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722" w:rsidRDefault="00722722" w:rsidP="00722722">
      <w:pPr>
        <w:tabs>
          <w:tab w:val="left" w:pos="-24212"/>
        </w:tabs>
        <w:jc w:val="center"/>
        <w:rPr>
          <w:sz w:val="20"/>
          <w:szCs w:val="20"/>
        </w:rPr>
      </w:pPr>
      <w:r w:rsidRPr="00A25710">
        <w:rPr>
          <w:noProof/>
          <w:sz w:val="20"/>
          <w:szCs w:val="20"/>
          <w:lang w:eastAsia="lv-LV"/>
        </w:rPr>
        <w:drawing>
          <wp:inline distT="0" distB="0" distL="0" distR="0" wp14:anchorId="19119218" wp14:editId="521E5C1D">
            <wp:extent cx="676275" cy="7524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722722" w:rsidRDefault="00722722" w:rsidP="00722722">
      <w:pPr>
        <w:pStyle w:val="Header"/>
        <w:jc w:val="center"/>
        <w:rPr>
          <w:sz w:val="20"/>
        </w:rPr>
      </w:pPr>
      <w:r>
        <w:rPr>
          <w:sz w:val="20"/>
        </w:rPr>
        <w:t>LATVIJAS REPUBLIKA</w:t>
      </w:r>
    </w:p>
    <w:p w:rsidR="00722722" w:rsidRDefault="00722722" w:rsidP="00722722">
      <w:pPr>
        <w:pStyle w:val="Header"/>
        <w:jc w:val="center"/>
        <w:rPr>
          <w:b/>
          <w:sz w:val="32"/>
          <w:szCs w:val="32"/>
        </w:rPr>
      </w:pPr>
      <w:r>
        <w:rPr>
          <w:b/>
          <w:sz w:val="32"/>
          <w:szCs w:val="32"/>
        </w:rPr>
        <w:t>DOBELES NOVADA DOME</w:t>
      </w:r>
    </w:p>
    <w:p w:rsidR="00722722" w:rsidRDefault="00722722" w:rsidP="00722722">
      <w:pPr>
        <w:pStyle w:val="Header"/>
        <w:jc w:val="center"/>
        <w:rPr>
          <w:sz w:val="16"/>
          <w:szCs w:val="16"/>
        </w:rPr>
      </w:pPr>
      <w:r>
        <w:rPr>
          <w:sz w:val="16"/>
          <w:szCs w:val="16"/>
        </w:rPr>
        <w:t>Brīvības iela 17, Dobele, Dobeles novads, LV-3701</w:t>
      </w:r>
    </w:p>
    <w:p w:rsidR="00722722" w:rsidRDefault="00722722" w:rsidP="00722722">
      <w:pPr>
        <w:pStyle w:val="Header"/>
        <w:pBdr>
          <w:bottom w:val="double" w:sz="6" w:space="1" w:color="auto"/>
        </w:pBdr>
        <w:jc w:val="center"/>
        <w:rPr>
          <w:color w:val="000000"/>
          <w:sz w:val="16"/>
          <w:szCs w:val="16"/>
        </w:rPr>
      </w:pPr>
      <w:r>
        <w:rPr>
          <w:sz w:val="16"/>
          <w:szCs w:val="16"/>
        </w:rPr>
        <w:t xml:space="preserve">Tālr. 63707269, 63700137, 63720940, e-pasts </w:t>
      </w:r>
      <w:hyperlink r:id="rId8" w:history="1">
        <w:r>
          <w:rPr>
            <w:rStyle w:val="Hyperlink"/>
            <w:rFonts w:eastAsia="Calibri"/>
            <w:color w:val="000000"/>
            <w:sz w:val="16"/>
            <w:szCs w:val="16"/>
          </w:rPr>
          <w:t>dome@dobele.lv</w:t>
        </w:r>
      </w:hyperlink>
    </w:p>
    <w:p w:rsidR="00BE3285" w:rsidRPr="00BE3285" w:rsidRDefault="00BE3285" w:rsidP="00BE3285">
      <w:pPr>
        <w:tabs>
          <w:tab w:val="left" w:pos="6946"/>
        </w:tabs>
        <w:spacing w:after="0" w:line="240" w:lineRule="auto"/>
        <w:jc w:val="right"/>
        <w:rPr>
          <w:rFonts w:ascii="Times New Roman" w:hAnsi="Times New Roman"/>
          <w:sz w:val="24"/>
          <w:szCs w:val="24"/>
        </w:rPr>
      </w:pPr>
      <w:r w:rsidRPr="00BE3285">
        <w:rPr>
          <w:rFonts w:ascii="Times New Roman" w:hAnsi="Times New Roman"/>
          <w:sz w:val="24"/>
          <w:szCs w:val="24"/>
        </w:rPr>
        <w:t xml:space="preserve">APSTIPRINĀTI </w:t>
      </w:r>
    </w:p>
    <w:p w:rsidR="00BE3285" w:rsidRPr="00BE3285" w:rsidRDefault="00BE3285" w:rsidP="00BE3285">
      <w:pPr>
        <w:autoSpaceDE w:val="0"/>
        <w:autoSpaceDN w:val="0"/>
        <w:adjustRightInd w:val="0"/>
        <w:spacing w:after="0" w:line="240" w:lineRule="auto"/>
        <w:jc w:val="right"/>
        <w:rPr>
          <w:rFonts w:ascii="Times New Roman" w:hAnsi="Times New Roman"/>
          <w:sz w:val="24"/>
          <w:szCs w:val="24"/>
        </w:rPr>
      </w:pPr>
      <w:r w:rsidRPr="00BE3285">
        <w:rPr>
          <w:rFonts w:ascii="Times New Roman" w:hAnsi="Times New Roman"/>
          <w:sz w:val="24"/>
          <w:szCs w:val="24"/>
        </w:rPr>
        <w:t xml:space="preserve">ar Dobeles novada domes </w:t>
      </w:r>
    </w:p>
    <w:p w:rsidR="00BE3285" w:rsidRPr="00BE3285" w:rsidRDefault="00BE3285" w:rsidP="00BE3285">
      <w:pPr>
        <w:autoSpaceDE w:val="0"/>
        <w:autoSpaceDN w:val="0"/>
        <w:adjustRightInd w:val="0"/>
        <w:spacing w:after="0" w:line="240" w:lineRule="auto"/>
        <w:jc w:val="right"/>
        <w:rPr>
          <w:rFonts w:ascii="Times New Roman" w:hAnsi="Times New Roman"/>
          <w:sz w:val="24"/>
          <w:szCs w:val="24"/>
        </w:rPr>
      </w:pPr>
      <w:r w:rsidRPr="00BE3285">
        <w:rPr>
          <w:rFonts w:ascii="Times New Roman" w:hAnsi="Times New Roman"/>
          <w:sz w:val="24"/>
          <w:szCs w:val="24"/>
        </w:rPr>
        <w:t xml:space="preserve">2021.gada 26.augusta lēmumu Nr.78/6 </w:t>
      </w:r>
    </w:p>
    <w:p w:rsidR="00BE3285" w:rsidRPr="00BE3285" w:rsidRDefault="00BE3285" w:rsidP="00BE3285">
      <w:pPr>
        <w:autoSpaceDE w:val="0"/>
        <w:autoSpaceDN w:val="0"/>
        <w:adjustRightInd w:val="0"/>
        <w:spacing w:after="0" w:line="240" w:lineRule="auto"/>
        <w:jc w:val="right"/>
        <w:rPr>
          <w:rFonts w:ascii="Times New Roman" w:hAnsi="Times New Roman"/>
          <w:sz w:val="24"/>
          <w:szCs w:val="24"/>
        </w:rPr>
      </w:pPr>
    </w:p>
    <w:p w:rsidR="00BE3285" w:rsidRPr="00BE3285" w:rsidRDefault="00BE3285" w:rsidP="00BE3285">
      <w:pPr>
        <w:autoSpaceDE w:val="0"/>
        <w:autoSpaceDN w:val="0"/>
        <w:adjustRightInd w:val="0"/>
        <w:spacing w:after="0" w:line="240" w:lineRule="auto"/>
        <w:jc w:val="right"/>
        <w:rPr>
          <w:rFonts w:ascii="Times New Roman" w:hAnsi="Times New Roman"/>
          <w:sz w:val="24"/>
          <w:szCs w:val="24"/>
        </w:rPr>
      </w:pPr>
    </w:p>
    <w:p w:rsidR="00BE3285" w:rsidRPr="00BE3285" w:rsidRDefault="00BE3285" w:rsidP="00BE3285">
      <w:pPr>
        <w:tabs>
          <w:tab w:val="left" w:pos="6240"/>
        </w:tabs>
        <w:autoSpaceDE w:val="0"/>
        <w:autoSpaceDN w:val="0"/>
        <w:adjustRightInd w:val="0"/>
        <w:spacing w:after="0" w:line="240" w:lineRule="auto"/>
        <w:jc w:val="both"/>
        <w:rPr>
          <w:rFonts w:ascii="Times New Roman" w:hAnsi="Times New Roman"/>
          <w:b/>
          <w:bCs/>
          <w:sz w:val="24"/>
          <w:szCs w:val="24"/>
        </w:rPr>
      </w:pPr>
      <w:r w:rsidRPr="00BE3285">
        <w:rPr>
          <w:rFonts w:ascii="Times New Roman" w:hAnsi="Times New Roman"/>
          <w:b/>
          <w:bCs/>
          <w:sz w:val="24"/>
          <w:szCs w:val="24"/>
        </w:rPr>
        <w:t>2021. gada 26. augustā</w:t>
      </w:r>
      <w:r w:rsidRPr="00BE3285">
        <w:rPr>
          <w:rFonts w:ascii="Times New Roman" w:hAnsi="Times New Roman"/>
          <w:b/>
          <w:bCs/>
          <w:sz w:val="24"/>
          <w:szCs w:val="24"/>
        </w:rPr>
        <w:tab/>
        <w:t>Saistošie noteikumi Nr. 5</w:t>
      </w:r>
    </w:p>
    <w:p w:rsidR="00BE3285" w:rsidRPr="00BE3285" w:rsidRDefault="00BE3285" w:rsidP="00BE3285">
      <w:pPr>
        <w:tabs>
          <w:tab w:val="left" w:pos="6240"/>
        </w:tabs>
        <w:autoSpaceDE w:val="0"/>
        <w:autoSpaceDN w:val="0"/>
        <w:adjustRightInd w:val="0"/>
        <w:spacing w:after="0" w:line="240" w:lineRule="auto"/>
        <w:jc w:val="both"/>
        <w:rPr>
          <w:rFonts w:ascii="Times New Roman" w:hAnsi="Times New Roman"/>
          <w:b/>
          <w:bCs/>
          <w:sz w:val="24"/>
          <w:szCs w:val="24"/>
        </w:rPr>
      </w:pPr>
    </w:p>
    <w:p w:rsidR="00BE3285" w:rsidRPr="00BE3285" w:rsidRDefault="00BE3285" w:rsidP="00BE3285">
      <w:pPr>
        <w:tabs>
          <w:tab w:val="left" w:pos="6240"/>
        </w:tabs>
        <w:autoSpaceDE w:val="0"/>
        <w:autoSpaceDN w:val="0"/>
        <w:adjustRightInd w:val="0"/>
        <w:spacing w:after="0" w:line="240" w:lineRule="auto"/>
        <w:jc w:val="both"/>
        <w:rPr>
          <w:rFonts w:ascii="Times New Roman" w:hAnsi="Times New Roman"/>
          <w:b/>
          <w:bCs/>
          <w:sz w:val="24"/>
          <w:szCs w:val="24"/>
        </w:rPr>
      </w:pPr>
    </w:p>
    <w:p w:rsidR="00BE3285" w:rsidRPr="00BE3285" w:rsidRDefault="00BE3285" w:rsidP="00BE3285">
      <w:pPr>
        <w:tabs>
          <w:tab w:val="left" w:pos="6240"/>
        </w:tabs>
        <w:autoSpaceDE w:val="0"/>
        <w:autoSpaceDN w:val="0"/>
        <w:adjustRightInd w:val="0"/>
        <w:spacing w:after="0" w:line="240" w:lineRule="auto"/>
        <w:jc w:val="center"/>
        <w:rPr>
          <w:rFonts w:ascii="Times New Roman" w:hAnsi="Times New Roman"/>
          <w:b/>
          <w:bCs/>
          <w:sz w:val="24"/>
          <w:szCs w:val="24"/>
        </w:rPr>
      </w:pPr>
      <w:bookmarkStart w:id="0" w:name="_Hlk79666881"/>
      <w:r w:rsidRPr="00BE3285">
        <w:rPr>
          <w:rFonts w:ascii="Times New Roman" w:hAnsi="Times New Roman"/>
          <w:b/>
          <w:sz w:val="24"/>
          <w:szCs w:val="24"/>
        </w:rPr>
        <w:t>Par maznodrošinātas mājsaimniecības ienākumu slieksni Dobeles novadā</w:t>
      </w:r>
    </w:p>
    <w:bookmarkEnd w:id="0"/>
    <w:p w:rsidR="00BE3285" w:rsidRPr="00BE3285" w:rsidRDefault="00BE3285" w:rsidP="00BE3285">
      <w:pPr>
        <w:autoSpaceDE w:val="0"/>
        <w:autoSpaceDN w:val="0"/>
        <w:adjustRightInd w:val="0"/>
        <w:spacing w:after="0" w:line="240" w:lineRule="auto"/>
        <w:jc w:val="center"/>
        <w:rPr>
          <w:rFonts w:ascii="Times New Roman" w:hAnsi="Times New Roman"/>
          <w:sz w:val="24"/>
          <w:szCs w:val="24"/>
          <w:lang w:val="et-EE" w:eastAsia="et-EE"/>
        </w:rPr>
      </w:pPr>
    </w:p>
    <w:p w:rsidR="00BE3285" w:rsidRPr="00BE3285" w:rsidRDefault="00BE3285" w:rsidP="00BE3285">
      <w:pPr>
        <w:pStyle w:val="Default"/>
        <w:jc w:val="right"/>
        <w:rPr>
          <w:color w:val="auto"/>
        </w:rPr>
      </w:pPr>
      <w:r w:rsidRPr="00BE3285">
        <w:rPr>
          <w:color w:val="auto"/>
        </w:rPr>
        <w:t>Izdoti saskaņā ar Sociālo pakalpojumu un sociālās palīdzības</w:t>
      </w:r>
    </w:p>
    <w:p w:rsidR="00BE3285" w:rsidRPr="00BE3285" w:rsidRDefault="00BE3285" w:rsidP="00BE3285">
      <w:pPr>
        <w:pStyle w:val="Default"/>
        <w:jc w:val="right"/>
        <w:rPr>
          <w:bCs/>
        </w:rPr>
      </w:pPr>
      <w:r w:rsidRPr="00BE3285">
        <w:rPr>
          <w:color w:val="auto"/>
        </w:rPr>
        <w:t xml:space="preserve"> likuma 33. panta trešo daļu un l</w:t>
      </w:r>
      <w:r w:rsidRPr="00BE3285">
        <w:rPr>
          <w:bCs/>
        </w:rPr>
        <w:t>ikuma “Par palīdzību</w:t>
      </w:r>
    </w:p>
    <w:p w:rsidR="00BE3285" w:rsidRPr="00BE3285" w:rsidRDefault="00BE3285" w:rsidP="00BE3285">
      <w:pPr>
        <w:pStyle w:val="Default"/>
        <w:jc w:val="right"/>
        <w:rPr>
          <w:color w:val="auto"/>
        </w:rPr>
      </w:pPr>
      <w:r w:rsidRPr="00BE3285">
        <w:rPr>
          <w:bCs/>
        </w:rPr>
        <w:t xml:space="preserve"> dzīvokļa jautājumu risināšanā” 14. panta sesto daļu</w:t>
      </w:r>
    </w:p>
    <w:p w:rsidR="00BE3285" w:rsidRPr="00BE3285" w:rsidRDefault="00BE3285" w:rsidP="00BE3285">
      <w:pPr>
        <w:spacing w:after="0" w:line="240" w:lineRule="auto"/>
        <w:jc w:val="both"/>
        <w:rPr>
          <w:rFonts w:ascii="Times New Roman" w:hAnsi="Times New Roman"/>
          <w:sz w:val="24"/>
          <w:szCs w:val="24"/>
        </w:rPr>
      </w:pPr>
    </w:p>
    <w:p w:rsidR="00BE3285" w:rsidRPr="00BE3285" w:rsidRDefault="00BE3285" w:rsidP="00BE3285">
      <w:pPr>
        <w:spacing w:after="0" w:line="240" w:lineRule="auto"/>
        <w:jc w:val="both"/>
        <w:rPr>
          <w:rFonts w:ascii="Times New Roman" w:hAnsi="Times New Roman"/>
          <w:sz w:val="24"/>
          <w:szCs w:val="24"/>
        </w:rPr>
      </w:pPr>
    </w:p>
    <w:p w:rsidR="00BE3285" w:rsidRPr="00BE3285" w:rsidRDefault="00BE3285" w:rsidP="00BE3285">
      <w:pPr>
        <w:spacing w:after="0" w:line="240" w:lineRule="auto"/>
        <w:jc w:val="both"/>
        <w:rPr>
          <w:rFonts w:ascii="Times New Roman" w:hAnsi="Times New Roman"/>
          <w:sz w:val="24"/>
          <w:szCs w:val="24"/>
        </w:rPr>
      </w:pPr>
      <w:r w:rsidRPr="00BE3285">
        <w:rPr>
          <w:rFonts w:ascii="Times New Roman" w:hAnsi="Times New Roman"/>
          <w:sz w:val="24"/>
          <w:szCs w:val="24"/>
        </w:rPr>
        <w:t xml:space="preserve">1. Saistošie noteikumi nosaka ienākumu slieksni, kuru nepārsniedzot mājsaimniecība tiek atzīta par maznodrošinātu Dobeles novada pašvaldībā. </w:t>
      </w:r>
    </w:p>
    <w:p w:rsidR="00BE3285" w:rsidRPr="00BE3285" w:rsidRDefault="00BE3285" w:rsidP="00BE3285">
      <w:pPr>
        <w:spacing w:after="0" w:line="240" w:lineRule="auto"/>
        <w:jc w:val="both"/>
        <w:rPr>
          <w:rFonts w:ascii="Times New Roman" w:hAnsi="Times New Roman"/>
          <w:sz w:val="24"/>
          <w:szCs w:val="24"/>
        </w:rPr>
      </w:pPr>
    </w:p>
    <w:p w:rsidR="00BE3285" w:rsidRPr="00BE3285" w:rsidRDefault="00BE3285" w:rsidP="00BE3285">
      <w:pPr>
        <w:spacing w:after="0" w:line="240" w:lineRule="auto"/>
        <w:jc w:val="both"/>
        <w:rPr>
          <w:rFonts w:ascii="Times New Roman" w:hAnsi="Times New Roman"/>
          <w:sz w:val="24"/>
          <w:szCs w:val="24"/>
        </w:rPr>
      </w:pPr>
      <w:r w:rsidRPr="00BE3285">
        <w:rPr>
          <w:rFonts w:ascii="Times New Roman" w:hAnsi="Times New Roman"/>
          <w:sz w:val="24"/>
          <w:szCs w:val="24"/>
        </w:rPr>
        <w:t xml:space="preserve">2. Maznodrošinātas mājsaimniecības ienākumu slieksnis ir 350 </w:t>
      </w:r>
      <w:r w:rsidRPr="00BE3285">
        <w:rPr>
          <w:rFonts w:ascii="Times New Roman" w:hAnsi="Times New Roman"/>
          <w:i/>
          <w:iCs/>
          <w:sz w:val="24"/>
          <w:szCs w:val="24"/>
        </w:rPr>
        <w:t>euro</w:t>
      </w:r>
      <w:r w:rsidRPr="00BE3285">
        <w:rPr>
          <w:rFonts w:ascii="Times New Roman" w:hAnsi="Times New Roman"/>
          <w:sz w:val="24"/>
          <w:szCs w:val="24"/>
        </w:rPr>
        <w:t xml:space="preserve"> pirmajai vai vienīgajai personai mājsaimniecībā un 245 </w:t>
      </w:r>
      <w:r w:rsidRPr="00BE3285">
        <w:rPr>
          <w:rFonts w:ascii="Times New Roman" w:hAnsi="Times New Roman"/>
          <w:i/>
          <w:iCs/>
          <w:sz w:val="24"/>
          <w:szCs w:val="24"/>
        </w:rPr>
        <w:t>euro</w:t>
      </w:r>
      <w:r w:rsidRPr="00BE3285">
        <w:rPr>
          <w:rFonts w:ascii="Times New Roman" w:hAnsi="Times New Roman"/>
          <w:sz w:val="24"/>
          <w:szCs w:val="24"/>
        </w:rPr>
        <w:t xml:space="preserve"> pārējām personām mājsaimniecībā.</w:t>
      </w:r>
    </w:p>
    <w:p w:rsidR="00BE3285" w:rsidRPr="00BE3285" w:rsidRDefault="00BE3285" w:rsidP="00BE3285">
      <w:pPr>
        <w:pStyle w:val="NoSpacing"/>
        <w:jc w:val="both"/>
      </w:pPr>
    </w:p>
    <w:p w:rsidR="00BE3285" w:rsidRPr="00BE3285" w:rsidRDefault="00BE3285" w:rsidP="00BE3285">
      <w:pPr>
        <w:pStyle w:val="NoSpacing"/>
        <w:jc w:val="both"/>
      </w:pPr>
      <w:r w:rsidRPr="00BE3285">
        <w:t>3. Ar šo saistošo noteikumu spēkā stāšanās dienu spēku zaudē:</w:t>
      </w:r>
    </w:p>
    <w:p w:rsidR="00BE3285" w:rsidRPr="00BE3285" w:rsidRDefault="00BE3285" w:rsidP="00BE3285">
      <w:pPr>
        <w:pStyle w:val="NoSpacing"/>
        <w:jc w:val="both"/>
      </w:pPr>
      <w:r w:rsidRPr="00BE3285">
        <w:t>3.1. Auces novada domes 2021. gada 27. janvāra saistošie noteikumi Nr. 1 “Par maznodrošinātas mājsaimniecības ienākumu slieksni Auces novada pašvaldībā”;</w:t>
      </w:r>
    </w:p>
    <w:p w:rsidR="00BE3285" w:rsidRPr="00BE3285" w:rsidRDefault="00BE3285" w:rsidP="00BE3285">
      <w:pPr>
        <w:tabs>
          <w:tab w:val="left" w:pos="6240"/>
        </w:tabs>
        <w:autoSpaceDE w:val="0"/>
        <w:autoSpaceDN w:val="0"/>
        <w:adjustRightInd w:val="0"/>
        <w:spacing w:after="0" w:line="240" w:lineRule="auto"/>
        <w:jc w:val="both"/>
        <w:rPr>
          <w:rFonts w:ascii="Times New Roman" w:hAnsi="Times New Roman"/>
          <w:sz w:val="24"/>
          <w:szCs w:val="24"/>
        </w:rPr>
      </w:pPr>
      <w:r w:rsidRPr="00BE3285">
        <w:rPr>
          <w:rFonts w:ascii="Times New Roman" w:hAnsi="Times New Roman"/>
          <w:sz w:val="24"/>
          <w:szCs w:val="24"/>
        </w:rPr>
        <w:t>3.2. Dobeles novada domes 2020. gada 29. decembra saistošie noteikumi Nr. 18 “Par maznodrošinātas mājsaimniecības ienākumu slieksni Dobeles novadā”;</w:t>
      </w:r>
    </w:p>
    <w:p w:rsidR="00BE3285" w:rsidRPr="00BE3285" w:rsidRDefault="00BE3285" w:rsidP="00BE3285">
      <w:pPr>
        <w:tabs>
          <w:tab w:val="left" w:pos="6240"/>
        </w:tabs>
        <w:autoSpaceDE w:val="0"/>
        <w:autoSpaceDN w:val="0"/>
        <w:adjustRightInd w:val="0"/>
        <w:spacing w:after="0" w:line="240" w:lineRule="auto"/>
        <w:jc w:val="both"/>
        <w:rPr>
          <w:rFonts w:ascii="Times New Roman" w:hAnsi="Times New Roman"/>
          <w:sz w:val="24"/>
          <w:szCs w:val="24"/>
        </w:rPr>
      </w:pPr>
      <w:r w:rsidRPr="00BE3285">
        <w:rPr>
          <w:rFonts w:ascii="Times New Roman" w:hAnsi="Times New Roman"/>
          <w:sz w:val="24"/>
          <w:szCs w:val="24"/>
        </w:rPr>
        <w:t xml:space="preserve">3.3. Tērvetes novada pašvaldības 2017. gada 30. novembra saistošo noteikumu Nr. 16 </w:t>
      </w:r>
      <w:r w:rsidRPr="00BE3285">
        <w:rPr>
          <w:rFonts w:ascii="Times New Roman" w:hAnsi="Times New Roman"/>
          <w:bCs/>
          <w:color w:val="000000"/>
          <w:sz w:val="24"/>
          <w:szCs w:val="24"/>
        </w:rPr>
        <w:t>„Par ģimenes vai atsevišķi dzīvojošas personas atzīšanu par trūcīgu vai maznodrošinātu un sociālās palīdzības pabalstiem Tērvetes novadā” III. nodaļa.</w:t>
      </w:r>
    </w:p>
    <w:p w:rsidR="00BE3285" w:rsidRPr="00BE3285" w:rsidRDefault="00BE3285" w:rsidP="00BE3285">
      <w:pPr>
        <w:pStyle w:val="NoSpacing"/>
        <w:jc w:val="both"/>
      </w:pPr>
    </w:p>
    <w:p w:rsidR="00BE3285" w:rsidRPr="00BE3285" w:rsidRDefault="00BE3285" w:rsidP="00BE3285">
      <w:pPr>
        <w:pStyle w:val="NoSpacing"/>
        <w:jc w:val="both"/>
      </w:pPr>
    </w:p>
    <w:p w:rsidR="00BE3285" w:rsidRPr="00BE3285" w:rsidRDefault="00BE3285" w:rsidP="00BE3285">
      <w:pPr>
        <w:pStyle w:val="NoSpacing"/>
        <w:jc w:val="both"/>
      </w:pPr>
    </w:p>
    <w:p w:rsidR="00BE3285" w:rsidRPr="00BE3285" w:rsidRDefault="00BE3285" w:rsidP="00BE3285">
      <w:pPr>
        <w:pStyle w:val="NoSpacing"/>
        <w:jc w:val="both"/>
      </w:pPr>
    </w:p>
    <w:p w:rsidR="00BE3285" w:rsidRPr="00BE3285" w:rsidRDefault="00BE3285" w:rsidP="00BE3285">
      <w:pPr>
        <w:pStyle w:val="NoSpacing"/>
        <w:jc w:val="both"/>
      </w:pPr>
    </w:p>
    <w:p w:rsidR="00BE3285" w:rsidRPr="00BE3285" w:rsidRDefault="00BE3285" w:rsidP="00BE3285">
      <w:pPr>
        <w:pStyle w:val="NoSpacing"/>
        <w:jc w:val="both"/>
      </w:pPr>
      <w:r w:rsidRPr="00BE3285">
        <w:t>Domes priekšsēdētājs</w:t>
      </w:r>
      <w:r w:rsidRPr="00BE3285">
        <w:tab/>
      </w:r>
      <w:r w:rsidRPr="00BE3285">
        <w:tab/>
      </w:r>
      <w:r w:rsidRPr="00BE3285">
        <w:tab/>
      </w:r>
      <w:r w:rsidRPr="00BE3285">
        <w:tab/>
      </w:r>
      <w:r w:rsidRPr="00BE3285">
        <w:tab/>
      </w:r>
      <w:r w:rsidRPr="00BE3285">
        <w:tab/>
      </w:r>
      <w:r w:rsidRPr="00BE3285">
        <w:tab/>
      </w:r>
      <w:r w:rsidRPr="00BE3285">
        <w:tab/>
      </w:r>
      <w:r w:rsidRPr="00BE3285">
        <w:tab/>
        <w:t>E. Gaigalis</w:t>
      </w:r>
      <w:r w:rsidRPr="00BE3285">
        <w:br w:type="page"/>
      </w:r>
    </w:p>
    <w:p w:rsidR="00BE3285" w:rsidRPr="00BE3285" w:rsidRDefault="00BE3285" w:rsidP="00BE3285">
      <w:pPr>
        <w:spacing w:after="0" w:line="240" w:lineRule="auto"/>
        <w:jc w:val="center"/>
        <w:rPr>
          <w:rFonts w:ascii="Times New Roman" w:hAnsi="Times New Roman"/>
          <w:sz w:val="24"/>
          <w:szCs w:val="24"/>
        </w:rPr>
      </w:pPr>
      <w:r w:rsidRPr="00BE3285">
        <w:rPr>
          <w:rFonts w:ascii="Times New Roman" w:hAnsi="Times New Roman"/>
          <w:sz w:val="24"/>
          <w:szCs w:val="24"/>
        </w:rPr>
        <w:lastRenderedPageBreak/>
        <w:t>Saistošo noteikumu Nr. 5</w:t>
      </w:r>
    </w:p>
    <w:p w:rsidR="00BE3285" w:rsidRPr="00BE3285" w:rsidRDefault="00BE3285" w:rsidP="00BE3285">
      <w:pPr>
        <w:spacing w:after="0" w:line="240" w:lineRule="auto"/>
        <w:jc w:val="center"/>
        <w:rPr>
          <w:rFonts w:ascii="Times New Roman" w:hAnsi="Times New Roman"/>
          <w:sz w:val="24"/>
          <w:szCs w:val="24"/>
        </w:rPr>
      </w:pPr>
      <w:r w:rsidRPr="00BE3285">
        <w:rPr>
          <w:rFonts w:ascii="Times New Roman" w:hAnsi="Times New Roman"/>
          <w:sz w:val="24"/>
          <w:szCs w:val="24"/>
        </w:rPr>
        <w:t xml:space="preserve"> “Par maznodrošinātas mājsaimniecības ienākumu slieksni Dobeles novadā”</w:t>
      </w:r>
    </w:p>
    <w:p w:rsidR="00BE3285" w:rsidRPr="00BE3285" w:rsidRDefault="00BE3285" w:rsidP="00BE3285">
      <w:pPr>
        <w:spacing w:after="0" w:line="240" w:lineRule="auto"/>
        <w:ind w:firstLine="504"/>
        <w:jc w:val="center"/>
        <w:rPr>
          <w:rFonts w:ascii="Times New Roman" w:hAnsi="Times New Roman"/>
          <w:sz w:val="24"/>
          <w:szCs w:val="24"/>
        </w:rPr>
      </w:pPr>
      <w:r w:rsidRPr="00BE3285">
        <w:rPr>
          <w:rFonts w:ascii="Times New Roman" w:hAnsi="Times New Roman"/>
          <w:sz w:val="24"/>
          <w:szCs w:val="24"/>
        </w:rPr>
        <w:t>paskaidrojuma raksts</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6829"/>
      </w:tblGrid>
      <w:tr w:rsidR="00BE3285" w:rsidRPr="00BE3285" w:rsidTr="00D927F4">
        <w:tc>
          <w:tcPr>
            <w:tcW w:w="2516" w:type="dxa"/>
            <w:tcBorders>
              <w:top w:val="single" w:sz="4" w:space="0" w:color="auto"/>
              <w:left w:val="single" w:sz="4" w:space="0" w:color="auto"/>
              <w:bottom w:val="single" w:sz="4" w:space="0" w:color="auto"/>
              <w:right w:val="single" w:sz="4" w:space="0" w:color="auto"/>
            </w:tcBorders>
            <w:hideMark/>
          </w:tcPr>
          <w:p w:rsidR="00BE3285" w:rsidRPr="00BE3285" w:rsidRDefault="00BE3285" w:rsidP="00BE3285">
            <w:pPr>
              <w:spacing w:after="0" w:line="240" w:lineRule="auto"/>
              <w:jc w:val="center"/>
              <w:rPr>
                <w:rFonts w:ascii="Times New Roman" w:hAnsi="Times New Roman"/>
                <w:kern w:val="2"/>
                <w:sz w:val="24"/>
                <w:szCs w:val="24"/>
              </w:rPr>
            </w:pPr>
            <w:r w:rsidRPr="00BE3285">
              <w:rPr>
                <w:rFonts w:ascii="Times New Roman" w:hAnsi="Times New Roman"/>
                <w:sz w:val="24"/>
                <w:szCs w:val="24"/>
              </w:rPr>
              <w:t>Paskaidrojuma raksta sadaļas</w:t>
            </w:r>
          </w:p>
        </w:tc>
        <w:tc>
          <w:tcPr>
            <w:tcW w:w="6829" w:type="dxa"/>
            <w:tcBorders>
              <w:top w:val="single" w:sz="4" w:space="0" w:color="auto"/>
              <w:left w:val="single" w:sz="4" w:space="0" w:color="auto"/>
              <w:bottom w:val="single" w:sz="4" w:space="0" w:color="auto"/>
              <w:right w:val="single" w:sz="4" w:space="0" w:color="auto"/>
            </w:tcBorders>
            <w:hideMark/>
          </w:tcPr>
          <w:p w:rsidR="00BE3285" w:rsidRPr="00BE3285" w:rsidRDefault="00BE3285" w:rsidP="00BE3285">
            <w:pPr>
              <w:spacing w:after="0" w:line="240" w:lineRule="auto"/>
              <w:jc w:val="center"/>
              <w:rPr>
                <w:rFonts w:ascii="Times New Roman" w:eastAsia="Lucida Sans Unicode" w:hAnsi="Times New Roman"/>
                <w:kern w:val="2"/>
                <w:sz w:val="24"/>
                <w:szCs w:val="24"/>
                <w:lang w:eastAsia="zh-CN" w:bidi="hi-IN"/>
              </w:rPr>
            </w:pPr>
            <w:r w:rsidRPr="00BE3285">
              <w:rPr>
                <w:rFonts w:ascii="Times New Roman" w:hAnsi="Times New Roman"/>
                <w:sz w:val="24"/>
                <w:szCs w:val="24"/>
              </w:rPr>
              <w:t>Norādāmā informācija</w:t>
            </w:r>
          </w:p>
        </w:tc>
      </w:tr>
      <w:tr w:rsidR="00BE3285" w:rsidRPr="00BE3285" w:rsidTr="00D927F4">
        <w:trPr>
          <w:trHeight w:val="806"/>
        </w:trPr>
        <w:tc>
          <w:tcPr>
            <w:tcW w:w="2516" w:type="dxa"/>
            <w:tcBorders>
              <w:top w:val="single" w:sz="4" w:space="0" w:color="auto"/>
              <w:left w:val="single" w:sz="4" w:space="0" w:color="auto"/>
              <w:bottom w:val="single" w:sz="4" w:space="0" w:color="auto"/>
              <w:right w:val="single" w:sz="4" w:space="0" w:color="auto"/>
            </w:tcBorders>
            <w:hideMark/>
          </w:tcPr>
          <w:p w:rsidR="00BE3285" w:rsidRPr="00BE3285" w:rsidRDefault="00BE3285" w:rsidP="00BE3285">
            <w:pPr>
              <w:spacing w:after="0" w:line="240" w:lineRule="auto"/>
              <w:rPr>
                <w:rFonts w:ascii="Times New Roman" w:hAnsi="Times New Roman"/>
                <w:kern w:val="2"/>
                <w:sz w:val="24"/>
                <w:szCs w:val="24"/>
              </w:rPr>
            </w:pPr>
            <w:r w:rsidRPr="00BE3285">
              <w:rPr>
                <w:rFonts w:ascii="Times New Roman" w:hAnsi="Times New Roman"/>
                <w:sz w:val="24"/>
                <w:szCs w:val="24"/>
              </w:rPr>
              <w:t>1. Saistošo noteikumu nepieciešamības pamatojums</w:t>
            </w:r>
          </w:p>
        </w:tc>
        <w:tc>
          <w:tcPr>
            <w:tcW w:w="6829" w:type="dxa"/>
            <w:tcBorders>
              <w:top w:val="single" w:sz="4" w:space="0" w:color="auto"/>
              <w:left w:val="single" w:sz="4" w:space="0" w:color="auto"/>
              <w:bottom w:val="single" w:sz="4" w:space="0" w:color="auto"/>
              <w:right w:val="single" w:sz="4" w:space="0" w:color="auto"/>
            </w:tcBorders>
            <w:hideMark/>
          </w:tcPr>
          <w:p w:rsidR="00BE3285" w:rsidRPr="00BE3285" w:rsidRDefault="00BE3285" w:rsidP="00BE3285">
            <w:pPr>
              <w:shd w:val="clear" w:color="auto" w:fill="FFFFFF"/>
              <w:spacing w:after="0" w:line="240" w:lineRule="auto"/>
              <w:jc w:val="both"/>
              <w:rPr>
                <w:rFonts w:ascii="Times New Roman" w:hAnsi="Times New Roman"/>
                <w:sz w:val="24"/>
                <w:szCs w:val="24"/>
                <w:shd w:val="clear" w:color="auto" w:fill="FFFFFF"/>
              </w:rPr>
            </w:pPr>
            <w:r w:rsidRPr="00BE3285">
              <w:rPr>
                <w:rFonts w:ascii="Times New Roman" w:hAnsi="Times New Roman"/>
                <w:sz w:val="24"/>
                <w:szCs w:val="24"/>
              </w:rPr>
              <w:t>Saskaņā ar Administratīvo teritoriju un apdzīvoto vietu likuma pārejas noteikumu 17. punktu, 2</w:t>
            </w:r>
            <w:r w:rsidRPr="00BE3285">
              <w:rPr>
                <w:rFonts w:ascii="Times New Roman" w:hAnsi="Times New Roman"/>
                <w:sz w:val="24"/>
                <w:szCs w:val="24"/>
                <w:shd w:val="clear" w:color="auto" w:fill="FFFFFF"/>
              </w:rPr>
              <w:t xml:space="preserve">021. gada pašvaldību vēlēšanās ievēlētā novada dome izvērtē novadu veidojošo bijušo pašvaldību pieņemtos saistošos noteikumus un pieņem jaunus novada saistošos noteikumus. </w:t>
            </w:r>
          </w:p>
          <w:p w:rsidR="00BE3285" w:rsidRPr="00BE3285" w:rsidRDefault="00BE3285" w:rsidP="00BE3285">
            <w:pPr>
              <w:shd w:val="clear" w:color="auto" w:fill="FFFFFF"/>
              <w:spacing w:after="0" w:line="240" w:lineRule="auto"/>
              <w:jc w:val="both"/>
              <w:rPr>
                <w:rFonts w:ascii="Times New Roman" w:hAnsi="Times New Roman"/>
                <w:sz w:val="24"/>
                <w:szCs w:val="24"/>
                <w:lang w:eastAsia="zh-CN" w:bidi="hi-IN"/>
              </w:rPr>
            </w:pPr>
            <w:r w:rsidRPr="00BE3285">
              <w:rPr>
                <w:rFonts w:ascii="Times New Roman" w:hAnsi="Times New Roman"/>
                <w:bCs/>
                <w:sz w:val="24"/>
                <w:szCs w:val="24"/>
              </w:rPr>
              <w:t xml:space="preserve">Likuma “Par palīdzību dzīvokļa jautājumu risināšanā” 14. panta sestā daļa noteic, ka par maznodrošinātu atzīstama persona, kuras ienākumi un materiālais stāvoklis nepārsniedz maznodrošinātas mājsaimniecības ienākumu slieksni, kuru nosaka attiecīgās pašvaldības domes saistošajos noteikumos, ievērojot </w:t>
            </w:r>
            <w:r w:rsidRPr="00BE3285">
              <w:rPr>
                <w:rFonts w:ascii="Times New Roman" w:hAnsi="Times New Roman"/>
                <w:sz w:val="24"/>
                <w:szCs w:val="24"/>
                <w:lang w:eastAsia="zh-CN" w:bidi="hi-IN"/>
              </w:rPr>
              <w:t>Sociālo pakalpojumu un sociālās palīdzības likumu.</w:t>
            </w:r>
          </w:p>
          <w:p w:rsidR="00BE3285" w:rsidRPr="00BE3285" w:rsidRDefault="00BE3285" w:rsidP="00BE3285">
            <w:pPr>
              <w:pStyle w:val="Default"/>
              <w:jc w:val="both"/>
              <w:rPr>
                <w:lang w:eastAsia="zh-CN" w:bidi="hi-IN"/>
              </w:rPr>
            </w:pPr>
            <w:r w:rsidRPr="00BE3285">
              <w:rPr>
                <w:lang w:eastAsia="zh-CN" w:bidi="hi-IN"/>
              </w:rPr>
              <w:t>Sociālo pakalpojumu un sociālās palīdzības likuma 33. pants. trešā    daļa noteic, ka maznodrošinātas mājsaimniecības</w:t>
            </w:r>
            <w:r w:rsidRPr="00BE3285">
              <w:t xml:space="preserve"> ienākumu slieksni katra pašvaldība ir tiesīga noteikt ne augstāku par 436 </w:t>
            </w:r>
            <w:r w:rsidRPr="00BE3285">
              <w:rPr>
                <w:i/>
                <w:iCs/>
              </w:rPr>
              <w:t>euro</w:t>
            </w:r>
            <w:r w:rsidRPr="00BE3285">
              <w:t xml:space="preserve"> pirmajai vai vienīgajai personai mājsaimniecībā un 305 </w:t>
            </w:r>
            <w:r w:rsidRPr="00BE3285">
              <w:rPr>
                <w:i/>
                <w:iCs/>
              </w:rPr>
              <w:t>euro</w:t>
            </w:r>
            <w:r w:rsidRPr="00BE3285">
              <w:t xml:space="preserve"> pārējām personām mājsaimniecībā, bet ne zemāku par šā panta otrajā daļā noteikto trūcīgas mājsaimniecības ienākumu slieksni. Likuma </w:t>
            </w:r>
            <w:r w:rsidRPr="00BE3285">
              <w:rPr>
                <w:lang w:eastAsia="zh-CN" w:bidi="hi-IN"/>
              </w:rPr>
              <w:t xml:space="preserve">33. panta otrajā daļā noteikts trūcīgas mājsaimniecības ienākumu slieksnis, kas ir 272 </w:t>
            </w:r>
            <w:r w:rsidRPr="00BE3285">
              <w:rPr>
                <w:i/>
                <w:iCs/>
                <w:lang w:eastAsia="zh-CN" w:bidi="hi-IN"/>
              </w:rPr>
              <w:t>euro</w:t>
            </w:r>
            <w:r w:rsidRPr="00BE3285">
              <w:rPr>
                <w:lang w:eastAsia="zh-CN" w:bidi="hi-IN"/>
              </w:rPr>
              <w:t xml:space="preserve"> pirmajai personai un 190 </w:t>
            </w:r>
            <w:r w:rsidRPr="00BE3285">
              <w:rPr>
                <w:i/>
                <w:iCs/>
                <w:lang w:eastAsia="zh-CN" w:bidi="hi-IN"/>
              </w:rPr>
              <w:t>euro</w:t>
            </w:r>
            <w:r w:rsidRPr="00BE3285">
              <w:rPr>
                <w:lang w:eastAsia="zh-CN" w:bidi="hi-IN"/>
              </w:rPr>
              <w:t xml:space="preserve"> pārējām personām mājsaimniecībā.</w:t>
            </w:r>
          </w:p>
          <w:p w:rsidR="00BE3285" w:rsidRPr="00BE3285" w:rsidRDefault="00BE3285" w:rsidP="00BE3285">
            <w:pPr>
              <w:pStyle w:val="Default"/>
              <w:jc w:val="both"/>
            </w:pPr>
            <w:r w:rsidRPr="00BE3285">
              <w:rPr>
                <w:lang w:eastAsia="zh-CN" w:bidi="hi-IN"/>
              </w:rPr>
              <w:t>Kārtība, kādā tiek izvērtēti mājsaimniecības ienākumi un piešķirts maznodrošinātas mājsaimniecības statuss, noteikta Sociālo pakalpojumu un sociālās palīdzības likuma 36. pantā un Ministru kabineta 2020.gada 17.decembra noteikumos Nr.809 “Noteikumi par mājsaimniecības materiālās situācijas izvērtēšanu un sociālās palīdzības saņemšanu”.</w:t>
            </w:r>
          </w:p>
        </w:tc>
      </w:tr>
      <w:tr w:rsidR="00BE3285" w:rsidRPr="00BE3285" w:rsidTr="00D927F4">
        <w:trPr>
          <w:trHeight w:val="700"/>
        </w:trPr>
        <w:tc>
          <w:tcPr>
            <w:tcW w:w="2516" w:type="dxa"/>
            <w:tcBorders>
              <w:top w:val="single" w:sz="4" w:space="0" w:color="auto"/>
              <w:left w:val="single" w:sz="4" w:space="0" w:color="auto"/>
              <w:bottom w:val="single" w:sz="4" w:space="0" w:color="auto"/>
              <w:right w:val="single" w:sz="4" w:space="0" w:color="auto"/>
            </w:tcBorders>
            <w:hideMark/>
          </w:tcPr>
          <w:p w:rsidR="00BE3285" w:rsidRPr="00BE3285" w:rsidRDefault="00BE3285" w:rsidP="00BE3285">
            <w:pPr>
              <w:spacing w:after="0" w:line="240" w:lineRule="auto"/>
              <w:rPr>
                <w:rFonts w:ascii="Times New Roman" w:hAnsi="Times New Roman"/>
                <w:sz w:val="24"/>
                <w:szCs w:val="24"/>
              </w:rPr>
            </w:pPr>
            <w:r w:rsidRPr="00BE3285">
              <w:rPr>
                <w:rFonts w:ascii="Times New Roman" w:hAnsi="Times New Roman"/>
                <w:sz w:val="24"/>
                <w:szCs w:val="24"/>
              </w:rPr>
              <w:t>2. Īss projekta satura izklāsts</w:t>
            </w:r>
          </w:p>
        </w:tc>
        <w:tc>
          <w:tcPr>
            <w:tcW w:w="6829" w:type="dxa"/>
            <w:tcBorders>
              <w:top w:val="single" w:sz="4" w:space="0" w:color="auto"/>
              <w:left w:val="single" w:sz="4" w:space="0" w:color="auto"/>
              <w:bottom w:val="single" w:sz="4" w:space="0" w:color="auto"/>
              <w:right w:val="single" w:sz="4" w:space="0" w:color="auto"/>
            </w:tcBorders>
            <w:hideMark/>
          </w:tcPr>
          <w:p w:rsidR="00BE3285" w:rsidRPr="00BE3285" w:rsidRDefault="00BE3285" w:rsidP="00BE3285">
            <w:pPr>
              <w:spacing w:after="0" w:line="240" w:lineRule="auto"/>
              <w:jc w:val="both"/>
              <w:rPr>
                <w:rFonts w:ascii="Times New Roman" w:hAnsi="Times New Roman"/>
                <w:sz w:val="24"/>
                <w:szCs w:val="24"/>
              </w:rPr>
            </w:pPr>
            <w:r w:rsidRPr="00BE3285">
              <w:rPr>
                <w:rFonts w:ascii="Times New Roman" w:hAnsi="Times New Roman"/>
                <w:sz w:val="24"/>
                <w:szCs w:val="24"/>
              </w:rPr>
              <w:t xml:space="preserve">Ar šiem saistošajiem noteikumiem tiek noteikts </w:t>
            </w:r>
            <w:r w:rsidRPr="00BE3285">
              <w:rPr>
                <w:rFonts w:ascii="Times New Roman" w:hAnsi="Times New Roman"/>
                <w:sz w:val="24"/>
                <w:szCs w:val="24"/>
                <w:lang w:eastAsia="zh-CN" w:bidi="hi-IN"/>
              </w:rPr>
              <w:t>maznodrošinātas mājsaimniecības</w:t>
            </w:r>
            <w:r w:rsidRPr="00BE3285">
              <w:rPr>
                <w:rFonts w:ascii="Times New Roman" w:hAnsi="Times New Roman"/>
                <w:sz w:val="24"/>
                <w:szCs w:val="24"/>
              </w:rPr>
              <w:t xml:space="preserve"> ienākumu slieksnis Dobeles novada pašvaldībā - 350 </w:t>
            </w:r>
            <w:r w:rsidRPr="00BE3285">
              <w:rPr>
                <w:rFonts w:ascii="Times New Roman" w:hAnsi="Times New Roman"/>
                <w:i/>
                <w:iCs/>
                <w:sz w:val="24"/>
                <w:szCs w:val="24"/>
              </w:rPr>
              <w:t>euro</w:t>
            </w:r>
            <w:r w:rsidRPr="00BE3285">
              <w:rPr>
                <w:rFonts w:ascii="Times New Roman" w:hAnsi="Times New Roman"/>
                <w:sz w:val="24"/>
                <w:szCs w:val="24"/>
              </w:rPr>
              <w:t xml:space="preserve"> pirmajai vai vienīgajai personai mājsaimniecībā un 245 </w:t>
            </w:r>
            <w:r w:rsidRPr="00BE3285">
              <w:rPr>
                <w:rFonts w:ascii="Times New Roman" w:hAnsi="Times New Roman"/>
                <w:i/>
                <w:iCs/>
                <w:sz w:val="24"/>
                <w:szCs w:val="24"/>
              </w:rPr>
              <w:t>euro</w:t>
            </w:r>
            <w:r w:rsidRPr="00BE3285">
              <w:rPr>
                <w:rFonts w:ascii="Times New Roman" w:hAnsi="Times New Roman"/>
                <w:sz w:val="24"/>
                <w:szCs w:val="24"/>
              </w:rPr>
              <w:t xml:space="preserve"> pārējām personām mājsaimniecībā.</w:t>
            </w:r>
          </w:p>
        </w:tc>
      </w:tr>
      <w:tr w:rsidR="00BE3285" w:rsidRPr="00BE3285" w:rsidTr="00D927F4">
        <w:trPr>
          <w:trHeight w:val="824"/>
        </w:trPr>
        <w:tc>
          <w:tcPr>
            <w:tcW w:w="2516" w:type="dxa"/>
            <w:tcBorders>
              <w:top w:val="single" w:sz="4" w:space="0" w:color="auto"/>
              <w:left w:val="single" w:sz="4" w:space="0" w:color="auto"/>
              <w:bottom w:val="single" w:sz="4" w:space="0" w:color="auto"/>
              <w:right w:val="single" w:sz="4" w:space="0" w:color="auto"/>
            </w:tcBorders>
            <w:hideMark/>
          </w:tcPr>
          <w:p w:rsidR="00BE3285" w:rsidRPr="00BE3285" w:rsidRDefault="00BE3285" w:rsidP="00BE3285">
            <w:pPr>
              <w:spacing w:after="0" w:line="240" w:lineRule="auto"/>
              <w:rPr>
                <w:rFonts w:ascii="Times New Roman" w:hAnsi="Times New Roman"/>
                <w:kern w:val="2"/>
                <w:sz w:val="24"/>
                <w:szCs w:val="24"/>
              </w:rPr>
            </w:pPr>
            <w:r w:rsidRPr="00BE3285">
              <w:rPr>
                <w:rFonts w:ascii="Times New Roman" w:hAnsi="Times New Roman"/>
                <w:sz w:val="24"/>
                <w:szCs w:val="24"/>
              </w:rPr>
              <w:t>3. Informācija par plānoto projekta ietekmi uz pašvaldības budžetu</w:t>
            </w:r>
          </w:p>
        </w:tc>
        <w:tc>
          <w:tcPr>
            <w:tcW w:w="6829" w:type="dxa"/>
            <w:tcBorders>
              <w:top w:val="single" w:sz="4" w:space="0" w:color="auto"/>
              <w:left w:val="single" w:sz="4" w:space="0" w:color="auto"/>
              <w:bottom w:val="single" w:sz="4" w:space="0" w:color="auto"/>
              <w:right w:val="single" w:sz="4" w:space="0" w:color="auto"/>
            </w:tcBorders>
          </w:tcPr>
          <w:p w:rsidR="00BE3285" w:rsidRPr="00BE3285" w:rsidRDefault="00BE3285" w:rsidP="00BE3285">
            <w:pPr>
              <w:widowControl w:val="0"/>
              <w:suppressAutoHyphens/>
              <w:spacing w:after="0" w:line="240" w:lineRule="auto"/>
              <w:contextualSpacing/>
              <w:rPr>
                <w:rFonts w:ascii="Times New Roman" w:hAnsi="Times New Roman"/>
                <w:sz w:val="24"/>
                <w:szCs w:val="24"/>
              </w:rPr>
            </w:pPr>
            <w:r w:rsidRPr="00BE3285">
              <w:rPr>
                <w:rFonts w:ascii="Times New Roman" w:hAnsi="Times New Roman"/>
                <w:sz w:val="24"/>
                <w:szCs w:val="24"/>
              </w:rPr>
              <w:t>Plānotā budžeta ietvaros.</w:t>
            </w:r>
          </w:p>
        </w:tc>
      </w:tr>
      <w:tr w:rsidR="00BE3285" w:rsidRPr="00BE3285" w:rsidTr="00D927F4">
        <w:trPr>
          <w:trHeight w:val="1178"/>
        </w:trPr>
        <w:tc>
          <w:tcPr>
            <w:tcW w:w="2516" w:type="dxa"/>
            <w:tcBorders>
              <w:top w:val="single" w:sz="4" w:space="0" w:color="auto"/>
              <w:left w:val="single" w:sz="4" w:space="0" w:color="auto"/>
              <w:bottom w:val="single" w:sz="4" w:space="0" w:color="auto"/>
              <w:right w:val="single" w:sz="4" w:space="0" w:color="auto"/>
            </w:tcBorders>
            <w:hideMark/>
          </w:tcPr>
          <w:p w:rsidR="00BE3285" w:rsidRPr="00BE3285" w:rsidRDefault="00BE3285" w:rsidP="00BE3285">
            <w:pPr>
              <w:spacing w:after="0" w:line="240" w:lineRule="auto"/>
              <w:rPr>
                <w:rFonts w:ascii="Times New Roman" w:hAnsi="Times New Roman"/>
                <w:kern w:val="2"/>
                <w:sz w:val="24"/>
                <w:szCs w:val="24"/>
              </w:rPr>
            </w:pPr>
            <w:r w:rsidRPr="00BE3285">
              <w:rPr>
                <w:rFonts w:ascii="Times New Roman" w:hAnsi="Times New Roman"/>
                <w:sz w:val="24"/>
                <w:szCs w:val="24"/>
              </w:rPr>
              <w:t>4. Informācija par plānoto projekta ietekmi uz uzņēmējdarbības vidi pašvaldības teritorijā</w:t>
            </w:r>
          </w:p>
        </w:tc>
        <w:tc>
          <w:tcPr>
            <w:tcW w:w="6829" w:type="dxa"/>
            <w:tcBorders>
              <w:top w:val="single" w:sz="4" w:space="0" w:color="auto"/>
              <w:left w:val="single" w:sz="4" w:space="0" w:color="auto"/>
              <w:bottom w:val="single" w:sz="4" w:space="0" w:color="auto"/>
              <w:right w:val="single" w:sz="4" w:space="0" w:color="auto"/>
            </w:tcBorders>
            <w:hideMark/>
          </w:tcPr>
          <w:p w:rsidR="00BE3285" w:rsidRPr="00BE3285" w:rsidRDefault="00BE3285" w:rsidP="00BE3285">
            <w:pPr>
              <w:spacing w:after="0" w:line="240" w:lineRule="auto"/>
              <w:rPr>
                <w:rFonts w:ascii="Times New Roman" w:eastAsia="Lucida Sans Unicode" w:hAnsi="Times New Roman"/>
                <w:kern w:val="2"/>
                <w:sz w:val="24"/>
                <w:szCs w:val="24"/>
                <w:lang w:eastAsia="zh-CN" w:bidi="hi-IN"/>
              </w:rPr>
            </w:pPr>
            <w:r w:rsidRPr="00BE3285">
              <w:rPr>
                <w:rFonts w:ascii="Times New Roman" w:hAnsi="Times New Roman"/>
                <w:sz w:val="24"/>
                <w:szCs w:val="24"/>
              </w:rPr>
              <w:t>Nav attiecināms.</w:t>
            </w:r>
          </w:p>
        </w:tc>
      </w:tr>
      <w:tr w:rsidR="00BE3285" w:rsidRPr="00BE3285" w:rsidTr="00D927F4">
        <w:tc>
          <w:tcPr>
            <w:tcW w:w="2516" w:type="dxa"/>
            <w:tcBorders>
              <w:top w:val="single" w:sz="4" w:space="0" w:color="auto"/>
              <w:left w:val="single" w:sz="4" w:space="0" w:color="auto"/>
              <w:bottom w:val="single" w:sz="4" w:space="0" w:color="auto"/>
              <w:right w:val="single" w:sz="4" w:space="0" w:color="auto"/>
            </w:tcBorders>
            <w:hideMark/>
          </w:tcPr>
          <w:p w:rsidR="00BE3285" w:rsidRPr="00BE3285" w:rsidRDefault="00BE3285" w:rsidP="00BE3285">
            <w:pPr>
              <w:spacing w:after="0" w:line="240" w:lineRule="auto"/>
              <w:ind w:firstLine="89"/>
              <w:rPr>
                <w:rFonts w:ascii="Times New Roman" w:hAnsi="Times New Roman"/>
                <w:sz w:val="24"/>
                <w:szCs w:val="24"/>
              </w:rPr>
            </w:pPr>
            <w:r w:rsidRPr="00BE3285">
              <w:rPr>
                <w:rFonts w:ascii="Times New Roman" w:hAnsi="Times New Roman"/>
                <w:sz w:val="24"/>
                <w:szCs w:val="24"/>
              </w:rPr>
              <w:t>5. Informācija par administratīvajām procedūrām</w:t>
            </w:r>
          </w:p>
        </w:tc>
        <w:tc>
          <w:tcPr>
            <w:tcW w:w="6829" w:type="dxa"/>
            <w:tcBorders>
              <w:top w:val="single" w:sz="4" w:space="0" w:color="auto"/>
              <w:left w:val="single" w:sz="4" w:space="0" w:color="auto"/>
              <w:bottom w:val="single" w:sz="4" w:space="0" w:color="auto"/>
              <w:right w:val="single" w:sz="4" w:space="0" w:color="auto"/>
            </w:tcBorders>
            <w:hideMark/>
          </w:tcPr>
          <w:p w:rsidR="00BE3285" w:rsidRPr="00BE3285" w:rsidRDefault="00BE3285" w:rsidP="00BE3285">
            <w:pPr>
              <w:autoSpaceDE w:val="0"/>
              <w:autoSpaceDN w:val="0"/>
              <w:adjustRightInd w:val="0"/>
              <w:spacing w:after="0" w:line="240" w:lineRule="auto"/>
              <w:rPr>
                <w:rFonts w:ascii="Times New Roman" w:hAnsi="Times New Roman"/>
                <w:sz w:val="24"/>
                <w:szCs w:val="24"/>
              </w:rPr>
            </w:pPr>
            <w:r w:rsidRPr="00BE3285">
              <w:rPr>
                <w:rFonts w:ascii="Times New Roman" w:hAnsi="Times New Roman"/>
                <w:bCs/>
                <w:sz w:val="24"/>
                <w:szCs w:val="24"/>
              </w:rPr>
              <w:t>Netiek ieviestas jaunas administratīvās procedūras.</w:t>
            </w:r>
          </w:p>
        </w:tc>
      </w:tr>
      <w:tr w:rsidR="00BE3285" w:rsidRPr="00BE3285" w:rsidTr="00D927F4">
        <w:tc>
          <w:tcPr>
            <w:tcW w:w="2516" w:type="dxa"/>
            <w:tcBorders>
              <w:top w:val="single" w:sz="4" w:space="0" w:color="auto"/>
              <w:left w:val="single" w:sz="4" w:space="0" w:color="auto"/>
              <w:bottom w:val="single" w:sz="4" w:space="0" w:color="auto"/>
              <w:right w:val="single" w:sz="4" w:space="0" w:color="auto"/>
            </w:tcBorders>
            <w:hideMark/>
          </w:tcPr>
          <w:p w:rsidR="00BE3285" w:rsidRPr="00BE3285" w:rsidRDefault="00BE3285" w:rsidP="00BE3285">
            <w:pPr>
              <w:spacing w:after="0" w:line="240" w:lineRule="auto"/>
              <w:ind w:firstLine="89"/>
              <w:rPr>
                <w:rFonts w:ascii="Times New Roman" w:hAnsi="Times New Roman"/>
                <w:kern w:val="2"/>
                <w:sz w:val="24"/>
                <w:szCs w:val="24"/>
              </w:rPr>
            </w:pPr>
            <w:r w:rsidRPr="00BE3285">
              <w:rPr>
                <w:rFonts w:ascii="Times New Roman" w:hAnsi="Times New Roman"/>
                <w:sz w:val="24"/>
                <w:szCs w:val="24"/>
              </w:rPr>
              <w:t>6. Informācija par konsultācijām ar privātpersonām</w:t>
            </w:r>
          </w:p>
        </w:tc>
        <w:tc>
          <w:tcPr>
            <w:tcW w:w="6829" w:type="dxa"/>
            <w:tcBorders>
              <w:top w:val="single" w:sz="4" w:space="0" w:color="auto"/>
              <w:left w:val="single" w:sz="4" w:space="0" w:color="auto"/>
              <w:bottom w:val="single" w:sz="4" w:space="0" w:color="auto"/>
              <w:right w:val="single" w:sz="4" w:space="0" w:color="auto"/>
            </w:tcBorders>
            <w:hideMark/>
          </w:tcPr>
          <w:p w:rsidR="00BE3285" w:rsidRPr="00BE3285" w:rsidRDefault="00BE3285" w:rsidP="00BE3285">
            <w:pPr>
              <w:spacing w:after="0" w:line="240" w:lineRule="auto"/>
              <w:jc w:val="both"/>
              <w:rPr>
                <w:rFonts w:ascii="Times New Roman" w:hAnsi="Times New Roman"/>
                <w:kern w:val="2"/>
                <w:sz w:val="24"/>
                <w:szCs w:val="24"/>
              </w:rPr>
            </w:pPr>
            <w:r w:rsidRPr="00BE3285">
              <w:rPr>
                <w:rFonts w:ascii="Times New Roman" w:hAnsi="Times New Roman"/>
                <w:kern w:val="2"/>
                <w:sz w:val="24"/>
                <w:szCs w:val="24"/>
              </w:rPr>
              <w:t>Konsultācijas nav notikušas. Saistošo noteikumu projekts un paskaidrojuma raksts publicēts pašvaldības tīmekļa vietnē www.dobele.lv</w:t>
            </w:r>
          </w:p>
        </w:tc>
      </w:tr>
    </w:tbl>
    <w:p w:rsidR="00E62C5A" w:rsidRDefault="00E62C5A" w:rsidP="00BE3285">
      <w:pPr>
        <w:pStyle w:val="Default"/>
        <w:jc w:val="center"/>
      </w:pPr>
    </w:p>
    <w:p w:rsidR="00BE3285" w:rsidRDefault="00BE3285" w:rsidP="00BE3285">
      <w:pPr>
        <w:pStyle w:val="Default"/>
        <w:jc w:val="center"/>
        <w:rPr>
          <w:b/>
          <w:bCs/>
          <w:u w:val="single"/>
        </w:rPr>
      </w:pPr>
      <w:r w:rsidRPr="00BE3285">
        <w:t>Domes priekšsēdētājs</w:t>
      </w:r>
      <w:r w:rsidRPr="00BE3285">
        <w:tab/>
      </w:r>
      <w:r w:rsidRPr="00BE3285">
        <w:tab/>
      </w:r>
      <w:r w:rsidRPr="00BE3285">
        <w:tab/>
      </w:r>
      <w:r w:rsidRPr="00BE3285">
        <w:tab/>
      </w:r>
      <w:r w:rsidRPr="00BE3285">
        <w:tab/>
      </w:r>
      <w:r w:rsidRPr="00BE3285">
        <w:tab/>
      </w:r>
      <w:r w:rsidRPr="00BE3285">
        <w:tab/>
      </w:r>
      <w:r w:rsidRPr="00BE3285">
        <w:tab/>
      </w:r>
      <w:r w:rsidRPr="00BE3285">
        <w:tab/>
        <w:t>E. Gaigalis</w:t>
      </w:r>
      <w:r w:rsidRPr="00722722">
        <w:rPr>
          <w:b/>
          <w:bCs/>
          <w:u w:val="single"/>
        </w:rPr>
        <w:t xml:space="preserve"> </w:t>
      </w:r>
      <w:bookmarkStart w:id="1" w:name="_GoBack"/>
      <w:bookmarkEnd w:id="1"/>
    </w:p>
    <w:sectPr w:rsidR="00BE3285" w:rsidSect="00E62C5A">
      <w:pgSz w:w="11906" w:h="16838"/>
      <w:pgMar w:top="568" w:right="707"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B97" w:rsidRDefault="00FA2B97">
      <w:pPr>
        <w:spacing w:after="0" w:line="240" w:lineRule="auto"/>
      </w:pPr>
      <w:r>
        <w:separator/>
      </w:r>
    </w:p>
  </w:endnote>
  <w:endnote w:type="continuationSeparator" w:id="0">
    <w:p w:rsidR="00FA2B97" w:rsidRDefault="00FA2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B97" w:rsidRDefault="00FA2B97">
      <w:pPr>
        <w:spacing w:after="0" w:line="240" w:lineRule="auto"/>
      </w:pPr>
      <w:r>
        <w:separator/>
      </w:r>
    </w:p>
  </w:footnote>
  <w:footnote w:type="continuationSeparator" w:id="0">
    <w:p w:rsidR="00FA2B97" w:rsidRDefault="00FA2B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C1406"/>
    <w:multiLevelType w:val="multilevel"/>
    <w:tmpl w:val="0E7E76BC"/>
    <w:lvl w:ilvl="0">
      <w:start w:val="1"/>
      <w:numFmt w:val="decimal"/>
      <w:lvlText w:val="%1."/>
      <w:lvlJc w:val="left"/>
      <w:pPr>
        <w:ind w:left="495" w:hanging="495"/>
      </w:pPr>
      <w:rPr>
        <w:rFonts w:ascii="Calibri" w:hAnsi="Calibri" w:hint="default"/>
        <w:color w:val="auto"/>
        <w:sz w:val="22"/>
      </w:rPr>
    </w:lvl>
    <w:lvl w:ilvl="1">
      <w:start w:val="2"/>
      <w:numFmt w:val="decimal"/>
      <w:lvlText w:val="%1.%2."/>
      <w:lvlJc w:val="left"/>
      <w:pPr>
        <w:ind w:left="675" w:hanging="495"/>
      </w:pPr>
      <w:rPr>
        <w:rFonts w:ascii="Calibri" w:hAnsi="Calibri" w:hint="default"/>
        <w:color w:val="auto"/>
        <w:sz w:val="22"/>
      </w:rPr>
    </w:lvl>
    <w:lvl w:ilvl="2">
      <w:start w:val="1"/>
      <w:numFmt w:val="decimal"/>
      <w:lvlText w:val="%1.%2.%3."/>
      <w:lvlJc w:val="left"/>
      <w:pPr>
        <w:ind w:left="1080" w:hanging="720"/>
      </w:pPr>
      <w:rPr>
        <w:rFonts w:ascii="Times New Roman" w:hAnsi="Times New Roman" w:cs="Times New Roman" w:hint="default"/>
        <w:color w:val="auto"/>
        <w:sz w:val="24"/>
        <w:szCs w:val="24"/>
      </w:rPr>
    </w:lvl>
    <w:lvl w:ilvl="3">
      <w:start w:val="1"/>
      <w:numFmt w:val="decimal"/>
      <w:lvlText w:val="%1.%2.%3.%4."/>
      <w:lvlJc w:val="left"/>
      <w:pPr>
        <w:ind w:left="1260" w:hanging="720"/>
      </w:pPr>
      <w:rPr>
        <w:rFonts w:ascii="Calibri" w:hAnsi="Calibri" w:hint="default"/>
        <w:color w:val="auto"/>
        <w:sz w:val="22"/>
      </w:rPr>
    </w:lvl>
    <w:lvl w:ilvl="4">
      <w:start w:val="1"/>
      <w:numFmt w:val="decimal"/>
      <w:lvlText w:val="%1.%2.%3.%4.%5."/>
      <w:lvlJc w:val="left"/>
      <w:pPr>
        <w:ind w:left="1800" w:hanging="1080"/>
      </w:pPr>
      <w:rPr>
        <w:rFonts w:ascii="Calibri" w:hAnsi="Calibri" w:hint="default"/>
        <w:color w:val="auto"/>
        <w:sz w:val="22"/>
      </w:rPr>
    </w:lvl>
    <w:lvl w:ilvl="5">
      <w:start w:val="1"/>
      <w:numFmt w:val="decimal"/>
      <w:lvlText w:val="%1.%2.%3.%4.%5.%6."/>
      <w:lvlJc w:val="left"/>
      <w:pPr>
        <w:ind w:left="1980" w:hanging="1080"/>
      </w:pPr>
      <w:rPr>
        <w:rFonts w:ascii="Calibri" w:hAnsi="Calibri" w:hint="default"/>
        <w:color w:val="auto"/>
        <w:sz w:val="22"/>
      </w:rPr>
    </w:lvl>
    <w:lvl w:ilvl="6">
      <w:start w:val="1"/>
      <w:numFmt w:val="decimal"/>
      <w:lvlText w:val="%1.%2.%3.%4.%5.%6.%7."/>
      <w:lvlJc w:val="left"/>
      <w:pPr>
        <w:ind w:left="2520" w:hanging="1440"/>
      </w:pPr>
      <w:rPr>
        <w:rFonts w:ascii="Calibri" w:hAnsi="Calibri" w:hint="default"/>
        <w:color w:val="auto"/>
        <w:sz w:val="22"/>
      </w:rPr>
    </w:lvl>
    <w:lvl w:ilvl="7">
      <w:start w:val="1"/>
      <w:numFmt w:val="decimal"/>
      <w:lvlText w:val="%1.%2.%3.%4.%5.%6.%7.%8."/>
      <w:lvlJc w:val="left"/>
      <w:pPr>
        <w:ind w:left="2700" w:hanging="1440"/>
      </w:pPr>
      <w:rPr>
        <w:rFonts w:ascii="Calibri" w:hAnsi="Calibri" w:hint="default"/>
        <w:color w:val="auto"/>
        <w:sz w:val="22"/>
      </w:rPr>
    </w:lvl>
    <w:lvl w:ilvl="8">
      <w:start w:val="1"/>
      <w:numFmt w:val="decimal"/>
      <w:lvlText w:val="%1.%2.%3.%4.%5.%6.%7.%8.%9."/>
      <w:lvlJc w:val="left"/>
      <w:pPr>
        <w:ind w:left="3240" w:hanging="1800"/>
      </w:pPr>
      <w:rPr>
        <w:rFonts w:ascii="Calibri" w:hAnsi="Calibri" w:hint="default"/>
        <w:color w:val="auto"/>
        <w:sz w:val="22"/>
      </w:rPr>
    </w:lvl>
  </w:abstractNum>
  <w:abstractNum w:abstractNumId="1" w15:restartNumberingAfterBreak="0">
    <w:nsid w:val="451E5146"/>
    <w:multiLevelType w:val="multilevel"/>
    <w:tmpl w:val="A9D6E4E8"/>
    <w:lvl w:ilvl="0">
      <w:start w:val="1"/>
      <w:numFmt w:val="decimal"/>
      <w:lvlText w:val="%1."/>
      <w:lvlJc w:val="left"/>
      <w:pPr>
        <w:ind w:left="720" w:hanging="360"/>
      </w:pPr>
      <w:rPr>
        <w:rFonts w:ascii="Times New Roman" w:hAnsi="Times New Roman" w:cs="Times New Roman" w:hint="default"/>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 w15:restartNumberingAfterBreak="0">
    <w:nsid w:val="4544043D"/>
    <w:multiLevelType w:val="hybridMultilevel"/>
    <w:tmpl w:val="435A5112"/>
    <w:lvl w:ilvl="0" w:tplc="99A2573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4BD"/>
    <w:rsid w:val="000C3889"/>
    <w:rsid w:val="002261AE"/>
    <w:rsid w:val="002D54BD"/>
    <w:rsid w:val="00372B72"/>
    <w:rsid w:val="00376173"/>
    <w:rsid w:val="00483D50"/>
    <w:rsid w:val="00722722"/>
    <w:rsid w:val="007930A2"/>
    <w:rsid w:val="00A85E9F"/>
    <w:rsid w:val="00BE3285"/>
    <w:rsid w:val="00BF15B9"/>
    <w:rsid w:val="00D418AA"/>
    <w:rsid w:val="00D9638B"/>
    <w:rsid w:val="00E62C5A"/>
    <w:rsid w:val="00FA2B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887F24-540E-436D-8A72-B7FF2B990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2D54BD"/>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2D54BD"/>
    <w:rPr>
      <w:rFonts w:ascii="Times New Roman" w:eastAsia="Times New Roman" w:hAnsi="Times New Roman"/>
      <w:sz w:val="24"/>
      <w:szCs w:val="24"/>
    </w:rPr>
  </w:style>
  <w:style w:type="character" w:styleId="Hyperlink">
    <w:name w:val="Hyperlink"/>
    <w:rsid w:val="002D54BD"/>
    <w:rPr>
      <w:color w:val="0000FF"/>
      <w:u w:val="single"/>
    </w:rPr>
  </w:style>
  <w:style w:type="paragraph" w:styleId="NoSpacing">
    <w:name w:val="No Spacing"/>
    <w:link w:val="NoSpacingChar"/>
    <w:uiPriority w:val="1"/>
    <w:qFormat/>
    <w:rsid w:val="002D54BD"/>
    <w:rPr>
      <w:rFonts w:ascii="Times New Roman" w:hAnsi="Times New Roman"/>
      <w:sz w:val="24"/>
      <w:szCs w:val="24"/>
      <w:lang w:eastAsia="en-US"/>
    </w:rPr>
  </w:style>
  <w:style w:type="paragraph" w:customStyle="1" w:styleId="Default">
    <w:name w:val="Default"/>
    <w:link w:val="DefaultChar"/>
    <w:rsid w:val="002D54BD"/>
    <w:pPr>
      <w:autoSpaceDE w:val="0"/>
      <w:autoSpaceDN w:val="0"/>
      <w:adjustRightInd w:val="0"/>
    </w:pPr>
    <w:rPr>
      <w:rFonts w:ascii="Times New Roman" w:hAnsi="Times New Roman"/>
      <w:color w:val="000000"/>
      <w:sz w:val="24"/>
      <w:szCs w:val="24"/>
      <w:lang w:val="et-EE" w:eastAsia="en-US"/>
    </w:rPr>
  </w:style>
  <w:style w:type="character" w:customStyle="1" w:styleId="NoSpacingChar">
    <w:name w:val="No Spacing Char"/>
    <w:link w:val="NoSpacing"/>
    <w:locked/>
    <w:rsid w:val="002D54BD"/>
    <w:rPr>
      <w:rFonts w:ascii="Times New Roman" w:hAnsi="Times New Roman"/>
      <w:sz w:val="24"/>
      <w:szCs w:val="24"/>
      <w:lang w:eastAsia="en-US"/>
    </w:rPr>
  </w:style>
  <w:style w:type="character" w:customStyle="1" w:styleId="DefaultChar">
    <w:name w:val="Default Char"/>
    <w:link w:val="Default"/>
    <w:locked/>
    <w:rsid w:val="002D54BD"/>
    <w:rPr>
      <w:rFonts w:ascii="Times New Roman" w:hAnsi="Times New Roman"/>
      <w:color w:val="000000"/>
      <w:sz w:val="24"/>
      <w:szCs w:val="24"/>
      <w:lang w:val="et-EE" w:eastAsia="en-US"/>
    </w:rPr>
  </w:style>
  <w:style w:type="paragraph" w:styleId="ListParagraph">
    <w:name w:val="List Paragraph"/>
    <w:aliases w:val="Strip,Saraksta rindkopa,H&amp;P List Paragraph,2,Virsraksti"/>
    <w:basedOn w:val="Normal"/>
    <w:link w:val="ListParagraphChar"/>
    <w:uiPriority w:val="34"/>
    <w:qFormat/>
    <w:rsid w:val="00483D50"/>
    <w:pPr>
      <w:widowControl w:val="0"/>
      <w:suppressAutoHyphens/>
      <w:spacing w:after="0" w:line="240" w:lineRule="auto"/>
      <w:ind w:left="720"/>
    </w:pPr>
    <w:rPr>
      <w:rFonts w:ascii="Times New Roman" w:eastAsia="Lucida Sans Unicode" w:hAnsi="Times New Roman"/>
      <w:kern w:val="1"/>
      <w:sz w:val="24"/>
      <w:szCs w:val="24"/>
      <w:lang w:eastAsia="lv-LV"/>
    </w:rPr>
  </w:style>
  <w:style w:type="character" w:customStyle="1" w:styleId="TitleChar1">
    <w:name w:val="Title Char1"/>
    <w:aliases w:val="Char Char Char Char Char1 Char,Char Char Char Cha Char Char Char Char Char1 Char,Char Char Char Char Char Char Char,Char Char Char,Char Char Char Char Char,Nosaukums Char,Char Char1, Char Char Char Char Char Char Char, Char Char,Header1 Char"/>
    <w:link w:val="Title"/>
    <w:locked/>
    <w:rsid w:val="00483D50"/>
    <w:rPr>
      <w:rFonts w:cs="Calibri"/>
      <w:kern w:val="2"/>
      <w:sz w:val="28"/>
      <w:szCs w:val="24"/>
    </w:rPr>
  </w:style>
  <w:style w:type="paragraph" w:styleId="Title">
    <w:name w:val="Title"/>
    <w:aliases w:val="Char Char Char Char Char1,Char Char Char Cha Char Char Char Char Char1,Char Char Char Char Char Char,Char Char,Char Char Char Char,Nosaukums,Char, Char Char Char Char Char Char, Char Char Char Char, Char, Char Char Char Char Char,Header1"/>
    <w:basedOn w:val="Normal"/>
    <w:link w:val="TitleChar1"/>
    <w:qFormat/>
    <w:rsid w:val="00483D50"/>
    <w:pPr>
      <w:spacing w:after="0" w:line="240" w:lineRule="auto"/>
      <w:jc w:val="center"/>
    </w:pPr>
    <w:rPr>
      <w:rFonts w:cs="Calibri"/>
      <w:kern w:val="2"/>
      <w:sz w:val="28"/>
      <w:szCs w:val="24"/>
      <w:lang w:eastAsia="lv-LV"/>
    </w:rPr>
  </w:style>
  <w:style w:type="character" w:customStyle="1" w:styleId="TitleChar">
    <w:name w:val="Title Char"/>
    <w:basedOn w:val="DefaultParagraphFont"/>
    <w:uiPriority w:val="10"/>
    <w:rsid w:val="00483D50"/>
    <w:rPr>
      <w:rFonts w:asciiTheme="majorHAnsi" w:eastAsiaTheme="majorEastAsia" w:hAnsiTheme="majorHAnsi" w:cstheme="majorBidi"/>
      <w:spacing w:val="-10"/>
      <w:kern w:val="28"/>
      <w:sz w:val="56"/>
      <w:szCs w:val="56"/>
      <w:lang w:eastAsia="en-US"/>
    </w:rPr>
  </w:style>
  <w:style w:type="character" w:customStyle="1" w:styleId="ListParagraphChar">
    <w:name w:val="List Paragraph Char"/>
    <w:aliases w:val="Strip Char,Saraksta rindkopa Char,H&amp;P List Paragraph Char,2 Char,Virsraksti Char"/>
    <w:link w:val="ListParagraph"/>
    <w:uiPriority w:val="34"/>
    <w:locked/>
    <w:rsid w:val="00483D50"/>
    <w:rPr>
      <w:rFonts w:ascii="Times New Roman" w:eastAsia="Lucida Sans Unicode" w:hAnsi="Times New Roman"/>
      <w:kern w:val="1"/>
      <w:sz w:val="24"/>
      <w:szCs w:val="24"/>
    </w:rPr>
  </w:style>
  <w:style w:type="character" w:styleId="Strong">
    <w:name w:val="Strong"/>
    <w:basedOn w:val="DefaultParagraphFont"/>
    <w:qFormat/>
    <w:rsid w:val="00483D50"/>
    <w:rPr>
      <w:b/>
      <w:bCs/>
    </w:rPr>
  </w:style>
  <w:style w:type="paragraph" w:customStyle="1" w:styleId="tv213">
    <w:name w:val="tv213"/>
    <w:basedOn w:val="Normal"/>
    <w:rsid w:val="00483D50"/>
    <w:pPr>
      <w:spacing w:before="100" w:beforeAutospacing="1" w:after="100" w:afterAutospacing="1" w:line="240" w:lineRule="auto"/>
    </w:pPr>
    <w:rPr>
      <w:rFonts w:ascii="Times New Roman" w:eastAsia="Times New Roman" w:hAnsi="Times New Roman"/>
      <w:sz w:val="24"/>
      <w:szCs w:val="24"/>
      <w:lang w:eastAsia="lv-LV"/>
    </w:rPr>
  </w:style>
  <w:style w:type="paragraph" w:styleId="Footer">
    <w:name w:val="footer"/>
    <w:basedOn w:val="Normal"/>
    <w:link w:val="FooterChar"/>
    <w:rsid w:val="00376173"/>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FooterChar">
    <w:name w:val="Footer Char"/>
    <w:basedOn w:val="DefaultParagraphFont"/>
    <w:link w:val="Footer"/>
    <w:rsid w:val="0037617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2559</Words>
  <Characters>1459</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Riterfelte</dc:creator>
  <cp:keywords/>
  <dc:description/>
  <cp:lastModifiedBy>Dace Riterfelte</cp:lastModifiedBy>
  <cp:revision>2</cp:revision>
  <dcterms:created xsi:type="dcterms:W3CDTF">2021-09-30T07:17:00Z</dcterms:created>
  <dcterms:modified xsi:type="dcterms:W3CDTF">2021-09-30T07:17:00Z</dcterms:modified>
</cp:coreProperties>
</file>