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4E" w:rsidRPr="004450E4" w:rsidRDefault="0066234E" w:rsidP="0066234E">
      <w:pPr>
        <w:suppressAutoHyphens/>
        <w:spacing w:after="0"/>
        <w:ind w:right="43"/>
        <w:jc w:val="right"/>
        <w:rPr>
          <w:rFonts w:ascii="Times New Roman" w:hAnsi="Times New Roman"/>
          <w:b/>
          <w:sz w:val="24"/>
          <w:szCs w:val="24"/>
        </w:rPr>
      </w:pPr>
      <w:bookmarkStart w:id="0" w:name="_GoBack"/>
      <w:bookmarkEnd w:id="0"/>
      <w:r w:rsidRPr="004450E4">
        <w:rPr>
          <w:rFonts w:ascii="Times New Roman" w:hAnsi="Times New Roman"/>
          <w:b/>
          <w:sz w:val="24"/>
          <w:szCs w:val="24"/>
        </w:rPr>
        <w:t>PROJEKTS</w:t>
      </w:r>
    </w:p>
    <w:p w:rsidR="0066234E" w:rsidRDefault="0066234E" w:rsidP="0066234E">
      <w:pPr>
        <w:tabs>
          <w:tab w:val="left" w:pos="-24212"/>
        </w:tabs>
        <w:jc w:val="center"/>
        <w:rPr>
          <w:sz w:val="20"/>
          <w:szCs w:val="20"/>
        </w:rPr>
      </w:pPr>
      <w:r w:rsidRPr="005746C5">
        <w:rPr>
          <w:noProof/>
          <w:sz w:val="20"/>
          <w:szCs w:val="20"/>
          <w:lang w:eastAsia="lv-LV"/>
        </w:rPr>
        <w:drawing>
          <wp:inline distT="0" distB="0" distL="0" distR="0" wp14:anchorId="6A8C6AB9" wp14:editId="27E735B7">
            <wp:extent cx="676275" cy="752475"/>
            <wp:effectExtent l="0" t="0" r="9525" b="9525"/>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6234E" w:rsidRDefault="0066234E" w:rsidP="0066234E">
      <w:pPr>
        <w:pStyle w:val="Header"/>
        <w:jc w:val="center"/>
        <w:rPr>
          <w:sz w:val="20"/>
        </w:rPr>
      </w:pPr>
      <w:r>
        <w:rPr>
          <w:sz w:val="20"/>
        </w:rPr>
        <w:t>LATVIJAS REPUBLIKA</w:t>
      </w:r>
    </w:p>
    <w:p w:rsidR="0066234E" w:rsidRDefault="0066234E" w:rsidP="0066234E">
      <w:pPr>
        <w:pStyle w:val="Header"/>
        <w:jc w:val="center"/>
        <w:rPr>
          <w:b/>
          <w:sz w:val="32"/>
          <w:szCs w:val="32"/>
        </w:rPr>
      </w:pPr>
      <w:r>
        <w:rPr>
          <w:b/>
          <w:sz w:val="32"/>
          <w:szCs w:val="32"/>
        </w:rPr>
        <w:t>DOBELES NOVADA DOME</w:t>
      </w:r>
    </w:p>
    <w:p w:rsidR="0066234E" w:rsidRDefault="0066234E" w:rsidP="0066234E">
      <w:pPr>
        <w:pStyle w:val="Header"/>
        <w:jc w:val="center"/>
        <w:rPr>
          <w:sz w:val="16"/>
          <w:szCs w:val="16"/>
        </w:rPr>
      </w:pPr>
      <w:r>
        <w:rPr>
          <w:sz w:val="16"/>
          <w:szCs w:val="16"/>
        </w:rPr>
        <w:t>Brīvības iela 17, Dobele, Dobeles novads, LV-3701</w:t>
      </w:r>
    </w:p>
    <w:p w:rsidR="0066234E" w:rsidRDefault="0066234E" w:rsidP="0066234E">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rsidR="0066234E" w:rsidRDefault="0066234E" w:rsidP="0066234E">
      <w:pPr>
        <w:pStyle w:val="Default"/>
        <w:jc w:val="center"/>
        <w:rPr>
          <w:b/>
          <w:bCs/>
        </w:rPr>
      </w:pPr>
    </w:p>
    <w:p w:rsidR="0066234E" w:rsidRPr="0082384E" w:rsidRDefault="0066234E" w:rsidP="0066234E">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rsidR="0066234E" w:rsidRPr="0082384E" w:rsidRDefault="0066234E" w:rsidP="0066234E">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rsidR="0066234E" w:rsidRPr="0082384E" w:rsidRDefault="0066234E" w:rsidP="0066234E">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21</w:t>
      </w:r>
      <w:r w:rsidRPr="0082384E">
        <w:rPr>
          <w:rFonts w:ascii="Times New Roman" w:hAnsi="Times New Roman"/>
          <w:color w:val="000000"/>
          <w:sz w:val="24"/>
          <w:szCs w:val="24"/>
        </w:rPr>
        <w:t>. gada</w:t>
      </w:r>
      <w:r>
        <w:rPr>
          <w:rFonts w:ascii="Times New Roman" w:hAnsi="Times New Roman"/>
          <w:color w:val="000000"/>
          <w:sz w:val="24"/>
          <w:szCs w:val="24"/>
        </w:rPr>
        <w:t xml:space="preserve"> 25. marta</w:t>
      </w:r>
      <w:r w:rsidRPr="0082384E">
        <w:rPr>
          <w:rFonts w:ascii="Times New Roman" w:hAnsi="Times New Roman"/>
          <w:color w:val="000000"/>
          <w:sz w:val="24"/>
          <w:szCs w:val="24"/>
        </w:rPr>
        <w:t xml:space="preserve"> lēmumu Nr.</w:t>
      </w:r>
      <w:r>
        <w:rPr>
          <w:rFonts w:ascii="Times New Roman" w:hAnsi="Times New Roman"/>
          <w:color w:val="000000"/>
          <w:sz w:val="24"/>
          <w:szCs w:val="24"/>
        </w:rPr>
        <w:t> 62/3</w:t>
      </w:r>
      <w:r w:rsidRPr="0082384E">
        <w:rPr>
          <w:rFonts w:ascii="Times New Roman" w:hAnsi="Times New Roman"/>
          <w:color w:val="000000"/>
          <w:sz w:val="24"/>
          <w:szCs w:val="24"/>
        </w:rPr>
        <w:t>)</w:t>
      </w:r>
    </w:p>
    <w:p w:rsidR="0066234E" w:rsidRPr="0082384E" w:rsidRDefault="0066234E" w:rsidP="0066234E">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w:t>
      </w:r>
      <w:r>
        <w:rPr>
          <w:rFonts w:ascii="Times New Roman" w:hAnsi="Times New Roman"/>
          <w:color w:val="000000"/>
          <w:sz w:val="24"/>
          <w:szCs w:val="24"/>
        </w:rPr>
        <w:t> 3</w:t>
      </w:r>
      <w:r w:rsidRPr="0082384E">
        <w:rPr>
          <w:rFonts w:ascii="Times New Roman" w:hAnsi="Times New Roman"/>
          <w:color w:val="000000"/>
          <w:sz w:val="24"/>
          <w:szCs w:val="24"/>
        </w:rPr>
        <w:t>)</w:t>
      </w:r>
    </w:p>
    <w:p w:rsidR="0066234E" w:rsidRDefault="0066234E" w:rsidP="0066234E">
      <w:pPr>
        <w:autoSpaceDE w:val="0"/>
        <w:autoSpaceDN w:val="0"/>
        <w:adjustRightInd w:val="0"/>
        <w:spacing w:after="0" w:line="240" w:lineRule="auto"/>
        <w:jc w:val="right"/>
        <w:rPr>
          <w:rFonts w:ascii="Times New Roman" w:hAnsi="Times New Roman"/>
          <w:color w:val="000000"/>
          <w:sz w:val="24"/>
          <w:szCs w:val="24"/>
        </w:rPr>
      </w:pPr>
    </w:p>
    <w:p w:rsidR="0066234E" w:rsidRDefault="0066234E" w:rsidP="0066234E">
      <w:pPr>
        <w:autoSpaceDE w:val="0"/>
        <w:autoSpaceDN w:val="0"/>
        <w:adjustRightInd w:val="0"/>
        <w:spacing w:after="0" w:line="240" w:lineRule="auto"/>
        <w:jc w:val="right"/>
        <w:rPr>
          <w:rFonts w:ascii="Times New Roman" w:hAnsi="Times New Roman"/>
          <w:color w:val="000000"/>
          <w:sz w:val="24"/>
          <w:szCs w:val="24"/>
        </w:rPr>
      </w:pPr>
    </w:p>
    <w:p w:rsidR="0066234E" w:rsidRPr="0082384E" w:rsidRDefault="0066234E" w:rsidP="0066234E">
      <w:pPr>
        <w:autoSpaceDE w:val="0"/>
        <w:autoSpaceDN w:val="0"/>
        <w:adjustRightInd w:val="0"/>
        <w:spacing w:after="0" w:line="240" w:lineRule="auto"/>
        <w:jc w:val="right"/>
        <w:rPr>
          <w:rFonts w:ascii="Times New Roman" w:hAnsi="Times New Roman"/>
          <w:color w:val="000000"/>
          <w:sz w:val="24"/>
          <w:szCs w:val="24"/>
        </w:rPr>
      </w:pPr>
    </w:p>
    <w:p w:rsidR="0066234E" w:rsidRDefault="0066234E" w:rsidP="0066234E">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2021</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25. martā</w:t>
      </w:r>
      <w:r>
        <w:rPr>
          <w:rFonts w:ascii="Times New Roman" w:hAnsi="Times New Roman"/>
          <w:b/>
          <w:bCs/>
          <w:color w:val="000000"/>
          <w:sz w:val="24"/>
          <w:szCs w:val="24"/>
        </w:rPr>
        <w:tab/>
        <w:t xml:space="preserve"> S</w:t>
      </w:r>
      <w:r w:rsidRPr="0082384E">
        <w:rPr>
          <w:rFonts w:ascii="Times New Roman" w:hAnsi="Times New Roman"/>
          <w:b/>
          <w:bCs/>
          <w:color w:val="000000"/>
          <w:sz w:val="24"/>
          <w:szCs w:val="24"/>
        </w:rPr>
        <w:t>aistošie noteikumi Nr. </w:t>
      </w:r>
      <w:r>
        <w:rPr>
          <w:rFonts w:ascii="Times New Roman" w:hAnsi="Times New Roman"/>
          <w:b/>
          <w:bCs/>
          <w:color w:val="000000"/>
          <w:sz w:val="24"/>
          <w:szCs w:val="24"/>
        </w:rPr>
        <w:t>7</w:t>
      </w:r>
    </w:p>
    <w:p w:rsidR="0066234E" w:rsidRDefault="0066234E" w:rsidP="0066234E">
      <w:pPr>
        <w:tabs>
          <w:tab w:val="left" w:pos="6240"/>
        </w:tabs>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p>
    <w:p w:rsidR="0066234E" w:rsidRPr="0082384E" w:rsidRDefault="0066234E" w:rsidP="0066234E">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82384E">
        <w:rPr>
          <w:rFonts w:ascii="Times New Roman" w:hAnsi="Times New Roman"/>
          <w:b/>
          <w:color w:val="000000"/>
          <w:sz w:val="24"/>
          <w:szCs w:val="24"/>
        </w:rPr>
        <w:t xml:space="preserve">„Grozījumi Dobeles novada </w:t>
      </w:r>
      <w:r>
        <w:rPr>
          <w:rFonts w:ascii="Times New Roman" w:hAnsi="Times New Roman"/>
          <w:b/>
          <w:color w:val="000000"/>
          <w:sz w:val="24"/>
          <w:szCs w:val="24"/>
        </w:rPr>
        <w:t>dome</w:t>
      </w:r>
      <w:r w:rsidRPr="0082384E">
        <w:rPr>
          <w:rFonts w:ascii="Times New Roman" w:hAnsi="Times New Roman"/>
          <w:b/>
          <w:color w:val="000000"/>
          <w:sz w:val="24"/>
          <w:szCs w:val="24"/>
        </w:rPr>
        <w:t>s 201</w:t>
      </w:r>
      <w:r>
        <w:rPr>
          <w:rFonts w:ascii="Times New Roman" w:hAnsi="Times New Roman"/>
          <w:b/>
          <w:color w:val="000000"/>
          <w:sz w:val="24"/>
          <w:szCs w:val="24"/>
        </w:rPr>
        <w:t>7</w:t>
      </w:r>
      <w:r w:rsidRPr="0082384E">
        <w:rPr>
          <w:rFonts w:ascii="Times New Roman" w:hAnsi="Times New Roman"/>
          <w:b/>
          <w:color w:val="000000"/>
          <w:sz w:val="24"/>
          <w:szCs w:val="24"/>
        </w:rPr>
        <w:t>. gada 26. </w:t>
      </w:r>
      <w:r>
        <w:rPr>
          <w:rFonts w:ascii="Times New Roman" w:hAnsi="Times New Roman"/>
          <w:b/>
          <w:color w:val="000000"/>
          <w:sz w:val="24"/>
          <w:szCs w:val="24"/>
        </w:rPr>
        <w:t>oktobra</w:t>
      </w:r>
      <w:r w:rsidRPr="0082384E">
        <w:rPr>
          <w:rFonts w:ascii="Times New Roman" w:hAnsi="Times New Roman"/>
          <w:b/>
          <w:color w:val="000000"/>
          <w:sz w:val="24"/>
          <w:szCs w:val="24"/>
        </w:rPr>
        <w:t xml:space="preserve"> saistošajos noteikumos Nr.</w:t>
      </w:r>
      <w:r>
        <w:rPr>
          <w:rFonts w:ascii="Times New Roman" w:hAnsi="Times New Roman"/>
          <w:b/>
          <w:color w:val="000000"/>
          <w:sz w:val="24"/>
          <w:szCs w:val="24"/>
        </w:rPr>
        <w:t> 8</w:t>
      </w:r>
      <w:r w:rsidRPr="0082384E">
        <w:rPr>
          <w:rFonts w:ascii="Times New Roman" w:hAnsi="Times New Roman"/>
          <w:b/>
          <w:color w:val="000000"/>
          <w:sz w:val="24"/>
          <w:szCs w:val="24"/>
        </w:rPr>
        <w:t xml:space="preserve"> „Par </w:t>
      </w:r>
      <w:r>
        <w:rPr>
          <w:rFonts w:ascii="Times New Roman" w:hAnsi="Times New Roman"/>
          <w:b/>
          <w:color w:val="000000"/>
          <w:sz w:val="24"/>
          <w:szCs w:val="24"/>
        </w:rPr>
        <w:t>sociālās palīdzības pabalstiem Dobeles novadā</w:t>
      </w:r>
      <w:r w:rsidRPr="0082384E">
        <w:rPr>
          <w:rFonts w:ascii="Times New Roman" w:hAnsi="Times New Roman"/>
          <w:b/>
          <w:color w:val="000000"/>
          <w:sz w:val="24"/>
          <w:szCs w:val="24"/>
        </w:rPr>
        <w:t>””</w:t>
      </w:r>
    </w:p>
    <w:p w:rsidR="0066234E" w:rsidRDefault="0066234E" w:rsidP="0066234E">
      <w:pPr>
        <w:autoSpaceDE w:val="0"/>
        <w:autoSpaceDN w:val="0"/>
        <w:adjustRightInd w:val="0"/>
        <w:spacing w:after="0" w:line="240" w:lineRule="auto"/>
        <w:jc w:val="right"/>
        <w:rPr>
          <w:rFonts w:ascii="Times New Roman" w:hAnsi="Times New Roman"/>
          <w:color w:val="000000"/>
          <w:sz w:val="24"/>
          <w:szCs w:val="24"/>
          <w:lang w:val="et-EE" w:eastAsia="et-EE"/>
        </w:rPr>
      </w:pPr>
    </w:p>
    <w:p w:rsidR="0066234E" w:rsidRDefault="0066234E" w:rsidP="0066234E">
      <w:pPr>
        <w:pStyle w:val="Default"/>
        <w:jc w:val="right"/>
        <w:rPr>
          <w:sz w:val="22"/>
          <w:szCs w:val="22"/>
        </w:rPr>
      </w:pPr>
      <w:r w:rsidRPr="00845512">
        <w:rPr>
          <w:sz w:val="22"/>
          <w:szCs w:val="22"/>
        </w:rPr>
        <w:t xml:space="preserve">Izdoti saskaņā ar Sociālo pakalpojumu un sociālās palīdzības </w:t>
      </w:r>
    </w:p>
    <w:p w:rsidR="0066234E" w:rsidRDefault="0066234E" w:rsidP="0066234E">
      <w:pPr>
        <w:pStyle w:val="Default"/>
        <w:jc w:val="right"/>
        <w:rPr>
          <w:sz w:val="22"/>
          <w:szCs w:val="22"/>
        </w:rPr>
      </w:pPr>
      <w:r w:rsidRPr="00845512">
        <w:rPr>
          <w:sz w:val="22"/>
          <w:szCs w:val="22"/>
        </w:rPr>
        <w:t>likuma 3</w:t>
      </w:r>
      <w:r>
        <w:rPr>
          <w:sz w:val="22"/>
          <w:szCs w:val="22"/>
        </w:rPr>
        <w:t>6</w:t>
      </w:r>
      <w:r w:rsidRPr="00845512">
        <w:rPr>
          <w:sz w:val="22"/>
          <w:szCs w:val="22"/>
        </w:rPr>
        <w:t xml:space="preserve">. panta </w:t>
      </w:r>
      <w:r>
        <w:rPr>
          <w:sz w:val="22"/>
          <w:szCs w:val="22"/>
        </w:rPr>
        <w:t>sesto</w:t>
      </w:r>
      <w:r w:rsidRPr="00845512">
        <w:rPr>
          <w:sz w:val="22"/>
          <w:szCs w:val="22"/>
        </w:rPr>
        <w:t xml:space="preserve"> daļu un  likuma “Par palīdzību</w:t>
      </w:r>
    </w:p>
    <w:p w:rsidR="0066234E" w:rsidRDefault="0066234E" w:rsidP="0066234E">
      <w:pPr>
        <w:pStyle w:val="Default"/>
        <w:jc w:val="right"/>
        <w:rPr>
          <w:sz w:val="22"/>
          <w:szCs w:val="22"/>
        </w:rPr>
      </w:pPr>
      <w:r w:rsidRPr="00845512">
        <w:rPr>
          <w:sz w:val="22"/>
          <w:szCs w:val="22"/>
        </w:rPr>
        <w:t xml:space="preserve"> dzīvokļa jautājumu</w:t>
      </w:r>
      <w:r w:rsidRPr="00845512">
        <w:rPr>
          <w:color w:val="FF0000"/>
          <w:sz w:val="22"/>
          <w:szCs w:val="22"/>
        </w:rPr>
        <w:t xml:space="preserve"> </w:t>
      </w:r>
      <w:r w:rsidRPr="00845512">
        <w:rPr>
          <w:sz w:val="22"/>
          <w:szCs w:val="22"/>
        </w:rPr>
        <w:t>risināšanā” 14. panta sesto daļu</w:t>
      </w:r>
    </w:p>
    <w:p w:rsidR="0066234E" w:rsidRPr="00F109ED" w:rsidRDefault="0066234E" w:rsidP="0066234E">
      <w:pPr>
        <w:autoSpaceDE w:val="0"/>
        <w:autoSpaceDN w:val="0"/>
        <w:adjustRightInd w:val="0"/>
        <w:spacing w:after="0" w:line="240" w:lineRule="auto"/>
        <w:jc w:val="right"/>
        <w:rPr>
          <w:rFonts w:ascii="Times New Roman" w:hAnsi="Times New Roman"/>
          <w:strike/>
          <w:sz w:val="24"/>
          <w:szCs w:val="24"/>
          <w:lang w:val="et-EE" w:eastAsia="et-EE"/>
        </w:rPr>
      </w:pPr>
    </w:p>
    <w:p w:rsidR="0066234E" w:rsidRDefault="0066234E" w:rsidP="0066234E">
      <w:pPr>
        <w:ind w:firstLine="567"/>
        <w:jc w:val="both"/>
        <w:rPr>
          <w:rFonts w:ascii="Times New Roman" w:hAnsi="Times New Roman"/>
          <w:sz w:val="24"/>
          <w:szCs w:val="24"/>
        </w:rPr>
      </w:pPr>
      <w:r w:rsidRPr="001A21E7">
        <w:rPr>
          <w:rFonts w:ascii="Times New Roman" w:hAnsi="Times New Roman"/>
          <w:sz w:val="24"/>
          <w:szCs w:val="24"/>
        </w:rPr>
        <w:t>Izdarīt Dobeles novada domes 2017.gada 26.oktobra saistošajos noteikumos Nr. 8 “Par  sociālās palīdzības pabalstiem Dobeles novadā” šādus grozījumus:</w:t>
      </w:r>
    </w:p>
    <w:p w:rsidR="0066234E" w:rsidRDefault="0066234E" w:rsidP="0066234E">
      <w:pPr>
        <w:pStyle w:val="NoSpacing"/>
        <w:jc w:val="both"/>
      </w:pPr>
      <w:r>
        <w:t xml:space="preserve">1. Aizstāt saistošo  noteikumu tekstā vārdus “ģimene (persona)” (attiecīgajā locījumā) ar vārdu   “mājsaimniecība” (attiecīgajā locījumā). </w:t>
      </w:r>
    </w:p>
    <w:p w:rsidR="0066234E" w:rsidRDefault="0066234E" w:rsidP="0066234E">
      <w:pPr>
        <w:pStyle w:val="NoSpacing"/>
        <w:jc w:val="both"/>
      </w:pPr>
    </w:p>
    <w:p w:rsidR="0066234E" w:rsidRPr="00983489" w:rsidRDefault="0066234E" w:rsidP="0066234E">
      <w:pPr>
        <w:pStyle w:val="NoSpacing"/>
        <w:jc w:val="both"/>
      </w:pPr>
      <w:r>
        <w:t xml:space="preserve">2. Aizstāt 3. punktā vārdus </w:t>
      </w:r>
      <w:r w:rsidRPr="00983489">
        <w:t>“ģimenei (personai), kura deklarējusi savu dzīvesvietu”</w:t>
      </w:r>
      <w:r>
        <w:rPr>
          <w:color w:val="7030A0"/>
        </w:rPr>
        <w:t xml:space="preserve"> </w:t>
      </w:r>
      <w:r w:rsidRPr="00983489">
        <w:t>ar vārdiem “ja mājsaimniecībā esošo personu dzīvesvieta deklarēta”.</w:t>
      </w:r>
    </w:p>
    <w:p w:rsidR="0066234E" w:rsidRDefault="0066234E" w:rsidP="0066234E">
      <w:pPr>
        <w:pStyle w:val="NoSpacing"/>
        <w:jc w:val="both"/>
      </w:pPr>
    </w:p>
    <w:p w:rsidR="0066234E" w:rsidRDefault="0066234E" w:rsidP="0066234E">
      <w:pPr>
        <w:pStyle w:val="ListParagraph"/>
        <w:ind w:left="0"/>
        <w:jc w:val="both"/>
      </w:pPr>
      <w:r>
        <w:t>3. Papildināt 4. punktu ar vārdiem “saskaņā ar normatīvajos aktos noteikto.”</w:t>
      </w:r>
    </w:p>
    <w:p w:rsidR="0066234E" w:rsidRDefault="0066234E" w:rsidP="0066234E">
      <w:pPr>
        <w:pStyle w:val="ListParagraph"/>
        <w:ind w:left="0"/>
        <w:jc w:val="both"/>
      </w:pPr>
    </w:p>
    <w:p w:rsidR="0066234E" w:rsidRDefault="0066234E" w:rsidP="0066234E">
      <w:pPr>
        <w:pStyle w:val="ListParagraph"/>
        <w:ind w:left="0"/>
        <w:jc w:val="both"/>
      </w:pPr>
      <w:r>
        <w:t>4. Svītrot 5. punktu.</w:t>
      </w:r>
    </w:p>
    <w:p w:rsidR="0066234E" w:rsidRDefault="0066234E" w:rsidP="0066234E">
      <w:pPr>
        <w:pStyle w:val="ListParagraph"/>
        <w:ind w:left="0"/>
        <w:jc w:val="both"/>
      </w:pPr>
    </w:p>
    <w:p w:rsidR="0066234E" w:rsidRDefault="0066234E" w:rsidP="0066234E">
      <w:pPr>
        <w:pStyle w:val="ListParagraph"/>
        <w:ind w:left="0"/>
        <w:jc w:val="both"/>
      </w:pPr>
      <w:r>
        <w:t xml:space="preserve">5. Izteikt </w:t>
      </w:r>
      <w:r w:rsidRPr="00366BC9">
        <w:t>6.</w:t>
      </w:r>
      <w:r>
        <w:t xml:space="preserve"> </w:t>
      </w:r>
      <w:r w:rsidRPr="00366BC9">
        <w:t>punkt</w:t>
      </w:r>
      <w:r>
        <w:t>u</w:t>
      </w:r>
      <w:r w:rsidRPr="00366BC9">
        <w:t xml:space="preserve"> </w:t>
      </w:r>
      <w:r>
        <w:t>šādā redakcijā:</w:t>
      </w:r>
    </w:p>
    <w:p w:rsidR="0066234E" w:rsidRPr="00956640" w:rsidRDefault="0066234E" w:rsidP="0066234E">
      <w:pPr>
        <w:pStyle w:val="NoSpacing"/>
        <w:jc w:val="both"/>
      </w:pPr>
      <w:r>
        <w:t>“</w:t>
      </w:r>
      <w:r w:rsidRPr="00956640">
        <w:t>6. Trūcīgas vai maznodrošinātas mājsaimniecības statuss tiek piešķirts:</w:t>
      </w:r>
    </w:p>
    <w:p w:rsidR="0066234E" w:rsidRPr="00956640" w:rsidRDefault="0066234E" w:rsidP="0066234E">
      <w:pPr>
        <w:pStyle w:val="NoSpacing"/>
        <w:jc w:val="both"/>
      </w:pPr>
      <w:r w:rsidRPr="00956640">
        <w:t>6.1. uz trim kalendāra mēnešiem, ja mājsaimniecībā vismaz viena persona ir darbspējīgā vecumā;</w:t>
      </w:r>
    </w:p>
    <w:p w:rsidR="0066234E" w:rsidRDefault="0066234E" w:rsidP="0066234E">
      <w:pPr>
        <w:pStyle w:val="NoSpacing"/>
        <w:jc w:val="both"/>
      </w:pPr>
      <w:r w:rsidRPr="00956640">
        <w:t xml:space="preserve">6.2. uz sešiem kalendāra mēnešiem, ja mājsaimniecībā nav nevienas personas darbspējīgā vecumā vai uz personu attiecas </w:t>
      </w:r>
      <w:r w:rsidRPr="00956640">
        <w:rPr>
          <w:sz w:val="22"/>
          <w:szCs w:val="22"/>
        </w:rPr>
        <w:t>Sociālo pakalpojumu un sociālās palīdzības likuma</w:t>
      </w:r>
      <w:r w:rsidRPr="00956640">
        <w:t xml:space="preserve"> 36. panta otrajā daļā noteiktie izņēmumi</w:t>
      </w:r>
      <w:r>
        <w:t>;</w:t>
      </w:r>
    </w:p>
    <w:p w:rsidR="0066234E" w:rsidRPr="00956640" w:rsidRDefault="0066234E" w:rsidP="0066234E">
      <w:pPr>
        <w:pStyle w:val="NoSpacing"/>
        <w:jc w:val="both"/>
      </w:pPr>
      <w:r w:rsidRPr="004147C7">
        <w:t xml:space="preserve">6.3. uz vienu kalendāra mēnesi </w:t>
      </w:r>
      <w:r w:rsidRPr="004147C7">
        <w:rPr>
          <w:sz w:val="22"/>
          <w:szCs w:val="22"/>
        </w:rPr>
        <w:t>Sociālo pakalpojumu un sociālās palīdzības likuma</w:t>
      </w:r>
      <w:r w:rsidRPr="004147C7">
        <w:t xml:space="preserve"> 36. panta trešās daļas 3. punktā paredzētajos gadījumos.”</w:t>
      </w:r>
    </w:p>
    <w:p w:rsidR="0066234E" w:rsidRDefault="0066234E" w:rsidP="0066234E">
      <w:pPr>
        <w:pStyle w:val="NoSpacing"/>
        <w:jc w:val="both"/>
        <w:rPr>
          <w:color w:val="FF0000"/>
        </w:rPr>
      </w:pPr>
    </w:p>
    <w:p w:rsidR="0066234E" w:rsidRDefault="0066234E" w:rsidP="0066234E">
      <w:pPr>
        <w:ind w:left="-794" w:firstLine="851"/>
        <w:jc w:val="both"/>
        <w:rPr>
          <w:rFonts w:ascii="Times New Roman" w:hAnsi="Times New Roman"/>
          <w:sz w:val="24"/>
          <w:szCs w:val="24"/>
        </w:rPr>
      </w:pPr>
      <w:r>
        <w:rPr>
          <w:rFonts w:ascii="Times New Roman" w:hAnsi="Times New Roman"/>
          <w:sz w:val="24"/>
          <w:szCs w:val="24"/>
        </w:rPr>
        <w:t>6</w:t>
      </w:r>
      <w:r w:rsidRPr="00366BC9">
        <w:rPr>
          <w:rFonts w:ascii="Times New Roman" w:hAnsi="Times New Roman"/>
          <w:sz w:val="24"/>
          <w:szCs w:val="24"/>
        </w:rPr>
        <w:t xml:space="preserve">. Izteikt 12.1. apakšpunktu </w:t>
      </w:r>
      <w:r>
        <w:rPr>
          <w:rFonts w:ascii="Times New Roman" w:hAnsi="Times New Roman"/>
          <w:sz w:val="24"/>
          <w:szCs w:val="24"/>
        </w:rPr>
        <w:t>š</w:t>
      </w:r>
      <w:r w:rsidRPr="00366BC9">
        <w:rPr>
          <w:rFonts w:ascii="Times New Roman" w:hAnsi="Times New Roman"/>
          <w:sz w:val="24"/>
          <w:szCs w:val="24"/>
        </w:rPr>
        <w:t>ādā</w:t>
      </w:r>
      <w:r>
        <w:rPr>
          <w:rFonts w:ascii="Times New Roman" w:hAnsi="Times New Roman"/>
          <w:sz w:val="24"/>
          <w:szCs w:val="24"/>
        </w:rPr>
        <w:t xml:space="preserve"> redakcijā:</w:t>
      </w:r>
    </w:p>
    <w:p w:rsidR="0066234E" w:rsidRDefault="0066234E" w:rsidP="0066234E">
      <w:pPr>
        <w:ind w:left="-794" w:firstLine="851"/>
        <w:jc w:val="both"/>
        <w:rPr>
          <w:rFonts w:ascii="Times New Roman" w:hAnsi="Times New Roman"/>
          <w:sz w:val="24"/>
          <w:szCs w:val="24"/>
        </w:rPr>
      </w:pPr>
      <w:r>
        <w:rPr>
          <w:rFonts w:ascii="Times New Roman" w:hAnsi="Times New Roman"/>
          <w:sz w:val="24"/>
          <w:szCs w:val="24"/>
        </w:rPr>
        <w:lastRenderedPageBreak/>
        <w:t>“12.1. garantētā minimālā ienākuma pabalsts.”</w:t>
      </w:r>
    </w:p>
    <w:p w:rsidR="0066234E" w:rsidRDefault="0066234E" w:rsidP="0066234E">
      <w:pPr>
        <w:ind w:left="-794" w:firstLine="851"/>
        <w:jc w:val="both"/>
        <w:rPr>
          <w:rFonts w:ascii="Times New Roman" w:hAnsi="Times New Roman"/>
          <w:sz w:val="24"/>
          <w:szCs w:val="24"/>
        </w:rPr>
      </w:pPr>
      <w:r>
        <w:rPr>
          <w:rFonts w:ascii="Times New Roman" w:hAnsi="Times New Roman"/>
          <w:sz w:val="24"/>
          <w:szCs w:val="24"/>
        </w:rPr>
        <w:t>7. Izteikt VI nodaļas nosaukumu šādā redakcijā:</w:t>
      </w:r>
    </w:p>
    <w:p w:rsidR="0066234E" w:rsidRDefault="0066234E" w:rsidP="0066234E">
      <w:pPr>
        <w:ind w:left="-567" w:firstLine="851"/>
        <w:jc w:val="both"/>
        <w:rPr>
          <w:rFonts w:ascii="Times New Roman" w:hAnsi="Times New Roman"/>
          <w:sz w:val="24"/>
          <w:szCs w:val="24"/>
        </w:rPr>
      </w:pPr>
      <w:r>
        <w:rPr>
          <w:rFonts w:ascii="Times New Roman" w:hAnsi="Times New Roman"/>
          <w:sz w:val="24"/>
          <w:szCs w:val="24"/>
        </w:rPr>
        <w:t>“VI Garantētā minimālā ienākuma pabalsts”</w:t>
      </w:r>
    </w:p>
    <w:p w:rsidR="0066234E" w:rsidRDefault="0066234E" w:rsidP="0066234E">
      <w:pPr>
        <w:spacing w:after="0"/>
        <w:jc w:val="both"/>
        <w:rPr>
          <w:rFonts w:ascii="Times New Roman" w:hAnsi="Times New Roman"/>
          <w:sz w:val="24"/>
          <w:szCs w:val="24"/>
        </w:rPr>
      </w:pPr>
      <w:r>
        <w:rPr>
          <w:rFonts w:ascii="Times New Roman" w:hAnsi="Times New Roman"/>
          <w:sz w:val="24"/>
          <w:szCs w:val="24"/>
        </w:rPr>
        <w:t>8. Aizstāt 13. punktā vārdus “</w:t>
      </w:r>
      <w:r w:rsidRPr="00E4796F">
        <w:rPr>
          <w:rFonts w:ascii="Times New Roman" w:hAnsi="Times New Roman"/>
          <w:sz w:val="24"/>
          <w:szCs w:val="24"/>
        </w:rPr>
        <w:t>pabalsts garantētā minimālā ienākumu līmeņa</w:t>
      </w:r>
      <w:r>
        <w:rPr>
          <w:rFonts w:ascii="Times New Roman" w:hAnsi="Times New Roman"/>
          <w:sz w:val="24"/>
          <w:szCs w:val="24"/>
        </w:rPr>
        <w:t xml:space="preserve"> nodrošināšanai” ar vārdiem “garantētā minimālā ienākuma pabalsts”.</w:t>
      </w:r>
    </w:p>
    <w:p w:rsidR="0066234E" w:rsidRDefault="0066234E" w:rsidP="0066234E">
      <w:pPr>
        <w:spacing w:after="0"/>
        <w:ind w:left="-794" w:firstLine="851"/>
        <w:jc w:val="both"/>
        <w:rPr>
          <w:rFonts w:ascii="Times New Roman" w:hAnsi="Times New Roman"/>
          <w:sz w:val="24"/>
          <w:szCs w:val="24"/>
        </w:rPr>
      </w:pPr>
    </w:p>
    <w:p w:rsidR="0066234E" w:rsidRDefault="0066234E" w:rsidP="0066234E">
      <w:pPr>
        <w:spacing w:after="0"/>
        <w:jc w:val="both"/>
        <w:rPr>
          <w:rFonts w:ascii="Times New Roman" w:hAnsi="Times New Roman"/>
          <w:sz w:val="24"/>
          <w:szCs w:val="24"/>
        </w:rPr>
      </w:pPr>
      <w:r>
        <w:rPr>
          <w:rFonts w:ascii="Times New Roman" w:hAnsi="Times New Roman"/>
          <w:sz w:val="24"/>
          <w:szCs w:val="24"/>
        </w:rPr>
        <w:t>9. Aizstāt 14. punktā vārdus “</w:t>
      </w:r>
      <w:r w:rsidRPr="00F93A3C">
        <w:rPr>
          <w:rFonts w:ascii="Times New Roman" w:hAnsi="Times New Roman"/>
          <w:sz w:val="24"/>
          <w:szCs w:val="24"/>
        </w:rPr>
        <w:t>ģimenei vai atsevišķi dzīvojošai personai</w:t>
      </w:r>
      <w:r>
        <w:rPr>
          <w:rFonts w:ascii="Times New Roman" w:hAnsi="Times New Roman"/>
          <w:sz w:val="24"/>
          <w:szCs w:val="24"/>
        </w:rPr>
        <w:t>” ar vārdu “mājsaimniecībai”</w:t>
      </w:r>
    </w:p>
    <w:p w:rsidR="0066234E" w:rsidRDefault="0066234E" w:rsidP="0066234E">
      <w:pPr>
        <w:spacing w:after="0"/>
        <w:ind w:left="-794" w:firstLine="851"/>
        <w:jc w:val="both"/>
        <w:rPr>
          <w:rFonts w:ascii="Times New Roman" w:hAnsi="Times New Roman"/>
          <w:sz w:val="24"/>
          <w:szCs w:val="24"/>
        </w:rPr>
      </w:pPr>
    </w:p>
    <w:p w:rsidR="0066234E" w:rsidRDefault="0066234E" w:rsidP="0066234E">
      <w:pPr>
        <w:spacing w:after="0"/>
        <w:ind w:left="-794" w:firstLine="794"/>
        <w:jc w:val="both"/>
        <w:rPr>
          <w:rFonts w:ascii="Times New Roman" w:hAnsi="Times New Roman"/>
          <w:sz w:val="24"/>
          <w:szCs w:val="24"/>
        </w:rPr>
      </w:pPr>
      <w:r>
        <w:rPr>
          <w:rFonts w:ascii="Times New Roman" w:hAnsi="Times New Roman"/>
          <w:sz w:val="24"/>
          <w:szCs w:val="24"/>
        </w:rPr>
        <w:t>10. Svītrot 16. punktu.</w:t>
      </w:r>
    </w:p>
    <w:p w:rsidR="0066234E" w:rsidRDefault="0066234E" w:rsidP="0066234E">
      <w:pPr>
        <w:spacing w:after="0"/>
        <w:ind w:left="-794" w:firstLine="851"/>
        <w:jc w:val="both"/>
        <w:rPr>
          <w:rFonts w:ascii="Times New Roman" w:hAnsi="Times New Roman"/>
          <w:sz w:val="24"/>
          <w:szCs w:val="24"/>
        </w:rPr>
      </w:pPr>
    </w:p>
    <w:p w:rsidR="0066234E" w:rsidRDefault="0066234E" w:rsidP="0066234E">
      <w:pPr>
        <w:spacing w:after="0"/>
        <w:jc w:val="both"/>
        <w:rPr>
          <w:rFonts w:ascii="Times New Roman" w:hAnsi="Times New Roman"/>
          <w:sz w:val="24"/>
          <w:szCs w:val="24"/>
        </w:rPr>
      </w:pPr>
      <w:r>
        <w:rPr>
          <w:rFonts w:ascii="Times New Roman" w:hAnsi="Times New Roman"/>
          <w:sz w:val="24"/>
          <w:szCs w:val="24"/>
        </w:rPr>
        <w:t>11. Aizstāt 22. punktā vārdus “</w:t>
      </w:r>
      <w:r w:rsidRPr="007A71D9">
        <w:rPr>
          <w:rFonts w:ascii="Times New Roman" w:hAnsi="Times New Roman"/>
          <w:sz w:val="24"/>
          <w:szCs w:val="24"/>
        </w:rPr>
        <w:t>ģimenēm ar bērniem</w:t>
      </w:r>
      <w:r>
        <w:rPr>
          <w:rFonts w:ascii="Times New Roman" w:hAnsi="Times New Roman"/>
          <w:sz w:val="24"/>
          <w:szCs w:val="24"/>
        </w:rPr>
        <w:t>” ar vārdiem “mājsaimniecībām, kurās ir bērni”.</w:t>
      </w:r>
    </w:p>
    <w:p w:rsidR="0066234E" w:rsidRPr="00041A66" w:rsidRDefault="0066234E" w:rsidP="0066234E">
      <w:pPr>
        <w:ind w:left="-851" w:firstLine="851"/>
        <w:jc w:val="both"/>
        <w:rPr>
          <w:rFonts w:ascii="Times New Roman" w:hAnsi="Times New Roman"/>
          <w:color w:val="FF0000"/>
          <w:sz w:val="24"/>
          <w:szCs w:val="24"/>
        </w:rPr>
      </w:pPr>
    </w:p>
    <w:p w:rsidR="0066234E" w:rsidRPr="005D7D60" w:rsidRDefault="0066234E" w:rsidP="0066234E">
      <w:pPr>
        <w:jc w:val="both"/>
        <w:rPr>
          <w:rFonts w:ascii="Times New Roman" w:hAnsi="Times New Roman"/>
          <w:color w:val="00000A"/>
          <w:sz w:val="24"/>
          <w:szCs w:val="24"/>
        </w:rPr>
      </w:pPr>
      <w:r w:rsidRPr="005D7D60">
        <w:rPr>
          <w:rFonts w:ascii="Times New Roman" w:hAnsi="Times New Roman"/>
          <w:color w:val="00000A"/>
          <w:sz w:val="24"/>
          <w:szCs w:val="24"/>
        </w:rPr>
        <w:t xml:space="preserve">Domes priekšsēdētājs </w:t>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t>A. Spridzāns</w:t>
      </w:r>
      <w:r w:rsidRPr="005D7D60">
        <w:rPr>
          <w:rFonts w:ascii="Times New Roman" w:hAnsi="Times New Roman"/>
          <w:color w:val="00000A"/>
          <w:sz w:val="24"/>
          <w:szCs w:val="24"/>
        </w:rPr>
        <w:br w:type="page"/>
      </w:r>
    </w:p>
    <w:p w:rsidR="0066234E" w:rsidRPr="00B31A09" w:rsidRDefault="0066234E" w:rsidP="0066234E">
      <w:pPr>
        <w:spacing w:after="0" w:line="240" w:lineRule="auto"/>
        <w:jc w:val="center"/>
        <w:rPr>
          <w:rFonts w:ascii="Times New Roman" w:hAnsi="Times New Roman"/>
          <w:b/>
          <w:bCs/>
          <w:sz w:val="24"/>
          <w:szCs w:val="24"/>
        </w:rPr>
      </w:pPr>
      <w:r w:rsidRPr="00B31A09">
        <w:rPr>
          <w:rFonts w:ascii="Times New Roman" w:hAnsi="Times New Roman"/>
          <w:b/>
          <w:bCs/>
          <w:sz w:val="24"/>
          <w:szCs w:val="24"/>
        </w:rPr>
        <w:lastRenderedPageBreak/>
        <w:t>Saistošo noteikumu Nr.</w:t>
      </w:r>
      <w:r>
        <w:rPr>
          <w:rFonts w:ascii="Times New Roman" w:hAnsi="Times New Roman"/>
          <w:b/>
          <w:bCs/>
          <w:sz w:val="24"/>
          <w:szCs w:val="24"/>
        </w:rPr>
        <w:t>7</w:t>
      </w:r>
    </w:p>
    <w:p w:rsidR="0066234E" w:rsidRPr="00B31A09" w:rsidRDefault="0066234E" w:rsidP="0066234E">
      <w:pPr>
        <w:spacing w:after="0" w:line="240" w:lineRule="auto"/>
        <w:jc w:val="center"/>
        <w:rPr>
          <w:rFonts w:ascii="Times New Roman" w:hAnsi="Times New Roman"/>
          <w:b/>
          <w:bCs/>
          <w:sz w:val="24"/>
          <w:szCs w:val="24"/>
        </w:rPr>
      </w:pPr>
      <w:r w:rsidRPr="00B31A09">
        <w:rPr>
          <w:rFonts w:ascii="Times New Roman" w:hAnsi="Times New Roman"/>
          <w:b/>
          <w:bCs/>
          <w:sz w:val="24"/>
          <w:szCs w:val="24"/>
        </w:rPr>
        <w:t xml:space="preserve">“Grozījumi Dobeles novada domes 2017.gada 26.oktobra  saistošajos noteikumos Nr. 8 </w:t>
      </w:r>
      <w:r w:rsidRPr="00B31A09">
        <w:rPr>
          <w:rFonts w:ascii="Times New Roman" w:hAnsi="Times New Roman"/>
          <w:b/>
          <w:sz w:val="24"/>
          <w:szCs w:val="24"/>
        </w:rPr>
        <w:t>“Par  sociālās palīdzības pabalstiem Dobeles novadā”</w:t>
      </w:r>
    </w:p>
    <w:p w:rsidR="0066234E" w:rsidRPr="00B31A09" w:rsidRDefault="0066234E" w:rsidP="0066234E">
      <w:pPr>
        <w:spacing w:after="0" w:line="240" w:lineRule="auto"/>
        <w:ind w:firstLine="504"/>
        <w:jc w:val="center"/>
        <w:rPr>
          <w:rFonts w:ascii="Times New Roman" w:eastAsia="Times New Roman" w:hAnsi="Times New Roman"/>
          <w:b/>
          <w:bCs/>
          <w:sz w:val="24"/>
          <w:szCs w:val="24"/>
        </w:rPr>
      </w:pPr>
      <w:r w:rsidRPr="00B31A09">
        <w:rPr>
          <w:rFonts w:ascii="Times New Roman" w:eastAsia="Times New Roman" w:hAnsi="Times New Roman"/>
          <w:b/>
          <w:bCs/>
          <w:sz w:val="24"/>
          <w:szCs w:val="24"/>
        </w:rPr>
        <w:t>paskaidrojuma raksts</w:t>
      </w:r>
    </w:p>
    <w:p w:rsidR="0066234E" w:rsidRPr="00A157CB" w:rsidRDefault="0066234E" w:rsidP="0066234E">
      <w:pPr>
        <w:ind w:firstLine="504"/>
        <w:jc w:val="center"/>
        <w:rPr>
          <w:rFonts w:ascii="Times New Roman" w:eastAsia="Times New Roman" w:hAnsi="Times New Roman"/>
          <w:sz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195"/>
      </w:tblGrid>
      <w:tr w:rsidR="0066234E" w:rsidRPr="00A157CB" w:rsidTr="003E7E71">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jc w:val="center"/>
              <w:rPr>
                <w:rFonts w:ascii="Times New Roman" w:eastAsia="Times New Roman" w:hAnsi="Times New Roman"/>
                <w:b/>
                <w:kern w:val="2"/>
              </w:rPr>
            </w:pPr>
            <w:r w:rsidRPr="00A157CB">
              <w:rPr>
                <w:rFonts w:ascii="Times New Roman" w:eastAsia="Times New Roman" w:hAnsi="Times New Roman"/>
                <w:b/>
              </w:rPr>
              <w:t>Paskaidrojuma raksta sadaļas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jc w:val="center"/>
              <w:rPr>
                <w:rFonts w:ascii="Times New Roman" w:eastAsia="Lucida Sans Unicode" w:hAnsi="Times New Roman"/>
                <w:kern w:val="2"/>
                <w:lang w:eastAsia="zh-CN" w:bidi="hi-IN"/>
              </w:rPr>
            </w:pPr>
            <w:r w:rsidRPr="00A157CB">
              <w:rPr>
                <w:rFonts w:ascii="Times New Roman" w:eastAsia="Times New Roman" w:hAnsi="Times New Roman"/>
                <w:b/>
              </w:rPr>
              <w:t>Norādāmā informācija</w:t>
            </w:r>
          </w:p>
        </w:tc>
      </w:tr>
      <w:tr w:rsidR="0066234E" w:rsidRPr="00A157CB" w:rsidTr="003E7E71">
        <w:trPr>
          <w:trHeight w:val="336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ind w:right="148"/>
              <w:rPr>
                <w:rFonts w:ascii="Times New Roman" w:eastAsia="Times New Roman" w:hAnsi="Times New Roman"/>
                <w:kern w:val="2"/>
                <w:lang w:eastAsia="lv-LV"/>
              </w:rPr>
            </w:pPr>
            <w:r w:rsidRPr="00A157CB">
              <w:rPr>
                <w:rFonts w:ascii="Times New Roman" w:eastAsia="Times New Roman" w:hAnsi="Times New Roman"/>
              </w:rPr>
              <w:t>1. Saistošo noteikumu nepieciešamības pamatojums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66234E" w:rsidRDefault="0066234E" w:rsidP="003E7E71">
            <w:pPr>
              <w:keepNext/>
              <w:spacing w:after="0"/>
              <w:jc w:val="both"/>
              <w:outlineLvl w:val="1"/>
              <w:rPr>
                <w:rFonts w:ascii="Times New Roman" w:hAnsi="Times New Roman"/>
              </w:rPr>
            </w:pPr>
            <w:r w:rsidRPr="000D6FE9">
              <w:rPr>
                <w:rFonts w:ascii="Times New Roman" w:eastAsia="Times New Roman" w:hAnsi="Times New Roman"/>
                <w:lang w:eastAsia="zh-CN" w:bidi="hi-IN"/>
              </w:rPr>
              <w:t>2021.</w:t>
            </w:r>
            <w:r>
              <w:rPr>
                <w:rFonts w:ascii="Times New Roman" w:eastAsia="Times New Roman" w:hAnsi="Times New Roman"/>
                <w:lang w:eastAsia="zh-CN" w:bidi="hi-IN"/>
              </w:rPr>
              <w:t xml:space="preserve"> </w:t>
            </w:r>
            <w:r w:rsidRPr="000D6FE9">
              <w:rPr>
                <w:rFonts w:ascii="Times New Roman" w:eastAsia="Times New Roman" w:hAnsi="Times New Roman"/>
                <w:lang w:eastAsia="zh-CN" w:bidi="hi-IN"/>
              </w:rPr>
              <w:t xml:space="preserve">gada </w:t>
            </w:r>
            <w:r>
              <w:rPr>
                <w:rFonts w:ascii="Times New Roman" w:eastAsia="Times New Roman" w:hAnsi="Times New Roman"/>
                <w:lang w:eastAsia="zh-CN" w:bidi="hi-IN"/>
              </w:rPr>
              <w:t>1. janvārī stājās</w:t>
            </w:r>
            <w:r w:rsidRPr="00A157CB">
              <w:rPr>
                <w:rFonts w:ascii="Times New Roman" w:eastAsia="Times New Roman" w:hAnsi="Times New Roman"/>
                <w:lang w:eastAsia="zh-CN" w:bidi="hi-IN"/>
              </w:rPr>
              <w:t xml:space="preserve"> spēkā </w:t>
            </w:r>
            <w:r>
              <w:rPr>
                <w:rFonts w:ascii="Times New Roman" w:eastAsia="Times New Roman" w:hAnsi="Times New Roman"/>
                <w:lang w:eastAsia="zh-CN" w:bidi="hi-IN"/>
              </w:rPr>
              <w:t>g</w:t>
            </w:r>
            <w:r w:rsidRPr="00A157CB">
              <w:rPr>
                <w:rFonts w:ascii="Times New Roman" w:eastAsia="Times New Roman" w:hAnsi="Times New Roman"/>
                <w:lang w:eastAsia="zh-CN" w:bidi="hi-IN"/>
              </w:rPr>
              <w:t>rozījumi Sociālo pakalpojumu un sociālās palīdzības likumā</w:t>
            </w:r>
            <w:r>
              <w:rPr>
                <w:rFonts w:ascii="Times New Roman" w:eastAsia="Times New Roman" w:hAnsi="Times New Roman"/>
                <w:lang w:eastAsia="zh-CN" w:bidi="hi-IN"/>
              </w:rPr>
              <w:t xml:space="preserve"> un likuma V nodaļa – Sociālā palīdzība ir izteikta jaunā redakcijā.</w:t>
            </w:r>
            <w:r>
              <w:rPr>
                <w:rFonts w:ascii="Times New Roman" w:hAnsi="Times New Roman"/>
              </w:rPr>
              <w:t xml:space="preserve"> Sociālās palīdzības pabalstu veidi noteikti likuma 35. pantā, savukārt 36. pants nosaka sociālās palīdzības pabalstu piešķiršanas nosacījumus.</w:t>
            </w:r>
          </w:p>
          <w:p w:rsidR="0066234E" w:rsidRDefault="0066234E" w:rsidP="003E7E71">
            <w:pPr>
              <w:keepNext/>
              <w:spacing w:after="0"/>
              <w:jc w:val="both"/>
              <w:outlineLvl w:val="1"/>
              <w:rPr>
                <w:rFonts w:ascii="Times New Roman" w:hAnsi="Times New Roman"/>
              </w:rPr>
            </w:pPr>
            <w:r>
              <w:rPr>
                <w:rFonts w:ascii="Times New Roman" w:eastAsia="Times New Roman" w:hAnsi="Times New Roman"/>
                <w:lang w:eastAsia="zh-CN" w:bidi="hi-IN"/>
              </w:rPr>
              <w:t xml:space="preserve">Ir ieviests jauns termins – mājsaimniecība </w:t>
            </w:r>
            <w:r w:rsidRPr="00EA3906">
              <w:rPr>
                <w:rFonts w:ascii="Times New Roman" w:eastAsia="Times New Roman" w:hAnsi="Times New Roman"/>
                <w:lang w:eastAsia="zh-CN" w:bidi="hi-IN"/>
              </w:rPr>
              <w:t>-</w:t>
            </w:r>
            <w:r w:rsidRPr="00EA3906">
              <w:rPr>
                <w:rFonts w:ascii="Times New Roman" w:hAnsi="Times New Roman"/>
              </w:rPr>
              <w:t xml:space="preserve"> vairākas personas, kuras dzīvo vienā mājoklī un kopīgi sedz izdevumus, vai viena persona, kura saimnieko atsevišķi</w:t>
            </w:r>
            <w:r>
              <w:rPr>
                <w:rFonts w:ascii="Times New Roman" w:hAnsi="Times New Roman"/>
              </w:rPr>
              <w:t>.</w:t>
            </w:r>
          </w:p>
          <w:p w:rsidR="0066234E" w:rsidRDefault="0066234E" w:rsidP="003E7E71">
            <w:pPr>
              <w:keepNext/>
              <w:spacing w:after="0"/>
              <w:jc w:val="both"/>
              <w:outlineLvl w:val="1"/>
              <w:rPr>
                <w:rFonts w:ascii="Times New Roman" w:eastAsia="Times New Roman" w:hAnsi="Times New Roman"/>
                <w:lang w:eastAsia="zh-CN" w:bidi="hi-IN"/>
              </w:rPr>
            </w:pPr>
            <w:r w:rsidRPr="004147C7">
              <w:rPr>
                <w:rFonts w:ascii="Times New Roman" w:hAnsi="Times New Roman"/>
              </w:rPr>
              <w:t xml:space="preserve">2021. gada 1. aprīlī stājās spēkā grozījumi </w:t>
            </w:r>
            <w:r w:rsidRPr="004147C7">
              <w:rPr>
                <w:rFonts w:ascii="Times New Roman" w:eastAsia="Times New Roman" w:hAnsi="Times New Roman"/>
                <w:lang w:eastAsia="zh-CN" w:bidi="hi-IN"/>
              </w:rPr>
              <w:t>Sociālo pakalpojumu un sociālās palīdzības likumā, kas likuma 36. pantu  izteic jaunā redakcijā. Minētā panta trešā daļa papildināta ar 3. punktu, kas paredz gadījumus, kad trūcīgas un maznodrošinātas personas statusu var piešķirt uz vienu kalendāra mēnesi.</w:t>
            </w:r>
          </w:p>
          <w:p w:rsidR="0066234E" w:rsidRPr="00A157CB" w:rsidRDefault="0066234E" w:rsidP="003E7E71">
            <w:pPr>
              <w:keepNext/>
              <w:spacing w:after="0"/>
              <w:jc w:val="both"/>
              <w:outlineLvl w:val="1"/>
              <w:rPr>
                <w:rFonts w:ascii="Times New Roman" w:hAnsi="Times New Roman"/>
              </w:rPr>
            </w:pPr>
            <w:r>
              <w:rPr>
                <w:rFonts w:ascii="Times New Roman" w:eastAsia="Times New Roman" w:hAnsi="Times New Roman"/>
                <w:lang w:eastAsia="zh-CN" w:bidi="hi-IN"/>
              </w:rPr>
              <w:t xml:space="preserve"> </w:t>
            </w:r>
            <w:r>
              <w:rPr>
                <w:rFonts w:ascii="Times New Roman" w:hAnsi="Times New Roman"/>
              </w:rPr>
              <w:t xml:space="preserve">Grozījumi </w:t>
            </w:r>
            <w:r w:rsidRPr="00A157CB">
              <w:rPr>
                <w:rFonts w:ascii="Times New Roman" w:hAnsi="Times New Roman"/>
              </w:rPr>
              <w:t>Dobeles novada domes 2017.</w:t>
            </w:r>
            <w:r>
              <w:rPr>
                <w:rFonts w:ascii="Times New Roman" w:hAnsi="Times New Roman"/>
              </w:rPr>
              <w:t> </w:t>
            </w:r>
            <w:r w:rsidRPr="00A157CB">
              <w:rPr>
                <w:rFonts w:ascii="Times New Roman" w:hAnsi="Times New Roman"/>
              </w:rPr>
              <w:t>gada 26.oktobra saistoš</w:t>
            </w:r>
            <w:r>
              <w:rPr>
                <w:rFonts w:ascii="Times New Roman" w:hAnsi="Times New Roman"/>
              </w:rPr>
              <w:t>ajos</w:t>
            </w:r>
            <w:r w:rsidRPr="00A157CB">
              <w:rPr>
                <w:rFonts w:ascii="Times New Roman" w:hAnsi="Times New Roman"/>
              </w:rPr>
              <w:t xml:space="preserve"> noteikum</w:t>
            </w:r>
            <w:r>
              <w:rPr>
                <w:rFonts w:ascii="Times New Roman" w:hAnsi="Times New Roman"/>
              </w:rPr>
              <w:t>os</w:t>
            </w:r>
            <w:r w:rsidRPr="00A157CB">
              <w:rPr>
                <w:rFonts w:ascii="Times New Roman" w:hAnsi="Times New Roman"/>
              </w:rPr>
              <w:t xml:space="preserve"> Nr.8 </w:t>
            </w:r>
            <w:r w:rsidRPr="00A157CB">
              <w:rPr>
                <w:rFonts w:ascii="Times New Roman" w:hAnsi="Times New Roman"/>
                <w:bCs/>
                <w:kern w:val="32"/>
                <w:lang w:eastAsia="lv-LV"/>
              </w:rPr>
              <w:t xml:space="preserve">„Par sociālās palīdzības pabalstiem Dobeles novadā” ir </w:t>
            </w:r>
            <w:r>
              <w:rPr>
                <w:rFonts w:ascii="Times New Roman" w:hAnsi="Times New Roman"/>
                <w:bCs/>
                <w:kern w:val="32"/>
                <w:lang w:eastAsia="lv-LV"/>
              </w:rPr>
              <w:t>nepieciešami</w:t>
            </w:r>
            <w:r w:rsidRPr="00A157CB">
              <w:rPr>
                <w:rFonts w:ascii="Times New Roman" w:hAnsi="Times New Roman"/>
                <w:bCs/>
                <w:kern w:val="32"/>
                <w:lang w:eastAsia="lv-LV"/>
              </w:rPr>
              <w:t xml:space="preserve">, </w:t>
            </w:r>
            <w:r>
              <w:rPr>
                <w:rFonts w:ascii="Times New Roman" w:hAnsi="Times New Roman"/>
                <w:bCs/>
                <w:kern w:val="32"/>
                <w:lang w:eastAsia="lv-LV"/>
              </w:rPr>
              <w:t xml:space="preserve">lai </w:t>
            </w:r>
            <w:r w:rsidRPr="00A157CB">
              <w:rPr>
                <w:rFonts w:ascii="Times New Roman" w:hAnsi="Times New Roman"/>
                <w:bCs/>
                <w:kern w:val="32"/>
                <w:lang w:eastAsia="lv-LV"/>
              </w:rPr>
              <w:t>nodrošin</w:t>
            </w:r>
            <w:r>
              <w:rPr>
                <w:rFonts w:ascii="Times New Roman" w:hAnsi="Times New Roman"/>
                <w:bCs/>
                <w:kern w:val="32"/>
                <w:lang w:eastAsia="lv-LV"/>
              </w:rPr>
              <w:t>ātu</w:t>
            </w:r>
            <w:r w:rsidRPr="00A157CB">
              <w:rPr>
                <w:rFonts w:ascii="Times New Roman" w:hAnsi="Times New Roman"/>
                <w:bCs/>
                <w:kern w:val="32"/>
                <w:lang w:eastAsia="lv-LV"/>
              </w:rPr>
              <w:t xml:space="preserve"> </w:t>
            </w:r>
            <w:r>
              <w:rPr>
                <w:rFonts w:ascii="Times New Roman" w:hAnsi="Times New Roman"/>
                <w:bCs/>
                <w:kern w:val="32"/>
                <w:lang w:eastAsia="lv-LV"/>
              </w:rPr>
              <w:t>to</w:t>
            </w:r>
            <w:r w:rsidRPr="00A157CB">
              <w:rPr>
                <w:rFonts w:ascii="Times New Roman" w:hAnsi="Times New Roman"/>
                <w:bCs/>
                <w:kern w:val="32"/>
                <w:lang w:eastAsia="lv-LV"/>
              </w:rPr>
              <w:t xml:space="preserve"> atbilstību </w:t>
            </w:r>
            <w:r w:rsidRPr="00A157CB">
              <w:rPr>
                <w:rFonts w:ascii="Times New Roman" w:eastAsia="Times New Roman" w:hAnsi="Times New Roman"/>
                <w:lang w:eastAsia="zh-CN" w:bidi="hi-IN"/>
              </w:rPr>
              <w:t>Sociālo pakalpojumu un sociālās palīdzības likuma normām.</w:t>
            </w:r>
          </w:p>
        </w:tc>
      </w:tr>
      <w:tr w:rsidR="0066234E" w:rsidRPr="00A157CB" w:rsidTr="003E7E71">
        <w:trPr>
          <w:trHeight w:val="1575"/>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rPr>
                <w:rFonts w:ascii="Times New Roman" w:eastAsia="Times New Roman" w:hAnsi="Times New Roman"/>
              </w:rPr>
            </w:pPr>
            <w:r w:rsidRPr="00A157CB">
              <w:rPr>
                <w:rFonts w:ascii="Times New Roman" w:eastAsia="Times New Roman" w:hAnsi="Times New Roman"/>
              </w:rPr>
              <w:t>2. Īss projekta satura izklāsts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66234E" w:rsidRPr="00B31A09" w:rsidRDefault="0066234E" w:rsidP="003E7E71">
            <w:pPr>
              <w:pStyle w:val="tv2132"/>
              <w:spacing w:line="240" w:lineRule="auto"/>
              <w:ind w:firstLine="0"/>
              <w:jc w:val="both"/>
              <w:rPr>
                <w:color w:val="auto"/>
              </w:rPr>
            </w:pPr>
            <w:r w:rsidRPr="00B31A09">
              <w:rPr>
                <w:color w:val="auto"/>
                <w:sz w:val="24"/>
                <w:szCs w:val="24"/>
              </w:rPr>
              <w:t xml:space="preserve">Saistošo noteikumu visā  tekstā termini “ģimene (persona)” tiek aizstāti ar terminu “mājsaimniecība”. Svītrots 5. punkts, jo tas ir pretrunā ar </w:t>
            </w:r>
            <w:r w:rsidRPr="00B31A09">
              <w:rPr>
                <w:color w:val="auto"/>
                <w:sz w:val="24"/>
                <w:szCs w:val="24"/>
                <w:lang w:eastAsia="zh-CN" w:bidi="hi-IN"/>
              </w:rPr>
              <w:t>Sociālo pakalpojumu un sociālās palīdzības likuma 36. panta pirmās daļas 2. punkt</w:t>
            </w:r>
            <w:r>
              <w:rPr>
                <w:color w:val="auto"/>
                <w:sz w:val="24"/>
                <w:szCs w:val="24"/>
                <w:lang w:eastAsia="zh-CN" w:bidi="hi-IN"/>
              </w:rPr>
              <w:t>u</w:t>
            </w:r>
            <w:r w:rsidRPr="00B31A09">
              <w:rPr>
                <w:color w:val="auto"/>
                <w:sz w:val="24"/>
                <w:szCs w:val="24"/>
                <w:lang w:eastAsia="zh-CN" w:bidi="hi-IN"/>
              </w:rPr>
              <w:t xml:space="preserve">, kas nosaka materiālos resursus mājsaimniecības izvērtēšanai. Atbilstoši likuma 36. panta trešajai daļai jaunā redakcijā izteikts 6. punkts. Noteikumu 12.1. apakšpunkts, VI nodaļas nosaukums un 13. punkts precizēts atbilstoši likuma 35. pantā noteiktajam. Noteikumu 14. un 22. punktā precizēti lietotie termini. </w:t>
            </w:r>
          </w:p>
        </w:tc>
      </w:tr>
      <w:tr w:rsidR="0066234E" w:rsidRPr="00A157CB" w:rsidTr="003E7E71">
        <w:trPr>
          <w:trHeight w:val="1425"/>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ind w:right="148"/>
              <w:rPr>
                <w:rFonts w:ascii="Times New Roman" w:eastAsia="Times New Roman" w:hAnsi="Times New Roman"/>
                <w:kern w:val="2"/>
              </w:rPr>
            </w:pPr>
            <w:r w:rsidRPr="00A157CB">
              <w:rPr>
                <w:rFonts w:ascii="Times New Roman" w:eastAsia="Times New Roman" w:hAnsi="Times New Roman"/>
              </w:rPr>
              <w:t>3. Informācija par plānoto projekta ietekmi uz pašvaldības budžetu</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widowControl w:val="0"/>
              <w:suppressAutoHyphens/>
              <w:ind w:right="210"/>
              <w:contextualSpacing/>
              <w:rPr>
                <w:rFonts w:ascii="Times New Roman" w:eastAsia="Times New Roman" w:hAnsi="Times New Roman"/>
              </w:rPr>
            </w:pPr>
            <w:r>
              <w:rPr>
                <w:rFonts w:ascii="Times New Roman" w:eastAsia="Times New Roman" w:hAnsi="Times New Roman"/>
              </w:rPr>
              <w:t>Nav ietekmes.</w:t>
            </w:r>
          </w:p>
        </w:tc>
      </w:tr>
      <w:tr w:rsidR="0066234E" w:rsidRPr="00A157CB" w:rsidTr="003E7E71">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ind w:right="148"/>
              <w:rPr>
                <w:rFonts w:ascii="Times New Roman" w:eastAsia="Times New Roman" w:hAnsi="Times New Roman"/>
                <w:kern w:val="2"/>
              </w:rPr>
            </w:pPr>
            <w:r w:rsidRPr="00A157CB">
              <w:rPr>
                <w:rFonts w:ascii="Times New Roman" w:eastAsia="Times New Roman" w:hAnsi="Times New Roman"/>
              </w:rPr>
              <w:t>4. Informācija par plānoto projekta ietekmi uz uzņēmējdarbības vidi pašvaldības teritorijā</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ind w:left="68" w:right="210"/>
              <w:rPr>
                <w:rFonts w:ascii="Times New Roman" w:eastAsia="Lucida Sans Unicode" w:hAnsi="Times New Roman"/>
                <w:kern w:val="2"/>
                <w:lang w:eastAsia="zh-CN" w:bidi="hi-IN"/>
              </w:rPr>
            </w:pPr>
            <w:r w:rsidRPr="00A157CB">
              <w:rPr>
                <w:rFonts w:ascii="Times New Roman" w:eastAsia="Times New Roman" w:hAnsi="Times New Roman"/>
              </w:rPr>
              <w:t>Nav attiecināms</w:t>
            </w:r>
            <w:r>
              <w:rPr>
                <w:rFonts w:ascii="Times New Roman" w:eastAsia="Times New Roman" w:hAnsi="Times New Roman"/>
              </w:rPr>
              <w:t>.</w:t>
            </w:r>
          </w:p>
        </w:tc>
      </w:tr>
      <w:tr w:rsidR="0066234E" w:rsidRPr="00A157CB" w:rsidTr="003E7E71">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ind w:right="208" w:firstLine="89"/>
              <w:rPr>
                <w:rFonts w:ascii="Times New Roman" w:eastAsia="Times New Roman" w:hAnsi="Times New Roman"/>
                <w:lang w:eastAsia="lv-LV"/>
              </w:rPr>
            </w:pPr>
            <w:r w:rsidRPr="00A157CB">
              <w:rPr>
                <w:rFonts w:ascii="Times New Roman" w:eastAsia="Times New Roman" w:hAnsi="Times New Roman"/>
              </w:rPr>
              <w:t>5. Informācija par administratīvajām procedūrām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autoSpaceDE w:val="0"/>
              <w:autoSpaceDN w:val="0"/>
              <w:adjustRightInd w:val="0"/>
              <w:ind w:left="68" w:right="210"/>
              <w:rPr>
                <w:rFonts w:ascii="Times New Roman" w:eastAsia="Times New Roman" w:hAnsi="Times New Roman"/>
              </w:rPr>
            </w:pPr>
            <w:r w:rsidRPr="00A157CB">
              <w:rPr>
                <w:rFonts w:ascii="Times New Roman" w:eastAsia="Times New Roman" w:hAnsi="Times New Roman"/>
                <w:bCs/>
              </w:rPr>
              <w:t>Netiek iev</w:t>
            </w:r>
            <w:r>
              <w:rPr>
                <w:rFonts w:ascii="Times New Roman" w:eastAsia="Times New Roman" w:hAnsi="Times New Roman"/>
                <w:bCs/>
              </w:rPr>
              <w:t>ies</w:t>
            </w:r>
            <w:r w:rsidRPr="00A157CB">
              <w:rPr>
                <w:rFonts w:ascii="Times New Roman" w:eastAsia="Times New Roman" w:hAnsi="Times New Roman"/>
                <w:bCs/>
              </w:rPr>
              <w:t xml:space="preserve">tas jaunas administratīvās procedūras. </w:t>
            </w:r>
          </w:p>
        </w:tc>
      </w:tr>
      <w:tr w:rsidR="0066234E" w:rsidRPr="00A157CB" w:rsidTr="003E7E71">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ind w:right="148" w:firstLine="89"/>
              <w:rPr>
                <w:rFonts w:ascii="Times New Roman" w:eastAsia="Times New Roman" w:hAnsi="Times New Roman"/>
                <w:kern w:val="2"/>
              </w:rPr>
            </w:pPr>
            <w:r w:rsidRPr="00A157CB">
              <w:rPr>
                <w:rFonts w:ascii="Times New Roman" w:eastAsia="Times New Roman" w:hAnsi="Times New Roman"/>
              </w:rPr>
              <w:t>6. Informācija par konsultācijām ar privātpersonām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66234E" w:rsidRPr="00A157CB" w:rsidRDefault="0066234E" w:rsidP="003E7E71">
            <w:pPr>
              <w:ind w:left="68" w:right="210"/>
              <w:rPr>
                <w:rFonts w:ascii="Times New Roman" w:eastAsia="Lucida Sans Unicode" w:hAnsi="Times New Roman"/>
                <w:kern w:val="2"/>
                <w:lang w:eastAsia="zh-CN" w:bidi="hi-IN"/>
              </w:rPr>
            </w:pPr>
            <w:r w:rsidRPr="00A157CB">
              <w:rPr>
                <w:rFonts w:ascii="Times New Roman" w:eastAsia="Times New Roman" w:hAnsi="Times New Roman"/>
              </w:rPr>
              <w:t>Nav attiecināms</w:t>
            </w:r>
            <w:r>
              <w:rPr>
                <w:rFonts w:ascii="Times New Roman" w:eastAsia="Times New Roman" w:hAnsi="Times New Roman"/>
              </w:rPr>
              <w:t>.</w:t>
            </w:r>
          </w:p>
        </w:tc>
      </w:tr>
    </w:tbl>
    <w:p w:rsidR="0066234E" w:rsidRPr="00A157CB" w:rsidRDefault="0066234E" w:rsidP="0066234E">
      <w:pPr>
        <w:rPr>
          <w:rFonts w:ascii="Times New Roman" w:eastAsia="Lucida Sans Unicode" w:hAnsi="Times New Roman"/>
          <w:kern w:val="2"/>
          <w:lang w:eastAsia="zh-CN" w:bidi="hi-IN"/>
        </w:rPr>
      </w:pPr>
    </w:p>
    <w:p w:rsidR="0066234E" w:rsidRDefault="0066234E" w:rsidP="0066234E">
      <w:pPr>
        <w:tabs>
          <w:tab w:val="left" w:pos="7740"/>
        </w:tabs>
      </w:pPr>
      <w:r w:rsidRPr="005D7D60">
        <w:rPr>
          <w:rFonts w:ascii="Times New Roman" w:eastAsia="Times New Roman" w:hAnsi="Times New Roman"/>
          <w:sz w:val="24"/>
          <w:szCs w:val="24"/>
        </w:rPr>
        <w:t>Domes priekšsēdētājs</w:t>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5D7D60">
        <w:rPr>
          <w:rFonts w:ascii="Times New Roman" w:eastAsia="Times New Roman" w:hAnsi="Times New Roman"/>
          <w:sz w:val="24"/>
          <w:szCs w:val="24"/>
        </w:rPr>
        <w:t>A.</w:t>
      </w:r>
      <w:r>
        <w:rPr>
          <w:rFonts w:ascii="Times New Roman" w:eastAsia="Times New Roman" w:hAnsi="Times New Roman"/>
          <w:sz w:val="24"/>
          <w:szCs w:val="24"/>
        </w:rPr>
        <w:t xml:space="preserve"> </w:t>
      </w:r>
      <w:r w:rsidRPr="005D7D60">
        <w:rPr>
          <w:rFonts w:ascii="Times New Roman" w:eastAsia="Times New Roman" w:hAnsi="Times New Roman"/>
          <w:sz w:val="24"/>
          <w:szCs w:val="24"/>
        </w:rPr>
        <w:t>Spridzāns</w:t>
      </w:r>
    </w:p>
    <w:sectPr w:rsidR="0066234E" w:rsidSect="00AA5ABB">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90" w:rsidRDefault="00E90990">
      <w:pPr>
        <w:spacing w:after="0" w:line="240" w:lineRule="auto"/>
      </w:pPr>
      <w:r>
        <w:separator/>
      </w:r>
    </w:p>
  </w:endnote>
  <w:endnote w:type="continuationSeparator" w:id="0">
    <w:p w:rsidR="00E90990" w:rsidRDefault="00E9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65609F" w:rsidRDefault="00440D5D">
        <w:pPr>
          <w:pStyle w:val="Footer"/>
          <w:jc w:val="center"/>
        </w:pPr>
        <w:r>
          <w:fldChar w:fldCharType="begin"/>
        </w:r>
        <w:r>
          <w:instrText xml:space="preserve"> PAGE   \* MERGEFORMAT </w:instrText>
        </w:r>
        <w:r>
          <w:fldChar w:fldCharType="separate"/>
        </w:r>
        <w:r w:rsidR="00CB14BB">
          <w:rPr>
            <w:noProof/>
          </w:rPr>
          <w:t>1</w:t>
        </w:r>
        <w:r>
          <w:rPr>
            <w:noProof/>
          </w:rPr>
          <w:fldChar w:fldCharType="end"/>
        </w:r>
      </w:p>
    </w:sdtContent>
  </w:sdt>
  <w:p w:rsidR="007D00CA" w:rsidRDefault="00E90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90" w:rsidRDefault="00E90990">
      <w:pPr>
        <w:spacing w:after="0" w:line="240" w:lineRule="auto"/>
      </w:pPr>
      <w:r>
        <w:separator/>
      </w:r>
    </w:p>
  </w:footnote>
  <w:footnote w:type="continuationSeparator" w:id="0">
    <w:p w:rsidR="00E90990" w:rsidRDefault="00E909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92DC2"/>
    <w:rsid w:val="0011115A"/>
    <w:rsid w:val="00184217"/>
    <w:rsid w:val="00416ADC"/>
    <w:rsid w:val="00440D5D"/>
    <w:rsid w:val="0046532D"/>
    <w:rsid w:val="00546D71"/>
    <w:rsid w:val="005507F9"/>
    <w:rsid w:val="0066234E"/>
    <w:rsid w:val="006D0A6E"/>
    <w:rsid w:val="007C536E"/>
    <w:rsid w:val="009A2334"/>
    <w:rsid w:val="00A374BF"/>
    <w:rsid w:val="00A85E9F"/>
    <w:rsid w:val="00AA5ABB"/>
    <w:rsid w:val="00AA66EB"/>
    <w:rsid w:val="00CB14BB"/>
    <w:rsid w:val="00CC7552"/>
    <w:rsid w:val="00D30DE3"/>
    <w:rsid w:val="00D418AA"/>
    <w:rsid w:val="00DA4267"/>
    <w:rsid w:val="00E90990"/>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uiPriority w:val="1"/>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styleId="Footer">
    <w:name w:val="footer"/>
    <w:basedOn w:val="Normal"/>
    <w:link w:val="FooterChar"/>
    <w:uiPriority w:val="99"/>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 w:type="paragraph" w:customStyle="1" w:styleId="tv2132">
    <w:name w:val="tv2132"/>
    <w:basedOn w:val="Normal"/>
    <w:rsid w:val="0066234E"/>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2933</Words>
  <Characters>1673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2021-02-26T07:00:00Z</cp:lastPrinted>
  <dcterms:created xsi:type="dcterms:W3CDTF">2021-04-26T06:25:00Z</dcterms:created>
  <dcterms:modified xsi:type="dcterms:W3CDTF">2021-04-26T06:25:00Z</dcterms:modified>
</cp:coreProperties>
</file>