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2D" w:rsidRDefault="0072622D">
      <w:pPr>
        <w:rPr>
          <w:b/>
          <w:sz w:val="32"/>
          <w:szCs w:val="32"/>
        </w:rPr>
      </w:pPr>
    </w:p>
    <w:p w:rsidR="003620F6" w:rsidRDefault="003620F6" w:rsidP="003620F6">
      <w:pPr>
        <w:tabs>
          <w:tab w:val="left" w:pos="-24212"/>
        </w:tabs>
        <w:jc w:val="center"/>
        <w:rPr>
          <w:sz w:val="20"/>
          <w:szCs w:val="20"/>
        </w:rPr>
      </w:pPr>
      <w:r w:rsidRPr="005746C5">
        <w:rPr>
          <w:noProof/>
          <w:sz w:val="20"/>
          <w:szCs w:val="20"/>
        </w:rPr>
        <w:drawing>
          <wp:inline distT="0" distB="0" distL="0" distR="0" wp14:anchorId="31A5D019" wp14:editId="412D0B7A">
            <wp:extent cx="676275" cy="752475"/>
            <wp:effectExtent l="0" t="0" r="9525" b="9525"/>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620F6" w:rsidRDefault="003620F6" w:rsidP="003620F6">
      <w:pPr>
        <w:pStyle w:val="Header"/>
        <w:jc w:val="center"/>
        <w:rPr>
          <w:sz w:val="20"/>
        </w:rPr>
      </w:pPr>
      <w:r>
        <w:rPr>
          <w:sz w:val="20"/>
        </w:rPr>
        <w:t>LATVIJAS REPUBLIKA</w:t>
      </w:r>
    </w:p>
    <w:p w:rsidR="003620F6" w:rsidRDefault="003620F6" w:rsidP="003620F6">
      <w:pPr>
        <w:pStyle w:val="Header"/>
        <w:jc w:val="center"/>
        <w:rPr>
          <w:b/>
          <w:sz w:val="32"/>
          <w:szCs w:val="32"/>
        </w:rPr>
      </w:pPr>
      <w:r>
        <w:rPr>
          <w:b/>
          <w:sz w:val="32"/>
          <w:szCs w:val="32"/>
        </w:rPr>
        <w:t>DOBELES NOVADA DOME</w:t>
      </w:r>
    </w:p>
    <w:p w:rsidR="003620F6" w:rsidRDefault="003620F6" w:rsidP="003620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3620F6" w:rsidRDefault="003620F6" w:rsidP="003620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sz w:val="16"/>
            <w:szCs w:val="16"/>
          </w:rPr>
          <w:t>dome@dobele.lv</w:t>
        </w:r>
      </w:hyperlink>
    </w:p>
    <w:p w:rsidR="003620F6" w:rsidRDefault="003620F6" w:rsidP="003620F6">
      <w:pPr>
        <w:pStyle w:val="Default"/>
        <w:jc w:val="center"/>
        <w:rPr>
          <w:b/>
          <w:bCs/>
        </w:rPr>
      </w:pPr>
    </w:p>
    <w:p w:rsidR="003620F6" w:rsidRPr="00476447" w:rsidRDefault="003620F6" w:rsidP="003620F6">
      <w:pPr>
        <w:pStyle w:val="NoSpacing"/>
        <w:jc w:val="center"/>
        <w:rPr>
          <w:b/>
        </w:rPr>
      </w:pPr>
      <w:r w:rsidRPr="00476447">
        <w:rPr>
          <w:b/>
        </w:rPr>
        <w:t>LĒMUMS</w:t>
      </w:r>
    </w:p>
    <w:p w:rsidR="003620F6" w:rsidRPr="00476447" w:rsidRDefault="003620F6" w:rsidP="003620F6">
      <w:pPr>
        <w:pStyle w:val="NoSpacing"/>
        <w:jc w:val="center"/>
        <w:rPr>
          <w:b/>
        </w:rPr>
      </w:pPr>
      <w:r w:rsidRPr="00476447">
        <w:rPr>
          <w:b/>
        </w:rPr>
        <w:t>Dobelē</w:t>
      </w:r>
    </w:p>
    <w:p w:rsidR="003620F6" w:rsidRPr="002A4ADD" w:rsidRDefault="003620F6" w:rsidP="003620F6">
      <w:pPr>
        <w:pStyle w:val="Header"/>
        <w:jc w:val="center"/>
        <w:rPr>
          <w:szCs w:val="24"/>
        </w:rPr>
      </w:pPr>
    </w:p>
    <w:p w:rsidR="003620F6" w:rsidRPr="002A4ADD" w:rsidRDefault="003620F6" w:rsidP="003620F6">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15.</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179/11</w:t>
      </w:r>
    </w:p>
    <w:p w:rsidR="003620F6" w:rsidRPr="002A4ADD" w:rsidRDefault="003620F6" w:rsidP="003620F6">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11</w:t>
      </w:r>
      <w:r w:rsidRPr="002A4ADD">
        <w:rPr>
          <w:szCs w:val="24"/>
        </w:rPr>
        <w:t xml:space="preserve">, </w:t>
      </w:r>
      <w:r>
        <w:rPr>
          <w:szCs w:val="24"/>
        </w:rPr>
        <w:t>7</w:t>
      </w:r>
      <w:proofErr w:type="gramStart"/>
      <w:r w:rsidRPr="002A4ADD">
        <w:rPr>
          <w:szCs w:val="24"/>
        </w:rPr>
        <w:t>.§</w:t>
      </w:r>
      <w:proofErr w:type="gramEnd"/>
      <w:r w:rsidRPr="002A4ADD">
        <w:rPr>
          <w:szCs w:val="24"/>
        </w:rPr>
        <w:t>)</w:t>
      </w:r>
    </w:p>
    <w:p w:rsidR="003620F6" w:rsidRPr="00FB50EF" w:rsidRDefault="003620F6" w:rsidP="003620F6">
      <w:pPr>
        <w:pStyle w:val="BodyText"/>
        <w:jc w:val="both"/>
        <w:rPr>
          <w:b/>
        </w:rPr>
      </w:pPr>
    </w:p>
    <w:p w:rsidR="003620F6" w:rsidRPr="004B73C8" w:rsidRDefault="003620F6" w:rsidP="003620F6">
      <w:pPr>
        <w:jc w:val="center"/>
        <w:rPr>
          <w:b/>
          <w:bCs/>
          <w:u w:val="single"/>
        </w:rPr>
      </w:pPr>
      <w:r w:rsidRPr="004B73C8">
        <w:rPr>
          <w:b/>
          <w:u w:val="single"/>
        </w:rPr>
        <w:t xml:space="preserve">Par </w:t>
      </w:r>
      <w:r w:rsidRPr="004B73C8">
        <w:rPr>
          <w:b/>
          <w:bCs/>
          <w:u w:val="single"/>
        </w:rPr>
        <w:t>Dobeles novada pašvaldības Nepilngadīgo lietu komisijas nolikuma apstiprināšanu</w:t>
      </w:r>
    </w:p>
    <w:p w:rsidR="003620F6" w:rsidRPr="00976FC6" w:rsidRDefault="003620F6" w:rsidP="003620F6">
      <w:pPr>
        <w:tabs>
          <w:tab w:val="left" w:pos="-19532"/>
        </w:tabs>
        <w:jc w:val="both"/>
        <w:rPr>
          <w:b/>
          <w:bCs/>
          <w:u w:val="single"/>
        </w:rPr>
      </w:pPr>
    </w:p>
    <w:p w:rsidR="003620F6" w:rsidRDefault="003620F6" w:rsidP="003620F6">
      <w:pPr>
        <w:pStyle w:val="NoSpacing"/>
        <w:jc w:val="both"/>
      </w:pPr>
      <w:r w:rsidRPr="00976FC6">
        <w:tab/>
      </w:r>
    </w:p>
    <w:p w:rsidR="003620F6" w:rsidRPr="002C48FD" w:rsidRDefault="003620F6" w:rsidP="003620F6">
      <w:pPr>
        <w:ind w:firstLine="720"/>
        <w:jc w:val="both"/>
      </w:pPr>
      <w:r w:rsidRPr="00E777BF">
        <w:t>Saskaņā ar likuma „Par pašvaldībām” 61.panta trešo daļu, Ministru kabineta</w:t>
      </w:r>
      <w:r w:rsidRPr="00E777BF">
        <w:br/>
        <w:t>2017. gada 12. septembra noteikumu Nr. 545 “Noteikumi par institūciju sadarbību bērnu tiesību aizsardzībā” 12. punktu, atklāti balsojot:</w:t>
      </w:r>
      <w:r w:rsidRPr="00222D23">
        <w:t xml:space="preserve"> </w:t>
      </w:r>
      <w:r w:rsidRPr="00102744">
        <w:rPr>
          <w:rStyle w:val="NoSpacingChar"/>
        </w:rPr>
        <w:t xml:space="preserve">PAR – </w:t>
      </w:r>
      <w:r>
        <w:rPr>
          <w:rStyle w:val="NoSpacingChar"/>
        </w:rPr>
        <w:t xml:space="preserve">14 </w:t>
      </w:r>
      <w:r w:rsidRPr="00E777BF">
        <w:rPr>
          <w:rStyle w:val="NoSpacingChar"/>
        </w:rPr>
        <w:t>(</w:t>
      </w:r>
      <w:r w:rsidRPr="00E777BF">
        <w:rPr>
          <w:bCs/>
          <w:lang w:eastAsia="et-EE"/>
        </w:rPr>
        <w:t xml:space="preserve">Kristīne Briede, Sarmīte Dude, </w:t>
      </w:r>
      <w:r>
        <w:rPr>
          <w:rStyle w:val="NoSpacingChar"/>
        </w:rPr>
        <w:t xml:space="preserve">Edgars Gaigalis, </w:t>
      </w:r>
      <w:r w:rsidRPr="00E777BF">
        <w:rPr>
          <w:bCs/>
          <w:lang w:eastAsia="et-EE"/>
        </w:rPr>
        <w:t xml:space="preserve">Ivars Gorskis, Gints Kaminskis, Linda </w:t>
      </w:r>
      <w:proofErr w:type="spellStart"/>
      <w:r w:rsidRPr="00E777BF">
        <w:rPr>
          <w:bCs/>
          <w:lang w:eastAsia="et-EE"/>
        </w:rPr>
        <w:t>Karloviča</w:t>
      </w:r>
      <w:proofErr w:type="spellEnd"/>
      <w:r w:rsidRPr="00E777BF">
        <w:rPr>
          <w:bCs/>
          <w:lang w:eastAsia="et-EE"/>
        </w:rPr>
        <w:t xml:space="preserve">, Edgars Laimiņš, Sintija </w:t>
      </w:r>
      <w:proofErr w:type="spellStart"/>
      <w:r w:rsidRPr="00E777BF">
        <w:rPr>
          <w:bCs/>
          <w:lang w:eastAsia="et-EE"/>
        </w:rPr>
        <w:t>Liekniņa</w:t>
      </w:r>
      <w:proofErr w:type="spellEnd"/>
      <w:r w:rsidRPr="00E777BF">
        <w:rPr>
          <w:bCs/>
          <w:lang w:eastAsia="et-EE"/>
        </w:rPr>
        <w:t xml:space="preserve">, Sanita Olševska, Andris </w:t>
      </w:r>
      <w:proofErr w:type="spellStart"/>
      <w:r w:rsidRPr="00E777BF">
        <w:rPr>
          <w:bCs/>
          <w:lang w:eastAsia="et-EE"/>
        </w:rPr>
        <w:t>Podvinskis</w:t>
      </w:r>
      <w:proofErr w:type="spellEnd"/>
      <w:r w:rsidRPr="00E777BF">
        <w:rPr>
          <w:bCs/>
          <w:lang w:eastAsia="et-EE"/>
        </w:rPr>
        <w:t xml:space="preserve">, Dace Reinika, Guntis Safranovičs, Andrejs Spridzāns, Indra </w:t>
      </w:r>
      <w:proofErr w:type="spellStart"/>
      <w:r w:rsidRPr="00E777BF">
        <w:rPr>
          <w:bCs/>
          <w:lang w:eastAsia="et-EE"/>
        </w:rPr>
        <w:t>Špela</w:t>
      </w:r>
      <w:proofErr w:type="spellEnd"/>
      <w:r w:rsidRPr="00E777BF">
        <w:rPr>
          <w:bCs/>
          <w:lang w:eastAsia="et-EE"/>
        </w:rPr>
        <w:t>),</w:t>
      </w:r>
      <w:r>
        <w:rPr>
          <w:bCs/>
          <w:lang w:eastAsia="et-EE"/>
        </w:rPr>
        <w:t xml:space="preserve"> </w:t>
      </w:r>
      <w:r w:rsidRPr="00102744">
        <w:rPr>
          <w:rStyle w:val="NoSpacingChar"/>
        </w:rPr>
        <w:t xml:space="preserve">PRET – </w:t>
      </w:r>
      <w:r>
        <w:rPr>
          <w:rStyle w:val="NoSpacingChar"/>
        </w:rPr>
        <w:t>nav</w:t>
      </w:r>
      <w:r w:rsidRPr="00102744">
        <w:rPr>
          <w:rStyle w:val="NoSpacingChar"/>
        </w:rPr>
        <w:t xml:space="preserve">, ATTURAS – </w:t>
      </w:r>
      <w:r>
        <w:rPr>
          <w:rStyle w:val="NoSpacingChar"/>
        </w:rPr>
        <w:t>4 (</w:t>
      </w:r>
      <w:r w:rsidRPr="00E777BF">
        <w:rPr>
          <w:bCs/>
          <w:lang w:eastAsia="et-EE"/>
        </w:rPr>
        <w:t xml:space="preserve">Māris Feldmanis, </w:t>
      </w:r>
      <w:r>
        <w:rPr>
          <w:rStyle w:val="NoSpacingChar"/>
        </w:rPr>
        <w:t>Ainārs Meiers, Viesturs Reinfelds,</w:t>
      </w:r>
      <w:r w:rsidRPr="00E777BF">
        <w:rPr>
          <w:bCs/>
          <w:lang w:eastAsia="et-EE"/>
        </w:rPr>
        <w:t xml:space="preserve"> Ivars Stanga</w:t>
      </w:r>
      <w:r>
        <w:rPr>
          <w:rStyle w:val="NoSpacingChar"/>
        </w:rPr>
        <w:t>),</w:t>
      </w:r>
      <w:r w:rsidRPr="00102744">
        <w:rPr>
          <w:rStyle w:val="NoSpacingChar"/>
        </w:rPr>
        <w:t xml:space="preserve"> </w:t>
      </w:r>
      <w:r w:rsidRPr="002C48FD">
        <w:t>Dobeles novada dome NOLEMJ:</w:t>
      </w:r>
    </w:p>
    <w:p w:rsidR="003620F6" w:rsidRPr="00976FC6" w:rsidRDefault="003620F6" w:rsidP="003620F6">
      <w:pPr>
        <w:pStyle w:val="NoSpacing"/>
        <w:ind w:firstLine="720"/>
        <w:jc w:val="both"/>
      </w:pPr>
    </w:p>
    <w:p w:rsidR="003620F6" w:rsidRPr="00976FC6" w:rsidRDefault="003620F6" w:rsidP="003620F6">
      <w:pPr>
        <w:pStyle w:val="NoSpacing"/>
        <w:numPr>
          <w:ilvl w:val="0"/>
          <w:numId w:val="29"/>
        </w:numPr>
        <w:ind w:left="0" w:firstLine="0"/>
        <w:jc w:val="both"/>
        <w:rPr>
          <w:bCs/>
          <w:color w:val="000000"/>
          <w:lang w:eastAsia="et-EE"/>
        </w:rPr>
      </w:pPr>
      <w:r w:rsidRPr="00976FC6">
        <w:t xml:space="preserve">APSTIPRINĀT Dobeles novada pašvaldības Nepilngadīgo lietu komisijas nolikumu </w:t>
      </w:r>
      <w:r w:rsidRPr="00976FC6">
        <w:rPr>
          <w:bCs/>
          <w:color w:val="000000"/>
          <w:lang w:eastAsia="et-EE"/>
        </w:rPr>
        <w:t>(pielikumā).</w:t>
      </w:r>
    </w:p>
    <w:p w:rsidR="003620F6" w:rsidRPr="00976FC6" w:rsidRDefault="003620F6" w:rsidP="003620F6">
      <w:pPr>
        <w:pStyle w:val="NoSpacing"/>
        <w:rPr>
          <w:bCs/>
          <w:color w:val="000000"/>
          <w:lang w:eastAsia="et-EE"/>
        </w:rPr>
      </w:pPr>
    </w:p>
    <w:p w:rsidR="003620F6" w:rsidRPr="00976FC6" w:rsidRDefault="003620F6" w:rsidP="003620F6">
      <w:pPr>
        <w:pStyle w:val="ListParagraph"/>
        <w:widowControl w:val="0"/>
        <w:numPr>
          <w:ilvl w:val="0"/>
          <w:numId w:val="29"/>
        </w:numPr>
        <w:suppressAutoHyphens/>
        <w:ind w:left="0" w:firstLine="0"/>
        <w:contextualSpacing/>
        <w:jc w:val="both"/>
      </w:pPr>
      <w:r w:rsidRPr="00976FC6">
        <w:t xml:space="preserve">Atzīt par spēku zaudējušu Dobeles novada domes 2010. gada 30. decembra lēmumu Nr. 334/19 “Par nepilngadīgo lietu komisijas sastāva un komisijas nolikuma apstiprināšanu”. </w:t>
      </w:r>
    </w:p>
    <w:p w:rsidR="003620F6" w:rsidRPr="00976FC6" w:rsidRDefault="003620F6" w:rsidP="003620F6">
      <w:pPr>
        <w:jc w:val="both"/>
      </w:pPr>
    </w:p>
    <w:p w:rsidR="003620F6" w:rsidRDefault="003620F6" w:rsidP="003620F6">
      <w:pPr>
        <w:jc w:val="both"/>
      </w:pPr>
    </w:p>
    <w:p w:rsidR="003620F6" w:rsidRDefault="003620F6" w:rsidP="003620F6">
      <w:pPr>
        <w:jc w:val="both"/>
      </w:pPr>
    </w:p>
    <w:p w:rsidR="003620F6" w:rsidRPr="00976FC6" w:rsidRDefault="003620F6" w:rsidP="003620F6">
      <w:pPr>
        <w:jc w:val="both"/>
      </w:pPr>
    </w:p>
    <w:p w:rsidR="003620F6" w:rsidRPr="00976FC6" w:rsidRDefault="003620F6" w:rsidP="003620F6">
      <w:r w:rsidRPr="00976FC6">
        <w:t>Domes priekšsēdētājs</w:t>
      </w:r>
      <w:r w:rsidRPr="00976FC6">
        <w:tab/>
      </w:r>
      <w:r>
        <w:tab/>
      </w:r>
      <w:r>
        <w:tab/>
      </w:r>
      <w:r>
        <w:tab/>
      </w:r>
      <w:r>
        <w:tab/>
      </w:r>
      <w:r>
        <w:tab/>
      </w:r>
      <w:r>
        <w:tab/>
      </w:r>
      <w:r>
        <w:tab/>
      </w:r>
      <w:r>
        <w:tab/>
      </w:r>
      <w:proofErr w:type="spellStart"/>
      <w:r w:rsidRPr="00976FC6">
        <w:t>I.Gorskis</w:t>
      </w:r>
      <w:proofErr w:type="spellEnd"/>
      <w:r w:rsidRPr="00976FC6">
        <w:t xml:space="preserve">  </w:t>
      </w:r>
    </w:p>
    <w:p w:rsidR="003620F6" w:rsidRPr="00976FC6" w:rsidRDefault="003620F6" w:rsidP="003620F6"/>
    <w:p w:rsidR="003620F6" w:rsidRDefault="003620F6" w:rsidP="003620F6">
      <w:r>
        <w:br w:type="page"/>
      </w:r>
    </w:p>
    <w:p w:rsidR="003620F6" w:rsidRPr="00976FC6" w:rsidRDefault="003620F6" w:rsidP="003620F6"/>
    <w:p w:rsidR="003620F6" w:rsidRPr="00976FC6" w:rsidRDefault="003620F6" w:rsidP="003620F6">
      <w:pPr>
        <w:pStyle w:val="Default"/>
        <w:ind w:firstLine="720"/>
        <w:jc w:val="right"/>
      </w:pPr>
      <w:r w:rsidRPr="00976FC6">
        <w:t xml:space="preserve">Pielikums </w:t>
      </w:r>
    </w:p>
    <w:p w:rsidR="003620F6" w:rsidRPr="00976FC6" w:rsidRDefault="003620F6" w:rsidP="003620F6">
      <w:pPr>
        <w:pStyle w:val="Default"/>
        <w:ind w:firstLine="720"/>
        <w:jc w:val="right"/>
      </w:pPr>
      <w:r w:rsidRPr="00976FC6">
        <w:t xml:space="preserve">Dobeles novada domes </w:t>
      </w:r>
    </w:p>
    <w:p w:rsidR="003620F6" w:rsidRPr="00976FC6" w:rsidRDefault="003620F6" w:rsidP="003620F6">
      <w:pPr>
        <w:pStyle w:val="Default"/>
        <w:jc w:val="right"/>
      </w:pPr>
      <w:r w:rsidRPr="00976FC6">
        <w:t>2021.</w:t>
      </w:r>
      <w:r>
        <w:t xml:space="preserve">gada 15.oktobra </w:t>
      </w:r>
      <w:r w:rsidRPr="00976FC6">
        <w:t xml:space="preserve"> lēmumam Nr.</w:t>
      </w:r>
      <w:r>
        <w:t>179/11</w:t>
      </w:r>
    </w:p>
    <w:p w:rsidR="003620F6" w:rsidRPr="00976FC6" w:rsidRDefault="003620F6" w:rsidP="003620F6">
      <w:pPr>
        <w:tabs>
          <w:tab w:val="left" w:pos="180"/>
        </w:tabs>
        <w:jc w:val="right"/>
        <w:rPr>
          <w:color w:val="000000"/>
        </w:rPr>
      </w:pPr>
    </w:p>
    <w:p w:rsidR="003620F6" w:rsidRPr="00976FC6" w:rsidRDefault="003620F6" w:rsidP="003620F6">
      <w:pPr>
        <w:tabs>
          <w:tab w:val="left" w:pos="180"/>
        </w:tabs>
        <w:jc w:val="right"/>
        <w:rPr>
          <w:b/>
          <w:color w:val="000000"/>
        </w:rPr>
      </w:pPr>
    </w:p>
    <w:p w:rsidR="003620F6" w:rsidRPr="00976FC6" w:rsidRDefault="003620F6" w:rsidP="003620F6">
      <w:pPr>
        <w:jc w:val="right"/>
        <w:rPr>
          <w:b/>
          <w:color w:val="000000"/>
        </w:rPr>
      </w:pPr>
    </w:p>
    <w:p w:rsidR="003620F6" w:rsidRPr="00976FC6" w:rsidRDefault="003620F6" w:rsidP="003620F6">
      <w:pPr>
        <w:jc w:val="center"/>
        <w:rPr>
          <w:b/>
          <w:bCs/>
        </w:rPr>
      </w:pPr>
      <w:r w:rsidRPr="00976FC6">
        <w:rPr>
          <w:b/>
          <w:color w:val="000000"/>
        </w:rPr>
        <w:t>Dobeles novada pašvaldības  nepilngadīgo lietu komisijas</w:t>
      </w:r>
    </w:p>
    <w:p w:rsidR="003620F6" w:rsidRDefault="003620F6" w:rsidP="003620F6">
      <w:pPr>
        <w:pStyle w:val="BodyText"/>
        <w:tabs>
          <w:tab w:val="left" w:pos="0"/>
        </w:tabs>
        <w:jc w:val="center"/>
        <w:rPr>
          <w:b/>
          <w:bCs/>
          <w:szCs w:val="24"/>
        </w:rPr>
      </w:pPr>
      <w:smartTag w:uri="schemas-tilde-lv/tildestengine" w:element="veidnes">
        <w:smartTagPr>
          <w:attr w:name="text" w:val="NOLIKUMS&#10;"/>
          <w:attr w:name="baseform" w:val="Nolikums"/>
          <w:attr w:name="id" w:val="-1"/>
        </w:smartTagPr>
        <w:r w:rsidRPr="00976FC6">
          <w:rPr>
            <w:b/>
            <w:bCs/>
            <w:szCs w:val="24"/>
          </w:rPr>
          <w:t>NOLIKUMS</w:t>
        </w:r>
      </w:smartTag>
    </w:p>
    <w:p w:rsidR="003620F6" w:rsidRPr="00976FC6" w:rsidRDefault="003620F6" w:rsidP="003620F6">
      <w:pPr>
        <w:pStyle w:val="BodyText"/>
        <w:tabs>
          <w:tab w:val="left" w:pos="0"/>
        </w:tabs>
        <w:jc w:val="center"/>
        <w:rPr>
          <w:b/>
          <w:bCs/>
          <w:szCs w:val="24"/>
        </w:rPr>
      </w:pPr>
    </w:p>
    <w:p w:rsidR="003620F6" w:rsidRPr="00976FC6" w:rsidRDefault="003620F6" w:rsidP="003620F6">
      <w:pPr>
        <w:pStyle w:val="ListParagraph"/>
        <w:numPr>
          <w:ilvl w:val="0"/>
          <w:numId w:val="30"/>
        </w:numPr>
        <w:ind w:left="0"/>
        <w:contextualSpacing/>
        <w:jc w:val="center"/>
        <w:rPr>
          <w:b/>
          <w:bCs/>
        </w:rPr>
      </w:pPr>
      <w:r w:rsidRPr="00976FC6">
        <w:rPr>
          <w:b/>
          <w:bCs/>
        </w:rPr>
        <w:t>Vispārīgie jautājumi</w:t>
      </w:r>
    </w:p>
    <w:p w:rsidR="003620F6" w:rsidRPr="00976FC6" w:rsidRDefault="003620F6" w:rsidP="003620F6">
      <w:pPr>
        <w:jc w:val="center"/>
        <w:rPr>
          <w:b/>
          <w:bCs/>
        </w:rPr>
      </w:pPr>
    </w:p>
    <w:p w:rsidR="003620F6" w:rsidRPr="00976FC6" w:rsidRDefault="003620F6" w:rsidP="003620F6">
      <w:pPr>
        <w:pStyle w:val="NoSpacing"/>
        <w:numPr>
          <w:ilvl w:val="1"/>
          <w:numId w:val="30"/>
        </w:numPr>
        <w:ind w:left="0" w:firstLine="0"/>
        <w:jc w:val="both"/>
      </w:pPr>
      <w:r w:rsidRPr="00976FC6">
        <w:t>Dobeles novada pašvaldības Nepilngadīgo lietu komisija (turpmāk tekstā - Komisija) ir Dobeles novada domes (turpmāk tekstā - Dome) izveidota koordinējoša un konsultatīva koleģiāla institūcija,  kuras mērķis ir īstenot bērnu tiesību aizsardzību pašvaldības administratīvajā teritorijā un īstenot normatīvajos aktos noteiktos sadarbības grupas uzdevumus.</w:t>
      </w:r>
    </w:p>
    <w:p w:rsidR="003620F6" w:rsidRPr="00976FC6" w:rsidRDefault="003620F6" w:rsidP="003620F6">
      <w:pPr>
        <w:pStyle w:val="NoSpacing"/>
        <w:numPr>
          <w:ilvl w:val="1"/>
          <w:numId w:val="30"/>
        </w:numPr>
        <w:ind w:left="0" w:firstLine="0"/>
        <w:jc w:val="both"/>
      </w:pPr>
      <w:r w:rsidRPr="00976FC6">
        <w:t>Komisijas darbība tiek finansēta no Dobeles novada pašvaldības (turpmāk – pašvaldība) budžeta līdzekļiem.</w:t>
      </w:r>
    </w:p>
    <w:p w:rsidR="003620F6" w:rsidRPr="00976FC6" w:rsidRDefault="003620F6" w:rsidP="003620F6">
      <w:pPr>
        <w:pStyle w:val="NoSpacing"/>
        <w:numPr>
          <w:ilvl w:val="1"/>
          <w:numId w:val="30"/>
        </w:numPr>
        <w:ind w:left="0" w:firstLine="0"/>
        <w:jc w:val="both"/>
      </w:pPr>
      <w:r w:rsidRPr="00976FC6">
        <w:rPr>
          <w:lang w:eastAsia="et-EE"/>
        </w:rPr>
        <w:t>Komisijas</w:t>
      </w:r>
      <w:r w:rsidRPr="00976FC6">
        <w:t xml:space="preserve"> darbs tiek apmaksāts domes apstiprinātajā kārtībā.</w:t>
      </w:r>
    </w:p>
    <w:p w:rsidR="003620F6" w:rsidRPr="00976FC6" w:rsidRDefault="003620F6" w:rsidP="003620F6">
      <w:pPr>
        <w:pStyle w:val="NoSpacing"/>
        <w:numPr>
          <w:ilvl w:val="1"/>
          <w:numId w:val="30"/>
        </w:numPr>
        <w:ind w:left="0" w:firstLine="0"/>
        <w:jc w:val="both"/>
      </w:pPr>
      <w:r w:rsidRPr="00976FC6">
        <w:t>Komisijai ir noteikta parauga veidlapa ar Komisijas pilnu nosaukumu.</w:t>
      </w:r>
    </w:p>
    <w:p w:rsidR="003620F6" w:rsidRPr="00976FC6" w:rsidRDefault="003620F6" w:rsidP="003620F6">
      <w:pPr>
        <w:pStyle w:val="NoSpacing"/>
        <w:numPr>
          <w:ilvl w:val="1"/>
          <w:numId w:val="30"/>
        </w:numPr>
        <w:ind w:left="0" w:firstLine="0"/>
        <w:jc w:val="both"/>
      </w:pPr>
      <w:r w:rsidRPr="00976FC6">
        <w:t>Komisija darbojas 9 locekļu sastāvā, kuriem ir nepieciešamās speciālās zināšanas bērnu tiesību aizsardzības jomā.</w:t>
      </w:r>
    </w:p>
    <w:p w:rsidR="003620F6" w:rsidRPr="00976FC6" w:rsidRDefault="003620F6" w:rsidP="003620F6">
      <w:pPr>
        <w:pStyle w:val="NoSpacing"/>
        <w:numPr>
          <w:ilvl w:val="1"/>
          <w:numId w:val="30"/>
        </w:numPr>
        <w:ind w:left="0" w:firstLine="0"/>
        <w:jc w:val="both"/>
        <w:rPr>
          <w:color w:val="000000"/>
        </w:rPr>
      </w:pPr>
      <w:r w:rsidRPr="00976FC6">
        <w:t xml:space="preserve">Komisija savā darbībā ievēro </w:t>
      </w:r>
      <w:r w:rsidRPr="00976FC6">
        <w:rPr>
          <w:color w:val="000000"/>
        </w:rPr>
        <w:t>Latvijas Republikas likumus, Latvijas Republikas Ministru kabineta noteikumus, Dobeles novada domes saistošos noteikumus, domes lēmumus un šo nolikumu.</w:t>
      </w:r>
    </w:p>
    <w:p w:rsidR="003620F6" w:rsidRPr="00976FC6" w:rsidRDefault="003620F6" w:rsidP="003620F6">
      <w:pPr>
        <w:pStyle w:val="NoSpacing"/>
        <w:numPr>
          <w:ilvl w:val="1"/>
          <w:numId w:val="30"/>
        </w:numPr>
        <w:ind w:left="0" w:firstLine="0"/>
        <w:jc w:val="both"/>
        <w:rPr>
          <w:color w:val="000000"/>
        </w:rPr>
      </w:pPr>
      <w:r w:rsidRPr="00976FC6">
        <w:t>Komisijas lēmumiem ir ieteikuma raksturs.</w:t>
      </w:r>
    </w:p>
    <w:p w:rsidR="003620F6" w:rsidRPr="00976FC6" w:rsidRDefault="003620F6" w:rsidP="003620F6">
      <w:pPr>
        <w:pStyle w:val="ListParagraph"/>
        <w:numPr>
          <w:ilvl w:val="0"/>
          <w:numId w:val="30"/>
        </w:numPr>
        <w:ind w:left="0"/>
        <w:contextualSpacing/>
        <w:jc w:val="center"/>
        <w:rPr>
          <w:b/>
        </w:rPr>
      </w:pPr>
      <w:r w:rsidRPr="00976FC6">
        <w:rPr>
          <w:b/>
        </w:rPr>
        <w:t>Komisijas uzdevumi un tiesības</w:t>
      </w:r>
    </w:p>
    <w:p w:rsidR="003620F6" w:rsidRPr="00976FC6" w:rsidRDefault="003620F6" w:rsidP="003620F6">
      <w:pPr>
        <w:pStyle w:val="ListParagraph"/>
        <w:numPr>
          <w:ilvl w:val="1"/>
          <w:numId w:val="30"/>
        </w:numPr>
        <w:ind w:left="0" w:firstLine="0"/>
        <w:jc w:val="both"/>
        <w:rPr>
          <w:bCs/>
        </w:rPr>
      </w:pPr>
      <w:r w:rsidRPr="00976FC6">
        <w:rPr>
          <w:bCs/>
        </w:rPr>
        <w:t>Komisijas uzdevumi ir:</w:t>
      </w:r>
    </w:p>
    <w:p w:rsidR="003620F6" w:rsidRPr="00976FC6" w:rsidRDefault="003620F6" w:rsidP="003620F6">
      <w:pPr>
        <w:pStyle w:val="ListParagraph"/>
        <w:numPr>
          <w:ilvl w:val="2"/>
          <w:numId w:val="30"/>
        </w:numPr>
        <w:tabs>
          <w:tab w:val="left" w:pos="1276"/>
        </w:tabs>
        <w:ind w:left="0" w:firstLine="0"/>
        <w:jc w:val="both"/>
        <w:rPr>
          <w:bCs/>
        </w:rPr>
      </w:pPr>
      <w:r w:rsidRPr="00976FC6">
        <w:rPr>
          <w:bCs/>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ilgstošā laika posmā;</w:t>
      </w:r>
    </w:p>
    <w:p w:rsidR="003620F6" w:rsidRPr="00976FC6" w:rsidRDefault="003620F6" w:rsidP="003620F6">
      <w:pPr>
        <w:pStyle w:val="ListParagraph"/>
        <w:numPr>
          <w:ilvl w:val="2"/>
          <w:numId w:val="30"/>
        </w:numPr>
        <w:tabs>
          <w:tab w:val="left" w:pos="1276"/>
        </w:tabs>
        <w:ind w:left="0" w:firstLine="0"/>
        <w:jc w:val="both"/>
      </w:pPr>
      <w:r w:rsidRPr="00976FC6">
        <w:rPr>
          <w:bCs/>
        </w:rPr>
        <w:t>koordinēt profilakses darbu ar nepilngadīgajiem saskaņā ar normatīvajos aktos noteikto;</w:t>
      </w:r>
    </w:p>
    <w:p w:rsidR="003620F6" w:rsidRPr="00976FC6" w:rsidRDefault="003620F6" w:rsidP="003620F6">
      <w:pPr>
        <w:pStyle w:val="ListParagraph"/>
        <w:numPr>
          <w:ilvl w:val="2"/>
          <w:numId w:val="30"/>
        </w:numPr>
        <w:tabs>
          <w:tab w:val="left" w:pos="1276"/>
        </w:tabs>
        <w:ind w:left="0" w:firstLine="0"/>
        <w:jc w:val="both"/>
      </w:pPr>
      <w:r w:rsidRPr="00976FC6">
        <w:t xml:space="preserve">skaidrot izglītojamo izglītības iestādes neapmeklēšanas cēloņus un koordinē to novēršanu atbilstoši </w:t>
      </w:r>
      <w:r w:rsidRPr="00976FC6">
        <w:rPr>
          <w:bCs/>
        </w:rPr>
        <w:t>normatīvajos aktos noteiktajam</w:t>
      </w:r>
      <w:r w:rsidRPr="00976FC6">
        <w:t>;</w:t>
      </w:r>
    </w:p>
    <w:p w:rsidR="003620F6" w:rsidRPr="00976FC6" w:rsidRDefault="003620F6" w:rsidP="003620F6">
      <w:pPr>
        <w:pStyle w:val="ListParagraph"/>
        <w:numPr>
          <w:ilvl w:val="2"/>
          <w:numId w:val="30"/>
        </w:numPr>
        <w:tabs>
          <w:tab w:val="left" w:pos="1276"/>
        </w:tabs>
        <w:ind w:left="0" w:firstLine="0"/>
        <w:jc w:val="both"/>
      </w:pPr>
      <w:r w:rsidRPr="00976FC6">
        <w:t>analizēt situāciju  pašvaldībā par nepilngadīgajiem un viņu izdarītajiem likumpārkāpumiem un pieļautajiem izglītības iestāžu iekšējās kārtības noteikumu pārkāpumiem;</w:t>
      </w:r>
    </w:p>
    <w:p w:rsidR="003620F6" w:rsidRPr="00976FC6" w:rsidRDefault="003620F6" w:rsidP="003620F6">
      <w:pPr>
        <w:pStyle w:val="ListParagraph"/>
        <w:numPr>
          <w:ilvl w:val="2"/>
          <w:numId w:val="30"/>
        </w:numPr>
        <w:tabs>
          <w:tab w:val="left" w:pos="1276"/>
        </w:tabs>
        <w:ind w:left="0" w:firstLine="0"/>
        <w:jc w:val="both"/>
        <w:rPr>
          <w:bCs/>
        </w:rPr>
      </w:pPr>
      <w:r w:rsidRPr="00976FC6">
        <w:t>nodrošināt valsts un pašvaldības institūciju rīcībā esošās informācijas apmaiņu nepilngadīgā profilakses lietas ieviešanā un nepilngadīgā uzvedības sociālās korekcijas programmas izstrādāšanā;</w:t>
      </w:r>
    </w:p>
    <w:p w:rsidR="003620F6" w:rsidRPr="00976FC6" w:rsidRDefault="003620F6" w:rsidP="003620F6">
      <w:pPr>
        <w:pStyle w:val="ListParagraph"/>
        <w:numPr>
          <w:ilvl w:val="2"/>
          <w:numId w:val="30"/>
        </w:numPr>
        <w:tabs>
          <w:tab w:val="left" w:pos="1276"/>
        </w:tabs>
        <w:ind w:left="0" w:firstLine="0"/>
        <w:jc w:val="both"/>
        <w:rPr>
          <w:bCs/>
        </w:rPr>
      </w:pPr>
      <w:r w:rsidRPr="00976FC6">
        <w:t>veicināt nepilngadīgā uzvedības sociālās korekcijas programmas izpildi.</w:t>
      </w:r>
    </w:p>
    <w:p w:rsidR="003620F6" w:rsidRPr="00976FC6" w:rsidRDefault="003620F6" w:rsidP="003620F6">
      <w:pPr>
        <w:pStyle w:val="ListParagraph"/>
        <w:numPr>
          <w:ilvl w:val="1"/>
          <w:numId w:val="30"/>
        </w:numPr>
        <w:ind w:left="0" w:firstLine="0"/>
        <w:jc w:val="both"/>
        <w:rPr>
          <w:color w:val="000000"/>
        </w:rPr>
      </w:pPr>
      <w:r w:rsidRPr="00976FC6">
        <w:rPr>
          <w:color w:val="000000"/>
        </w:rPr>
        <w:t>Komisijai ir tiesības:</w:t>
      </w:r>
    </w:p>
    <w:p w:rsidR="003620F6" w:rsidRPr="00976FC6" w:rsidRDefault="003620F6" w:rsidP="003620F6">
      <w:pPr>
        <w:tabs>
          <w:tab w:val="left" w:pos="1276"/>
        </w:tabs>
        <w:jc w:val="both"/>
        <w:rPr>
          <w:color w:val="000000"/>
        </w:rPr>
      </w:pPr>
      <w:r w:rsidRPr="00976FC6">
        <w:rPr>
          <w:color w:val="000000"/>
        </w:rPr>
        <w:t xml:space="preserve">2.2.1. savas kompetences ietvaros pieprasīt un saņemt rakstisku informāciju no pašvaldības un valsts institūcijām par jebkuriem ar komisijā izskatāmo lietu saistītajiem jautājumiem; </w:t>
      </w:r>
    </w:p>
    <w:p w:rsidR="003620F6" w:rsidRPr="00976FC6" w:rsidRDefault="003620F6" w:rsidP="003620F6">
      <w:pPr>
        <w:jc w:val="both"/>
        <w:rPr>
          <w:color w:val="000000"/>
        </w:rPr>
      </w:pPr>
      <w:r w:rsidRPr="00976FC6">
        <w:rPr>
          <w:color w:val="000000"/>
        </w:rPr>
        <w:t>2.2.2.uzaicināt uz komisijas sēdēm nepilngadīgo, viņa likumisko pārstāvi, uzticības personu un citas personas, lai nodrošinātu vispusīgu un objektīvu jautājuma izskatīšanu;</w:t>
      </w:r>
    </w:p>
    <w:p w:rsidR="003620F6" w:rsidRPr="00976FC6" w:rsidRDefault="003620F6" w:rsidP="003620F6">
      <w:pPr>
        <w:jc w:val="both"/>
        <w:rPr>
          <w:color w:val="000000"/>
        </w:rPr>
      </w:pPr>
      <w:r w:rsidRPr="00976FC6">
        <w:rPr>
          <w:color w:val="000000"/>
        </w:rPr>
        <w:t>2.2.3 sniegt konsultatīvu atbalstu nepilngadīgā likumiskajam pārstāvim bērnu tiesību un likumisko interešu nodrošināšanā.</w:t>
      </w:r>
    </w:p>
    <w:p w:rsidR="003620F6" w:rsidRPr="00976FC6" w:rsidRDefault="003620F6" w:rsidP="003620F6">
      <w:pPr>
        <w:jc w:val="both"/>
        <w:rPr>
          <w:color w:val="000000"/>
        </w:rPr>
      </w:pPr>
    </w:p>
    <w:p w:rsidR="003620F6" w:rsidRPr="00976FC6" w:rsidRDefault="003620F6" w:rsidP="003620F6">
      <w:pPr>
        <w:jc w:val="center"/>
        <w:rPr>
          <w:b/>
          <w:bCs/>
          <w:color w:val="000000"/>
        </w:rPr>
      </w:pPr>
      <w:r w:rsidRPr="00976FC6">
        <w:rPr>
          <w:b/>
          <w:bCs/>
          <w:color w:val="000000"/>
        </w:rPr>
        <w:t>3.Komisijas darba organizācija</w:t>
      </w:r>
    </w:p>
    <w:p w:rsidR="003620F6" w:rsidRPr="00976FC6" w:rsidRDefault="003620F6" w:rsidP="003620F6">
      <w:pPr>
        <w:jc w:val="both"/>
        <w:rPr>
          <w:color w:val="000000"/>
        </w:rPr>
      </w:pPr>
    </w:p>
    <w:p w:rsidR="003620F6" w:rsidRPr="00976FC6" w:rsidRDefault="003620F6" w:rsidP="003620F6">
      <w:pPr>
        <w:jc w:val="both"/>
        <w:rPr>
          <w:color w:val="000000"/>
        </w:rPr>
      </w:pPr>
      <w:r w:rsidRPr="00976FC6">
        <w:rPr>
          <w:color w:val="000000"/>
        </w:rPr>
        <w:t>3.1. Komisijas darbu vada Komisijas priekšsēdētājs, bet viņa prombūtnes laikā priekšsēdētāja noteikts Komisijas loceklis.</w:t>
      </w:r>
    </w:p>
    <w:p w:rsidR="003620F6" w:rsidRPr="00976FC6" w:rsidRDefault="003620F6" w:rsidP="003620F6">
      <w:pPr>
        <w:jc w:val="both"/>
        <w:rPr>
          <w:color w:val="000000"/>
        </w:rPr>
      </w:pPr>
      <w:r w:rsidRPr="00976FC6">
        <w:rPr>
          <w:color w:val="000000"/>
        </w:rPr>
        <w:t>3.2. Komisijas priekšsēdētājs :</w:t>
      </w:r>
    </w:p>
    <w:p w:rsidR="003620F6" w:rsidRPr="00976FC6" w:rsidRDefault="003620F6" w:rsidP="003620F6">
      <w:pPr>
        <w:pStyle w:val="NoSpacing"/>
        <w:jc w:val="both"/>
      </w:pPr>
      <w:r w:rsidRPr="00976FC6">
        <w:t>3.1.1.  plāno un vada Komisijas darbu;</w:t>
      </w:r>
    </w:p>
    <w:p w:rsidR="003620F6" w:rsidRPr="00976FC6" w:rsidRDefault="003620F6" w:rsidP="003620F6">
      <w:pPr>
        <w:pStyle w:val="NoSpacing"/>
        <w:jc w:val="both"/>
      </w:pPr>
      <w:r w:rsidRPr="00976FC6">
        <w:t>3.1.2. apstiprina Komisijas sēžu darba kārtību;</w:t>
      </w:r>
    </w:p>
    <w:p w:rsidR="003620F6" w:rsidRPr="00976FC6" w:rsidRDefault="003620F6" w:rsidP="003620F6">
      <w:pPr>
        <w:pStyle w:val="NoSpacing"/>
        <w:jc w:val="both"/>
      </w:pPr>
      <w:r w:rsidRPr="00976FC6">
        <w:lastRenderedPageBreak/>
        <w:t>3.1.3. paraksta Komisijas sagatavotus dokumentus.</w:t>
      </w:r>
    </w:p>
    <w:p w:rsidR="003620F6" w:rsidRPr="00976FC6" w:rsidRDefault="003620F6" w:rsidP="003620F6">
      <w:pPr>
        <w:jc w:val="both"/>
      </w:pPr>
      <w:r w:rsidRPr="00976FC6">
        <w:t>3.3. Komisijas locekļi:</w:t>
      </w:r>
    </w:p>
    <w:p w:rsidR="003620F6" w:rsidRPr="00976FC6" w:rsidRDefault="003620F6" w:rsidP="003620F6">
      <w:pPr>
        <w:jc w:val="both"/>
      </w:pPr>
      <w:r w:rsidRPr="00976FC6">
        <w:t>3.3.1. informē Komisiju par viņu pārstāvētas institūcijas viedokli Komisijas sēdē izskatāmajā jautājumā;</w:t>
      </w:r>
    </w:p>
    <w:p w:rsidR="003620F6" w:rsidRPr="00976FC6" w:rsidRDefault="003620F6" w:rsidP="003620F6">
      <w:pPr>
        <w:jc w:val="both"/>
      </w:pPr>
      <w:r w:rsidRPr="00976FC6">
        <w:t>3.3.2. informē viņu pārstāvēto institūciju par Komisijas sagatavotajiem dokumentiem un lēmumu projektiem;</w:t>
      </w:r>
    </w:p>
    <w:p w:rsidR="003620F6" w:rsidRPr="00976FC6" w:rsidRDefault="003620F6" w:rsidP="003620F6">
      <w:pPr>
        <w:jc w:val="both"/>
      </w:pPr>
      <w:r w:rsidRPr="00976FC6">
        <w:t>3.3.3. piedalās Komisijas sēdēs, kā arī priekšlikumu sagatavošanā.</w:t>
      </w:r>
    </w:p>
    <w:p w:rsidR="003620F6" w:rsidRPr="00976FC6" w:rsidRDefault="003620F6" w:rsidP="003620F6">
      <w:pPr>
        <w:pStyle w:val="NoSpacing"/>
        <w:jc w:val="both"/>
      </w:pPr>
      <w:r w:rsidRPr="00976FC6">
        <w:t>3.4. Komisijas sēdes sasauc Komisijas priekšsēdētājs pēc nepieciešamības, taču ne retāk kā reizi mēnesī.</w:t>
      </w:r>
    </w:p>
    <w:p w:rsidR="003620F6" w:rsidRPr="00976FC6" w:rsidRDefault="003620F6" w:rsidP="003620F6">
      <w:pPr>
        <w:pStyle w:val="NoSpacing"/>
        <w:jc w:val="both"/>
      </w:pPr>
      <w:r w:rsidRPr="00976FC6">
        <w:t>3.5. Komisijas sēžu protokolēšanu veic Komisijas priekšsēdētāja norīkots Komisijas loceklis.</w:t>
      </w:r>
    </w:p>
    <w:p w:rsidR="003620F6" w:rsidRPr="00976FC6" w:rsidRDefault="003620F6" w:rsidP="003620F6">
      <w:pPr>
        <w:jc w:val="both"/>
      </w:pPr>
      <w:r w:rsidRPr="00976FC6">
        <w:t>3.6. Komisija ir lemttiesīga, ja  sēdē piedalās vairāk nekā puse Komisijas locekļu.</w:t>
      </w:r>
    </w:p>
    <w:p w:rsidR="003620F6" w:rsidRPr="00976FC6" w:rsidRDefault="003620F6" w:rsidP="003620F6">
      <w:pPr>
        <w:jc w:val="both"/>
      </w:pPr>
      <w:r w:rsidRPr="00976FC6">
        <w:t>3.7. Komisijas sēdes tiek protokolētas. Protokolu paraksta Komisijas priekšsēdētājs un Komisijas sēdes protokolētājs.</w:t>
      </w:r>
    </w:p>
    <w:p w:rsidR="003620F6" w:rsidRPr="00976FC6" w:rsidRDefault="003620F6" w:rsidP="003620F6">
      <w:pPr>
        <w:pStyle w:val="NoSpacing"/>
        <w:jc w:val="both"/>
      </w:pPr>
    </w:p>
    <w:p w:rsidR="003620F6" w:rsidRPr="00976FC6" w:rsidRDefault="003620F6" w:rsidP="003620F6">
      <w:pPr>
        <w:pStyle w:val="NoSpacing"/>
        <w:jc w:val="both"/>
      </w:pPr>
    </w:p>
    <w:p w:rsidR="00160743" w:rsidRDefault="003620F6" w:rsidP="003620F6">
      <w:pPr>
        <w:tabs>
          <w:tab w:val="left" w:pos="-24212"/>
        </w:tabs>
        <w:jc w:val="center"/>
        <w:rPr>
          <w:sz w:val="20"/>
          <w:szCs w:val="20"/>
        </w:rPr>
      </w:pPr>
      <w:r>
        <w:t>Domes p</w:t>
      </w:r>
      <w:r w:rsidRPr="00976FC6">
        <w:t>riekšsēdētājs</w:t>
      </w:r>
      <w:r w:rsidRPr="00976FC6">
        <w:tab/>
      </w:r>
      <w:r w:rsidRPr="00976FC6">
        <w:tab/>
      </w:r>
      <w:r w:rsidRPr="00976FC6">
        <w:tab/>
      </w:r>
      <w:r w:rsidRPr="00976FC6">
        <w:tab/>
      </w:r>
      <w:r w:rsidRPr="00976FC6">
        <w:tab/>
      </w:r>
      <w:r w:rsidRPr="00976FC6">
        <w:tab/>
      </w:r>
      <w:r w:rsidRPr="00976FC6">
        <w:tab/>
      </w:r>
      <w:r w:rsidRPr="00976FC6">
        <w:tab/>
      </w:r>
      <w:r w:rsidRPr="00976FC6">
        <w:tab/>
      </w:r>
      <w:proofErr w:type="spellStart"/>
      <w:r w:rsidRPr="00976FC6">
        <w:t>I.Gorskis</w:t>
      </w:r>
      <w:proofErr w:type="spellEnd"/>
      <w:r w:rsidRPr="005746C5">
        <w:rPr>
          <w:noProof/>
          <w:sz w:val="20"/>
          <w:szCs w:val="20"/>
        </w:rPr>
        <w:t xml:space="preserve"> </w:t>
      </w:r>
      <w:bookmarkStart w:id="0" w:name="_GoBack"/>
      <w:bookmarkEnd w:id="0"/>
    </w:p>
    <w:sectPr w:rsidR="00160743" w:rsidSect="00160743">
      <w:pgSz w:w="11906" w:h="16838"/>
      <w:pgMar w:top="567" w:right="849"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35DB4"/>
    <w:multiLevelType w:val="hybridMultilevel"/>
    <w:tmpl w:val="FE0842AE"/>
    <w:lvl w:ilvl="0" w:tplc="6720A09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5"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6A0DF5"/>
    <w:multiLevelType w:val="multilevel"/>
    <w:tmpl w:val="4FE6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1B6973"/>
    <w:multiLevelType w:val="hybridMultilevel"/>
    <w:tmpl w:val="4DD2EB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712152"/>
    <w:multiLevelType w:val="hybridMultilevel"/>
    <w:tmpl w:val="EF149720"/>
    <w:lvl w:ilvl="0" w:tplc="23A26EA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C67CEC"/>
    <w:multiLevelType w:val="hybridMultilevel"/>
    <w:tmpl w:val="7FEE6E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F74E0"/>
    <w:multiLevelType w:val="multilevel"/>
    <w:tmpl w:val="FB7C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D4DCE"/>
    <w:multiLevelType w:val="multilevel"/>
    <w:tmpl w:val="49B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9" w15:restartNumberingAfterBreak="0">
    <w:nsid w:val="584B799D"/>
    <w:multiLevelType w:val="hybridMultilevel"/>
    <w:tmpl w:val="727EAE0E"/>
    <w:lvl w:ilvl="0" w:tplc="0426000F">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23"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2A6884"/>
    <w:multiLevelType w:val="hybridMultilevel"/>
    <w:tmpl w:val="45C2A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69E0519"/>
    <w:multiLevelType w:val="hybridMultilevel"/>
    <w:tmpl w:val="90E053C0"/>
    <w:lvl w:ilvl="0" w:tplc="B3E61F20">
      <w:start w:val="1"/>
      <w:numFmt w:val="decimal"/>
      <w:lvlText w:val="%1."/>
      <w:lvlJc w:val="left"/>
      <w:pPr>
        <w:ind w:left="1080" w:hanging="360"/>
      </w:pPr>
      <w:rPr>
        <w:rFonts w:hint="default"/>
        <w:b w:val="0"/>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9"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8"/>
  </w:num>
  <w:num w:numId="4">
    <w:abstractNumId w:val="2"/>
  </w:num>
  <w:num w:numId="5">
    <w:abstractNumId w:val="17"/>
  </w:num>
  <w:num w:numId="6">
    <w:abstractNumId w:val="19"/>
  </w:num>
  <w:num w:numId="7">
    <w:abstractNumId w:val="13"/>
  </w:num>
  <w:num w:numId="8">
    <w:abstractNumId w:val="28"/>
  </w:num>
  <w:num w:numId="9">
    <w:abstractNumId w:val="20"/>
  </w:num>
  <w:num w:numId="10">
    <w:abstractNumId w:val="14"/>
  </w:num>
  <w:num w:numId="11">
    <w:abstractNumId w:val="15"/>
  </w:num>
  <w:num w:numId="12">
    <w:abstractNumId w:val="1"/>
  </w:num>
  <w:num w:numId="13">
    <w:abstractNumId w:val="7"/>
  </w:num>
  <w:num w:numId="14">
    <w:abstractNumId w:val="2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9"/>
  </w:num>
  <w:num w:numId="18">
    <w:abstractNumId w:val="24"/>
  </w:num>
  <w:num w:numId="19">
    <w:abstractNumId w:val="10"/>
  </w:num>
  <w:num w:numId="20">
    <w:abstractNumId w:val="8"/>
  </w:num>
  <w:num w:numId="21">
    <w:abstractNumId w:val="26"/>
  </w:num>
  <w:num w:numId="22">
    <w:abstractNumId w:val="4"/>
  </w:num>
  <w:num w:numId="23">
    <w:abstractNumId w:val="9"/>
  </w:num>
  <w:num w:numId="24">
    <w:abstractNumId w:val="6"/>
  </w:num>
  <w:num w:numId="25">
    <w:abstractNumId w:val="16"/>
  </w:num>
  <w:num w:numId="26">
    <w:abstractNumId w:val="12"/>
  </w:num>
  <w:num w:numId="27">
    <w:abstractNumId w:val="3"/>
  </w:num>
  <w:num w:numId="28">
    <w:abstractNumId w:val="27"/>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0EA4"/>
    <w:rsid w:val="00041ED0"/>
    <w:rsid w:val="000444F9"/>
    <w:rsid w:val="000465D6"/>
    <w:rsid w:val="00051EA9"/>
    <w:rsid w:val="00053131"/>
    <w:rsid w:val="00053794"/>
    <w:rsid w:val="00054DAB"/>
    <w:rsid w:val="00060D62"/>
    <w:rsid w:val="00061C9F"/>
    <w:rsid w:val="00066125"/>
    <w:rsid w:val="000716B0"/>
    <w:rsid w:val="000733BE"/>
    <w:rsid w:val="00075661"/>
    <w:rsid w:val="00080D30"/>
    <w:rsid w:val="000812E9"/>
    <w:rsid w:val="00081973"/>
    <w:rsid w:val="000832A5"/>
    <w:rsid w:val="000A54A2"/>
    <w:rsid w:val="000A67BA"/>
    <w:rsid w:val="000A796D"/>
    <w:rsid w:val="000B672F"/>
    <w:rsid w:val="000C440C"/>
    <w:rsid w:val="000C4C42"/>
    <w:rsid w:val="000C663E"/>
    <w:rsid w:val="000D0224"/>
    <w:rsid w:val="000D59E3"/>
    <w:rsid w:val="000D73B5"/>
    <w:rsid w:val="000E07CF"/>
    <w:rsid w:val="000E5507"/>
    <w:rsid w:val="000E63CA"/>
    <w:rsid w:val="000E6DAE"/>
    <w:rsid w:val="000F36D0"/>
    <w:rsid w:val="000F638C"/>
    <w:rsid w:val="000F7831"/>
    <w:rsid w:val="00100B68"/>
    <w:rsid w:val="00101D6F"/>
    <w:rsid w:val="00103104"/>
    <w:rsid w:val="00103885"/>
    <w:rsid w:val="00110620"/>
    <w:rsid w:val="0011416F"/>
    <w:rsid w:val="00117C73"/>
    <w:rsid w:val="00130BC4"/>
    <w:rsid w:val="00134086"/>
    <w:rsid w:val="00134521"/>
    <w:rsid w:val="00135FEA"/>
    <w:rsid w:val="001369F3"/>
    <w:rsid w:val="00143628"/>
    <w:rsid w:val="001452A1"/>
    <w:rsid w:val="00154DC3"/>
    <w:rsid w:val="00160743"/>
    <w:rsid w:val="001729CA"/>
    <w:rsid w:val="00175AA2"/>
    <w:rsid w:val="001767C6"/>
    <w:rsid w:val="0018160E"/>
    <w:rsid w:val="00190202"/>
    <w:rsid w:val="001A3C70"/>
    <w:rsid w:val="001A3D5B"/>
    <w:rsid w:val="001B1207"/>
    <w:rsid w:val="001B747A"/>
    <w:rsid w:val="001C4745"/>
    <w:rsid w:val="001D0280"/>
    <w:rsid w:val="001D0D9E"/>
    <w:rsid w:val="001D34FE"/>
    <w:rsid w:val="001D5093"/>
    <w:rsid w:val="001D5880"/>
    <w:rsid w:val="001D5D3A"/>
    <w:rsid w:val="001E6EB7"/>
    <w:rsid w:val="001E7068"/>
    <w:rsid w:val="001E7342"/>
    <w:rsid w:val="001F7028"/>
    <w:rsid w:val="0020116B"/>
    <w:rsid w:val="0020419D"/>
    <w:rsid w:val="002141AF"/>
    <w:rsid w:val="00221D91"/>
    <w:rsid w:val="0022280A"/>
    <w:rsid w:val="00223B0E"/>
    <w:rsid w:val="00232F6C"/>
    <w:rsid w:val="00241260"/>
    <w:rsid w:val="00242029"/>
    <w:rsid w:val="0024650B"/>
    <w:rsid w:val="002468F9"/>
    <w:rsid w:val="00246DE6"/>
    <w:rsid w:val="00253402"/>
    <w:rsid w:val="0027020D"/>
    <w:rsid w:val="002703B3"/>
    <w:rsid w:val="0027111D"/>
    <w:rsid w:val="00271C00"/>
    <w:rsid w:val="002845C5"/>
    <w:rsid w:val="00284A5B"/>
    <w:rsid w:val="00284F99"/>
    <w:rsid w:val="00286256"/>
    <w:rsid w:val="0029450C"/>
    <w:rsid w:val="00295CFD"/>
    <w:rsid w:val="002A064A"/>
    <w:rsid w:val="002A32BC"/>
    <w:rsid w:val="002A7577"/>
    <w:rsid w:val="002B1E7E"/>
    <w:rsid w:val="002C3DFD"/>
    <w:rsid w:val="002C6DDC"/>
    <w:rsid w:val="002D233E"/>
    <w:rsid w:val="002D6823"/>
    <w:rsid w:val="002E0195"/>
    <w:rsid w:val="002F1F74"/>
    <w:rsid w:val="00302AC5"/>
    <w:rsid w:val="0031032E"/>
    <w:rsid w:val="00313385"/>
    <w:rsid w:val="00320CA8"/>
    <w:rsid w:val="003212C1"/>
    <w:rsid w:val="0032628B"/>
    <w:rsid w:val="00331AB7"/>
    <w:rsid w:val="00337AEC"/>
    <w:rsid w:val="00340A81"/>
    <w:rsid w:val="00343815"/>
    <w:rsid w:val="00344FDA"/>
    <w:rsid w:val="003463C1"/>
    <w:rsid w:val="00350029"/>
    <w:rsid w:val="0035149F"/>
    <w:rsid w:val="00355C71"/>
    <w:rsid w:val="003563A9"/>
    <w:rsid w:val="003620F6"/>
    <w:rsid w:val="00362A7C"/>
    <w:rsid w:val="00362E76"/>
    <w:rsid w:val="00364578"/>
    <w:rsid w:val="00364E50"/>
    <w:rsid w:val="00365111"/>
    <w:rsid w:val="00366709"/>
    <w:rsid w:val="00374E35"/>
    <w:rsid w:val="003777BA"/>
    <w:rsid w:val="00382178"/>
    <w:rsid w:val="00391003"/>
    <w:rsid w:val="00393EF2"/>
    <w:rsid w:val="003946E3"/>
    <w:rsid w:val="00397270"/>
    <w:rsid w:val="003A39B4"/>
    <w:rsid w:val="003B4B3D"/>
    <w:rsid w:val="003C11DB"/>
    <w:rsid w:val="003D02C5"/>
    <w:rsid w:val="003D0F61"/>
    <w:rsid w:val="003D14E2"/>
    <w:rsid w:val="003D6507"/>
    <w:rsid w:val="003F4B34"/>
    <w:rsid w:val="003F7804"/>
    <w:rsid w:val="0040045C"/>
    <w:rsid w:val="00401789"/>
    <w:rsid w:val="00402332"/>
    <w:rsid w:val="00404432"/>
    <w:rsid w:val="00406EE8"/>
    <w:rsid w:val="00416B1E"/>
    <w:rsid w:val="00416D8C"/>
    <w:rsid w:val="004172AC"/>
    <w:rsid w:val="004228DE"/>
    <w:rsid w:val="004259B5"/>
    <w:rsid w:val="00425FE0"/>
    <w:rsid w:val="00427480"/>
    <w:rsid w:val="004309F6"/>
    <w:rsid w:val="00434106"/>
    <w:rsid w:val="00435DE0"/>
    <w:rsid w:val="004608C3"/>
    <w:rsid w:val="00460AEE"/>
    <w:rsid w:val="0047627D"/>
    <w:rsid w:val="00480126"/>
    <w:rsid w:val="00483CAD"/>
    <w:rsid w:val="00484EF2"/>
    <w:rsid w:val="004870B5"/>
    <w:rsid w:val="00491FB2"/>
    <w:rsid w:val="004923BD"/>
    <w:rsid w:val="00494F66"/>
    <w:rsid w:val="004A7242"/>
    <w:rsid w:val="004B4567"/>
    <w:rsid w:val="004B70D1"/>
    <w:rsid w:val="004C1312"/>
    <w:rsid w:val="004D1A1A"/>
    <w:rsid w:val="004D7606"/>
    <w:rsid w:val="004E31EF"/>
    <w:rsid w:val="004E70E2"/>
    <w:rsid w:val="004E7F1B"/>
    <w:rsid w:val="004F2AFF"/>
    <w:rsid w:val="004F480A"/>
    <w:rsid w:val="004F5DBD"/>
    <w:rsid w:val="005021D5"/>
    <w:rsid w:val="00503512"/>
    <w:rsid w:val="0050489D"/>
    <w:rsid w:val="005126D0"/>
    <w:rsid w:val="00515684"/>
    <w:rsid w:val="005164B3"/>
    <w:rsid w:val="00521C31"/>
    <w:rsid w:val="00524DB9"/>
    <w:rsid w:val="00530FD6"/>
    <w:rsid w:val="00534ADA"/>
    <w:rsid w:val="005375ED"/>
    <w:rsid w:val="00542673"/>
    <w:rsid w:val="005554C4"/>
    <w:rsid w:val="005573B7"/>
    <w:rsid w:val="005671C1"/>
    <w:rsid w:val="00571E59"/>
    <w:rsid w:val="00573077"/>
    <w:rsid w:val="005759BE"/>
    <w:rsid w:val="00580464"/>
    <w:rsid w:val="0058532E"/>
    <w:rsid w:val="00592A3E"/>
    <w:rsid w:val="00592C60"/>
    <w:rsid w:val="00594908"/>
    <w:rsid w:val="005A12EC"/>
    <w:rsid w:val="005A1499"/>
    <w:rsid w:val="005A2968"/>
    <w:rsid w:val="005A3B1F"/>
    <w:rsid w:val="005A52E5"/>
    <w:rsid w:val="005A61C0"/>
    <w:rsid w:val="005B16BB"/>
    <w:rsid w:val="005B27E9"/>
    <w:rsid w:val="005B2FA0"/>
    <w:rsid w:val="005B4343"/>
    <w:rsid w:val="005B4E1A"/>
    <w:rsid w:val="005C220A"/>
    <w:rsid w:val="005C36B1"/>
    <w:rsid w:val="005C5325"/>
    <w:rsid w:val="005C78BC"/>
    <w:rsid w:val="005D2E30"/>
    <w:rsid w:val="005D79EC"/>
    <w:rsid w:val="005E15E9"/>
    <w:rsid w:val="005E2DFA"/>
    <w:rsid w:val="005F1E0C"/>
    <w:rsid w:val="005F2CEA"/>
    <w:rsid w:val="0061219A"/>
    <w:rsid w:val="00615798"/>
    <w:rsid w:val="00620E90"/>
    <w:rsid w:val="0062584C"/>
    <w:rsid w:val="0062705C"/>
    <w:rsid w:val="00633311"/>
    <w:rsid w:val="0063705F"/>
    <w:rsid w:val="0063749D"/>
    <w:rsid w:val="00637F05"/>
    <w:rsid w:val="00642167"/>
    <w:rsid w:val="0064420F"/>
    <w:rsid w:val="00646588"/>
    <w:rsid w:val="006466DB"/>
    <w:rsid w:val="00647B8C"/>
    <w:rsid w:val="00655E11"/>
    <w:rsid w:val="006577E9"/>
    <w:rsid w:val="0066318C"/>
    <w:rsid w:val="00664BA8"/>
    <w:rsid w:val="00664D46"/>
    <w:rsid w:val="00665F0A"/>
    <w:rsid w:val="00670DD4"/>
    <w:rsid w:val="00680FD6"/>
    <w:rsid w:val="00681863"/>
    <w:rsid w:val="006838F6"/>
    <w:rsid w:val="00684F88"/>
    <w:rsid w:val="006879B6"/>
    <w:rsid w:val="00692765"/>
    <w:rsid w:val="00695BDA"/>
    <w:rsid w:val="006B0271"/>
    <w:rsid w:val="006B02CA"/>
    <w:rsid w:val="006B06E9"/>
    <w:rsid w:val="006B58E2"/>
    <w:rsid w:val="006B7BB7"/>
    <w:rsid w:val="006C038E"/>
    <w:rsid w:val="006C7525"/>
    <w:rsid w:val="006D5320"/>
    <w:rsid w:val="006D7482"/>
    <w:rsid w:val="006F060A"/>
    <w:rsid w:val="006F1248"/>
    <w:rsid w:val="006F579A"/>
    <w:rsid w:val="006F788B"/>
    <w:rsid w:val="007042E8"/>
    <w:rsid w:val="00711F76"/>
    <w:rsid w:val="00720B36"/>
    <w:rsid w:val="00722420"/>
    <w:rsid w:val="00722872"/>
    <w:rsid w:val="00723441"/>
    <w:rsid w:val="0072394D"/>
    <w:rsid w:val="007242FC"/>
    <w:rsid w:val="007243B7"/>
    <w:rsid w:val="0072622D"/>
    <w:rsid w:val="007276F3"/>
    <w:rsid w:val="007517C7"/>
    <w:rsid w:val="00751C05"/>
    <w:rsid w:val="00751D78"/>
    <w:rsid w:val="00752827"/>
    <w:rsid w:val="007638B1"/>
    <w:rsid w:val="00765D6D"/>
    <w:rsid w:val="00766188"/>
    <w:rsid w:val="00780097"/>
    <w:rsid w:val="00780649"/>
    <w:rsid w:val="00781234"/>
    <w:rsid w:val="00782BD3"/>
    <w:rsid w:val="007914ED"/>
    <w:rsid w:val="00792034"/>
    <w:rsid w:val="00792B13"/>
    <w:rsid w:val="00795BF8"/>
    <w:rsid w:val="007A53CD"/>
    <w:rsid w:val="007B1ED0"/>
    <w:rsid w:val="007B66B1"/>
    <w:rsid w:val="007C0DA1"/>
    <w:rsid w:val="007C100D"/>
    <w:rsid w:val="007C1055"/>
    <w:rsid w:val="007D19F9"/>
    <w:rsid w:val="007E50CC"/>
    <w:rsid w:val="007E6EE0"/>
    <w:rsid w:val="007F0C6A"/>
    <w:rsid w:val="007F27A1"/>
    <w:rsid w:val="007F28C9"/>
    <w:rsid w:val="007F3A11"/>
    <w:rsid w:val="007F53F1"/>
    <w:rsid w:val="008007C3"/>
    <w:rsid w:val="008143BA"/>
    <w:rsid w:val="00815E17"/>
    <w:rsid w:val="00817CAA"/>
    <w:rsid w:val="00817CFA"/>
    <w:rsid w:val="00820AF9"/>
    <w:rsid w:val="00820E75"/>
    <w:rsid w:val="00823D2A"/>
    <w:rsid w:val="00823EE3"/>
    <w:rsid w:val="00824C9F"/>
    <w:rsid w:val="00824E86"/>
    <w:rsid w:val="008306EB"/>
    <w:rsid w:val="00831CE7"/>
    <w:rsid w:val="0083424F"/>
    <w:rsid w:val="00837B2D"/>
    <w:rsid w:val="00837BF7"/>
    <w:rsid w:val="00840877"/>
    <w:rsid w:val="00852D70"/>
    <w:rsid w:val="00855632"/>
    <w:rsid w:val="0087138C"/>
    <w:rsid w:val="00873005"/>
    <w:rsid w:val="00873C60"/>
    <w:rsid w:val="00875411"/>
    <w:rsid w:val="008818B4"/>
    <w:rsid w:val="00881FA6"/>
    <w:rsid w:val="0088402D"/>
    <w:rsid w:val="00890E82"/>
    <w:rsid w:val="00891559"/>
    <w:rsid w:val="00894B03"/>
    <w:rsid w:val="008A1AEB"/>
    <w:rsid w:val="008A2855"/>
    <w:rsid w:val="008A3131"/>
    <w:rsid w:val="008A51AA"/>
    <w:rsid w:val="008C643F"/>
    <w:rsid w:val="008D1D72"/>
    <w:rsid w:val="008D2FD4"/>
    <w:rsid w:val="008E1DEB"/>
    <w:rsid w:val="008E20A8"/>
    <w:rsid w:val="008E592B"/>
    <w:rsid w:val="008E7B38"/>
    <w:rsid w:val="008F7CF1"/>
    <w:rsid w:val="0090714F"/>
    <w:rsid w:val="0091246B"/>
    <w:rsid w:val="00920137"/>
    <w:rsid w:val="009242B7"/>
    <w:rsid w:val="00926100"/>
    <w:rsid w:val="0092645C"/>
    <w:rsid w:val="009331D2"/>
    <w:rsid w:val="00934FB0"/>
    <w:rsid w:val="0094225D"/>
    <w:rsid w:val="009536B8"/>
    <w:rsid w:val="009540F6"/>
    <w:rsid w:val="00956363"/>
    <w:rsid w:val="00960484"/>
    <w:rsid w:val="00960584"/>
    <w:rsid w:val="009672C9"/>
    <w:rsid w:val="00967D2C"/>
    <w:rsid w:val="009760E0"/>
    <w:rsid w:val="00980505"/>
    <w:rsid w:val="00980705"/>
    <w:rsid w:val="00987CBD"/>
    <w:rsid w:val="00990F35"/>
    <w:rsid w:val="009911E1"/>
    <w:rsid w:val="009A0607"/>
    <w:rsid w:val="009A0C71"/>
    <w:rsid w:val="009A2794"/>
    <w:rsid w:val="009A34B2"/>
    <w:rsid w:val="009A4AF2"/>
    <w:rsid w:val="009A6663"/>
    <w:rsid w:val="009B427D"/>
    <w:rsid w:val="009B564A"/>
    <w:rsid w:val="009B67AE"/>
    <w:rsid w:val="009C0307"/>
    <w:rsid w:val="009C2177"/>
    <w:rsid w:val="009C55D9"/>
    <w:rsid w:val="009C745B"/>
    <w:rsid w:val="009D74D1"/>
    <w:rsid w:val="009E5259"/>
    <w:rsid w:val="009F278B"/>
    <w:rsid w:val="009F3808"/>
    <w:rsid w:val="009F4359"/>
    <w:rsid w:val="00A000E8"/>
    <w:rsid w:val="00A0076F"/>
    <w:rsid w:val="00A0497F"/>
    <w:rsid w:val="00A12CC9"/>
    <w:rsid w:val="00A13410"/>
    <w:rsid w:val="00A1519A"/>
    <w:rsid w:val="00A152D0"/>
    <w:rsid w:val="00A17875"/>
    <w:rsid w:val="00A307B5"/>
    <w:rsid w:val="00A338C6"/>
    <w:rsid w:val="00A33EE6"/>
    <w:rsid w:val="00A40F9B"/>
    <w:rsid w:val="00A44DAA"/>
    <w:rsid w:val="00A5441F"/>
    <w:rsid w:val="00A62509"/>
    <w:rsid w:val="00A63628"/>
    <w:rsid w:val="00A63D6D"/>
    <w:rsid w:val="00A6456D"/>
    <w:rsid w:val="00A66CA0"/>
    <w:rsid w:val="00A6724D"/>
    <w:rsid w:val="00A7668E"/>
    <w:rsid w:val="00A81BAE"/>
    <w:rsid w:val="00A851B4"/>
    <w:rsid w:val="00A87745"/>
    <w:rsid w:val="00A91EA8"/>
    <w:rsid w:val="00A9511E"/>
    <w:rsid w:val="00A97243"/>
    <w:rsid w:val="00A9726E"/>
    <w:rsid w:val="00A976A9"/>
    <w:rsid w:val="00AA006B"/>
    <w:rsid w:val="00AA2EF7"/>
    <w:rsid w:val="00AA4072"/>
    <w:rsid w:val="00AA49E8"/>
    <w:rsid w:val="00AA4F9D"/>
    <w:rsid w:val="00AA5316"/>
    <w:rsid w:val="00AA57F7"/>
    <w:rsid w:val="00AA75D1"/>
    <w:rsid w:val="00AB21A8"/>
    <w:rsid w:val="00AB4987"/>
    <w:rsid w:val="00AB6B9F"/>
    <w:rsid w:val="00AC281A"/>
    <w:rsid w:val="00AC6415"/>
    <w:rsid w:val="00AC7F85"/>
    <w:rsid w:val="00AE1D47"/>
    <w:rsid w:val="00AE5B27"/>
    <w:rsid w:val="00AF0AE6"/>
    <w:rsid w:val="00AF6610"/>
    <w:rsid w:val="00AF7C03"/>
    <w:rsid w:val="00B02738"/>
    <w:rsid w:val="00B0635C"/>
    <w:rsid w:val="00B069FB"/>
    <w:rsid w:val="00B17637"/>
    <w:rsid w:val="00B31C64"/>
    <w:rsid w:val="00B32AAC"/>
    <w:rsid w:val="00B34BE4"/>
    <w:rsid w:val="00B34D91"/>
    <w:rsid w:val="00B35363"/>
    <w:rsid w:val="00B35441"/>
    <w:rsid w:val="00B37B64"/>
    <w:rsid w:val="00B4044D"/>
    <w:rsid w:val="00B43C52"/>
    <w:rsid w:val="00B465B0"/>
    <w:rsid w:val="00B46DE4"/>
    <w:rsid w:val="00B47F36"/>
    <w:rsid w:val="00B50AE7"/>
    <w:rsid w:val="00B52992"/>
    <w:rsid w:val="00B530DF"/>
    <w:rsid w:val="00B55F5E"/>
    <w:rsid w:val="00B56FB8"/>
    <w:rsid w:val="00B746D8"/>
    <w:rsid w:val="00B77B39"/>
    <w:rsid w:val="00B81374"/>
    <w:rsid w:val="00B86C89"/>
    <w:rsid w:val="00B91EF4"/>
    <w:rsid w:val="00B95903"/>
    <w:rsid w:val="00BA1CB4"/>
    <w:rsid w:val="00BA33A2"/>
    <w:rsid w:val="00BA4E63"/>
    <w:rsid w:val="00BB43D4"/>
    <w:rsid w:val="00BB4870"/>
    <w:rsid w:val="00BB62A9"/>
    <w:rsid w:val="00BB6A4B"/>
    <w:rsid w:val="00BC0449"/>
    <w:rsid w:val="00BC218C"/>
    <w:rsid w:val="00BC2DA0"/>
    <w:rsid w:val="00BC4BD6"/>
    <w:rsid w:val="00BC67D9"/>
    <w:rsid w:val="00BD6FBA"/>
    <w:rsid w:val="00BE2BBE"/>
    <w:rsid w:val="00BE4012"/>
    <w:rsid w:val="00BF2230"/>
    <w:rsid w:val="00BF3A9A"/>
    <w:rsid w:val="00BF6DE5"/>
    <w:rsid w:val="00C06E88"/>
    <w:rsid w:val="00C0796A"/>
    <w:rsid w:val="00C15A91"/>
    <w:rsid w:val="00C24A16"/>
    <w:rsid w:val="00C27D38"/>
    <w:rsid w:val="00C318C2"/>
    <w:rsid w:val="00C337B5"/>
    <w:rsid w:val="00C353A1"/>
    <w:rsid w:val="00C363D3"/>
    <w:rsid w:val="00C40473"/>
    <w:rsid w:val="00C4787A"/>
    <w:rsid w:val="00C51367"/>
    <w:rsid w:val="00C72797"/>
    <w:rsid w:val="00C72CFC"/>
    <w:rsid w:val="00C730AE"/>
    <w:rsid w:val="00C751D7"/>
    <w:rsid w:val="00C76F50"/>
    <w:rsid w:val="00C8067F"/>
    <w:rsid w:val="00C86DE5"/>
    <w:rsid w:val="00C9055F"/>
    <w:rsid w:val="00C905E5"/>
    <w:rsid w:val="00C977A7"/>
    <w:rsid w:val="00CA38C0"/>
    <w:rsid w:val="00CA538E"/>
    <w:rsid w:val="00CA597C"/>
    <w:rsid w:val="00CA66B1"/>
    <w:rsid w:val="00CB2E59"/>
    <w:rsid w:val="00CB72A7"/>
    <w:rsid w:val="00CC4D56"/>
    <w:rsid w:val="00CC7C19"/>
    <w:rsid w:val="00CE0F7C"/>
    <w:rsid w:val="00CE412B"/>
    <w:rsid w:val="00CE69C8"/>
    <w:rsid w:val="00CF2E88"/>
    <w:rsid w:val="00CF60D3"/>
    <w:rsid w:val="00D02636"/>
    <w:rsid w:val="00D02839"/>
    <w:rsid w:val="00D03F0D"/>
    <w:rsid w:val="00D05FCD"/>
    <w:rsid w:val="00D10946"/>
    <w:rsid w:val="00D1383D"/>
    <w:rsid w:val="00D17751"/>
    <w:rsid w:val="00D21786"/>
    <w:rsid w:val="00D23A85"/>
    <w:rsid w:val="00D27FFC"/>
    <w:rsid w:val="00D3483A"/>
    <w:rsid w:val="00D3660B"/>
    <w:rsid w:val="00D46374"/>
    <w:rsid w:val="00D510FD"/>
    <w:rsid w:val="00D52710"/>
    <w:rsid w:val="00D53B97"/>
    <w:rsid w:val="00D5675C"/>
    <w:rsid w:val="00D56BB6"/>
    <w:rsid w:val="00D57DFF"/>
    <w:rsid w:val="00D65F42"/>
    <w:rsid w:val="00D67DC1"/>
    <w:rsid w:val="00D723E4"/>
    <w:rsid w:val="00D729C1"/>
    <w:rsid w:val="00D74D3B"/>
    <w:rsid w:val="00D773B2"/>
    <w:rsid w:val="00D80437"/>
    <w:rsid w:val="00D810E4"/>
    <w:rsid w:val="00D90885"/>
    <w:rsid w:val="00D94FDD"/>
    <w:rsid w:val="00DA1203"/>
    <w:rsid w:val="00DA2E76"/>
    <w:rsid w:val="00DA4A5C"/>
    <w:rsid w:val="00DB0985"/>
    <w:rsid w:val="00DB414F"/>
    <w:rsid w:val="00DB772F"/>
    <w:rsid w:val="00DC5B1C"/>
    <w:rsid w:val="00DC76ED"/>
    <w:rsid w:val="00DD0EF4"/>
    <w:rsid w:val="00DD260B"/>
    <w:rsid w:val="00DD46A6"/>
    <w:rsid w:val="00DD5222"/>
    <w:rsid w:val="00DD636E"/>
    <w:rsid w:val="00DD6BDB"/>
    <w:rsid w:val="00DE0593"/>
    <w:rsid w:val="00DE50EE"/>
    <w:rsid w:val="00DE665A"/>
    <w:rsid w:val="00DE6FAD"/>
    <w:rsid w:val="00DE7330"/>
    <w:rsid w:val="00DF440D"/>
    <w:rsid w:val="00E00149"/>
    <w:rsid w:val="00E0402D"/>
    <w:rsid w:val="00E04ABC"/>
    <w:rsid w:val="00E13B19"/>
    <w:rsid w:val="00E24E88"/>
    <w:rsid w:val="00E2605A"/>
    <w:rsid w:val="00E31683"/>
    <w:rsid w:val="00E33491"/>
    <w:rsid w:val="00E36005"/>
    <w:rsid w:val="00E3656D"/>
    <w:rsid w:val="00E42658"/>
    <w:rsid w:val="00E441F0"/>
    <w:rsid w:val="00E44206"/>
    <w:rsid w:val="00E47313"/>
    <w:rsid w:val="00E51991"/>
    <w:rsid w:val="00E535DF"/>
    <w:rsid w:val="00E61E8F"/>
    <w:rsid w:val="00E620E0"/>
    <w:rsid w:val="00E67E5F"/>
    <w:rsid w:val="00E764EA"/>
    <w:rsid w:val="00E81880"/>
    <w:rsid w:val="00E82F42"/>
    <w:rsid w:val="00EA0188"/>
    <w:rsid w:val="00EA0BE1"/>
    <w:rsid w:val="00EB1A64"/>
    <w:rsid w:val="00EB3305"/>
    <w:rsid w:val="00EB48FF"/>
    <w:rsid w:val="00EB6ADF"/>
    <w:rsid w:val="00EC3A95"/>
    <w:rsid w:val="00EC48AB"/>
    <w:rsid w:val="00ED6672"/>
    <w:rsid w:val="00EE1BF6"/>
    <w:rsid w:val="00EE4403"/>
    <w:rsid w:val="00EF0C26"/>
    <w:rsid w:val="00EF7096"/>
    <w:rsid w:val="00EF7308"/>
    <w:rsid w:val="00F03981"/>
    <w:rsid w:val="00F043AC"/>
    <w:rsid w:val="00F04500"/>
    <w:rsid w:val="00F051B6"/>
    <w:rsid w:val="00F06762"/>
    <w:rsid w:val="00F100D3"/>
    <w:rsid w:val="00F106E7"/>
    <w:rsid w:val="00F10CD2"/>
    <w:rsid w:val="00F150FE"/>
    <w:rsid w:val="00F173A7"/>
    <w:rsid w:val="00F241BD"/>
    <w:rsid w:val="00F24740"/>
    <w:rsid w:val="00F248A0"/>
    <w:rsid w:val="00F27CE7"/>
    <w:rsid w:val="00F35013"/>
    <w:rsid w:val="00F409F1"/>
    <w:rsid w:val="00F47A73"/>
    <w:rsid w:val="00F506EB"/>
    <w:rsid w:val="00F52E24"/>
    <w:rsid w:val="00F54ED2"/>
    <w:rsid w:val="00F76727"/>
    <w:rsid w:val="00F77A3D"/>
    <w:rsid w:val="00F94828"/>
    <w:rsid w:val="00FB0016"/>
    <w:rsid w:val="00FB79A9"/>
    <w:rsid w:val="00FC56AF"/>
    <w:rsid w:val="00FD2EA9"/>
    <w:rsid w:val="00FD5084"/>
    <w:rsid w:val="00FF08C4"/>
    <w:rsid w:val="00FF0987"/>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A98FBA1-8C6B-41ED-909B-9BCA9051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295CFD"/>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aliases w:val="Strip,Virsraksti,H&amp;P List Paragraph,punkti,Saraksta rindkopa1"/>
    <w:basedOn w:val="Normal"/>
    <w:link w:val="ListParagraphChar"/>
    <w:qFormat/>
    <w:rsid w:val="006B02CA"/>
    <w:pPr>
      <w:ind w:left="720"/>
    </w:pPr>
  </w:style>
  <w:style w:type="paragraph" w:customStyle="1" w:styleId="Default">
    <w:name w:val="Default"/>
    <w:link w:val="DefaultChar"/>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iPriority w:val="99"/>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link w:val="NoSpacingChar"/>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Heading2Char">
    <w:name w:val="Heading 2 Char"/>
    <w:link w:val="Heading2"/>
    <w:semiHidden/>
    <w:rsid w:val="00295CFD"/>
    <w:rPr>
      <w:rFonts w:ascii="Calibri Light" w:eastAsia="Times New Roman" w:hAnsi="Calibri Light" w:cs="Times New Roman"/>
      <w:b/>
      <w:bCs/>
      <w:i/>
      <w:iCs/>
      <w:sz w:val="28"/>
      <w:szCs w:val="28"/>
    </w:rPr>
  </w:style>
  <w:style w:type="character" w:customStyle="1" w:styleId="displayquantity">
    <w:name w:val="displayquantity"/>
    <w:rsid w:val="00295CFD"/>
  </w:style>
  <w:style w:type="character" w:customStyle="1" w:styleId="recipe-stepscook-time">
    <w:name w:val="recipe-steps__cook-time"/>
    <w:rsid w:val="00295CFD"/>
  </w:style>
  <w:style w:type="paragraph" w:customStyle="1" w:styleId="naisf">
    <w:name w:val="naisf"/>
    <w:basedOn w:val="Normal"/>
    <w:rsid w:val="008A2855"/>
    <w:pPr>
      <w:spacing w:before="100" w:beforeAutospacing="1" w:after="100" w:afterAutospacing="1"/>
    </w:pPr>
    <w:rPr>
      <w:lang w:val="en-US" w:eastAsia="en-US"/>
    </w:rPr>
  </w:style>
  <w:style w:type="paragraph" w:styleId="BodyText">
    <w:name w:val="Body Text"/>
    <w:basedOn w:val="Normal"/>
    <w:link w:val="BodyTextChar"/>
    <w:rsid w:val="00160743"/>
    <w:rPr>
      <w:szCs w:val="20"/>
      <w:lang w:eastAsia="en-US"/>
    </w:rPr>
  </w:style>
  <w:style w:type="character" w:customStyle="1" w:styleId="BodyTextChar">
    <w:name w:val="Body Text Char"/>
    <w:basedOn w:val="DefaultParagraphFont"/>
    <w:link w:val="BodyText"/>
    <w:rsid w:val="00160743"/>
    <w:rPr>
      <w:sz w:val="24"/>
      <w:lang w:eastAsia="en-US"/>
    </w:rPr>
  </w:style>
  <w:style w:type="character" w:customStyle="1" w:styleId="NoSpacingChar">
    <w:name w:val="No Spacing Char"/>
    <w:link w:val="NoSpacing"/>
    <w:locked/>
    <w:rsid w:val="00160743"/>
    <w:rPr>
      <w:sz w:val="24"/>
      <w:szCs w:val="24"/>
    </w:rPr>
  </w:style>
  <w:style w:type="character" w:customStyle="1" w:styleId="DefaultChar">
    <w:name w:val="Default Char"/>
    <w:link w:val="Default"/>
    <w:locked/>
    <w:rsid w:val="00160743"/>
    <w:rPr>
      <w:color w:val="000000"/>
      <w:sz w:val="24"/>
      <w:szCs w:val="24"/>
    </w:rPr>
  </w:style>
  <w:style w:type="character" w:customStyle="1" w:styleId="ListParagraphChar">
    <w:name w:val="List Paragraph Char"/>
    <w:aliases w:val="Strip Char,Virsraksti Char,H&amp;P List Paragraph Char,punkti Char,Saraksta rindkopa1 Char"/>
    <w:link w:val="ListParagraph"/>
    <w:locked/>
    <w:rsid w:val="003620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87174003">
      <w:bodyDiv w:val="1"/>
      <w:marLeft w:val="0"/>
      <w:marRight w:val="0"/>
      <w:marTop w:val="0"/>
      <w:marBottom w:val="0"/>
      <w:divBdr>
        <w:top w:val="none" w:sz="0" w:space="0" w:color="auto"/>
        <w:left w:val="none" w:sz="0" w:space="0" w:color="auto"/>
        <w:bottom w:val="none" w:sz="0" w:space="0" w:color="auto"/>
        <w:right w:val="none" w:sz="0" w:space="0" w:color="auto"/>
      </w:divBdr>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0749727">
      <w:bodyDiv w:val="1"/>
      <w:marLeft w:val="0"/>
      <w:marRight w:val="0"/>
      <w:marTop w:val="0"/>
      <w:marBottom w:val="0"/>
      <w:divBdr>
        <w:top w:val="none" w:sz="0" w:space="0" w:color="auto"/>
        <w:left w:val="none" w:sz="0" w:space="0" w:color="auto"/>
        <w:bottom w:val="none" w:sz="0" w:space="0" w:color="auto"/>
        <w:right w:val="none" w:sz="0" w:space="0" w:color="auto"/>
      </w:divBdr>
      <w:divsChild>
        <w:div w:id="388505641">
          <w:marLeft w:val="0"/>
          <w:marRight w:val="0"/>
          <w:marTop w:val="0"/>
          <w:marBottom w:val="0"/>
          <w:divBdr>
            <w:top w:val="none" w:sz="0" w:space="0" w:color="auto"/>
            <w:left w:val="none" w:sz="0" w:space="0" w:color="auto"/>
            <w:bottom w:val="none" w:sz="0" w:space="0" w:color="auto"/>
            <w:right w:val="none" w:sz="0" w:space="0" w:color="auto"/>
          </w:divBdr>
          <w:divsChild>
            <w:div w:id="1688025479">
              <w:marLeft w:val="0"/>
              <w:marRight w:val="0"/>
              <w:marTop w:val="0"/>
              <w:marBottom w:val="0"/>
              <w:divBdr>
                <w:top w:val="none" w:sz="0" w:space="0" w:color="auto"/>
                <w:left w:val="none" w:sz="0" w:space="0" w:color="auto"/>
                <w:bottom w:val="none" w:sz="0" w:space="0" w:color="auto"/>
                <w:right w:val="none" w:sz="0" w:space="0" w:color="auto"/>
              </w:divBdr>
              <w:divsChild>
                <w:div w:id="942224694">
                  <w:marLeft w:val="0"/>
                  <w:marRight w:val="0"/>
                  <w:marTop w:val="0"/>
                  <w:marBottom w:val="0"/>
                  <w:divBdr>
                    <w:top w:val="none" w:sz="0" w:space="0" w:color="auto"/>
                    <w:left w:val="none" w:sz="0" w:space="0" w:color="auto"/>
                    <w:bottom w:val="none" w:sz="0" w:space="0" w:color="auto"/>
                    <w:right w:val="none" w:sz="0" w:space="0" w:color="auto"/>
                  </w:divBdr>
                </w:div>
                <w:div w:id="20344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311">
          <w:marLeft w:val="0"/>
          <w:marRight w:val="0"/>
          <w:marTop w:val="0"/>
          <w:marBottom w:val="0"/>
          <w:divBdr>
            <w:top w:val="none" w:sz="0" w:space="0" w:color="auto"/>
            <w:left w:val="none" w:sz="0" w:space="0" w:color="auto"/>
            <w:bottom w:val="none" w:sz="0" w:space="0" w:color="auto"/>
            <w:right w:val="none" w:sz="0" w:space="0" w:color="auto"/>
          </w:divBdr>
          <w:divsChild>
            <w:div w:id="1195850237">
              <w:marLeft w:val="0"/>
              <w:marRight w:val="0"/>
              <w:marTop w:val="0"/>
              <w:marBottom w:val="0"/>
              <w:divBdr>
                <w:top w:val="none" w:sz="0" w:space="0" w:color="auto"/>
                <w:left w:val="none" w:sz="0" w:space="0" w:color="auto"/>
                <w:bottom w:val="none" w:sz="0" w:space="0" w:color="auto"/>
                <w:right w:val="none" w:sz="0" w:space="0" w:color="auto"/>
              </w:divBdr>
              <w:divsChild>
                <w:div w:id="1346059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766391">
          <w:marLeft w:val="0"/>
          <w:marRight w:val="0"/>
          <w:marTop w:val="0"/>
          <w:marBottom w:val="0"/>
          <w:divBdr>
            <w:top w:val="none" w:sz="0" w:space="0" w:color="auto"/>
            <w:left w:val="none" w:sz="0" w:space="0" w:color="auto"/>
            <w:bottom w:val="none" w:sz="0" w:space="0" w:color="auto"/>
            <w:right w:val="none" w:sz="0" w:space="0" w:color="auto"/>
          </w:divBdr>
        </w:div>
        <w:div w:id="1657956358">
          <w:marLeft w:val="0"/>
          <w:marRight w:val="0"/>
          <w:marTop w:val="0"/>
          <w:marBottom w:val="0"/>
          <w:divBdr>
            <w:top w:val="none" w:sz="0" w:space="0" w:color="auto"/>
            <w:left w:val="none" w:sz="0" w:space="0" w:color="auto"/>
            <w:bottom w:val="none" w:sz="0" w:space="0" w:color="auto"/>
            <w:right w:val="none" w:sz="0" w:space="0" w:color="auto"/>
          </w:divBdr>
          <w:divsChild>
            <w:div w:id="353918148">
              <w:marLeft w:val="0"/>
              <w:marRight w:val="0"/>
              <w:marTop w:val="0"/>
              <w:marBottom w:val="0"/>
              <w:divBdr>
                <w:top w:val="none" w:sz="0" w:space="0" w:color="auto"/>
                <w:left w:val="none" w:sz="0" w:space="0" w:color="auto"/>
                <w:bottom w:val="none" w:sz="0" w:space="0" w:color="auto"/>
                <w:right w:val="none" w:sz="0" w:space="0" w:color="auto"/>
              </w:divBdr>
              <w:divsChild>
                <w:div w:id="1014108232">
                  <w:marLeft w:val="0"/>
                  <w:marRight w:val="0"/>
                  <w:marTop w:val="0"/>
                  <w:marBottom w:val="0"/>
                  <w:divBdr>
                    <w:top w:val="none" w:sz="0" w:space="0" w:color="auto"/>
                    <w:left w:val="none" w:sz="0" w:space="0" w:color="auto"/>
                    <w:bottom w:val="none" w:sz="0" w:space="0" w:color="auto"/>
                    <w:right w:val="none" w:sz="0" w:space="0" w:color="auto"/>
                  </w:divBdr>
                </w:div>
                <w:div w:id="11455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92B72-28FE-46D2-A616-713B3F71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3108</Words>
  <Characters>1773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Dace Riterfelte</cp:lastModifiedBy>
  <cp:revision>2</cp:revision>
  <cp:lastPrinted>2021-10-15T08:28:00Z</cp:lastPrinted>
  <dcterms:created xsi:type="dcterms:W3CDTF">2021-11-02T06:25:00Z</dcterms:created>
  <dcterms:modified xsi:type="dcterms:W3CDTF">2021-11-02T06:25:00Z</dcterms:modified>
</cp:coreProperties>
</file>