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D4D9" w14:textId="77777777" w:rsidR="007741F3" w:rsidRPr="00E56E70" w:rsidRDefault="007741F3" w:rsidP="007741F3">
      <w:pPr>
        <w:tabs>
          <w:tab w:val="left" w:pos="-24212"/>
        </w:tabs>
        <w:spacing w:after="160" w:line="259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E56E70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5F3516AA" wp14:editId="12B37052">
            <wp:extent cx="676275" cy="752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545D3" w14:textId="77777777" w:rsidR="007741F3" w:rsidRPr="00E56E70" w:rsidRDefault="007741F3" w:rsidP="007741F3">
      <w:pPr>
        <w:tabs>
          <w:tab w:val="center" w:pos="4320"/>
          <w:tab w:val="right" w:pos="8640"/>
        </w:tabs>
        <w:suppressAutoHyphens/>
        <w:jc w:val="center"/>
        <w:rPr>
          <w:sz w:val="20"/>
          <w:szCs w:val="20"/>
          <w:lang w:val="en-US" w:eastAsia="ar-SA"/>
        </w:rPr>
      </w:pPr>
      <w:r w:rsidRPr="00E56E70">
        <w:rPr>
          <w:sz w:val="20"/>
          <w:szCs w:val="20"/>
          <w:lang w:val="en-US" w:eastAsia="ar-SA"/>
        </w:rPr>
        <w:t>LATVIJAS REPUBLIKA</w:t>
      </w:r>
    </w:p>
    <w:p w14:paraId="24D483F3" w14:textId="77777777" w:rsidR="007741F3" w:rsidRPr="00E56E70" w:rsidRDefault="007741F3" w:rsidP="007741F3">
      <w:pPr>
        <w:tabs>
          <w:tab w:val="center" w:pos="4320"/>
          <w:tab w:val="right" w:pos="8640"/>
        </w:tabs>
        <w:suppressAutoHyphens/>
        <w:jc w:val="center"/>
        <w:rPr>
          <w:b/>
          <w:sz w:val="32"/>
          <w:szCs w:val="32"/>
          <w:lang w:eastAsia="ar-SA"/>
        </w:rPr>
      </w:pPr>
      <w:r w:rsidRPr="00E56E70">
        <w:rPr>
          <w:b/>
          <w:sz w:val="32"/>
          <w:szCs w:val="32"/>
          <w:lang w:eastAsia="ar-SA"/>
        </w:rPr>
        <w:t>DOBELES NOVADA DOME</w:t>
      </w:r>
    </w:p>
    <w:p w14:paraId="07D6C205" w14:textId="77777777" w:rsidR="007741F3" w:rsidRPr="00E56E70" w:rsidRDefault="007741F3" w:rsidP="007741F3">
      <w:pPr>
        <w:tabs>
          <w:tab w:val="center" w:pos="4320"/>
          <w:tab w:val="right" w:pos="8640"/>
        </w:tabs>
        <w:suppressAutoHyphens/>
        <w:jc w:val="center"/>
        <w:rPr>
          <w:sz w:val="16"/>
          <w:szCs w:val="16"/>
          <w:lang w:eastAsia="ar-SA"/>
        </w:rPr>
      </w:pPr>
      <w:r w:rsidRPr="00E56E70">
        <w:rPr>
          <w:sz w:val="16"/>
          <w:szCs w:val="16"/>
          <w:lang w:eastAsia="ar-SA"/>
        </w:rPr>
        <w:t>Brīvības iela 17, Dobele, Dobeles novads, LV-3701</w:t>
      </w:r>
    </w:p>
    <w:p w14:paraId="54DDEAE5" w14:textId="77777777" w:rsidR="007741F3" w:rsidRPr="00E56E70" w:rsidRDefault="007741F3" w:rsidP="007741F3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jc w:val="center"/>
        <w:rPr>
          <w:color w:val="000000"/>
          <w:sz w:val="16"/>
          <w:szCs w:val="16"/>
          <w:lang w:eastAsia="ar-SA"/>
        </w:rPr>
      </w:pPr>
      <w:r w:rsidRPr="00E56E70">
        <w:rPr>
          <w:sz w:val="16"/>
          <w:szCs w:val="16"/>
          <w:lang w:eastAsia="ar-SA"/>
        </w:rPr>
        <w:t xml:space="preserve">Tālr. 63707269, 63700137, 63720940, e-pasts </w:t>
      </w:r>
      <w:hyperlink r:id="rId8" w:history="1">
        <w:r w:rsidRPr="00E56E70">
          <w:rPr>
            <w:rFonts w:eastAsia="Calibri"/>
            <w:color w:val="000000"/>
            <w:sz w:val="16"/>
            <w:szCs w:val="16"/>
            <w:lang w:eastAsia="ar-SA"/>
          </w:rPr>
          <w:t>dome@dobele.lv</w:t>
        </w:r>
      </w:hyperlink>
    </w:p>
    <w:p w14:paraId="60892C0E" w14:textId="77777777" w:rsidR="007741F3" w:rsidRPr="00E56E70" w:rsidRDefault="007741F3" w:rsidP="007741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96BFF43" w14:textId="77777777" w:rsidR="007741F3" w:rsidRPr="00E56E70" w:rsidRDefault="007741F3" w:rsidP="007741F3">
      <w:pPr>
        <w:suppressAutoHyphens/>
        <w:jc w:val="center"/>
        <w:rPr>
          <w:rFonts w:eastAsia="Calibri"/>
          <w:b/>
          <w:lang w:eastAsia="ar-SA"/>
        </w:rPr>
      </w:pPr>
      <w:r w:rsidRPr="00E56E70">
        <w:rPr>
          <w:rFonts w:eastAsia="Calibri"/>
          <w:b/>
          <w:lang w:eastAsia="ar-SA"/>
        </w:rPr>
        <w:t>LĒMUMS</w:t>
      </w:r>
    </w:p>
    <w:p w14:paraId="0F2C6F94" w14:textId="77777777" w:rsidR="007741F3" w:rsidRPr="00E56E70" w:rsidRDefault="007741F3" w:rsidP="007741F3">
      <w:pPr>
        <w:suppressAutoHyphens/>
        <w:jc w:val="center"/>
        <w:rPr>
          <w:rFonts w:eastAsia="Calibri"/>
          <w:b/>
          <w:lang w:eastAsia="ar-SA"/>
        </w:rPr>
      </w:pPr>
      <w:r w:rsidRPr="00E56E70">
        <w:rPr>
          <w:rFonts w:eastAsia="Calibri"/>
          <w:b/>
          <w:lang w:eastAsia="ar-SA"/>
        </w:rPr>
        <w:t>Dobelē</w:t>
      </w:r>
    </w:p>
    <w:p w14:paraId="36C14A1F" w14:textId="77777777" w:rsidR="007741F3" w:rsidRPr="00E56E70" w:rsidRDefault="007741F3" w:rsidP="007741F3">
      <w:pPr>
        <w:suppressAutoHyphens/>
        <w:jc w:val="both"/>
        <w:rPr>
          <w:rFonts w:eastAsia="Calibri"/>
          <w:b/>
          <w:lang w:eastAsia="ar-SA"/>
        </w:rPr>
      </w:pPr>
    </w:p>
    <w:p w14:paraId="30455A6F" w14:textId="77777777" w:rsidR="007741F3" w:rsidRPr="00E56E70" w:rsidRDefault="007741F3" w:rsidP="007741F3">
      <w:pPr>
        <w:tabs>
          <w:tab w:val="center" w:pos="4153"/>
          <w:tab w:val="right" w:pos="8931"/>
          <w:tab w:val="right" w:pos="9498"/>
        </w:tabs>
        <w:spacing w:line="259" w:lineRule="auto"/>
        <w:rPr>
          <w:rFonts w:eastAsia="Calibri"/>
          <w:color w:val="000000"/>
          <w:lang w:eastAsia="en-US"/>
        </w:rPr>
      </w:pPr>
      <w:r w:rsidRPr="00E56E70">
        <w:rPr>
          <w:rFonts w:eastAsia="Calibri"/>
          <w:b/>
          <w:lang w:eastAsia="en-US"/>
        </w:rPr>
        <w:t>2022.gada 27.janvār</w:t>
      </w:r>
      <w:r>
        <w:rPr>
          <w:rFonts w:eastAsia="Calibri"/>
          <w:b/>
          <w:lang w:eastAsia="en-US"/>
        </w:rPr>
        <w:t>ī</w:t>
      </w:r>
      <w:r w:rsidRPr="00E56E70">
        <w:rPr>
          <w:rFonts w:eastAsia="Calibri"/>
          <w:b/>
          <w:sz w:val="22"/>
          <w:szCs w:val="22"/>
          <w:lang w:eastAsia="en-US"/>
        </w:rPr>
        <w:tab/>
      </w:r>
      <w:r w:rsidRPr="00E56E70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 xml:space="preserve">  </w:t>
      </w:r>
      <w:r w:rsidRPr="00E56E70">
        <w:rPr>
          <w:rFonts w:eastAsia="Calibri"/>
          <w:b/>
          <w:color w:val="000000"/>
          <w:lang w:eastAsia="en-US"/>
        </w:rPr>
        <w:t>Nr.</w:t>
      </w:r>
      <w:r>
        <w:rPr>
          <w:rFonts w:eastAsia="Calibri"/>
          <w:b/>
          <w:color w:val="000000"/>
          <w:lang w:eastAsia="en-US"/>
        </w:rPr>
        <w:t>34</w:t>
      </w:r>
      <w:r w:rsidRPr="00E56E70">
        <w:rPr>
          <w:rFonts w:eastAsia="Calibri"/>
          <w:b/>
          <w:color w:val="000000"/>
          <w:lang w:eastAsia="en-US"/>
        </w:rPr>
        <w:t>/2</w:t>
      </w:r>
    </w:p>
    <w:p w14:paraId="6FAB1FA0" w14:textId="77777777" w:rsidR="007741F3" w:rsidRPr="00E56E70" w:rsidRDefault="007741F3" w:rsidP="007741F3">
      <w:pPr>
        <w:tabs>
          <w:tab w:val="center" w:pos="4153"/>
          <w:tab w:val="right" w:pos="8306"/>
        </w:tabs>
        <w:spacing w:line="259" w:lineRule="auto"/>
        <w:jc w:val="right"/>
        <w:rPr>
          <w:rFonts w:eastAsia="Calibri"/>
          <w:lang w:eastAsia="en-US"/>
        </w:rPr>
      </w:pPr>
      <w:r w:rsidRPr="00E56E70">
        <w:rPr>
          <w:rFonts w:eastAsia="Calibri"/>
          <w:color w:val="000000"/>
          <w:lang w:eastAsia="en-US"/>
        </w:rPr>
        <w:t xml:space="preserve">(prot.Nr.2, </w:t>
      </w:r>
      <w:r>
        <w:rPr>
          <w:rFonts w:eastAsia="Calibri"/>
          <w:color w:val="000000"/>
          <w:lang w:eastAsia="en-US"/>
        </w:rPr>
        <w:t>34</w:t>
      </w:r>
      <w:r w:rsidRPr="00E56E70">
        <w:rPr>
          <w:rFonts w:eastAsia="Calibri"/>
          <w:color w:val="000000"/>
          <w:lang w:eastAsia="en-US"/>
        </w:rPr>
        <w:t>.§)</w:t>
      </w:r>
    </w:p>
    <w:p w14:paraId="12E92C06" w14:textId="77777777" w:rsidR="007741F3" w:rsidRPr="00E56E70" w:rsidRDefault="007741F3" w:rsidP="007741F3">
      <w:pPr>
        <w:suppressAutoHyphens/>
        <w:jc w:val="both"/>
      </w:pPr>
    </w:p>
    <w:p w14:paraId="164A8F11" w14:textId="77777777" w:rsidR="007741F3" w:rsidRPr="00E56E70" w:rsidRDefault="007741F3" w:rsidP="007741F3">
      <w:pPr>
        <w:suppressAutoHyphens/>
        <w:jc w:val="right"/>
        <w:rPr>
          <w:rFonts w:eastAsia="Calibri"/>
          <w:b/>
          <w:lang w:eastAsia="ar-SA"/>
        </w:rPr>
      </w:pPr>
    </w:p>
    <w:p w14:paraId="455F2B15" w14:textId="77777777" w:rsidR="007741F3" w:rsidRPr="00E83D0B" w:rsidRDefault="007741F3" w:rsidP="007741F3">
      <w:pPr>
        <w:jc w:val="center"/>
        <w:rPr>
          <w:b/>
          <w:u w:val="single"/>
        </w:rPr>
      </w:pPr>
      <w:r w:rsidRPr="00E56E70">
        <w:rPr>
          <w:rFonts w:eastAsia="Calibri"/>
          <w:lang w:eastAsia="en-US"/>
        </w:rPr>
        <w:tab/>
      </w:r>
      <w:r w:rsidRPr="003F5136">
        <w:rPr>
          <w:b/>
          <w:u w:val="single"/>
        </w:rPr>
        <w:t>Par</w:t>
      </w:r>
      <w:r>
        <w:rPr>
          <w:b/>
          <w:u w:val="single"/>
        </w:rPr>
        <w:t xml:space="preserve"> izmaiņām </w:t>
      </w:r>
      <w:r w:rsidRPr="00616F4D">
        <w:rPr>
          <w:b/>
          <w:u w:val="single"/>
        </w:rPr>
        <w:t>Dobeles novada pašvaldības institūciju amatpersonu</w:t>
      </w:r>
      <w:r w:rsidRPr="00616F4D">
        <w:rPr>
          <w:b/>
          <w:u w:val="single"/>
        </w:rPr>
        <w:br/>
        <w:t>un darbinieku atlīdzības nolikumā</w:t>
      </w:r>
      <w:r w:rsidRPr="003F5136">
        <w:rPr>
          <w:b/>
          <w:u w:val="single"/>
        </w:rPr>
        <w:t xml:space="preserve"> </w:t>
      </w:r>
    </w:p>
    <w:p w14:paraId="6F04AF66" w14:textId="77777777" w:rsidR="007741F3" w:rsidRPr="00E83D0B" w:rsidRDefault="007741F3" w:rsidP="007741F3">
      <w:pPr>
        <w:ind w:right="-568"/>
        <w:rPr>
          <w:color w:val="000000"/>
        </w:rPr>
      </w:pPr>
    </w:p>
    <w:p w14:paraId="21C9D60A" w14:textId="77777777" w:rsidR="007741F3" w:rsidRDefault="007741F3" w:rsidP="007741F3">
      <w:pPr>
        <w:spacing w:after="100" w:afterAutospacing="1"/>
        <w:ind w:firstLine="720"/>
        <w:jc w:val="both"/>
        <w:rPr>
          <w:color w:val="000000"/>
          <w:lang w:eastAsia="en-GB"/>
        </w:rPr>
      </w:pPr>
      <w:r w:rsidRPr="008C3849">
        <w:t xml:space="preserve">Saskaņā ar </w:t>
      </w:r>
      <w:r w:rsidRPr="00203B47">
        <w:rPr>
          <w:color w:val="000000"/>
        </w:rPr>
        <w:t>Valsts pārvaldes iekārtas likuma 73.panta pirmās daļas 1.punktu, likuma</w:t>
      </w:r>
      <w:r w:rsidRPr="00203B47">
        <w:rPr>
          <w:color w:val="000000"/>
        </w:rPr>
        <w:br/>
        <w:t>„Par pašvaldībām” 21.panta pirmās daļas 12., 13.punktu, 41.panta pirmās daļas 2.punktu,</w:t>
      </w:r>
      <w:r w:rsidRPr="00050AAC">
        <w:rPr>
          <w:color w:val="000000"/>
        </w:rPr>
        <w:t xml:space="preserve"> </w:t>
      </w:r>
      <w:r w:rsidRPr="00203B47">
        <w:rPr>
          <w:color w:val="000000"/>
        </w:rPr>
        <w:t xml:space="preserve">63.panta trešo daļu, </w:t>
      </w:r>
      <w:r w:rsidRPr="00050AAC">
        <w:rPr>
          <w:color w:val="000000"/>
        </w:rPr>
        <w:t xml:space="preserve">Pašvaldības domes deputāta statusa likuma </w:t>
      </w:r>
      <w:r w:rsidRPr="00203B47">
        <w:rPr>
          <w:color w:val="000000"/>
        </w:rPr>
        <w:t>14.panta piekto daļu, Valsts un pašvaldību institūciju amatpersonu un darbinieku atlīdzības</w:t>
      </w:r>
      <w:r w:rsidRPr="00050AAC">
        <w:rPr>
          <w:color w:val="000000"/>
        </w:rPr>
        <w:t xml:space="preserve"> </w:t>
      </w:r>
      <w:r w:rsidRPr="00203B47">
        <w:rPr>
          <w:color w:val="000000"/>
        </w:rPr>
        <w:t>likuma 3.panta ceturtās daļas 2., 3., 4., 5., 8.punktu, 5.panta otro daļu, 14.panta</w:t>
      </w:r>
      <w:r w:rsidRPr="00050AAC">
        <w:rPr>
          <w:color w:val="000000"/>
        </w:rPr>
        <w:t xml:space="preserve"> </w:t>
      </w:r>
      <w:r w:rsidRPr="00203B47">
        <w:rPr>
          <w:color w:val="000000"/>
        </w:rPr>
        <w:t>pirmo daļu, 15.panta trešo daļu, 16.panta otro daļu, 42.panta devīto daļu,</w:t>
      </w:r>
      <w:r w:rsidRPr="00050AAC">
        <w:rPr>
          <w:color w:val="000000"/>
        </w:rPr>
        <w:t xml:space="preserve"> </w:t>
      </w:r>
      <w:r w:rsidRPr="00203B47">
        <w:rPr>
          <w:color w:val="000000"/>
        </w:rPr>
        <w:t>Ministru kabineta 2010.gada 30.novembra noteikumiem Nr.1075 „Valsts</w:t>
      </w:r>
      <w:r w:rsidRPr="00050AAC">
        <w:rPr>
          <w:color w:val="000000"/>
        </w:rPr>
        <w:t xml:space="preserve"> </w:t>
      </w:r>
      <w:r w:rsidRPr="00203B47">
        <w:rPr>
          <w:color w:val="000000"/>
        </w:rPr>
        <w:t>un pašvaldības institūciju amatu katalogs”, Ministru kabineta</w:t>
      </w:r>
      <w:r>
        <w:rPr>
          <w:color w:val="000000"/>
        </w:rPr>
        <w:t xml:space="preserve"> </w:t>
      </w:r>
      <w:r w:rsidRPr="00203B47">
        <w:rPr>
          <w:color w:val="000000"/>
        </w:rPr>
        <w:t>2010.gada 21.jūnija noteikumiem Nr.565 „Noteikumi par</w:t>
      </w:r>
      <w:r>
        <w:rPr>
          <w:color w:val="000000"/>
        </w:rPr>
        <w:t xml:space="preserve"> </w:t>
      </w:r>
      <w:r w:rsidRPr="00203B47">
        <w:rPr>
          <w:color w:val="000000"/>
        </w:rPr>
        <w:t>valsts un pašvaldību institūciju amatpersonu un darbinieku</w:t>
      </w:r>
      <w:r>
        <w:rPr>
          <w:color w:val="000000"/>
        </w:rPr>
        <w:t xml:space="preserve"> </w:t>
      </w:r>
      <w:r w:rsidRPr="00203B47">
        <w:rPr>
          <w:color w:val="000000"/>
        </w:rPr>
        <w:t>sociālajām garantijām”, Ministru kabineta 2016.gada</w:t>
      </w:r>
      <w:r>
        <w:rPr>
          <w:color w:val="000000"/>
        </w:rPr>
        <w:t xml:space="preserve"> </w:t>
      </w:r>
      <w:r w:rsidRPr="00203B47">
        <w:rPr>
          <w:color w:val="000000"/>
        </w:rPr>
        <w:t>5.jūlija noteikumiem Nr.445 „Pedagogu darba samaksas</w:t>
      </w:r>
      <w:r>
        <w:rPr>
          <w:color w:val="000000"/>
        </w:rPr>
        <w:t xml:space="preserve"> </w:t>
      </w:r>
      <w:r w:rsidRPr="00203B47">
        <w:rPr>
          <w:color w:val="000000"/>
        </w:rPr>
        <w:t>noteikumi”, Ministru kabineta 2013.gada 29.janvāra</w:t>
      </w:r>
      <w:r>
        <w:rPr>
          <w:color w:val="000000"/>
        </w:rPr>
        <w:t xml:space="preserve"> </w:t>
      </w:r>
      <w:r w:rsidRPr="00203B47">
        <w:rPr>
          <w:color w:val="000000"/>
        </w:rPr>
        <w:t>noteikumiem Nr.66 „Noteikumi par valsts un</w:t>
      </w:r>
      <w:r>
        <w:rPr>
          <w:color w:val="000000"/>
        </w:rPr>
        <w:t xml:space="preserve"> </w:t>
      </w:r>
      <w:r w:rsidRPr="00203B47">
        <w:rPr>
          <w:color w:val="000000"/>
        </w:rPr>
        <w:t>pašvaldību institūciju amatpersonu un darbinieku</w:t>
      </w:r>
      <w:r>
        <w:rPr>
          <w:color w:val="000000"/>
        </w:rPr>
        <w:t xml:space="preserve"> </w:t>
      </w:r>
      <w:r w:rsidRPr="00203B47">
        <w:rPr>
          <w:color w:val="000000"/>
        </w:rPr>
        <w:t>darba samaksu un tās noteikšanas kārtību”</w:t>
      </w:r>
      <w:r>
        <w:rPr>
          <w:color w:val="000000"/>
        </w:rPr>
        <w:t xml:space="preserve">, </w:t>
      </w:r>
      <w:r w:rsidRPr="00BB29AA">
        <w:rPr>
          <w:bCs/>
          <w:color w:val="000000"/>
        </w:rPr>
        <w:t xml:space="preserve">atklāti balsojot: </w:t>
      </w:r>
      <w:bookmarkStart w:id="0" w:name="_Hlk94468376"/>
      <w:r w:rsidRPr="00E56E70">
        <w:rPr>
          <w:rFonts w:eastAsia="Calibri"/>
          <w:lang w:val="en-GB" w:eastAsia="en-US"/>
        </w:rPr>
        <w:t>PAR</w:t>
      </w:r>
      <w:r>
        <w:rPr>
          <w:rFonts w:eastAsia="Calibri"/>
          <w:lang w:val="en-GB" w:eastAsia="en-US"/>
        </w:rPr>
        <w:t xml:space="preserve"> – 14 (</w:t>
      </w:r>
      <w:r>
        <w:t xml:space="preserve">Ģirts </w:t>
      </w:r>
      <w:proofErr w:type="spellStart"/>
      <w:r>
        <w:t>Ante</w:t>
      </w:r>
      <w:proofErr w:type="spellEnd"/>
      <w:r>
        <w:t xml:space="preserve">, </w:t>
      </w:r>
      <w:r w:rsidRPr="00FE5C59">
        <w:rPr>
          <w:bCs/>
          <w:lang w:eastAsia="et-EE"/>
        </w:rPr>
        <w:t>A</w:t>
      </w:r>
      <w:r>
        <w:rPr>
          <w:bCs/>
          <w:lang w:eastAsia="et-EE"/>
        </w:rPr>
        <w:t xml:space="preserve">ndris </w:t>
      </w:r>
      <w:r w:rsidRPr="00FE5C59">
        <w:rPr>
          <w:bCs/>
          <w:lang w:eastAsia="et-EE"/>
        </w:rPr>
        <w:t>Podvinskis, V</w:t>
      </w:r>
      <w:r>
        <w:rPr>
          <w:bCs/>
          <w:lang w:eastAsia="et-EE"/>
        </w:rPr>
        <w:t xml:space="preserve">iesturs </w:t>
      </w:r>
      <w:proofErr w:type="spellStart"/>
      <w:r w:rsidRPr="00FE5C59">
        <w:rPr>
          <w:bCs/>
          <w:lang w:eastAsia="et-EE"/>
        </w:rPr>
        <w:t>Reinfelds</w:t>
      </w:r>
      <w:proofErr w:type="spellEnd"/>
      <w:r w:rsidRPr="00FE5C59">
        <w:rPr>
          <w:bCs/>
          <w:lang w:eastAsia="et-EE"/>
        </w:rPr>
        <w:t>,</w:t>
      </w:r>
      <w:r w:rsidRPr="00B94CE3">
        <w:rPr>
          <w:bCs/>
          <w:lang w:eastAsia="et-EE"/>
        </w:rPr>
        <w:t xml:space="preserve"> </w:t>
      </w:r>
      <w:r>
        <w:rPr>
          <w:bCs/>
          <w:lang w:eastAsia="et-EE"/>
        </w:rPr>
        <w:t xml:space="preserve">Madara </w:t>
      </w:r>
      <w:proofErr w:type="spellStart"/>
      <w:r>
        <w:rPr>
          <w:bCs/>
          <w:lang w:eastAsia="et-EE"/>
        </w:rPr>
        <w:t>Darguža</w:t>
      </w:r>
      <w:proofErr w:type="spellEnd"/>
      <w:r>
        <w:rPr>
          <w:bCs/>
          <w:lang w:eastAsia="et-EE"/>
        </w:rPr>
        <w:t xml:space="preserve">, Sarmīte </w:t>
      </w:r>
      <w:proofErr w:type="spellStart"/>
      <w:r>
        <w:rPr>
          <w:bCs/>
          <w:lang w:eastAsia="et-EE"/>
        </w:rPr>
        <w:t>Dude</w:t>
      </w:r>
      <w:proofErr w:type="spellEnd"/>
      <w:r>
        <w:rPr>
          <w:bCs/>
          <w:lang w:eastAsia="et-EE"/>
        </w:rPr>
        <w:t xml:space="preserve">, </w:t>
      </w:r>
      <w:r w:rsidRPr="00FE5C59">
        <w:rPr>
          <w:bCs/>
          <w:lang w:eastAsia="et-EE"/>
        </w:rPr>
        <w:t>I</w:t>
      </w:r>
      <w:r>
        <w:rPr>
          <w:bCs/>
          <w:lang w:eastAsia="et-EE"/>
        </w:rPr>
        <w:t xml:space="preserve">vars </w:t>
      </w:r>
      <w:proofErr w:type="spellStart"/>
      <w:r w:rsidRPr="00FE5C59">
        <w:rPr>
          <w:bCs/>
          <w:lang w:eastAsia="et-EE"/>
        </w:rPr>
        <w:t>Gorskis</w:t>
      </w:r>
      <w:proofErr w:type="spellEnd"/>
      <w:r w:rsidRPr="00FE5C59">
        <w:rPr>
          <w:bCs/>
          <w:lang w:eastAsia="et-EE"/>
        </w:rPr>
        <w:t>, G</w:t>
      </w:r>
      <w:r>
        <w:rPr>
          <w:bCs/>
          <w:lang w:eastAsia="et-EE"/>
        </w:rPr>
        <w:t xml:space="preserve">ints </w:t>
      </w:r>
      <w:proofErr w:type="spellStart"/>
      <w:r w:rsidRPr="00FE5C59">
        <w:rPr>
          <w:bCs/>
          <w:lang w:eastAsia="et-EE"/>
        </w:rPr>
        <w:t>Kaminskis</w:t>
      </w:r>
      <w:proofErr w:type="spellEnd"/>
      <w:r w:rsidRPr="00FE5C59">
        <w:rPr>
          <w:bCs/>
          <w:lang w:eastAsia="et-EE"/>
        </w:rPr>
        <w:t>, E</w:t>
      </w:r>
      <w:r>
        <w:rPr>
          <w:bCs/>
          <w:lang w:eastAsia="et-EE"/>
        </w:rPr>
        <w:t xml:space="preserve">dgars </w:t>
      </w:r>
      <w:r w:rsidRPr="00FE5C59">
        <w:rPr>
          <w:bCs/>
          <w:lang w:eastAsia="et-EE"/>
        </w:rPr>
        <w:t>Laimiņš, S</w:t>
      </w:r>
      <w:r>
        <w:rPr>
          <w:bCs/>
          <w:lang w:eastAsia="et-EE"/>
        </w:rPr>
        <w:t xml:space="preserve">intija </w:t>
      </w:r>
      <w:r w:rsidRPr="00FE5C59">
        <w:rPr>
          <w:bCs/>
          <w:lang w:eastAsia="et-EE"/>
        </w:rPr>
        <w:t xml:space="preserve">Liekniņa, </w:t>
      </w:r>
      <w:r>
        <w:rPr>
          <w:bCs/>
          <w:lang w:eastAsia="et-EE"/>
        </w:rPr>
        <w:t xml:space="preserve">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</w:t>
      </w:r>
      <w:r w:rsidRPr="00FE5C59">
        <w:rPr>
          <w:bCs/>
          <w:lang w:eastAsia="et-EE"/>
        </w:rPr>
        <w:t>D</w:t>
      </w:r>
      <w:r>
        <w:rPr>
          <w:bCs/>
          <w:lang w:eastAsia="et-EE"/>
        </w:rPr>
        <w:t xml:space="preserve">ace </w:t>
      </w:r>
      <w:r w:rsidRPr="00FE5C59">
        <w:rPr>
          <w:bCs/>
          <w:lang w:eastAsia="et-EE"/>
        </w:rPr>
        <w:t>Reinika, G</w:t>
      </w:r>
      <w:r>
        <w:rPr>
          <w:bCs/>
          <w:lang w:eastAsia="et-EE"/>
        </w:rPr>
        <w:t xml:space="preserve">untis </w:t>
      </w:r>
      <w:r w:rsidRPr="00FE5C59">
        <w:rPr>
          <w:bCs/>
          <w:lang w:eastAsia="et-EE"/>
        </w:rPr>
        <w:t>Safranovičs, A</w:t>
      </w:r>
      <w:r>
        <w:rPr>
          <w:bCs/>
          <w:lang w:eastAsia="et-EE"/>
        </w:rPr>
        <w:t xml:space="preserve">ndrejs </w:t>
      </w:r>
      <w:r w:rsidRPr="00FE5C59">
        <w:rPr>
          <w:bCs/>
          <w:lang w:eastAsia="et-EE"/>
        </w:rPr>
        <w:t xml:space="preserve">Spridzāns, </w:t>
      </w:r>
      <w:r>
        <w:rPr>
          <w:bCs/>
          <w:lang w:eastAsia="et-EE"/>
        </w:rPr>
        <w:t xml:space="preserve">Indra </w:t>
      </w:r>
      <w:proofErr w:type="spellStart"/>
      <w:r>
        <w:rPr>
          <w:bCs/>
          <w:lang w:eastAsia="et-EE"/>
        </w:rPr>
        <w:t>Špela</w:t>
      </w:r>
      <w:proofErr w:type="spellEnd"/>
      <w:r>
        <w:rPr>
          <w:bCs/>
          <w:lang w:eastAsia="et-EE"/>
        </w:rPr>
        <w:t>)</w:t>
      </w:r>
      <w:r w:rsidRPr="00E56E70">
        <w:rPr>
          <w:rFonts w:eastAsia="Calibri"/>
          <w:lang w:val="en-GB" w:eastAsia="en-US"/>
        </w:rPr>
        <w:t>, PRET</w:t>
      </w:r>
      <w:r>
        <w:rPr>
          <w:rFonts w:eastAsia="Calibri"/>
          <w:lang w:val="en-GB" w:eastAsia="en-US"/>
        </w:rPr>
        <w:t xml:space="preserve"> – 1 (Edgars </w:t>
      </w:r>
      <w:proofErr w:type="spellStart"/>
      <w:r>
        <w:rPr>
          <w:rFonts w:eastAsia="Calibri"/>
          <w:lang w:val="en-GB" w:eastAsia="en-US"/>
        </w:rPr>
        <w:t>Gaigalis</w:t>
      </w:r>
      <w:proofErr w:type="spellEnd"/>
      <w:r>
        <w:rPr>
          <w:rFonts w:eastAsia="Calibri"/>
          <w:lang w:val="en-GB" w:eastAsia="en-US"/>
        </w:rPr>
        <w:t>)</w:t>
      </w:r>
      <w:r w:rsidRPr="00E56E70">
        <w:rPr>
          <w:rFonts w:eastAsia="Calibri"/>
          <w:lang w:val="en-GB" w:eastAsia="en-US"/>
        </w:rPr>
        <w:t>,</w:t>
      </w:r>
      <w:r>
        <w:rPr>
          <w:rFonts w:eastAsia="Calibri"/>
          <w:lang w:val="en-GB" w:eastAsia="en-US"/>
        </w:rPr>
        <w:t xml:space="preserve"> </w:t>
      </w:r>
      <w:r w:rsidRPr="00E56E70">
        <w:rPr>
          <w:rFonts w:eastAsia="Calibri"/>
          <w:lang w:val="en-GB" w:eastAsia="en-US"/>
        </w:rPr>
        <w:t xml:space="preserve">ATTURAS </w:t>
      </w:r>
      <w:r>
        <w:rPr>
          <w:rFonts w:eastAsia="Calibri"/>
          <w:lang w:val="en-GB" w:eastAsia="en-US"/>
        </w:rPr>
        <w:t>– 2 (</w:t>
      </w:r>
      <w:r w:rsidRPr="00FE5C59">
        <w:rPr>
          <w:bCs/>
          <w:lang w:eastAsia="et-EE"/>
        </w:rPr>
        <w:t>K</w:t>
      </w:r>
      <w:r>
        <w:rPr>
          <w:bCs/>
          <w:lang w:eastAsia="et-EE"/>
        </w:rPr>
        <w:t xml:space="preserve">ristīne </w:t>
      </w:r>
      <w:r w:rsidRPr="00FE5C59">
        <w:rPr>
          <w:bCs/>
          <w:lang w:eastAsia="et-EE"/>
        </w:rPr>
        <w:t xml:space="preserve">Briede, </w:t>
      </w:r>
      <w:r>
        <w:rPr>
          <w:bCs/>
          <w:lang w:eastAsia="et-EE"/>
        </w:rPr>
        <w:t>Māris Feldmanis)</w:t>
      </w:r>
      <w:r w:rsidRPr="00F974F1">
        <w:t xml:space="preserve">, </w:t>
      </w:r>
      <w:r>
        <w:t xml:space="preserve">NEBALSO - 1 (Linda </w:t>
      </w:r>
      <w:proofErr w:type="spellStart"/>
      <w:r>
        <w:t>Karloviča</w:t>
      </w:r>
      <w:proofErr w:type="spellEnd"/>
      <w:r>
        <w:t xml:space="preserve">), </w:t>
      </w:r>
      <w:bookmarkEnd w:id="0"/>
      <w:r w:rsidRPr="00BB29AA">
        <w:rPr>
          <w:color w:val="000000"/>
        </w:rPr>
        <w:t>Dobeles novada dome NOLEMJ:</w:t>
      </w:r>
    </w:p>
    <w:p w14:paraId="57250C62" w14:textId="77777777" w:rsidR="007741F3" w:rsidRDefault="007741F3" w:rsidP="007741F3">
      <w:pPr>
        <w:pStyle w:val="ListParagraph"/>
        <w:widowControl/>
        <w:suppressAutoHyphens w:val="0"/>
        <w:ind w:left="0" w:right="-46" w:firstLine="284"/>
        <w:contextualSpacing/>
        <w:jc w:val="both"/>
      </w:pPr>
      <w:r w:rsidRPr="00050AAC">
        <w:t>Apstiprināt</w:t>
      </w:r>
      <w:r w:rsidRPr="00050AAC">
        <w:rPr>
          <w:bCs/>
        </w:rPr>
        <w:t xml:space="preserve"> </w:t>
      </w:r>
      <w:r>
        <w:rPr>
          <w:bCs/>
        </w:rPr>
        <w:t xml:space="preserve">nolikumu “Grozījums </w:t>
      </w:r>
      <w:r w:rsidRPr="00050AAC">
        <w:rPr>
          <w:rFonts w:eastAsia="Times New Roman"/>
          <w:color w:val="000000"/>
        </w:rPr>
        <w:t>Dobeles novada pašvaldības institūciju amatpersonu</w:t>
      </w:r>
      <w:r>
        <w:rPr>
          <w:rFonts w:eastAsia="Times New Roman"/>
          <w:color w:val="000000"/>
        </w:rPr>
        <w:t xml:space="preserve"> </w:t>
      </w:r>
      <w:r w:rsidRPr="00050AAC">
        <w:rPr>
          <w:rFonts w:eastAsia="Times New Roman"/>
          <w:color w:val="000000"/>
        </w:rPr>
        <w:t>un darbinieku atlīdzības nolikum</w:t>
      </w:r>
      <w:r>
        <w:rPr>
          <w:rFonts w:eastAsia="Times New Roman"/>
          <w:color w:val="000000"/>
        </w:rPr>
        <w:t>ā”</w:t>
      </w:r>
      <w:r w:rsidRPr="00050AAC">
        <w:rPr>
          <w:rFonts w:eastAsia="Times New Roman"/>
          <w:color w:val="000000"/>
        </w:rPr>
        <w:t xml:space="preserve"> </w:t>
      </w:r>
      <w:r w:rsidRPr="00050AAC">
        <w:t>(lēmuma pielikumā)</w:t>
      </w:r>
      <w:r>
        <w:t>, nosakot, ka nolikums stājas spēkā ar 2022.gada 1.februāri.</w:t>
      </w:r>
    </w:p>
    <w:p w14:paraId="4358E1C5" w14:textId="77777777" w:rsidR="007741F3" w:rsidRPr="00050AAC" w:rsidRDefault="007741F3" w:rsidP="007741F3">
      <w:pPr>
        <w:pStyle w:val="ListParagraph"/>
        <w:ind w:right="-46"/>
        <w:jc w:val="both"/>
      </w:pPr>
    </w:p>
    <w:p w14:paraId="43DA180F" w14:textId="77777777" w:rsidR="007741F3" w:rsidRPr="00E83D0B" w:rsidRDefault="007741F3" w:rsidP="007741F3">
      <w:pPr>
        <w:jc w:val="both"/>
      </w:pPr>
    </w:p>
    <w:p w14:paraId="20D9DAF5" w14:textId="77777777" w:rsidR="007741F3" w:rsidRPr="00E83D0B" w:rsidRDefault="007741F3" w:rsidP="007741F3">
      <w:pPr>
        <w:ind w:right="-568"/>
        <w:contextualSpacing/>
        <w:jc w:val="both"/>
      </w:pPr>
    </w:p>
    <w:p w14:paraId="60B1A4DF" w14:textId="77777777" w:rsidR="007741F3" w:rsidRDefault="007741F3" w:rsidP="007741F3">
      <w:pPr>
        <w:ind w:right="84"/>
        <w:jc w:val="both"/>
      </w:pPr>
      <w:r w:rsidRPr="00E83D0B">
        <w:t>Domes priekšsēdētājs</w:t>
      </w:r>
      <w:r w:rsidRPr="00E83D0B">
        <w:tab/>
      </w:r>
      <w:r w:rsidRPr="00E83D0B">
        <w:tab/>
      </w:r>
      <w:r w:rsidRPr="00E83D0B">
        <w:tab/>
      </w:r>
      <w:r w:rsidRPr="00E83D0B">
        <w:tab/>
      </w:r>
      <w:r w:rsidRPr="00E83D0B">
        <w:tab/>
      </w:r>
      <w:r w:rsidRPr="00E83D0B">
        <w:tab/>
      </w:r>
      <w:r w:rsidRPr="00E83D0B">
        <w:tab/>
      </w:r>
      <w:r w:rsidRPr="00E83D0B">
        <w:tab/>
      </w:r>
      <w:proofErr w:type="spellStart"/>
      <w:r w:rsidRPr="00E83D0B">
        <w:t>I.Gorskis</w:t>
      </w:r>
      <w:proofErr w:type="spellEnd"/>
    </w:p>
    <w:p w14:paraId="1A0EDDE0" w14:textId="77777777" w:rsidR="007741F3" w:rsidRDefault="007741F3" w:rsidP="007741F3">
      <w:r>
        <w:br w:type="page"/>
      </w:r>
    </w:p>
    <w:p w14:paraId="47628C34" w14:textId="77777777" w:rsidR="007741F3" w:rsidRDefault="007741F3" w:rsidP="007741F3">
      <w:pPr>
        <w:jc w:val="center"/>
        <w:rPr>
          <w:rFonts w:eastAsia="Calibri"/>
          <w:bCs/>
          <w:lang w:val="en-US" w:eastAsia="en-US"/>
        </w:rPr>
      </w:pPr>
      <w:r w:rsidRPr="00E56E70">
        <w:rPr>
          <w:rFonts w:ascii="Calibri" w:eastAsia="Calibri" w:hAnsi="Calibri"/>
          <w:noProof/>
          <w:sz w:val="20"/>
          <w:szCs w:val="20"/>
        </w:rPr>
        <w:lastRenderedPageBreak/>
        <w:drawing>
          <wp:inline distT="0" distB="0" distL="0" distR="0" wp14:anchorId="08E8B73C" wp14:editId="62CA2A2C">
            <wp:extent cx="676275" cy="75247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978B7" w14:textId="77777777" w:rsidR="007741F3" w:rsidRPr="00E56E70" w:rsidRDefault="007741F3" w:rsidP="007741F3">
      <w:pPr>
        <w:tabs>
          <w:tab w:val="center" w:pos="4320"/>
          <w:tab w:val="right" w:pos="8640"/>
        </w:tabs>
        <w:suppressAutoHyphens/>
        <w:jc w:val="center"/>
        <w:rPr>
          <w:sz w:val="20"/>
          <w:szCs w:val="20"/>
          <w:lang w:val="en-US" w:eastAsia="ar-SA"/>
        </w:rPr>
      </w:pPr>
      <w:r w:rsidRPr="00E56E70">
        <w:rPr>
          <w:sz w:val="20"/>
          <w:szCs w:val="20"/>
          <w:lang w:val="en-US" w:eastAsia="ar-SA"/>
        </w:rPr>
        <w:t>LATVIJAS REPUBLIKA</w:t>
      </w:r>
    </w:p>
    <w:p w14:paraId="4288C572" w14:textId="77777777" w:rsidR="007741F3" w:rsidRPr="00E56E70" w:rsidRDefault="007741F3" w:rsidP="007741F3">
      <w:pPr>
        <w:tabs>
          <w:tab w:val="center" w:pos="4320"/>
          <w:tab w:val="right" w:pos="8640"/>
        </w:tabs>
        <w:suppressAutoHyphens/>
        <w:jc w:val="center"/>
        <w:rPr>
          <w:b/>
          <w:sz w:val="32"/>
          <w:szCs w:val="32"/>
          <w:lang w:val="en-US" w:eastAsia="ar-SA"/>
        </w:rPr>
      </w:pPr>
      <w:r w:rsidRPr="00E56E70">
        <w:rPr>
          <w:b/>
          <w:sz w:val="32"/>
          <w:szCs w:val="32"/>
          <w:lang w:val="en-US" w:eastAsia="ar-SA"/>
        </w:rPr>
        <w:t>DOBELES NOVADA DOME</w:t>
      </w:r>
    </w:p>
    <w:p w14:paraId="140B6C66" w14:textId="77777777" w:rsidR="007741F3" w:rsidRPr="00E56E70" w:rsidRDefault="007741F3" w:rsidP="007741F3">
      <w:pPr>
        <w:tabs>
          <w:tab w:val="center" w:pos="4320"/>
          <w:tab w:val="right" w:pos="8640"/>
        </w:tabs>
        <w:suppressAutoHyphens/>
        <w:jc w:val="center"/>
        <w:rPr>
          <w:sz w:val="16"/>
          <w:szCs w:val="16"/>
          <w:lang w:eastAsia="ar-SA"/>
        </w:rPr>
      </w:pPr>
      <w:r w:rsidRPr="00E56E70">
        <w:rPr>
          <w:sz w:val="16"/>
          <w:szCs w:val="16"/>
          <w:lang w:eastAsia="ar-SA"/>
        </w:rPr>
        <w:t>Brīvības iela 17, Dobele, Dobeles novads, LV-3701</w:t>
      </w:r>
    </w:p>
    <w:p w14:paraId="154A518F" w14:textId="77777777" w:rsidR="007741F3" w:rsidRPr="00E56E70" w:rsidRDefault="007741F3" w:rsidP="007741F3">
      <w:pPr>
        <w:pBdr>
          <w:bottom w:val="double" w:sz="6" w:space="1" w:color="auto"/>
        </w:pBdr>
        <w:tabs>
          <w:tab w:val="center" w:pos="4320"/>
          <w:tab w:val="right" w:pos="8640"/>
        </w:tabs>
        <w:suppressAutoHyphens/>
        <w:jc w:val="center"/>
        <w:rPr>
          <w:color w:val="000000"/>
          <w:sz w:val="16"/>
          <w:szCs w:val="16"/>
          <w:lang w:eastAsia="ar-SA"/>
        </w:rPr>
      </w:pPr>
      <w:r w:rsidRPr="00E56E70">
        <w:rPr>
          <w:sz w:val="16"/>
          <w:szCs w:val="16"/>
          <w:lang w:eastAsia="ar-SA"/>
        </w:rPr>
        <w:t xml:space="preserve">Tālr. 63707269, 63700137, 63720940, e-pasts </w:t>
      </w:r>
      <w:hyperlink r:id="rId9" w:history="1">
        <w:r w:rsidRPr="00E56E70">
          <w:rPr>
            <w:rFonts w:eastAsia="Calibri"/>
            <w:color w:val="000000"/>
            <w:sz w:val="16"/>
            <w:szCs w:val="16"/>
            <w:lang w:eastAsia="ar-SA"/>
          </w:rPr>
          <w:t>dome@dobele.lv</w:t>
        </w:r>
      </w:hyperlink>
    </w:p>
    <w:p w14:paraId="5F279FE2" w14:textId="77777777" w:rsidR="007741F3" w:rsidRDefault="007741F3" w:rsidP="007741F3">
      <w:pPr>
        <w:jc w:val="right"/>
        <w:rPr>
          <w:color w:val="000000"/>
          <w:lang w:val="sv-SE"/>
        </w:rPr>
      </w:pPr>
    </w:p>
    <w:p w14:paraId="0E2D7F24" w14:textId="77777777" w:rsidR="007741F3" w:rsidRPr="00373A0B" w:rsidRDefault="007741F3" w:rsidP="007741F3">
      <w:pPr>
        <w:jc w:val="right"/>
        <w:rPr>
          <w:color w:val="000000"/>
          <w:lang w:val="sv-SE"/>
        </w:rPr>
      </w:pPr>
      <w:r w:rsidRPr="00373A0B">
        <w:rPr>
          <w:color w:val="000000"/>
          <w:lang w:val="sv-SE"/>
        </w:rPr>
        <w:t>APSTIPRINĀTS</w:t>
      </w:r>
    </w:p>
    <w:p w14:paraId="027339FC" w14:textId="77777777" w:rsidR="007741F3" w:rsidRPr="00373A0B" w:rsidRDefault="007741F3" w:rsidP="007741F3">
      <w:pPr>
        <w:jc w:val="right"/>
        <w:rPr>
          <w:color w:val="000000"/>
          <w:lang w:val="sv-SE"/>
        </w:rPr>
      </w:pPr>
      <w:r w:rsidRPr="00373A0B">
        <w:rPr>
          <w:color w:val="000000"/>
          <w:lang w:val="sv-SE"/>
        </w:rPr>
        <w:t>ar Dobeles novada domes</w:t>
      </w:r>
    </w:p>
    <w:p w14:paraId="19842AFA" w14:textId="77777777" w:rsidR="007741F3" w:rsidRPr="00373A0B" w:rsidRDefault="007741F3" w:rsidP="007741F3">
      <w:pPr>
        <w:jc w:val="right"/>
        <w:rPr>
          <w:color w:val="000000"/>
          <w:lang w:val="sv-SE"/>
        </w:rPr>
      </w:pPr>
      <w:r w:rsidRPr="00373A0B">
        <w:rPr>
          <w:color w:val="000000"/>
          <w:lang w:val="sv-SE"/>
        </w:rPr>
        <w:t>202</w:t>
      </w:r>
      <w:r>
        <w:rPr>
          <w:color w:val="000000"/>
          <w:lang w:val="sv-SE"/>
        </w:rPr>
        <w:t>2</w:t>
      </w:r>
      <w:r w:rsidRPr="00373A0B">
        <w:rPr>
          <w:color w:val="000000"/>
          <w:lang w:val="sv-SE"/>
        </w:rPr>
        <w:t>.gada 2</w:t>
      </w:r>
      <w:r>
        <w:rPr>
          <w:color w:val="000000"/>
          <w:lang w:val="sv-SE"/>
        </w:rPr>
        <w:t>7</w:t>
      </w:r>
      <w:r w:rsidRPr="00373A0B">
        <w:rPr>
          <w:color w:val="000000"/>
          <w:lang w:val="sv-SE"/>
        </w:rPr>
        <w:t>.</w:t>
      </w:r>
      <w:r>
        <w:rPr>
          <w:color w:val="000000"/>
          <w:lang w:val="sv-SE"/>
        </w:rPr>
        <w:t>janvāra</w:t>
      </w:r>
    </w:p>
    <w:p w14:paraId="7E7175A9" w14:textId="77777777" w:rsidR="007741F3" w:rsidRPr="00BB29AA" w:rsidRDefault="007741F3" w:rsidP="007741F3">
      <w:pPr>
        <w:jc w:val="right"/>
      </w:pPr>
      <w:r w:rsidRPr="00373A0B">
        <w:rPr>
          <w:color w:val="000000"/>
          <w:lang w:val="sv-SE"/>
        </w:rPr>
        <w:t>lēmumu Nr</w:t>
      </w:r>
      <w:r>
        <w:rPr>
          <w:color w:val="000000"/>
          <w:lang w:val="sv-SE"/>
        </w:rPr>
        <w:t>.34/2</w:t>
      </w:r>
    </w:p>
    <w:p w14:paraId="61BBD81E" w14:textId="77777777" w:rsidR="007741F3" w:rsidRDefault="007741F3" w:rsidP="007741F3">
      <w:pPr>
        <w:pStyle w:val="Default"/>
        <w:jc w:val="right"/>
      </w:pPr>
    </w:p>
    <w:p w14:paraId="7E5EDD52" w14:textId="77777777" w:rsidR="007741F3" w:rsidRPr="000021BA" w:rsidRDefault="007741F3" w:rsidP="007741F3">
      <w:pPr>
        <w:pStyle w:val="Default"/>
        <w:jc w:val="right"/>
      </w:pPr>
    </w:p>
    <w:p w14:paraId="185D9E9C" w14:textId="77777777" w:rsidR="007741F3" w:rsidRPr="00203B47" w:rsidRDefault="007741F3" w:rsidP="007741F3">
      <w:pPr>
        <w:ind w:left="-567" w:right="-48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Nolikums “Grozījums </w:t>
      </w:r>
      <w:r w:rsidRPr="00203B47">
        <w:rPr>
          <w:b/>
          <w:bCs/>
          <w:color w:val="000000"/>
          <w:sz w:val="28"/>
          <w:szCs w:val="28"/>
        </w:rPr>
        <w:t xml:space="preserve">Dobeles </w:t>
      </w:r>
      <w:r>
        <w:rPr>
          <w:b/>
          <w:bCs/>
          <w:color w:val="000000"/>
          <w:sz w:val="28"/>
          <w:szCs w:val="28"/>
        </w:rPr>
        <w:t xml:space="preserve">novada </w:t>
      </w:r>
      <w:r w:rsidRPr="00203B47">
        <w:rPr>
          <w:b/>
          <w:bCs/>
          <w:color w:val="000000"/>
          <w:sz w:val="28"/>
          <w:szCs w:val="28"/>
        </w:rPr>
        <w:t>pašvaldības institūciju amatpersonu</w:t>
      </w:r>
      <w:r w:rsidRPr="00203B47">
        <w:rPr>
          <w:b/>
          <w:bCs/>
          <w:color w:val="000000"/>
          <w:sz w:val="28"/>
          <w:szCs w:val="28"/>
        </w:rPr>
        <w:br/>
        <w:t>un darbinieku atlīdzības nolikum</w:t>
      </w:r>
      <w:r>
        <w:rPr>
          <w:b/>
          <w:bCs/>
          <w:color w:val="000000"/>
          <w:sz w:val="28"/>
          <w:szCs w:val="28"/>
        </w:rPr>
        <w:t>ā”</w:t>
      </w:r>
      <w:r w:rsidRPr="00203B47">
        <w:rPr>
          <w:color w:val="000000"/>
          <w:sz w:val="28"/>
          <w:szCs w:val="28"/>
        </w:rPr>
        <w:br/>
      </w:r>
    </w:p>
    <w:p w14:paraId="5A9A780C" w14:textId="77777777" w:rsidR="007741F3" w:rsidRDefault="007741F3" w:rsidP="007741F3">
      <w:pPr>
        <w:ind w:firstLine="720"/>
      </w:pPr>
      <w:r w:rsidRPr="00203B47">
        <w:rPr>
          <w:color w:val="000000"/>
        </w:rPr>
        <w:t>Izdots saskaņā ar Valsts pārvaldes iekārtas likuma 73.panta pirmās daļas 1.punktu, likuma</w:t>
      </w:r>
      <w:r>
        <w:rPr>
          <w:color w:val="000000"/>
        </w:rPr>
        <w:t xml:space="preserve"> </w:t>
      </w:r>
      <w:r w:rsidRPr="00203B47">
        <w:rPr>
          <w:color w:val="000000"/>
        </w:rPr>
        <w:t>„Par pašvaldībām” 21.panta pirmās daļas 12., 13.punktu, 41.panta pirmās daļas 2.punktu,</w:t>
      </w:r>
      <w:r>
        <w:rPr>
          <w:color w:val="000000"/>
        </w:rPr>
        <w:t xml:space="preserve"> </w:t>
      </w:r>
      <w:r w:rsidRPr="00203B47">
        <w:rPr>
          <w:color w:val="000000"/>
        </w:rPr>
        <w:t xml:space="preserve">63.panta trešo daļu, </w:t>
      </w:r>
      <w:r>
        <w:rPr>
          <w:color w:val="000000"/>
        </w:rPr>
        <w:t>Pašvaldības</w:t>
      </w:r>
      <w:r w:rsidRPr="00203B47">
        <w:rPr>
          <w:color w:val="000000"/>
        </w:rPr>
        <w:t xml:space="preserve"> domes deputāta statusa likuma</w:t>
      </w:r>
      <w:r w:rsidRPr="00203B47">
        <w:rPr>
          <w:color w:val="000000"/>
        </w:rPr>
        <w:br/>
        <w:t>14.panta piekto daļu, Valsts un pašvaldību institūciju amatpersonu un darbinieku atlīdzības</w:t>
      </w:r>
      <w:r>
        <w:rPr>
          <w:color w:val="000000"/>
        </w:rPr>
        <w:t xml:space="preserve"> </w:t>
      </w:r>
      <w:r w:rsidRPr="00203B47">
        <w:rPr>
          <w:color w:val="000000"/>
        </w:rPr>
        <w:t>likuma 3.panta ceturtās daļas 2., 3., 4., 5., 8.punktu, 5.panta otro daļu, 14.panta</w:t>
      </w:r>
      <w:r>
        <w:rPr>
          <w:color w:val="000000"/>
        </w:rPr>
        <w:t xml:space="preserve"> </w:t>
      </w:r>
      <w:r w:rsidRPr="00203B47">
        <w:rPr>
          <w:color w:val="000000"/>
        </w:rPr>
        <w:t>pirmo daļu, 15.panta trešo daļu, 16.panta otro daļu, 42.panta devīto daļu,</w:t>
      </w:r>
      <w:r w:rsidRPr="00203B47">
        <w:rPr>
          <w:color w:val="000000"/>
        </w:rPr>
        <w:br/>
        <w:t>Ministru kabineta 2010.gada 30.novembra noteikumiem Nr.1075 „Valsts</w:t>
      </w:r>
      <w:r>
        <w:rPr>
          <w:color w:val="000000"/>
        </w:rPr>
        <w:t xml:space="preserve"> </w:t>
      </w:r>
      <w:r w:rsidRPr="00203B47">
        <w:rPr>
          <w:color w:val="000000"/>
        </w:rPr>
        <w:t>un pašvaldības institūciju amatu katalogs”, Ministru kabineta</w:t>
      </w:r>
      <w:r>
        <w:rPr>
          <w:color w:val="000000"/>
        </w:rPr>
        <w:t xml:space="preserve"> </w:t>
      </w:r>
      <w:r w:rsidRPr="00203B47">
        <w:rPr>
          <w:color w:val="000000"/>
        </w:rPr>
        <w:t>2010.gada 21.jūnija noteikumiem Nr.565 „Noteikumi par</w:t>
      </w:r>
      <w:r>
        <w:rPr>
          <w:color w:val="000000"/>
        </w:rPr>
        <w:t xml:space="preserve"> </w:t>
      </w:r>
      <w:r w:rsidRPr="00203B47">
        <w:rPr>
          <w:color w:val="000000"/>
        </w:rPr>
        <w:t>valsts un pašvaldību institūciju amatpersonu un darbinieku</w:t>
      </w:r>
      <w:r>
        <w:rPr>
          <w:color w:val="000000"/>
        </w:rPr>
        <w:t xml:space="preserve"> </w:t>
      </w:r>
      <w:r w:rsidRPr="00203B47">
        <w:rPr>
          <w:color w:val="000000"/>
        </w:rPr>
        <w:t>sociālajām garantijām”, Ministru kabineta 2016.gada</w:t>
      </w:r>
      <w:r>
        <w:rPr>
          <w:color w:val="000000"/>
        </w:rPr>
        <w:t xml:space="preserve"> </w:t>
      </w:r>
      <w:r w:rsidRPr="00203B47">
        <w:rPr>
          <w:color w:val="000000"/>
        </w:rPr>
        <w:t>5.jūlija noteikumiem Nr.445 „Pedagogu darba samaksas</w:t>
      </w:r>
      <w:r>
        <w:rPr>
          <w:color w:val="000000"/>
        </w:rPr>
        <w:t xml:space="preserve"> </w:t>
      </w:r>
      <w:r w:rsidRPr="00203B47">
        <w:rPr>
          <w:color w:val="000000"/>
        </w:rPr>
        <w:t>noteikumi”, Ministru kabineta 2013.gada 29.janvāra</w:t>
      </w:r>
      <w:r>
        <w:rPr>
          <w:color w:val="000000"/>
        </w:rPr>
        <w:t xml:space="preserve"> </w:t>
      </w:r>
      <w:r w:rsidRPr="00203B47">
        <w:rPr>
          <w:color w:val="000000"/>
        </w:rPr>
        <w:t>noteikumiem Nr.66 „Noteikumi par valsts un</w:t>
      </w:r>
      <w:r>
        <w:rPr>
          <w:color w:val="000000"/>
        </w:rPr>
        <w:t xml:space="preserve"> </w:t>
      </w:r>
      <w:r w:rsidRPr="00203B47">
        <w:rPr>
          <w:color w:val="000000"/>
        </w:rPr>
        <w:t>pašvaldību institūciju amatpersonu un darbinieku</w:t>
      </w:r>
      <w:r>
        <w:rPr>
          <w:color w:val="000000"/>
        </w:rPr>
        <w:t xml:space="preserve"> </w:t>
      </w:r>
      <w:r w:rsidRPr="00203B47">
        <w:rPr>
          <w:color w:val="000000"/>
        </w:rPr>
        <w:t>darba samaksu un tās noteikšanas kārtību”</w:t>
      </w:r>
      <w:r>
        <w:rPr>
          <w:color w:val="000000"/>
        </w:rPr>
        <w:t>.</w:t>
      </w:r>
    </w:p>
    <w:p w14:paraId="72FC5918" w14:textId="77777777" w:rsidR="007741F3" w:rsidRDefault="007741F3" w:rsidP="007741F3"/>
    <w:p w14:paraId="55F2EDC5" w14:textId="77777777" w:rsidR="007741F3" w:rsidRDefault="007741F3" w:rsidP="007741F3"/>
    <w:p w14:paraId="639888BD" w14:textId="77777777" w:rsidR="007741F3" w:rsidRDefault="007741F3" w:rsidP="007741F3">
      <w:pPr>
        <w:rPr>
          <w:color w:val="000000"/>
        </w:rPr>
      </w:pPr>
      <w:r w:rsidRPr="00053419">
        <w:t xml:space="preserve">Izdarīt </w:t>
      </w:r>
      <w:r w:rsidRPr="00053419">
        <w:rPr>
          <w:color w:val="000000"/>
        </w:rPr>
        <w:t>Dobeles novada pašvaldības institūciju amatpersonu un darbinieku atlīdzības</w:t>
      </w:r>
      <w:r w:rsidRPr="00050AAC">
        <w:rPr>
          <w:color w:val="000000"/>
        </w:rPr>
        <w:t xml:space="preserve"> nolikum</w:t>
      </w:r>
      <w:r>
        <w:rPr>
          <w:color w:val="000000"/>
        </w:rPr>
        <w:t>ā (Turpmāk tekstā – Nolikums) šādu grozījumu:</w:t>
      </w:r>
    </w:p>
    <w:p w14:paraId="6DC2A342" w14:textId="77777777" w:rsidR="007741F3" w:rsidRDefault="007741F3" w:rsidP="007741F3">
      <w:pPr>
        <w:rPr>
          <w:color w:val="000000"/>
        </w:rPr>
      </w:pPr>
      <w:r>
        <w:rPr>
          <w:color w:val="000000"/>
        </w:rPr>
        <w:t xml:space="preserve">Izteikt Nolikuma pielikumu šādā redakcijā: </w:t>
      </w:r>
    </w:p>
    <w:p w14:paraId="5EFE0AB1" w14:textId="77777777" w:rsidR="007741F3" w:rsidRDefault="007741F3" w:rsidP="007741F3">
      <w:pPr>
        <w:rPr>
          <w:color w:val="000000"/>
        </w:rPr>
      </w:pPr>
    </w:p>
    <w:p w14:paraId="52ED21E9" w14:textId="77777777" w:rsidR="007741F3" w:rsidRDefault="007741F3" w:rsidP="007741F3">
      <w:pPr>
        <w:rPr>
          <w:color w:val="000000"/>
        </w:rPr>
      </w:pPr>
    </w:p>
    <w:p w14:paraId="6E3AB9EA" w14:textId="77777777" w:rsidR="007741F3" w:rsidRDefault="007741F3" w:rsidP="007741F3">
      <w:pPr>
        <w:rPr>
          <w:color w:val="000000"/>
        </w:rPr>
      </w:pPr>
    </w:p>
    <w:p w14:paraId="5DFB30C7" w14:textId="77777777" w:rsidR="007741F3" w:rsidRDefault="007741F3" w:rsidP="007741F3">
      <w:pPr>
        <w:rPr>
          <w:color w:val="000000"/>
        </w:rPr>
      </w:pPr>
    </w:p>
    <w:p w14:paraId="088B3C5B" w14:textId="77777777" w:rsidR="007741F3" w:rsidRDefault="007741F3" w:rsidP="007741F3">
      <w:pPr>
        <w:jc w:val="both"/>
      </w:pPr>
    </w:p>
    <w:p w14:paraId="60971E69" w14:textId="77777777" w:rsidR="007741F3" w:rsidRDefault="007741F3" w:rsidP="007741F3">
      <w:pPr>
        <w:jc w:val="both"/>
      </w:pPr>
    </w:p>
    <w:p w14:paraId="20769A8E" w14:textId="77777777" w:rsidR="007741F3" w:rsidRDefault="007741F3" w:rsidP="007741F3">
      <w:pPr>
        <w:jc w:val="both"/>
      </w:pPr>
    </w:p>
    <w:p w14:paraId="01140F75" w14:textId="77777777" w:rsidR="007741F3" w:rsidRDefault="007741F3" w:rsidP="007741F3">
      <w:pPr>
        <w:jc w:val="both"/>
      </w:pPr>
    </w:p>
    <w:p w14:paraId="79A1B51F" w14:textId="77777777" w:rsidR="007741F3" w:rsidRDefault="007741F3" w:rsidP="007741F3">
      <w:pPr>
        <w:jc w:val="both"/>
      </w:pPr>
    </w:p>
    <w:p w14:paraId="4BAE5A40" w14:textId="77777777" w:rsidR="007741F3" w:rsidRDefault="007741F3" w:rsidP="007741F3">
      <w:pPr>
        <w:jc w:val="both"/>
      </w:pPr>
    </w:p>
    <w:p w14:paraId="6ADDCB7C" w14:textId="77777777" w:rsidR="007741F3" w:rsidRDefault="007741F3" w:rsidP="007741F3">
      <w:pPr>
        <w:ind w:left="-567"/>
        <w:jc w:val="right"/>
        <w:rPr>
          <w:color w:val="000000"/>
        </w:rPr>
      </w:pPr>
      <w:r>
        <w:rPr>
          <w:color w:val="000000"/>
        </w:rPr>
        <w:lastRenderedPageBreak/>
        <w:t>“Pielikums</w:t>
      </w:r>
    </w:p>
    <w:p w14:paraId="59D45261" w14:textId="77777777" w:rsidR="007741F3" w:rsidRDefault="007741F3" w:rsidP="007741F3">
      <w:pPr>
        <w:ind w:left="-567"/>
        <w:jc w:val="right"/>
        <w:rPr>
          <w:color w:val="000000"/>
        </w:rPr>
      </w:pPr>
      <w:r w:rsidRPr="00AB4D54">
        <w:rPr>
          <w:color w:val="000000"/>
        </w:rPr>
        <w:t>Dobeles</w:t>
      </w:r>
      <w:r w:rsidRPr="00203B47">
        <w:rPr>
          <w:color w:val="000000"/>
        </w:rPr>
        <w:t xml:space="preserve"> </w:t>
      </w:r>
      <w:r w:rsidRPr="00AB4D54">
        <w:rPr>
          <w:color w:val="000000"/>
        </w:rPr>
        <w:t xml:space="preserve">novada </w:t>
      </w:r>
      <w:r w:rsidRPr="00203B47">
        <w:rPr>
          <w:color w:val="000000"/>
        </w:rPr>
        <w:t>pašvaldības institūciju amatpersonu</w:t>
      </w:r>
      <w:r w:rsidRPr="00203B47">
        <w:rPr>
          <w:color w:val="000000"/>
        </w:rPr>
        <w:br/>
        <w:t>un darbinieku atlīdzības nolikum</w:t>
      </w:r>
      <w:r>
        <w:rPr>
          <w:color w:val="000000"/>
        </w:rPr>
        <w:t>am”</w:t>
      </w:r>
    </w:p>
    <w:p w14:paraId="4169273C" w14:textId="77777777" w:rsidR="007741F3" w:rsidRDefault="007741F3" w:rsidP="007741F3">
      <w:pPr>
        <w:ind w:left="-567" w:right="-483"/>
        <w:jc w:val="right"/>
        <w:rPr>
          <w:color w:val="000000"/>
        </w:rPr>
      </w:pPr>
    </w:p>
    <w:p w14:paraId="7A12F406" w14:textId="77777777" w:rsidR="007741F3" w:rsidRDefault="007741F3" w:rsidP="007741F3">
      <w:pPr>
        <w:ind w:left="-567" w:right="-483"/>
        <w:jc w:val="center"/>
        <w:rPr>
          <w:color w:val="000000"/>
        </w:rPr>
      </w:pPr>
    </w:p>
    <w:p w14:paraId="4428721B" w14:textId="77777777" w:rsidR="007741F3" w:rsidRDefault="007741F3" w:rsidP="007741F3">
      <w:pPr>
        <w:ind w:left="-567" w:right="-483"/>
        <w:jc w:val="center"/>
        <w:rPr>
          <w:b/>
          <w:bCs/>
          <w:color w:val="000000"/>
        </w:rPr>
      </w:pPr>
      <w:r w:rsidRPr="00AB4D54">
        <w:rPr>
          <w:b/>
          <w:bCs/>
          <w:color w:val="000000"/>
        </w:rPr>
        <w:t>P</w:t>
      </w:r>
      <w:r w:rsidRPr="00203B47">
        <w:rPr>
          <w:b/>
          <w:bCs/>
          <w:color w:val="000000"/>
        </w:rPr>
        <w:t>ašvaldības institūciju vadītāj</w:t>
      </w:r>
      <w:r w:rsidRPr="00AB4D54">
        <w:rPr>
          <w:b/>
          <w:bCs/>
          <w:color w:val="000000"/>
        </w:rPr>
        <w:t>u mēnešalg</w:t>
      </w:r>
      <w:r>
        <w:rPr>
          <w:b/>
          <w:bCs/>
          <w:color w:val="000000"/>
        </w:rPr>
        <w:t>u apmērs</w:t>
      </w:r>
    </w:p>
    <w:p w14:paraId="5EAE4D40" w14:textId="77777777" w:rsidR="007741F3" w:rsidRDefault="007741F3" w:rsidP="007741F3">
      <w:pPr>
        <w:ind w:left="-567" w:right="-483"/>
        <w:jc w:val="center"/>
        <w:rPr>
          <w:b/>
          <w:bCs/>
          <w:color w:val="000000"/>
        </w:rPr>
      </w:pPr>
    </w:p>
    <w:tbl>
      <w:tblPr>
        <w:tblW w:w="9235" w:type="dxa"/>
        <w:tblLook w:val="04A0" w:firstRow="1" w:lastRow="0" w:firstColumn="1" w:lastColumn="0" w:noHBand="0" w:noVBand="1"/>
      </w:tblPr>
      <w:tblGrid>
        <w:gridCol w:w="8505"/>
        <w:gridCol w:w="730"/>
      </w:tblGrid>
      <w:tr w:rsidR="007741F3" w:rsidRPr="00C87D48" w14:paraId="6216735A" w14:textId="77777777" w:rsidTr="00FD3C2E">
        <w:trPr>
          <w:trHeight w:val="24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6691D" w14:textId="77777777" w:rsidR="007741F3" w:rsidRPr="00E41777" w:rsidRDefault="007741F3" w:rsidP="00FD3C2E">
            <w:pPr>
              <w:rPr>
                <w:color w:val="000000"/>
              </w:rPr>
            </w:pPr>
            <w:r w:rsidRPr="00E41777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3F8B67B5" w14:textId="77777777" w:rsidR="007741F3" w:rsidRPr="00E41777" w:rsidRDefault="007741F3" w:rsidP="00FD3C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Pr="00E41777">
              <w:rPr>
                <w:b/>
                <w:bCs/>
                <w:color w:val="000000"/>
              </w:rPr>
              <w:t>talgojums, EUR</w:t>
            </w:r>
          </w:p>
        </w:tc>
      </w:tr>
      <w:tr w:rsidR="007741F3" w:rsidRPr="00C87D48" w14:paraId="5235AA83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336B" w14:textId="77777777" w:rsidR="007741F3" w:rsidRPr="00E41777" w:rsidRDefault="007741F3" w:rsidP="00FD3C2E">
            <w:pPr>
              <w:rPr>
                <w:color w:val="000000"/>
              </w:rPr>
            </w:pPr>
            <w:r w:rsidRPr="00E41777">
              <w:rPr>
                <w:color w:val="000000"/>
              </w:rPr>
              <w:t>Izpilddirektors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3CAE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2441</w:t>
            </w:r>
          </w:p>
        </w:tc>
      </w:tr>
      <w:tr w:rsidR="007741F3" w:rsidRPr="00C87D48" w14:paraId="0BAE3999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27B" w14:textId="77777777" w:rsidR="007741F3" w:rsidRPr="00E41777" w:rsidRDefault="007741F3" w:rsidP="00FD3C2E">
            <w:pPr>
              <w:rPr>
                <w:color w:val="000000"/>
              </w:rPr>
            </w:pPr>
            <w:r w:rsidRPr="00E41777">
              <w:rPr>
                <w:color w:val="000000"/>
              </w:rPr>
              <w:t>Izpilddirektora vietnieks</w:t>
            </w:r>
            <w:r>
              <w:rPr>
                <w:color w:val="000000"/>
              </w:rPr>
              <w:t xml:space="preserve"> </w:t>
            </w:r>
            <w:r w:rsidRPr="00E12EA2">
              <w:rPr>
                <w:bCs/>
                <w:color w:val="000000"/>
              </w:rPr>
              <w:t>teritoriālās pārvaldības jautājumos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24B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2353</w:t>
            </w:r>
          </w:p>
        </w:tc>
      </w:tr>
      <w:tr w:rsidR="007741F3" w:rsidRPr="00C87D48" w14:paraId="16C05CC2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799" w14:textId="77777777" w:rsidR="007741F3" w:rsidRPr="00840AEC" w:rsidRDefault="007741F3" w:rsidP="00FD3C2E">
            <w:pPr>
              <w:rPr>
                <w:color w:val="000000"/>
              </w:rPr>
            </w:pPr>
            <w:r w:rsidRPr="00840AEC">
              <w:rPr>
                <w:color w:val="000000"/>
              </w:rPr>
              <w:t xml:space="preserve">Izpilddirektora vietnieks </w:t>
            </w:r>
            <w:r w:rsidRPr="00840AEC">
              <w:rPr>
                <w:bCs/>
                <w:color w:val="000000"/>
              </w:rPr>
              <w:t>attīstības plānošanas un nekustamā īpašuma jautājumos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8816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2353</w:t>
            </w:r>
          </w:p>
        </w:tc>
      </w:tr>
      <w:tr w:rsidR="007741F3" w:rsidRPr="00C87D48" w14:paraId="290C341A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2AC2" w14:textId="77777777" w:rsidR="007741F3" w:rsidRPr="00E12EA2" w:rsidRDefault="007741F3" w:rsidP="00FD3C2E">
            <w:r w:rsidRPr="00E12EA2">
              <w:t>Dobeles novada Izglītības pārvaldes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BBB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1900</w:t>
            </w:r>
          </w:p>
        </w:tc>
      </w:tr>
      <w:tr w:rsidR="007741F3" w:rsidRPr="00C87D48" w14:paraId="6007ED48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1A4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Annas Brigaderes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5342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1333</w:t>
            </w:r>
          </w:p>
        </w:tc>
      </w:tr>
      <w:tr w:rsidR="007741F3" w:rsidRPr="00C87D48" w14:paraId="3A0A6298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C8FC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Augstkalnes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3F9F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1274</w:t>
            </w:r>
          </w:p>
        </w:tc>
      </w:tr>
      <w:tr w:rsidR="007741F3" w:rsidRPr="00C87D48" w14:paraId="3740021C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4506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Bikstu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CEEC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1334</w:t>
            </w:r>
          </w:p>
        </w:tc>
      </w:tr>
      <w:tr w:rsidR="007741F3" w:rsidRPr="00C87D48" w14:paraId="10956874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5DD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Gardenes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7306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1403</w:t>
            </w:r>
          </w:p>
        </w:tc>
      </w:tr>
      <w:tr w:rsidR="007741F3" w:rsidRPr="00C87D48" w14:paraId="3E13F3F8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D141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Lejasstrazdu sākumskola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D68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1270</w:t>
            </w:r>
          </w:p>
        </w:tc>
      </w:tr>
      <w:tr w:rsidR="007741F3" w:rsidRPr="00C87D48" w14:paraId="40A808B7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4E3B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Mežinieku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ECF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1324</w:t>
            </w:r>
          </w:p>
        </w:tc>
      </w:tr>
      <w:tr w:rsidR="007741F3" w:rsidRPr="00C87D48" w14:paraId="16F55827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3332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Penkules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A90E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1349</w:t>
            </w:r>
          </w:p>
        </w:tc>
      </w:tr>
      <w:tr w:rsidR="007741F3" w:rsidRPr="00C87D48" w14:paraId="13E50BD7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9061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sākumskola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CA2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1646</w:t>
            </w:r>
          </w:p>
        </w:tc>
      </w:tr>
      <w:tr w:rsidR="007741F3" w:rsidRPr="00C87D48" w14:paraId="3C986EDB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F84B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Auces vidusskola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3023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1917</w:t>
            </w:r>
          </w:p>
        </w:tc>
      </w:tr>
      <w:tr w:rsidR="007741F3" w:rsidRPr="00C87D48" w14:paraId="79A160D2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8D9E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Bēnes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9DE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1169</w:t>
            </w:r>
          </w:p>
        </w:tc>
      </w:tr>
      <w:tr w:rsidR="007741F3" w:rsidRPr="00C87D48" w14:paraId="24ED92E6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5D23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1.vidusskola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380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1693</w:t>
            </w:r>
          </w:p>
        </w:tc>
      </w:tr>
      <w:tr w:rsidR="007741F3" w:rsidRPr="00C87D48" w14:paraId="7FCF7538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C86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Amatniecības un vispārizglītojošā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vidusskola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B8A5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1733</w:t>
            </w:r>
          </w:p>
        </w:tc>
      </w:tr>
      <w:tr w:rsidR="007741F3" w:rsidRPr="00C87D48" w14:paraId="36D6100E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D908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Valsts ģimnāzija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F320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1616</w:t>
            </w:r>
          </w:p>
        </w:tc>
      </w:tr>
      <w:tr w:rsidR="007741F3" w:rsidRPr="00C87D48" w14:paraId="7E527604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C59F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Bērzupes speciālā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pamatskola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4B1D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1524</w:t>
            </w:r>
          </w:p>
        </w:tc>
      </w:tr>
      <w:tr w:rsidR="007741F3" w:rsidRPr="00C87D48" w14:paraId="74F7DF0B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987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Annenieku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„Riekstiņš”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679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33E78412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A6F3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Auru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</w:t>
            </w:r>
            <w:proofErr w:type="spellStart"/>
            <w:r w:rsidRPr="00E41777">
              <w:rPr>
                <w:color w:val="000000"/>
              </w:rPr>
              <w:t>Auriņš</w:t>
            </w:r>
            <w:proofErr w:type="spellEnd"/>
            <w:r w:rsidRPr="00E41777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F27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4CAD0D65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6567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„Jāņtārpiņš”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977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1228</w:t>
            </w:r>
          </w:p>
        </w:tc>
      </w:tr>
      <w:tr w:rsidR="007741F3" w:rsidRPr="00C87D48" w14:paraId="51D3F47C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C80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„Spodrītis”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480D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1228</w:t>
            </w:r>
          </w:p>
        </w:tc>
      </w:tr>
      <w:tr w:rsidR="007741F3" w:rsidRPr="00C87D48" w14:paraId="55C53235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2A1D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„Zvaniņš”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80B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1228</w:t>
            </w:r>
          </w:p>
        </w:tc>
      </w:tr>
      <w:tr w:rsidR="007741F3" w:rsidRPr="00C87D48" w14:paraId="33F62A28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10E5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„Valodiņa”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B69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56267283" w14:textId="77777777" w:rsidTr="00FD3C2E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04D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Krimūnu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''Ābolītis"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D31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706D2F83" w14:textId="77777777" w:rsidTr="007741F3">
        <w:trPr>
          <w:trHeight w:val="315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0E5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Jaunbērzes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</w:t>
            </w:r>
            <w:proofErr w:type="spellStart"/>
            <w:r w:rsidRPr="00E41777">
              <w:rPr>
                <w:color w:val="000000"/>
              </w:rPr>
              <w:t>Minkuparks</w:t>
            </w:r>
            <w:proofErr w:type="spellEnd"/>
            <w:r w:rsidRPr="00E41777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AD8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4D590065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95C6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lastRenderedPageBreak/>
              <w:t>Auces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„Vecauce”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709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01770D0B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182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Auces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„Pīlādzītis”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ADF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1169</w:t>
            </w:r>
          </w:p>
        </w:tc>
      </w:tr>
      <w:tr w:rsidR="007741F3" w:rsidRPr="00C87D48" w14:paraId="3DB2D82E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308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Bēnes pirmsskolas izglītības iestāde</w:t>
            </w:r>
            <w:r>
              <w:rPr>
                <w:color w:val="000000"/>
              </w:rPr>
              <w:t>s</w:t>
            </w:r>
            <w:r w:rsidRPr="00E41777">
              <w:rPr>
                <w:color w:val="000000"/>
              </w:rPr>
              <w:t xml:space="preserve"> „Rūķīši”</w:t>
            </w:r>
            <w:r>
              <w:rPr>
                <w:color w:val="000000"/>
              </w:rPr>
              <w:t xml:space="preserve">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10C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15AB9C60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28FE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Mākslas 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484F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1228</w:t>
            </w:r>
          </w:p>
        </w:tc>
      </w:tr>
      <w:tr w:rsidR="007741F3" w:rsidRPr="00C87D48" w14:paraId="1F39E2C6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FA7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Auces Mūzikas skola</w:t>
            </w:r>
            <w:r>
              <w:rPr>
                <w:color w:val="000000"/>
              </w:rPr>
              <w:t>s direktors</w:t>
            </w:r>
            <w:r w:rsidRPr="00E41777">
              <w:rPr>
                <w:color w:val="00000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5B65" w14:textId="77777777" w:rsidR="007741F3" w:rsidRPr="00156D1C" w:rsidRDefault="007741F3" w:rsidP="00FD3C2E">
            <w:pPr>
              <w:jc w:val="center"/>
              <w:rPr>
                <w:color w:val="000000" w:themeColor="text1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2A3F46F4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86F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Bēnes Mūzikas un mākslas 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FE23" w14:textId="77777777" w:rsidR="007741F3" w:rsidRPr="00E41777" w:rsidRDefault="007741F3" w:rsidP="00FD3C2E">
            <w:pPr>
              <w:jc w:val="center"/>
              <w:rPr>
                <w:color w:val="002060"/>
              </w:rPr>
            </w:pPr>
            <w:r w:rsidRPr="00156D1C">
              <w:rPr>
                <w:color w:val="000000" w:themeColor="text1"/>
              </w:rPr>
              <w:t>1110</w:t>
            </w:r>
          </w:p>
        </w:tc>
      </w:tr>
      <w:tr w:rsidR="007741F3" w:rsidRPr="00C87D48" w14:paraId="336C5481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C7FF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Mūzikas 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54CE" w14:textId="77777777" w:rsidR="007741F3" w:rsidRPr="00E41777" w:rsidRDefault="007741F3" w:rsidP="00FD3C2E">
            <w:pPr>
              <w:jc w:val="center"/>
              <w:rPr>
                <w:color w:val="002060"/>
              </w:rPr>
            </w:pPr>
            <w:r w:rsidRPr="00E41777">
              <w:rPr>
                <w:color w:val="002060"/>
              </w:rPr>
              <w:t>1228</w:t>
            </w:r>
          </w:p>
        </w:tc>
      </w:tr>
      <w:tr w:rsidR="007741F3" w:rsidRPr="00C87D48" w14:paraId="0C5A9D5A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A178" w14:textId="77777777" w:rsidR="007741F3" w:rsidRPr="00E41777" w:rsidRDefault="007741F3" w:rsidP="00FD3C2E">
            <w:pPr>
              <w:jc w:val="both"/>
              <w:rPr>
                <w:color w:val="000000"/>
              </w:rPr>
            </w:pPr>
            <w:r w:rsidRPr="00E41777">
              <w:rPr>
                <w:color w:val="000000"/>
              </w:rPr>
              <w:t>Dobeles Sporta skola</w:t>
            </w:r>
            <w:r>
              <w:rPr>
                <w:color w:val="000000"/>
              </w:rPr>
              <w:t>s direktors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2CF" w14:textId="77777777" w:rsidR="007741F3" w:rsidRPr="00E41777" w:rsidRDefault="007741F3" w:rsidP="00FD3C2E">
            <w:pPr>
              <w:jc w:val="center"/>
              <w:rPr>
                <w:color w:val="002060"/>
              </w:rPr>
            </w:pPr>
            <w:r w:rsidRPr="00E41777">
              <w:rPr>
                <w:color w:val="002060"/>
              </w:rPr>
              <w:t>1286</w:t>
            </w:r>
          </w:p>
        </w:tc>
      </w:tr>
      <w:tr w:rsidR="007741F3" w:rsidRPr="00C87D48" w14:paraId="30BF792A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4A7C" w14:textId="77777777" w:rsidR="007741F3" w:rsidRPr="00E24A6A" w:rsidRDefault="007741F3" w:rsidP="00FD3C2E">
            <w:pPr>
              <w:jc w:val="both"/>
            </w:pPr>
            <w:r w:rsidRPr="00E24A6A">
              <w:t>Dobeles Jaunatnes iniciatīvu un veselības centra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20C9" w14:textId="77777777" w:rsidR="007741F3" w:rsidRPr="00E24A6A" w:rsidRDefault="007741F3" w:rsidP="00FD3C2E">
            <w:pPr>
              <w:jc w:val="center"/>
            </w:pPr>
            <w:r w:rsidRPr="00E24A6A">
              <w:t>1254</w:t>
            </w:r>
          </w:p>
        </w:tc>
      </w:tr>
      <w:tr w:rsidR="007741F3" w:rsidRPr="002519D4" w14:paraId="53929220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184D" w14:textId="77777777" w:rsidR="007741F3" w:rsidRPr="00E24A6A" w:rsidRDefault="007741F3" w:rsidP="00FD3C2E">
            <w:r w:rsidRPr="00E24A6A">
              <w:t>Dobeles novada bāriņtiesas priekšsēdētājs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05DC" w14:textId="77777777" w:rsidR="007741F3" w:rsidRPr="00E24A6A" w:rsidRDefault="007741F3" w:rsidP="00FD3C2E">
            <w:pPr>
              <w:jc w:val="center"/>
            </w:pPr>
            <w:r w:rsidRPr="00E24A6A">
              <w:t>1</w:t>
            </w:r>
            <w:r>
              <w:t>450</w:t>
            </w:r>
          </w:p>
        </w:tc>
      </w:tr>
      <w:tr w:rsidR="007741F3" w:rsidRPr="002519D4" w14:paraId="75BE3464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C139" w14:textId="77777777" w:rsidR="007741F3" w:rsidRPr="00E24A6A" w:rsidRDefault="007741F3" w:rsidP="00FD3C2E">
            <w:r w:rsidRPr="00E24A6A">
              <w:t>Dobeles novada Sporta pārvaldes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B40" w14:textId="77777777" w:rsidR="007741F3" w:rsidRPr="00E24A6A" w:rsidRDefault="007741F3" w:rsidP="00FD3C2E">
            <w:pPr>
              <w:jc w:val="center"/>
            </w:pPr>
            <w:r w:rsidRPr="00E24A6A">
              <w:t>1</w:t>
            </w:r>
            <w:r>
              <w:t>600</w:t>
            </w:r>
          </w:p>
        </w:tc>
      </w:tr>
      <w:tr w:rsidR="007741F3" w:rsidRPr="00C87D48" w14:paraId="30B69ADF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E0FC" w14:textId="77777777" w:rsidR="007741F3" w:rsidRPr="00E24A6A" w:rsidRDefault="007741F3" w:rsidP="00FD3C2E">
            <w:r w:rsidRPr="00E24A6A">
              <w:t>Sociālās aprūpes centra “Tērvete” direktors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D261" w14:textId="77777777" w:rsidR="007741F3" w:rsidRPr="00E24A6A" w:rsidRDefault="007741F3" w:rsidP="00FD3C2E">
            <w:pPr>
              <w:jc w:val="center"/>
            </w:pPr>
            <w:r w:rsidRPr="00E24A6A">
              <w:t>1</w:t>
            </w:r>
            <w:r>
              <w:t>600</w:t>
            </w:r>
          </w:p>
        </w:tc>
      </w:tr>
      <w:tr w:rsidR="007741F3" w:rsidRPr="00C87D48" w14:paraId="77021BB7" w14:textId="77777777" w:rsidTr="007741F3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0295D" w14:textId="77777777" w:rsidR="007741F3" w:rsidRPr="00E24A6A" w:rsidRDefault="007741F3" w:rsidP="00FD3C2E">
            <w:r w:rsidRPr="00E24A6A">
              <w:t>Dobeles novada pašvaldības policijas priekšnieks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225" w14:textId="77777777" w:rsidR="007741F3" w:rsidRPr="00E24A6A" w:rsidRDefault="007741F3" w:rsidP="00FD3C2E">
            <w:pPr>
              <w:jc w:val="center"/>
            </w:pPr>
            <w:r w:rsidRPr="00E24A6A">
              <w:t>1</w:t>
            </w:r>
            <w:r>
              <w:t>800</w:t>
            </w:r>
          </w:p>
        </w:tc>
      </w:tr>
      <w:tr w:rsidR="007741F3" w:rsidRPr="00C87D48" w14:paraId="60FBC9AA" w14:textId="77777777" w:rsidTr="007741F3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395D" w14:textId="77777777" w:rsidR="007741F3" w:rsidRPr="00E24A6A" w:rsidRDefault="007741F3" w:rsidP="00FD3C2E">
            <w:r w:rsidRPr="00E24A6A">
              <w:t>Dobeles Pieaugušo izglītības un uzņēmējdarbības atbalsta centra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E42" w14:textId="77777777" w:rsidR="007741F3" w:rsidRPr="00E24A6A" w:rsidRDefault="007741F3" w:rsidP="00FD3C2E">
            <w:pPr>
              <w:jc w:val="center"/>
            </w:pPr>
            <w:r w:rsidRPr="00E24A6A">
              <w:t>1</w:t>
            </w:r>
            <w:r>
              <w:t>450</w:t>
            </w:r>
          </w:p>
        </w:tc>
      </w:tr>
      <w:tr w:rsidR="007741F3" w:rsidRPr="00C87D48" w14:paraId="174D9FEB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67BC" w14:textId="77777777" w:rsidR="007741F3" w:rsidRPr="00E24A6A" w:rsidRDefault="007741F3" w:rsidP="00FD3C2E">
            <w:pPr>
              <w:rPr>
                <w:color w:val="002060"/>
              </w:rPr>
            </w:pPr>
            <w:r w:rsidRPr="00E24A6A">
              <w:t>Dobeles novada Kultūras pārvaldes vadītājs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5D22" w14:textId="77777777" w:rsidR="007741F3" w:rsidRPr="00E61A99" w:rsidRDefault="007741F3" w:rsidP="00FD3C2E">
            <w:pPr>
              <w:jc w:val="center"/>
              <w:rPr>
                <w:color w:val="000000" w:themeColor="text1"/>
              </w:rPr>
            </w:pPr>
            <w:r w:rsidRPr="00E61A99">
              <w:rPr>
                <w:color w:val="000000" w:themeColor="text1"/>
              </w:rPr>
              <w:t>1800</w:t>
            </w:r>
          </w:p>
        </w:tc>
      </w:tr>
      <w:tr w:rsidR="007741F3" w:rsidRPr="00C87D48" w14:paraId="69D121BF" w14:textId="77777777" w:rsidTr="00FD3C2E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CC78D" w14:textId="77777777" w:rsidR="007741F3" w:rsidRPr="00E24A6A" w:rsidRDefault="007741F3" w:rsidP="00FD3C2E">
            <w:r>
              <w:t xml:space="preserve">Dobeles novada Sociālā dienesta vadītājs 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2325" w14:textId="77777777" w:rsidR="007741F3" w:rsidRPr="00E61A99" w:rsidRDefault="007741F3" w:rsidP="00FD3C2E">
            <w:pPr>
              <w:jc w:val="center"/>
              <w:rPr>
                <w:color w:val="000000" w:themeColor="text1"/>
              </w:rPr>
            </w:pPr>
            <w:r w:rsidRPr="00E61A99">
              <w:rPr>
                <w:color w:val="000000" w:themeColor="text1"/>
              </w:rPr>
              <w:t>1700</w:t>
            </w:r>
          </w:p>
        </w:tc>
      </w:tr>
    </w:tbl>
    <w:p w14:paraId="0AD117D6" w14:textId="77777777" w:rsidR="007741F3" w:rsidRDefault="007741F3" w:rsidP="008E1522">
      <w:pPr>
        <w:tabs>
          <w:tab w:val="left" w:pos="-24212"/>
        </w:tabs>
      </w:pPr>
      <w:bookmarkStart w:id="1" w:name="_GoBack"/>
      <w:bookmarkEnd w:id="1"/>
    </w:p>
    <w:p w14:paraId="128C16A1" w14:textId="77777777" w:rsidR="007741F3" w:rsidRPr="00BB29AA" w:rsidRDefault="007741F3" w:rsidP="007741F3">
      <w:pPr>
        <w:tabs>
          <w:tab w:val="left" w:pos="-24212"/>
        </w:tabs>
        <w:jc w:val="right"/>
        <w:rPr>
          <w:b/>
        </w:rPr>
      </w:pPr>
    </w:p>
    <w:p w14:paraId="234CE692" w14:textId="77777777" w:rsidR="007741F3" w:rsidRDefault="007741F3" w:rsidP="007741F3">
      <w:pPr>
        <w:rPr>
          <w:color w:val="000000"/>
        </w:rPr>
      </w:pPr>
    </w:p>
    <w:p w14:paraId="7C54E07D" w14:textId="77777777" w:rsidR="007741F3" w:rsidRDefault="007741F3" w:rsidP="007741F3">
      <w:pPr>
        <w:jc w:val="center"/>
        <w:rPr>
          <w:color w:val="000000"/>
        </w:rPr>
      </w:pPr>
      <w:r>
        <w:rPr>
          <w:color w:val="000000"/>
        </w:rPr>
        <w:t xml:space="preserve">Domes priekšsēdētājs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I.Gorskis</w:t>
      </w:r>
      <w:proofErr w:type="spellEnd"/>
    </w:p>
    <w:p w14:paraId="3FC4D762" w14:textId="77777777" w:rsidR="000B7AA2" w:rsidRDefault="000B7AA2"/>
    <w:sectPr w:rsidR="000B7AA2" w:rsidSect="007F759B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776B3" w14:textId="77777777" w:rsidR="006A191F" w:rsidRDefault="006A191F" w:rsidP="007741F3">
      <w:r>
        <w:separator/>
      </w:r>
    </w:p>
  </w:endnote>
  <w:endnote w:type="continuationSeparator" w:id="0">
    <w:p w14:paraId="6D06C555" w14:textId="77777777" w:rsidR="006A191F" w:rsidRDefault="006A191F" w:rsidP="0077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556485"/>
      <w:docPartObj>
        <w:docPartGallery w:val="Page Numbers (Bottom of Page)"/>
        <w:docPartUnique/>
      </w:docPartObj>
    </w:sdtPr>
    <w:sdtEndPr/>
    <w:sdtContent>
      <w:p w14:paraId="1D75ECEA" w14:textId="56F0EBE4" w:rsidR="007741F3" w:rsidRDefault="007741F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522">
          <w:rPr>
            <w:noProof/>
          </w:rPr>
          <w:t>1</w:t>
        </w:r>
        <w:r>
          <w:fldChar w:fldCharType="end"/>
        </w:r>
      </w:p>
    </w:sdtContent>
  </w:sdt>
  <w:p w14:paraId="4C9E3A8E" w14:textId="77777777" w:rsidR="007741F3" w:rsidRDefault="00774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A46EE" w14:textId="77777777" w:rsidR="006A191F" w:rsidRDefault="006A191F" w:rsidP="007741F3">
      <w:r>
        <w:separator/>
      </w:r>
    </w:p>
  </w:footnote>
  <w:footnote w:type="continuationSeparator" w:id="0">
    <w:p w14:paraId="27B90DC7" w14:textId="77777777" w:rsidR="006A191F" w:rsidRDefault="006A191F" w:rsidP="0077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F3"/>
    <w:rsid w:val="000B7AA2"/>
    <w:rsid w:val="006A191F"/>
    <w:rsid w:val="007741F3"/>
    <w:rsid w:val="007F759B"/>
    <w:rsid w:val="008E1522"/>
    <w:rsid w:val="00A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9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7741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paragraph" w:styleId="ListParagraph">
    <w:name w:val="List Paragraph"/>
    <w:aliases w:val="Strip,Saraksta rindkopa,H&amp;P List Paragraph,2,Virsraksti,List Paragraph1,punkti"/>
    <w:basedOn w:val="Normal"/>
    <w:link w:val="ListParagraphChar"/>
    <w:uiPriority w:val="34"/>
    <w:qFormat/>
    <w:rsid w:val="007741F3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Saraksta rindkopa Char,H&amp;P List Paragraph Char,2 Char,Virsraksti Char,List Paragraph1 Char,punkti Char"/>
    <w:link w:val="ListParagraph"/>
    <w:uiPriority w:val="34"/>
    <w:locked/>
    <w:rsid w:val="007741F3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  <w:style w:type="character" w:customStyle="1" w:styleId="DefaultChar">
    <w:name w:val="Default Char"/>
    <w:link w:val="Default"/>
    <w:locked/>
    <w:rsid w:val="007741F3"/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7741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1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741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1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22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7741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paragraph" w:styleId="ListParagraph">
    <w:name w:val="List Paragraph"/>
    <w:aliases w:val="Strip,Saraksta rindkopa,H&amp;P List Paragraph,2,Virsraksti,List Paragraph1,punkti"/>
    <w:basedOn w:val="Normal"/>
    <w:link w:val="ListParagraphChar"/>
    <w:uiPriority w:val="34"/>
    <w:qFormat/>
    <w:rsid w:val="007741F3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Saraksta rindkopa Char,H&amp;P List Paragraph Char,2 Char,Virsraksti Char,List Paragraph1 Char,punkti Char"/>
    <w:link w:val="ListParagraph"/>
    <w:uiPriority w:val="34"/>
    <w:locked/>
    <w:rsid w:val="007741F3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  <w:style w:type="character" w:customStyle="1" w:styleId="DefaultChar">
    <w:name w:val="Default Char"/>
    <w:link w:val="Default"/>
    <w:locked/>
    <w:rsid w:val="007741F3"/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7741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1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741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1F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22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me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3810</Words>
  <Characters>2172</Characters>
  <Application>Microsoft Office Word</Application>
  <DocSecurity>0</DocSecurity>
  <Lines>18</Lines>
  <Paragraphs>11</Paragraphs>
  <ScaleCrop>false</ScaleCrop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Sezu sekretare</dc:creator>
  <cp:keywords/>
  <dc:description/>
  <cp:lastModifiedBy>Windows User</cp:lastModifiedBy>
  <cp:revision>2</cp:revision>
  <dcterms:created xsi:type="dcterms:W3CDTF">2022-02-04T12:38:00Z</dcterms:created>
  <dcterms:modified xsi:type="dcterms:W3CDTF">2022-02-07T14:00:00Z</dcterms:modified>
</cp:coreProperties>
</file>