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9500" w14:textId="77777777" w:rsidR="000C1BF1" w:rsidRPr="003E324B" w:rsidRDefault="000C1BF1" w:rsidP="000C1BF1">
      <w:pPr>
        <w:tabs>
          <w:tab w:val="left" w:pos="-2421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 xml:space="preserve">Dobeles novada domes </w:t>
      </w:r>
    </w:p>
    <w:p w14:paraId="026EEA5C" w14:textId="77777777" w:rsidR="000C1BF1" w:rsidRPr="003E324B" w:rsidRDefault="000C1BF1" w:rsidP="000C1BF1">
      <w:pPr>
        <w:tabs>
          <w:tab w:val="left" w:pos="-2421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 xml:space="preserve">2022. gada </w:t>
      </w:r>
      <w:r>
        <w:rPr>
          <w:noProof/>
          <w:color w:val="000000" w:themeColor="text1"/>
        </w:rPr>
        <w:t>29</w:t>
      </w:r>
      <w:r w:rsidRPr="003E324B">
        <w:rPr>
          <w:noProof/>
          <w:color w:val="000000" w:themeColor="text1"/>
        </w:rPr>
        <w:t>. septembra</w:t>
      </w:r>
    </w:p>
    <w:p w14:paraId="7421783A" w14:textId="77777777" w:rsidR="000C1BF1" w:rsidRPr="003E324B" w:rsidRDefault="000C1BF1" w:rsidP="000C1BF1">
      <w:pPr>
        <w:tabs>
          <w:tab w:val="left" w:pos="-24212"/>
        </w:tabs>
        <w:jc w:val="right"/>
        <w:rPr>
          <w:noProof/>
          <w:color w:val="000000" w:themeColor="text1"/>
        </w:rPr>
      </w:pPr>
      <w:r w:rsidRPr="003E324B">
        <w:rPr>
          <w:noProof/>
          <w:color w:val="000000" w:themeColor="text1"/>
        </w:rPr>
        <w:t>lēmumam Nr.</w:t>
      </w:r>
      <w:r>
        <w:rPr>
          <w:noProof/>
          <w:color w:val="000000" w:themeColor="text1"/>
        </w:rPr>
        <w:t>421/17</w:t>
      </w:r>
    </w:p>
    <w:p w14:paraId="430E3ABD" w14:textId="77777777" w:rsidR="000C1BF1" w:rsidRPr="003E324B" w:rsidRDefault="000C1BF1" w:rsidP="000C1BF1">
      <w:pPr>
        <w:tabs>
          <w:tab w:val="left" w:pos="-23852"/>
        </w:tabs>
        <w:jc w:val="both"/>
        <w:rPr>
          <w:bCs/>
          <w:color w:val="000000" w:themeColor="text1"/>
          <w:sz w:val="22"/>
          <w:szCs w:val="22"/>
        </w:rPr>
      </w:pPr>
    </w:p>
    <w:p w14:paraId="13F04432" w14:textId="77777777" w:rsidR="000C1BF1" w:rsidRPr="003E324B" w:rsidRDefault="000C1BF1" w:rsidP="000C1BF1">
      <w:pPr>
        <w:tabs>
          <w:tab w:val="left" w:pos="-24212"/>
        </w:tabs>
        <w:jc w:val="center"/>
        <w:rPr>
          <w:color w:val="000000" w:themeColor="text1"/>
          <w:sz w:val="20"/>
          <w:szCs w:val="20"/>
        </w:rPr>
      </w:pPr>
      <w:r w:rsidRPr="003E324B">
        <w:rPr>
          <w:noProof/>
          <w:color w:val="000000" w:themeColor="text1"/>
          <w:sz w:val="20"/>
          <w:szCs w:val="20"/>
        </w:rPr>
        <w:drawing>
          <wp:inline distT="0" distB="0" distL="0" distR="0" wp14:anchorId="10D3DDF9" wp14:editId="2AF74717">
            <wp:extent cx="676275" cy="752475"/>
            <wp:effectExtent l="0" t="0" r="9525" b="9525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4FC59" w14:textId="77777777" w:rsidR="000C1BF1" w:rsidRPr="003E324B" w:rsidRDefault="000C1BF1" w:rsidP="000C1BF1">
      <w:pPr>
        <w:tabs>
          <w:tab w:val="center" w:pos="4320"/>
          <w:tab w:val="right" w:pos="8640"/>
        </w:tabs>
        <w:jc w:val="center"/>
        <w:rPr>
          <w:color w:val="000000" w:themeColor="text1"/>
          <w:sz w:val="20"/>
          <w:szCs w:val="22"/>
          <w:lang w:val="en-US"/>
        </w:rPr>
      </w:pPr>
      <w:r w:rsidRPr="003E324B">
        <w:rPr>
          <w:color w:val="000000" w:themeColor="text1"/>
          <w:sz w:val="20"/>
          <w:lang w:val="en-US"/>
        </w:rPr>
        <w:t>LATVIJAS REPUBLIKA</w:t>
      </w:r>
    </w:p>
    <w:p w14:paraId="3A018F11" w14:textId="77777777" w:rsidR="000C1BF1" w:rsidRPr="003E324B" w:rsidRDefault="000C1BF1" w:rsidP="000C1BF1">
      <w:pPr>
        <w:tabs>
          <w:tab w:val="center" w:pos="4320"/>
          <w:tab w:val="right" w:pos="8640"/>
        </w:tabs>
        <w:jc w:val="center"/>
        <w:rPr>
          <w:b/>
          <w:color w:val="000000" w:themeColor="text1"/>
          <w:sz w:val="32"/>
          <w:szCs w:val="32"/>
          <w:lang w:val="en-US"/>
        </w:rPr>
      </w:pPr>
      <w:r w:rsidRPr="003E324B">
        <w:rPr>
          <w:b/>
          <w:color w:val="000000" w:themeColor="text1"/>
          <w:sz w:val="32"/>
          <w:szCs w:val="32"/>
          <w:lang w:val="en-US"/>
        </w:rPr>
        <w:t>DOBELES NOVADA DOME</w:t>
      </w:r>
    </w:p>
    <w:p w14:paraId="68DA4382" w14:textId="77777777" w:rsidR="000C1BF1" w:rsidRPr="003E324B" w:rsidRDefault="000C1BF1" w:rsidP="000C1BF1">
      <w:pPr>
        <w:tabs>
          <w:tab w:val="center" w:pos="4320"/>
          <w:tab w:val="right" w:pos="8640"/>
        </w:tabs>
        <w:jc w:val="center"/>
        <w:rPr>
          <w:color w:val="000000" w:themeColor="text1"/>
          <w:sz w:val="16"/>
          <w:szCs w:val="16"/>
          <w:lang w:val="en-US"/>
        </w:rPr>
      </w:pPr>
      <w:proofErr w:type="spellStart"/>
      <w:r w:rsidRPr="003E324B">
        <w:rPr>
          <w:color w:val="000000" w:themeColor="text1"/>
          <w:sz w:val="16"/>
          <w:szCs w:val="16"/>
          <w:lang w:val="en-US"/>
        </w:rPr>
        <w:t>Brīvības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iela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 17,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Dobele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,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Dobeles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3E324B">
        <w:rPr>
          <w:color w:val="000000" w:themeColor="text1"/>
          <w:sz w:val="16"/>
          <w:szCs w:val="16"/>
          <w:lang w:val="en-US"/>
        </w:rPr>
        <w:t>novads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>, LV-3701</w:t>
      </w:r>
    </w:p>
    <w:p w14:paraId="185CC53F" w14:textId="77777777" w:rsidR="000C1BF1" w:rsidRPr="003E324B" w:rsidRDefault="000C1BF1" w:rsidP="000C1BF1">
      <w:pPr>
        <w:pBdr>
          <w:bottom w:val="double" w:sz="6" w:space="1" w:color="auto"/>
        </w:pBdr>
        <w:tabs>
          <w:tab w:val="center" w:pos="4320"/>
          <w:tab w:val="right" w:pos="8640"/>
        </w:tabs>
        <w:jc w:val="center"/>
        <w:rPr>
          <w:color w:val="000000" w:themeColor="text1"/>
          <w:sz w:val="16"/>
          <w:szCs w:val="16"/>
          <w:lang w:val="en-US"/>
        </w:rPr>
      </w:pPr>
      <w:proofErr w:type="spellStart"/>
      <w:r w:rsidRPr="003E324B">
        <w:rPr>
          <w:color w:val="000000" w:themeColor="text1"/>
          <w:sz w:val="16"/>
          <w:szCs w:val="16"/>
          <w:lang w:val="en-US"/>
        </w:rPr>
        <w:t>Tālr</w:t>
      </w:r>
      <w:proofErr w:type="spellEnd"/>
      <w:r w:rsidRPr="003E324B">
        <w:rPr>
          <w:color w:val="000000" w:themeColor="text1"/>
          <w:sz w:val="16"/>
          <w:szCs w:val="16"/>
          <w:lang w:val="en-US"/>
        </w:rPr>
        <w:t xml:space="preserve">. 63707269, 63700137, 63720940, e-pasts </w:t>
      </w:r>
      <w:hyperlink r:id="rId6" w:history="1">
        <w:r w:rsidRPr="003E324B">
          <w:rPr>
            <w:rStyle w:val="Hyperlink"/>
            <w:rFonts w:eastAsia="Calibri"/>
            <w:color w:val="000000" w:themeColor="text1"/>
            <w:sz w:val="16"/>
            <w:szCs w:val="16"/>
            <w:lang w:val="en-US"/>
          </w:rPr>
          <w:t>dome@dobele.lv</w:t>
        </w:r>
      </w:hyperlink>
    </w:p>
    <w:p w14:paraId="3A07AE65" w14:textId="77777777" w:rsidR="000C1BF1" w:rsidRPr="003E324B" w:rsidRDefault="000C1BF1" w:rsidP="000C1BF1">
      <w:pPr>
        <w:tabs>
          <w:tab w:val="center" w:pos="4153"/>
          <w:tab w:val="right" w:pos="8306"/>
        </w:tabs>
        <w:jc w:val="both"/>
        <w:rPr>
          <w:rFonts w:eastAsiaTheme="minorHAnsi"/>
          <w:color w:val="000000" w:themeColor="text1"/>
          <w:sz w:val="22"/>
          <w:szCs w:val="22"/>
        </w:rPr>
      </w:pPr>
    </w:p>
    <w:p w14:paraId="53BA2E7C" w14:textId="77777777" w:rsidR="000C1BF1" w:rsidRPr="003E324B" w:rsidRDefault="000C1BF1" w:rsidP="000C1BF1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APSTIPRINĀTS</w:t>
      </w:r>
    </w:p>
    <w:p w14:paraId="28962410" w14:textId="77777777" w:rsidR="000C1BF1" w:rsidRPr="003E324B" w:rsidRDefault="000C1BF1" w:rsidP="000C1BF1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ar Dobeles novada domes</w:t>
      </w:r>
    </w:p>
    <w:p w14:paraId="22F24B90" w14:textId="77777777" w:rsidR="000C1BF1" w:rsidRPr="003E324B" w:rsidRDefault="000C1BF1" w:rsidP="000C1BF1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 xml:space="preserve">2022. gada </w:t>
      </w:r>
      <w:r>
        <w:rPr>
          <w:color w:val="000000" w:themeColor="text1"/>
        </w:rPr>
        <w:t>29</w:t>
      </w:r>
      <w:r w:rsidRPr="003E324B">
        <w:rPr>
          <w:color w:val="000000" w:themeColor="text1"/>
        </w:rPr>
        <w:t>. septembra</w:t>
      </w:r>
    </w:p>
    <w:p w14:paraId="44498D4F" w14:textId="77777777" w:rsidR="000C1BF1" w:rsidRPr="003E324B" w:rsidRDefault="000C1BF1" w:rsidP="000C1BF1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lēmumu Nr.</w:t>
      </w:r>
      <w:r>
        <w:rPr>
          <w:color w:val="000000" w:themeColor="text1"/>
        </w:rPr>
        <w:t>421/17</w:t>
      </w:r>
    </w:p>
    <w:p w14:paraId="54BED9CD" w14:textId="77777777" w:rsidR="000C1BF1" w:rsidRPr="003E324B" w:rsidRDefault="000C1BF1" w:rsidP="000C1BF1">
      <w:pPr>
        <w:tabs>
          <w:tab w:val="left" w:pos="-23852"/>
        </w:tabs>
        <w:jc w:val="both"/>
        <w:rPr>
          <w:bCs/>
          <w:color w:val="000000" w:themeColor="text1"/>
        </w:rPr>
      </w:pPr>
    </w:p>
    <w:p w14:paraId="38B67FF7" w14:textId="77777777" w:rsidR="000C1BF1" w:rsidRPr="003E324B" w:rsidRDefault="000C1BF1" w:rsidP="000C1BF1">
      <w:pPr>
        <w:tabs>
          <w:tab w:val="left" w:pos="4395"/>
        </w:tabs>
        <w:jc w:val="center"/>
        <w:rPr>
          <w:b/>
          <w:color w:val="000000" w:themeColor="text1"/>
        </w:rPr>
      </w:pPr>
      <w:r w:rsidRPr="003E324B">
        <w:rPr>
          <w:b/>
          <w:color w:val="000000" w:themeColor="text1"/>
        </w:rPr>
        <w:t xml:space="preserve">NOLIKUMS </w:t>
      </w:r>
    </w:p>
    <w:p w14:paraId="4C57EF30" w14:textId="77777777" w:rsidR="000C1BF1" w:rsidRPr="003E324B" w:rsidRDefault="000C1BF1" w:rsidP="000C1BF1">
      <w:pPr>
        <w:tabs>
          <w:tab w:val="left" w:pos="4395"/>
        </w:tabs>
        <w:jc w:val="center"/>
        <w:rPr>
          <w:b/>
          <w:color w:val="000000" w:themeColor="text1"/>
        </w:rPr>
      </w:pPr>
      <w:r w:rsidRPr="003E324B">
        <w:rPr>
          <w:b/>
          <w:color w:val="000000" w:themeColor="text1"/>
        </w:rPr>
        <w:t>“GROZĪJUMI NOLIKUMĀ “DOBELES  NOVADA IZGLĪTĪBAS PĀRVALDES NOLIKUMS”</w:t>
      </w:r>
    </w:p>
    <w:p w14:paraId="647FD0B6" w14:textId="77777777" w:rsidR="000C1BF1" w:rsidRPr="003E324B" w:rsidRDefault="000C1BF1" w:rsidP="000C1BF1">
      <w:pPr>
        <w:contextualSpacing/>
        <w:jc w:val="right"/>
        <w:rPr>
          <w:rFonts w:eastAsia="Calibri"/>
          <w:color w:val="000000" w:themeColor="text1"/>
        </w:rPr>
      </w:pPr>
      <w:r w:rsidRPr="003E324B">
        <w:rPr>
          <w:rFonts w:eastAsia="Calibri"/>
          <w:color w:val="000000" w:themeColor="text1"/>
        </w:rPr>
        <w:t xml:space="preserve">Izdots saskaņā ar </w:t>
      </w:r>
    </w:p>
    <w:p w14:paraId="1676D2E0" w14:textId="77777777" w:rsidR="000C1BF1" w:rsidRPr="003E324B" w:rsidRDefault="000C1BF1" w:rsidP="000C1BF1">
      <w:pPr>
        <w:jc w:val="right"/>
        <w:rPr>
          <w:rFonts w:eastAsiaTheme="minorHAnsi"/>
          <w:color w:val="000000" w:themeColor="text1"/>
        </w:rPr>
      </w:pPr>
      <w:r w:rsidRPr="003E324B">
        <w:rPr>
          <w:color w:val="000000" w:themeColor="text1"/>
        </w:rPr>
        <w:t xml:space="preserve">likuma „Par pašvaldībām” 21. panta </w:t>
      </w:r>
    </w:p>
    <w:p w14:paraId="67849F68" w14:textId="77777777" w:rsidR="000C1BF1" w:rsidRPr="003E324B" w:rsidRDefault="000C1BF1" w:rsidP="000C1BF1">
      <w:pPr>
        <w:jc w:val="right"/>
        <w:rPr>
          <w:color w:val="000000" w:themeColor="text1"/>
        </w:rPr>
      </w:pPr>
      <w:r w:rsidRPr="003E324B">
        <w:rPr>
          <w:color w:val="000000" w:themeColor="text1"/>
        </w:rPr>
        <w:t>pirmās daļas 8. punktu</w:t>
      </w:r>
    </w:p>
    <w:p w14:paraId="65E45649" w14:textId="77777777" w:rsidR="000C1BF1" w:rsidRPr="003E324B" w:rsidRDefault="000C1BF1" w:rsidP="000C1BF1">
      <w:pPr>
        <w:tabs>
          <w:tab w:val="left" w:pos="-23852"/>
        </w:tabs>
        <w:jc w:val="center"/>
        <w:rPr>
          <w:b/>
          <w:color w:val="000000" w:themeColor="text1"/>
          <w:szCs w:val="22"/>
          <w:u w:val="single"/>
        </w:rPr>
      </w:pPr>
    </w:p>
    <w:p w14:paraId="03CF11E1" w14:textId="77777777" w:rsidR="000C1BF1" w:rsidRPr="003E324B" w:rsidRDefault="000C1BF1" w:rsidP="000C1BF1">
      <w:pPr>
        <w:ind w:firstLine="284"/>
        <w:jc w:val="both"/>
        <w:rPr>
          <w:color w:val="000000" w:themeColor="text1"/>
        </w:rPr>
      </w:pPr>
      <w:r w:rsidRPr="003E324B">
        <w:rPr>
          <w:color w:val="000000" w:themeColor="text1"/>
        </w:rPr>
        <w:t>Izdarīt Dobeles novada domes 2021. gada 26. augusta nolikuma “Dobeles novada Izglītības pārvaldes nolikums” pielikumā “Dobeles novada izglītības iestādes”  šādus grozījumus :</w:t>
      </w:r>
    </w:p>
    <w:p w14:paraId="39ED92AC" w14:textId="77777777" w:rsidR="000C1BF1" w:rsidRPr="003E324B" w:rsidRDefault="000C1BF1" w:rsidP="000C1BF1">
      <w:pPr>
        <w:numPr>
          <w:ilvl w:val="0"/>
          <w:numId w:val="1"/>
        </w:numPr>
        <w:rPr>
          <w:rFonts w:eastAsia="Calibri"/>
          <w:color w:val="000000" w:themeColor="text1"/>
        </w:rPr>
      </w:pPr>
      <w:r w:rsidRPr="003E324B">
        <w:rPr>
          <w:rFonts w:eastAsia="Calibri"/>
          <w:color w:val="000000" w:themeColor="text1"/>
        </w:rPr>
        <w:t xml:space="preserve">Papildināt  pielikuma </w:t>
      </w:r>
      <w:r w:rsidRPr="003E324B">
        <w:rPr>
          <w:color w:val="000000" w:themeColor="text1"/>
        </w:rPr>
        <w:t>28. punktu</w:t>
      </w:r>
      <w:r w:rsidRPr="003E324B">
        <w:rPr>
          <w:rFonts w:eastAsia="Calibri"/>
          <w:color w:val="000000" w:themeColor="text1"/>
        </w:rPr>
        <w:t xml:space="preserve"> aiz vārda “Mūzikas” ar vārdiem “un mākslas”.</w:t>
      </w:r>
    </w:p>
    <w:p w14:paraId="6A209138" w14:textId="77777777" w:rsidR="000C1BF1" w:rsidRPr="003E324B" w:rsidRDefault="000C1BF1" w:rsidP="000C1BF1">
      <w:pPr>
        <w:pStyle w:val="ListParagraph"/>
        <w:widowControl/>
        <w:numPr>
          <w:ilvl w:val="0"/>
          <w:numId w:val="1"/>
        </w:numPr>
        <w:suppressAutoHyphens w:val="0"/>
        <w:ind w:right="42"/>
        <w:contextualSpacing/>
        <w:jc w:val="both"/>
        <w:rPr>
          <w:rFonts w:eastAsiaTheme="minorHAnsi"/>
          <w:color w:val="000000" w:themeColor="text1"/>
          <w:szCs w:val="22"/>
        </w:rPr>
      </w:pPr>
      <w:r w:rsidRPr="003E324B">
        <w:rPr>
          <w:color w:val="000000" w:themeColor="text1"/>
        </w:rPr>
        <w:t xml:space="preserve">Svītrot pielikuma 29. punktu. </w:t>
      </w:r>
    </w:p>
    <w:p w14:paraId="7E700F25" w14:textId="77777777" w:rsidR="000C1BF1" w:rsidRPr="003E324B" w:rsidRDefault="000C1BF1" w:rsidP="000C1BF1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 w:themeColor="text1"/>
          <w:kern w:val="2"/>
          <w:sz w:val="26"/>
        </w:rPr>
      </w:pPr>
    </w:p>
    <w:p w14:paraId="2C01FDAC" w14:textId="77777777" w:rsidR="000C1BF1" w:rsidRPr="003E324B" w:rsidRDefault="000C1BF1" w:rsidP="000C1BF1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 w:themeColor="text1"/>
          <w:kern w:val="2"/>
          <w:sz w:val="26"/>
        </w:rPr>
      </w:pPr>
    </w:p>
    <w:p w14:paraId="636D7371" w14:textId="77777777" w:rsidR="000C1BF1" w:rsidRPr="003E324B" w:rsidRDefault="000C1BF1" w:rsidP="000C1BF1">
      <w:pPr>
        <w:widowControl w:val="0"/>
        <w:tabs>
          <w:tab w:val="left" w:pos="284"/>
        </w:tabs>
        <w:suppressAutoHyphens/>
        <w:jc w:val="both"/>
        <w:rPr>
          <w:rFonts w:eastAsia="Lucida Sans Unicode"/>
          <w:caps/>
          <w:color w:val="000000" w:themeColor="text1"/>
          <w:kern w:val="2"/>
          <w:sz w:val="26"/>
        </w:rPr>
      </w:pPr>
    </w:p>
    <w:p w14:paraId="78F2AC96" w14:textId="77777777" w:rsidR="000C1BF1" w:rsidRPr="003E324B" w:rsidRDefault="000C1BF1" w:rsidP="000C1BF1">
      <w:pPr>
        <w:tabs>
          <w:tab w:val="left" w:pos="6946"/>
        </w:tabs>
        <w:jc w:val="both"/>
        <w:rPr>
          <w:rFonts w:eastAsiaTheme="minorHAnsi"/>
          <w:color w:val="000000" w:themeColor="text1"/>
          <w:szCs w:val="22"/>
          <w:lang w:eastAsia="en-US"/>
        </w:rPr>
      </w:pPr>
      <w:r w:rsidRPr="003E324B">
        <w:rPr>
          <w:color w:val="000000" w:themeColor="text1"/>
        </w:rPr>
        <w:t>Domes priekšsēdētājs</w:t>
      </w:r>
      <w:r w:rsidRPr="003E324B">
        <w:rPr>
          <w:color w:val="000000" w:themeColor="text1"/>
        </w:rPr>
        <w:tab/>
      </w:r>
      <w:r w:rsidRPr="003E324B">
        <w:rPr>
          <w:color w:val="000000" w:themeColor="text1"/>
        </w:rPr>
        <w:tab/>
      </w:r>
      <w:proofErr w:type="spellStart"/>
      <w:r w:rsidRPr="003E324B">
        <w:rPr>
          <w:color w:val="000000" w:themeColor="text1"/>
        </w:rPr>
        <w:t>I.Gorskis</w:t>
      </w:r>
      <w:proofErr w:type="spellEnd"/>
    </w:p>
    <w:p w14:paraId="1B6A2162" w14:textId="77777777" w:rsidR="00236335" w:rsidRDefault="00236335"/>
    <w:sectPr w:rsidR="00236335" w:rsidSect="009C70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E6198"/>
    <w:multiLevelType w:val="hybridMultilevel"/>
    <w:tmpl w:val="C1267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B2"/>
    <w:rsid w:val="000C1BF1"/>
    <w:rsid w:val="00236335"/>
    <w:rsid w:val="009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7F97A"/>
  <w15:chartTrackingRefBased/>
  <w15:docId w15:val="{0CF90F3E-B310-475C-8D71-C6624C1D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70B2"/>
    <w:rPr>
      <w:color w:val="0000FF"/>
      <w:u w:val="single"/>
    </w:rPr>
  </w:style>
  <w:style w:type="paragraph" w:styleId="ListParagraph">
    <w:name w:val="List Paragraph"/>
    <w:aliases w:val="Strip,H&amp;P List Paragraph,2,Virsraksti,List Paragraph1,punkti,Saraksta rindkopa1,Saraksta rindkopa,virsraksts3,Numbered Para 1,Dot pt,List Paragraph Char Char Char,Indicator Text,Bullet 1,Bullet Points,MAIN CONTENT,IFCL - List Paragraph"/>
    <w:basedOn w:val="Normal"/>
    <w:link w:val="ListParagraphChar"/>
    <w:uiPriority w:val="99"/>
    <w:qFormat/>
    <w:rsid w:val="009C70B2"/>
    <w:pPr>
      <w:widowControl w:val="0"/>
      <w:suppressAutoHyphens/>
      <w:ind w:left="720"/>
    </w:pPr>
    <w:rPr>
      <w:rFonts w:eastAsia="Lucida Sans Unicode"/>
      <w:kern w:val="1"/>
    </w:rPr>
  </w:style>
  <w:style w:type="character" w:customStyle="1" w:styleId="ListParagraphChar">
    <w:name w:val="List Paragraph Char"/>
    <w:aliases w:val="Strip Char,H&amp;P List Paragraph Char,2 Char,Virsraksti Char,List Paragraph1 Char,punkti Char,Saraksta rindkopa1 Char,Saraksta rindkopa Char,virsraksts3 Char,Numbered Para 1 Char,Dot pt Char,List Paragraph Char Char Char Char"/>
    <w:link w:val="ListParagraph"/>
    <w:uiPriority w:val="34"/>
    <w:qFormat/>
    <w:locked/>
    <w:rsid w:val="009C70B2"/>
    <w:rPr>
      <w:rFonts w:ascii="Times New Roman" w:eastAsia="Lucida Sans Unicode" w:hAnsi="Times New Roman" w:cs="Times New Roman"/>
      <w:kern w:val="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2</cp:revision>
  <dcterms:created xsi:type="dcterms:W3CDTF">2022-09-20T11:56:00Z</dcterms:created>
  <dcterms:modified xsi:type="dcterms:W3CDTF">2022-10-12T07:29:00Z</dcterms:modified>
</cp:coreProperties>
</file>