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F52A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79709DC" w14:textId="086218D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66084E4" w14:textId="2FD6F7E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4F1CB16" w14:textId="2B08E73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F9B8CEA" w14:textId="5D79B59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1392240" w14:textId="132E3DEA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00A03E2" w14:textId="4B43F90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9B63C9F" w14:textId="2F404B85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09E0A27" w14:textId="59F8560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7093EE9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3BAF4B8" w14:textId="77777777" w:rsidR="003C637F" w:rsidRDefault="0010436C" w:rsidP="00104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Auces pirmsskolas izglītības iestādes “Vecauce” </w:t>
      </w:r>
    </w:p>
    <w:p w14:paraId="06FC001F" w14:textId="365C0866" w:rsidR="0010436C" w:rsidRDefault="0010436C" w:rsidP="00104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pašnovērtējuma ziņojums</w:t>
      </w:r>
    </w:p>
    <w:p w14:paraId="0C9D47A8" w14:textId="77777777" w:rsidR="0010436C" w:rsidRDefault="0010436C" w:rsidP="00104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08D2B9D2" w14:textId="364AEB25" w:rsidR="0010436C" w:rsidRDefault="0010436C" w:rsidP="00104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732BBC09" w14:textId="6FD99E0D" w:rsidR="003C637F" w:rsidRDefault="003C637F" w:rsidP="00104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0A915170" w14:textId="03EDDAC8" w:rsidR="003C637F" w:rsidRDefault="003C637F" w:rsidP="00104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56EEDAC2" w14:textId="77777777" w:rsidR="003C637F" w:rsidRDefault="003C637F" w:rsidP="00104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10436C" w14:paraId="025DFBDF" w14:textId="77777777" w:rsidTr="0010436C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72F7333" w14:textId="220E041C" w:rsidR="0010436C" w:rsidRDefault="00104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 xml:space="preserve"> Vecauce, Dobeles novads, </w:t>
            </w:r>
            <w:r w:rsidR="00F5656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</w:t>
            </w:r>
            <w:r w:rsidR="00F56561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.202</w:t>
            </w:r>
            <w:r w:rsidR="00FA709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</w:t>
            </w:r>
          </w:p>
        </w:tc>
        <w:tc>
          <w:tcPr>
            <w:tcW w:w="2900" w:type="pct"/>
            <w:hideMark/>
          </w:tcPr>
          <w:p w14:paraId="12633110" w14:textId="77777777" w:rsidR="0010436C" w:rsidRDefault="00104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10436C" w14:paraId="3AC4DC72" w14:textId="77777777" w:rsidTr="0010436C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A94514E" w14:textId="77777777" w:rsidR="0010436C" w:rsidRDefault="00104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hideMark/>
          </w:tcPr>
          <w:p w14:paraId="57001F7D" w14:textId="77777777" w:rsidR="0010436C" w:rsidRDefault="00104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2D49D9AE" w14:textId="77777777" w:rsidR="0010436C" w:rsidRDefault="0010436C" w:rsidP="0010436C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530C101" w14:textId="77777777" w:rsidR="0010436C" w:rsidRDefault="0010436C" w:rsidP="0010436C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A690035" w14:textId="77777777" w:rsidR="0010436C" w:rsidRDefault="0010436C" w:rsidP="0010436C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939B79C" w14:textId="77777777" w:rsidR="0010436C" w:rsidRDefault="0010436C" w:rsidP="00104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6645CB03" w14:textId="77777777" w:rsidR="0010436C" w:rsidRDefault="0010436C" w:rsidP="0010436C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E8A2F26" w14:textId="77777777" w:rsidR="0010436C" w:rsidRDefault="0010436C" w:rsidP="0010436C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63F7E5A" w14:textId="77777777" w:rsidR="0010436C" w:rsidRDefault="0010436C" w:rsidP="0010436C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CDF095A" w14:textId="77777777" w:rsidR="0010436C" w:rsidRDefault="0010436C" w:rsidP="0010436C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5376A68C" w14:textId="45792AA8" w:rsidR="0010436C" w:rsidRDefault="0010436C" w:rsidP="001043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546656E2" w14:textId="751FEC7F" w:rsidR="00F56561" w:rsidRDefault="00F56561" w:rsidP="001043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64C0C084" w14:textId="51A675DF" w:rsidR="00F56561" w:rsidRDefault="00F56561" w:rsidP="001043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7A04D7C1" w14:textId="77777777" w:rsidR="00F56561" w:rsidRDefault="00F56561" w:rsidP="001043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7BAFE86B" w14:textId="7E5E6998" w:rsidR="00F56561" w:rsidRDefault="00F56561" w:rsidP="00F56561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color w:val="414142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</w:rPr>
        <w:t>SASKAŅOTS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822"/>
        <w:gridCol w:w="820"/>
        <w:gridCol w:w="3998"/>
      </w:tblGrid>
      <w:tr w:rsidR="00F56561" w14:paraId="11CF3636" w14:textId="77777777" w:rsidTr="00F56561">
        <w:trPr>
          <w:trHeight w:val="200"/>
        </w:trPr>
        <w:tc>
          <w:tcPr>
            <w:tcW w:w="2224" w:type="pct"/>
            <w:shd w:val="clear" w:color="auto" w:fill="FFFFFF"/>
            <w:hideMark/>
          </w:tcPr>
          <w:p w14:paraId="26743CEB" w14:textId="77777777" w:rsidR="00F56561" w:rsidRDefault="00F56561" w:rsidP="00A66C0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Dobeles novada Izglītības pārvaldes vadītāja</w:t>
            </w:r>
          </w:p>
        </w:tc>
        <w:tc>
          <w:tcPr>
            <w:tcW w:w="451" w:type="pct"/>
            <w:shd w:val="clear" w:color="auto" w:fill="FFFFFF"/>
            <w:hideMark/>
          </w:tcPr>
          <w:p w14:paraId="5451DA83" w14:textId="77777777" w:rsidR="00F56561" w:rsidRDefault="00F56561" w:rsidP="00A66C09">
            <w:pPr>
              <w:pStyle w:val="Sarakstarindkopa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2325" w:type="pct"/>
            <w:shd w:val="clear" w:color="auto" w:fill="FFFFFF"/>
            <w:hideMark/>
          </w:tcPr>
          <w:p w14:paraId="6338B6F1" w14:textId="77777777" w:rsidR="00F56561" w:rsidRDefault="00F56561" w:rsidP="00A66C09">
            <w:pPr>
              <w:pStyle w:val="Sarakstarindkopa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Aija Didrihsone</w:t>
            </w:r>
          </w:p>
        </w:tc>
      </w:tr>
      <w:tr w:rsidR="00F56561" w14:paraId="11B07CF6" w14:textId="77777777" w:rsidTr="00F56561">
        <w:trPr>
          <w:trHeight w:val="280"/>
        </w:trPr>
        <w:tc>
          <w:tcPr>
            <w:tcW w:w="2224" w:type="pct"/>
            <w:shd w:val="clear" w:color="auto" w:fill="FFFFFF"/>
            <w:hideMark/>
          </w:tcPr>
          <w:p w14:paraId="555F765B" w14:textId="159F2B93" w:rsidR="00F56561" w:rsidRDefault="00F56561" w:rsidP="00A66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.10.2022.</w:t>
            </w:r>
          </w:p>
        </w:tc>
        <w:tc>
          <w:tcPr>
            <w:tcW w:w="451" w:type="pct"/>
            <w:shd w:val="clear" w:color="auto" w:fill="FFFFFF"/>
            <w:hideMark/>
          </w:tcPr>
          <w:p w14:paraId="4A4C5880" w14:textId="77777777" w:rsidR="00F56561" w:rsidRDefault="00F56561" w:rsidP="00A66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325" w:type="pct"/>
            <w:shd w:val="clear" w:color="auto" w:fill="FFFFFF"/>
            <w:hideMark/>
          </w:tcPr>
          <w:p w14:paraId="6DEBFF5D" w14:textId="77777777" w:rsidR="00F56561" w:rsidRDefault="00F56561" w:rsidP="00A66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</w:tr>
    </w:tbl>
    <w:p w14:paraId="3AB6ABAE" w14:textId="77777777" w:rsidR="00F56561" w:rsidRDefault="00F56561" w:rsidP="00F565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96E9E5D" w14:textId="16576BDD" w:rsidR="0010436C" w:rsidRDefault="0010436C" w:rsidP="0010436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32D1BF5F" w14:textId="33A7814B" w:rsidR="00F56561" w:rsidRDefault="00F56561" w:rsidP="0010436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23BE5B16" w14:textId="77777777" w:rsidR="0010436C" w:rsidRPr="00963930" w:rsidRDefault="0010436C" w:rsidP="007368A7">
      <w:pPr>
        <w:pStyle w:val="Sarakstarindkopa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vispārīgs raksturojums</w:t>
      </w:r>
    </w:p>
    <w:p w14:paraId="58B913DD" w14:textId="77777777" w:rsidR="0010436C" w:rsidRPr="00963930" w:rsidRDefault="0010436C" w:rsidP="001043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F3BD9F4" w14:textId="77777777" w:rsidR="0010436C" w:rsidRPr="00963930" w:rsidRDefault="0010436C" w:rsidP="007368A7">
      <w:pPr>
        <w:pStyle w:val="Sarakstarindkopa"/>
        <w:numPr>
          <w:ilvl w:val="1"/>
          <w:numId w:val="12"/>
        </w:numPr>
        <w:spacing w:line="300" w:lineRule="exact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lastRenderedPageBreak/>
        <w:t>Izglītojamo skaits un īstenotās izglītības programmas 2021./2022. mācību gadā</w:t>
      </w:r>
    </w:p>
    <w:tbl>
      <w:tblPr>
        <w:tblW w:w="104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1417"/>
        <w:gridCol w:w="1133"/>
        <w:gridCol w:w="1275"/>
        <w:gridCol w:w="1558"/>
        <w:gridCol w:w="1700"/>
      </w:tblGrid>
      <w:tr w:rsidR="0010436C" w:rsidRPr="00963930" w14:paraId="3E0CD40F" w14:textId="77777777" w:rsidTr="002A10BF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938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programmas nosaukums </w:t>
            </w:r>
          </w:p>
          <w:p w14:paraId="1F76D28C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93C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</w:t>
            </w:r>
          </w:p>
          <w:p w14:paraId="11A14B5E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programmas </w:t>
            </w:r>
          </w:p>
          <w:p w14:paraId="73D4FD15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kods</w:t>
            </w:r>
          </w:p>
          <w:p w14:paraId="4CFE07B6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BF56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Īstenošanas vietas adrese </w:t>
            </w:r>
          </w:p>
          <w:p w14:paraId="280B2780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(ja atšķiras no juridiskās adreses)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2A7F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Licence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3189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Izglītojamo skaits, uzsākot programmas apguvi (prof.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.) vai uzsākot 2021./2022.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(01.09.2021.)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4817" w14:textId="77777777" w:rsidR="0010436C" w:rsidRPr="00963930" w:rsidRDefault="0010436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Izglītojamo skaits, noslēdzot sekmīgu programmas apguvi (prof.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  <w:proofErr w:type="gram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 noslēdzot 2021./2022.māc.g.</w:t>
            </w:r>
          </w:p>
          <w:p w14:paraId="60A53C72" w14:textId="77777777" w:rsidR="0010436C" w:rsidRPr="00963930" w:rsidRDefault="0010436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(31.05.2022.)</w:t>
            </w:r>
          </w:p>
        </w:tc>
      </w:tr>
      <w:tr w:rsidR="0010436C" w:rsidRPr="00963930" w14:paraId="3E7966AF" w14:textId="77777777" w:rsidTr="002A10BF">
        <w:trPr>
          <w:trHeight w:val="78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0A7C" w14:textId="77777777" w:rsidR="0010436C" w:rsidRPr="00963930" w:rsidRDefault="001043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F205" w14:textId="77777777" w:rsidR="0010436C" w:rsidRPr="00963930" w:rsidRDefault="001043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5B6B" w14:textId="77777777" w:rsidR="0010436C" w:rsidRPr="00963930" w:rsidRDefault="001043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FB28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D47E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Licencēšanas</w:t>
            </w:r>
          </w:p>
          <w:p w14:paraId="1E71D100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datums</w:t>
            </w:r>
          </w:p>
          <w:p w14:paraId="0F6B9DC8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BEA6" w14:textId="77777777" w:rsidR="0010436C" w:rsidRPr="00963930" w:rsidRDefault="001043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BA9A" w14:textId="77777777" w:rsidR="0010436C" w:rsidRPr="00963930" w:rsidRDefault="001043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0436C" w:rsidRPr="00963930" w14:paraId="3BC4C342" w14:textId="77777777" w:rsidTr="002A10BF">
        <w:trPr>
          <w:trHeight w:val="7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1F04" w14:textId="77777777" w:rsidR="0010436C" w:rsidRPr="00963930" w:rsidRDefault="00000000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7" w:history="1">
              <w:r w:rsidR="0010436C" w:rsidRPr="00963930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v-LV"/>
                </w:rPr>
                <w:t>Vispārējās pirmsskolas izglītības programma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CC53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01011111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6E5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A89D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 7886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7EC2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13.04.2015.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8548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0CD3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69</w:t>
            </w:r>
          </w:p>
        </w:tc>
      </w:tr>
      <w:tr w:rsidR="0010436C" w:rsidRPr="00963930" w14:paraId="4F123130" w14:textId="77777777" w:rsidTr="002A10BF">
        <w:trPr>
          <w:trHeight w:val="7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9532" w14:textId="77777777" w:rsidR="0010436C" w:rsidRPr="00963930" w:rsidRDefault="00000000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0436C" w:rsidRPr="00963930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v-LV"/>
                </w:rPr>
                <w:t>Speciālās pirmsskolas izglītības programma izglītojamajiem ar smagiem garīgās attīstības traucējumiem vai vairākiem smagiem attīstības traucējumiem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46F5" w14:textId="77777777" w:rsidR="0010436C" w:rsidRPr="00963930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0436C" w:rsidRPr="00963930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v-LV"/>
                </w:rPr>
                <w:t>01015911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C36C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FCB2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 4002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24A3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03.09.2020.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513D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6AB3" w14:textId="77777777" w:rsidR="0010436C" w:rsidRPr="00963930" w:rsidRDefault="0010436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</w:tr>
    </w:tbl>
    <w:p w14:paraId="07F5E851" w14:textId="77777777" w:rsidR="0010436C" w:rsidRPr="00963930" w:rsidRDefault="0010436C" w:rsidP="001043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FDE11C9" w14:textId="77777777" w:rsidR="0010436C" w:rsidRPr="00963930" w:rsidRDefault="0010436C" w:rsidP="007368A7">
      <w:pPr>
        <w:pStyle w:val="Sarakstarindkopa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Izglītības iestādes iegūtā informācija par izglītojamo iemesliem izglītības iestādes maiņai un mācību pārtraukšanai izglītības programmā (2-3 secinājumi par izglītojamiem, kuri uzsākuši</w:t>
      </w:r>
      <w:proofErr w:type="gramStart"/>
      <w:r w:rsidRPr="0096393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vai pārtraukuši mācības izglītības iestādē</w:t>
      </w:r>
      <w:proofErr w:type="gramEnd"/>
      <w:r w:rsidRPr="0096393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):</w:t>
      </w:r>
    </w:p>
    <w:p w14:paraId="055D4C3A" w14:textId="42429575" w:rsidR="0010436C" w:rsidRPr="00963930" w:rsidRDefault="0010436C" w:rsidP="007368A7">
      <w:pPr>
        <w:pStyle w:val="Sarakstarindkopa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dzīvesvietas maiņa (cik daudzi izglītojamie izglītības iestādē 2021./2022. mācību gada laikā)</w:t>
      </w:r>
      <w:r w:rsidR="002A10BF" w:rsidRPr="00963930">
        <w:rPr>
          <w:rFonts w:ascii="Times New Roman" w:hAnsi="Times New Roman" w:cs="Times New Roman"/>
          <w:sz w:val="24"/>
          <w:szCs w:val="24"/>
          <w:lang w:val="lv-LV"/>
        </w:rPr>
        <w:t xml:space="preserve"> - nav</w:t>
      </w:r>
      <w:r w:rsidRPr="00963930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741F874" w14:textId="11DB1325" w:rsidR="0010436C" w:rsidRPr="00963930" w:rsidRDefault="0010436C" w:rsidP="007368A7">
      <w:pPr>
        <w:pStyle w:val="Sarakstarindkopa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vēlme mainīt izglītības iestādi (cik daudzi izglītojamie izglītības iestādē 2021./2022. mācību gada laikā, galvenie iestādes maiņas iemesli)</w:t>
      </w:r>
      <w:r w:rsidR="002A10BF" w:rsidRPr="00963930">
        <w:rPr>
          <w:rFonts w:ascii="Times New Roman" w:hAnsi="Times New Roman" w:cs="Times New Roman"/>
          <w:sz w:val="24"/>
          <w:szCs w:val="24"/>
          <w:lang w:val="lv-LV"/>
        </w:rPr>
        <w:t xml:space="preserve"> - nav</w:t>
      </w:r>
      <w:r w:rsidRPr="00963930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8E55A7F" w14:textId="103C1207" w:rsidR="0010436C" w:rsidRPr="00963930" w:rsidRDefault="0010436C" w:rsidP="007368A7">
      <w:pPr>
        <w:pStyle w:val="Sarakstarindkopa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cits iemesls (cik daudzi izglītojamie izglītības iestādē, iestādes maiņas iemesls)</w:t>
      </w:r>
      <w:r w:rsidR="002A10BF" w:rsidRPr="00963930">
        <w:rPr>
          <w:rFonts w:ascii="Times New Roman" w:hAnsi="Times New Roman" w:cs="Times New Roman"/>
          <w:sz w:val="24"/>
          <w:szCs w:val="24"/>
          <w:lang w:val="lv-LV"/>
        </w:rPr>
        <w:t xml:space="preserve"> - nav</w:t>
      </w:r>
      <w:r w:rsidRPr="0096393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A16C870" w14:textId="77777777" w:rsidR="0010436C" w:rsidRPr="00963930" w:rsidRDefault="0010436C" w:rsidP="007368A7">
      <w:pPr>
        <w:pStyle w:val="Sarakstarindkopa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 xml:space="preserve">Pedagogu ilgstošās vakances un atbalsta personāla nodrošinājums </w:t>
      </w:r>
    </w:p>
    <w:p w14:paraId="27143925" w14:textId="77777777" w:rsidR="0010436C" w:rsidRPr="00963930" w:rsidRDefault="0010436C" w:rsidP="0010436C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490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736"/>
        <w:gridCol w:w="3686"/>
      </w:tblGrid>
      <w:tr w:rsidR="0010436C" w:rsidRPr="00963930" w14:paraId="43F575B1" w14:textId="77777777" w:rsidTr="00D827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0CB8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C53C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7932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4A4E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10436C" w:rsidRPr="00963930" w14:paraId="6E950685" w14:textId="77777777" w:rsidTr="00D827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DBBF" w14:textId="77777777" w:rsidR="0010436C" w:rsidRPr="00963930" w:rsidRDefault="0010436C" w:rsidP="007368A7">
            <w:pPr>
              <w:pStyle w:val="Sarakstarindkop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FD10" w14:textId="77777777" w:rsidR="0010436C" w:rsidRPr="00963930" w:rsidRDefault="0010436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</w:t>
            </w:r>
            <w:proofErr w:type="gram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vairāk kā</w:t>
            </w:r>
            <w:proofErr w:type="gram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 mēnesi) 2021./2022.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(līdz 31.05.2022.)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1E03" w14:textId="77777777" w:rsidR="0010436C" w:rsidRPr="00963930" w:rsidRDefault="0010436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av.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2B3" w14:textId="77777777" w:rsidR="0010436C" w:rsidRPr="00963930" w:rsidRDefault="0010436C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0436C" w:rsidRPr="00963930" w14:paraId="5BD14898" w14:textId="77777777" w:rsidTr="00D827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224" w14:textId="77777777" w:rsidR="0010436C" w:rsidRPr="00963930" w:rsidRDefault="0010436C" w:rsidP="007368A7">
            <w:pPr>
              <w:pStyle w:val="Sarakstarindkop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1996" w14:textId="77777777" w:rsidR="0010436C" w:rsidRPr="00963930" w:rsidRDefault="0010436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iestādē pieejamais atbalsta personāls izglītības iestādē, noslēdzot 2021./2022.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(līdz 31.05.2022.)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68A8" w14:textId="1C020D5B" w:rsidR="0010436C" w:rsidRPr="00963930" w:rsidRDefault="002470D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D4B7" w14:textId="0DB49F0D" w:rsidR="0010436C" w:rsidRPr="00963930" w:rsidRDefault="002470D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ogopēds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psihologs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48D2">
              <w:rPr>
                <w:rFonts w:ascii="Times New Roman" w:hAnsi="Times New Roman" w:cs="Times New Roman"/>
                <w:sz w:val="24"/>
                <w:szCs w:val="24"/>
              </w:rPr>
              <w:t>sociālais</w:t>
            </w:r>
            <w:proofErr w:type="spellEnd"/>
            <w:r w:rsidR="007E4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8D2">
              <w:rPr>
                <w:rFonts w:ascii="Times New Roman" w:hAnsi="Times New Roman" w:cs="Times New Roman"/>
                <w:sz w:val="24"/>
                <w:szCs w:val="24"/>
              </w:rPr>
              <w:t>pedagogs</w:t>
            </w:r>
            <w:proofErr w:type="spellEnd"/>
            <w:r w:rsidR="007E48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speciālais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pedagogs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skolu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māsa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6DAE070" w14:textId="77777777" w:rsidR="0010436C" w:rsidRPr="00963930" w:rsidRDefault="0010436C" w:rsidP="007368A7">
      <w:pPr>
        <w:pStyle w:val="Sarakstarindkopa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darbības pamatmērķi un prioritātes</w:t>
      </w:r>
    </w:p>
    <w:p w14:paraId="15E0EDC6" w14:textId="77777777" w:rsidR="0010436C" w:rsidRPr="00963930" w:rsidRDefault="0010436C" w:rsidP="0010436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10E8A89" w14:textId="77777777" w:rsidR="0010436C" w:rsidRPr="00963930" w:rsidRDefault="0010436C" w:rsidP="007368A7">
      <w:pPr>
        <w:pStyle w:val="Sarakstarindkopa"/>
        <w:numPr>
          <w:ilvl w:val="1"/>
          <w:numId w:val="12"/>
        </w:numPr>
        <w:shd w:val="clear" w:color="auto" w:fill="FFFFFF" w:themeFill="background1"/>
        <w:spacing w:line="256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Izglītības iestādes misija – </w:t>
      </w:r>
      <w:r w:rsidRPr="0096393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lv-LV" w:eastAsia="lv-LV"/>
        </w:rPr>
        <w:t xml:space="preserve">Attīstoša un harmoniska vide, kurā tiek veicināta izglītojamā vispusīgā attīstība, </w:t>
      </w:r>
      <w:proofErr w:type="spellStart"/>
      <w:r w:rsidRPr="0096393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lv-LV" w:eastAsia="lv-LV"/>
        </w:rPr>
        <w:t>labjūtība</w:t>
      </w:r>
      <w:proofErr w:type="spellEnd"/>
      <w:r w:rsidRPr="0096393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lv-LV" w:eastAsia="lv-LV"/>
        </w:rPr>
        <w:t xml:space="preserve"> un tiek sekmēta sagatavošana kvalitatīvai pamatizglītības uzsākšanai.</w:t>
      </w:r>
    </w:p>
    <w:p w14:paraId="55E5A028" w14:textId="050727CC" w:rsidR="0010436C" w:rsidRPr="00963930" w:rsidRDefault="0010436C" w:rsidP="007368A7">
      <w:pPr>
        <w:pStyle w:val="Sarakstarindkopa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Izglītības iestādes vīzija par izglītojamo – Pirmsskolas izglītības iestāde “Vecauce” ir izglītības iestāde, uz kuru izglītojamais vēlas nākt, jo tajā ikvienam ir iespēja attīstīties atbilstoši viņa spējām un pilnveidoties drošā, radošā un mājīgā vidē.</w:t>
      </w:r>
    </w:p>
    <w:p w14:paraId="653DF812" w14:textId="77777777" w:rsidR="0010436C" w:rsidRPr="00963930" w:rsidRDefault="0010436C" w:rsidP="007368A7">
      <w:pPr>
        <w:pStyle w:val="Sarakstarindkopa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vērtības </w:t>
      </w:r>
      <w:proofErr w:type="spellStart"/>
      <w:r w:rsidRPr="00963930">
        <w:rPr>
          <w:rFonts w:ascii="Times New Roman" w:hAnsi="Times New Roman" w:cs="Times New Roman"/>
          <w:sz w:val="24"/>
          <w:szCs w:val="24"/>
          <w:lang w:val="lv-LV"/>
        </w:rPr>
        <w:t>cilvēkcentrētā</w:t>
      </w:r>
      <w:proofErr w:type="spellEnd"/>
      <w:r w:rsidRPr="00963930">
        <w:rPr>
          <w:rFonts w:ascii="Times New Roman" w:hAnsi="Times New Roman" w:cs="Times New Roman"/>
          <w:sz w:val="24"/>
          <w:szCs w:val="24"/>
          <w:lang w:val="lv-LV"/>
        </w:rPr>
        <w:t xml:space="preserve"> veidā – Cieņpilna, atbildīga, uz sadarbību vērsta, droša un rūpes veltoša izglītības iestāde ir pamats izglītojamā attīstībai.</w:t>
      </w:r>
    </w:p>
    <w:p w14:paraId="1562A6B4" w14:textId="77777777" w:rsidR="0010436C" w:rsidRPr="00963930" w:rsidRDefault="0010436C" w:rsidP="007368A7">
      <w:pPr>
        <w:pStyle w:val="Sarakstarindkopa"/>
        <w:numPr>
          <w:ilvl w:val="1"/>
          <w:numId w:val="1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2021./2022. mācību gada darba prioritātes un sasniegtie rezultāti</w:t>
      </w:r>
    </w:p>
    <w:p w14:paraId="04A20AE8" w14:textId="77777777" w:rsidR="0010436C" w:rsidRPr="00963930" w:rsidRDefault="0010436C" w:rsidP="0010436C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4229"/>
        <w:gridCol w:w="3000"/>
      </w:tblGrid>
      <w:tr w:rsidR="00E8117B" w:rsidRPr="00963930" w14:paraId="39B578E8" w14:textId="77777777" w:rsidTr="00F565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0CA5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EFC8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9D53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F56561" w:rsidRPr="00963930" w14:paraId="10D3A707" w14:textId="77777777" w:rsidTr="00F5656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EC2A83" w14:textId="11AC48A1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  <w:proofErr w:type="gram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 mācību sasniegumu vērtēšana un analīze.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FA" w14:textId="77777777" w:rsidR="00F56561" w:rsidRPr="00963930" w:rsidRDefault="00F56561" w:rsidP="007368A7">
            <w:pPr>
              <w:pStyle w:val="Sarakstarindkop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73BED129" w14:textId="77777777" w:rsidR="00F56561" w:rsidRPr="00963930" w:rsidRDefault="00F56561" w:rsidP="007368A7">
            <w:pPr>
              <w:pStyle w:val="Sarakstarindkop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pedagogi katru dienu veic izglītojamo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formatīvo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vērtēšanu, sniedzot izglītojamajiem uz izaugsmi vērstu atgriezenisko saiti;</w:t>
            </w:r>
          </w:p>
          <w:p w14:paraId="7A6B09C7" w14:textId="77777777" w:rsidR="00F56561" w:rsidRPr="00963930" w:rsidRDefault="00F56561" w:rsidP="007368A7">
            <w:pPr>
              <w:pStyle w:val="Sarakstarindkop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vecāki regulāri ir informēti par izglītojamā sasniegumiem: e-klase, individuālās konsultācijas, sarunas;</w:t>
            </w:r>
          </w:p>
          <w:p w14:paraId="2D614DB7" w14:textId="4230ED22" w:rsidR="00F56561" w:rsidRPr="00963930" w:rsidRDefault="00F56561" w:rsidP="00281D6B">
            <w:pPr>
              <w:pStyle w:val="Sarakstarindkop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vadītāja ir atjaunojusi izglītības iestādes iekšējos noteikumus par izglītojamo mācību sasniegumu vērtēšanas kārtību.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0BE9" w14:textId="6407E658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 Metodiķa pārbaudes rezultāti.</w:t>
            </w:r>
          </w:p>
          <w:p w14:paraId="40098045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BCEC731" w14:textId="41C43FE8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 Metodiķa pārbaudes rezultāti.</w:t>
            </w:r>
          </w:p>
          <w:p w14:paraId="36BC6D21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9B2F0FA" w14:textId="0CAC083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 Ir atjaunoti 09.02.2022. iekšējie noteikumi Nr. 1-8/2022/1 “Kārtība izglītojamo mācību sasniegumu vērtēšanai”.</w:t>
            </w:r>
          </w:p>
        </w:tc>
      </w:tr>
      <w:tr w:rsidR="00F56561" w:rsidRPr="00963930" w14:paraId="4B8B213B" w14:textId="77777777" w:rsidTr="00F56561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62DB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E97" w14:textId="77777777" w:rsidR="00F56561" w:rsidRPr="00963930" w:rsidRDefault="00F56561" w:rsidP="007368A7">
            <w:pPr>
              <w:pStyle w:val="Sarakstarindkop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kvantitatīvi</w:t>
            </w:r>
          </w:p>
          <w:p w14:paraId="76BE2EB7" w14:textId="77777777" w:rsidR="00F56561" w:rsidRPr="00963930" w:rsidRDefault="00F56561" w:rsidP="007368A7">
            <w:pPr>
              <w:pStyle w:val="Sarakstarindkop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90% vecāku piedalījās anketēšanā par izglītojamo sagatavošanu pamatizglītības apguves uzsākšanai;</w:t>
            </w:r>
          </w:p>
          <w:p w14:paraId="79131498" w14:textId="77777777" w:rsidR="00F56561" w:rsidRPr="00963930" w:rsidRDefault="00F56561" w:rsidP="007368A7">
            <w:pPr>
              <w:pStyle w:val="Sarakstarindkop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100 % pedagogi veic regulāru izglītojamo sasniegumu analīzi e-klasē;</w:t>
            </w:r>
          </w:p>
          <w:p w14:paraId="6C09FDA2" w14:textId="77777777" w:rsidR="00F56561" w:rsidRPr="00963930" w:rsidRDefault="00F56561" w:rsidP="007368A7">
            <w:pPr>
              <w:pStyle w:val="Sarakstarindkop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divas reizes mācību gadā notika grupu pedagogu individuālās konsultācijas ar vecākiem par izglītojamo attīstību;</w:t>
            </w:r>
          </w:p>
          <w:p w14:paraId="732104BB" w14:textId="72E13BC6" w:rsidR="00F56561" w:rsidRPr="00963930" w:rsidRDefault="00F56561" w:rsidP="00F56561">
            <w:pPr>
              <w:pStyle w:val="Sarakstarindkop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vadītāja regulāri nodrošina izglītojamo mācību sasniegumu dinamikas analīzi, organizējot pedagoģiskās padomes sēdēs.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929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0980438" w14:textId="60D41185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Daļēji sasniegts. Piedalījās 70% izglītojamo vecāku.</w:t>
            </w:r>
          </w:p>
          <w:p w14:paraId="72E6A884" w14:textId="77777777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BF9F06D" w14:textId="77777777" w:rsidR="00F56561" w:rsidRPr="00963930" w:rsidRDefault="00F56561" w:rsidP="009B143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 Metodiķa pārbaudes rezultāti.</w:t>
            </w:r>
          </w:p>
          <w:p w14:paraId="15DBB76F" w14:textId="77777777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CF6935D" w14:textId="4D88CA10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 Metodiķa pārbaudes rezultāti.</w:t>
            </w:r>
          </w:p>
          <w:p w14:paraId="2F147038" w14:textId="77777777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E21E138" w14:textId="77777777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9166770" w14:textId="262B7604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Sasniegts. Analīze pedagoģiskās padomes sēdēs. </w:t>
            </w:r>
          </w:p>
        </w:tc>
      </w:tr>
      <w:tr w:rsidR="00F56561" w:rsidRPr="00963930" w14:paraId="2B27EC67" w14:textId="77777777" w:rsidTr="003D2FF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86C3B4" w14:textId="32208D06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Informācijas tehnoloģiju izmantošana pedagoģiskajā procesā.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01D" w14:textId="77777777" w:rsidR="00F56561" w:rsidRPr="00963930" w:rsidRDefault="00F56561" w:rsidP="007368A7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50215C90" w14:textId="77777777" w:rsidR="00F56561" w:rsidRPr="00963930" w:rsidRDefault="00F56561" w:rsidP="007368A7">
            <w:pPr>
              <w:pStyle w:val="Sarakstarindkop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pilnveidotas pedagogu un izglītojamo digitālās prasmes;</w:t>
            </w:r>
          </w:p>
          <w:p w14:paraId="2AE8ECF6" w14:textId="77777777" w:rsidR="00F56561" w:rsidRPr="00963930" w:rsidRDefault="00F56561" w:rsidP="007368A7">
            <w:pPr>
              <w:pStyle w:val="Sarakstarindkop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vadītāja nodrošina mērķtiecīgu tehnoloģisko inovāciju ieviešanu izglītības iestādē un izmantošanu pedagoģiskajā procesā;</w:t>
            </w:r>
          </w:p>
          <w:p w14:paraId="44D75B61" w14:textId="77777777" w:rsidR="00F56561" w:rsidRPr="00963930" w:rsidRDefault="00F56561" w:rsidP="007368A7">
            <w:pPr>
              <w:pStyle w:val="Sarakstarindkop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pedagogi mērķtiecīgi izmanto digitālās ierīces, nodrošinot izglītojamiem inovatīvu un mūsdienīgu mācību procesu.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30E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14:paraId="751F9941" w14:textId="2719545D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Daļēji sasniegts.</w:t>
            </w:r>
          </w:p>
          <w:p w14:paraId="58474328" w14:textId="77777777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0E828C7" w14:textId="3A116009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Daļēji sasniegts.</w:t>
            </w:r>
          </w:p>
          <w:p w14:paraId="25712C91" w14:textId="77777777" w:rsidR="00F56561" w:rsidRPr="00963930" w:rsidRDefault="00F5656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14:paraId="01C77B17" w14:textId="77777777" w:rsidR="00F56561" w:rsidRPr="00963930" w:rsidRDefault="00F5656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14:paraId="5CC9CE9C" w14:textId="77777777" w:rsidR="00F56561" w:rsidRPr="00963930" w:rsidRDefault="00F5656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14:paraId="45082BCA" w14:textId="77777777" w:rsidR="00F56561" w:rsidRPr="00963930" w:rsidRDefault="00F5656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14:paraId="6584AB30" w14:textId="77777777" w:rsidR="00F56561" w:rsidRPr="00963930" w:rsidRDefault="00F5656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14:paraId="625059A1" w14:textId="77777777" w:rsidR="00F56561" w:rsidRPr="00963930" w:rsidRDefault="00F56561" w:rsidP="009B143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 Metodiķa pārbaudes rezultāti.</w:t>
            </w:r>
          </w:p>
          <w:p w14:paraId="2DA8433B" w14:textId="175CE881" w:rsidR="00F56561" w:rsidRPr="00963930" w:rsidRDefault="00F5656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</w:tr>
      <w:tr w:rsidR="00F56561" w:rsidRPr="00963930" w14:paraId="1BA44978" w14:textId="77777777" w:rsidTr="003D2FFC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736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A83" w14:textId="77777777" w:rsidR="00F56561" w:rsidRPr="00963930" w:rsidRDefault="00F56561" w:rsidP="007368A7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kvantitatīvi</w:t>
            </w:r>
          </w:p>
          <w:p w14:paraId="4339898A" w14:textId="77777777" w:rsidR="00F56561" w:rsidRPr="00963930" w:rsidRDefault="00F56561" w:rsidP="007368A7">
            <w:pPr>
              <w:pStyle w:val="Sarakstarindkop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viens pedagogs ieguvis sertifikātu IT mentora kursos;</w:t>
            </w:r>
          </w:p>
          <w:p w14:paraId="115E4495" w14:textId="77777777" w:rsidR="00F56561" w:rsidRPr="00963930" w:rsidRDefault="00F56561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879CC9C" w14:textId="357E24F5" w:rsidR="00F56561" w:rsidRPr="00963930" w:rsidRDefault="00F56561" w:rsidP="007368A7">
            <w:pPr>
              <w:pStyle w:val="Sarakstarindkop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pedagogu grupās nodrošināti ar datoru un interneta pieslēgumu;</w:t>
            </w:r>
          </w:p>
          <w:p w14:paraId="23AB7DA0" w14:textId="77777777" w:rsidR="00F56561" w:rsidRPr="00963930" w:rsidRDefault="00F56561" w:rsidP="007368A7">
            <w:pPr>
              <w:pStyle w:val="Sarakstarindkop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50% pedagogu mācību procesā izmanto digitālos mācību līdzekļus, piemēram,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soma.lv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vai citus;</w:t>
            </w:r>
          </w:p>
          <w:p w14:paraId="04FF2DC2" w14:textId="77777777" w:rsidR="00F56561" w:rsidRPr="00963930" w:rsidRDefault="00F56561" w:rsidP="007368A7">
            <w:pPr>
              <w:pStyle w:val="Sarakstarindkop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75% pedagogu darbā ar bērniem izmanto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Bee-bot,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interaktīvo tāfeli, ekrānu, planšetdatoru, gaismas galdu, projektoru u.c. IT;</w:t>
            </w:r>
          </w:p>
          <w:p w14:paraId="4C8B1BA8" w14:textId="77777777" w:rsidR="00F56561" w:rsidRPr="00963930" w:rsidRDefault="00F56561" w:rsidP="007368A7">
            <w:pPr>
              <w:pStyle w:val="Sarakstarindkop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iestādes vadītāja nodrošinājusi kvalitatīvu digitālo ierīču iegādi: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Bee-bot,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planšetdators, interaktīvais ekrāns;</w:t>
            </w:r>
          </w:p>
          <w:p w14:paraId="5EBAEC0D" w14:textId="77777777" w:rsidR="00F56561" w:rsidRPr="00963930" w:rsidRDefault="00F56561" w:rsidP="00603631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FB0CE02" w14:textId="43FE9945" w:rsidR="00F56561" w:rsidRPr="00963930" w:rsidRDefault="00F56561" w:rsidP="007368A7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organizētas divas izglītības iestādes pedagogu pieredzes apmaiņas sanāksmes par digitālo ierīču izmantošanu pedagoģiskajā procesā.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D71" w14:textId="254BDBC5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Daļēji sasniegts. Pedagogs uzsāka kursus, taču objektīvu iemeslu dēļ tos nepabeidza.</w:t>
            </w:r>
          </w:p>
          <w:p w14:paraId="2C37BBAB" w14:textId="06706D45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Sasniegts. Visās grupās ir portatīvais dators un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WiFi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37354AE1" w14:textId="51752949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Daļēji sasniegts. Digitālos mācību līdzekļus izmanto 40% pedagogu.</w:t>
            </w:r>
          </w:p>
          <w:p w14:paraId="16BDC876" w14:textId="77777777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045668C" w14:textId="77777777" w:rsidR="00F56561" w:rsidRPr="00963930" w:rsidRDefault="00F56561" w:rsidP="0060363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 Metodiķa pārbaudes rezultāti.</w:t>
            </w:r>
          </w:p>
          <w:p w14:paraId="171F022D" w14:textId="77777777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EC963D6" w14:textId="60D4A3FF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Daļēji sasniegts. Iegādāts interaktīvais ekrāns. Objektīvu iemeslu dēļ nav iegādātas</w:t>
            </w:r>
            <w:proofErr w:type="gram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visas plānotās digitālās ierīces.</w:t>
            </w:r>
          </w:p>
          <w:p w14:paraId="58A44AC5" w14:textId="77777777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47AF20B" w14:textId="01A9B75D" w:rsidR="00F56561" w:rsidRPr="00963930" w:rsidRDefault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 Organizētas divas sanāksmes.</w:t>
            </w:r>
          </w:p>
        </w:tc>
      </w:tr>
    </w:tbl>
    <w:p w14:paraId="08A34049" w14:textId="77777777" w:rsidR="0010436C" w:rsidRPr="00963930" w:rsidRDefault="0010436C" w:rsidP="0010436C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79E5F321" w14:textId="77777777" w:rsidR="0010436C" w:rsidRPr="00963930" w:rsidRDefault="0010436C" w:rsidP="007368A7">
      <w:pPr>
        <w:pStyle w:val="Sarakstarindkopa"/>
        <w:numPr>
          <w:ilvl w:val="1"/>
          <w:numId w:val="1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 xml:space="preserve">Informācija, kura atklāj </w:t>
      </w:r>
      <w:bookmarkStart w:id="0" w:name="_Hlk116043096"/>
      <w:r w:rsidRPr="00963930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darba prioritātes un plānotos sasniedzamos rezultātus 2022./2023. mācību gadā </w:t>
      </w:r>
      <w:bookmarkEnd w:id="0"/>
      <w:r w:rsidRPr="00963930">
        <w:rPr>
          <w:rFonts w:ascii="Times New Roman" w:hAnsi="Times New Roman" w:cs="Times New Roman"/>
          <w:sz w:val="24"/>
          <w:szCs w:val="24"/>
          <w:lang w:val="lv-LV"/>
        </w:rPr>
        <w:t>(kvalitatīvi un kvantitatīvi)</w:t>
      </w:r>
    </w:p>
    <w:p w14:paraId="05AD2530" w14:textId="77777777" w:rsidR="0010436C" w:rsidRPr="00963930" w:rsidRDefault="0010436C" w:rsidP="0010436C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4229"/>
        <w:gridCol w:w="3000"/>
      </w:tblGrid>
      <w:tr w:rsidR="00E8117B" w:rsidRPr="00963930" w14:paraId="61A2172E" w14:textId="77777777" w:rsidTr="00F565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6100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308A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FB6B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F56561" w:rsidRPr="00963930" w14:paraId="10626839" w14:textId="77777777" w:rsidTr="002D528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01B5A" w14:textId="5749B662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bookmarkStart w:id="1" w:name="_Hlk116042941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 Digitālo tehnoloģiju izmantošanas pedagoģiskajā procesā kompetences pilnveidošana</w:t>
            </w:r>
            <w:bookmarkEnd w:id="1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AD94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bookmarkStart w:id="2" w:name="_Hlk116042957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  <w:p w14:paraId="4BBCA5C7" w14:textId="77777777" w:rsidR="00F56561" w:rsidRPr="00963930" w:rsidRDefault="00F56561" w:rsidP="00CA102A">
            <w:pPr>
              <w:pStyle w:val="Sarakstarindkop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pilnveidotas pedagogu un izglītojamo digitālās prasmes;</w:t>
            </w:r>
          </w:p>
          <w:p w14:paraId="42EE5E55" w14:textId="330799CF" w:rsidR="00F56561" w:rsidRDefault="00F56561" w:rsidP="00CA102A">
            <w:pPr>
              <w:pStyle w:val="Sarakstarindkop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pilnveidotas izglītojamo, pedagogu un vecāku zināšanas par digitālo ierīču (planšete, dators, telefons u.c.) kvalitatīvu lietošanu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45957E60" w14:textId="77777777" w:rsidR="00F56561" w:rsidRDefault="00F56561" w:rsidP="00F565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C0604CA" w14:textId="7436A576" w:rsidR="00F56561" w:rsidRPr="00F56561" w:rsidRDefault="00F56561" w:rsidP="00F56561">
            <w:pPr>
              <w:pStyle w:val="Sarakstarindkop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565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organizētas divas</w:t>
            </w:r>
            <w:proofErr w:type="gramStart"/>
            <w:r w:rsidRPr="00F565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F565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iestādes pedagogu pieredzes apmaiņas sanāksmes par digitālo materiālu izmantošanu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A2F4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</w:tr>
      <w:tr w:rsidR="00F56561" w:rsidRPr="00963930" w14:paraId="38ACFF21" w14:textId="77777777" w:rsidTr="002D528D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16AB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5BFE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bookmarkStart w:id="3" w:name="_Hlk116042976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  <w:p w14:paraId="27596F67" w14:textId="40BC61A1" w:rsidR="00F56561" w:rsidRPr="00963930" w:rsidRDefault="00F56561" w:rsidP="00637E46">
            <w:pPr>
              <w:pStyle w:val="Sarakstarindkopa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viens pedagogs ieguvis sertifikātu IT mentora kursos;</w:t>
            </w:r>
          </w:p>
          <w:p w14:paraId="37836E4C" w14:textId="679669FD" w:rsidR="00F56561" w:rsidRPr="00963930" w:rsidRDefault="00F56561" w:rsidP="003075DD">
            <w:pPr>
              <w:pStyle w:val="Sarakstarindkopa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iestādes vadītāja nodrošinājusi kvalitatīvu digitālo ierīču iegādi: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Bee-bot,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planšetdators.</w:t>
            </w:r>
            <w:bookmarkEnd w:id="3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1AB9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</w:tr>
      <w:tr w:rsidR="00F56561" w:rsidRPr="00963930" w14:paraId="3E7ACB58" w14:textId="77777777" w:rsidTr="00DD08E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C4593F" w14:textId="3E509AA2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bookmarkStart w:id="4" w:name="_Hlk116042993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Nr.2 Matemātisko priekšstatu veidošana integrētajās rotaļnodarbībās, aktualizējot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pašvadītas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mācīšanās principus</w:t>
            </w:r>
            <w:bookmarkEnd w:id="4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A037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bookmarkStart w:id="5" w:name="_Hlk116043015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  <w:p w14:paraId="3CD59824" w14:textId="3DBF1F07" w:rsidR="00F56561" w:rsidRPr="00963930" w:rsidRDefault="00F56561" w:rsidP="00584C5F">
            <w:pPr>
              <w:pStyle w:val="Sarakstarindkop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visās grupās atjaunoti un pilnveidoti matemātikas centri ar didaktiskiem mācību materiāliem;</w:t>
            </w:r>
          </w:p>
          <w:p w14:paraId="6A0CE37C" w14:textId="74924840" w:rsidR="00F56561" w:rsidRPr="00963930" w:rsidRDefault="00F56561" w:rsidP="00584C5F">
            <w:pPr>
              <w:pStyle w:val="Sarakstarindkopa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pilnveidotas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pašvadītas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mācīšanās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prasmes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plānot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īstenot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uzraudzīt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ār</w:t>
            </w:r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domāt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savas</w:t>
            </w:r>
            <w:proofErr w:type="spellEnd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930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rezultātus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5"/>
          <w:p w14:paraId="0AA0B1F0" w14:textId="39937C1B" w:rsidR="00F56561" w:rsidRPr="00963930" w:rsidRDefault="00F56561" w:rsidP="009E1712">
            <w:pPr>
              <w:pStyle w:val="Sarakstarindkopa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4D1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</w:tr>
      <w:tr w:rsidR="00F56561" w:rsidRPr="00963930" w14:paraId="3F9E2705" w14:textId="77777777" w:rsidTr="00DD08E7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CB82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bookmarkStart w:id="6" w:name="_Hlk116043054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A90C" w14:textId="0FF3DCB8" w:rsidR="00F56561" w:rsidRPr="00F56561" w:rsidRDefault="00F56561" w:rsidP="00F5656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  <w:p w14:paraId="1F4B303A" w14:textId="68161CDF" w:rsidR="00F56561" w:rsidRPr="00963930" w:rsidRDefault="00F56561" w:rsidP="00FC014E">
            <w:pPr>
              <w:pStyle w:val="Sarakstarindkop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vadības komanda vērojusi nodarbības ne mazāk kā pie 75% pedagogu; </w:t>
            </w:r>
          </w:p>
          <w:p w14:paraId="1685B0F2" w14:textId="77777777" w:rsidR="00F56561" w:rsidRDefault="00F56561" w:rsidP="00FC014E">
            <w:pPr>
              <w:pStyle w:val="Sarakstarindkop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vadītāja nodrošinājusi kvalitatīvus digitālos un didaktiskos matemātikas mācību jomas mācību līdzekļus.</w:t>
            </w:r>
          </w:p>
          <w:p w14:paraId="7CA6FA36" w14:textId="1A19F4BE" w:rsidR="009F28D4" w:rsidRPr="00963930" w:rsidRDefault="009F28D4" w:rsidP="00FC014E">
            <w:pPr>
              <w:pStyle w:val="Sarakstarindkop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zvērtēta vide un rotaļnodarbību satura atbilstība ikviena izglītojamā vajadzībām.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E77" w14:textId="77777777" w:rsidR="00F56561" w:rsidRPr="00963930" w:rsidRDefault="00F56561">
            <w:pPr>
              <w:pStyle w:val="Sarakstarindkop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</w:tr>
      <w:bookmarkEnd w:id="6"/>
    </w:tbl>
    <w:p w14:paraId="314BB1DA" w14:textId="77777777" w:rsidR="0010436C" w:rsidRPr="00963930" w:rsidRDefault="0010436C" w:rsidP="001043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</w:pPr>
    </w:p>
    <w:p w14:paraId="3FF2B32A" w14:textId="77777777" w:rsidR="0010436C" w:rsidRPr="00963930" w:rsidRDefault="0010436C" w:rsidP="0010436C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</w:p>
    <w:p w14:paraId="5CD02A39" w14:textId="77777777" w:rsidR="0010436C" w:rsidRPr="00963930" w:rsidRDefault="0010436C" w:rsidP="007368A7">
      <w:pPr>
        <w:pStyle w:val="Sarakstarindkopa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38F0AFFD" w14:textId="77777777" w:rsidR="0010436C" w:rsidRPr="00963930" w:rsidRDefault="0010436C" w:rsidP="001043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49C4A3D" w14:textId="77777777" w:rsidR="0010436C" w:rsidRPr="00963930" w:rsidRDefault="0010436C" w:rsidP="007368A7">
      <w:pPr>
        <w:pStyle w:val="Sarakstarindkopa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Kritērija “Kompetences un sasniegumi” stiprās puses un turpmākas attīstības vajadzības</w:t>
      </w: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10436C" w:rsidRPr="00963930" w14:paraId="2FF7A291" w14:textId="77777777" w:rsidTr="0010436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55E2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9BA3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1C4D55" w:rsidRPr="00963930" w14:paraId="2F906BBD" w14:textId="77777777" w:rsidTr="00E0291A">
        <w:tc>
          <w:tcPr>
            <w:tcW w:w="4607" w:type="dxa"/>
          </w:tcPr>
          <w:p w14:paraId="7C611365" w14:textId="77777777" w:rsidR="001C4D55" w:rsidRPr="001C4D55" w:rsidRDefault="001C4D55" w:rsidP="001C4D55">
            <w:pPr>
              <w:pStyle w:val="Bezatstarpm"/>
              <w:jc w:val="both"/>
              <w:rPr>
                <w:lang w:val="lv-LV"/>
              </w:rPr>
            </w:pPr>
            <w:r w:rsidRPr="001C4D55">
              <w:rPr>
                <w:lang w:val="lv-LV"/>
              </w:rPr>
              <w:t>Izglītības iestāde divas reizes mācību gadā veic mācību sasniegumu dinamikas izpēti un analīzi. Izvērtēšanā iegūtos datus izmantojam</w:t>
            </w:r>
            <w:proofErr w:type="gramStart"/>
            <w:r w:rsidRPr="001C4D55">
              <w:rPr>
                <w:lang w:val="lv-LV"/>
              </w:rPr>
              <w:t xml:space="preserve">  </w:t>
            </w:r>
            <w:proofErr w:type="gramEnd"/>
            <w:r w:rsidRPr="001C4D55">
              <w:rPr>
                <w:lang w:val="lv-LV"/>
              </w:rPr>
              <w:t xml:space="preserve">izglītojamo individuālo plānu sastādīšanā, individuālā darbā ar izglītojamo, plānojot atbalsta pasākumus. </w:t>
            </w:r>
          </w:p>
          <w:p w14:paraId="4A247329" w14:textId="77777777" w:rsidR="001C4D55" w:rsidRPr="001C4D55" w:rsidRDefault="001C4D55" w:rsidP="001C4D5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7362C79B" w14:textId="3331FA03" w:rsidR="001C4D55" w:rsidRPr="001C4D55" w:rsidRDefault="001C4D55" w:rsidP="001C4D5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1C4D55">
              <w:rPr>
                <w:rFonts w:ascii="Times New Roman" w:hAnsi="Times New Roman" w:cs="Times New Roman"/>
                <w:lang w:val="lv-LV"/>
              </w:rPr>
              <w:t xml:space="preserve">Pilnveidot izglītības iestādē efektīvu izglītojamo mācību sasniegumu </w:t>
            </w:r>
            <w:proofErr w:type="spellStart"/>
            <w:r w:rsidRPr="001C4D55">
              <w:rPr>
                <w:rFonts w:ascii="Times New Roman" w:hAnsi="Times New Roman" w:cs="Times New Roman"/>
                <w:lang w:val="lv-LV"/>
              </w:rPr>
              <w:t>formatīvās</w:t>
            </w:r>
            <w:proofErr w:type="spellEnd"/>
            <w:r w:rsidRPr="001C4D55">
              <w:rPr>
                <w:rFonts w:ascii="Times New Roman" w:hAnsi="Times New Roman" w:cs="Times New Roman"/>
                <w:lang w:val="lv-LV"/>
              </w:rPr>
              <w:t xml:space="preserve"> vērtēšanas sistēmu.</w:t>
            </w:r>
          </w:p>
        </w:tc>
      </w:tr>
      <w:tr w:rsidR="001C4D55" w:rsidRPr="00963930" w14:paraId="5B01D34C" w14:textId="77777777" w:rsidTr="00E0291A">
        <w:tc>
          <w:tcPr>
            <w:tcW w:w="4607" w:type="dxa"/>
          </w:tcPr>
          <w:p w14:paraId="5281F0D3" w14:textId="1F51035C" w:rsidR="001C4D55" w:rsidRPr="001C4D55" w:rsidRDefault="001C4D55" w:rsidP="001C4D5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1C4D5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tiek mērķtiecīgi, sistemātiski plānots un analizēts audzināšanas darbs,</w:t>
            </w:r>
            <w:proofErr w:type="gramStart"/>
            <w:r w:rsidRPr="001C4D5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1C4D5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iesaistoties visiem pedagogiem, nosakot turpmākās attīstības vajadzības.</w:t>
            </w:r>
          </w:p>
        </w:tc>
        <w:tc>
          <w:tcPr>
            <w:tcW w:w="4607" w:type="dxa"/>
          </w:tcPr>
          <w:p w14:paraId="01FA91BB" w14:textId="77777777" w:rsidR="001C4D55" w:rsidRPr="001C4D55" w:rsidRDefault="001C4D55" w:rsidP="001C4D55">
            <w:pPr>
              <w:pStyle w:val="Bezatstarpm"/>
              <w:jc w:val="both"/>
              <w:rPr>
                <w:bCs/>
                <w:lang w:val="lv-LV" w:eastAsia="lv-LV"/>
              </w:rPr>
            </w:pPr>
            <w:r w:rsidRPr="001C4D55">
              <w:rPr>
                <w:bCs/>
                <w:lang w:val="lv-LV" w:eastAsia="lv-LV"/>
              </w:rPr>
              <w:t>Iesaistīt audzināšanas darba prioritāro virzienu noteikšanā iestādes padomi, veicinot lielāku līdzatbildību.</w:t>
            </w:r>
          </w:p>
          <w:p w14:paraId="5E00AD36" w14:textId="77777777" w:rsidR="001C4D55" w:rsidRPr="001C4D55" w:rsidRDefault="001C4D55" w:rsidP="001C4D5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691D5638" w14:textId="77777777" w:rsidR="0010436C" w:rsidRPr="00963930" w:rsidRDefault="0010436C" w:rsidP="0010436C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5819297" w14:textId="77777777" w:rsidR="0010436C" w:rsidRPr="00963930" w:rsidRDefault="0010436C" w:rsidP="00104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6E16213" w14:textId="77777777" w:rsidR="0010436C" w:rsidRPr="00963930" w:rsidRDefault="0010436C" w:rsidP="007368A7">
      <w:pPr>
        <w:pStyle w:val="Sarakstarindkopa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Kritērija “Vienlīdzība un iekļaušana” stiprās puses un turpmākas attīstības vajadzības</w:t>
      </w: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10436C" w:rsidRPr="00963930" w14:paraId="13D0958C" w14:textId="77777777" w:rsidTr="0010436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0D26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2567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1C4D55" w:rsidRPr="00963930" w14:paraId="1718EB89" w14:textId="77777777" w:rsidTr="0010436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C705" w14:textId="3CD35B5C" w:rsidR="001C4D55" w:rsidRPr="00963930" w:rsidRDefault="001C4D55" w:rsidP="001C4D5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  <w:t>Izglītības iestāde veido iekļaujošu mācību vidi un īsteno vienlīdzīgas attieksmes organizācijas kultūru, akcentējot p</w:t>
            </w: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ozitīvas </w:t>
            </w: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uzvedības nozīmi, organizējot dažādus pasākumus un aktivitātes.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A91F" w14:textId="77777777" w:rsidR="001C4D55" w:rsidRPr="00963930" w:rsidRDefault="001C4D55" w:rsidP="001C4D55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  <w:lastRenderedPageBreak/>
              <w:t xml:space="preserve">Nodrošināt vienlīdzību un iekļaušanu izglītības iestādē, kas izslēdz diskrimināciju vai cita veida neiecietību, izstrādājot kopīgus </w:t>
            </w: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  <w:lastRenderedPageBreak/>
              <w:t>noteikumus, izvietojot piktogrammas, diferencētus materiālus.</w:t>
            </w:r>
          </w:p>
          <w:p w14:paraId="2CB0D645" w14:textId="1C3405D9" w:rsidR="001C4D55" w:rsidRPr="00963930" w:rsidRDefault="001C4D55" w:rsidP="001C4D5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3210B1C6" w14:textId="77777777" w:rsidR="0010436C" w:rsidRPr="00963930" w:rsidRDefault="0010436C" w:rsidP="00104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580CBF3" w14:textId="77777777" w:rsidR="0010436C" w:rsidRPr="00963930" w:rsidRDefault="0010436C" w:rsidP="007368A7">
      <w:pPr>
        <w:pStyle w:val="Sarakstarindkopa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Kritērija “Pieejamība” stiprās puses un turpmākas attīstības vajadzības</w:t>
      </w: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10436C" w:rsidRPr="00963930" w14:paraId="0B46D5B2" w14:textId="77777777" w:rsidTr="0010436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D67F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BF26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1C4D55" w:rsidRPr="00963930" w14:paraId="1CBB794E" w14:textId="77777777" w:rsidTr="0010436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CCAE" w14:textId="429022AB" w:rsidR="001C4D55" w:rsidRPr="00963930" w:rsidRDefault="001C4D55" w:rsidP="001C4D5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  <w:t>Izglītības iestāde īsteno diferencētu pieeju un tās atbilstību izglītojamo spējām, vajadzībām un interesēm un piedāvājums atbilst mainīgajām sabiedrības vajadzībām.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FD5" w14:textId="17B8D5CB" w:rsidR="001C4D55" w:rsidRPr="00963930" w:rsidRDefault="001C4D55" w:rsidP="001C4D5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  <w:t>Sadarbojoties administrācijai, pedagogiem, izglītojamiem, vecākiem, dibinātājam, veidot saskaņotu un vienotu izpratni par iespējamajiem faktoriem, kuri ietekmē izglītības pieejamību.</w:t>
            </w:r>
          </w:p>
        </w:tc>
      </w:tr>
      <w:tr w:rsidR="001C4D55" w:rsidRPr="00963930" w14:paraId="456172ED" w14:textId="77777777" w:rsidTr="0010436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37AB" w14:textId="77777777" w:rsidR="001C4D55" w:rsidRPr="00963930" w:rsidRDefault="001C4D55" w:rsidP="001C4D55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  <w:t>Izglītības iestāde nodrošina pietiekamu vides pieejamību un izglītības programmas pielāgošanu izglītojamiem ar speciālām vajadzībām.</w:t>
            </w:r>
          </w:p>
          <w:p w14:paraId="5F296087" w14:textId="7D43AE5F" w:rsidR="001C4D55" w:rsidRPr="00963930" w:rsidRDefault="001C4D55" w:rsidP="001C4D5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A48" w14:textId="77777777" w:rsidR="001C4D55" w:rsidRPr="00963930" w:rsidRDefault="001C4D55" w:rsidP="001C4D5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  <w:t>Nodrošināt izglītības iestādes ieejas durvīm mūsdienīgus vides pieejamības risinājumus.</w:t>
            </w:r>
          </w:p>
          <w:p w14:paraId="516907EA" w14:textId="0B7EF051" w:rsidR="001C4D55" w:rsidRPr="00963930" w:rsidRDefault="001C4D55" w:rsidP="001C4D5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27D7BAC2" w14:textId="77777777" w:rsidR="0010436C" w:rsidRPr="00963930" w:rsidRDefault="0010436C" w:rsidP="0010436C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4CF7DF2" w14:textId="77777777" w:rsidR="0010436C" w:rsidRPr="00963930" w:rsidRDefault="0010436C" w:rsidP="007368A7">
      <w:pPr>
        <w:pStyle w:val="Sarakstarindkopa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Kritērija “Drošība un labklājība” stiprās puses un turpmākas attīstības vajadzības</w:t>
      </w: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10436C" w:rsidRPr="00963930" w14:paraId="112CA221" w14:textId="77777777" w:rsidTr="0010436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16B8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83B6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963930" w:rsidRPr="00963930" w14:paraId="4E0C1E17" w14:textId="77777777" w:rsidTr="0010436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BF1" w14:textId="77777777" w:rsidR="00963930" w:rsidRPr="00963930" w:rsidRDefault="00963930" w:rsidP="0096393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Izglītības iestāde, iesaistoties pedagogiem, iestādes padomei ir izstrādājusi iekšējās kārtības un drošības noteikumus, kurus katru gadu aktualizē pedagoģiskās padomes sēdē, vecāku sapulcēs, veidojot vienotu izpratni par to ievērošanu.</w:t>
            </w:r>
          </w:p>
          <w:p w14:paraId="78548AA0" w14:textId="025BA427" w:rsidR="00963930" w:rsidRPr="00963930" w:rsidRDefault="00963930" w:rsidP="0096393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Visi izglītības iestādes darbinieki līdzīgi un konsekventi ievēro iekšējās kārtība un drošības</w:t>
            </w:r>
            <w:proofErr w:type="gramStart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 </w:t>
            </w:r>
            <w:proofErr w:type="gramEnd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noteikumus, izprot savu lomu bērnu aizsardzības un vienlīdzības veicināšanā.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16A2" w14:textId="0E441D5D" w:rsidR="00963930" w:rsidRPr="00963930" w:rsidRDefault="00963930" w:rsidP="0096393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Mācīt izglītojamiem izprast noteikumu nozīmi un nepieciešamību, ievērot tos, nosaukt un atpazīt, kad tie ir vai nav ievēroti, lai veicinātu tikumu un ieradumu veidošanos.</w:t>
            </w:r>
          </w:p>
        </w:tc>
      </w:tr>
      <w:tr w:rsidR="00963930" w:rsidRPr="00963930" w14:paraId="51E49B6F" w14:textId="77777777" w:rsidTr="0010436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302" w14:textId="77777777" w:rsidR="00963930" w:rsidRPr="00963930" w:rsidRDefault="00963930" w:rsidP="00963930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Atbildība par fiziskās vides drošības jautājumiem ir uzticēta medicīnas māsai,</w:t>
            </w:r>
          </w:p>
          <w:p w14:paraId="41EB3F02" w14:textId="2DDF9BC6" w:rsidR="00963930" w:rsidRPr="00963930" w:rsidRDefault="00963930" w:rsidP="0096393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kura sistemātiski veic vides apsekošanu, dokumentēšanu un iegūto datu analīzi vadības sapulcēs.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3B8" w14:textId="0796E409" w:rsidR="00963930" w:rsidRPr="00963930" w:rsidRDefault="00963930" w:rsidP="0096393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Regulāri</w:t>
            </w:r>
            <w:proofErr w:type="gram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apkopot, analizēt,  plānot tūlītēju rīcību un preventīvo darbu par fiziskās drošības pārkāpumiem un draudiem, lai mazinātu iespējas fiziskās drošības apdraudējumiem izglītības iestādē.</w:t>
            </w:r>
          </w:p>
        </w:tc>
      </w:tr>
      <w:tr w:rsidR="00963930" w:rsidRPr="00963930" w14:paraId="4940D64B" w14:textId="77777777" w:rsidTr="0010436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D66" w14:textId="77777777" w:rsidR="00963930" w:rsidRPr="00963930" w:rsidRDefault="00963930" w:rsidP="009639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</w:p>
          <w:p w14:paraId="4A2BD940" w14:textId="42B6EC22" w:rsidR="00963930" w:rsidRPr="00963930" w:rsidRDefault="00963930" w:rsidP="0096393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39F" w14:textId="2A11763A" w:rsidR="00963930" w:rsidRPr="00963930" w:rsidRDefault="00963930" w:rsidP="0096393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  <w:t>Katru gadu izvērtēt esošo kārtību, pielāgot to, lai veicinātu turpmāku emocionālo drošību ne tikai izglītības iestādē, bet arī digitālajā vidē.</w:t>
            </w:r>
          </w:p>
        </w:tc>
      </w:tr>
      <w:tr w:rsidR="00963930" w:rsidRPr="00963930" w14:paraId="1CBF054D" w14:textId="77777777" w:rsidTr="0010436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E98A" w14:textId="19866D80" w:rsidR="00963930" w:rsidRPr="00963930" w:rsidRDefault="00963930" w:rsidP="0096393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Piederības sajūtu izglītības iestādes līmenī veicina visa personāla attieksme un vienota izpratne par to, kā arī dažādi pasākumi - gadskārtu ieražu svētki, Valsts svētki, Zinību un Skolotāju diena, izlaidums, ekskursijas u.c.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3B5C" w14:textId="77777777" w:rsidR="00963930" w:rsidRPr="00963930" w:rsidRDefault="00963930" w:rsidP="0096393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4F277E34" w14:textId="77777777" w:rsidR="0010436C" w:rsidRPr="00963930" w:rsidRDefault="0010436C" w:rsidP="001043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9217D9D" w14:textId="77777777" w:rsidR="0010436C" w:rsidRPr="00963930" w:rsidRDefault="0010436C" w:rsidP="00104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3.5. Kritērija “Infrastruktūra un resursi” stiprās puses un turpmākas attīstības vajadzības</w:t>
      </w: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10436C" w:rsidRPr="00963930" w14:paraId="79C1AF59" w14:textId="77777777" w:rsidTr="0010436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A525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5C5A" w14:textId="77777777" w:rsidR="0010436C" w:rsidRPr="00963930" w:rsidRDefault="0010436C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D4216D" w:rsidRPr="00963930" w14:paraId="0D919C1D" w14:textId="77777777" w:rsidTr="00C500C7">
        <w:tc>
          <w:tcPr>
            <w:tcW w:w="4607" w:type="dxa"/>
          </w:tcPr>
          <w:p w14:paraId="135E33FF" w14:textId="77777777" w:rsidR="00D4216D" w:rsidRPr="00963930" w:rsidRDefault="00D4216D" w:rsidP="00D421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Iekārtas un resursi pedagogiem tiek piešķirti taisnīgi, izvērtējot pedagoga kompetenci un vēlmi tos izmantot mācību un audzināšanas procesā. </w:t>
            </w:r>
          </w:p>
          <w:p w14:paraId="1670F48D" w14:textId="1FFD8C8A" w:rsidR="00D4216D" w:rsidRPr="00963930" w:rsidRDefault="00D4216D" w:rsidP="00D4216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 Pārsvarā visiem pedagogiem ir saprotama kārtība, kā pieteikt viņu darbam vajadzīgās iekārtas un resursus un kā pamatot to nepieciešamību. </w:t>
            </w:r>
          </w:p>
        </w:tc>
        <w:tc>
          <w:tcPr>
            <w:tcW w:w="4607" w:type="dxa"/>
          </w:tcPr>
          <w:p w14:paraId="5D055360" w14:textId="77777777" w:rsidR="00D4216D" w:rsidRPr="00963930" w:rsidRDefault="00D4216D" w:rsidP="00D421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Organizēt mērķtiecīgāku pedagogu dalību lēmumu pieņemšanā par resursu un iekārtu iegādi, kas veicinātu līdzatbildību par pieņemtajiem lēmumiem.</w:t>
            </w:r>
          </w:p>
          <w:p w14:paraId="06628B96" w14:textId="77777777" w:rsidR="00D4216D" w:rsidRPr="00963930" w:rsidRDefault="00D4216D" w:rsidP="00D4216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D4216D" w:rsidRPr="00963930" w14:paraId="337CDED3" w14:textId="77777777" w:rsidTr="00C500C7">
        <w:tc>
          <w:tcPr>
            <w:tcW w:w="4607" w:type="dxa"/>
          </w:tcPr>
          <w:p w14:paraId="305C65C7" w14:textId="77777777" w:rsidR="00D4216D" w:rsidRPr="00963930" w:rsidRDefault="00D4216D" w:rsidP="00D421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Izglītības iestādē ir kvalitatīvs IKT nodrošinājums, tas tiek atjaunots pēc pieprasījuma un ir pieejams visiem pedagogiem. </w:t>
            </w:r>
          </w:p>
          <w:p w14:paraId="261EB4DE" w14:textId="347A8D4D" w:rsidR="00D4216D" w:rsidRPr="00963930" w:rsidRDefault="00D4216D" w:rsidP="00D4216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63B941A2" w14:textId="77777777" w:rsidR="00D4216D" w:rsidRPr="00963930" w:rsidRDefault="00D4216D" w:rsidP="00D4216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Izveidot</w:t>
            </w:r>
            <w:proofErr w:type="gram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efektīvu  sistēmu IKT un digitālo resursu pieejamībai un izmantošanai un i</w:t>
            </w: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  <w:t>zmēģināt un izmantot izglītības iestādē jaunākās tehnoloģijas,</w:t>
            </w: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lai</w:t>
            </w:r>
            <w:proofErr w:type="spellEnd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veicināta</w:t>
            </w:r>
            <w:proofErr w:type="spellEnd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pedagogu</w:t>
            </w:r>
            <w:proofErr w:type="spellEnd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proofErr w:type="spellEnd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digitālās</w:t>
            </w:r>
            <w:proofErr w:type="spellEnd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prasmes</w:t>
            </w:r>
            <w:proofErr w:type="spellEnd"/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030D6233" w14:textId="77777777" w:rsidR="00D4216D" w:rsidRPr="00963930" w:rsidRDefault="00D4216D" w:rsidP="00D4216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D4216D" w:rsidRPr="00963930" w14:paraId="2EA40203" w14:textId="77777777" w:rsidTr="00C500C7">
        <w:tc>
          <w:tcPr>
            <w:tcW w:w="4607" w:type="dxa"/>
          </w:tcPr>
          <w:p w14:paraId="587D0325" w14:textId="5517C27C" w:rsidR="00D4216D" w:rsidRPr="00963930" w:rsidRDefault="00D4216D" w:rsidP="00D4216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  <w:t>Gan izglītības iestādes vadība, gan pedagogi, gan izglītojamie nodarbību laikā un ārpus tām pastāvīgi un atbildīgi lieto izglītības iestādē pieejamos resursus un iekārtas.</w:t>
            </w:r>
          </w:p>
        </w:tc>
        <w:tc>
          <w:tcPr>
            <w:tcW w:w="4607" w:type="dxa"/>
          </w:tcPr>
          <w:p w14:paraId="4EEE7FA7" w14:textId="0B8CF8B3" w:rsidR="00D4216D" w:rsidRPr="00963930" w:rsidRDefault="00D4216D" w:rsidP="00D4216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bCs/>
                <w:sz w:val="24"/>
                <w:szCs w:val="24"/>
                <w:lang w:val="lv-LV" w:eastAsia="lv-LV"/>
              </w:rPr>
              <w:t>Veicināt izglītības iestādē efektīvu resursu izmantošanu.</w:t>
            </w:r>
          </w:p>
        </w:tc>
      </w:tr>
      <w:tr w:rsidR="00D4216D" w:rsidRPr="00963930" w14:paraId="1C4E9916" w14:textId="77777777" w:rsidTr="00C500C7">
        <w:tc>
          <w:tcPr>
            <w:tcW w:w="4607" w:type="dxa"/>
          </w:tcPr>
          <w:p w14:paraId="64EDE67C" w14:textId="3A2DA2D9" w:rsidR="00D4216D" w:rsidRPr="00963930" w:rsidRDefault="00D4216D" w:rsidP="00D4216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Izglītības iestādes teritorijā ir iekārtota Zaļā klase, kurā tiek organizētas pedagogu āra rotaļnodarbības un</w:t>
            </w:r>
            <w:proofErr w:type="gramStart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9639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 brīvās rotaļas, kas veicina daudzveidīgu  mācību un audzināšanas procesu.</w:t>
            </w:r>
          </w:p>
        </w:tc>
        <w:tc>
          <w:tcPr>
            <w:tcW w:w="4607" w:type="dxa"/>
          </w:tcPr>
          <w:p w14:paraId="15B00222" w14:textId="03CD450A" w:rsidR="00D4216D" w:rsidRPr="00963930" w:rsidRDefault="00D4216D" w:rsidP="00D4216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6393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Veikt izglītības iestādes ēkas fasādes remontu, lai nodrošinātu lielāku energoefektivitāti un estētisko noformējumu.</w:t>
            </w:r>
          </w:p>
        </w:tc>
      </w:tr>
      <w:tr w:rsidR="00D4216D" w:rsidRPr="00963930" w14:paraId="499BFCDA" w14:textId="77777777" w:rsidTr="0010436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A674" w14:textId="79146FDF" w:rsidR="00D4216D" w:rsidRPr="00963930" w:rsidRDefault="00D4216D" w:rsidP="00D4216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23A" w14:textId="77777777" w:rsidR="00D4216D" w:rsidRPr="00963930" w:rsidRDefault="00D4216D" w:rsidP="00D4216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206A3B6C" w14:textId="77777777" w:rsidR="0010436C" w:rsidRPr="00963930" w:rsidRDefault="0010436C" w:rsidP="001043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ADE1061" w14:textId="77777777" w:rsidR="0010436C" w:rsidRPr="00963930" w:rsidRDefault="0010436C" w:rsidP="001043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b/>
          <w:bCs/>
          <w:sz w:val="24"/>
          <w:szCs w:val="24"/>
          <w:lang w:val="lv-LV"/>
        </w:rPr>
        <w:t>4. Informācija par lielākajiem īstenotajiem projektiem par 2021./2022. mācību gadā</w:t>
      </w:r>
    </w:p>
    <w:p w14:paraId="1B3EE1B6" w14:textId="77777777" w:rsidR="0010436C" w:rsidRPr="00963930" w:rsidRDefault="0010436C" w:rsidP="007368A7">
      <w:pPr>
        <w:pStyle w:val="Sarakstarindkopa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Projekta īsa anotācija un rezultāti - nav.</w:t>
      </w:r>
    </w:p>
    <w:p w14:paraId="5665D0F7" w14:textId="77777777" w:rsidR="0010436C" w:rsidRPr="00963930" w:rsidRDefault="0010436C" w:rsidP="001043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B0E895F" w14:textId="77777777" w:rsidR="0010436C" w:rsidRPr="00963930" w:rsidRDefault="0010436C" w:rsidP="007368A7">
      <w:pPr>
        <w:pStyle w:val="Sarakstarindkop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institūcijām, ar kurām noslēgti sadarbības līgumi </w:t>
      </w:r>
    </w:p>
    <w:p w14:paraId="2506D3F2" w14:textId="7EF63C81" w:rsidR="0010436C" w:rsidRDefault="0010436C" w:rsidP="007368A7">
      <w:pPr>
        <w:pStyle w:val="Sarakstarindkopa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(Izglītības programmu īstenošanai) – nav.</w:t>
      </w:r>
    </w:p>
    <w:p w14:paraId="477C2C9B" w14:textId="77777777" w:rsidR="009F28D4" w:rsidRPr="009F28D4" w:rsidRDefault="009F28D4" w:rsidP="009F28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1FDAAAE" w14:textId="77777777" w:rsidR="0010436C" w:rsidRPr="00963930" w:rsidRDefault="0010436C" w:rsidP="0010436C">
      <w:pPr>
        <w:pStyle w:val="Sarakstarindkop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4B899ECA" w14:textId="77777777" w:rsidR="0010436C" w:rsidRPr="00963930" w:rsidRDefault="0010436C" w:rsidP="007368A7">
      <w:pPr>
        <w:pStyle w:val="Sarakstarindkopa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799D9374" w14:textId="77777777" w:rsidR="0010436C" w:rsidRPr="00963930" w:rsidRDefault="0010436C" w:rsidP="0010436C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D2ED4CF" w14:textId="77777777" w:rsidR="0010436C" w:rsidRPr="00963930" w:rsidRDefault="0010436C" w:rsidP="007368A7">
      <w:pPr>
        <w:pStyle w:val="Sarakstarindkopa"/>
        <w:numPr>
          <w:ilvl w:val="1"/>
          <w:numId w:val="2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Prioritātes (</w:t>
      </w:r>
      <w:proofErr w:type="spellStart"/>
      <w:r w:rsidRPr="00963930">
        <w:rPr>
          <w:rFonts w:ascii="Times New Roman" w:hAnsi="Times New Roman" w:cs="Times New Roman"/>
          <w:sz w:val="24"/>
          <w:szCs w:val="24"/>
          <w:lang w:val="lv-LV"/>
        </w:rPr>
        <w:t>bērncentrētas</w:t>
      </w:r>
      <w:proofErr w:type="spellEnd"/>
      <w:r w:rsidRPr="00963930">
        <w:rPr>
          <w:rFonts w:ascii="Times New Roman" w:hAnsi="Times New Roman" w:cs="Times New Roman"/>
          <w:sz w:val="24"/>
          <w:szCs w:val="24"/>
          <w:lang w:val="lv-LV"/>
        </w:rPr>
        <w:t>, domājot par izglītojamā personību).</w:t>
      </w:r>
    </w:p>
    <w:p w14:paraId="78A6D2DA" w14:textId="77777777" w:rsidR="0010436C" w:rsidRPr="00963930" w:rsidRDefault="0010436C" w:rsidP="007368A7">
      <w:pPr>
        <w:pStyle w:val="Sarakstarindkopa"/>
        <w:numPr>
          <w:ilvl w:val="2"/>
          <w:numId w:val="23"/>
        </w:numPr>
        <w:suppressAutoHyphens/>
        <w:autoSpaceDN w:val="0"/>
        <w:spacing w:line="240" w:lineRule="auto"/>
        <w:ind w:right="-9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963930">
        <w:rPr>
          <w:rFonts w:ascii="Times New Roman" w:eastAsia="Calibri" w:hAnsi="Times New Roman" w:cs="Times New Roman"/>
          <w:sz w:val="24"/>
          <w:szCs w:val="24"/>
          <w:lang w:val="lv-LV"/>
        </w:rPr>
        <w:t>Veidot izpratni par</w:t>
      </w:r>
      <w:r w:rsidRPr="0096393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63930">
        <w:rPr>
          <w:rFonts w:ascii="Times New Roman" w:hAnsi="Times New Roman" w:cs="Times New Roman"/>
          <w:bCs/>
          <w:sz w:val="24"/>
          <w:szCs w:val="24"/>
          <w:lang w:val="lv-LV"/>
        </w:rPr>
        <w:t>piederību Latvijas valstij, audzināt cieņu pret valsts nacionālajām vērtībām, stiprināt izglītojamo emocionālo saikni ar savu ģimeni, dzimtu, piederību iestādei, vietējai kopienai, novadam.</w:t>
      </w:r>
    </w:p>
    <w:p w14:paraId="32F3E43D" w14:textId="77777777" w:rsidR="0010436C" w:rsidRPr="00963930" w:rsidRDefault="0010436C" w:rsidP="007368A7">
      <w:pPr>
        <w:pStyle w:val="Sarakstarindkopa"/>
        <w:numPr>
          <w:ilvl w:val="2"/>
          <w:numId w:val="23"/>
        </w:numPr>
        <w:suppressAutoHyphens/>
        <w:autoSpaceDN w:val="0"/>
        <w:spacing w:line="240" w:lineRule="auto"/>
        <w:ind w:right="-9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963930">
        <w:rPr>
          <w:rFonts w:ascii="Times New Roman" w:eastAsia="Calibri" w:hAnsi="Times New Roman" w:cs="Times New Roman"/>
          <w:sz w:val="24"/>
          <w:szCs w:val="24"/>
          <w:lang w:val="lv-LV"/>
        </w:rPr>
        <w:t>Veidot izglītojamo ekoloģisko apziņu un uzvedību, pilnveidojot izglītojamo interesi par dabas un apkārtnes izzināšanu: izglītojamo aktīva pētniecība un praktiskā darbība apkārtējās dabas izzināšanā pastaigās un āra nodarbībās.</w:t>
      </w:r>
    </w:p>
    <w:p w14:paraId="0B3C1106" w14:textId="198A7482" w:rsidR="007857C6" w:rsidRPr="00963930" w:rsidRDefault="0010436C" w:rsidP="00885732">
      <w:pPr>
        <w:pStyle w:val="Sarakstarindkopa"/>
        <w:numPr>
          <w:ilvl w:val="2"/>
          <w:numId w:val="23"/>
        </w:numPr>
        <w:suppressAutoHyphens/>
        <w:autoSpaceDN w:val="0"/>
        <w:spacing w:line="240" w:lineRule="auto"/>
        <w:ind w:right="-9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963930">
        <w:rPr>
          <w:rFonts w:ascii="Times New Roman" w:eastAsia="Calibri" w:hAnsi="Times New Roman" w:cs="Times New Roman"/>
          <w:sz w:val="24"/>
          <w:szCs w:val="24"/>
          <w:lang w:val="lv-LV"/>
        </w:rPr>
        <w:t>Vērtību un tikumu iekļaušana mācību procesā vecumposmam atbilstošu, noturīgu ieradumu mērķtiecīga audzināšana.</w:t>
      </w:r>
    </w:p>
    <w:p w14:paraId="63AF8EBD" w14:textId="1C78FB3C" w:rsidR="0010436C" w:rsidRPr="00963930" w:rsidRDefault="0010436C" w:rsidP="007368A7">
      <w:pPr>
        <w:pStyle w:val="Sarakstarindkopa"/>
        <w:numPr>
          <w:ilvl w:val="1"/>
          <w:numId w:val="2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2-3 teikumi par galvenajiem secinājumiem pēc mācību gada izvērtēšanas.</w:t>
      </w:r>
    </w:p>
    <w:p w14:paraId="53CE70D1" w14:textId="65FDA9A8" w:rsidR="00693817" w:rsidRPr="00963930" w:rsidRDefault="00693817" w:rsidP="00693817">
      <w:pPr>
        <w:pStyle w:val="Sarakstarindkopa"/>
        <w:numPr>
          <w:ilvl w:val="2"/>
          <w:numId w:val="23"/>
        </w:numPr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963930">
        <w:rPr>
          <w:rFonts w:ascii="Times New Roman" w:hAnsi="Times New Roman" w:cs="Times New Roman"/>
          <w:sz w:val="24"/>
          <w:szCs w:val="24"/>
        </w:rPr>
        <w:t>Tikumisko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vērtību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izpratnes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veidošanā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pedagogi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mācību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procesā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veiksmīgi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izmanto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literāros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darbus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izglītojošas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filmas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analizē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literārā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varoņu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tēla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īpašības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A35452" w:rsidRPr="00963930">
        <w:rPr>
          <w:rFonts w:ascii="Times New Roman" w:hAnsi="Times New Roman" w:cs="Times New Roman"/>
          <w:sz w:val="24"/>
          <w:szCs w:val="24"/>
        </w:rPr>
        <w:t>analizē</w:t>
      </w:r>
      <w:proofErr w:type="spellEnd"/>
      <w:r w:rsidR="00A35452"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varoņu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rīcību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6EFBB" w14:textId="7888F725" w:rsidR="00F75A25" w:rsidRPr="00963930" w:rsidRDefault="00F75A25" w:rsidP="00A35452">
      <w:pPr>
        <w:pStyle w:val="Sarakstarindkopa"/>
        <w:numPr>
          <w:ilvl w:val="2"/>
          <w:numId w:val="23"/>
        </w:numPr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3930">
        <w:rPr>
          <w:rFonts w:ascii="Times New Roman" w:hAnsi="Times New Roman" w:cs="Times New Roman"/>
          <w:sz w:val="24"/>
          <w:szCs w:val="24"/>
        </w:rPr>
        <w:t>Liel</w:t>
      </w:r>
      <w:r w:rsidR="005E12DD" w:rsidRPr="0096393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vērība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pievērsta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mācot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pieklājību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komunikācijā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sasveicināšanās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atvadīšanās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pateikt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paldies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>”</w:t>
      </w:r>
      <w:r w:rsidR="005E12DD" w:rsidRPr="00963930">
        <w:rPr>
          <w:rFonts w:ascii="Times New Roman" w:hAnsi="Times New Roman" w:cs="Times New Roman"/>
          <w:sz w:val="24"/>
          <w:szCs w:val="24"/>
        </w:rPr>
        <w:t>.</w:t>
      </w:r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0893F" w14:textId="6021943B" w:rsidR="00F75A25" w:rsidRPr="00963930" w:rsidRDefault="00F75A25" w:rsidP="007368A7">
      <w:pPr>
        <w:pStyle w:val="Sarakstarindkopa"/>
        <w:numPr>
          <w:ilvl w:val="2"/>
          <w:numId w:val="23"/>
        </w:numPr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963930">
        <w:rPr>
          <w:rFonts w:ascii="Times New Roman" w:hAnsi="Times New Roman" w:cs="Times New Roman"/>
          <w:sz w:val="24"/>
          <w:szCs w:val="24"/>
        </w:rPr>
        <w:t>Grupas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pienākumu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noteikumu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izstrād</w:t>
      </w:r>
      <w:r w:rsidR="009878D5" w:rsidRPr="00963930">
        <w:rPr>
          <w:rFonts w:ascii="Times New Roman" w:hAnsi="Times New Roman" w:cs="Times New Roman"/>
          <w:sz w:val="24"/>
          <w:szCs w:val="24"/>
        </w:rPr>
        <w:t>ē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pieda</w:t>
      </w:r>
      <w:r w:rsidR="009878D5" w:rsidRPr="00963930">
        <w:rPr>
          <w:rFonts w:ascii="Times New Roman" w:hAnsi="Times New Roman" w:cs="Times New Roman"/>
          <w:sz w:val="24"/>
          <w:szCs w:val="24"/>
        </w:rPr>
        <w:t>lās</w:t>
      </w:r>
      <w:proofErr w:type="spellEnd"/>
      <w:r w:rsidR="009878D5"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D5" w:rsidRPr="00963930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izglītojam</w:t>
      </w:r>
      <w:r w:rsidR="009878D5" w:rsidRPr="00963930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111530" w:rsidRPr="00963930">
        <w:rPr>
          <w:rFonts w:ascii="Times New Roman" w:hAnsi="Times New Roman" w:cs="Times New Roman"/>
          <w:sz w:val="24"/>
          <w:szCs w:val="24"/>
        </w:rPr>
        <w:t>,</w:t>
      </w:r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r w:rsidR="009878D5" w:rsidRPr="00963930">
        <w:rPr>
          <w:rFonts w:ascii="Times New Roman" w:hAnsi="Times New Roman" w:cs="Times New Roman"/>
          <w:sz w:val="24"/>
          <w:szCs w:val="24"/>
        </w:rPr>
        <w:t xml:space="preserve">kas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veicina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atbildības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pieklājības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pozitīvas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uzvedības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veidošanos</w:t>
      </w:r>
      <w:proofErr w:type="spellEnd"/>
      <w:r w:rsidR="00A35452" w:rsidRPr="00963930">
        <w:rPr>
          <w:rFonts w:ascii="Times New Roman" w:hAnsi="Times New Roman" w:cs="Times New Roman"/>
          <w:sz w:val="24"/>
          <w:szCs w:val="24"/>
        </w:rPr>
        <w:t>.</w:t>
      </w:r>
    </w:p>
    <w:p w14:paraId="2D6E21A3" w14:textId="77777777" w:rsidR="00F75A25" w:rsidRPr="00963930" w:rsidRDefault="00F75A25" w:rsidP="00E8117B">
      <w:pPr>
        <w:pStyle w:val="Sarakstarindkopa"/>
        <w:ind w:left="114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B3A9E0" w14:textId="77777777" w:rsidR="0010436C" w:rsidRPr="00963930" w:rsidRDefault="0010436C" w:rsidP="0010436C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2C88E199" w14:textId="77777777" w:rsidR="0010436C" w:rsidRPr="00963930" w:rsidRDefault="0010436C" w:rsidP="007368A7">
      <w:pPr>
        <w:pStyle w:val="Sarakstarindkopa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1A4381A7" w14:textId="77777777" w:rsidR="0010436C" w:rsidRPr="00963930" w:rsidRDefault="0010436C" w:rsidP="0010436C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AD199B1" w14:textId="36254917" w:rsidR="0010436C" w:rsidRPr="00963930" w:rsidRDefault="0010436C" w:rsidP="007368A7">
      <w:pPr>
        <w:pStyle w:val="Sarakstarindkopa"/>
        <w:numPr>
          <w:ilvl w:val="1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63930">
        <w:rPr>
          <w:rFonts w:ascii="Times New Roman" w:hAnsi="Times New Roman" w:cs="Times New Roman"/>
          <w:sz w:val="24"/>
          <w:szCs w:val="24"/>
          <w:lang w:val="lv-LV"/>
        </w:rPr>
        <w:t>Jebkādi citi sasniegumi, par kuriem vēlas informēt izglītības iestāde (galvenie secinājumi par izglītības iestādei svarīgo, specifisko).</w:t>
      </w:r>
    </w:p>
    <w:p w14:paraId="0C0BFB90" w14:textId="60EF0E6F" w:rsidR="007F0C8D" w:rsidRPr="00963930" w:rsidRDefault="007F0C8D" w:rsidP="007F0C8D">
      <w:pPr>
        <w:pStyle w:val="Sarakstarindkopa"/>
        <w:numPr>
          <w:ilvl w:val="2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63930">
        <w:rPr>
          <w:rFonts w:ascii="Times New Roman" w:hAnsi="Times New Roman" w:cs="Times New Roman"/>
          <w:sz w:val="24"/>
          <w:szCs w:val="24"/>
        </w:rPr>
        <w:t>Dalība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projektā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Tīrai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Latvijai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>”- “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Izlietoto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bateriju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vākšanas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konkursā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>”.</w:t>
      </w:r>
    </w:p>
    <w:p w14:paraId="4F71C85A" w14:textId="42BB5F1D" w:rsidR="007B140B" w:rsidRPr="009F28D4" w:rsidRDefault="007F0C8D" w:rsidP="007B140B">
      <w:pPr>
        <w:pStyle w:val="Sarakstarindkopa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963930">
        <w:rPr>
          <w:rFonts w:ascii="Times New Roman" w:hAnsi="Times New Roman" w:cs="Times New Roman"/>
          <w:sz w:val="24"/>
          <w:szCs w:val="24"/>
        </w:rPr>
        <w:t>Iesaistīšanās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AS”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Latvijas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valsts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meži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ekoprogrammā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Cūkmena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930">
        <w:rPr>
          <w:rFonts w:ascii="Times New Roman" w:hAnsi="Times New Roman" w:cs="Times New Roman"/>
          <w:sz w:val="24"/>
          <w:szCs w:val="24"/>
        </w:rPr>
        <w:t>detektīvi</w:t>
      </w:r>
      <w:proofErr w:type="spellEnd"/>
      <w:r w:rsidRPr="00963930">
        <w:rPr>
          <w:rFonts w:ascii="Times New Roman" w:hAnsi="Times New Roman" w:cs="Times New Roman"/>
          <w:sz w:val="24"/>
          <w:szCs w:val="24"/>
        </w:rPr>
        <w:t>”.</w:t>
      </w:r>
    </w:p>
    <w:p w14:paraId="293CA9C3" w14:textId="29B4D092" w:rsidR="009F28D4" w:rsidRDefault="009F28D4" w:rsidP="009F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8B24B7B" w14:textId="0B066A61" w:rsidR="009F28D4" w:rsidRDefault="009F28D4" w:rsidP="009F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02BC3AA" w14:textId="79FDFB9D" w:rsidR="009F28D4" w:rsidRDefault="009F28D4" w:rsidP="009F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AAB258" w14:textId="72889AA1" w:rsidR="009F28D4" w:rsidRDefault="009F28D4" w:rsidP="009F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DA10952" w14:textId="25EF924A" w:rsidR="009F28D4" w:rsidRDefault="009F28D4" w:rsidP="009F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CBF254" w14:textId="151C6B5E" w:rsidR="009F28D4" w:rsidRDefault="009F28D4" w:rsidP="009F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E4FA985" w14:textId="77777777" w:rsidR="009F28D4" w:rsidRPr="009F28D4" w:rsidRDefault="009F28D4" w:rsidP="009F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9C58142" w14:textId="577FE69D" w:rsidR="00742BB3" w:rsidRDefault="009F28D4" w:rsidP="000F7F8F">
      <w:pPr>
        <w:pStyle w:val="Sarakstarindkop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Iestādes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vadītāja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I.Bilkšte</w:t>
      </w:r>
      <w:proofErr w:type="spellEnd"/>
      <w:proofErr w:type="gramEnd"/>
    </w:p>
    <w:sectPr w:rsidR="00742BB3" w:rsidSect="000F7F8F"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F647" w14:textId="77777777" w:rsidR="002C3A2A" w:rsidRDefault="002C3A2A" w:rsidP="00742BB3">
      <w:pPr>
        <w:spacing w:after="0" w:line="240" w:lineRule="auto"/>
      </w:pPr>
      <w:r>
        <w:separator/>
      </w:r>
    </w:p>
  </w:endnote>
  <w:endnote w:type="continuationSeparator" w:id="0">
    <w:p w14:paraId="5B77C193" w14:textId="77777777" w:rsidR="002C3A2A" w:rsidRDefault="002C3A2A" w:rsidP="0074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F453" w14:textId="77777777" w:rsidR="002C3A2A" w:rsidRDefault="002C3A2A" w:rsidP="00742BB3">
      <w:pPr>
        <w:spacing w:after="0" w:line="240" w:lineRule="auto"/>
      </w:pPr>
      <w:r>
        <w:separator/>
      </w:r>
    </w:p>
  </w:footnote>
  <w:footnote w:type="continuationSeparator" w:id="0">
    <w:p w14:paraId="3FC9E20F" w14:textId="77777777" w:rsidR="002C3A2A" w:rsidRDefault="002C3A2A" w:rsidP="0074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9F3"/>
    <w:multiLevelType w:val="hybridMultilevel"/>
    <w:tmpl w:val="71C0601E"/>
    <w:lvl w:ilvl="0" w:tplc="AF6099A2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604F"/>
    <w:multiLevelType w:val="multilevel"/>
    <w:tmpl w:val="5B02C4B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2" w15:restartNumberingAfterBreak="0">
    <w:nsid w:val="0F056F64"/>
    <w:multiLevelType w:val="multilevel"/>
    <w:tmpl w:val="30744F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53183F"/>
    <w:multiLevelType w:val="hybridMultilevel"/>
    <w:tmpl w:val="D7461E14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0541447"/>
    <w:multiLevelType w:val="multilevel"/>
    <w:tmpl w:val="C9ECE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1800"/>
      </w:pPr>
      <w:rPr>
        <w:rFonts w:hint="default"/>
      </w:rPr>
    </w:lvl>
  </w:abstractNum>
  <w:abstractNum w:abstractNumId="6" w15:restartNumberingAfterBreak="0">
    <w:nsid w:val="11884BA3"/>
    <w:multiLevelType w:val="hybridMultilevel"/>
    <w:tmpl w:val="4A02B80E"/>
    <w:lvl w:ilvl="0" w:tplc="A6A47D02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02862"/>
    <w:multiLevelType w:val="multilevel"/>
    <w:tmpl w:val="DB18D1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C8C55E3"/>
    <w:multiLevelType w:val="hybridMultilevel"/>
    <w:tmpl w:val="7BF4D67A"/>
    <w:lvl w:ilvl="0" w:tplc="F24AB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32FFE"/>
    <w:multiLevelType w:val="hybridMultilevel"/>
    <w:tmpl w:val="E7CE62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A226FF"/>
    <w:multiLevelType w:val="multilevel"/>
    <w:tmpl w:val="87EAB8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ED314EA"/>
    <w:multiLevelType w:val="hybridMultilevel"/>
    <w:tmpl w:val="0588A8A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68662D1"/>
    <w:multiLevelType w:val="hybridMultilevel"/>
    <w:tmpl w:val="3B441A3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FB3652"/>
    <w:multiLevelType w:val="hybridMultilevel"/>
    <w:tmpl w:val="097EA714"/>
    <w:lvl w:ilvl="0" w:tplc="4D682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F13AC"/>
    <w:multiLevelType w:val="hybridMultilevel"/>
    <w:tmpl w:val="FCD07096"/>
    <w:lvl w:ilvl="0" w:tplc="B134C67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786256"/>
    <w:multiLevelType w:val="hybridMultilevel"/>
    <w:tmpl w:val="DF70736E"/>
    <w:lvl w:ilvl="0" w:tplc="A08822B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E7FE0"/>
    <w:multiLevelType w:val="hybridMultilevel"/>
    <w:tmpl w:val="6EEE050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41B10"/>
    <w:multiLevelType w:val="hybridMultilevel"/>
    <w:tmpl w:val="36D60A3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57D7C"/>
    <w:multiLevelType w:val="hybridMultilevel"/>
    <w:tmpl w:val="8A986126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C14AA4"/>
    <w:multiLevelType w:val="multilevel"/>
    <w:tmpl w:val="755A6B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7F56F3D"/>
    <w:multiLevelType w:val="hybridMultilevel"/>
    <w:tmpl w:val="2FFC35BA"/>
    <w:lvl w:ilvl="0" w:tplc="09FC6D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A0CFB"/>
    <w:multiLevelType w:val="hybridMultilevel"/>
    <w:tmpl w:val="4F664BF4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93709F"/>
    <w:multiLevelType w:val="hybridMultilevel"/>
    <w:tmpl w:val="94088D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D678A"/>
    <w:multiLevelType w:val="hybridMultilevel"/>
    <w:tmpl w:val="29D67F3C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9B5932"/>
    <w:multiLevelType w:val="hybridMultilevel"/>
    <w:tmpl w:val="818A1350"/>
    <w:lvl w:ilvl="0" w:tplc="6992A72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9B5C59"/>
    <w:multiLevelType w:val="hybridMultilevel"/>
    <w:tmpl w:val="1AEE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48343764">
    <w:abstractNumId w:val="1"/>
  </w:num>
  <w:num w:numId="2" w16cid:durableId="1602107005">
    <w:abstractNumId w:val="29"/>
  </w:num>
  <w:num w:numId="3" w16cid:durableId="551041752">
    <w:abstractNumId w:val="18"/>
  </w:num>
  <w:num w:numId="4" w16cid:durableId="1727023011">
    <w:abstractNumId w:val="28"/>
  </w:num>
  <w:num w:numId="5" w16cid:durableId="5179695">
    <w:abstractNumId w:val="7"/>
  </w:num>
  <w:num w:numId="6" w16cid:durableId="1269045609">
    <w:abstractNumId w:val="2"/>
  </w:num>
  <w:num w:numId="7" w16cid:durableId="1894002574">
    <w:abstractNumId w:val="21"/>
  </w:num>
  <w:num w:numId="8" w16cid:durableId="139664204">
    <w:abstractNumId w:val="11"/>
  </w:num>
  <w:num w:numId="9" w16cid:durableId="155809722">
    <w:abstractNumId w:val="8"/>
  </w:num>
  <w:num w:numId="10" w16cid:durableId="1454785884">
    <w:abstractNumId w:val="22"/>
  </w:num>
  <w:num w:numId="11" w16cid:durableId="1272127578">
    <w:abstractNumId w:val="15"/>
  </w:num>
  <w:num w:numId="12" w16cid:durableId="1916278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112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2011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287304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1031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16832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82485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5031358">
    <w:abstractNumId w:val="19"/>
  </w:num>
  <w:num w:numId="20" w16cid:durableId="951766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932292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02963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25951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0278403">
    <w:abstractNumId w:val="3"/>
  </w:num>
  <w:num w:numId="25" w16cid:durableId="531765255">
    <w:abstractNumId w:val="0"/>
  </w:num>
  <w:num w:numId="26" w16cid:durableId="909535015">
    <w:abstractNumId w:val="14"/>
  </w:num>
  <w:num w:numId="27" w16cid:durableId="58288691">
    <w:abstractNumId w:val="25"/>
  </w:num>
  <w:num w:numId="28" w16cid:durableId="49963048">
    <w:abstractNumId w:val="9"/>
  </w:num>
  <w:num w:numId="29" w16cid:durableId="1503546068">
    <w:abstractNumId w:val="27"/>
  </w:num>
  <w:num w:numId="30" w16cid:durableId="741100104">
    <w:abstractNumId w:val="23"/>
  </w:num>
  <w:num w:numId="31" w16cid:durableId="1880896400">
    <w:abstractNumId w:val="16"/>
  </w:num>
  <w:num w:numId="32" w16cid:durableId="1167596743">
    <w:abstractNumId w:val="12"/>
  </w:num>
  <w:num w:numId="33" w16cid:durableId="182832858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73"/>
    <w:rsid w:val="00001EE6"/>
    <w:rsid w:val="00004687"/>
    <w:rsid w:val="00010459"/>
    <w:rsid w:val="00016650"/>
    <w:rsid w:val="0003118C"/>
    <w:rsid w:val="00051FD6"/>
    <w:rsid w:val="000565C3"/>
    <w:rsid w:val="000632B9"/>
    <w:rsid w:val="00077DCB"/>
    <w:rsid w:val="00083292"/>
    <w:rsid w:val="00083464"/>
    <w:rsid w:val="00092B33"/>
    <w:rsid w:val="00095496"/>
    <w:rsid w:val="0009572C"/>
    <w:rsid w:val="00095BFA"/>
    <w:rsid w:val="00096403"/>
    <w:rsid w:val="000A1B24"/>
    <w:rsid w:val="000C74A1"/>
    <w:rsid w:val="000E7BEA"/>
    <w:rsid w:val="000F084B"/>
    <w:rsid w:val="000F7F8F"/>
    <w:rsid w:val="0010436C"/>
    <w:rsid w:val="00111530"/>
    <w:rsid w:val="001118D1"/>
    <w:rsid w:val="00112938"/>
    <w:rsid w:val="00122C66"/>
    <w:rsid w:val="00127FC5"/>
    <w:rsid w:val="00137A90"/>
    <w:rsid w:val="00140DD4"/>
    <w:rsid w:val="001426E2"/>
    <w:rsid w:val="00166882"/>
    <w:rsid w:val="00166BEB"/>
    <w:rsid w:val="00183127"/>
    <w:rsid w:val="001A0291"/>
    <w:rsid w:val="001B483A"/>
    <w:rsid w:val="001C3E07"/>
    <w:rsid w:val="001C4D55"/>
    <w:rsid w:val="001D1CF6"/>
    <w:rsid w:val="001D22F6"/>
    <w:rsid w:val="001D3D5D"/>
    <w:rsid w:val="001E139C"/>
    <w:rsid w:val="001E6B87"/>
    <w:rsid w:val="001F36F9"/>
    <w:rsid w:val="00210059"/>
    <w:rsid w:val="0022569B"/>
    <w:rsid w:val="00234B23"/>
    <w:rsid w:val="0024070C"/>
    <w:rsid w:val="00246372"/>
    <w:rsid w:val="002470D3"/>
    <w:rsid w:val="00265A64"/>
    <w:rsid w:val="00275116"/>
    <w:rsid w:val="00276381"/>
    <w:rsid w:val="002818B5"/>
    <w:rsid w:val="00281D6B"/>
    <w:rsid w:val="002855C1"/>
    <w:rsid w:val="002A10BF"/>
    <w:rsid w:val="002A60D0"/>
    <w:rsid w:val="002A756F"/>
    <w:rsid w:val="002A7F6F"/>
    <w:rsid w:val="002C3A2A"/>
    <w:rsid w:val="002F22BF"/>
    <w:rsid w:val="002F394A"/>
    <w:rsid w:val="002F7891"/>
    <w:rsid w:val="00300370"/>
    <w:rsid w:val="00300902"/>
    <w:rsid w:val="00301253"/>
    <w:rsid w:val="003042C4"/>
    <w:rsid w:val="003075DD"/>
    <w:rsid w:val="00317D6E"/>
    <w:rsid w:val="0032466D"/>
    <w:rsid w:val="003260E9"/>
    <w:rsid w:val="00330EDD"/>
    <w:rsid w:val="00340633"/>
    <w:rsid w:val="00340C2D"/>
    <w:rsid w:val="00362B4D"/>
    <w:rsid w:val="00363F27"/>
    <w:rsid w:val="00373CA0"/>
    <w:rsid w:val="003849A7"/>
    <w:rsid w:val="0039323C"/>
    <w:rsid w:val="00397C12"/>
    <w:rsid w:val="003A3E02"/>
    <w:rsid w:val="003B7C17"/>
    <w:rsid w:val="003C1B86"/>
    <w:rsid w:val="003C637F"/>
    <w:rsid w:val="003D1D00"/>
    <w:rsid w:val="003D37AB"/>
    <w:rsid w:val="003F127A"/>
    <w:rsid w:val="003F42E6"/>
    <w:rsid w:val="00410F11"/>
    <w:rsid w:val="00412AB1"/>
    <w:rsid w:val="00423B4A"/>
    <w:rsid w:val="00446618"/>
    <w:rsid w:val="00453FF9"/>
    <w:rsid w:val="00460D1A"/>
    <w:rsid w:val="00465FF5"/>
    <w:rsid w:val="00474C70"/>
    <w:rsid w:val="00477D01"/>
    <w:rsid w:val="00482A47"/>
    <w:rsid w:val="0049438D"/>
    <w:rsid w:val="004A67A7"/>
    <w:rsid w:val="004B403F"/>
    <w:rsid w:val="004C12B2"/>
    <w:rsid w:val="004C5563"/>
    <w:rsid w:val="004D789E"/>
    <w:rsid w:val="004D7DFF"/>
    <w:rsid w:val="0050451F"/>
    <w:rsid w:val="00504635"/>
    <w:rsid w:val="00504FC6"/>
    <w:rsid w:val="00507250"/>
    <w:rsid w:val="0052282B"/>
    <w:rsid w:val="00530BBE"/>
    <w:rsid w:val="00531A5C"/>
    <w:rsid w:val="00541420"/>
    <w:rsid w:val="005478B8"/>
    <w:rsid w:val="00551A97"/>
    <w:rsid w:val="0055362A"/>
    <w:rsid w:val="005570F5"/>
    <w:rsid w:val="00560FF7"/>
    <w:rsid w:val="0056118B"/>
    <w:rsid w:val="00564C42"/>
    <w:rsid w:val="00577059"/>
    <w:rsid w:val="00583630"/>
    <w:rsid w:val="00584C5F"/>
    <w:rsid w:val="00585CEE"/>
    <w:rsid w:val="00586834"/>
    <w:rsid w:val="005879BF"/>
    <w:rsid w:val="00595FDB"/>
    <w:rsid w:val="005979A0"/>
    <w:rsid w:val="005B099B"/>
    <w:rsid w:val="005B3385"/>
    <w:rsid w:val="005C3375"/>
    <w:rsid w:val="005C3A79"/>
    <w:rsid w:val="005C7EAF"/>
    <w:rsid w:val="005D17E0"/>
    <w:rsid w:val="005E12DD"/>
    <w:rsid w:val="005F0EE9"/>
    <w:rsid w:val="005F7557"/>
    <w:rsid w:val="00603547"/>
    <w:rsid w:val="00603631"/>
    <w:rsid w:val="006039D2"/>
    <w:rsid w:val="00636C79"/>
    <w:rsid w:val="00637E46"/>
    <w:rsid w:val="00642D79"/>
    <w:rsid w:val="006515E1"/>
    <w:rsid w:val="00652A06"/>
    <w:rsid w:val="006535F3"/>
    <w:rsid w:val="006821E3"/>
    <w:rsid w:val="00684C36"/>
    <w:rsid w:val="00691B88"/>
    <w:rsid w:val="00693817"/>
    <w:rsid w:val="00695F4E"/>
    <w:rsid w:val="00697535"/>
    <w:rsid w:val="006A0F18"/>
    <w:rsid w:val="006A6BFF"/>
    <w:rsid w:val="006B0AD8"/>
    <w:rsid w:val="006B1835"/>
    <w:rsid w:val="006C6141"/>
    <w:rsid w:val="006D5A0E"/>
    <w:rsid w:val="006E1ADB"/>
    <w:rsid w:val="006E5AAE"/>
    <w:rsid w:val="006F4ED1"/>
    <w:rsid w:val="006F733E"/>
    <w:rsid w:val="007035B2"/>
    <w:rsid w:val="00720314"/>
    <w:rsid w:val="00733D05"/>
    <w:rsid w:val="007368A7"/>
    <w:rsid w:val="00742BB3"/>
    <w:rsid w:val="00763B8E"/>
    <w:rsid w:val="00766E24"/>
    <w:rsid w:val="00773E64"/>
    <w:rsid w:val="0077688A"/>
    <w:rsid w:val="0078315A"/>
    <w:rsid w:val="007857C6"/>
    <w:rsid w:val="007A24D7"/>
    <w:rsid w:val="007B140B"/>
    <w:rsid w:val="007B5727"/>
    <w:rsid w:val="007C4948"/>
    <w:rsid w:val="007C5A65"/>
    <w:rsid w:val="007C5F5F"/>
    <w:rsid w:val="007D45AF"/>
    <w:rsid w:val="007E48D2"/>
    <w:rsid w:val="007E4F58"/>
    <w:rsid w:val="007F07CC"/>
    <w:rsid w:val="007F0C8D"/>
    <w:rsid w:val="007F19AB"/>
    <w:rsid w:val="008138FD"/>
    <w:rsid w:val="00827BBC"/>
    <w:rsid w:val="008308F4"/>
    <w:rsid w:val="00843EC5"/>
    <w:rsid w:val="008471B9"/>
    <w:rsid w:val="008477FF"/>
    <w:rsid w:val="00863850"/>
    <w:rsid w:val="0088121F"/>
    <w:rsid w:val="00885732"/>
    <w:rsid w:val="008A35C8"/>
    <w:rsid w:val="008C3CCB"/>
    <w:rsid w:val="008D5D00"/>
    <w:rsid w:val="008E45B5"/>
    <w:rsid w:val="008E488C"/>
    <w:rsid w:val="008F0C48"/>
    <w:rsid w:val="008F290F"/>
    <w:rsid w:val="008F41DA"/>
    <w:rsid w:val="00910C8E"/>
    <w:rsid w:val="009144D3"/>
    <w:rsid w:val="00915117"/>
    <w:rsid w:val="009214BC"/>
    <w:rsid w:val="00937D14"/>
    <w:rsid w:val="0094587D"/>
    <w:rsid w:val="0095033A"/>
    <w:rsid w:val="00954D73"/>
    <w:rsid w:val="00963930"/>
    <w:rsid w:val="00971AD3"/>
    <w:rsid w:val="00985AE4"/>
    <w:rsid w:val="009878D5"/>
    <w:rsid w:val="009936A7"/>
    <w:rsid w:val="009B1433"/>
    <w:rsid w:val="009B2DB3"/>
    <w:rsid w:val="009B7B1A"/>
    <w:rsid w:val="009C2CAE"/>
    <w:rsid w:val="009C5D90"/>
    <w:rsid w:val="009D5142"/>
    <w:rsid w:val="009E08C0"/>
    <w:rsid w:val="009E1712"/>
    <w:rsid w:val="009E7D6C"/>
    <w:rsid w:val="009F28D4"/>
    <w:rsid w:val="00A072FE"/>
    <w:rsid w:val="00A0794E"/>
    <w:rsid w:val="00A10ED7"/>
    <w:rsid w:val="00A323E0"/>
    <w:rsid w:val="00A32C16"/>
    <w:rsid w:val="00A35452"/>
    <w:rsid w:val="00A564FF"/>
    <w:rsid w:val="00A65B13"/>
    <w:rsid w:val="00A70069"/>
    <w:rsid w:val="00A777FF"/>
    <w:rsid w:val="00A8397F"/>
    <w:rsid w:val="00A87FC0"/>
    <w:rsid w:val="00A94A88"/>
    <w:rsid w:val="00AA5EFB"/>
    <w:rsid w:val="00AB730A"/>
    <w:rsid w:val="00AC6B91"/>
    <w:rsid w:val="00AD0126"/>
    <w:rsid w:val="00AD2693"/>
    <w:rsid w:val="00AD3C30"/>
    <w:rsid w:val="00AD5BFD"/>
    <w:rsid w:val="00AE5796"/>
    <w:rsid w:val="00AF227A"/>
    <w:rsid w:val="00AF71C3"/>
    <w:rsid w:val="00B04E8F"/>
    <w:rsid w:val="00B07485"/>
    <w:rsid w:val="00B16EBE"/>
    <w:rsid w:val="00B2466D"/>
    <w:rsid w:val="00B41E01"/>
    <w:rsid w:val="00B46F72"/>
    <w:rsid w:val="00B533E0"/>
    <w:rsid w:val="00B61776"/>
    <w:rsid w:val="00B649DA"/>
    <w:rsid w:val="00B66E39"/>
    <w:rsid w:val="00B75FB8"/>
    <w:rsid w:val="00B87433"/>
    <w:rsid w:val="00B93CF6"/>
    <w:rsid w:val="00BC48B6"/>
    <w:rsid w:val="00BD39A4"/>
    <w:rsid w:val="00C060BC"/>
    <w:rsid w:val="00C07183"/>
    <w:rsid w:val="00C2070E"/>
    <w:rsid w:val="00C3264C"/>
    <w:rsid w:val="00C445DC"/>
    <w:rsid w:val="00C63666"/>
    <w:rsid w:val="00C64AD9"/>
    <w:rsid w:val="00C82113"/>
    <w:rsid w:val="00C832DF"/>
    <w:rsid w:val="00CA102A"/>
    <w:rsid w:val="00CA3920"/>
    <w:rsid w:val="00CA49E7"/>
    <w:rsid w:val="00CA7A93"/>
    <w:rsid w:val="00CB002B"/>
    <w:rsid w:val="00CC53B5"/>
    <w:rsid w:val="00CC5C5D"/>
    <w:rsid w:val="00CC645C"/>
    <w:rsid w:val="00CD34C7"/>
    <w:rsid w:val="00CD5101"/>
    <w:rsid w:val="00CE6AD9"/>
    <w:rsid w:val="00CF7DC2"/>
    <w:rsid w:val="00D06FA3"/>
    <w:rsid w:val="00D4216D"/>
    <w:rsid w:val="00D45A74"/>
    <w:rsid w:val="00D5482D"/>
    <w:rsid w:val="00D57C91"/>
    <w:rsid w:val="00D62A92"/>
    <w:rsid w:val="00D6526F"/>
    <w:rsid w:val="00D827A6"/>
    <w:rsid w:val="00D84B02"/>
    <w:rsid w:val="00D9191B"/>
    <w:rsid w:val="00D92DE8"/>
    <w:rsid w:val="00D953A7"/>
    <w:rsid w:val="00DB1BF4"/>
    <w:rsid w:val="00DC0C9D"/>
    <w:rsid w:val="00DF0D99"/>
    <w:rsid w:val="00DF74E6"/>
    <w:rsid w:val="00E05ECF"/>
    <w:rsid w:val="00E12888"/>
    <w:rsid w:val="00E16F3C"/>
    <w:rsid w:val="00E2265A"/>
    <w:rsid w:val="00E4543B"/>
    <w:rsid w:val="00E45E82"/>
    <w:rsid w:val="00E540BF"/>
    <w:rsid w:val="00E8117B"/>
    <w:rsid w:val="00E853AD"/>
    <w:rsid w:val="00E91EE5"/>
    <w:rsid w:val="00E934AD"/>
    <w:rsid w:val="00E9470D"/>
    <w:rsid w:val="00EB5A90"/>
    <w:rsid w:val="00EC37EA"/>
    <w:rsid w:val="00EC3F2A"/>
    <w:rsid w:val="00EE111D"/>
    <w:rsid w:val="00EE413C"/>
    <w:rsid w:val="00F158C7"/>
    <w:rsid w:val="00F30AFA"/>
    <w:rsid w:val="00F56561"/>
    <w:rsid w:val="00F6323B"/>
    <w:rsid w:val="00F675DF"/>
    <w:rsid w:val="00F75A25"/>
    <w:rsid w:val="00F75A81"/>
    <w:rsid w:val="00F85D3A"/>
    <w:rsid w:val="00F866C0"/>
    <w:rsid w:val="00F94B9A"/>
    <w:rsid w:val="00FA7097"/>
    <w:rsid w:val="00FB7486"/>
    <w:rsid w:val="00FB7D22"/>
    <w:rsid w:val="00FC014E"/>
    <w:rsid w:val="00FC36EF"/>
    <w:rsid w:val="00FC6791"/>
    <w:rsid w:val="00FC6EAB"/>
    <w:rsid w:val="00FD3097"/>
    <w:rsid w:val="00FE09BB"/>
    <w:rsid w:val="00FE1693"/>
    <w:rsid w:val="00FE1D91"/>
    <w:rsid w:val="00FE4D2E"/>
    <w:rsid w:val="00FF0977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E66E"/>
  <w15:chartTrackingRefBased/>
  <w15:docId w15:val="{EB3D68FC-85F7-41F5-AD2D-F9B4BDB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html">
    <w:name w:val="tv_html"/>
    <w:basedOn w:val="Parasts"/>
    <w:rsid w:val="0016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586834"/>
    <w:pPr>
      <w:ind w:left="720"/>
      <w:contextualSpacing/>
    </w:pPr>
  </w:style>
  <w:style w:type="table" w:styleId="Reatabula">
    <w:name w:val="Table Grid"/>
    <w:basedOn w:val="Parastatabula"/>
    <w:uiPriority w:val="39"/>
    <w:rsid w:val="00B9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41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74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4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4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42BB3"/>
    <w:rPr>
      <w:vertAlign w:val="superscript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2B33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en-GB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2B33"/>
    <w:rPr>
      <w:rFonts w:ascii="Times New Roman" w:eastAsia="Times New Roman" w:hAnsi="Times New Roman" w:cs="Times New Roman"/>
      <w:b/>
      <w:sz w:val="72"/>
      <w:szCs w:val="72"/>
      <w:lang w:eastAsia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7B5727"/>
    <w:rPr>
      <w:sz w:val="16"/>
      <w:szCs w:val="16"/>
    </w:rPr>
  </w:style>
  <w:style w:type="character" w:styleId="Hipersaite">
    <w:name w:val="Hyperlink"/>
    <w:basedOn w:val="Noklusjumarindkopasfonts"/>
    <w:uiPriority w:val="99"/>
    <w:semiHidden/>
    <w:unhideWhenUsed/>
    <w:rsid w:val="0010436C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265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65A64"/>
  </w:style>
  <w:style w:type="paragraph" w:styleId="Kjene">
    <w:name w:val="footer"/>
    <w:basedOn w:val="Parasts"/>
    <w:link w:val="KjeneRakstz"/>
    <w:uiPriority w:val="99"/>
    <w:unhideWhenUsed/>
    <w:rsid w:val="00265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65A64"/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470D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470D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70D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470D3"/>
    <w:rPr>
      <w:b/>
      <w:bCs/>
      <w:sz w:val="20"/>
      <w:szCs w:val="20"/>
    </w:rPr>
  </w:style>
  <w:style w:type="character" w:customStyle="1" w:styleId="SarakstarindkopaRakstz">
    <w:name w:val="Saraksta rindkopa Rakstz."/>
    <w:aliases w:val="Strip Rakstz."/>
    <w:link w:val="Sarakstarindkopa"/>
    <w:uiPriority w:val="34"/>
    <w:locked/>
    <w:rsid w:val="00F5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5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viis.gov.lv/Pages/Institutions/EducationProgramLicences/View.aspx?id=63917&amp;Source=https%253a%252f%252fis.viis.gov.lv%252fPages%252fInstitutions%252fEducationProgramLicences%252f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.viis.gov.lv/Pages/Institutions/EducationProgramLicences/View.aspx?id=49241&amp;Source=https%253a%252f%252fis.viis.gov.lv%252fPages%252fInstitutions%252fEducationProgramLicences%252f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s.viis.gov.lv/Pages/Institutions/EducationProgramLicences/View.aspx?id=63917&amp;Source=https%253a%252f%252fis.viis.gov.lv%252fPages%252fInstitutions%252fEducationProgramLicences%252fDefault.asp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9292</Words>
  <Characters>5297</Characters>
  <Application>Microsoft Office Word</Application>
  <DocSecurity>0</DocSecurity>
  <Lines>44</Lines>
  <Paragraphs>29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Rolands.Ozols</dc:creator>
  <cp:keywords/>
  <dc:description/>
  <cp:lastModifiedBy>Māra Silova</cp:lastModifiedBy>
  <cp:revision>5</cp:revision>
  <cp:lastPrinted>2022-09-13T07:23:00Z</cp:lastPrinted>
  <dcterms:created xsi:type="dcterms:W3CDTF">2022-10-12T11:34:00Z</dcterms:created>
  <dcterms:modified xsi:type="dcterms:W3CDTF">2022-11-01T07:47:00Z</dcterms:modified>
</cp:coreProperties>
</file>