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BF0FC3" w:rsidRPr="002B387B" w:rsidRDefault="00BF0FC3" w:rsidP="00BF0FC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9B4EEF">
        <w:rPr>
          <w:rFonts w:ascii="Times New Roman" w:hAnsi="Times New Roman"/>
          <w:b/>
          <w:bCs/>
          <w:sz w:val="24"/>
          <w:szCs w:val="24"/>
        </w:rPr>
        <w:t>20</w:t>
      </w:r>
      <w:r w:rsidRPr="00BF0FC3">
        <w:rPr>
          <w:rFonts w:ascii="Times New Roman" w:hAnsi="Times New Roman"/>
          <w:b/>
          <w:bCs/>
          <w:sz w:val="24"/>
          <w:szCs w:val="24"/>
        </w:rPr>
        <w:t>. gada 2</w:t>
      </w:r>
      <w:r w:rsidR="009B4EEF">
        <w:rPr>
          <w:rFonts w:ascii="Times New Roman" w:hAnsi="Times New Roman"/>
          <w:b/>
          <w:bCs/>
          <w:sz w:val="24"/>
          <w:szCs w:val="24"/>
        </w:rPr>
        <w:t>4</w:t>
      </w:r>
      <w:r w:rsidRPr="00BF0FC3">
        <w:rPr>
          <w:rFonts w:ascii="Times New Roman" w:hAnsi="Times New Roman"/>
          <w:b/>
          <w:bCs/>
          <w:sz w:val="24"/>
          <w:szCs w:val="24"/>
        </w:rPr>
        <w:t>. </w:t>
      </w:r>
      <w:r w:rsidR="009B4EEF">
        <w:rPr>
          <w:rFonts w:ascii="Times New Roman" w:hAnsi="Times New Roman"/>
          <w:b/>
          <w:bCs/>
          <w:sz w:val="24"/>
          <w:szCs w:val="24"/>
        </w:rPr>
        <w:t>septembrī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w:t>
      </w:r>
      <w:r w:rsidR="00FE2E72">
        <w:rPr>
          <w:rFonts w:ascii="Times New Roman" w:hAnsi="Times New Roman"/>
          <w:b/>
          <w:bCs/>
          <w:sz w:val="24"/>
          <w:szCs w:val="24"/>
        </w:rPr>
        <w:t> </w:t>
      </w:r>
      <w:r w:rsidRPr="00BF0FC3">
        <w:rPr>
          <w:rFonts w:ascii="Times New Roman" w:hAnsi="Times New Roman"/>
          <w:b/>
          <w:bCs/>
          <w:sz w:val="24"/>
          <w:szCs w:val="24"/>
        </w:rPr>
        <w:t>12</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009B4EEF">
        <w:rPr>
          <w:rFonts w:ascii="Times New Roman" w:hAnsi="Times New Roman"/>
          <w:b/>
          <w:bCs/>
          <w:color w:val="000000"/>
          <w:sz w:val="24"/>
          <w:szCs w:val="24"/>
        </w:rPr>
        <w:t xml:space="preserve"> </w:t>
      </w:r>
      <w:r w:rsidR="009B4EEF" w:rsidRPr="009B4EEF">
        <w:rPr>
          <w:rFonts w:ascii="Times New Roman" w:hAnsi="Times New Roman"/>
          <w:bCs/>
          <w:color w:val="000000"/>
          <w:sz w:val="24"/>
          <w:szCs w:val="24"/>
        </w:rPr>
        <w:t>ILZE ABRAMOV</w:t>
      </w:r>
      <w:r w:rsidR="009B4EEF">
        <w:rPr>
          <w:rFonts w:ascii="Times New Roman" w:hAnsi="Times New Roman"/>
          <w:bCs/>
          <w:color w:val="000000"/>
          <w:sz w:val="24"/>
          <w:szCs w:val="24"/>
        </w:rPr>
        <w:t>I</w:t>
      </w:r>
      <w:r w:rsidR="009B4EEF" w:rsidRPr="009B4EEF">
        <w:rPr>
          <w:rFonts w:ascii="Times New Roman" w:hAnsi="Times New Roman"/>
          <w:bCs/>
          <w:color w:val="000000"/>
          <w:sz w:val="24"/>
          <w:szCs w:val="24"/>
        </w:rPr>
        <w:t>ČA,</w:t>
      </w:r>
      <w:r w:rsidRPr="00BF0FC3">
        <w:rPr>
          <w:rFonts w:ascii="Times New Roman" w:hAnsi="Times New Roman"/>
          <w:bCs/>
          <w:color w:val="000000"/>
          <w:sz w:val="24"/>
          <w:szCs w:val="24"/>
          <w:lang w:eastAsia="et-EE"/>
        </w:rPr>
        <w:t xml:space="preserve"> IVARS CIMERMANIS, ALDIS CĪRULIS, SARMĪTE DUDE, VIKTORS EIHMANIS, </w:t>
      </w:r>
      <w:r w:rsidR="009B4EEF" w:rsidRPr="00BF0FC3">
        <w:rPr>
          <w:rFonts w:ascii="Times New Roman" w:hAnsi="Times New Roman"/>
          <w:bCs/>
          <w:color w:val="000000"/>
          <w:sz w:val="24"/>
          <w:szCs w:val="24"/>
          <w:lang w:eastAsia="et-EE"/>
        </w:rPr>
        <w:t>EDGARS GAIGALIS</w:t>
      </w:r>
      <w:r w:rsidR="009B4EEF">
        <w:rPr>
          <w:rFonts w:ascii="Times New Roman" w:hAnsi="Times New Roman"/>
          <w:bCs/>
          <w:color w:val="000000"/>
          <w:sz w:val="24"/>
          <w:szCs w:val="24"/>
          <w:lang w:eastAsia="et-EE"/>
        </w:rPr>
        <w:t>,</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AGITA JANSONE, EDĪTE KAUFMANE, EDGARS LAIMIŅŠ, BAIBA LUCAUA-MAKALISTERE, KASPARS ĻAKSA, </w:t>
      </w:r>
      <w:r w:rsidR="009B4EEF" w:rsidRPr="00BF0FC3">
        <w:rPr>
          <w:rFonts w:ascii="Times New Roman" w:hAnsi="Times New Roman"/>
          <w:bCs/>
          <w:color w:val="000000"/>
          <w:sz w:val="24"/>
          <w:szCs w:val="24"/>
          <w:lang w:eastAsia="et-EE"/>
        </w:rPr>
        <w:t>AINĀRS MEIERS</w:t>
      </w:r>
      <w:r w:rsidR="009B4EEF">
        <w:rPr>
          <w:rFonts w:ascii="Times New Roman" w:hAnsi="Times New Roman"/>
          <w:bCs/>
          <w:color w:val="000000"/>
          <w:sz w:val="24"/>
          <w:szCs w:val="24"/>
          <w:lang w:eastAsia="et-EE"/>
        </w:rPr>
        <w:t>,</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INITA NEIMANE, SANITA OLŠEVSKA, </w:t>
      </w:r>
      <w:r w:rsidR="009B4EEF">
        <w:rPr>
          <w:rFonts w:ascii="Times New Roman" w:hAnsi="Times New Roman"/>
          <w:bCs/>
          <w:color w:val="000000"/>
          <w:sz w:val="24"/>
          <w:szCs w:val="24"/>
          <w:lang w:eastAsia="et-EE"/>
        </w:rPr>
        <w:t>GUNTIS SAFRANOVIČS,</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NORMUNDS SMILTNIEKS, ANDREJS SPRIDZĀNS</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9B4EEF">
        <w:rPr>
          <w:rFonts w:ascii="Times New Roman" w:hAnsi="Times New Roman"/>
          <w:bCs/>
          <w:color w:val="000000"/>
          <w:sz w:val="24"/>
          <w:szCs w:val="24"/>
          <w:lang w:eastAsia="et-EE"/>
        </w:rPr>
        <w:t xml:space="preserve">izpilddirektors AGRIS VILKS, </w:t>
      </w:r>
      <w:r w:rsidRPr="00BF0FC3">
        <w:rPr>
          <w:rFonts w:ascii="Times New Roman" w:hAnsi="Times New Roman"/>
          <w:bCs/>
          <w:color w:val="000000"/>
          <w:sz w:val="24"/>
          <w:szCs w:val="24"/>
          <w:lang w:eastAsia="et-EE"/>
        </w:rPr>
        <w:t xml:space="preserve">izpilddirektora vietnieks GUNĀRS KURLOVIČS, Administratīvās nodaļas vadītāja IRĒNA EIDMANE, vecākā konsultante DZINTRA MATISONE, </w:t>
      </w:r>
      <w:r w:rsidR="00597E12">
        <w:rPr>
          <w:rFonts w:ascii="Times New Roman" w:hAnsi="Times New Roman"/>
          <w:bCs/>
          <w:color w:val="000000"/>
          <w:sz w:val="24"/>
          <w:szCs w:val="24"/>
          <w:lang w:eastAsia="et-EE"/>
        </w:rPr>
        <w:t xml:space="preserve">sabiedrisko attiecību speciāliste SANTA SAVICKA, </w:t>
      </w:r>
      <w:r w:rsidRPr="00BF0FC3">
        <w:rPr>
          <w:rFonts w:ascii="Times New Roman" w:hAnsi="Times New Roman"/>
          <w:bCs/>
          <w:color w:val="000000"/>
          <w:sz w:val="24"/>
          <w:szCs w:val="24"/>
          <w:lang w:eastAsia="et-EE"/>
        </w:rPr>
        <w:t>Finanšu un grāmatvedības nodaļas vadītāja JOLANTA KALNIŅA</w:t>
      </w:r>
      <w:r w:rsidR="009B4EEF">
        <w:rPr>
          <w:rFonts w:ascii="Times New Roman" w:hAnsi="Times New Roman"/>
          <w:bCs/>
          <w:color w:val="000000"/>
          <w:sz w:val="24"/>
          <w:szCs w:val="24"/>
          <w:lang w:eastAsia="et-EE"/>
        </w:rPr>
        <w:t xml:space="preserve"> un galvenā ekonomiste NATĀLIJA VDOBČENKJO</w:t>
      </w:r>
      <w:r w:rsidRPr="00BF0FC3">
        <w:rPr>
          <w:rFonts w:ascii="Times New Roman" w:hAnsi="Times New Roman"/>
          <w:bCs/>
          <w:color w:val="000000"/>
          <w:sz w:val="24"/>
          <w:szCs w:val="24"/>
          <w:lang w:eastAsia="et-EE"/>
        </w:rPr>
        <w:t>,</w:t>
      </w:r>
      <w:r w:rsidR="009B4EEF">
        <w:rPr>
          <w:rFonts w:ascii="Times New Roman" w:hAnsi="Times New Roman"/>
          <w:bCs/>
          <w:color w:val="000000"/>
          <w:sz w:val="24"/>
          <w:szCs w:val="24"/>
          <w:lang w:eastAsia="et-EE"/>
        </w:rPr>
        <w:t xml:space="preserve"> Juridiskās nodaļas vadītāja LŪCIJA NARTIŠA, </w:t>
      </w:r>
      <w:r w:rsidRPr="00BF0FC3">
        <w:rPr>
          <w:rFonts w:ascii="Times New Roman" w:hAnsi="Times New Roman"/>
          <w:bCs/>
          <w:sz w:val="24"/>
          <w:szCs w:val="24"/>
          <w:lang w:eastAsia="et-EE"/>
        </w:rPr>
        <w:t xml:space="preserve">Juridiskās nodaļas juriste INGUNA PERSIDSKA, Attīstības un plānošanas nodaļas vadītāja LAILA ŠEREIKO, Nekustamā īpašuma nodaļas vadītāja AUSTRA APSĪTE, Komunālās nodaļas vadītājs DAINIS SIRSONIS, Izglītības pārvaldes vadītāja </w:t>
      </w:r>
      <w:r w:rsidR="00597E12">
        <w:rPr>
          <w:rFonts w:ascii="Times New Roman" w:hAnsi="Times New Roman"/>
          <w:bCs/>
          <w:sz w:val="24"/>
          <w:szCs w:val="24"/>
          <w:lang w:eastAsia="et-EE"/>
        </w:rPr>
        <w:t>AIJA DIDRIHSONE</w:t>
      </w:r>
      <w:r w:rsidRPr="00BF0FC3">
        <w:rPr>
          <w:rFonts w:ascii="Times New Roman" w:hAnsi="Times New Roman"/>
          <w:bCs/>
          <w:sz w:val="24"/>
          <w:szCs w:val="24"/>
          <w:lang w:eastAsia="et-EE"/>
        </w:rPr>
        <w:t xml:space="preserve">, </w:t>
      </w:r>
      <w:r w:rsidR="00597E12">
        <w:rPr>
          <w:rFonts w:ascii="Times New Roman" w:hAnsi="Times New Roman"/>
          <w:bCs/>
          <w:sz w:val="24"/>
          <w:szCs w:val="24"/>
          <w:lang w:eastAsia="et-EE"/>
        </w:rPr>
        <w:t xml:space="preserve">Kultūras un sporta pārvaldes vadītāja MĀRA KRŪMIŅA, </w:t>
      </w:r>
      <w:r w:rsidRPr="00BF0FC3">
        <w:rPr>
          <w:rFonts w:ascii="Times New Roman" w:hAnsi="Times New Roman"/>
          <w:bCs/>
          <w:sz w:val="24"/>
          <w:szCs w:val="24"/>
          <w:lang w:eastAsia="et-EE"/>
        </w:rPr>
        <w:t>datortīklu administrators GINTS DZENIS</w:t>
      </w:r>
    </w:p>
    <w:p w:rsidR="00BF0FC3" w:rsidRPr="00BF0FC3" w:rsidRDefault="00BF0FC3" w:rsidP="00BF0FC3">
      <w:pPr>
        <w:pStyle w:val="NoSpacing"/>
        <w:jc w:val="both"/>
        <w:rPr>
          <w:color w:val="000000"/>
          <w:lang w:eastAsia="et-EE"/>
        </w:rPr>
      </w:pPr>
      <w:r w:rsidRPr="00BF0FC3">
        <w:t>ANDREJS SPRIDZĀNS</w:t>
      </w:r>
      <w:r w:rsidRPr="00BF0FC3">
        <w:rPr>
          <w:color w:val="000000"/>
          <w:lang w:eastAsia="et-EE"/>
        </w:rPr>
        <w:t xml:space="preserve"> uzaicina sākt darba kārtības jautājumu izskatīšanu.</w:t>
      </w:r>
    </w:p>
    <w:p w:rsidR="00424C41" w:rsidRDefault="00424C41" w:rsidP="00BF0FC3">
      <w:pPr>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843"/>
        <w:gridCol w:w="7371"/>
      </w:tblGrid>
      <w:tr w:rsidR="00493098"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01AAD">
            <w:pPr>
              <w:jc w:val="center"/>
              <w:rPr>
                <w:rFonts w:ascii="Times New Roman" w:hAnsi="Times New Roman"/>
                <w:bCs/>
                <w:sz w:val="24"/>
                <w:szCs w:val="24"/>
              </w:rPr>
            </w:pPr>
            <w:r w:rsidRPr="00CD4A1B">
              <w:rPr>
                <w:rFonts w:ascii="Times New Roman" w:hAnsi="Times New Roman"/>
                <w:bCs/>
                <w:sz w:val="24"/>
                <w:szCs w:val="24"/>
              </w:rPr>
              <w:t>1.</w:t>
            </w:r>
            <w:r>
              <w:rPr>
                <w:rFonts w:ascii="Times New Roman" w:hAnsi="Times New Roman"/>
                <w:bCs/>
                <w:sz w:val="24"/>
                <w:szCs w:val="24"/>
              </w:rPr>
              <w:t>(2</w:t>
            </w:r>
            <w:r w:rsidR="00401AAD">
              <w:rPr>
                <w:rFonts w:ascii="Times New Roman" w:hAnsi="Times New Roman"/>
                <w:bCs/>
                <w:sz w:val="24"/>
                <w:szCs w:val="24"/>
              </w:rPr>
              <w:t>28</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93098" w:rsidRPr="00493098" w:rsidRDefault="00424C41" w:rsidP="00493098">
            <w:pPr>
              <w:pStyle w:val="Default"/>
              <w:jc w:val="both"/>
              <w:rPr>
                <w:bCs/>
              </w:rPr>
            </w:pPr>
            <w:r w:rsidRPr="00374C19">
              <w:t>Par nekustamā īpašuma „</w:t>
            </w:r>
            <w:proofErr w:type="spellStart"/>
            <w:r w:rsidRPr="00374C19">
              <w:t>Tītarkalnu</w:t>
            </w:r>
            <w:proofErr w:type="spellEnd"/>
            <w:r w:rsidRPr="00374C19">
              <w:t xml:space="preserve"> mežs” Naudītes pagastā, Dobeles</w:t>
            </w:r>
            <w:r>
              <w:t xml:space="preserve"> </w:t>
            </w:r>
            <w:r w:rsidRPr="00374C19">
              <w:t>novadā zemes ierīcības projekta apstiprināšanu</w:t>
            </w:r>
          </w:p>
        </w:tc>
      </w:tr>
      <w:tr w:rsidR="00493098"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3098" w:rsidRPr="00CD4A1B" w:rsidRDefault="00493098" w:rsidP="00401AAD">
            <w:pPr>
              <w:jc w:val="center"/>
              <w:rPr>
                <w:rFonts w:ascii="Times New Roman" w:hAnsi="Times New Roman"/>
                <w:bCs/>
                <w:sz w:val="24"/>
                <w:szCs w:val="24"/>
              </w:rPr>
            </w:pPr>
            <w:r w:rsidRPr="00CD4A1B">
              <w:rPr>
                <w:rFonts w:ascii="Times New Roman" w:hAnsi="Times New Roman"/>
                <w:bCs/>
                <w:sz w:val="24"/>
                <w:szCs w:val="24"/>
              </w:rPr>
              <w:t>2.</w:t>
            </w:r>
            <w:r>
              <w:rPr>
                <w:rFonts w:ascii="Times New Roman" w:hAnsi="Times New Roman"/>
                <w:bCs/>
                <w:sz w:val="24"/>
                <w:szCs w:val="24"/>
              </w:rPr>
              <w:t>(2</w:t>
            </w:r>
            <w:r w:rsidR="00401AAD">
              <w:rPr>
                <w:rFonts w:ascii="Times New Roman" w:hAnsi="Times New Roman"/>
                <w:bCs/>
                <w:sz w:val="24"/>
                <w:szCs w:val="24"/>
              </w:rPr>
              <w:t>29</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93098" w:rsidRPr="00493098" w:rsidRDefault="00424C41" w:rsidP="00493098">
            <w:pPr>
              <w:pStyle w:val="Default"/>
              <w:jc w:val="both"/>
              <w:rPr>
                <w:bCs/>
              </w:rPr>
            </w:pPr>
            <w:r w:rsidRPr="00374C19">
              <w:t>Par nekustamā īpašuma „</w:t>
            </w:r>
            <w:r>
              <w:t>Auderi</w:t>
            </w:r>
            <w:r w:rsidRPr="00374C19">
              <w:t xml:space="preserve">” </w:t>
            </w:r>
            <w:r>
              <w:t>Bikstu</w:t>
            </w:r>
            <w:r w:rsidRPr="00374C19">
              <w:t xml:space="preserve"> pagastā, Dobeles</w:t>
            </w:r>
            <w:r>
              <w:t xml:space="preserve"> </w:t>
            </w:r>
            <w:r w:rsidRPr="00374C19">
              <w:t>novadā zemes ierīcības projekta apstiprināšanu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3.</w:t>
            </w:r>
            <w:r>
              <w:rPr>
                <w:rFonts w:ascii="Times New Roman" w:hAnsi="Times New Roman"/>
                <w:bCs/>
                <w:sz w:val="24"/>
                <w:szCs w:val="24"/>
              </w:rPr>
              <w:t>(2</w:t>
            </w:r>
            <w:r w:rsidR="00401AAD">
              <w:rPr>
                <w:rFonts w:ascii="Times New Roman" w:hAnsi="Times New Roman"/>
                <w:bCs/>
                <w:sz w:val="24"/>
                <w:szCs w:val="24"/>
              </w:rPr>
              <w:t>30</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BF266A">
              <w:rPr>
                <w:rFonts w:ascii="Times New Roman" w:eastAsia="Times New Roman" w:hAnsi="Times New Roman"/>
                <w:sz w:val="24"/>
                <w:szCs w:val="24"/>
                <w:lang w:eastAsia="lv-LV"/>
              </w:rPr>
              <w:t>Par nekustamā īpašuma „</w:t>
            </w:r>
            <w:proofErr w:type="spellStart"/>
            <w:r w:rsidRPr="00BF266A">
              <w:rPr>
                <w:rFonts w:ascii="Times New Roman" w:eastAsia="Times New Roman" w:hAnsi="Times New Roman"/>
                <w:sz w:val="24"/>
                <w:szCs w:val="24"/>
                <w:lang w:eastAsia="lv-LV"/>
              </w:rPr>
              <w:t>Eizenfeldes</w:t>
            </w:r>
            <w:proofErr w:type="spellEnd"/>
            <w:r w:rsidRPr="00BF266A">
              <w:rPr>
                <w:rFonts w:ascii="Times New Roman" w:eastAsia="Times New Roman" w:hAnsi="Times New Roman"/>
                <w:sz w:val="24"/>
                <w:szCs w:val="24"/>
                <w:lang w:eastAsia="lv-LV"/>
              </w:rPr>
              <w:t>” Auru pagastā, Dobeles novadā sadalīšanu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4.</w:t>
            </w:r>
            <w:r>
              <w:rPr>
                <w:rFonts w:ascii="Times New Roman" w:hAnsi="Times New Roman"/>
                <w:bCs/>
                <w:sz w:val="24"/>
                <w:szCs w:val="24"/>
              </w:rPr>
              <w:t>(2</w:t>
            </w:r>
            <w:r w:rsidR="00401AAD">
              <w:rPr>
                <w:rFonts w:ascii="Times New Roman" w:hAnsi="Times New Roman"/>
                <w:bCs/>
                <w:sz w:val="24"/>
                <w:szCs w:val="24"/>
              </w:rPr>
              <w:t>31</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BF266A">
              <w:rPr>
                <w:rFonts w:ascii="Times New Roman" w:eastAsia="Times New Roman" w:hAnsi="Times New Roman"/>
                <w:sz w:val="24"/>
                <w:szCs w:val="24"/>
                <w:lang w:eastAsia="lv-LV"/>
              </w:rPr>
              <w:t>Par nekustamā īpašuma „</w:t>
            </w:r>
            <w:r>
              <w:rPr>
                <w:rFonts w:ascii="Times New Roman" w:eastAsia="Times New Roman" w:hAnsi="Times New Roman"/>
                <w:sz w:val="24"/>
                <w:szCs w:val="24"/>
                <w:lang w:eastAsia="lv-LV"/>
              </w:rPr>
              <w:t>Latvieši</w:t>
            </w:r>
            <w:r w:rsidRPr="00BF266A">
              <w:rPr>
                <w:rFonts w:ascii="Times New Roman" w:eastAsia="Times New Roman" w:hAnsi="Times New Roman"/>
                <w:sz w:val="24"/>
                <w:szCs w:val="24"/>
                <w:lang w:eastAsia="lv-LV"/>
              </w:rPr>
              <w:t>” Auru pagastā, Dobeles novadā sadalīšanu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lastRenderedPageBreak/>
              <w:t>5</w:t>
            </w:r>
            <w:r w:rsidRPr="00BF0FC3">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32</w:t>
            </w:r>
            <w:r>
              <w:rPr>
                <w:rFonts w:ascii="Times New Roman" w:hAnsi="Times New Roman"/>
                <w:bCs/>
                <w:sz w:val="24"/>
                <w:szCs w:val="24"/>
              </w:rPr>
              <w:t>/12</w:t>
            </w:r>
            <w:r w:rsidRPr="00BF0FC3">
              <w:rPr>
                <w:rFonts w:ascii="Times New Roman" w:hAnsi="Times New Roman"/>
                <w:bCs/>
                <w:sz w:val="24"/>
                <w:szCs w:val="24"/>
              </w:rPr>
              <w:t>)</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BF266A">
              <w:rPr>
                <w:rFonts w:ascii="Times New Roman" w:eastAsia="Times New Roman" w:hAnsi="Times New Roman"/>
                <w:sz w:val="24"/>
                <w:szCs w:val="24"/>
                <w:lang w:eastAsia="lv-LV"/>
              </w:rPr>
              <w:t>Par nekustamā īpašuma „</w:t>
            </w:r>
            <w:r>
              <w:rPr>
                <w:rFonts w:ascii="Times New Roman" w:eastAsia="Times New Roman" w:hAnsi="Times New Roman"/>
                <w:sz w:val="24"/>
                <w:szCs w:val="24"/>
                <w:lang w:eastAsia="lv-LV"/>
              </w:rPr>
              <w:t>Sīļi</w:t>
            </w:r>
            <w:r w:rsidRPr="00BF266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Bērzes</w:t>
            </w:r>
            <w:r w:rsidRPr="00BF266A">
              <w:rPr>
                <w:rFonts w:ascii="Times New Roman" w:eastAsia="Times New Roman" w:hAnsi="Times New Roman"/>
                <w:sz w:val="24"/>
                <w:szCs w:val="24"/>
                <w:lang w:eastAsia="lv-LV"/>
              </w:rPr>
              <w:t xml:space="preserve"> pagastā, Dobeles novadā sadalīšanu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6</w:t>
            </w:r>
            <w:r w:rsidRPr="00BF0FC3">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33</w:t>
            </w:r>
            <w:r>
              <w:rPr>
                <w:rFonts w:ascii="Times New Roman" w:hAnsi="Times New Roman"/>
                <w:bCs/>
                <w:sz w:val="24"/>
                <w:szCs w:val="24"/>
              </w:rPr>
              <w:t>/12</w:t>
            </w:r>
            <w:r w:rsidRPr="00BF0FC3">
              <w:rPr>
                <w:rFonts w:ascii="Times New Roman" w:hAnsi="Times New Roman"/>
                <w:bCs/>
                <w:sz w:val="24"/>
                <w:szCs w:val="24"/>
              </w:rPr>
              <w:t>)</w:t>
            </w:r>
          </w:p>
        </w:tc>
        <w:tc>
          <w:tcPr>
            <w:tcW w:w="7371" w:type="dxa"/>
            <w:tcBorders>
              <w:top w:val="single" w:sz="4" w:space="0" w:color="auto"/>
              <w:left w:val="nil"/>
              <w:bottom w:val="single" w:sz="4" w:space="0" w:color="auto"/>
              <w:right w:val="single" w:sz="4" w:space="0" w:color="auto"/>
            </w:tcBorders>
            <w:vAlign w:val="center"/>
          </w:tcPr>
          <w:p w:rsidR="00424C41" w:rsidRPr="00493098" w:rsidRDefault="00424C41" w:rsidP="00FE2E72">
            <w:pPr>
              <w:pStyle w:val="Default"/>
              <w:rPr>
                <w:bCs/>
              </w:rPr>
            </w:pPr>
            <w:r w:rsidRPr="00BF266A">
              <w:t>Par zemesgabala Straut</w:t>
            </w:r>
            <w:r>
              <w:t>a</w:t>
            </w:r>
            <w:r w:rsidRPr="00BF266A">
              <w:t xml:space="preserve"> ielā 8, Dobelē, Dobeles novadā nomu</w:t>
            </w:r>
          </w:p>
        </w:tc>
      </w:tr>
      <w:tr w:rsidR="00424C41" w:rsidRPr="008900BC"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7.</w:t>
            </w:r>
            <w:r>
              <w:rPr>
                <w:rFonts w:ascii="Times New Roman" w:hAnsi="Times New Roman"/>
                <w:bCs/>
                <w:sz w:val="24"/>
                <w:szCs w:val="24"/>
              </w:rPr>
              <w:t>(2</w:t>
            </w:r>
            <w:r w:rsidR="00401AAD">
              <w:rPr>
                <w:rFonts w:ascii="Times New Roman" w:hAnsi="Times New Roman"/>
                <w:bCs/>
                <w:sz w:val="24"/>
                <w:szCs w:val="24"/>
              </w:rPr>
              <w:t>34</w:t>
            </w:r>
            <w:r>
              <w:rPr>
                <w:rFonts w:ascii="Times New Roman" w:hAnsi="Times New Roman"/>
                <w:bCs/>
                <w:sz w:val="24"/>
                <w:szCs w:val="24"/>
              </w:rPr>
              <w:t>/12</w:t>
            </w:r>
            <w:r w:rsidRPr="00BF0FC3">
              <w:rPr>
                <w:rFonts w:ascii="Times New Roman" w:hAnsi="Times New Roman"/>
                <w:bCs/>
                <w:sz w:val="24"/>
                <w:szCs w:val="24"/>
              </w:rPr>
              <w:t>)</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3B3F88">
              <w:rPr>
                <w:rFonts w:ascii="Times New Roman" w:eastAsia="Times New Roman" w:hAnsi="Times New Roman"/>
                <w:sz w:val="24"/>
                <w:szCs w:val="24"/>
                <w:lang w:eastAsia="lv-LV"/>
              </w:rPr>
              <w:t>Par pašvaldības nekustamā īpašuma – dzīvokļa Nr.</w:t>
            </w:r>
            <w:r>
              <w:rPr>
                <w:rFonts w:ascii="Times New Roman" w:eastAsia="Times New Roman" w:hAnsi="Times New Roman"/>
                <w:sz w:val="24"/>
                <w:szCs w:val="24"/>
                <w:lang w:eastAsia="lv-LV"/>
              </w:rPr>
              <w:t>50</w:t>
            </w:r>
            <w:r w:rsidRPr="003B3F8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Priežu ielā 26, Gardenē, Auru pagastā</w:t>
            </w:r>
            <w:r w:rsidRPr="003B3F88">
              <w:rPr>
                <w:rFonts w:ascii="Times New Roman" w:eastAsia="Times New Roman" w:hAnsi="Times New Roman"/>
                <w:sz w:val="24"/>
                <w:szCs w:val="24"/>
                <w:lang w:eastAsia="lv-LV"/>
              </w:rPr>
              <w:t>, Dobeles novadā atsavināšanu</w:t>
            </w:r>
          </w:p>
        </w:tc>
      </w:tr>
      <w:tr w:rsidR="00424C41"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8.</w:t>
            </w:r>
            <w:r>
              <w:rPr>
                <w:rFonts w:ascii="Times New Roman" w:hAnsi="Times New Roman"/>
                <w:bCs/>
                <w:sz w:val="24"/>
                <w:szCs w:val="24"/>
              </w:rPr>
              <w:t>(2</w:t>
            </w:r>
            <w:r w:rsidR="00401AAD">
              <w:rPr>
                <w:rFonts w:ascii="Times New Roman" w:hAnsi="Times New Roman"/>
                <w:bCs/>
                <w:sz w:val="24"/>
                <w:szCs w:val="24"/>
              </w:rPr>
              <w:t>35</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493098" w:rsidRDefault="00424C41" w:rsidP="00FE2E72">
            <w:pPr>
              <w:pStyle w:val="Default"/>
              <w:jc w:val="both"/>
              <w:rPr>
                <w:bCs/>
              </w:rPr>
            </w:pPr>
            <w:r w:rsidRPr="003B3F88">
              <w:t>Par pašvaldības nekustamā īpašuma – dzīvokļa Nr.</w:t>
            </w:r>
            <w:r>
              <w:t>48</w:t>
            </w:r>
            <w:r w:rsidRPr="003B3F88">
              <w:t xml:space="preserve"> </w:t>
            </w:r>
            <w:r>
              <w:t>Priežu ielā 28, Gardenē, Auru pagastā</w:t>
            </w:r>
            <w:r w:rsidRPr="003B3F88">
              <w:t>, Dobeles novadā atsavināšanu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9.</w:t>
            </w:r>
            <w:r>
              <w:rPr>
                <w:rFonts w:ascii="Times New Roman" w:hAnsi="Times New Roman"/>
                <w:bCs/>
                <w:sz w:val="24"/>
                <w:szCs w:val="24"/>
              </w:rPr>
              <w:t>(2</w:t>
            </w:r>
            <w:r w:rsidR="00401AAD">
              <w:rPr>
                <w:rFonts w:ascii="Times New Roman" w:hAnsi="Times New Roman"/>
                <w:bCs/>
                <w:sz w:val="24"/>
                <w:szCs w:val="24"/>
              </w:rPr>
              <w:t>36</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BB29D5">
              <w:rPr>
                <w:rFonts w:ascii="Times New Roman" w:eastAsia="Times New Roman" w:hAnsi="Times New Roman"/>
                <w:sz w:val="24"/>
                <w:szCs w:val="24"/>
                <w:lang w:eastAsia="lv-LV"/>
              </w:rPr>
              <w:t>Par pašvaldības nekustamā īpašuma – dzīvokļa Nr.</w:t>
            </w:r>
            <w:r>
              <w:rPr>
                <w:rFonts w:ascii="Times New Roman" w:eastAsia="Times New Roman" w:hAnsi="Times New Roman"/>
                <w:sz w:val="24"/>
                <w:szCs w:val="24"/>
                <w:lang w:eastAsia="lv-LV"/>
              </w:rPr>
              <w:t>20</w:t>
            </w:r>
            <w:r w:rsidRPr="00BB29D5">
              <w:rPr>
                <w:rFonts w:ascii="Times New Roman" w:eastAsia="Times New Roman" w:hAnsi="Times New Roman"/>
                <w:sz w:val="24"/>
                <w:szCs w:val="24"/>
                <w:lang w:eastAsia="lv-LV"/>
              </w:rPr>
              <w:t xml:space="preserve"> </w:t>
            </w:r>
            <w:proofErr w:type="spellStart"/>
            <w:r w:rsidRPr="00BB29D5">
              <w:rPr>
                <w:rFonts w:ascii="Times New Roman" w:eastAsia="Times New Roman" w:hAnsi="Times New Roman"/>
                <w:sz w:val="24"/>
                <w:szCs w:val="24"/>
                <w:lang w:eastAsia="lv-LV"/>
              </w:rPr>
              <w:t>Muldavas</w:t>
            </w:r>
            <w:proofErr w:type="spellEnd"/>
            <w:r w:rsidRPr="00BB29D5">
              <w:rPr>
                <w:rFonts w:ascii="Times New Roman" w:eastAsia="Times New Roman" w:hAnsi="Times New Roman"/>
                <w:sz w:val="24"/>
                <w:szCs w:val="24"/>
                <w:lang w:eastAsia="lv-LV"/>
              </w:rPr>
              <w:t xml:space="preserve"> ielā </w:t>
            </w:r>
            <w:r>
              <w:rPr>
                <w:rFonts w:ascii="Times New Roman" w:eastAsia="Times New Roman" w:hAnsi="Times New Roman"/>
                <w:sz w:val="24"/>
                <w:szCs w:val="24"/>
                <w:lang w:eastAsia="lv-LV"/>
              </w:rPr>
              <w:t xml:space="preserve">9, </w:t>
            </w:r>
            <w:r w:rsidRPr="00BB29D5">
              <w:rPr>
                <w:rFonts w:ascii="Times New Roman" w:eastAsia="Times New Roman" w:hAnsi="Times New Roman"/>
                <w:sz w:val="24"/>
                <w:szCs w:val="24"/>
                <w:lang w:eastAsia="lv-LV"/>
              </w:rPr>
              <w:t>Dobelē, Dobeles novadā atsavināšanu</w:t>
            </w:r>
          </w:p>
        </w:tc>
      </w:tr>
      <w:tr w:rsidR="00424C41" w:rsidRPr="00CD4A1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10.</w:t>
            </w:r>
            <w:r>
              <w:rPr>
                <w:rFonts w:ascii="Times New Roman" w:hAnsi="Times New Roman"/>
                <w:bCs/>
                <w:sz w:val="24"/>
                <w:szCs w:val="24"/>
              </w:rPr>
              <w:t>(2</w:t>
            </w:r>
            <w:r w:rsidR="00401AAD">
              <w:rPr>
                <w:rFonts w:ascii="Times New Roman" w:hAnsi="Times New Roman"/>
                <w:bCs/>
                <w:sz w:val="24"/>
                <w:szCs w:val="24"/>
              </w:rPr>
              <w:t>37</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3B3F88">
              <w:rPr>
                <w:rFonts w:ascii="Times New Roman" w:eastAsia="Times New Roman" w:hAnsi="Times New Roman"/>
                <w:sz w:val="24"/>
                <w:szCs w:val="24"/>
                <w:lang w:eastAsia="lv-LV"/>
              </w:rPr>
              <w:t>Par pašvaldības nekustamā īpašuma – dzīvokļa Nr.</w:t>
            </w:r>
            <w:r>
              <w:rPr>
                <w:rFonts w:ascii="Times New Roman" w:eastAsia="Times New Roman" w:hAnsi="Times New Roman"/>
                <w:sz w:val="24"/>
                <w:szCs w:val="24"/>
                <w:lang w:eastAsia="lv-LV"/>
              </w:rPr>
              <w:t>1</w:t>
            </w:r>
            <w:r w:rsidRPr="003B3F8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Gardenes ielā 21, Gardenē, Auru pagastā</w:t>
            </w:r>
            <w:r w:rsidRPr="003B3F88">
              <w:rPr>
                <w:rFonts w:ascii="Times New Roman" w:eastAsia="Times New Roman" w:hAnsi="Times New Roman"/>
                <w:sz w:val="24"/>
                <w:szCs w:val="24"/>
                <w:lang w:eastAsia="lv-LV"/>
              </w:rPr>
              <w:t>, Dobeles novadā atsavināšanu</w:t>
            </w:r>
          </w:p>
        </w:tc>
      </w:tr>
      <w:tr w:rsidR="00424C41" w:rsidRPr="00C826D6"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11.</w:t>
            </w:r>
            <w:r>
              <w:rPr>
                <w:rFonts w:ascii="Times New Roman" w:hAnsi="Times New Roman"/>
                <w:bCs/>
                <w:sz w:val="24"/>
                <w:szCs w:val="24"/>
              </w:rPr>
              <w:t>(2</w:t>
            </w:r>
            <w:r w:rsidR="00401AAD">
              <w:rPr>
                <w:rFonts w:ascii="Times New Roman" w:hAnsi="Times New Roman"/>
                <w:bCs/>
                <w:sz w:val="24"/>
                <w:szCs w:val="24"/>
              </w:rPr>
              <w:t>38</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BF266A" w:rsidRDefault="00424C41" w:rsidP="00424C41">
            <w:pPr>
              <w:spacing w:after="0" w:line="240" w:lineRule="auto"/>
              <w:jc w:val="both"/>
              <w:rPr>
                <w:rFonts w:ascii="Times New Roman" w:eastAsia="Times New Roman" w:hAnsi="Times New Roman"/>
                <w:sz w:val="24"/>
                <w:szCs w:val="24"/>
                <w:lang w:eastAsia="lv-LV"/>
              </w:rPr>
            </w:pPr>
            <w:r w:rsidRPr="003B3F88">
              <w:rPr>
                <w:rFonts w:ascii="Times New Roman" w:eastAsia="Times New Roman" w:hAnsi="Times New Roman"/>
                <w:sz w:val="24"/>
                <w:szCs w:val="24"/>
                <w:lang w:eastAsia="lv-LV"/>
              </w:rPr>
              <w:t>Par pašvaldības nekustamā īpašuma – dzīvokļa Nr.</w:t>
            </w:r>
            <w:r>
              <w:rPr>
                <w:rFonts w:ascii="Times New Roman" w:eastAsia="Times New Roman" w:hAnsi="Times New Roman"/>
                <w:sz w:val="24"/>
                <w:szCs w:val="24"/>
                <w:lang w:eastAsia="lv-LV"/>
              </w:rPr>
              <w:t>4</w:t>
            </w:r>
            <w:r w:rsidRPr="003B3F8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Gardenes ielā 21, Gardenē, Auru pagastā</w:t>
            </w:r>
            <w:r w:rsidRPr="003B3F88">
              <w:rPr>
                <w:rFonts w:ascii="Times New Roman" w:eastAsia="Times New Roman" w:hAnsi="Times New Roman"/>
                <w:sz w:val="24"/>
                <w:szCs w:val="24"/>
                <w:lang w:eastAsia="lv-LV"/>
              </w:rPr>
              <w:t>, Dobeles novadā atsavināšanu</w:t>
            </w:r>
          </w:p>
        </w:tc>
      </w:tr>
      <w:tr w:rsidR="00424C41" w:rsidRPr="00C826D6"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12.</w:t>
            </w:r>
            <w:r>
              <w:rPr>
                <w:rFonts w:ascii="Times New Roman" w:hAnsi="Times New Roman"/>
                <w:bCs/>
                <w:sz w:val="24"/>
                <w:szCs w:val="24"/>
              </w:rPr>
              <w:t>(2</w:t>
            </w:r>
            <w:r w:rsidR="00401AAD">
              <w:rPr>
                <w:rFonts w:ascii="Times New Roman" w:hAnsi="Times New Roman"/>
                <w:bCs/>
                <w:sz w:val="24"/>
                <w:szCs w:val="24"/>
              </w:rPr>
              <w:t>39</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493098" w:rsidRDefault="00424C41" w:rsidP="00424C41">
            <w:pPr>
              <w:pStyle w:val="Default"/>
              <w:jc w:val="both"/>
              <w:rPr>
                <w:bCs/>
              </w:rPr>
            </w:pPr>
            <w:r w:rsidRPr="003B3F88">
              <w:t>Par pašvaldības nekustamā īpašuma – dzīvokļa Nr.</w:t>
            </w:r>
            <w:r>
              <w:t>1</w:t>
            </w:r>
            <w:r w:rsidRPr="003B3F88">
              <w:t xml:space="preserve"> </w:t>
            </w:r>
            <w:r>
              <w:t>“</w:t>
            </w:r>
            <w:proofErr w:type="spellStart"/>
            <w:r>
              <w:t>Ģīgumos</w:t>
            </w:r>
            <w:proofErr w:type="spellEnd"/>
            <w:r>
              <w:t xml:space="preserve"> 1”, Bērzes pagastā</w:t>
            </w:r>
            <w:r w:rsidRPr="003B3F88">
              <w:t>, Dobeles novadā atsavināšanu</w:t>
            </w:r>
          </w:p>
        </w:tc>
      </w:tr>
      <w:tr w:rsidR="00424C41" w:rsidRPr="00280292"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CD4A1B" w:rsidRDefault="00424C41" w:rsidP="00401AAD">
            <w:pPr>
              <w:jc w:val="center"/>
              <w:rPr>
                <w:rFonts w:ascii="Times New Roman" w:hAnsi="Times New Roman"/>
                <w:bCs/>
                <w:sz w:val="24"/>
                <w:szCs w:val="24"/>
              </w:rPr>
            </w:pPr>
            <w:r w:rsidRPr="00CD4A1B">
              <w:rPr>
                <w:rFonts w:ascii="Times New Roman" w:hAnsi="Times New Roman"/>
                <w:bCs/>
                <w:sz w:val="24"/>
                <w:szCs w:val="24"/>
              </w:rPr>
              <w:t>13.</w:t>
            </w:r>
            <w:r>
              <w:rPr>
                <w:rFonts w:ascii="Times New Roman" w:hAnsi="Times New Roman"/>
                <w:bCs/>
                <w:sz w:val="24"/>
                <w:szCs w:val="24"/>
              </w:rPr>
              <w:t>(2</w:t>
            </w:r>
            <w:r w:rsidR="00401AAD">
              <w:rPr>
                <w:rFonts w:ascii="Times New Roman" w:hAnsi="Times New Roman"/>
                <w:bCs/>
                <w:sz w:val="24"/>
                <w:szCs w:val="24"/>
              </w:rPr>
              <w:t>40</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spacing w:after="0" w:line="240" w:lineRule="auto"/>
              <w:jc w:val="both"/>
              <w:rPr>
                <w:rFonts w:ascii="Times New Roman" w:eastAsia="Times New Roman" w:hAnsi="Times New Roman"/>
                <w:sz w:val="24"/>
                <w:szCs w:val="24"/>
                <w:lang w:eastAsia="lv-LV"/>
              </w:rPr>
            </w:pPr>
            <w:r w:rsidRPr="003B3F88">
              <w:rPr>
                <w:rFonts w:ascii="Times New Roman" w:eastAsia="Times New Roman" w:hAnsi="Times New Roman"/>
                <w:sz w:val="24"/>
                <w:szCs w:val="24"/>
                <w:lang w:eastAsia="lv-LV"/>
              </w:rPr>
              <w:t>Par pašvaldības nekustamā īpašuma – dzīvokļa Nr.</w:t>
            </w:r>
            <w:r>
              <w:rPr>
                <w:rFonts w:ascii="Times New Roman" w:eastAsia="Times New Roman" w:hAnsi="Times New Roman"/>
                <w:sz w:val="24"/>
                <w:szCs w:val="24"/>
                <w:lang w:eastAsia="lv-LV"/>
              </w:rPr>
              <w:t>4</w:t>
            </w:r>
            <w:r w:rsidRPr="003B3F88">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proofErr w:type="spellStart"/>
            <w:r>
              <w:rPr>
                <w:rFonts w:ascii="Times New Roman" w:eastAsia="Times New Roman" w:hAnsi="Times New Roman"/>
                <w:sz w:val="24"/>
                <w:szCs w:val="24"/>
                <w:lang w:eastAsia="lv-LV"/>
              </w:rPr>
              <w:t>Ģīgumos</w:t>
            </w:r>
            <w:proofErr w:type="spellEnd"/>
            <w:r>
              <w:rPr>
                <w:rFonts w:ascii="Times New Roman" w:eastAsia="Times New Roman" w:hAnsi="Times New Roman"/>
                <w:sz w:val="24"/>
                <w:szCs w:val="24"/>
                <w:lang w:eastAsia="lv-LV"/>
              </w:rPr>
              <w:t xml:space="preserve"> 1”, Bērzes pagastā</w:t>
            </w:r>
            <w:r w:rsidRPr="003B3F88">
              <w:rPr>
                <w:rFonts w:ascii="Times New Roman" w:eastAsia="Times New Roman" w:hAnsi="Times New Roman"/>
                <w:sz w:val="24"/>
                <w:szCs w:val="24"/>
                <w:lang w:eastAsia="lv-LV"/>
              </w:rPr>
              <w:t>, Dobeles novadā atsavināšanu</w:t>
            </w:r>
          </w:p>
        </w:tc>
      </w:tr>
      <w:tr w:rsidR="00424C41" w:rsidRPr="00280292"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Pr="0073038A" w:rsidRDefault="00424C41" w:rsidP="00401AAD">
            <w:pPr>
              <w:jc w:val="center"/>
              <w:rPr>
                <w:rFonts w:ascii="Times New Roman" w:hAnsi="Times New Roman"/>
                <w:bCs/>
                <w:sz w:val="24"/>
                <w:szCs w:val="24"/>
              </w:rPr>
            </w:pPr>
            <w:r>
              <w:rPr>
                <w:rFonts w:ascii="Times New Roman" w:hAnsi="Times New Roman"/>
                <w:bCs/>
                <w:sz w:val="24"/>
                <w:szCs w:val="24"/>
              </w:rPr>
              <w:t>14</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41</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 izsoles rezultātu apstiprināšanu</w:t>
            </w:r>
          </w:p>
        </w:tc>
      </w:tr>
      <w:tr w:rsidR="00424C41" w:rsidRPr="00E651D4"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15</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42</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D63A0C" w:rsidRDefault="00424C41" w:rsidP="00424C41">
            <w:pPr>
              <w:spacing w:after="0" w:line="240" w:lineRule="auto"/>
              <w:jc w:val="both"/>
              <w:rPr>
                <w:rFonts w:ascii="Times New Roman" w:eastAsia="Times New Roman" w:hAnsi="Times New Roman"/>
                <w:sz w:val="24"/>
                <w:szCs w:val="24"/>
                <w:lang w:eastAsia="lv-LV"/>
              </w:rPr>
            </w:pPr>
            <w:r w:rsidRPr="00D63A0C">
              <w:rPr>
                <w:rFonts w:ascii="Times New Roman" w:hAnsi="Times New Roman"/>
                <w:sz w:val="24"/>
                <w:szCs w:val="24"/>
              </w:rPr>
              <w:t>Par daudzdzīvokļu dzīvojamās mājas pārvaldīšanas tiesību nodošanu</w:t>
            </w:r>
          </w:p>
        </w:tc>
      </w:tr>
      <w:tr w:rsidR="00424C41" w:rsidRPr="00204534"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16</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43</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D63A0C" w:rsidRDefault="00424C41" w:rsidP="00424C41">
            <w:pPr>
              <w:spacing w:after="0" w:line="240" w:lineRule="auto"/>
              <w:jc w:val="both"/>
              <w:rPr>
                <w:rFonts w:ascii="Times New Roman" w:hAnsi="Times New Roman"/>
                <w:sz w:val="24"/>
                <w:szCs w:val="24"/>
              </w:rPr>
            </w:pPr>
            <w:r>
              <w:rPr>
                <w:rFonts w:ascii="Times New Roman" w:hAnsi="Times New Roman"/>
                <w:sz w:val="24"/>
                <w:szCs w:val="24"/>
              </w:rPr>
              <w:t>Par izlīguma apstiprināšanu</w:t>
            </w:r>
          </w:p>
        </w:tc>
      </w:tr>
      <w:tr w:rsidR="00424C41" w:rsidRPr="00204534"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17</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44</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FE2E72">
            <w:pPr>
              <w:spacing w:after="0"/>
              <w:jc w:val="both"/>
              <w:rPr>
                <w:rFonts w:ascii="Times New Roman" w:eastAsia="Times New Roman" w:hAnsi="Times New Roman"/>
                <w:sz w:val="24"/>
                <w:szCs w:val="24"/>
                <w:lang w:eastAsia="lv-LV"/>
              </w:rPr>
            </w:pPr>
            <w:r w:rsidRPr="00D63A0C">
              <w:rPr>
                <w:rFonts w:ascii="Times New Roman" w:hAnsi="Times New Roman"/>
                <w:sz w:val="24"/>
                <w:szCs w:val="24"/>
              </w:rPr>
              <w:t>Par grozījumiem Dobeles novada domes 2016.</w:t>
            </w:r>
            <w:r w:rsidR="00FE2E72">
              <w:rPr>
                <w:rFonts w:ascii="Times New Roman" w:hAnsi="Times New Roman"/>
                <w:sz w:val="24"/>
                <w:szCs w:val="24"/>
              </w:rPr>
              <w:t> </w:t>
            </w:r>
            <w:r w:rsidRPr="00D63A0C">
              <w:rPr>
                <w:rFonts w:ascii="Times New Roman" w:hAnsi="Times New Roman"/>
                <w:sz w:val="24"/>
                <w:szCs w:val="24"/>
              </w:rPr>
              <w:t>gada 26.</w:t>
            </w:r>
            <w:r w:rsidR="00FE2E72">
              <w:rPr>
                <w:rFonts w:ascii="Times New Roman" w:hAnsi="Times New Roman"/>
                <w:sz w:val="24"/>
                <w:szCs w:val="24"/>
              </w:rPr>
              <w:t> </w:t>
            </w:r>
            <w:r w:rsidRPr="00D63A0C">
              <w:rPr>
                <w:rFonts w:ascii="Times New Roman" w:hAnsi="Times New Roman"/>
                <w:sz w:val="24"/>
                <w:szCs w:val="24"/>
              </w:rPr>
              <w:t>maija lēmumā Nr.</w:t>
            </w:r>
            <w:r w:rsidR="00FE2E72">
              <w:rPr>
                <w:rFonts w:ascii="Times New Roman" w:hAnsi="Times New Roman"/>
                <w:sz w:val="24"/>
                <w:szCs w:val="24"/>
              </w:rPr>
              <w:t> </w:t>
            </w:r>
            <w:r w:rsidRPr="00D63A0C">
              <w:rPr>
                <w:rFonts w:ascii="Times New Roman" w:hAnsi="Times New Roman"/>
                <w:color w:val="333333"/>
                <w:sz w:val="24"/>
                <w:szCs w:val="24"/>
              </w:rPr>
              <w:t xml:space="preserve">99/5 </w:t>
            </w:r>
            <w:r w:rsidRPr="00D63A0C">
              <w:rPr>
                <w:rFonts w:ascii="Times New Roman" w:hAnsi="Times New Roman"/>
                <w:sz w:val="24"/>
                <w:szCs w:val="24"/>
              </w:rPr>
              <w:t>„</w:t>
            </w:r>
            <w:r w:rsidRPr="00D63A0C">
              <w:rPr>
                <w:rFonts w:ascii="Times New Roman" w:hAnsi="Times New Roman"/>
                <w:bCs/>
                <w:sz w:val="24"/>
                <w:szCs w:val="24"/>
              </w:rPr>
              <w:t>Par noteikumu “Noteikumi par Dobeles Amatniecības un vispārizglītojošās vidusskolas stipendijām” apstiprināšanu”</w:t>
            </w:r>
          </w:p>
        </w:tc>
      </w:tr>
      <w:tr w:rsidR="00424C41" w:rsidRPr="00E651D4"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18</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45</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spacing w:after="0" w:line="240" w:lineRule="auto"/>
              <w:jc w:val="both"/>
              <w:rPr>
                <w:rFonts w:ascii="Times New Roman" w:eastAsia="Times New Roman" w:hAnsi="Times New Roman"/>
                <w:sz w:val="24"/>
                <w:szCs w:val="24"/>
                <w:lang w:eastAsia="lv-LV"/>
              </w:rPr>
            </w:pPr>
            <w:r w:rsidRPr="00D63A0C">
              <w:rPr>
                <w:rFonts w:ascii="Times New Roman" w:hAnsi="Times New Roman"/>
                <w:sz w:val="24"/>
                <w:szCs w:val="24"/>
              </w:rPr>
              <w:t>Par Dobeles novada pašvaldības apmaksātiem Dobeles novada sporta bāzu izmantošanas limitiem Dobeles novada sporta klubiem un biedrībām</w:t>
            </w:r>
          </w:p>
        </w:tc>
      </w:tr>
      <w:tr w:rsidR="00424C41" w:rsidRPr="009B06AB"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19</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46</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rPr>
                <w:rFonts w:ascii="Times New Roman" w:eastAsia="Times New Roman" w:hAnsi="Times New Roman"/>
                <w:sz w:val="24"/>
                <w:szCs w:val="24"/>
                <w:lang w:eastAsia="lv-LV"/>
              </w:rPr>
            </w:pPr>
            <w:r w:rsidRPr="00D63A0C">
              <w:rPr>
                <w:rFonts w:ascii="Times New Roman" w:hAnsi="Times New Roman"/>
                <w:sz w:val="24"/>
                <w:szCs w:val="24"/>
              </w:rPr>
              <w:t xml:space="preserve">Par pamatlīdzekļu izslēgšanu no grāmatvedības uzskaites </w:t>
            </w:r>
          </w:p>
        </w:tc>
      </w:tr>
      <w:tr w:rsidR="00424C41" w:rsidRPr="00481039"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20</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47</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pStyle w:val="Default"/>
              <w:jc w:val="both"/>
            </w:pPr>
            <w:r w:rsidRPr="00D63A0C">
              <w:rPr>
                <w:bCs/>
              </w:rPr>
              <w:t>Par izglītības iestāžu izmaksām pašvaldību savstarpējiem norēķiniem</w:t>
            </w:r>
            <w:r>
              <w:rPr>
                <w:bCs/>
              </w:rPr>
              <w:t xml:space="preserve"> </w:t>
            </w:r>
            <w:r w:rsidRPr="00D63A0C">
              <w:rPr>
                <w:bCs/>
              </w:rPr>
              <w:t>par izglītības iestāžu  sniegtajiem pakalpojumiem</w:t>
            </w:r>
          </w:p>
        </w:tc>
      </w:tr>
      <w:tr w:rsidR="00424C41" w:rsidRPr="00E651D4"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21</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48</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3B3F88" w:rsidRDefault="00424C41" w:rsidP="00424C41">
            <w:pPr>
              <w:spacing w:after="0" w:line="240" w:lineRule="auto"/>
              <w:jc w:val="both"/>
              <w:rPr>
                <w:rFonts w:ascii="Times New Roman" w:eastAsia="Times New Roman" w:hAnsi="Times New Roman"/>
                <w:sz w:val="24"/>
                <w:szCs w:val="24"/>
                <w:lang w:eastAsia="lv-LV"/>
              </w:rPr>
            </w:pPr>
            <w:r w:rsidRPr="00BF266A">
              <w:rPr>
                <w:rFonts w:ascii="Times New Roman" w:eastAsia="Times New Roman" w:hAnsi="Times New Roman"/>
                <w:sz w:val="24"/>
                <w:szCs w:val="24"/>
                <w:lang w:eastAsia="lv-LV"/>
              </w:rPr>
              <w:t>Par Dobeles novada domes saistošo noteikumu Nr. 12 „Grozījumi Dobeles novada domes 2020. gada 30. janvāra saistošajos noteikumos Nr. 2 „Dobeles novada pašvaldības budžets 2020. gadam”” apstiprināšanu.</w:t>
            </w:r>
          </w:p>
        </w:tc>
      </w:tr>
      <w:tr w:rsidR="00424C41" w:rsidRPr="00210CD0"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22</w:t>
            </w:r>
            <w:r w:rsidRPr="00CD4A1B">
              <w:rPr>
                <w:rFonts w:ascii="Times New Roman" w:hAnsi="Times New Roman"/>
                <w:bCs/>
                <w:sz w:val="24"/>
                <w:szCs w:val="24"/>
              </w:rPr>
              <w:t>.</w:t>
            </w:r>
            <w:r>
              <w:rPr>
                <w:rFonts w:ascii="Times New Roman" w:hAnsi="Times New Roman"/>
                <w:bCs/>
                <w:sz w:val="24"/>
                <w:szCs w:val="24"/>
              </w:rPr>
              <w:t>(2</w:t>
            </w:r>
            <w:r w:rsidR="00401AAD">
              <w:rPr>
                <w:rFonts w:ascii="Times New Roman" w:hAnsi="Times New Roman"/>
                <w:bCs/>
                <w:sz w:val="24"/>
                <w:szCs w:val="24"/>
              </w:rPr>
              <w:t>49</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09324E" w:rsidRDefault="00424C41" w:rsidP="00424C41">
            <w:pPr>
              <w:spacing w:after="0" w:line="240" w:lineRule="auto"/>
              <w:jc w:val="both"/>
              <w:rPr>
                <w:rFonts w:ascii="Times New Roman" w:eastAsia="Times New Roman" w:hAnsi="Times New Roman"/>
                <w:sz w:val="24"/>
                <w:szCs w:val="24"/>
                <w:lang w:eastAsia="lv-LV"/>
              </w:rPr>
            </w:pPr>
            <w:r w:rsidRPr="0009324E">
              <w:rPr>
                <w:rFonts w:ascii="Times New Roman" w:eastAsia="Times New Roman" w:hAnsi="Times New Roman"/>
                <w:sz w:val="24"/>
                <w:szCs w:val="24"/>
                <w:lang w:eastAsia="lv-LV"/>
              </w:rPr>
              <w:t>Par Dobeles novada ilgtspējīgas attīstības stratēģijas 2021. – 2045.</w:t>
            </w:r>
            <w:r w:rsidR="00FE2E72">
              <w:rPr>
                <w:rFonts w:ascii="Times New Roman" w:eastAsia="Times New Roman" w:hAnsi="Times New Roman"/>
                <w:sz w:val="24"/>
                <w:szCs w:val="24"/>
                <w:lang w:eastAsia="lv-LV"/>
              </w:rPr>
              <w:t> </w:t>
            </w:r>
            <w:r w:rsidRPr="0009324E">
              <w:rPr>
                <w:rFonts w:ascii="Times New Roman" w:eastAsia="Times New Roman" w:hAnsi="Times New Roman"/>
                <w:sz w:val="24"/>
                <w:szCs w:val="24"/>
                <w:lang w:eastAsia="lv-LV"/>
              </w:rPr>
              <w:t>gadam izstrādes uzsākšanu</w:t>
            </w:r>
          </w:p>
        </w:tc>
      </w:tr>
      <w:tr w:rsidR="00424C41" w:rsidRPr="00210CD0"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23.(2</w:t>
            </w:r>
            <w:r w:rsidR="00401AAD">
              <w:rPr>
                <w:rFonts w:ascii="Times New Roman" w:hAnsi="Times New Roman"/>
                <w:bCs/>
                <w:sz w:val="24"/>
                <w:szCs w:val="24"/>
              </w:rPr>
              <w:t>50</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09324E" w:rsidRDefault="00424C41" w:rsidP="00FE2E72">
            <w:pPr>
              <w:spacing w:after="0" w:line="240" w:lineRule="auto"/>
              <w:jc w:val="both"/>
              <w:rPr>
                <w:rFonts w:ascii="Times New Roman" w:eastAsia="Times New Roman" w:hAnsi="Times New Roman"/>
                <w:sz w:val="24"/>
                <w:szCs w:val="24"/>
                <w:lang w:eastAsia="lv-LV"/>
              </w:rPr>
            </w:pPr>
            <w:r w:rsidRPr="0009324E">
              <w:rPr>
                <w:rFonts w:ascii="Times New Roman" w:eastAsia="Times New Roman" w:hAnsi="Times New Roman"/>
                <w:sz w:val="24"/>
                <w:szCs w:val="24"/>
                <w:lang w:eastAsia="lv-LV"/>
              </w:rPr>
              <w:t>Par Dobeles novada attīstības programmas 2021. – 2027.</w:t>
            </w:r>
            <w:r w:rsidR="00FE2E72">
              <w:rPr>
                <w:rFonts w:ascii="Times New Roman" w:eastAsia="Times New Roman" w:hAnsi="Times New Roman"/>
                <w:sz w:val="24"/>
                <w:szCs w:val="24"/>
                <w:lang w:eastAsia="lv-LV"/>
              </w:rPr>
              <w:t> </w:t>
            </w:r>
            <w:r w:rsidRPr="0009324E">
              <w:rPr>
                <w:rFonts w:ascii="Times New Roman" w:eastAsia="Times New Roman" w:hAnsi="Times New Roman"/>
                <w:sz w:val="24"/>
                <w:szCs w:val="24"/>
                <w:lang w:eastAsia="lv-LV"/>
              </w:rPr>
              <w:t>gadam izstrādes uzsākšanu</w:t>
            </w:r>
          </w:p>
        </w:tc>
      </w:tr>
      <w:tr w:rsidR="00424C41" w:rsidRPr="00210CD0" w:rsidTr="00F376F7">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24C41" w:rsidRDefault="00424C41" w:rsidP="00401AAD">
            <w:pPr>
              <w:jc w:val="center"/>
              <w:rPr>
                <w:rFonts w:ascii="Times New Roman" w:hAnsi="Times New Roman"/>
                <w:bCs/>
                <w:sz w:val="24"/>
                <w:szCs w:val="24"/>
              </w:rPr>
            </w:pPr>
            <w:r>
              <w:rPr>
                <w:rFonts w:ascii="Times New Roman" w:hAnsi="Times New Roman"/>
                <w:bCs/>
                <w:sz w:val="24"/>
                <w:szCs w:val="24"/>
              </w:rPr>
              <w:t>24.(2</w:t>
            </w:r>
            <w:r w:rsidR="00401AAD">
              <w:rPr>
                <w:rFonts w:ascii="Times New Roman" w:hAnsi="Times New Roman"/>
                <w:bCs/>
                <w:sz w:val="24"/>
                <w:szCs w:val="24"/>
              </w:rPr>
              <w:t>51</w:t>
            </w:r>
            <w:r>
              <w:rPr>
                <w:rFonts w:ascii="Times New Roman" w:hAnsi="Times New Roman"/>
                <w:bCs/>
                <w:sz w:val="24"/>
                <w:szCs w:val="24"/>
              </w:rPr>
              <w:t>/12)</w:t>
            </w:r>
          </w:p>
        </w:tc>
        <w:tc>
          <w:tcPr>
            <w:tcW w:w="7371" w:type="dxa"/>
            <w:tcBorders>
              <w:top w:val="single" w:sz="4" w:space="0" w:color="auto"/>
              <w:left w:val="nil"/>
              <w:bottom w:val="single" w:sz="4" w:space="0" w:color="auto"/>
              <w:right w:val="single" w:sz="4" w:space="0" w:color="auto"/>
            </w:tcBorders>
            <w:vAlign w:val="center"/>
          </w:tcPr>
          <w:p w:rsidR="00424C41" w:rsidRPr="0009324E" w:rsidRDefault="00424C41" w:rsidP="00424C41">
            <w:pPr>
              <w:spacing w:after="0" w:line="240" w:lineRule="auto"/>
              <w:jc w:val="both"/>
              <w:rPr>
                <w:rFonts w:ascii="Times New Roman" w:eastAsia="Times New Roman" w:hAnsi="Times New Roman"/>
                <w:sz w:val="24"/>
                <w:szCs w:val="24"/>
                <w:lang w:eastAsia="lv-LV"/>
              </w:rPr>
            </w:pPr>
            <w:r w:rsidRPr="00272C04">
              <w:rPr>
                <w:rFonts w:ascii="Times New Roman" w:hAnsi="Times New Roman"/>
                <w:sz w:val="24"/>
                <w:szCs w:val="24"/>
              </w:rPr>
              <w:t xml:space="preserve">Par </w:t>
            </w:r>
            <w:proofErr w:type="spellStart"/>
            <w:r w:rsidRPr="00272C04">
              <w:rPr>
                <w:rFonts w:ascii="Times New Roman" w:hAnsi="Times New Roman"/>
                <w:sz w:val="24"/>
                <w:szCs w:val="24"/>
              </w:rPr>
              <w:t>jaunveidojamā</w:t>
            </w:r>
            <w:proofErr w:type="spellEnd"/>
            <w:r w:rsidRPr="00272C04">
              <w:rPr>
                <w:rFonts w:ascii="Times New Roman" w:hAnsi="Times New Roman"/>
                <w:sz w:val="24"/>
                <w:szCs w:val="24"/>
              </w:rPr>
              <w:t xml:space="preserve"> Dobeles novada pašvaldības administratīvās struktūras projekta izstrādi</w:t>
            </w:r>
          </w:p>
        </w:tc>
      </w:tr>
    </w:tbl>
    <w:p w:rsidR="00A611E2" w:rsidRDefault="00A611E2" w:rsidP="00BF0FC3">
      <w:pPr>
        <w:tabs>
          <w:tab w:val="left" w:pos="3825"/>
          <w:tab w:val="center" w:pos="4770"/>
        </w:tabs>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BF0FC3" w:rsidRPr="00BF0FC3" w:rsidRDefault="00BF0FC3" w:rsidP="00A611E2">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 xml:space="preserve">Par nekustamā īpašuma </w:t>
      </w:r>
      <w:r w:rsidR="00E33C8A">
        <w:rPr>
          <w:rFonts w:ascii="Times New Roman" w:hAnsi="Times New Roman"/>
          <w:b/>
          <w:sz w:val="24"/>
          <w:szCs w:val="24"/>
          <w:u w:val="single"/>
        </w:rPr>
        <w:t>“</w:t>
      </w:r>
      <w:proofErr w:type="spellStart"/>
      <w:r w:rsidR="00E33C8A" w:rsidRPr="00404CD7">
        <w:rPr>
          <w:rFonts w:ascii="Times New Roman" w:eastAsia="Times New Roman" w:hAnsi="Times New Roman"/>
          <w:b/>
          <w:sz w:val="24"/>
          <w:szCs w:val="24"/>
          <w:u w:val="single"/>
          <w:lang w:eastAsia="lv-LV"/>
        </w:rPr>
        <w:t>Tītarkalnu</w:t>
      </w:r>
      <w:proofErr w:type="spellEnd"/>
      <w:r w:rsidR="00E33C8A" w:rsidRPr="00404CD7">
        <w:rPr>
          <w:rFonts w:ascii="Times New Roman" w:eastAsia="Times New Roman" w:hAnsi="Times New Roman"/>
          <w:b/>
          <w:sz w:val="24"/>
          <w:szCs w:val="24"/>
          <w:u w:val="single"/>
          <w:lang w:eastAsia="lv-LV"/>
        </w:rPr>
        <w:t xml:space="preserve"> mežs” Naudītes </w:t>
      </w:r>
      <w:r w:rsidRPr="00BF0FC3">
        <w:rPr>
          <w:rFonts w:ascii="Times New Roman" w:hAnsi="Times New Roman"/>
          <w:b/>
          <w:sz w:val="24"/>
          <w:szCs w:val="24"/>
          <w:u w:val="single"/>
        </w:rPr>
        <w:t xml:space="preserve">pagastā, Dobeles novadā </w:t>
      </w:r>
    </w:p>
    <w:p w:rsidR="00BF0FC3" w:rsidRPr="00BF0FC3" w:rsidRDefault="00C84BEF" w:rsidP="00A611E2">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00BF0FC3" w:rsidRPr="00BF0FC3">
        <w:rPr>
          <w:rFonts w:ascii="Times New Roman" w:hAnsi="Times New Roman"/>
          <w:b/>
          <w:sz w:val="24"/>
          <w:szCs w:val="24"/>
          <w:u w:val="single"/>
        </w:rPr>
        <w:t>emes ierīcības projekta apstiprināšanu</w:t>
      </w:r>
    </w:p>
    <w:p w:rsidR="00BF0FC3" w:rsidRPr="00BF0FC3" w:rsidRDefault="00BF0FC3"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proofErr w:type="spellStart"/>
      <w:r w:rsidR="00E33C8A">
        <w:rPr>
          <w:rFonts w:ascii="Times New Roman" w:hAnsi="Times New Roman"/>
          <w:sz w:val="24"/>
          <w:szCs w:val="24"/>
        </w:rPr>
        <w:t>Tītarkalnu</w:t>
      </w:r>
      <w:proofErr w:type="spellEnd"/>
      <w:r w:rsidR="00E33C8A">
        <w:rPr>
          <w:rFonts w:ascii="Times New Roman" w:hAnsi="Times New Roman"/>
          <w:sz w:val="24"/>
          <w:szCs w:val="24"/>
        </w:rPr>
        <w:t xml:space="preserve"> mežs” Naudītes</w:t>
      </w:r>
      <w:r w:rsidRPr="00BF0FC3">
        <w:rPr>
          <w:rFonts w:ascii="Times New Roman" w:hAnsi="Times New Roman"/>
          <w:sz w:val="24"/>
          <w:szCs w:val="24"/>
        </w:rPr>
        <w:t xml:space="preserve"> pagastā zemes vienības sadalīšanai divos zemesgabalos, nosakot īpašumu lietošanas mērķus un apgrūtinājumus.</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A86881"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3B2B15">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sidR="00E33C8A">
        <w:rPr>
          <w:rFonts w:ascii="Times New Roman" w:hAnsi="Times New Roman"/>
          <w:b/>
          <w:color w:val="000000"/>
          <w:sz w:val="24"/>
          <w:szCs w:val="24"/>
        </w:rPr>
        <w:t>7</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E33C8A">
        <w:rPr>
          <w:rFonts w:ascii="Times New Roman" w:hAnsi="Times New Roman"/>
          <w:color w:val="000000"/>
          <w:sz w:val="24"/>
          <w:szCs w:val="24"/>
          <w:lang w:eastAsia="et-EE"/>
        </w:rPr>
        <w:t xml:space="preserve">I. ABRAMOVIČA, </w:t>
      </w:r>
      <w:r w:rsidR="00BF0FC3" w:rsidRPr="00BF0FC3">
        <w:rPr>
          <w:rFonts w:ascii="Times New Roman" w:hAnsi="Times New Roman"/>
          <w:bCs/>
          <w:color w:val="000000"/>
          <w:sz w:val="24"/>
          <w:szCs w:val="24"/>
          <w:lang w:eastAsia="et-EE"/>
        </w:rPr>
        <w:t xml:space="preserve">I. CIMERMANIS, A. CĪRULIS, S. DUDE, V. EIHMANIS, </w:t>
      </w:r>
      <w:r w:rsidR="00E33C8A">
        <w:rPr>
          <w:rFonts w:ascii="Times New Roman" w:hAnsi="Times New Roman"/>
          <w:bCs/>
          <w:color w:val="000000"/>
          <w:sz w:val="24"/>
          <w:szCs w:val="24"/>
          <w:lang w:eastAsia="et-EE"/>
        </w:rPr>
        <w:t xml:space="preserve">E. GAIGALIS, </w:t>
      </w:r>
      <w:r w:rsidR="00BF0FC3" w:rsidRPr="00BF0FC3">
        <w:rPr>
          <w:rFonts w:ascii="Times New Roman" w:hAnsi="Times New Roman"/>
          <w:bCs/>
          <w:color w:val="000000"/>
          <w:sz w:val="24"/>
          <w:szCs w:val="24"/>
          <w:lang w:eastAsia="et-EE"/>
        </w:rPr>
        <w:t xml:space="preserve">A. JANSONE, E. KAUFMANE, E. LAIMIŅŠ, B. LUCAUA-MAKALISTERE, K. ĻAKSA, </w:t>
      </w:r>
      <w:r w:rsidR="00E33C8A">
        <w:rPr>
          <w:rFonts w:ascii="Times New Roman" w:hAnsi="Times New Roman"/>
          <w:bCs/>
          <w:color w:val="000000"/>
          <w:sz w:val="24"/>
          <w:szCs w:val="24"/>
          <w:lang w:eastAsia="et-EE"/>
        </w:rPr>
        <w:t xml:space="preserve">A. MEIERS, </w:t>
      </w:r>
      <w:r w:rsidR="00BF0FC3" w:rsidRPr="00BF0FC3">
        <w:rPr>
          <w:rFonts w:ascii="Times New Roman" w:hAnsi="Times New Roman"/>
          <w:bCs/>
          <w:color w:val="000000"/>
          <w:sz w:val="24"/>
          <w:szCs w:val="24"/>
          <w:lang w:eastAsia="et-EE"/>
        </w:rPr>
        <w:t xml:space="preserve">I. NEIMANE, S. OLŠEVSKA, </w:t>
      </w:r>
      <w:r w:rsidR="00E33C8A">
        <w:rPr>
          <w:rFonts w:ascii="Times New Roman" w:hAnsi="Times New Roman"/>
          <w:bCs/>
          <w:color w:val="000000"/>
          <w:sz w:val="24"/>
          <w:szCs w:val="24"/>
          <w:lang w:eastAsia="et-EE"/>
        </w:rPr>
        <w:t xml:space="preserve">G. SAFRANOVIČS, </w:t>
      </w:r>
      <w:r w:rsidR="00BF0FC3" w:rsidRPr="00BF0FC3">
        <w:rPr>
          <w:rFonts w:ascii="Times New Roman" w:hAnsi="Times New Roman"/>
          <w:bCs/>
          <w:color w:val="000000"/>
          <w:sz w:val="24"/>
          <w:szCs w:val="24"/>
          <w:lang w:eastAsia="et-EE"/>
        </w:rPr>
        <w:t xml:space="preserve">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w:t>
      </w:r>
      <w:r w:rsidR="00E33C8A">
        <w:rPr>
          <w:rFonts w:ascii="Times New Roman" w:hAnsi="Times New Roman"/>
          <w:b/>
          <w:color w:val="000000"/>
          <w:sz w:val="24"/>
          <w:szCs w:val="24"/>
          <w:lang w:eastAsia="et-EE"/>
        </w:rPr>
        <w:t>28</w:t>
      </w:r>
      <w:r w:rsidR="00BF0FC3"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00BF0FC3"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 xml:space="preserve">Par nekustamā īpašuma </w:t>
      </w:r>
      <w:r w:rsidR="00E33C8A" w:rsidRPr="00404CD7">
        <w:rPr>
          <w:rFonts w:ascii="Times New Roman" w:eastAsia="Times New Roman" w:hAnsi="Times New Roman"/>
          <w:b/>
          <w:sz w:val="24"/>
          <w:szCs w:val="24"/>
          <w:u w:val="single"/>
          <w:lang w:eastAsia="lv-LV"/>
        </w:rPr>
        <w:t>„</w:t>
      </w:r>
      <w:r w:rsidR="00E33C8A">
        <w:rPr>
          <w:rFonts w:ascii="Times New Roman" w:eastAsia="Times New Roman" w:hAnsi="Times New Roman"/>
          <w:b/>
          <w:sz w:val="24"/>
          <w:szCs w:val="24"/>
          <w:u w:val="single"/>
          <w:lang w:eastAsia="lv-LV"/>
        </w:rPr>
        <w:t>Auderi</w:t>
      </w:r>
      <w:r w:rsidR="00E33C8A" w:rsidRPr="00404CD7">
        <w:rPr>
          <w:rFonts w:ascii="Times New Roman" w:eastAsia="Times New Roman" w:hAnsi="Times New Roman"/>
          <w:b/>
          <w:sz w:val="24"/>
          <w:szCs w:val="24"/>
          <w:u w:val="single"/>
          <w:lang w:eastAsia="lv-LV"/>
        </w:rPr>
        <w:t xml:space="preserve">” </w:t>
      </w:r>
      <w:r w:rsidR="00E33C8A">
        <w:rPr>
          <w:rFonts w:ascii="Times New Roman" w:eastAsia="Times New Roman" w:hAnsi="Times New Roman"/>
          <w:b/>
          <w:sz w:val="24"/>
          <w:szCs w:val="24"/>
          <w:u w:val="single"/>
          <w:lang w:eastAsia="lv-LV"/>
        </w:rPr>
        <w:t>Bikstu</w:t>
      </w:r>
      <w:r w:rsidR="00E33C8A" w:rsidRPr="00404CD7">
        <w:rPr>
          <w:rFonts w:ascii="Times New Roman" w:eastAsia="Times New Roman" w:hAnsi="Times New Roman"/>
          <w:b/>
          <w:sz w:val="24"/>
          <w:szCs w:val="24"/>
          <w:u w:val="single"/>
          <w:lang w:eastAsia="lv-LV"/>
        </w:rPr>
        <w:t xml:space="preserve"> </w:t>
      </w:r>
      <w:r w:rsidRPr="00BF0FC3">
        <w:rPr>
          <w:rFonts w:ascii="Times New Roman" w:hAnsi="Times New Roman"/>
          <w:b/>
          <w:sz w:val="24"/>
          <w:szCs w:val="24"/>
          <w:u w:val="single"/>
        </w:rPr>
        <w:t xml:space="preserve">pagastā, Dobeles novadā </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zemes ierīcības projekta apstiprināšanu</w:t>
      </w:r>
    </w:p>
    <w:p w:rsidR="00A611E2" w:rsidRDefault="00A611E2"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r w:rsidR="00E33C8A">
        <w:rPr>
          <w:rFonts w:ascii="Times New Roman" w:hAnsi="Times New Roman"/>
          <w:sz w:val="24"/>
          <w:szCs w:val="24"/>
        </w:rPr>
        <w:t>Auderi</w:t>
      </w:r>
      <w:r w:rsidRPr="00BF0FC3">
        <w:rPr>
          <w:rFonts w:ascii="Times New Roman" w:hAnsi="Times New Roman"/>
          <w:sz w:val="24"/>
          <w:szCs w:val="24"/>
        </w:rPr>
        <w:t xml:space="preserve">” </w:t>
      </w:r>
      <w:r w:rsidR="00E33C8A">
        <w:rPr>
          <w:rFonts w:ascii="Times New Roman" w:hAnsi="Times New Roman"/>
          <w:sz w:val="24"/>
          <w:szCs w:val="24"/>
        </w:rPr>
        <w:t>Bikstu</w:t>
      </w:r>
      <w:r w:rsidRPr="00BF0FC3">
        <w:rPr>
          <w:rFonts w:ascii="Times New Roman" w:hAnsi="Times New Roman"/>
          <w:sz w:val="24"/>
          <w:szCs w:val="24"/>
        </w:rPr>
        <w:t xml:space="preserve"> pagastā zemes vienības sadalīšanai </w:t>
      </w:r>
      <w:r w:rsidR="00E33C8A">
        <w:rPr>
          <w:rFonts w:ascii="Times New Roman" w:hAnsi="Times New Roman"/>
          <w:sz w:val="24"/>
          <w:szCs w:val="24"/>
        </w:rPr>
        <w:t xml:space="preserve">divos </w:t>
      </w:r>
      <w:r w:rsidRPr="00BF0FC3">
        <w:rPr>
          <w:rFonts w:ascii="Times New Roman" w:hAnsi="Times New Roman"/>
          <w:sz w:val="24"/>
          <w:szCs w:val="24"/>
        </w:rPr>
        <w:t>zemesgabalos, nosakot īpašumu lietošanas mērķus un apgrūtinājumus.</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33C8A" w:rsidRPr="00BF0FC3" w:rsidRDefault="00E33C8A" w:rsidP="00E33C8A">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229</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3.</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proofErr w:type="spellStart"/>
      <w:r w:rsidR="00E33C8A">
        <w:rPr>
          <w:rFonts w:ascii="Times New Roman" w:hAnsi="Times New Roman"/>
          <w:b/>
          <w:sz w:val="24"/>
          <w:szCs w:val="24"/>
          <w:u w:val="single"/>
        </w:rPr>
        <w:t>Eizenfeldes</w:t>
      </w:r>
      <w:proofErr w:type="spellEnd"/>
      <w:r w:rsidRPr="00BF0FC3">
        <w:rPr>
          <w:rFonts w:ascii="Times New Roman" w:hAnsi="Times New Roman"/>
          <w:b/>
          <w:sz w:val="24"/>
          <w:szCs w:val="24"/>
          <w:u w:val="single"/>
        </w:rPr>
        <w:t xml:space="preserve">” </w:t>
      </w:r>
      <w:r w:rsidR="00E33C8A">
        <w:rPr>
          <w:rFonts w:ascii="Times New Roman" w:hAnsi="Times New Roman"/>
          <w:b/>
          <w:sz w:val="24"/>
          <w:szCs w:val="24"/>
          <w:u w:val="single"/>
        </w:rPr>
        <w:t>Auru</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nekustamā īpašuma </w:t>
      </w:r>
      <w:r w:rsidRPr="00BF0FC3">
        <w:rPr>
          <w:rFonts w:ascii="Times New Roman" w:hAnsi="Times New Roman"/>
          <w:sz w:val="24"/>
          <w:szCs w:val="24"/>
        </w:rPr>
        <w:lastRenderedPageBreak/>
        <w:t>„</w:t>
      </w:r>
      <w:proofErr w:type="spellStart"/>
      <w:r w:rsidR="00E33C8A">
        <w:rPr>
          <w:rFonts w:ascii="Times New Roman" w:hAnsi="Times New Roman"/>
          <w:sz w:val="24"/>
          <w:szCs w:val="24"/>
        </w:rPr>
        <w:t>Eizenfeldes</w:t>
      </w:r>
      <w:proofErr w:type="spellEnd"/>
      <w:r w:rsidRPr="00BF0FC3">
        <w:rPr>
          <w:rFonts w:ascii="Times New Roman" w:hAnsi="Times New Roman"/>
          <w:sz w:val="24"/>
          <w:szCs w:val="24"/>
        </w:rPr>
        <w:t xml:space="preserve">” </w:t>
      </w:r>
      <w:r w:rsidR="00E33C8A">
        <w:rPr>
          <w:rFonts w:ascii="Times New Roman" w:hAnsi="Times New Roman"/>
          <w:sz w:val="24"/>
          <w:szCs w:val="24"/>
        </w:rPr>
        <w:t>Auru</w:t>
      </w:r>
      <w:r w:rsidRPr="00BF0FC3">
        <w:rPr>
          <w:rFonts w:ascii="Times New Roman" w:hAnsi="Times New Roman"/>
          <w:sz w:val="24"/>
          <w:szCs w:val="24"/>
        </w:rPr>
        <w:t xml:space="preserve"> pagastā sadalīšanu </w:t>
      </w:r>
      <w:r w:rsidR="00E33C8A">
        <w:rPr>
          <w:rFonts w:ascii="Times New Roman" w:hAnsi="Times New Roman"/>
          <w:sz w:val="24"/>
          <w:szCs w:val="24"/>
        </w:rPr>
        <w:t>divos</w:t>
      </w:r>
      <w:r w:rsidRPr="00BF0FC3">
        <w:rPr>
          <w:rFonts w:ascii="Times New Roman" w:hAnsi="Times New Roman"/>
          <w:sz w:val="24"/>
          <w:szCs w:val="24"/>
        </w:rPr>
        <w:t xml:space="preserve"> atsevišķos īpašumos.</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403DC" w:rsidRPr="00BF0FC3" w:rsidRDefault="0087758F" w:rsidP="004403DC">
      <w:pPr>
        <w:spacing w:line="276" w:lineRule="auto"/>
        <w:ind w:firstLine="720"/>
        <w:jc w:val="both"/>
        <w:rPr>
          <w:rFonts w:ascii="Times New Roman" w:hAnsi="Times New Roman"/>
          <w:b/>
          <w:color w:val="000000"/>
          <w:sz w:val="24"/>
          <w:szCs w:val="24"/>
          <w:lang w:eastAsia="et-EE"/>
        </w:rPr>
      </w:pPr>
      <w:r w:rsidRPr="005236C7">
        <w:rPr>
          <w:rFonts w:ascii="Times New Roman" w:hAnsi="Times New Roman"/>
          <w:sz w:val="24"/>
          <w:szCs w:val="24"/>
        </w:rPr>
        <w:t xml:space="preserve">Saskaņā ar Nekustamā īpašuma </w:t>
      </w:r>
      <w:r w:rsidRPr="005236C7">
        <w:rPr>
          <w:rFonts w:ascii="Times New Roman" w:hAnsi="Times New Roman"/>
          <w:sz w:val="24"/>
          <w:szCs w:val="24"/>
          <w:shd w:val="clear" w:color="auto" w:fill="FFFFFF"/>
        </w:rPr>
        <w:t>valsts kadastra likuma 9. panta pirmās daļas 1. punktu, 33. panta pirmās daļas 2. punktu</w:t>
      </w:r>
      <w:r w:rsidRPr="005236C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w:t>
      </w:r>
      <w:r w:rsidR="004403DC" w:rsidRPr="00BF0FC3">
        <w:rPr>
          <w:rFonts w:ascii="Times New Roman" w:eastAsia="Lucida Sans Unicode" w:hAnsi="Times New Roman"/>
          <w:kern w:val="1"/>
          <w:sz w:val="24"/>
          <w:szCs w:val="24"/>
        </w:rPr>
        <w:t xml:space="preserve">Dobeles </w:t>
      </w:r>
      <w:r w:rsidR="004403DC" w:rsidRPr="00BF0FC3">
        <w:rPr>
          <w:rFonts w:ascii="Times New Roman" w:hAnsi="Times New Roman"/>
          <w:sz w:val="24"/>
          <w:szCs w:val="24"/>
        </w:rPr>
        <w:t>novada dome ar</w:t>
      </w:r>
      <w:r w:rsidR="004403DC" w:rsidRPr="00BF0FC3">
        <w:rPr>
          <w:rFonts w:ascii="Times New Roman" w:hAnsi="Times New Roman"/>
          <w:color w:val="000000"/>
          <w:sz w:val="24"/>
          <w:szCs w:val="24"/>
        </w:rPr>
        <w:t xml:space="preserve"> </w:t>
      </w:r>
      <w:r w:rsidR="004403DC" w:rsidRPr="00BF0FC3">
        <w:rPr>
          <w:rFonts w:ascii="Times New Roman" w:hAnsi="Times New Roman"/>
          <w:b/>
          <w:color w:val="000000"/>
          <w:sz w:val="24"/>
          <w:szCs w:val="24"/>
        </w:rPr>
        <w:t>1</w:t>
      </w:r>
      <w:r w:rsidR="004403DC">
        <w:rPr>
          <w:rFonts w:ascii="Times New Roman" w:hAnsi="Times New Roman"/>
          <w:b/>
          <w:color w:val="000000"/>
          <w:sz w:val="24"/>
          <w:szCs w:val="24"/>
        </w:rPr>
        <w:t>7</w:t>
      </w:r>
      <w:r w:rsidR="004403DC" w:rsidRPr="00BF0FC3">
        <w:rPr>
          <w:rFonts w:ascii="Times New Roman" w:hAnsi="Times New Roman"/>
          <w:b/>
          <w:color w:val="000000"/>
          <w:sz w:val="24"/>
          <w:szCs w:val="24"/>
        </w:rPr>
        <w:t xml:space="preserve"> balsīm</w:t>
      </w:r>
      <w:r w:rsidR="004403DC" w:rsidRPr="00BF0FC3">
        <w:rPr>
          <w:rFonts w:ascii="Times New Roman" w:hAnsi="Times New Roman"/>
          <w:color w:val="000000"/>
          <w:sz w:val="24"/>
          <w:szCs w:val="24"/>
        </w:rPr>
        <w:t xml:space="preserve"> </w:t>
      </w:r>
      <w:r w:rsidR="004403DC" w:rsidRPr="00BF0FC3">
        <w:rPr>
          <w:rFonts w:ascii="Times New Roman" w:hAnsi="Times New Roman"/>
          <w:b/>
          <w:bCs/>
          <w:color w:val="000000"/>
          <w:sz w:val="24"/>
          <w:szCs w:val="24"/>
          <w:lang w:eastAsia="et-EE"/>
        </w:rPr>
        <w:t xml:space="preserve">PAR </w:t>
      </w:r>
      <w:r w:rsidR="004403DC" w:rsidRPr="00BF0FC3">
        <w:rPr>
          <w:rFonts w:ascii="Times New Roman" w:hAnsi="Times New Roman"/>
          <w:color w:val="000000"/>
          <w:sz w:val="24"/>
          <w:szCs w:val="24"/>
          <w:lang w:eastAsia="et-EE"/>
        </w:rPr>
        <w:t>(</w:t>
      </w:r>
      <w:r w:rsidR="004403DC">
        <w:rPr>
          <w:rFonts w:ascii="Times New Roman" w:hAnsi="Times New Roman"/>
          <w:color w:val="000000"/>
          <w:sz w:val="24"/>
          <w:szCs w:val="24"/>
          <w:lang w:eastAsia="et-EE"/>
        </w:rPr>
        <w:t xml:space="preserve">I. ABRAMOVIČA, </w:t>
      </w:r>
      <w:r w:rsidR="004403DC" w:rsidRPr="00BF0FC3">
        <w:rPr>
          <w:rFonts w:ascii="Times New Roman" w:hAnsi="Times New Roman"/>
          <w:bCs/>
          <w:color w:val="000000"/>
          <w:sz w:val="24"/>
          <w:szCs w:val="24"/>
          <w:lang w:eastAsia="et-EE"/>
        </w:rPr>
        <w:t xml:space="preserve">I. CIMERMANIS, A. CĪRULIS, S. DUDE, V. EIHMANIS, </w:t>
      </w:r>
      <w:r w:rsidR="004403DC">
        <w:rPr>
          <w:rFonts w:ascii="Times New Roman" w:hAnsi="Times New Roman"/>
          <w:bCs/>
          <w:color w:val="000000"/>
          <w:sz w:val="24"/>
          <w:szCs w:val="24"/>
          <w:lang w:eastAsia="et-EE"/>
        </w:rPr>
        <w:t xml:space="preserve">E. GAIGALIS, </w:t>
      </w:r>
      <w:r w:rsidR="004403DC" w:rsidRPr="00BF0FC3">
        <w:rPr>
          <w:rFonts w:ascii="Times New Roman" w:hAnsi="Times New Roman"/>
          <w:bCs/>
          <w:color w:val="000000"/>
          <w:sz w:val="24"/>
          <w:szCs w:val="24"/>
          <w:lang w:eastAsia="et-EE"/>
        </w:rPr>
        <w:t xml:space="preserve">A. JANSONE, E. KAUFMANE, E. LAIMIŅŠ, B. LUCAUA-MAKALISTERE, K. ĻAKSA, </w:t>
      </w:r>
      <w:r w:rsidR="004403DC">
        <w:rPr>
          <w:rFonts w:ascii="Times New Roman" w:hAnsi="Times New Roman"/>
          <w:bCs/>
          <w:color w:val="000000"/>
          <w:sz w:val="24"/>
          <w:szCs w:val="24"/>
          <w:lang w:eastAsia="et-EE"/>
        </w:rPr>
        <w:t xml:space="preserve">A. MEIERS, </w:t>
      </w:r>
      <w:r w:rsidR="004403DC" w:rsidRPr="00BF0FC3">
        <w:rPr>
          <w:rFonts w:ascii="Times New Roman" w:hAnsi="Times New Roman"/>
          <w:bCs/>
          <w:color w:val="000000"/>
          <w:sz w:val="24"/>
          <w:szCs w:val="24"/>
          <w:lang w:eastAsia="et-EE"/>
        </w:rPr>
        <w:t xml:space="preserve">I. NEIMANE, S. OLŠEVSKA, </w:t>
      </w:r>
      <w:r w:rsidR="004403DC">
        <w:rPr>
          <w:rFonts w:ascii="Times New Roman" w:hAnsi="Times New Roman"/>
          <w:bCs/>
          <w:color w:val="000000"/>
          <w:sz w:val="24"/>
          <w:szCs w:val="24"/>
          <w:lang w:eastAsia="et-EE"/>
        </w:rPr>
        <w:t xml:space="preserve">G. SAFRANOVIČS, </w:t>
      </w:r>
      <w:r w:rsidR="004403DC" w:rsidRPr="00BF0FC3">
        <w:rPr>
          <w:rFonts w:ascii="Times New Roman" w:hAnsi="Times New Roman"/>
          <w:bCs/>
          <w:color w:val="000000"/>
          <w:sz w:val="24"/>
          <w:szCs w:val="24"/>
          <w:lang w:eastAsia="et-EE"/>
        </w:rPr>
        <w:t xml:space="preserve">N. SMILTNIEKS, A. SPRIDZĀNS), </w:t>
      </w:r>
      <w:r w:rsidR="004403DC" w:rsidRPr="00BF0FC3">
        <w:rPr>
          <w:rFonts w:ascii="Times New Roman" w:hAnsi="Times New Roman"/>
          <w:b/>
          <w:bCs/>
          <w:color w:val="000000"/>
          <w:sz w:val="24"/>
          <w:szCs w:val="24"/>
          <w:lang w:eastAsia="et-EE"/>
        </w:rPr>
        <w:t xml:space="preserve">PRET </w:t>
      </w:r>
      <w:r w:rsidR="004403DC" w:rsidRPr="00BF0FC3">
        <w:rPr>
          <w:rFonts w:ascii="Times New Roman" w:hAnsi="Times New Roman"/>
          <w:color w:val="000000"/>
          <w:sz w:val="24"/>
          <w:szCs w:val="24"/>
          <w:lang w:eastAsia="et-EE"/>
        </w:rPr>
        <w:t xml:space="preserve">– nav, </w:t>
      </w:r>
      <w:r w:rsidR="004403DC" w:rsidRPr="00BF0FC3">
        <w:rPr>
          <w:rFonts w:ascii="Times New Roman" w:hAnsi="Times New Roman"/>
          <w:b/>
          <w:bCs/>
          <w:color w:val="000000"/>
          <w:sz w:val="24"/>
          <w:szCs w:val="24"/>
          <w:lang w:eastAsia="et-EE"/>
        </w:rPr>
        <w:t xml:space="preserve">ATTURAS </w:t>
      </w:r>
      <w:r w:rsidR="004403DC" w:rsidRPr="00BF0FC3">
        <w:rPr>
          <w:rFonts w:ascii="Times New Roman" w:hAnsi="Times New Roman"/>
          <w:color w:val="000000"/>
          <w:sz w:val="24"/>
          <w:szCs w:val="24"/>
          <w:lang w:eastAsia="et-EE"/>
        </w:rPr>
        <w:t xml:space="preserve">– nav, </w:t>
      </w:r>
      <w:r w:rsidR="004403DC" w:rsidRPr="00BF0FC3">
        <w:rPr>
          <w:rFonts w:ascii="Times New Roman" w:hAnsi="Times New Roman"/>
          <w:b/>
          <w:color w:val="000000"/>
          <w:sz w:val="24"/>
          <w:szCs w:val="24"/>
          <w:lang w:eastAsia="et-EE"/>
        </w:rPr>
        <w:t>NOLEMJ pieņemt lēmumu. (Lēmums Nr. </w:t>
      </w:r>
      <w:r w:rsidR="004403DC">
        <w:rPr>
          <w:rFonts w:ascii="Times New Roman" w:hAnsi="Times New Roman"/>
          <w:b/>
          <w:color w:val="000000"/>
          <w:sz w:val="24"/>
          <w:szCs w:val="24"/>
          <w:lang w:eastAsia="et-EE"/>
        </w:rPr>
        <w:t>230</w:t>
      </w:r>
      <w:r w:rsidR="004403DC" w:rsidRPr="00BF0FC3">
        <w:rPr>
          <w:rFonts w:ascii="Times New Roman" w:hAnsi="Times New Roman"/>
          <w:b/>
          <w:color w:val="000000"/>
          <w:sz w:val="24"/>
          <w:szCs w:val="24"/>
          <w:lang w:eastAsia="et-EE"/>
        </w:rPr>
        <w:t>/</w:t>
      </w:r>
      <w:r w:rsidR="004403DC">
        <w:rPr>
          <w:rFonts w:ascii="Times New Roman" w:hAnsi="Times New Roman"/>
          <w:b/>
          <w:color w:val="000000"/>
          <w:sz w:val="24"/>
          <w:szCs w:val="24"/>
          <w:lang w:eastAsia="et-EE"/>
        </w:rPr>
        <w:t>12</w:t>
      </w:r>
      <w:r w:rsidR="004403DC" w:rsidRPr="00BF0FC3">
        <w:rPr>
          <w:rFonts w:ascii="Times New Roman" w:hAnsi="Times New Roman"/>
          <w:b/>
          <w:color w:val="000000"/>
          <w:sz w:val="24"/>
          <w:szCs w:val="24"/>
          <w:lang w:eastAsia="et-EE"/>
        </w:rPr>
        <w:t xml:space="preserve"> pielikumā)</w:t>
      </w:r>
    </w:p>
    <w:p w:rsidR="00BF0FC3" w:rsidRPr="00BF0FC3" w:rsidRDefault="00BF0FC3" w:rsidP="00BF0FC3">
      <w:pPr>
        <w:spacing w:after="0"/>
        <w:jc w:val="center"/>
        <w:rPr>
          <w:rFonts w:ascii="Times New Roman" w:hAnsi="Times New Roman"/>
          <w:b/>
          <w:sz w:val="24"/>
          <w:szCs w:val="24"/>
        </w:rPr>
      </w:pPr>
      <w:r w:rsidRPr="00BF0FC3">
        <w:rPr>
          <w:rFonts w:ascii="Times New Roman" w:hAnsi="Times New Roman"/>
          <w:b/>
          <w:sz w:val="24"/>
          <w:szCs w:val="24"/>
        </w:rPr>
        <w:t>4.</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4403DC">
        <w:rPr>
          <w:rFonts w:ascii="Times New Roman" w:hAnsi="Times New Roman"/>
          <w:b/>
          <w:sz w:val="24"/>
          <w:szCs w:val="24"/>
          <w:u w:val="single"/>
        </w:rPr>
        <w:t>Latvieši</w:t>
      </w:r>
      <w:r w:rsidRPr="00BF0FC3">
        <w:rPr>
          <w:rFonts w:ascii="Times New Roman" w:hAnsi="Times New Roman"/>
          <w:b/>
          <w:sz w:val="24"/>
          <w:szCs w:val="24"/>
          <w:u w:val="single"/>
        </w:rPr>
        <w:t xml:space="preserve">” </w:t>
      </w:r>
      <w:r w:rsidR="004403DC">
        <w:rPr>
          <w:rFonts w:ascii="Times New Roman" w:hAnsi="Times New Roman"/>
          <w:b/>
          <w:sz w:val="24"/>
          <w:szCs w:val="24"/>
          <w:u w:val="single"/>
        </w:rPr>
        <w:t>Auru</w:t>
      </w:r>
      <w:r w:rsidRPr="00BF0FC3">
        <w:rPr>
          <w:rFonts w:ascii="Times New Roman" w:hAnsi="Times New Roman"/>
          <w:b/>
          <w:sz w:val="24"/>
          <w:szCs w:val="24"/>
          <w:u w:val="single"/>
        </w:rPr>
        <w:t xml:space="preserve"> pagastā, </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BF0FC3" w:rsidRPr="00BF0FC3" w:rsidRDefault="00BF0FC3" w:rsidP="00A611E2">
      <w:pPr>
        <w:spacing w:after="0" w:line="360" w:lineRule="auto"/>
        <w:jc w:val="center"/>
        <w:rPr>
          <w:rFonts w:ascii="Times New Roman" w:hAnsi="Times New Roman"/>
          <w:b/>
          <w:sz w:val="24"/>
          <w:szCs w:val="24"/>
          <w:u w:val="single"/>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sidR="004403DC">
        <w:rPr>
          <w:rFonts w:ascii="Times New Roman" w:hAnsi="Times New Roman"/>
          <w:sz w:val="24"/>
          <w:szCs w:val="24"/>
        </w:rPr>
        <w:t>Latvieši</w:t>
      </w:r>
      <w:r w:rsidRPr="00BF0FC3">
        <w:rPr>
          <w:rFonts w:ascii="Times New Roman" w:hAnsi="Times New Roman"/>
          <w:sz w:val="24"/>
          <w:szCs w:val="24"/>
        </w:rPr>
        <w:t xml:space="preserve">” </w:t>
      </w:r>
      <w:r w:rsidR="004403DC">
        <w:rPr>
          <w:rFonts w:ascii="Times New Roman" w:hAnsi="Times New Roman"/>
          <w:sz w:val="24"/>
          <w:szCs w:val="24"/>
        </w:rPr>
        <w:t>Auru</w:t>
      </w:r>
      <w:r w:rsidRPr="00BF0FC3">
        <w:rPr>
          <w:rFonts w:ascii="Times New Roman" w:hAnsi="Times New Roman"/>
          <w:sz w:val="24"/>
          <w:szCs w:val="24"/>
        </w:rPr>
        <w:t xml:space="preserve"> pagastā sadalīšanu divos atsevišķos īpašumos.</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403DC" w:rsidRPr="00BF0FC3" w:rsidRDefault="004403DC" w:rsidP="004403DC">
      <w:pPr>
        <w:spacing w:line="276" w:lineRule="auto"/>
        <w:ind w:firstLine="720"/>
        <w:jc w:val="both"/>
        <w:rPr>
          <w:rFonts w:ascii="Times New Roman" w:hAnsi="Times New Roman"/>
          <w:b/>
          <w:color w:val="000000"/>
          <w:sz w:val="24"/>
          <w:szCs w:val="24"/>
          <w:lang w:eastAsia="et-EE"/>
        </w:rPr>
      </w:pPr>
      <w:r w:rsidRPr="005236C7">
        <w:rPr>
          <w:rFonts w:ascii="Times New Roman" w:hAnsi="Times New Roman"/>
          <w:sz w:val="24"/>
          <w:szCs w:val="24"/>
        </w:rPr>
        <w:t xml:space="preserve">Saskaņā ar Nekustamā īpašuma </w:t>
      </w:r>
      <w:r w:rsidRPr="005236C7">
        <w:rPr>
          <w:rFonts w:ascii="Times New Roman" w:hAnsi="Times New Roman"/>
          <w:sz w:val="24"/>
          <w:szCs w:val="24"/>
          <w:shd w:val="clear" w:color="auto" w:fill="FFFFFF"/>
        </w:rPr>
        <w:t>valsts kadastra likuma 9. panta pirmās daļas 1. punktu, 33. panta pirmās daļas 2. punktu</w:t>
      </w:r>
      <w:r w:rsidRPr="005236C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231</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5.</w:t>
      </w:r>
    </w:p>
    <w:p w:rsidR="004403DC" w:rsidRPr="00FD38EB" w:rsidRDefault="004403DC" w:rsidP="004403DC">
      <w:pPr>
        <w:spacing w:after="0"/>
        <w:ind w:right="-737"/>
        <w:jc w:val="center"/>
        <w:rPr>
          <w:rFonts w:ascii="Times New Roman" w:hAnsi="Times New Roman"/>
          <w:b/>
          <w:sz w:val="24"/>
          <w:szCs w:val="24"/>
          <w:u w:val="single"/>
        </w:rPr>
      </w:pPr>
      <w:r w:rsidRPr="00FD38EB">
        <w:rPr>
          <w:rFonts w:ascii="Times New Roman" w:hAnsi="Times New Roman"/>
          <w:b/>
          <w:sz w:val="24"/>
          <w:szCs w:val="24"/>
          <w:u w:val="single"/>
        </w:rPr>
        <w:t xml:space="preserve">Par nekustamā īpašuma „Sīļi” Bērzes pagastā, </w:t>
      </w:r>
    </w:p>
    <w:p w:rsidR="004403DC" w:rsidRPr="00D61EAF" w:rsidRDefault="004403DC" w:rsidP="004403DC">
      <w:pPr>
        <w:spacing w:after="0"/>
        <w:ind w:right="-737"/>
        <w:jc w:val="center"/>
        <w:rPr>
          <w:rFonts w:ascii="Times New Roman" w:hAnsi="Times New Roman"/>
          <w:b/>
          <w:sz w:val="24"/>
          <w:szCs w:val="24"/>
          <w:u w:val="single"/>
        </w:rPr>
      </w:pPr>
      <w:r w:rsidRPr="00FD38EB">
        <w:rPr>
          <w:rFonts w:ascii="Times New Roman" w:hAnsi="Times New Roman"/>
          <w:b/>
          <w:sz w:val="24"/>
          <w:szCs w:val="24"/>
          <w:u w:val="single"/>
        </w:rPr>
        <w:t>Dobeles novadā sadalīšanu</w:t>
      </w:r>
    </w:p>
    <w:p w:rsidR="00BF0FC3" w:rsidRPr="00BF0FC3" w:rsidRDefault="00BF0FC3" w:rsidP="00AD1B05">
      <w:pPr>
        <w:spacing w:after="0" w:line="360" w:lineRule="auto"/>
        <w:jc w:val="center"/>
        <w:rPr>
          <w:rFonts w:ascii="Times New Roman" w:hAnsi="Times New Roman"/>
          <w:b/>
          <w:sz w:val="24"/>
          <w:szCs w:val="24"/>
        </w:rPr>
      </w:pPr>
    </w:p>
    <w:p w:rsidR="004403DC" w:rsidRPr="00BF0FC3" w:rsidRDefault="004403DC" w:rsidP="004403DC">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Pr>
          <w:rFonts w:ascii="Times New Roman" w:hAnsi="Times New Roman"/>
          <w:sz w:val="24"/>
          <w:szCs w:val="24"/>
        </w:rPr>
        <w:t>Sīļi</w:t>
      </w:r>
      <w:r w:rsidRPr="00BF0FC3">
        <w:rPr>
          <w:rFonts w:ascii="Times New Roman" w:hAnsi="Times New Roman"/>
          <w:sz w:val="24"/>
          <w:szCs w:val="24"/>
        </w:rPr>
        <w:t xml:space="preserve">” </w:t>
      </w:r>
      <w:r>
        <w:rPr>
          <w:rFonts w:ascii="Times New Roman" w:hAnsi="Times New Roman"/>
          <w:sz w:val="24"/>
          <w:szCs w:val="24"/>
        </w:rPr>
        <w:t>Bērzes</w:t>
      </w:r>
      <w:r w:rsidRPr="00BF0FC3">
        <w:rPr>
          <w:rFonts w:ascii="Times New Roman" w:hAnsi="Times New Roman"/>
          <w:sz w:val="24"/>
          <w:szCs w:val="24"/>
        </w:rPr>
        <w:t xml:space="preserve"> pagastā sadalīšanu divos atsevišķos īpašumos.</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403DC" w:rsidRPr="00BF0FC3" w:rsidRDefault="004403DC" w:rsidP="004403DC">
      <w:pPr>
        <w:spacing w:line="276" w:lineRule="auto"/>
        <w:ind w:firstLine="720"/>
        <w:jc w:val="both"/>
        <w:rPr>
          <w:rFonts w:ascii="Times New Roman" w:hAnsi="Times New Roman"/>
          <w:b/>
          <w:color w:val="000000"/>
          <w:sz w:val="24"/>
          <w:szCs w:val="24"/>
          <w:lang w:eastAsia="et-EE"/>
        </w:rPr>
      </w:pPr>
      <w:r w:rsidRPr="005236C7">
        <w:rPr>
          <w:rFonts w:ascii="Times New Roman" w:hAnsi="Times New Roman"/>
          <w:sz w:val="24"/>
          <w:szCs w:val="24"/>
        </w:rPr>
        <w:t xml:space="preserve">Saskaņā ar Nekustamā īpašuma </w:t>
      </w:r>
      <w:r w:rsidRPr="005236C7">
        <w:rPr>
          <w:rFonts w:ascii="Times New Roman" w:hAnsi="Times New Roman"/>
          <w:sz w:val="24"/>
          <w:szCs w:val="24"/>
          <w:shd w:val="clear" w:color="auto" w:fill="FFFFFF"/>
        </w:rPr>
        <w:t>valsts kadastra likuma 9. panta pirmās daļas 1. punktu, 33. panta pirmās daļas 2. punktu</w:t>
      </w:r>
      <w:r w:rsidRPr="005236C7">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232</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6.</w:t>
      </w:r>
    </w:p>
    <w:p w:rsidR="004403DC" w:rsidRPr="00197CFB" w:rsidRDefault="004403DC" w:rsidP="004403DC">
      <w:pPr>
        <w:tabs>
          <w:tab w:val="left" w:pos="9240"/>
        </w:tabs>
        <w:ind w:right="113" w:firstLine="357"/>
        <w:jc w:val="center"/>
        <w:rPr>
          <w:rFonts w:ascii="Times New Roman" w:hAnsi="Times New Roman"/>
          <w:sz w:val="24"/>
          <w:szCs w:val="24"/>
          <w:lang w:eastAsia="ar-SA"/>
        </w:rPr>
      </w:pPr>
      <w:r w:rsidRPr="00197CFB">
        <w:rPr>
          <w:rFonts w:ascii="Times New Roman" w:hAnsi="Times New Roman"/>
          <w:b/>
          <w:sz w:val="24"/>
          <w:szCs w:val="24"/>
          <w:u w:val="single"/>
        </w:rPr>
        <w:t>Par zemesgabala Straut</w:t>
      </w:r>
      <w:r>
        <w:rPr>
          <w:rFonts w:ascii="Times New Roman" w:hAnsi="Times New Roman"/>
          <w:b/>
          <w:sz w:val="24"/>
          <w:szCs w:val="24"/>
          <w:u w:val="single"/>
        </w:rPr>
        <w:t>a</w:t>
      </w:r>
      <w:r w:rsidRPr="00197CFB">
        <w:rPr>
          <w:rFonts w:ascii="Times New Roman" w:hAnsi="Times New Roman"/>
          <w:b/>
          <w:sz w:val="24"/>
          <w:szCs w:val="24"/>
          <w:u w:val="single"/>
        </w:rPr>
        <w:t xml:space="preserve"> ielā 8, Dobelē, Dobeles novadā nomu</w:t>
      </w:r>
    </w:p>
    <w:p w:rsidR="00BF0FC3" w:rsidRPr="00BF0FC3" w:rsidRDefault="00BF0FC3" w:rsidP="00AD1B05">
      <w:pPr>
        <w:spacing w:after="0" w:line="240" w:lineRule="auto"/>
        <w:jc w:val="center"/>
        <w:rPr>
          <w:rFonts w:ascii="Times New Roman" w:hAnsi="Times New Roman"/>
          <w:b/>
          <w:sz w:val="24"/>
          <w:szCs w:val="24"/>
        </w:rPr>
      </w:pPr>
    </w:p>
    <w:p w:rsidR="004403DC"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4014E5">
        <w:rPr>
          <w:rFonts w:ascii="Times New Roman" w:hAnsi="Times New Roman"/>
          <w:sz w:val="24"/>
          <w:szCs w:val="24"/>
        </w:rPr>
        <w:t xml:space="preserve"> </w:t>
      </w:r>
      <w:r w:rsidR="004403DC">
        <w:rPr>
          <w:rFonts w:ascii="Times New Roman" w:hAnsi="Times New Roman"/>
          <w:sz w:val="24"/>
          <w:szCs w:val="24"/>
        </w:rPr>
        <w:t xml:space="preserve">pašvaldībai piekrītoša </w:t>
      </w:r>
      <w:r w:rsidR="004014E5" w:rsidRPr="00A826FD">
        <w:rPr>
          <w:rFonts w:ascii="Times New Roman" w:hAnsi="Times New Roman"/>
          <w:sz w:val="24"/>
          <w:szCs w:val="24"/>
        </w:rPr>
        <w:t xml:space="preserve">apbūvēta zemesgabala </w:t>
      </w:r>
      <w:r w:rsidR="004403DC">
        <w:rPr>
          <w:rFonts w:ascii="Times New Roman" w:hAnsi="Times New Roman"/>
          <w:sz w:val="24"/>
          <w:szCs w:val="24"/>
        </w:rPr>
        <w:t xml:space="preserve">Strauta </w:t>
      </w:r>
      <w:r w:rsidR="004014E5" w:rsidRPr="00A826FD">
        <w:rPr>
          <w:rFonts w:ascii="Times New Roman" w:hAnsi="Times New Roman"/>
          <w:sz w:val="24"/>
          <w:szCs w:val="24"/>
        </w:rPr>
        <w:t xml:space="preserve">ielā </w:t>
      </w:r>
      <w:r w:rsidR="004403DC">
        <w:rPr>
          <w:rFonts w:ascii="Times New Roman" w:hAnsi="Times New Roman"/>
          <w:sz w:val="24"/>
          <w:szCs w:val="24"/>
        </w:rPr>
        <w:t>8</w:t>
      </w:r>
      <w:r w:rsidR="004014E5" w:rsidRPr="00A826FD">
        <w:rPr>
          <w:rFonts w:ascii="Times New Roman" w:hAnsi="Times New Roman"/>
          <w:sz w:val="24"/>
          <w:szCs w:val="24"/>
        </w:rPr>
        <w:t>, Dobelē nodošanu nomā</w:t>
      </w:r>
      <w:r w:rsidR="004014E5">
        <w:rPr>
          <w:rFonts w:ascii="Times New Roman" w:hAnsi="Times New Roman"/>
          <w:sz w:val="24"/>
          <w:szCs w:val="24"/>
        </w:rPr>
        <w:t xml:space="preserve"> uz </w:t>
      </w:r>
      <w:r w:rsidR="00DB4ED7">
        <w:rPr>
          <w:rFonts w:ascii="Times New Roman" w:hAnsi="Times New Roman"/>
          <w:sz w:val="24"/>
          <w:szCs w:val="24"/>
        </w:rPr>
        <w:t xml:space="preserve">tā </w:t>
      </w:r>
      <w:r w:rsidR="004014E5">
        <w:rPr>
          <w:rFonts w:ascii="Times New Roman" w:hAnsi="Times New Roman"/>
          <w:sz w:val="24"/>
          <w:szCs w:val="24"/>
        </w:rPr>
        <w:t>esoš</w:t>
      </w:r>
      <w:r w:rsidR="004403DC">
        <w:rPr>
          <w:rFonts w:ascii="Times New Roman" w:hAnsi="Times New Roman"/>
          <w:sz w:val="24"/>
          <w:szCs w:val="24"/>
        </w:rPr>
        <w:t>o</w:t>
      </w:r>
      <w:r w:rsidR="004014E5">
        <w:rPr>
          <w:rFonts w:ascii="Times New Roman" w:hAnsi="Times New Roman"/>
          <w:sz w:val="24"/>
          <w:szCs w:val="24"/>
        </w:rPr>
        <w:t xml:space="preserve"> ēk</w:t>
      </w:r>
      <w:r w:rsidR="004403DC">
        <w:rPr>
          <w:rFonts w:ascii="Times New Roman" w:hAnsi="Times New Roman"/>
          <w:sz w:val="24"/>
          <w:szCs w:val="24"/>
        </w:rPr>
        <w:t>u</w:t>
      </w:r>
      <w:r w:rsidR="004014E5">
        <w:rPr>
          <w:rFonts w:ascii="Times New Roman" w:hAnsi="Times New Roman"/>
          <w:sz w:val="24"/>
          <w:szCs w:val="24"/>
        </w:rPr>
        <w:t xml:space="preserve"> īpašniek</w:t>
      </w:r>
      <w:r w:rsidR="004403DC">
        <w:rPr>
          <w:rFonts w:ascii="Times New Roman" w:hAnsi="Times New Roman"/>
          <w:sz w:val="24"/>
          <w:szCs w:val="24"/>
        </w:rPr>
        <w:t>am.</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403DC" w:rsidRPr="00BF0FC3" w:rsidRDefault="004403DC" w:rsidP="004403DC">
      <w:pPr>
        <w:spacing w:line="276" w:lineRule="auto"/>
        <w:ind w:firstLine="720"/>
        <w:jc w:val="both"/>
        <w:rPr>
          <w:rFonts w:ascii="Times New Roman" w:hAnsi="Times New Roman"/>
          <w:b/>
          <w:color w:val="000000"/>
          <w:sz w:val="24"/>
          <w:szCs w:val="24"/>
          <w:lang w:eastAsia="et-EE"/>
        </w:rPr>
      </w:pPr>
      <w:r w:rsidRPr="00F71CD1">
        <w:rPr>
          <w:rFonts w:ascii="Times New Roman" w:hAnsi="Times New Roman"/>
          <w:sz w:val="24"/>
          <w:szCs w:val="24"/>
          <w:lang w:eastAsia="ar-SA"/>
        </w:rPr>
        <w:t>Saskaņā ar likuma „Par pašvaldībām” 14. panta pirmās daļas 2. punktu un Ministru kabineta 2018. gada 19. jūnija noteikumu Nr. 350 “Publiskas personas zemes nomas un apbūves tiesības noteikumi” 7., 15. un 17.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233</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spacing w:after="0" w:line="240" w:lineRule="auto"/>
        <w:jc w:val="center"/>
        <w:rPr>
          <w:rFonts w:ascii="Times New Roman" w:hAnsi="Times New Roman"/>
          <w:b/>
          <w:sz w:val="24"/>
          <w:szCs w:val="24"/>
        </w:rPr>
      </w:pPr>
      <w:r w:rsidRPr="00BF0FC3">
        <w:rPr>
          <w:rFonts w:ascii="Times New Roman" w:hAnsi="Times New Roman"/>
          <w:b/>
          <w:sz w:val="24"/>
          <w:szCs w:val="24"/>
        </w:rPr>
        <w:t>7.</w:t>
      </w:r>
    </w:p>
    <w:p w:rsidR="004403DC" w:rsidRPr="00FE7EDD" w:rsidRDefault="004403DC" w:rsidP="004403DC">
      <w:pPr>
        <w:spacing w:after="0" w:line="240" w:lineRule="auto"/>
        <w:ind w:right="-737"/>
        <w:jc w:val="center"/>
        <w:rPr>
          <w:rFonts w:ascii="Times New Roman" w:eastAsia="Times New Roman" w:hAnsi="Times New Roman"/>
          <w:b/>
          <w:sz w:val="24"/>
          <w:szCs w:val="24"/>
          <w:u w:val="single"/>
          <w:lang w:eastAsia="lv-LV"/>
        </w:rPr>
      </w:pPr>
      <w:r w:rsidRPr="00FE7EDD">
        <w:rPr>
          <w:rFonts w:ascii="Times New Roman" w:eastAsia="Times New Roman" w:hAnsi="Times New Roman"/>
          <w:b/>
          <w:sz w:val="24"/>
          <w:szCs w:val="24"/>
          <w:u w:val="single"/>
          <w:lang w:eastAsia="lv-LV"/>
        </w:rPr>
        <w:t>Par pašvaldības nekustamā īpašuma – dzīvokļa Nr.50 Priežu ielā 26,</w:t>
      </w:r>
    </w:p>
    <w:p w:rsidR="004403DC" w:rsidRPr="00FE7EDD" w:rsidRDefault="004403DC" w:rsidP="004403DC">
      <w:pPr>
        <w:spacing w:after="0" w:line="240" w:lineRule="auto"/>
        <w:ind w:right="-737"/>
        <w:jc w:val="center"/>
        <w:rPr>
          <w:rFonts w:ascii="Times New Roman" w:eastAsia="Times New Roman" w:hAnsi="Times New Roman"/>
          <w:b/>
          <w:sz w:val="24"/>
          <w:szCs w:val="24"/>
          <w:u w:val="single"/>
          <w:lang w:eastAsia="lv-LV"/>
        </w:rPr>
      </w:pPr>
      <w:r w:rsidRPr="00FE7EDD">
        <w:rPr>
          <w:rFonts w:ascii="Times New Roman" w:eastAsia="Times New Roman" w:hAnsi="Times New Roman"/>
          <w:b/>
          <w:sz w:val="24"/>
          <w:szCs w:val="24"/>
          <w:u w:val="single"/>
          <w:lang w:eastAsia="lv-LV"/>
        </w:rPr>
        <w:t>Gardenē, Auru pagastā, Dobeles novadā atsavināšanu</w:t>
      </w:r>
    </w:p>
    <w:p w:rsidR="00BF0FC3" w:rsidRPr="00BF0FC3" w:rsidRDefault="00BF0FC3" w:rsidP="00BF0FC3">
      <w:pPr>
        <w:jc w:val="center"/>
        <w:rPr>
          <w:rFonts w:ascii="Times New Roman" w:hAnsi="Times New Roman"/>
          <w:b/>
          <w:sz w:val="24"/>
          <w:szCs w:val="24"/>
        </w:rPr>
      </w:pPr>
    </w:p>
    <w:p w:rsidR="004403DC" w:rsidRPr="00BF0FC3" w:rsidRDefault="004403DC" w:rsidP="004403DC">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proofErr w:type="spellStart"/>
      <w:r>
        <w:rPr>
          <w:rFonts w:ascii="Times New Roman" w:hAnsi="Times New Roman"/>
          <w:sz w:val="24"/>
          <w:szCs w:val="24"/>
        </w:rPr>
        <w:t>trīsistabu</w:t>
      </w:r>
      <w:proofErr w:type="spellEnd"/>
      <w:r>
        <w:rPr>
          <w:rFonts w:ascii="Times New Roman" w:hAnsi="Times New Roman"/>
          <w:sz w:val="24"/>
          <w:szCs w:val="24"/>
        </w:rPr>
        <w:t xml:space="preserve"> </w:t>
      </w:r>
      <w:r w:rsidRPr="00BF0FC3">
        <w:rPr>
          <w:rFonts w:ascii="Times New Roman" w:hAnsi="Times New Roman"/>
          <w:sz w:val="24"/>
          <w:szCs w:val="24"/>
        </w:rPr>
        <w:t>dzīvokļa Nr. </w:t>
      </w:r>
      <w:r>
        <w:rPr>
          <w:rFonts w:ascii="Times New Roman" w:hAnsi="Times New Roman"/>
          <w:sz w:val="24"/>
          <w:szCs w:val="24"/>
        </w:rPr>
        <w:t>50</w:t>
      </w:r>
      <w:r w:rsidRPr="00BF0FC3">
        <w:rPr>
          <w:rFonts w:ascii="Times New Roman" w:hAnsi="Times New Roman"/>
          <w:sz w:val="24"/>
          <w:szCs w:val="24"/>
        </w:rPr>
        <w:t xml:space="preserve"> Priežu ielā </w:t>
      </w:r>
      <w:r>
        <w:rPr>
          <w:rFonts w:ascii="Times New Roman" w:hAnsi="Times New Roman"/>
          <w:sz w:val="24"/>
          <w:szCs w:val="24"/>
        </w:rPr>
        <w:t>26</w:t>
      </w:r>
      <w:r w:rsidRPr="00BF0FC3">
        <w:rPr>
          <w:rFonts w:ascii="Times New Roman" w:hAnsi="Times New Roman"/>
          <w:sz w:val="24"/>
          <w:szCs w:val="24"/>
        </w:rPr>
        <w:t>, Gardenē, Auru pagastā atsavināšanu, par noteikto pirkuma maksu pārdodot to dzīvokļa īrnie</w:t>
      </w:r>
      <w:r w:rsidR="00BE0FC0">
        <w:rPr>
          <w:rFonts w:ascii="Times New Roman" w:hAnsi="Times New Roman"/>
          <w:sz w:val="24"/>
          <w:szCs w:val="24"/>
        </w:rPr>
        <w:t>kam</w:t>
      </w:r>
      <w:r>
        <w:rPr>
          <w:rFonts w:ascii="Times New Roman" w:hAnsi="Times New Roman"/>
          <w:sz w:val="24"/>
          <w:szCs w:val="24"/>
        </w:rPr>
        <w:t>.</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4403DC" w:rsidRPr="00BF0FC3" w:rsidRDefault="004403DC" w:rsidP="004403DC">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234</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suppressAutoHyphens/>
        <w:spacing w:after="0"/>
        <w:jc w:val="center"/>
        <w:rPr>
          <w:rFonts w:ascii="Times New Roman" w:hAnsi="Times New Roman"/>
          <w:b/>
          <w:sz w:val="24"/>
          <w:szCs w:val="24"/>
        </w:rPr>
      </w:pPr>
      <w:r w:rsidRPr="00BF0FC3">
        <w:rPr>
          <w:rFonts w:ascii="Times New Roman" w:hAnsi="Times New Roman"/>
          <w:b/>
          <w:sz w:val="24"/>
          <w:szCs w:val="24"/>
        </w:rPr>
        <w:t>8.</w:t>
      </w:r>
    </w:p>
    <w:p w:rsidR="004403DC" w:rsidRPr="00E81357" w:rsidRDefault="004403DC" w:rsidP="004403DC">
      <w:pPr>
        <w:spacing w:after="0" w:line="240" w:lineRule="auto"/>
        <w:ind w:right="-737"/>
        <w:jc w:val="center"/>
        <w:rPr>
          <w:rFonts w:ascii="Times New Roman" w:eastAsia="Times New Roman" w:hAnsi="Times New Roman"/>
          <w:b/>
          <w:sz w:val="24"/>
          <w:szCs w:val="24"/>
          <w:u w:val="single"/>
          <w:lang w:eastAsia="lv-LV"/>
        </w:rPr>
      </w:pPr>
      <w:r w:rsidRPr="00E81357">
        <w:rPr>
          <w:rFonts w:ascii="Times New Roman" w:eastAsia="Times New Roman" w:hAnsi="Times New Roman"/>
          <w:b/>
          <w:sz w:val="24"/>
          <w:szCs w:val="24"/>
          <w:u w:val="single"/>
          <w:lang w:eastAsia="lv-LV"/>
        </w:rPr>
        <w:t>Par pašvaldības nekustamā īpašuma – dzīvokļa Nr.48 Priežu ielā 28,</w:t>
      </w:r>
    </w:p>
    <w:p w:rsidR="004403DC" w:rsidRPr="00E81357" w:rsidRDefault="004403DC" w:rsidP="004403DC">
      <w:pPr>
        <w:spacing w:after="0" w:line="240" w:lineRule="auto"/>
        <w:jc w:val="center"/>
        <w:rPr>
          <w:rFonts w:ascii="Times New Roman" w:eastAsia="Times New Roman" w:hAnsi="Times New Roman"/>
          <w:b/>
          <w:sz w:val="24"/>
          <w:szCs w:val="24"/>
          <w:u w:val="single"/>
          <w:lang w:eastAsia="lv-LV"/>
        </w:rPr>
      </w:pPr>
      <w:r w:rsidRPr="00E81357">
        <w:rPr>
          <w:rFonts w:ascii="Times New Roman" w:eastAsia="Times New Roman" w:hAnsi="Times New Roman"/>
          <w:b/>
          <w:sz w:val="24"/>
          <w:szCs w:val="24"/>
          <w:u w:val="single"/>
          <w:lang w:eastAsia="lv-LV"/>
        </w:rPr>
        <w:t>Gardenē, Auru pagastā, Dobeles novadā atsavināšanu</w:t>
      </w:r>
    </w:p>
    <w:p w:rsidR="004403DC" w:rsidRPr="00E81357" w:rsidRDefault="004403DC" w:rsidP="004403DC">
      <w:pPr>
        <w:spacing w:after="0" w:line="240" w:lineRule="auto"/>
        <w:jc w:val="center"/>
        <w:rPr>
          <w:rFonts w:ascii="Times New Roman" w:eastAsia="Times New Roman" w:hAnsi="Times New Roman"/>
          <w:b/>
          <w:sz w:val="24"/>
          <w:szCs w:val="24"/>
          <w:u w:val="single"/>
          <w:lang w:eastAsia="lv-LV"/>
        </w:rPr>
      </w:pPr>
    </w:p>
    <w:p w:rsidR="004403DC" w:rsidRPr="00BF0FC3" w:rsidRDefault="004403DC" w:rsidP="004403DC">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00BE0FC0">
        <w:rPr>
          <w:rFonts w:ascii="Times New Roman" w:eastAsia="Lucida Sans Unicode" w:hAnsi="Times New Roman"/>
          <w:kern w:val="2"/>
          <w:sz w:val="24"/>
          <w:szCs w:val="24"/>
        </w:rPr>
        <w:t xml:space="preserve"> vienistabas</w:t>
      </w:r>
      <w:r>
        <w:rPr>
          <w:rFonts w:ascii="Times New Roman" w:hAnsi="Times New Roman"/>
          <w:sz w:val="24"/>
          <w:szCs w:val="24"/>
        </w:rPr>
        <w:t xml:space="preserve"> </w:t>
      </w:r>
      <w:r w:rsidRPr="00BF0FC3">
        <w:rPr>
          <w:rFonts w:ascii="Times New Roman" w:hAnsi="Times New Roman"/>
          <w:sz w:val="24"/>
          <w:szCs w:val="24"/>
        </w:rPr>
        <w:t>dzīvokļa Nr. </w:t>
      </w:r>
      <w:r w:rsidR="00BE0FC0">
        <w:rPr>
          <w:rFonts w:ascii="Times New Roman" w:hAnsi="Times New Roman"/>
          <w:sz w:val="24"/>
          <w:szCs w:val="24"/>
        </w:rPr>
        <w:t>48</w:t>
      </w:r>
      <w:r w:rsidRPr="00BF0FC3">
        <w:rPr>
          <w:rFonts w:ascii="Times New Roman" w:hAnsi="Times New Roman"/>
          <w:sz w:val="24"/>
          <w:szCs w:val="24"/>
        </w:rPr>
        <w:t xml:space="preserve"> Priežu ielā </w:t>
      </w:r>
      <w:r>
        <w:rPr>
          <w:rFonts w:ascii="Times New Roman" w:hAnsi="Times New Roman"/>
          <w:sz w:val="24"/>
          <w:szCs w:val="24"/>
        </w:rPr>
        <w:t>2</w:t>
      </w:r>
      <w:r w:rsidR="00BE0FC0">
        <w:rPr>
          <w:rFonts w:ascii="Times New Roman" w:hAnsi="Times New Roman"/>
          <w:sz w:val="24"/>
          <w:szCs w:val="24"/>
        </w:rPr>
        <w:t>8</w:t>
      </w:r>
      <w:r w:rsidRPr="00BF0FC3">
        <w:rPr>
          <w:rFonts w:ascii="Times New Roman" w:hAnsi="Times New Roman"/>
          <w:sz w:val="24"/>
          <w:szCs w:val="24"/>
        </w:rPr>
        <w:t>, Gardenē, Auru pagastā atsavināšanu, par noteikto pirkuma maksu pārdodot to dzīvokļa īrniecei</w:t>
      </w:r>
      <w:r w:rsidR="00BE0FC0">
        <w:rPr>
          <w:rFonts w:ascii="Times New Roman" w:hAnsi="Times New Roman"/>
          <w:sz w:val="24"/>
          <w:szCs w:val="24"/>
        </w:rPr>
        <w:t xml:space="preserve"> un nosakot samaksas termiņu</w:t>
      </w:r>
      <w:r>
        <w:rPr>
          <w:rFonts w:ascii="Times New Roman" w:hAnsi="Times New Roman"/>
          <w:sz w:val="24"/>
          <w:szCs w:val="24"/>
        </w:rPr>
        <w:t>.</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E0FC0" w:rsidRPr="00BF0FC3" w:rsidRDefault="00BE0FC0" w:rsidP="00BE0FC0">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9.</w:t>
      </w:r>
    </w:p>
    <w:p w:rsidR="00BE0FC0" w:rsidRPr="007670C0" w:rsidRDefault="00BE0FC0" w:rsidP="00BE0FC0">
      <w:pPr>
        <w:spacing w:after="0" w:line="240" w:lineRule="auto"/>
        <w:ind w:right="-737"/>
        <w:jc w:val="center"/>
        <w:rPr>
          <w:rFonts w:ascii="Times New Roman" w:eastAsia="Times New Roman" w:hAnsi="Times New Roman"/>
          <w:b/>
          <w:sz w:val="24"/>
          <w:szCs w:val="24"/>
          <w:u w:val="single"/>
          <w:lang w:eastAsia="lv-LV"/>
        </w:rPr>
      </w:pPr>
      <w:r w:rsidRPr="007670C0">
        <w:rPr>
          <w:rFonts w:ascii="Times New Roman" w:eastAsia="Times New Roman" w:hAnsi="Times New Roman"/>
          <w:b/>
          <w:sz w:val="24"/>
          <w:szCs w:val="24"/>
          <w:u w:val="single"/>
          <w:lang w:eastAsia="lv-LV"/>
        </w:rPr>
        <w:t xml:space="preserve">Par pašvaldības nekustamā īpašuma – dzīvokļa Nr.20 </w:t>
      </w:r>
      <w:proofErr w:type="spellStart"/>
      <w:r w:rsidRPr="007670C0">
        <w:rPr>
          <w:rFonts w:ascii="Times New Roman" w:eastAsia="Times New Roman" w:hAnsi="Times New Roman"/>
          <w:b/>
          <w:sz w:val="24"/>
          <w:szCs w:val="24"/>
          <w:u w:val="single"/>
          <w:lang w:eastAsia="lv-LV"/>
        </w:rPr>
        <w:t>Muldavas</w:t>
      </w:r>
      <w:proofErr w:type="spellEnd"/>
      <w:r w:rsidRPr="007670C0">
        <w:rPr>
          <w:rFonts w:ascii="Times New Roman" w:eastAsia="Times New Roman" w:hAnsi="Times New Roman"/>
          <w:b/>
          <w:sz w:val="24"/>
          <w:szCs w:val="24"/>
          <w:u w:val="single"/>
          <w:lang w:eastAsia="lv-LV"/>
        </w:rPr>
        <w:t xml:space="preserve"> ielā 9</w:t>
      </w:r>
      <w:r>
        <w:rPr>
          <w:rFonts w:ascii="Times New Roman" w:eastAsia="Times New Roman" w:hAnsi="Times New Roman"/>
          <w:b/>
          <w:sz w:val="24"/>
          <w:szCs w:val="24"/>
          <w:u w:val="single"/>
          <w:lang w:eastAsia="lv-LV"/>
        </w:rPr>
        <w:t>,</w:t>
      </w:r>
    </w:p>
    <w:p w:rsidR="00BE0FC0" w:rsidRPr="007670C0" w:rsidRDefault="00BE0FC0" w:rsidP="00BE0FC0">
      <w:pPr>
        <w:spacing w:after="0" w:line="240" w:lineRule="auto"/>
        <w:jc w:val="center"/>
        <w:rPr>
          <w:rFonts w:ascii="Times New Roman" w:eastAsia="Times New Roman" w:hAnsi="Times New Roman"/>
          <w:b/>
          <w:sz w:val="24"/>
          <w:szCs w:val="24"/>
          <w:u w:val="single"/>
          <w:lang w:eastAsia="lv-LV"/>
        </w:rPr>
      </w:pPr>
      <w:r w:rsidRPr="007670C0">
        <w:rPr>
          <w:rFonts w:ascii="Times New Roman" w:eastAsia="Times New Roman" w:hAnsi="Times New Roman"/>
          <w:b/>
          <w:sz w:val="24"/>
          <w:szCs w:val="24"/>
          <w:u w:val="single"/>
          <w:lang w:eastAsia="lv-LV"/>
        </w:rPr>
        <w:t>Dobelē, Dobeles novadā atsavināšanu</w:t>
      </w:r>
    </w:p>
    <w:p w:rsidR="00BE0FC0" w:rsidRDefault="00BE0FC0" w:rsidP="002F5BA3">
      <w:pPr>
        <w:spacing w:line="276" w:lineRule="auto"/>
        <w:ind w:firstLine="567"/>
        <w:jc w:val="both"/>
        <w:rPr>
          <w:rFonts w:ascii="Times New Roman" w:hAnsi="Times New Roman"/>
          <w:sz w:val="24"/>
          <w:szCs w:val="24"/>
        </w:rPr>
      </w:pPr>
    </w:p>
    <w:p w:rsidR="00BF0FC3" w:rsidRPr="00BF0FC3" w:rsidRDefault="00BF0FC3"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dzīvokļa Nr. </w:t>
      </w:r>
      <w:r w:rsidR="007138D2">
        <w:rPr>
          <w:rFonts w:ascii="Times New Roman" w:hAnsi="Times New Roman"/>
          <w:sz w:val="24"/>
          <w:szCs w:val="24"/>
        </w:rPr>
        <w:t>20</w:t>
      </w:r>
      <w:r w:rsidRPr="00BF0FC3">
        <w:rPr>
          <w:rFonts w:ascii="Times New Roman" w:hAnsi="Times New Roman"/>
          <w:sz w:val="24"/>
          <w:szCs w:val="24"/>
        </w:rPr>
        <w:t xml:space="preserve"> </w:t>
      </w:r>
      <w:proofErr w:type="spellStart"/>
      <w:r w:rsidR="007138D2">
        <w:rPr>
          <w:rFonts w:ascii="Times New Roman" w:hAnsi="Times New Roman"/>
          <w:sz w:val="24"/>
          <w:szCs w:val="24"/>
        </w:rPr>
        <w:t>Muldavas</w:t>
      </w:r>
      <w:proofErr w:type="spellEnd"/>
      <w:r w:rsidRPr="00BF0FC3">
        <w:rPr>
          <w:rFonts w:ascii="Times New Roman" w:hAnsi="Times New Roman"/>
          <w:sz w:val="24"/>
          <w:szCs w:val="24"/>
        </w:rPr>
        <w:t xml:space="preserve"> ielā </w:t>
      </w:r>
      <w:r w:rsidR="007138D2">
        <w:rPr>
          <w:rFonts w:ascii="Times New Roman" w:hAnsi="Times New Roman"/>
          <w:sz w:val="24"/>
          <w:szCs w:val="24"/>
        </w:rPr>
        <w:t>9</w:t>
      </w:r>
      <w:r w:rsidRPr="00BF0FC3">
        <w:rPr>
          <w:rFonts w:ascii="Times New Roman" w:hAnsi="Times New Roman"/>
          <w:sz w:val="24"/>
          <w:szCs w:val="24"/>
        </w:rPr>
        <w:t xml:space="preserve">, </w:t>
      </w:r>
      <w:r w:rsidR="007138D2">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īrniecei un nosakot samaksas termiņu.</w:t>
      </w:r>
    </w:p>
    <w:p w:rsidR="007138D2" w:rsidRPr="00BF0FC3" w:rsidRDefault="007138D2" w:rsidP="007138D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7138D2" w:rsidRPr="00BF0FC3" w:rsidRDefault="007138D2" w:rsidP="007138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7138D2" w:rsidRPr="00BF0FC3" w:rsidRDefault="007138D2" w:rsidP="007138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138D2" w:rsidRPr="00BF0FC3" w:rsidRDefault="007138D2" w:rsidP="007138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138D2" w:rsidRPr="00BF0FC3" w:rsidRDefault="007138D2" w:rsidP="007138D2">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236</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Default="00BF0FC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10</w:t>
      </w:r>
      <w:r w:rsidRPr="00BF0FC3">
        <w:rPr>
          <w:rFonts w:ascii="Times New Roman" w:hAnsi="Times New Roman"/>
          <w:b/>
          <w:sz w:val="24"/>
          <w:szCs w:val="24"/>
        </w:rPr>
        <w:t>.</w:t>
      </w:r>
    </w:p>
    <w:p w:rsidR="00F368BE" w:rsidRPr="00F27324" w:rsidRDefault="00F368BE" w:rsidP="00F368BE">
      <w:pPr>
        <w:spacing w:after="0" w:line="240" w:lineRule="auto"/>
        <w:ind w:right="-73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Nr.1 Gardenes ielā 21,</w:t>
      </w:r>
    </w:p>
    <w:p w:rsidR="00F368BE" w:rsidRPr="00F27324" w:rsidRDefault="00F368BE" w:rsidP="00F368BE">
      <w:pPr>
        <w:spacing w:after="0" w:line="240" w:lineRule="auto"/>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Gardenē, Auru pagastā, Dobeles novadā atsavināšanu</w:t>
      </w:r>
    </w:p>
    <w:p w:rsidR="00F368BE" w:rsidRDefault="00F368BE" w:rsidP="00F368BE">
      <w:pPr>
        <w:spacing w:after="0" w:line="240" w:lineRule="auto"/>
        <w:jc w:val="center"/>
        <w:rPr>
          <w:rFonts w:ascii="Times New Roman" w:eastAsia="Times New Roman" w:hAnsi="Times New Roman"/>
          <w:b/>
          <w:sz w:val="24"/>
          <w:szCs w:val="24"/>
          <w:lang w:eastAsia="lv-LV"/>
        </w:rPr>
      </w:pPr>
    </w:p>
    <w:p w:rsidR="005C533A" w:rsidRPr="005C533A" w:rsidRDefault="005C533A" w:rsidP="002F5BA3">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F368BE" w:rsidRPr="00916E15">
        <w:rPr>
          <w:rFonts w:ascii="Times New Roman" w:hAnsi="Times New Roman"/>
          <w:sz w:val="24"/>
          <w:szCs w:val="24"/>
        </w:rPr>
        <w:t>dzīvok</w:t>
      </w:r>
      <w:r w:rsidR="00F368BE">
        <w:rPr>
          <w:rFonts w:ascii="Times New Roman" w:hAnsi="Times New Roman"/>
          <w:sz w:val="24"/>
          <w:szCs w:val="24"/>
        </w:rPr>
        <w:t>ļa</w:t>
      </w:r>
      <w:r w:rsidR="00F368BE" w:rsidRPr="00916E15">
        <w:rPr>
          <w:rFonts w:ascii="Times New Roman" w:hAnsi="Times New Roman"/>
          <w:sz w:val="24"/>
          <w:szCs w:val="24"/>
        </w:rPr>
        <w:t xml:space="preserve"> Nr. 1 </w:t>
      </w:r>
      <w:r w:rsidR="00F368BE">
        <w:rPr>
          <w:rFonts w:ascii="Times New Roman" w:hAnsi="Times New Roman"/>
          <w:sz w:val="24"/>
          <w:szCs w:val="24"/>
        </w:rPr>
        <w:t>Gardenes</w:t>
      </w:r>
      <w:r w:rsidR="00F368BE" w:rsidRPr="00916E15">
        <w:rPr>
          <w:rFonts w:ascii="Times New Roman" w:hAnsi="Times New Roman"/>
          <w:sz w:val="24"/>
          <w:szCs w:val="24"/>
        </w:rPr>
        <w:t xml:space="preserve"> ielā </w:t>
      </w:r>
      <w:r w:rsidR="00F368BE">
        <w:rPr>
          <w:rFonts w:ascii="Times New Roman" w:hAnsi="Times New Roman"/>
          <w:sz w:val="24"/>
          <w:szCs w:val="24"/>
        </w:rPr>
        <w:t>21</w:t>
      </w:r>
      <w:r w:rsidR="00F368BE" w:rsidRPr="00916E15">
        <w:rPr>
          <w:rFonts w:ascii="Times New Roman" w:hAnsi="Times New Roman"/>
          <w:sz w:val="24"/>
          <w:szCs w:val="24"/>
        </w:rPr>
        <w:t xml:space="preserve">, </w:t>
      </w:r>
      <w:r w:rsidR="00F368BE">
        <w:rPr>
          <w:rFonts w:ascii="Times New Roman" w:hAnsi="Times New Roman"/>
          <w:sz w:val="24"/>
          <w:szCs w:val="24"/>
        </w:rPr>
        <w:t xml:space="preserve">Gardenē, Auru </w:t>
      </w:r>
      <w:r w:rsidR="00F368BE" w:rsidRPr="00916E15">
        <w:rPr>
          <w:rFonts w:ascii="Times New Roman" w:hAnsi="Times New Roman"/>
          <w:sz w:val="24"/>
          <w:szCs w:val="24"/>
        </w:rPr>
        <w:t xml:space="preserve">pagastā, </w:t>
      </w:r>
      <w:r w:rsidR="00F368BE">
        <w:rPr>
          <w:rFonts w:ascii="Times New Roman" w:hAnsi="Times New Roman"/>
          <w:sz w:val="24"/>
          <w:szCs w:val="24"/>
        </w:rPr>
        <w:t>29,9</w:t>
      </w:r>
      <w:r w:rsidR="00F368BE" w:rsidRPr="00916E15">
        <w:rPr>
          <w:rFonts w:ascii="Times New Roman" w:hAnsi="Times New Roman"/>
          <w:sz w:val="24"/>
          <w:szCs w:val="24"/>
        </w:rPr>
        <w:t xml:space="preserve"> </w:t>
      </w:r>
      <w:proofErr w:type="spellStart"/>
      <w:r w:rsidR="00F368BE" w:rsidRPr="00916E15">
        <w:rPr>
          <w:rFonts w:ascii="Times New Roman" w:hAnsi="Times New Roman"/>
          <w:sz w:val="24"/>
          <w:szCs w:val="24"/>
        </w:rPr>
        <w:t>kv</w:t>
      </w:r>
      <w:proofErr w:type="spellEnd"/>
      <w:r w:rsidR="00F368BE" w:rsidRPr="00916E15">
        <w:rPr>
          <w:rFonts w:ascii="Times New Roman" w:hAnsi="Times New Roman"/>
          <w:sz w:val="24"/>
          <w:szCs w:val="24"/>
        </w:rPr>
        <w:t>.</w:t>
      </w:r>
      <w:r w:rsidR="00B23CA0">
        <w:rPr>
          <w:rFonts w:ascii="Times New Roman" w:hAnsi="Times New Roman"/>
          <w:sz w:val="24"/>
          <w:szCs w:val="24"/>
        </w:rPr>
        <w:t xml:space="preserve"> </w:t>
      </w:r>
      <w:r w:rsidR="00F368BE" w:rsidRPr="00916E15">
        <w:rPr>
          <w:rFonts w:ascii="Times New Roman" w:hAnsi="Times New Roman"/>
          <w:sz w:val="24"/>
          <w:szCs w:val="24"/>
        </w:rPr>
        <w:t xml:space="preserve">m. platībā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23CA0" w:rsidRPr="00BF0FC3" w:rsidRDefault="00B23CA0" w:rsidP="00B23CA0">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237</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5C533A" w:rsidRDefault="005C533A"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11.</w:t>
      </w:r>
    </w:p>
    <w:p w:rsidR="00B23CA0" w:rsidRPr="00F27324" w:rsidRDefault="00B23CA0" w:rsidP="00B23CA0">
      <w:pPr>
        <w:spacing w:after="0" w:line="240" w:lineRule="auto"/>
        <w:ind w:right="-73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4</w:t>
      </w:r>
      <w:r w:rsidRPr="00F27324">
        <w:rPr>
          <w:rFonts w:ascii="Times New Roman" w:eastAsia="Times New Roman" w:hAnsi="Times New Roman"/>
          <w:b/>
          <w:sz w:val="24"/>
          <w:szCs w:val="24"/>
          <w:u w:val="single"/>
          <w:lang w:eastAsia="lv-LV"/>
        </w:rPr>
        <w:t xml:space="preserve"> Gardenes ielā 21,</w:t>
      </w:r>
    </w:p>
    <w:p w:rsidR="00B23CA0" w:rsidRPr="00F27324" w:rsidRDefault="00B23CA0" w:rsidP="00B23CA0">
      <w:pPr>
        <w:spacing w:after="0" w:line="240" w:lineRule="auto"/>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Gardenē, Auru pagastā, Dobeles novadā atsavināšanu</w:t>
      </w:r>
    </w:p>
    <w:p w:rsidR="00B23CA0" w:rsidRDefault="00B23CA0" w:rsidP="00B23CA0">
      <w:pPr>
        <w:spacing w:after="0" w:line="240" w:lineRule="auto"/>
        <w:jc w:val="center"/>
        <w:rPr>
          <w:rFonts w:ascii="Times New Roman" w:eastAsia="Times New Roman" w:hAnsi="Times New Roman"/>
          <w:b/>
          <w:sz w:val="24"/>
          <w:szCs w:val="24"/>
          <w:lang w:eastAsia="lv-LV"/>
        </w:rPr>
      </w:pPr>
    </w:p>
    <w:p w:rsidR="00B23CA0" w:rsidRPr="005C533A" w:rsidRDefault="00B23CA0" w:rsidP="00B23CA0">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916E15">
        <w:rPr>
          <w:rFonts w:ascii="Times New Roman" w:hAnsi="Times New Roman"/>
          <w:sz w:val="24"/>
          <w:szCs w:val="24"/>
        </w:rPr>
        <w:t>dzīvok</w:t>
      </w:r>
      <w:r>
        <w:rPr>
          <w:rFonts w:ascii="Times New Roman" w:hAnsi="Times New Roman"/>
          <w:sz w:val="24"/>
          <w:szCs w:val="24"/>
        </w:rPr>
        <w:t>ļa</w:t>
      </w:r>
      <w:r w:rsidRPr="00916E15">
        <w:rPr>
          <w:rFonts w:ascii="Times New Roman" w:hAnsi="Times New Roman"/>
          <w:sz w:val="24"/>
          <w:szCs w:val="24"/>
        </w:rPr>
        <w:t xml:space="preserve">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w:t>
      </w:r>
      <w:r>
        <w:rPr>
          <w:rFonts w:ascii="Times New Roman" w:hAnsi="Times New Roman"/>
          <w:sz w:val="24"/>
          <w:szCs w:val="24"/>
        </w:rPr>
        <w:t>45,6</w:t>
      </w:r>
      <w:r w:rsidRPr="00916E15">
        <w:rPr>
          <w:rFonts w:ascii="Times New Roman" w:hAnsi="Times New Roman"/>
          <w:sz w:val="24"/>
          <w:szCs w:val="24"/>
        </w:rPr>
        <w:t xml:space="preserve"> </w:t>
      </w:r>
      <w:proofErr w:type="spellStart"/>
      <w:r w:rsidRPr="00916E15">
        <w:rPr>
          <w:rFonts w:ascii="Times New Roman" w:hAnsi="Times New Roman"/>
          <w:sz w:val="24"/>
          <w:szCs w:val="24"/>
        </w:rPr>
        <w:t>kv</w:t>
      </w:r>
      <w:proofErr w:type="spellEnd"/>
      <w:r w:rsidRPr="00916E15">
        <w:rPr>
          <w:rFonts w:ascii="Times New Roman" w:hAnsi="Times New Roman"/>
          <w:sz w:val="24"/>
          <w:szCs w:val="24"/>
        </w:rPr>
        <w:t>.</w:t>
      </w:r>
      <w:r>
        <w:rPr>
          <w:rFonts w:ascii="Times New Roman" w:hAnsi="Times New Roman"/>
          <w:sz w:val="24"/>
          <w:szCs w:val="24"/>
        </w:rPr>
        <w:t xml:space="preserve"> </w:t>
      </w:r>
      <w:r w:rsidRPr="00916E15">
        <w:rPr>
          <w:rFonts w:ascii="Times New Roman" w:hAnsi="Times New Roman"/>
          <w:sz w:val="24"/>
          <w:szCs w:val="24"/>
        </w:rPr>
        <w:t xml:space="preserve">m. platībā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23CA0" w:rsidRPr="00BF0FC3" w:rsidRDefault="00B23CA0" w:rsidP="00B23CA0">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23CA0" w:rsidRDefault="00B23CA0" w:rsidP="00A611E2">
      <w:pPr>
        <w:spacing w:after="0"/>
        <w:jc w:val="center"/>
        <w:rPr>
          <w:rFonts w:ascii="Times New Roman" w:hAnsi="Times New Roman"/>
          <w:b/>
          <w:sz w:val="24"/>
          <w:szCs w:val="24"/>
          <w:u w:val="single"/>
        </w:rPr>
      </w:pPr>
    </w:p>
    <w:p w:rsidR="00B23CA0" w:rsidRDefault="00B23CA0" w:rsidP="00B23CA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12.</w:t>
      </w:r>
    </w:p>
    <w:p w:rsidR="00B23CA0" w:rsidRPr="00F27324" w:rsidRDefault="00B23CA0" w:rsidP="00B23CA0">
      <w:pPr>
        <w:spacing w:after="0" w:line="240" w:lineRule="auto"/>
        <w:ind w:right="32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1 “</w:t>
      </w:r>
      <w:proofErr w:type="spellStart"/>
      <w:r>
        <w:rPr>
          <w:rFonts w:ascii="Times New Roman" w:eastAsia="Times New Roman" w:hAnsi="Times New Roman"/>
          <w:b/>
          <w:sz w:val="24"/>
          <w:szCs w:val="24"/>
          <w:u w:val="single"/>
          <w:lang w:eastAsia="lv-LV"/>
        </w:rPr>
        <w:t>Ģīgumos</w:t>
      </w:r>
      <w:proofErr w:type="spellEnd"/>
      <w:r>
        <w:rPr>
          <w:rFonts w:ascii="Times New Roman" w:eastAsia="Times New Roman" w:hAnsi="Times New Roman"/>
          <w:b/>
          <w:sz w:val="24"/>
          <w:szCs w:val="24"/>
          <w:u w:val="single"/>
          <w:lang w:eastAsia="lv-LV"/>
        </w:rPr>
        <w:t xml:space="preserve"> 1”, Bērzes</w:t>
      </w:r>
      <w:r w:rsidRPr="00F27324">
        <w:rPr>
          <w:rFonts w:ascii="Times New Roman" w:eastAsia="Times New Roman" w:hAnsi="Times New Roman"/>
          <w:b/>
          <w:sz w:val="24"/>
          <w:szCs w:val="24"/>
          <w:u w:val="single"/>
          <w:lang w:eastAsia="lv-LV"/>
        </w:rPr>
        <w:t xml:space="preserve"> pagastā, </w:t>
      </w:r>
      <w:r>
        <w:rPr>
          <w:rFonts w:ascii="Times New Roman" w:eastAsia="Times New Roman" w:hAnsi="Times New Roman"/>
          <w:b/>
          <w:sz w:val="24"/>
          <w:szCs w:val="24"/>
          <w:u w:val="single"/>
          <w:lang w:eastAsia="lv-LV"/>
        </w:rPr>
        <w:t>D</w:t>
      </w:r>
      <w:r w:rsidRPr="00F27324">
        <w:rPr>
          <w:rFonts w:ascii="Times New Roman" w:eastAsia="Times New Roman" w:hAnsi="Times New Roman"/>
          <w:b/>
          <w:sz w:val="24"/>
          <w:szCs w:val="24"/>
          <w:u w:val="single"/>
          <w:lang w:eastAsia="lv-LV"/>
        </w:rPr>
        <w:t>obeles</w:t>
      </w:r>
      <w:r>
        <w:rPr>
          <w:rFonts w:ascii="Times New Roman" w:eastAsia="Times New Roman" w:hAnsi="Times New Roman"/>
          <w:b/>
          <w:sz w:val="24"/>
          <w:szCs w:val="24"/>
          <w:u w:val="single"/>
          <w:lang w:eastAsia="lv-LV"/>
        </w:rPr>
        <w:t xml:space="preserve"> </w:t>
      </w:r>
      <w:r w:rsidRPr="00F27324">
        <w:rPr>
          <w:rFonts w:ascii="Times New Roman" w:eastAsia="Times New Roman" w:hAnsi="Times New Roman"/>
          <w:b/>
          <w:sz w:val="24"/>
          <w:szCs w:val="24"/>
          <w:u w:val="single"/>
          <w:lang w:eastAsia="lv-LV"/>
        </w:rPr>
        <w:t>novadā atsavināšanu</w:t>
      </w:r>
    </w:p>
    <w:p w:rsidR="00B23CA0" w:rsidRDefault="00B23CA0" w:rsidP="00B23CA0">
      <w:pPr>
        <w:spacing w:after="0" w:line="240" w:lineRule="auto"/>
        <w:jc w:val="center"/>
        <w:rPr>
          <w:rFonts w:ascii="Times New Roman" w:eastAsia="Times New Roman" w:hAnsi="Times New Roman"/>
          <w:b/>
          <w:sz w:val="24"/>
          <w:szCs w:val="24"/>
          <w:lang w:eastAsia="lv-LV"/>
        </w:rPr>
      </w:pPr>
    </w:p>
    <w:p w:rsidR="00B23CA0" w:rsidRPr="005C533A" w:rsidRDefault="00B23CA0" w:rsidP="00B23CA0">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916E15">
        <w:rPr>
          <w:rFonts w:ascii="Times New Roman" w:hAnsi="Times New Roman"/>
          <w:sz w:val="24"/>
          <w:szCs w:val="24"/>
        </w:rPr>
        <w:t>dzīvok</w:t>
      </w:r>
      <w:r>
        <w:rPr>
          <w:rFonts w:ascii="Times New Roman" w:hAnsi="Times New Roman"/>
          <w:sz w:val="24"/>
          <w:szCs w:val="24"/>
        </w:rPr>
        <w:t>ļa</w:t>
      </w:r>
      <w:r w:rsidRPr="00916E15">
        <w:rPr>
          <w:rFonts w:ascii="Times New Roman" w:hAnsi="Times New Roman"/>
          <w:sz w:val="24"/>
          <w:szCs w:val="24"/>
        </w:rPr>
        <w:t xml:space="preserve"> Nr. </w:t>
      </w:r>
      <w:r>
        <w:rPr>
          <w:rFonts w:ascii="Times New Roman" w:hAnsi="Times New Roman"/>
          <w:sz w:val="24"/>
          <w:szCs w:val="24"/>
        </w:rPr>
        <w:t>1</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w:t>
      </w:r>
      <w:r>
        <w:rPr>
          <w:rFonts w:ascii="Times New Roman" w:hAnsi="Times New Roman"/>
          <w:sz w:val="24"/>
          <w:szCs w:val="24"/>
        </w:rPr>
        <w:t>33</w:t>
      </w:r>
      <w:r w:rsidRPr="00916E15">
        <w:rPr>
          <w:rFonts w:ascii="Times New Roman" w:hAnsi="Times New Roman"/>
          <w:sz w:val="24"/>
          <w:szCs w:val="24"/>
        </w:rPr>
        <w:t xml:space="preserve"> </w:t>
      </w:r>
      <w:proofErr w:type="spellStart"/>
      <w:r w:rsidRPr="00916E15">
        <w:rPr>
          <w:rFonts w:ascii="Times New Roman" w:hAnsi="Times New Roman"/>
          <w:sz w:val="24"/>
          <w:szCs w:val="24"/>
        </w:rPr>
        <w:t>kv</w:t>
      </w:r>
      <w:proofErr w:type="spellEnd"/>
      <w:r w:rsidRPr="00916E15">
        <w:rPr>
          <w:rFonts w:ascii="Times New Roman" w:hAnsi="Times New Roman"/>
          <w:sz w:val="24"/>
          <w:szCs w:val="24"/>
        </w:rPr>
        <w:t>.</w:t>
      </w:r>
      <w:r>
        <w:rPr>
          <w:rFonts w:ascii="Times New Roman" w:hAnsi="Times New Roman"/>
          <w:sz w:val="24"/>
          <w:szCs w:val="24"/>
        </w:rPr>
        <w:t xml:space="preserve"> </w:t>
      </w:r>
      <w:r w:rsidRPr="00916E15">
        <w:rPr>
          <w:rFonts w:ascii="Times New Roman" w:hAnsi="Times New Roman"/>
          <w:sz w:val="24"/>
          <w:szCs w:val="24"/>
        </w:rPr>
        <w:t xml:space="preserve">m. platībā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23CA0" w:rsidRPr="00BF0FC3" w:rsidRDefault="00B23CA0" w:rsidP="00B23CA0">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239</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23CA0" w:rsidRDefault="00B23CA0" w:rsidP="00B23CA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p>
    <w:p w:rsidR="00B23CA0" w:rsidRPr="00F27324" w:rsidRDefault="00B23CA0" w:rsidP="00B23CA0">
      <w:pPr>
        <w:spacing w:after="0" w:line="240" w:lineRule="auto"/>
        <w:ind w:right="32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w:t>
      </w:r>
      <w:r>
        <w:rPr>
          <w:rFonts w:ascii="Times New Roman" w:eastAsia="Times New Roman" w:hAnsi="Times New Roman"/>
          <w:b/>
          <w:sz w:val="24"/>
          <w:szCs w:val="24"/>
          <w:u w:val="single"/>
          <w:lang w:eastAsia="lv-LV"/>
        </w:rPr>
        <w:t>4 “</w:t>
      </w:r>
      <w:proofErr w:type="spellStart"/>
      <w:r>
        <w:rPr>
          <w:rFonts w:ascii="Times New Roman" w:eastAsia="Times New Roman" w:hAnsi="Times New Roman"/>
          <w:b/>
          <w:sz w:val="24"/>
          <w:szCs w:val="24"/>
          <w:u w:val="single"/>
          <w:lang w:eastAsia="lv-LV"/>
        </w:rPr>
        <w:t>Ģīgumos</w:t>
      </w:r>
      <w:proofErr w:type="spellEnd"/>
      <w:r>
        <w:rPr>
          <w:rFonts w:ascii="Times New Roman" w:eastAsia="Times New Roman" w:hAnsi="Times New Roman"/>
          <w:b/>
          <w:sz w:val="24"/>
          <w:szCs w:val="24"/>
          <w:u w:val="single"/>
          <w:lang w:eastAsia="lv-LV"/>
        </w:rPr>
        <w:t xml:space="preserve"> 1”, Bērzes</w:t>
      </w:r>
      <w:r w:rsidRPr="00F27324">
        <w:rPr>
          <w:rFonts w:ascii="Times New Roman" w:eastAsia="Times New Roman" w:hAnsi="Times New Roman"/>
          <w:b/>
          <w:sz w:val="24"/>
          <w:szCs w:val="24"/>
          <w:u w:val="single"/>
          <w:lang w:eastAsia="lv-LV"/>
        </w:rPr>
        <w:t xml:space="preserve"> pagastā, </w:t>
      </w:r>
      <w:r>
        <w:rPr>
          <w:rFonts w:ascii="Times New Roman" w:eastAsia="Times New Roman" w:hAnsi="Times New Roman"/>
          <w:b/>
          <w:sz w:val="24"/>
          <w:szCs w:val="24"/>
          <w:u w:val="single"/>
          <w:lang w:eastAsia="lv-LV"/>
        </w:rPr>
        <w:t>D</w:t>
      </w:r>
      <w:r w:rsidRPr="00F27324">
        <w:rPr>
          <w:rFonts w:ascii="Times New Roman" w:eastAsia="Times New Roman" w:hAnsi="Times New Roman"/>
          <w:b/>
          <w:sz w:val="24"/>
          <w:szCs w:val="24"/>
          <w:u w:val="single"/>
          <w:lang w:eastAsia="lv-LV"/>
        </w:rPr>
        <w:t>obeles</w:t>
      </w:r>
      <w:r>
        <w:rPr>
          <w:rFonts w:ascii="Times New Roman" w:eastAsia="Times New Roman" w:hAnsi="Times New Roman"/>
          <w:b/>
          <w:sz w:val="24"/>
          <w:szCs w:val="24"/>
          <w:u w:val="single"/>
          <w:lang w:eastAsia="lv-LV"/>
        </w:rPr>
        <w:t xml:space="preserve"> </w:t>
      </w:r>
      <w:r w:rsidRPr="00F27324">
        <w:rPr>
          <w:rFonts w:ascii="Times New Roman" w:eastAsia="Times New Roman" w:hAnsi="Times New Roman"/>
          <w:b/>
          <w:sz w:val="24"/>
          <w:szCs w:val="24"/>
          <w:u w:val="single"/>
          <w:lang w:eastAsia="lv-LV"/>
        </w:rPr>
        <w:t>novadā atsavināšanu</w:t>
      </w:r>
    </w:p>
    <w:p w:rsidR="00B23CA0" w:rsidRDefault="00B23CA0" w:rsidP="00B23CA0">
      <w:pPr>
        <w:spacing w:after="0" w:line="240" w:lineRule="auto"/>
        <w:jc w:val="center"/>
        <w:rPr>
          <w:rFonts w:ascii="Times New Roman" w:eastAsia="Times New Roman" w:hAnsi="Times New Roman"/>
          <w:b/>
          <w:sz w:val="24"/>
          <w:szCs w:val="24"/>
          <w:lang w:eastAsia="lv-LV"/>
        </w:rPr>
      </w:pPr>
    </w:p>
    <w:p w:rsidR="00B23CA0" w:rsidRPr="005C533A" w:rsidRDefault="00B23CA0" w:rsidP="00B23CA0">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916E15">
        <w:rPr>
          <w:rFonts w:ascii="Times New Roman" w:hAnsi="Times New Roman"/>
          <w:sz w:val="24"/>
          <w:szCs w:val="24"/>
        </w:rPr>
        <w:t>dzīvok</w:t>
      </w:r>
      <w:r>
        <w:rPr>
          <w:rFonts w:ascii="Times New Roman" w:hAnsi="Times New Roman"/>
          <w:sz w:val="24"/>
          <w:szCs w:val="24"/>
        </w:rPr>
        <w:t>ļa</w:t>
      </w:r>
      <w:r w:rsidRPr="00916E15">
        <w:rPr>
          <w:rFonts w:ascii="Times New Roman" w:hAnsi="Times New Roman"/>
          <w:sz w:val="24"/>
          <w:szCs w:val="24"/>
        </w:rPr>
        <w:t xml:space="preserve">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w:t>
      </w:r>
      <w:r>
        <w:rPr>
          <w:rFonts w:ascii="Times New Roman" w:hAnsi="Times New Roman"/>
          <w:sz w:val="24"/>
          <w:szCs w:val="24"/>
        </w:rPr>
        <w:t>37,8</w:t>
      </w:r>
      <w:r w:rsidRPr="00916E15">
        <w:rPr>
          <w:rFonts w:ascii="Times New Roman" w:hAnsi="Times New Roman"/>
          <w:sz w:val="24"/>
          <w:szCs w:val="24"/>
        </w:rPr>
        <w:t xml:space="preserve"> </w:t>
      </w:r>
      <w:proofErr w:type="spellStart"/>
      <w:r w:rsidRPr="00916E15">
        <w:rPr>
          <w:rFonts w:ascii="Times New Roman" w:hAnsi="Times New Roman"/>
          <w:sz w:val="24"/>
          <w:szCs w:val="24"/>
        </w:rPr>
        <w:t>kv</w:t>
      </w:r>
      <w:proofErr w:type="spellEnd"/>
      <w:r w:rsidRPr="00916E15">
        <w:rPr>
          <w:rFonts w:ascii="Times New Roman" w:hAnsi="Times New Roman"/>
          <w:sz w:val="24"/>
          <w:szCs w:val="24"/>
        </w:rPr>
        <w:t>.</w:t>
      </w:r>
      <w:r>
        <w:rPr>
          <w:rFonts w:ascii="Times New Roman" w:hAnsi="Times New Roman"/>
          <w:sz w:val="24"/>
          <w:szCs w:val="24"/>
        </w:rPr>
        <w:t xml:space="preserve"> </w:t>
      </w:r>
      <w:r w:rsidRPr="00916E15">
        <w:rPr>
          <w:rFonts w:ascii="Times New Roman" w:hAnsi="Times New Roman"/>
          <w:sz w:val="24"/>
          <w:szCs w:val="24"/>
        </w:rPr>
        <w:t xml:space="preserve">m. platībā </w:t>
      </w:r>
      <w:r w:rsidRPr="005C533A">
        <w:rPr>
          <w:rFonts w:ascii="Times New Roman" w:hAnsi="Times New Roman"/>
          <w:sz w:val="24"/>
          <w:szCs w:val="24"/>
        </w:rPr>
        <w:t xml:space="preserve">pārdošanu atklātā izsolē, </w:t>
      </w:r>
      <w:r w:rsidRPr="005C533A">
        <w:rPr>
          <w:rFonts w:ascii="Times New Roman" w:hAnsi="Times New Roman"/>
          <w:sz w:val="24"/>
          <w:szCs w:val="24"/>
        </w:rPr>
        <w:lastRenderedPageBreak/>
        <w:t xml:space="preserve">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B23CA0" w:rsidRPr="00BF0FC3" w:rsidRDefault="00B23CA0" w:rsidP="00B23CA0">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23CA0" w:rsidRPr="00BF0FC3" w:rsidRDefault="00B23CA0" w:rsidP="00B23CA0">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23CA0" w:rsidRDefault="00B23CA0" w:rsidP="00B23CA0">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240</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23CA0" w:rsidRDefault="00B23CA0" w:rsidP="00B23CA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14.</w:t>
      </w:r>
    </w:p>
    <w:p w:rsidR="005C533A" w:rsidRPr="005C533A" w:rsidRDefault="005C533A" w:rsidP="00A611E2">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B23CA0">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r w:rsidR="00B23CA0">
        <w:t>9.</w:t>
      </w:r>
      <w:r w:rsidR="00FE2E72">
        <w:t> </w:t>
      </w:r>
      <w:proofErr w:type="spellStart"/>
      <w:proofErr w:type="gramStart"/>
      <w:r w:rsidR="00B23CA0">
        <w:t>septembrī</w:t>
      </w:r>
      <w:proofErr w:type="spellEnd"/>
      <w:proofErr w:type="gramEnd"/>
      <w:r w:rsidRPr="005C533A">
        <w:t xml:space="preserve"> </w:t>
      </w:r>
      <w:proofErr w:type="spellStart"/>
      <w:r w:rsidRPr="005C533A">
        <w:t>notikušās</w:t>
      </w:r>
      <w:proofErr w:type="spellEnd"/>
      <w:r w:rsidRPr="005C533A">
        <w:t xml:space="preserve"> </w:t>
      </w:r>
      <w:proofErr w:type="spellStart"/>
      <w:r w:rsidRPr="005C533A">
        <w:t>pašvaldības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rsidRPr="005C533A">
        <w:t xml:space="preserve"> </w:t>
      </w:r>
      <w:proofErr w:type="spellStart"/>
      <w:r w:rsidRPr="005C533A">
        <w:t>ar</w:t>
      </w:r>
      <w:proofErr w:type="spellEnd"/>
      <w:r w:rsidRPr="005C533A">
        <w:t xml:space="preserve"> </w:t>
      </w:r>
      <w:proofErr w:type="spellStart"/>
      <w:r w:rsidRPr="005C533A">
        <w:t>izsoles</w:t>
      </w:r>
      <w:proofErr w:type="spellEnd"/>
      <w:r w:rsidRPr="005C533A">
        <w:t xml:space="preserve"> </w:t>
      </w:r>
      <w:proofErr w:type="spellStart"/>
      <w:r w:rsidRPr="005C533A">
        <w:t>uzvarētājiem</w:t>
      </w:r>
      <w:proofErr w:type="spellEnd"/>
      <w:r w:rsidRPr="005C533A">
        <w:t>.</w:t>
      </w:r>
    </w:p>
    <w:p w:rsidR="00B23CA0" w:rsidRDefault="00B23CA0" w:rsidP="00B23CA0">
      <w:pPr>
        <w:spacing w:after="0" w:line="240" w:lineRule="auto"/>
        <w:ind w:firstLine="720"/>
        <w:jc w:val="both"/>
        <w:rPr>
          <w:rFonts w:ascii="Times New Roman" w:hAnsi="Times New Roman"/>
          <w:sz w:val="24"/>
          <w:szCs w:val="24"/>
        </w:rPr>
      </w:pPr>
    </w:p>
    <w:p w:rsidR="005C533A" w:rsidRPr="005C533A" w:rsidRDefault="005C533A" w:rsidP="002F5BA3">
      <w:pPr>
        <w:spacing w:line="276"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Deputātiem jautājumu vai ierosinājumu nav.</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B23CA0" w:rsidRDefault="005C533A" w:rsidP="00B23CA0">
      <w:pPr>
        <w:spacing w:line="276"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sidR="00B23CA0">
        <w:rPr>
          <w:rFonts w:ascii="Times New Roman" w:hAnsi="Times New Roman"/>
          <w:sz w:val="24"/>
          <w:szCs w:val="24"/>
        </w:rPr>
        <w:t xml:space="preserve"> un </w:t>
      </w:r>
      <w:r w:rsidRPr="005C533A">
        <w:rPr>
          <w:rFonts w:ascii="Times New Roman" w:hAnsi="Times New Roman"/>
          <w:sz w:val="24"/>
          <w:szCs w:val="24"/>
        </w:rPr>
        <w:t xml:space="preserve"> likum</w:t>
      </w:r>
      <w:r w:rsidR="00B23CA0">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B23CA0" w:rsidRPr="00BF0FC3">
        <w:rPr>
          <w:rFonts w:ascii="Times New Roman" w:eastAsia="Lucida Sans Unicode" w:hAnsi="Times New Roman"/>
          <w:kern w:val="1"/>
          <w:sz w:val="24"/>
          <w:szCs w:val="24"/>
        </w:rPr>
        <w:t xml:space="preserve">Dobeles </w:t>
      </w:r>
      <w:r w:rsidR="00B23CA0" w:rsidRPr="00BF0FC3">
        <w:rPr>
          <w:rFonts w:ascii="Times New Roman" w:hAnsi="Times New Roman"/>
          <w:sz w:val="24"/>
          <w:szCs w:val="24"/>
        </w:rPr>
        <w:t>novada dome ar</w:t>
      </w:r>
      <w:r w:rsidR="00B23CA0" w:rsidRPr="00BF0FC3">
        <w:rPr>
          <w:rFonts w:ascii="Times New Roman" w:hAnsi="Times New Roman"/>
          <w:color w:val="000000"/>
          <w:sz w:val="24"/>
          <w:szCs w:val="24"/>
        </w:rPr>
        <w:t xml:space="preserve"> </w:t>
      </w:r>
      <w:r w:rsidR="00B23CA0" w:rsidRPr="00BF0FC3">
        <w:rPr>
          <w:rFonts w:ascii="Times New Roman" w:hAnsi="Times New Roman"/>
          <w:b/>
          <w:color w:val="000000"/>
          <w:sz w:val="24"/>
          <w:szCs w:val="24"/>
        </w:rPr>
        <w:t>1</w:t>
      </w:r>
      <w:r w:rsidR="00B23CA0">
        <w:rPr>
          <w:rFonts w:ascii="Times New Roman" w:hAnsi="Times New Roman"/>
          <w:b/>
          <w:color w:val="000000"/>
          <w:sz w:val="24"/>
          <w:szCs w:val="24"/>
        </w:rPr>
        <w:t>7</w:t>
      </w:r>
      <w:r w:rsidR="00B23CA0" w:rsidRPr="00BF0FC3">
        <w:rPr>
          <w:rFonts w:ascii="Times New Roman" w:hAnsi="Times New Roman"/>
          <w:b/>
          <w:color w:val="000000"/>
          <w:sz w:val="24"/>
          <w:szCs w:val="24"/>
        </w:rPr>
        <w:t xml:space="preserve"> balsīm</w:t>
      </w:r>
      <w:r w:rsidR="00B23CA0" w:rsidRPr="00BF0FC3">
        <w:rPr>
          <w:rFonts w:ascii="Times New Roman" w:hAnsi="Times New Roman"/>
          <w:color w:val="000000"/>
          <w:sz w:val="24"/>
          <w:szCs w:val="24"/>
        </w:rPr>
        <w:t xml:space="preserve"> </w:t>
      </w:r>
      <w:r w:rsidR="00B23CA0" w:rsidRPr="00BF0FC3">
        <w:rPr>
          <w:rFonts w:ascii="Times New Roman" w:hAnsi="Times New Roman"/>
          <w:b/>
          <w:bCs/>
          <w:color w:val="000000"/>
          <w:sz w:val="24"/>
          <w:szCs w:val="24"/>
          <w:lang w:eastAsia="et-EE"/>
        </w:rPr>
        <w:t xml:space="preserve">PAR </w:t>
      </w:r>
      <w:r w:rsidR="00B23CA0" w:rsidRPr="00BF0FC3">
        <w:rPr>
          <w:rFonts w:ascii="Times New Roman" w:hAnsi="Times New Roman"/>
          <w:color w:val="000000"/>
          <w:sz w:val="24"/>
          <w:szCs w:val="24"/>
          <w:lang w:eastAsia="et-EE"/>
        </w:rPr>
        <w:t>(</w:t>
      </w:r>
      <w:r w:rsidR="00B23CA0">
        <w:rPr>
          <w:rFonts w:ascii="Times New Roman" w:hAnsi="Times New Roman"/>
          <w:color w:val="000000"/>
          <w:sz w:val="24"/>
          <w:szCs w:val="24"/>
          <w:lang w:eastAsia="et-EE"/>
        </w:rPr>
        <w:t xml:space="preserve">I. ABRAMOVIČA, </w:t>
      </w:r>
      <w:r w:rsidR="00B23CA0" w:rsidRPr="00BF0FC3">
        <w:rPr>
          <w:rFonts w:ascii="Times New Roman" w:hAnsi="Times New Roman"/>
          <w:bCs/>
          <w:color w:val="000000"/>
          <w:sz w:val="24"/>
          <w:szCs w:val="24"/>
          <w:lang w:eastAsia="et-EE"/>
        </w:rPr>
        <w:t xml:space="preserve">I. CIMERMANIS, A. CĪRULIS, S. DUDE, V. EIHMANIS, </w:t>
      </w:r>
      <w:r w:rsidR="00B23CA0">
        <w:rPr>
          <w:rFonts w:ascii="Times New Roman" w:hAnsi="Times New Roman"/>
          <w:bCs/>
          <w:color w:val="000000"/>
          <w:sz w:val="24"/>
          <w:szCs w:val="24"/>
          <w:lang w:eastAsia="et-EE"/>
        </w:rPr>
        <w:t xml:space="preserve">E. GAIGALIS, </w:t>
      </w:r>
      <w:r w:rsidR="00B23CA0" w:rsidRPr="00BF0FC3">
        <w:rPr>
          <w:rFonts w:ascii="Times New Roman" w:hAnsi="Times New Roman"/>
          <w:bCs/>
          <w:color w:val="000000"/>
          <w:sz w:val="24"/>
          <w:szCs w:val="24"/>
          <w:lang w:eastAsia="et-EE"/>
        </w:rPr>
        <w:t xml:space="preserve">A. JANSONE, E. KAUFMANE, E. LAIMIŅŠ, B. LUCAUA-MAKALISTERE, K. ĻAKSA, </w:t>
      </w:r>
      <w:r w:rsidR="00B23CA0">
        <w:rPr>
          <w:rFonts w:ascii="Times New Roman" w:hAnsi="Times New Roman"/>
          <w:bCs/>
          <w:color w:val="000000"/>
          <w:sz w:val="24"/>
          <w:szCs w:val="24"/>
          <w:lang w:eastAsia="et-EE"/>
        </w:rPr>
        <w:t xml:space="preserve">A. MEIERS, </w:t>
      </w:r>
      <w:r w:rsidR="00B23CA0" w:rsidRPr="00BF0FC3">
        <w:rPr>
          <w:rFonts w:ascii="Times New Roman" w:hAnsi="Times New Roman"/>
          <w:bCs/>
          <w:color w:val="000000"/>
          <w:sz w:val="24"/>
          <w:szCs w:val="24"/>
          <w:lang w:eastAsia="et-EE"/>
        </w:rPr>
        <w:t xml:space="preserve">I. NEIMANE, S. OLŠEVSKA, </w:t>
      </w:r>
      <w:r w:rsidR="00B23CA0">
        <w:rPr>
          <w:rFonts w:ascii="Times New Roman" w:hAnsi="Times New Roman"/>
          <w:bCs/>
          <w:color w:val="000000"/>
          <w:sz w:val="24"/>
          <w:szCs w:val="24"/>
          <w:lang w:eastAsia="et-EE"/>
        </w:rPr>
        <w:t xml:space="preserve">G. SAFRANOVIČS, </w:t>
      </w:r>
      <w:r w:rsidR="00B23CA0" w:rsidRPr="00BF0FC3">
        <w:rPr>
          <w:rFonts w:ascii="Times New Roman" w:hAnsi="Times New Roman"/>
          <w:bCs/>
          <w:color w:val="000000"/>
          <w:sz w:val="24"/>
          <w:szCs w:val="24"/>
          <w:lang w:eastAsia="et-EE"/>
        </w:rPr>
        <w:t xml:space="preserve">N. SMILTNIEKS, A. SPRIDZĀNS), </w:t>
      </w:r>
      <w:r w:rsidR="00B23CA0" w:rsidRPr="00BF0FC3">
        <w:rPr>
          <w:rFonts w:ascii="Times New Roman" w:hAnsi="Times New Roman"/>
          <w:b/>
          <w:bCs/>
          <w:color w:val="000000"/>
          <w:sz w:val="24"/>
          <w:szCs w:val="24"/>
          <w:lang w:eastAsia="et-EE"/>
        </w:rPr>
        <w:t xml:space="preserve">PRET </w:t>
      </w:r>
      <w:r w:rsidR="00B23CA0" w:rsidRPr="00BF0FC3">
        <w:rPr>
          <w:rFonts w:ascii="Times New Roman" w:hAnsi="Times New Roman"/>
          <w:color w:val="000000"/>
          <w:sz w:val="24"/>
          <w:szCs w:val="24"/>
          <w:lang w:eastAsia="et-EE"/>
        </w:rPr>
        <w:t xml:space="preserve">– nav, </w:t>
      </w:r>
      <w:r w:rsidR="00B23CA0" w:rsidRPr="00BF0FC3">
        <w:rPr>
          <w:rFonts w:ascii="Times New Roman" w:hAnsi="Times New Roman"/>
          <w:b/>
          <w:bCs/>
          <w:color w:val="000000"/>
          <w:sz w:val="24"/>
          <w:szCs w:val="24"/>
          <w:lang w:eastAsia="et-EE"/>
        </w:rPr>
        <w:t xml:space="preserve">ATTURAS </w:t>
      </w:r>
      <w:r w:rsidR="00B23CA0" w:rsidRPr="00BF0FC3">
        <w:rPr>
          <w:rFonts w:ascii="Times New Roman" w:hAnsi="Times New Roman"/>
          <w:color w:val="000000"/>
          <w:sz w:val="24"/>
          <w:szCs w:val="24"/>
          <w:lang w:eastAsia="et-EE"/>
        </w:rPr>
        <w:t xml:space="preserve">– nav, </w:t>
      </w:r>
      <w:r w:rsidR="00B23CA0" w:rsidRPr="00BF0FC3">
        <w:rPr>
          <w:rFonts w:ascii="Times New Roman" w:hAnsi="Times New Roman"/>
          <w:b/>
          <w:color w:val="000000"/>
          <w:sz w:val="24"/>
          <w:szCs w:val="24"/>
          <w:lang w:eastAsia="et-EE"/>
        </w:rPr>
        <w:t>NOLEMJ pieņemt lēmumu. (Lēmums Nr. </w:t>
      </w:r>
      <w:r w:rsidR="00B23CA0">
        <w:rPr>
          <w:rFonts w:ascii="Times New Roman" w:hAnsi="Times New Roman"/>
          <w:b/>
          <w:color w:val="000000"/>
          <w:sz w:val="24"/>
          <w:szCs w:val="24"/>
          <w:lang w:eastAsia="et-EE"/>
        </w:rPr>
        <w:t>241</w:t>
      </w:r>
      <w:r w:rsidR="00B23CA0" w:rsidRPr="00BF0FC3">
        <w:rPr>
          <w:rFonts w:ascii="Times New Roman" w:hAnsi="Times New Roman"/>
          <w:b/>
          <w:color w:val="000000"/>
          <w:sz w:val="24"/>
          <w:szCs w:val="24"/>
          <w:lang w:eastAsia="et-EE"/>
        </w:rPr>
        <w:t>/</w:t>
      </w:r>
      <w:r w:rsidR="00B23CA0">
        <w:rPr>
          <w:rFonts w:ascii="Times New Roman" w:hAnsi="Times New Roman"/>
          <w:b/>
          <w:color w:val="000000"/>
          <w:sz w:val="24"/>
          <w:szCs w:val="24"/>
          <w:lang w:eastAsia="et-EE"/>
        </w:rPr>
        <w:t>12</w:t>
      </w:r>
      <w:r w:rsidR="00B23CA0" w:rsidRPr="00BF0FC3">
        <w:rPr>
          <w:rFonts w:ascii="Times New Roman" w:hAnsi="Times New Roman"/>
          <w:b/>
          <w:color w:val="000000"/>
          <w:sz w:val="24"/>
          <w:szCs w:val="24"/>
          <w:lang w:eastAsia="et-EE"/>
        </w:rPr>
        <w:t xml:space="preserve"> pielikumā)</w:t>
      </w:r>
    </w:p>
    <w:p w:rsidR="00B007DC" w:rsidRPr="00B007DC" w:rsidRDefault="00B007DC"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B23CA0">
        <w:rPr>
          <w:rFonts w:ascii="Times New Roman" w:hAnsi="Times New Roman"/>
          <w:b/>
          <w:sz w:val="24"/>
          <w:szCs w:val="24"/>
        </w:rPr>
        <w:t>5</w:t>
      </w:r>
      <w:r w:rsidRPr="00B007DC">
        <w:rPr>
          <w:rFonts w:ascii="Times New Roman" w:hAnsi="Times New Roman"/>
          <w:b/>
          <w:sz w:val="24"/>
          <w:szCs w:val="24"/>
        </w:rPr>
        <w:t>.</w:t>
      </w:r>
    </w:p>
    <w:p w:rsidR="00B007DC" w:rsidRPr="00B007DC" w:rsidRDefault="00B007DC" w:rsidP="00A611E2">
      <w:pPr>
        <w:spacing w:after="0" w:line="240" w:lineRule="auto"/>
        <w:jc w:val="center"/>
        <w:rPr>
          <w:rFonts w:ascii="Times New Roman" w:hAnsi="Times New Roman"/>
          <w:b/>
          <w:sz w:val="24"/>
          <w:szCs w:val="24"/>
          <w:u w:val="single"/>
        </w:rPr>
      </w:pPr>
      <w:r w:rsidRPr="00B007DC">
        <w:rPr>
          <w:rFonts w:ascii="Times New Roman" w:hAnsi="Times New Roman"/>
          <w:b/>
          <w:sz w:val="24"/>
          <w:szCs w:val="24"/>
          <w:u w:val="single"/>
        </w:rPr>
        <w:t>Par daudzdzīvokļu dzīvojam</w:t>
      </w:r>
      <w:r w:rsidR="005E6F79">
        <w:rPr>
          <w:rFonts w:ascii="Times New Roman" w:hAnsi="Times New Roman"/>
          <w:b/>
          <w:sz w:val="24"/>
          <w:szCs w:val="24"/>
          <w:u w:val="single"/>
        </w:rPr>
        <w:t>ās</w:t>
      </w:r>
      <w:r w:rsidRPr="00B007DC">
        <w:rPr>
          <w:rFonts w:ascii="Times New Roman" w:hAnsi="Times New Roman"/>
          <w:b/>
          <w:sz w:val="24"/>
          <w:szCs w:val="24"/>
          <w:u w:val="single"/>
        </w:rPr>
        <w:t xml:space="preserve"> māj</w:t>
      </w:r>
      <w:r w:rsidR="005E6F79">
        <w:rPr>
          <w:rFonts w:ascii="Times New Roman" w:hAnsi="Times New Roman"/>
          <w:b/>
          <w:sz w:val="24"/>
          <w:szCs w:val="24"/>
          <w:u w:val="single"/>
        </w:rPr>
        <w:t>as</w:t>
      </w:r>
      <w:r w:rsidRPr="00B007DC">
        <w:rPr>
          <w:rFonts w:ascii="Times New Roman" w:hAnsi="Times New Roman"/>
          <w:b/>
          <w:sz w:val="24"/>
          <w:szCs w:val="24"/>
          <w:u w:val="single"/>
        </w:rPr>
        <w:t xml:space="preserve"> pārvaldīšanas tiesību nodošanu</w:t>
      </w:r>
    </w:p>
    <w:p w:rsidR="00B007DC" w:rsidRPr="00B007DC" w:rsidRDefault="00B007DC" w:rsidP="00A611E2">
      <w:pPr>
        <w:spacing w:after="0"/>
        <w:ind w:firstLine="720"/>
        <w:jc w:val="both"/>
        <w:rPr>
          <w:rFonts w:ascii="Times New Roman" w:hAnsi="Times New Roman"/>
          <w:b/>
          <w:sz w:val="24"/>
          <w:szCs w:val="24"/>
        </w:rPr>
      </w:pPr>
    </w:p>
    <w:p w:rsidR="00B007DC" w:rsidRPr="00B007DC" w:rsidRDefault="00B007DC" w:rsidP="002F5BA3">
      <w:pPr>
        <w:spacing w:after="0" w:line="276" w:lineRule="auto"/>
        <w:ind w:firstLine="720"/>
        <w:jc w:val="both"/>
        <w:rPr>
          <w:rFonts w:ascii="Times New Roman" w:hAnsi="Times New Roman"/>
          <w:sz w:val="24"/>
          <w:szCs w:val="24"/>
        </w:rPr>
      </w:pPr>
      <w:r w:rsidRPr="00B007DC">
        <w:rPr>
          <w:rFonts w:ascii="Times New Roman" w:hAnsi="Times New Roman"/>
          <w:sz w:val="24"/>
          <w:szCs w:val="24"/>
        </w:rPr>
        <w:t>ZIŅO Juridiskās nodaļas juriste INGUNA PERSIDSKA par daudzdzīvokļu dzīvojam</w:t>
      </w:r>
      <w:r w:rsidR="00C35E24">
        <w:rPr>
          <w:rFonts w:ascii="Times New Roman" w:hAnsi="Times New Roman"/>
          <w:sz w:val="24"/>
          <w:szCs w:val="24"/>
        </w:rPr>
        <w:t>ās</w:t>
      </w:r>
      <w:r w:rsidRPr="00B007DC">
        <w:rPr>
          <w:rFonts w:ascii="Times New Roman" w:hAnsi="Times New Roman"/>
          <w:sz w:val="24"/>
          <w:szCs w:val="24"/>
        </w:rPr>
        <w:t xml:space="preserve"> māj</w:t>
      </w:r>
      <w:r>
        <w:rPr>
          <w:rFonts w:ascii="Times New Roman" w:hAnsi="Times New Roman"/>
          <w:sz w:val="24"/>
          <w:szCs w:val="24"/>
        </w:rPr>
        <w:t>as</w:t>
      </w:r>
      <w:r w:rsidRPr="00B007DC">
        <w:rPr>
          <w:rFonts w:ascii="Times New Roman" w:hAnsi="Times New Roman"/>
          <w:sz w:val="24"/>
          <w:szCs w:val="24"/>
        </w:rPr>
        <w:t xml:space="preserve"> </w:t>
      </w:r>
      <w:r w:rsidR="00A04008" w:rsidRPr="00A04008">
        <w:rPr>
          <w:rFonts w:ascii="Times New Roman" w:hAnsi="Times New Roman"/>
          <w:sz w:val="24"/>
          <w:szCs w:val="24"/>
        </w:rPr>
        <w:t>pārvaldīšanas tiesību nodošanu</w:t>
      </w:r>
      <w:r w:rsidR="00A04008">
        <w:rPr>
          <w:rFonts w:ascii="Times New Roman" w:hAnsi="Times New Roman"/>
          <w:sz w:val="24"/>
          <w:szCs w:val="24"/>
        </w:rPr>
        <w:t xml:space="preserve">, ņemot vērā </w:t>
      </w:r>
      <w:r w:rsidRPr="00B007DC">
        <w:rPr>
          <w:rFonts w:ascii="Times New Roman" w:hAnsi="Times New Roman"/>
          <w:sz w:val="24"/>
          <w:szCs w:val="24"/>
        </w:rPr>
        <w:t>dzīvokļu īpašnieku kopsapul</w:t>
      </w:r>
      <w:r>
        <w:rPr>
          <w:rFonts w:ascii="Times New Roman" w:hAnsi="Times New Roman"/>
          <w:sz w:val="24"/>
          <w:szCs w:val="24"/>
        </w:rPr>
        <w:t>ces lēmum</w:t>
      </w:r>
      <w:r w:rsidR="00A04008">
        <w:rPr>
          <w:rFonts w:ascii="Times New Roman" w:hAnsi="Times New Roman"/>
          <w:sz w:val="24"/>
          <w:szCs w:val="24"/>
        </w:rPr>
        <w:t>u</w:t>
      </w:r>
      <w:r w:rsidRPr="00B007DC">
        <w:rPr>
          <w:rFonts w:ascii="Times New Roman" w:hAnsi="Times New Roman"/>
          <w:sz w:val="24"/>
          <w:szCs w:val="24"/>
        </w:rPr>
        <w:t>.</w:t>
      </w:r>
    </w:p>
    <w:p w:rsidR="00A04008" w:rsidRPr="00BF0FC3" w:rsidRDefault="00A04008" w:rsidP="00A04008">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15</w:t>
      </w:r>
      <w:r w:rsidRPr="00BF0FC3">
        <w:rPr>
          <w:rFonts w:ascii="Times New Roman" w:hAnsi="Times New Roman"/>
          <w:sz w:val="24"/>
          <w:szCs w:val="24"/>
        </w:rPr>
        <w:t>. </w:t>
      </w:r>
      <w:r>
        <w:rPr>
          <w:rFonts w:ascii="Times New Roman" w:hAnsi="Times New Roman"/>
          <w:sz w:val="24"/>
          <w:szCs w:val="24"/>
        </w:rPr>
        <w:t>septembrī</w:t>
      </w:r>
      <w:r w:rsidRPr="00BF0FC3">
        <w:rPr>
          <w:rFonts w:ascii="Times New Roman" w:hAnsi="Times New Roman"/>
          <w:sz w:val="24"/>
          <w:szCs w:val="24"/>
        </w:rPr>
        <w:t xml:space="preserve"> un apstiprināta lēmuma projekta iesniegšana izskatīšanai novada domē.</w:t>
      </w:r>
    </w:p>
    <w:p w:rsidR="00A04008" w:rsidRPr="00BF0FC3" w:rsidRDefault="00A04008" w:rsidP="00A04008">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04008" w:rsidRPr="00BF0FC3" w:rsidRDefault="00A04008" w:rsidP="00A04008">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A04008" w:rsidRPr="00BF0FC3" w:rsidRDefault="00A04008" w:rsidP="00A04008">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04008" w:rsidRDefault="00A04008" w:rsidP="00A04008">
      <w:pPr>
        <w:spacing w:line="276" w:lineRule="auto"/>
        <w:ind w:firstLine="720"/>
        <w:jc w:val="both"/>
        <w:rPr>
          <w:rFonts w:ascii="Times New Roman" w:hAnsi="Times New Roman"/>
          <w:b/>
          <w:color w:val="000000"/>
          <w:sz w:val="24"/>
          <w:szCs w:val="24"/>
          <w:lang w:eastAsia="et-EE"/>
        </w:rPr>
      </w:pPr>
      <w:r w:rsidRPr="00A04008">
        <w:rPr>
          <w:rFonts w:ascii="Times New Roman" w:hAnsi="Times New Roman"/>
          <w:sz w:val="24"/>
          <w:szCs w:val="24"/>
        </w:rPr>
        <w:t>Pamatojoties uz likuma „Par valsts un pašvaldību dzīvojamo māju privatizāciju” 51. panta trešo, piekto un sesto daļu, 75.panta septīto daļu,</w:t>
      </w:r>
      <w: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242</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007DC" w:rsidRDefault="00B007DC" w:rsidP="00B007D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A04008">
        <w:rPr>
          <w:rFonts w:ascii="Times New Roman" w:hAnsi="Times New Roman"/>
          <w:b/>
          <w:sz w:val="24"/>
          <w:szCs w:val="24"/>
        </w:rPr>
        <w:t>6</w:t>
      </w:r>
      <w:r w:rsidRPr="00B007DC">
        <w:rPr>
          <w:rFonts w:ascii="Times New Roman" w:hAnsi="Times New Roman"/>
          <w:b/>
          <w:sz w:val="24"/>
          <w:szCs w:val="24"/>
        </w:rPr>
        <w:t>.</w:t>
      </w:r>
    </w:p>
    <w:p w:rsidR="0072032C" w:rsidRPr="009C5D56" w:rsidRDefault="0072032C" w:rsidP="0072032C">
      <w:pPr>
        <w:pStyle w:val="NoSpacing"/>
        <w:spacing w:line="276" w:lineRule="auto"/>
        <w:ind w:left="360"/>
        <w:jc w:val="center"/>
        <w:rPr>
          <w:b/>
          <w:bCs/>
          <w:u w:val="single"/>
        </w:rPr>
      </w:pPr>
      <w:r w:rsidRPr="009C5D56">
        <w:rPr>
          <w:b/>
          <w:bCs/>
          <w:u w:val="single"/>
        </w:rPr>
        <w:t xml:space="preserve">Par </w:t>
      </w:r>
      <w:r>
        <w:rPr>
          <w:b/>
          <w:bCs/>
          <w:u w:val="single"/>
        </w:rPr>
        <w:t>i</w:t>
      </w:r>
      <w:r w:rsidRPr="009C5D56">
        <w:rPr>
          <w:b/>
          <w:bCs/>
          <w:u w:val="single"/>
        </w:rPr>
        <w:t>zlīguma apstiprināšanu</w:t>
      </w:r>
    </w:p>
    <w:p w:rsidR="00B007DC" w:rsidRDefault="00B007DC" w:rsidP="00541730">
      <w:pPr>
        <w:spacing w:after="0" w:line="360" w:lineRule="auto"/>
        <w:jc w:val="center"/>
        <w:rPr>
          <w:rFonts w:ascii="Times New Roman" w:hAnsi="Times New Roman"/>
          <w:b/>
          <w:sz w:val="24"/>
          <w:szCs w:val="24"/>
          <w:u w:val="single"/>
        </w:rPr>
      </w:pPr>
    </w:p>
    <w:p w:rsidR="00DA4415" w:rsidRDefault="000B46C5" w:rsidP="002F5BA3">
      <w:pPr>
        <w:pStyle w:val="NoSpacing"/>
        <w:suppressAutoHyphens w:val="0"/>
        <w:spacing w:line="276" w:lineRule="auto"/>
        <w:ind w:firstLine="720"/>
        <w:jc w:val="both"/>
        <w:rPr>
          <w:bCs/>
        </w:rPr>
      </w:pPr>
      <w:r w:rsidRPr="00B007DC">
        <w:t>ZIŅO Juridiskās nodaļas juriste INGUNA PERSIDSKA par</w:t>
      </w:r>
      <w:r>
        <w:t xml:space="preserve"> </w:t>
      </w:r>
      <w:r w:rsidR="0072032C">
        <w:t>2020.</w:t>
      </w:r>
      <w:r w:rsidR="00FE2E72">
        <w:t> </w:t>
      </w:r>
      <w:r w:rsidR="0072032C">
        <w:t>gada 18.</w:t>
      </w:r>
      <w:r w:rsidR="00FE2E72">
        <w:t> </w:t>
      </w:r>
      <w:r w:rsidR="0072032C">
        <w:t>septembrī noslēgt</w:t>
      </w:r>
      <w:r w:rsidR="00DA4415">
        <w:t>o</w:t>
      </w:r>
      <w:r w:rsidR="0072032C">
        <w:t xml:space="preserve"> izlīgum</w:t>
      </w:r>
      <w:r w:rsidR="00DA4415">
        <w:t>u</w:t>
      </w:r>
      <w:r w:rsidR="0072032C">
        <w:t xml:space="preserve"> </w:t>
      </w:r>
      <w:r w:rsidR="0072032C" w:rsidRPr="009C5D56">
        <w:rPr>
          <w:bCs/>
        </w:rPr>
        <w:t xml:space="preserve">administratīvajā lietā par </w:t>
      </w:r>
      <w:r w:rsidR="0072032C">
        <w:rPr>
          <w:bCs/>
        </w:rPr>
        <w:t xml:space="preserve">apstrīdēto </w:t>
      </w:r>
      <w:r w:rsidR="0072032C" w:rsidRPr="009C5D56">
        <w:rPr>
          <w:bCs/>
        </w:rPr>
        <w:t>Dobeles novada pašvaldības Būvvaldes 2020.</w:t>
      </w:r>
      <w:r w:rsidR="00FE2E72">
        <w:rPr>
          <w:bCs/>
        </w:rPr>
        <w:t> </w:t>
      </w:r>
      <w:r w:rsidR="0072032C" w:rsidRPr="009C5D56">
        <w:rPr>
          <w:bCs/>
        </w:rPr>
        <w:t>gada 2.</w:t>
      </w:r>
      <w:r w:rsidR="00FE2E72">
        <w:rPr>
          <w:bCs/>
        </w:rPr>
        <w:t> </w:t>
      </w:r>
      <w:r w:rsidR="0072032C" w:rsidRPr="009C5D56">
        <w:rPr>
          <w:bCs/>
        </w:rPr>
        <w:t>jūlija lēmumu</w:t>
      </w:r>
      <w:r w:rsidR="0080546E">
        <w:rPr>
          <w:bCs/>
        </w:rPr>
        <w:t xml:space="preserve"> par būves nojaukšanu</w:t>
      </w:r>
      <w:r w:rsidR="00DA4415">
        <w:rPr>
          <w:bCs/>
        </w:rPr>
        <w:t>, informē par lietas apstākļiem un sagatavoto lēmumu par minētā izlīguma apstiprināšanu.</w:t>
      </w:r>
    </w:p>
    <w:p w:rsidR="002F5BA3" w:rsidRDefault="002F5BA3" w:rsidP="002F5BA3">
      <w:pPr>
        <w:spacing w:after="0" w:line="276" w:lineRule="auto"/>
        <w:ind w:firstLine="720"/>
        <w:jc w:val="both"/>
        <w:rPr>
          <w:rFonts w:ascii="Times New Roman" w:hAnsi="Times New Roman"/>
          <w:color w:val="000000"/>
          <w:sz w:val="24"/>
          <w:szCs w:val="24"/>
          <w:lang w:eastAsia="et-EE"/>
        </w:rPr>
      </w:pPr>
    </w:p>
    <w:p w:rsidR="000B46C5" w:rsidRPr="00BF0FC3" w:rsidRDefault="000B46C5"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sidR="0080546E">
        <w:rPr>
          <w:rFonts w:ascii="Times New Roman" w:hAnsi="Times New Roman"/>
          <w:sz w:val="24"/>
          <w:szCs w:val="24"/>
        </w:rPr>
        <w:t>, jautā, kas tā ir par būvi</w:t>
      </w:r>
      <w:r w:rsidRPr="00BF0FC3">
        <w:rPr>
          <w:rFonts w:ascii="Times New Roman" w:hAnsi="Times New Roman"/>
          <w:sz w:val="24"/>
          <w:szCs w:val="24"/>
        </w:rPr>
        <w:t>.</w:t>
      </w:r>
    </w:p>
    <w:p w:rsidR="0080546E" w:rsidRDefault="0080546E" w:rsidP="002F5BA3">
      <w:pPr>
        <w:spacing w:line="276"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INGUNA PERSIDSKA atbild.</w:t>
      </w:r>
    </w:p>
    <w:p w:rsidR="00624237" w:rsidRDefault="0080546E" w:rsidP="002F5BA3">
      <w:pPr>
        <w:spacing w:line="276" w:lineRule="auto"/>
        <w:ind w:firstLine="720"/>
        <w:rPr>
          <w:rFonts w:ascii="Times New Roman" w:hAnsi="Times New Roman"/>
          <w:color w:val="000000"/>
          <w:sz w:val="24"/>
          <w:szCs w:val="24"/>
          <w:lang w:eastAsia="et-EE"/>
        </w:rPr>
      </w:pPr>
      <w:r>
        <w:rPr>
          <w:rFonts w:ascii="Times New Roman" w:hAnsi="Times New Roman"/>
          <w:color w:val="000000"/>
          <w:sz w:val="24"/>
          <w:szCs w:val="24"/>
          <w:lang w:eastAsia="et-EE"/>
        </w:rPr>
        <w:t>Citu jautājumu d</w:t>
      </w:r>
      <w:r w:rsidR="00DA4415">
        <w:rPr>
          <w:rFonts w:ascii="Times New Roman" w:hAnsi="Times New Roman"/>
          <w:color w:val="000000"/>
          <w:sz w:val="24"/>
          <w:szCs w:val="24"/>
          <w:lang w:eastAsia="et-EE"/>
        </w:rPr>
        <w:t>eputātiem nav.</w:t>
      </w:r>
    </w:p>
    <w:p w:rsidR="000B46C5" w:rsidRPr="00BF0FC3" w:rsidRDefault="000B46C5"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A4415" w:rsidRDefault="00DA4415" w:rsidP="00DA4415">
      <w:pPr>
        <w:spacing w:line="276" w:lineRule="auto"/>
        <w:ind w:firstLine="720"/>
        <w:jc w:val="both"/>
        <w:rPr>
          <w:rFonts w:ascii="Times New Roman" w:hAnsi="Times New Roman"/>
          <w:b/>
          <w:color w:val="000000"/>
          <w:sz w:val="24"/>
          <w:szCs w:val="24"/>
          <w:lang w:eastAsia="et-EE"/>
        </w:rPr>
      </w:pPr>
      <w:r w:rsidRPr="00DA4415">
        <w:rPr>
          <w:rFonts w:ascii="Times New Roman" w:hAnsi="Times New Roman"/>
          <w:bCs/>
          <w:sz w:val="24"/>
          <w:szCs w:val="24"/>
        </w:rPr>
        <w:t xml:space="preserve">Saskaņā ar Administratīvā procesa likuma </w:t>
      </w:r>
      <w:r w:rsidRPr="00DA4415">
        <w:rPr>
          <w:rFonts w:ascii="Times New Roman" w:hAnsi="Times New Roman"/>
          <w:sz w:val="24"/>
          <w:szCs w:val="24"/>
        </w:rPr>
        <w:t>80.</w:t>
      </w:r>
      <w:r w:rsidRPr="00DA4415">
        <w:rPr>
          <w:rFonts w:ascii="Times New Roman" w:hAnsi="Times New Roman"/>
          <w:sz w:val="24"/>
          <w:szCs w:val="24"/>
          <w:vertAlign w:val="superscript"/>
        </w:rPr>
        <w:t>1</w:t>
      </w:r>
      <w:r w:rsidRPr="00DA4415">
        <w:rPr>
          <w:rFonts w:ascii="Times New Roman" w:hAnsi="Times New Roman"/>
          <w:sz w:val="24"/>
          <w:szCs w:val="24"/>
        </w:rPr>
        <w:t xml:space="preserve"> pantu, Valsts pārvaldes iekārtas likuma 12.</w:t>
      </w:r>
      <w:r w:rsidR="00FE2E72">
        <w:rPr>
          <w:rFonts w:ascii="Times New Roman" w:hAnsi="Times New Roman"/>
          <w:sz w:val="24"/>
          <w:szCs w:val="24"/>
        </w:rPr>
        <w:t> </w:t>
      </w:r>
      <w:r w:rsidRPr="00DA4415">
        <w:rPr>
          <w:rFonts w:ascii="Times New Roman" w:hAnsi="Times New Roman"/>
          <w:sz w:val="24"/>
          <w:szCs w:val="24"/>
        </w:rPr>
        <w:t>panta pirmās daļas 2.</w:t>
      </w:r>
      <w:r w:rsidR="00FE2E72">
        <w:rPr>
          <w:rFonts w:ascii="Times New Roman" w:hAnsi="Times New Roman"/>
          <w:sz w:val="24"/>
          <w:szCs w:val="24"/>
        </w:rPr>
        <w:t> </w:t>
      </w:r>
      <w:r w:rsidRPr="00DA4415">
        <w:rPr>
          <w:rFonts w:ascii="Times New Roman" w:hAnsi="Times New Roman"/>
          <w:sz w:val="24"/>
          <w:szCs w:val="24"/>
        </w:rPr>
        <w:t>punktu, 79.</w:t>
      </w:r>
      <w:r w:rsidR="00FE2E72">
        <w:rPr>
          <w:rFonts w:ascii="Times New Roman" w:hAnsi="Times New Roman"/>
          <w:sz w:val="24"/>
          <w:szCs w:val="24"/>
        </w:rPr>
        <w:t> </w:t>
      </w:r>
      <w:r w:rsidRPr="00DA4415">
        <w:rPr>
          <w:rFonts w:ascii="Times New Roman" w:hAnsi="Times New Roman"/>
          <w:bCs/>
          <w:sz w:val="24"/>
          <w:szCs w:val="24"/>
        </w:rPr>
        <w:t>pantu, 80.</w:t>
      </w:r>
      <w:r w:rsidR="00FE2E72">
        <w:rPr>
          <w:rFonts w:ascii="Times New Roman" w:hAnsi="Times New Roman"/>
          <w:bCs/>
          <w:sz w:val="24"/>
          <w:szCs w:val="24"/>
        </w:rPr>
        <w:t> </w:t>
      </w:r>
      <w:r w:rsidRPr="00DA4415">
        <w:rPr>
          <w:rFonts w:ascii="Times New Roman" w:hAnsi="Times New Roman"/>
          <w:bCs/>
          <w:sz w:val="24"/>
          <w:szCs w:val="24"/>
        </w:rPr>
        <w:t>panta pirmo daļu, 81.</w:t>
      </w:r>
      <w:r w:rsidR="00FE2E72">
        <w:rPr>
          <w:rFonts w:ascii="Times New Roman" w:hAnsi="Times New Roman"/>
          <w:bCs/>
          <w:sz w:val="24"/>
          <w:szCs w:val="24"/>
        </w:rPr>
        <w:t> </w:t>
      </w:r>
      <w:r w:rsidRPr="00DA4415">
        <w:rPr>
          <w:rFonts w:ascii="Times New Roman" w:hAnsi="Times New Roman"/>
          <w:bCs/>
          <w:sz w:val="24"/>
          <w:szCs w:val="24"/>
        </w:rPr>
        <w:t>pantu</w:t>
      </w:r>
      <w:r w:rsidR="00624237" w:rsidRPr="00624237">
        <w:rPr>
          <w:rFonts w:ascii="Times New Roman" w:hAnsi="Times New Roman"/>
          <w:sz w:val="24"/>
          <w:szCs w:val="24"/>
          <w:lang w:val="et-EE"/>
        </w:rPr>
        <w:t>,</w:t>
      </w:r>
      <w:r w:rsidR="000B46C5" w:rsidRPr="00624237">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DA4415">
        <w:rPr>
          <w:rFonts w:ascii="Times New Roman" w:hAnsi="Times New Roman"/>
          <w:b/>
          <w:color w:val="000000"/>
          <w:sz w:val="24"/>
          <w:szCs w:val="24"/>
          <w:lang w:eastAsia="et-EE"/>
        </w:rPr>
        <w:t>– 1</w:t>
      </w:r>
      <w:r>
        <w:rPr>
          <w:rFonts w:ascii="Times New Roman" w:hAnsi="Times New Roman"/>
          <w:color w:val="000000"/>
          <w:sz w:val="24"/>
          <w:szCs w:val="24"/>
          <w:lang w:eastAsia="et-EE"/>
        </w:rPr>
        <w:t xml:space="preserve"> (A.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243</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2F5BA3" w:rsidRDefault="002F5BA3" w:rsidP="00DA4415">
      <w:pPr>
        <w:spacing w:line="276" w:lineRule="auto"/>
        <w:ind w:firstLine="720"/>
        <w:jc w:val="both"/>
        <w:rPr>
          <w:rFonts w:ascii="Times New Roman" w:hAnsi="Times New Roman"/>
          <w:b/>
          <w:sz w:val="24"/>
          <w:szCs w:val="24"/>
        </w:rPr>
      </w:pPr>
    </w:p>
    <w:p w:rsidR="00B007DC" w:rsidRPr="007316CD" w:rsidRDefault="00624237" w:rsidP="00BF0FC3">
      <w:pPr>
        <w:spacing w:after="0" w:line="240" w:lineRule="auto"/>
        <w:jc w:val="center"/>
        <w:rPr>
          <w:rFonts w:ascii="Times New Roman" w:hAnsi="Times New Roman"/>
          <w:b/>
          <w:sz w:val="24"/>
          <w:szCs w:val="24"/>
        </w:rPr>
      </w:pPr>
      <w:r w:rsidRPr="007316CD">
        <w:rPr>
          <w:rFonts w:ascii="Times New Roman" w:hAnsi="Times New Roman"/>
          <w:b/>
          <w:sz w:val="24"/>
          <w:szCs w:val="24"/>
        </w:rPr>
        <w:t>1</w:t>
      </w:r>
      <w:r w:rsidR="00DA4415" w:rsidRPr="007316CD">
        <w:rPr>
          <w:rFonts w:ascii="Times New Roman" w:hAnsi="Times New Roman"/>
          <w:b/>
          <w:sz w:val="24"/>
          <w:szCs w:val="24"/>
        </w:rPr>
        <w:t>7</w:t>
      </w:r>
      <w:r w:rsidRPr="007316CD">
        <w:rPr>
          <w:rFonts w:ascii="Times New Roman" w:hAnsi="Times New Roman"/>
          <w:b/>
          <w:sz w:val="24"/>
          <w:szCs w:val="24"/>
        </w:rPr>
        <w:t>.</w:t>
      </w:r>
    </w:p>
    <w:p w:rsidR="007316CD" w:rsidRDefault="007316CD" w:rsidP="007316CD">
      <w:pPr>
        <w:spacing w:after="0"/>
        <w:jc w:val="center"/>
        <w:rPr>
          <w:rFonts w:ascii="Times New Roman" w:hAnsi="Times New Roman"/>
          <w:b/>
          <w:color w:val="333333"/>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jumiem Dobeles novada domes 2016</w:t>
      </w:r>
      <w:r w:rsidRPr="00142B02">
        <w:rPr>
          <w:rFonts w:ascii="Times New Roman" w:hAnsi="Times New Roman"/>
          <w:b/>
          <w:sz w:val="24"/>
          <w:szCs w:val="24"/>
          <w:u w:val="single"/>
        </w:rPr>
        <w:t>.</w:t>
      </w:r>
      <w:r w:rsidR="00FE2E72">
        <w:rPr>
          <w:rFonts w:ascii="Times New Roman" w:hAnsi="Times New Roman"/>
          <w:b/>
          <w:sz w:val="24"/>
          <w:szCs w:val="24"/>
          <w:u w:val="single"/>
        </w:rPr>
        <w:t> </w:t>
      </w:r>
      <w:r>
        <w:rPr>
          <w:rFonts w:ascii="Times New Roman" w:hAnsi="Times New Roman"/>
          <w:b/>
          <w:sz w:val="24"/>
          <w:szCs w:val="24"/>
          <w:u w:val="single"/>
        </w:rPr>
        <w:t>gada 26.</w:t>
      </w:r>
      <w:r w:rsidR="00FE2E72">
        <w:rPr>
          <w:rFonts w:ascii="Times New Roman" w:hAnsi="Times New Roman"/>
          <w:b/>
          <w:sz w:val="24"/>
          <w:szCs w:val="24"/>
          <w:u w:val="single"/>
        </w:rPr>
        <w:t> </w:t>
      </w:r>
      <w:r>
        <w:rPr>
          <w:rFonts w:ascii="Times New Roman" w:hAnsi="Times New Roman"/>
          <w:b/>
          <w:sz w:val="24"/>
          <w:szCs w:val="24"/>
          <w:u w:val="single"/>
        </w:rPr>
        <w:t>maija</w:t>
      </w:r>
      <w:r w:rsidRPr="00142B02">
        <w:rPr>
          <w:rFonts w:ascii="Times New Roman" w:hAnsi="Times New Roman"/>
          <w:b/>
          <w:sz w:val="24"/>
          <w:szCs w:val="24"/>
          <w:u w:val="single"/>
        </w:rPr>
        <w:t xml:space="preserve"> lēmumā Nr.</w:t>
      </w:r>
      <w:r w:rsidR="00FE2E72">
        <w:rPr>
          <w:rFonts w:ascii="Times New Roman" w:hAnsi="Times New Roman"/>
          <w:b/>
          <w:sz w:val="24"/>
          <w:szCs w:val="24"/>
          <w:u w:val="single"/>
        </w:rPr>
        <w:t> </w:t>
      </w:r>
      <w:r>
        <w:rPr>
          <w:rFonts w:ascii="Times New Roman" w:hAnsi="Times New Roman"/>
          <w:b/>
          <w:color w:val="333333"/>
          <w:sz w:val="24"/>
          <w:szCs w:val="24"/>
          <w:u w:val="single"/>
        </w:rPr>
        <w:t xml:space="preserve">99/5 </w:t>
      </w:r>
    </w:p>
    <w:p w:rsidR="007316CD" w:rsidRPr="00212FB9" w:rsidRDefault="007316CD" w:rsidP="007316CD">
      <w:pPr>
        <w:spacing w:after="0"/>
        <w:jc w:val="center"/>
        <w:rPr>
          <w:rFonts w:ascii="Times New Roman" w:hAnsi="Times New Roman"/>
          <w:b/>
          <w:sz w:val="24"/>
          <w:szCs w:val="24"/>
          <w:u w:val="single"/>
        </w:rPr>
      </w:pPr>
      <w:r w:rsidRPr="00142B02">
        <w:rPr>
          <w:rFonts w:ascii="Times New Roman" w:hAnsi="Times New Roman"/>
          <w:b/>
          <w:sz w:val="24"/>
          <w:szCs w:val="24"/>
          <w:u w:val="single"/>
        </w:rPr>
        <w:t>„</w:t>
      </w:r>
      <w:r w:rsidRPr="00212FB9">
        <w:rPr>
          <w:rFonts w:ascii="Times New Roman" w:hAnsi="Times New Roman"/>
          <w:b/>
          <w:bCs/>
          <w:sz w:val="24"/>
          <w:szCs w:val="24"/>
          <w:u w:val="single"/>
        </w:rPr>
        <w:t>Par noteikumu “Noteikumi par Dobeles Amatniecības un vispārizglītojošās vidusskolas stipendijām” apstiprināšanu</w:t>
      </w:r>
      <w:r>
        <w:rPr>
          <w:rFonts w:ascii="Times New Roman" w:hAnsi="Times New Roman"/>
          <w:b/>
          <w:bCs/>
          <w:sz w:val="24"/>
          <w:szCs w:val="24"/>
          <w:u w:val="single"/>
        </w:rPr>
        <w:t>”</w:t>
      </w:r>
      <w:r w:rsidRPr="00212FB9">
        <w:rPr>
          <w:rFonts w:ascii="Times New Roman" w:hAnsi="Times New Roman"/>
          <w:b/>
          <w:bCs/>
          <w:sz w:val="24"/>
          <w:szCs w:val="24"/>
          <w:u w:val="single"/>
        </w:rPr>
        <w:t xml:space="preserve"> </w:t>
      </w:r>
    </w:p>
    <w:p w:rsidR="00BF0FC3" w:rsidRPr="00BF0FC3" w:rsidRDefault="00BF0FC3" w:rsidP="00BF0FC3">
      <w:pPr>
        <w:tabs>
          <w:tab w:val="left" w:pos="3825"/>
          <w:tab w:val="center" w:pos="4770"/>
        </w:tabs>
        <w:jc w:val="center"/>
        <w:rPr>
          <w:rFonts w:ascii="Times New Roman" w:hAnsi="Times New Roman"/>
          <w:b/>
          <w:sz w:val="24"/>
          <w:szCs w:val="24"/>
        </w:rPr>
      </w:pPr>
    </w:p>
    <w:p w:rsidR="007316CD" w:rsidRDefault="00BF0FC3" w:rsidP="002F5BA3">
      <w:pPr>
        <w:spacing w:line="276" w:lineRule="auto"/>
        <w:ind w:firstLine="567"/>
        <w:jc w:val="both"/>
        <w:rPr>
          <w:rFonts w:ascii="Times New Roman" w:hAnsi="Times New Roman"/>
          <w:bCs/>
          <w:sz w:val="24"/>
          <w:szCs w:val="24"/>
        </w:rPr>
      </w:pPr>
      <w:r w:rsidRPr="00BD24FA">
        <w:rPr>
          <w:rFonts w:ascii="Times New Roman" w:hAnsi="Times New Roman"/>
          <w:sz w:val="24"/>
          <w:szCs w:val="24"/>
        </w:rPr>
        <w:t xml:space="preserve">ZIŅO </w:t>
      </w:r>
      <w:r w:rsidR="007316CD">
        <w:rPr>
          <w:rFonts w:ascii="Times New Roman" w:hAnsi="Times New Roman"/>
          <w:sz w:val="24"/>
          <w:szCs w:val="24"/>
        </w:rPr>
        <w:t>Izglītības pārvaldes vadītāja AIJA DIDRIHSONE par grozījumiem n</w:t>
      </w:r>
      <w:r w:rsidR="007316CD" w:rsidRPr="00DA1B0A">
        <w:rPr>
          <w:rFonts w:ascii="Times New Roman" w:hAnsi="Times New Roman"/>
          <w:bCs/>
          <w:sz w:val="24"/>
          <w:szCs w:val="24"/>
        </w:rPr>
        <w:t>oteikum</w:t>
      </w:r>
      <w:r w:rsidR="007316CD">
        <w:rPr>
          <w:rFonts w:ascii="Times New Roman" w:hAnsi="Times New Roman"/>
          <w:bCs/>
          <w:sz w:val="24"/>
          <w:szCs w:val="24"/>
        </w:rPr>
        <w:t>os</w:t>
      </w:r>
      <w:r w:rsidR="007316CD" w:rsidRPr="00DA1B0A">
        <w:rPr>
          <w:rFonts w:ascii="Times New Roman" w:hAnsi="Times New Roman"/>
          <w:bCs/>
          <w:sz w:val="24"/>
          <w:szCs w:val="24"/>
        </w:rPr>
        <w:t xml:space="preserve"> par Dobeles Amatniecības un vispārizglītojošās vidusskolas stipendijām</w:t>
      </w:r>
      <w:r w:rsidR="007316CD">
        <w:rPr>
          <w:rFonts w:ascii="Times New Roman" w:hAnsi="Times New Roman"/>
          <w:bCs/>
          <w:sz w:val="24"/>
          <w:szCs w:val="24"/>
        </w:rPr>
        <w:t>.</w:t>
      </w:r>
    </w:p>
    <w:p w:rsidR="007316CD" w:rsidRDefault="000D1788"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7316CD">
        <w:rPr>
          <w:rFonts w:ascii="Times New Roman" w:hAnsi="Times New Roman"/>
          <w:sz w:val="24"/>
          <w:szCs w:val="24"/>
        </w:rPr>
        <w:t>apvienotajā Sociālās komitejas un Izglītības, kultūras un sporta komitejas sēdē 2020.</w:t>
      </w:r>
      <w:r w:rsidR="00FE2E72">
        <w:rPr>
          <w:rFonts w:ascii="Times New Roman" w:hAnsi="Times New Roman"/>
          <w:sz w:val="24"/>
          <w:szCs w:val="24"/>
        </w:rPr>
        <w:t> </w:t>
      </w:r>
      <w:r w:rsidR="007316CD">
        <w:rPr>
          <w:rFonts w:ascii="Times New Roman" w:hAnsi="Times New Roman"/>
          <w:sz w:val="24"/>
          <w:szCs w:val="24"/>
        </w:rPr>
        <w:t>gada 16.</w:t>
      </w:r>
      <w:r w:rsidR="00FE2E72">
        <w:rPr>
          <w:rFonts w:ascii="Times New Roman" w:hAnsi="Times New Roman"/>
          <w:sz w:val="24"/>
          <w:szCs w:val="24"/>
        </w:rPr>
        <w:t> </w:t>
      </w:r>
      <w:r w:rsidR="007316CD">
        <w:rPr>
          <w:rFonts w:ascii="Times New Roman" w:hAnsi="Times New Roman"/>
          <w:sz w:val="24"/>
          <w:szCs w:val="24"/>
        </w:rPr>
        <w:t>septembrī, Finanšu un budžeta komitejas sēdē 2020.</w:t>
      </w:r>
      <w:r w:rsidR="00FE2E72">
        <w:rPr>
          <w:rFonts w:ascii="Times New Roman" w:hAnsi="Times New Roman"/>
          <w:sz w:val="24"/>
          <w:szCs w:val="24"/>
        </w:rPr>
        <w:t> </w:t>
      </w:r>
      <w:r w:rsidR="007316CD">
        <w:rPr>
          <w:rFonts w:ascii="Times New Roman" w:hAnsi="Times New Roman"/>
          <w:sz w:val="24"/>
          <w:szCs w:val="24"/>
        </w:rPr>
        <w:t>gada 17.</w:t>
      </w:r>
      <w:r w:rsidR="00FE2E72">
        <w:rPr>
          <w:rFonts w:ascii="Times New Roman" w:hAnsi="Times New Roman"/>
          <w:sz w:val="24"/>
          <w:szCs w:val="24"/>
        </w:rPr>
        <w:t> </w:t>
      </w:r>
      <w:r w:rsidR="007316CD">
        <w:rPr>
          <w:rFonts w:ascii="Times New Roman" w:hAnsi="Times New Roman"/>
          <w:sz w:val="24"/>
          <w:szCs w:val="24"/>
        </w:rPr>
        <w:t xml:space="preserve">septembrī un </w:t>
      </w:r>
      <w:r w:rsidR="007316CD" w:rsidRPr="00BF0FC3">
        <w:rPr>
          <w:rFonts w:ascii="Times New Roman" w:hAnsi="Times New Roman"/>
          <w:sz w:val="24"/>
          <w:szCs w:val="24"/>
        </w:rPr>
        <w:t>apstiprināta lēmuma projekta iesniegšana izskatīšanai novada domē</w:t>
      </w:r>
      <w:r w:rsidR="007316CD">
        <w:rPr>
          <w:rFonts w:ascii="Times New Roman" w:hAnsi="Times New Roman"/>
          <w:sz w:val="24"/>
          <w:szCs w:val="24"/>
        </w:rPr>
        <w:t>.</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7316CD" w:rsidRDefault="007316CD" w:rsidP="002F5BA3">
      <w:pPr>
        <w:spacing w:line="276" w:lineRule="auto"/>
        <w:ind w:firstLine="720"/>
        <w:rPr>
          <w:rFonts w:ascii="Times New Roman" w:hAnsi="Times New Roman"/>
          <w:sz w:val="24"/>
          <w:szCs w:val="24"/>
        </w:rPr>
      </w:pPr>
      <w:r>
        <w:rPr>
          <w:rFonts w:ascii="Times New Roman" w:hAnsi="Times New Roman"/>
          <w:sz w:val="24"/>
          <w:szCs w:val="24"/>
        </w:rPr>
        <w:t>KASPARS ĻAKSA jautā</w:t>
      </w:r>
      <w:r w:rsidR="00FE2E72">
        <w:rPr>
          <w:rFonts w:ascii="Times New Roman" w:hAnsi="Times New Roman"/>
          <w:sz w:val="24"/>
          <w:szCs w:val="24"/>
        </w:rPr>
        <w:t xml:space="preserve"> par nepieciešamajiem</w:t>
      </w:r>
      <w:r>
        <w:rPr>
          <w:rFonts w:ascii="Times New Roman" w:hAnsi="Times New Roman"/>
          <w:sz w:val="24"/>
          <w:szCs w:val="24"/>
        </w:rPr>
        <w:t xml:space="preserve"> papildu līdzekļ</w:t>
      </w:r>
      <w:r w:rsidR="00FE2E72">
        <w:rPr>
          <w:rFonts w:ascii="Times New Roman" w:hAnsi="Times New Roman"/>
          <w:sz w:val="24"/>
          <w:szCs w:val="24"/>
        </w:rPr>
        <w:t>iem</w:t>
      </w:r>
      <w:r>
        <w:rPr>
          <w:rFonts w:ascii="Times New Roman" w:hAnsi="Times New Roman"/>
          <w:sz w:val="24"/>
          <w:szCs w:val="24"/>
        </w:rPr>
        <w:t xml:space="preserve"> budžetā.</w:t>
      </w:r>
    </w:p>
    <w:p w:rsidR="000D1788" w:rsidRDefault="007316CD" w:rsidP="002F5BA3">
      <w:pPr>
        <w:spacing w:line="276" w:lineRule="auto"/>
        <w:ind w:firstLine="720"/>
        <w:rPr>
          <w:rFonts w:ascii="Times New Roman" w:hAnsi="Times New Roman"/>
          <w:sz w:val="24"/>
          <w:szCs w:val="24"/>
        </w:rPr>
      </w:pPr>
      <w:r>
        <w:rPr>
          <w:rFonts w:ascii="Times New Roman" w:hAnsi="Times New Roman"/>
          <w:sz w:val="24"/>
          <w:szCs w:val="24"/>
        </w:rPr>
        <w:t>JOLANTA KALNIŅA atbild.</w:t>
      </w:r>
    </w:p>
    <w:p w:rsidR="007316CD" w:rsidRPr="00BF0FC3" w:rsidRDefault="007316CD" w:rsidP="002F5BA3">
      <w:pPr>
        <w:spacing w:line="276" w:lineRule="auto"/>
        <w:ind w:firstLine="720"/>
        <w:rPr>
          <w:rFonts w:ascii="Times New Roman" w:hAnsi="Times New Roman"/>
          <w:sz w:val="24"/>
          <w:szCs w:val="24"/>
        </w:rPr>
      </w:pPr>
      <w:r>
        <w:rPr>
          <w:rFonts w:ascii="Times New Roman" w:hAnsi="Times New Roman"/>
          <w:sz w:val="24"/>
          <w:szCs w:val="24"/>
        </w:rPr>
        <w:t>Citu jautājumu deputātiem nav.</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316CD" w:rsidRDefault="007316CD" w:rsidP="007316CD">
      <w:pPr>
        <w:spacing w:line="276" w:lineRule="auto"/>
        <w:ind w:firstLine="720"/>
        <w:jc w:val="both"/>
        <w:rPr>
          <w:rFonts w:ascii="Times New Roman" w:hAnsi="Times New Roman"/>
          <w:b/>
          <w:color w:val="000000"/>
          <w:sz w:val="24"/>
          <w:szCs w:val="24"/>
          <w:lang w:eastAsia="et-EE"/>
        </w:rPr>
      </w:pPr>
      <w:r w:rsidRPr="007316CD">
        <w:rPr>
          <w:rFonts w:ascii="Times New Roman" w:hAnsi="Times New Roman"/>
          <w:sz w:val="24"/>
          <w:szCs w:val="24"/>
        </w:rPr>
        <w:t>Saskaņā ar likuma „Par pašvaldībām” 21.</w:t>
      </w:r>
      <w:r w:rsidR="00FE2E72">
        <w:rPr>
          <w:rFonts w:ascii="Times New Roman" w:hAnsi="Times New Roman"/>
          <w:sz w:val="24"/>
          <w:szCs w:val="24"/>
        </w:rPr>
        <w:t> </w:t>
      </w:r>
      <w:r w:rsidRPr="007316CD">
        <w:rPr>
          <w:rFonts w:ascii="Times New Roman" w:hAnsi="Times New Roman"/>
          <w:sz w:val="24"/>
          <w:szCs w:val="24"/>
        </w:rPr>
        <w:t>panta pirmās daļas 23.</w:t>
      </w:r>
      <w:r w:rsidR="00FE2E72">
        <w:rPr>
          <w:rFonts w:ascii="Times New Roman" w:hAnsi="Times New Roman"/>
          <w:sz w:val="24"/>
          <w:szCs w:val="24"/>
        </w:rPr>
        <w:t> </w:t>
      </w:r>
      <w:r w:rsidRPr="007316CD">
        <w:rPr>
          <w:rFonts w:ascii="Times New Roman" w:hAnsi="Times New Roman"/>
          <w:sz w:val="24"/>
          <w:szCs w:val="24"/>
        </w:rPr>
        <w:t>punktu, Izglītības likuma 55.</w:t>
      </w:r>
      <w:r w:rsidR="00FE2E72">
        <w:rPr>
          <w:rFonts w:ascii="Times New Roman" w:hAnsi="Times New Roman"/>
          <w:sz w:val="24"/>
          <w:szCs w:val="24"/>
        </w:rPr>
        <w:t> </w:t>
      </w:r>
      <w:r w:rsidRPr="007316CD">
        <w:rPr>
          <w:rFonts w:ascii="Times New Roman" w:hAnsi="Times New Roman"/>
          <w:sz w:val="24"/>
          <w:szCs w:val="24"/>
        </w:rPr>
        <w:t>panta 4.</w:t>
      </w:r>
      <w:r w:rsidR="00FE2E72">
        <w:rPr>
          <w:rFonts w:ascii="Times New Roman" w:hAnsi="Times New Roman"/>
          <w:sz w:val="24"/>
          <w:szCs w:val="24"/>
        </w:rPr>
        <w:t> </w:t>
      </w:r>
      <w:r w:rsidRPr="007316CD">
        <w:rPr>
          <w:rFonts w:ascii="Times New Roman" w:hAnsi="Times New Roman"/>
          <w:sz w:val="24"/>
          <w:szCs w:val="24"/>
        </w:rPr>
        <w:t>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244</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2F5BA3" w:rsidRPr="007316CD" w:rsidRDefault="002F5BA3" w:rsidP="000D1788">
      <w:pPr>
        <w:tabs>
          <w:tab w:val="left" w:pos="3825"/>
          <w:tab w:val="center" w:pos="4770"/>
        </w:tabs>
        <w:spacing w:after="0" w:line="240" w:lineRule="auto"/>
        <w:jc w:val="center"/>
        <w:rPr>
          <w:rFonts w:ascii="Times New Roman" w:hAnsi="Times New Roman"/>
          <w:b/>
          <w:sz w:val="24"/>
          <w:szCs w:val="24"/>
        </w:rPr>
      </w:pPr>
    </w:p>
    <w:p w:rsidR="000D1788" w:rsidRDefault="00BF0FC3"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w:t>
      </w:r>
      <w:r w:rsidR="007316CD">
        <w:rPr>
          <w:rFonts w:ascii="Times New Roman" w:hAnsi="Times New Roman"/>
          <w:b/>
          <w:sz w:val="24"/>
          <w:szCs w:val="24"/>
        </w:rPr>
        <w:t>8</w:t>
      </w:r>
      <w:r w:rsidRPr="00BF0FC3">
        <w:rPr>
          <w:rFonts w:ascii="Times New Roman" w:hAnsi="Times New Roman"/>
          <w:b/>
          <w:sz w:val="24"/>
          <w:szCs w:val="24"/>
        </w:rPr>
        <w:t>.</w:t>
      </w:r>
    </w:p>
    <w:p w:rsidR="007316CD" w:rsidRPr="00F1043B" w:rsidRDefault="007316CD" w:rsidP="007316CD">
      <w:pPr>
        <w:spacing w:after="0" w:line="240" w:lineRule="auto"/>
        <w:jc w:val="center"/>
        <w:rPr>
          <w:rFonts w:ascii="Times New Roman" w:hAnsi="Times New Roman"/>
          <w:b/>
          <w:sz w:val="24"/>
          <w:szCs w:val="24"/>
          <w:u w:val="single"/>
        </w:rPr>
      </w:pPr>
      <w:r w:rsidRPr="00F1043B">
        <w:rPr>
          <w:rFonts w:ascii="Times New Roman" w:hAnsi="Times New Roman"/>
          <w:b/>
          <w:sz w:val="24"/>
          <w:szCs w:val="24"/>
          <w:u w:val="single"/>
        </w:rPr>
        <w:t>Par Dobeles novada pašvaldības apmaksātiem Dobeles novada sporta bāzu izmantošanas limitiem Dobeles novada sporta klubiem un biedrībām</w:t>
      </w:r>
    </w:p>
    <w:p w:rsidR="000D1788" w:rsidRDefault="000D1788" w:rsidP="000D1788">
      <w:pPr>
        <w:tabs>
          <w:tab w:val="left" w:pos="3825"/>
          <w:tab w:val="center" w:pos="4770"/>
        </w:tabs>
        <w:spacing w:after="0" w:line="240" w:lineRule="auto"/>
        <w:jc w:val="center"/>
        <w:rPr>
          <w:rFonts w:ascii="Times New Roman" w:hAnsi="Times New Roman"/>
          <w:b/>
          <w:sz w:val="24"/>
          <w:szCs w:val="24"/>
          <w:u w:val="single"/>
        </w:rPr>
      </w:pPr>
    </w:p>
    <w:p w:rsidR="00D503FC" w:rsidRDefault="000D1788"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7316CD">
        <w:rPr>
          <w:rFonts w:ascii="Times New Roman" w:hAnsi="Times New Roman"/>
          <w:sz w:val="24"/>
          <w:szCs w:val="24"/>
        </w:rPr>
        <w:t xml:space="preserve">Kultūras un sporta pārvaldes vadītāja MĀRA KRŪMIŅA </w:t>
      </w:r>
      <w:r w:rsidR="00D503FC">
        <w:rPr>
          <w:rFonts w:ascii="Times New Roman" w:hAnsi="Times New Roman"/>
          <w:sz w:val="24"/>
          <w:szCs w:val="24"/>
        </w:rPr>
        <w:t xml:space="preserve">par </w:t>
      </w:r>
      <w:r w:rsidR="00D503FC" w:rsidRPr="00F1043B">
        <w:rPr>
          <w:rFonts w:ascii="Times New Roman" w:hAnsi="Times New Roman"/>
          <w:sz w:val="24"/>
          <w:szCs w:val="24"/>
        </w:rPr>
        <w:t>Dobeles novada pašvaldības apmaksāt</w:t>
      </w:r>
      <w:r w:rsidR="00D503FC">
        <w:rPr>
          <w:rFonts w:ascii="Times New Roman" w:hAnsi="Times New Roman"/>
          <w:sz w:val="24"/>
          <w:szCs w:val="24"/>
        </w:rPr>
        <w:t>iem</w:t>
      </w:r>
      <w:r w:rsidR="00D503FC" w:rsidRPr="00F1043B">
        <w:rPr>
          <w:rFonts w:ascii="Times New Roman" w:hAnsi="Times New Roman"/>
          <w:sz w:val="24"/>
          <w:szCs w:val="24"/>
        </w:rPr>
        <w:t xml:space="preserve"> Dobeles novada pašvaldības sporta bāzu izmantošanas limit</w:t>
      </w:r>
      <w:r w:rsidR="00D503FC">
        <w:rPr>
          <w:rFonts w:ascii="Times New Roman" w:hAnsi="Times New Roman"/>
          <w:sz w:val="24"/>
          <w:szCs w:val="24"/>
        </w:rPr>
        <w:t>iem</w:t>
      </w:r>
      <w:r w:rsidR="00D503FC" w:rsidRPr="00F1043B">
        <w:rPr>
          <w:rFonts w:ascii="Times New Roman" w:hAnsi="Times New Roman"/>
          <w:sz w:val="24"/>
          <w:szCs w:val="24"/>
        </w:rPr>
        <w:t xml:space="preserve"> Dobeles novada sporta klubiem un biedrībām laika periodā no 2020. gada 1. oktobra līdz 2021. gada 30. septembrim</w:t>
      </w:r>
      <w:r w:rsidR="00D503FC">
        <w:rPr>
          <w:rFonts w:ascii="Times New Roman" w:hAnsi="Times New Roman"/>
          <w:sz w:val="24"/>
          <w:szCs w:val="24"/>
        </w:rPr>
        <w:t>.</w:t>
      </w:r>
    </w:p>
    <w:p w:rsidR="00D503FC" w:rsidRDefault="00D503FC" w:rsidP="00D503FC">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apvienotajā Sociālās komitejas un Izglītības, kultūras un sporta komitejas sēdē 2020.</w:t>
      </w:r>
      <w:r w:rsidR="00FE2E72">
        <w:rPr>
          <w:rFonts w:ascii="Times New Roman" w:hAnsi="Times New Roman"/>
          <w:sz w:val="24"/>
          <w:szCs w:val="24"/>
        </w:rPr>
        <w:t> </w:t>
      </w:r>
      <w:r>
        <w:rPr>
          <w:rFonts w:ascii="Times New Roman" w:hAnsi="Times New Roman"/>
          <w:sz w:val="24"/>
          <w:szCs w:val="24"/>
        </w:rPr>
        <w:t>gada 16.</w:t>
      </w:r>
      <w:r w:rsidR="00FE2E72">
        <w:rPr>
          <w:rFonts w:ascii="Times New Roman" w:hAnsi="Times New Roman"/>
          <w:sz w:val="24"/>
          <w:szCs w:val="24"/>
        </w:rPr>
        <w:t> </w:t>
      </w:r>
      <w:r>
        <w:rPr>
          <w:rFonts w:ascii="Times New Roman" w:hAnsi="Times New Roman"/>
          <w:sz w:val="24"/>
          <w:szCs w:val="24"/>
        </w:rPr>
        <w:t>septembrī, Finanšu un budžeta komitejas sēdē 2020.</w:t>
      </w:r>
      <w:r w:rsidR="00FE2E72">
        <w:rPr>
          <w:rFonts w:ascii="Times New Roman" w:hAnsi="Times New Roman"/>
          <w:sz w:val="24"/>
          <w:szCs w:val="24"/>
        </w:rPr>
        <w:t> </w:t>
      </w:r>
      <w:r>
        <w:rPr>
          <w:rFonts w:ascii="Times New Roman" w:hAnsi="Times New Roman"/>
          <w:sz w:val="24"/>
          <w:szCs w:val="24"/>
        </w:rPr>
        <w:t>gada 17.</w:t>
      </w:r>
      <w:r w:rsidR="00FE2E72">
        <w:rPr>
          <w:rFonts w:ascii="Times New Roman" w:hAnsi="Times New Roman"/>
          <w:sz w:val="24"/>
          <w:szCs w:val="24"/>
        </w:rPr>
        <w:t xml:space="preserve"> </w:t>
      </w:r>
      <w:r>
        <w:rPr>
          <w:rFonts w:ascii="Times New Roman" w:hAnsi="Times New Roman"/>
          <w:sz w:val="24"/>
          <w:szCs w:val="24"/>
        </w:rPr>
        <w:t xml:space="preserve">septembrī un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503FC" w:rsidRDefault="00D503FC" w:rsidP="00D503FC">
      <w:pPr>
        <w:spacing w:line="276" w:lineRule="auto"/>
        <w:ind w:firstLine="720"/>
        <w:jc w:val="both"/>
        <w:rPr>
          <w:rFonts w:ascii="Times New Roman" w:hAnsi="Times New Roman"/>
          <w:b/>
          <w:color w:val="000000"/>
          <w:sz w:val="24"/>
          <w:szCs w:val="24"/>
          <w:lang w:eastAsia="et-EE"/>
        </w:rPr>
      </w:pPr>
      <w:r w:rsidRPr="00F1043B">
        <w:rPr>
          <w:rFonts w:ascii="Times New Roman" w:hAnsi="Times New Roman"/>
          <w:sz w:val="24"/>
          <w:szCs w:val="24"/>
        </w:rPr>
        <w:t>Saskaņā ar likuma “Par pašvaldībām” 15. panta pirmās daļas 6. punktā noteikto</w:t>
      </w:r>
      <w:r>
        <w:rPr>
          <w:rFonts w:ascii="Times New Roman" w:hAnsi="Times New Roman"/>
          <w:sz w:val="24"/>
          <w:szCs w:val="24"/>
        </w:rPr>
        <w:t>,</w:t>
      </w:r>
      <w:r w:rsidR="00C36A40">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2F5BA3" w:rsidRDefault="002F5BA3" w:rsidP="00D503FC">
      <w:pPr>
        <w:spacing w:line="276" w:lineRule="auto"/>
        <w:ind w:firstLine="720"/>
        <w:jc w:val="both"/>
        <w:rPr>
          <w:rFonts w:ascii="Times New Roman" w:hAnsi="Times New Roman"/>
          <w:b/>
          <w:sz w:val="24"/>
          <w:szCs w:val="24"/>
        </w:rPr>
      </w:pPr>
    </w:p>
    <w:p w:rsidR="00C36A40" w:rsidRDefault="00C36A40" w:rsidP="000D1788">
      <w:pPr>
        <w:tabs>
          <w:tab w:val="left" w:pos="3825"/>
          <w:tab w:val="center" w:pos="4770"/>
        </w:tabs>
        <w:spacing w:after="0" w:line="240" w:lineRule="auto"/>
        <w:jc w:val="center"/>
        <w:rPr>
          <w:rFonts w:ascii="Times New Roman" w:hAnsi="Times New Roman"/>
          <w:b/>
          <w:sz w:val="24"/>
          <w:szCs w:val="24"/>
        </w:rPr>
      </w:pPr>
      <w:r w:rsidRPr="00C36A40">
        <w:rPr>
          <w:rFonts w:ascii="Times New Roman" w:hAnsi="Times New Roman"/>
          <w:b/>
          <w:sz w:val="24"/>
          <w:szCs w:val="24"/>
        </w:rPr>
        <w:t>1</w:t>
      </w:r>
      <w:r w:rsidR="00D503FC">
        <w:rPr>
          <w:rFonts w:ascii="Times New Roman" w:hAnsi="Times New Roman"/>
          <w:b/>
          <w:sz w:val="24"/>
          <w:szCs w:val="24"/>
        </w:rPr>
        <w:t>9</w:t>
      </w:r>
      <w:r w:rsidRPr="00C36A40">
        <w:rPr>
          <w:rFonts w:ascii="Times New Roman" w:hAnsi="Times New Roman"/>
          <w:b/>
          <w:sz w:val="24"/>
          <w:szCs w:val="24"/>
        </w:rPr>
        <w:t>.</w:t>
      </w:r>
    </w:p>
    <w:p w:rsidR="00D503FC" w:rsidRPr="00782FAD" w:rsidRDefault="00D503FC" w:rsidP="00D503FC">
      <w:pPr>
        <w:jc w:val="center"/>
        <w:rPr>
          <w:rFonts w:ascii="Times New Roman" w:hAnsi="Times New Roman"/>
          <w:b/>
          <w:sz w:val="24"/>
          <w:szCs w:val="24"/>
          <w:u w:val="single"/>
        </w:rPr>
      </w:pPr>
      <w:r w:rsidRPr="00782FAD">
        <w:rPr>
          <w:rFonts w:ascii="Times New Roman" w:hAnsi="Times New Roman"/>
          <w:b/>
          <w:sz w:val="24"/>
          <w:szCs w:val="24"/>
          <w:u w:val="single"/>
        </w:rPr>
        <w:t xml:space="preserve">Par pamatlīdzekļu izslēgšanu no grāmatvedības uzskaites </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D503FC" w:rsidRDefault="00C36A40"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D503FC">
        <w:rPr>
          <w:rFonts w:ascii="Times New Roman" w:hAnsi="Times New Roman"/>
          <w:sz w:val="24"/>
          <w:szCs w:val="24"/>
        </w:rPr>
        <w:t xml:space="preserve">Finanšu un grāmatvedības nodaļas vadītāja JOLANTA KALNIŅA par </w:t>
      </w:r>
      <w:r w:rsidR="00D503FC" w:rsidRPr="00F567A1">
        <w:rPr>
          <w:rFonts w:ascii="Times New Roman" w:hAnsi="Times New Roman"/>
          <w:sz w:val="24"/>
          <w:szCs w:val="24"/>
        </w:rPr>
        <w:t>pamatlīdzek</w:t>
      </w:r>
      <w:r w:rsidR="00D503FC">
        <w:rPr>
          <w:rFonts w:ascii="Times New Roman" w:hAnsi="Times New Roman"/>
          <w:sz w:val="24"/>
          <w:szCs w:val="24"/>
        </w:rPr>
        <w:t>ļa</w:t>
      </w:r>
      <w:r w:rsidR="00D503FC" w:rsidRPr="00F567A1">
        <w:rPr>
          <w:rFonts w:ascii="Times New Roman" w:hAnsi="Times New Roman"/>
          <w:sz w:val="24"/>
          <w:szCs w:val="24"/>
        </w:rPr>
        <w:t>- „</w:t>
      </w:r>
      <w:proofErr w:type="spellStart"/>
      <w:r w:rsidR="00D503FC" w:rsidRPr="00F567A1">
        <w:rPr>
          <w:rFonts w:ascii="Times New Roman" w:hAnsi="Times New Roman"/>
          <w:sz w:val="24"/>
          <w:szCs w:val="24"/>
        </w:rPr>
        <w:t>Skeitparks</w:t>
      </w:r>
      <w:proofErr w:type="spellEnd"/>
      <w:r w:rsidR="00D503FC" w:rsidRPr="00F567A1">
        <w:rPr>
          <w:rFonts w:ascii="Times New Roman" w:hAnsi="Times New Roman"/>
          <w:sz w:val="24"/>
          <w:szCs w:val="24"/>
        </w:rPr>
        <w:t xml:space="preserve"> Dārza ielā 1, Dobelē</w:t>
      </w:r>
      <w:r w:rsidR="00D503FC">
        <w:rPr>
          <w:rFonts w:ascii="Times New Roman" w:hAnsi="Times New Roman"/>
          <w:sz w:val="24"/>
          <w:szCs w:val="24"/>
        </w:rPr>
        <w:t xml:space="preserve">” </w:t>
      </w:r>
      <w:r w:rsidR="00D503FC" w:rsidRPr="00F567A1">
        <w:rPr>
          <w:rFonts w:ascii="Times New Roman" w:hAnsi="Times New Roman"/>
          <w:sz w:val="24"/>
          <w:szCs w:val="24"/>
        </w:rPr>
        <w:t xml:space="preserve">ar atlikušo vērtību divpadsmit tūkstoši seši simti četrpadsmit  </w:t>
      </w:r>
      <w:proofErr w:type="spellStart"/>
      <w:r w:rsidR="00D503FC" w:rsidRPr="00F567A1">
        <w:rPr>
          <w:rFonts w:ascii="Times New Roman" w:hAnsi="Times New Roman"/>
          <w:i/>
          <w:sz w:val="24"/>
          <w:szCs w:val="24"/>
        </w:rPr>
        <w:t>euro</w:t>
      </w:r>
      <w:proofErr w:type="spellEnd"/>
      <w:r w:rsidR="00D503FC" w:rsidRPr="00F567A1">
        <w:rPr>
          <w:rFonts w:ascii="Times New Roman" w:hAnsi="Times New Roman"/>
          <w:i/>
          <w:sz w:val="24"/>
          <w:szCs w:val="24"/>
        </w:rPr>
        <w:t xml:space="preserve"> </w:t>
      </w:r>
      <w:r w:rsidR="00D503FC" w:rsidRPr="00F567A1">
        <w:rPr>
          <w:rFonts w:ascii="Times New Roman" w:hAnsi="Times New Roman"/>
          <w:sz w:val="24"/>
          <w:szCs w:val="24"/>
        </w:rPr>
        <w:t>82 centi</w:t>
      </w:r>
      <w:r w:rsidR="00D503FC">
        <w:rPr>
          <w:rFonts w:ascii="Times New Roman" w:hAnsi="Times New Roman"/>
          <w:sz w:val="24"/>
          <w:szCs w:val="24"/>
        </w:rPr>
        <w:t xml:space="preserve"> izslēgšanu no grāmatvedības bilances.</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sidR="00D503FC">
        <w:rPr>
          <w:rFonts w:ascii="Times New Roman" w:hAnsi="Times New Roman"/>
          <w:sz w:val="24"/>
          <w:szCs w:val="24"/>
        </w:rPr>
        <w:t xml:space="preserve">Tautsaimniecības un attīstības komitejas sēdē </w:t>
      </w:r>
      <w:r w:rsidRPr="00BF0FC3">
        <w:rPr>
          <w:rFonts w:ascii="Times New Roman" w:hAnsi="Times New Roman"/>
          <w:sz w:val="24"/>
          <w:szCs w:val="24"/>
        </w:rPr>
        <w:t>20</w:t>
      </w:r>
      <w:r w:rsidR="00D503FC">
        <w:rPr>
          <w:rFonts w:ascii="Times New Roman" w:hAnsi="Times New Roman"/>
          <w:sz w:val="24"/>
          <w:szCs w:val="24"/>
        </w:rPr>
        <w:t>20</w:t>
      </w:r>
      <w:r w:rsidRPr="00BF0FC3">
        <w:rPr>
          <w:rFonts w:ascii="Times New Roman" w:hAnsi="Times New Roman"/>
          <w:sz w:val="24"/>
          <w:szCs w:val="24"/>
        </w:rPr>
        <w:t xml:space="preserve">. gada </w:t>
      </w:r>
      <w:r w:rsidR="00D503FC">
        <w:rPr>
          <w:rFonts w:ascii="Times New Roman" w:hAnsi="Times New Roman"/>
          <w:sz w:val="24"/>
          <w:szCs w:val="24"/>
        </w:rPr>
        <w:t>15</w:t>
      </w:r>
      <w:r>
        <w:rPr>
          <w:rFonts w:ascii="Times New Roman" w:hAnsi="Times New Roman"/>
          <w:sz w:val="24"/>
          <w:szCs w:val="24"/>
        </w:rPr>
        <w:t>.</w:t>
      </w:r>
      <w:r w:rsidR="00D503FC">
        <w:rPr>
          <w:rFonts w:ascii="Times New Roman" w:hAnsi="Times New Roman"/>
          <w:sz w:val="24"/>
          <w:szCs w:val="24"/>
        </w:rPr>
        <w:t> septembrī</w:t>
      </w:r>
      <w:r w:rsidRPr="00BF0FC3">
        <w:rPr>
          <w:rFonts w:ascii="Times New Roman" w:hAnsi="Times New Roman"/>
          <w:sz w:val="24"/>
          <w:szCs w:val="24"/>
        </w:rPr>
        <w:t>, Finanšu un budžeta komitejas sēdē 20</w:t>
      </w:r>
      <w:r w:rsidR="00D503FC">
        <w:rPr>
          <w:rFonts w:ascii="Times New Roman" w:hAnsi="Times New Roman"/>
          <w:sz w:val="24"/>
          <w:szCs w:val="24"/>
        </w:rPr>
        <w:t>20</w:t>
      </w:r>
      <w:r w:rsidRPr="00BF0FC3">
        <w:rPr>
          <w:rFonts w:ascii="Times New Roman" w:hAnsi="Times New Roman"/>
          <w:sz w:val="24"/>
          <w:szCs w:val="24"/>
        </w:rPr>
        <w:t xml:space="preserve">. gada </w:t>
      </w:r>
      <w:r w:rsidR="00D503FC">
        <w:rPr>
          <w:rFonts w:ascii="Times New Roman" w:hAnsi="Times New Roman"/>
          <w:sz w:val="24"/>
          <w:szCs w:val="24"/>
        </w:rPr>
        <w:t>17. septembrī</w:t>
      </w:r>
      <w:r w:rsidRPr="00BF0FC3">
        <w:rPr>
          <w:rFonts w:ascii="Times New Roman" w:hAnsi="Times New Roman"/>
          <w:sz w:val="24"/>
          <w:szCs w:val="24"/>
        </w:rPr>
        <w:t xml:space="preserve"> un apstiprināta lēmuma projekta iesniegšana izskatīšanai novada domē.</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503FC" w:rsidRDefault="00D503FC" w:rsidP="00D503FC">
      <w:pPr>
        <w:spacing w:line="276" w:lineRule="auto"/>
        <w:ind w:firstLine="720"/>
        <w:jc w:val="both"/>
        <w:rPr>
          <w:rFonts w:ascii="Times New Roman" w:hAnsi="Times New Roman"/>
          <w:b/>
          <w:color w:val="000000"/>
          <w:sz w:val="24"/>
          <w:szCs w:val="24"/>
          <w:lang w:eastAsia="et-EE"/>
        </w:rPr>
      </w:pPr>
      <w:r w:rsidRPr="00782FAD">
        <w:rPr>
          <w:rFonts w:ascii="Times New Roman" w:hAnsi="Times New Roman"/>
          <w:sz w:val="24"/>
          <w:szCs w:val="24"/>
        </w:rPr>
        <w:t>Saskaņā ar likuma „Par pašvaldībām” 14. panta otrās daļas 3. punktu, Ministru kabineta 2018.</w:t>
      </w:r>
      <w:r>
        <w:rPr>
          <w:rFonts w:ascii="Times New Roman" w:hAnsi="Times New Roman"/>
          <w:sz w:val="24"/>
          <w:szCs w:val="24"/>
        </w:rPr>
        <w:t> </w:t>
      </w:r>
      <w:r w:rsidRPr="00782FAD">
        <w:rPr>
          <w:rFonts w:ascii="Times New Roman" w:hAnsi="Times New Roman"/>
          <w:sz w:val="24"/>
          <w:szCs w:val="24"/>
        </w:rPr>
        <w:t>gada 13.</w:t>
      </w:r>
      <w:r>
        <w:rPr>
          <w:rFonts w:ascii="Times New Roman" w:hAnsi="Times New Roman"/>
          <w:sz w:val="24"/>
          <w:szCs w:val="24"/>
        </w:rPr>
        <w:t> </w:t>
      </w:r>
      <w:r w:rsidRPr="00782FAD">
        <w:rPr>
          <w:rFonts w:ascii="Times New Roman" w:hAnsi="Times New Roman"/>
          <w:sz w:val="24"/>
          <w:szCs w:val="24"/>
        </w:rPr>
        <w:t>februāra noteikumu Nr.</w:t>
      </w:r>
      <w:r>
        <w:rPr>
          <w:rFonts w:ascii="Times New Roman" w:hAnsi="Times New Roman"/>
          <w:sz w:val="24"/>
          <w:szCs w:val="24"/>
        </w:rPr>
        <w:t> </w:t>
      </w:r>
      <w:r w:rsidRPr="00782FAD">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w:t>
      </w:r>
      <w:r>
        <w:rPr>
          <w:rFonts w:ascii="Times New Roman" w:hAnsi="Times New Roman"/>
          <w:sz w:val="24"/>
          <w:szCs w:val="24"/>
        </w:rPr>
        <w:t> </w:t>
      </w:r>
      <w:r w:rsidRPr="00782FAD">
        <w:rPr>
          <w:rFonts w:ascii="Times New Roman" w:hAnsi="Times New Roman"/>
          <w:sz w:val="24"/>
          <w:szCs w:val="24"/>
        </w:rPr>
        <w:t>jūlija rīkojumu Nr. 53),</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DA4415">
        <w:rPr>
          <w:rFonts w:ascii="Times New Roman" w:hAnsi="Times New Roman"/>
          <w:b/>
          <w:color w:val="000000"/>
          <w:sz w:val="24"/>
          <w:szCs w:val="24"/>
          <w:lang w:eastAsia="et-EE"/>
        </w:rPr>
        <w:t>– 1</w:t>
      </w:r>
      <w:r>
        <w:rPr>
          <w:rFonts w:ascii="Times New Roman" w:hAnsi="Times New Roman"/>
          <w:color w:val="000000"/>
          <w:sz w:val="24"/>
          <w:szCs w:val="24"/>
          <w:lang w:eastAsia="et-EE"/>
        </w:rPr>
        <w:t xml:space="preserve"> (A.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246</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2F5BA3" w:rsidRDefault="002F5BA3" w:rsidP="000D1788">
      <w:pPr>
        <w:tabs>
          <w:tab w:val="left" w:pos="3825"/>
          <w:tab w:val="center" w:pos="4770"/>
        </w:tabs>
        <w:spacing w:after="0" w:line="240" w:lineRule="auto"/>
        <w:jc w:val="center"/>
        <w:rPr>
          <w:rFonts w:ascii="Times New Roman" w:hAnsi="Times New Roman"/>
          <w:b/>
          <w:sz w:val="24"/>
          <w:szCs w:val="24"/>
        </w:rPr>
      </w:pPr>
    </w:p>
    <w:p w:rsidR="00C36A40" w:rsidRDefault="00D503FC"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20</w:t>
      </w:r>
      <w:r w:rsidR="00C36A40">
        <w:rPr>
          <w:rFonts w:ascii="Times New Roman" w:hAnsi="Times New Roman"/>
          <w:b/>
          <w:sz w:val="24"/>
          <w:szCs w:val="24"/>
        </w:rPr>
        <w:t>.</w:t>
      </w:r>
    </w:p>
    <w:p w:rsidR="00D503FC" w:rsidRPr="003A07D4" w:rsidRDefault="00D503FC" w:rsidP="00D503FC">
      <w:pPr>
        <w:pStyle w:val="Default"/>
        <w:jc w:val="center"/>
        <w:rPr>
          <w:b/>
          <w:bCs/>
          <w:u w:val="single"/>
        </w:rPr>
      </w:pPr>
      <w:r w:rsidRPr="003A07D4">
        <w:rPr>
          <w:b/>
          <w:bCs/>
          <w:u w:val="single"/>
        </w:rPr>
        <w:t>Par izglītības iestāžu izmaksām pašvaldību savstarpējiem norēķiniem</w:t>
      </w:r>
    </w:p>
    <w:p w:rsidR="00D503FC" w:rsidRPr="003A07D4" w:rsidRDefault="00D503FC" w:rsidP="00D503FC">
      <w:pPr>
        <w:pStyle w:val="Default"/>
        <w:jc w:val="center"/>
        <w:rPr>
          <w:b/>
          <w:bCs/>
          <w:color w:val="FF0000"/>
          <w:u w:val="single"/>
        </w:rPr>
      </w:pPr>
      <w:r w:rsidRPr="003A07D4">
        <w:rPr>
          <w:b/>
          <w:bCs/>
          <w:u w:val="single"/>
        </w:rPr>
        <w:t xml:space="preserve"> par izglītības iestāžu  sniegtajiem pakalpojumiem </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8E7696" w:rsidRPr="00FE2E72" w:rsidRDefault="00C36A40" w:rsidP="008E7696">
      <w:pPr>
        <w:spacing w:after="0" w:line="276" w:lineRule="auto"/>
        <w:ind w:firstLine="567"/>
        <w:jc w:val="both"/>
        <w:rPr>
          <w:rFonts w:ascii="Times New Roman" w:hAnsi="Times New Roman"/>
          <w:bCs/>
          <w:sz w:val="24"/>
          <w:szCs w:val="24"/>
        </w:rPr>
      </w:pPr>
      <w:r w:rsidRPr="00FE2E72">
        <w:rPr>
          <w:rFonts w:ascii="Times New Roman" w:hAnsi="Times New Roman"/>
          <w:sz w:val="24"/>
          <w:szCs w:val="24"/>
        </w:rPr>
        <w:t xml:space="preserve">ZIŅO </w:t>
      </w:r>
      <w:r w:rsidR="008E7696" w:rsidRPr="00FE2E72">
        <w:rPr>
          <w:rFonts w:ascii="Times New Roman" w:hAnsi="Times New Roman"/>
          <w:sz w:val="24"/>
          <w:szCs w:val="24"/>
        </w:rPr>
        <w:t>Finanšu un grāmatvedības nodaļas vadītāja JOLANTA KALNIŅA par Dobeles novada pašvaldības izglītības iestāžu izmaksām vienam audzēknim mēnesī pašvaldību savstarpējiem norēķiniem</w:t>
      </w:r>
      <w:r w:rsidR="008E7696" w:rsidRPr="00FE2E72">
        <w:rPr>
          <w:rFonts w:ascii="Times New Roman" w:hAnsi="Times New Roman"/>
          <w:bCs/>
          <w:sz w:val="24"/>
          <w:szCs w:val="24"/>
        </w:rPr>
        <w:t xml:space="preserve"> par</w:t>
      </w:r>
      <w:r w:rsidR="008E7696" w:rsidRPr="00FE2E72">
        <w:rPr>
          <w:rFonts w:ascii="Times New Roman" w:hAnsi="Times New Roman"/>
          <w:b/>
          <w:bCs/>
          <w:sz w:val="24"/>
          <w:szCs w:val="24"/>
        </w:rPr>
        <w:t xml:space="preserve"> </w:t>
      </w:r>
      <w:r w:rsidR="008E7696" w:rsidRPr="00FE2E72">
        <w:rPr>
          <w:rFonts w:ascii="Times New Roman" w:hAnsi="Times New Roman"/>
          <w:bCs/>
          <w:sz w:val="24"/>
          <w:szCs w:val="24"/>
        </w:rPr>
        <w:t>izglītības iestāžu sniegtajiem pakalpojumiem.</w:t>
      </w:r>
    </w:p>
    <w:p w:rsidR="008E7696" w:rsidRDefault="008E7696" w:rsidP="008E7696">
      <w:pPr>
        <w:spacing w:after="0" w:line="276" w:lineRule="auto"/>
        <w:ind w:firstLine="567"/>
        <w:jc w:val="both"/>
        <w:rPr>
          <w:rFonts w:ascii="Times New Roman" w:hAnsi="Times New Roman"/>
          <w:sz w:val="24"/>
          <w:szCs w:val="24"/>
        </w:rPr>
      </w:pPr>
    </w:p>
    <w:p w:rsidR="008E7696" w:rsidRDefault="008E7696" w:rsidP="008E7696">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apvienotajā Sociālās komitejas un Izglītības, kultūras un sporta komitejas sēdē 2020.</w:t>
      </w:r>
      <w:r w:rsidR="00FE2E72">
        <w:rPr>
          <w:rFonts w:ascii="Times New Roman" w:hAnsi="Times New Roman"/>
          <w:sz w:val="24"/>
          <w:szCs w:val="24"/>
        </w:rPr>
        <w:t> </w:t>
      </w:r>
      <w:r>
        <w:rPr>
          <w:rFonts w:ascii="Times New Roman" w:hAnsi="Times New Roman"/>
          <w:sz w:val="24"/>
          <w:szCs w:val="24"/>
        </w:rPr>
        <w:t>gada 16.</w:t>
      </w:r>
      <w:r w:rsidR="00FE2E72">
        <w:rPr>
          <w:rFonts w:ascii="Times New Roman" w:hAnsi="Times New Roman"/>
          <w:sz w:val="24"/>
          <w:szCs w:val="24"/>
        </w:rPr>
        <w:t> </w:t>
      </w:r>
      <w:r>
        <w:rPr>
          <w:rFonts w:ascii="Times New Roman" w:hAnsi="Times New Roman"/>
          <w:sz w:val="24"/>
          <w:szCs w:val="24"/>
        </w:rPr>
        <w:t>septembrī, Finanšu un budžeta komitejas sēdē 2020.</w:t>
      </w:r>
      <w:r w:rsidR="00FE2E72">
        <w:rPr>
          <w:rFonts w:ascii="Times New Roman" w:hAnsi="Times New Roman"/>
          <w:sz w:val="24"/>
          <w:szCs w:val="24"/>
        </w:rPr>
        <w:t> </w:t>
      </w:r>
      <w:r>
        <w:rPr>
          <w:rFonts w:ascii="Times New Roman" w:hAnsi="Times New Roman"/>
          <w:sz w:val="24"/>
          <w:szCs w:val="24"/>
        </w:rPr>
        <w:t>gada 17.</w:t>
      </w:r>
      <w:r w:rsidR="00FE2E72">
        <w:rPr>
          <w:rFonts w:ascii="Times New Roman" w:hAnsi="Times New Roman"/>
          <w:sz w:val="24"/>
          <w:szCs w:val="24"/>
        </w:rPr>
        <w:t> </w:t>
      </w:r>
      <w:r>
        <w:rPr>
          <w:rFonts w:ascii="Times New Roman" w:hAnsi="Times New Roman"/>
          <w:sz w:val="24"/>
          <w:szCs w:val="24"/>
        </w:rPr>
        <w:t xml:space="preserve">septembrī un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E7696" w:rsidRDefault="008E7696" w:rsidP="008E7696">
      <w:pPr>
        <w:spacing w:line="276" w:lineRule="auto"/>
        <w:ind w:firstLine="720"/>
        <w:jc w:val="both"/>
        <w:rPr>
          <w:rFonts w:ascii="Times New Roman" w:hAnsi="Times New Roman"/>
          <w:b/>
          <w:color w:val="000000"/>
          <w:sz w:val="24"/>
          <w:szCs w:val="24"/>
          <w:lang w:eastAsia="et-EE"/>
        </w:rPr>
      </w:pPr>
      <w:r w:rsidRPr="008E7696">
        <w:rPr>
          <w:rFonts w:ascii="Times New Roman" w:hAnsi="Times New Roman"/>
          <w:sz w:val="24"/>
          <w:szCs w:val="24"/>
        </w:rPr>
        <w:t>Saskaņā ar likuma “Par pašvaldībām” 21.</w:t>
      </w:r>
      <w:r w:rsidR="00FE2E72">
        <w:rPr>
          <w:rFonts w:ascii="Times New Roman" w:hAnsi="Times New Roman"/>
          <w:sz w:val="24"/>
          <w:szCs w:val="24"/>
        </w:rPr>
        <w:t> </w:t>
      </w:r>
      <w:r w:rsidRPr="008E7696">
        <w:rPr>
          <w:rFonts w:ascii="Times New Roman" w:hAnsi="Times New Roman"/>
          <w:sz w:val="24"/>
          <w:szCs w:val="24"/>
        </w:rPr>
        <w:t>panta pirmās daļas 14.</w:t>
      </w:r>
      <w:r w:rsidR="00FE2E72">
        <w:rPr>
          <w:rFonts w:ascii="Times New Roman" w:hAnsi="Times New Roman"/>
          <w:sz w:val="24"/>
          <w:szCs w:val="24"/>
        </w:rPr>
        <w:t> </w:t>
      </w:r>
      <w:r w:rsidRPr="008E7696">
        <w:rPr>
          <w:rFonts w:ascii="Times New Roman" w:hAnsi="Times New Roman"/>
          <w:sz w:val="24"/>
          <w:szCs w:val="24"/>
        </w:rPr>
        <w:t>punkta “g” apakšpunktā un Ministru kabineta 2016.</w:t>
      </w:r>
      <w:r w:rsidR="00FE2E72">
        <w:rPr>
          <w:rFonts w:ascii="Times New Roman" w:hAnsi="Times New Roman"/>
          <w:sz w:val="24"/>
          <w:szCs w:val="24"/>
        </w:rPr>
        <w:t> </w:t>
      </w:r>
      <w:r w:rsidRPr="008E7696">
        <w:rPr>
          <w:rFonts w:ascii="Times New Roman" w:hAnsi="Times New Roman"/>
          <w:sz w:val="24"/>
          <w:szCs w:val="24"/>
        </w:rPr>
        <w:t>gada 28.</w:t>
      </w:r>
      <w:r w:rsidR="00FE2E72">
        <w:rPr>
          <w:rFonts w:ascii="Times New Roman" w:hAnsi="Times New Roman"/>
          <w:sz w:val="24"/>
          <w:szCs w:val="24"/>
        </w:rPr>
        <w:t> </w:t>
      </w:r>
      <w:r w:rsidRPr="008E7696">
        <w:rPr>
          <w:rFonts w:ascii="Times New Roman" w:hAnsi="Times New Roman"/>
          <w:sz w:val="24"/>
          <w:szCs w:val="24"/>
        </w:rPr>
        <w:t>jūnija noteikumos Nr.</w:t>
      </w:r>
      <w:r w:rsidR="00FE2E72">
        <w:rPr>
          <w:rFonts w:ascii="Times New Roman" w:hAnsi="Times New Roman"/>
          <w:sz w:val="24"/>
          <w:szCs w:val="24"/>
        </w:rPr>
        <w:t> </w:t>
      </w:r>
      <w:r w:rsidRPr="008E7696">
        <w:rPr>
          <w:rFonts w:ascii="Times New Roman" w:hAnsi="Times New Roman"/>
          <w:sz w:val="24"/>
          <w:szCs w:val="24"/>
        </w:rPr>
        <w:t>418 “Kārtība, kādā veicami pašvaldību savstarpējie norēķini par izglītības iestāžu sniegtajiem pakalpojumiem” noteikto un ievērojot pašvaldības budžeta iestāžu uzturēšanas izdevumus 2019.</w:t>
      </w:r>
      <w:r w:rsidR="00FE2E72">
        <w:rPr>
          <w:rFonts w:ascii="Times New Roman" w:hAnsi="Times New Roman"/>
          <w:sz w:val="24"/>
          <w:szCs w:val="24"/>
        </w:rPr>
        <w:t> </w:t>
      </w:r>
      <w:r w:rsidRPr="008E7696">
        <w:rPr>
          <w:rFonts w:ascii="Times New Roman" w:hAnsi="Times New Roman"/>
          <w:sz w:val="24"/>
          <w:szCs w:val="24"/>
        </w:rPr>
        <w:t>gadā</w:t>
      </w:r>
      <w:r w:rsidR="00C36A40" w:rsidRPr="008E7696">
        <w:rPr>
          <w:rFonts w:ascii="Times New Roman" w:hAnsi="Times New Roman"/>
          <w:sz w:val="24"/>
          <w:szCs w:val="24"/>
        </w:rPr>
        <w:t>,</w:t>
      </w:r>
      <w:r w:rsidR="00C36A40">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247</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2F5BA3" w:rsidRDefault="002F5BA3" w:rsidP="008E7696">
      <w:pPr>
        <w:spacing w:line="276" w:lineRule="auto"/>
        <w:ind w:firstLine="720"/>
        <w:jc w:val="both"/>
        <w:rPr>
          <w:rFonts w:ascii="Times New Roman" w:hAnsi="Times New Roman"/>
          <w:b/>
          <w:sz w:val="24"/>
          <w:szCs w:val="24"/>
        </w:rPr>
      </w:pPr>
    </w:p>
    <w:p w:rsidR="00C36A40" w:rsidRPr="00C36A40" w:rsidRDefault="008E7696"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21</w:t>
      </w:r>
      <w:r w:rsidR="00C36A40">
        <w:rPr>
          <w:rFonts w:ascii="Times New Roman" w:hAnsi="Times New Roman"/>
          <w:b/>
          <w:sz w:val="24"/>
          <w:szCs w:val="24"/>
        </w:rPr>
        <w:t>.</w:t>
      </w:r>
    </w:p>
    <w:p w:rsidR="008E7696" w:rsidRDefault="008E7696" w:rsidP="008E7696">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12 „Grozījumi Dobeles novada domes 2020. gada 30. janvāra saistošajos noteikumos Nr. 2 „Dobeles novada pašvaldības budžets 2020. gadam”” apstiprināšanu</w:t>
      </w:r>
    </w:p>
    <w:p w:rsidR="008E7696" w:rsidRDefault="008E7696" w:rsidP="008E7696">
      <w:pPr>
        <w:jc w:val="center"/>
        <w:rPr>
          <w:rFonts w:ascii="Times New Roman" w:hAnsi="Times New Roman"/>
          <w:b/>
          <w:sz w:val="24"/>
          <w:szCs w:val="24"/>
        </w:rPr>
      </w:pPr>
    </w:p>
    <w:p w:rsidR="00687785" w:rsidRDefault="00BF0FC3" w:rsidP="00687785">
      <w:pPr>
        <w:spacing w:after="0" w:line="240" w:lineRule="auto"/>
        <w:ind w:firstLine="720"/>
        <w:jc w:val="both"/>
        <w:rPr>
          <w:rFonts w:ascii="Times New Roman" w:hAnsi="Times New Roman"/>
          <w:sz w:val="24"/>
          <w:szCs w:val="24"/>
        </w:rPr>
      </w:pPr>
      <w:r w:rsidRPr="008E7696">
        <w:rPr>
          <w:rFonts w:ascii="Times New Roman" w:hAnsi="Times New Roman"/>
          <w:sz w:val="24"/>
          <w:szCs w:val="24"/>
        </w:rPr>
        <w:t>ZIŅO</w:t>
      </w:r>
      <w:r w:rsidRPr="00BF0FC3">
        <w:rPr>
          <w:szCs w:val="24"/>
        </w:rPr>
        <w:t xml:space="preserve"> </w:t>
      </w:r>
      <w:r w:rsidR="008E7696">
        <w:rPr>
          <w:rFonts w:ascii="Times New Roman" w:hAnsi="Times New Roman"/>
          <w:sz w:val="24"/>
          <w:szCs w:val="24"/>
        </w:rPr>
        <w:t xml:space="preserve">Finanšu un grāmatvedības nodaļas vadītāja JOLANTA KALNIŅA </w:t>
      </w:r>
      <w:r w:rsidR="008E7696" w:rsidRPr="008E7696">
        <w:rPr>
          <w:rFonts w:ascii="Times New Roman" w:hAnsi="Times New Roman"/>
          <w:sz w:val="24"/>
          <w:szCs w:val="24"/>
        </w:rPr>
        <w:t xml:space="preserve">par </w:t>
      </w:r>
      <w:r w:rsidR="008E7696">
        <w:rPr>
          <w:rFonts w:ascii="Times New Roman" w:hAnsi="Times New Roman"/>
          <w:sz w:val="24"/>
          <w:szCs w:val="24"/>
        </w:rPr>
        <w:t>grozījumiem Dobeles novada domes 2020. gada 30. janvāra saistošajos noteikumos Nr.</w:t>
      </w:r>
      <w:r w:rsidR="00FE2E72">
        <w:rPr>
          <w:rFonts w:ascii="Times New Roman" w:hAnsi="Times New Roman"/>
          <w:sz w:val="24"/>
          <w:szCs w:val="24"/>
        </w:rPr>
        <w:t> </w:t>
      </w:r>
      <w:r w:rsidR="008E7696">
        <w:rPr>
          <w:rFonts w:ascii="Times New Roman" w:hAnsi="Times New Roman"/>
          <w:sz w:val="24"/>
          <w:szCs w:val="24"/>
        </w:rPr>
        <w:t>2 „Dobeles novada pašvaldības budžets 2020. gadam”.</w:t>
      </w:r>
      <w:r w:rsidR="00687785">
        <w:rPr>
          <w:rFonts w:ascii="Times New Roman" w:hAnsi="Times New Roman"/>
          <w:sz w:val="24"/>
          <w:szCs w:val="24"/>
        </w:rPr>
        <w:t xml:space="preserve"> Informē, ka g</w:t>
      </w:r>
      <w:r w:rsidR="00687785" w:rsidRPr="005B4B23">
        <w:rPr>
          <w:rFonts w:ascii="Times New Roman" w:hAnsi="Times New Roman"/>
          <w:sz w:val="24"/>
          <w:szCs w:val="24"/>
        </w:rPr>
        <w:t>rozījumi sagatavoti</w:t>
      </w:r>
      <w:r w:rsidR="00687785">
        <w:rPr>
          <w:rFonts w:ascii="Times New Roman" w:hAnsi="Times New Roman"/>
          <w:sz w:val="24"/>
          <w:szCs w:val="24"/>
        </w:rPr>
        <w:t>, lai noteikumos iestrādātu pedagogu darba atalgojumam paredzēto valsts mērķdotāciju, kas sastāda kopējā p</w:t>
      </w:r>
      <w:r w:rsidR="00687785" w:rsidRPr="005B4B23">
        <w:rPr>
          <w:rFonts w:ascii="Times New Roman" w:hAnsi="Times New Roman"/>
          <w:sz w:val="24"/>
          <w:szCs w:val="24"/>
        </w:rPr>
        <w:t>amatbudžeta ieņēmum</w:t>
      </w:r>
      <w:r w:rsidR="00687785">
        <w:rPr>
          <w:rFonts w:ascii="Times New Roman" w:hAnsi="Times New Roman"/>
          <w:sz w:val="24"/>
          <w:szCs w:val="24"/>
        </w:rPr>
        <w:t xml:space="preserve">u palielinājuma - 1.8 milj. </w:t>
      </w:r>
      <w:proofErr w:type="spellStart"/>
      <w:r w:rsidR="00687785" w:rsidRPr="006B7576">
        <w:rPr>
          <w:rFonts w:ascii="Times New Roman" w:hAnsi="Times New Roman"/>
          <w:i/>
          <w:sz w:val="24"/>
          <w:szCs w:val="24"/>
        </w:rPr>
        <w:t>euro</w:t>
      </w:r>
      <w:proofErr w:type="spellEnd"/>
      <w:r w:rsidR="00687785">
        <w:rPr>
          <w:rFonts w:ascii="Times New Roman" w:hAnsi="Times New Roman"/>
          <w:sz w:val="24"/>
          <w:szCs w:val="24"/>
        </w:rPr>
        <w:t xml:space="preserve"> </w:t>
      </w:r>
      <w:r w:rsidR="00FE2E72">
        <w:rPr>
          <w:rFonts w:ascii="Times New Roman" w:hAnsi="Times New Roman"/>
          <w:sz w:val="24"/>
          <w:szCs w:val="24"/>
        </w:rPr>
        <w:t xml:space="preserve">- </w:t>
      </w:r>
      <w:r w:rsidR="00687785">
        <w:rPr>
          <w:rFonts w:ascii="Times New Roman" w:hAnsi="Times New Roman"/>
          <w:sz w:val="24"/>
          <w:szCs w:val="24"/>
        </w:rPr>
        <w:t xml:space="preserve">lielāko daļu, ieņēmumu palielinājumu veido arī dabas resursu nodokļa un </w:t>
      </w:r>
      <w:r w:rsidR="00687785" w:rsidRPr="005B4B23">
        <w:rPr>
          <w:rFonts w:ascii="Times New Roman" w:hAnsi="Times New Roman"/>
          <w:bCs/>
          <w:sz w:val="24"/>
          <w:szCs w:val="24"/>
        </w:rPr>
        <w:t>azartspēļu nodok</w:t>
      </w:r>
      <w:r w:rsidR="00687785">
        <w:rPr>
          <w:rFonts w:ascii="Times New Roman" w:hAnsi="Times New Roman"/>
          <w:bCs/>
          <w:sz w:val="24"/>
          <w:szCs w:val="24"/>
        </w:rPr>
        <w:t xml:space="preserve">ļa </w:t>
      </w:r>
      <w:r w:rsidR="00687785">
        <w:rPr>
          <w:rFonts w:ascii="Times New Roman" w:hAnsi="Times New Roman"/>
          <w:sz w:val="24"/>
          <w:szCs w:val="24"/>
        </w:rPr>
        <w:t>ieņēmumu palielinājums</w:t>
      </w:r>
      <w:r w:rsidR="00AF15BD">
        <w:rPr>
          <w:rFonts w:ascii="Times New Roman" w:hAnsi="Times New Roman"/>
          <w:sz w:val="24"/>
          <w:szCs w:val="24"/>
        </w:rPr>
        <w:t xml:space="preserve">, </w:t>
      </w:r>
      <w:r w:rsidR="00AF15BD">
        <w:rPr>
          <w:rFonts w:ascii="Times New Roman" w:hAnsi="Times New Roman"/>
          <w:bCs/>
          <w:sz w:val="24"/>
          <w:szCs w:val="24"/>
        </w:rPr>
        <w:t>p</w:t>
      </w:r>
      <w:r w:rsidR="00687785" w:rsidRPr="005B4B23">
        <w:rPr>
          <w:rFonts w:ascii="Times New Roman" w:hAnsi="Times New Roman"/>
          <w:sz w:val="24"/>
          <w:szCs w:val="24"/>
        </w:rPr>
        <w:t xml:space="preserve">ar 191 586 </w:t>
      </w:r>
      <w:proofErr w:type="spellStart"/>
      <w:r w:rsidR="00687785" w:rsidRPr="005B4B23">
        <w:rPr>
          <w:rFonts w:ascii="Times New Roman" w:hAnsi="Times New Roman"/>
          <w:i/>
          <w:sz w:val="24"/>
          <w:szCs w:val="24"/>
        </w:rPr>
        <w:t>euro</w:t>
      </w:r>
      <w:proofErr w:type="spellEnd"/>
      <w:r w:rsidR="00687785">
        <w:rPr>
          <w:rFonts w:ascii="Times New Roman" w:hAnsi="Times New Roman"/>
          <w:sz w:val="24"/>
          <w:szCs w:val="24"/>
        </w:rPr>
        <w:t xml:space="preserve"> </w:t>
      </w:r>
      <w:r w:rsidR="00687785" w:rsidRPr="005B4B23">
        <w:rPr>
          <w:rFonts w:ascii="Times New Roman" w:hAnsi="Times New Roman"/>
          <w:sz w:val="24"/>
          <w:szCs w:val="24"/>
        </w:rPr>
        <w:t>palielināta plānoto aizņēmumu summa ceļa Auri</w:t>
      </w:r>
      <w:r w:rsidR="00687785">
        <w:rPr>
          <w:rFonts w:ascii="Times New Roman" w:hAnsi="Times New Roman"/>
          <w:sz w:val="24"/>
          <w:szCs w:val="24"/>
        </w:rPr>
        <w:t xml:space="preserve"> </w:t>
      </w:r>
      <w:r w:rsidR="00687785" w:rsidRPr="005B4B23">
        <w:rPr>
          <w:rFonts w:ascii="Times New Roman" w:hAnsi="Times New Roman"/>
          <w:sz w:val="24"/>
          <w:szCs w:val="24"/>
        </w:rPr>
        <w:t>-</w:t>
      </w:r>
      <w:r w:rsidR="00687785">
        <w:rPr>
          <w:rFonts w:ascii="Times New Roman" w:hAnsi="Times New Roman"/>
          <w:sz w:val="24"/>
          <w:szCs w:val="24"/>
        </w:rPr>
        <w:t xml:space="preserve"> </w:t>
      </w:r>
      <w:r w:rsidR="00687785" w:rsidRPr="005B4B23">
        <w:rPr>
          <w:rFonts w:ascii="Times New Roman" w:hAnsi="Times New Roman"/>
          <w:sz w:val="24"/>
          <w:szCs w:val="24"/>
        </w:rPr>
        <w:t>Apgulde -</w:t>
      </w:r>
      <w:r w:rsidR="00687785">
        <w:rPr>
          <w:rFonts w:ascii="Times New Roman" w:hAnsi="Times New Roman"/>
          <w:sz w:val="24"/>
          <w:szCs w:val="24"/>
        </w:rPr>
        <w:t xml:space="preserve"> </w:t>
      </w:r>
      <w:r w:rsidR="00687785" w:rsidRPr="005B4B23">
        <w:rPr>
          <w:rFonts w:ascii="Times New Roman" w:hAnsi="Times New Roman"/>
          <w:sz w:val="24"/>
          <w:szCs w:val="24"/>
        </w:rPr>
        <w:t>Naudīte virsmas apstrādei un Dainu ielas atjaunošanai</w:t>
      </w:r>
      <w:r w:rsidR="00AF15BD">
        <w:rPr>
          <w:rFonts w:ascii="Times New Roman" w:hAnsi="Times New Roman"/>
          <w:sz w:val="24"/>
          <w:szCs w:val="24"/>
        </w:rPr>
        <w:t>.</w:t>
      </w:r>
      <w:r w:rsidR="00687785">
        <w:rPr>
          <w:rFonts w:ascii="Times New Roman" w:hAnsi="Times New Roman"/>
          <w:sz w:val="24"/>
          <w:szCs w:val="24"/>
        </w:rPr>
        <w:t xml:space="preserve"> </w:t>
      </w:r>
      <w:r w:rsidR="00687785" w:rsidRPr="005B4B23">
        <w:rPr>
          <w:rFonts w:ascii="Times New Roman" w:hAnsi="Times New Roman"/>
          <w:sz w:val="24"/>
          <w:szCs w:val="24"/>
        </w:rPr>
        <w:t xml:space="preserve">Pamatbudžeta izdevumos </w:t>
      </w:r>
      <w:r w:rsidR="00BC732C">
        <w:rPr>
          <w:rFonts w:ascii="Times New Roman" w:hAnsi="Times New Roman"/>
          <w:sz w:val="24"/>
          <w:szCs w:val="24"/>
        </w:rPr>
        <w:t>p</w:t>
      </w:r>
      <w:r w:rsidR="00687785" w:rsidRPr="005B4B23">
        <w:rPr>
          <w:rFonts w:ascii="Times New Roman" w:hAnsi="Times New Roman"/>
          <w:sz w:val="24"/>
          <w:szCs w:val="24"/>
        </w:rPr>
        <w:t xml:space="preserve">apildu naudas līdzekļi </w:t>
      </w:r>
      <w:r w:rsidR="00AF15BD">
        <w:rPr>
          <w:rFonts w:ascii="Times New Roman" w:hAnsi="Times New Roman"/>
          <w:sz w:val="24"/>
          <w:szCs w:val="24"/>
        </w:rPr>
        <w:t xml:space="preserve">30 tūkst. </w:t>
      </w:r>
      <w:proofErr w:type="spellStart"/>
      <w:r w:rsidR="00AF15BD" w:rsidRPr="00AF15BD">
        <w:rPr>
          <w:rFonts w:ascii="Times New Roman" w:hAnsi="Times New Roman"/>
          <w:i/>
          <w:sz w:val="24"/>
          <w:szCs w:val="24"/>
        </w:rPr>
        <w:t>euro</w:t>
      </w:r>
      <w:proofErr w:type="spellEnd"/>
      <w:r w:rsidR="00AF15BD">
        <w:rPr>
          <w:rFonts w:ascii="Times New Roman" w:hAnsi="Times New Roman"/>
          <w:sz w:val="24"/>
          <w:szCs w:val="24"/>
        </w:rPr>
        <w:t xml:space="preserve"> piešķirti </w:t>
      </w:r>
      <w:r w:rsidR="00687785" w:rsidRPr="005B4B23">
        <w:rPr>
          <w:rFonts w:ascii="Times New Roman" w:hAnsi="Times New Roman"/>
          <w:sz w:val="24"/>
          <w:szCs w:val="24"/>
        </w:rPr>
        <w:t xml:space="preserve">turniketu uzstādīšanai, </w:t>
      </w:r>
      <w:r w:rsidR="00AF15BD">
        <w:rPr>
          <w:rFonts w:ascii="Times New Roman" w:hAnsi="Times New Roman"/>
          <w:sz w:val="24"/>
          <w:szCs w:val="24"/>
        </w:rPr>
        <w:t xml:space="preserve">11 tūkst. </w:t>
      </w:r>
      <w:proofErr w:type="spellStart"/>
      <w:r w:rsidR="00AF15BD" w:rsidRPr="00AF15BD">
        <w:rPr>
          <w:rFonts w:ascii="Times New Roman" w:hAnsi="Times New Roman"/>
          <w:i/>
          <w:sz w:val="24"/>
          <w:szCs w:val="24"/>
        </w:rPr>
        <w:t>euro</w:t>
      </w:r>
      <w:proofErr w:type="spellEnd"/>
      <w:r w:rsidR="00AF15BD">
        <w:rPr>
          <w:rFonts w:ascii="Times New Roman" w:hAnsi="Times New Roman"/>
          <w:sz w:val="24"/>
          <w:szCs w:val="24"/>
        </w:rPr>
        <w:t xml:space="preserve"> - a</w:t>
      </w:r>
      <w:r w:rsidR="00687785" w:rsidRPr="005B4B23">
        <w:rPr>
          <w:rFonts w:ascii="Times New Roman" w:hAnsi="Times New Roman"/>
          <w:sz w:val="24"/>
          <w:szCs w:val="24"/>
        </w:rPr>
        <w:t>pkures sistēmas sakārtošanai Naudītes pagas</w:t>
      </w:r>
      <w:r w:rsidR="00687785">
        <w:rPr>
          <w:rFonts w:ascii="Times New Roman" w:hAnsi="Times New Roman"/>
          <w:sz w:val="24"/>
          <w:szCs w:val="24"/>
        </w:rPr>
        <w:t>ta pārvaldes ēkā</w:t>
      </w:r>
      <w:r w:rsidR="00AF15BD">
        <w:rPr>
          <w:rFonts w:ascii="Times New Roman" w:hAnsi="Times New Roman"/>
          <w:sz w:val="24"/>
          <w:szCs w:val="24"/>
        </w:rPr>
        <w:t>,</w:t>
      </w:r>
      <w:r w:rsidR="00687785">
        <w:rPr>
          <w:rFonts w:ascii="Times New Roman" w:hAnsi="Times New Roman"/>
          <w:i/>
          <w:sz w:val="24"/>
          <w:szCs w:val="24"/>
        </w:rPr>
        <w:t xml:space="preserve"> </w:t>
      </w:r>
      <w:r w:rsidR="00FE2E72">
        <w:rPr>
          <w:rFonts w:ascii="Times New Roman" w:hAnsi="Times New Roman"/>
          <w:sz w:val="24"/>
          <w:szCs w:val="24"/>
        </w:rPr>
        <w:t>p</w:t>
      </w:r>
      <w:r w:rsidR="00687785" w:rsidRPr="005B4B23">
        <w:rPr>
          <w:rFonts w:ascii="Times New Roman" w:hAnsi="Times New Roman"/>
          <w:sz w:val="24"/>
          <w:szCs w:val="24"/>
        </w:rPr>
        <w:t>ilsdrupu pr</w:t>
      </w:r>
      <w:r w:rsidR="00AF15BD">
        <w:rPr>
          <w:rFonts w:ascii="Times New Roman" w:hAnsi="Times New Roman"/>
          <w:sz w:val="24"/>
          <w:szCs w:val="24"/>
        </w:rPr>
        <w:t xml:space="preserve">ojekta veiksmīgai realizācijai </w:t>
      </w:r>
      <w:r w:rsidR="00687785">
        <w:rPr>
          <w:rFonts w:ascii="Times New Roman" w:hAnsi="Times New Roman"/>
          <w:sz w:val="24"/>
          <w:szCs w:val="24"/>
        </w:rPr>
        <w:t xml:space="preserve">nepieciešami papildu </w:t>
      </w:r>
      <w:r w:rsidR="00687785" w:rsidRPr="005B4B23">
        <w:rPr>
          <w:rFonts w:ascii="Times New Roman" w:hAnsi="Times New Roman"/>
          <w:sz w:val="24"/>
          <w:szCs w:val="24"/>
        </w:rPr>
        <w:t>49 tūkst</w:t>
      </w:r>
      <w:r w:rsidR="00687785">
        <w:rPr>
          <w:rFonts w:ascii="Times New Roman" w:hAnsi="Times New Roman"/>
          <w:sz w:val="24"/>
          <w:szCs w:val="24"/>
        </w:rPr>
        <w:t xml:space="preserve">. </w:t>
      </w:r>
      <w:proofErr w:type="spellStart"/>
      <w:r w:rsidR="00687785" w:rsidRPr="005B4B23">
        <w:rPr>
          <w:rFonts w:ascii="Times New Roman" w:hAnsi="Times New Roman"/>
          <w:i/>
          <w:sz w:val="24"/>
          <w:szCs w:val="24"/>
        </w:rPr>
        <w:t>euro</w:t>
      </w:r>
      <w:proofErr w:type="spellEnd"/>
      <w:r w:rsidR="00AF15BD">
        <w:rPr>
          <w:rFonts w:ascii="Times New Roman" w:hAnsi="Times New Roman"/>
          <w:i/>
          <w:sz w:val="24"/>
          <w:szCs w:val="24"/>
        </w:rPr>
        <w:t>,</w:t>
      </w:r>
      <w:r w:rsidR="00687785">
        <w:rPr>
          <w:rFonts w:ascii="Times New Roman" w:hAnsi="Times New Roman"/>
          <w:sz w:val="24"/>
          <w:szCs w:val="24"/>
        </w:rPr>
        <w:t xml:space="preserve"> </w:t>
      </w:r>
      <w:r w:rsidR="00687785" w:rsidRPr="005B4B23">
        <w:rPr>
          <w:rFonts w:ascii="Times New Roman" w:hAnsi="Times New Roman"/>
          <w:sz w:val="24"/>
          <w:szCs w:val="24"/>
        </w:rPr>
        <w:t>publiskā</w:t>
      </w:r>
      <w:r w:rsidR="00AF15BD">
        <w:rPr>
          <w:rFonts w:ascii="Times New Roman" w:hAnsi="Times New Roman"/>
          <w:sz w:val="24"/>
          <w:szCs w:val="24"/>
        </w:rPr>
        <w:t>s</w:t>
      </w:r>
      <w:r w:rsidR="00687785" w:rsidRPr="005B4B23">
        <w:rPr>
          <w:rFonts w:ascii="Times New Roman" w:hAnsi="Times New Roman"/>
          <w:sz w:val="24"/>
          <w:szCs w:val="24"/>
        </w:rPr>
        <w:t xml:space="preserve"> tualete</w:t>
      </w:r>
      <w:r w:rsidR="00AF15BD">
        <w:rPr>
          <w:rFonts w:ascii="Times New Roman" w:hAnsi="Times New Roman"/>
          <w:sz w:val="24"/>
          <w:szCs w:val="24"/>
        </w:rPr>
        <w:t>s</w:t>
      </w:r>
      <w:r w:rsidR="00AF15BD" w:rsidRPr="005B4B23">
        <w:rPr>
          <w:rFonts w:ascii="Times New Roman" w:hAnsi="Times New Roman"/>
          <w:sz w:val="24"/>
          <w:szCs w:val="24"/>
        </w:rPr>
        <w:t xml:space="preserve"> uzstādī</w:t>
      </w:r>
      <w:r w:rsidR="00AF15BD">
        <w:rPr>
          <w:rFonts w:ascii="Times New Roman" w:hAnsi="Times New Roman"/>
          <w:sz w:val="24"/>
          <w:szCs w:val="24"/>
        </w:rPr>
        <w:t>šanai</w:t>
      </w:r>
      <w:r w:rsidR="00AF15BD" w:rsidRPr="005B4B23">
        <w:rPr>
          <w:rFonts w:ascii="Times New Roman" w:hAnsi="Times New Roman"/>
          <w:sz w:val="24"/>
          <w:szCs w:val="24"/>
        </w:rPr>
        <w:t xml:space="preserve"> </w:t>
      </w:r>
      <w:r w:rsidR="00687785" w:rsidRPr="005B4B23">
        <w:rPr>
          <w:rFonts w:ascii="Times New Roman" w:hAnsi="Times New Roman"/>
          <w:sz w:val="24"/>
          <w:szCs w:val="24"/>
        </w:rPr>
        <w:t xml:space="preserve">Pļavas ielā 3 paredzēts </w:t>
      </w:r>
      <w:proofErr w:type="spellStart"/>
      <w:r w:rsidR="00687785" w:rsidRPr="005B4B23">
        <w:rPr>
          <w:rFonts w:ascii="Times New Roman" w:hAnsi="Times New Roman"/>
          <w:sz w:val="24"/>
          <w:szCs w:val="24"/>
        </w:rPr>
        <w:t>priekšfinansējums</w:t>
      </w:r>
      <w:proofErr w:type="spellEnd"/>
      <w:r w:rsidR="00687785" w:rsidRPr="005B4B23">
        <w:rPr>
          <w:rFonts w:ascii="Times New Roman" w:hAnsi="Times New Roman"/>
          <w:sz w:val="24"/>
          <w:szCs w:val="24"/>
        </w:rPr>
        <w:t xml:space="preserve"> 22 tūkst</w:t>
      </w:r>
      <w:r w:rsidR="00687785">
        <w:rPr>
          <w:rFonts w:ascii="Times New Roman" w:hAnsi="Times New Roman"/>
          <w:sz w:val="24"/>
          <w:szCs w:val="24"/>
        </w:rPr>
        <w:t>.</w:t>
      </w:r>
      <w:r w:rsidR="00687785" w:rsidRPr="005B4B23">
        <w:rPr>
          <w:rFonts w:ascii="Times New Roman" w:hAnsi="Times New Roman"/>
          <w:sz w:val="24"/>
          <w:szCs w:val="24"/>
        </w:rPr>
        <w:t xml:space="preserve"> </w:t>
      </w:r>
      <w:proofErr w:type="spellStart"/>
      <w:r w:rsidR="00687785" w:rsidRPr="005B4B23">
        <w:rPr>
          <w:rFonts w:ascii="Times New Roman" w:hAnsi="Times New Roman"/>
          <w:i/>
          <w:sz w:val="24"/>
          <w:szCs w:val="24"/>
        </w:rPr>
        <w:t>euro</w:t>
      </w:r>
      <w:proofErr w:type="spellEnd"/>
      <w:r w:rsidR="00687785" w:rsidRPr="005B4B23">
        <w:rPr>
          <w:rFonts w:ascii="Times New Roman" w:hAnsi="Times New Roman"/>
          <w:sz w:val="24"/>
          <w:szCs w:val="24"/>
        </w:rPr>
        <w:t xml:space="preserve"> apmērā</w:t>
      </w:r>
      <w:r w:rsidR="00AF15BD">
        <w:rPr>
          <w:rFonts w:ascii="Times New Roman" w:hAnsi="Times New Roman"/>
          <w:sz w:val="24"/>
          <w:szCs w:val="24"/>
        </w:rPr>
        <w:t>, ir</w:t>
      </w:r>
      <w:r w:rsidR="00687785" w:rsidRPr="005B4B23">
        <w:rPr>
          <w:rFonts w:ascii="Times New Roman" w:hAnsi="Times New Roman"/>
          <w:sz w:val="24"/>
          <w:szCs w:val="24"/>
        </w:rPr>
        <w:t xml:space="preserve"> pabeigts stadiona iepirkums un saskaņā ar rezultātiem finansējums stadiona pārbūvei </w:t>
      </w:r>
      <w:r w:rsidR="00BC732C" w:rsidRPr="005B4B23">
        <w:rPr>
          <w:rFonts w:ascii="Times New Roman" w:hAnsi="Times New Roman"/>
          <w:sz w:val="24"/>
          <w:szCs w:val="24"/>
        </w:rPr>
        <w:t xml:space="preserve">palielināts </w:t>
      </w:r>
      <w:r w:rsidR="00687785" w:rsidRPr="005B4B23">
        <w:rPr>
          <w:rFonts w:ascii="Times New Roman" w:hAnsi="Times New Roman"/>
          <w:sz w:val="24"/>
          <w:szCs w:val="24"/>
        </w:rPr>
        <w:t>par 157 tūkst.</w:t>
      </w:r>
      <w:r w:rsidR="00687785">
        <w:rPr>
          <w:rFonts w:ascii="Times New Roman" w:hAnsi="Times New Roman"/>
          <w:sz w:val="24"/>
          <w:szCs w:val="24"/>
        </w:rPr>
        <w:t xml:space="preserve"> </w:t>
      </w:r>
      <w:proofErr w:type="spellStart"/>
      <w:r w:rsidR="00687785" w:rsidRPr="005B4B23">
        <w:rPr>
          <w:rFonts w:ascii="Times New Roman" w:hAnsi="Times New Roman"/>
          <w:i/>
          <w:sz w:val="24"/>
          <w:szCs w:val="24"/>
        </w:rPr>
        <w:t>euro</w:t>
      </w:r>
      <w:proofErr w:type="spellEnd"/>
      <w:r w:rsidR="00FE2E72">
        <w:rPr>
          <w:rFonts w:ascii="Times New Roman" w:hAnsi="Times New Roman"/>
          <w:i/>
          <w:sz w:val="24"/>
          <w:szCs w:val="24"/>
        </w:rPr>
        <w:t>,</w:t>
      </w:r>
      <w:r w:rsidR="00687785">
        <w:rPr>
          <w:rFonts w:ascii="Times New Roman" w:hAnsi="Times New Roman"/>
          <w:i/>
          <w:sz w:val="24"/>
          <w:szCs w:val="24"/>
        </w:rPr>
        <w:t xml:space="preserve"> </w:t>
      </w:r>
      <w:r w:rsidR="00687785" w:rsidRPr="005B4B23">
        <w:rPr>
          <w:rFonts w:ascii="Times New Roman" w:hAnsi="Times New Roman"/>
          <w:sz w:val="24"/>
          <w:szCs w:val="24"/>
        </w:rPr>
        <w:t>vienas papildu</w:t>
      </w:r>
      <w:r w:rsidR="00BC732C">
        <w:rPr>
          <w:rFonts w:ascii="Times New Roman" w:hAnsi="Times New Roman"/>
          <w:sz w:val="24"/>
          <w:szCs w:val="24"/>
        </w:rPr>
        <w:t xml:space="preserve"> bērnudārza grupas atvēršanai</w:t>
      </w:r>
      <w:r w:rsidR="00687785" w:rsidRPr="005B4B23">
        <w:rPr>
          <w:rFonts w:ascii="Times New Roman" w:hAnsi="Times New Roman"/>
          <w:sz w:val="24"/>
          <w:szCs w:val="24"/>
        </w:rPr>
        <w:t xml:space="preserve"> 1,5 gadu veciem bērniem PII </w:t>
      </w:r>
      <w:r w:rsidR="00687785">
        <w:rPr>
          <w:rFonts w:ascii="Times New Roman" w:hAnsi="Times New Roman"/>
          <w:sz w:val="24"/>
          <w:szCs w:val="24"/>
        </w:rPr>
        <w:t>“</w:t>
      </w:r>
      <w:r w:rsidR="00687785" w:rsidRPr="005B4B23">
        <w:rPr>
          <w:rFonts w:ascii="Times New Roman" w:hAnsi="Times New Roman"/>
          <w:sz w:val="24"/>
          <w:szCs w:val="24"/>
        </w:rPr>
        <w:t>Valodiņa</w:t>
      </w:r>
      <w:r w:rsidR="00687785">
        <w:rPr>
          <w:rFonts w:ascii="Times New Roman" w:hAnsi="Times New Roman"/>
          <w:sz w:val="24"/>
          <w:szCs w:val="24"/>
        </w:rPr>
        <w:t>”</w:t>
      </w:r>
      <w:r w:rsidR="00687785" w:rsidRPr="005B4B23">
        <w:rPr>
          <w:rFonts w:ascii="Times New Roman" w:hAnsi="Times New Roman"/>
          <w:sz w:val="24"/>
          <w:szCs w:val="24"/>
        </w:rPr>
        <w:t xml:space="preserve"> paredzēts </w:t>
      </w:r>
      <w:r w:rsidR="00BC732C" w:rsidRPr="005B4B23">
        <w:rPr>
          <w:rFonts w:ascii="Times New Roman" w:hAnsi="Times New Roman"/>
          <w:sz w:val="24"/>
          <w:szCs w:val="24"/>
        </w:rPr>
        <w:t>28 tūkst.</w:t>
      </w:r>
      <w:r w:rsidR="00BC732C">
        <w:rPr>
          <w:rFonts w:ascii="Times New Roman" w:hAnsi="Times New Roman"/>
          <w:sz w:val="24"/>
          <w:szCs w:val="24"/>
        </w:rPr>
        <w:t xml:space="preserve"> </w:t>
      </w:r>
      <w:proofErr w:type="spellStart"/>
      <w:r w:rsidR="00BC732C" w:rsidRPr="005B4B23">
        <w:rPr>
          <w:rFonts w:ascii="Times New Roman" w:hAnsi="Times New Roman"/>
          <w:i/>
          <w:sz w:val="24"/>
          <w:szCs w:val="24"/>
        </w:rPr>
        <w:t>euro</w:t>
      </w:r>
      <w:proofErr w:type="spellEnd"/>
      <w:r w:rsidR="00BC732C" w:rsidRPr="005B4B23">
        <w:rPr>
          <w:rFonts w:ascii="Times New Roman" w:hAnsi="Times New Roman"/>
          <w:sz w:val="24"/>
          <w:szCs w:val="24"/>
        </w:rPr>
        <w:t xml:space="preserve"> </w:t>
      </w:r>
      <w:r w:rsidR="00687785" w:rsidRPr="005B4B23">
        <w:rPr>
          <w:rFonts w:ascii="Times New Roman" w:hAnsi="Times New Roman"/>
          <w:sz w:val="24"/>
          <w:szCs w:val="24"/>
        </w:rPr>
        <w:t>finansējums telpu sakārtošanai</w:t>
      </w:r>
      <w:r w:rsidR="00BC732C">
        <w:rPr>
          <w:rFonts w:ascii="Times New Roman" w:hAnsi="Times New Roman"/>
          <w:sz w:val="24"/>
          <w:szCs w:val="24"/>
        </w:rPr>
        <w:t xml:space="preserve">, </w:t>
      </w:r>
      <w:r w:rsidR="00687785">
        <w:rPr>
          <w:rFonts w:ascii="Times New Roman" w:hAnsi="Times New Roman"/>
          <w:sz w:val="24"/>
          <w:szCs w:val="24"/>
        </w:rPr>
        <w:t>M</w:t>
      </w:r>
      <w:r w:rsidR="00687785" w:rsidRPr="005B4B23">
        <w:rPr>
          <w:rFonts w:ascii="Times New Roman" w:hAnsi="Times New Roman"/>
          <w:sz w:val="24"/>
          <w:szCs w:val="24"/>
        </w:rPr>
        <w:t xml:space="preserve">ākslas skolas ēkā </w:t>
      </w:r>
      <w:r w:rsidR="00687785">
        <w:rPr>
          <w:rFonts w:ascii="Times New Roman" w:hAnsi="Times New Roman"/>
          <w:sz w:val="24"/>
          <w:szCs w:val="24"/>
        </w:rPr>
        <w:t>S</w:t>
      </w:r>
      <w:r w:rsidR="00687785" w:rsidRPr="005B4B23">
        <w:rPr>
          <w:rFonts w:ascii="Times New Roman" w:hAnsi="Times New Roman"/>
          <w:sz w:val="24"/>
          <w:szCs w:val="24"/>
        </w:rPr>
        <w:t xml:space="preserve">kolas ielā paredzēts </w:t>
      </w:r>
      <w:r w:rsidR="00BC732C" w:rsidRPr="005B4B23">
        <w:rPr>
          <w:rFonts w:ascii="Times New Roman" w:hAnsi="Times New Roman"/>
          <w:sz w:val="24"/>
          <w:szCs w:val="24"/>
        </w:rPr>
        <w:t>10 tūkst</w:t>
      </w:r>
      <w:r w:rsidR="00BC732C">
        <w:rPr>
          <w:rFonts w:ascii="Times New Roman" w:hAnsi="Times New Roman"/>
          <w:sz w:val="24"/>
          <w:szCs w:val="24"/>
        </w:rPr>
        <w:t>.</w:t>
      </w:r>
      <w:r w:rsidR="00BC732C" w:rsidRPr="005B4B23">
        <w:rPr>
          <w:rFonts w:ascii="Times New Roman" w:hAnsi="Times New Roman"/>
          <w:sz w:val="24"/>
          <w:szCs w:val="24"/>
        </w:rPr>
        <w:t xml:space="preserve"> </w:t>
      </w:r>
      <w:proofErr w:type="spellStart"/>
      <w:r w:rsidR="00BC732C" w:rsidRPr="005B4B23">
        <w:rPr>
          <w:rFonts w:ascii="Times New Roman" w:hAnsi="Times New Roman"/>
          <w:i/>
          <w:sz w:val="24"/>
          <w:szCs w:val="24"/>
        </w:rPr>
        <w:t>euro</w:t>
      </w:r>
      <w:proofErr w:type="spellEnd"/>
      <w:r w:rsidR="00BC732C" w:rsidRPr="005B4B23">
        <w:rPr>
          <w:rFonts w:ascii="Times New Roman" w:hAnsi="Times New Roman"/>
          <w:sz w:val="24"/>
          <w:szCs w:val="24"/>
        </w:rPr>
        <w:t xml:space="preserve"> </w:t>
      </w:r>
      <w:r w:rsidR="00687785" w:rsidRPr="005B4B23">
        <w:rPr>
          <w:rFonts w:ascii="Times New Roman" w:hAnsi="Times New Roman"/>
          <w:sz w:val="24"/>
          <w:szCs w:val="24"/>
        </w:rPr>
        <w:t>finansējums signalizācijas pārbūvei</w:t>
      </w:r>
      <w:r w:rsidR="00BC732C">
        <w:rPr>
          <w:rFonts w:ascii="Times New Roman" w:hAnsi="Times New Roman"/>
          <w:sz w:val="24"/>
          <w:szCs w:val="24"/>
        </w:rPr>
        <w:t>,</w:t>
      </w:r>
      <w:r w:rsidR="00687785">
        <w:rPr>
          <w:rFonts w:ascii="Times New Roman" w:hAnsi="Times New Roman"/>
          <w:sz w:val="24"/>
          <w:szCs w:val="24"/>
        </w:rPr>
        <w:t xml:space="preserve"> </w:t>
      </w:r>
      <w:r w:rsidR="00BC732C" w:rsidRPr="005B4B23">
        <w:rPr>
          <w:rFonts w:ascii="Times New Roman" w:hAnsi="Times New Roman"/>
          <w:sz w:val="24"/>
          <w:szCs w:val="24"/>
        </w:rPr>
        <w:t>4,5 tūkst</w:t>
      </w:r>
      <w:r w:rsidR="00BC732C">
        <w:rPr>
          <w:rFonts w:ascii="Times New Roman" w:hAnsi="Times New Roman"/>
          <w:sz w:val="24"/>
          <w:szCs w:val="24"/>
        </w:rPr>
        <w:t>.</w:t>
      </w:r>
      <w:r w:rsidR="00BC732C" w:rsidRPr="005B4B23">
        <w:rPr>
          <w:rFonts w:ascii="Times New Roman" w:hAnsi="Times New Roman"/>
          <w:sz w:val="24"/>
          <w:szCs w:val="24"/>
        </w:rPr>
        <w:t xml:space="preserve"> </w:t>
      </w:r>
      <w:proofErr w:type="spellStart"/>
      <w:r w:rsidR="00BC732C" w:rsidRPr="00BB0F85">
        <w:rPr>
          <w:rFonts w:ascii="Times New Roman" w:hAnsi="Times New Roman"/>
          <w:i/>
          <w:sz w:val="24"/>
          <w:szCs w:val="24"/>
        </w:rPr>
        <w:t>euro</w:t>
      </w:r>
      <w:proofErr w:type="spellEnd"/>
      <w:r w:rsidR="00BC732C">
        <w:rPr>
          <w:rFonts w:ascii="Times New Roman" w:hAnsi="Times New Roman"/>
          <w:sz w:val="24"/>
          <w:szCs w:val="24"/>
        </w:rPr>
        <w:t xml:space="preserve"> papildu finansējums nepieciešams s</w:t>
      </w:r>
      <w:r w:rsidR="00687785" w:rsidRPr="005B4B23">
        <w:rPr>
          <w:rFonts w:ascii="Times New Roman" w:hAnsi="Times New Roman"/>
          <w:sz w:val="24"/>
          <w:szCs w:val="24"/>
        </w:rPr>
        <w:t xml:space="preserve">ignalizācijas sakārtošanai atjaunotajās ĢAC </w:t>
      </w:r>
      <w:r w:rsidR="00687785">
        <w:rPr>
          <w:rFonts w:ascii="Times New Roman" w:hAnsi="Times New Roman"/>
          <w:sz w:val="24"/>
          <w:szCs w:val="24"/>
        </w:rPr>
        <w:t xml:space="preserve">“Lejasstrazdi” </w:t>
      </w:r>
      <w:r w:rsidR="00687785" w:rsidRPr="005B4B23">
        <w:rPr>
          <w:rFonts w:ascii="Times New Roman" w:hAnsi="Times New Roman"/>
          <w:sz w:val="24"/>
          <w:szCs w:val="24"/>
        </w:rPr>
        <w:t>telpās</w:t>
      </w:r>
      <w:r w:rsidR="00BC732C">
        <w:rPr>
          <w:rFonts w:ascii="Times New Roman" w:hAnsi="Times New Roman"/>
          <w:sz w:val="24"/>
          <w:szCs w:val="24"/>
        </w:rPr>
        <w:t>,</w:t>
      </w:r>
      <w:r w:rsidR="00687785">
        <w:rPr>
          <w:rFonts w:ascii="Times New Roman" w:hAnsi="Times New Roman"/>
          <w:sz w:val="24"/>
          <w:szCs w:val="24"/>
        </w:rPr>
        <w:t xml:space="preserve"> </w:t>
      </w:r>
      <w:r w:rsidR="00375505">
        <w:rPr>
          <w:rFonts w:ascii="Times New Roman" w:hAnsi="Times New Roman"/>
          <w:sz w:val="24"/>
          <w:szCs w:val="24"/>
        </w:rPr>
        <w:t>b</w:t>
      </w:r>
      <w:r w:rsidR="00687785" w:rsidRPr="005B4B23">
        <w:rPr>
          <w:rFonts w:ascii="Times New Roman" w:hAnsi="Times New Roman"/>
          <w:sz w:val="24"/>
          <w:szCs w:val="24"/>
        </w:rPr>
        <w:t xml:space="preserve">udžeta ieņēmumos un izdevumos iestrādāts valsts finansējums sociālā projekta “Profesionāla sociālā darba attīstība pašvaldībā” </w:t>
      </w:r>
      <w:r w:rsidR="00687785">
        <w:rPr>
          <w:rFonts w:ascii="Times New Roman" w:hAnsi="Times New Roman"/>
          <w:sz w:val="24"/>
          <w:szCs w:val="24"/>
        </w:rPr>
        <w:t xml:space="preserve">vajadzībām </w:t>
      </w:r>
      <w:r w:rsidR="00687785" w:rsidRPr="005B4B23">
        <w:rPr>
          <w:rFonts w:ascii="Times New Roman" w:hAnsi="Times New Roman"/>
          <w:sz w:val="24"/>
          <w:szCs w:val="24"/>
        </w:rPr>
        <w:t xml:space="preserve">1050 </w:t>
      </w:r>
      <w:proofErr w:type="spellStart"/>
      <w:r w:rsidR="00687785" w:rsidRPr="00BB0F85">
        <w:rPr>
          <w:rFonts w:ascii="Times New Roman" w:hAnsi="Times New Roman"/>
          <w:i/>
          <w:sz w:val="24"/>
          <w:szCs w:val="24"/>
        </w:rPr>
        <w:t>euro</w:t>
      </w:r>
      <w:proofErr w:type="spellEnd"/>
      <w:r w:rsidR="00687785" w:rsidRPr="005B4B23">
        <w:rPr>
          <w:rFonts w:ascii="Times New Roman" w:hAnsi="Times New Roman"/>
          <w:sz w:val="24"/>
          <w:szCs w:val="24"/>
        </w:rPr>
        <w:t xml:space="preserve"> </w:t>
      </w:r>
      <w:r w:rsidR="00687785">
        <w:rPr>
          <w:rFonts w:ascii="Times New Roman" w:hAnsi="Times New Roman"/>
          <w:sz w:val="24"/>
          <w:szCs w:val="24"/>
        </w:rPr>
        <w:t xml:space="preserve">apmērā </w:t>
      </w:r>
      <w:r w:rsidR="00687785" w:rsidRPr="005B4B23">
        <w:rPr>
          <w:rFonts w:ascii="Times New Roman" w:hAnsi="Times New Roman"/>
          <w:sz w:val="24"/>
          <w:szCs w:val="24"/>
        </w:rPr>
        <w:t>un papildu ieņēmumi vardarbīb</w:t>
      </w:r>
      <w:r w:rsidR="00375505">
        <w:rPr>
          <w:rFonts w:ascii="Times New Roman" w:hAnsi="Times New Roman"/>
          <w:sz w:val="24"/>
          <w:szCs w:val="24"/>
        </w:rPr>
        <w:t>ā</w:t>
      </w:r>
      <w:r w:rsidR="00687785" w:rsidRPr="005B4B23">
        <w:rPr>
          <w:rFonts w:ascii="Times New Roman" w:hAnsi="Times New Roman"/>
          <w:sz w:val="24"/>
          <w:szCs w:val="24"/>
        </w:rPr>
        <w:t xml:space="preserve"> cietušu pieaugušo personu rehabilitācijai 8,8 tūkst</w:t>
      </w:r>
      <w:r w:rsidR="00687785">
        <w:rPr>
          <w:rFonts w:ascii="Times New Roman" w:hAnsi="Times New Roman"/>
          <w:sz w:val="24"/>
          <w:szCs w:val="24"/>
        </w:rPr>
        <w:t>.</w:t>
      </w:r>
      <w:r w:rsidR="00687785" w:rsidRPr="005B4B23">
        <w:rPr>
          <w:rFonts w:ascii="Times New Roman" w:hAnsi="Times New Roman"/>
          <w:sz w:val="24"/>
          <w:szCs w:val="24"/>
        </w:rPr>
        <w:t xml:space="preserve"> </w:t>
      </w:r>
      <w:proofErr w:type="spellStart"/>
      <w:r w:rsidR="00687785" w:rsidRPr="00BB0F85">
        <w:rPr>
          <w:rFonts w:ascii="Times New Roman" w:hAnsi="Times New Roman"/>
          <w:i/>
          <w:sz w:val="24"/>
          <w:szCs w:val="24"/>
        </w:rPr>
        <w:t>euro</w:t>
      </w:r>
      <w:proofErr w:type="spellEnd"/>
      <w:r w:rsidR="00687785" w:rsidRPr="005B4B23">
        <w:rPr>
          <w:rFonts w:ascii="Times New Roman" w:hAnsi="Times New Roman"/>
          <w:sz w:val="24"/>
          <w:szCs w:val="24"/>
        </w:rPr>
        <w:t>.</w:t>
      </w:r>
      <w:r w:rsidR="00687785">
        <w:rPr>
          <w:rFonts w:ascii="Times New Roman" w:hAnsi="Times New Roman"/>
          <w:sz w:val="24"/>
          <w:szCs w:val="24"/>
        </w:rPr>
        <w:t xml:space="preserve"> </w:t>
      </w:r>
      <w:r w:rsidR="00687785" w:rsidRPr="005B4B23">
        <w:rPr>
          <w:rFonts w:ascii="Times New Roman" w:hAnsi="Times New Roman"/>
          <w:sz w:val="24"/>
          <w:szCs w:val="24"/>
        </w:rPr>
        <w:t xml:space="preserve">Budžetā iestrādāts vairāku Eiropas </w:t>
      </w:r>
      <w:r w:rsidR="00375505">
        <w:rPr>
          <w:rFonts w:ascii="Times New Roman" w:hAnsi="Times New Roman"/>
          <w:sz w:val="24"/>
          <w:szCs w:val="24"/>
        </w:rPr>
        <w:t>S</w:t>
      </w:r>
      <w:r w:rsidR="00687785" w:rsidRPr="005B4B23">
        <w:rPr>
          <w:rFonts w:ascii="Times New Roman" w:hAnsi="Times New Roman"/>
          <w:sz w:val="24"/>
          <w:szCs w:val="24"/>
        </w:rPr>
        <w:t xml:space="preserve">avienības finansēto projektu finansējums, kurus īsteno </w:t>
      </w:r>
      <w:r w:rsidR="00687785">
        <w:rPr>
          <w:rFonts w:ascii="Times New Roman" w:hAnsi="Times New Roman"/>
          <w:sz w:val="24"/>
          <w:szCs w:val="24"/>
        </w:rPr>
        <w:t>I</w:t>
      </w:r>
      <w:r w:rsidR="00687785" w:rsidRPr="005B4B23">
        <w:rPr>
          <w:rFonts w:ascii="Times New Roman" w:hAnsi="Times New Roman"/>
          <w:sz w:val="24"/>
          <w:szCs w:val="24"/>
        </w:rPr>
        <w:t>zglītības pārvalde.</w:t>
      </w:r>
      <w:r w:rsidR="00687785">
        <w:rPr>
          <w:rFonts w:ascii="Times New Roman" w:hAnsi="Times New Roman"/>
          <w:sz w:val="24"/>
          <w:szCs w:val="24"/>
        </w:rPr>
        <w:t xml:space="preserve"> </w:t>
      </w:r>
      <w:r w:rsidR="00687785" w:rsidRPr="00BB0F85">
        <w:rPr>
          <w:rFonts w:ascii="Times New Roman" w:hAnsi="Times New Roman"/>
          <w:sz w:val="24"/>
          <w:szCs w:val="24"/>
        </w:rPr>
        <w:t>Ziedojumu un dāvinājumu budžetā</w:t>
      </w:r>
      <w:r w:rsidR="00687785" w:rsidRPr="005B4B23">
        <w:rPr>
          <w:rFonts w:ascii="Times New Roman" w:hAnsi="Times New Roman"/>
          <w:sz w:val="24"/>
          <w:szCs w:val="24"/>
        </w:rPr>
        <w:t xml:space="preserve"> gan ieņēmumos, gan izdevumos iestrādāti saņemtie naudas līdzekļi</w:t>
      </w:r>
      <w:r w:rsidR="00687785">
        <w:rPr>
          <w:rFonts w:ascii="Times New Roman" w:hAnsi="Times New Roman"/>
          <w:sz w:val="24"/>
          <w:szCs w:val="24"/>
        </w:rPr>
        <w:t xml:space="preserve"> </w:t>
      </w:r>
      <w:r w:rsidR="00687785" w:rsidRPr="005B4B23">
        <w:rPr>
          <w:rFonts w:ascii="Times New Roman" w:hAnsi="Times New Roman"/>
          <w:sz w:val="24"/>
          <w:szCs w:val="24"/>
        </w:rPr>
        <w:t xml:space="preserve">- 500 </w:t>
      </w:r>
      <w:proofErr w:type="spellStart"/>
      <w:r w:rsidR="00687785" w:rsidRPr="00BB0F85">
        <w:rPr>
          <w:rFonts w:ascii="Times New Roman" w:hAnsi="Times New Roman"/>
          <w:i/>
          <w:sz w:val="24"/>
          <w:szCs w:val="24"/>
        </w:rPr>
        <w:t>euro</w:t>
      </w:r>
      <w:proofErr w:type="spellEnd"/>
      <w:r w:rsidR="00687785" w:rsidRPr="00BB0F85">
        <w:rPr>
          <w:rFonts w:ascii="Times New Roman" w:hAnsi="Times New Roman"/>
          <w:i/>
          <w:sz w:val="24"/>
          <w:szCs w:val="24"/>
        </w:rPr>
        <w:t xml:space="preserve"> </w:t>
      </w:r>
      <w:r w:rsidR="00687785" w:rsidRPr="005B4B23">
        <w:rPr>
          <w:rFonts w:ascii="Times New Roman" w:hAnsi="Times New Roman"/>
          <w:sz w:val="24"/>
          <w:szCs w:val="24"/>
        </w:rPr>
        <w:t>Bērzupes internātpamatskolai.</w:t>
      </w:r>
    </w:p>
    <w:p w:rsidR="00687785" w:rsidRDefault="00687785" w:rsidP="00687785">
      <w:pPr>
        <w:spacing w:after="0" w:line="240" w:lineRule="auto"/>
        <w:ind w:firstLine="540"/>
        <w:rPr>
          <w:rFonts w:ascii="Times New Roman" w:hAnsi="Times New Roman"/>
          <w:sz w:val="24"/>
          <w:szCs w:val="24"/>
        </w:rPr>
      </w:pPr>
    </w:p>
    <w:p w:rsidR="00BC732C" w:rsidRDefault="00BC732C" w:rsidP="00BC732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w:t>
      </w:r>
      <w:r>
        <w:rPr>
          <w:rFonts w:ascii="Times New Roman" w:hAnsi="Times New Roman"/>
          <w:sz w:val="24"/>
          <w:szCs w:val="24"/>
        </w:rPr>
        <w:t xml:space="preserve"> Tautsaimniecības un attīstības komitejas sēdē 2020. gada 15. septembrī, apvienotajā Sociālās komitejas un Izglītības, kultūras un sporta komitejas sēdē 2020. gada 16. septembrī, Finanšu un budžeta komitejas sēdē 2020. gada 17. septembrī un visās komitejās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C732C" w:rsidRDefault="00BC732C" w:rsidP="002F5BA3">
      <w:pPr>
        <w:spacing w:line="276" w:lineRule="auto"/>
        <w:ind w:firstLine="720"/>
        <w:rPr>
          <w:rFonts w:ascii="Times New Roman" w:hAnsi="Times New Roman"/>
          <w:sz w:val="24"/>
          <w:szCs w:val="24"/>
        </w:rPr>
      </w:pPr>
      <w:r>
        <w:rPr>
          <w:rFonts w:ascii="Times New Roman" w:hAnsi="Times New Roman"/>
          <w:sz w:val="24"/>
          <w:szCs w:val="24"/>
        </w:rPr>
        <w:t>AINĀRS MEIERS jautā</w:t>
      </w:r>
      <w:r w:rsidR="00392794">
        <w:rPr>
          <w:rFonts w:ascii="Times New Roman" w:hAnsi="Times New Roman"/>
          <w:sz w:val="24"/>
          <w:szCs w:val="24"/>
        </w:rPr>
        <w:t>, vai</w:t>
      </w:r>
      <w:r w:rsidR="00683C09">
        <w:rPr>
          <w:rFonts w:ascii="Times New Roman" w:hAnsi="Times New Roman"/>
          <w:sz w:val="24"/>
          <w:szCs w:val="24"/>
        </w:rPr>
        <w:t xml:space="preserve"> </w:t>
      </w:r>
      <w:r>
        <w:rPr>
          <w:rFonts w:ascii="Times New Roman" w:hAnsi="Times New Roman"/>
          <w:sz w:val="24"/>
          <w:szCs w:val="24"/>
        </w:rPr>
        <w:t>izsolēs iegūt</w:t>
      </w:r>
      <w:r w:rsidR="00392794">
        <w:rPr>
          <w:rFonts w:ascii="Times New Roman" w:hAnsi="Times New Roman"/>
          <w:sz w:val="24"/>
          <w:szCs w:val="24"/>
        </w:rPr>
        <w:t xml:space="preserve">ie </w:t>
      </w:r>
      <w:r>
        <w:rPr>
          <w:rFonts w:ascii="Times New Roman" w:hAnsi="Times New Roman"/>
          <w:sz w:val="24"/>
          <w:szCs w:val="24"/>
        </w:rPr>
        <w:t>līdzekļ</w:t>
      </w:r>
      <w:r w:rsidR="00392794">
        <w:rPr>
          <w:rFonts w:ascii="Times New Roman" w:hAnsi="Times New Roman"/>
          <w:sz w:val="24"/>
          <w:szCs w:val="24"/>
        </w:rPr>
        <w:t>i</w:t>
      </w:r>
      <w:r>
        <w:rPr>
          <w:rFonts w:ascii="Times New Roman" w:hAnsi="Times New Roman"/>
          <w:sz w:val="24"/>
          <w:szCs w:val="24"/>
        </w:rPr>
        <w:t xml:space="preserve"> ie</w:t>
      </w:r>
      <w:r w:rsidR="00392794">
        <w:rPr>
          <w:rFonts w:ascii="Times New Roman" w:hAnsi="Times New Roman"/>
          <w:sz w:val="24"/>
          <w:szCs w:val="24"/>
        </w:rPr>
        <w:t>kļauti</w:t>
      </w:r>
      <w:r>
        <w:rPr>
          <w:rFonts w:ascii="Times New Roman" w:hAnsi="Times New Roman"/>
          <w:sz w:val="24"/>
          <w:szCs w:val="24"/>
        </w:rPr>
        <w:t xml:space="preserve"> budžeta </w:t>
      </w:r>
      <w:r w:rsidR="00683C09">
        <w:rPr>
          <w:rFonts w:ascii="Times New Roman" w:hAnsi="Times New Roman"/>
          <w:sz w:val="24"/>
          <w:szCs w:val="24"/>
        </w:rPr>
        <w:t>ieņēmumos</w:t>
      </w:r>
      <w:r w:rsidR="00392794">
        <w:rPr>
          <w:rFonts w:ascii="Times New Roman" w:hAnsi="Times New Roman"/>
          <w:sz w:val="24"/>
          <w:szCs w:val="24"/>
        </w:rPr>
        <w:t>.</w:t>
      </w:r>
    </w:p>
    <w:p w:rsidR="00BC732C" w:rsidRDefault="00BC732C" w:rsidP="002F5BA3">
      <w:pPr>
        <w:spacing w:line="276" w:lineRule="auto"/>
        <w:ind w:firstLine="720"/>
        <w:rPr>
          <w:rFonts w:ascii="Times New Roman" w:hAnsi="Times New Roman"/>
          <w:sz w:val="24"/>
          <w:szCs w:val="24"/>
        </w:rPr>
      </w:pPr>
      <w:r>
        <w:rPr>
          <w:rFonts w:ascii="Times New Roman" w:hAnsi="Times New Roman"/>
          <w:sz w:val="24"/>
          <w:szCs w:val="24"/>
        </w:rPr>
        <w:t>Atbild JOLANTA KALNIŅA.</w:t>
      </w:r>
    </w:p>
    <w:p w:rsidR="00683C09" w:rsidRDefault="00683C09" w:rsidP="006B7576">
      <w:pPr>
        <w:spacing w:line="276" w:lineRule="auto"/>
        <w:ind w:firstLine="720"/>
        <w:jc w:val="both"/>
        <w:rPr>
          <w:rFonts w:ascii="Times New Roman" w:hAnsi="Times New Roman"/>
          <w:sz w:val="24"/>
          <w:szCs w:val="24"/>
        </w:rPr>
      </w:pPr>
      <w:r>
        <w:rPr>
          <w:rFonts w:ascii="Times New Roman" w:hAnsi="Times New Roman"/>
          <w:sz w:val="24"/>
          <w:szCs w:val="24"/>
        </w:rPr>
        <w:t>AINĀRS MEIERS jautā</w:t>
      </w:r>
      <w:r w:rsidR="00BC732C">
        <w:rPr>
          <w:rFonts w:ascii="Times New Roman" w:hAnsi="Times New Roman"/>
          <w:sz w:val="24"/>
          <w:szCs w:val="24"/>
        </w:rPr>
        <w:t>,</w:t>
      </w:r>
      <w:r>
        <w:rPr>
          <w:rFonts w:ascii="Times New Roman" w:hAnsi="Times New Roman"/>
          <w:sz w:val="24"/>
          <w:szCs w:val="24"/>
        </w:rPr>
        <w:t xml:space="preserve"> kur ņemsim naudu stadionam, ja nebūs ieņēmumu</w:t>
      </w:r>
      <w:r w:rsidR="00392794">
        <w:rPr>
          <w:rFonts w:ascii="Times New Roman" w:hAnsi="Times New Roman"/>
          <w:sz w:val="24"/>
          <w:szCs w:val="24"/>
        </w:rPr>
        <w:t xml:space="preserve"> un</w:t>
      </w:r>
      <w:r>
        <w:rPr>
          <w:rFonts w:ascii="Times New Roman" w:hAnsi="Times New Roman"/>
          <w:sz w:val="24"/>
          <w:szCs w:val="24"/>
        </w:rPr>
        <w:t xml:space="preserve"> kāpēc </w:t>
      </w:r>
      <w:r w:rsidR="00392794">
        <w:rPr>
          <w:rFonts w:ascii="Times New Roman" w:hAnsi="Times New Roman"/>
          <w:sz w:val="24"/>
          <w:szCs w:val="24"/>
        </w:rPr>
        <w:t>nemainās</w:t>
      </w:r>
      <w:r>
        <w:rPr>
          <w:rFonts w:ascii="Times New Roman" w:hAnsi="Times New Roman"/>
          <w:sz w:val="24"/>
          <w:szCs w:val="24"/>
        </w:rPr>
        <w:t xml:space="preserve"> plānotie izdevumi nenotikušajiem pasākumiem.</w:t>
      </w:r>
    </w:p>
    <w:p w:rsidR="00683C09" w:rsidRDefault="00683C09" w:rsidP="00683C09">
      <w:pPr>
        <w:spacing w:line="276" w:lineRule="auto"/>
        <w:ind w:firstLine="720"/>
        <w:rPr>
          <w:rFonts w:ascii="Times New Roman" w:hAnsi="Times New Roman"/>
          <w:sz w:val="24"/>
          <w:szCs w:val="24"/>
        </w:rPr>
      </w:pPr>
      <w:r>
        <w:rPr>
          <w:rFonts w:ascii="Times New Roman" w:hAnsi="Times New Roman"/>
          <w:sz w:val="24"/>
          <w:szCs w:val="24"/>
        </w:rPr>
        <w:t>Atbild JOLANTA KALNIŅA.</w:t>
      </w:r>
    </w:p>
    <w:p w:rsidR="006D6682" w:rsidRDefault="00683C09" w:rsidP="002F5BA3">
      <w:pPr>
        <w:spacing w:line="276" w:lineRule="auto"/>
        <w:ind w:firstLine="720"/>
        <w:rPr>
          <w:rFonts w:ascii="Times New Roman" w:hAnsi="Times New Roman"/>
          <w:sz w:val="24"/>
          <w:szCs w:val="24"/>
        </w:rPr>
      </w:pPr>
      <w:r>
        <w:rPr>
          <w:rFonts w:ascii="Times New Roman" w:hAnsi="Times New Roman"/>
          <w:sz w:val="24"/>
          <w:szCs w:val="24"/>
        </w:rPr>
        <w:t xml:space="preserve">EDGARS GAIGALIS jautā, no kādām lietām atsakāmies, uzsākot stadiona </w:t>
      </w:r>
      <w:r w:rsidR="006D6682">
        <w:rPr>
          <w:rFonts w:ascii="Times New Roman" w:hAnsi="Times New Roman"/>
          <w:sz w:val="24"/>
          <w:szCs w:val="24"/>
        </w:rPr>
        <w:t>pārbūvi.</w:t>
      </w:r>
    </w:p>
    <w:p w:rsidR="006D6682" w:rsidRDefault="006D6682" w:rsidP="006B7576">
      <w:pPr>
        <w:spacing w:line="276" w:lineRule="auto"/>
        <w:ind w:firstLine="720"/>
        <w:jc w:val="both"/>
        <w:rPr>
          <w:rFonts w:ascii="Times New Roman" w:hAnsi="Times New Roman"/>
          <w:sz w:val="24"/>
          <w:szCs w:val="24"/>
        </w:rPr>
      </w:pPr>
      <w:r>
        <w:rPr>
          <w:rFonts w:ascii="Times New Roman" w:hAnsi="Times New Roman"/>
          <w:sz w:val="24"/>
          <w:szCs w:val="24"/>
        </w:rPr>
        <w:t>ANDREJS SPRIDZĀNS dod vārdu Komunālās nodaļas vadītājam DAINIM SIRSONIM, kurš informē par noslēgto līgumu par stadiona pārbūvi, par darbu uzsākšanas laiku un par šogad plānoto līdzekļu apguvi.</w:t>
      </w:r>
    </w:p>
    <w:p w:rsidR="006D6682" w:rsidRDefault="006D6682" w:rsidP="002F5BA3">
      <w:pPr>
        <w:spacing w:line="276" w:lineRule="auto"/>
        <w:ind w:firstLine="720"/>
        <w:rPr>
          <w:rFonts w:ascii="Times New Roman" w:hAnsi="Times New Roman"/>
          <w:sz w:val="24"/>
          <w:szCs w:val="24"/>
        </w:rPr>
      </w:pPr>
      <w:r>
        <w:rPr>
          <w:rFonts w:ascii="Times New Roman" w:hAnsi="Times New Roman"/>
          <w:sz w:val="24"/>
          <w:szCs w:val="24"/>
        </w:rPr>
        <w:t>AINĀRS MEIERS jautā par 16.</w:t>
      </w:r>
      <w:r w:rsidR="00392794">
        <w:rPr>
          <w:rFonts w:ascii="Times New Roman" w:hAnsi="Times New Roman"/>
          <w:sz w:val="24"/>
          <w:szCs w:val="24"/>
        </w:rPr>
        <w:t> </w:t>
      </w:r>
      <w:r>
        <w:rPr>
          <w:rFonts w:ascii="Times New Roman" w:hAnsi="Times New Roman"/>
          <w:sz w:val="24"/>
          <w:szCs w:val="24"/>
        </w:rPr>
        <w:t>septembrī plānotās izsoles rezultātiem.</w:t>
      </w:r>
    </w:p>
    <w:p w:rsidR="006D6682" w:rsidRDefault="006D6682" w:rsidP="002F5BA3">
      <w:pPr>
        <w:spacing w:line="276" w:lineRule="auto"/>
        <w:ind w:firstLine="720"/>
        <w:rPr>
          <w:rFonts w:ascii="Times New Roman" w:hAnsi="Times New Roman"/>
          <w:sz w:val="24"/>
          <w:szCs w:val="24"/>
        </w:rPr>
      </w:pPr>
      <w:r>
        <w:rPr>
          <w:rFonts w:ascii="Times New Roman" w:hAnsi="Times New Roman"/>
          <w:sz w:val="24"/>
          <w:szCs w:val="24"/>
        </w:rPr>
        <w:t>AUSTRA APSĪTE atbild, ka izsole nenotika, jo nepieteicās neviens pretendents.</w:t>
      </w:r>
    </w:p>
    <w:p w:rsidR="009467BF" w:rsidRDefault="00493435" w:rsidP="008C3C73">
      <w:pPr>
        <w:spacing w:line="276" w:lineRule="auto"/>
        <w:ind w:firstLine="720"/>
        <w:jc w:val="both"/>
        <w:rPr>
          <w:rFonts w:ascii="Times New Roman" w:hAnsi="Times New Roman"/>
          <w:sz w:val="24"/>
          <w:szCs w:val="24"/>
        </w:rPr>
      </w:pPr>
      <w:r>
        <w:rPr>
          <w:rFonts w:ascii="Times New Roman" w:hAnsi="Times New Roman"/>
          <w:sz w:val="24"/>
          <w:szCs w:val="24"/>
        </w:rPr>
        <w:lastRenderedPageBreak/>
        <w:t>EDGARS GAIGALIS lūdz izsūtīt deputātiem informāciju, no k</w:t>
      </w:r>
      <w:r w:rsidR="009467BF">
        <w:rPr>
          <w:rFonts w:ascii="Times New Roman" w:hAnsi="Times New Roman"/>
          <w:sz w:val="24"/>
          <w:szCs w:val="24"/>
        </w:rPr>
        <w:t>uriem nerealizētajiem darbiem tiks ņemti</w:t>
      </w:r>
      <w:r>
        <w:rPr>
          <w:rFonts w:ascii="Times New Roman" w:hAnsi="Times New Roman"/>
          <w:sz w:val="24"/>
          <w:szCs w:val="24"/>
        </w:rPr>
        <w:t xml:space="preserve"> </w:t>
      </w:r>
      <w:r w:rsidR="00392794">
        <w:rPr>
          <w:rFonts w:ascii="Times New Roman" w:hAnsi="Times New Roman"/>
          <w:sz w:val="24"/>
          <w:szCs w:val="24"/>
        </w:rPr>
        <w:t xml:space="preserve">finanšu līdzekļi </w:t>
      </w:r>
      <w:r>
        <w:rPr>
          <w:rFonts w:ascii="Times New Roman" w:hAnsi="Times New Roman"/>
          <w:sz w:val="24"/>
          <w:szCs w:val="24"/>
        </w:rPr>
        <w:t>stadiona</w:t>
      </w:r>
      <w:r w:rsidR="009467BF">
        <w:rPr>
          <w:rFonts w:ascii="Times New Roman" w:hAnsi="Times New Roman"/>
          <w:sz w:val="24"/>
          <w:szCs w:val="24"/>
        </w:rPr>
        <w:t xml:space="preserve"> pārbūvei.</w:t>
      </w:r>
    </w:p>
    <w:p w:rsidR="009467BF" w:rsidRDefault="009467BF" w:rsidP="008C3C73">
      <w:pPr>
        <w:spacing w:line="276" w:lineRule="auto"/>
        <w:ind w:firstLine="720"/>
        <w:jc w:val="both"/>
        <w:rPr>
          <w:rFonts w:ascii="Times New Roman" w:hAnsi="Times New Roman"/>
          <w:sz w:val="24"/>
          <w:szCs w:val="24"/>
        </w:rPr>
      </w:pPr>
      <w:r>
        <w:rPr>
          <w:rFonts w:ascii="Times New Roman" w:hAnsi="Times New Roman"/>
          <w:sz w:val="24"/>
          <w:szCs w:val="24"/>
        </w:rPr>
        <w:t xml:space="preserve">AINĀRS MEIERS jautā par </w:t>
      </w:r>
      <w:r w:rsidR="00392794">
        <w:rPr>
          <w:rFonts w:ascii="Times New Roman" w:hAnsi="Times New Roman"/>
          <w:sz w:val="24"/>
          <w:szCs w:val="24"/>
        </w:rPr>
        <w:t xml:space="preserve">stadiona pārbūves </w:t>
      </w:r>
      <w:r>
        <w:rPr>
          <w:rFonts w:ascii="Times New Roman" w:hAnsi="Times New Roman"/>
          <w:sz w:val="24"/>
          <w:szCs w:val="24"/>
        </w:rPr>
        <w:t xml:space="preserve">sadārdzinājuma veidošanos, atgādina, ka plānoti bija 500 tūkst. </w:t>
      </w:r>
      <w:proofErr w:type="spellStart"/>
      <w:r w:rsidRPr="009467BF">
        <w:rPr>
          <w:rFonts w:ascii="Times New Roman" w:hAnsi="Times New Roman"/>
          <w:i/>
          <w:sz w:val="24"/>
          <w:szCs w:val="24"/>
        </w:rPr>
        <w:t>euro</w:t>
      </w:r>
      <w:proofErr w:type="spellEnd"/>
      <w:r>
        <w:rPr>
          <w:rFonts w:ascii="Times New Roman" w:hAnsi="Times New Roman"/>
          <w:sz w:val="24"/>
          <w:szCs w:val="24"/>
        </w:rPr>
        <w:t>.</w:t>
      </w:r>
    </w:p>
    <w:p w:rsidR="008C3C73" w:rsidRPr="008C3C73" w:rsidRDefault="009467BF" w:rsidP="008C3C73">
      <w:pPr>
        <w:ind w:firstLine="709"/>
        <w:jc w:val="both"/>
        <w:rPr>
          <w:rFonts w:ascii="Times New Roman" w:hAnsi="Times New Roman"/>
          <w:sz w:val="24"/>
          <w:szCs w:val="24"/>
        </w:rPr>
      </w:pPr>
      <w:r w:rsidRPr="008C3C73">
        <w:rPr>
          <w:rFonts w:ascii="Times New Roman" w:hAnsi="Times New Roman"/>
          <w:sz w:val="24"/>
          <w:szCs w:val="24"/>
        </w:rPr>
        <w:t xml:space="preserve">EDGARS GAIGALIS norāda, ka Finanšu un budžeta komitejā tika </w:t>
      </w:r>
      <w:r w:rsidR="008C3C73" w:rsidRPr="008C3C73">
        <w:rPr>
          <w:rFonts w:ascii="Times New Roman" w:hAnsi="Times New Roman"/>
          <w:sz w:val="24"/>
          <w:szCs w:val="24"/>
        </w:rPr>
        <w:t>pieminēts stadiona rekonstrukcijas kopējo izmaksu apmērs 533 tūkst.</w:t>
      </w:r>
      <w:r w:rsidR="008C3C73">
        <w:rPr>
          <w:rFonts w:ascii="Times New Roman" w:hAnsi="Times New Roman"/>
          <w:sz w:val="24"/>
          <w:szCs w:val="24"/>
        </w:rPr>
        <w:t xml:space="preserve"> </w:t>
      </w:r>
      <w:proofErr w:type="spellStart"/>
      <w:r w:rsidR="008C3C73" w:rsidRPr="008C3C73">
        <w:rPr>
          <w:rFonts w:ascii="Times New Roman" w:hAnsi="Times New Roman"/>
          <w:i/>
          <w:sz w:val="24"/>
          <w:szCs w:val="24"/>
        </w:rPr>
        <w:t>euro</w:t>
      </w:r>
      <w:proofErr w:type="spellEnd"/>
      <w:r w:rsidR="008C3C73" w:rsidRPr="008C3C73">
        <w:rPr>
          <w:rFonts w:ascii="Times New Roman" w:hAnsi="Times New Roman"/>
          <w:sz w:val="24"/>
          <w:szCs w:val="24"/>
        </w:rPr>
        <w:t xml:space="preserve"> bez PVN.</w:t>
      </w:r>
    </w:p>
    <w:p w:rsidR="008C3C73" w:rsidRDefault="008C3C73" w:rsidP="008C3C73">
      <w:pPr>
        <w:spacing w:line="276" w:lineRule="auto"/>
        <w:ind w:firstLine="720"/>
        <w:rPr>
          <w:rFonts w:ascii="Times New Roman" w:hAnsi="Times New Roman"/>
          <w:sz w:val="24"/>
          <w:szCs w:val="24"/>
        </w:rPr>
      </w:pPr>
      <w:r>
        <w:rPr>
          <w:rFonts w:ascii="Times New Roman" w:hAnsi="Times New Roman"/>
          <w:sz w:val="24"/>
          <w:szCs w:val="24"/>
        </w:rPr>
        <w:t>Atbild JOLANTA KALNIŅA, DAINIS SIRSONIS un ANDREJS SPRIDZĀNS.</w:t>
      </w:r>
    </w:p>
    <w:p w:rsidR="00BF0FC3" w:rsidRPr="00BF0FC3" w:rsidRDefault="008C3C73" w:rsidP="002F5BA3">
      <w:pPr>
        <w:spacing w:line="276" w:lineRule="auto"/>
        <w:ind w:firstLine="720"/>
        <w:rPr>
          <w:rFonts w:ascii="Times New Roman" w:hAnsi="Times New Roman"/>
          <w:sz w:val="24"/>
          <w:szCs w:val="24"/>
        </w:rPr>
      </w:pPr>
      <w:r>
        <w:rPr>
          <w:rFonts w:ascii="Times New Roman" w:hAnsi="Times New Roman"/>
          <w:sz w:val="24"/>
          <w:szCs w:val="24"/>
        </w:rPr>
        <w:t>Deputātiem citu j</w:t>
      </w:r>
      <w:r w:rsidR="00BF0FC3" w:rsidRPr="00BF0FC3">
        <w:rPr>
          <w:rFonts w:ascii="Times New Roman" w:hAnsi="Times New Roman"/>
          <w:sz w:val="24"/>
          <w:szCs w:val="24"/>
        </w:rPr>
        <w:t>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C3C73" w:rsidRDefault="008C3C73" w:rsidP="008C3C7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Saskaņā ar likuma „Par pašvaldībām” 46. pantu</w:t>
      </w:r>
      <w:r w:rsidR="00174BE5">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8C3C73"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22</w:t>
      </w:r>
      <w:r w:rsidR="00BF0FC3" w:rsidRPr="00BF0FC3">
        <w:rPr>
          <w:rFonts w:ascii="Times New Roman" w:hAnsi="Times New Roman"/>
          <w:b/>
          <w:sz w:val="24"/>
          <w:szCs w:val="24"/>
        </w:rPr>
        <w:t>.</w:t>
      </w:r>
    </w:p>
    <w:p w:rsidR="008C3C73" w:rsidRDefault="008C3C73" w:rsidP="008C3C73">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Dobeles novada ilgtspējīgas attīstības stratēģijas </w:t>
      </w:r>
    </w:p>
    <w:p w:rsidR="00174BE5" w:rsidRPr="007C106C" w:rsidRDefault="008C3C73" w:rsidP="008C3C73">
      <w:pPr>
        <w:spacing w:after="0"/>
        <w:jc w:val="center"/>
        <w:rPr>
          <w:rFonts w:ascii="Times New Roman" w:hAnsi="Times New Roman"/>
          <w:b/>
          <w:bCs/>
          <w:sz w:val="24"/>
          <w:szCs w:val="24"/>
          <w:u w:val="single"/>
        </w:rPr>
      </w:pPr>
      <w:r>
        <w:rPr>
          <w:rFonts w:ascii="Times New Roman" w:hAnsi="Times New Roman"/>
          <w:b/>
          <w:sz w:val="24"/>
          <w:szCs w:val="24"/>
          <w:u w:val="single"/>
        </w:rPr>
        <w:t>2021. – 2045. gadam izstrādes uzsākšanu</w:t>
      </w:r>
      <w:r w:rsidRPr="007C106C">
        <w:rPr>
          <w:rFonts w:ascii="Times New Roman" w:hAnsi="Times New Roman"/>
          <w:b/>
          <w:bCs/>
          <w:sz w:val="24"/>
          <w:szCs w:val="24"/>
          <w:u w:val="single"/>
        </w:rPr>
        <w:t xml:space="preserve"> </w:t>
      </w:r>
      <w:r w:rsidR="00174BE5" w:rsidRPr="007C106C">
        <w:rPr>
          <w:rFonts w:ascii="Times New Roman" w:hAnsi="Times New Roman"/>
          <w:b/>
          <w:bCs/>
          <w:sz w:val="24"/>
          <w:szCs w:val="24"/>
          <w:u w:val="single"/>
        </w:rPr>
        <w:t>atlases konkursa nolikums” apstiprināšanu</w:t>
      </w:r>
    </w:p>
    <w:p w:rsidR="00BF0FC3" w:rsidRPr="00BF0FC3" w:rsidRDefault="00BF0FC3" w:rsidP="00B40D7A">
      <w:pPr>
        <w:tabs>
          <w:tab w:val="left" w:pos="3825"/>
          <w:tab w:val="center" w:pos="4770"/>
        </w:tabs>
        <w:spacing w:after="0"/>
        <w:jc w:val="center"/>
        <w:rPr>
          <w:rFonts w:ascii="Times New Roman" w:hAnsi="Times New Roman"/>
          <w:b/>
          <w:sz w:val="24"/>
          <w:szCs w:val="24"/>
        </w:rPr>
      </w:pPr>
    </w:p>
    <w:p w:rsidR="0050561D" w:rsidRPr="0050561D" w:rsidRDefault="00BF0FC3" w:rsidP="0050561D">
      <w:pPr>
        <w:ind w:firstLine="720"/>
        <w:contextualSpacing/>
        <w:jc w:val="both"/>
        <w:rPr>
          <w:rFonts w:ascii="Times New Roman" w:hAnsi="Times New Roman"/>
          <w:sz w:val="24"/>
        </w:rPr>
      </w:pPr>
      <w:r w:rsidRPr="00BF0FC3">
        <w:rPr>
          <w:rFonts w:ascii="Times New Roman" w:hAnsi="Times New Roman"/>
          <w:sz w:val="24"/>
          <w:szCs w:val="24"/>
        </w:rPr>
        <w:t xml:space="preserve">ZIŅO </w:t>
      </w:r>
      <w:r w:rsidR="008C3C73">
        <w:rPr>
          <w:rFonts w:ascii="Times New Roman" w:hAnsi="Times New Roman"/>
          <w:sz w:val="24"/>
          <w:szCs w:val="24"/>
        </w:rPr>
        <w:t xml:space="preserve">Attīstības un plānošanas nodaļas vadītāja LAILA ŠEREIKO </w:t>
      </w:r>
      <w:r w:rsidR="008C3C73" w:rsidRPr="008C3C73">
        <w:rPr>
          <w:rFonts w:ascii="Times New Roman" w:hAnsi="Times New Roman"/>
          <w:sz w:val="24"/>
          <w:szCs w:val="24"/>
        </w:rPr>
        <w:t>par Dobeles novada ilgtspējīgas attīstības stratēģijas 2021. – 2045.</w:t>
      </w:r>
      <w:r w:rsidR="00392794">
        <w:rPr>
          <w:rFonts w:ascii="Times New Roman" w:hAnsi="Times New Roman"/>
          <w:sz w:val="24"/>
          <w:szCs w:val="24"/>
        </w:rPr>
        <w:t> </w:t>
      </w:r>
      <w:r w:rsidR="008C3C73" w:rsidRPr="008C3C73">
        <w:rPr>
          <w:rFonts w:ascii="Times New Roman" w:hAnsi="Times New Roman"/>
          <w:sz w:val="24"/>
          <w:szCs w:val="24"/>
        </w:rPr>
        <w:t>gadam izstrādes uzsākšanu</w:t>
      </w:r>
      <w:r w:rsidR="008C3C73">
        <w:rPr>
          <w:rFonts w:ascii="Times New Roman" w:hAnsi="Times New Roman"/>
          <w:sz w:val="24"/>
          <w:szCs w:val="24"/>
        </w:rPr>
        <w:t>.</w:t>
      </w:r>
      <w:r w:rsidR="0050561D" w:rsidRPr="0050561D">
        <w:t xml:space="preserve"> </w:t>
      </w:r>
      <w:r w:rsidR="0050561D" w:rsidRPr="00392794">
        <w:rPr>
          <w:rFonts w:ascii="Times New Roman" w:hAnsi="Times New Roman"/>
          <w:sz w:val="24"/>
          <w:szCs w:val="24"/>
        </w:rPr>
        <w:t>Informē par</w:t>
      </w:r>
      <w:r w:rsidR="0050561D">
        <w:t xml:space="preserve"> </w:t>
      </w:r>
      <w:r w:rsidR="0050561D" w:rsidRPr="0050561D">
        <w:rPr>
          <w:rFonts w:ascii="Times New Roman" w:hAnsi="Times New Roman"/>
          <w:sz w:val="24"/>
        </w:rPr>
        <w:t>Administratīvo teritoriju un apdzīvoto vietu likuma Pārejas noteikumu 9.punktā noteikt</w:t>
      </w:r>
      <w:r w:rsidR="0050561D">
        <w:rPr>
          <w:rFonts w:ascii="Times New Roman" w:hAnsi="Times New Roman"/>
          <w:sz w:val="24"/>
        </w:rPr>
        <w:t>o</w:t>
      </w:r>
      <w:r w:rsidR="0050561D" w:rsidRPr="0050561D">
        <w:rPr>
          <w:rFonts w:ascii="Times New Roman" w:hAnsi="Times New Roman"/>
          <w:sz w:val="24"/>
        </w:rPr>
        <w:t xml:space="preserve">, ka </w:t>
      </w:r>
      <w:proofErr w:type="spellStart"/>
      <w:r w:rsidR="0050561D" w:rsidRPr="0050561D">
        <w:rPr>
          <w:rFonts w:ascii="Times New Roman" w:hAnsi="Times New Roman"/>
          <w:bCs/>
          <w:sz w:val="24"/>
        </w:rPr>
        <w:t>jaunizveidojamam</w:t>
      </w:r>
      <w:proofErr w:type="spellEnd"/>
      <w:r w:rsidR="0050561D" w:rsidRPr="0050561D">
        <w:rPr>
          <w:rFonts w:ascii="Times New Roman" w:hAnsi="Times New Roman"/>
          <w:bCs/>
          <w:sz w:val="24"/>
        </w:rPr>
        <w:t xml:space="preserve"> novadam</w:t>
      </w:r>
      <w:r w:rsidR="0050561D">
        <w:rPr>
          <w:rFonts w:ascii="Times New Roman" w:hAnsi="Times New Roman"/>
          <w:bCs/>
          <w:sz w:val="24"/>
        </w:rPr>
        <w:t xml:space="preserve"> </w:t>
      </w:r>
      <w:r w:rsidR="0050561D" w:rsidRPr="0050561D">
        <w:rPr>
          <w:rFonts w:ascii="Times New Roman" w:hAnsi="Times New Roman"/>
          <w:bCs/>
          <w:sz w:val="24"/>
        </w:rPr>
        <w:t>jāizstrādā teritorijas attīstība</w:t>
      </w:r>
      <w:r w:rsidR="0050561D">
        <w:rPr>
          <w:rFonts w:ascii="Times New Roman" w:hAnsi="Times New Roman"/>
          <w:bCs/>
          <w:sz w:val="24"/>
        </w:rPr>
        <w:t>s plānošanas dokumentu projekti, saskaņā ar to</w:t>
      </w:r>
      <w:r w:rsidR="0050561D" w:rsidRPr="0050561D">
        <w:rPr>
          <w:rFonts w:ascii="Times New Roman" w:hAnsi="Times New Roman"/>
          <w:sz w:val="24"/>
        </w:rPr>
        <w:t xml:space="preserve"> plānots izstrādāt Dobeles novada ilgtspējīgas attīstības stratēģiju 2021.-2045.</w:t>
      </w:r>
      <w:r w:rsidR="00392794">
        <w:rPr>
          <w:rFonts w:ascii="Times New Roman" w:hAnsi="Times New Roman"/>
          <w:sz w:val="24"/>
        </w:rPr>
        <w:t> </w:t>
      </w:r>
      <w:r w:rsidR="0050561D" w:rsidRPr="0050561D">
        <w:rPr>
          <w:rFonts w:ascii="Times New Roman" w:hAnsi="Times New Roman"/>
          <w:sz w:val="24"/>
        </w:rPr>
        <w:t xml:space="preserve">gadam, kas ir ilgtermiņa plānošanas dokuments (līdz 25 gadiem) un Dobeles </w:t>
      </w:r>
      <w:r w:rsidR="0050561D" w:rsidRPr="0050561D">
        <w:rPr>
          <w:rFonts w:ascii="Times New Roman" w:hAnsi="Times New Roman"/>
          <w:bCs/>
          <w:sz w:val="24"/>
        </w:rPr>
        <w:t xml:space="preserve"> novada attīstības programmu 2021.–2027.</w:t>
      </w:r>
      <w:r w:rsidR="00392794">
        <w:rPr>
          <w:rFonts w:ascii="Times New Roman" w:hAnsi="Times New Roman"/>
          <w:bCs/>
          <w:sz w:val="24"/>
        </w:rPr>
        <w:t> </w:t>
      </w:r>
      <w:r w:rsidR="0050561D" w:rsidRPr="0050561D">
        <w:rPr>
          <w:rFonts w:ascii="Times New Roman" w:hAnsi="Times New Roman"/>
          <w:bCs/>
          <w:sz w:val="24"/>
        </w:rPr>
        <w:t xml:space="preserve">gadam, kas ir vidēja termiņa plānošanas dokuments (7 gadiem). </w:t>
      </w:r>
      <w:r w:rsidR="0050561D">
        <w:rPr>
          <w:rFonts w:ascii="Times New Roman" w:hAnsi="Times New Roman"/>
          <w:bCs/>
          <w:sz w:val="24"/>
        </w:rPr>
        <w:t xml:space="preserve">Šo dokumentu izstrādei ir iespējams saņemt līdzfinansējumu, jo </w:t>
      </w:r>
      <w:r w:rsidR="0050561D" w:rsidRPr="0050561D">
        <w:rPr>
          <w:rFonts w:ascii="Times New Roman" w:hAnsi="Times New Roman"/>
          <w:sz w:val="24"/>
        </w:rPr>
        <w:t>Ministru kabineta noteikumu projektā “</w:t>
      </w:r>
      <w:proofErr w:type="spellStart"/>
      <w:r w:rsidR="0050561D" w:rsidRPr="0050561D">
        <w:rPr>
          <w:rFonts w:ascii="Times New Roman" w:hAnsi="Times New Roman"/>
          <w:sz w:val="24"/>
        </w:rPr>
        <w:t>Jaunizveidojamo</w:t>
      </w:r>
      <w:proofErr w:type="spellEnd"/>
      <w:r w:rsidR="0050561D" w:rsidRPr="0050561D">
        <w:rPr>
          <w:rFonts w:ascii="Times New Roman" w:hAnsi="Times New Roman"/>
          <w:sz w:val="24"/>
        </w:rPr>
        <w:t xml:space="preserve"> pašvaldību teritorijas attīstības plānošanas dokumentu projektu valsts līdzfinansējuma piešķiršanas kārtība” administratīvi teritoriālās reformas ietvaros plānots piešķirt valsts budžeta līdzfinansējumu </w:t>
      </w:r>
      <w:proofErr w:type="spellStart"/>
      <w:r w:rsidR="0050561D" w:rsidRPr="0050561D">
        <w:rPr>
          <w:rFonts w:ascii="Times New Roman" w:hAnsi="Times New Roman"/>
          <w:sz w:val="24"/>
        </w:rPr>
        <w:t>jaunizveidojamās</w:t>
      </w:r>
      <w:proofErr w:type="spellEnd"/>
      <w:r w:rsidR="0050561D" w:rsidRPr="0050561D">
        <w:rPr>
          <w:rFonts w:ascii="Times New Roman" w:hAnsi="Times New Roman"/>
          <w:sz w:val="24"/>
        </w:rPr>
        <w:t xml:space="preserve"> pašvaldības teritorijas attīstības plānošanas dokumentu – ilgtspējīgas attīstības stratēģiju un attīstības programmu izstrādei. Viens saņēmējs varēs pieprasīt valsts mērķdotācijas līdzfinansējumu ne vairāk kā 37 500 </w:t>
      </w:r>
      <w:proofErr w:type="spellStart"/>
      <w:r w:rsidR="0050561D" w:rsidRPr="0050561D">
        <w:rPr>
          <w:rFonts w:ascii="Times New Roman" w:hAnsi="Times New Roman"/>
          <w:i/>
          <w:iCs/>
          <w:sz w:val="24"/>
        </w:rPr>
        <w:t>euro</w:t>
      </w:r>
      <w:proofErr w:type="spellEnd"/>
      <w:r w:rsidR="0050561D" w:rsidRPr="0050561D">
        <w:rPr>
          <w:rFonts w:ascii="Times New Roman" w:hAnsi="Times New Roman"/>
          <w:sz w:val="24"/>
        </w:rPr>
        <w:t xml:space="preserve"> apmērā. Lai varētu pretendēt uz valsts mērķdotāciju plānošanas dokumentu projektu izstrādei, līdz </w:t>
      </w:r>
      <w:r w:rsidR="00E70AB3">
        <w:rPr>
          <w:rFonts w:ascii="Times New Roman" w:hAnsi="Times New Roman"/>
          <w:sz w:val="24"/>
        </w:rPr>
        <w:t>30.</w:t>
      </w:r>
      <w:r w:rsidR="00392794">
        <w:rPr>
          <w:rFonts w:ascii="Times New Roman" w:hAnsi="Times New Roman"/>
          <w:sz w:val="24"/>
        </w:rPr>
        <w:t> </w:t>
      </w:r>
      <w:r w:rsidR="00E70AB3">
        <w:rPr>
          <w:rFonts w:ascii="Times New Roman" w:hAnsi="Times New Roman"/>
          <w:sz w:val="24"/>
        </w:rPr>
        <w:t>oktobrim</w:t>
      </w:r>
      <w:r w:rsidR="0050561D" w:rsidRPr="0050561D">
        <w:rPr>
          <w:rFonts w:ascii="Times New Roman" w:hAnsi="Times New Roman"/>
          <w:sz w:val="24"/>
        </w:rPr>
        <w:t xml:space="preserve"> Valsts reģionālās attīstības aģentūrā ir nepieciešams iesniegt Dobeles novada domes lēmumu par teritorijas attīstības plānošanas dokumentu un ilgtspējīgas attīstības stratēģijas un attīstības programmas izstrādes uzsākšanu.</w:t>
      </w:r>
    </w:p>
    <w:p w:rsidR="0050561D" w:rsidRDefault="0050561D" w:rsidP="002F5BA3">
      <w:pPr>
        <w:spacing w:line="276" w:lineRule="auto"/>
        <w:ind w:firstLine="720"/>
        <w:jc w:val="both"/>
        <w:rPr>
          <w:rFonts w:ascii="Times New Roman" w:hAnsi="Times New Roman"/>
          <w:sz w:val="24"/>
          <w:szCs w:val="24"/>
        </w:rPr>
      </w:pP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8C3C73">
        <w:rPr>
          <w:rFonts w:ascii="Times New Roman" w:hAnsi="Times New Roman"/>
          <w:sz w:val="24"/>
          <w:szCs w:val="24"/>
        </w:rPr>
        <w:t>Finanšu nu budžeta</w:t>
      </w:r>
      <w:r w:rsidR="00174BE5">
        <w:rPr>
          <w:rFonts w:ascii="Times New Roman" w:hAnsi="Times New Roman"/>
          <w:sz w:val="24"/>
          <w:szCs w:val="24"/>
        </w:rPr>
        <w:t xml:space="preserve"> komitejas sēdē </w:t>
      </w:r>
      <w:r w:rsidRPr="00BF0FC3">
        <w:rPr>
          <w:rFonts w:ascii="Times New Roman" w:hAnsi="Times New Roman"/>
          <w:sz w:val="24"/>
          <w:szCs w:val="24"/>
        </w:rPr>
        <w:t>20</w:t>
      </w:r>
      <w:r w:rsidR="008C3C73">
        <w:rPr>
          <w:rFonts w:ascii="Times New Roman" w:hAnsi="Times New Roman"/>
          <w:sz w:val="24"/>
          <w:szCs w:val="24"/>
        </w:rPr>
        <w:t>20</w:t>
      </w:r>
      <w:r w:rsidRPr="00BF0FC3">
        <w:rPr>
          <w:rFonts w:ascii="Times New Roman" w:hAnsi="Times New Roman"/>
          <w:sz w:val="24"/>
          <w:szCs w:val="24"/>
        </w:rPr>
        <w:t xml:space="preserve">. gada </w:t>
      </w:r>
      <w:r w:rsidR="008C3C73">
        <w:rPr>
          <w:rFonts w:ascii="Times New Roman" w:hAnsi="Times New Roman"/>
          <w:sz w:val="24"/>
          <w:szCs w:val="24"/>
        </w:rPr>
        <w:t>17. septembrī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86205" w:rsidRDefault="00886205" w:rsidP="002F5BA3">
      <w:pPr>
        <w:spacing w:line="276" w:lineRule="auto"/>
        <w:ind w:firstLine="720"/>
        <w:rPr>
          <w:rFonts w:ascii="Times New Roman" w:hAnsi="Times New Roman"/>
          <w:sz w:val="24"/>
          <w:szCs w:val="24"/>
        </w:rPr>
      </w:pPr>
      <w:r>
        <w:rPr>
          <w:rFonts w:ascii="Times New Roman" w:hAnsi="Times New Roman"/>
          <w:sz w:val="24"/>
          <w:szCs w:val="24"/>
        </w:rPr>
        <w:t>KASPARS ĻAKSA jautā, vai šādus lēmumus pieņem</w:t>
      </w:r>
      <w:r w:rsidR="00392794">
        <w:rPr>
          <w:rFonts w:ascii="Times New Roman" w:hAnsi="Times New Roman"/>
          <w:sz w:val="24"/>
          <w:szCs w:val="24"/>
        </w:rPr>
        <w:t>s</w:t>
      </w:r>
      <w:r>
        <w:rPr>
          <w:rFonts w:ascii="Times New Roman" w:hAnsi="Times New Roman"/>
          <w:sz w:val="24"/>
          <w:szCs w:val="24"/>
        </w:rPr>
        <w:t xml:space="preserve"> arī Tērvetes un Auces novadi.</w:t>
      </w:r>
    </w:p>
    <w:p w:rsidR="00886205" w:rsidRDefault="00886205" w:rsidP="002F5BA3">
      <w:pPr>
        <w:spacing w:line="276" w:lineRule="auto"/>
        <w:ind w:firstLine="720"/>
        <w:rPr>
          <w:rFonts w:ascii="Times New Roman" w:hAnsi="Times New Roman"/>
          <w:sz w:val="24"/>
          <w:szCs w:val="24"/>
        </w:rPr>
      </w:pPr>
      <w:r>
        <w:rPr>
          <w:rFonts w:ascii="Times New Roman" w:hAnsi="Times New Roman"/>
          <w:sz w:val="24"/>
          <w:szCs w:val="24"/>
        </w:rPr>
        <w:t>Atbild LAILA ŠEREIKO.</w:t>
      </w:r>
    </w:p>
    <w:p w:rsidR="00886205" w:rsidRDefault="00886205" w:rsidP="00886205">
      <w:pPr>
        <w:spacing w:line="276" w:lineRule="auto"/>
        <w:ind w:firstLine="720"/>
        <w:jc w:val="both"/>
        <w:rPr>
          <w:rFonts w:ascii="Times New Roman" w:hAnsi="Times New Roman"/>
          <w:sz w:val="24"/>
          <w:szCs w:val="24"/>
        </w:rPr>
      </w:pPr>
      <w:r>
        <w:rPr>
          <w:rFonts w:ascii="Times New Roman" w:hAnsi="Times New Roman"/>
          <w:sz w:val="24"/>
          <w:szCs w:val="24"/>
        </w:rPr>
        <w:lastRenderedPageBreak/>
        <w:t>EDGARS GAIGALIS jautā par situāciju ar Auces novadu, ņemot vērā iesniegto pieprasījumu Satversmes tiesā.</w:t>
      </w:r>
    </w:p>
    <w:p w:rsidR="00886205" w:rsidRDefault="00886205" w:rsidP="002F5BA3">
      <w:pPr>
        <w:spacing w:line="276" w:lineRule="auto"/>
        <w:ind w:firstLine="720"/>
        <w:rPr>
          <w:rFonts w:ascii="Times New Roman" w:hAnsi="Times New Roman"/>
          <w:sz w:val="24"/>
          <w:szCs w:val="24"/>
        </w:rPr>
      </w:pPr>
      <w:r>
        <w:rPr>
          <w:rFonts w:ascii="Times New Roman" w:hAnsi="Times New Roman"/>
          <w:sz w:val="24"/>
          <w:szCs w:val="24"/>
        </w:rPr>
        <w:t>Atbild ANDREJS SPRIDZĀNS un LAILA ŠEREIKO.</w:t>
      </w:r>
    </w:p>
    <w:p w:rsidR="00886205" w:rsidRDefault="00886205" w:rsidP="002F5BA3">
      <w:pPr>
        <w:spacing w:line="276" w:lineRule="auto"/>
        <w:ind w:firstLine="720"/>
        <w:rPr>
          <w:rFonts w:ascii="Times New Roman" w:hAnsi="Times New Roman"/>
          <w:sz w:val="24"/>
          <w:szCs w:val="24"/>
        </w:rPr>
      </w:pPr>
      <w:r>
        <w:rPr>
          <w:rFonts w:ascii="Times New Roman" w:hAnsi="Times New Roman"/>
          <w:sz w:val="24"/>
          <w:szCs w:val="24"/>
        </w:rPr>
        <w:t>Viedokli par Auces novada rīcību izsaka AINĀRS MEIERS.</w:t>
      </w:r>
    </w:p>
    <w:p w:rsidR="00E70AB3" w:rsidRDefault="00886205" w:rsidP="002F5BA3">
      <w:pPr>
        <w:spacing w:line="276" w:lineRule="auto"/>
        <w:ind w:firstLine="720"/>
        <w:rPr>
          <w:rFonts w:ascii="Times New Roman" w:hAnsi="Times New Roman"/>
          <w:sz w:val="24"/>
          <w:szCs w:val="24"/>
        </w:rPr>
      </w:pPr>
      <w:r>
        <w:rPr>
          <w:rFonts w:ascii="Times New Roman" w:hAnsi="Times New Roman"/>
          <w:sz w:val="24"/>
          <w:szCs w:val="24"/>
        </w:rPr>
        <w:t xml:space="preserve">EDGARS GAIGALIS jautā par </w:t>
      </w:r>
      <w:r w:rsidR="00E70AB3">
        <w:rPr>
          <w:rFonts w:ascii="Times New Roman" w:hAnsi="Times New Roman"/>
          <w:sz w:val="24"/>
          <w:szCs w:val="24"/>
        </w:rPr>
        <w:t xml:space="preserve">Auces amatpersonu iekļaušanu </w:t>
      </w:r>
      <w:r>
        <w:rPr>
          <w:rFonts w:ascii="Times New Roman" w:hAnsi="Times New Roman"/>
          <w:sz w:val="24"/>
          <w:szCs w:val="24"/>
        </w:rPr>
        <w:t>vadības grupas sastāv</w:t>
      </w:r>
      <w:r w:rsidR="00E70AB3">
        <w:rPr>
          <w:rFonts w:ascii="Times New Roman" w:hAnsi="Times New Roman"/>
          <w:sz w:val="24"/>
          <w:szCs w:val="24"/>
        </w:rPr>
        <w:t>ā.</w:t>
      </w:r>
    </w:p>
    <w:p w:rsidR="00E70AB3" w:rsidRDefault="00E70AB3" w:rsidP="002F5BA3">
      <w:pPr>
        <w:spacing w:line="276" w:lineRule="auto"/>
        <w:ind w:firstLine="720"/>
        <w:rPr>
          <w:rFonts w:ascii="Times New Roman" w:hAnsi="Times New Roman"/>
          <w:sz w:val="24"/>
          <w:szCs w:val="24"/>
        </w:rPr>
      </w:pPr>
      <w:r>
        <w:rPr>
          <w:rFonts w:ascii="Times New Roman" w:hAnsi="Times New Roman"/>
          <w:sz w:val="24"/>
          <w:szCs w:val="24"/>
        </w:rPr>
        <w:t>Atbild ANDREJS SPRIDZĀNS.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 xml:space="preserve">Deputātiem </w:t>
      </w:r>
      <w:r w:rsidR="00E70AB3">
        <w:rPr>
          <w:rFonts w:ascii="Times New Roman" w:hAnsi="Times New Roman"/>
          <w:sz w:val="24"/>
          <w:szCs w:val="24"/>
        </w:rPr>
        <w:t xml:space="preserve">citu </w:t>
      </w:r>
      <w:r w:rsidRPr="00BF0FC3">
        <w:rPr>
          <w:rFonts w:ascii="Times New Roman" w:hAnsi="Times New Roman"/>
          <w:sz w:val="24"/>
          <w:szCs w:val="24"/>
        </w:rPr>
        <w:t>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70AB3" w:rsidRDefault="00E70AB3" w:rsidP="00E70AB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 xml:space="preserve">Saskaņā ar </w:t>
      </w:r>
      <w:r>
        <w:rPr>
          <w:rFonts w:ascii="Times New Roman" w:hAnsi="Times New Roman"/>
          <w:sz w:val="24"/>
          <w:szCs w:val="24"/>
          <w:lang w:eastAsia="lv-LV"/>
        </w:rPr>
        <w:t>likuma</w:t>
      </w:r>
      <w:r>
        <w:rPr>
          <w:rFonts w:ascii="Times New Roman" w:hAnsi="Times New Roman"/>
          <w:bCs/>
          <w:sz w:val="24"/>
          <w:szCs w:val="24"/>
          <w:lang w:eastAsia="lv-LV"/>
        </w:rPr>
        <w:t xml:space="preserve"> </w:t>
      </w:r>
      <w:r>
        <w:rPr>
          <w:rFonts w:ascii="Times New Roman" w:hAnsi="Times New Roman"/>
          <w:sz w:val="24"/>
          <w:szCs w:val="24"/>
          <w:lang w:eastAsia="lv-LV"/>
        </w:rPr>
        <w:t>Administratīvo teritoriju un apdzīvoto vietu likuma Pārejas noteikumu 9.</w:t>
      </w:r>
      <w:r w:rsidR="00392794">
        <w:rPr>
          <w:rFonts w:ascii="Times New Roman" w:hAnsi="Times New Roman"/>
          <w:sz w:val="24"/>
          <w:szCs w:val="24"/>
          <w:lang w:eastAsia="lv-LV"/>
        </w:rPr>
        <w:t> </w:t>
      </w:r>
      <w:r>
        <w:rPr>
          <w:rFonts w:ascii="Times New Roman" w:hAnsi="Times New Roman"/>
          <w:sz w:val="24"/>
          <w:szCs w:val="24"/>
          <w:lang w:eastAsia="lv-LV"/>
        </w:rPr>
        <w:t xml:space="preserve">punktu, likuma </w:t>
      </w:r>
      <w:r>
        <w:rPr>
          <w:rFonts w:ascii="Times New Roman" w:hAnsi="Times New Roman"/>
          <w:bCs/>
          <w:sz w:val="24"/>
          <w:szCs w:val="24"/>
          <w:lang w:eastAsia="lv-LV"/>
        </w:rPr>
        <w:t>„Par pašvaldībām” 14.</w:t>
      </w:r>
      <w:r w:rsidR="00392794">
        <w:rPr>
          <w:rFonts w:ascii="Times New Roman" w:hAnsi="Times New Roman"/>
          <w:bCs/>
          <w:sz w:val="24"/>
          <w:szCs w:val="24"/>
          <w:lang w:eastAsia="lv-LV"/>
        </w:rPr>
        <w:t> </w:t>
      </w:r>
      <w:r>
        <w:rPr>
          <w:rFonts w:ascii="Times New Roman" w:hAnsi="Times New Roman"/>
          <w:bCs/>
          <w:sz w:val="24"/>
          <w:szCs w:val="24"/>
          <w:lang w:eastAsia="lv-LV"/>
        </w:rPr>
        <w:t>panta otrās daļas 1.punktu, 21.</w:t>
      </w:r>
      <w:r w:rsidR="00392794">
        <w:rPr>
          <w:rFonts w:ascii="Times New Roman" w:hAnsi="Times New Roman"/>
          <w:bCs/>
          <w:sz w:val="24"/>
          <w:szCs w:val="24"/>
          <w:lang w:eastAsia="lv-LV"/>
        </w:rPr>
        <w:t> </w:t>
      </w:r>
      <w:r>
        <w:rPr>
          <w:rFonts w:ascii="Times New Roman" w:hAnsi="Times New Roman"/>
          <w:bCs/>
          <w:sz w:val="24"/>
          <w:szCs w:val="24"/>
          <w:lang w:eastAsia="lv-LV"/>
        </w:rPr>
        <w:t>panta pirmās daļas 3. un 24.</w:t>
      </w:r>
      <w:r w:rsidR="00392794">
        <w:rPr>
          <w:rFonts w:ascii="Times New Roman" w:hAnsi="Times New Roman"/>
          <w:bCs/>
          <w:sz w:val="24"/>
          <w:szCs w:val="24"/>
          <w:lang w:eastAsia="lv-LV"/>
        </w:rPr>
        <w:t> </w:t>
      </w:r>
      <w:r>
        <w:rPr>
          <w:rFonts w:ascii="Times New Roman" w:hAnsi="Times New Roman"/>
          <w:bCs/>
          <w:sz w:val="24"/>
          <w:szCs w:val="24"/>
          <w:lang w:eastAsia="lv-LV"/>
        </w:rPr>
        <w:t>punktu, Teritorijas attīstības plānošanas likuma 12.</w:t>
      </w:r>
      <w:r w:rsidR="00392794">
        <w:rPr>
          <w:rFonts w:ascii="Times New Roman" w:hAnsi="Times New Roman"/>
          <w:bCs/>
          <w:sz w:val="24"/>
          <w:szCs w:val="24"/>
          <w:lang w:eastAsia="lv-LV"/>
        </w:rPr>
        <w:t> </w:t>
      </w:r>
      <w:r>
        <w:rPr>
          <w:rFonts w:ascii="Times New Roman" w:hAnsi="Times New Roman"/>
          <w:bCs/>
          <w:sz w:val="24"/>
          <w:szCs w:val="24"/>
          <w:lang w:eastAsia="lv-LV"/>
        </w:rPr>
        <w:t>panta pirmo, otro daļu un 21.</w:t>
      </w:r>
      <w:r w:rsidR="00392794">
        <w:rPr>
          <w:rFonts w:ascii="Times New Roman" w:hAnsi="Times New Roman"/>
          <w:bCs/>
          <w:sz w:val="24"/>
          <w:szCs w:val="24"/>
          <w:lang w:eastAsia="lv-LV"/>
        </w:rPr>
        <w:t> </w:t>
      </w:r>
      <w:r>
        <w:rPr>
          <w:rFonts w:ascii="Times New Roman" w:hAnsi="Times New Roman"/>
          <w:bCs/>
          <w:sz w:val="24"/>
          <w:szCs w:val="24"/>
          <w:lang w:eastAsia="lv-LV"/>
        </w:rPr>
        <w:t xml:space="preserve">pantu, Attīstības plānošanas sistēmas likuma </w:t>
      </w:r>
      <w:r>
        <w:rPr>
          <w:rFonts w:ascii="Times New Roman" w:hAnsi="Times New Roman"/>
          <w:sz w:val="24"/>
          <w:szCs w:val="24"/>
          <w:lang w:eastAsia="lv-LV"/>
        </w:rPr>
        <w:t>6.</w:t>
      </w:r>
      <w:r w:rsidR="00392794">
        <w:rPr>
          <w:rFonts w:ascii="Times New Roman" w:hAnsi="Times New Roman"/>
          <w:sz w:val="24"/>
          <w:szCs w:val="24"/>
          <w:lang w:eastAsia="lv-LV"/>
        </w:rPr>
        <w:t> </w:t>
      </w:r>
      <w:r>
        <w:rPr>
          <w:rFonts w:ascii="Times New Roman" w:hAnsi="Times New Roman"/>
          <w:sz w:val="24"/>
          <w:szCs w:val="24"/>
          <w:lang w:eastAsia="lv-LV"/>
        </w:rPr>
        <w:t>panta ceturto daļu,</w:t>
      </w:r>
      <w:r>
        <w:rPr>
          <w:rFonts w:ascii="Times New Roman" w:hAnsi="Times New Roman"/>
          <w:bCs/>
          <w:sz w:val="24"/>
          <w:szCs w:val="24"/>
          <w:lang w:eastAsia="lv-LV"/>
        </w:rPr>
        <w:t xml:space="preserve"> 10.</w:t>
      </w:r>
      <w:r w:rsidR="00392794">
        <w:rPr>
          <w:rFonts w:ascii="Times New Roman" w:hAnsi="Times New Roman"/>
          <w:bCs/>
          <w:sz w:val="24"/>
          <w:szCs w:val="24"/>
          <w:lang w:eastAsia="lv-LV"/>
        </w:rPr>
        <w:t> </w:t>
      </w:r>
      <w:r>
        <w:rPr>
          <w:rFonts w:ascii="Times New Roman" w:hAnsi="Times New Roman"/>
          <w:bCs/>
          <w:sz w:val="24"/>
          <w:szCs w:val="24"/>
          <w:lang w:eastAsia="lv-LV"/>
        </w:rPr>
        <w:t xml:space="preserve">pantu, un ņemot vērā </w:t>
      </w:r>
      <w:r>
        <w:rPr>
          <w:rFonts w:ascii="Times New Roman" w:hAnsi="Times New Roman"/>
          <w:sz w:val="24"/>
          <w:szCs w:val="24"/>
          <w:lang w:eastAsia="lv-LV"/>
        </w:rPr>
        <w:t>Ministru kabineta noteikumu projektu “</w:t>
      </w:r>
      <w:proofErr w:type="spellStart"/>
      <w:r>
        <w:rPr>
          <w:rFonts w:ascii="Times New Roman" w:hAnsi="Times New Roman"/>
          <w:sz w:val="24"/>
          <w:szCs w:val="24"/>
          <w:lang w:eastAsia="lv-LV"/>
        </w:rPr>
        <w:t>Jaunizveidojamo</w:t>
      </w:r>
      <w:proofErr w:type="spellEnd"/>
      <w:r>
        <w:rPr>
          <w:rFonts w:ascii="Times New Roman" w:hAnsi="Times New Roman"/>
          <w:sz w:val="24"/>
          <w:szCs w:val="24"/>
          <w:lang w:eastAsia="lv-LV"/>
        </w:rPr>
        <w:t xml:space="preserve"> pašvaldību teritorijas attīstības plānošanas dokumentu projektu valsts līdzfinansējuma piešķiršanas kārtība” un </w:t>
      </w:r>
      <w:r>
        <w:rPr>
          <w:rFonts w:ascii="Times New Roman" w:hAnsi="Times New Roman"/>
          <w:bCs/>
          <w:sz w:val="24"/>
          <w:szCs w:val="24"/>
          <w:lang w:eastAsia="lv-LV"/>
        </w:rPr>
        <w:t>Vides aizsardzības un reģionālās attīstības ministrijas metodiku „Metodiskie ieteikumi attīstības programmu izstrādei reģionālā un vietējā līmenī”</w:t>
      </w:r>
      <w:r w:rsidR="00BF0FC3" w:rsidRPr="00BF0FC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DA4415">
        <w:rPr>
          <w:rFonts w:ascii="Times New Roman" w:hAnsi="Times New Roman"/>
          <w:b/>
          <w:color w:val="000000"/>
          <w:sz w:val="24"/>
          <w:szCs w:val="24"/>
          <w:lang w:eastAsia="et-EE"/>
        </w:rPr>
        <w:t>– 1</w:t>
      </w:r>
      <w:r>
        <w:rPr>
          <w:rFonts w:ascii="Times New Roman" w:hAnsi="Times New Roman"/>
          <w:color w:val="000000"/>
          <w:sz w:val="24"/>
          <w:szCs w:val="24"/>
          <w:lang w:eastAsia="et-EE"/>
        </w:rPr>
        <w:t xml:space="preserve"> (A.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249</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C81E26" w:rsidP="00A611E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E70AB3">
        <w:rPr>
          <w:rFonts w:ascii="Times New Roman" w:hAnsi="Times New Roman"/>
          <w:b/>
          <w:sz w:val="24"/>
          <w:szCs w:val="24"/>
        </w:rPr>
        <w:t>3</w:t>
      </w:r>
      <w:r w:rsidR="00BF0FC3" w:rsidRPr="00BF0FC3">
        <w:rPr>
          <w:rFonts w:ascii="Times New Roman" w:hAnsi="Times New Roman"/>
          <w:b/>
          <w:sz w:val="24"/>
          <w:szCs w:val="24"/>
        </w:rPr>
        <w:t>.</w:t>
      </w:r>
    </w:p>
    <w:p w:rsidR="00E70AB3" w:rsidRDefault="00E70AB3" w:rsidP="00E70AB3">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Dobeles novada attīstības programmas </w:t>
      </w:r>
    </w:p>
    <w:p w:rsidR="00E70AB3" w:rsidRDefault="00E70AB3" w:rsidP="00E70AB3">
      <w:pPr>
        <w:spacing w:after="0" w:line="240" w:lineRule="auto"/>
        <w:jc w:val="center"/>
        <w:rPr>
          <w:rFonts w:ascii="Times New Roman" w:hAnsi="Times New Roman"/>
          <w:b/>
          <w:sz w:val="24"/>
          <w:szCs w:val="24"/>
          <w:u w:val="single"/>
        </w:rPr>
      </w:pPr>
      <w:r>
        <w:rPr>
          <w:rFonts w:ascii="Times New Roman" w:hAnsi="Times New Roman"/>
          <w:b/>
          <w:sz w:val="24"/>
          <w:szCs w:val="24"/>
          <w:u w:val="single"/>
        </w:rPr>
        <w:t>2021. – 2027.</w:t>
      </w:r>
      <w:r w:rsidR="00392794">
        <w:rPr>
          <w:rFonts w:ascii="Times New Roman" w:hAnsi="Times New Roman"/>
          <w:b/>
          <w:sz w:val="24"/>
          <w:szCs w:val="24"/>
          <w:u w:val="single"/>
        </w:rPr>
        <w:t> </w:t>
      </w:r>
      <w:r>
        <w:rPr>
          <w:rFonts w:ascii="Times New Roman" w:hAnsi="Times New Roman"/>
          <w:b/>
          <w:sz w:val="24"/>
          <w:szCs w:val="24"/>
          <w:u w:val="single"/>
        </w:rPr>
        <w:t>gadam izstrādes uzsākšanu</w:t>
      </w:r>
    </w:p>
    <w:p w:rsidR="00BF0FC3" w:rsidRPr="00BF0FC3" w:rsidRDefault="00BF0FC3" w:rsidP="00A611E2">
      <w:pPr>
        <w:spacing w:after="0"/>
        <w:ind w:firstLine="567"/>
        <w:jc w:val="both"/>
        <w:rPr>
          <w:rFonts w:ascii="Times New Roman" w:hAnsi="Times New Roman"/>
          <w:sz w:val="24"/>
          <w:szCs w:val="24"/>
        </w:rPr>
      </w:pPr>
    </w:p>
    <w:p w:rsidR="00724B2B" w:rsidRPr="00724B2B" w:rsidRDefault="00724B2B" w:rsidP="00724B2B">
      <w:pPr>
        <w:spacing w:after="0" w:line="276" w:lineRule="auto"/>
        <w:ind w:firstLine="720"/>
        <w:jc w:val="both"/>
        <w:rPr>
          <w:rFonts w:ascii="Times New Roman" w:hAnsi="Times New Roman"/>
          <w:sz w:val="24"/>
          <w:szCs w:val="24"/>
        </w:rPr>
      </w:pPr>
      <w:r w:rsidRPr="00724B2B">
        <w:rPr>
          <w:rFonts w:ascii="Times New Roman" w:hAnsi="Times New Roman"/>
          <w:sz w:val="24"/>
          <w:szCs w:val="24"/>
        </w:rPr>
        <w:t>ZIŅO Attīstības un plānošanas nodaļas vadītāja LAILA ŠEREIKO par Dobeles novada attīstības programmas 2021. – 2027.</w:t>
      </w:r>
      <w:r w:rsidR="00392794">
        <w:rPr>
          <w:rFonts w:ascii="Times New Roman" w:hAnsi="Times New Roman"/>
          <w:sz w:val="24"/>
          <w:szCs w:val="24"/>
        </w:rPr>
        <w:t> </w:t>
      </w:r>
      <w:r w:rsidRPr="00724B2B">
        <w:rPr>
          <w:rFonts w:ascii="Times New Roman" w:hAnsi="Times New Roman"/>
          <w:sz w:val="24"/>
          <w:szCs w:val="24"/>
        </w:rPr>
        <w:t>gadam izstrādes uzsākšanu.</w:t>
      </w:r>
    </w:p>
    <w:p w:rsidR="00724B2B" w:rsidRPr="00BF0FC3" w:rsidRDefault="00724B2B" w:rsidP="00724B2B">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nu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septembrī</w:t>
      </w:r>
      <w:r w:rsidRPr="00BF0FC3">
        <w:rPr>
          <w:rFonts w:ascii="Times New Roman" w:hAnsi="Times New Roman"/>
          <w:sz w:val="24"/>
          <w:szCs w:val="24"/>
        </w:rPr>
        <w:t xml:space="preserve"> un apstiprināta lēmuma projekta iesniegšana izskatīšanai novada domē.</w:t>
      </w:r>
    </w:p>
    <w:p w:rsidR="00724B2B" w:rsidRPr="00BF0FC3" w:rsidRDefault="00724B2B" w:rsidP="00724B2B">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4B2B" w:rsidRDefault="00724B2B" w:rsidP="00724B2B">
      <w:pPr>
        <w:spacing w:line="276" w:lineRule="auto"/>
        <w:ind w:firstLine="720"/>
        <w:jc w:val="both"/>
        <w:rPr>
          <w:rFonts w:ascii="Times New Roman" w:hAnsi="Times New Roman"/>
          <w:b/>
          <w:color w:val="000000"/>
          <w:sz w:val="24"/>
          <w:szCs w:val="24"/>
          <w:lang w:eastAsia="et-EE"/>
        </w:rPr>
      </w:pPr>
      <w:r w:rsidRPr="004351B0">
        <w:rPr>
          <w:rFonts w:ascii="Times New Roman" w:hAnsi="Times New Roman"/>
          <w:sz w:val="24"/>
          <w:szCs w:val="24"/>
        </w:rPr>
        <w:t xml:space="preserve">Saskaņā ar </w:t>
      </w:r>
      <w:r w:rsidRPr="004351B0">
        <w:rPr>
          <w:rFonts w:ascii="Times New Roman" w:hAnsi="Times New Roman"/>
          <w:sz w:val="24"/>
          <w:szCs w:val="24"/>
          <w:lang w:eastAsia="lv-LV"/>
        </w:rPr>
        <w:t>likuma</w:t>
      </w:r>
      <w:r w:rsidRPr="004351B0">
        <w:rPr>
          <w:rFonts w:ascii="Times New Roman" w:hAnsi="Times New Roman"/>
          <w:bCs/>
          <w:sz w:val="24"/>
          <w:szCs w:val="24"/>
          <w:lang w:eastAsia="lv-LV"/>
        </w:rPr>
        <w:t xml:space="preserve"> </w:t>
      </w:r>
      <w:r w:rsidRPr="004351B0">
        <w:rPr>
          <w:rFonts w:ascii="Times New Roman" w:hAnsi="Times New Roman"/>
          <w:sz w:val="24"/>
          <w:szCs w:val="24"/>
          <w:lang w:eastAsia="lv-LV"/>
        </w:rPr>
        <w:t>Administratīvo teritoriju un apdzīvoto vietu likuma Pārejas noteikumu 9.</w:t>
      </w:r>
      <w:r w:rsidR="00392794">
        <w:rPr>
          <w:rFonts w:ascii="Times New Roman" w:hAnsi="Times New Roman"/>
          <w:sz w:val="24"/>
          <w:szCs w:val="24"/>
          <w:lang w:eastAsia="lv-LV"/>
        </w:rPr>
        <w:t> </w:t>
      </w:r>
      <w:r w:rsidRPr="004351B0">
        <w:rPr>
          <w:rFonts w:ascii="Times New Roman" w:hAnsi="Times New Roman"/>
          <w:sz w:val="24"/>
          <w:szCs w:val="24"/>
          <w:lang w:eastAsia="lv-LV"/>
        </w:rPr>
        <w:t xml:space="preserve">punktu, likuma </w:t>
      </w:r>
      <w:r w:rsidRPr="004351B0">
        <w:rPr>
          <w:rFonts w:ascii="Times New Roman" w:hAnsi="Times New Roman"/>
          <w:bCs/>
          <w:sz w:val="24"/>
          <w:szCs w:val="24"/>
          <w:lang w:eastAsia="lv-LV"/>
        </w:rPr>
        <w:t>„Par pašvaldībām” 14.</w:t>
      </w:r>
      <w:r w:rsidR="00392794">
        <w:rPr>
          <w:rFonts w:ascii="Times New Roman" w:hAnsi="Times New Roman"/>
          <w:bCs/>
          <w:sz w:val="24"/>
          <w:szCs w:val="24"/>
          <w:lang w:eastAsia="lv-LV"/>
        </w:rPr>
        <w:t> </w:t>
      </w:r>
      <w:r w:rsidRPr="004351B0">
        <w:rPr>
          <w:rFonts w:ascii="Times New Roman" w:hAnsi="Times New Roman"/>
          <w:bCs/>
          <w:sz w:val="24"/>
          <w:szCs w:val="24"/>
          <w:lang w:eastAsia="lv-LV"/>
        </w:rPr>
        <w:t>panta otrās daļas 1.</w:t>
      </w:r>
      <w:r w:rsidR="00392794">
        <w:rPr>
          <w:rFonts w:ascii="Times New Roman" w:hAnsi="Times New Roman"/>
          <w:bCs/>
          <w:sz w:val="24"/>
          <w:szCs w:val="24"/>
          <w:lang w:eastAsia="lv-LV"/>
        </w:rPr>
        <w:t> </w:t>
      </w:r>
      <w:r w:rsidRPr="004351B0">
        <w:rPr>
          <w:rFonts w:ascii="Times New Roman" w:hAnsi="Times New Roman"/>
          <w:bCs/>
          <w:sz w:val="24"/>
          <w:szCs w:val="24"/>
          <w:lang w:eastAsia="lv-LV"/>
        </w:rPr>
        <w:t>punktu, 21.</w:t>
      </w:r>
      <w:r w:rsidR="00392794">
        <w:rPr>
          <w:rFonts w:ascii="Times New Roman" w:hAnsi="Times New Roman"/>
          <w:bCs/>
          <w:sz w:val="24"/>
          <w:szCs w:val="24"/>
          <w:lang w:eastAsia="lv-LV"/>
        </w:rPr>
        <w:t> </w:t>
      </w:r>
      <w:r w:rsidRPr="004351B0">
        <w:rPr>
          <w:rFonts w:ascii="Times New Roman" w:hAnsi="Times New Roman"/>
          <w:bCs/>
          <w:sz w:val="24"/>
          <w:szCs w:val="24"/>
          <w:lang w:eastAsia="lv-LV"/>
        </w:rPr>
        <w:t>panta pirmās daļas 3. un 24.</w:t>
      </w:r>
      <w:r w:rsidR="00392794">
        <w:rPr>
          <w:rFonts w:ascii="Times New Roman" w:hAnsi="Times New Roman"/>
          <w:bCs/>
          <w:sz w:val="24"/>
          <w:szCs w:val="24"/>
          <w:lang w:eastAsia="lv-LV"/>
        </w:rPr>
        <w:t> </w:t>
      </w:r>
      <w:r w:rsidRPr="004351B0">
        <w:rPr>
          <w:rFonts w:ascii="Times New Roman" w:hAnsi="Times New Roman"/>
          <w:bCs/>
          <w:sz w:val="24"/>
          <w:szCs w:val="24"/>
          <w:lang w:eastAsia="lv-LV"/>
        </w:rPr>
        <w:t>punktu, Teritorijas attīstības plānošanas likuma 12.</w:t>
      </w:r>
      <w:r w:rsidR="00392794">
        <w:rPr>
          <w:rFonts w:ascii="Times New Roman" w:hAnsi="Times New Roman"/>
          <w:bCs/>
          <w:sz w:val="24"/>
          <w:szCs w:val="24"/>
          <w:lang w:eastAsia="lv-LV"/>
        </w:rPr>
        <w:t> </w:t>
      </w:r>
      <w:r w:rsidRPr="004351B0">
        <w:rPr>
          <w:rFonts w:ascii="Times New Roman" w:hAnsi="Times New Roman"/>
          <w:bCs/>
          <w:sz w:val="24"/>
          <w:szCs w:val="24"/>
          <w:lang w:eastAsia="lv-LV"/>
        </w:rPr>
        <w:t>panta pirmo, otro daļu un 21.</w:t>
      </w:r>
      <w:r w:rsidR="00392794">
        <w:rPr>
          <w:rFonts w:ascii="Times New Roman" w:hAnsi="Times New Roman"/>
          <w:bCs/>
          <w:sz w:val="24"/>
          <w:szCs w:val="24"/>
          <w:lang w:eastAsia="lv-LV"/>
        </w:rPr>
        <w:t xml:space="preserve"> </w:t>
      </w:r>
      <w:r w:rsidRPr="004351B0">
        <w:rPr>
          <w:rFonts w:ascii="Times New Roman" w:hAnsi="Times New Roman"/>
          <w:bCs/>
          <w:sz w:val="24"/>
          <w:szCs w:val="24"/>
          <w:lang w:eastAsia="lv-LV"/>
        </w:rPr>
        <w:t xml:space="preserve">pantu, Attīstības plānošanas sistēmas likuma </w:t>
      </w:r>
      <w:r w:rsidRPr="004351B0">
        <w:rPr>
          <w:rFonts w:ascii="Times New Roman" w:hAnsi="Times New Roman"/>
          <w:sz w:val="24"/>
          <w:szCs w:val="24"/>
          <w:lang w:eastAsia="lv-LV"/>
        </w:rPr>
        <w:t>6.</w:t>
      </w:r>
      <w:r w:rsidR="00392794">
        <w:rPr>
          <w:rFonts w:ascii="Times New Roman" w:hAnsi="Times New Roman"/>
          <w:sz w:val="24"/>
          <w:szCs w:val="24"/>
          <w:lang w:eastAsia="lv-LV"/>
        </w:rPr>
        <w:t> </w:t>
      </w:r>
      <w:r w:rsidRPr="004351B0">
        <w:rPr>
          <w:rFonts w:ascii="Times New Roman" w:hAnsi="Times New Roman"/>
          <w:sz w:val="24"/>
          <w:szCs w:val="24"/>
          <w:lang w:eastAsia="lv-LV"/>
        </w:rPr>
        <w:t>panta ceturto daļu,</w:t>
      </w:r>
      <w:r w:rsidRPr="004351B0">
        <w:rPr>
          <w:rFonts w:ascii="Times New Roman" w:hAnsi="Times New Roman"/>
          <w:bCs/>
          <w:sz w:val="24"/>
          <w:szCs w:val="24"/>
          <w:lang w:eastAsia="lv-LV"/>
        </w:rPr>
        <w:t xml:space="preserve"> 10.</w:t>
      </w:r>
      <w:r w:rsidR="00392794">
        <w:rPr>
          <w:rFonts w:ascii="Times New Roman" w:hAnsi="Times New Roman"/>
          <w:bCs/>
          <w:sz w:val="24"/>
          <w:szCs w:val="24"/>
          <w:lang w:eastAsia="lv-LV"/>
        </w:rPr>
        <w:t> </w:t>
      </w:r>
      <w:r w:rsidRPr="004351B0">
        <w:rPr>
          <w:rFonts w:ascii="Times New Roman" w:hAnsi="Times New Roman"/>
          <w:bCs/>
          <w:sz w:val="24"/>
          <w:szCs w:val="24"/>
          <w:lang w:eastAsia="lv-LV"/>
        </w:rPr>
        <w:t>pantu,</w:t>
      </w:r>
      <w:r>
        <w:rPr>
          <w:rFonts w:ascii="Times New Roman" w:hAnsi="Times New Roman"/>
          <w:bCs/>
          <w:sz w:val="24"/>
          <w:szCs w:val="24"/>
          <w:lang w:eastAsia="lv-LV"/>
        </w:rPr>
        <w:t xml:space="preserve"> un</w:t>
      </w:r>
      <w:r w:rsidRPr="004351B0">
        <w:rPr>
          <w:rFonts w:ascii="Times New Roman" w:hAnsi="Times New Roman"/>
          <w:bCs/>
          <w:sz w:val="24"/>
          <w:szCs w:val="24"/>
          <w:lang w:eastAsia="lv-LV"/>
        </w:rPr>
        <w:t xml:space="preserve"> ņemot vērā </w:t>
      </w:r>
      <w:r w:rsidRPr="004351B0">
        <w:rPr>
          <w:rFonts w:ascii="Times New Roman" w:hAnsi="Times New Roman"/>
          <w:sz w:val="24"/>
          <w:szCs w:val="24"/>
          <w:lang w:eastAsia="lv-LV"/>
        </w:rPr>
        <w:t>Ministru kabineta noteikumu projektu “</w:t>
      </w:r>
      <w:proofErr w:type="spellStart"/>
      <w:r w:rsidRPr="004351B0">
        <w:rPr>
          <w:rFonts w:ascii="Times New Roman" w:hAnsi="Times New Roman"/>
          <w:sz w:val="24"/>
          <w:szCs w:val="24"/>
          <w:lang w:eastAsia="lv-LV"/>
        </w:rPr>
        <w:t>Jaunizveidojamo</w:t>
      </w:r>
      <w:proofErr w:type="spellEnd"/>
      <w:r w:rsidRPr="004351B0">
        <w:rPr>
          <w:rFonts w:ascii="Times New Roman" w:hAnsi="Times New Roman"/>
          <w:sz w:val="24"/>
          <w:szCs w:val="24"/>
          <w:lang w:eastAsia="lv-LV"/>
        </w:rPr>
        <w:t xml:space="preserve"> pašvaldību teritorijas attīstības plānošanas dokumentu projektu valsts līdzfinansējuma piešķiršanas kārtība” </w:t>
      </w:r>
      <w:r>
        <w:rPr>
          <w:rFonts w:ascii="Times New Roman" w:hAnsi="Times New Roman"/>
          <w:sz w:val="24"/>
          <w:szCs w:val="24"/>
          <w:lang w:eastAsia="lv-LV"/>
        </w:rPr>
        <w:t xml:space="preserve">un </w:t>
      </w:r>
      <w:r w:rsidRPr="004351B0">
        <w:rPr>
          <w:rFonts w:ascii="Times New Roman" w:hAnsi="Times New Roman"/>
          <w:bCs/>
          <w:sz w:val="24"/>
          <w:szCs w:val="24"/>
          <w:lang w:eastAsia="lv-LV"/>
        </w:rPr>
        <w:t>Vides aizsardzības un reģionālās attīstības ministrijas metodiku „Metodiskie ieteikumi attīstības programmu izstrādei reģionālā un vietējā lī</w:t>
      </w:r>
      <w:r>
        <w:rPr>
          <w:rFonts w:ascii="Times New Roman" w:hAnsi="Times New Roman"/>
          <w:bCs/>
          <w:sz w:val="24"/>
          <w:szCs w:val="24"/>
          <w:lang w:eastAsia="lv-LV"/>
        </w:rPr>
        <w:t xml:space="preserve">menī”,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lastRenderedPageBreak/>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DA4415">
        <w:rPr>
          <w:rFonts w:ascii="Times New Roman" w:hAnsi="Times New Roman"/>
          <w:b/>
          <w:color w:val="000000"/>
          <w:sz w:val="24"/>
          <w:szCs w:val="24"/>
          <w:lang w:eastAsia="et-EE"/>
        </w:rPr>
        <w:t>– 1</w:t>
      </w:r>
      <w:r>
        <w:rPr>
          <w:rFonts w:ascii="Times New Roman" w:hAnsi="Times New Roman"/>
          <w:color w:val="000000"/>
          <w:sz w:val="24"/>
          <w:szCs w:val="24"/>
          <w:lang w:eastAsia="et-EE"/>
        </w:rPr>
        <w:t xml:space="preserve"> (A.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250</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C81E26" w:rsidP="00BF0FC3">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w:t>
      </w:r>
      <w:r w:rsidR="00724B2B">
        <w:rPr>
          <w:rFonts w:ascii="Times New Roman" w:hAnsi="Times New Roman"/>
          <w:b/>
          <w:sz w:val="24"/>
          <w:szCs w:val="24"/>
        </w:rPr>
        <w:t>4</w:t>
      </w:r>
      <w:r w:rsidR="00BF0FC3" w:rsidRPr="00BF0FC3">
        <w:rPr>
          <w:rFonts w:ascii="Times New Roman" w:hAnsi="Times New Roman"/>
          <w:b/>
          <w:sz w:val="24"/>
          <w:szCs w:val="24"/>
        </w:rPr>
        <w:t>.</w:t>
      </w:r>
    </w:p>
    <w:p w:rsidR="00E371C8" w:rsidRDefault="00E371C8" w:rsidP="00E371C8">
      <w:pPr>
        <w:spacing w:after="0" w:line="240" w:lineRule="auto"/>
        <w:jc w:val="center"/>
        <w:rPr>
          <w:rFonts w:ascii="Times New Roman" w:hAnsi="Times New Roman"/>
          <w:b/>
          <w:sz w:val="24"/>
          <w:szCs w:val="24"/>
          <w:u w:val="single"/>
        </w:rPr>
      </w:pPr>
      <w:r w:rsidRPr="00775EFA">
        <w:rPr>
          <w:rFonts w:ascii="Times New Roman" w:hAnsi="Times New Roman"/>
          <w:b/>
          <w:sz w:val="24"/>
          <w:szCs w:val="24"/>
          <w:u w:val="single"/>
        </w:rPr>
        <w:t xml:space="preserve">Par </w:t>
      </w:r>
      <w:proofErr w:type="spellStart"/>
      <w:r w:rsidRPr="00775EFA">
        <w:rPr>
          <w:rFonts w:ascii="Times New Roman" w:hAnsi="Times New Roman"/>
          <w:b/>
          <w:sz w:val="24"/>
          <w:szCs w:val="24"/>
          <w:u w:val="single"/>
        </w:rPr>
        <w:t>jaunveidojamā</w:t>
      </w:r>
      <w:proofErr w:type="spellEnd"/>
      <w:r w:rsidRPr="00775EFA">
        <w:rPr>
          <w:rFonts w:ascii="Times New Roman" w:hAnsi="Times New Roman"/>
          <w:b/>
          <w:sz w:val="24"/>
          <w:szCs w:val="24"/>
          <w:u w:val="single"/>
        </w:rPr>
        <w:t xml:space="preserve"> Dobeles novada pašvaldības administratīvās struktūras </w:t>
      </w:r>
    </w:p>
    <w:p w:rsidR="00E371C8" w:rsidRDefault="00E371C8" w:rsidP="00E371C8">
      <w:pPr>
        <w:spacing w:after="0" w:line="240" w:lineRule="auto"/>
        <w:jc w:val="center"/>
        <w:rPr>
          <w:rFonts w:ascii="Times New Roman" w:hAnsi="Times New Roman"/>
          <w:b/>
          <w:sz w:val="24"/>
          <w:szCs w:val="24"/>
          <w:u w:val="single"/>
        </w:rPr>
      </w:pPr>
      <w:r w:rsidRPr="00775EFA">
        <w:rPr>
          <w:rFonts w:ascii="Times New Roman" w:hAnsi="Times New Roman"/>
          <w:b/>
          <w:sz w:val="24"/>
          <w:szCs w:val="24"/>
          <w:u w:val="single"/>
        </w:rPr>
        <w:t>projekta izstrādi</w:t>
      </w:r>
    </w:p>
    <w:p w:rsidR="00BF0FC3" w:rsidRPr="00BF0FC3" w:rsidRDefault="00BF0FC3" w:rsidP="00BF0FC3">
      <w:pPr>
        <w:pStyle w:val="NoSpacing"/>
        <w:ind w:firstLine="567"/>
        <w:jc w:val="both"/>
      </w:pPr>
    </w:p>
    <w:p w:rsidR="00E371C8" w:rsidRDefault="00BF0FC3" w:rsidP="002F5BA3">
      <w:pPr>
        <w:tabs>
          <w:tab w:val="left" w:pos="3825"/>
          <w:tab w:val="center" w:pos="4770"/>
        </w:tabs>
        <w:spacing w:line="276" w:lineRule="auto"/>
        <w:ind w:firstLine="567"/>
        <w:jc w:val="both"/>
        <w:rPr>
          <w:rFonts w:ascii="Times New Roman" w:hAnsi="Times New Roman"/>
          <w:sz w:val="24"/>
          <w:szCs w:val="24"/>
          <w:lang w:eastAsia="lv-LV"/>
        </w:rPr>
      </w:pPr>
      <w:r w:rsidRPr="00706AEE">
        <w:rPr>
          <w:rFonts w:ascii="Times New Roman" w:hAnsi="Times New Roman"/>
          <w:sz w:val="24"/>
          <w:szCs w:val="24"/>
        </w:rPr>
        <w:t xml:space="preserve">ZIŅO </w:t>
      </w:r>
      <w:r w:rsidR="00E371C8">
        <w:rPr>
          <w:rFonts w:ascii="Times New Roman" w:hAnsi="Times New Roman"/>
          <w:sz w:val="24"/>
          <w:szCs w:val="24"/>
        </w:rPr>
        <w:t xml:space="preserve">izpilddirektora vietnieks GUNĀRS KURLOVIČS par </w:t>
      </w:r>
      <w:proofErr w:type="spellStart"/>
      <w:r w:rsidR="00E371C8" w:rsidRPr="00A160E9">
        <w:rPr>
          <w:rFonts w:ascii="Times New Roman" w:hAnsi="Times New Roman"/>
          <w:sz w:val="24"/>
          <w:szCs w:val="24"/>
        </w:rPr>
        <w:t>jaunveidojamā</w:t>
      </w:r>
      <w:proofErr w:type="spellEnd"/>
      <w:r w:rsidR="00E371C8" w:rsidRPr="00A160E9">
        <w:rPr>
          <w:rFonts w:ascii="Times New Roman" w:hAnsi="Times New Roman"/>
          <w:sz w:val="24"/>
          <w:szCs w:val="24"/>
        </w:rPr>
        <w:t xml:space="preserve"> Dobeles novada (Dobeles novads, Tērvetes novads, Auces novads) pašvaldības administratīvās struktūras projek</w:t>
      </w:r>
      <w:r w:rsidR="00E371C8">
        <w:rPr>
          <w:rFonts w:ascii="Times New Roman" w:hAnsi="Times New Roman"/>
          <w:sz w:val="24"/>
          <w:szCs w:val="24"/>
        </w:rPr>
        <w:t>ta</w:t>
      </w:r>
      <w:r w:rsidR="00E371C8" w:rsidRPr="00A160E9">
        <w:rPr>
          <w:rFonts w:ascii="Times New Roman" w:hAnsi="Times New Roman"/>
          <w:sz w:val="24"/>
          <w:szCs w:val="24"/>
        </w:rPr>
        <w:t xml:space="preserve"> </w:t>
      </w:r>
      <w:r w:rsidR="00E371C8">
        <w:rPr>
          <w:rFonts w:ascii="Times New Roman" w:hAnsi="Times New Roman"/>
          <w:sz w:val="24"/>
          <w:szCs w:val="24"/>
        </w:rPr>
        <w:t xml:space="preserve">izstrādi </w:t>
      </w:r>
      <w:r w:rsidR="00E371C8" w:rsidRPr="00A160E9">
        <w:rPr>
          <w:rFonts w:ascii="Times New Roman" w:hAnsi="Times New Roman"/>
          <w:sz w:val="24"/>
          <w:szCs w:val="24"/>
        </w:rPr>
        <w:t>līdz 2021.</w:t>
      </w:r>
      <w:r w:rsidR="00392794">
        <w:rPr>
          <w:rFonts w:ascii="Times New Roman" w:hAnsi="Times New Roman"/>
          <w:sz w:val="24"/>
          <w:szCs w:val="24"/>
        </w:rPr>
        <w:t> </w:t>
      </w:r>
      <w:r w:rsidR="00E371C8" w:rsidRPr="00A160E9">
        <w:rPr>
          <w:rFonts w:ascii="Times New Roman" w:hAnsi="Times New Roman"/>
          <w:sz w:val="24"/>
          <w:szCs w:val="24"/>
        </w:rPr>
        <w:t>gada 1.</w:t>
      </w:r>
      <w:r w:rsidR="00392794">
        <w:rPr>
          <w:rFonts w:ascii="Times New Roman" w:hAnsi="Times New Roman"/>
          <w:sz w:val="24"/>
          <w:szCs w:val="24"/>
        </w:rPr>
        <w:t> </w:t>
      </w:r>
      <w:r w:rsidR="00E371C8" w:rsidRPr="00A160E9">
        <w:rPr>
          <w:rFonts w:ascii="Times New Roman" w:hAnsi="Times New Roman"/>
          <w:sz w:val="24"/>
          <w:szCs w:val="24"/>
        </w:rPr>
        <w:t>jūnijam</w:t>
      </w:r>
      <w:r w:rsidR="00E371C8">
        <w:rPr>
          <w:rFonts w:ascii="Times New Roman" w:hAnsi="Times New Roman"/>
          <w:sz w:val="24"/>
          <w:szCs w:val="24"/>
        </w:rPr>
        <w:t xml:space="preserve">, lēmums sagatavots saskaņā ar </w:t>
      </w:r>
      <w:r w:rsidR="00E371C8" w:rsidRPr="004351B0">
        <w:rPr>
          <w:rFonts w:ascii="Times New Roman" w:hAnsi="Times New Roman"/>
          <w:sz w:val="24"/>
          <w:szCs w:val="24"/>
          <w:lang w:eastAsia="lv-LV"/>
        </w:rPr>
        <w:t xml:space="preserve">Ministru kabineta </w:t>
      </w:r>
      <w:r w:rsidR="00E371C8">
        <w:rPr>
          <w:rFonts w:ascii="Times New Roman" w:hAnsi="Times New Roman"/>
          <w:sz w:val="24"/>
          <w:szCs w:val="24"/>
          <w:lang w:eastAsia="lv-LV"/>
        </w:rPr>
        <w:t>2020.</w:t>
      </w:r>
      <w:r w:rsidR="00392794">
        <w:rPr>
          <w:rFonts w:ascii="Times New Roman" w:hAnsi="Times New Roman"/>
          <w:sz w:val="24"/>
          <w:szCs w:val="24"/>
          <w:lang w:eastAsia="lv-LV"/>
        </w:rPr>
        <w:t> </w:t>
      </w:r>
      <w:r w:rsidR="00E371C8">
        <w:rPr>
          <w:rFonts w:ascii="Times New Roman" w:hAnsi="Times New Roman"/>
          <w:sz w:val="24"/>
          <w:szCs w:val="24"/>
          <w:lang w:eastAsia="lv-LV"/>
        </w:rPr>
        <w:t>gada 15.</w:t>
      </w:r>
      <w:r w:rsidR="00392794">
        <w:rPr>
          <w:rFonts w:ascii="Times New Roman" w:hAnsi="Times New Roman"/>
          <w:sz w:val="24"/>
          <w:szCs w:val="24"/>
          <w:lang w:eastAsia="lv-LV"/>
        </w:rPr>
        <w:t> </w:t>
      </w:r>
      <w:r w:rsidR="00E371C8">
        <w:rPr>
          <w:rFonts w:ascii="Times New Roman" w:hAnsi="Times New Roman"/>
          <w:sz w:val="24"/>
          <w:szCs w:val="24"/>
          <w:lang w:eastAsia="lv-LV"/>
        </w:rPr>
        <w:t xml:space="preserve">septembra </w:t>
      </w:r>
      <w:r w:rsidR="00E371C8" w:rsidRPr="004351B0">
        <w:rPr>
          <w:rFonts w:ascii="Times New Roman" w:hAnsi="Times New Roman"/>
          <w:sz w:val="24"/>
          <w:szCs w:val="24"/>
          <w:lang w:eastAsia="lv-LV"/>
        </w:rPr>
        <w:t>noteikum</w:t>
      </w:r>
      <w:r w:rsidR="00E371C8">
        <w:rPr>
          <w:rFonts w:ascii="Times New Roman" w:hAnsi="Times New Roman"/>
          <w:sz w:val="24"/>
          <w:szCs w:val="24"/>
          <w:lang w:eastAsia="lv-LV"/>
        </w:rPr>
        <w:t>iem</w:t>
      </w:r>
      <w:r w:rsidR="00E371C8" w:rsidRPr="004351B0">
        <w:rPr>
          <w:rFonts w:ascii="Times New Roman" w:hAnsi="Times New Roman"/>
          <w:sz w:val="24"/>
          <w:szCs w:val="24"/>
          <w:lang w:eastAsia="lv-LV"/>
        </w:rPr>
        <w:t xml:space="preserve"> </w:t>
      </w:r>
      <w:r w:rsidR="00E371C8">
        <w:rPr>
          <w:rFonts w:ascii="Times New Roman" w:hAnsi="Times New Roman"/>
          <w:sz w:val="24"/>
          <w:szCs w:val="24"/>
          <w:lang w:eastAsia="lv-LV"/>
        </w:rPr>
        <w:t>Nr.</w:t>
      </w:r>
      <w:r w:rsidR="00392794">
        <w:rPr>
          <w:rFonts w:ascii="Times New Roman" w:hAnsi="Times New Roman"/>
          <w:sz w:val="24"/>
          <w:szCs w:val="24"/>
          <w:lang w:eastAsia="lv-LV"/>
        </w:rPr>
        <w:t> </w:t>
      </w:r>
      <w:r w:rsidR="00E371C8">
        <w:rPr>
          <w:rFonts w:ascii="Times New Roman" w:hAnsi="Times New Roman"/>
          <w:sz w:val="24"/>
          <w:szCs w:val="24"/>
          <w:lang w:eastAsia="lv-LV"/>
        </w:rPr>
        <w:t xml:space="preserve">577 </w:t>
      </w:r>
      <w:r w:rsidR="00E371C8" w:rsidRPr="004351B0">
        <w:rPr>
          <w:rFonts w:ascii="Times New Roman" w:hAnsi="Times New Roman"/>
          <w:sz w:val="24"/>
          <w:szCs w:val="24"/>
          <w:lang w:eastAsia="lv-LV"/>
        </w:rPr>
        <w:t>“</w:t>
      </w:r>
      <w:r w:rsidR="00E371C8">
        <w:rPr>
          <w:rFonts w:ascii="Times New Roman" w:hAnsi="Times New Roman"/>
          <w:sz w:val="24"/>
          <w:szCs w:val="24"/>
          <w:lang w:eastAsia="lv-LV"/>
        </w:rPr>
        <w:t xml:space="preserve">Kārtība, kādā administratīvi teritoriālās reformas ietvaros pašvaldībām piešķir valsts mērķdotāciju kopīga </w:t>
      </w:r>
      <w:proofErr w:type="spellStart"/>
      <w:r w:rsidR="00E371C8">
        <w:rPr>
          <w:rFonts w:ascii="Times New Roman" w:hAnsi="Times New Roman"/>
          <w:sz w:val="24"/>
          <w:szCs w:val="24"/>
          <w:lang w:eastAsia="lv-LV"/>
        </w:rPr>
        <w:t>jaunveidojamā</w:t>
      </w:r>
      <w:proofErr w:type="spellEnd"/>
      <w:r w:rsidR="00E371C8">
        <w:rPr>
          <w:rFonts w:ascii="Times New Roman" w:hAnsi="Times New Roman"/>
          <w:sz w:val="24"/>
          <w:szCs w:val="24"/>
          <w:lang w:eastAsia="lv-LV"/>
        </w:rPr>
        <w:t xml:space="preserve"> novada pašvaldības administratīvās struktūras projekta izstrādei</w:t>
      </w:r>
      <w:r w:rsidR="00E371C8" w:rsidRPr="004351B0">
        <w:rPr>
          <w:rFonts w:ascii="Times New Roman" w:hAnsi="Times New Roman"/>
          <w:sz w:val="24"/>
          <w:szCs w:val="24"/>
          <w:lang w:eastAsia="lv-LV"/>
        </w:rPr>
        <w:t>”</w:t>
      </w:r>
      <w:r w:rsidR="00E371C8">
        <w:rPr>
          <w:rFonts w:ascii="Times New Roman" w:hAnsi="Times New Roman"/>
          <w:sz w:val="24"/>
          <w:szCs w:val="24"/>
          <w:lang w:eastAsia="lv-LV"/>
        </w:rPr>
        <w:t>.</w:t>
      </w:r>
    </w:p>
    <w:p w:rsidR="00E371C8" w:rsidRPr="00BF0FC3" w:rsidRDefault="00E371C8" w:rsidP="00E371C8">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nu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septembrī</w:t>
      </w:r>
      <w:r w:rsidRPr="00BF0FC3">
        <w:rPr>
          <w:rFonts w:ascii="Times New Roman" w:hAnsi="Times New Roman"/>
          <w:sz w:val="24"/>
          <w:szCs w:val="24"/>
        </w:rPr>
        <w:t xml:space="preserve"> un apstiprināta lēmuma projekta iesniegšana izskatīšanai novada domē.</w:t>
      </w:r>
    </w:p>
    <w:p w:rsidR="00E371C8" w:rsidRPr="00BF0FC3" w:rsidRDefault="00E371C8" w:rsidP="00E371C8">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71C8" w:rsidRPr="00BF0FC3" w:rsidRDefault="00E371C8" w:rsidP="00E371C8">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71C8" w:rsidRPr="00BF0FC3" w:rsidRDefault="00E371C8" w:rsidP="00E371C8">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371C8" w:rsidRDefault="00E371C8" w:rsidP="00E371C8">
      <w:pPr>
        <w:spacing w:line="276" w:lineRule="auto"/>
        <w:ind w:firstLine="720"/>
        <w:jc w:val="both"/>
        <w:rPr>
          <w:rFonts w:ascii="Times New Roman" w:hAnsi="Times New Roman"/>
          <w:b/>
          <w:color w:val="000000"/>
          <w:sz w:val="24"/>
          <w:szCs w:val="24"/>
          <w:lang w:eastAsia="et-EE"/>
        </w:rPr>
      </w:pPr>
      <w:r w:rsidRPr="004351B0">
        <w:rPr>
          <w:rFonts w:ascii="Times New Roman" w:hAnsi="Times New Roman"/>
          <w:sz w:val="24"/>
          <w:szCs w:val="24"/>
        </w:rPr>
        <w:t xml:space="preserve">Saskaņā ar </w:t>
      </w:r>
      <w:r w:rsidRPr="004351B0">
        <w:rPr>
          <w:rFonts w:ascii="Times New Roman" w:hAnsi="Times New Roman"/>
          <w:sz w:val="24"/>
          <w:szCs w:val="24"/>
          <w:lang w:eastAsia="lv-LV"/>
        </w:rPr>
        <w:t xml:space="preserve">likuma </w:t>
      </w:r>
      <w:r w:rsidRPr="004351B0">
        <w:rPr>
          <w:rFonts w:ascii="Times New Roman" w:hAnsi="Times New Roman"/>
          <w:bCs/>
          <w:sz w:val="24"/>
          <w:szCs w:val="24"/>
          <w:lang w:eastAsia="lv-LV"/>
        </w:rPr>
        <w:t xml:space="preserve">„Par pašvaldībām” </w:t>
      </w:r>
      <w:r>
        <w:rPr>
          <w:rFonts w:ascii="Times New Roman" w:hAnsi="Times New Roman"/>
          <w:bCs/>
          <w:sz w:val="24"/>
          <w:szCs w:val="24"/>
          <w:lang w:eastAsia="lv-LV"/>
        </w:rPr>
        <w:t>12.</w:t>
      </w:r>
      <w:r w:rsidR="00392794">
        <w:rPr>
          <w:rFonts w:ascii="Times New Roman" w:hAnsi="Times New Roman"/>
          <w:bCs/>
          <w:sz w:val="24"/>
          <w:szCs w:val="24"/>
          <w:lang w:eastAsia="lv-LV"/>
        </w:rPr>
        <w:t> </w:t>
      </w:r>
      <w:r>
        <w:rPr>
          <w:rFonts w:ascii="Times New Roman" w:hAnsi="Times New Roman"/>
          <w:bCs/>
          <w:sz w:val="24"/>
          <w:szCs w:val="24"/>
          <w:lang w:eastAsia="lv-LV"/>
        </w:rPr>
        <w:t>pantu un 95.</w:t>
      </w:r>
      <w:r w:rsidR="00392794">
        <w:rPr>
          <w:rFonts w:ascii="Times New Roman" w:hAnsi="Times New Roman"/>
          <w:bCs/>
          <w:sz w:val="24"/>
          <w:szCs w:val="24"/>
          <w:lang w:eastAsia="lv-LV"/>
        </w:rPr>
        <w:t> </w:t>
      </w:r>
      <w:r>
        <w:rPr>
          <w:rFonts w:ascii="Times New Roman" w:hAnsi="Times New Roman"/>
          <w:bCs/>
          <w:sz w:val="24"/>
          <w:szCs w:val="24"/>
          <w:lang w:eastAsia="lv-LV"/>
        </w:rPr>
        <w:t>panta pirmo daļu, Administratīvo teritoriju un apdzīvoto vietu likuma pielikuma 16.</w:t>
      </w:r>
      <w:r w:rsidR="00392794">
        <w:rPr>
          <w:rFonts w:ascii="Times New Roman" w:hAnsi="Times New Roman"/>
          <w:bCs/>
          <w:sz w:val="24"/>
          <w:szCs w:val="24"/>
          <w:lang w:eastAsia="lv-LV"/>
        </w:rPr>
        <w:t> </w:t>
      </w:r>
      <w:r>
        <w:rPr>
          <w:rFonts w:ascii="Times New Roman" w:hAnsi="Times New Roman"/>
          <w:bCs/>
          <w:sz w:val="24"/>
          <w:szCs w:val="24"/>
          <w:lang w:eastAsia="lv-LV"/>
        </w:rPr>
        <w:t xml:space="preserve">punktu un </w:t>
      </w:r>
      <w:r w:rsidRPr="004351B0">
        <w:rPr>
          <w:rFonts w:ascii="Times New Roman" w:hAnsi="Times New Roman"/>
          <w:sz w:val="24"/>
          <w:szCs w:val="24"/>
          <w:lang w:eastAsia="lv-LV"/>
        </w:rPr>
        <w:t xml:space="preserve">Ministru kabineta </w:t>
      </w:r>
      <w:r>
        <w:rPr>
          <w:rFonts w:ascii="Times New Roman" w:hAnsi="Times New Roman"/>
          <w:sz w:val="24"/>
          <w:szCs w:val="24"/>
          <w:lang w:eastAsia="lv-LV"/>
        </w:rPr>
        <w:t>2020.</w:t>
      </w:r>
      <w:r w:rsidR="00392794">
        <w:rPr>
          <w:rFonts w:ascii="Times New Roman" w:hAnsi="Times New Roman"/>
          <w:sz w:val="24"/>
          <w:szCs w:val="24"/>
          <w:lang w:eastAsia="lv-LV"/>
        </w:rPr>
        <w:t> </w:t>
      </w:r>
      <w:r>
        <w:rPr>
          <w:rFonts w:ascii="Times New Roman" w:hAnsi="Times New Roman"/>
          <w:sz w:val="24"/>
          <w:szCs w:val="24"/>
          <w:lang w:eastAsia="lv-LV"/>
        </w:rPr>
        <w:t>gada 15.</w:t>
      </w:r>
      <w:r w:rsidR="00392794">
        <w:rPr>
          <w:rFonts w:ascii="Times New Roman" w:hAnsi="Times New Roman"/>
          <w:sz w:val="24"/>
          <w:szCs w:val="24"/>
          <w:lang w:eastAsia="lv-LV"/>
        </w:rPr>
        <w:t> </w:t>
      </w:r>
      <w:r>
        <w:rPr>
          <w:rFonts w:ascii="Times New Roman" w:hAnsi="Times New Roman"/>
          <w:sz w:val="24"/>
          <w:szCs w:val="24"/>
          <w:lang w:eastAsia="lv-LV"/>
        </w:rPr>
        <w:t xml:space="preserve">septembra </w:t>
      </w:r>
      <w:r w:rsidRPr="004351B0">
        <w:rPr>
          <w:rFonts w:ascii="Times New Roman" w:hAnsi="Times New Roman"/>
          <w:sz w:val="24"/>
          <w:szCs w:val="24"/>
          <w:lang w:eastAsia="lv-LV"/>
        </w:rPr>
        <w:t xml:space="preserve">noteikumu </w:t>
      </w:r>
      <w:r>
        <w:rPr>
          <w:rFonts w:ascii="Times New Roman" w:hAnsi="Times New Roman"/>
          <w:sz w:val="24"/>
          <w:szCs w:val="24"/>
          <w:lang w:eastAsia="lv-LV"/>
        </w:rPr>
        <w:t>Nr.</w:t>
      </w:r>
      <w:r w:rsidR="00392794">
        <w:rPr>
          <w:rFonts w:ascii="Times New Roman" w:hAnsi="Times New Roman"/>
          <w:sz w:val="24"/>
          <w:szCs w:val="24"/>
          <w:lang w:eastAsia="lv-LV"/>
        </w:rPr>
        <w:t> </w:t>
      </w:r>
      <w:r>
        <w:rPr>
          <w:rFonts w:ascii="Times New Roman" w:hAnsi="Times New Roman"/>
          <w:sz w:val="24"/>
          <w:szCs w:val="24"/>
          <w:lang w:eastAsia="lv-LV"/>
        </w:rPr>
        <w:t xml:space="preserve">577 </w:t>
      </w:r>
      <w:r w:rsidRPr="004351B0">
        <w:rPr>
          <w:rFonts w:ascii="Times New Roman" w:hAnsi="Times New Roman"/>
          <w:sz w:val="24"/>
          <w:szCs w:val="24"/>
          <w:lang w:eastAsia="lv-LV"/>
        </w:rPr>
        <w:t>“</w:t>
      </w:r>
      <w:r>
        <w:rPr>
          <w:rFonts w:ascii="Times New Roman" w:hAnsi="Times New Roman"/>
          <w:sz w:val="24"/>
          <w:szCs w:val="24"/>
          <w:lang w:eastAsia="lv-LV"/>
        </w:rPr>
        <w:t xml:space="preserve">Kārtība, kādā administratīvi teritoriālās reformas ietvaros pašvaldībām piešķir valsts mērķdotāciju kopīga </w:t>
      </w:r>
      <w:proofErr w:type="spellStart"/>
      <w:r>
        <w:rPr>
          <w:rFonts w:ascii="Times New Roman" w:hAnsi="Times New Roman"/>
          <w:sz w:val="24"/>
          <w:szCs w:val="24"/>
          <w:lang w:eastAsia="lv-LV"/>
        </w:rPr>
        <w:t>jaunveidojamā</w:t>
      </w:r>
      <w:proofErr w:type="spellEnd"/>
      <w:r>
        <w:rPr>
          <w:rFonts w:ascii="Times New Roman" w:hAnsi="Times New Roman"/>
          <w:sz w:val="24"/>
          <w:szCs w:val="24"/>
          <w:lang w:eastAsia="lv-LV"/>
        </w:rPr>
        <w:t xml:space="preserve"> novada pašvaldības administratīvās struktūras projekta izstrādei</w:t>
      </w:r>
      <w:r w:rsidRPr="004351B0">
        <w:rPr>
          <w:rFonts w:ascii="Times New Roman" w:hAnsi="Times New Roman"/>
          <w:sz w:val="24"/>
          <w:szCs w:val="24"/>
          <w:lang w:eastAsia="lv-LV"/>
        </w:rPr>
        <w:t>”</w:t>
      </w:r>
      <w:r>
        <w:rPr>
          <w:rFonts w:ascii="Times New Roman" w:hAnsi="Times New Roman"/>
          <w:sz w:val="24"/>
          <w:szCs w:val="24"/>
          <w:lang w:eastAsia="lv-LV"/>
        </w:rPr>
        <w:t xml:space="preserve"> 2. un 3.</w:t>
      </w:r>
      <w:r w:rsidR="00392794">
        <w:rPr>
          <w:rFonts w:ascii="Times New Roman" w:hAnsi="Times New Roman"/>
          <w:sz w:val="24"/>
          <w:szCs w:val="24"/>
          <w:lang w:eastAsia="lv-LV"/>
        </w:rPr>
        <w:t> </w:t>
      </w:r>
      <w:r>
        <w:rPr>
          <w:rFonts w:ascii="Times New Roman" w:hAnsi="Times New Roman"/>
          <w:sz w:val="24"/>
          <w:szCs w:val="24"/>
          <w:lang w:eastAsia="lv-LV"/>
        </w:rPr>
        <w:t>punktu</w:t>
      </w:r>
      <w:r>
        <w:rPr>
          <w:rFonts w:ascii="Times New Roman" w:hAnsi="Times New Roman"/>
          <w:bCs/>
          <w:sz w:val="24"/>
          <w:szCs w:val="24"/>
          <w:lang w:eastAsia="lv-LV"/>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7</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251</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12</w:t>
      </w:r>
      <w:r w:rsidRPr="00BF0FC3">
        <w:rPr>
          <w:rFonts w:ascii="Times New Roman" w:hAnsi="Times New Roman"/>
          <w:b/>
          <w:color w:val="000000"/>
          <w:sz w:val="24"/>
          <w:szCs w:val="24"/>
          <w:lang w:eastAsia="et-EE"/>
        </w:rPr>
        <w:t xml:space="preserve"> pielikumā)</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plkst.1</w:t>
      </w:r>
      <w:r w:rsidR="00541730">
        <w:rPr>
          <w:rFonts w:ascii="Times New Roman" w:hAnsi="Times New Roman"/>
          <w:bCs/>
          <w:color w:val="000000" w:themeColor="text1"/>
          <w:sz w:val="24"/>
          <w:szCs w:val="24"/>
          <w:lang w:eastAsia="et-EE"/>
        </w:rPr>
        <w:t>4.40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990111">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gada 2</w:t>
      </w:r>
      <w:r w:rsidR="00990111">
        <w:rPr>
          <w:rFonts w:ascii="Times New Roman" w:hAnsi="Times New Roman"/>
          <w:bCs/>
          <w:color w:val="000000" w:themeColor="text1"/>
          <w:sz w:val="24"/>
          <w:szCs w:val="24"/>
          <w:lang w:eastAsia="et-EE"/>
        </w:rPr>
        <w:t>9</w:t>
      </w:r>
      <w:r w:rsidRPr="00BF0FC3">
        <w:rPr>
          <w:rFonts w:ascii="Times New Roman" w:hAnsi="Times New Roman"/>
          <w:bCs/>
          <w:color w:val="000000" w:themeColor="text1"/>
          <w:sz w:val="24"/>
          <w:szCs w:val="24"/>
          <w:lang w:eastAsia="et-EE"/>
        </w:rPr>
        <w:t>. </w:t>
      </w:r>
      <w:r w:rsidR="00990111">
        <w:rPr>
          <w:rFonts w:ascii="Times New Roman" w:hAnsi="Times New Roman"/>
          <w:bCs/>
          <w:color w:val="000000" w:themeColor="text1"/>
          <w:sz w:val="24"/>
          <w:szCs w:val="24"/>
          <w:lang w:eastAsia="et-EE"/>
        </w:rPr>
        <w:t>oktobrī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392794" w:rsidRDefault="00392794" w:rsidP="00BF0FC3">
      <w:pPr>
        <w:spacing w:line="276" w:lineRule="auto"/>
        <w:rPr>
          <w:rFonts w:ascii="Times New Roman" w:hAnsi="Times New Roman"/>
          <w:bCs/>
          <w:color w:val="000000" w:themeColor="text1"/>
          <w:sz w:val="24"/>
          <w:szCs w:val="24"/>
          <w:lang w:eastAsia="et-EE"/>
        </w:rPr>
      </w:pPr>
    </w:p>
    <w:p w:rsidR="003F2396" w:rsidRDefault="003F2396"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A.SPRIDZĀNS (0</w:t>
      </w:r>
      <w:r w:rsidR="00E371C8">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w:t>
      </w:r>
      <w:r w:rsidR="00541730">
        <w:rPr>
          <w:rFonts w:ascii="Times New Roman" w:hAnsi="Times New Roman"/>
          <w:bCs/>
          <w:color w:val="000000" w:themeColor="text1"/>
          <w:sz w:val="24"/>
          <w:szCs w:val="24"/>
          <w:lang w:eastAsia="et-EE"/>
        </w:rPr>
        <w:t>1</w:t>
      </w:r>
      <w:r w:rsidR="00E371C8">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92794" w:rsidRDefault="00392794"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Protokolēja</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D.RITERFELTE (</w:t>
      </w:r>
      <w:r w:rsidR="00541730">
        <w:rPr>
          <w:rFonts w:ascii="Times New Roman" w:hAnsi="Times New Roman"/>
          <w:bCs/>
          <w:color w:val="000000" w:themeColor="text1"/>
          <w:sz w:val="24"/>
          <w:szCs w:val="24"/>
          <w:lang w:eastAsia="et-EE"/>
        </w:rPr>
        <w:t>0</w:t>
      </w:r>
      <w:r w:rsidR="00E371C8">
        <w:rPr>
          <w:rFonts w:ascii="Times New Roman" w:hAnsi="Times New Roman"/>
          <w:bCs/>
          <w:color w:val="000000" w:themeColor="text1"/>
          <w:sz w:val="24"/>
          <w:szCs w:val="24"/>
          <w:lang w:eastAsia="et-EE"/>
        </w:rPr>
        <w:t>1</w:t>
      </w:r>
      <w:r w:rsidR="00541730">
        <w:rPr>
          <w:rFonts w:ascii="Times New Roman" w:hAnsi="Times New Roman"/>
          <w:bCs/>
          <w:color w:val="000000" w:themeColor="text1"/>
          <w:sz w:val="24"/>
          <w:szCs w:val="24"/>
          <w:lang w:eastAsia="et-EE"/>
        </w:rPr>
        <w:t>.1</w:t>
      </w:r>
      <w:r w:rsidR="00E371C8">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82E17"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r w:rsidR="00382E17">
        <w:rPr>
          <w:rStyle w:val="Hyperlink"/>
          <w:rFonts w:ascii="Times New Roman" w:hAnsi="Times New Roman"/>
          <w:color w:val="000000" w:themeColor="text1"/>
          <w:sz w:val="24"/>
          <w:szCs w:val="24"/>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34798276" wp14:editId="348EC315">
            <wp:extent cx="685800" cy="7524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228</w:t>
      </w:r>
      <w:r w:rsidRPr="007F409B">
        <w:rPr>
          <w:rFonts w:ascii="Times New Roman" w:hAnsi="Times New Roman"/>
          <w:b/>
          <w:sz w:val="24"/>
          <w:szCs w:val="24"/>
        </w:rPr>
        <w:t>/1</w:t>
      </w:r>
      <w:r>
        <w:rPr>
          <w:rFonts w:ascii="Times New Roman" w:hAnsi="Times New Roman"/>
          <w:b/>
          <w:sz w:val="24"/>
          <w:szCs w:val="24"/>
        </w:rPr>
        <w:t>2</w:t>
      </w:r>
    </w:p>
    <w:p w:rsidR="00807C80" w:rsidRPr="00404CD7" w:rsidRDefault="00807C80" w:rsidP="00807C80">
      <w:pPr>
        <w:spacing w:after="0" w:line="240" w:lineRule="auto"/>
        <w:ind w:right="43"/>
        <w:jc w:val="center"/>
        <w:rPr>
          <w:rFonts w:ascii="Times New Roman" w:eastAsia="Times New Roman" w:hAnsi="Times New Roman"/>
          <w:b/>
          <w:sz w:val="24"/>
          <w:szCs w:val="24"/>
          <w:u w:val="single"/>
          <w:lang w:eastAsia="lv-LV"/>
        </w:rPr>
      </w:pPr>
      <w:r w:rsidRPr="00404CD7">
        <w:rPr>
          <w:rFonts w:ascii="Times New Roman" w:eastAsia="Times New Roman" w:hAnsi="Times New Roman"/>
          <w:b/>
          <w:sz w:val="24"/>
          <w:szCs w:val="24"/>
          <w:u w:val="single"/>
          <w:lang w:eastAsia="lv-LV"/>
        </w:rPr>
        <w:t>Par nekustamā īpašuma „</w:t>
      </w:r>
      <w:proofErr w:type="spellStart"/>
      <w:r w:rsidRPr="00404CD7">
        <w:rPr>
          <w:rFonts w:ascii="Times New Roman" w:eastAsia="Times New Roman" w:hAnsi="Times New Roman"/>
          <w:b/>
          <w:sz w:val="24"/>
          <w:szCs w:val="24"/>
          <w:u w:val="single"/>
          <w:lang w:eastAsia="lv-LV"/>
        </w:rPr>
        <w:t>Tītarkalnu</w:t>
      </w:r>
      <w:proofErr w:type="spellEnd"/>
      <w:r w:rsidRPr="00404CD7">
        <w:rPr>
          <w:rFonts w:ascii="Times New Roman" w:eastAsia="Times New Roman" w:hAnsi="Times New Roman"/>
          <w:b/>
          <w:sz w:val="24"/>
          <w:szCs w:val="24"/>
          <w:u w:val="single"/>
          <w:lang w:eastAsia="lv-LV"/>
        </w:rPr>
        <w:t xml:space="preserve"> mežs” Naudītes pagastā, Dobeles</w:t>
      </w:r>
    </w:p>
    <w:p w:rsidR="00807C80" w:rsidRPr="00404CD7" w:rsidRDefault="00807C80" w:rsidP="00807C80">
      <w:pPr>
        <w:suppressAutoHyphens/>
        <w:spacing w:after="0" w:line="240" w:lineRule="auto"/>
        <w:jc w:val="center"/>
        <w:rPr>
          <w:rFonts w:ascii="Times New Roman" w:eastAsia="Times New Roman" w:hAnsi="Times New Roman"/>
          <w:b/>
          <w:sz w:val="24"/>
          <w:szCs w:val="24"/>
          <w:u w:val="single"/>
          <w:lang w:eastAsia="ar-SA"/>
        </w:rPr>
      </w:pPr>
      <w:r w:rsidRPr="00404CD7">
        <w:rPr>
          <w:rFonts w:ascii="Times New Roman" w:eastAsia="Times New Roman" w:hAnsi="Times New Roman"/>
          <w:b/>
          <w:sz w:val="24"/>
          <w:szCs w:val="24"/>
          <w:u w:val="single"/>
          <w:lang w:eastAsia="lv-LV"/>
        </w:rPr>
        <w:t>novadā zemes ierīcības projekta apstiprināšanu</w:t>
      </w:r>
    </w:p>
    <w:p w:rsidR="00807C80" w:rsidRPr="00404CD7"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Pr="00075A6D" w:rsidRDefault="00807C80" w:rsidP="00807C80">
      <w:pPr>
        <w:spacing w:after="0" w:line="240" w:lineRule="auto"/>
        <w:ind w:firstLine="720"/>
        <w:jc w:val="both"/>
        <w:rPr>
          <w:rFonts w:ascii="Times New Roman" w:hAnsi="Times New Roman"/>
          <w:color w:val="000000"/>
          <w:sz w:val="24"/>
          <w:szCs w:val="24"/>
          <w:shd w:val="clear" w:color="auto" w:fill="FFFFFF"/>
        </w:rPr>
      </w:pPr>
      <w:r w:rsidRPr="00075A6D">
        <w:rPr>
          <w:rFonts w:ascii="Times New Roman" w:hAnsi="Times New Roman"/>
          <w:sz w:val="24"/>
          <w:szCs w:val="24"/>
        </w:rPr>
        <w:t xml:space="preserve">Izskatījusi 2020.gada 14.augustā </w:t>
      </w:r>
      <w:r w:rsidRPr="00075A6D">
        <w:rPr>
          <w:rFonts w:ascii="Times New Roman" w:eastAsia="Times New Roman" w:hAnsi="Times New Roman"/>
          <w:sz w:val="24"/>
          <w:szCs w:val="24"/>
          <w:lang w:eastAsia="lv-LV"/>
        </w:rPr>
        <w:t xml:space="preserve">saņemto </w:t>
      </w:r>
      <w:r w:rsidRPr="00075A6D">
        <w:rPr>
          <w:rFonts w:ascii="Times New Roman" w:hAnsi="Times New Roman"/>
          <w:sz w:val="24"/>
          <w:szCs w:val="24"/>
        </w:rPr>
        <w:t>sabiedrības ar ierobežotu atbildību „METRUM</w:t>
      </w:r>
      <w:r w:rsidRPr="00075A6D">
        <w:rPr>
          <w:rFonts w:ascii="Times New Roman" w:eastAsia="Times New Roman" w:hAnsi="Times New Roman"/>
          <w:sz w:val="24"/>
          <w:szCs w:val="24"/>
          <w:lang w:eastAsia="lv-LV"/>
        </w:rPr>
        <w:t>”, reģistrācijas Nr.</w:t>
      </w:r>
      <w:r w:rsidRPr="00075A6D">
        <w:rPr>
          <w:rFonts w:ascii="Times New Roman" w:hAnsi="Times New Roman"/>
          <w:sz w:val="24"/>
          <w:szCs w:val="24"/>
        </w:rPr>
        <w:t>40003388748</w:t>
      </w:r>
      <w:r>
        <w:rPr>
          <w:rFonts w:ascii="Times New Roman" w:hAnsi="Times New Roman"/>
          <w:sz w:val="24"/>
          <w:szCs w:val="24"/>
        </w:rPr>
        <w:t>,</w:t>
      </w:r>
      <w:r w:rsidRPr="00075A6D">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iesniegumu, kurā lūgts </w:t>
      </w:r>
      <w:r w:rsidRPr="00075A6D">
        <w:rPr>
          <w:rFonts w:ascii="Times New Roman" w:hAnsi="Times New Roman"/>
          <w:sz w:val="24"/>
          <w:szCs w:val="24"/>
        </w:rPr>
        <w:t>apstiprināt zemes ierīcības projektu nekustamā īpašuma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Naudītes pagastā, Dobeles novadā zemes vienības ar kadastra apzīmējumu 46800030218 </w:t>
      </w:r>
      <w:r>
        <w:rPr>
          <w:rFonts w:ascii="Times New Roman" w:hAnsi="Times New Roman"/>
          <w:sz w:val="24"/>
          <w:szCs w:val="24"/>
        </w:rPr>
        <w:t>242,1</w:t>
      </w:r>
      <w:r w:rsidRPr="00075A6D">
        <w:rPr>
          <w:rFonts w:ascii="Times New Roman" w:hAnsi="Times New Roman"/>
          <w:sz w:val="24"/>
          <w:szCs w:val="24"/>
        </w:rPr>
        <w:t xml:space="preserve"> ha </w:t>
      </w:r>
      <w:r w:rsidRPr="00075A6D">
        <w:rPr>
          <w:rFonts w:ascii="Times New Roman" w:hAnsi="Times New Roman"/>
          <w:bCs/>
          <w:sz w:val="24"/>
          <w:szCs w:val="24"/>
        </w:rPr>
        <w:t>platībā sadalīšanai divos zemesgabalos un iesniegto zemes ierīcības projektu</w:t>
      </w:r>
      <w:r w:rsidRPr="00075A6D">
        <w:rPr>
          <w:rFonts w:ascii="Times New Roman" w:hAnsi="Times New Roman"/>
          <w:sz w:val="24"/>
          <w:szCs w:val="24"/>
        </w:rPr>
        <w:t>, Dobeles novada dome konstatē:</w:t>
      </w:r>
    </w:p>
    <w:p w:rsidR="00807C80" w:rsidRPr="00075A6D" w:rsidRDefault="00807C80" w:rsidP="00807C80">
      <w:pPr>
        <w:spacing w:after="0" w:line="240" w:lineRule="auto"/>
        <w:ind w:firstLine="720"/>
        <w:jc w:val="both"/>
        <w:rPr>
          <w:rFonts w:ascii="Times New Roman" w:hAnsi="Times New Roman"/>
          <w:sz w:val="24"/>
          <w:szCs w:val="24"/>
        </w:rPr>
      </w:pPr>
      <w:r w:rsidRPr="00075A6D">
        <w:rPr>
          <w:rFonts w:ascii="Times New Roman" w:hAnsi="Times New Roman"/>
          <w:sz w:val="24"/>
          <w:szCs w:val="24"/>
        </w:rPr>
        <w:t>Nekustamais īpašums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kadastra numurs 46800010121 ar platību 305,705 ha (turpmāk arī – īpašums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reģistrēts Zemgales rajona tiesas Naudītes pagasta zemesgrāmatā (nodalījuma Nr.</w:t>
      </w:r>
      <w:r w:rsidRPr="00075A6D">
        <w:rPr>
          <w:rFonts w:ascii="Times New Roman" w:eastAsia="Times New Roman" w:hAnsi="Times New Roman"/>
          <w:sz w:val="24"/>
          <w:szCs w:val="24"/>
          <w:lang w:eastAsia="lv-LV"/>
        </w:rPr>
        <w:t>100000535721</w:t>
      </w:r>
      <w:r w:rsidRPr="00075A6D">
        <w:rPr>
          <w:rFonts w:ascii="Times New Roman" w:hAnsi="Times New Roman"/>
          <w:sz w:val="24"/>
          <w:szCs w:val="24"/>
        </w:rPr>
        <w:t>) uz Latvijas valsts vārda Latvijas Republikas Zemkopības ministrijas personā. Nekustamais īpašums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sastāv no četrām zemes vienībām ar kadastra apzīmējumu: 46800010121 ar platību 39,680 ha, 46800010125 ar platību 0,350 ha, 46800020115 ar platību 23,575 ha un 46800030218 ar platību 242,100 ha.</w:t>
      </w:r>
    </w:p>
    <w:p w:rsidR="00807C80" w:rsidRPr="00075A6D" w:rsidRDefault="00807C80" w:rsidP="00807C80">
      <w:pPr>
        <w:spacing w:after="0" w:line="240" w:lineRule="auto"/>
        <w:ind w:firstLine="709"/>
        <w:jc w:val="both"/>
        <w:rPr>
          <w:rFonts w:ascii="Times New Roman" w:hAnsi="Times New Roman"/>
          <w:sz w:val="24"/>
          <w:szCs w:val="24"/>
        </w:rPr>
      </w:pPr>
      <w:r w:rsidRPr="00075A6D">
        <w:rPr>
          <w:rFonts w:ascii="Times New Roman" w:hAnsi="Times New Roman"/>
          <w:sz w:val="24"/>
          <w:szCs w:val="24"/>
        </w:rPr>
        <w:t>Īpašniece vēlas sadalīt nekustamā īpašuma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zemes vienību ar kadastra apzīmējumu 46800030218 divās zemes vienībās.</w:t>
      </w:r>
    </w:p>
    <w:p w:rsidR="00807C80" w:rsidRPr="00075A6D" w:rsidRDefault="00807C80" w:rsidP="00807C80">
      <w:pPr>
        <w:spacing w:after="0" w:line="240" w:lineRule="auto"/>
        <w:ind w:firstLine="720"/>
        <w:jc w:val="both"/>
        <w:rPr>
          <w:rFonts w:ascii="Times New Roman" w:hAnsi="Times New Roman"/>
          <w:color w:val="000000"/>
          <w:sz w:val="24"/>
          <w:szCs w:val="24"/>
          <w:shd w:val="clear" w:color="auto" w:fill="FFFFFF"/>
        </w:rPr>
      </w:pPr>
      <w:r w:rsidRPr="00075A6D">
        <w:rPr>
          <w:rFonts w:ascii="Times New Roman" w:hAnsi="Times New Roman"/>
          <w:sz w:val="24"/>
          <w:szCs w:val="24"/>
        </w:rPr>
        <w:t>Īpašuma „</w:t>
      </w:r>
      <w:proofErr w:type="spellStart"/>
      <w:r w:rsidRPr="00075A6D">
        <w:rPr>
          <w:rFonts w:ascii="Times New Roman" w:hAnsi="Times New Roman"/>
          <w:sz w:val="24"/>
          <w:szCs w:val="24"/>
        </w:rPr>
        <w:t>Tītarkalnu</w:t>
      </w:r>
      <w:proofErr w:type="spellEnd"/>
      <w:r w:rsidRPr="00075A6D">
        <w:rPr>
          <w:rFonts w:ascii="Times New Roman" w:hAnsi="Times New Roman"/>
          <w:sz w:val="24"/>
          <w:szCs w:val="24"/>
        </w:rPr>
        <w:t xml:space="preserve"> mežs” zemes ierīcības projekta izstrāde uzsākta saskaņā ar Dobeles novada pašvaldības zemes ierīcības komisijas 2020.gada 16.jūlija lēmumu.</w:t>
      </w:r>
      <w:r w:rsidRPr="00075A6D">
        <w:rPr>
          <w:rFonts w:ascii="Times New Roman" w:hAnsi="Times New Roman"/>
          <w:color w:val="000000"/>
          <w:sz w:val="24"/>
          <w:szCs w:val="24"/>
        </w:rPr>
        <w:t xml:space="preserve"> </w:t>
      </w:r>
      <w:r w:rsidRPr="00075A6D">
        <w:rPr>
          <w:rFonts w:ascii="Times New Roman" w:hAnsi="Times New Roman"/>
          <w:color w:val="000000"/>
          <w:sz w:val="24"/>
          <w:szCs w:val="24"/>
          <w:shd w:val="clear" w:color="auto" w:fill="FFFFFF"/>
        </w:rPr>
        <w:t xml:space="preserve">Zemes ierīcības projektu izstrādājusi </w:t>
      </w:r>
      <w:r w:rsidRPr="00075A6D">
        <w:rPr>
          <w:rFonts w:ascii="Times New Roman" w:hAnsi="Times New Roman"/>
          <w:sz w:val="24"/>
          <w:szCs w:val="24"/>
        </w:rPr>
        <w:t>sabiedrība ar ierobežotu atbildību „METRUM</w:t>
      </w:r>
      <w:r w:rsidRPr="00075A6D">
        <w:rPr>
          <w:rFonts w:ascii="Times New Roman" w:eastAsia="Times New Roman" w:hAnsi="Times New Roman"/>
          <w:sz w:val="24"/>
          <w:szCs w:val="24"/>
          <w:lang w:eastAsia="lv-LV"/>
        </w:rPr>
        <w:t>”</w:t>
      </w:r>
      <w:r w:rsidRPr="00075A6D">
        <w:rPr>
          <w:rFonts w:ascii="Times New Roman" w:hAnsi="Times New Roman"/>
          <w:color w:val="000000"/>
          <w:sz w:val="24"/>
          <w:szCs w:val="24"/>
          <w:shd w:val="clear" w:color="auto" w:fill="FFFFFF"/>
        </w:rPr>
        <w:t>.</w:t>
      </w:r>
    </w:p>
    <w:p w:rsidR="00807C80" w:rsidRPr="00075A6D" w:rsidRDefault="00807C80" w:rsidP="00807C80">
      <w:pPr>
        <w:spacing w:after="0" w:line="240" w:lineRule="auto"/>
        <w:ind w:firstLine="720"/>
        <w:jc w:val="both"/>
        <w:rPr>
          <w:rFonts w:ascii="Times New Roman" w:hAnsi="Times New Roman"/>
          <w:sz w:val="24"/>
          <w:szCs w:val="24"/>
        </w:rPr>
      </w:pPr>
      <w:r w:rsidRPr="00075A6D">
        <w:rPr>
          <w:rFonts w:ascii="Times New Roman" w:hAnsi="Times New Roman"/>
          <w:sz w:val="24"/>
          <w:szCs w:val="24"/>
        </w:rPr>
        <w:t xml:space="preserve">Zemes ierīcības projekts izstrādāts atbilstoši spēkā esošo normatīvo aktu prasībām un 2020 gada 12.augustā </w:t>
      </w:r>
      <w:r w:rsidRPr="00075A6D">
        <w:rPr>
          <w:rFonts w:ascii="Times New Roman" w:hAnsi="Times New Roman"/>
          <w:color w:val="000000"/>
          <w:sz w:val="24"/>
          <w:szCs w:val="24"/>
        </w:rPr>
        <w:t xml:space="preserve">saskaņots Dobeles novada </w:t>
      </w:r>
      <w:r w:rsidRPr="00075A6D">
        <w:rPr>
          <w:rFonts w:ascii="Times New Roman" w:hAnsi="Times New Roman"/>
          <w:sz w:val="24"/>
          <w:szCs w:val="24"/>
        </w:rPr>
        <w:t>pašvaldības būvvaldē.</w:t>
      </w:r>
    </w:p>
    <w:p w:rsidR="00807C80" w:rsidRPr="00404CD7" w:rsidRDefault="00807C80" w:rsidP="00807C80">
      <w:pPr>
        <w:spacing w:after="0" w:line="240" w:lineRule="auto"/>
        <w:ind w:firstLine="720"/>
        <w:jc w:val="both"/>
        <w:rPr>
          <w:rFonts w:ascii="Times New Roman" w:hAnsi="Times New Roman"/>
          <w:sz w:val="24"/>
          <w:szCs w:val="24"/>
        </w:rPr>
      </w:pPr>
      <w:r w:rsidRPr="00404CD7">
        <w:rPr>
          <w:rFonts w:ascii="Times New Roman" w:hAnsi="Times New Roman"/>
          <w:sz w:val="24"/>
          <w:szCs w:val="24"/>
        </w:rPr>
        <w:t xml:space="preserve">Ievērojot iepriekš minēto, saskaņā ar </w:t>
      </w:r>
      <w:r w:rsidRPr="00404CD7">
        <w:rPr>
          <w:rFonts w:ascii="Times New Roman" w:hAnsi="Times New Roman"/>
          <w:color w:val="000000"/>
          <w:sz w:val="24"/>
          <w:szCs w:val="24"/>
          <w:shd w:val="clear" w:color="auto" w:fill="FFFFFF"/>
        </w:rPr>
        <w:t>Zemes ierīcības likuma 8. un 19.pantu,</w:t>
      </w:r>
      <w:r w:rsidRPr="00404CD7">
        <w:rPr>
          <w:rFonts w:ascii="Times New Roman" w:hAnsi="Times New Roman"/>
          <w:sz w:val="24"/>
          <w:szCs w:val="24"/>
        </w:rPr>
        <w:t xml:space="preserve"> Nekustamā īpašuma </w:t>
      </w:r>
      <w:r w:rsidRPr="00404CD7">
        <w:rPr>
          <w:rFonts w:ascii="Times New Roman" w:hAnsi="Times New Roman"/>
          <w:sz w:val="24"/>
          <w:szCs w:val="24"/>
          <w:shd w:val="clear" w:color="auto" w:fill="FFFFFF"/>
        </w:rPr>
        <w:t xml:space="preserve">valsts kadastra likuma 9.panta pirmās daļas 1.punktu </w:t>
      </w:r>
      <w:r w:rsidRPr="00404CD7">
        <w:rPr>
          <w:rFonts w:ascii="Times New Roman" w:hAnsi="Times New Roman"/>
          <w:sz w:val="24"/>
          <w:szCs w:val="24"/>
        </w:rPr>
        <w:t>un Ministru kabineta 2006.gada 20.jūnija noteikumu Nr.496 „Nekustamā īpašuma lietošanas mērķu klasifikācija un nekustamā īpašuma lietošanas mērķu noteikšanas un maiņas kārtība” 16.1.apakšpunktu, Dobeles novada dome NOLEMJ:</w:t>
      </w:r>
    </w:p>
    <w:p w:rsidR="00807C80" w:rsidRPr="00404CD7" w:rsidRDefault="00807C80" w:rsidP="00807C80">
      <w:pPr>
        <w:spacing w:after="0" w:line="240" w:lineRule="auto"/>
        <w:jc w:val="both"/>
        <w:rPr>
          <w:rFonts w:ascii="Times New Roman" w:hAnsi="Times New Roman"/>
          <w:color w:val="000000"/>
          <w:sz w:val="24"/>
          <w:szCs w:val="24"/>
        </w:rPr>
      </w:pPr>
    </w:p>
    <w:p w:rsidR="00807C80" w:rsidRPr="00404CD7" w:rsidRDefault="00807C80" w:rsidP="00807C80">
      <w:pPr>
        <w:spacing w:after="0" w:line="240" w:lineRule="auto"/>
        <w:jc w:val="both"/>
        <w:rPr>
          <w:rFonts w:ascii="Times New Roman" w:hAnsi="Times New Roman"/>
          <w:sz w:val="24"/>
          <w:szCs w:val="24"/>
        </w:rPr>
      </w:pPr>
      <w:r w:rsidRPr="00404CD7">
        <w:rPr>
          <w:rFonts w:ascii="Times New Roman" w:hAnsi="Times New Roman"/>
          <w:color w:val="000000"/>
          <w:sz w:val="24"/>
          <w:szCs w:val="24"/>
        </w:rPr>
        <w:t xml:space="preserve">1. APSTIPRINĀT </w:t>
      </w:r>
      <w:r w:rsidRPr="00404CD7">
        <w:rPr>
          <w:rFonts w:ascii="Times New Roman" w:hAnsi="Times New Roman"/>
        </w:rPr>
        <w:t xml:space="preserve">sabiedrības ar ierobežotu atbildību </w:t>
      </w:r>
      <w:r w:rsidRPr="00404CD7">
        <w:rPr>
          <w:rFonts w:ascii="Times New Roman" w:hAnsi="Times New Roman"/>
          <w:sz w:val="24"/>
          <w:szCs w:val="24"/>
        </w:rPr>
        <w:t>„</w:t>
      </w:r>
      <w:r w:rsidRPr="00404CD7">
        <w:rPr>
          <w:rFonts w:ascii="Times New Roman" w:hAnsi="Times New Roman"/>
        </w:rPr>
        <w:t>METRUM</w:t>
      </w:r>
      <w:r w:rsidRPr="00404CD7">
        <w:rPr>
          <w:rFonts w:ascii="Times New Roman" w:hAnsi="Times New Roman"/>
          <w:color w:val="000000"/>
          <w:sz w:val="24"/>
          <w:szCs w:val="24"/>
          <w:shd w:val="clear" w:color="auto" w:fill="FFFFFF"/>
        </w:rPr>
        <w:t xml:space="preserve">” </w:t>
      </w:r>
      <w:r w:rsidRPr="00404CD7">
        <w:rPr>
          <w:rFonts w:ascii="Times New Roman" w:hAnsi="Times New Roman"/>
          <w:color w:val="000000"/>
          <w:sz w:val="24"/>
          <w:szCs w:val="24"/>
        </w:rPr>
        <w:t xml:space="preserve">izstrādāto zemes ierīcības projektu nekustamā īpašuma </w:t>
      </w:r>
      <w:r w:rsidRPr="00404CD7">
        <w:rPr>
          <w:rFonts w:ascii="Times New Roman" w:hAnsi="Times New Roman"/>
          <w:sz w:val="24"/>
          <w:szCs w:val="24"/>
        </w:rPr>
        <w:t>„</w:t>
      </w:r>
      <w:proofErr w:type="spellStart"/>
      <w:r w:rsidRPr="00404CD7">
        <w:rPr>
          <w:rFonts w:ascii="Times New Roman" w:hAnsi="Times New Roman"/>
          <w:sz w:val="24"/>
          <w:szCs w:val="24"/>
        </w:rPr>
        <w:t>Tītarkalnu</w:t>
      </w:r>
      <w:proofErr w:type="spellEnd"/>
      <w:r w:rsidRPr="00404CD7">
        <w:rPr>
          <w:rFonts w:ascii="Times New Roman" w:hAnsi="Times New Roman"/>
          <w:sz w:val="24"/>
          <w:szCs w:val="24"/>
        </w:rPr>
        <w:t xml:space="preserve"> mežs” Naudītes </w:t>
      </w:r>
      <w:r w:rsidRPr="00404CD7">
        <w:rPr>
          <w:rFonts w:ascii="Times New Roman" w:hAnsi="Times New Roman"/>
          <w:color w:val="000000"/>
          <w:sz w:val="24"/>
          <w:szCs w:val="24"/>
        </w:rPr>
        <w:t xml:space="preserve">pagastā, Dobeles novadā </w:t>
      </w:r>
      <w:r w:rsidRPr="00404CD7">
        <w:rPr>
          <w:rFonts w:ascii="Times New Roman" w:hAnsi="Times New Roman"/>
          <w:sz w:val="24"/>
          <w:szCs w:val="24"/>
        </w:rPr>
        <w:t>zemes vienībai ar kadastra apzīmējumu 46800030218.</w:t>
      </w:r>
    </w:p>
    <w:p w:rsidR="00807C80" w:rsidRPr="00404CD7" w:rsidRDefault="00807C80" w:rsidP="00807C80">
      <w:pPr>
        <w:spacing w:after="0" w:line="240" w:lineRule="auto"/>
        <w:jc w:val="both"/>
        <w:rPr>
          <w:rFonts w:ascii="Times New Roman" w:hAnsi="Times New Roman"/>
          <w:sz w:val="24"/>
          <w:szCs w:val="24"/>
        </w:rPr>
      </w:pPr>
    </w:p>
    <w:p w:rsidR="00807C80" w:rsidRPr="00404CD7" w:rsidRDefault="00807C80" w:rsidP="00807C80">
      <w:pPr>
        <w:spacing w:after="0" w:line="240" w:lineRule="auto"/>
        <w:jc w:val="both"/>
        <w:rPr>
          <w:rFonts w:ascii="Times New Roman" w:hAnsi="Times New Roman"/>
          <w:sz w:val="24"/>
          <w:szCs w:val="24"/>
        </w:rPr>
      </w:pPr>
      <w:r w:rsidRPr="00404CD7">
        <w:rPr>
          <w:rFonts w:ascii="Times New Roman" w:hAnsi="Times New Roman"/>
          <w:sz w:val="24"/>
          <w:szCs w:val="24"/>
        </w:rPr>
        <w:t>2. NOTEIKT nekustamā īpašuma lietošanas mērķus:</w:t>
      </w:r>
    </w:p>
    <w:p w:rsidR="00807C80" w:rsidRPr="00404CD7" w:rsidRDefault="00807C80" w:rsidP="00807C80">
      <w:pPr>
        <w:spacing w:after="0" w:line="240" w:lineRule="auto"/>
        <w:jc w:val="both"/>
        <w:rPr>
          <w:rFonts w:ascii="Times New Roman" w:hAnsi="Times New Roman"/>
          <w:sz w:val="24"/>
          <w:szCs w:val="24"/>
        </w:rPr>
      </w:pPr>
      <w:r w:rsidRPr="00404CD7">
        <w:rPr>
          <w:rFonts w:ascii="Times New Roman" w:hAnsi="Times New Roman"/>
          <w:sz w:val="24"/>
          <w:szCs w:val="24"/>
        </w:rPr>
        <w:t>2.1. zemes vienībai ar kadastra apzīmējumu 46800030250 un platību 138,2 ha (Nr.1) – kods 0201 – zeme, uz kuras galvenā saimnieciskā darbība ir mežsaimniecība;</w:t>
      </w:r>
    </w:p>
    <w:p w:rsidR="00807C80" w:rsidRPr="00404CD7" w:rsidRDefault="00807C80" w:rsidP="00807C80">
      <w:pPr>
        <w:spacing w:after="0" w:line="240" w:lineRule="auto"/>
        <w:jc w:val="both"/>
        <w:rPr>
          <w:rFonts w:ascii="Times New Roman" w:hAnsi="Times New Roman"/>
          <w:sz w:val="24"/>
          <w:szCs w:val="24"/>
        </w:rPr>
      </w:pPr>
      <w:r w:rsidRPr="00404CD7">
        <w:rPr>
          <w:rFonts w:ascii="Times New Roman" w:hAnsi="Times New Roman"/>
          <w:sz w:val="24"/>
          <w:szCs w:val="24"/>
        </w:rPr>
        <w:t>2.2. zemes vienībai ar kadastra apzīmējumu 46800030251 un platību 103,9 ha (Nr.2) – kods 0201 – zeme, uz kuras galvenā saimnieciskā darbība ir mežsaimniecība.</w:t>
      </w:r>
    </w:p>
    <w:p w:rsidR="00807C80" w:rsidRPr="00404CD7" w:rsidRDefault="00807C80" w:rsidP="00807C80">
      <w:pPr>
        <w:spacing w:after="0" w:line="240" w:lineRule="auto"/>
        <w:jc w:val="both"/>
        <w:rPr>
          <w:rFonts w:ascii="Times New Roman" w:hAnsi="Times New Roman"/>
          <w:sz w:val="24"/>
          <w:szCs w:val="24"/>
        </w:rPr>
      </w:pPr>
    </w:p>
    <w:p w:rsidR="00807C80" w:rsidRPr="00404CD7" w:rsidRDefault="00807C80" w:rsidP="00807C80">
      <w:pPr>
        <w:spacing w:after="0" w:line="240" w:lineRule="auto"/>
        <w:jc w:val="both"/>
        <w:rPr>
          <w:rFonts w:ascii="Times New Roman" w:hAnsi="Times New Roman"/>
          <w:color w:val="000000"/>
          <w:sz w:val="24"/>
          <w:szCs w:val="24"/>
        </w:rPr>
      </w:pPr>
      <w:r w:rsidRPr="00404CD7">
        <w:rPr>
          <w:rFonts w:ascii="Times New Roman" w:hAnsi="Times New Roman"/>
          <w:sz w:val="24"/>
          <w:szCs w:val="24"/>
        </w:rPr>
        <w:lastRenderedPageBreak/>
        <w:t>3.</w:t>
      </w:r>
      <w:r w:rsidRPr="00404CD7">
        <w:rPr>
          <w:rFonts w:ascii="Times New Roman" w:hAnsi="Times New Roman"/>
          <w:color w:val="000000"/>
          <w:sz w:val="24"/>
          <w:szCs w:val="24"/>
        </w:rPr>
        <w:t xml:space="preserve"> NOTEIKT nekustamā īpašuma objekta apgrūtinājumus:</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color w:val="000000"/>
          <w:sz w:val="24"/>
          <w:szCs w:val="24"/>
        </w:rPr>
        <w:t xml:space="preserve">3.1. </w:t>
      </w:r>
      <w:r w:rsidRPr="00404CD7">
        <w:rPr>
          <w:rFonts w:ascii="Times New Roman" w:hAnsi="Times New Roman"/>
          <w:sz w:val="24"/>
          <w:szCs w:val="24"/>
        </w:rPr>
        <w:t>zemes vienībai ar kadastra apzīmējumu 46800030250 un platību 138,2 ha (Nr.1):</w:t>
      </w:r>
    </w:p>
    <w:p w:rsidR="00807C80" w:rsidRPr="00404CD7" w:rsidRDefault="00807C80" w:rsidP="00807C80">
      <w:pPr>
        <w:tabs>
          <w:tab w:val="num" w:pos="2520"/>
        </w:tabs>
        <w:spacing w:after="0" w:line="240" w:lineRule="auto"/>
        <w:jc w:val="both"/>
        <w:rPr>
          <w:rFonts w:ascii="Times New Roman" w:hAnsi="Times New Roman"/>
          <w:sz w:val="24"/>
          <w:szCs w:val="24"/>
        </w:rPr>
      </w:pPr>
      <w:bookmarkStart w:id="0" w:name="_Hlk45705603"/>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3.1.1. 7312030303 – ekspluatācijas aizsargjoslas teritorija gar valsts vietējiem un pašvaldību autoceļiem lauku apvidos</w:t>
      </w:r>
      <w:r w:rsidRPr="00404CD7">
        <w:rPr>
          <w:rFonts w:ascii="Times New Roman" w:hAnsi="Times New Roman"/>
          <w:sz w:val="24"/>
          <w:szCs w:val="24"/>
          <w:shd w:val="clear" w:color="auto" w:fill="FFFFFF"/>
        </w:rPr>
        <w:t xml:space="preserve"> (2.-</w:t>
      </w:r>
      <w:r w:rsidRPr="00404CD7">
        <w:rPr>
          <w:rFonts w:ascii="Times New Roman" w:hAnsi="Times New Roman"/>
          <w:sz w:val="24"/>
          <w:szCs w:val="24"/>
        </w:rPr>
        <w:t xml:space="preserve"> Nr. zemes ierīcības projekta plānā);</w:t>
      </w:r>
    </w:p>
    <w:bookmarkEnd w:id="0"/>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3.1.2. 7312030303 – ekspluatācijas aizsargjoslas teritorija gar valsts vietējiem un pašvaldību autoceļiem lauku apvidos  </w:t>
      </w:r>
      <w:r w:rsidRPr="00404CD7">
        <w:rPr>
          <w:rFonts w:ascii="Times New Roman" w:hAnsi="Times New Roman"/>
          <w:sz w:val="24"/>
          <w:szCs w:val="24"/>
          <w:shd w:val="clear" w:color="auto" w:fill="FFFFFF"/>
        </w:rPr>
        <w:t>(3.-</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3.1.3. 7311020102 – no 25 līdz 100 kilometriem garas dabiskas ūdensteces vides un dabas resursu aizsardzības aizsargjoslas teritorija lauku apvidos </w:t>
      </w:r>
      <w:r w:rsidRPr="00404CD7">
        <w:rPr>
          <w:rFonts w:ascii="Times New Roman" w:hAnsi="Times New Roman"/>
          <w:sz w:val="24"/>
          <w:szCs w:val="24"/>
          <w:shd w:val="clear" w:color="auto" w:fill="FFFFFF"/>
        </w:rPr>
        <w:t>(4.-</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3.1.4. 7311050200 – tauvas joslas teritorija gar upi </w:t>
      </w:r>
      <w:r w:rsidRPr="00404CD7">
        <w:rPr>
          <w:rFonts w:ascii="Times New Roman" w:hAnsi="Times New Roman"/>
          <w:sz w:val="24"/>
          <w:szCs w:val="24"/>
          <w:shd w:val="clear" w:color="auto" w:fill="FFFFFF"/>
        </w:rPr>
        <w:t>(6.-</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3.1.5. 7311050200 – tauvas joslas teritorija gar upi </w:t>
      </w:r>
      <w:r w:rsidRPr="00404CD7">
        <w:rPr>
          <w:rFonts w:ascii="Times New Roman" w:hAnsi="Times New Roman"/>
          <w:sz w:val="24"/>
          <w:szCs w:val="24"/>
          <w:shd w:val="clear" w:color="auto" w:fill="FFFFFF"/>
        </w:rPr>
        <w:t>(7.-</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color w:val="000000"/>
          <w:sz w:val="24"/>
          <w:szCs w:val="24"/>
        </w:rPr>
        <w:t xml:space="preserve">3.2. </w:t>
      </w:r>
      <w:r w:rsidRPr="00404CD7">
        <w:rPr>
          <w:rFonts w:ascii="Times New Roman" w:hAnsi="Times New Roman"/>
          <w:sz w:val="24"/>
          <w:szCs w:val="24"/>
        </w:rPr>
        <w:t>zemes vienībai ar kadastra apzīmējumu 46800030251 un platību 103,9 ha (Nr.2):</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3.2.1. 7312030303 – ekspluatācijas aizsargjoslas teritorija gar valsts vietējiem un pašvaldību autoceļiem lauku apvidos</w:t>
      </w:r>
      <w:r w:rsidRPr="00404CD7">
        <w:rPr>
          <w:rFonts w:ascii="Times New Roman" w:hAnsi="Times New Roman"/>
          <w:sz w:val="24"/>
          <w:szCs w:val="24"/>
          <w:shd w:val="clear" w:color="auto" w:fill="FFFFFF"/>
        </w:rPr>
        <w:t xml:space="preserve"> (1.-</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3.2.2. 7311020102 – no 25 līdz 100 kilometriem garas dabiskas ūdensteces vides un dabas resursu aizsardzības aizsargjoslas teritorija lauku apvidos </w:t>
      </w:r>
      <w:r w:rsidRPr="00404CD7">
        <w:rPr>
          <w:rFonts w:ascii="Times New Roman" w:hAnsi="Times New Roman"/>
          <w:sz w:val="24"/>
          <w:szCs w:val="24"/>
          <w:shd w:val="clear" w:color="auto" w:fill="FFFFFF"/>
        </w:rPr>
        <w:t>(4.-</w:t>
      </w:r>
      <w:r w:rsidRPr="00404CD7">
        <w:rPr>
          <w:rFonts w:ascii="Times New Roman" w:hAnsi="Times New Roman"/>
          <w:sz w:val="24"/>
          <w:szCs w:val="24"/>
        </w:rPr>
        <w:t xml:space="preserve"> Nr. zemes ierīcības projekta plānā); </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3.2.3. 7311050200 – tauvas joslas teritorija gar upi </w:t>
      </w:r>
      <w:r w:rsidRPr="00404CD7">
        <w:rPr>
          <w:rFonts w:ascii="Times New Roman" w:hAnsi="Times New Roman"/>
          <w:sz w:val="24"/>
          <w:szCs w:val="24"/>
          <w:shd w:val="clear" w:color="auto" w:fill="FFFFFF"/>
        </w:rPr>
        <w:t>(5.-</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3.2.4. 7311050200 – tauvas joslas teritorija gar upi </w:t>
      </w:r>
      <w:r w:rsidRPr="00404CD7">
        <w:rPr>
          <w:rFonts w:ascii="Times New Roman" w:hAnsi="Times New Roman"/>
          <w:sz w:val="24"/>
          <w:szCs w:val="24"/>
          <w:shd w:val="clear" w:color="auto" w:fill="FFFFFF"/>
        </w:rPr>
        <w:t>(6.-</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 xml:space="preserve">3.2.5. 7311020204 – no 10 līdz 25 kilometriem garas dabiskas ūdensteces vides un dabas resursu aizsardzības aizsargjoslas teritorija lauku apvidos  </w:t>
      </w:r>
      <w:r w:rsidRPr="00404CD7">
        <w:rPr>
          <w:rFonts w:ascii="Times New Roman" w:hAnsi="Times New Roman"/>
          <w:sz w:val="24"/>
          <w:szCs w:val="24"/>
          <w:shd w:val="clear" w:color="auto" w:fill="FFFFFF"/>
        </w:rPr>
        <w:t>(8.-</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3.2.6. 7311040900 – ūdensnotekas (ūdensteču regulēta posma un speciāli raktas gultnes), kā arī uz tās esošas hidrotehniskas būves un ierīces ekspluatācijas aizsargjoslas teritorija meža zemēs</w:t>
      </w:r>
      <w:r w:rsidRPr="00404CD7">
        <w:rPr>
          <w:rFonts w:ascii="Times New Roman" w:hAnsi="Times New Roman"/>
          <w:sz w:val="24"/>
          <w:szCs w:val="24"/>
          <w:shd w:val="clear" w:color="auto" w:fill="FFFFFF"/>
        </w:rPr>
        <w:t xml:space="preserve"> (9.-</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3.2.7. 7311040900 – ūdensnotekas (ūdensteču regulēta posma un speciāli raktas gultnes), kā arī uz tās esošas hidrotehniskas būves un ierīces ekspluatācijas aizsargjoslas teritorija meža zemēs</w:t>
      </w:r>
      <w:r w:rsidRPr="00404CD7">
        <w:rPr>
          <w:rFonts w:ascii="Times New Roman" w:hAnsi="Times New Roman"/>
          <w:sz w:val="24"/>
          <w:szCs w:val="24"/>
          <w:shd w:val="clear" w:color="auto" w:fill="FFFFFF"/>
        </w:rPr>
        <w:t xml:space="preserve"> (10.-</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r w:rsidRPr="00404CD7">
        <w:rPr>
          <w:rFonts w:ascii="Times New Roman" w:hAnsi="Times New Roman"/>
          <w:sz w:val="24"/>
          <w:szCs w:val="24"/>
        </w:rPr>
        <w:t>3.2.8. 7312050201 – ekspluatācijas aizsargjoslas teritorija gar elektrisko tīklu kabeļu līniju</w:t>
      </w:r>
      <w:r w:rsidRPr="00404CD7">
        <w:rPr>
          <w:rFonts w:ascii="Times New Roman" w:hAnsi="Times New Roman"/>
          <w:sz w:val="24"/>
          <w:szCs w:val="24"/>
          <w:shd w:val="clear" w:color="auto" w:fill="FFFFFF"/>
        </w:rPr>
        <w:t xml:space="preserve"> (11.-</w:t>
      </w:r>
      <w:r w:rsidRPr="00404CD7">
        <w:rPr>
          <w:rFonts w:ascii="Times New Roman" w:hAnsi="Times New Roman"/>
          <w:sz w:val="24"/>
          <w:szCs w:val="24"/>
        </w:rPr>
        <w:t xml:space="preserve"> Nr. zemes ierīcības projekta plānā).</w:t>
      </w:r>
    </w:p>
    <w:p w:rsidR="00807C80" w:rsidRPr="00404CD7" w:rsidRDefault="00807C80" w:rsidP="00807C80">
      <w:pPr>
        <w:tabs>
          <w:tab w:val="num" w:pos="2520"/>
        </w:tabs>
        <w:spacing w:after="0" w:line="240" w:lineRule="auto"/>
        <w:jc w:val="both"/>
        <w:rPr>
          <w:rFonts w:ascii="Times New Roman" w:hAnsi="Times New Roman"/>
          <w:sz w:val="24"/>
          <w:szCs w:val="24"/>
        </w:rPr>
      </w:pPr>
    </w:p>
    <w:p w:rsidR="00807C80" w:rsidRPr="00404CD7" w:rsidRDefault="00807C80" w:rsidP="00807C80">
      <w:pPr>
        <w:spacing w:after="0" w:line="240" w:lineRule="auto"/>
        <w:jc w:val="both"/>
        <w:rPr>
          <w:rFonts w:ascii="Times New Roman" w:hAnsi="Times New Roman"/>
          <w:b/>
          <w:sz w:val="24"/>
          <w:szCs w:val="24"/>
          <w:lang w:eastAsia="ar-SA"/>
        </w:rPr>
      </w:pPr>
      <w:r w:rsidRPr="00404CD7">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807C80" w:rsidRPr="00404CD7" w:rsidRDefault="00807C80" w:rsidP="00807C80">
      <w:pPr>
        <w:spacing w:after="0" w:line="240" w:lineRule="auto"/>
        <w:ind w:right="-567"/>
        <w:jc w:val="both"/>
        <w:rPr>
          <w:rFonts w:ascii="Times New Roman" w:eastAsia="Times New Roman" w:hAnsi="Times New Roman"/>
          <w:sz w:val="24"/>
          <w:szCs w:val="24"/>
          <w:lang w:eastAsia="lv-LV"/>
        </w:rPr>
      </w:pPr>
    </w:p>
    <w:p w:rsidR="00807C80" w:rsidRPr="00404CD7"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Pr="00404CD7" w:rsidRDefault="00807C80" w:rsidP="00807C80">
      <w:pPr>
        <w:spacing w:after="0" w:line="240" w:lineRule="auto"/>
        <w:ind w:right="-567"/>
        <w:jc w:val="both"/>
        <w:rPr>
          <w:rFonts w:ascii="Times New Roman" w:eastAsia="Times New Roman" w:hAnsi="Times New Roman"/>
          <w:sz w:val="24"/>
          <w:szCs w:val="24"/>
          <w:lang w:eastAsia="lv-LV"/>
        </w:rPr>
      </w:pPr>
    </w:p>
    <w:p w:rsidR="00807C80" w:rsidRPr="00404CD7" w:rsidRDefault="00807C80" w:rsidP="00807C80">
      <w:pPr>
        <w:spacing w:after="0" w:line="240" w:lineRule="auto"/>
        <w:ind w:right="-694"/>
        <w:jc w:val="both"/>
        <w:rPr>
          <w:rFonts w:ascii="Times New Roman" w:eastAsia="Times New Roman" w:hAnsi="Times New Roman"/>
          <w:sz w:val="24"/>
          <w:szCs w:val="24"/>
          <w:lang w:eastAsia="lv-LV"/>
        </w:rPr>
      </w:pPr>
      <w:r w:rsidRPr="00404CD7">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04CD7">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07C80" w:rsidRPr="00404CD7" w:rsidRDefault="00807C80" w:rsidP="00807C80">
      <w:pPr>
        <w:spacing w:after="0" w:line="240" w:lineRule="auto"/>
        <w:ind w:right="-694"/>
        <w:jc w:val="both"/>
        <w:rPr>
          <w:rFonts w:ascii="Times New Roman" w:eastAsia="Times New Roman" w:hAnsi="Times New Roman"/>
          <w:color w:val="FF0000"/>
          <w:sz w:val="24"/>
          <w:szCs w:val="24"/>
          <w:lang w:eastAsia="lv-LV"/>
        </w:rPr>
      </w:pPr>
    </w:p>
    <w:p w:rsidR="00807C80" w:rsidRDefault="00807C80" w:rsidP="00807C8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63DECAC7" wp14:editId="75161F70">
            <wp:extent cx="685800" cy="7524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229</w:t>
      </w:r>
      <w:r w:rsidRPr="007F409B">
        <w:rPr>
          <w:rFonts w:ascii="Times New Roman" w:hAnsi="Times New Roman"/>
          <w:b/>
          <w:sz w:val="24"/>
          <w:szCs w:val="24"/>
        </w:rPr>
        <w:t>/1</w:t>
      </w:r>
      <w:r>
        <w:rPr>
          <w:rFonts w:ascii="Times New Roman" w:hAnsi="Times New Roman"/>
          <w:b/>
          <w:sz w:val="24"/>
          <w:szCs w:val="24"/>
        </w:rPr>
        <w:t>2</w:t>
      </w:r>
    </w:p>
    <w:p w:rsidR="00807C80" w:rsidRPr="00404CD7" w:rsidRDefault="00807C80" w:rsidP="00807C80">
      <w:pPr>
        <w:spacing w:after="0" w:line="240" w:lineRule="auto"/>
        <w:ind w:right="-694"/>
        <w:jc w:val="center"/>
        <w:rPr>
          <w:rFonts w:ascii="Times New Roman" w:eastAsia="Times New Roman" w:hAnsi="Times New Roman"/>
          <w:b/>
          <w:sz w:val="24"/>
          <w:szCs w:val="24"/>
          <w:u w:val="single"/>
          <w:lang w:eastAsia="lv-LV"/>
        </w:rPr>
      </w:pPr>
      <w:r w:rsidRPr="00404CD7">
        <w:rPr>
          <w:rFonts w:ascii="Times New Roman" w:eastAsia="Times New Roman" w:hAnsi="Times New Roman"/>
          <w:b/>
          <w:sz w:val="24"/>
          <w:szCs w:val="24"/>
          <w:u w:val="single"/>
          <w:lang w:eastAsia="lv-LV"/>
        </w:rPr>
        <w:t>Par nekustamā īpašuma „</w:t>
      </w:r>
      <w:r>
        <w:rPr>
          <w:rFonts w:ascii="Times New Roman" w:eastAsia="Times New Roman" w:hAnsi="Times New Roman"/>
          <w:b/>
          <w:sz w:val="24"/>
          <w:szCs w:val="24"/>
          <w:u w:val="single"/>
          <w:lang w:eastAsia="lv-LV"/>
        </w:rPr>
        <w:t>Auderi</w:t>
      </w:r>
      <w:r w:rsidRPr="00404CD7">
        <w:rPr>
          <w:rFonts w:ascii="Times New Roman" w:eastAsia="Times New Roman" w:hAnsi="Times New Roman"/>
          <w:b/>
          <w:sz w:val="24"/>
          <w:szCs w:val="24"/>
          <w:u w:val="single"/>
          <w:lang w:eastAsia="lv-LV"/>
        </w:rPr>
        <w:t xml:space="preserve">” </w:t>
      </w:r>
      <w:r>
        <w:rPr>
          <w:rFonts w:ascii="Times New Roman" w:eastAsia="Times New Roman" w:hAnsi="Times New Roman"/>
          <w:b/>
          <w:sz w:val="24"/>
          <w:szCs w:val="24"/>
          <w:u w:val="single"/>
          <w:lang w:eastAsia="lv-LV"/>
        </w:rPr>
        <w:t>Bikstu</w:t>
      </w:r>
      <w:r w:rsidRPr="00404CD7">
        <w:rPr>
          <w:rFonts w:ascii="Times New Roman" w:eastAsia="Times New Roman" w:hAnsi="Times New Roman"/>
          <w:b/>
          <w:sz w:val="24"/>
          <w:szCs w:val="24"/>
          <w:u w:val="single"/>
          <w:lang w:eastAsia="lv-LV"/>
        </w:rPr>
        <w:t xml:space="preserve"> pagastā, Dobeles</w:t>
      </w:r>
    </w:p>
    <w:p w:rsidR="00807C80" w:rsidRPr="00404CD7" w:rsidRDefault="00807C80" w:rsidP="00807C80">
      <w:pPr>
        <w:suppressAutoHyphens/>
        <w:spacing w:after="0" w:line="240" w:lineRule="auto"/>
        <w:jc w:val="center"/>
        <w:rPr>
          <w:rFonts w:ascii="Times New Roman" w:eastAsia="Times New Roman" w:hAnsi="Times New Roman"/>
          <w:b/>
          <w:sz w:val="24"/>
          <w:szCs w:val="24"/>
          <w:u w:val="single"/>
          <w:lang w:eastAsia="ar-SA"/>
        </w:rPr>
      </w:pPr>
      <w:r w:rsidRPr="00404CD7">
        <w:rPr>
          <w:rFonts w:ascii="Times New Roman" w:eastAsia="Times New Roman" w:hAnsi="Times New Roman"/>
          <w:b/>
          <w:sz w:val="24"/>
          <w:szCs w:val="24"/>
          <w:u w:val="single"/>
          <w:lang w:eastAsia="lv-LV"/>
        </w:rPr>
        <w:t>novadā zemes ierīcības projekta apstiprināšanu</w:t>
      </w:r>
    </w:p>
    <w:p w:rsidR="00807C80" w:rsidRPr="00404CD7"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Pr="004716CA" w:rsidRDefault="00807C80" w:rsidP="00807C80">
      <w:pPr>
        <w:spacing w:after="0" w:line="240" w:lineRule="auto"/>
        <w:ind w:firstLine="720"/>
        <w:jc w:val="both"/>
        <w:rPr>
          <w:rFonts w:ascii="Times New Roman" w:hAnsi="Times New Roman"/>
          <w:color w:val="000000"/>
          <w:sz w:val="24"/>
          <w:szCs w:val="24"/>
          <w:shd w:val="clear" w:color="auto" w:fill="FFFFFF"/>
        </w:rPr>
      </w:pPr>
      <w:r w:rsidRPr="004716CA">
        <w:rPr>
          <w:rFonts w:ascii="Times New Roman" w:hAnsi="Times New Roman"/>
          <w:sz w:val="24"/>
          <w:szCs w:val="24"/>
        </w:rPr>
        <w:t xml:space="preserve">Izskatījusi 2020. gada 26. augustā </w:t>
      </w:r>
      <w:r w:rsidRPr="004716CA">
        <w:rPr>
          <w:rFonts w:ascii="Times New Roman" w:eastAsia="Times New Roman" w:hAnsi="Times New Roman"/>
          <w:sz w:val="24"/>
          <w:szCs w:val="24"/>
          <w:lang w:eastAsia="lv-LV"/>
        </w:rPr>
        <w:t xml:space="preserve">saņemto </w:t>
      </w:r>
      <w:r w:rsidRPr="004716CA">
        <w:rPr>
          <w:rFonts w:ascii="Times New Roman" w:hAnsi="Times New Roman"/>
          <w:sz w:val="24"/>
          <w:szCs w:val="24"/>
        </w:rPr>
        <w:t>sabiedrības ar ierobežotu atbildību „METRUM</w:t>
      </w:r>
      <w:r w:rsidRPr="004716CA">
        <w:rPr>
          <w:rFonts w:ascii="Times New Roman" w:eastAsia="Times New Roman" w:hAnsi="Times New Roman"/>
          <w:sz w:val="24"/>
          <w:szCs w:val="24"/>
          <w:lang w:eastAsia="lv-LV"/>
        </w:rPr>
        <w:t>”, reģistrācijas Nr. </w:t>
      </w:r>
      <w:r w:rsidRPr="004716CA">
        <w:rPr>
          <w:rFonts w:ascii="Times New Roman" w:hAnsi="Times New Roman"/>
          <w:sz w:val="24"/>
          <w:szCs w:val="24"/>
        </w:rPr>
        <w:t>40003388748 iesniegumu</w:t>
      </w:r>
      <w:r>
        <w:rPr>
          <w:rFonts w:ascii="Times New Roman" w:hAnsi="Times New Roman"/>
          <w:sz w:val="24"/>
          <w:szCs w:val="24"/>
        </w:rPr>
        <w:t>, kurā lūgts</w:t>
      </w:r>
      <w:r w:rsidRPr="004716CA">
        <w:rPr>
          <w:rFonts w:ascii="Times New Roman" w:eastAsia="Times New Roman" w:hAnsi="Times New Roman"/>
          <w:sz w:val="24"/>
          <w:szCs w:val="24"/>
          <w:lang w:eastAsia="lv-LV"/>
        </w:rPr>
        <w:t xml:space="preserve"> </w:t>
      </w:r>
      <w:r w:rsidRPr="004716CA">
        <w:rPr>
          <w:rFonts w:ascii="Times New Roman" w:hAnsi="Times New Roman"/>
          <w:sz w:val="24"/>
          <w:szCs w:val="24"/>
        </w:rPr>
        <w:t xml:space="preserve">apstiprināt zemes ierīcības projektu nekustamā īpašuma „Auderi” Bikstu pagastā, Dobeles novadā zemes vienības ar kadastra apzīmējumu 46540030085 60,0 ha </w:t>
      </w:r>
      <w:r w:rsidRPr="004716CA">
        <w:rPr>
          <w:rFonts w:ascii="Times New Roman" w:hAnsi="Times New Roman"/>
          <w:bCs/>
          <w:sz w:val="24"/>
          <w:szCs w:val="24"/>
        </w:rPr>
        <w:t>platībā sadalīšanai divos zemesgabalos un iesniegto zemes ierīcības projektu</w:t>
      </w:r>
      <w:r w:rsidRPr="004716CA">
        <w:rPr>
          <w:rFonts w:ascii="Times New Roman" w:hAnsi="Times New Roman"/>
          <w:sz w:val="24"/>
          <w:szCs w:val="24"/>
        </w:rPr>
        <w:t>, Dobeles novada dome konstatē:</w:t>
      </w:r>
    </w:p>
    <w:p w:rsidR="00807C80" w:rsidRPr="004716CA" w:rsidRDefault="00807C80" w:rsidP="00807C80">
      <w:pPr>
        <w:spacing w:after="0" w:line="240" w:lineRule="auto"/>
        <w:ind w:firstLine="720"/>
        <w:jc w:val="both"/>
        <w:rPr>
          <w:rFonts w:ascii="Times New Roman" w:hAnsi="Times New Roman"/>
          <w:sz w:val="24"/>
          <w:szCs w:val="24"/>
        </w:rPr>
      </w:pPr>
      <w:r w:rsidRPr="004716CA">
        <w:rPr>
          <w:rFonts w:ascii="Times New Roman" w:hAnsi="Times New Roman"/>
          <w:sz w:val="24"/>
          <w:szCs w:val="24"/>
        </w:rPr>
        <w:t xml:space="preserve">Nekustamais īpašums „Auderi”, kadastra numurs 46540030075 ar platību 64,0 ha (turpmāk arī – īpašums „Auderi”) reģistrēts Zemgales rajona tiesas Bikstu pagasta zemesgrāmatā (nodalījuma Nr.100000491304) uz akciju sabiedrības “Attīstības finanšu institūcija </w:t>
      </w:r>
      <w:proofErr w:type="spellStart"/>
      <w:r w:rsidRPr="004716CA">
        <w:rPr>
          <w:rFonts w:ascii="Times New Roman" w:hAnsi="Times New Roman"/>
          <w:sz w:val="24"/>
          <w:szCs w:val="24"/>
        </w:rPr>
        <w:t>Altum</w:t>
      </w:r>
      <w:proofErr w:type="spellEnd"/>
      <w:r w:rsidRPr="004716CA">
        <w:rPr>
          <w:rFonts w:ascii="Times New Roman" w:hAnsi="Times New Roman"/>
          <w:sz w:val="24"/>
          <w:szCs w:val="24"/>
        </w:rPr>
        <w:t xml:space="preserve">” vārda. Nekustamais īpašums „Auderi” sastāv no divām zemes vienībām ar kadastra apzīmējumiem 46540030075 ar platību 4,0 ha un 46540030085 ar platību 60,0 ha. </w:t>
      </w:r>
    </w:p>
    <w:p w:rsidR="00807C80" w:rsidRPr="004716CA" w:rsidRDefault="00807C80" w:rsidP="00807C80">
      <w:pPr>
        <w:spacing w:after="0" w:line="240" w:lineRule="auto"/>
        <w:ind w:firstLine="709"/>
        <w:jc w:val="both"/>
        <w:rPr>
          <w:rFonts w:ascii="Times New Roman" w:hAnsi="Times New Roman"/>
          <w:sz w:val="24"/>
          <w:szCs w:val="24"/>
        </w:rPr>
      </w:pPr>
      <w:r w:rsidRPr="004716CA">
        <w:rPr>
          <w:rFonts w:ascii="Times New Roman" w:hAnsi="Times New Roman"/>
          <w:sz w:val="24"/>
          <w:szCs w:val="24"/>
        </w:rPr>
        <w:t>Īpašnieks vēlas sadalīt nekustamā īpašuma „Auderi” zemes vienību ar kadastra apzīmējumu 46540030085 divās zemes vienībās.</w:t>
      </w:r>
    </w:p>
    <w:p w:rsidR="00807C80" w:rsidRPr="004716CA" w:rsidRDefault="00807C80" w:rsidP="00807C80">
      <w:pPr>
        <w:spacing w:after="0" w:line="240" w:lineRule="auto"/>
        <w:ind w:firstLine="720"/>
        <w:jc w:val="both"/>
        <w:rPr>
          <w:rFonts w:ascii="Times New Roman" w:hAnsi="Times New Roman"/>
          <w:color w:val="000000"/>
          <w:sz w:val="24"/>
          <w:szCs w:val="24"/>
          <w:shd w:val="clear" w:color="auto" w:fill="FFFFFF"/>
        </w:rPr>
      </w:pPr>
      <w:r w:rsidRPr="004716CA">
        <w:rPr>
          <w:rFonts w:ascii="Times New Roman" w:hAnsi="Times New Roman"/>
          <w:sz w:val="24"/>
          <w:szCs w:val="24"/>
        </w:rPr>
        <w:t>Īpašuma „Auderi” zemes ierīcības projekta izstrāde uzsākta saskaņā ar Dobeles novada pašvaldības zemes ierīcības komisijas 2020. gada 30. jūlija lēmumu.</w:t>
      </w:r>
      <w:r w:rsidRPr="004716CA">
        <w:rPr>
          <w:rFonts w:ascii="Times New Roman" w:hAnsi="Times New Roman"/>
          <w:color w:val="000000"/>
          <w:sz w:val="24"/>
          <w:szCs w:val="24"/>
        </w:rPr>
        <w:t xml:space="preserve"> </w:t>
      </w:r>
      <w:r w:rsidRPr="004716CA">
        <w:rPr>
          <w:rFonts w:ascii="Times New Roman" w:hAnsi="Times New Roman"/>
          <w:color w:val="000000"/>
          <w:sz w:val="24"/>
          <w:szCs w:val="24"/>
          <w:shd w:val="clear" w:color="auto" w:fill="FFFFFF"/>
        </w:rPr>
        <w:t>Zemes ierīcības projektu izstrādājusi s</w:t>
      </w:r>
      <w:r w:rsidRPr="004716CA">
        <w:rPr>
          <w:rFonts w:ascii="Times New Roman" w:hAnsi="Times New Roman"/>
          <w:sz w:val="24"/>
          <w:szCs w:val="24"/>
        </w:rPr>
        <w:t>abiedrība ar ierobežotu atbildību “METRUM”</w:t>
      </w:r>
      <w:r w:rsidRPr="004716CA">
        <w:rPr>
          <w:rFonts w:ascii="Times New Roman" w:hAnsi="Times New Roman"/>
          <w:color w:val="000000"/>
          <w:sz w:val="24"/>
          <w:szCs w:val="24"/>
          <w:shd w:val="clear" w:color="auto" w:fill="FFFFFF"/>
        </w:rPr>
        <w:t>.</w:t>
      </w:r>
    </w:p>
    <w:p w:rsidR="00807C80" w:rsidRPr="004716CA" w:rsidRDefault="00807C80" w:rsidP="00807C80">
      <w:pPr>
        <w:spacing w:after="0" w:line="240" w:lineRule="auto"/>
        <w:ind w:firstLine="720"/>
        <w:jc w:val="both"/>
        <w:rPr>
          <w:rFonts w:ascii="Times New Roman" w:hAnsi="Times New Roman"/>
          <w:sz w:val="24"/>
          <w:szCs w:val="24"/>
        </w:rPr>
      </w:pPr>
      <w:r w:rsidRPr="004716CA">
        <w:rPr>
          <w:rFonts w:ascii="Times New Roman" w:hAnsi="Times New Roman"/>
          <w:sz w:val="24"/>
          <w:szCs w:val="24"/>
        </w:rPr>
        <w:t xml:space="preserve">Zemes ierīcības projekts izstrādāts atbilstoši spēkā esošo normatīvo aktu prasībām un 2020. gada 25. augustā </w:t>
      </w:r>
      <w:r w:rsidRPr="004716CA">
        <w:rPr>
          <w:rFonts w:ascii="Times New Roman" w:hAnsi="Times New Roman"/>
          <w:color w:val="000000"/>
          <w:sz w:val="24"/>
          <w:szCs w:val="24"/>
        </w:rPr>
        <w:t xml:space="preserve">saskaņots Dobeles novada </w:t>
      </w:r>
      <w:r w:rsidRPr="004716CA">
        <w:rPr>
          <w:rFonts w:ascii="Times New Roman" w:hAnsi="Times New Roman"/>
          <w:sz w:val="24"/>
          <w:szCs w:val="24"/>
        </w:rPr>
        <w:t>pašvaldības būvvaldē.</w:t>
      </w:r>
    </w:p>
    <w:p w:rsidR="00807C80" w:rsidRPr="004716CA" w:rsidRDefault="00807C80" w:rsidP="00807C80">
      <w:pPr>
        <w:spacing w:after="0" w:line="240" w:lineRule="auto"/>
        <w:ind w:firstLine="720"/>
        <w:jc w:val="both"/>
        <w:rPr>
          <w:rFonts w:ascii="Times New Roman" w:hAnsi="Times New Roman"/>
          <w:sz w:val="24"/>
          <w:szCs w:val="24"/>
        </w:rPr>
      </w:pPr>
      <w:r w:rsidRPr="004716CA">
        <w:rPr>
          <w:rFonts w:ascii="Times New Roman" w:hAnsi="Times New Roman"/>
          <w:sz w:val="24"/>
          <w:szCs w:val="24"/>
        </w:rPr>
        <w:t xml:space="preserve">Ievērojot iepriekš minēto, saskaņā ar </w:t>
      </w:r>
      <w:r w:rsidRPr="004716CA">
        <w:rPr>
          <w:rFonts w:ascii="Times New Roman" w:hAnsi="Times New Roman"/>
          <w:color w:val="000000"/>
          <w:sz w:val="24"/>
          <w:szCs w:val="24"/>
          <w:shd w:val="clear" w:color="auto" w:fill="FFFFFF"/>
        </w:rPr>
        <w:t>Zemes ierīcības likuma 8. un 19. pantu,</w:t>
      </w:r>
      <w:r w:rsidRPr="004716CA">
        <w:rPr>
          <w:rFonts w:ascii="Times New Roman" w:hAnsi="Times New Roman"/>
          <w:sz w:val="24"/>
          <w:szCs w:val="24"/>
        </w:rPr>
        <w:t xml:space="preserve"> Nekustamā īpašuma </w:t>
      </w:r>
      <w:r w:rsidRPr="004716CA">
        <w:rPr>
          <w:rFonts w:ascii="Times New Roman" w:hAnsi="Times New Roman"/>
          <w:sz w:val="24"/>
          <w:szCs w:val="24"/>
          <w:shd w:val="clear" w:color="auto" w:fill="FFFFFF"/>
        </w:rPr>
        <w:t xml:space="preserve">valsts kadastra likuma 9. panta pirmās daļas 1. punktu </w:t>
      </w:r>
      <w:r w:rsidRPr="004716CA">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807C80" w:rsidRPr="004716CA" w:rsidRDefault="00807C80" w:rsidP="00807C80">
      <w:pPr>
        <w:spacing w:after="0" w:line="240" w:lineRule="auto"/>
        <w:jc w:val="both"/>
        <w:rPr>
          <w:rFonts w:ascii="Times New Roman" w:hAnsi="Times New Roman"/>
          <w:color w:val="000000"/>
          <w:sz w:val="24"/>
          <w:szCs w:val="24"/>
        </w:rPr>
      </w:pPr>
    </w:p>
    <w:p w:rsidR="00807C80" w:rsidRPr="004716CA" w:rsidRDefault="00807C80" w:rsidP="00807C80">
      <w:pPr>
        <w:spacing w:after="0" w:line="240" w:lineRule="auto"/>
        <w:jc w:val="both"/>
        <w:rPr>
          <w:rFonts w:ascii="Times New Roman" w:hAnsi="Times New Roman"/>
          <w:sz w:val="24"/>
          <w:szCs w:val="24"/>
        </w:rPr>
      </w:pPr>
      <w:r w:rsidRPr="004716CA">
        <w:rPr>
          <w:rFonts w:ascii="Times New Roman" w:hAnsi="Times New Roman"/>
          <w:color w:val="000000"/>
          <w:sz w:val="24"/>
          <w:szCs w:val="24"/>
        </w:rPr>
        <w:t xml:space="preserve">1. APSTIPRINĀT </w:t>
      </w:r>
      <w:r w:rsidRPr="004716CA">
        <w:rPr>
          <w:rFonts w:ascii="Times New Roman" w:hAnsi="Times New Roman"/>
          <w:sz w:val="24"/>
          <w:szCs w:val="24"/>
        </w:rPr>
        <w:t>sabiedrības ar ierobežotu atbildību “METRUM”</w:t>
      </w:r>
      <w:r w:rsidRPr="004716CA">
        <w:rPr>
          <w:rFonts w:ascii="Times New Roman" w:hAnsi="Times New Roman"/>
          <w:color w:val="000000"/>
          <w:sz w:val="24"/>
          <w:szCs w:val="24"/>
          <w:shd w:val="clear" w:color="auto" w:fill="FFFFFF"/>
        </w:rPr>
        <w:t xml:space="preserve"> </w:t>
      </w:r>
      <w:r w:rsidRPr="004716CA">
        <w:rPr>
          <w:rFonts w:ascii="Times New Roman" w:hAnsi="Times New Roman"/>
          <w:color w:val="000000"/>
          <w:sz w:val="24"/>
          <w:szCs w:val="24"/>
        </w:rPr>
        <w:t xml:space="preserve">izstrādāto zemes ierīcības projektu nekustamā īpašuma </w:t>
      </w:r>
      <w:r w:rsidRPr="004716CA">
        <w:rPr>
          <w:rFonts w:ascii="Times New Roman" w:hAnsi="Times New Roman"/>
          <w:sz w:val="24"/>
          <w:szCs w:val="24"/>
        </w:rPr>
        <w:t xml:space="preserve">„Auderi” Bikstu </w:t>
      </w:r>
      <w:r w:rsidRPr="004716CA">
        <w:rPr>
          <w:rFonts w:ascii="Times New Roman" w:hAnsi="Times New Roman"/>
          <w:color w:val="000000"/>
          <w:sz w:val="24"/>
          <w:szCs w:val="24"/>
        </w:rPr>
        <w:t xml:space="preserve">pagastā, Dobeles novadā </w:t>
      </w:r>
      <w:r w:rsidRPr="004716CA">
        <w:rPr>
          <w:rFonts w:ascii="Times New Roman" w:hAnsi="Times New Roman"/>
          <w:sz w:val="24"/>
          <w:szCs w:val="24"/>
        </w:rPr>
        <w:t>zemes vienībai ar kadastra apzīmējumu 46540030085.</w:t>
      </w:r>
    </w:p>
    <w:p w:rsidR="00807C80" w:rsidRPr="004716CA" w:rsidRDefault="00807C80" w:rsidP="00807C80">
      <w:pPr>
        <w:spacing w:after="0" w:line="240" w:lineRule="auto"/>
        <w:jc w:val="both"/>
        <w:rPr>
          <w:rFonts w:ascii="Times New Roman" w:hAnsi="Times New Roman"/>
          <w:sz w:val="24"/>
          <w:szCs w:val="24"/>
        </w:rPr>
      </w:pPr>
    </w:p>
    <w:p w:rsidR="00807C80" w:rsidRPr="004716CA" w:rsidRDefault="00807C80" w:rsidP="00807C80">
      <w:pPr>
        <w:spacing w:after="0" w:line="240" w:lineRule="auto"/>
        <w:jc w:val="both"/>
        <w:rPr>
          <w:rFonts w:ascii="Times New Roman" w:hAnsi="Times New Roman"/>
          <w:sz w:val="24"/>
          <w:szCs w:val="24"/>
        </w:rPr>
      </w:pPr>
      <w:r w:rsidRPr="004716CA">
        <w:rPr>
          <w:rFonts w:ascii="Times New Roman" w:hAnsi="Times New Roman"/>
          <w:sz w:val="24"/>
          <w:szCs w:val="24"/>
        </w:rPr>
        <w:t>2. NOTEIKT nekustamā īpašuma lietošanas mērķus:</w:t>
      </w:r>
    </w:p>
    <w:p w:rsidR="00807C80" w:rsidRPr="004716CA" w:rsidRDefault="00807C80" w:rsidP="00807C80">
      <w:pPr>
        <w:spacing w:after="0" w:line="240" w:lineRule="auto"/>
        <w:jc w:val="both"/>
        <w:rPr>
          <w:rFonts w:ascii="Times New Roman" w:hAnsi="Times New Roman"/>
          <w:sz w:val="24"/>
          <w:szCs w:val="24"/>
        </w:rPr>
      </w:pPr>
      <w:r w:rsidRPr="004716CA">
        <w:rPr>
          <w:rFonts w:ascii="Times New Roman" w:hAnsi="Times New Roman"/>
          <w:sz w:val="24"/>
          <w:szCs w:val="24"/>
        </w:rPr>
        <w:t>2.1. zemes vienībai ar kadastra apzīmējumu 46540030156 un platību 46,0 ha (Nr.1) – kods 0101 – zeme, uz kuras galvenā saimnieciskā darbība ir lauksaimniecība;</w:t>
      </w:r>
    </w:p>
    <w:p w:rsidR="00807C80" w:rsidRPr="004716CA" w:rsidRDefault="00807C80" w:rsidP="00807C80">
      <w:pPr>
        <w:spacing w:after="0" w:line="240" w:lineRule="auto"/>
        <w:jc w:val="both"/>
        <w:rPr>
          <w:rFonts w:ascii="Times New Roman" w:hAnsi="Times New Roman"/>
          <w:sz w:val="24"/>
          <w:szCs w:val="24"/>
        </w:rPr>
      </w:pPr>
      <w:r w:rsidRPr="004716CA">
        <w:rPr>
          <w:rFonts w:ascii="Times New Roman" w:hAnsi="Times New Roman"/>
          <w:sz w:val="24"/>
          <w:szCs w:val="24"/>
        </w:rPr>
        <w:t>2.2. zemes vienībai ar kadastra apzīmējumu 46540030157 un platību 14,0 ha (Nr.2) – kods 0201 – zeme, uz kuras galvenā saimnieciskā darbība ir mežsaimniecība.</w:t>
      </w:r>
    </w:p>
    <w:p w:rsidR="00807C80" w:rsidRPr="004716CA" w:rsidRDefault="00807C80" w:rsidP="00807C80">
      <w:pPr>
        <w:spacing w:after="0" w:line="240" w:lineRule="auto"/>
        <w:jc w:val="both"/>
        <w:rPr>
          <w:rFonts w:ascii="Times New Roman" w:hAnsi="Times New Roman"/>
          <w:sz w:val="24"/>
          <w:szCs w:val="24"/>
        </w:rPr>
      </w:pPr>
    </w:p>
    <w:p w:rsidR="00807C80" w:rsidRPr="004716CA" w:rsidRDefault="00807C80" w:rsidP="00807C80">
      <w:pPr>
        <w:spacing w:after="0" w:line="240" w:lineRule="auto"/>
        <w:jc w:val="both"/>
        <w:rPr>
          <w:rFonts w:ascii="Times New Roman" w:hAnsi="Times New Roman"/>
          <w:color w:val="000000"/>
          <w:sz w:val="24"/>
          <w:szCs w:val="24"/>
        </w:rPr>
      </w:pPr>
      <w:r w:rsidRPr="004716CA">
        <w:rPr>
          <w:rFonts w:ascii="Times New Roman" w:hAnsi="Times New Roman"/>
          <w:sz w:val="24"/>
          <w:szCs w:val="24"/>
        </w:rPr>
        <w:t>3.</w:t>
      </w:r>
      <w:r w:rsidRPr="004716CA">
        <w:rPr>
          <w:rFonts w:ascii="Times New Roman" w:hAnsi="Times New Roman"/>
          <w:color w:val="000000"/>
          <w:sz w:val="24"/>
          <w:szCs w:val="24"/>
        </w:rPr>
        <w:t xml:space="preserve"> NOTEIKT nekustamā īpašuma objekta apgrūtinājumus:</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color w:val="000000"/>
          <w:sz w:val="24"/>
          <w:szCs w:val="24"/>
        </w:rPr>
        <w:lastRenderedPageBreak/>
        <w:t xml:space="preserve">3.1. </w:t>
      </w:r>
      <w:r w:rsidRPr="004716CA">
        <w:rPr>
          <w:rFonts w:ascii="Times New Roman" w:hAnsi="Times New Roman"/>
          <w:sz w:val="24"/>
          <w:szCs w:val="24"/>
        </w:rPr>
        <w:t>zemes vienībai ar kadastra apzīmējumu 46540030156 un platību 46,0 ha (Nr.1):</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3.1.1.</w:t>
      </w:r>
      <w:r w:rsidRPr="004716CA">
        <w:t xml:space="preserve"> </w:t>
      </w:r>
      <w:r w:rsidRPr="004716CA">
        <w:rPr>
          <w:rFonts w:ascii="Times New Roman" w:hAnsi="Times New Roman"/>
          <w:sz w:val="24"/>
          <w:szCs w:val="24"/>
        </w:rPr>
        <w:t xml:space="preserve">7312030303 – ekspluatācijas aizsargjoslas teritorija gar valsts vietējiem un pašvaldību autoceļiem lauku apvidos </w:t>
      </w:r>
      <w:r w:rsidRPr="004716CA">
        <w:rPr>
          <w:rFonts w:ascii="Times New Roman" w:hAnsi="Times New Roman"/>
          <w:sz w:val="24"/>
          <w:szCs w:val="24"/>
          <w:shd w:val="clear" w:color="auto" w:fill="FFFFFF"/>
        </w:rPr>
        <w:t>(1.-</w:t>
      </w:r>
      <w:r w:rsidRPr="004716CA">
        <w:rPr>
          <w:rFonts w:ascii="Times New Roman" w:hAnsi="Times New Roman"/>
          <w:sz w:val="24"/>
          <w:szCs w:val="24"/>
        </w:rPr>
        <w:t xml:space="preserve"> Nr. 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 xml:space="preserve">3.1.2. 7315030100 – ceļa servitūta teritorija </w:t>
      </w:r>
      <w:r w:rsidRPr="004716CA">
        <w:rPr>
          <w:rFonts w:ascii="Times New Roman" w:hAnsi="Times New Roman"/>
          <w:sz w:val="24"/>
          <w:szCs w:val="24"/>
          <w:shd w:val="clear" w:color="auto" w:fill="FFFFFF"/>
        </w:rPr>
        <w:t>(3.-</w:t>
      </w:r>
      <w:r w:rsidRPr="004716CA">
        <w:rPr>
          <w:rFonts w:ascii="Times New Roman" w:hAnsi="Times New Roman"/>
          <w:sz w:val="24"/>
          <w:szCs w:val="24"/>
        </w:rPr>
        <w:t xml:space="preserve"> Nr. 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 xml:space="preserve">3.1.3. 7312030502  – ekspluatācijas aizsargjoslas teritorija gar stratēģiskās (valsts) nozīmes un reģionālās nozīmes dzelzceļa infrastruktūrā ietilpstošajiem sliežu ceļiem, izņemot tiem piegulošos vai ar tiem saistītos staciju sliežu ceļus, speciālas nozīmes sliežu ceļus, pievedceļus un strupceļus lauku apvidos </w:t>
      </w:r>
      <w:r w:rsidRPr="004716CA">
        <w:rPr>
          <w:rFonts w:ascii="Times New Roman" w:hAnsi="Times New Roman"/>
          <w:sz w:val="24"/>
          <w:szCs w:val="24"/>
          <w:shd w:val="clear" w:color="auto" w:fill="FFFFFF"/>
        </w:rPr>
        <w:t>(4.,5.-</w:t>
      </w:r>
      <w:r w:rsidRPr="004716CA">
        <w:rPr>
          <w:rFonts w:ascii="Times New Roman" w:hAnsi="Times New Roman"/>
          <w:sz w:val="24"/>
          <w:szCs w:val="24"/>
        </w:rPr>
        <w:t xml:space="preserve"> Nr. zemes ierīcības projekta plānā); </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3.1.4. 7312030601 – drošības aizsargjoslas teritorija gar dzelzceļu, pa kuru pārvadā naftu, naftas produktus, bīstamas ķīmiskās vielas un produktus</w:t>
      </w:r>
      <w:r w:rsidRPr="004716CA">
        <w:t xml:space="preserve"> </w:t>
      </w:r>
      <w:r w:rsidRPr="004716CA">
        <w:rPr>
          <w:rFonts w:ascii="Times New Roman" w:hAnsi="Times New Roman"/>
          <w:sz w:val="24"/>
          <w:szCs w:val="24"/>
          <w:shd w:val="clear" w:color="auto" w:fill="FFFFFF"/>
        </w:rPr>
        <w:t>(6.-</w:t>
      </w:r>
      <w:r w:rsidRPr="004716CA">
        <w:rPr>
          <w:rFonts w:ascii="Times New Roman" w:hAnsi="Times New Roman"/>
          <w:sz w:val="24"/>
          <w:szCs w:val="24"/>
        </w:rPr>
        <w:t xml:space="preserve"> Nr. 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 xml:space="preserve">3.1.5. 7312050101 – ekspluatācijas aizsargjoslas teritorija gar elektrisko tīklu gaisvadu līniju ārpus pilsētām un ciemiem ar nominālo spriegumu līdz 20 kilovoltiem </w:t>
      </w:r>
      <w:r w:rsidRPr="004716CA">
        <w:rPr>
          <w:rFonts w:ascii="Times New Roman" w:hAnsi="Times New Roman"/>
          <w:sz w:val="24"/>
          <w:szCs w:val="24"/>
          <w:shd w:val="clear" w:color="auto" w:fill="FFFFFF"/>
        </w:rPr>
        <w:t>(7.-</w:t>
      </w:r>
      <w:r w:rsidRPr="004716CA">
        <w:rPr>
          <w:rFonts w:ascii="Times New Roman" w:hAnsi="Times New Roman"/>
          <w:sz w:val="24"/>
          <w:szCs w:val="24"/>
        </w:rPr>
        <w:t xml:space="preserve"> Nr. 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sz w:val="24"/>
          <w:szCs w:val="24"/>
        </w:rPr>
        <w:t>3.1.6. 7314020101 – vides un dabas resursu aizsardzības aizsargjoslas (aizsardzības zonas) teritorija ap kultūras pieminekli laukos</w:t>
      </w:r>
      <w:r w:rsidRPr="004716CA">
        <w:t xml:space="preserve">   </w:t>
      </w:r>
      <w:r w:rsidRPr="004716CA">
        <w:rPr>
          <w:rFonts w:ascii="Times New Roman" w:hAnsi="Times New Roman"/>
          <w:sz w:val="24"/>
          <w:szCs w:val="24"/>
          <w:shd w:val="clear" w:color="auto" w:fill="FFFFFF"/>
        </w:rPr>
        <w:t>(8.;9.-</w:t>
      </w:r>
      <w:r w:rsidRPr="004716CA">
        <w:rPr>
          <w:rFonts w:ascii="Times New Roman" w:hAnsi="Times New Roman"/>
          <w:sz w:val="24"/>
          <w:szCs w:val="24"/>
        </w:rPr>
        <w:t xml:space="preserve"> Nr. 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r w:rsidRPr="004716CA">
        <w:rPr>
          <w:rFonts w:ascii="Times New Roman" w:hAnsi="Times New Roman"/>
          <w:color w:val="000000"/>
          <w:sz w:val="24"/>
          <w:szCs w:val="24"/>
        </w:rPr>
        <w:t xml:space="preserve">3.2. </w:t>
      </w:r>
      <w:r w:rsidRPr="004716CA">
        <w:rPr>
          <w:rFonts w:ascii="Times New Roman" w:hAnsi="Times New Roman"/>
          <w:sz w:val="24"/>
          <w:szCs w:val="24"/>
        </w:rPr>
        <w:t>zemes vienībai ar kadastra apzīmējumu 46540030157 un platību 14,0 ha (Nr.2)</w:t>
      </w:r>
      <w:r>
        <w:rPr>
          <w:rFonts w:ascii="Times New Roman" w:hAnsi="Times New Roman"/>
          <w:sz w:val="24"/>
          <w:szCs w:val="24"/>
        </w:rPr>
        <w:t xml:space="preserve"> </w:t>
      </w:r>
      <w:r w:rsidRPr="004716CA">
        <w:rPr>
          <w:rFonts w:ascii="Times New Roman" w:hAnsi="Times New Roman"/>
          <w:sz w:val="24"/>
          <w:szCs w:val="24"/>
        </w:rPr>
        <w:t xml:space="preserve">7315030100 – ceļa servitūta teritorija </w:t>
      </w:r>
      <w:r w:rsidRPr="004716CA">
        <w:rPr>
          <w:rFonts w:ascii="Times New Roman" w:hAnsi="Times New Roman"/>
          <w:sz w:val="24"/>
          <w:szCs w:val="24"/>
          <w:shd w:val="clear" w:color="auto" w:fill="FFFFFF"/>
        </w:rPr>
        <w:t>(2.-</w:t>
      </w:r>
      <w:r w:rsidRPr="004716CA">
        <w:rPr>
          <w:rFonts w:ascii="Times New Roman" w:hAnsi="Times New Roman"/>
          <w:sz w:val="24"/>
          <w:szCs w:val="24"/>
        </w:rPr>
        <w:t xml:space="preserve"> Nr. </w:t>
      </w:r>
      <w:r>
        <w:rPr>
          <w:rFonts w:ascii="Times New Roman" w:hAnsi="Times New Roman"/>
          <w:sz w:val="24"/>
          <w:szCs w:val="24"/>
        </w:rPr>
        <w:t>zemes ierīcības projekta plānā).</w:t>
      </w:r>
    </w:p>
    <w:p w:rsidR="00807C80" w:rsidRPr="004716CA" w:rsidRDefault="00807C80" w:rsidP="00807C80">
      <w:pPr>
        <w:tabs>
          <w:tab w:val="num" w:pos="2520"/>
        </w:tabs>
        <w:spacing w:after="0" w:line="240" w:lineRule="auto"/>
        <w:jc w:val="both"/>
        <w:rPr>
          <w:rFonts w:ascii="Times New Roman" w:hAnsi="Times New Roman"/>
          <w:sz w:val="24"/>
          <w:szCs w:val="24"/>
        </w:rPr>
      </w:pPr>
    </w:p>
    <w:p w:rsidR="00807C80" w:rsidRPr="004716CA" w:rsidRDefault="00807C80" w:rsidP="00807C80">
      <w:pPr>
        <w:spacing w:after="0" w:line="240" w:lineRule="auto"/>
        <w:jc w:val="both"/>
        <w:rPr>
          <w:rFonts w:ascii="Times New Roman" w:hAnsi="Times New Roman"/>
          <w:b/>
          <w:sz w:val="24"/>
          <w:szCs w:val="24"/>
          <w:lang w:eastAsia="ar-SA"/>
        </w:rPr>
      </w:pPr>
      <w:r w:rsidRPr="004716CA">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807C80" w:rsidRPr="004716CA"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Pr="004716CA" w:rsidRDefault="00807C80" w:rsidP="00807C80">
      <w:pPr>
        <w:spacing w:after="0" w:line="240" w:lineRule="auto"/>
        <w:ind w:right="-567"/>
        <w:jc w:val="both"/>
        <w:rPr>
          <w:rFonts w:ascii="Times New Roman" w:eastAsia="Times New Roman" w:hAnsi="Times New Roman"/>
          <w:sz w:val="24"/>
          <w:szCs w:val="24"/>
          <w:lang w:eastAsia="lv-LV"/>
        </w:rPr>
      </w:pPr>
    </w:p>
    <w:p w:rsidR="00807C80" w:rsidRPr="00404CD7" w:rsidRDefault="00807C80" w:rsidP="00807C80">
      <w:pPr>
        <w:spacing w:after="0" w:line="240" w:lineRule="auto"/>
        <w:ind w:right="-694"/>
        <w:jc w:val="both"/>
        <w:rPr>
          <w:rFonts w:ascii="Times New Roman" w:eastAsia="Times New Roman" w:hAnsi="Times New Roman"/>
          <w:sz w:val="24"/>
          <w:szCs w:val="24"/>
          <w:lang w:eastAsia="lv-LV"/>
        </w:rPr>
      </w:pPr>
      <w:r w:rsidRPr="00404CD7">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404CD7">
        <w:rPr>
          <w:rFonts w:ascii="Times New Roman" w:eastAsia="Times New Roman" w:hAnsi="Times New Roman"/>
          <w:sz w:val="24"/>
          <w:szCs w:val="24"/>
          <w:lang w:eastAsia="lv-LV"/>
        </w:rPr>
        <w:t xml:space="preserve"> </w:t>
      </w:r>
      <w:proofErr w:type="spellStart"/>
      <w:r w:rsidRPr="00404CD7">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07C80" w:rsidRPr="00404CD7" w:rsidRDefault="00807C80" w:rsidP="00807C80">
      <w:pPr>
        <w:spacing w:after="0" w:line="240" w:lineRule="auto"/>
        <w:ind w:right="-694"/>
        <w:jc w:val="both"/>
        <w:rPr>
          <w:rFonts w:ascii="Times New Roman" w:eastAsia="Times New Roman" w:hAnsi="Times New Roman"/>
          <w:color w:val="FF0000"/>
          <w:sz w:val="24"/>
          <w:szCs w:val="24"/>
          <w:lang w:eastAsia="lv-LV"/>
        </w:rPr>
      </w:pPr>
    </w:p>
    <w:p w:rsidR="00807C80" w:rsidRDefault="00807C80" w:rsidP="00807C80">
      <w:pPr>
        <w:suppressAutoHyphens/>
        <w:spacing w:after="0" w:line="240" w:lineRule="auto"/>
        <w:ind w:right="-694"/>
        <w:rPr>
          <w:rFonts w:ascii="Times New Roman" w:hAnsi="Times New Roman"/>
          <w:sz w:val="24"/>
          <w:szCs w:val="24"/>
          <w:lang w:eastAsia="ar-SA"/>
        </w:rPr>
      </w:pPr>
    </w:p>
    <w:p w:rsidR="00807C80" w:rsidRDefault="00807C80" w:rsidP="00807C80">
      <w:pPr>
        <w:suppressAutoHyphens/>
        <w:spacing w:after="0" w:line="240" w:lineRule="auto"/>
        <w:ind w:right="-694"/>
        <w:rPr>
          <w:rFonts w:ascii="Times New Roman" w:hAnsi="Times New Roman"/>
          <w:sz w:val="24"/>
          <w:szCs w:val="24"/>
          <w:lang w:eastAsia="ar-SA"/>
        </w:rPr>
      </w:pPr>
    </w:p>
    <w:p w:rsidR="00807C80" w:rsidRDefault="00807C80" w:rsidP="00807C8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6CC10226" wp14:editId="437C4C63">
            <wp:extent cx="685800" cy="752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230</w:t>
      </w:r>
      <w:r w:rsidRPr="007F409B">
        <w:rPr>
          <w:rFonts w:ascii="Times New Roman" w:hAnsi="Times New Roman"/>
          <w:b/>
          <w:sz w:val="24"/>
          <w:szCs w:val="24"/>
        </w:rPr>
        <w:t>/1</w:t>
      </w:r>
      <w:r>
        <w:rPr>
          <w:rFonts w:ascii="Times New Roman" w:hAnsi="Times New Roman"/>
          <w:b/>
          <w:sz w:val="24"/>
          <w:szCs w:val="24"/>
        </w:rPr>
        <w:t>2</w:t>
      </w:r>
    </w:p>
    <w:p w:rsidR="00807C80" w:rsidRPr="00C70FE8" w:rsidRDefault="00807C80" w:rsidP="00807C80">
      <w:pPr>
        <w:spacing w:after="0"/>
        <w:ind w:right="-737"/>
        <w:jc w:val="center"/>
        <w:rPr>
          <w:rFonts w:ascii="Times New Roman" w:hAnsi="Times New Roman"/>
          <w:b/>
          <w:sz w:val="24"/>
          <w:szCs w:val="24"/>
          <w:u w:val="single"/>
        </w:rPr>
      </w:pPr>
      <w:r w:rsidRPr="00C70FE8">
        <w:rPr>
          <w:rFonts w:ascii="Times New Roman" w:hAnsi="Times New Roman"/>
          <w:b/>
          <w:sz w:val="24"/>
          <w:szCs w:val="24"/>
          <w:u w:val="single"/>
        </w:rPr>
        <w:t>Par nekustamā īpašuma „</w:t>
      </w:r>
      <w:proofErr w:type="spellStart"/>
      <w:r w:rsidRPr="00C70FE8">
        <w:rPr>
          <w:rFonts w:ascii="Times New Roman" w:hAnsi="Times New Roman"/>
          <w:b/>
          <w:sz w:val="24"/>
          <w:szCs w:val="24"/>
          <w:u w:val="single"/>
        </w:rPr>
        <w:t>Eizenfeldes</w:t>
      </w:r>
      <w:proofErr w:type="spellEnd"/>
      <w:r w:rsidRPr="00C70FE8">
        <w:rPr>
          <w:rFonts w:ascii="Times New Roman" w:hAnsi="Times New Roman"/>
          <w:b/>
          <w:sz w:val="24"/>
          <w:szCs w:val="24"/>
          <w:u w:val="single"/>
        </w:rPr>
        <w:t xml:space="preserve">” Auru pagastā, </w:t>
      </w:r>
    </w:p>
    <w:p w:rsidR="00807C80" w:rsidRPr="00C70FE8" w:rsidRDefault="00807C80" w:rsidP="00807C80">
      <w:pPr>
        <w:spacing w:after="0"/>
        <w:ind w:right="-737"/>
        <w:jc w:val="center"/>
        <w:rPr>
          <w:rFonts w:ascii="Times New Roman" w:hAnsi="Times New Roman"/>
          <w:b/>
          <w:sz w:val="24"/>
          <w:szCs w:val="24"/>
          <w:u w:val="single"/>
        </w:rPr>
      </w:pPr>
      <w:r w:rsidRPr="00C70FE8">
        <w:rPr>
          <w:rFonts w:ascii="Times New Roman" w:hAnsi="Times New Roman"/>
          <w:b/>
          <w:sz w:val="24"/>
          <w:szCs w:val="24"/>
          <w:u w:val="single"/>
        </w:rPr>
        <w:t>Dobeles novadā sadalīšanu</w:t>
      </w:r>
    </w:p>
    <w:p w:rsidR="00807C80" w:rsidRPr="00C70FE8" w:rsidRDefault="00807C80" w:rsidP="00807C80">
      <w:pPr>
        <w:ind w:right="-737" w:firstLine="720"/>
        <w:contextualSpacing/>
        <w:jc w:val="both"/>
        <w:rPr>
          <w:rFonts w:ascii="Times New Roman" w:hAnsi="Times New Roman"/>
          <w:sz w:val="24"/>
          <w:szCs w:val="24"/>
        </w:rPr>
      </w:pPr>
    </w:p>
    <w:p w:rsidR="00807C80" w:rsidRPr="00C70FE8" w:rsidRDefault="00807C80" w:rsidP="00807C80">
      <w:pPr>
        <w:ind w:firstLine="720"/>
        <w:contextualSpacing/>
        <w:jc w:val="both"/>
        <w:rPr>
          <w:rFonts w:ascii="Times New Roman" w:hAnsi="Times New Roman"/>
          <w:color w:val="000000"/>
          <w:sz w:val="24"/>
          <w:szCs w:val="24"/>
          <w:shd w:val="clear" w:color="auto" w:fill="FFFFFF"/>
        </w:rPr>
      </w:pPr>
      <w:r w:rsidRPr="00C70FE8">
        <w:rPr>
          <w:rFonts w:ascii="Times New Roman" w:hAnsi="Times New Roman"/>
          <w:sz w:val="24"/>
          <w:szCs w:val="24"/>
        </w:rPr>
        <w:t xml:space="preserve">Dobeles novada dome ir izskatījusi </w:t>
      </w:r>
      <w:r w:rsidRPr="00C70FE8">
        <w:rPr>
          <w:rFonts w:ascii="Times New Roman" w:hAnsi="Times New Roman"/>
          <w:sz w:val="24"/>
          <w:szCs w:val="24"/>
          <w:lang w:eastAsia="ar-SA"/>
        </w:rPr>
        <w:t>2020.</w:t>
      </w:r>
      <w:r w:rsidR="006B7576">
        <w:rPr>
          <w:rFonts w:ascii="Times New Roman" w:hAnsi="Times New Roman"/>
          <w:sz w:val="24"/>
          <w:szCs w:val="24"/>
          <w:lang w:eastAsia="ar-SA"/>
        </w:rPr>
        <w:t> </w:t>
      </w:r>
      <w:r w:rsidRPr="00C70FE8">
        <w:rPr>
          <w:rFonts w:ascii="Times New Roman" w:hAnsi="Times New Roman"/>
          <w:sz w:val="24"/>
          <w:szCs w:val="24"/>
          <w:lang w:eastAsia="ar-SA"/>
        </w:rPr>
        <w:t xml:space="preserve">gada </w:t>
      </w:r>
      <w:r>
        <w:rPr>
          <w:rFonts w:ascii="Times New Roman" w:hAnsi="Times New Roman"/>
          <w:sz w:val="24"/>
          <w:szCs w:val="24"/>
          <w:lang w:eastAsia="ar-SA"/>
        </w:rPr>
        <w:t>5</w:t>
      </w:r>
      <w:r w:rsidRPr="00C330F1">
        <w:rPr>
          <w:rFonts w:ascii="Times New Roman" w:hAnsi="Times New Roman"/>
          <w:sz w:val="24"/>
          <w:szCs w:val="24"/>
          <w:lang w:eastAsia="ar-SA"/>
        </w:rPr>
        <w:t>.</w:t>
      </w:r>
      <w:r w:rsidR="006B7576">
        <w:rPr>
          <w:rFonts w:ascii="Times New Roman" w:hAnsi="Times New Roman"/>
          <w:sz w:val="24"/>
          <w:szCs w:val="24"/>
          <w:lang w:eastAsia="ar-SA"/>
        </w:rPr>
        <w:t> </w:t>
      </w:r>
      <w:r w:rsidRPr="00C330F1">
        <w:rPr>
          <w:rFonts w:ascii="Times New Roman" w:hAnsi="Times New Roman"/>
          <w:sz w:val="24"/>
          <w:szCs w:val="24"/>
          <w:lang w:eastAsia="ar-SA"/>
        </w:rPr>
        <w:t>septembrī</w:t>
      </w:r>
      <w:r w:rsidRPr="00C70FE8">
        <w:rPr>
          <w:rFonts w:ascii="Times New Roman" w:hAnsi="Times New Roman"/>
          <w:sz w:val="24"/>
          <w:szCs w:val="24"/>
        </w:rPr>
        <w:t xml:space="preserve"> Dobeles novada pašvaldībā saņemto </w:t>
      </w:r>
      <w:r w:rsidR="006B7576">
        <w:rPr>
          <w:rFonts w:ascii="Times New Roman" w:hAnsi="Times New Roman"/>
          <w:sz w:val="24"/>
          <w:szCs w:val="24"/>
        </w:rPr>
        <w:t>[..]</w:t>
      </w:r>
      <w:r w:rsidRPr="00C70FE8">
        <w:rPr>
          <w:rFonts w:ascii="Times New Roman" w:hAnsi="Times New Roman"/>
          <w:sz w:val="24"/>
          <w:szCs w:val="24"/>
        </w:rPr>
        <w:t xml:space="preserve">, personas kods </w:t>
      </w:r>
      <w:r w:rsidR="006B7576">
        <w:rPr>
          <w:rFonts w:ascii="Times New Roman" w:hAnsi="Times New Roman"/>
          <w:sz w:val="24"/>
          <w:szCs w:val="24"/>
        </w:rPr>
        <w:t>[..]</w:t>
      </w:r>
      <w:r w:rsidRPr="00C70FE8">
        <w:rPr>
          <w:rFonts w:ascii="Times New Roman" w:hAnsi="Times New Roman"/>
          <w:sz w:val="24"/>
          <w:szCs w:val="24"/>
        </w:rPr>
        <w:t>, iesniegumu par nekustamā īpašuma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Auru pagastā, Dobeles novadā (turpmāk arī – nekustamais īpašums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sadalīšanu.</w:t>
      </w:r>
    </w:p>
    <w:p w:rsidR="00807C80" w:rsidRPr="00C70FE8" w:rsidRDefault="00807C80" w:rsidP="00807C80">
      <w:pPr>
        <w:ind w:firstLine="720"/>
        <w:contextualSpacing/>
        <w:jc w:val="both"/>
        <w:rPr>
          <w:rFonts w:ascii="Times New Roman" w:hAnsi="Times New Roman"/>
          <w:sz w:val="24"/>
          <w:szCs w:val="24"/>
        </w:rPr>
      </w:pPr>
      <w:r w:rsidRPr="00C70FE8">
        <w:rPr>
          <w:rFonts w:ascii="Times New Roman" w:hAnsi="Times New Roman"/>
          <w:sz w:val="24"/>
          <w:szCs w:val="24"/>
        </w:rPr>
        <w:t>Nekustamais īpašums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xml:space="preserve">”, kadastra numurs 46460100129 ar kopplatību 2,57 ha reģistrēts Zemgales rajona tiesas Auru pagasta zemesgrāmatā (nodalījuma Nr.100000339377) uz </w:t>
      </w:r>
      <w:r w:rsidR="006B7576">
        <w:rPr>
          <w:rFonts w:ascii="Times New Roman" w:hAnsi="Times New Roman"/>
          <w:sz w:val="24"/>
          <w:szCs w:val="24"/>
        </w:rPr>
        <w:t>[..]</w:t>
      </w:r>
      <w:r w:rsidRPr="00C70FE8">
        <w:rPr>
          <w:rFonts w:ascii="Times New Roman" w:hAnsi="Times New Roman"/>
          <w:sz w:val="24"/>
          <w:szCs w:val="24"/>
        </w:rPr>
        <w:t xml:space="preserve"> vārda. Nekustamais īpašums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sastāv no divām zemes vienībām ar kadastra apzīmējumiem: 46460100129 ar platību 0,5 ha un 46460100149 ar platību 2,07 ha.</w:t>
      </w:r>
    </w:p>
    <w:p w:rsidR="00807C80" w:rsidRPr="00C70FE8" w:rsidRDefault="00807C80" w:rsidP="00807C80">
      <w:pPr>
        <w:ind w:firstLine="720"/>
        <w:contextualSpacing/>
        <w:jc w:val="both"/>
        <w:rPr>
          <w:rFonts w:ascii="Times New Roman" w:hAnsi="Times New Roman"/>
          <w:sz w:val="24"/>
          <w:szCs w:val="24"/>
        </w:rPr>
      </w:pPr>
      <w:r w:rsidRPr="00C70FE8">
        <w:rPr>
          <w:rFonts w:ascii="Times New Roman" w:hAnsi="Times New Roman"/>
          <w:sz w:val="24"/>
          <w:szCs w:val="24"/>
        </w:rPr>
        <w:t>Nekustamā īpašuma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lietošanas mērķis ir zeme, uz kuras galvenā saimnieciskā darbība ir lauksaimniecība.</w:t>
      </w:r>
    </w:p>
    <w:p w:rsidR="00807C80" w:rsidRPr="00C70FE8" w:rsidRDefault="006B7576" w:rsidP="00807C80">
      <w:pPr>
        <w:ind w:firstLine="720"/>
        <w:contextualSpacing/>
        <w:jc w:val="both"/>
        <w:rPr>
          <w:rFonts w:ascii="Times New Roman" w:hAnsi="Times New Roman"/>
          <w:sz w:val="24"/>
          <w:szCs w:val="24"/>
        </w:rPr>
      </w:pPr>
      <w:r>
        <w:rPr>
          <w:rFonts w:ascii="Times New Roman" w:hAnsi="Times New Roman"/>
          <w:sz w:val="24"/>
          <w:szCs w:val="24"/>
        </w:rPr>
        <w:t>[..]</w:t>
      </w:r>
      <w:r w:rsidR="00807C80" w:rsidRPr="00C70FE8">
        <w:rPr>
          <w:rFonts w:ascii="Times New Roman" w:hAnsi="Times New Roman"/>
          <w:sz w:val="24"/>
          <w:szCs w:val="24"/>
        </w:rPr>
        <w:t xml:space="preserve"> vēlas sadalīt nekustamo īpašumu „</w:t>
      </w:r>
      <w:proofErr w:type="spellStart"/>
      <w:r w:rsidR="00807C80" w:rsidRPr="00C70FE8">
        <w:rPr>
          <w:rFonts w:ascii="Times New Roman" w:hAnsi="Times New Roman"/>
          <w:sz w:val="24"/>
          <w:szCs w:val="24"/>
        </w:rPr>
        <w:t>Eizenfeldes</w:t>
      </w:r>
      <w:proofErr w:type="spellEnd"/>
      <w:r w:rsidR="00807C80" w:rsidRPr="00C70FE8">
        <w:rPr>
          <w:rFonts w:ascii="Times New Roman" w:hAnsi="Times New Roman"/>
          <w:sz w:val="24"/>
          <w:szCs w:val="24"/>
        </w:rPr>
        <w:t>” divos atsevišķos īpašumos.</w:t>
      </w:r>
    </w:p>
    <w:p w:rsidR="00807C80" w:rsidRPr="00C70FE8" w:rsidRDefault="00807C80" w:rsidP="00807C80">
      <w:pPr>
        <w:ind w:firstLine="720"/>
        <w:contextualSpacing/>
        <w:jc w:val="both"/>
        <w:rPr>
          <w:rFonts w:ascii="Times New Roman" w:hAnsi="Times New Roman"/>
          <w:sz w:val="24"/>
          <w:szCs w:val="24"/>
        </w:rPr>
      </w:pPr>
      <w:r w:rsidRPr="00C70FE8">
        <w:rPr>
          <w:rFonts w:ascii="Times New Roman" w:hAnsi="Times New Roman"/>
          <w:sz w:val="24"/>
          <w:szCs w:val="24"/>
        </w:rPr>
        <w:t xml:space="preserve">Saskaņā ar Nekustamā īpašuma </w:t>
      </w:r>
      <w:r w:rsidRPr="00C70FE8">
        <w:rPr>
          <w:rFonts w:ascii="Times New Roman" w:hAnsi="Times New Roman"/>
          <w:sz w:val="24"/>
          <w:szCs w:val="24"/>
          <w:shd w:val="clear" w:color="auto" w:fill="FFFFFF"/>
        </w:rPr>
        <w:t>valsts kadastra likuma 9.panta pirmās daļas 1.punktu, 33.panta pirmās daļas 2.punktu</w:t>
      </w:r>
      <w:r w:rsidRPr="00C70FE8">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C70FE8">
        <w:rPr>
          <w:rFonts w:ascii="Times New Roman" w:hAnsi="Times New Roman"/>
          <w:sz w:val="24"/>
          <w:szCs w:val="24"/>
        </w:rPr>
        <w:tab/>
      </w:r>
    </w:p>
    <w:p w:rsidR="00807C80" w:rsidRPr="00C70FE8" w:rsidRDefault="00807C80" w:rsidP="00807C80">
      <w:pPr>
        <w:contextualSpacing/>
        <w:jc w:val="both"/>
        <w:rPr>
          <w:rFonts w:ascii="Times New Roman" w:hAnsi="Times New Roman"/>
          <w:sz w:val="24"/>
          <w:szCs w:val="24"/>
        </w:rPr>
      </w:pPr>
      <w:r w:rsidRPr="00C70FE8">
        <w:rPr>
          <w:rFonts w:ascii="Times New Roman" w:hAnsi="Times New Roman"/>
          <w:sz w:val="24"/>
          <w:szCs w:val="24"/>
        </w:rPr>
        <w:t>1. ATĻAUT sadalīt nekustamo īpašumu „</w:t>
      </w:r>
      <w:proofErr w:type="spellStart"/>
      <w:r w:rsidRPr="00C70FE8">
        <w:rPr>
          <w:rFonts w:ascii="Times New Roman" w:hAnsi="Times New Roman"/>
          <w:sz w:val="24"/>
          <w:szCs w:val="24"/>
        </w:rPr>
        <w:t>Eizenfeldes</w:t>
      </w:r>
      <w:proofErr w:type="spellEnd"/>
      <w:r w:rsidRPr="00C70FE8">
        <w:rPr>
          <w:rFonts w:ascii="Times New Roman" w:hAnsi="Times New Roman"/>
          <w:sz w:val="24"/>
          <w:szCs w:val="24"/>
        </w:rPr>
        <w:t>” Auru pagastā, Dobeles novadā divos atsevišķos īpašumos.</w:t>
      </w:r>
    </w:p>
    <w:p w:rsidR="00807C80" w:rsidRPr="00C70FE8" w:rsidRDefault="00807C80" w:rsidP="00807C80">
      <w:pPr>
        <w:contextualSpacing/>
        <w:jc w:val="both"/>
        <w:rPr>
          <w:rFonts w:ascii="Times New Roman" w:hAnsi="Times New Roman"/>
          <w:sz w:val="24"/>
          <w:szCs w:val="24"/>
        </w:rPr>
      </w:pPr>
      <w:r w:rsidRPr="00C70FE8">
        <w:rPr>
          <w:rFonts w:ascii="Times New Roman" w:hAnsi="Times New Roman"/>
          <w:sz w:val="24"/>
          <w:szCs w:val="24"/>
        </w:rPr>
        <w:t>2. NOTEIKT nekustamā īpašuma lietošanas mērķus:</w:t>
      </w:r>
    </w:p>
    <w:p w:rsidR="00807C80" w:rsidRPr="00C70FE8" w:rsidRDefault="00807C80" w:rsidP="00807C80">
      <w:pPr>
        <w:ind w:left="720"/>
        <w:contextualSpacing/>
        <w:jc w:val="both"/>
        <w:rPr>
          <w:rFonts w:ascii="Times New Roman" w:hAnsi="Times New Roman"/>
          <w:sz w:val="24"/>
          <w:szCs w:val="24"/>
        </w:rPr>
      </w:pPr>
      <w:r w:rsidRPr="00C70FE8">
        <w:rPr>
          <w:rFonts w:ascii="Times New Roman" w:hAnsi="Times New Roman"/>
          <w:sz w:val="24"/>
          <w:szCs w:val="24"/>
        </w:rPr>
        <w:t>2.1. īpašumam ar kadastra apzīmējumu 46460100129 0,5 ha platībā – zeme, uz kuras galvenā saimnieciskā darbība ir lauksaimniecība (kods 0101);</w:t>
      </w:r>
    </w:p>
    <w:p w:rsidR="00807C80" w:rsidRPr="00C70FE8" w:rsidRDefault="00807C80" w:rsidP="00807C80">
      <w:pPr>
        <w:ind w:left="720"/>
        <w:contextualSpacing/>
        <w:jc w:val="both"/>
        <w:rPr>
          <w:rFonts w:ascii="Times New Roman" w:hAnsi="Times New Roman"/>
          <w:sz w:val="24"/>
          <w:szCs w:val="24"/>
        </w:rPr>
      </w:pPr>
      <w:r w:rsidRPr="00C70FE8">
        <w:rPr>
          <w:rFonts w:ascii="Times New Roman" w:hAnsi="Times New Roman"/>
          <w:sz w:val="24"/>
          <w:szCs w:val="24"/>
        </w:rPr>
        <w:t>2.2. īpašumam ar kadastra apzīmējumu 46460100149 2,07 ha platībā – zeme, uz kuras galvenā saimnieciskā darbība ir mežsaimniecība (kods 0201).</w:t>
      </w:r>
    </w:p>
    <w:p w:rsidR="00807C80" w:rsidRPr="004716CA" w:rsidRDefault="00807C80" w:rsidP="00807C80">
      <w:pPr>
        <w:spacing w:after="0" w:line="240" w:lineRule="auto"/>
        <w:jc w:val="both"/>
        <w:rPr>
          <w:rFonts w:ascii="Times New Roman" w:hAnsi="Times New Roman"/>
          <w:b/>
          <w:sz w:val="24"/>
          <w:szCs w:val="24"/>
          <w:lang w:eastAsia="ar-SA"/>
        </w:rPr>
      </w:pPr>
      <w:r w:rsidRPr="00C70FE8">
        <w:rPr>
          <w:rFonts w:ascii="Times New Roman" w:hAnsi="Times New Roman"/>
          <w:sz w:val="24"/>
          <w:szCs w:val="24"/>
          <w:lang w:eastAsia="ar-SA"/>
        </w:rPr>
        <w:t xml:space="preserve">3. </w:t>
      </w:r>
      <w:r w:rsidRPr="004716C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Pr="00C70FE8" w:rsidRDefault="00807C80" w:rsidP="00807C80">
      <w:pPr>
        <w:spacing w:after="0" w:line="240" w:lineRule="auto"/>
        <w:ind w:right="-567"/>
        <w:jc w:val="both"/>
        <w:rPr>
          <w:rFonts w:ascii="Times New Roman" w:eastAsia="Times New Roman" w:hAnsi="Times New Roman"/>
          <w:sz w:val="24"/>
          <w:szCs w:val="24"/>
          <w:lang w:eastAsia="lv-LV"/>
        </w:rPr>
      </w:pPr>
    </w:p>
    <w:p w:rsidR="00807C80" w:rsidRPr="00C70FE8" w:rsidRDefault="00807C80" w:rsidP="00807C80">
      <w:pPr>
        <w:spacing w:after="0" w:line="240" w:lineRule="auto"/>
        <w:ind w:right="-694"/>
        <w:jc w:val="both"/>
        <w:rPr>
          <w:rFonts w:ascii="Times New Roman" w:eastAsia="Times New Roman" w:hAnsi="Times New Roman"/>
          <w:sz w:val="24"/>
          <w:szCs w:val="24"/>
          <w:lang w:eastAsia="lv-LV"/>
        </w:rPr>
      </w:pPr>
      <w:r w:rsidRPr="00C70FE8">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C70FE8">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07C80" w:rsidRDefault="00807C80" w:rsidP="00807C8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128B510D" wp14:editId="05B12675">
            <wp:extent cx="685800" cy="752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231</w:t>
      </w:r>
      <w:r w:rsidRPr="007F409B">
        <w:rPr>
          <w:rFonts w:ascii="Times New Roman" w:hAnsi="Times New Roman"/>
          <w:b/>
          <w:sz w:val="24"/>
          <w:szCs w:val="24"/>
        </w:rPr>
        <w:t>/1</w:t>
      </w:r>
      <w:r>
        <w:rPr>
          <w:rFonts w:ascii="Times New Roman" w:hAnsi="Times New Roman"/>
          <w:b/>
          <w:sz w:val="24"/>
          <w:szCs w:val="24"/>
        </w:rPr>
        <w:t>2</w:t>
      </w:r>
    </w:p>
    <w:p w:rsidR="00807C80" w:rsidRPr="00492C70" w:rsidRDefault="00807C80" w:rsidP="00807C80">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Par nekustamā īpašuma „</w:t>
      </w:r>
      <w:r w:rsidRPr="00775A22">
        <w:rPr>
          <w:rFonts w:ascii="Times New Roman" w:hAnsi="Times New Roman"/>
          <w:b/>
          <w:sz w:val="24"/>
          <w:szCs w:val="24"/>
          <w:u w:val="single"/>
        </w:rPr>
        <w:t>Latvieši</w:t>
      </w:r>
      <w:r w:rsidRPr="00492C70">
        <w:rPr>
          <w:rFonts w:ascii="Times New Roman" w:hAnsi="Times New Roman"/>
          <w:b/>
          <w:sz w:val="24"/>
          <w:szCs w:val="24"/>
          <w:u w:val="single"/>
        </w:rPr>
        <w:t xml:space="preserve">”  </w:t>
      </w:r>
      <w:r>
        <w:rPr>
          <w:rFonts w:ascii="Times New Roman" w:hAnsi="Times New Roman"/>
          <w:b/>
          <w:sz w:val="24"/>
          <w:szCs w:val="24"/>
          <w:u w:val="single"/>
        </w:rPr>
        <w:t>Auru</w:t>
      </w:r>
      <w:r w:rsidRPr="008B6AFE">
        <w:rPr>
          <w:rFonts w:ascii="Times New Roman" w:hAnsi="Times New Roman"/>
          <w:b/>
          <w:sz w:val="24"/>
          <w:szCs w:val="24"/>
          <w:u w:val="single"/>
        </w:rPr>
        <w:t xml:space="preserve"> </w:t>
      </w:r>
      <w:r w:rsidRPr="00492C70">
        <w:rPr>
          <w:rFonts w:ascii="Times New Roman" w:hAnsi="Times New Roman"/>
          <w:b/>
          <w:sz w:val="24"/>
          <w:szCs w:val="24"/>
          <w:u w:val="single"/>
        </w:rPr>
        <w:t xml:space="preserve">pagastā, </w:t>
      </w:r>
    </w:p>
    <w:p w:rsidR="00807C80" w:rsidRPr="00492C70" w:rsidRDefault="00807C80" w:rsidP="00807C80">
      <w:pPr>
        <w:spacing w:after="0"/>
        <w:ind w:right="-737"/>
        <w:jc w:val="center"/>
        <w:rPr>
          <w:rFonts w:ascii="Times New Roman" w:hAnsi="Times New Roman"/>
          <w:b/>
          <w:sz w:val="24"/>
          <w:szCs w:val="24"/>
          <w:u w:val="single"/>
        </w:rPr>
      </w:pPr>
      <w:r w:rsidRPr="00492C70">
        <w:rPr>
          <w:rFonts w:ascii="Times New Roman" w:hAnsi="Times New Roman"/>
          <w:b/>
          <w:sz w:val="24"/>
          <w:szCs w:val="24"/>
          <w:u w:val="single"/>
        </w:rPr>
        <w:t>Dobeles novadā sadalīšanu</w:t>
      </w:r>
    </w:p>
    <w:p w:rsidR="00807C80" w:rsidRPr="00492C70" w:rsidRDefault="00807C80" w:rsidP="00807C80">
      <w:pPr>
        <w:ind w:right="-737" w:firstLine="720"/>
        <w:contextualSpacing/>
        <w:jc w:val="both"/>
        <w:rPr>
          <w:rFonts w:ascii="Times New Roman" w:hAnsi="Times New Roman"/>
          <w:sz w:val="24"/>
          <w:szCs w:val="24"/>
        </w:rPr>
      </w:pPr>
    </w:p>
    <w:p w:rsidR="00807C80" w:rsidRPr="00492C70" w:rsidRDefault="00807C80" w:rsidP="00807C80">
      <w:pPr>
        <w:ind w:firstLine="720"/>
        <w:contextualSpacing/>
        <w:jc w:val="both"/>
        <w:rPr>
          <w:rFonts w:ascii="Times New Roman" w:hAnsi="Times New Roman"/>
          <w:color w:val="000000"/>
          <w:sz w:val="24"/>
          <w:szCs w:val="24"/>
          <w:shd w:val="clear" w:color="auto" w:fill="FFFFFF"/>
        </w:rPr>
      </w:pPr>
      <w:r w:rsidRPr="000C0823">
        <w:rPr>
          <w:rFonts w:ascii="Times New Roman" w:hAnsi="Times New Roman"/>
          <w:sz w:val="24"/>
          <w:szCs w:val="24"/>
        </w:rPr>
        <w:t xml:space="preserve">Dobeles novada dome ir izskatījusi </w:t>
      </w:r>
      <w:r w:rsidRPr="000C0823">
        <w:rPr>
          <w:rFonts w:ascii="Times New Roman" w:hAnsi="Times New Roman"/>
          <w:sz w:val="24"/>
          <w:szCs w:val="24"/>
          <w:lang w:eastAsia="ar-SA"/>
        </w:rPr>
        <w:t>20</w:t>
      </w:r>
      <w:r>
        <w:rPr>
          <w:rFonts w:ascii="Times New Roman" w:hAnsi="Times New Roman"/>
          <w:sz w:val="24"/>
          <w:szCs w:val="24"/>
          <w:lang w:eastAsia="ar-SA"/>
        </w:rPr>
        <w:t>20</w:t>
      </w:r>
      <w:r w:rsidRPr="000C0823">
        <w:rPr>
          <w:rFonts w:ascii="Times New Roman" w:hAnsi="Times New Roman"/>
          <w:sz w:val="24"/>
          <w:szCs w:val="24"/>
          <w:lang w:eastAsia="ar-SA"/>
        </w:rPr>
        <w:t>.</w:t>
      </w:r>
      <w:r w:rsidRPr="002134D8">
        <w:rPr>
          <w:rFonts w:ascii="Times New Roman" w:hAnsi="Times New Roman"/>
          <w:sz w:val="24"/>
          <w:szCs w:val="24"/>
          <w:lang w:eastAsia="ar-SA"/>
        </w:rPr>
        <w:t xml:space="preserve">gada </w:t>
      </w:r>
      <w:r>
        <w:rPr>
          <w:rFonts w:ascii="Times New Roman" w:hAnsi="Times New Roman"/>
          <w:sz w:val="24"/>
          <w:szCs w:val="24"/>
          <w:lang w:eastAsia="ar-SA"/>
        </w:rPr>
        <w:t>15</w:t>
      </w:r>
      <w:r w:rsidRPr="002134D8">
        <w:rPr>
          <w:rFonts w:ascii="Times New Roman" w:hAnsi="Times New Roman"/>
          <w:sz w:val="24"/>
          <w:szCs w:val="24"/>
          <w:lang w:eastAsia="ar-SA"/>
        </w:rPr>
        <w:t>.septembrī</w:t>
      </w:r>
      <w:r w:rsidRPr="002134D8">
        <w:rPr>
          <w:rFonts w:ascii="Times New Roman" w:hAnsi="Times New Roman"/>
          <w:sz w:val="24"/>
          <w:szCs w:val="24"/>
        </w:rPr>
        <w:t xml:space="preserve"> Dobeles novada</w:t>
      </w:r>
      <w:r w:rsidRPr="000C0823">
        <w:rPr>
          <w:rFonts w:ascii="Times New Roman" w:hAnsi="Times New Roman"/>
          <w:sz w:val="24"/>
          <w:szCs w:val="24"/>
        </w:rPr>
        <w:t xml:space="preserve"> pašvaldībā saņemto </w:t>
      </w:r>
      <w:r w:rsidR="006B7576">
        <w:rPr>
          <w:rFonts w:ascii="Times New Roman" w:hAnsi="Times New Roman"/>
          <w:sz w:val="24"/>
          <w:szCs w:val="24"/>
        </w:rPr>
        <w:t>[..]</w:t>
      </w:r>
      <w:r>
        <w:rPr>
          <w:rFonts w:ascii="Times New Roman" w:hAnsi="Times New Roman"/>
          <w:sz w:val="24"/>
          <w:szCs w:val="24"/>
        </w:rPr>
        <w:t>,</w:t>
      </w:r>
      <w:r w:rsidRPr="002B3C39">
        <w:rPr>
          <w:rFonts w:ascii="Times New Roman" w:hAnsi="Times New Roman"/>
          <w:sz w:val="24"/>
          <w:szCs w:val="24"/>
        </w:rPr>
        <w:t xml:space="preserve"> </w:t>
      </w:r>
      <w:r w:rsidRPr="000C0823">
        <w:rPr>
          <w:rFonts w:ascii="Times New Roman" w:hAnsi="Times New Roman"/>
          <w:sz w:val="24"/>
          <w:szCs w:val="24"/>
        </w:rPr>
        <w:t xml:space="preserve">personas kods </w:t>
      </w:r>
      <w:r w:rsidR="006B7576">
        <w:rPr>
          <w:rFonts w:ascii="Times New Roman" w:hAnsi="Times New Roman"/>
          <w:sz w:val="24"/>
          <w:szCs w:val="24"/>
        </w:rPr>
        <w:t>[..]</w:t>
      </w:r>
      <w:r w:rsidRPr="000C0823">
        <w:rPr>
          <w:rFonts w:ascii="Times New Roman" w:hAnsi="Times New Roman"/>
          <w:sz w:val="24"/>
          <w:szCs w:val="24"/>
        </w:rPr>
        <w:t>, iesniegumu par nekustamā īpašuma „</w:t>
      </w:r>
      <w:r w:rsidRPr="00775A22">
        <w:rPr>
          <w:rFonts w:ascii="Times New Roman" w:hAnsi="Times New Roman"/>
          <w:sz w:val="24"/>
          <w:szCs w:val="24"/>
        </w:rPr>
        <w:t>Latvieši</w:t>
      </w:r>
      <w:r w:rsidRPr="000C0823">
        <w:rPr>
          <w:rFonts w:ascii="Times New Roman" w:hAnsi="Times New Roman"/>
          <w:sz w:val="24"/>
          <w:szCs w:val="24"/>
        </w:rPr>
        <w:t xml:space="preserve">” </w:t>
      </w:r>
      <w:r>
        <w:rPr>
          <w:rFonts w:ascii="Times New Roman" w:hAnsi="Times New Roman"/>
          <w:sz w:val="24"/>
          <w:szCs w:val="24"/>
        </w:rPr>
        <w:t>Auru</w:t>
      </w:r>
      <w:r w:rsidRPr="008B6AFE">
        <w:rPr>
          <w:rFonts w:ascii="Times New Roman" w:hAnsi="Times New Roman"/>
          <w:sz w:val="24"/>
          <w:szCs w:val="24"/>
        </w:rPr>
        <w:t xml:space="preserve"> </w:t>
      </w:r>
      <w:r w:rsidRPr="000C0823">
        <w:rPr>
          <w:rFonts w:ascii="Times New Roman" w:hAnsi="Times New Roman"/>
          <w:sz w:val="24"/>
          <w:szCs w:val="24"/>
        </w:rPr>
        <w:t>pagastā</w:t>
      </w:r>
      <w:r w:rsidRPr="00492C70">
        <w:rPr>
          <w:rFonts w:ascii="Times New Roman" w:hAnsi="Times New Roman"/>
          <w:sz w:val="24"/>
          <w:szCs w:val="24"/>
        </w:rPr>
        <w:t>, Dobeles novadā (turpmāk arī – nekustamais īpašums „</w:t>
      </w:r>
      <w:r w:rsidRPr="00775A22">
        <w:rPr>
          <w:rFonts w:ascii="Times New Roman" w:hAnsi="Times New Roman"/>
          <w:sz w:val="24"/>
          <w:szCs w:val="24"/>
        </w:rPr>
        <w:t>Latvieši</w:t>
      </w:r>
      <w:r w:rsidRPr="00492C70">
        <w:rPr>
          <w:rFonts w:ascii="Times New Roman" w:hAnsi="Times New Roman"/>
          <w:sz w:val="24"/>
          <w:szCs w:val="24"/>
        </w:rPr>
        <w:t>”) sadalīšanu.</w:t>
      </w:r>
    </w:p>
    <w:p w:rsidR="00807C80" w:rsidRPr="00492C70" w:rsidRDefault="00807C80" w:rsidP="00807C80">
      <w:pPr>
        <w:ind w:firstLine="720"/>
        <w:contextualSpacing/>
        <w:jc w:val="both"/>
        <w:rPr>
          <w:rFonts w:ascii="Times New Roman" w:hAnsi="Times New Roman"/>
          <w:sz w:val="24"/>
          <w:szCs w:val="24"/>
        </w:rPr>
      </w:pPr>
      <w:r w:rsidRPr="00492C70">
        <w:rPr>
          <w:rFonts w:ascii="Times New Roman" w:hAnsi="Times New Roman"/>
          <w:sz w:val="24"/>
          <w:szCs w:val="24"/>
        </w:rPr>
        <w:t>Nekustamais īpašums „</w:t>
      </w:r>
      <w:r w:rsidRPr="00775A22">
        <w:rPr>
          <w:rFonts w:ascii="Times New Roman" w:hAnsi="Times New Roman"/>
          <w:sz w:val="24"/>
          <w:szCs w:val="24"/>
        </w:rPr>
        <w:t>Latvieši</w:t>
      </w:r>
      <w:r w:rsidRPr="00492C70">
        <w:rPr>
          <w:rFonts w:ascii="Times New Roman" w:hAnsi="Times New Roman"/>
          <w:sz w:val="24"/>
          <w:szCs w:val="24"/>
        </w:rPr>
        <w:t>”, kadastra numurs 46</w:t>
      </w:r>
      <w:r>
        <w:rPr>
          <w:rFonts w:ascii="Times New Roman" w:hAnsi="Times New Roman"/>
          <w:sz w:val="24"/>
          <w:szCs w:val="24"/>
        </w:rPr>
        <w:t>46</w:t>
      </w:r>
      <w:r w:rsidRPr="00492C70">
        <w:rPr>
          <w:rFonts w:ascii="Times New Roman" w:hAnsi="Times New Roman"/>
          <w:sz w:val="24"/>
          <w:szCs w:val="24"/>
        </w:rPr>
        <w:t>0</w:t>
      </w:r>
      <w:r>
        <w:rPr>
          <w:rFonts w:ascii="Times New Roman" w:hAnsi="Times New Roman"/>
          <w:sz w:val="24"/>
          <w:szCs w:val="24"/>
        </w:rPr>
        <w:t>04</w:t>
      </w:r>
      <w:r w:rsidRPr="00492C70">
        <w:rPr>
          <w:rFonts w:ascii="Times New Roman" w:hAnsi="Times New Roman"/>
          <w:sz w:val="24"/>
          <w:szCs w:val="24"/>
        </w:rPr>
        <w:t>00</w:t>
      </w:r>
      <w:r>
        <w:rPr>
          <w:rFonts w:ascii="Times New Roman" w:hAnsi="Times New Roman"/>
          <w:sz w:val="24"/>
          <w:szCs w:val="24"/>
        </w:rPr>
        <w:t>26</w:t>
      </w:r>
      <w:r w:rsidRPr="00492C70">
        <w:rPr>
          <w:rFonts w:ascii="Times New Roman" w:hAnsi="Times New Roman"/>
          <w:sz w:val="24"/>
          <w:szCs w:val="24"/>
        </w:rPr>
        <w:t xml:space="preserve"> ar kopplatību </w:t>
      </w:r>
      <w:r>
        <w:rPr>
          <w:rFonts w:ascii="Times New Roman" w:hAnsi="Times New Roman"/>
          <w:sz w:val="24"/>
          <w:szCs w:val="24"/>
        </w:rPr>
        <w:t xml:space="preserve">15,18 </w:t>
      </w:r>
      <w:r w:rsidRPr="00492C70">
        <w:rPr>
          <w:rFonts w:ascii="Times New Roman" w:hAnsi="Times New Roman"/>
          <w:sz w:val="24"/>
          <w:szCs w:val="24"/>
        </w:rPr>
        <w:t xml:space="preserve">ha reģistrēts </w:t>
      </w:r>
      <w:r w:rsidRPr="009D3686">
        <w:rPr>
          <w:rFonts w:ascii="Times New Roman" w:hAnsi="Times New Roman"/>
          <w:sz w:val="24"/>
          <w:szCs w:val="24"/>
        </w:rPr>
        <w:t xml:space="preserve">Zemgales rajona tiesas </w:t>
      </w:r>
      <w:r>
        <w:rPr>
          <w:rFonts w:ascii="Times New Roman" w:hAnsi="Times New Roman"/>
          <w:sz w:val="24"/>
          <w:szCs w:val="24"/>
        </w:rPr>
        <w:t>Auru</w:t>
      </w:r>
      <w:r w:rsidRPr="008B6AFE">
        <w:rPr>
          <w:rFonts w:ascii="Times New Roman" w:hAnsi="Times New Roman"/>
          <w:sz w:val="24"/>
          <w:szCs w:val="24"/>
        </w:rPr>
        <w:t xml:space="preserve"> </w:t>
      </w:r>
      <w:r w:rsidRPr="009D3686">
        <w:rPr>
          <w:rFonts w:ascii="Times New Roman" w:hAnsi="Times New Roman"/>
          <w:sz w:val="24"/>
          <w:szCs w:val="24"/>
        </w:rPr>
        <w:t>pagasta zemesgrāmatā (nodalījuma Nr.</w:t>
      </w:r>
      <w:r w:rsidRPr="005B3E28">
        <w:rPr>
          <w:rFonts w:ascii="Times New Roman" w:hAnsi="Times New Roman"/>
          <w:sz w:val="24"/>
          <w:szCs w:val="24"/>
        </w:rPr>
        <w:t>1</w:t>
      </w:r>
      <w:r>
        <w:rPr>
          <w:rFonts w:ascii="Times New Roman" w:hAnsi="Times New Roman"/>
          <w:sz w:val="24"/>
          <w:szCs w:val="24"/>
        </w:rPr>
        <w:t>99</w:t>
      </w:r>
      <w:r w:rsidRPr="009D3686">
        <w:rPr>
          <w:rFonts w:ascii="Times New Roman" w:hAnsi="Times New Roman"/>
          <w:sz w:val="24"/>
          <w:szCs w:val="24"/>
        </w:rPr>
        <w:t>) uz</w:t>
      </w:r>
      <w:r w:rsidRPr="00492C70">
        <w:rPr>
          <w:rFonts w:ascii="Times New Roman" w:hAnsi="Times New Roman"/>
          <w:sz w:val="24"/>
          <w:szCs w:val="24"/>
        </w:rPr>
        <w:t xml:space="preserve"> </w:t>
      </w:r>
      <w:r w:rsidR="006B7576">
        <w:rPr>
          <w:rFonts w:ascii="Times New Roman" w:hAnsi="Times New Roman"/>
          <w:sz w:val="24"/>
          <w:szCs w:val="24"/>
        </w:rPr>
        <w:t>[..]</w:t>
      </w:r>
      <w:r w:rsidRPr="00492C70">
        <w:rPr>
          <w:rFonts w:ascii="Times New Roman" w:hAnsi="Times New Roman"/>
          <w:sz w:val="24"/>
          <w:szCs w:val="24"/>
        </w:rPr>
        <w:t xml:space="preserve"> vārda. Nekustamais īpašums „</w:t>
      </w:r>
      <w:r w:rsidRPr="00775A22">
        <w:rPr>
          <w:rFonts w:ascii="Times New Roman" w:hAnsi="Times New Roman"/>
          <w:sz w:val="24"/>
          <w:szCs w:val="24"/>
        </w:rPr>
        <w:t>Latvieši</w:t>
      </w:r>
      <w:r w:rsidRPr="00492C70">
        <w:rPr>
          <w:rFonts w:ascii="Times New Roman" w:hAnsi="Times New Roman"/>
          <w:sz w:val="24"/>
          <w:szCs w:val="24"/>
        </w:rPr>
        <w:t xml:space="preserve">” sastāv no </w:t>
      </w:r>
      <w:r>
        <w:rPr>
          <w:rFonts w:ascii="Times New Roman" w:hAnsi="Times New Roman"/>
          <w:sz w:val="24"/>
          <w:szCs w:val="24"/>
        </w:rPr>
        <w:t>divām</w:t>
      </w:r>
      <w:r w:rsidRPr="00492C70">
        <w:rPr>
          <w:rFonts w:ascii="Times New Roman" w:hAnsi="Times New Roman"/>
          <w:sz w:val="24"/>
          <w:szCs w:val="24"/>
        </w:rPr>
        <w:t xml:space="preserve"> zemes vienībām ar kadastra apzīmējumiem: 46</w:t>
      </w:r>
      <w:r>
        <w:rPr>
          <w:rFonts w:ascii="Times New Roman" w:hAnsi="Times New Roman"/>
          <w:sz w:val="24"/>
          <w:szCs w:val="24"/>
        </w:rPr>
        <w:t>46</w:t>
      </w:r>
      <w:r w:rsidRPr="00492C70">
        <w:rPr>
          <w:rFonts w:ascii="Times New Roman" w:hAnsi="Times New Roman"/>
          <w:sz w:val="24"/>
          <w:szCs w:val="24"/>
        </w:rPr>
        <w:t>0</w:t>
      </w:r>
      <w:r>
        <w:rPr>
          <w:rFonts w:ascii="Times New Roman" w:hAnsi="Times New Roman"/>
          <w:sz w:val="24"/>
          <w:szCs w:val="24"/>
        </w:rPr>
        <w:t>04</w:t>
      </w:r>
      <w:r w:rsidRPr="00492C70">
        <w:rPr>
          <w:rFonts w:ascii="Times New Roman" w:hAnsi="Times New Roman"/>
          <w:sz w:val="24"/>
          <w:szCs w:val="24"/>
        </w:rPr>
        <w:t>00</w:t>
      </w:r>
      <w:r>
        <w:rPr>
          <w:rFonts w:ascii="Times New Roman" w:hAnsi="Times New Roman"/>
          <w:sz w:val="24"/>
          <w:szCs w:val="24"/>
        </w:rPr>
        <w:t>26</w:t>
      </w:r>
      <w:r w:rsidRPr="00492C70">
        <w:rPr>
          <w:rFonts w:ascii="Times New Roman" w:hAnsi="Times New Roman"/>
          <w:sz w:val="24"/>
          <w:szCs w:val="24"/>
        </w:rPr>
        <w:t xml:space="preserve"> ar platību </w:t>
      </w:r>
      <w:r>
        <w:rPr>
          <w:rFonts w:ascii="Times New Roman" w:hAnsi="Times New Roman"/>
          <w:sz w:val="24"/>
          <w:szCs w:val="24"/>
        </w:rPr>
        <w:t xml:space="preserve">3,28 </w:t>
      </w:r>
      <w:r w:rsidRPr="00492C70">
        <w:rPr>
          <w:rFonts w:ascii="Times New Roman" w:hAnsi="Times New Roman"/>
          <w:sz w:val="24"/>
          <w:szCs w:val="24"/>
        </w:rPr>
        <w:t>ha</w:t>
      </w:r>
      <w:r>
        <w:rPr>
          <w:rFonts w:ascii="Times New Roman" w:hAnsi="Times New Roman"/>
          <w:sz w:val="24"/>
          <w:szCs w:val="24"/>
        </w:rPr>
        <w:t xml:space="preserve"> </w:t>
      </w:r>
      <w:r w:rsidRPr="00492C70">
        <w:rPr>
          <w:rFonts w:ascii="Times New Roman" w:hAnsi="Times New Roman"/>
          <w:sz w:val="24"/>
          <w:szCs w:val="24"/>
        </w:rPr>
        <w:t>un 46</w:t>
      </w:r>
      <w:r>
        <w:rPr>
          <w:rFonts w:ascii="Times New Roman" w:hAnsi="Times New Roman"/>
          <w:sz w:val="24"/>
          <w:szCs w:val="24"/>
        </w:rPr>
        <w:t>46</w:t>
      </w:r>
      <w:r w:rsidRPr="00492C70">
        <w:rPr>
          <w:rFonts w:ascii="Times New Roman" w:hAnsi="Times New Roman"/>
          <w:sz w:val="24"/>
          <w:szCs w:val="24"/>
        </w:rPr>
        <w:t>0</w:t>
      </w:r>
      <w:r>
        <w:rPr>
          <w:rFonts w:ascii="Times New Roman" w:hAnsi="Times New Roman"/>
          <w:sz w:val="24"/>
          <w:szCs w:val="24"/>
        </w:rPr>
        <w:t>04</w:t>
      </w:r>
      <w:r w:rsidRPr="00492C70">
        <w:rPr>
          <w:rFonts w:ascii="Times New Roman" w:hAnsi="Times New Roman"/>
          <w:sz w:val="24"/>
          <w:szCs w:val="24"/>
        </w:rPr>
        <w:t>00</w:t>
      </w:r>
      <w:r>
        <w:rPr>
          <w:rFonts w:ascii="Times New Roman" w:hAnsi="Times New Roman"/>
          <w:sz w:val="24"/>
          <w:szCs w:val="24"/>
        </w:rPr>
        <w:t>27</w:t>
      </w:r>
      <w:r w:rsidRPr="00492C70">
        <w:rPr>
          <w:rFonts w:ascii="Times New Roman" w:hAnsi="Times New Roman"/>
          <w:sz w:val="24"/>
          <w:szCs w:val="24"/>
        </w:rPr>
        <w:t xml:space="preserve"> ar platību </w:t>
      </w:r>
      <w:r>
        <w:rPr>
          <w:rFonts w:ascii="Times New Roman" w:hAnsi="Times New Roman"/>
          <w:sz w:val="24"/>
          <w:szCs w:val="24"/>
        </w:rPr>
        <w:t xml:space="preserve">11,90 </w:t>
      </w:r>
      <w:r w:rsidRPr="00492C70">
        <w:rPr>
          <w:rFonts w:ascii="Times New Roman" w:hAnsi="Times New Roman"/>
          <w:sz w:val="24"/>
          <w:szCs w:val="24"/>
        </w:rPr>
        <w:t>ha.</w:t>
      </w:r>
    </w:p>
    <w:p w:rsidR="00807C80" w:rsidRPr="00492C70" w:rsidRDefault="00807C80" w:rsidP="00807C80">
      <w:pPr>
        <w:ind w:firstLine="720"/>
        <w:contextualSpacing/>
        <w:jc w:val="both"/>
        <w:rPr>
          <w:rFonts w:ascii="Times New Roman" w:hAnsi="Times New Roman"/>
          <w:sz w:val="24"/>
          <w:szCs w:val="24"/>
        </w:rPr>
      </w:pPr>
      <w:r w:rsidRPr="00492C70">
        <w:rPr>
          <w:rFonts w:ascii="Times New Roman" w:hAnsi="Times New Roman"/>
          <w:sz w:val="24"/>
          <w:szCs w:val="24"/>
        </w:rPr>
        <w:t>Nekustamā īpašuma „</w:t>
      </w:r>
      <w:r w:rsidRPr="00C7414C">
        <w:rPr>
          <w:rFonts w:ascii="Times New Roman" w:hAnsi="Times New Roman"/>
          <w:sz w:val="24"/>
          <w:szCs w:val="24"/>
        </w:rPr>
        <w:t>Latvieši</w:t>
      </w:r>
      <w:r w:rsidRPr="00492C70">
        <w:rPr>
          <w:rFonts w:ascii="Times New Roman" w:hAnsi="Times New Roman"/>
          <w:sz w:val="24"/>
          <w:szCs w:val="24"/>
        </w:rPr>
        <w:t>” lietošanas mērķis ir zeme, uz kuras galvenā saimnieciskā darbība ir lauksaimniecība.</w:t>
      </w:r>
    </w:p>
    <w:p w:rsidR="00807C80" w:rsidRPr="00492C70" w:rsidRDefault="006B7576" w:rsidP="00807C80">
      <w:pPr>
        <w:ind w:firstLine="720"/>
        <w:contextualSpacing/>
        <w:jc w:val="both"/>
        <w:rPr>
          <w:rFonts w:ascii="Times New Roman" w:hAnsi="Times New Roman"/>
          <w:sz w:val="24"/>
          <w:szCs w:val="24"/>
        </w:rPr>
      </w:pPr>
      <w:r>
        <w:rPr>
          <w:rFonts w:ascii="Times New Roman" w:hAnsi="Times New Roman"/>
          <w:sz w:val="24"/>
          <w:szCs w:val="24"/>
        </w:rPr>
        <w:t>[..]</w:t>
      </w:r>
      <w:r w:rsidR="00807C80" w:rsidRPr="00492C70">
        <w:rPr>
          <w:rFonts w:ascii="Times New Roman" w:hAnsi="Times New Roman"/>
          <w:sz w:val="24"/>
          <w:szCs w:val="24"/>
        </w:rPr>
        <w:t xml:space="preserve"> vēlas sadalīt nekustamo īpašumu „</w:t>
      </w:r>
      <w:r w:rsidR="00807C80" w:rsidRPr="00C7414C">
        <w:rPr>
          <w:rFonts w:ascii="Times New Roman" w:hAnsi="Times New Roman"/>
          <w:sz w:val="24"/>
          <w:szCs w:val="24"/>
        </w:rPr>
        <w:t>Latvieši</w:t>
      </w:r>
      <w:r w:rsidR="00807C80" w:rsidRPr="00492C70">
        <w:rPr>
          <w:rFonts w:ascii="Times New Roman" w:hAnsi="Times New Roman"/>
          <w:sz w:val="24"/>
          <w:szCs w:val="24"/>
        </w:rPr>
        <w:t>”</w:t>
      </w:r>
      <w:r w:rsidR="00807C80">
        <w:rPr>
          <w:rFonts w:ascii="Times New Roman" w:hAnsi="Times New Roman"/>
          <w:sz w:val="24"/>
          <w:szCs w:val="24"/>
        </w:rPr>
        <w:t xml:space="preserve"> divo</w:t>
      </w:r>
      <w:r w:rsidR="00807C80" w:rsidRPr="00492C70">
        <w:rPr>
          <w:rFonts w:ascii="Times New Roman" w:hAnsi="Times New Roman"/>
          <w:sz w:val="24"/>
          <w:szCs w:val="24"/>
        </w:rPr>
        <w:t>s atsevišķos īpašumos.</w:t>
      </w:r>
    </w:p>
    <w:p w:rsidR="00807C80" w:rsidRPr="00492C70" w:rsidRDefault="00807C80" w:rsidP="00807C80">
      <w:pPr>
        <w:ind w:firstLine="720"/>
        <w:contextualSpacing/>
        <w:jc w:val="both"/>
        <w:rPr>
          <w:rFonts w:ascii="Times New Roman" w:hAnsi="Times New Roman"/>
          <w:sz w:val="24"/>
          <w:szCs w:val="24"/>
        </w:rPr>
      </w:pPr>
      <w:r w:rsidRPr="00492C70">
        <w:rPr>
          <w:rFonts w:ascii="Times New Roman" w:hAnsi="Times New Roman"/>
          <w:sz w:val="24"/>
          <w:szCs w:val="24"/>
        </w:rPr>
        <w:t xml:space="preserve">Saskaņā ar Nekustamā īpašuma </w:t>
      </w:r>
      <w:r w:rsidRPr="00492C70">
        <w:rPr>
          <w:rFonts w:ascii="Times New Roman" w:hAnsi="Times New Roman"/>
          <w:sz w:val="24"/>
          <w:szCs w:val="24"/>
          <w:shd w:val="clear" w:color="auto" w:fill="FFFFFF"/>
        </w:rPr>
        <w:t>valsts kadastra likuma 9.panta pirmās daļas 1.punktu, 33.panta pirmās daļas 2.punktu</w:t>
      </w:r>
      <w:r w:rsidRPr="00492C70">
        <w:rPr>
          <w:rFonts w:ascii="Times New Roman" w:hAnsi="Times New Roman"/>
          <w:sz w:val="24"/>
          <w:szCs w:val="24"/>
        </w:rPr>
        <w:t xml:space="preserve"> un Ministru kabineta 2006.gada 20.jūnija noteikumu Nr.496 „Nekustamā īpašuma lietošanas mērķu klasifikācija un nekustamā īpašuma lietošanas mērķu noteikšanas un maiņas kārtība” 16.1.apakšpunktu  un 23.punktu, Dobeles novada dome NOLEMJ:</w:t>
      </w:r>
      <w:r w:rsidRPr="00492C70">
        <w:rPr>
          <w:rFonts w:ascii="Times New Roman" w:hAnsi="Times New Roman"/>
          <w:sz w:val="24"/>
          <w:szCs w:val="24"/>
        </w:rPr>
        <w:tab/>
      </w:r>
    </w:p>
    <w:p w:rsidR="00807C80" w:rsidRPr="00492C70" w:rsidRDefault="00807C80" w:rsidP="00807C80">
      <w:pPr>
        <w:contextualSpacing/>
        <w:jc w:val="both"/>
        <w:rPr>
          <w:rFonts w:ascii="Times New Roman" w:hAnsi="Times New Roman"/>
          <w:sz w:val="24"/>
          <w:szCs w:val="24"/>
        </w:rPr>
      </w:pPr>
      <w:r w:rsidRPr="00492C70">
        <w:rPr>
          <w:rFonts w:ascii="Times New Roman" w:hAnsi="Times New Roman"/>
          <w:sz w:val="24"/>
          <w:szCs w:val="24"/>
        </w:rPr>
        <w:t>1. ATĻAUT sadalīt nekustamo īpašumu „</w:t>
      </w:r>
      <w:r w:rsidRPr="00C7414C">
        <w:rPr>
          <w:rFonts w:ascii="Times New Roman" w:hAnsi="Times New Roman"/>
          <w:sz w:val="24"/>
          <w:szCs w:val="24"/>
        </w:rPr>
        <w:t>Latvieši</w:t>
      </w:r>
      <w:r w:rsidRPr="00492C70">
        <w:rPr>
          <w:rFonts w:ascii="Times New Roman" w:hAnsi="Times New Roman"/>
          <w:sz w:val="24"/>
          <w:szCs w:val="24"/>
        </w:rPr>
        <w:t xml:space="preserve">” </w:t>
      </w:r>
      <w:r>
        <w:rPr>
          <w:rFonts w:ascii="Times New Roman" w:hAnsi="Times New Roman"/>
          <w:sz w:val="24"/>
          <w:szCs w:val="24"/>
        </w:rPr>
        <w:t>Auru</w:t>
      </w:r>
      <w:r w:rsidRPr="008B6AFE">
        <w:rPr>
          <w:rFonts w:ascii="Times New Roman" w:hAnsi="Times New Roman"/>
          <w:sz w:val="24"/>
          <w:szCs w:val="24"/>
        </w:rPr>
        <w:t xml:space="preserve"> </w:t>
      </w:r>
      <w:r w:rsidRPr="00492C70">
        <w:rPr>
          <w:rFonts w:ascii="Times New Roman" w:hAnsi="Times New Roman"/>
          <w:sz w:val="24"/>
          <w:szCs w:val="24"/>
        </w:rPr>
        <w:t xml:space="preserve">pagastā, Dobeles novadā </w:t>
      </w:r>
      <w:r>
        <w:rPr>
          <w:rFonts w:ascii="Times New Roman" w:hAnsi="Times New Roman"/>
          <w:sz w:val="24"/>
          <w:szCs w:val="24"/>
        </w:rPr>
        <w:t>divo</w:t>
      </w:r>
      <w:r w:rsidRPr="00492C70">
        <w:rPr>
          <w:rFonts w:ascii="Times New Roman" w:hAnsi="Times New Roman"/>
          <w:sz w:val="24"/>
          <w:szCs w:val="24"/>
        </w:rPr>
        <w:t>s atsevišķos īpašumos.</w:t>
      </w:r>
    </w:p>
    <w:p w:rsidR="00807C80" w:rsidRPr="00492C70" w:rsidRDefault="00807C80" w:rsidP="00807C80">
      <w:pPr>
        <w:contextualSpacing/>
        <w:jc w:val="both"/>
        <w:rPr>
          <w:rFonts w:ascii="Times New Roman" w:hAnsi="Times New Roman"/>
          <w:sz w:val="24"/>
          <w:szCs w:val="24"/>
        </w:rPr>
      </w:pPr>
      <w:r w:rsidRPr="00492C70">
        <w:rPr>
          <w:rFonts w:ascii="Times New Roman" w:hAnsi="Times New Roman"/>
          <w:sz w:val="24"/>
          <w:szCs w:val="24"/>
        </w:rPr>
        <w:t>2. NOTEIKT nekustamā īpašuma lietošanas mērķus:</w:t>
      </w:r>
    </w:p>
    <w:p w:rsidR="00807C80" w:rsidRPr="00C35C12" w:rsidRDefault="00807C80" w:rsidP="00807C80">
      <w:pPr>
        <w:ind w:left="720"/>
        <w:contextualSpacing/>
        <w:jc w:val="both"/>
        <w:rPr>
          <w:rFonts w:ascii="Times New Roman" w:hAnsi="Times New Roman"/>
          <w:sz w:val="24"/>
          <w:szCs w:val="24"/>
        </w:rPr>
      </w:pPr>
      <w:r w:rsidRPr="00492C70">
        <w:rPr>
          <w:rFonts w:ascii="Times New Roman" w:hAnsi="Times New Roman"/>
          <w:sz w:val="24"/>
          <w:szCs w:val="24"/>
        </w:rPr>
        <w:t>2.1. īpašumam ar kadastra apzīmējum</w:t>
      </w:r>
      <w:r>
        <w:rPr>
          <w:rFonts w:ascii="Times New Roman" w:hAnsi="Times New Roman"/>
          <w:sz w:val="24"/>
          <w:szCs w:val="24"/>
        </w:rPr>
        <w:t>u</w:t>
      </w:r>
      <w:r w:rsidRPr="00492C70">
        <w:rPr>
          <w:rFonts w:ascii="Times New Roman" w:hAnsi="Times New Roman"/>
          <w:sz w:val="24"/>
          <w:szCs w:val="24"/>
        </w:rPr>
        <w:t xml:space="preserve"> 46</w:t>
      </w:r>
      <w:r>
        <w:rPr>
          <w:rFonts w:ascii="Times New Roman" w:hAnsi="Times New Roman"/>
          <w:sz w:val="24"/>
          <w:szCs w:val="24"/>
        </w:rPr>
        <w:t>46</w:t>
      </w:r>
      <w:r w:rsidRPr="00492C70">
        <w:rPr>
          <w:rFonts w:ascii="Times New Roman" w:hAnsi="Times New Roman"/>
          <w:sz w:val="24"/>
          <w:szCs w:val="24"/>
        </w:rPr>
        <w:t>0</w:t>
      </w:r>
      <w:r>
        <w:rPr>
          <w:rFonts w:ascii="Times New Roman" w:hAnsi="Times New Roman"/>
          <w:sz w:val="24"/>
          <w:szCs w:val="24"/>
        </w:rPr>
        <w:t>04</w:t>
      </w:r>
      <w:r w:rsidRPr="00492C70">
        <w:rPr>
          <w:rFonts w:ascii="Times New Roman" w:hAnsi="Times New Roman"/>
          <w:sz w:val="24"/>
          <w:szCs w:val="24"/>
        </w:rPr>
        <w:t>00</w:t>
      </w:r>
      <w:r>
        <w:rPr>
          <w:rFonts w:ascii="Times New Roman" w:hAnsi="Times New Roman"/>
          <w:sz w:val="24"/>
          <w:szCs w:val="24"/>
        </w:rPr>
        <w:t>26</w:t>
      </w:r>
      <w:r w:rsidRPr="00492C70">
        <w:rPr>
          <w:rFonts w:ascii="Times New Roman" w:hAnsi="Times New Roman"/>
          <w:sz w:val="24"/>
          <w:szCs w:val="24"/>
        </w:rPr>
        <w:t xml:space="preserve"> </w:t>
      </w:r>
      <w:r>
        <w:rPr>
          <w:rFonts w:ascii="Times New Roman" w:hAnsi="Times New Roman"/>
          <w:sz w:val="24"/>
          <w:szCs w:val="24"/>
        </w:rPr>
        <w:t xml:space="preserve">3,28 </w:t>
      </w:r>
      <w:r w:rsidRPr="00C35C12">
        <w:rPr>
          <w:rFonts w:ascii="Times New Roman" w:hAnsi="Times New Roman"/>
          <w:sz w:val="24"/>
          <w:szCs w:val="24"/>
        </w:rPr>
        <w:t>ha platībā – zeme, uz kuras galvenā saimnieciskā darbība ir lauksaimniecība (kods 0101);</w:t>
      </w:r>
    </w:p>
    <w:p w:rsidR="00807C80" w:rsidRPr="00C35C12" w:rsidRDefault="00807C80" w:rsidP="00807C80">
      <w:pPr>
        <w:ind w:left="720"/>
        <w:contextualSpacing/>
        <w:jc w:val="both"/>
        <w:rPr>
          <w:rFonts w:ascii="Times New Roman" w:hAnsi="Times New Roman"/>
          <w:sz w:val="24"/>
          <w:szCs w:val="24"/>
        </w:rPr>
      </w:pPr>
      <w:r w:rsidRPr="00C35C12">
        <w:rPr>
          <w:rFonts w:ascii="Times New Roman" w:hAnsi="Times New Roman"/>
          <w:sz w:val="24"/>
          <w:szCs w:val="24"/>
        </w:rPr>
        <w:t>2.2. īpašumam ar kadastra apzīmējum</w:t>
      </w:r>
      <w:r>
        <w:rPr>
          <w:rFonts w:ascii="Times New Roman" w:hAnsi="Times New Roman"/>
          <w:sz w:val="24"/>
          <w:szCs w:val="24"/>
        </w:rPr>
        <w:t xml:space="preserve">u </w:t>
      </w:r>
      <w:r w:rsidRPr="00492C70">
        <w:rPr>
          <w:rFonts w:ascii="Times New Roman" w:hAnsi="Times New Roman"/>
          <w:sz w:val="24"/>
          <w:szCs w:val="24"/>
        </w:rPr>
        <w:t>46</w:t>
      </w:r>
      <w:r>
        <w:rPr>
          <w:rFonts w:ascii="Times New Roman" w:hAnsi="Times New Roman"/>
          <w:sz w:val="24"/>
          <w:szCs w:val="24"/>
        </w:rPr>
        <w:t>46</w:t>
      </w:r>
      <w:r w:rsidRPr="00492C70">
        <w:rPr>
          <w:rFonts w:ascii="Times New Roman" w:hAnsi="Times New Roman"/>
          <w:sz w:val="24"/>
          <w:szCs w:val="24"/>
        </w:rPr>
        <w:t>0</w:t>
      </w:r>
      <w:r>
        <w:rPr>
          <w:rFonts w:ascii="Times New Roman" w:hAnsi="Times New Roman"/>
          <w:sz w:val="24"/>
          <w:szCs w:val="24"/>
        </w:rPr>
        <w:t>04</w:t>
      </w:r>
      <w:r w:rsidRPr="00492C70">
        <w:rPr>
          <w:rFonts w:ascii="Times New Roman" w:hAnsi="Times New Roman"/>
          <w:sz w:val="24"/>
          <w:szCs w:val="24"/>
        </w:rPr>
        <w:t>00</w:t>
      </w:r>
      <w:r>
        <w:rPr>
          <w:rFonts w:ascii="Times New Roman" w:hAnsi="Times New Roman"/>
          <w:sz w:val="24"/>
          <w:szCs w:val="24"/>
        </w:rPr>
        <w:t>27</w:t>
      </w:r>
      <w:r w:rsidRPr="00492C70">
        <w:rPr>
          <w:rFonts w:ascii="Times New Roman" w:hAnsi="Times New Roman"/>
          <w:sz w:val="24"/>
          <w:szCs w:val="24"/>
        </w:rPr>
        <w:t xml:space="preserve"> </w:t>
      </w:r>
      <w:r>
        <w:rPr>
          <w:rFonts w:ascii="Times New Roman" w:hAnsi="Times New Roman"/>
          <w:sz w:val="24"/>
          <w:szCs w:val="24"/>
        </w:rPr>
        <w:t xml:space="preserve">11,90 </w:t>
      </w:r>
      <w:r w:rsidRPr="00C35C12">
        <w:rPr>
          <w:rFonts w:ascii="Times New Roman" w:hAnsi="Times New Roman"/>
          <w:sz w:val="24"/>
          <w:szCs w:val="24"/>
        </w:rPr>
        <w:t>ha platībā – zeme, uz kuras galvenā saimnieciskā darbība ir lauksaimniecība (kods 0101).</w:t>
      </w:r>
    </w:p>
    <w:p w:rsidR="00807C80" w:rsidRPr="004716CA" w:rsidRDefault="00807C80" w:rsidP="00807C80">
      <w:pPr>
        <w:spacing w:after="0" w:line="240" w:lineRule="auto"/>
        <w:jc w:val="both"/>
        <w:rPr>
          <w:rFonts w:ascii="Times New Roman" w:hAnsi="Times New Roman"/>
          <w:b/>
          <w:sz w:val="24"/>
          <w:szCs w:val="24"/>
          <w:lang w:eastAsia="ar-SA"/>
        </w:rPr>
      </w:pPr>
      <w:r w:rsidRPr="00C35C12">
        <w:rPr>
          <w:rFonts w:ascii="Times New Roman" w:hAnsi="Times New Roman"/>
          <w:sz w:val="24"/>
          <w:szCs w:val="24"/>
          <w:lang w:eastAsia="ar-SA"/>
        </w:rPr>
        <w:t xml:space="preserve">3. </w:t>
      </w:r>
      <w:r w:rsidRPr="004716CA">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Default="00807C80" w:rsidP="00807C80">
      <w:pPr>
        <w:spacing w:after="0" w:line="240" w:lineRule="auto"/>
        <w:ind w:right="-567"/>
        <w:jc w:val="both"/>
        <w:rPr>
          <w:rFonts w:ascii="Times New Roman" w:eastAsia="Times New Roman" w:hAnsi="Times New Roman"/>
          <w:sz w:val="24"/>
          <w:szCs w:val="24"/>
          <w:lang w:eastAsia="lv-LV"/>
        </w:rPr>
      </w:pPr>
    </w:p>
    <w:p w:rsidR="00807C80" w:rsidRPr="004A6948" w:rsidRDefault="00807C80" w:rsidP="00807C80">
      <w:pPr>
        <w:spacing w:after="0" w:line="240" w:lineRule="auto"/>
        <w:ind w:right="-694"/>
        <w:jc w:val="both"/>
        <w:rPr>
          <w:rFonts w:ascii="Times New Roman" w:eastAsia="Times New Roman" w:hAnsi="Times New Roman"/>
          <w:sz w:val="24"/>
          <w:szCs w:val="24"/>
          <w:lang w:eastAsia="lv-LV"/>
        </w:rPr>
      </w:pPr>
      <w:r w:rsidRPr="00492C70">
        <w:rPr>
          <w:rFonts w:ascii="Times New Roman" w:eastAsia="Times New Roman" w:hAnsi="Times New Roman"/>
          <w:sz w:val="24"/>
          <w:szCs w:val="24"/>
          <w:lang w:eastAsia="lv-LV"/>
        </w:rPr>
        <w:t xml:space="preserve">Domes priekšsēdētājs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07C80" w:rsidRPr="00492C70" w:rsidRDefault="00807C80" w:rsidP="00807C80">
      <w:pPr>
        <w:spacing w:after="0" w:line="240" w:lineRule="auto"/>
        <w:ind w:right="-694"/>
        <w:jc w:val="both"/>
        <w:rPr>
          <w:rFonts w:ascii="Times New Roman" w:eastAsia="Times New Roman" w:hAnsi="Times New Roman"/>
          <w:color w:val="FF0000"/>
          <w:sz w:val="24"/>
          <w:szCs w:val="24"/>
          <w:lang w:eastAsia="lv-LV"/>
        </w:rPr>
      </w:pPr>
    </w:p>
    <w:p w:rsidR="00807C80" w:rsidRDefault="00807C80" w:rsidP="00807C8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781D1BF6" wp14:editId="0FC694D2">
            <wp:extent cx="685800" cy="752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232</w:t>
      </w:r>
      <w:r w:rsidRPr="007F409B">
        <w:rPr>
          <w:rFonts w:ascii="Times New Roman" w:hAnsi="Times New Roman"/>
          <w:b/>
          <w:sz w:val="24"/>
          <w:szCs w:val="24"/>
        </w:rPr>
        <w:t>/1</w:t>
      </w:r>
      <w:r>
        <w:rPr>
          <w:rFonts w:ascii="Times New Roman" w:hAnsi="Times New Roman"/>
          <w:b/>
          <w:sz w:val="24"/>
          <w:szCs w:val="24"/>
        </w:rPr>
        <w:t>2</w:t>
      </w:r>
    </w:p>
    <w:p w:rsidR="00807C80" w:rsidRPr="00FD38EB" w:rsidRDefault="00807C80" w:rsidP="00807C80">
      <w:pPr>
        <w:spacing w:after="0"/>
        <w:ind w:right="-737"/>
        <w:jc w:val="center"/>
        <w:rPr>
          <w:rFonts w:ascii="Times New Roman" w:hAnsi="Times New Roman"/>
          <w:b/>
          <w:sz w:val="24"/>
          <w:szCs w:val="24"/>
          <w:u w:val="single"/>
        </w:rPr>
      </w:pPr>
      <w:r w:rsidRPr="00FD38EB">
        <w:rPr>
          <w:rFonts w:ascii="Times New Roman" w:hAnsi="Times New Roman"/>
          <w:b/>
          <w:sz w:val="24"/>
          <w:szCs w:val="24"/>
          <w:u w:val="single"/>
        </w:rPr>
        <w:t xml:space="preserve">Par nekustamā īpašuma „Sīļi” Bērzes pagastā, </w:t>
      </w:r>
    </w:p>
    <w:p w:rsidR="00807C80" w:rsidRPr="00D61EAF" w:rsidRDefault="00807C80" w:rsidP="00807C80">
      <w:pPr>
        <w:spacing w:after="0"/>
        <w:ind w:right="-737"/>
        <w:jc w:val="center"/>
        <w:rPr>
          <w:rFonts w:ascii="Times New Roman" w:hAnsi="Times New Roman"/>
          <w:b/>
          <w:sz w:val="24"/>
          <w:szCs w:val="24"/>
          <w:u w:val="single"/>
        </w:rPr>
      </w:pPr>
      <w:r w:rsidRPr="00FD38EB">
        <w:rPr>
          <w:rFonts w:ascii="Times New Roman" w:hAnsi="Times New Roman"/>
          <w:b/>
          <w:sz w:val="24"/>
          <w:szCs w:val="24"/>
          <w:u w:val="single"/>
        </w:rPr>
        <w:t>Dobeles novadā sadalīšanu</w:t>
      </w:r>
    </w:p>
    <w:p w:rsidR="00807C80" w:rsidRPr="00D61EAF" w:rsidRDefault="00807C80" w:rsidP="00807C80">
      <w:pPr>
        <w:ind w:right="-737" w:firstLine="720"/>
        <w:contextualSpacing/>
        <w:jc w:val="both"/>
        <w:rPr>
          <w:rFonts w:ascii="Times New Roman" w:hAnsi="Times New Roman"/>
          <w:sz w:val="24"/>
          <w:szCs w:val="24"/>
        </w:rPr>
      </w:pPr>
    </w:p>
    <w:p w:rsidR="00807C80" w:rsidRPr="00D61EAF" w:rsidRDefault="00807C80" w:rsidP="00807C80">
      <w:pPr>
        <w:ind w:firstLine="720"/>
        <w:contextualSpacing/>
        <w:jc w:val="both"/>
        <w:rPr>
          <w:rFonts w:ascii="Times New Roman" w:hAnsi="Times New Roman"/>
          <w:color w:val="000000"/>
          <w:sz w:val="24"/>
          <w:szCs w:val="24"/>
          <w:shd w:val="clear" w:color="auto" w:fill="FFFFFF"/>
        </w:rPr>
      </w:pPr>
      <w:r w:rsidRPr="00D61EAF">
        <w:rPr>
          <w:rFonts w:ascii="Times New Roman" w:hAnsi="Times New Roman"/>
          <w:sz w:val="24"/>
          <w:szCs w:val="24"/>
        </w:rPr>
        <w:t xml:space="preserve">Dobeles novada dome ir izskatījusi </w:t>
      </w:r>
      <w:r w:rsidRPr="00D61EAF">
        <w:rPr>
          <w:rFonts w:ascii="Times New Roman" w:hAnsi="Times New Roman"/>
          <w:sz w:val="24"/>
          <w:szCs w:val="24"/>
          <w:lang w:eastAsia="ar-SA"/>
        </w:rPr>
        <w:t>2020. gada 17. septembrī</w:t>
      </w:r>
      <w:r w:rsidRPr="00D61EAF">
        <w:rPr>
          <w:rFonts w:ascii="Times New Roman" w:hAnsi="Times New Roman"/>
          <w:sz w:val="24"/>
          <w:szCs w:val="24"/>
        </w:rPr>
        <w:t xml:space="preserve"> Dobeles novada pašvaldībā saņemto </w:t>
      </w:r>
      <w:r w:rsidR="006B7576">
        <w:rPr>
          <w:rFonts w:ascii="Times New Roman" w:hAnsi="Times New Roman"/>
          <w:sz w:val="24"/>
          <w:szCs w:val="24"/>
        </w:rPr>
        <w:t>[..]</w:t>
      </w:r>
      <w:r w:rsidRPr="00D61EAF">
        <w:rPr>
          <w:rFonts w:ascii="Times New Roman" w:hAnsi="Times New Roman"/>
          <w:sz w:val="24"/>
          <w:szCs w:val="24"/>
        </w:rPr>
        <w:t xml:space="preserve">, personas kods </w:t>
      </w:r>
      <w:r w:rsidR="006B7576">
        <w:rPr>
          <w:rFonts w:ascii="Times New Roman" w:hAnsi="Times New Roman"/>
          <w:sz w:val="24"/>
          <w:szCs w:val="24"/>
        </w:rPr>
        <w:t>[..]</w:t>
      </w:r>
      <w:r w:rsidRPr="00D61EAF">
        <w:rPr>
          <w:rFonts w:ascii="Times New Roman" w:hAnsi="Times New Roman"/>
          <w:sz w:val="24"/>
          <w:szCs w:val="24"/>
        </w:rPr>
        <w:t>, iesniegumu par nekustamā īpašuma „Sīļi” Bērzes pagastā, Dobeles novadā (turpmāk arī – nekustamais īpašums „Sīļi”) sadalīšanu.</w:t>
      </w:r>
    </w:p>
    <w:p w:rsidR="00807C80" w:rsidRPr="00D61EAF" w:rsidRDefault="00807C80" w:rsidP="00807C80">
      <w:pPr>
        <w:ind w:firstLine="720"/>
        <w:contextualSpacing/>
        <w:jc w:val="both"/>
        <w:rPr>
          <w:rFonts w:ascii="Times New Roman" w:hAnsi="Times New Roman"/>
          <w:sz w:val="24"/>
          <w:szCs w:val="24"/>
        </w:rPr>
      </w:pPr>
      <w:r w:rsidRPr="00D61EAF">
        <w:rPr>
          <w:rFonts w:ascii="Times New Roman" w:hAnsi="Times New Roman"/>
          <w:sz w:val="24"/>
          <w:szCs w:val="24"/>
        </w:rPr>
        <w:t xml:space="preserve">Nekustamais īpašums „Sīļi”, kadastra numurs 46520050138 ar kopplatību 24,74 ha reģistrēts Zemgales rajona tiesas Bērzes pagasta zemesgrāmatā (nodalījuma Nr. 294) uz </w:t>
      </w:r>
      <w:r w:rsidR="006B7576">
        <w:rPr>
          <w:rFonts w:ascii="Times New Roman" w:hAnsi="Times New Roman"/>
          <w:sz w:val="24"/>
          <w:szCs w:val="24"/>
        </w:rPr>
        <w:t>[..]</w:t>
      </w:r>
      <w:r w:rsidRPr="00D61EAF">
        <w:rPr>
          <w:rFonts w:ascii="Times New Roman" w:hAnsi="Times New Roman"/>
          <w:sz w:val="24"/>
          <w:szCs w:val="24"/>
        </w:rPr>
        <w:t xml:space="preserve"> vārda. Nekustamais īpašums „Sīļi” sastāv no tri</w:t>
      </w:r>
      <w:r>
        <w:rPr>
          <w:rFonts w:ascii="Times New Roman" w:hAnsi="Times New Roman"/>
          <w:sz w:val="24"/>
          <w:szCs w:val="24"/>
        </w:rPr>
        <w:t>jām</w:t>
      </w:r>
      <w:r w:rsidRPr="00D61EAF">
        <w:rPr>
          <w:rFonts w:ascii="Times New Roman" w:hAnsi="Times New Roman"/>
          <w:sz w:val="24"/>
          <w:szCs w:val="24"/>
        </w:rPr>
        <w:t xml:space="preserve"> zemes vienībām ar kadastra apzīmējumiem: </w:t>
      </w:r>
      <w:bookmarkStart w:id="1" w:name="_Hlk51247787"/>
      <w:r w:rsidRPr="00D61EAF">
        <w:rPr>
          <w:rFonts w:ascii="Times New Roman" w:hAnsi="Times New Roman"/>
          <w:sz w:val="24"/>
          <w:szCs w:val="24"/>
        </w:rPr>
        <w:t>46520050138 ar platību 10,9 ha</w:t>
      </w:r>
      <w:bookmarkEnd w:id="1"/>
      <w:r w:rsidRPr="00D61EAF">
        <w:rPr>
          <w:rFonts w:ascii="Times New Roman" w:hAnsi="Times New Roman"/>
          <w:sz w:val="24"/>
          <w:szCs w:val="24"/>
        </w:rPr>
        <w:t>, 46520050259 ar platību 0,04 ha un 46520050351 ar platību 13,8 ha.</w:t>
      </w:r>
    </w:p>
    <w:p w:rsidR="00807C80" w:rsidRPr="00D61EAF" w:rsidRDefault="00807C80" w:rsidP="00807C80">
      <w:pPr>
        <w:ind w:firstLine="720"/>
        <w:contextualSpacing/>
        <w:jc w:val="both"/>
        <w:rPr>
          <w:rFonts w:ascii="Times New Roman" w:hAnsi="Times New Roman"/>
          <w:sz w:val="24"/>
          <w:szCs w:val="24"/>
        </w:rPr>
      </w:pPr>
      <w:r w:rsidRPr="00D61EAF">
        <w:rPr>
          <w:rFonts w:ascii="Times New Roman" w:hAnsi="Times New Roman"/>
          <w:sz w:val="24"/>
          <w:szCs w:val="24"/>
        </w:rPr>
        <w:t>Nekustamā īpašuma „Sīļi” lietošanas mērķis ir zeme, uz kuras galvenā saimnieciskā darbība ir lauksaimniecība.</w:t>
      </w:r>
    </w:p>
    <w:p w:rsidR="00807C80" w:rsidRPr="00D61EAF" w:rsidRDefault="006B7576" w:rsidP="00807C80">
      <w:pPr>
        <w:ind w:firstLine="720"/>
        <w:contextualSpacing/>
        <w:jc w:val="both"/>
        <w:rPr>
          <w:rFonts w:ascii="Times New Roman" w:hAnsi="Times New Roman"/>
          <w:sz w:val="24"/>
          <w:szCs w:val="24"/>
        </w:rPr>
      </w:pPr>
      <w:r>
        <w:rPr>
          <w:rFonts w:ascii="Times New Roman" w:hAnsi="Times New Roman"/>
          <w:sz w:val="24"/>
          <w:szCs w:val="24"/>
        </w:rPr>
        <w:t>[..]</w:t>
      </w:r>
      <w:r w:rsidR="00807C80" w:rsidRPr="00D61EAF">
        <w:rPr>
          <w:rFonts w:ascii="Times New Roman" w:hAnsi="Times New Roman"/>
          <w:sz w:val="24"/>
          <w:szCs w:val="24"/>
        </w:rPr>
        <w:t xml:space="preserve"> vēlas sadalīt nekustamo īpašumu „Sīļi” divos atsevišķos īpašumos.</w:t>
      </w:r>
    </w:p>
    <w:p w:rsidR="00807C80" w:rsidRPr="00D61EAF" w:rsidRDefault="00807C80" w:rsidP="00807C80">
      <w:pPr>
        <w:ind w:firstLine="720"/>
        <w:contextualSpacing/>
        <w:jc w:val="both"/>
        <w:rPr>
          <w:rFonts w:ascii="Times New Roman" w:hAnsi="Times New Roman"/>
          <w:sz w:val="24"/>
          <w:szCs w:val="24"/>
        </w:rPr>
      </w:pPr>
      <w:r w:rsidRPr="00D61EAF">
        <w:rPr>
          <w:rFonts w:ascii="Times New Roman" w:hAnsi="Times New Roman"/>
          <w:sz w:val="24"/>
          <w:szCs w:val="24"/>
        </w:rPr>
        <w:t xml:space="preserve">Saskaņā ar Nekustamā īpašuma </w:t>
      </w:r>
      <w:r w:rsidRPr="00D61EAF">
        <w:rPr>
          <w:rFonts w:ascii="Times New Roman" w:hAnsi="Times New Roman"/>
          <w:sz w:val="24"/>
          <w:szCs w:val="24"/>
          <w:shd w:val="clear" w:color="auto" w:fill="FFFFFF"/>
        </w:rPr>
        <w:t>valsts kadastra likuma 9. panta pirmās daļas 1. punktu, 33. panta pirmās daļas 2. punktu</w:t>
      </w:r>
      <w:r w:rsidRPr="00D61EAF">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rsidRPr="00D61EAF">
        <w:rPr>
          <w:rFonts w:ascii="Times New Roman" w:hAnsi="Times New Roman"/>
          <w:sz w:val="24"/>
          <w:szCs w:val="24"/>
        </w:rPr>
        <w:tab/>
      </w:r>
    </w:p>
    <w:p w:rsidR="00807C80" w:rsidRPr="00D61EAF" w:rsidRDefault="00807C80" w:rsidP="00807C80">
      <w:pPr>
        <w:ind w:firstLine="720"/>
        <w:contextualSpacing/>
        <w:jc w:val="both"/>
        <w:rPr>
          <w:rFonts w:ascii="Times New Roman" w:hAnsi="Times New Roman"/>
          <w:sz w:val="24"/>
          <w:szCs w:val="24"/>
        </w:rPr>
      </w:pPr>
    </w:p>
    <w:p w:rsidR="00807C80" w:rsidRPr="00D61EAF" w:rsidRDefault="00807C80" w:rsidP="00807C80">
      <w:pPr>
        <w:contextualSpacing/>
        <w:jc w:val="both"/>
        <w:rPr>
          <w:rFonts w:ascii="Times New Roman" w:hAnsi="Times New Roman"/>
          <w:sz w:val="24"/>
          <w:szCs w:val="24"/>
        </w:rPr>
      </w:pPr>
      <w:r w:rsidRPr="00D61EAF">
        <w:rPr>
          <w:rFonts w:ascii="Times New Roman" w:hAnsi="Times New Roman"/>
          <w:sz w:val="24"/>
          <w:szCs w:val="24"/>
        </w:rPr>
        <w:t>1. ATĻAUT sadalīt nekustamo īpašumu „Sīļi” Bērzes pagastā, Dobeles novadā divos atsevišķos īpašumos.</w:t>
      </w:r>
    </w:p>
    <w:p w:rsidR="00807C80" w:rsidRPr="00D61EAF" w:rsidRDefault="00807C80" w:rsidP="00807C80">
      <w:pPr>
        <w:contextualSpacing/>
        <w:jc w:val="both"/>
        <w:rPr>
          <w:rFonts w:ascii="Times New Roman" w:hAnsi="Times New Roman"/>
          <w:sz w:val="24"/>
          <w:szCs w:val="24"/>
        </w:rPr>
      </w:pPr>
      <w:r w:rsidRPr="00D61EAF">
        <w:rPr>
          <w:rFonts w:ascii="Times New Roman" w:hAnsi="Times New Roman"/>
          <w:sz w:val="24"/>
          <w:szCs w:val="24"/>
        </w:rPr>
        <w:t>2. NOTEIKT nekustamā īpašuma lietošanas mērķus:</w:t>
      </w:r>
    </w:p>
    <w:p w:rsidR="00807C80" w:rsidRPr="00D61EAF" w:rsidRDefault="00807C80" w:rsidP="00807C80">
      <w:pPr>
        <w:ind w:left="720"/>
        <w:contextualSpacing/>
        <w:jc w:val="both"/>
        <w:rPr>
          <w:rFonts w:ascii="Times New Roman" w:hAnsi="Times New Roman"/>
          <w:sz w:val="24"/>
          <w:szCs w:val="24"/>
        </w:rPr>
      </w:pPr>
      <w:r w:rsidRPr="00D61EAF">
        <w:rPr>
          <w:rFonts w:ascii="Times New Roman" w:hAnsi="Times New Roman"/>
          <w:sz w:val="24"/>
          <w:szCs w:val="24"/>
        </w:rPr>
        <w:t xml:space="preserve">2.1. īpašumam ar kadastra apzīmējumu 46520050259 0,04 ha platībā – </w:t>
      </w:r>
      <w:r>
        <w:rPr>
          <w:rFonts w:ascii="Times New Roman" w:hAnsi="Times New Roman"/>
          <w:sz w:val="24"/>
          <w:szCs w:val="24"/>
        </w:rPr>
        <w:t>k</w:t>
      </w:r>
      <w:r w:rsidRPr="00D61EAF">
        <w:rPr>
          <w:rFonts w:ascii="Times New Roman" w:hAnsi="Times New Roman"/>
          <w:sz w:val="24"/>
          <w:szCs w:val="24"/>
        </w:rPr>
        <w:t>omerc</w:t>
      </w:r>
      <w:r>
        <w:rPr>
          <w:rFonts w:ascii="Times New Roman" w:hAnsi="Times New Roman"/>
          <w:sz w:val="24"/>
          <w:szCs w:val="24"/>
        </w:rPr>
        <w:t>darbības objektu</w:t>
      </w:r>
      <w:r w:rsidRPr="00D61EAF">
        <w:rPr>
          <w:rFonts w:ascii="Times New Roman" w:hAnsi="Times New Roman"/>
          <w:sz w:val="24"/>
          <w:szCs w:val="24"/>
        </w:rPr>
        <w:t xml:space="preserve"> apbūve (kods 0801);</w:t>
      </w:r>
    </w:p>
    <w:p w:rsidR="00807C80" w:rsidRPr="00D61EAF" w:rsidRDefault="00807C80" w:rsidP="00807C80">
      <w:pPr>
        <w:ind w:left="720"/>
        <w:contextualSpacing/>
        <w:jc w:val="both"/>
        <w:rPr>
          <w:rFonts w:ascii="Times New Roman" w:hAnsi="Times New Roman"/>
          <w:sz w:val="24"/>
          <w:szCs w:val="24"/>
        </w:rPr>
      </w:pPr>
      <w:r w:rsidRPr="00D61EAF">
        <w:rPr>
          <w:rFonts w:ascii="Times New Roman" w:hAnsi="Times New Roman"/>
          <w:sz w:val="24"/>
          <w:szCs w:val="24"/>
        </w:rPr>
        <w:t>2.2. īpašumam ar kadastra apzīmējumiem 46520050138 10,9 ha un 46520050351 13,8 ha platībā  – zeme, uz kuras galvenā saimnieciskā darbība ir lauksaimniecība (kods 0101).</w:t>
      </w:r>
    </w:p>
    <w:p w:rsidR="00807C80" w:rsidRPr="00D61EAF" w:rsidRDefault="00807C80" w:rsidP="00807C80">
      <w:pPr>
        <w:spacing w:after="0" w:line="240" w:lineRule="auto"/>
        <w:jc w:val="both"/>
        <w:rPr>
          <w:rFonts w:ascii="Times New Roman" w:hAnsi="Times New Roman"/>
          <w:b/>
          <w:sz w:val="24"/>
          <w:szCs w:val="24"/>
          <w:lang w:eastAsia="ar-SA"/>
        </w:rPr>
      </w:pPr>
      <w:r w:rsidRPr="00D61EAF">
        <w:rPr>
          <w:rFonts w:ascii="Times New Roman" w:hAnsi="Times New Roman"/>
          <w:sz w:val="24"/>
          <w:szCs w:val="24"/>
        </w:rPr>
        <w:t>3. Lēmumu var pārsūdzēt Administratīvajā rajona tiesā viena mēneša laikā no lēmuma spēkā stāšanās dienas Administratīvā procesa likumā noteiktajā kārtībā.</w:t>
      </w:r>
    </w:p>
    <w:p w:rsidR="00807C80" w:rsidRDefault="00807C80" w:rsidP="00807C80">
      <w:pPr>
        <w:spacing w:after="0" w:line="240" w:lineRule="auto"/>
        <w:ind w:right="-694"/>
        <w:jc w:val="both"/>
        <w:rPr>
          <w:rFonts w:ascii="Times New Roman" w:eastAsia="Times New Roman" w:hAnsi="Times New Roman"/>
          <w:sz w:val="24"/>
          <w:szCs w:val="24"/>
          <w:lang w:eastAsia="lv-LV"/>
        </w:rPr>
      </w:pPr>
    </w:p>
    <w:p w:rsidR="006D17E9" w:rsidRDefault="006D17E9" w:rsidP="00807C80">
      <w:pPr>
        <w:spacing w:after="0" w:line="240" w:lineRule="auto"/>
        <w:ind w:right="-694"/>
        <w:jc w:val="both"/>
        <w:rPr>
          <w:rFonts w:ascii="Times New Roman" w:eastAsia="Times New Roman" w:hAnsi="Times New Roman"/>
          <w:sz w:val="24"/>
          <w:szCs w:val="24"/>
          <w:lang w:eastAsia="lv-LV"/>
        </w:rPr>
      </w:pPr>
    </w:p>
    <w:p w:rsidR="006D17E9" w:rsidRDefault="006D17E9" w:rsidP="00807C80">
      <w:pPr>
        <w:spacing w:after="0" w:line="240" w:lineRule="auto"/>
        <w:ind w:right="-694"/>
        <w:jc w:val="both"/>
        <w:rPr>
          <w:rFonts w:ascii="Times New Roman" w:eastAsia="Times New Roman" w:hAnsi="Times New Roman"/>
          <w:sz w:val="24"/>
          <w:szCs w:val="24"/>
          <w:lang w:eastAsia="lv-LV"/>
        </w:rPr>
      </w:pPr>
    </w:p>
    <w:p w:rsidR="006D17E9" w:rsidRDefault="006D17E9" w:rsidP="00807C80">
      <w:pPr>
        <w:spacing w:after="0" w:line="240" w:lineRule="auto"/>
        <w:ind w:right="-694"/>
        <w:jc w:val="both"/>
        <w:rPr>
          <w:rFonts w:ascii="Times New Roman" w:eastAsia="Times New Roman" w:hAnsi="Times New Roman"/>
          <w:sz w:val="24"/>
          <w:szCs w:val="24"/>
          <w:lang w:eastAsia="lv-LV"/>
        </w:rPr>
      </w:pPr>
    </w:p>
    <w:p w:rsidR="006D17E9" w:rsidRDefault="00807C80" w:rsidP="00807C80">
      <w:pPr>
        <w:spacing w:after="0" w:line="240" w:lineRule="auto"/>
        <w:ind w:right="-694"/>
        <w:jc w:val="both"/>
        <w:rPr>
          <w:rFonts w:ascii="Times New Roman" w:eastAsia="Times New Roman" w:hAnsi="Times New Roman"/>
          <w:sz w:val="24"/>
          <w:szCs w:val="24"/>
          <w:lang w:eastAsia="lv-LV"/>
        </w:rPr>
      </w:pPr>
      <w:r w:rsidRPr="00492C70">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492C70">
        <w:rPr>
          <w:rFonts w:ascii="Times New Roman" w:eastAsia="Times New Roman" w:hAnsi="Times New Roman"/>
          <w:sz w:val="24"/>
          <w:szCs w:val="24"/>
          <w:lang w:eastAsia="lv-LV"/>
        </w:rPr>
        <w:t xml:space="preserve"> </w:t>
      </w:r>
      <w:proofErr w:type="spellStart"/>
      <w:r w:rsidRPr="00492C70">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r w:rsidR="006D17E9">
        <w:rPr>
          <w:rFonts w:ascii="Times New Roman" w:eastAsia="Times New Roman" w:hAnsi="Times New Roman"/>
          <w:sz w:val="24"/>
          <w:szCs w:val="24"/>
          <w:lang w:eastAsia="lv-LV"/>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5047F7DB" wp14:editId="73FC75E8">
            <wp:extent cx="685800" cy="7524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233</w:t>
      </w:r>
      <w:r w:rsidRPr="007F409B">
        <w:rPr>
          <w:rFonts w:ascii="Times New Roman" w:hAnsi="Times New Roman"/>
          <w:b/>
          <w:sz w:val="24"/>
          <w:szCs w:val="24"/>
        </w:rPr>
        <w:t>/1</w:t>
      </w:r>
      <w:r>
        <w:rPr>
          <w:rFonts w:ascii="Times New Roman" w:hAnsi="Times New Roman"/>
          <w:b/>
          <w:sz w:val="24"/>
          <w:szCs w:val="24"/>
        </w:rPr>
        <w:t>2</w:t>
      </w:r>
    </w:p>
    <w:p w:rsidR="00807C80" w:rsidRPr="00197CFB" w:rsidRDefault="00807C80" w:rsidP="00807C80">
      <w:pPr>
        <w:tabs>
          <w:tab w:val="left" w:pos="9240"/>
        </w:tabs>
        <w:ind w:right="113" w:firstLine="357"/>
        <w:jc w:val="center"/>
        <w:rPr>
          <w:rFonts w:ascii="Times New Roman" w:hAnsi="Times New Roman"/>
          <w:sz w:val="24"/>
          <w:szCs w:val="24"/>
          <w:lang w:eastAsia="ar-SA"/>
        </w:rPr>
      </w:pPr>
      <w:r w:rsidRPr="00197CFB">
        <w:rPr>
          <w:rFonts w:ascii="Times New Roman" w:hAnsi="Times New Roman"/>
          <w:b/>
          <w:sz w:val="24"/>
          <w:szCs w:val="24"/>
          <w:u w:val="single"/>
        </w:rPr>
        <w:t>Par zemesgabala Straut</w:t>
      </w:r>
      <w:r>
        <w:rPr>
          <w:rFonts w:ascii="Times New Roman" w:hAnsi="Times New Roman"/>
          <w:b/>
          <w:sz w:val="24"/>
          <w:szCs w:val="24"/>
          <w:u w:val="single"/>
        </w:rPr>
        <w:t>a</w:t>
      </w:r>
      <w:r w:rsidRPr="00197CFB">
        <w:rPr>
          <w:rFonts w:ascii="Times New Roman" w:hAnsi="Times New Roman"/>
          <w:b/>
          <w:sz w:val="24"/>
          <w:szCs w:val="24"/>
          <w:u w:val="single"/>
        </w:rPr>
        <w:t xml:space="preserve"> ielā 8, Dobelē, Dobeles novadā  nomu</w:t>
      </w:r>
    </w:p>
    <w:p w:rsidR="00807C80" w:rsidRPr="00197CFB" w:rsidRDefault="00807C80" w:rsidP="00807C80">
      <w:pPr>
        <w:spacing w:after="0" w:line="240" w:lineRule="auto"/>
        <w:ind w:firstLine="720"/>
        <w:jc w:val="both"/>
        <w:rPr>
          <w:rFonts w:ascii="Times New Roman" w:hAnsi="Times New Roman"/>
          <w:sz w:val="24"/>
          <w:szCs w:val="24"/>
        </w:rPr>
      </w:pPr>
      <w:r w:rsidRPr="00197CFB">
        <w:rPr>
          <w:rFonts w:ascii="Times New Roman" w:hAnsi="Times New Roman"/>
          <w:sz w:val="24"/>
          <w:szCs w:val="24"/>
        </w:rPr>
        <w:t xml:space="preserve">Uz </w:t>
      </w:r>
      <w:r>
        <w:rPr>
          <w:rFonts w:ascii="Times New Roman" w:hAnsi="Times New Roman"/>
          <w:sz w:val="24"/>
          <w:szCs w:val="24"/>
        </w:rPr>
        <w:t xml:space="preserve">Dobeles novada pašvaldībai piekrītoša </w:t>
      </w:r>
      <w:r w:rsidRPr="00197CFB">
        <w:rPr>
          <w:rFonts w:ascii="Times New Roman" w:hAnsi="Times New Roman"/>
          <w:sz w:val="24"/>
          <w:szCs w:val="24"/>
        </w:rPr>
        <w:t>zemesgabala Strauta ielā 8</w:t>
      </w:r>
      <w:r>
        <w:rPr>
          <w:rFonts w:ascii="Times New Roman" w:hAnsi="Times New Roman"/>
          <w:sz w:val="24"/>
          <w:szCs w:val="24"/>
        </w:rPr>
        <w:t>, Dobelē, Dobeles novadā</w:t>
      </w:r>
      <w:r w:rsidRPr="00197CFB">
        <w:rPr>
          <w:rFonts w:ascii="Times New Roman" w:hAnsi="Times New Roman"/>
          <w:sz w:val="24"/>
          <w:szCs w:val="24"/>
        </w:rPr>
        <w:t xml:space="preserve"> atrodas dzīvojamā māja, kadastra Nr. 46010010601001 un saimniecības ēka, kadastra Nr. 46010010601002, kas </w:t>
      </w:r>
      <w:r w:rsidRPr="0015581D">
        <w:rPr>
          <w:rFonts w:ascii="Times New Roman" w:hAnsi="Times New Roman"/>
          <w:color w:val="000000"/>
          <w:sz w:val="24"/>
          <w:szCs w:val="24"/>
        </w:rPr>
        <w:t xml:space="preserve">2020.gada 31.jūlijā </w:t>
      </w:r>
      <w:r w:rsidRPr="00197CFB">
        <w:rPr>
          <w:rFonts w:ascii="Times New Roman" w:hAnsi="Times New Roman"/>
          <w:sz w:val="24"/>
          <w:szCs w:val="24"/>
        </w:rPr>
        <w:t xml:space="preserve">reģistrētas Zemgales rajona tiesas Dobeles pilsētas zemesgrāmatā, nodalījuma Nr. 100000553252 uz </w:t>
      </w:r>
      <w:r w:rsidR="006B7576">
        <w:rPr>
          <w:rFonts w:ascii="Times New Roman" w:hAnsi="Times New Roman"/>
          <w:sz w:val="24"/>
          <w:szCs w:val="24"/>
        </w:rPr>
        <w:t>[..]</w:t>
      </w:r>
      <w:r>
        <w:rPr>
          <w:rFonts w:ascii="Times New Roman" w:hAnsi="Times New Roman"/>
          <w:sz w:val="24"/>
          <w:szCs w:val="24"/>
        </w:rPr>
        <w:t xml:space="preserve"> vārda.</w:t>
      </w:r>
    </w:p>
    <w:p w:rsidR="00807C80" w:rsidRPr="00197CFB" w:rsidRDefault="00807C80" w:rsidP="00807C80">
      <w:pPr>
        <w:tabs>
          <w:tab w:val="left" w:pos="567"/>
        </w:tabs>
        <w:spacing w:after="0" w:line="240" w:lineRule="auto"/>
        <w:ind w:firstLine="425"/>
        <w:jc w:val="both"/>
        <w:rPr>
          <w:rFonts w:ascii="Times New Roman" w:hAnsi="Times New Roman"/>
          <w:sz w:val="24"/>
          <w:szCs w:val="24"/>
          <w:lang w:eastAsia="ar-SA"/>
        </w:rPr>
      </w:pPr>
      <w:r w:rsidRPr="00F71CD1">
        <w:rPr>
          <w:rFonts w:ascii="Times New Roman" w:hAnsi="Times New Roman"/>
          <w:sz w:val="24"/>
          <w:szCs w:val="24"/>
          <w:lang w:eastAsia="ar-SA"/>
        </w:rPr>
        <w:t>Saskaņā ar likuma „Par pašvaldībām” 14. panta pirmās daļas 2. punktu un Ministru kabineta 2018. gada 19. jūnija noteikumu Nr. 350 “Publiskas personas zemes nomas un apbūves tiesības noteikumi” 7., 15. un 17. punktu, Dobeles novada dome NOLEMJ:</w:t>
      </w:r>
    </w:p>
    <w:p w:rsidR="00807C80" w:rsidRDefault="00807C80" w:rsidP="00807C80">
      <w:pPr>
        <w:suppressAutoHyphens/>
        <w:spacing w:after="0" w:line="240" w:lineRule="auto"/>
        <w:ind w:firstLine="360"/>
        <w:jc w:val="both"/>
        <w:rPr>
          <w:rFonts w:ascii="Times New Roman" w:hAnsi="Times New Roman"/>
          <w:sz w:val="24"/>
          <w:szCs w:val="24"/>
          <w:lang w:eastAsia="ar-SA"/>
        </w:rPr>
      </w:pPr>
    </w:p>
    <w:p w:rsidR="00807C80" w:rsidRPr="00F71CD1" w:rsidRDefault="00807C80" w:rsidP="00807C80">
      <w:pPr>
        <w:suppressAutoHyphens/>
        <w:spacing w:after="0" w:line="240" w:lineRule="auto"/>
        <w:ind w:firstLine="360"/>
        <w:jc w:val="both"/>
        <w:rPr>
          <w:rFonts w:ascii="Times New Roman" w:hAnsi="Times New Roman"/>
          <w:sz w:val="24"/>
          <w:szCs w:val="24"/>
          <w:lang w:eastAsia="ar-SA"/>
        </w:rPr>
      </w:pPr>
      <w:r w:rsidRPr="00197CFB">
        <w:rPr>
          <w:rFonts w:ascii="Times New Roman" w:hAnsi="Times New Roman"/>
          <w:sz w:val="24"/>
          <w:szCs w:val="24"/>
          <w:lang w:eastAsia="ar-SA"/>
        </w:rPr>
        <w:t xml:space="preserve">1. SLĒGT ar </w:t>
      </w:r>
      <w:r w:rsidR="006B7576">
        <w:rPr>
          <w:rFonts w:ascii="Times New Roman" w:hAnsi="Times New Roman"/>
          <w:sz w:val="24"/>
          <w:szCs w:val="24"/>
          <w:lang w:eastAsia="ar-SA"/>
        </w:rPr>
        <w:t>[..],</w:t>
      </w:r>
      <w:r w:rsidRPr="0015581D">
        <w:rPr>
          <w:rFonts w:ascii="Times New Roman" w:hAnsi="Times New Roman"/>
          <w:color w:val="000000"/>
          <w:sz w:val="24"/>
          <w:szCs w:val="24"/>
          <w:lang w:eastAsia="ar-SA"/>
        </w:rPr>
        <w:t xml:space="preserve"> personas kods </w:t>
      </w:r>
      <w:r w:rsidR="006B7576">
        <w:rPr>
          <w:rFonts w:ascii="Times New Roman" w:hAnsi="Times New Roman"/>
          <w:color w:val="000000"/>
          <w:sz w:val="24"/>
          <w:szCs w:val="24"/>
          <w:lang w:eastAsia="ar-SA"/>
        </w:rPr>
        <w:t>[..]</w:t>
      </w:r>
      <w:r w:rsidRPr="0015581D">
        <w:rPr>
          <w:rFonts w:ascii="Times New Roman" w:hAnsi="Times New Roman"/>
          <w:color w:val="000000"/>
          <w:sz w:val="24"/>
          <w:szCs w:val="24"/>
          <w:lang w:eastAsia="ar-SA"/>
        </w:rPr>
        <w:t xml:space="preserve">, zemes nomas līgumu par zemesgabala Strauta ielā 8, Dobelē, Dobeles novadā, kadastra </w:t>
      </w:r>
      <w:r w:rsidRPr="00197CFB">
        <w:rPr>
          <w:rFonts w:ascii="Times New Roman" w:hAnsi="Times New Roman"/>
          <w:sz w:val="24"/>
          <w:szCs w:val="24"/>
          <w:lang w:eastAsia="ar-SA"/>
        </w:rPr>
        <w:t xml:space="preserve">Nr. 46010010601, </w:t>
      </w:r>
      <w:r>
        <w:rPr>
          <w:rFonts w:ascii="Times New Roman" w:hAnsi="Times New Roman"/>
          <w:sz w:val="24"/>
          <w:szCs w:val="24"/>
          <w:lang w:eastAsia="ar-SA"/>
        </w:rPr>
        <w:t>p</w:t>
      </w:r>
      <w:r w:rsidRPr="00197CFB">
        <w:rPr>
          <w:rFonts w:ascii="Times New Roman" w:hAnsi="Times New Roman"/>
          <w:sz w:val="24"/>
          <w:szCs w:val="24"/>
          <w:lang w:eastAsia="ar-SA"/>
        </w:rPr>
        <w:t xml:space="preserve">latība 1680 </w:t>
      </w:r>
      <w:proofErr w:type="spellStart"/>
      <w:r w:rsidRPr="00197CFB">
        <w:rPr>
          <w:rFonts w:ascii="Times New Roman" w:hAnsi="Times New Roman"/>
          <w:sz w:val="24"/>
          <w:szCs w:val="24"/>
          <w:lang w:eastAsia="ar-SA"/>
        </w:rPr>
        <w:t>kv.m</w:t>
      </w:r>
      <w:proofErr w:type="spellEnd"/>
      <w:r w:rsidRPr="00197CFB">
        <w:rPr>
          <w:rFonts w:ascii="Times New Roman" w:hAnsi="Times New Roman"/>
          <w:sz w:val="24"/>
          <w:szCs w:val="24"/>
          <w:lang w:eastAsia="ar-SA"/>
        </w:rPr>
        <w:t xml:space="preserve">. </w:t>
      </w:r>
      <w:r w:rsidRPr="00F71CD1">
        <w:rPr>
          <w:rFonts w:ascii="Times New Roman" w:hAnsi="Times New Roman"/>
          <w:sz w:val="24"/>
          <w:szCs w:val="24"/>
          <w:lang w:eastAsia="ar-SA"/>
        </w:rPr>
        <w:t>nomu uz 10 gadiem.</w:t>
      </w:r>
    </w:p>
    <w:p w:rsidR="00807C80" w:rsidRPr="00197CFB" w:rsidRDefault="00807C80" w:rsidP="00807C80">
      <w:pPr>
        <w:suppressAutoHyphens/>
        <w:spacing w:after="0" w:line="240" w:lineRule="auto"/>
        <w:ind w:firstLine="360"/>
        <w:jc w:val="both"/>
        <w:rPr>
          <w:rFonts w:ascii="Times New Roman" w:hAnsi="Times New Roman"/>
          <w:bCs/>
          <w:sz w:val="24"/>
          <w:szCs w:val="24"/>
          <w:lang w:eastAsia="ar-SA"/>
        </w:rPr>
      </w:pPr>
      <w:r w:rsidRPr="00F71CD1">
        <w:rPr>
          <w:rFonts w:ascii="Times New Roman" w:hAnsi="Times New Roman"/>
          <w:sz w:val="24"/>
          <w:szCs w:val="24"/>
          <w:lang w:eastAsia="ar-SA"/>
        </w:rPr>
        <w:t>2</w:t>
      </w:r>
      <w:r w:rsidRPr="00F71CD1">
        <w:rPr>
          <w:rFonts w:ascii="Times New Roman" w:hAnsi="Times New Roman"/>
          <w:bCs/>
          <w:sz w:val="24"/>
          <w:szCs w:val="24"/>
          <w:lang w:eastAsia="ar-SA"/>
        </w:rPr>
        <w:t>. Zemes nomas maksa maksājama no</w:t>
      </w:r>
      <w:r w:rsidRPr="00197CFB">
        <w:rPr>
          <w:rFonts w:ascii="Times New Roman" w:hAnsi="Times New Roman"/>
          <w:bCs/>
          <w:sz w:val="24"/>
          <w:szCs w:val="24"/>
          <w:lang w:eastAsia="ar-SA"/>
        </w:rPr>
        <w:t xml:space="preserve"> dienas, kad īpašuma tiesības uz ēkām nostiprinātas zemesgrāmatā, tas ir  </w:t>
      </w:r>
      <w:r w:rsidRPr="0015581D">
        <w:rPr>
          <w:rFonts w:ascii="Times New Roman" w:hAnsi="Times New Roman"/>
          <w:color w:val="000000"/>
          <w:sz w:val="24"/>
          <w:szCs w:val="24"/>
        </w:rPr>
        <w:t>2020.gada 31.jūlija</w:t>
      </w:r>
      <w:r w:rsidRPr="00197CFB">
        <w:rPr>
          <w:rFonts w:ascii="Times New Roman" w:hAnsi="Times New Roman"/>
          <w:bCs/>
          <w:sz w:val="24"/>
          <w:szCs w:val="24"/>
          <w:lang w:eastAsia="ar-SA"/>
        </w:rPr>
        <w:t>.</w:t>
      </w:r>
    </w:p>
    <w:p w:rsidR="00807C80" w:rsidRPr="00197CFB" w:rsidRDefault="00807C80" w:rsidP="00807C80">
      <w:pPr>
        <w:suppressAutoHyphens/>
        <w:spacing w:after="0" w:line="240" w:lineRule="auto"/>
        <w:ind w:firstLine="360"/>
        <w:jc w:val="both"/>
        <w:rPr>
          <w:rFonts w:ascii="Times New Roman" w:hAnsi="Times New Roman"/>
          <w:sz w:val="24"/>
          <w:szCs w:val="24"/>
        </w:rPr>
      </w:pPr>
      <w:r w:rsidRPr="00197CFB">
        <w:rPr>
          <w:rFonts w:ascii="Times New Roman" w:hAnsi="Times New Roman"/>
          <w:sz w:val="24"/>
          <w:szCs w:val="24"/>
          <w:lang w:eastAsia="ar-SA"/>
        </w:rPr>
        <w:t xml:space="preserve">3. </w:t>
      </w:r>
      <w:r w:rsidRPr="00197CFB">
        <w:rPr>
          <w:rFonts w:ascii="Times New Roman" w:hAnsi="Times New Roman"/>
          <w:sz w:val="24"/>
          <w:szCs w:val="24"/>
        </w:rPr>
        <w:t>NOTEIKT lēmum</w:t>
      </w:r>
      <w:r>
        <w:rPr>
          <w:rFonts w:ascii="Times New Roman" w:hAnsi="Times New Roman"/>
          <w:sz w:val="24"/>
          <w:szCs w:val="24"/>
        </w:rPr>
        <w:t>a</w:t>
      </w:r>
      <w:r w:rsidRPr="00197CFB">
        <w:rPr>
          <w:rFonts w:ascii="Times New Roman" w:hAnsi="Times New Roman"/>
          <w:sz w:val="24"/>
          <w:szCs w:val="24"/>
        </w:rPr>
        <w:t xml:space="preserve"> 1. punktā minētā zemesgabala nomas maksu 1,5 % apmērā no zemes kadastrālās vērtības gadā, bet ne mazāk kā 28 EUR (divdesmit astoņi </w:t>
      </w:r>
      <w:proofErr w:type="spellStart"/>
      <w:r w:rsidRPr="00197CFB">
        <w:rPr>
          <w:rFonts w:ascii="Times New Roman" w:hAnsi="Times New Roman"/>
          <w:i/>
          <w:sz w:val="24"/>
          <w:szCs w:val="24"/>
        </w:rPr>
        <w:t>euro</w:t>
      </w:r>
      <w:proofErr w:type="spellEnd"/>
      <w:r w:rsidRPr="00197CFB">
        <w:rPr>
          <w:rFonts w:ascii="Times New Roman" w:hAnsi="Times New Roman"/>
          <w:sz w:val="24"/>
          <w:szCs w:val="24"/>
        </w:rPr>
        <w:t>) gadā.</w:t>
      </w:r>
    </w:p>
    <w:p w:rsidR="00807C80" w:rsidRDefault="00807C80" w:rsidP="00807C80">
      <w:pPr>
        <w:tabs>
          <w:tab w:val="left" w:pos="426"/>
          <w:tab w:val="left" w:pos="851"/>
          <w:tab w:val="left" w:pos="9240"/>
        </w:tabs>
        <w:spacing w:after="0" w:line="240" w:lineRule="auto"/>
        <w:jc w:val="both"/>
        <w:rPr>
          <w:rFonts w:ascii="Times New Roman" w:hAnsi="Times New Roman"/>
          <w:sz w:val="24"/>
          <w:szCs w:val="24"/>
          <w:lang w:eastAsia="ar-SA"/>
        </w:rPr>
      </w:pPr>
      <w:r w:rsidRPr="00197CFB">
        <w:rPr>
          <w:rFonts w:ascii="Times New Roman" w:hAnsi="Times New Roman"/>
          <w:sz w:val="24"/>
          <w:szCs w:val="24"/>
          <w:lang w:eastAsia="ar-SA"/>
        </w:rPr>
        <w:tab/>
        <w:t>4. Papildus nomas maksai nomnieks maksā pievienotās vērtības nodokli un nekustamā īpašuma nodokli likumā noteiktā kārtībā.</w:t>
      </w:r>
    </w:p>
    <w:p w:rsidR="00807C80"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Default="00807C80" w:rsidP="00807C80">
      <w:pPr>
        <w:suppressAutoHyphens/>
        <w:spacing w:after="0" w:line="240" w:lineRule="auto"/>
        <w:jc w:val="right"/>
        <w:rPr>
          <w:rFonts w:ascii="Times New Roman" w:eastAsia="Times New Roman" w:hAnsi="Times New Roman"/>
          <w:b/>
          <w:sz w:val="24"/>
          <w:szCs w:val="24"/>
          <w:lang w:eastAsia="ar-SA"/>
        </w:rPr>
      </w:pPr>
    </w:p>
    <w:p w:rsidR="006D17E9" w:rsidRDefault="006D17E9" w:rsidP="00807C80">
      <w:pPr>
        <w:suppressAutoHyphens/>
        <w:spacing w:after="0" w:line="240" w:lineRule="auto"/>
        <w:jc w:val="right"/>
        <w:rPr>
          <w:rFonts w:ascii="Times New Roman" w:eastAsia="Times New Roman" w:hAnsi="Times New Roman"/>
          <w:b/>
          <w:sz w:val="24"/>
          <w:szCs w:val="24"/>
          <w:lang w:eastAsia="ar-SA"/>
        </w:rPr>
      </w:pPr>
    </w:p>
    <w:p w:rsidR="006D17E9" w:rsidRDefault="006D17E9" w:rsidP="00807C80">
      <w:pPr>
        <w:suppressAutoHyphens/>
        <w:spacing w:after="0" w:line="240" w:lineRule="auto"/>
        <w:jc w:val="right"/>
        <w:rPr>
          <w:rFonts w:ascii="Times New Roman" w:eastAsia="Times New Roman" w:hAnsi="Times New Roman"/>
          <w:b/>
          <w:sz w:val="24"/>
          <w:szCs w:val="24"/>
          <w:lang w:eastAsia="ar-SA"/>
        </w:rPr>
      </w:pPr>
    </w:p>
    <w:p w:rsidR="00807C80" w:rsidRPr="00183CD7" w:rsidRDefault="00807C80" w:rsidP="00807C80">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w:t>
      </w:r>
      <w:r w:rsidRPr="00183CD7">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sidRPr="00183CD7">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roofErr w:type="spellEnd"/>
    </w:p>
    <w:p w:rsidR="00807C80" w:rsidRPr="00183CD7" w:rsidRDefault="00807C80" w:rsidP="00807C80">
      <w:pPr>
        <w:spacing w:after="0" w:line="240" w:lineRule="auto"/>
        <w:ind w:right="-694"/>
        <w:jc w:val="both"/>
        <w:rPr>
          <w:rFonts w:ascii="Times New Roman" w:eastAsia="Times New Roman" w:hAnsi="Times New Roman"/>
          <w:color w:val="FF0000"/>
          <w:sz w:val="24"/>
          <w:szCs w:val="24"/>
          <w:lang w:eastAsia="lv-LV"/>
        </w:rPr>
      </w:pPr>
    </w:p>
    <w:p w:rsidR="00807C80" w:rsidRDefault="00807C80" w:rsidP="00807C80">
      <w:pPr>
        <w:spacing w:after="0" w:line="240" w:lineRule="auto"/>
        <w:ind w:right="-694"/>
        <w:jc w:val="both"/>
        <w:rPr>
          <w:rFonts w:ascii="Times New Roman" w:eastAsia="Times New Roman" w:hAnsi="Times New Roman"/>
          <w:sz w:val="24"/>
          <w:szCs w:val="24"/>
          <w:lang w:eastAsia="lv-LV"/>
        </w:rPr>
      </w:pPr>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Default="00807C80" w:rsidP="00807C80">
      <w:pPr>
        <w:ind w:right="3"/>
        <w:jc w:val="center"/>
        <w:rPr>
          <w:b/>
          <w:sz w:val="32"/>
        </w:rPr>
      </w:pPr>
      <w:r>
        <w:rPr>
          <w:noProof/>
          <w:sz w:val="20"/>
          <w:szCs w:val="20"/>
          <w:lang w:eastAsia="lv-LV"/>
        </w:rPr>
        <w:drawing>
          <wp:inline distT="0" distB="0" distL="0" distR="0" wp14:anchorId="37442DF5" wp14:editId="4DA3E067">
            <wp:extent cx="685800" cy="752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234</w:t>
      </w:r>
      <w:r w:rsidRPr="007F409B">
        <w:rPr>
          <w:rFonts w:ascii="Times New Roman" w:hAnsi="Times New Roman"/>
          <w:b/>
          <w:sz w:val="24"/>
          <w:szCs w:val="24"/>
        </w:rPr>
        <w:t>/1</w:t>
      </w:r>
      <w:r>
        <w:rPr>
          <w:rFonts w:ascii="Times New Roman" w:hAnsi="Times New Roman"/>
          <w:b/>
          <w:sz w:val="24"/>
          <w:szCs w:val="24"/>
        </w:rPr>
        <w:t>2</w:t>
      </w:r>
    </w:p>
    <w:p w:rsidR="00807C80" w:rsidRPr="00FE7EDD" w:rsidRDefault="00807C80" w:rsidP="00807C80">
      <w:pPr>
        <w:spacing w:after="0" w:line="240" w:lineRule="auto"/>
        <w:ind w:right="-737"/>
        <w:jc w:val="center"/>
        <w:rPr>
          <w:rFonts w:ascii="Times New Roman" w:eastAsia="Times New Roman" w:hAnsi="Times New Roman"/>
          <w:b/>
          <w:sz w:val="24"/>
          <w:szCs w:val="24"/>
          <w:u w:val="single"/>
          <w:lang w:eastAsia="lv-LV"/>
        </w:rPr>
      </w:pPr>
      <w:r w:rsidRPr="00FE7EDD">
        <w:rPr>
          <w:rFonts w:ascii="Times New Roman" w:eastAsia="Times New Roman" w:hAnsi="Times New Roman"/>
          <w:b/>
          <w:sz w:val="24"/>
          <w:szCs w:val="24"/>
          <w:u w:val="single"/>
          <w:lang w:eastAsia="lv-LV"/>
        </w:rPr>
        <w:t>Par pašvaldības nekustamā īpašuma – dzīvokļa Nr.50 Priežu ielā 26,</w:t>
      </w:r>
    </w:p>
    <w:p w:rsidR="00807C80" w:rsidRPr="00FE7EDD" w:rsidRDefault="00807C80" w:rsidP="00807C80">
      <w:pPr>
        <w:spacing w:after="0" w:line="240" w:lineRule="auto"/>
        <w:ind w:right="-737"/>
        <w:jc w:val="center"/>
        <w:rPr>
          <w:rFonts w:ascii="Times New Roman" w:eastAsia="Times New Roman" w:hAnsi="Times New Roman"/>
          <w:b/>
          <w:sz w:val="24"/>
          <w:szCs w:val="24"/>
          <w:u w:val="single"/>
          <w:lang w:eastAsia="lv-LV"/>
        </w:rPr>
      </w:pPr>
      <w:r w:rsidRPr="00FE7EDD">
        <w:rPr>
          <w:rFonts w:ascii="Times New Roman" w:eastAsia="Times New Roman" w:hAnsi="Times New Roman"/>
          <w:b/>
          <w:sz w:val="24"/>
          <w:szCs w:val="24"/>
          <w:u w:val="single"/>
          <w:lang w:eastAsia="lv-LV"/>
        </w:rPr>
        <w:t>Gardenē, Auru pagastā, Dobeles novadā atsavināšanu</w:t>
      </w:r>
    </w:p>
    <w:p w:rsidR="00807C80" w:rsidRPr="009E017E" w:rsidRDefault="00807C80" w:rsidP="00807C80">
      <w:pPr>
        <w:spacing w:after="0" w:line="240" w:lineRule="auto"/>
        <w:ind w:right="-737"/>
        <w:jc w:val="center"/>
        <w:rPr>
          <w:rFonts w:ascii="Times New Roman" w:eastAsia="Times New Roman" w:hAnsi="Times New Roman"/>
          <w:b/>
          <w:sz w:val="24"/>
          <w:szCs w:val="24"/>
          <w:u w:val="single"/>
          <w:lang w:eastAsia="ar-SA"/>
        </w:rPr>
      </w:pPr>
    </w:p>
    <w:p w:rsidR="00807C80" w:rsidRPr="00916E15" w:rsidRDefault="00807C80" w:rsidP="00807C80">
      <w:pPr>
        <w:ind w:firstLine="720"/>
        <w:jc w:val="both"/>
        <w:rPr>
          <w:rFonts w:ascii="Times New Roman" w:hAnsi="Times New Roman"/>
          <w:sz w:val="24"/>
          <w:szCs w:val="24"/>
        </w:rPr>
      </w:pPr>
      <w:r w:rsidRPr="00916E15">
        <w:rPr>
          <w:rFonts w:ascii="Times New Roman" w:hAnsi="Times New Roman"/>
          <w:sz w:val="24"/>
          <w:szCs w:val="24"/>
        </w:rPr>
        <w:t>Dobeles novada pašvaldībā ir saņemts pašvaldībai piederošā dzīvokļa Nr.</w:t>
      </w:r>
      <w:r>
        <w:rPr>
          <w:rFonts w:ascii="Times New Roman" w:hAnsi="Times New Roman"/>
          <w:sz w:val="24"/>
          <w:szCs w:val="24"/>
        </w:rPr>
        <w:t>50</w:t>
      </w:r>
      <w:r w:rsidRPr="00916E15">
        <w:rPr>
          <w:rFonts w:ascii="Times New Roman" w:hAnsi="Times New Roman"/>
          <w:sz w:val="24"/>
          <w:szCs w:val="24"/>
        </w:rPr>
        <w:t xml:space="preserve"> </w:t>
      </w:r>
      <w:r>
        <w:rPr>
          <w:rFonts w:ascii="Times New Roman" w:hAnsi="Times New Roman"/>
          <w:sz w:val="24"/>
          <w:szCs w:val="24"/>
        </w:rPr>
        <w:t>Priežu</w:t>
      </w:r>
      <w:r w:rsidRPr="00916E15">
        <w:rPr>
          <w:rFonts w:ascii="Times New Roman" w:hAnsi="Times New Roman"/>
          <w:sz w:val="24"/>
          <w:szCs w:val="24"/>
        </w:rPr>
        <w:t xml:space="preserve"> ielā </w:t>
      </w:r>
      <w:r>
        <w:rPr>
          <w:rFonts w:ascii="Times New Roman" w:hAnsi="Times New Roman"/>
          <w:sz w:val="24"/>
          <w:szCs w:val="24"/>
        </w:rPr>
        <w:t>26,</w:t>
      </w:r>
      <w:r w:rsidRPr="00916E15">
        <w:rPr>
          <w:rFonts w:ascii="Times New Roman" w:hAnsi="Times New Roman"/>
          <w:sz w:val="24"/>
          <w:szCs w:val="24"/>
        </w:rPr>
        <w:t xml:space="preserve"> </w:t>
      </w:r>
      <w:r>
        <w:rPr>
          <w:rFonts w:ascii="Times New Roman" w:hAnsi="Times New Roman"/>
          <w:sz w:val="24"/>
          <w:szCs w:val="24"/>
        </w:rPr>
        <w:t>Gardenē, Auru pagastā</w:t>
      </w:r>
      <w:r w:rsidRPr="00916E15">
        <w:rPr>
          <w:rFonts w:ascii="Times New Roman" w:hAnsi="Times New Roman"/>
          <w:sz w:val="24"/>
          <w:szCs w:val="24"/>
        </w:rPr>
        <w:t>, Dobeles novadā īrnie</w:t>
      </w:r>
      <w:r>
        <w:rPr>
          <w:rFonts w:ascii="Times New Roman" w:hAnsi="Times New Roman"/>
          <w:sz w:val="24"/>
          <w:szCs w:val="24"/>
        </w:rPr>
        <w:t>ka</w:t>
      </w:r>
      <w:r w:rsidRPr="00916E15">
        <w:rPr>
          <w:rFonts w:ascii="Times New Roman" w:hAnsi="Times New Roman"/>
          <w:sz w:val="24"/>
          <w:szCs w:val="24"/>
        </w:rPr>
        <w:t xml:space="preserve"> </w:t>
      </w:r>
      <w:r w:rsidR="006B7576">
        <w:rPr>
          <w:rFonts w:ascii="Times New Roman" w:hAnsi="Times New Roman"/>
          <w:sz w:val="24"/>
          <w:szCs w:val="24"/>
        </w:rPr>
        <w:t>[..]</w:t>
      </w:r>
      <w:r w:rsidRPr="00916E15">
        <w:rPr>
          <w:rFonts w:ascii="Times New Roman" w:hAnsi="Times New Roman"/>
          <w:sz w:val="24"/>
          <w:szCs w:val="24"/>
        </w:rPr>
        <w:t xml:space="preserve"> iesniegums par dzīvokļa ar kopējo platību </w:t>
      </w:r>
      <w:r>
        <w:rPr>
          <w:rFonts w:ascii="Times New Roman" w:hAnsi="Times New Roman"/>
          <w:sz w:val="24"/>
          <w:szCs w:val="24"/>
        </w:rPr>
        <w:t>58,7</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atsavināšanu. </w:t>
      </w:r>
    </w:p>
    <w:p w:rsidR="00807C80" w:rsidRDefault="00807C80" w:rsidP="00807C80">
      <w:pPr>
        <w:ind w:firstLine="720"/>
        <w:jc w:val="both"/>
        <w:rPr>
          <w:rFonts w:ascii="Times New Roman" w:hAnsi="Times New Roman"/>
          <w:sz w:val="24"/>
          <w:szCs w:val="24"/>
        </w:rPr>
      </w:pPr>
      <w:r w:rsidRPr="00916E15">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19" w:anchor="p45" w:history="1">
        <w:r w:rsidRPr="00916E15">
          <w:rPr>
            <w:rFonts w:ascii="Times New Roman" w:hAnsi="Times New Roman"/>
            <w:color w:val="000000"/>
            <w:sz w:val="24"/>
            <w:szCs w:val="24"/>
          </w:rPr>
          <w:t>45.</w:t>
        </w:r>
        <w:r>
          <w:rPr>
            <w:rFonts w:ascii="Times New Roman" w:hAnsi="Times New Roman"/>
            <w:color w:val="000000"/>
            <w:sz w:val="24"/>
            <w:szCs w:val="24"/>
          </w:rPr>
          <w:t> </w:t>
        </w:r>
        <w:r w:rsidRPr="00916E15">
          <w:rPr>
            <w:rFonts w:ascii="Times New Roman" w:hAnsi="Times New Roman"/>
            <w:color w:val="000000"/>
            <w:sz w:val="24"/>
            <w:szCs w:val="24"/>
          </w:rPr>
          <w:t>pantā</w:t>
        </w:r>
      </w:hyperlink>
      <w:r w:rsidRPr="00916E15">
        <w:rPr>
          <w:rFonts w:ascii="Times New Roman" w:hAnsi="Times New Roman"/>
          <w:color w:val="000000"/>
          <w:sz w:val="24"/>
          <w:szCs w:val="24"/>
        </w:rPr>
        <w:t xml:space="preserve"> </w:t>
      </w:r>
      <w:r w:rsidRPr="00916E15">
        <w:rPr>
          <w:rFonts w:ascii="Times New Roman" w:hAnsi="Times New Roman"/>
          <w:sz w:val="24"/>
          <w:szCs w:val="24"/>
        </w:rPr>
        <w:t>noteiktajā kārtībā.</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38</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trīs</w:t>
      </w:r>
      <w:r w:rsidRPr="00370E30">
        <w:rPr>
          <w:rFonts w:ascii="Times New Roman" w:hAnsi="Times New Roman"/>
          <w:sz w:val="24"/>
          <w:szCs w:val="24"/>
        </w:rPr>
        <w:t xml:space="preserve"> tūkstoši</w:t>
      </w:r>
      <w:r>
        <w:rPr>
          <w:rFonts w:ascii="Times New Roman" w:hAnsi="Times New Roman"/>
          <w:sz w:val="24"/>
          <w:szCs w:val="24"/>
        </w:rPr>
        <w:t xml:space="preserve"> astoņi </w:t>
      </w:r>
      <w:r w:rsidRPr="00370E30">
        <w:rPr>
          <w:rFonts w:ascii="Times New Roman" w:hAnsi="Times New Roman"/>
          <w:sz w:val="24"/>
          <w:szCs w:val="24"/>
        </w:rPr>
        <w:t xml:space="preserve">simti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ind w:firstLine="720"/>
        <w:jc w:val="both"/>
        <w:rPr>
          <w:rFonts w:ascii="Times New Roman" w:hAnsi="Times New Roman"/>
          <w:sz w:val="24"/>
          <w:szCs w:val="24"/>
          <w:lang w:eastAsia="ar-SA"/>
        </w:rPr>
      </w:pPr>
      <w:r w:rsidRPr="00916E15">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w:t>
      </w:r>
      <w:r w:rsidRPr="00916E15">
        <w:rPr>
          <w:rFonts w:ascii="Times New Roman" w:hAnsi="Times New Roman"/>
          <w:sz w:val="24"/>
          <w:szCs w:val="24"/>
          <w:lang w:eastAsia="ar-SA"/>
        </w:rPr>
        <w:t>Dobeles novada dome NOLEMJ:</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1. PĀRDOT </w:t>
      </w:r>
      <w:r w:rsidR="006B7576">
        <w:rPr>
          <w:rFonts w:ascii="Times New Roman" w:hAnsi="Times New Roman"/>
          <w:sz w:val="24"/>
          <w:szCs w:val="24"/>
        </w:rPr>
        <w:t>[..]</w:t>
      </w:r>
      <w:r w:rsidRPr="00916E15">
        <w:rPr>
          <w:rFonts w:ascii="Times New Roman" w:hAnsi="Times New Roman"/>
          <w:sz w:val="24"/>
          <w:szCs w:val="24"/>
        </w:rPr>
        <w:t xml:space="preserve">, personas kods </w:t>
      </w:r>
      <w:r w:rsidR="006B7576">
        <w:rPr>
          <w:rFonts w:ascii="Times New Roman" w:hAnsi="Times New Roman"/>
          <w:sz w:val="24"/>
          <w:szCs w:val="24"/>
        </w:rPr>
        <w:t>[..]</w:t>
      </w:r>
      <w:r w:rsidRPr="00916E15">
        <w:rPr>
          <w:rFonts w:ascii="Times New Roman" w:hAnsi="Times New Roman"/>
          <w:sz w:val="24"/>
          <w:szCs w:val="24"/>
        </w:rPr>
        <w:t>, nekustamo īpašumu - dzīvokli Nr. </w:t>
      </w:r>
      <w:r>
        <w:rPr>
          <w:rFonts w:ascii="Times New Roman" w:hAnsi="Times New Roman"/>
          <w:sz w:val="24"/>
          <w:szCs w:val="24"/>
        </w:rPr>
        <w:t>50</w:t>
      </w:r>
      <w:r w:rsidRPr="00916E15">
        <w:rPr>
          <w:rFonts w:ascii="Times New Roman" w:hAnsi="Times New Roman"/>
          <w:sz w:val="24"/>
          <w:szCs w:val="24"/>
        </w:rPr>
        <w:t xml:space="preserve"> </w:t>
      </w:r>
      <w:r>
        <w:rPr>
          <w:rFonts w:ascii="Times New Roman" w:hAnsi="Times New Roman"/>
          <w:sz w:val="24"/>
          <w:szCs w:val="24"/>
        </w:rPr>
        <w:t>Priežu</w:t>
      </w:r>
      <w:r w:rsidRPr="00916E15">
        <w:rPr>
          <w:rFonts w:ascii="Times New Roman" w:hAnsi="Times New Roman"/>
          <w:sz w:val="24"/>
          <w:szCs w:val="24"/>
        </w:rPr>
        <w:t xml:space="preserve"> ielā </w:t>
      </w:r>
      <w:r>
        <w:rPr>
          <w:rFonts w:ascii="Times New Roman" w:hAnsi="Times New Roman"/>
          <w:sz w:val="24"/>
          <w:szCs w:val="24"/>
        </w:rPr>
        <w:t>26,</w:t>
      </w:r>
      <w:r w:rsidRPr="00916E15">
        <w:rPr>
          <w:rFonts w:ascii="Times New Roman" w:hAnsi="Times New Roman"/>
          <w:sz w:val="24"/>
          <w:szCs w:val="24"/>
        </w:rPr>
        <w:t xml:space="preserve"> </w:t>
      </w:r>
      <w:r>
        <w:rPr>
          <w:rFonts w:ascii="Times New Roman" w:hAnsi="Times New Roman"/>
          <w:sz w:val="24"/>
          <w:szCs w:val="24"/>
        </w:rPr>
        <w:t>Gardenē, Auru pagastā</w:t>
      </w:r>
      <w:r w:rsidRPr="00916E15">
        <w:rPr>
          <w:rFonts w:ascii="Times New Roman" w:hAnsi="Times New Roman"/>
          <w:sz w:val="24"/>
          <w:szCs w:val="24"/>
        </w:rPr>
        <w:t xml:space="preserve">, Dobeles novadā, </w:t>
      </w:r>
      <w:r>
        <w:rPr>
          <w:rFonts w:ascii="Times New Roman" w:hAnsi="Times New Roman"/>
          <w:sz w:val="24"/>
          <w:szCs w:val="24"/>
        </w:rPr>
        <w:t>5</w:t>
      </w:r>
      <w:r w:rsidRPr="00916E15">
        <w:rPr>
          <w:rFonts w:ascii="Times New Roman" w:hAnsi="Times New Roman"/>
          <w:sz w:val="24"/>
          <w:szCs w:val="24"/>
        </w:rPr>
        <w:t>8,</w:t>
      </w:r>
      <w:r>
        <w:rPr>
          <w:rFonts w:ascii="Times New Roman" w:hAnsi="Times New Roman"/>
          <w:sz w:val="24"/>
          <w:szCs w:val="24"/>
        </w:rPr>
        <w:t>7</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īpašuma piederošās kopīpašuma </w:t>
      </w:r>
      <w:r>
        <w:rPr>
          <w:rFonts w:ascii="Times New Roman" w:hAnsi="Times New Roman"/>
          <w:sz w:val="24"/>
          <w:szCs w:val="24"/>
        </w:rPr>
        <w:t>566/25509</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46</w:t>
      </w:r>
      <w:r w:rsidRPr="00916E15">
        <w:rPr>
          <w:rFonts w:ascii="Times New Roman" w:hAnsi="Times New Roman"/>
          <w:sz w:val="24"/>
          <w:szCs w:val="24"/>
        </w:rPr>
        <w:t xml:space="preserve"> 900 </w:t>
      </w:r>
      <w:r>
        <w:rPr>
          <w:rFonts w:ascii="Times New Roman" w:hAnsi="Times New Roman"/>
          <w:sz w:val="24"/>
          <w:szCs w:val="24"/>
        </w:rPr>
        <w:t>0613</w:t>
      </w:r>
      <w:r w:rsidRPr="00916E15">
        <w:rPr>
          <w:rFonts w:ascii="Times New Roman" w:hAnsi="Times New Roman"/>
          <w:sz w:val="24"/>
          <w:szCs w:val="24"/>
        </w:rPr>
        <w:t>.</w:t>
      </w:r>
    </w:p>
    <w:p w:rsidR="00807C80" w:rsidRPr="006E0FE4" w:rsidRDefault="00807C80" w:rsidP="00807C80">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916E15">
        <w:rPr>
          <w:rFonts w:ascii="Times New Roman" w:hAnsi="Times New Roman"/>
          <w:sz w:val="24"/>
          <w:szCs w:val="24"/>
        </w:rPr>
        <w:t>2. NOTEIKT lēmuma 1. punktā minētā nekustamā īpašuma pirkuma maksu</w:t>
      </w:r>
      <w:r w:rsidRPr="00916E15">
        <w:rPr>
          <w:rFonts w:ascii="Times New Roman" w:eastAsia="Arial" w:hAnsi="Times New Roman"/>
          <w:sz w:val="24"/>
          <w:szCs w:val="24"/>
        </w:rPr>
        <w:t xml:space="preserve"> </w:t>
      </w:r>
      <w:r>
        <w:rPr>
          <w:rFonts w:ascii="Times New Roman" w:eastAsia="Arial" w:hAnsi="Times New Roman"/>
          <w:sz w:val="24"/>
          <w:szCs w:val="24"/>
        </w:rPr>
        <w:t>4100</w:t>
      </w:r>
      <w:r w:rsidRPr="00916E15">
        <w:rPr>
          <w:rFonts w:ascii="Times New Roman" w:eastAsia="Arial" w:hAnsi="Times New Roman"/>
          <w:sz w:val="24"/>
          <w:szCs w:val="24"/>
        </w:rPr>
        <w:t xml:space="preserve"> EUR (</w:t>
      </w:r>
      <w:r>
        <w:rPr>
          <w:rFonts w:ascii="Times New Roman" w:eastAsia="Arial" w:hAnsi="Times New Roman"/>
          <w:sz w:val="24"/>
          <w:szCs w:val="24"/>
        </w:rPr>
        <w:t>četri</w:t>
      </w:r>
      <w:r w:rsidRPr="00916E15">
        <w:rPr>
          <w:rFonts w:ascii="Times New Roman" w:eastAsia="Arial" w:hAnsi="Times New Roman"/>
          <w:sz w:val="24"/>
          <w:szCs w:val="24"/>
        </w:rPr>
        <w:t xml:space="preserve"> tūkstoši</w:t>
      </w:r>
      <w:r>
        <w:rPr>
          <w:rFonts w:ascii="Times New Roman" w:eastAsia="Arial" w:hAnsi="Times New Roman"/>
          <w:sz w:val="24"/>
          <w:szCs w:val="24"/>
        </w:rPr>
        <w:t xml:space="preserve"> viens simts</w:t>
      </w:r>
      <w:r w:rsidRPr="00916E15">
        <w:rPr>
          <w:rFonts w:ascii="Times New Roman" w:eastAsia="Arial" w:hAnsi="Times New Roman"/>
          <w:sz w:val="24"/>
          <w:szCs w:val="24"/>
        </w:rPr>
        <w:t xml:space="preserve">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r>
        <w:rPr>
          <w:rFonts w:ascii="Times New Roman" w:eastAsia="Arial" w:hAnsi="Times New Roman"/>
          <w:sz w:val="24"/>
          <w:szCs w:val="24"/>
        </w:rPr>
        <w:t>, nosakot samaksas termiņu līdz 2022.gada 31.decembrim</w:t>
      </w:r>
      <w:r w:rsidRPr="006E0FE4">
        <w:rPr>
          <w:rFonts w:ascii="Times New Roman" w:eastAsia="Arial" w:hAnsi="Times New Roman"/>
          <w:sz w:val="24"/>
          <w:szCs w:val="24"/>
        </w:rPr>
        <w:t>.</w:t>
      </w:r>
    </w:p>
    <w:p w:rsidR="00807C80" w:rsidRDefault="00807C80" w:rsidP="00807C80">
      <w:pPr>
        <w:jc w:val="both"/>
        <w:rPr>
          <w:rFonts w:ascii="Times New Roman" w:eastAsia="Arial" w:hAnsi="Times New Roman"/>
          <w:sz w:val="24"/>
          <w:szCs w:val="24"/>
        </w:rPr>
      </w:pPr>
      <w:r w:rsidRPr="00A7021C">
        <w:rPr>
          <w:rFonts w:ascii="Times New Roman" w:eastAsia="Arial" w:hAnsi="Times New Roman"/>
          <w:sz w:val="24"/>
          <w:szCs w:val="24"/>
        </w:rPr>
        <w:t>3. Pircējam četrpadsmit dienu laikā no lēmuma pieņemšanas dienas jāparaksta pirkuma līgums un jāveic maksājums 10% apmērā no pirkuma maksas.</w:t>
      </w:r>
    </w:p>
    <w:p w:rsidR="006D17E9" w:rsidRDefault="006D17E9" w:rsidP="00807C80">
      <w:pPr>
        <w:jc w:val="both"/>
        <w:rPr>
          <w:rFonts w:ascii="Times New Roman" w:eastAsia="Arial" w:hAnsi="Times New Roman"/>
          <w:sz w:val="24"/>
          <w:szCs w:val="24"/>
        </w:rPr>
      </w:pPr>
    </w:p>
    <w:p w:rsidR="006D17E9" w:rsidRPr="007C5EF6" w:rsidRDefault="006D17E9" w:rsidP="00807C80">
      <w:pPr>
        <w:jc w:val="both"/>
        <w:rPr>
          <w:rFonts w:ascii="Times New Roman" w:hAnsi="Times New Roman"/>
          <w:b/>
          <w:sz w:val="24"/>
          <w:szCs w:val="24"/>
          <w:lang w:eastAsia="ar-SA"/>
        </w:rPr>
      </w:pPr>
    </w:p>
    <w:p w:rsidR="00807C80" w:rsidRDefault="00807C80" w:rsidP="00807C80">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w:t>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pacing w:after="0" w:line="240" w:lineRule="auto"/>
        <w:jc w:val="center"/>
        <w:rPr>
          <w:rFonts w:ascii="Times New Roman" w:eastAsia="Times New Roman" w:hAnsi="Times New Roman"/>
          <w:sz w:val="24"/>
          <w:szCs w:val="24"/>
          <w:lang w:eastAsia="lv-LV"/>
        </w:rPr>
      </w:pPr>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Default="00807C80" w:rsidP="00807C80">
      <w:pPr>
        <w:ind w:right="3"/>
        <w:jc w:val="center"/>
        <w:rPr>
          <w:b/>
          <w:sz w:val="32"/>
        </w:rPr>
      </w:pPr>
      <w:r>
        <w:rPr>
          <w:noProof/>
          <w:sz w:val="20"/>
          <w:szCs w:val="20"/>
          <w:lang w:eastAsia="lv-LV"/>
        </w:rPr>
        <w:drawing>
          <wp:inline distT="0" distB="0" distL="0" distR="0" wp14:anchorId="22E4A570" wp14:editId="38AB813F">
            <wp:extent cx="685800" cy="7524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235</w:t>
      </w:r>
      <w:r w:rsidRPr="007F409B">
        <w:rPr>
          <w:rFonts w:ascii="Times New Roman" w:hAnsi="Times New Roman"/>
          <w:b/>
          <w:sz w:val="24"/>
          <w:szCs w:val="24"/>
        </w:rPr>
        <w:t>/1</w:t>
      </w:r>
      <w:r>
        <w:rPr>
          <w:rFonts w:ascii="Times New Roman" w:hAnsi="Times New Roman"/>
          <w:b/>
          <w:sz w:val="24"/>
          <w:szCs w:val="24"/>
        </w:rPr>
        <w:t>2</w:t>
      </w:r>
    </w:p>
    <w:p w:rsidR="00807C80" w:rsidRPr="00E81357" w:rsidRDefault="00807C80" w:rsidP="00807C80">
      <w:pPr>
        <w:spacing w:after="0" w:line="240" w:lineRule="auto"/>
        <w:ind w:right="-737"/>
        <w:jc w:val="center"/>
        <w:rPr>
          <w:rFonts w:ascii="Times New Roman" w:eastAsia="Times New Roman" w:hAnsi="Times New Roman"/>
          <w:b/>
          <w:sz w:val="24"/>
          <w:szCs w:val="24"/>
          <w:u w:val="single"/>
          <w:lang w:eastAsia="lv-LV"/>
        </w:rPr>
      </w:pPr>
      <w:r w:rsidRPr="00E81357">
        <w:rPr>
          <w:rFonts w:ascii="Times New Roman" w:eastAsia="Times New Roman" w:hAnsi="Times New Roman"/>
          <w:b/>
          <w:sz w:val="24"/>
          <w:szCs w:val="24"/>
          <w:u w:val="single"/>
          <w:lang w:eastAsia="lv-LV"/>
        </w:rPr>
        <w:t>Par pašvaldības nekustamā īpašuma – dzīvokļa Nr.48 Priežu ielā 28,</w:t>
      </w:r>
    </w:p>
    <w:p w:rsidR="00807C80" w:rsidRPr="00E81357" w:rsidRDefault="00807C80" w:rsidP="00807C80">
      <w:pPr>
        <w:spacing w:after="0" w:line="240" w:lineRule="auto"/>
        <w:jc w:val="center"/>
        <w:rPr>
          <w:rFonts w:ascii="Times New Roman" w:eastAsia="Times New Roman" w:hAnsi="Times New Roman"/>
          <w:b/>
          <w:sz w:val="24"/>
          <w:szCs w:val="24"/>
          <w:u w:val="single"/>
          <w:lang w:eastAsia="lv-LV"/>
        </w:rPr>
      </w:pPr>
      <w:r w:rsidRPr="00E81357">
        <w:rPr>
          <w:rFonts w:ascii="Times New Roman" w:eastAsia="Times New Roman" w:hAnsi="Times New Roman"/>
          <w:b/>
          <w:sz w:val="24"/>
          <w:szCs w:val="24"/>
          <w:u w:val="single"/>
          <w:lang w:eastAsia="lv-LV"/>
        </w:rPr>
        <w:t>Gardenē, Auru pagastā, Dobeles novadā atsavināšanu</w:t>
      </w:r>
    </w:p>
    <w:p w:rsidR="00807C80" w:rsidRPr="00E81357" w:rsidRDefault="00807C80" w:rsidP="00807C80">
      <w:pPr>
        <w:spacing w:after="0" w:line="240" w:lineRule="auto"/>
        <w:jc w:val="center"/>
        <w:rPr>
          <w:rFonts w:ascii="Times New Roman" w:eastAsia="Times New Roman" w:hAnsi="Times New Roman"/>
          <w:b/>
          <w:sz w:val="24"/>
          <w:szCs w:val="24"/>
          <w:u w:val="single"/>
          <w:lang w:eastAsia="lv-LV"/>
        </w:rPr>
      </w:pPr>
    </w:p>
    <w:p w:rsidR="00807C80" w:rsidRPr="00916E15" w:rsidRDefault="00807C80" w:rsidP="00807C80">
      <w:pPr>
        <w:ind w:firstLine="720"/>
        <w:jc w:val="both"/>
        <w:rPr>
          <w:rFonts w:ascii="Times New Roman" w:hAnsi="Times New Roman"/>
          <w:sz w:val="24"/>
          <w:szCs w:val="24"/>
        </w:rPr>
      </w:pPr>
      <w:r w:rsidRPr="00916E15">
        <w:rPr>
          <w:rFonts w:ascii="Times New Roman" w:hAnsi="Times New Roman"/>
          <w:sz w:val="24"/>
          <w:szCs w:val="24"/>
        </w:rPr>
        <w:t>Dobeles novada pašvaldībā ir saņemts pašvaldībai piederošā dzīvokļa Nr. </w:t>
      </w:r>
      <w:r>
        <w:rPr>
          <w:rFonts w:ascii="Times New Roman" w:hAnsi="Times New Roman"/>
          <w:sz w:val="24"/>
          <w:szCs w:val="24"/>
        </w:rPr>
        <w:t>48</w:t>
      </w:r>
      <w:r w:rsidRPr="00916E15">
        <w:rPr>
          <w:rFonts w:ascii="Times New Roman" w:hAnsi="Times New Roman"/>
          <w:sz w:val="24"/>
          <w:szCs w:val="24"/>
        </w:rPr>
        <w:t xml:space="preserve"> </w:t>
      </w:r>
      <w:r>
        <w:rPr>
          <w:rFonts w:ascii="Times New Roman" w:hAnsi="Times New Roman"/>
          <w:sz w:val="24"/>
          <w:szCs w:val="24"/>
        </w:rPr>
        <w:t>Priežu</w:t>
      </w:r>
      <w:r w:rsidRPr="00916E15">
        <w:rPr>
          <w:rFonts w:ascii="Times New Roman" w:hAnsi="Times New Roman"/>
          <w:sz w:val="24"/>
          <w:szCs w:val="24"/>
        </w:rPr>
        <w:t xml:space="preserve"> ielā </w:t>
      </w:r>
      <w:r>
        <w:rPr>
          <w:rFonts w:ascii="Times New Roman" w:hAnsi="Times New Roman"/>
          <w:sz w:val="24"/>
          <w:szCs w:val="24"/>
        </w:rPr>
        <w:t>28,</w:t>
      </w:r>
      <w:r w:rsidRPr="00916E15">
        <w:rPr>
          <w:rFonts w:ascii="Times New Roman" w:hAnsi="Times New Roman"/>
          <w:sz w:val="24"/>
          <w:szCs w:val="24"/>
        </w:rPr>
        <w:t xml:space="preserve"> </w:t>
      </w:r>
      <w:r w:rsidR="006B7576">
        <w:rPr>
          <w:rFonts w:ascii="Times New Roman" w:hAnsi="Times New Roman"/>
          <w:sz w:val="24"/>
          <w:szCs w:val="24"/>
        </w:rPr>
        <w:t>G</w:t>
      </w:r>
      <w:r>
        <w:rPr>
          <w:rFonts w:ascii="Times New Roman" w:hAnsi="Times New Roman"/>
          <w:sz w:val="24"/>
          <w:szCs w:val="24"/>
        </w:rPr>
        <w:t>ardenē, Auru pagastā</w:t>
      </w:r>
      <w:r w:rsidRPr="00916E15">
        <w:rPr>
          <w:rFonts w:ascii="Times New Roman" w:hAnsi="Times New Roman"/>
          <w:sz w:val="24"/>
          <w:szCs w:val="24"/>
        </w:rPr>
        <w:t>, Dobeles novadā īrnie</w:t>
      </w:r>
      <w:r>
        <w:rPr>
          <w:rFonts w:ascii="Times New Roman" w:hAnsi="Times New Roman"/>
          <w:sz w:val="24"/>
          <w:szCs w:val="24"/>
        </w:rPr>
        <w:t>ces</w:t>
      </w:r>
      <w:r w:rsidRPr="00916E15">
        <w:rPr>
          <w:rFonts w:ascii="Times New Roman" w:hAnsi="Times New Roman"/>
          <w:sz w:val="24"/>
          <w:szCs w:val="24"/>
        </w:rPr>
        <w:t xml:space="preserve"> </w:t>
      </w:r>
      <w:r w:rsidR="006B7576">
        <w:rPr>
          <w:rFonts w:ascii="Times New Roman" w:hAnsi="Times New Roman"/>
          <w:sz w:val="24"/>
          <w:szCs w:val="24"/>
        </w:rPr>
        <w:t>[..]</w:t>
      </w:r>
      <w:r w:rsidRPr="00916E15">
        <w:rPr>
          <w:rFonts w:ascii="Times New Roman" w:hAnsi="Times New Roman"/>
          <w:sz w:val="24"/>
          <w:szCs w:val="24"/>
        </w:rPr>
        <w:t xml:space="preserve"> iesniegums par dzīvokļa ar kopējo platību </w:t>
      </w:r>
      <w:r>
        <w:rPr>
          <w:rFonts w:ascii="Times New Roman" w:hAnsi="Times New Roman"/>
          <w:sz w:val="24"/>
          <w:szCs w:val="24"/>
        </w:rPr>
        <w:t>25,6</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atsavināšanu. </w:t>
      </w:r>
    </w:p>
    <w:p w:rsidR="00807C80" w:rsidRDefault="00807C80" w:rsidP="00807C80">
      <w:pPr>
        <w:ind w:firstLine="720"/>
        <w:jc w:val="both"/>
        <w:rPr>
          <w:rFonts w:ascii="Times New Roman" w:hAnsi="Times New Roman"/>
          <w:sz w:val="24"/>
          <w:szCs w:val="24"/>
        </w:rPr>
      </w:pPr>
      <w:r w:rsidRPr="00916E15">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1" w:anchor="p45" w:history="1">
        <w:r w:rsidRPr="00916E15">
          <w:rPr>
            <w:rFonts w:ascii="Times New Roman" w:hAnsi="Times New Roman"/>
            <w:color w:val="000000"/>
            <w:sz w:val="24"/>
            <w:szCs w:val="24"/>
          </w:rPr>
          <w:t>45.</w:t>
        </w:r>
        <w:r>
          <w:rPr>
            <w:rFonts w:ascii="Times New Roman" w:hAnsi="Times New Roman"/>
            <w:color w:val="000000"/>
            <w:sz w:val="24"/>
            <w:szCs w:val="24"/>
          </w:rPr>
          <w:t> </w:t>
        </w:r>
        <w:r w:rsidRPr="00916E15">
          <w:rPr>
            <w:rFonts w:ascii="Times New Roman" w:hAnsi="Times New Roman"/>
            <w:color w:val="000000"/>
            <w:sz w:val="24"/>
            <w:szCs w:val="24"/>
          </w:rPr>
          <w:t>pantā</w:t>
        </w:r>
      </w:hyperlink>
      <w:r w:rsidRPr="00916E15">
        <w:rPr>
          <w:rFonts w:ascii="Times New Roman" w:hAnsi="Times New Roman"/>
          <w:color w:val="000000"/>
          <w:sz w:val="24"/>
          <w:szCs w:val="24"/>
        </w:rPr>
        <w:t xml:space="preserve"> </w:t>
      </w:r>
      <w:r w:rsidRPr="00916E15">
        <w:rPr>
          <w:rFonts w:ascii="Times New Roman" w:hAnsi="Times New Roman"/>
          <w:sz w:val="24"/>
          <w:szCs w:val="24"/>
        </w:rPr>
        <w:t>noteiktajā kārtībā.</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11</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viens</w:t>
      </w:r>
      <w:r w:rsidRPr="00370E30">
        <w:rPr>
          <w:rFonts w:ascii="Times New Roman" w:hAnsi="Times New Roman"/>
          <w:sz w:val="24"/>
          <w:szCs w:val="24"/>
        </w:rPr>
        <w:t xml:space="preserve"> tūksto</w:t>
      </w:r>
      <w:r>
        <w:rPr>
          <w:rFonts w:ascii="Times New Roman" w:hAnsi="Times New Roman"/>
          <w:sz w:val="24"/>
          <w:szCs w:val="24"/>
        </w:rPr>
        <w:t>tis viens</w:t>
      </w:r>
      <w:r w:rsidRPr="00370E30">
        <w:rPr>
          <w:rFonts w:ascii="Times New Roman" w:hAnsi="Times New Roman"/>
          <w:sz w:val="24"/>
          <w:szCs w:val="24"/>
        </w:rPr>
        <w:t xml:space="preserve"> simt</w:t>
      </w:r>
      <w:r>
        <w:rPr>
          <w:rFonts w:ascii="Times New Roman" w:hAnsi="Times New Roman"/>
          <w:sz w:val="24"/>
          <w:szCs w:val="24"/>
        </w:rPr>
        <w:t>s</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ind w:firstLine="720"/>
        <w:jc w:val="both"/>
        <w:rPr>
          <w:rFonts w:ascii="Times New Roman" w:hAnsi="Times New Roman"/>
          <w:sz w:val="24"/>
          <w:szCs w:val="24"/>
          <w:lang w:eastAsia="ar-SA"/>
        </w:rPr>
      </w:pPr>
      <w:r w:rsidRPr="00916E15">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w:t>
      </w:r>
      <w:r w:rsidRPr="00916E15">
        <w:rPr>
          <w:rFonts w:ascii="Times New Roman" w:hAnsi="Times New Roman"/>
          <w:sz w:val="24"/>
          <w:szCs w:val="24"/>
          <w:lang w:eastAsia="ar-SA"/>
        </w:rPr>
        <w:t>Dobeles novada dome NOLEMJ:</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1. PĀRDOT </w:t>
      </w:r>
      <w:r w:rsidR="006B7576">
        <w:rPr>
          <w:rFonts w:ascii="Times New Roman" w:hAnsi="Times New Roman"/>
          <w:sz w:val="24"/>
          <w:szCs w:val="24"/>
        </w:rPr>
        <w:t>[..]</w:t>
      </w:r>
      <w:r w:rsidRPr="00916E15">
        <w:rPr>
          <w:rFonts w:ascii="Times New Roman" w:hAnsi="Times New Roman"/>
          <w:sz w:val="24"/>
          <w:szCs w:val="24"/>
        </w:rPr>
        <w:t xml:space="preserve">, personas kods </w:t>
      </w:r>
      <w:r w:rsidR="006B7576">
        <w:rPr>
          <w:rFonts w:ascii="Times New Roman" w:hAnsi="Times New Roman"/>
          <w:sz w:val="24"/>
          <w:szCs w:val="24"/>
        </w:rPr>
        <w:t>[..]</w:t>
      </w:r>
      <w:r w:rsidRPr="00916E15">
        <w:rPr>
          <w:rFonts w:ascii="Times New Roman" w:hAnsi="Times New Roman"/>
          <w:sz w:val="24"/>
          <w:szCs w:val="24"/>
        </w:rPr>
        <w:t>, nekustamo īpašumu - dzīvokli Nr. </w:t>
      </w:r>
      <w:r>
        <w:rPr>
          <w:rFonts w:ascii="Times New Roman" w:hAnsi="Times New Roman"/>
          <w:sz w:val="24"/>
          <w:szCs w:val="24"/>
        </w:rPr>
        <w:t>48</w:t>
      </w:r>
      <w:r w:rsidRPr="00916E15">
        <w:rPr>
          <w:rFonts w:ascii="Times New Roman" w:hAnsi="Times New Roman"/>
          <w:sz w:val="24"/>
          <w:szCs w:val="24"/>
        </w:rPr>
        <w:t xml:space="preserve"> </w:t>
      </w:r>
      <w:r>
        <w:rPr>
          <w:rFonts w:ascii="Times New Roman" w:hAnsi="Times New Roman"/>
          <w:sz w:val="24"/>
          <w:szCs w:val="24"/>
        </w:rPr>
        <w:t>Priežu</w:t>
      </w:r>
      <w:r w:rsidRPr="00916E15">
        <w:rPr>
          <w:rFonts w:ascii="Times New Roman" w:hAnsi="Times New Roman"/>
          <w:sz w:val="24"/>
          <w:szCs w:val="24"/>
        </w:rPr>
        <w:t xml:space="preserve"> ielā </w:t>
      </w:r>
      <w:r>
        <w:rPr>
          <w:rFonts w:ascii="Times New Roman" w:hAnsi="Times New Roman"/>
          <w:sz w:val="24"/>
          <w:szCs w:val="24"/>
        </w:rPr>
        <w:t>28, Gardenē, Auru pagastā</w:t>
      </w:r>
      <w:r w:rsidRPr="00916E15">
        <w:rPr>
          <w:rFonts w:ascii="Times New Roman" w:hAnsi="Times New Roman"/>
          <w:sz w:val="24"/>
          <w:szCs w:val="24"/>
        </w:rPr>
        <w:t xml:space="preserve">, Dobeles novadā, </w:t>
      </w:r>
      <w:r>
        <w:rPr>
          <w:rFonts w:ascii="Times New Roman" w:hAnsi="Times New Roman"/>
          <w:sz w:val="24"/>
          <w:szCs w:val="24"/>
        </w:rPr>
        <w:t>25,6</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īpašuma piederošās kopīpašuma </w:t>
      </w:r>
      <w:r>
        <w:rPr>
          <w:rFonts w:ascii="Times New Roman" w:hAnsi="Times New Roman"/>
          <w:sz w:val="24"/>
          <w:szCs w:val="24"/>
        </w:rPr>
        <w:t>256/25619</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46</w:t>
      </w:r>
      <w:r w:rsidRPr="00916E15">
        <w:rPr>
          <w:rFonts w:ascii="Times New Roman" w:hAnsi="Times New Roman"/>
          <w:sz w:val="24"/>
          <w:szCs w:val="24"/>
        </w:rPr>
        <w:t xml:space="preserve"> 900 </w:t>
      </w:r>
      <w:r>
        <w:rPr>
          <w:rFonts w:ascii="Times New Roman" w:hAnsi="Times New Roman"/>
          <w:sz w:val="24"/>
          <w:szCs w:val="24"/>
        </w:rPr>
        <w:t>0595</w:t>
      </w:r>
      <w:r w:rsidRPr="00916E15">
        <w:rPr>
          <w:rFonts w:ascii="Times New Roman" w:hAnsi="Times New Roman"/>
          <w:sz w:val="24"/>
          <w:szCs w:val="24"/>
        </w:rPr>
        <w:t>.</w:t>
      </w:r>
    </w:p>
    <w:p w:rsidR="00807C80" w:rsidRPr="006E0FE4" w:rsidRDefault="00807C80" w:rsidP="00807C80">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916E15">
        <w:rPr>
          <w:rFonts w:ascii="Times New Roman" w:hAnsi="Times New Roman"/>
          <w:sz w:val="24"/>
          <w:szCs w:val="24"/>
        </w:rPr>
        <w:t>2. NOTEIKT lēmuma 1. punktā minētā nekustamā īpašuma pirkuma maksu</w:t>
      </w:r>
      <w:r w:rsidRPr="00916E15">
        <w:rPr>
          <w:rFonts w:ascii="Times New Roman" w:eastAsia="Arial" w:hAnsi="Times New Roman"/>
          <w:sz w:val="24"/>
          <w:szCs w:val="24"/>
        </w:rPr>
        <w:t xml:space="preserve"> </w:t>
      </w:r>
      <w:r>
        <w:rPr>
          <w:rFonts w:ascii="Times New Roman" w:eastAsia="Arial" w:hAnsi="Times New Roman"/>
          <w:sz w:val="24"/>
          <w:szCs w:val="24"/>
        </w:rPr>
        <w:t>140</w:t>
      </w:r>
      <w:r w:rsidRPr="00916E15">
        <w:rPr>
          <w:rFonts w:ascii="Times New Roman" w:eastAsia="Arial" w:hAnsi="Times New Roman"/>
          <w:sz w:val="24"/>
          <w:szCs w:val="24"/>
        </w:rPr>
        <w:t>0 EUR (</w:t>
      </w:r>
      <w:r>
        <w:rPr>
          <w:rFonts w:ascii="Times New Roman" w:eastAsia="Arial" w:hAnsi="Times New Roman"/>
          <w:sz w:val="24"/>
          <w:szCs w:val="24"/>
        </w:rPr>
        <w:t>viens</w:t>
      </w:r>
      <w:r w:rsidRPr="00916E15">
        <w:rPr>
          <w:rFonts w:ascii="Times New Roman" w:eastAsia="Arial" w:hAnsi="Times New Roman"/>
          <w:sz w:val="24"/>
          <w:szCs w:val="24"/>
        </w:rPr>
        <w:t xml:space="preserve"> tūksto</w:t>
      </w:r>
      <w:r>
        <w:rPr>
          <w:rFonts w:ascii="Times New Roman" w:eastAsia="Arial" w:hAnsi="Times New Roman"/>
          <w:sz w:val="24"/>
          <w:szCs w:val="24"/>
        </w:rPr>
        <w:t>tis četri</w:t>
      </w:r>
      <w:r w:rsidRPr="00916E15">
        <w:rPr>
          <w:rFonts w:ascii="Times New Roman" w:eastAsia="Arial" w:hAnsi="Times New Roman"/>
          <w:sz w:val="24"/>
          <w:szCs w:val="24"/>
        </w:rPr>
        <w:t xml:space="preserve"> simti</w:t>
      </w:r>
      <w:r>
        <w:rPr>
          <w:rFonts w:ascii="Times New Roman" w:eastAsia="Arial" w:hAnsi="Times New Roman"/>
          <w:sz w:val="24"/>
          <w:szCs w:val="24"/>
        </w:rPr>
        <w:t xml:space="preserve">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r>
        <w:rPr>
          <w:rFonts w:ascii="Times New Roman" w:eastAsia="Arial" w:hAnsi="Times New Roman"/>
          <w:sz w:val="24"/>
          <w:szCs w:val="24"/>
        </w:rPr>
        <w:t>, nosakot samaksas termiņu līdz 2021.gada 31.decembrim</w:t>
      </w:r>
      <w:r w:rsidRPr="006E0FE4">
        <w:rPr>
          <w:rFonts w:ascii="Times New Roman" w:eastAsia="Arial" w:hAnsi="Times New Roman"/>
          <w:sz w:val="24"/>
          <w:szCs w:val="24"/>
        </w:rPr>
        <w:t>.</w:t>
      </w:r>
    </w:p>
    <w:p w:rsidR="00807C80" w:rsidRPr="007C5EF6" w:rsidRDefault="00807C80" w:rsidP="00807C80">
      <w:pPr>
        <w:jc w:val="both"/>
        <w:rPr>
          <w:rFonts w:ascii="Times New Roman" w:hAnsi="Times New Roman"/>
          <w:b/>
          <w:sz w:val="24"/>
          <w:szCs w:val="24"/>
          <w:lang w:eastAsia="ar-SA"/>
        </w:rPr>
      </w:pPr>
      <w:r w:rsidRPr="007B11CF">
        <w:rPr>
          <w:rFonts w:ascii="Times New Roman" w:eastAsia="Arial" w:hAnsi="Times New Roman"/>
          <w:sz w:val="24"/>
          <w:szCs w:val="24"/>
        </w:rPr>
        <w:t>3. Pircējai četrpadsmit dienu laikā no lēmuma pieņemšanas dienas jāparaksta pirkuma līgums un jāveic maksājums 10% apmērā no pirkuma maksas.</w:t>
      </w:r>
    </w:p>
    <w:p w:rsidR="00807C80" w:rsidRDefault="00807C80" w:rsidP="00807C80">
      <w:pPr>
        <w:suppressAutoHyphens/>
        <w:spacing w:after="0" w:line="240" w:lineRule="auto"/>
        <w:jc w:val="center"/>
        <w:rPr>
          <w:rFonts w:ascii="Times New Roman" w:eastAsia="Times New Roman" w:hAnsi="Times New Roman"/>
          <w:b/>
          <w:sz w:val="24"/>
          <w:szCs w:val="24"/>
          <w:u w:val="single"/>
          <w:lang w:eastAsia="lv-LV"/>
        </w:rPr>
      </w:pPr>
    </w:p>
    <w:p w:rsidR="006D17E9" w:rsidRDefault="006D17E9" w:rsidP="00807C80">
      <w:pPr>
        <w:suppressAutoHyphens/>
        <w:spacing w:after="0" w:line="240" w:lineRule="auto"/>
        <w:jc w:val="center"/>
        <w:rPr>
          <w:rFonts w:ascii="Times New Roman" w:eastAsia="Times New Roman" w:hAnsi="Times New Roman"/>
          <w:b/>
          <w:sz w:val="24"/>
          <w:szCs w:val="24"/>
          <w:u w:val="single"/>
          <w:lang w:eastAsia="lv-LV"/>
        </w:rPr>
      </w:pPr>
    </w:p>
    <w:p w:rsidR="006D17E9" w:rsidRDefault="006D17E9" w:rsidP="00807C80">
      <w:pPr>
        <w:suppressAutoHyphens/>
        <w:spacing w:after="0" w:line="240" w:lineRule="auto"/>
        <w:jc w:val="center"/>
        <w:rPr>
          <w:rFonts w:ascii="Times New Roman" w:eastAsia="Times New Roman" w:hAnsi="Times New Roman"/>
          <w:b/>
          <w:sz w:val="24"/>
          <w:szCs w:val="24"/>
          <w:u w:val="single"/>
          <w:lang w:eastAsia="lv-LV"/>
        </w:rPr>
      </w:pPr>
    </w:p>
    <w:p w:rsidR="006D17E9" w:rsidRPr="00916E15" w:rsidRDefault="006D17E9" w:rsidP="00807C80">
      <w:pPr>
        <w:suppressAutoHyphens/>
        <w:spacing w:after="0" w:line="240" w:lineRule="auto"/>
        <w:jc w:val="center"/>
        <w:rPr>
          <w:rFonts w:ascii="Times New Roman" w:eastAsia="Times New Roman" w:hAnsi="Times New Roman"/>
          <w:b/>
          <w:sz w:val="24"/>
          <w:szCs w:val="24"/>
          <w:u w:val="single"/>
          <w:lang w:eastAsia="lv-LV"/>
        </w:rPr>
      </w:pPr>
    </w:p>
    <w:p w:rsidR="00807C80" w:rsidRDefault="00807C80" w:rsidP="00807C80">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268A1346" wp14:editId="1A121F8D">
            <wp:extent cx="685800" cy="7524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236</w:t>
      </w:r>
      <w:r w:rsidRPr="007F409B">
        <w:rPr>
          <w:rFonts w:ascii="Times New Roman" w:hAnsi="Times New Roman"/>
          <w:b/>
          <w:sz w:val="24"/>
          <w:szCs w:val="24"/>
        </w:rPr>
        <w:t>/1</w:t>
      </w:r>
      <w:r>
        <w:rPr>
          <w:rFonts w:ascii="Times New Roman" w:hAnsi="Times New Roman"/>
          <w:b/>
          <w:sz w:val="24"/>
          <w:szCs w:val="24"/>
        </w:rPr>
        <w:t>2</w:t>
      </w:r>
    </w:p>
    <w:p w:rsidR="00807C80" w:rsidRPr="007670C0" w:rsidRDefault="00807C80" w:rsidP="00807C80">
      <w:pPr>
        <w:spacing w:after="0" w:line="240" w:lineRule="auto"/>
        <w:ind w:right="-737"/>
        <w:jc w:val="center"/>
        <w:rPr>
          <w:rFonts w:ascii="Times New Roman" w:eastAsia="Times New Roman" w:hAnsi="Times New Roman"/>
          <w:b/>
          <w:sz w:val="24"/>
          <w:szCs w:val="24"/>
          <w:u w:val="single"/>
          <w:lang w:eastAsia="lv-LV"/>
        </w:rPr>
      </w:pPr>
      <w:r w:rsidRPr="007670C0">
        <w:rPr>
          <w:rFonts w:ascii="Times New Roman" w:eastAsia="Times New Roman" w:hAnsi="Times New Roman"/>
          <w:b/>
          <w:sz w:val="24"/>
          <w:szCs w:val="24"/>
          <w:u w:val="single"/>
          <w:lang w:eastAsia="lv-LV"/>
        </w:rPr>
        <w:t xml:space="preserve">Par pašvaldības nekustamā īpašuma – dzīvokļa Nr.20 </w:t>
      </w:r>
      <w:proofErr w:type="spellStart"/>
      <w:r w:rsidRPr="007670C0">
        <w:rPr>
          <w:rFonts w:ascii="Times New Roman" w:eastAsia="Times New Roman" w:hAnsi="Times New Roman"/>
          <w:b/>
          <w:sz w:val="24"/>
          <w:szCs w:val="24"/>
          <w:u w:val="single"/>
          <w:lang w:eastAsia="lv-LV"/>
        </w:rPr>
        <w:t>Muldavas</w:t>
      </w:r>
      <w:proofErr w:type="spellEnd"/>
      <w:r w:rsidRPr="007670C0">
        <w:rPr>
          <w:rFonts w:ascii="Times New Roman" w:eastAsia="Times New Roman" w:hAnsi="Times New Roman"/>
          <w:b/>
          <w:sz w:val="24"/>
          <w:szCs w:val="24"/>
          <w:u w:val="single"/>
          <w:lang w:eastAsia="lv-LV"/>
        </w:rPr>
        <w:t xml:space="preserve"> ielā 9</w:t>
      </w:r>
      <w:r>
        <w:rPr>
          <w:rFonts w:ascii="Times New Roman" w:eastAsia="Times New Roman" w:hAnsi="Times New Roman"/>
          <w:b/>
          <w:sz w:val="24"/>
          <w:szCs w:val="24"/>
          <w:u w:val="single"/>
          <w:lang w:eastAsia="lv-LV"/>
        </w:rPr>
        <w:t>,</w:t>
      </w:r>
    </w:p>
    <w:p w:rsidR="00807C80" w:rsidRPr="007670C0" w:rsidRDefault="00807C80" w:rsidP="00807C80">
      <w:pPr>
        <w:spacing w:after="0" w:line="240" w:lineRule="auto"/>
        <w:jc w:val="center"/>
        <w:rPr>
          <w:rFonts w:ascii="Times New Roman" w:eastAsia="Times New Roman" w:hAnsi="Times New Roman"/>
          <w:b/>
          <w:sz w:val="24"/>
          <w:szCs w:val="24"/>
          <w:u w:val="single"/>
          <w:lang w:eastAsia="lv-LV"/>
        </w:rPr>
      </w:pPr>
      <w:r w:rsidRPr="007670C0">
        <w:rPr>
          <w:rFonts w:ascii="Times New Roman" w:eastAsia="Times New Roman" w:hAnsi="Times New Roman"/>
          <w:b/>
          <w:sz w:val="24"/>
          <w:szCs w:val="24"/>
          <w:u w:val="single"/>
          <w:lang w:eastAsia="lv-LV"/>
        </w:rPr>
        <w:t>Dobelē, Dobeles novadā atsavināšanu</w:t>
      </w:r>
    </w:p>
    <w:p w:rsidR="00807C80" w:rsidRDefault="00807C80" w:rsidP="00807C80">
      <w:pPr>
        <w:spacing w:after="0" w:line="240" w:lineRule="auto"/>
        <w:jc w:val="center"/>
        <w:rPr>
          <w:rFonts w:ascii="Times New Roman" w:eastAsia="Times New Roman" w:hAnsi="Times New Roman"/>
          <w:b/>
          <w:sz w:val="24"/>
          <w:szCs w:val="24"/>
          <w:lang w:eastAsia="lv-LV"/>
        </w:rPr>
      </w:pPr>
    </w:p>
    <w:p w:rsidR="00807C80" w:rsidRPr="00916E15" w:rsidRDefault="00807C80" w:rsidP="00807C80">
      <w:pPr>
        <w:ind w:firstLine="720"/>
        <w:jc w:val="both"/>
        <w:rPr>
          <w:rFonts w:ascii="Times New Roman" w:hAnsi="Times New Roman"/>
          <w:sz w:val="24"/>
          <w:szCs w:val="24"/>
        </w:rPr>
      </w:pPr>
      <w:r w:rsidRPr="00916E15">
        <w:rPr>
          <w:rFonts w:ascii="Times New Roman" w:hAnsi="Times New Roman"/>
          <w:sz w:val="24"/>
          <w:szCs w:val="24"/>
        </w:rPr>
        <w:t>Dobeles novada pašvaldībā ir saņemts pašvaldībai piederošā dzīvokļa Nr. </w:t>
      </w:r>
      <w:r>
        <w:rPr>
          <w:rFonts w:ascii="Times New Roman" w:hAnsi="Times New Roman"/>
          <w:sz w:val="24"/>
          <w:szCs w:val="24"/>
        </w:rPr>
        <w:t>20</w:t>
      </w:r>
      <w:r w:rsidRPr="00916E15">
        <w:rPr>
          <w:rFonts w:ascii="Times New Roman" w:hAnsi="Times New Roman"/>
          <w:sz w:val="24"/>
          <w:szCs w:val="24"/>
        </w:rPr>
        <w:t xml:space="preserve"> </w:t>
      </w:r>
      <w:proofErr w:type="spellStart"/>
      <w:r>
        <w:rPr>
          <w:rFonts w:ascii="Times New Roman" w:hAnsi="Times New Roman"/>
          <w:sz w:val="24"/>
          <w:szCs w:val="24"/>
        </w:rPr>
        <w:t>Muldavas</w:t>
      </w:r>
      <w:proofErr w:type="spellEnd"/>
      <w:r w:rsidRPr="00916E15">
        <w:rPr>
          <w:rFonts w:ascii="Times New Roman" w:hAnsi="Times New Roman"/>
          <w:sz w:val="24"/>
          <w:szCs w:val="24"/>
        </w:rPr>
        <w:t xml:space="preserve"> ielā </w:t>
      </w:r>
      <w:r>
        <w:rPr>
          <w:rFonts w:ascii="Times New Roman" w:hAnsi="Times New Roman"/>
          <w:sz w:val="24"/>
          <w:szCs w:val="24"/>
        </w:rPr>
        <w:t>9,</w:t>
      </w:r>
      <w:r w:rsidRPr="00916E15">
        <w:rPr>
          <w:rFonts w:ascii="Times New Roman" w:hAnsi="Times New Roman"/>
          <w:sz w:val="24"/>
          <w:szCs w:val="24"/>
        </w:rPr>
        <w:t xml:space="preserve"> </w:t>
      </w:r>
      <w:r>
        <w:rPr>
          <w:rFonts w:ascii="Times New Roman" w:hAnsi="Times New Roman"/>
          <w:sz w:val="24"/>
          <w:szCs w:val="24"/>
        </w:rPr>
        <w:t>Dobelē</w:t>
      </w:r>
      <w:r w:rsidRPr="00916E15">
        <w:rPr>
          <w:rFonts w:ascii="Times New Roman" w:hAnsi="Times New Roman"/>
          <w:sz w:val="24"/>
          <w:szCs w:val="24"/>
        </w:rPr>
        <w:t>, Dobeles novadā īrnie</w:t>
      </w:r>
      <w:r>
        <w:rPr>
          <w:rFonts w:ascii="Times New Roman" w:hAnsi="Times New Roman"/>
          <w:sz w:val="24"/>
          <w:szCs w:val="24"/>
        </w:rPr>
        <w:t>ces</w:t>
      </w:r>
      <w:r w:rsidRPr="00916E15">
        <w:rPr>
          <w:rFonts w:ascii="Times New Roman" w:hAnsi="Times New Roman"/>
          <w:sz w:val="24"/>
          <w:szCs w:val="24"/>
        </w:rPr>
        <w:t xml:space="preserve"> </w:t>
      </w:r>
      <w:r w:rsidR="00DD55C9">
        <w:rPr>
          <w:rFonts w:ascii="Times New Roman" w:hAnsi="Times New Roman"/>
          <w:sz w:val="24"/>
          <w:szCs w:val="24"/>
        </w:rPr>
        <w:t>[..]</w:t>
      </w:r>
      <w:r w:rsidRPr="00916E15">
        <w:rPr>
          <w:rFonts w:ascii="Times New Roman" w:hAnsi="Times New Roman"/>
          <w:sz w:val="24"/>
          <w:szCs w:val="24"/>
        </w:rPr>
        <w:t xml:space="preserve"> iesniegums par dzīvokļa ar kopējo platību </w:t>
      </w:r>
      <w:r>
        <w:rPr>
          <w:rFonts w:ascii="Times New Roman" w:hAnsi="Times New Roman"/>
          <w:sz w:val="24"/>
          <w:szCs w:val="24"/>
        </w:rPr>
        <w:t>20,5</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atsavināšanu. </w:t>
      </w:r>
    </w:p>
    <w:p w:rsidR="00807C80" w:rsidRDefault="00807C80" w:rsidP="00807C80">
      <w:pPr>
        <w:ind w:firstLine="720"/>
        <w:jc w:val="both"/>
        <w:rPr>
          <w:rFonts w:ascii="Times New Roman" w:hAnsi="Times New Roman"/>
          <w:sz w:val="24"/>
          <w:szCs w:val="24"/>
        </w:rPr>
      </w:pPr>
      <w:r w:rsidRPr="00916E15">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3" w:anchor="p45" w:history="1">
        <w:r w:rsidRPr="00916E15">
          <w:rPr>
            <w:rFonts w:ascii="Times New Roman" w:hAnsi="Times New Roman"/>
            <w:color w:val="000000"/>
            <w:sz w:val="24"/>
            <w:szCs w:val="24"/>
          </w:rPr>
          <w:t>45.</w:t>
        </w:r>
        <w:r>
          <w:rPr>
            <w:rFonts w:ascii="Times New Roman" w:hAnsi="Times New Roman"/>
            <w:color w:val="000000"/>
            <w:sz w:val="24"/>
            <w:szCs w:val="24"/>
          </w:rPr>
          <w:t> </w:t>
        </w:r>
        <w:r w:rsidRPr="00916E15">
          <w:rPr>
            <w:rFonts w:ascii="Times New Roman" w:hAnsi="Times New Roman"/>
            <w:color w:val="000000"/>
            <w:sz w:val="24"/>
            <w:szCs w:val="24"/>
          </w:rPr>
          <w:t>pantā</w:t>
        </w:r>
      </w:hyperlink>
      <w:r w:rsidRPr="00916E15">
        <w:rPr>
          <w:rFonts w:ascii="Times New Roman" w:hAnsi="Times New Roman"/>
          <w:color w:val="000000"/>
          <w:sz w:val="24"/>
          <w:szCs w:val="24"/>
        </w:rPr>
        <w:t xml:space="preserve"> </w:t>
      </w:r>
      <w:r w:rsidRPr="00916E15">
        <w:rPr>
          <w:rFonts w:ascii="Times New Roman" w:hAnsi="Times New Roman"/>
          <w:sz w:val="24"/>
          <w:szCs w:val="24"/>
        </w:rPr>
        <w:t>noteiktajā kārtībā.</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3300</w:t>
      </w:r>
      <w:r w:rsidRPr="00370E30">
        <w:rPr>
          <w:rFonts w:ascii="Times New Roman" w:hAnsi="Times New Roman"/>
          <w:sz w:val="24"/>
          <w:szCs w:val="24"/>
        </w:rPr>
        <w:t xml:space="preserve">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trīs</w:t>
      </w:r>
      <w:r w:rsidRPr="00370E30">
        <w:rPr>
          <w:rFonts w:ascii="Times New Roman" w:hAnsi="Times New Roman"/>
          <w:sz w:val="24"/>
          <w:szCs w:val="24"/>
        </w:rPr>
        <w:t xml:space="preserve"> tūkstoši</w:t>
      </w:r>
      <w:r>
        <w:rPr>
          <w:rFonts w:ascii="Times New Roman" w:hAnsi="Times New Roman"/>
          <w:sz w:val="24"/>
          <w:szCs w:val="24"/>
        </w:rPr>
        <w:t xml:space="preserve"> trīs</w:t>
      </w:r>
      <w:r w:rsidRPr="00370E30">
        <w:rPr>
          <w:rFonts w:ascii="Times New Roman" w:hAnsi="Times New Roman"/>
          <w:sz w:val="24"/>
          <w:szCs w:val="24"/>
        </w:rPr>
        <w:t xml:space="preserve"> simti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ind w:firstLine="720"/>
        <w:jc w:val="both"/>
        <w:rPr>
          <w:rFonts w:ascii="Times New Roman" w:hAnsi="Times New Roman"/>
          <w:sz w:val="24"/>
          <w:szCs w:val="24"/>
          <w:lang w:eastAsia="ar-SA"/>
        </w:rPr>
      </w:pPr>
      <w:r w:rsidRPr="00916E15">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w:t>
      </w:r>
      <w:r w:rsidRPr="00916E15">
        <w:rPr>
          <w:rFonts w:ascii="Times New Roman" w:hAnsi="Times New Roman"/>
          <w:sz w:val="24"/>
          <w:szCs w:val="24"/>
          <w:lang w:eastAsia="ar-SA"/>
        </w:rPr>
        <w:t>Dobeles novada dome NOLEMJ:</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1. PĀRDOT </w:t>
      </w:r>
      <w:r w:rsidR="00DD55C9">
        <w:rPr>
          <w:rFonts w:ascii="Times New Roman" w:hAnsi="Times New Roman"/>
          <w:sz w:val="24"/>
          <w:szCs w:val="24"/>
        </w:rPr>
        <w:t>[..]</w:t>
      </w:r>
      <w:r w:rsidRPr="00916E15">
        <w:rPr>
          <w:rFonts w:ascii="Times New Roman" w:hAnsi="Times New Roman"/>
          <w:sz w:val="24"/>
          <w:szCs w:val="24"/>
        </w:rPr>
        <w:t xml:space="preserve">, personas kods </w:t>
      </w:r>
      <w:r w:rsidR="00DD55C9">
        <w:rPr>
          <w:rFonts w:ascii="Times New Roman" w:hAnsi="Times New Roman"/>
          <w:sz w:val="24"/>
          <w:szCs w:val="24"/>
        </w:rPr>
        <w:t>[..]</w:t>
      </w:r>
      <w:r w:rsidRPr="00916E15">
        <w:rPr>
          <w:rFonts w:ascii="Times New Roman" w:hAnsi="Times New Roman"/>
          <w:sz w:val="24"/>
          <w:szCs w:val="24"/>
        </w:rPr>
        <w:t>, nekustamo īpašumu - dzīvokli Nr. </w:t>
      </w:r>
      <w:r>
        <w:rPr>
          <w:rFonts w:ascii="Times New Roman" w:hAnsi="Times New Roman"/>
          <w:sz w:val="24"/>
          <w:szCs w:val="24"/>
        </w:rPr>
        <w:t>20</w:t>
      </w:r>
      <w:r w:rsidRPr="00916E15">
        <w:rPr>
          <w:rFonts w:ascii="Times New Roman" w:hAnsi="Times New Roman"/>
          <w:sz w:val="24"/>
          <w:szCs w:val="24"/>
        </w:rPr>
        <w:t xml:space="preserve"> </w:t>
      </w:r>
      <w:proofErr w:type="spellStart"/>
      <w:r>
        <w:rPr>
          <w:rFonts w:ascii="Times New Roman" w:hAnsi="Times New Roman"/>
          <w:sz w:val="24"/>
          <w:szCs w:val="24"/>
        </w:rPr>
        <w:t>Muldavas</w:t>
      </w:r>
      <w:proofErr w:type="spellEnd"/>
      <w:r w:rsidRPr="00916E15">
        <w:rPr>
          <w:rFonts w:ascii="Times New Roman" w:hAnsi="Times New Roman"/>
          <w:sz w:val="24"/>
          <w:szCs w:val="24"/>
        </w:rPr>
        <w:t xml:space="preserve"> ielā </w:t>
      </w:r>
      <w:r>
        <w:rPr>
          <w:rFonts w:ascii="Times New Roman" w:hAnsi="Times New Roman"/>
          <w:sz w:val="24"/>
          <w:szCs w:val="24"/>
        </w:rPr>
        <w:t>9,</w:t>
      </w:r>
      <w:r w:rsidRPr="00916E15">
        <w:rPr>
          <w:rFonts w:ascii="Times New Roman" w:hAnsi="Times New Roman"/>
          <w:sz w:val="24"/>
          <w:szCs w:val="24"/>
        </w:rPr>
        <w:t xml:space="preserve"> </w:t>
      </w:r>
      <w:r>
        <w:rPr>
          <w:rFonts w:ascii="Times New Roman" w:hAnsi="Times New Roman"/>
          <w:sz w:val="24"/>
          <w:szCs w:val="24"/>
        </w:rPr>
        <w:t>Dobelē</w:t>
      </w:r>
      <w:r w:rsidRPr="00916E15">
        <w:rPr>
          <w:rFonts w:ascii="Times New Roman" w:hAnsi="Times New Roman"/>
          <w:sz w:val="24"/>
          <w:szCs w:val="24"/>
        </w:rPr>
        <w:t xml:space="preserve">, Dobeles novadā, </w:t>
      </w:r>
      <w:r>
        <w:rPr>
          <w:rFonts w:ascii="Times New Roman" w:hAnsi="Times New Roman"/>
          <w:sz w:val="24"/>
          <w:szCs w:val="24"/>
        </w:rPr>
        <w:t>20,5</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īpašuma piederošās kopīpašuma </w:t>
      </w:r>
      <w:r>
        <w:rPr>
          <w:rFonts w:ascii="Times New Roman" w:hAnsi="Times New Roman"/>
          <w:sz w:val="24"/>
          <w:szCs w:val="24"/>
        </w:rPr>
        <w:t>205/5975</w:t>
      </w:r>
      <w:r w:rsidRPr="00916E15">
        <w:rPr>
          <w:rFonts w:ascii="Times New Roman" w:hAnsi="Times New Roman"/>
          <w:sz w:val="24"/>
          <w:szCs w:val="24"/>
        </w:rPr>
        <w:t xml:space="preserve"> domājamās daļas no daudzdzīvokļu dzīvojamās mājas, kadastra Nr. 46</w:t>
      </w:r>
      <w:r>
        <w:rPr>
          <w:rFonts w:ascii="Times New Roman" w:hAnsi="Times New Roman"/>
          <w:sz w:val="24"/>
          <w:szCs w:val="24"/>
        </w:rPr>
        <w:t>01</w:t>
      </w:r>
      <w:r w:rsidRPr="00916E15">
        <w:rPr>
          <w:rFonts w:ascii="Times New Roman" w:hAnsi="Times New Roman"/>
          <w:sz w:val="24"/>
          <w:szCs w:val="24"/>
        </w:rPr>
        <w:t xml:space="preserve"> 900 </w:t>
      </w:r>
      <w:r>
        <w:rPr>
          <w:rFonts w:ascii="Times New Roman" w:hAnsi="Times New Roman"/>
          <w:sz w:val="24"/>
          <w:szCs w:val="24"/>
        </w:rPr>
        <w:t>3014</w:t>
      </w:r>
      <w:r w:rsidRPr="00916E15">
        <w:rPr>
          <w:rFonts w:ascii="Times New Roman" w:hAnsi="Times New Roman"/>
          <w:sz w:val="24"/>
          <w:szCs w:val="24"/>
        </w:rPr>
        <w:t>.</w:t>
      </w:r>
    </w:p>
    <w:p w:rsidR="00807C80" w:rsidRPr="006E0FE4" w:rsidRDefault="00807C80" w:rsidP="00807C80">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916E15">
        <w:rPr>
          <w:rFonts w:ascii="Times New Roman" w:hAnsi="Times New Roman"/>
          <w:sz w:val="24"/>
          <w:szCs w:val="24"/>
        </w:rPr>
        <w:t>2. NOTEIKT lēmuma 1. punktā minētā nekustamā īpašuma pirkuma maksu</w:t>
      </w:r>
      <w:r w:rsidRPr="00916E15">
        <w:rPr>
          <w:rFonts w:ascii="Times New Roman" w:eastAsia="Arial" w:hAnsi="Times New Roman"/>
          <w:sz w:val="24"/>
          <w:szCs w:val="24"/>
        </w:rPr>
        <w:t xml:space="preserve"> </w:t>
      </w:r>
      <w:r>
        <w:rPr>
          <w:rFonts w:ascii="Times New Roman" w:eastAsia="Arial" w:hAnsi="Times New Roman"/>
          <w:sz w:val="24"/>
          <w:szCs w:val="24"/>
        </w:rPr>
        <w:t>3600</w:t>
      </w:r>
      <w:r w:rsidRPr="00916E15">
        <w:rPr>
          <w:rFonts w:ascii="Times New Roman" w:eastAsia="Arial" w:hAnsi="Times New Roman"/>
          <w:sz w:val="24"/>
          <w:szCs w:val="24"/>
        </w:rPr>
        <w:t xml:space="preserve"> EUR (</w:t>
      </w:r>
      <w:r>
        <w:rPr>
          <w:rFonts w:ascii="Times New Roman" w:eastAsia="Arial" w:hAnsi="Times New Roman"/>
          <w:sz w:val="24"/>
          <w:szCs w:val="24"/>
        </w:rPr>
        <w:t>trīs</w:t>
      </w:r>
      <w:r w:rsidRPr="00916E15">
        <w:rPr>
          <w:rFonts w:ascii="Times New Roman" w:eastAsia="Arial" w:hAnsi="Times New Roman"/>
          <w:sz w:val="24"/>
          <w:szCs w:val="24"/>
        </w:rPr>
        <w:t xml:space="preserve"> tūkstoši </w:t>
      </w:r>
      <w:r>
        <w:rPr>
          <w:rFonts w:ascii="Times New Roman" w:eastAsia="Arial" w:hAnsi="Times New Roman"/>
          <w:sz w:val="24"/>
          <w:szCs w:val="24"/>
        </w:rPr>
        <w:t>seši</w:t>
      </w:r>
      <w:r w:rsidRPr="00916E15">
        <w:rPr>
          <w:rFonts w:ascii="Times New Roman" w:eastAsia="Arial" w:hAnsi="Times New Roman"/>
          <w:sz w:val="24"/>
          <w:szCs w:val="24"/>
        </w:rPr>
        <w:t xml:space="preserve"> simti</w:t>
      </w:r>
      <w:r>
        <w:rPr>
          <w:rFonts w:ascii="Times New Roman" w:eastAsia="Arial" w:hAnsi="Times New Roman"/>
          <w:sz w:val="24"/>
          <w:szCs w:val="24"/>
        </w:rPr>
        <w:t xml:space="preserve">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r>
        <w:rPr>
          <w:rFonts w:ascii="Times New Roman" w:eastAsia="Arial" w:hAnsi="Times New Roman"/>
          <w:sz w:val="24"/>
          <w:szCs w:val="24"/>
        </w:rPr>
        <w:t>, nosakot samaksas termiņu līdz 2021.gada 31.decembrim</w:t>
      </w:r>
      <w:r w:rsidRPr="006E0FE4">
        <w:rPr>
          <w:rFonts w:ascii="Times New Roman" w:eastAsia="Arial" w:hAnsi="Times New Roman"/>
          <w:sz w:val="24"/>
          <w:szCs w:val="24"/>
        </w:rPr>
        <w:t>.</w:t>
      </w:r>
    </w:p>
    <w:p w:rsidR="00807C80" w:rsidRPr="007C5EF6" w:rsidRDefault="00807C80" w:rsidP="00807C80">
      <w:pPr>
        <w:jc w:val="both"/>
        <w:rPr>
          <w:rFonts w:ascii="Times New Roman" w:hAnsi="Times New Roman"/>
          <w:b/>
          <w:sz w:val="24"/>
          <w:szCs w:val="24"/>
          <w:lang w:eastAsia="ar-SA"/>
        </w:rPr>
      </w:pPr>
      <w:r w:rsidRPr="00547F73">
        <w:rPr>
          <w:rFonts w:ascii="Times New Roman" w:eastAsia="Arial" w:hAnsi="Times New Roman"/>
          <w:sz w:val="24"/>
          <w:szCs w:val="24"/>
        </w:rPr>
        <w:t>3. Pircējai četrpadsmit dienu laikā no lēmuma pieņemšanas dienas jāparaksta pirkuma līgums un jāveic maksājums 10% apmērā no pirkuma maksas.</w:t>
      </w:r>
    </w:p>
    <w:p w:rsidR="00807C80" w:rsidRDefault="00807C80" w:rsidP="00807C80">
      <w:pPr>
        <w:suppressAutoHyphens/>
        <w:spacing w:after="0" w:line="240" w:lineRule="auto"/>
        <w:jc w:val="center"/>
        <w:rPr>
          <w:rFonts w:ascii="Times New Roman" w:eastAsia="Times New Roman" w:hAnsi="Times New Roman"/>
          <w:b/>
          <w:sz w:val="24"/>
          <w:szCs w:val="24"/>
          <w:u w:val="single"/>
          <w:lang w:eastAsia="lv-LV"/>
        </w:rPr>
      </w:pPr>
    </w:p>
    <w:p w:rsidR="006D17E9" w:rsidRDefault="006D17E9" w:rsidP="00807C80">
      <w:pPr>
        <w:suppressAutoHyphens/>
        <w:spacing w:after="0" w:line="240" w:lineRule="auto"/>
        <w:jc w:val="center"/>
        <w:rPr>
          <w:rFonts w:ascii="Times New Roman" w:eastAsia="Times New Roman" w:hAnsi="Times New Roman"/>
          <w:b/>
          <w:sz w:val="24"/>
          <w:szCs w:val="24"/>
          <w:u w:val="single"/>
          <w:lang w:eastAsia="lv-LV"/>
        </w:rPr>
      </w:pPr>
    </w:p>
    <w:p w:rsidR="006D17E9" w:rsidRPr="00916E15" w:rsidRDefault="006D17E9" w:rsidP="00807C80">
      <w:pPr>
        <w:suppressAutoHyphens/>
        <w:spacing w:after="0" w:line="240" w:lineRule="auto"/>
        <w:jc w:val="center"/>
        <w:rPr>
          <w:rFonts w:ascii="Times New Roman" w:eastAsia="Times New Roman" w:hAnsi="Times New Roman"/>
          <w:b/>
          <w:sz w:val="24"/>
          <w:szCs w:val="24"/>
          <w:u w:val="single"/>
          <w:lang w:eastAsia="lv-LV"/>
        </w:rPr>
      </w:pPr>
    </w:p>
    <w:p w:rsidR="00807C80" w:rsidRDefault="00807C80" w:rsidP="00807C80">
      <w:pPr>
        <w:spacing w:after="0" w:line="240" w:lineRule="auto"/>
        <w:rPr>
          <w:rFonts w:ascii="Times New Roman" w:eastAsia="Times New Roman" w:hAnsi="Times New Roman"/>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445123C3" wp14:editId="77D5CAE0">
            <wp:extent cx="685800" cy="7524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237</w:t>
      </w:r>
      <w:r w:rsidRPr="007F409B">
        <w:rPr>
          <w:rFonts w:ascii="Times New Roman" w:hAnsi="Times New Roman"/>
          <w:b/>
          <w:sz w:val="24"/>
          <w:szCs w:val="24"/>
        </w:rPr>
        <w:t>/1</w:t>
      </w:r>
      <w:r>
        <w:rPr>
          <w:rFonts w:ascii="Times New Roman" w:hAnsi="Times New Roman"/>
          <w:b/>
          <w:sz w:val="24"/>
          <w:szCs w:val="24"/>
        </w:rPr>
        <w:t>2</w:t>
      </w:r>
    </w:p>
    <w:p w:rsidR="00807C80" w:rsidRPr="00F27324" w:rsidRDefault="00807C80" w:rsidP="00807C80">
      <w:pPr>
        <w:spacing w:after="0" w:line="240" w:lineRule="auto"/>
        <w:ind w:right="-73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Nr.1 Gardenes ielā 21,</w:t>
      </w:r>
    </w:p>
    <w:p w:rsidR="00807C80" w:rsidRPr="00F27324" w:rsidRDefault="00807C80" w:rsidP="00807C80">
      <w:pPr>
        <w:spacing w:after="0" w:line="240" w:lineRule="auto"/>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Gardenē, Auru pagastā, Dobeles novadā atsavināšanu</w:t>
      </w:r>
    </w:p>
    <w:p w:rsidR="00807C80" w:rsidRDefault="00807C80" w:rsidP="00807C80">
      <w:pPr>
        <w:spacing w:after="0" w:line="240" w:lineRule="auto"/>
        <w:jc w:val="center"/>
        <w:rPr>
          <w:rFonts w:ascii="Times New Roman" w:eastAsia="Times New Roman" w:hAnsi="Times New Roman"/>
          <w:b/>
          <w:sz w:val="24"/>
          <w:szCs w:val="24"/>
          <w:lang w:eastAsia="lv-LV"/>
        </w:rPr>
      </w:pP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Dobeles novada dome ir izskatījusi ierosinājumu par Dobeles novada pašvaldībai piederošā dzīvokļa Nr. 1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Gardenē, Auru</w:t>
      </w:r>
      <w:r w:rsidRPr="00916E15">
        <w:rPr>
          <w:rFonts w:ascii="Times New Roman" w:hAnsi="Times New Roman"/>
          <w:sz w:val="24"/>
          <w:szCs w:val="24"/>
        </w:rPr>
        <w:t xml:space="preserve"> pagastā, Dobeles novadā atsavināšanu.</w:t>
      </w: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Nekustamais īpašums - dzīvoklis Nr. 1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 pagastā, Dobeles novadā, reģistrēts Zemgales rajona tiesas </w:t>
      </w:r>
      <w:r>
        <w:rPr>
          <w:rFonts w:ascii="Times New Roman" w:hAnsi="Times New Roman"/>
          <w:sz w:val="24"/>
          <w:szCs w:val="24"/>
        </w:rPr>
        <w:t>Auru</w:t>
      </w:r>
      <w:r w:rsidRPr="00916E15">
        <w:rPr>
          <w:rFonts w:ascii="Times New Roman" w:hAnsi="Times New Roman"/>
          <w:sz w:val="24"/>
          <w:szCs w:val="24"/>
        </w:rPr>
        <w:t xml:space="preserve"> pagasta zemesgrāmatā (nodalījuma Nr. </w:t>
      </w:r>
      <w:r>
        <w:rPr>
          <w:rFonts w:ascii="Times New Roman" w:hAnsi="Times New Roman"/>
          <w:sz w:val="24"/>
          <w:szCs w:val="24"/>
        </w:rPr>
        <w:t>100000603133-1</w:t>
      </w:r>
      <w:r w:rsidRPr="00916E15">
        <w:rPr>
          <w:rFonts w:ascii="Times New Roman" w:hAnsi="Times New Roman"/>
          <w:sz w:val="24"/>
          <w:szCs w:val="24"/>
        </w:rPr>
        <w:t>) uz Dobeles novada pašvaldības vārda.</w:t>
      </w:r>
    </w:p>
    <w:p w:rsidR="00807C80"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Pašvaldībai piederošais dzīvoklis Nr. 1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Dobeles novadā </w:t>
      </w:r>
      <w:r>
        <w:rPr>
          <w:rFonts w:ascii="Times New Roman" w:hAnsi="Times New Roman"/>
          <w:sz w:val="24"/>
          <w:szCs w:val="24"/>
        </w:rPr>
        <w:t>29,9</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platībā nav izīrēts un tas nav nepieciešams pašvaldības funkciju nodrošināšanai.</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4</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četri simti</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spacing w:after="0"/>
        <w:ind w:firstLine="720"/>
        <w:jc w:val="both"/>
        <w:rPr>
          <w:rFonts w:ascii="Times New Roman" w:hAnsi="Times New Roman"/>
          <w:sz w:val="24"/>
          <w:szCs w:val="24"/>
          <w:lang w:eastAsia="ar-SA"/>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16E15">
        <w:rPr>
          <w:rFonts w:ascii="Times New Roman" w:hAnsi="Times New Roman"/>
          <w:sz w:val="24"/>
          <w:szCs w:val="24"/>
          <w:lang w:eastAsia="ar-SA"/>
        </w:rPr>
        <w:t xml:space="preserve"> Dobeles novada dome NOLEMJ:</w:t>
      </w:r>
    </w:p>
    <w:p w:rsidR="00807C80" w:rsidRPr="00916E15" w:rsidRDefault="00807C80" w:rsidP="00807C80">
      <w:pPr>
        <w:tabs>
          <w:tab w:val="left" w:pos="3015"/>
        </w:tabs>
        <w:spacing w:after="0"/>
        <w:ind w:firstLine="720"/>
        <w:jc w:val="both"/>
        <w:rPr>
          <w:rFonts w:ascii="Times New Roman" w:hAnsi="Times New Roman"/>
          <w:sz w:val="24"/>
          <w:szCs w:val="24"/>
          <w:lang w:eastAsia="ar-SA"/>
        </w:rPr>
      </w:pPr>
      <w:r w:rsidRPr="00916E15">
        <w:rPr>
          <w:rFonts w:ascii="Times New Roman" w:hAnsi="Times New Roman"/>
          <w:sz w:val="24"/>
          <w:szCs w:val="24"/>
          <w:lang w:eastAsia="ar-SA"/>
        </w:rPr>
        <w:tab/>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1. PĀRDOT atklātā izsolē nekustamo īpašumu – dzīvokli Nr. 1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Dobeles novadā, </w:t>
      </w:r>
      <w:r>
        <w:rPr>
          <w:rFonts w:ascii="Times New Roman" w:hAnsi="Times New Roman"/>
          <w:sz w:val="24"/>
          <w:szCs w:val="24"/>
        </w:rPr>
        <w:t>29,9</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piederošās kopīpašuma </w:t>
      </w:r>
      <w:r>
        <w:rPr>
          <w:rFonts w:ascii="Times New Roman" w:hAnsi="Times New Roman"/>
          <w:sz w:val="24"/>
          <w:szCs w:val="24"/>
        </w:rPr>
        <w:t>299/1457</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46</w:t>
      </w:r>
      <w:r w:rsidRPr="00916E15">
        <w:rPr>
          <w:rFonts w:ascii="Times New Roman" w:hAnsi="Times New Roman"/>
          <w:sz w:val="24"/>
          <w:szCs w:val="24"/>
        </w:rPr>
        <w:t xml:space="preserve"> 900 0</w:t>
      </w:r>
      <w:r>
        <w:rPr>
          <w:rFonts w:ascii="Times New Roman" w:hAnsi="Times New Roman"/>
          <w:sz w:val="24"/>
          <w:szCs w:val="24"/>
        </w:rPr>
        <w:t>614</w:t>
      </w:r>
      <w:r w:rsidRPr="00916E15">
        <w:rPr>
          <w:rFonts w:ascii="Times New Roman" w:hAnsi="Times New Roman"/>
          <w:sz w:val="24"/>
          <w:szCs w:val="24"/>
        </w:rPr>
        <w:t>.</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2. NOTEIKT atsavināmā nekustamā īpašuma sākumcenu </w:t>
      </w:r>
      <w:r>
        <w:rPr>
          <w:rFonts w:ascii="Times New Roman" w:hAnsi="Times New Roman"/>
          <w:sz w:val="24"/>
          <w:szCs w:val="24"/>
        </w:rPr>
        <w:t>60</w:t>
      </w:r>
      <w:r w:rsidRPr="00916E15">
        <w:rPr>
          <w:rFonts w:ascii="Times New Roman" w:hAnsi="Times New Roman"/>
          <w:sz w:val="24"/>
          <w:szCs w:val="24"/>
        </w:rPr>
        <w:t>0</w:t>
      </w:r>
      <w:r w:rsidRPr="00916E15">
        <w:rPr>
          <w:rFonts w:ascii="Times New Roman" w:eastAsia="Arial" w:hAnsi="Times New Roman"/>
          <w:sz w:val="24"/>
          <w:szCs w:val="24"/>
        </w:rPr>
        <w:t xml:space="preserve"> EUR</w:t>
      </w:r>
      <w:r w:rsidRPr="00916E15">
        <w:rPr>
          <w:rFonts w:ascii="Times New Roman" w:eastAsia="Arial" w:hAnsi="Times New Roman"/>
          <w:i/>
          <w:sz w:val="24"/>
          <w:szCs w:val="24"/>
        </w:rPr>
        <w:t xml:space="preserve"> </w:t>
      </w:r>
      <w:r w:rsidRPr="00916E15">
        <w:rPr>
          <w:rFonts w:ascii="Times New Roman" w:eastAsia="Arial" w:hAnsi="Times New Roman"/>
          <w:sz w:val="24"/>
          <w:szCs w:val="24"/>
        </w:rPr>
        <w:t>(</w:t>
      </w:r>
      <w:r>
        <w:rPr>
          <w:rFonts w:ascii="Times New Roman" w:eastAsia="Arial" w:hAnsi="Times New Roman"/>
          <w:sz w:val="24"/>
          <w:szCs w:val="24"/>
        </w:rPr>
        <w:t xml:space="preserve">seši simti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p>
    <w:p w:rsidR="00807C80" w:rsidRPr="00916E15" w:rsidRDefault="00807C80" w:rsidP="00807C80">
      <w:pPr>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916E15">
        <w:rPr>
          <w:rFonts w:eastAsia="Arial"/>
          <w:sz w:val="24"/>
          <w:szCs w:val="24"/>
        </w:rPr>
        <w:t xml:space="preserve"> </w:t>
      </w:r>
      <w:r w:rsidRPr="00916E15">
        <w:rPr>
          <w:rFonts w:ascii="Times New Roman" w:eastAsia="Arial" w:hAnsi="Times New Roman"/>
          <w:sz w:val="24"/>
          <w:szCs w:val="24"/>
        </w:rPr>
        <w:t>kārtībā.</w:t>
      </w:r>
    </w:p>
    <w:p w:rsidR="00807C80" w:rsidRDefault="00807C80"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807C80" w:rsidRDefault="00807C80" w:rsidP="00807C80">
      <w:pPr>
        <w:spacing w:after="0" w:line="240" w:lineRule="auto"/>
        <w:rPr>
          <w:rFonts w:ascii="Times New Roman" w:eastAsia="Times New Roman" w:hAnsi="Times New Roman"/>
          <w:b/>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t xml:space="preserve">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5FD4E7D0" wp14:editId="05CDFAE5">
            <wp:extent cx="685800" cy="7524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238</w:t>
      </w:r>
      <w:r w:rsidRPr="007F409B">
        <w:rPr>
          <w:rFonts w:ascii="Times New Roman" w:hAnsi="Times New Roman"/>
          <w:b/>
          <w:sz w:val="24"/>
          <w:szCs w:val="24"/>
        </w:rPr>
        <w:t>/1</w:t>
      </w:r>
      <w:r>
        <w:rPr>
          <w:rFonts w:ascii="Times New Roman" w:hAnsi="Times New Roman"/>
          <w:b/>
          <w:sz w:val="24"/>
          <w:szCs w:val="24"/>
        </w:rPr>
        <w:t>2</w:t>
      </w:r>
    </w:p>
    <w:p w:rsidR="00807C80" w:rsidRPr="00F27324" w:rsidRDefault="00807C80" w:rsidP="00807C80">
      <w:pPr>
        <w:spacing w:after="0" w:line="240" w:lineRule="auto"/>
        <w:ind w:right="-737"/>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Par pašvaldības nekustamā īpašuma – dzīvokļa Nr.4 Gardenes ielā 21,</w:t>
      </w:r>
    </w:p>
    <w:p w:rsidR="00807C80" w:rsidRPr="00F27324" w:rsidRDefault="00807C80" w:rsidP="00807C80">
      <w:pPr>
        <w:spacing w:after="0" w:line="240" w:lineRule="auto"/>
        <w:jc w:val="center"/>
        <w:rPr>
          <w:rFonts w:ascii="Times New Roman" w:eastAsia="Times New Roman" w:hAnsi="Times New Roman"/>
          <w:b/>
          <w:sz w:val="24"/>
          <w:szCs w:val="24"/>
          <w:u w:val="single"/>
          <w:lang w:eastAsia="lv-LV"/>
        </w:rPr>
      </w:pPr>
      <w:r w:rsidRPr="00F27324">
        <w:rPr>
          <w:rFonts w:ascii="Times New Roman" w:eastAsia="Times New Roman" w:hAnsi="Times New Roman"/>
          <w:b/>
          <w:sz w:val="24"/>
          <w:szCs w:val="24"/>
          <w:u w:val="single"/>
          <w:lang w:eastAsia="lv-LV"/>
        </w:rPr>
        <w:t>Gardenē, Auru pagastā, Dobeles novadā atsavināšanu</w:t>
      </w:r>
    </w:p>
    <w:p w:rsidR="00807C80" w:rsidRPr="00F27324" w:rsidRDefault="00807C80" w:rsidP="00807C80">
      <w:pPr>
        <w:spacing w:after="0" w:line="240" w:lineRule="auto"/>
        <w:jc w:val="center"/>
        <w:rPr>
          <w:rFonts w:ascii="Times New Roman" w:eastAsia="Times New Roman" w:hAnsi="Times New Roman"/>
          <w:b/>
          <w:sz w:val="24"/>
          <w:szCs w:val="24"/>
          <w:u w:val="single"/>
          <w:lang w:eastAsia="lv-LV"/>
        </w:rPr>
      </w:pP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pagastā, Dobeles novadā atsavināšanu.</w:t>
      </w: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Nekustamais īpašums - dzīvoklis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Dobeles novadā, reģistrēts Zemgales rajona tiesas </w:t>
      </w:r>
      <w:r>
        <w:rPr>
          <w:rFonts w:ascii="Times New Roman" w:hAnsi="Times New Roman"/>
          <w:sz w:val="24"/>
          <w:szCs w:val="24"/>
        </w:rPr>
        <w:t>Auru</w:t>
      </w:r>
      <w:r w:rsidRPr="00916E15">
        <w:rPr>
          <w:rFonts w:ascii="Times New Roman" w:hAnsi="Times New Roman"/>
          <w:sz w:val="24"/>
          <w:szCs w:val="24"/>
        </w:rPr>
        <w:t xml:space="preserve"> pagasta zemesgrāmatā (nodalījuma Nr. </w:t>
      </w:r>
      <w:r>
        <w:rPr>
          <w:rFonts w:ascii="Times New Roman" w:hAnsi="Times New Roman"/>
          <w:sz w:val="24"/>
          <w:szCs w:val="24"/>
        </w:rPr>
        <w:t>100000603133-4</w:t>
      </w:r>
      <w:r w:rsidRPr="00916E15">
        <w:rPr>
          <w:rFonts w:ascii="Times New Roman" w:hAnsi="Times New Roman"/>
          <w:sz w:val="24"/>
          <w:szCs w:val="24"/>
        </w:rPr>
        <w:t>) uz Dobeles novada pašvaldības vārda.</w:t>
      </w:r>
    </w:p>
    <w:p w:rsidR="00807C80"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Pašvaldībai piederošais dzīvoklis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Dobeles novadā </w:t>
      </w:r>
      <w:r>
        <w:rPr>
          <w:rFonts w:ascii="Times New Roman" w:hAnsi="Times New Roman"/>
          <w:sz w:val="24"/>
          <w:szCs w:val="24"/>
        </w:rPr>
        <w:t>45,6</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platībā nav izīrēts un tas nav nepieciešams pašvaldības funkciju nodrošināšanai.</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6</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seši simti</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spacing w:after="0"/>
        <w:ind w:firstLine="720"/>
        <w:jc w:val="both"/>
        <w:rPr>
          <w:rFonts w:ascii="Times New Roman" w:hAnsi="Times New Roman"/>
          <w:sz w:val="24"/>
          <w:szCs w:val="24"/>
          <w:lang w:eastAsia="ar-SA"/>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16E15">
        <w:rPr>
          <w:rFonts w:ascii="Times New Roman" w:hAnsi="Times New Roman"/>
          <w:sz w:val="24"/>
          <w:szCs w:val="24"/>
          <w:lang w:eastAsia="ar-SA"/>
        </w:rPr>
        <w:t xml:space="preserve"> Dobeles novada dome NOLEMJ:</w:t>
      </w:r>
    </w:p>
    <w:p w:rsidR="00807C80" w:rsidRPr="00916E15" w:rsidRDefault="00807C80" w:rsidP="00807C80">
      <w:pPr>
        <w:tabs>
          <w:tab w:val="left" w:pos="3015"/>
        </w:tabs>
        <w:spacing w:after="0"/>
        <w:ind w:firstLine="720"/>
        <w:jc w:val="both"/>
        <w:rPr>
          <w:rFonts w:ascii="Times New Roman" w:hAnsi="Times New Roman"/>
          <w:sz w:val="24"/>
          <w:szCs w:val="24"/>
          <w:lang w:eastAsia="ar-SA"/>
        </w:rPr>
      </w:pPr>
      <w:r w:rsidRPr="00916E15">
        <w:rPr>
          <w:rFonts w:ascii="Times New Roman" w:hAnsi="Times New Roman"/>
          <w:sz w:val="24"/>
          <w:szCs w:val="24"/>
          <w:lang w:eastAsia="ar-SA"/>
        </w:rPr>
        <w:tab/>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1. PĀRDOT atklātā izsolē nekustamo īpašumu – dzīvokli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Gardenes</w:t>
      </w:r>
      <w:r w:rsidRPr="00916E15">
        <w:rPr>
          <w:rFonts w:ascii="Times New Roman" w:hAnsi="Times New Roman"/>
          <w:sz w:val="24"/>
          <w:szCs w:val="24"/>
        </w:rPr>
        <w:t xml:space="preserve"> ielā </w:t>
      </w:r>
      <w:r>
        <w:rPr>
          <w:rFonts w:ascii="Times New Roman" w:hAnsi="Times New Roman"/>
          <w:sz w:val="24"/>
          <w:szCs w:val="24"/>
        </w:rPr>
        <w:t>21</w:t>
      </w:r>
      <w:r w:rsidRPr="00916E15">
        <w:rPr>
          <w:rFonts w:ascii="Times New Roman" w:hAnsi="Times New Roman"/>
          <w:sz w:val="24"/>
          <w:szCs w:val="24"/>
        </w:rPr>
        <w:t xml:space="preserve">, </w:t>
      </w:r>
      <w:r>
        <w:rPr>
          <w:rFonts w:ascii="Times New Roman" w:hAnsi="Times New Roman"/>
          <w:sz w:val="24"/>
          <w:szCs w:val="24"/>
        </w:rPr>
        <w:t xml:space="preserve">Gardenē, Auru </w:t>
      </w:r>
      <w:r w:rsidRPr="00916E15">
        <w:rPr>
          <w:rFonts w:ascii="Times New Roman" w:hAnsi="Times New Roman"/>
          <w:sz w:val="24"/>
          <w:szCs w:val="24"/>
        </w:rPr>
        <w:t xml:space="preserve">pagastā, Dobeles novadā, </w:t>
      </w:r>
      <w:r>
        <w:rPr>
          <w:rFonts w:ascii="Times New Roman" w:hAnsi="Times New Roman"/>
          <w:sz w:val="24"/>
          <w:szCs w:val="24"/>
        </w:rPr>
        <w:t>45,6</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piederošās kopīpašuma </w:t>
      </w:r>
      <w:r>
        <w:rPr>
          <w:rFonts w:ascii="Times New Roman" w:hAnsi="Times New Roman"/>
          <w:sz w:val="24"/>
          <w:szCs w:val="24"/>
        </w:rPr>
        <w:t>456/1457</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46</w:t>
      </w:r>
      <w:r w:rsidRPr="00916E15">
        <w:rPr>
          <w:rFonts w:ascii="Times New Roman" w:hAnsi="Times New Roman"/>
          <w:sz w:val="24"/>
          <w:szCs w:val="24"/>
        </w:rPr>
        <w:t xml:space="preserve"> 900 0</w:t>
      </w:r>
      <w:r>
        <w:rPr>
          <w:rFonts w:ascii="Times New Roman" w:hAnsi="Times New Roman"/>
          <w:sz w:val="24"/>
          <w:szCs w:val="24"/>
        </w:rPr>
        <w:t>616</w:t>
      </w:r>
      <w:r w:rsidRPr="00916E15">
        <w:rPr>
          <w:rFonts w:ascii="Times New Roman" w:hAnsi="Times New Roman"/>
          <w:sz w:val="24"/>
          <w:szCs w:val="24"/>
        </w:rPr>
        <w:t>.</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2. NOTEIKT atsavināmā nekustamā īpašuma sākumcenu </w:t>
      </w:r>
      <w:r>
        <w:rPr>
          <w:rFonts w:ascii="Times New Roman" w:hAnsi="Times New Roman"/>
          <w:sz w:val="24"/>
          <w:szCs w:val="24"/>
        </w:rPr>
        <w:t>800</w:t>
      </w:r>
      <w:r w:rsidRPr="00916E15">
        <w:rPr>
          <w:rFonts w:ascii="Times New Roman" w:eastAsia="Arial" w:hAnsi="Times New Roman"/>
          <w:sz w:val="24"/>
          <w:szCs w:val="24"/>
        </w:rPr>
        <w:t xml:space="preserve"> EUR</w:t>
      </w:r>
      <w:r w:rsidRPr="00916E15">
        <w:rPr>
          <w:rFonts w:ascii="Times New Roman" w:eastAsia="Arial" w:hAnsi="Times New Roman"/>
          <w:i/>
          <w:sz w:val="24"/>
          <w:szCs w:val="24"/>
        </w:rPr>
        <w:t xml:space="preserve"> </w:t>
      </w:r>
      <w:r w:rsidRPr="00916E15">
        <w:rPr>
          <w:rFonts w:ascii="Times New Roman" w:eastAsia="Arial" w:hAnsi="Times New Roman"/>
          <w:sz w:val="24"/>
          <w:szCs w:val="24"/>
        </w:rPr>
        <w:t>(</w:t>
      </w:r>
      <w:r>
        <w:rPr>
          <w:rFonts w:ascii="Times New Roman" w:eastAsia="Arial" w:hAnsi="Times New Roman"/>
          <w:sz w:val="24"/>
          <w:szCs w:val="24"/>
        </w:rPr>
        <w:t xml:space="preserve">astoņi simti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p>
    <w:p w:rsidR="00807C80" w:rsidRPr="00916E15" w:rsidRDefault="00807C80" w:rsidP="00807C80">
      <w:pPr>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916E15">
        <w:rPr>
          <w:rFonts w:eastAsia="Arial"/>
          <w:sz w:val="24"/>
          <w:szCs w:val="24"/>
        </w:rPr>
        <w:t xml:space="preserve"> </w:t>
      </w:r>
      <w:r w:rsidRPr="00916E15">
        <w:rPr>
          <w:rFonts w:ascii="Times New Roman" w:eastAsia="Arial" w:hAnsi="Times New Roman"/>
          <w:sz w:val="24"/>
          <w:szCs w:val="24"/>
        </w:rPr>
        <w:t>kārtībā.</w:t>
      </w:r>
    </w:p>
    <w:p w:rsidR="00807C80" w:rsidRDefault="00807C80"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807C80" w:rsidRDefault="00807C80" w:rsidP="00807C80">
      <w:pPr>
        <w:spacing w:after="0" w:line="240" w:lineRule="auto"/>
        <w:rPr>
          <w:rFonts w:ascii="Times New Roman" w:eastAsia="Times New Roman" w:hAnsi="Times New Roman"/>
          <w:b/>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4A1EDEFC" wp14:editId="1D5D4171">
            <wp:extent cx="685800" cy="7524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239</w:t>
      </w:r>
      <w:r w:rsidRPr="007F409B">
        <w:rPr>
          <w:rFonts w:ascii="Times New Roman" w:hAnsi="Times New Roman"/>
          <w:b/>
          <w:sz w:val="24"/>
          <w:szCs w:val="24"/>
        </w:rPr>
        <w:t>/1</w:t>
      </w:r>
      <w:r>
        <w:rPr>
          <w:rFonts w:ascii="Times New Roman" w:hAnsi="Times New Roman"/>
          <w:b/>
          <w:sz w:val="24"/>
          <w:szCs w:val="24"/>
        </w:rPr>
        <w:t>2</w:t>
      </w:r>
    </w:p>
    <w:p w:rsidR="00807C80" w:rsidRPr="007F679B" w:rsidRDefault="00807C80" w:rsidP="00807C80">
      <w:pPr>
        <w:spacing w:after="0" w:line="240" w:lineRule="auto"/>
        <w:ind w:right="-737"/>
        <w:jc w:val="center"/>
        <w:rPr>
          <w:rFonts w:ascii="Times New Roman" w:eastAsia="Times New Roman" w:hAnsi="Times New Roman"/>
          <w:b/>
          <w:sz w:val="24"/>
          <w:szCs w:val="24"/>
          <w:u w:val="single"/>
          <w:lang w:eastAsia="lv-LV"/>
        </w:rPr>
      </w:pPr>
      <w:r w:rsidRPr="007F679B">
        <w:rPr>
          <w:rFonts w:ascii="Times New Roman" w:eastAsia="Times New Roman" w:hAnsi="Times New Roman"/>
          <w:b/>
          <w:sz w:val="24"/>
          <w:szCs w:val="24"/>
          <w:u w:val="single"/>
          <w:lang w:eastAsia="lv-LV"/>
        </w:rPr>
        <w:t>Par pašvaldības nekustamā īpašuma – dzīvokļa Nr.1 “</w:t>
      </w:r>
      <w:proofErr w:type="spellStart"/>
      <w:r w:rsidRPr="007F679B">
        <w:rPr>
          <w:rFonts w:ascii="Times New Roman" w:eastAsia="Times New Roman" w:hAnsi="Times New Roman"/>
          <w:b/>
          <w:sz w:val="24"/>
          <w:szCs w:val="24"/>
          <w:u w:val="single"/>
          <w:lang w:eastAsia="lv-LV"/>
        </w:rPr>
        <w:t>Ģīgumos</w:t>
      </w:r>
      <w:proofErr w:type="spellEnd"/>
      <w:r>
        <w:rPr>
          <w:rFonts w:ascii="Times New Roman" w:eastAsia="Times New Roman" w:hAnsi="Times New Roman"/>
          <w:b/>
          <w:sz w:val="24"/>
          <w:szCs w:val="24"/>
          <w:u w:val="single"/>
          <w:lang w:eastAsia="lv-LV"/>
        </w:rPr>
        <w:t xml:space="preserve"> 1</w:t>
      </w:r>
      <w:r w:rsidRPr="007F679B">
        <w:rPr>
          <w:rFonts w:ascii="Times New Roman" w:eastAsia="Times New Roman" w:hAnsi="Times New Roman"/>
          <w:b/>
          <w:sz w:val="24"/>
          <w:szCs w:val="24"/>
          <w:u w:val="single"/>
          <w:lang w:eastAsia="lv-LV"/>
        </w:rPr>
        <w:t>”,</w:t>
      </w:r>
    </w:p>
    <w:p w:rsidR="00807C80" w:rsidRPr="007F679B" w:rsidRDefault="00807C80" w:rsidP="00807C80">
      <w:pPr>
        <w:spacing w:after="0" w:line="240" w:lineRule="auto"/>
        <w:jc w:val="center"/>
        <w:rPr>
          <w:rFonts w:ascii="Times New Roman" w:eastAsia="Times New Roman" w:hAnsi="Times New Roman"/>
          <w:b/>
          <w:sz w:val="24"/>
          <w:szCs w:val="24"/>
          <w:u w:val="single"/>
          <w:lang w:eastAsia="lv-LV"/>
        </w:rPr>
      </w:pPr>
      <w:r w:rsidRPr="007F679B">
        <w:rPr>
          <w:rFonts w:ascii="Times New Roman" w:eastAsia="Times New Roman" w:hAnsi="Times New Roman"/>
          <w:b/>
          <w:sz w:val="24"/>
          <w:szCs w:val="24"/>
          <w:u w:val="single"/>
          <w:lang w:eastAsia="lv-LV"/>
        </w:rPr>
        <w:t>Bērzes pagastā, Dobeles novadā atsavināšanu</w:t>
      </w:r>
    </w:p>
    <w:p w:rsidR="00807C80" w:rsidRPr="007F679B" w:rsidRDefault="00807C80" w:rsidP="00807C80">
      <w:pPr>
        <w:spacing w:after="0" w:line="240" w:lineRule="auto"/>
        <w:jc w:val="center"/>
        <w:rPr>
          <w:rFonts w:ascii="Times New Roman" w:eastAsia="Times New Roman" w:hAnsi="Times New Roman"/>
          <w:b/>
          <w:sz w:val="24"/>
          <w:szCs w:val="24"/>
          <w:u w:val="single"/>
          <w:lang w:eastAsia="lv-LV"/>
        </w:rPr>
      </w:pP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Dobeles novada dome ir izskatījusi ierosinājumu par Dobeles novada pašvaldībai piederošā dzīvokļa Nr. 1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atsavināšanu.</w:t>
      </w: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Nekustamais īpašums - dzīvoklis Nr. 1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reģistrēts Zemgales rajona tiesas </w:t>
      </w:r>
      <w:r>
        <w:rPr>
          <w:rFonts w:ascii="Times New Roman" w:hAnsi="Times New Roman"/>
          <w:sz w:val="24"/>
          <w:szCs w:val="24"/>
        </w:rPr>
        <w:t>Bērzes</w:t>
      </w:r>
      <w:r w:rsidRPr="00916E15">
        <w:rPr>
          <w:rFonts w:ascii="Times New Roman" w:hAnsi="Times New Roman"/>
          <w:sz w:val="24"/>
          <w:szCs w:val="24"/>
        </w:rPr>
        <w:t xml:space="preserve"> pagasta zemesgrāmatā (nodalījuma Nr. </w:t>
      </w:r>
      <w:r>
        <w:rPr>
          <w:rFonts w:ascii="Times New Roman" w:hAnsi="Times New Roman"/>
          <w:sz w:val="24"/>
          <w:szCs w:val="24"/>
        </w:rPr>
        <w:t>100000595981-1</w:t>
      </w:r>
      <w:r w:rsidRPr="00916E15">
        <w:rPr>
          <w:rFonts w:ascii="Times New Roman" w:hAnsi="Times New Roman"/>
          <w:sz w:val="24"/>
          <w:szCs w:val="24"/>
        </w:rPr>
        <w:t>) uz Dobeles novada pašvaldības vārda.</w:t>
      </w:r>
    </w:p>
    <w:p w:rsidR="00807C80"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 xml:space="preserve">Pašvaldībai piederošais dzīvoklis Nr. 1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w:t>
      </w:r>
      <w:r>
        <w:rPr>
          <w:rFonts w:ascii="Times New Roman" w:hAnsi="Times New Roman"/>
          <w:sz w:val="24"/>
          <w:szCs w:val="24"/>
        </w:rPr>
        <w:t>33</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platībā nav izīrēts un tas nav nepieciešams pašvaldības funkciju nodrošināšanai.</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50</w:t>
      </w:r>
      <w:r w:rsidRPr="00370E30">
        <w:rPr>
          <w:rFonts w:ascii="Times New Roman" w:hAnsi="Times New Roman"/>
          <w:sz w:val="24"/>
          <w:szCs w:val="24"/>
        </w:rPr>
        <w:t>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pieci simti</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spacing w:after="0"/>
        <w:ind w:firstLine="720"/>
        <w:jc w:val="both"/>
        <w:rPr>
          <w:rFonts w:ascii="Times New Roman" w:hAnsi="Times New Roman"/>
          <w:sz w:val="24"/>
          <w:szCs w:val="24"/>
          <w:lang w:eastAsia="ar-SA"/>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16E15">
        <w:rPr>
          <w:rFonts w:ascii="Times New Roman" w:hAnsi="Times New Roman"/>
          <w:sz w:val="24"/>
          <w:szCs w:val="24"/>
          <w:lang w:eastAsia="ar-SA"/>
        </w:rPr>
        <w:t xml:space="preserve"> Dobeles novada dome NOLEMJ:</w:t>
      </w:r>
    </w:p>
    <w:p w:rsidR="00807C80" w:rsidRPr="00916E15" w:rsidRDefault="00807C80" w:rsidP="00807C80">
      <w:pPr>
        <w:tabs>
          <w:tab w:val="left" w:pos="3015"/>
        </w:tabs>
        <w:spacing w:after="0"/>
        <w:ind w:firstLine="720"/>
        <w:jc w:val="both"/>
        <w:rPr>
          <w:rFonts w:ascii="Times New Roman" w:hAnsi="Times New Roman"/>
          <w:sz w:val="24"/>
          <w:szCs w:val="24"/>
          <w:lang w:eastAsia="ar-SA"/>
        </w:rPr>
      </w:pPr>
      <w:r w:rsidRPr="00916E15">
        <w:rPr>
          <w:rFonts w:ascii="Times New Roman" w:hAnsi="Times New Roman"/>
          <w:sz w:val="24"/>
          <w:szCs w:val="24"/>
          <w:lang w:eastAsia="ar-SA"/>
        </w:rPr>
        <w:tab/>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1. PĀRDOT atklātā izsolē nekustamo īpašumu – dzīvokli Nr. 1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w:t>
      </w:r>
      <w:r>
        <w:rPr>
          <w:rFonts w:ascii="Times New Roman" w:hAnsi="Times New Roman"/>
          <w:sz w:val="24"/>
          <w:szCs w:val="24"/>
        </w:rPr>
        <w:t>33</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piederošās kopīpašuma </w:t>
      </w:r>
      <w:r>
        <w:rPr>
          <w:rFonts w:ascii="Times New Roman" w:hAnsi="Times New Roman"/>
          <w:sz w:val="24"/>
          <w:szCs w:val="24"/>
        </w:rPr>
        <w:t>330/1631</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52</w:t>
      </w:r>
      <w:r w:rsidRPr="00916E15">
        <w:rPr>
          <w:rFonts w:ascii="Times New Roman" w:hAnsi="Times New Roman"/>
          <w:sz w:val="24"/>
          <w:szCs w:val="24"/>
        </w:rPr>
        <w:t xml:space="preserve"> 900 0</w:t>
      </w:r>
      <w:r>
        <w:rPr>
          <w:rFonts w:ascii="Times New Roman" w:hAnsi="Times New Roman"/>
          <w:sz w:val="24"/>
          <w:szCs w:val="24"/>
        </w:rPr>
        <w:t>314</w:t>
      </w:r>
      <w:r w:rsidRPr="00916E15">
        <w:rPr>
          <w:rFonts w:ascii="Times New Roman" w:hAnsi="Times New Roman"/>
          <w:sz w:val="24"/>
          <w:szCs w:val="24"/>
        </w:rPr>
        <w:t>.</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2. NOTEIKT atsavināmā nekustamā īpašuma sākumcenu </w:t>
      </w:r>
      <w:r>
        <w:rPr>
          <w:rFonts w:ascii="Times New Roman" w:hAnsi="Times New Roman"/>
          <w:sz w:val="24"/>
          <w:szCs w:val="24"/>
        </w:rPr>
        <w:t>70</w:t>
      </w:r>
      <w:r w:rsidRPr="00916E15">
        <w:rPr>
          <w:rFonts w:ascii="Times New Roman" w:hAnsi="Times New Roman"/>
          <w:sz w:val="24"/>
          <w:szCs w:val="24"/>
        </w:rPr>
        <w:t>0</w:t>
      </w:r>
      <w:r w:rsidRPr="00916E15">
        <w:rPr>
          <w:rFonts w:ascii="Times New Roman" w:eastAsia="Arial" w:hAnsi="Times New Roman"/>
          <w:sz w:val="24"/>
          <w:szCs w:val="24"/>
        </w:rPr>
        <w:t xml:space="preserve"> EUR</w:t>
      </w:r>
      <w:r w:rsidRPr="00916E15">
        <w:rPr>
          <w:rFonts w:ascii="Times New Roman" w:eastAsia="Arial" w:hAnsi="Times New Roman"/>
          <w:i/>
          <w:sz w:val="24"/>
          <w:szCs w:val="24"/>
        </w:rPr>
        <w:t xml:space="preserve"> </w:t>
      </w:r>
      <w:r w:rsidRPr="00916E15">
        <w:rPr>
          <w:rFonts w:ascii="Times New Roman" w:eastAsia="Arial" w:hAnsi="Times New Roman"/>
          <w:sz w:val="24"/>
          <w:szCs w:val="24"/>
        </w:rPr>
        <w:t>(</w:t>
      </w:r>
      <w:r>
        <w:rPr>
          <w:rFonts w:ascii="Times New Roman" w:eastAsia="Arial" w:hAnsi="Times New Roman"/>
          <w:sz w:val="24"/>
          <w:szCs w:val="24"/>
        </w:rPr>
        <w:t xml:space="preserve">septiņi simti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p>
    <w:p w:rsidR="00807C80" w:rsidRPr="00916E15" w:rsidRDefault="00807C80" w:rsidP="00807C80">
      <w:pPr>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916E15">
        <w:rPr>
          <w:rFonts w:eastAsia="Arial"/>
          <w:sz w:val="24"/>
          <w:szCs w:val="24"/>
        </w:rPr>
        <w:t xml:space="preserve"> </w:t>
      </w:r>
      <w:r w:rsidRPr="00916E15">
        <w:rPr>
          <w:rFonts w:ascii="Times New Roman" w:eastAsia="Arial" w:hAnsi="Times New Roman"/>
          <w:sz w:val="24"/>
          <w:szCs w:val="24"/>
        </w:rPr>
        <w:t>kārtībā.</w:t>
      </w:r>
    </w:p>
    <w:p w:rsidR="00807C80" w:rsidRDefault="00807C80"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807C80" w:rsidRDefault="00807C80" w:rsidP="00807C80">
      <w:pPr>
        <w:spacing w:after="0" w:line="240" w:lineRule="auto"/>
        <w:rPr>
          <w:rFonts w:ascii="Times New Roman" w:eastAsia="Times New Roman" w:hAnsi="Times New Roman"/>
          <w:b/>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pacing w:after="0" w:line="240" w:lineRule="auto"/>
        <w:jc w:val="center"/>
        <w:rPr>
          <w:rFonts w:ascii="Times New Roman" w:eastAsia="Times New Roman" w:hAnsi="Times New Roman"/>
          <w:b/>
          <w:sz w:val="24"/>
          <w:szCs w:val="24"/>
          <w:lang w:eastAsia="lv-LV"/>
        </w:rPr>
      </w:pPr>
    </w:p>
    <w:p w:rsidR="00807C80" w:rsidRDefault="00807C80" w:rsidP="00807C80">
      <w:pPr>
        <w:suppressAutoHyphens/>
        <w:spacing w:after="0" w:line="240" w:lineRule="auto"/>
        <w:jc w:val="right"/>
        <w:rPr>
          <w:rFonts w:ascii="Times New Roman" w:eastAsia="Times New Roman" w:hAnsi="Times New Roman"/>
          <w:b/>
          <w:sz w:val="24"/>
          <w:szCs w:val="24"/>
          <w:lang w:eastAsia="ar-SA"/>
        </w:rPr>
      </w:pPr>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1DA44200" wp14:editId="4184CB73">
            <wp:extent cx="685800" cy="7524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240</w:t>
      </w:r>
      <w:r w:rsidRPr="007F409B">
        <w:rPr>
          <w:rFonts w:ascii="Times New Roman" w:hAnsi="Times New Roman"/>
          <w:b/>
          <w:sz w:val="24"/>
          <w:szCs w:val="24"/>
        </w:rPr>
        <w:t>/1</w:t>
      </w:r>
      <w:r>
        <w:rPr>
          <w:rFonts w:ascii="Times New Roman" w:hAnsi="Times New Roman"/>
          <w:b/>
          <w:sz w:val="24"/>
          <w:szCs w:val="24"/>
        </w:rPr>
        <w:t>2</w:t>
      </w:r>
    </w:p>
    <w:p w:rsidR="00807C80" w:rsidRPr="007F679B" w:rsidRDefault="00807C80" w:rsidP="00807C80">
      <w:pPr>
        <w:spacing w:after="0" w:line="240" w:lineRule="auto"/>
        <w:ind w:right="-737"/>
        <w:jc w:val="center"/>
        <w:rPr>
          <w:rFonts w:ascii="Times New Roman" w:eastAsia="Times New Roman" w:hAnsi="Times New Roman"/>
          <w:b/>
          <w:sz w:val="24"/>
          <w:szCs w:val="24"/>
          <w:u w:val="single"/>
          <w:lang w:eastAsia="lv-LV"/>
        </w:rPr>
      </w:pPr>
      <w:r w:rsidRPr="007F679B">
        <w:rPr>
          <w:rFonts w:ascii="Times New Roman" w:eastAsia="Times New Roman" w:hAnsi="Times New Roman"/>
          <w:b/>
          <w:sz w:val="24"/>
          <w:szCs w:val="24"/>
          <w:u w:val="single"/>
          <w:lang w:eastAsia="lv-LV"/>
        </w:rPr>
        <w:t>Par pašvaldības nekustamā īpašuma – dzīvokļa Nr.4 “</w:t>
      </w:r>
      <w:proofErr w:type="spellStart"/>
      <w:r w:rsidRPr="007F679B">
        <w:rPr>
          <w:rFonts w:ascii="Times New Roman" w:eastAsia="Times New Roman" w:hAnsi="Times New Roman"/>
          <w:b/>
          <w:sz w:val="24"/>
          <w:szCs w:val="24"/>
          <w:u w:val="single"/>
          <w:lang w:eastAsia="lv-LV"/>
        </w:rPr>
        <w:t>Ģīgumos</w:t>
      </w:r>
      <w:proofErr w:type="spellEnd"/>
      <w:r>
        <w:rPr>
          <w:rFonts w:ascii="Times New Roman" w:eastAsia="Times New Roman" w:hAnsi="Times New Roman"/>
          <w:b/>
          <w:sz w:val="24"/>
          <w:szCs w:val="24"/>
          <w:u w:val="single"/>
          <w:lang w:eastAsia="lv-LV"/>
        </w:rPr>
        <w:t xml:space="preserve"> 1</w:t>
      </w:r>
      <w:r w:rsidRPr="007F679B">
        <w:rPr>
          <w:rFonts w:ascii="Times New Roman" w:eastAsia="Times New Roman" w:hAnsi="Times New Roman"/>
          <w:b/>
          <w:sz w:val="24"/>
          <w:szCs w:val="24"/>
          <w:u w:val="single"/>
          <w:lang w:eastAsia="lv-LV"/>
        </w:rPr>
        <w:t>”,</w:t>
      </w:r>
    </w:p>
    <w:p w:rsidR="00807C80" w:rsidRPr="007F679B" w:rsidRDefault="00807C80" w:rsidP="00807C80">
      <w:pPr>
        <w:spacing w:after="0" w:line="240" w:lineRule="auto"/>
        <w:jc w:val="center"/>
        <w:rPr>
          <w:rFonts w:ascii="Times New Roman" w:eastAsia="Times New Roman" w:hAnsi="Times New Roman"/>
          <w:b/>
          <w:sz w:val="24"/>
          <w:szCs w:val="24"/>
          <w:u w:val="single"/>
          <w:lang w:eastAsia="lv-LV"/>
        </w:rPr>
      </w:pPr>
      <w:r w:rsidRPr="007F679B">
        <w:rPr>
          <w:rFonts w:ascii="Times New Roman" w:eastAsia="Times New Roman" w:hAnsi="Times New Roman"/>
          <w:b/>
          <w:sz w:val="24"/>
          <w:szCs w:val="24"/>
          <w:u w:val="single"/>
          <w:lang w:eastAsia="lv-LV"/>
        </w:rPr>
        <w:t>Bērzes pagastā, Dobeles novadā atsavināšanu</w:t>
      </w:r>
    </w:p>
    <w:p w:rsidR="00807C80" w:rsidRDefault="00807C80" w:rsidP="00807C80">
      <w:pPr>
        <w:spacing w:after="0" w:line="240" w:lineRule="auto"/>
        <w:jc w:val="center"/>
        <w:rPr>
          <w:rFonts w:ascii="Times New Roman" w:eastAsia="Times New Roman" w:hAnsi="Times New Roman"/>
          <w:b/>
          <w:sz w:val="24"/>
          <w:szCs w:val="24"/>
          <w:lang w:eastAsia="lv-LV"/>
        </w:rPr>
      </w:pP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Dobeles novada dome ir izskatījusi ierosinājumu par Dobeles novada pašvaldībai piederošā dzīvokļa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atsavināšanu.</w:t>
      </w:r>
    </w:p>
    <w:p w:rsidR="00807C80" w:rsidRPr="00916E15"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Nekustamais īpašums - dzīvoklis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reģistrēts Zemgales rajona tiesas </w:t>
      </w:r>
      <w:r>
        <w:rPr>
          <w:rFonts w:ascii="Times New Roman" w:hAnsi="Times New Roman"/>
          <w:sz w:val="24"/>
          <w:szCs w:val="24"/>
        </w:rPr>
        <w:t>Bērzes</w:t>
      </w:r>
      <w:r w:rsidRPr="00916E15">
        <w:rPr>
          <w:rFonts w:ascii="Times New Roman" w:hAnsi="Times New Roman"/>
          <w:sz w:val="24"/>
          <w:szCs w:val="24"/>
        </w:rPr>
        <w:t xml:space="preserve"> pagasta zemesgrāmatā (nodalījuma Nr. </w:t>
      </w:r>
      <w:r>
        <w:rPr>
          <w:rFonts w:ascii="Times New Roman" w:hAnsi="Times New Roman"/>
          <w:sz w:val="24"/>
          <w:szCs w:val="24"/>
        </w:rPr>
        <w:t>100000595981-4</w:t>
      </w:r>
      <w:r w:rsidRPr="00916E15">
        <w:rPr>
          <w:rFonts w:ascii="Times New Roman" w:hAnsi="Times New Roman"/>
          <w:sz w:val="24"/>
          <w:szCs w:val="24"/>
        </w:rPr>
        <w:t>) uz Dobeles novada pašvaldības vārda.</w:t>
      </w:r>
    </w:p>
    <w:p w:rsidR="00807C80" w:rsidRDefault="00807C80" w:rsidP="00807C80">
      <w:pPr>
        <w:spacing w:after="0"/>
        <w:ind w:firstLine="720"/>
        <w:jc w:val="both"/>
        <w:rPr>
          <w:rFonts w:ascii="Times New Roman" w:hAnsi="Times New Roman"/>
          <w:sz w:val="24"/>
          <w:szCs w:val="24"/>
        </w:rPr>
      </w:pPr>
      <w:r w:rsidRPr="00916E15">
        <w:rPr>
          <w:rFonts w:ascii="Times New Roman" w:hAnsi="Times New Roman"/>
          <w:sz w:val="24"/>
          <w:szCs w:val="24"/>
        </w:rPr>
        <w:t>Pašvaldībai piederošais dzīvoklis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w:t>
      </w:r>
      <w:r>
        <w:rPr>
          <w:rFonts w:ascii="Times New Roman" w:hAnsi="Times New Roman"/>
          <w:sz w:val="24"/>
          <w:szCs w:val="24"/>
        </w:rPr>
        <w:t>37,8</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platībā nav izīrēts un tas nav nepieciešams pašvaldības funkciju nodrošināšanai.</w:t>
      </w:r>
    </w:p>
    <w:p w:rsidR="00807C80" w:rsidRPr="00370E30" w:rsidRDefault="00807C80" w:rsidP="00807C80">
      <w:pPr>
        <w:ind w:firstLine="720"/>
        <w:jc w:val="both"/>
        <w:rPr>
          <w:rFonts w:ascii="Times New Roman" w:hAnsi="Times New Roman"/>
          <w:sz w:val="24"/>
          <w:szCs w:val="24"/>
        </w:rPr>
      </w:pPr>
      <w:r w:rsidRPr="00370E30">
        <w:rPr>
          <w:rFonts w:ascii="Times New Roman" w:hAnsi="Times New Roman"/>
          <w:sz w:val="24"/>
          <w:szCs w:val="24"/>
        </w:rPr>
        <w:t xml:space="preserve">Sertificēta vērtētāja Guntara </w:t>
      </w:r>
      <w:proofErr w:type="spellStart"/>
      <w:r w:rsidRPr="00370E30">
        <w:rPr>
          <w:rFonts w:ascii="Times New Roman" w:hAnsi="Times New Roman"/>
          <w:sz w:val="24"/>
          <w:szCs w:val="24"/>
        </w:rPr>
        <w:t>Pugeja</w:t>
      </w:r>
      <w:proofErr w:type="spellEnd"/>
      <w:r w:rsidRPr="00370E30">
        <w:rPr>
          <w:rFonts w:ascii="Times New Roman" w:hAnsi="Times New Roman"/>
          <w:sz w:val="24"/>
          <w:szCs w:val="24"/>
        </w:rPr>
        <w:t xml:space="preserve"> noteiktā nekustamā īpašuma tirgus vērtība iepriekš minētajam dzīvoklim ir </w:t>
      </w:r>
      <w:r>
        <w:rPr>
          <w:rFonts w:ascii="Times New Roman" w:hAnsi="Times New Roman"/>
          <w:sz w:val="24"/>
          <w:szCs w:val="24"/>
        </w:rPr>
        <w:t>5</w:t>
      </w:r>
      <w:r w:rsidRPr="00370E30">
        <w:rPr>
          <w:rFonts w:ascii="Times New Roman" w:hAnsi="Times New Roman"/>
          <w:sz w:val="24"/>
          <w:szCs w:val="24"/>
        </w:rPr>
        <w:t>00 EUR</w:t>
      </w:r>
      <w:r w:rsidRPr="00370E30">
        <w:rPr>
          <w:rFonts w:ascii="Times New Roman" w:hAnsi="Times New Roman"/>
          <w:i/>
          <w:sz w:val="24"/>
          <w:szCs w:val="24"/>
        </w:rPr>
        <w:t xml:space="preserve"> </w:t>
      </w:r>
      <w:r w:rsidRPr="00370E30">
        <w:rPr>
          <w:rFonts w:ascii="Times New Roman" w:hAnsi="Times New Roman"/>
          <w:sz w:val="24"/>
          <w:szCs w:val="24"/>
        </w:rPr>
        <w:t>(</w:t>
      </w:r>
      <w:r>
        <w:rPr>
          <w:rFonts w:ascii="Times New Roman" w:hAnsi="Times New Roman"/>
          <w:sz w:val="24"/>
          <w:szCs w:val="24"/>
        </w:rPr>
        <w:t>pieci simti</w:t>
      </w:r>
      <w:r w:rsidRPr="00370E30">
        <w:rPr>
          <w:rFonts w:ascii="Times New Roman" w:hAnsi="Times New Roman"/>
          <w:sz w:val="24"/>
          <w:szCs w:val="24"/>
        </w:rPr>
        <w:t xml:space="preserve"> </w:t>
      </w:r>
      <w:proofErr w:type="spellStart"/>
      <w:r w:rsidRPr="00370E30">
        <w:rPr>
          <w:rFonts w:ascii="Times New Roman" w:hAnsi="Times New Roman"/>
          <w:i/>
          <w:sz w:val="24"/>
          <w:szCs w:val="24"/>
        </w:rPr>
        <w:t>euro</w:t>
      </w:r>
      <w:proofErr w:type="spellEnd"/>
      <w:r>
        <w:rPr>
          <w:rFonts w:ascii="Times New Roman" w:hAnsi="Times New Roman"/>
          <w:sz w:val="24"/>
          <w:szCs w:val="24"/>
        </w:rPr>
        <w:t>).</w:t>
      </w:r>
    </w:p>
    <w:p w:rsidR="00807C80" w:rsidRPr="00916E15" w:rsidRDefault="00807C80" w:rsidP="00807C80">
      <w:pPr>
        <w:spacing w:after="0"/>
        <w:ind w:firstLine="720"/>
        <w:jc w:val="both"/>
        <w:rPr>
          <w:rFonts w:ascii="Times New Roman" w:hAnsi="Times New Roman"/>
          <w:sz w:val="24"/>
          <w:szCs w:val="24"/>
          <w:lang w:eastAsia="ar-SA"/>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916E15">
        <w:rPr>
          <w:rFonts w:ascii="Times New Roman" w:hAnsi="Times New Roman"/>
          <w:sz w:val="24"/>
          <w:szCs w:val="24"/>
          <w:lang w:eastAsia="ar-SA"/>
        </w:rPr>
        <w:t xml:space="preserve"> Dobeles novada dome NOLEMJ:</w:t>
      </w:r>
    </w:p>
    <w:p w:rsidR="00807C80" w:rsidRPr="00916E15" w:rsidRDefault="00807C80" w:rsidP="00807C80">
      <w:pPr>
        <w:tabs>
          <w:tab w:val="left" w:pos="3015"/>
        </w:tabs>
        <w:spacing w:after="0"/>
        <w:ind w:firstLine="720"/>
        <w:jc w:val="both"/>
        <w:rPr>
          <w:rFonts w:ascii="Times New Roman" w:hAnsi="Times New Roman"/>
          <w:sz w:val="24"/>
          <w:szCs w:val="24"/>
          <w:lang w:eastAsia="ar-SA"/>
        </w:rPr>
      </w:pPr>
      <w:r w:rsidRPr="00916E15">
        <w:rPr>
          <w:rFonts w:ascii="Times New Roman" w:hAnsi="Times New Roman"/>
          <w:sz w:val="24"/>
          <w:szCs w:val="24"/>
          <w:lang w:eastAsia="ar-SA"/>
        </w:rPr>
        <w:tab/>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1. PĀRDOT atklātā izsolē nekustamo īpašumu – dzīvokli Nr. </w:t>
      </w:r>
      <w:r>
        <w:rPr>
          <w:rFonts w:ascii="Times New Roman" w:hAnsi="Times New Roman"/>
          <w:sz w:val="24"/>
          <w:szCs w:val="24"/>
        </w:rPr>
        <w:t>4</w:t>
      </w:r>
      <w:r w:rsidRPr="00916E15">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Ģīgumos</w:t>
      </w:r>
      <w:proofErr w:type="spellEnd"/>
      <w:r>
        <w:rPr>
          <w:rFonts w:ascii="Times New Roman" w:hAnsi="Times New Roman"/>
          <w:sz w:val="24"/>
          <w:szCs w:val="24"/>
        </w:rPr>
        <w:t xml:space="preserve"> 1”, Bērzes</w:t>
      </w:r>
      <w:r w:rsidRPr="00916E15">
        <w:rPr>
          <w:rFonts w:ascii="Times New Roman" w:hAnsi="Times New Roman"/>
          <w:sz w:val="24"/>
          <w:szCs w:val="24"/>
        </w:rPr>
        <w:t xml:space="preserve"> pagastā, Dobeles novadā, </w:t>
      </w:r>
      <w:r>
        <w:rPr>
          <w:rFonts w:ascii="Times New Roman" w:hAnsi="Times New Roman"/>
          <w:sz w:val="24"/>
          <w:szCs w:val="24"/>
        </w:rPr>
        <w:t>37,8</w:t>
      </w:r>
      <w:r w:rsidRPr="00916E15">
        <w:rPr>
          <w:rFonts w:ascii="Times New Roman" w:hAnsi="Times New Roman"/>
          <w:sz w:val="24"/>
          <w:szCs w:val="24"/>
        </w:rPr>
        <w:t xml:space="preserve"> </w:t>
      </w:r>
      <w:proofErr w:type="spellStart"/>
      <w:r w:rsidRPr="00916E15">
        <w:rPr>
          <w:rFonts w:ascii="Times New Roman" w:hAnsi="Times New Roman"/>
          <w:sz w:val="24"/>
          <w:szCs w:val="24"/>
        </w:rPr>
        <w:t>kv.m</w:t>
      </w:r>
      <w:proofErr w:type="spellEnd"/>
      <w:r w:rsidRPr="00916E15">
        <w:rPr>
          <w:rFonts w:ascii="Times New Roman" w:hAnsi="Times New Roman"/>
          <w:sz w:val="24"/>
          <w:szCs w:val="24"/>
        </w:rPr>
        <w:t xml:space="preserve">. platībā un pie dzīvokļa piederošās kopīpašuma </w:t>
      </w:r>
      <w:r>
        <w:rPr>
          <w:rFonts w:ascii="Times New Roman" w:hAnsi="Times New Roman"/>
          <w:sz w:val="24"/>
          <w:szCs w:val="24"/>
        </w:rPr>
        <w:t>378/1631</w:t>
      </w:r>
      <w:r w:rsidRPr="00916E15">
        <w:rPr>
          <w:rFonts w:ascii="Times New Roman" w:hAnsi="Times New Roman"/>
          <w:sz w:val="24"/>
          <w:szCs w:val="24"/>
        </w:rPr>
        <w:t xml:space="preserve"> domājamās daļas no daudzdzīvokļu dzīvojamās mājas un zemes, kadastra Nr. 46</w:t>
      </w:r>
      <w:r>
        <w:rPr>
          <w:rFonts w:ascii="Times New Roman" w:hAnsi="Times New Roman"/>
          <w:sz w:val="24"/>
          <w:szCs w:val="24"/>
        </w:rPr>
        <w:t>52</w:t>
      </w:r>
      <w:r w:rsidRPr="00916E15">
        <w:rPr>
          <w:rFonts w:ascii="Times New Roman" w:hAnsi="Times New Roman"/>
          <w:sz w:val="24"/>
          <w:szCs w:val="24"/>
        </w:rPr>
        <w:t xml:space="preserve"> 900 0</w:t>
      </w:r>
      <w:r>
        <w:rPr>
          <w:rFonts w:ascii="Times New Roman" w:hAnsi="Times New Roman"/>
          <w:sz w:val="24"/>
          <w:szCs w:val="24"/>
        </w:rPr>
        <w:t>312</w:t>
      </w:r>
      <w:r w:rsidRPr="00916E15">
        <w:rPr>
          <w:rFonts w:ascii="Times New Roman" w:hAnsi="Times New Roman"/>
          <w:sz w:val="24"/>
          <w:szCs w:val="24"/>
        </w:rPr>
        <w:t>.</w:t>
      </w:r>
    </w:p>
    <w:p w:rsidR="00807C80" w:rsidRPr="00916E15" w:rsidRDefault="00807C80" w:rsidP="00807C80">
      <w:pPr>
        <w:jc w:val="both"/>
        <w:rPr>
          <w:rFonts w:ascii="Times New Roman" w:eastAsia="Arial" w:hAnsi="Times New Roman"/>
          <w:sz w:val="24"/>
          <w:szCs w:val="24"/>
        </w:rPr>
      </w:pPr>
      <w:r w:rsidRPr="00916E15">
        <w:rPr>
          <w:rFonts w:ascii="Times New Roman" w:hAnsi="Times New Roman"/>
          <w:sz w:val="24"/>
          <w:szCs w:val="24"/>
        </w:rPr>
        <w:t xml:space="preserve">2. NOTEIKT atsavināmā nekustamā īpašuma sākumcenu </w:t>
      </w:r>
      <w:r>
        <w:rPr>
          <w:rFonts w:ascii="Times New Roman" w:hAnsi="Times New Roman"/>
          <w:sz w:val="24"/>
          <w:szCs w:val="24"/>
        </w:rPr>
        <w:t>700</w:t>
      </w:r>
      <w:r w:rsidRPr="00916E15">
        <w:rPr>
          <w:rFonts w:ascii="Times New Roman" w:eastAsia="Arial" w:hAnsi="Times New Roman"/>
          <w:sz w:val="24"/>
          <w:szCs w:val="24"/>
        </w:rPr>
        <w:t xml:space="preserve"> EUR</w:t>
      </w:r>
      <w:r w:rsidRPr="00916E15">
        <w:rPr>
          <w:rFonts w:ascii="Times New Roman" w:eastAsia="Arial" w:hAnsi="Times New Roman"/>
          <w:i/>
          <w:sz w:val="24"/>
          <w:szCs w:val="24"/>
        </w:rPr>
        <w:t xml:space="preserve"> </w:t>
      </w:r>
      <w:r w:rsidRPr="00916E15">
        <w:rPr>
          <w:rFonts w:ascii="Times New Roman" w:eastAsia="Arial" w:hAnsi="Times New Roman"/>
          <w:sz w:val="24"/>
          <w:szCs w:val="24"/>
        </w:rPr>
        <w:t>(</w:t>
      </w:r>
      <w:r>
        <w:rPr>
          <w:rFonts w:ascii="Times New Roman" w:eastAsia="Arial" w:hAnsi="Times New Roman"/>
          <w:sz w:val="24"/>
          <w:szCs w:val="24"/>
        </w:rPr>
        <w:t xml:space="preserve">septiņi simti  </w:t>
      </w:r>
      <w:proofErr w:type="spellStart"/>
      <w:r w:rsidRPr="00916E15">
        <w:rPr>
          <w:rFonts w:ascii="Times New Roman" w:eastAsia="Arial" w:hAnsi="Times New Roman"/>
          <w:i/>
          <w:sz w:val="24"/>
          <w:szCs w:val="24"/>
        </w:rPr>
        <w:t>euro</w:t>
      </w:r>
      <w:proofErr w:type="spellEnd"/>
      <w:r w:rsidRPr="00916E15">
        <w:rPr>
          <w:rFonts w:ascii="Times New Roman" w:eastAsia="Arial" w:hAnsi="Times New Roman"/>
          <w:sz w:val="24"/>
          <w:szCs w:val="24"/>
        </w:rPr>
        <w:t>).</w:t>
      </w:r>
    </w:p>
    <w:p w:rsidR="00807C80" w:rsidRPr="00916E15" w:rsidRDefault="00807C80" w:rsidP="00807C80">
      <w:pPr>
        <w:contextualSpacing/>
        <w:jc w:val="both"/>
        <w:rPr>
          <w:rFonts w:ascii="Times New Roman" w:eastAsia="Arial" w:hAnsi="Times New Roman"/>
          <w:sz w:val="24"/>
          <w:szCs w:val="24"/>
        </w:rPr>
      </w:pPr>
      <w:r w:rsidRPr="00916E15">
        <w:rPr>
          <w:rFonts w:ascii="Times New Roman" w:eastAsia="Arial" w:hAnsi="Times New Roman"/>
          <w:sz w:val="24"/>
          <w:szCs w:val="24"/>
        </w:rPr>
        <w:t>3. UZDOT Dobeles novada pašvaldības Īpašuma konversijas komisijai apstiprināt izsoles noteikumus un organizēt nekustamā īpašuma atsavināšanu likumā noteiktā</w:t>
      </w:r>
      <w:r w:rsidRPr="00916E15">
        <w:rPr>
          <w:rFonts w:eastAsia="Arial"/>
          <w:sz w:val="24"/>
          <w:szCs w:val="24"/>
        </w:rPr>
        <w:t xml:space="preserve"> </w:t>
      </w:r>
      <w:r w:rsidRPr="00916E15">
        <w:rPr>
          <w:rFonts w:ascii="Times New Roman" w:eastAsia="Arial" w:hAnsi="Times New Roman"/>
          <w:sz w:val="24"/>
          <w:szCs w:val="24"/>
        </w:rPr>
        <w:t>kārtībā.</w:t>
      </w:r>
    </w:p>
    <w:p w:rsidR="00807C80" w:rsidRDefault="00807C80"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6D17E9" w:rsidRDefault="006D17E9" w:rsidP="00807C80">
      <w:pPr>
        <w:ind w:right="-850"/>
        <w:jc w:val="both"/>
        <w:rPr>
          <w:rFonts w:ascii="Times New Roman" w:hAnsi="Times New Roman"/>
          <w:sz w:val="24"/>
          <w:szCs w:val="24"/>
        </w:rPr>
      </w:pPr>
    </w:p>
    <w:p w:rsidR="00807C80" w:rsidRDefault="00807C80" w:rsidP="00807C80">
      <w:pPr>
        <w:spacing w:after="0" w:line="240" w:lineRule="auto"/>
        <w:rPr>
          <w:rFonts w:ascii="Times New Roman" w:eastAsia="Times New Roman" w:hAnsi="Times New Roman"/>
          <w:b/>
          <w:sz w:val="24"/>
          <w:szCs w:val="24"/>
          <w:lang w:eastAsia="lv-LV"/>
        </w:rPr>
      </w:pPr>
      <w:r w:rsidRPr="004A289C">
        <w:rPr>
          <w:rFonts w:ascii="Times New Roman" w:eastAsia="Times New Roman" w:hAnsi="Times New Roman"/>
          <w:sz w:val="24"/>
          <w:szCs w:val="24"/>
          <w:lang w:eastAsia="lv-LV"/>
        </w:rPr>
        <w:t>Domes priekšsēdētājs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roofErr w:type="spellStart"/>
      <w:r>
        <w:rPr>
          <w:rFonts w:ascii="Times New Roman" w:eastAsia="Times New Roman" w:hAnsi="Times New Roman"/>
          <w:sz w:val="24"/>
          <w:szCs w:val="24"/>
          <w:lang w:eastAsia="lv-LV"/>
        </w:rPr>
        <w:t>A.Spridzāns</w:t>
      </w:r>
      <w:proofErr w:type="spellEnd"/>
    </w:p>
    <w:p w:rsidR="00807C80" w:rsidRDefault="00807C80" w:rsidP="00807C80">
      <w:pPr>
        <w:suppressAutoHyphens/>
        <w:spacing w:after="0" w:line="240" w:lineRule="auto"/>
        <w:ind w:right="-694"/>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1E7DBF44" wp14:editId="591F47ED">
            <wp:extent cx="685800" cy="752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241</w:t>
      </w:r>
      <w:r w:rsidRPr="007F409B">
        <w:rPr>
          <w:rFonts w:ascii="Times New Roman" w:hAnsi="Times New Roman"/>
          <w:b/>
          <w:sz w:val="24"/>
          <w:szCs w:val="24"/>
        </w:rPr>
        <w:t>/1</w:t>
      </w:r>
      <w:r>
        <w:rPr>
          <w:rFonts w:ascii="Times New Roman" w:hAnsi="Times New Roman"/>
          <w:b/>
          <w:sz w:val="24"/>
          <w:szCs w:val="24"/>
        </w:rPr>
        <w:t>2</w:t>
      </w:r>
    </w:p>
    <w:p w:rsidR="00807C80" w:rsidRPr="00E721AC" w:rsidRDefault="00807C80" w:rsidP="00807C80">
      <w:pPr>
        <w:spacing w:line="240" w:lineRule="auto"/>
        <w:jc w:val="center"/>
        <w:rPr>
          <w:rFonts w:ascii="Times New Roman" w:hAnsi="Times New Roman"/>
          <w:b/>
          <w:sz w:val="24"/>
          <w:szCs w:val="24"/>
          <w:u w:val="single"/>
        </w:rPr>
      </w:pPr>
      <w:r w:rsidRPr="00E721AC">
        <w:rPr>
          <w:rFonts w:ascii="Times New Roman" w:hAnsi="Times New Roman"/>
          <w:b/>
          <w:sz w:val="24"/>
          <w:szCs w:val="24"/>
          <w:u w:val="single"/>
        </w:rPr>
        <w:t>Par izsoles rezultāta apstiprināšanu</w:t>
      </w:r>
    </w:p>
    <w:p w:rsidR="00807C80" w:rsidRDefault="00807C80" w:rsidP="00807C80">
      <w:pPr>
        <w:pStyle w:val="NoSpacing"/>
        <w:ind w:firstLine="720"/>
        <w:jc w:val="both"/>
      </w:pPr>
      <w:r w:rsidRPr="00E721AC">
        <w:t>Saskaņā ar Publiskas personas mantas atsavināšanas likuma 34.panta otrajā daļā un likuma „Par pašvaldībām” 21.panta pirmās daļas 17.punktā noteikto, Dobel</w:t>
      </w:r>
      <w:r>
        <w:t>es novada dome NOLEMJ:</w:t>
      </w:r>
    </w:p>
    <w:p w:rsidR="00807C80" w:rsidRPr="00E721AC" w:rsidRDefault="00807C80" w:rsidP="00807C80">
      <w:pPr>
        <w:pStyle w:val="NoSpacing"/>
        <w:ind w:firstLine="720"/>
        <w:jc w:val="both"/>
      </w:pPr>
    </w:p>
    <w:p w:rsidR="00807C80" w:rsidRPr="00E721AC" w:rsidRDefault="00807C80" w:rsidP="00172D86">
      <w:pPr>
        <w:numPr>
          <w:ilvl w:val="0"/>
          <w:numId w:val="6"/>
        </w:numPr>
        <w:spacing w:after="200" w:line="240" w:lineRule="auto"/>
        <w:jc w:val="both"/>
        <w:rPr>
          <w:rFonts w:ascii="Times New Roman" w:hAnsi="Times New Roman"/>
          <w:sz w:val="24"/>
          <w:szCs w:val="24"/>
        </w:rPr>
      </w:pPr>
      <w:r w:rsidRPr="00E721AC">
        <w:rPr>
          <w:rFonts w:ascii="Times New Roman" w:hAnsi="Times New Roman"/>
          <w:sz w:val="24"/>
          <w:szCs w:val="24"/>
        </w:rPr>
        <w:t xml:space="preserve">APSTIPRINĀT Dobeles novada pašvaldībai piederošā </w:t>
      </w:r>
      <w:bookmarkStart w:id="2" w:name="_Hlk50547893"/>
      <w:r w:rsidRPr="00E721AC">
        <w:rPr>
          <w:rFonts w:ascii="Times New Roman" w:hAnsi="Times New Roman"/>
          <w:sz w:val="24"/>
          <w:szCs w:val="24"/>
          <w:lang w:val="pt-BR" w:eastAsia="ar-SA"/>
        </w:rPr>
        <w:t>dzīvokļa Nr.7 Brīvības ielā 9 Dobelē, Dobeles novadā, 50,6</w:t>
      </w:r>
      <w:r w:rsidRPr="00E721AC">
        <w:rPr>
          <w:rFonts w:ascii="Times New Roman" w:hAnsi="Times New Roman"/>
          <w:sz w:val="24"/>
          <w:szCs w:val="24"/>
        </w:rPr>
        <w:t xml:space="preserve"> </w:t>
      </w:r>
      <w:proofErr w:type="spellStart"/>
      <w:r w:rsidRPr="00E721AC">
        <w:rPr>
          <w:rFonts w:ascii="Times New Roman" w:hAnsi="Times New Roman"/>
          <w:sz w:val="24"/>
          <w:szCs w:val="24"/>
        </w:rPr>
        <w:t>kv.m</w:t>
      </w:r>
      <w:proofErr w:type="spellEnd"/>
      <w:r w:rsidRPr="00E721AC">
        <w:rPr>
          <w:rFonts w:ascii="Times New Roman" w:hAnsi="Times New Roman"/>
          <w:sz w:val="24"/>
          <w:szCs w:val="24"/>
        </w:rPr>
        <w:t>.</w:t>
      </w:r>
      <w:r>
        <w:rPr>
          <w:rFonts w:ascii="Times New Roman" w:hAnsi="Times New Roman"/>
          <w:sz w:val="24"/>
          <w:szCs w:val="24"/>
        </w:rPr>
        <w:t xml:space="preserve"> </w:t>
      </w:r>
      <w:r w:rsidRPr="00E721AC">
        <w:rPr>
          <w:rFonts w:ascii="Times New Roman" w:hAnsi="Times New Roman"/>
          <w:sz w:val="24"/>
          <w:szCs w:val="24"/>
        </w:rPr>
        <w:t>platībā un pie dzīvokļa piederošās kopīpašuma 506/3317 domājamās daļas no daudzdzīvokļu mājas un zemes kadastra numurs 4601 900 2974</w:t>
      </w:r>
      <w:bookmarkEnd w:id="2"/>
      <w:r w:rsidRPr="00E721AC">
        <w:rPr>
          <w:rFonts w:ascii="Times New Roman" w:hAnsi="Times New Roman"/>
          <w:sz w:val="24"/>
          <w:szCs w:val="24"/>
        </w:rPr>
        <w:t xml:space="preserve">, izsoles rezultātus </w:t>
      </w:r>
      <w:r w:rsidRPr="00E721AC">
        <w:rPr>
          <w:rFonts w:ascii="Times New Roman" w:hAnsi="Times New Roman"/>
          <w:sz w:val="24"/>
          <w:szCs w:val="24"/>
          <w:lang w:val="pt-BR"/>
        </w:rPr>
        <w:t>un pārdot to</w:t>
      </w:r>
      <w:r w:rsidRPr="00E721AC">
        <w:rPr>
          <w:rFonts w:ascii="Times New Roman" w:hAnsi="Times New Roman"/>
          <w:sz w:val="24"/>
          <w:szCs w:val="24"/>
        </w:rPr>
        <w:t xml:space="preserve"> </w:t>
      </w:r>
      <w:r w:rsidR="00DD55C9">
        <w:rPr>
          <w:rFonts w:ascii="Times New Roman" w:hAnsi="Times New Roman"/>
          <w:sz w:val="24"/>
          <w:szCs w:val="24"/>
        </w:rPr>
        <w:t>[..]</w:t>
      </w:r>
      <w:r w:rsidRPr="00E721AC">
        <w:rPr>
          <w:rFonts w:ascii="Times New Roman" w:hAnsi="Times New Roman"/>
          <w:sz w:val="24"/>
          <w:szCs w:val="24"/>
        </w:rPr>
        <w:t xml:space="preserve">, personas kods </w:t>
      </w:r>
      <w:r w:rsidR="00DD55C9">
        <w:rPr>
          <w:rFonts w:ascii="Times New Roman" w:hAnsi="Times New Roman"/>
          <w:sz w:val="24"/>
          <w:szCs w:val="24"/>
        </w:rPr>
        <w:t>[..]</w:t>
      </w:r>
      <w:r w:rsidRPr="00E721AC">
        <w:rPr>
          <w:rFonts w:ascii="Times New Roman" w:hAnsi="Times New Roman"/>
          <w:sz w:val="24"/>
          <w:szCs w:val="24"/>
        </w:rPr>
        <w:t xml:space="preserve">, </w:t>
      </w:r>
      <w:r w:rsidRPr="00E721AC">
        <w:rPr>
          <w:rFonts w:ascii="Times New Roman" w:hAnsi="Times New Roman"/>
          <w:sz w:val="24"/>
          <w:szCs w:val="24"/>
          <w:lang w:val="pt-BR"/>
        </w:rPr>
        <w:t>par nosolīto cenu 3200</w:t>
      </w:r>
      <w:r w:rsidRPr="00E721AC">
        <w:rPr>
          <w:rFonts w:ascii="Times New Roman" w:hAnsi="Times New Roman"/>
          <w:sz w:val="24"/>
          <w:szCs w:val="24"/>
        </w:rPr>
        <w:t xml:space="preserve">,00 </w:t>
      </w:r>
      <w:proofErr w:type="spellStart"/>
      <w:r w:rsidRPr="00E721AC">
        <w:rPr>
          <w:rFonts w:ascii="Times New Roman" w:hAnsi="Times New Roman"/>
          <w:i/>
          <w:iCs/>
          <w:sz w:val="24"/>
          <w:szCs w:val="24"/>
        </w:rPr>
        <w:t>euro</w:t>
      </w:r>
      <w:proofErr w:type="spellEnd"/>
      <w:r w:rsidRPr="00E721AC">
        <w:rPr>
          <w:rFonts w:ascii="Times New Roman" w:hAnsi="Times New Roman"/>
          <w:sz w:val="24"/>
          <w:szCs w:val="24"/>
        </w:rPr>
        <w:t>, nosakot pirkuma maksas samaksas termiņu 2020.</w:t>
      </w:r>
      <w:r w:rsidR="00DD55C9">
        <w:rPr>
          <w:rFonts w:ascii="Times New Roman" w:hAnsi="Times New Roman"/>
          <w:sz w:val="24"/>
          <w:szCs w:val="24"/>
        </w:rPr>
        <w:t> </w:t>
      </w:r>
      <w:r w:rsidRPr="00E721AC">
        <w:rPr>
          <w:rFonts w:ascii="Times New Roman" w:hAnsi="Times New Roman"/>
          <w:sz w:val="24"/>
          <w:szCs w:val="24"/>
        </w:rPr>
        <w:t>gada 31.</w:t>
      </w:r>
      <w:r w:rsidR="00DD55C9">
        <w:rPr>
          <w:rFonts w:ascii="Times New Roman" w:hAnsi="Times New Roman"/>
          <w:sz w:val="24"/>
          <w:szCs w:val="24"/>
        </w:rPr>
        <w:t> </w:t>
      </w:r>
      <w:r w:rsidRPr="00E721AC">
        <w:rPr>
          <w:rFonts w:ascii="Times New Roman" w:hAnsi="Times New Roman"/>
          <w:sz w:val="24"/>
          <w:szCs w:val="24"/>
        </w:rPr>
        <w:t>decembris.</w:t>
      </w:r>
    </w:p>
    <w:p w:rsidR="00807C80" w:rsidRPr="00E721AC" w:rsidRDefault="00807C80" w:rsidP="00172D86">
      <w:pPr>
        <w:numPr>
          <w:ilvl w:val="0"/>
          <w:numId w:val="6"/>
        </w:numPr>
        <w:spacing w:after="200" w:line="240" w:lineRule="auto"/>
        <w:jc w:val="both"/>
        <w:rPr>
          <w:rFonts w:ascii="Times New Roman" w:hAnsi="Times New Roman"/>
          <w:sz w:val="24"/>
          <w:szCs w:val="24"/>
        </w:rPr>
      </w:pPr>
      <w:bookmarkStart w:id="3" w:name="_Hlk50548050"/>
      <w:r w:rsidRPr="00E721AC">
        <w:rPr>
          <w:rFonts w:ascii="Times New Roman" w:hAnsi="Times New Roman"/>
          <w:sz w:val="24"/>
          <w:szCs w:val="24"/>
        </w:rPr>
        <w:t xml:space="preserve">APSTIPRINĀT Dobeles novada pašvaldībai piederošā </w:t>
      </w:r>
      <w:r w:rsidRPr="00E721AC">
        <w:rPr>
          <w:rFonts w:ascii="Times New Roman" w:hAnsi="Times New Roman"/>
          <w:sz w:val="24"/>
          <w:szCs w:val="24"/>
          <w:lang w:val="pt-BR" w:eastAsia="ar-SA"/>
        </w:rPr>
        <w:t>dzīvokļa Nr.19 “Ziedugravās 5” Naudītē, Nausdītes pagastā, Dobeles novadā, 93,0</w:t>
      </w:r>
      <w:r w:rsidRPr="00E721AC">
        <w:rPr>
          <w:rFonts w:ascii="Times New Roman" w:hAnsi="Times New Roman"/>
          <w:sz w:val="24"/>
          <w:szCs w:val="24"/>
        </w:rPr>
        <w:t xml:space="preserve"> </w:t>
      </w:r>
      <w:proofErr w:type="spellStart"/>
      <w:r w:rsidRPr="00E721AC">
        <w:rPr>
          <w:rFonts w:ascii="Times New Roman" w:hAnsi="Times New Roman"/>
          <w:sz w:val="24"/>
          <w:szCs w:val="24"/>
        </w:rPr>
        <w:t>kv.m</w:t>
      </w:r>
      <w:proofErr w:type="spellEnd"/>
      <w:r w:rsidRPr="00E721AC">
        <w:rPr>
          <w:rFonts w:ascii="Times New Roman" w:hAnsi="Times New Roman"/>
          <w:sz w:val="24"/>
          <w:szCs w:val="24"/>
        </w:rPr>
        <w:t xml:space="preserve">. platībā un pie dzīvokļa piederošās kopīpašuma 930/17149 domājamās daļas no daudzdzīvokļu mājas un zemes, kadastra numurs 4680 900 0165, izsoles rezultātus </w:t>
      </w:r>
      <w:r w:rsidRPr="00E721AC">
        <w:rPr>
          <w:rFonts w:ascii="Times New Roman" w:hAnsi="Times New Roman"/>
          <w:sz w:val="24"/>
          <w:szCs w:val="24"/>
          <w:lang w:val="pt-BR"/>
        </w:rPr>
        <w:t xml:space="preserve">un pārdot to </w:t>
      </w:r>
      <w:r w:rsidR="00DD55C9">
        <w:rPr>
          <w:rFonts w:ascii="Times New Roman" w:hAnsi="Times New Roman"/>
          <w:sz w:val="24"/>
          <w:szCs w:val="24"/>
          <w:lang w:val="pt-BR"/>
        </w:rPr>
        <w:t>[..]</w:t>
      </w:r>
      <w:r w:rsidRPr="00E721AC">
        <w:rPr>
          <w:rFonts w:ascii="Times New Roman" w:hAnsi="Times New Roman"/>
          <w:bCs/>
          <w:sz w:val="24"/>
          <w:szCs w:val="24"/>
        </w:rPr>
        <w:t xml:space="preserve">, personas kods </w:t>
      </w:r>
      <w:r w:rsidR="00DD55C9">
        <w:rPr>
          <w:rFonts w:ascii="Times New Roman" w:hAnsi="Times New Roman"/>
          <w:bCs/>
          <w:sz w:val="24"/>
          <w:szCs w:val="24"/>
        </w:rPr>
        <w:t>[..]</w:t>
      </w:r>
      <w:r w:rsidRPr="00E721AC">
        <w:rPr>
          <w:rFonts w:ascii="Times New Roman" w:hAnsi="Times New Roman"/>
          <w:sz w:val="24"/>
          <w:szCs w:val="24"/>
        </w:rPr>
        <w:t xml:space="preserve">, </w:t>
      </w:r>
      <w:r w:rsidRPr="00E721AC">
        <w:rPr>
          <w:rFonts w:ascii="Times New Roman" w:hAnsi="Times New Roman"/>
          <w:sz w:val="24"/>
          <w:szCs w:val="24"/>
          <w:lang w:val="pt-BR"/>
        </w:rPr>
        <w:t>par nosolīto cenu 3400</w:t>
      </w:r>
      <w:r w:rsidRPr="00E721AC">
        <w:rPr>
          <w:rFonts w:ascii="Times New Roman" w:hAnsi="Times New Roman"/>
          <w:sz w:val="24"/>
          <w:szCs w:val="24"/>
        </w:rPr>
        <w:t xml:space="preserve">,00 </w:t>
      </w:r>
      <w:proofErr w:type="spellStart"/>
      <w:r w:rsidRPr="00E721AC">
        <w:rPr>
          <w:rFonts w:ascii="Times New Roman" w:hAnsi="Times New Roman"/>
          <w:i/>
          <w:iCs/>
          <w:sz w:val="24"/>
          <w:szCs w:val="24"/>
        </w:rPr>
        <w:t>euro</w:t>
      </w:r>
      <w:proofErr w:type="spellEnd"/>
      <w:r w:rsidRPr="00E721AC">
        <w:rPr>
          <w:rFonts w:ascii="Times New Roman" w:hAnsi="Times New Roman"/>
          <w:sz w:val="24"/>
          <w:szCs w:val="24"/>
        </w:rPr>
        <w:t>, nosakot pirkuma maksas samaksas termiņu 2020.</w:t>
      </w:r>
      <w:r w:rsidR="00DD55C9">
        <w:rPr>
          <w:rFonts w:ascii="Times New Roman" w:hAnsi="Times New Roman"/>
          <w:sz w:val="24"/>
          <w:szCs w:val="24"/>
        </w:rPr>
        <w:t> </w:t>
      </w:r>
      <w:r w:rsidRPr="00E721AC">
        <w:rPr>
          <w:rFonts w:ascii="Times New Roman" w:hAnsi="Times New Roman"/>
          <w:sz w:val="24"/>
          <w:szCs w:val="24"/>
        </w:rPr>
        <w:t>gada 31.</w:t>
      </w:r>
      <w:r w:rsidR="00DD55C9">
        <w:rPr>
          <w:rFonts w:ascii="Times New Roman" w:hAnsi="Times New Roman"/>
          <w:sz w:val="24"/>
          <w:szCs w:val="24"/>
        </w:rPr>
        <w:t> </w:t>
      </w:r>
      <w:r w:rsidRPr="00E721AC">
        <w:rPr>
          <w:rFonts w:ascii="Times New Roman" w:hAnsi="Times New Roman"/>
          <w:sz w:val="24"/>
          <w:szCs w:val="24"/>
        </w:rPr>
        <w:t>decembris.</w:t>
      </w:r>
    </w:p>
    <w:p w:rsidR="00807C80" w:rsidRDefault="00807C80" w:rsidP="00172D86">
      <w:pPr>
        <w:pStyle w:val="NoSpacing"/>
        <w:numPr>
          <w:ilvl w:val="0"/>
          <w:numId w:val="6"/>
        </w:numPr>
        <w:suppressAutoHyphens w:val="0"/>
        <w:jc w:val="both"/>
      </w:pPr>
      <w:r w:rsidRPr="00E721AC">
        <w:t xml:space="preserve">APSTIPRINĀT Dobeles novada pašvaldībai piederošā </w:t>
      </w:r>
      <w:r w:rsidRPr="00E721AC">
        <w:rPr>
          <w:lang w:val="pt-BR"/>
        </w:rPr>
        <w:t>dzīvokļa Nr.</w:t>
      </w:r>
      <w:r w:rsidR="00DD55C9">
        <w:rPr>
          <w:lang w:val="pt-BR"/>
        </w:rPr>
        <w:t> </w:t>
      </w:r>
      <w:r w:rsidRPr="00E721AC">
        <w:rPr>
          <w:lang w:val="pt-BR"/>
        </w:rPr>
        <w:t>14 “Sprīdīšos” Zebrenē, Zebrenes pagastā, Dobeles novadā, 34,0</w:t>
      </w:r>
      <w:r w:rsidRPr="00E721AC">
        <w:t xml:space="preserve"> </w:t>
      </w:r>
      <w:proofErr w:type="spellStart"/>
      <w:r w:rsidRPr="00E721AC">
        <w:t>kv.m</w:t>
      </w:r>
      <w:proofErr w:type="spellEnd"/>
      <w:r w:rsidRPr="00E721AC">
        <w:t xml:space="preserve">. platībā un pie dzīvokļa piederošās kopīpašuma 340/14238 domājamās daļas no daudzdzīvokļu mājas un zemes, kadastra numurs 4698 900 0084, izsoles rezultātus </w:t>
      </w:r>
      <w:r w:rsidRPr="00E721AC">
        <w:rPr>
          <w:lang w:val="pt-BR"/>
        </w:rPr>
        <w:t>un pārdot to</w:t>
      </w:r>
      <w:r w:rsidRPr="00E721AC">
        <w:rPr>
          <w:bCs/>
        </w:rPr>
        <w:t xml:space="preserve"> </w:t>
      </w:r>
      <w:r w:rsidR="00DD55C9">
        <w:rPr>
          <w:bCs/>
        </w:rPr>
        <w:t>[..]</w:t>
      </w:r>
      <w:r w:rsidRPr="00E721AC">
        <w:rPr>
          <w:bCs/>
        </w:rPr>
        <w:t xml:space="preserve">, personas kods </w:t>
      </w:r>
      <w:r w:rsidR="00DD55C9">
        <w:rPr>
          <w:bCs/>
        </w:rPr>
        <w:t>[..]</w:t>
      </w:r>
      <w:r w:rsidRPr="00E721AC">
        <w:t xml:space="preserve">, </w:t>
      </w:r>
      <w:r w:rsidRPr="00E721AC">
        <w:rPr>
          <w:lang w:val="pt-BR"/>
        </w:rPr>
        <w:t>par nosolīto cenu 800</w:t>
      </w:r>
      <w:r w:rsidRPr="00E721AC">
        <w:t xml:space="preserve">,00 </w:t>
      </w:r>
      <w:proofErr w:type="spellStart"/>
      <w:r w:rsidRPr="00E721AC">
        <w:rPr>
          <w:i/>
          <w:iCs/>
        </w:rPr>
        <w:t>euro</w:t>
      </w:r>
      <w:proofErr w:type="spellEnd"/>
      <w:r w:rsidRPr="00E721AC">
        <w:t>, nosakot pirkuma maksas samaksas termiņu 2020.</w:t>
      </w:r>
      <w:r w:rsidR="00DD55C9">
        <w:t> </w:t>
      </w:r>
      <w:r w:rsidRPr="00E721AC">
        <w:t>gada 31.</w:t>
      </w:r>
      <w:r w:rsidR="00DD55C9">
        <w:t> </w:t>
      </w:r>
      <w:r w:rsidRPr="00E721AC">
        <w:t>decembris.</w:t>
      </w:r>
    </w:p>
    <w:p w:rsidR="00807C80" w:rsidRPr="00E721AC" w:rsidRDefault="00807C80" w:rsidP="00807C80">
      <w:pPr>
        <w:pStyle w:val="NoSpacing"/>
        <w:suppressAutoHyphens w:val="0"/>
        <w:ind w:left="720"/>
        <w:jc w:val="both"/>
      </w:pPr>
    </w:p>
    <w:p w:rsidR="00807C80" w:rsidRDefault="00807C80" w:rsidP="00172D86">
      <w:pPr>
        <w:pStyle w:val="NoSpacing"/>
        <w:numPr>
          <w:ilvl w:val="0"/>
          <w:numId w:val="6"/>
        </w:numPr>
        <w:suppressAutoHyphens w:val="0"/>
        <w:jc w:val="both"/>
      </w:pPr>
      <w:r w:rsidRPr="00E721AC">
        <w:t>APSTIPRINĀT Dobeles novada pašvaldībai piederošā</w:t>
      </w:r>
      <w:bookmarkStart w:id="4" w:name="_Hlk50548383"/>
      <w:r w:rsidRPr="00E721AC">
        <w:rPr>
          <w:b/>
          <w:lang w:val="pt-BR"/>
        </w:rPr>
        <w:t xml:space="preserve"> </w:t>
      </w:r>
      <w:r w:rsidRPr="00E721AC">
        <w:rPr>
          <w:bCs/>
          <w:lang w:val="pt-BR"/>
        </w:rPr>
        <w:t>zemes starpgabala “Pienava” Bērzes pagastā, Dobeles novadā,</w:t>
      </w:r>
      <w:r w:rsidRPr="00E721AC">
        <w:t xml:space="preserve"> ar kadastra Nr. 4652 002 0170, platība 0,65 ha, izsoles rezultātus </w:t>
      </w:r>
      <w:r w:rsidRPr="00E721AC">
        <w:rPr>
          <w:lang w:val="pt-BR"/>
        </w:rPr>
        <w:t>un pārdot to</w:t>
      </w:r>
      <w:r w:rsidRPr="00E721AC">
        <w:rPr>
          <w:bCs/>
        </w:rPr>
        <w:t xml:space="preserve"> Sabiedrībai ar ierobežotu atbildību “Agrofirma Zelta Druva”, </w:t>
      </w:r>
      <w:proofErr w:type="spellStart"/>
      <w:r w:rsidRPr="00E721AC">
        <w:rPr>
          <w:bCs/>
        </w:rPr>
        <w:t>reģ.Nr</w:t>
      </w:r>
      <w:proofErr w:type="spellEnd"/>
      <w:r w:rsidRPr="00E721AC">
        <w:rPr>
          <w:bCs/>
        </w:rPr>
        <w:t>. 45103000945</w:t>
      </w:r>
      <w:r w:rsidRPr="00E721AC">
        <w:t xml:space="preserve">, </w:t>
      </w:r>
      <w:r w:rsidRPr="00E721AC">
        <w:rPr>
          <w:lang w:val="pt-BR"/>
        </w:rPr>
        <w:t>par nosolīto cenu 2800</w:t>
      </w:r>
      <w:r w:rsidRPr="00E721AC">
        <w:t xml:space="preserve">,00 </w:t>
      </w:r>
      <w:proofErr w:type="spellStart"/>
      <w:r w:rsidRPr="00E721AC">
        <w:rPr>
          <w:i/>
          <w:iCs/>
        </w:rPr>
        <w:t>euro</w:t>
      </w:r>
      <w:proofErr w:type="spellEnd"/>
      <w:r w:rsidRPr="00E721AC">
        <w:t>, nosakot pirkuma maksas samaksas termiņu 2020.</w:t>
      </w:r>
      <w:r w:rsidR="00DD55C9">
        <w:t> </w:t>
      </w:r>
      <w:r w:rsidRPr="00E721AC">
        <w:t>gada 31.</w:t>
      </w:r>
      <w:r w:rsidR="00DD55C9">
        <w:t> </w:t>
      </w:r>
      <w:r w:rsidRPr="00E721AC">
        <w:t>decembris.</w:t>
      </w:r>
    </w:p>
    <w:p w:rsidR="00807C80" w:rsidRDefault="00807C80" w:rsidP="00807C80">
      <w:pPr>
        <w:pStyle w:val="ListParagraph"/>
      </w:pPr>
    </w:p>
    <w:p w:rsidR="00807C80" w:rsidRPr="00E721AC" w:rsidRDefault="00807C80" w:rsidP="00172D86">
      <w:pPr>
        <w:pStyle w:val="NoSpacing"/>
        <w:numPr>
          <w:ilvl w:val="0"/>
          <w:numId w:val="6"/>
        </w:numPr>
        <w:suppressAutoHyphens w:val="0"/>
        <w:jc w:val="both"/>
      </w:pPr>
      <w:r w:rsidRPr="00E721AC">
        <w:t>APSTIPRINĀT Dobeles novada pašvaldībai piederošā</w:t>
      </w:r>
      <w:r w:rsidRPr="00E721AC">
        <w:rPr>
          <w:b/>
          <w:lang w:val="pt-BR"/>
        </w:rPr>
        <w:t xml:space="preserve"> </w:t>
      </w:r>
      <w:r w:rsidRPr="00E721AC">
        <w:rPr>
          <w:bCs/>
          <w:lang w:val="pt-BR"/>
        </w:rPr>
        <w:t>zemes starpgabala</w:t>
      </w:r>
      <w:r w:rsidRPr="00E721AC">
        <w:rPr>
          <w:b/>
          <w:lang w:val="pt-BR"/>
        </w:rPr>
        <w:t xml:space="preserve"> </w:t>
      </w:r>
      <w:r w:rsidRPr="00E721AC">
        <w:rPr>
          <w:bCs/>
          <w:lang w:val="pt-BR"/>
        </w:rPr>
        <w:t>Pārupes iela 6A Dobelē, Dobeles novadā,</w:t>
      </w:r>
      <w:r w:rsidRPr="00E721AC">
        <w:t xml:space="preserve"> ar kadastra Nr. 4601 011 4621, platība 0,0229 ha, izsoles rezultātus </w:t>
      </w:r>
      <w:r w:rsidRPr="00E721AC">
        <w:rPr>
          <w:lang w:val="pt-BR"/>
        </w:rPr>
        <w:t>un pārdot to</w:t>
      </w:r>
      <w:r w:rsidRPr="00E721AC">
        <w:rPr>
          <w:bCs/>
        </w:rPr>
        <w:t xml:space="preserve"> </w:t>
      </w:r>
      <w:r w:rsidR="00DD55C9">
        <w:rPr>
          <w:bCs/>
        </w:rPr>
        <w:t>[..]</w:t>
      </w:r>
      <w:r w:rsidRPr="00E721AC">
        <w:rPr>
          <w:bCs/>
        </w:rPr>
        <w:t xml:space="preserve">, personas kods </w:t>
      </w:r>
      <w:r w:rsidR="00DD55C9">
        <w:rPr>
          <w:bCs/>
        </w:rPr>
        <w:t>[..]</w:t>
      </w:r>
      <w:r w:rsidRPr="00E721AC">
        <w:t xml:space="preserve">, </w:t>
      </w:r>
      <w:r w:rsidRPr="00E721AC">
        <w:rPr>
          <w:lang w:val="pt-BR"/>
        </w:rPr>
        <w:t>par nosolīto cenu 2300</w:t>
      </w:r>
      <w:r w:rsidRPr="00E721AC">
        <w:t xml:space="preserve">,00 </w:t>
      </w:r>
      <w:proofErr w:type="spellStart"/>
      <w:r w:rsidRPr="00E721AC">
        <w:rPr>
          <w:i/>
          <w:iCs/>
        </w:rPr>
        <w:t>euro</w:t>
      </w:r>
      <w:proofErr w:type="spellEnd"/>
      <w:r w:rsidRPr="00E721AC">
        <w:t>, nosakot pirkuma maksas samaksas termiņu 2020.</w:t>
      </w:r>
      <w:r w:rsidR="00DD55C9">
        <w:t> </w:t>
      </w:r>
      <w:r w:rsidRPr="00E721AC">
        <w:t>gada 31.</w:t>
      </w:r>
      <w:r w:rsidR="00DD55C9">
        <w:t> </w:t>
      </w:r>
      <w:r w:rsidRPr="00E721AC">
        <w:t>decembris.</w:t>
      </w:r>
    </w:p>
    <w:p w:rsidR="00807C80" w:rsidRDefault="00807C80" w:rsidP="00807C80">
      <w:pPr>
        <w:pStyle w:val="NoSpacing"/>
        <w:suppressAutoHyphens w:val="0"/>
        <w:ind w:left="720"/>
        <w:jc w:val="both"/>
      </w:pPr>
    </w:p>
    <w:p w:rsidR="00807C80" w:rsidRDefault="00807C80" w:rsidP="00172D86">
      <w:pPr>
        <w:pStyle w:val="NoSpacing"/>
        <w:numPr>
          <w:ilvl w:val="0"/>
          <w:numId w:val="6"/>
        </w:numPr>
        <w:suppressAutoHyphens w:val="0"/>
        <w:jc w:val="both"/>
      </w:pPr>
      <w:r w:rsidRPr="00E721AC">
        <w:t>APSTIPRINĀT Dobeles novada pašvaldībai piederošā</w:t>
      </w:r>
      <w:bookmarkStart w:id="5" w:name="_Hlk50548681"/>
      <w:r w:rsidRPr="00E721AC">
        <w:rPr>
          <w:lang w:val="pt-BR"/>
        </w:rPr>
        <w:t xml:space="preserve"> dzīvokļa Nr.11 Priežu ielā 3</w:t>
      </w:r>
      <w:r>
        <w:rPr>
          <w:lang w:val="pt-BR"/>
        </w:rPr>
        <w:t>,</w:t>
      </w:r>
      <w:r w:rsidRPr="00E721AC">
        <w:rPr>
          <w:lang w:val="pt-BR"/>
        </w:rPr>
        <w:t xml:space="preserve"> Gardenē, Auru pagastā, Dobeles novadā, 73,0</w:t>
      </w:r>
      <w:r w:rsidRPr="00E721AC">
        <w:t xml:space="preserve"> </w:t>
      </w:r>
      <w:proofErr w:type="spellStart"/>
      <w:r w:rsidRPr="00E721AC">
        <w:t>kv.m</w:t>
      </w:r>
      <w:proofErr w:type="spellEnd"/>
      <w:r w:rsidRPr="00E721AC">
        <w:t xml:space="preserve">. platībā un pie dzīvokļa piederošās kopīpašuma 730/8598 domājamās daļas no daudzdzīvokļu mājas un zemes, kadastra numurs </w:t>
      </w:r>
      <w:r w:rsidRPr="00E721AC">
        <w:lastRenderedPageBreak/>
        <w:t>4646 900 0610</w:t>
      </w:r>
      <w:bookmarkEnd w:id="5"/>
      <w:r w:rsidRPr="00E721AC">
        <w:t xml:space="preserve">, izsoles rezultātus </w:t>
      </w:r>
      <w:r w:rsidRPr="00E721AC">
        <w:rPr>
          <w:lang w:val="pt-BR"/>
        </w:rPr>
        <w:t xml:space="preserve">un pārdot to </w:t>
      </w:r>
      <w:r w:rsidR="00DD55C9">
        <w:rPr>
          <w:lang w:val="pt-BR"/>
        </w:rPr>
        <w:t>[..]</w:t>
      </w:r>
      <w:r w:rsidRPr="00E721AC">
        <w:rPr>
          <w:bCs/>
        </w:rPr>
        <w:t xml:space="preserve">, personas kods </w:t>
      </w:r>
      <w:r w:rsidR="00DD55C9">
        <w:rPr>
          <w:bCs/>
        </w:rPr>
        <w:t>[..]</w:t>
      </w:r>
      <w:r w:rsidRPr="00E721AC">
        <w:t xml:space="preserve">, </w:t>
      </w:r>
      <w:r w:rsidRPr="00E721AC">
        <w:rPr>
          <w:lang w:val="pt-BR"/>
        </w:rPr>
        <w:t>par nosolīto cenu 6100</w:t>
      </w:r>
      <w:r w:rsidRPr="00E721AC">
        <w:t xml:space="preserve">,00 </w:t>
      </w:r>
      <w:proofErr w:type="spellStart"/>
      <w:r w:rsidRPr="00E721AC">
        <w:rPr>
          <w:i/>
          <w:iCs/>
        </w:rPr>
        <w:t>euro</w:t>
      </w:r>
      <w:proofErr w:type="spellEnd"/>
      <w:r w:rsidRPr="00E721AC">
        <w:t>, nosakot pirkuma maksas samaksas termiņu 2020.</w:t>
      </w:r>
      <w:r w:rsidR="00DD55C9">
        <w:t> </w:t>
      </w:r>
      <w:r w:rsidRPr="00E721AC">
        <w:t>gada 31.</w:t>
      </w:r>
      <w:r w:rsidR="00DD55C9">
        <w:t> </w:t>
      </w:r>
      <w:r w:rsidRPr="00E721AC">
        <w:t>decembris.</w:t>
      </w:r>
    </w:p>
    <w:p w:rsidR="00807C80" w:rsidRPr="00E721AC" w:rsidRDefault="00807C80" w:rsidP="00807C80">
      <w:pPr>
        <w:pStyle w:val="NoSpacing"/>
        <w:suppressAutoHyphens w:val="0"/>
        <w:ind w:left="720"/>
        <w:jc w:val="both"/>
      </w:pPr>
    </w:p>
    <w:p w:rsidR="00807C80" w:rsidRDefault="00807C80" w:rsidP="00172D86">
      <w:pPr>
        <w:pStyle w:val="NoSpacing"/>
        <w:numPr>
          <w:ilvl w:val="0"/>
          <w:numId w:val="6"/>
        </w:numPr>
        <w:suppressAutoHyphens w:val="0"/>
        <w:jc w:val="both"/>
      </w:pPr>
      <w:r w:rsidRPr="00E721AC">
        <w:t>APSTIPRINĀT Dobeles novada pašvaldībai piederošā</w:t>
      </w:r>
      <w:r w:rsidRPr="00E721AC">
        <w:rPr>
          <w:lang w:val="pt-BR"/>
        </w:rPr>
        <w:t xml:space="preserve"> dzīvokļa</w:t>
      </w:r>
      <w:bookmarkStart w:id="6" w:name="_Hlk50548989"/>
      <w:r w:rsidRPr="00E721AC">
        <w:rPr>
          <w:lang w:val="pt-BR"/>
        </w:rPr>
        <w:t xml:space="preserve"> Nr.4 “Bastardos”</w:t>
      </w:r>
      <w:r>
        <w:rPr>
          <w:lang w:val="pt-BR"/>
        </w:rPr>
        <w:t>,</w:t>
      </w:r>
      <w:r w:rsidRPr="00E721AC">
        <w:rPr>
          <w:lang w:val="pt-BR"/>
        </w:rPr>
        <w:t xml:space="preserve"> Bērzē, Bērzes pagastā, Dobeles novadā, 70,7</w:t>
      </w:r>
      <w:r w:rsidRPr="00E721AC">
        <w:t xml:space="preserve"> </w:t>
      </w:r>
      <w:proofErr w:type="spellStart"/>
      <w:r w:rsidRPr="00E721AC">
        <w:t>kv.m</w:t>
      </w:r>
      <w:proofErr w:type="spellEnd"/>
      <w:r w:rsidRPr="00E721AC">
        <w:t>. platībā un pie dzīvokļa piederošās kopīpašuma 707/4658 domājamās daļas no daudzdzīvokļu mājas un zemes, kadastra numurs 4652 900 0310</w:t>
      </w:r>
      <w:bookmarkEnd w:id="6"/>
      <w:r w:rsidRPr="00E721AC">
        <w:t xml:space="preserve">, izsoles rezultātus </w:t>
      </w:r>
      <w:r w:rsidRPr="00E721AC">
        <w:rPr>
          <w:lang w:val="pt-BR"/>
        </w:rPr>
        <w:t>un pārdot to</w:t>
      </w:r>
      <w:r w:rsidRPr="00E721AC">
        <w:rPr>
          <w:bCs/>
        </w:rPr>
        <w:t xml:space="preserve"> </w:t>
      </w:r>
      <w:r w:rsidR="00DD55C9">
        <w:rPr>
          <w:bCs/>
        </w:rPr>
        <w:t>[..]</w:t>
      </w:r>
      <w:r w:rsidRPr="00E721AC">
        <w:rPr>
          <w:bCs/>
        </w:rPr>
        <w:t>,</w:t>
      </w:r>
      <w:r>
        <w:rPr>
          <w:bCs/>
        </w:rPr>
        <w:t xml:space="preserve"> </w:t>
      </w:r>
      <w:r w:rsidRPr="00E721AC">
        <w:rPr>
          <w:bCs/>
        </w:rPr>
        <w:t xml:space="preserve">personas kods </w:t>
      </w:r>
      <w:r w:rsidR="00DD55C9">
        <w:rPr>
          <w:bCs/>
        </w:rPr>
        <w:t>[..]</w:t>
      </w:r>
      <w:r w:rsidRPr="00E721AC">
        <w:t xml:space="preserve">, </w:t>
      </w:r>
      <w:r w:rsidRPr="00E721AC">
        <w:rPr>
          <w:lang w:val="pt-BR"/>
        </w:rPr>
        <w:t>par nosolīto cenu 7400</w:t>
      </w:r>
      <w:r w:rsidRPr="00E721AC">
        <w:t xml:space="preserve">,00 </w:t>
      </w:r>
      <w:proofErr w:type="spellStart"/>
      <w:r w:rsidRPr="00E721AC">
        <w:rPr>
          <w:i/>
          <w:iCs/>
        </w:rPr>
        <w:t>euro</w:t>
      </w:r>
      <w:proofErr w:type="spellEnd"/>
      <w:r w:rsidRPr="00E721AC">
        <w:t>, nosakot pirkuma maksas samaksas termiņu 2020.</w:t>
      </w:r>
      <w:r w:rsidR="00DD55C9">
        <w:t> </w:t>
      </w:r>
      <w:r w:rsidRPr="00E721AC">
        <w:t>gada 31.</w:t>
      </w:r>
      <w:r w:rsidR="00DD55C9">
        <w:t> </w:t>
      </w:r>
      <w:r w:rsidRPr="00E721AC">
        <w:t>decembris.</w:t>
      </w:r>
    </w:p>
    <w:p w:rsidR="00807C80" w:rsidRDefault="00807C80" w:rsidP="00807C80">
      <w:pPr>
        <w:pStyle w:val="ListParagraph"/>
      </w:pPr>
    </w:p>
    <w:p w:rsidR="00807C80" w:rsidRPr="001B0F84" w:rsidRDefault="00807C80" w:rsidP="00172D86">
      <w:pPr>
        <w:pStyle w:val="NoSpacing"/>
        <w:numPr>
          <w:ilvl w:val="0"/>
          <w:numId w:val="6"/>
        </w:numPr>
        <w:suppressAutoHyphens w:val="0"/>
        <w:jc w:val="both"/>
        <w:rPr>
          <w:bCs/>
          <w:lang w:val="pt-BR"/>
        </w:rPr>
      </w:pPr>
      <w:r w:rsidRPr="00E721AC">
        <w:t>APSTIPRINĀT Dobeles novada pašvaldībai piederošā</w:t>
      </w:r>
      <w:r w:rsidRPr="00E721AC">
        <w:rPr>
          <w:lang w:val="pt-BR"/>
        </w:rPr>
        <w:t xml:space="preserve"> zemesgabala </w:t>
      </w:r>
      <w:r w:rsidRPr="00E721AC">
        <w:rPr>
          <w:bCs/>
          <w:lang w:val="pt-BR"/>
        </w:rPr>
        <w:t>“Mežansi” Miltiņos, Bērzes pagastā, Dobeles novadā,</w:t>
      </w:r>
      <w:r w:rsidRPr="00E721AC">
        <w:t xml:space="preserve"> ar kadastra Nr. 4652 005 0020, platība 0,4335 ha, kadastra apzīmējums 4652 005 0521, izsoles rezultātus </w:t>
      </w:r>
      <w:r w:rsidRPr="00E721AC">
        <w:rPr>
          <w:lang w:val="pt-BR"/>
        </w:rPr>
        <w:t xml:space="preserve">un pārdot to </w:t>
      </w:r>
      <w:r w:rsidR="00DD55C9">
        <w:rPr>
          <w:bCs/>
        </w:rPr>
        <w:t>[..]</w:t>
      </w:r>
      <w:r w:rsidRPr="00E721AC">
        <w:rPr>
          <w:bCs/>
        </w:rPr>
        <w:t xml:space="preserve">, personas kods </w:t>
      </w:r>
      <w:r w:rsidR="00DD55C9">
        <w:rPr>
          <w:bCs/>
        </w:rPr>
        <w:t>[..]</w:t>
      </w:r>
      <w:r w:rsidRPr="00E721AC">
        <w:t xml:space="preserve">, </w:t>
      </w:r>
      <w:r w:rsidRPr="00E721AC">
        <w:rPr>
          <w:lang w:val="pt-BR"/>
        </w:rPr>
        <w:t>par nosolīto cenu 12400</w:t>
      </w:r>
      <w:r w:rsidRPr="00E721AC">
        <w:t xml:space="preserve">,00 </w:t>
      </w:r>
      <w:proofErr w:type="spellStart"/>
      <w:r w:rsidRPr="00E721AC">
        <w:rPr>
          <w:i/>
          <w:iCs/>
        </w:rPr>
        <w:t>euro</w:t>
      </w:r>
      <w:proofErr w:type="spellEnd"/>
      <w:r w:rsidRPr="00E721AC">
        <w:t xml:space="preserve">, nosakot pirkuma maksas samaksas termiņu 2020.gada 31.decembris. </w:t>
      </w:r>
    </w:p>
    <w:p w:rsidR="00807C80" w:rsidRDefault="00807C80" w:rsidP="00807C80">
      <w:pPr>
        <w:pStyle w:val="ListParagraph"/>
      </w:pPr>
    </w:p>
    <w:bookmarkEnd w:id="3"/>
    <w:bookmarkEnd w:id="4"/>
    <w:p w:rsidR="00807C80" w:rsidRPr="00E721AC" w:rsidRDefault="00807C80" w:rsidP="00172D86">
      <w:pPr>
        <w:pStyle w:val="NoSpacing"/>
        <w:numPr>
          <w:ilvl w:val="0"/>
          <w:numId w:val="6"/>
        </w:numPr>
        <w:suppressAutoHyphens w:val="0"/>
        <w:jc w:val="both"/>
      </w:pPr>
      <w:r w:rsidRPr="00E721AC">
        <w:t xml:space="preserve">Noteikt, ka pircējiem ir pienākums trīsdesmit dienu laikā no lēmuma pieņemšanas dienas parakstīt pirkuma līgumu ar pašvaldību. </w:t>
      </w:r>
    </w:p>
    <w:p w:rsidR="00807C80" w:rsidRDefault="00807C80" w:rsidP="00807C80">
      <w:pPr>
        <w:spacing w:line="240" w:lineRule="auto"/>
        <w:jc w:val="both"/>
        <w:rPr>
          <w:rFonts w:ascii="Times New Roman" w:hAnsi="Times New Roman"/>
          <w:sz w:val="24"/>
          <w:szCs w:val="24"/>
        </w:rPr>
      </w:pPr>
    </w:p>
    <w:p w:rsidR="00807C80" w:rsidRDefault="00807C80" w:rsidP="00807C80">
      <w:pPr>
        <w:spacing w:line="240" w:lineRule="auto"/>
        <w:jc w:val="both"/>
        <w:rPr>
          <w:rFonts w:ascii="Times New Roman" w:hAnsi="Times New Roman"/>
          <w:sz w:val="24"/>
          <w:szCs w:val="24"/>
        </w:rPr>
      </w:pPr>
    </w:p>
    <w:p w:rsidR="00807C80" w:rsidRPr="00E721AC" w:rsidRDefault="00807C80" w:rsidP="00807C80">
      <w:pPr>
        <w:spacing w:line="240" w:lineRule="auto"/>
        <w:jc w:val="both"/>
        <w:rPr>
          <w:rFonts w:ascii="Times New Roman" w:hAnsi="Times New Roman"/>
          <w:sz w:val="24"/>
          <w:szCs w:val="24"/>
        </w:rPr>
      </w:pPr>
      <w:r>
        <w:rPr>
          <w:rFonts w:ascii="Times New Roman" w:hAnsi="Times New Roman"/>
          <w:sz w:val="24"/>
          <w:szCs w:val="24"/>
        </w:rPr>
        <w:t>Domes p</w:t>
      </w:r>
      <w:r w:rsidRPr="00E721AC">
        <w:rPr>
          <w:rFonts w:ascii="Times New Roman" w:hAnsi="Times New Roman"/>
          <w:sz w:val="24"/>
          <w:szCs w:val="24"/>
        </w:rPr>
        <w:t>riekšsēdētājs</w:t>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sidRPr="00E721AC">
        <w:rPr>
          <w:rFonts w:ascii="Times New Roman" w:hAnsi="Times New Roman"/>
          <w:sz w:val="24"/>
          <w:szCs w:val="24"/>
        </w:rPr>
        <w:tab/>
      </w:r>
      <w:r>
        <w:rPr>
          <w:rFonts w:ascii="Times New Roman" w:hAnsi="Times New Roman"/>
          <w:sz w:val="24"/>
          <w:szCs w:val="24"/>
        </w:rPr>
        <w:tab/>
      </w:r>
      <w:proofErr w:type="spellStart"/>
      <w:r w:rsidRPr="00E721AC">
        <w:rPr>
          <w:rFonts w:ascii="Times New Roman" w:hAnsi="Times New Roman"/>
          <w:sz w:val="24"/>
          <w:szCs w:val="24"/>
        </w:rPr>
        <w:t>A.S</w:t>
      </w:r>
      <w:r>
        <w:rPr>
          <w:rFonts w:ascii="Times New Roman" w:hAnsi="Times New Roman"/>
          <w:sz w:val="24"/>
          <w:szCs w:val="24"/>
        </w:rPr>
        <w:t>pridzāns</w:t>
      </w:r>
      <w:proofErr w:type="spellEnd"/>
    </w:p>
    <w:p w:rsidR="00807C80" w:rsidRDefault="00807C80" w:rsidP="00807C80">
      <w:pPr>
        <w:spacing w:after="0" w:line="240" w:lineRule="auto"/>
        <w:rPr>
          <w:rFonts w:ascii="Times New Roman" w:hAnsi="Times New Roman"/>
          <w:sz w:val="24"/>
          <w:szCs w:val="24"/>
        </w:rPr>
      </w:pPr>
      <w:r>
        <w:rPr>
          <w:rFonts w:ascii="Times New Roman" w:hAnsi="Times New Roman"/>
          <w:sz w:val="24"/>
          <w:szCs w:val="24"/>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20174017" wp14:editId="370288E6">
            <wp:extent cx="685800" cy="752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242</w:t>
      </w:r>
      <w:r w:rsidRPr="007F409B">
        <w:rPr>
          <w:rFonts w:ascii="Times New Roman" w:hAnsi="Times New Roman"/>
          <w:b/>
          <w:sz w:val="24"/>
          <w:szCs w:val="24"/>
        </w:rPr>
        <w:t>/1</w:t>
      </w:r>
      <w:r>
        <w:rPr>
          <w:rFonts w:ascii="Times New Roman" w:hAnsi="Times New Roman"/>
          <w:b/>
          <w:sz w:val="24"/>
          <w:szCs w:val="24"/>
        </w:rPr>
        <w:t>2</w:t>
      </w:r>
    </w:p>
    <w:p w:rsidR="00807C80" w:rsidRPr="007D5618" w:rsidRDefault="00807C80" w:rsidP="00807C80">
      <w:pPr>
        <w:spacing w:after="0"/>
        <w:jc w:val="center"/>
        <w:rPr>
          <w:rFonts w:ascii="Times New Roman" w:hAnsi="Times New Roman"/>
          <w:b/>
          <w:sz w:val="24"/>
          <w:szCs w:val="24"/>
          <w:u w:val="single"/>
        </w:rPr>
      </w:pPr>
      <w:r w:rsidRPr="007D5618">
        <w:rPr>
          <w:rFonts w:ascii="Times New Roman" w:hAnsi="Times New Roman"/>
          <w:b/>
          <w:sz w:val="24"/>
          <w:szCs w:val="24"/>
          <w:u w:val="single"/>
        </w:rPr>
        <w:t>Par daudzdzīvokļu dzīvojam</w:t>
      </w:r>
      <w:r>
        <w:rPr>
          <w:rFonts w:ascii="Times New Roman" w:hAnsi="Times New Roman"/>
          <w:b/>
          <w:sz w:val="24"/>
          <w:szCs w:val="24"/>
          <w:u w:val="single"/>
        </w:rPr>
        <w:t>ās</w:t>
      </w:r>
      <w:r w:rsidRPr="007D5618">
        <w:rPr>
          <w:rFonts w:ascii="Times New Roman" w:hAnsi="Times New Roman"/>
          <w:b/>
          <w:sz w:val="24"/>
          <w:szCs w:val="24"/>
          <w:u w:val="single"/>
        </w:rPr>
        <w:t xml:space="preserve"> māj</w:t>
      </w:r>
      <w:r>
        <w:rPr>
          <w:rFonts w:ascii="Times New Roman" w:hAnsi="Times New Roman"/>
          <w:b/>
          <w:sz w:val="24"/>
          <w:szCs w:val="24"/>
          <w:u w:val="single"/>
        </w:rPr>
        <w:t>as</w:t>
      </w:r>
      <w:r w:rsidRPr="007D5618">
        <w:rPr>
          <w:rFonts w:ascii="Times New Roman" w:hAnsi="Times New Roman"/>
          <w:b/>
          <w:sz w:val="24"/>
          <w:szCs w:val="24"/>
          <w:u w:val="single"/>
        </w:rPr>
        <w:t xml:space="preserve"> pārvaldīšanas tiesību nodošanu</w:t>
      </w:r>
    </w:p>
    <w:p w:rsidR="00807C80" w:rsidRDefault="00807C80" w:rsidP="00807C80">
      <w:pPr>
        <w:pStyle w:val="NoSpacing"/>
        <w:spacing w:line="276" w:lineRule="auto"/>
        <w:ind w:firstLine="720"/>
        <w:jc w:val="both"/>
      </w:pPr>
    </w:p>
    <w:p w:rsidR="00807C80" w:rsidRDefault="00807C80" w:rsidP="00807C80">
      <w:pPr>
        <w:pStyle w:val="NoSpacing"/>
        <w:ind w:firstLine="720"/>
        <w:jc w:val="both"/>
      </w:pPr>
      <w:r>
        <w:t>Pamatojoties uz likuma „Par valsts un pašvaldību dzīvojamo māju privatizāciju” 51. panta trešo, piekto un sesto daļu, 75.panta septīto daļu, ievērojot daudzdzīvokļu dzīvojamās mājas dzīvokļu īpašnieku kopsapulču lēmumu par dzīvojamo māju pārvaldīšanas tiesību nodošanu, Dobeles novada dome NOLEMJ:</w:t>
      </w:r>
    </w:p>
    <w:p w:rsidR="00807C80" w:rsidRDefault="00807C80" w:rsidP="00807C80">
      <w:pPr>
        <w:pStyle w:val="NoSpacing"/>
        <w:ind w:firstLine="720"/>
        <w:jc w:val="both"/>
      </w:pPr>
    </w:p>
    <w:p w:rsidR="00807C80" w:rsidRDefault="00807C80" w:rsidP="00172D86">
      <w:pPr>
        <w:pStyle w:val="NoSpacing"/>
        <w:numPr>
          <w:ilvl w:val="0"/>
          <w:numId w:val="7"/>
        </w:numPr>
        <w:suppressAutoHyphens w:val="0"/>
        <w:jc w:val="both"/>
      </w:pPr>
      <w:r>
        <w:t xml:space="preserve">NODOT daudzdzīvokļu dzīvojamās mājas “Lejasstrazdi 10”, Lejasstrazdos, Dobeles pagastā, Dobeles novadā, kas sastāv no 4 dzīvokļu īpašumiem un zemesgabala 0,07 ha platībā, pārvaldīšanas tiesības Ritai </w:t>
      </w:r>
      <w:proofErr w:type="spellStart"/>
      <w:r>
        <w:t>Fiļajevai</w:t>
      </w:r>
      <w:proofErr w:type="spellEnd"/>
      <w:r>
        <w:t xml:space="preserve">, personas kods </w:t>
      </w:r>
      <w:r w:rsidR="00DD55C9">
        <w:t>[..]</w:t>
      </w:r>
      <w:r>
        <w:t>.</w:t>
      </w:r>
    </w:p>
    <w:p w:rsidR="00807C80" w:rsidRDefault="00807C80" w:rsidP="00807C80">
      <w:pPr>
        <w:pStyle w:val="NoSpacing"/>
        <w:suppressAutoHyphens w:val="0"/>
        <w:ind w:left="1080"/>
        <w:jc w:val="both"/>
      </w:pPr>
    </w:p>
    <w:p w:rsidR="00807C80" w:rsidRPr="00023D42" w:rsidRDefault="00807C80" w:rsidP="00172D86">
      <w:pPr>
        <w:pStyle w:val="NoSpacing"/>
        <w:numPr>
          <w:ilvl w:val="0"/>
          <w:numId w:val="7"/>
        </w:numPr>
        <w:suppressAutoHyphens w:val="0"/>
        <w:jc w:val="both"/>
      </w:pPr>
      <w:r w:rsidRPr="00023D42">
        <w:t>UZDOT Dobeles novada pašvaldības izpilddirektoram viena mēneša laikā no lēmuma pieņemšanas dienas sagatavot un parakstīt daudzdzīvokļu dzīvojam</w:t>
      </w:r>
      <w:r>
        <w:t>ās</w:t>
      </w:r>
      <w:r w:rsidRPr="00023D42">
        <w:t xml:space="preserve"> māj</w:t>
      </w:r>
      <w:r>
        <w:t>as</w:t>
      </w:r>
      <w:r w:rsidRPr="00023D42">
        <w:t xml:space="preserve"> nodošanas - pieņemšanas aktu.</w:t>
      </w:r>
    </w:p>
    <w:p w:rsidR="00807C80" w:rsidRDefault="00807C80" w:rsidP="00807C80">
      <w:pPr>
        <w:pStyle w:val="NoSpacing"/>
        <w:ind w:left="720"/>
        <w:jc w:val="both"/>
      </w:pPr>
    </w:p>
    <w:p w:rsidR="00807C80" w:rsidRDefault="00807C80" w:rsidP="00807C80">
      <w:pPr>
        <w:spacing w:line="240" w:lineRule="auto"/>
        <w:jc w:val="both"/>
        <w:rPr>
          <w:rFonts w:ascii="Times New Roman" w:hAnsi="Times New Roman"/>
          <w:sz w:val="24"/>
          <w:szCs w:val="24"/>
        </w:rPr>
      </w:pPr>
    </w:p>
    <w:p w:rsidR="00807C80" w:rsidRDefault="00807C80" w:rsidP="00807C80">
      <w:pPr>
        <w:spacing w:line="240" w:lineRule="auto"/>
        <w:jc w:val="both"/>
        <w:rPr>
          <w:rFonts w:ascii="Times New Roman" w:hAnsi="Times New Roman"/>
          <w:sz w:val="24"/>
          <w:szCs w:val="24"/>
        </w:rPr>
      </w:pPr>
    </w:p>
    <w:p w:rsidR="00807C80" w:rsidRDefault="00807C80" w:rsidP="00807C80">
      <w:pPr>
        <w:spacing w:line="240" w:lineRule="auto"/>
        <w:jc w:val="both"/>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807C80" w:rsidRDefault="00807C80" w:rsidP="00807C80">
      <w:pPr>
        <w:spacing w:after="0" w:line="240" w:lineRule="auto"/>
        <w:jc w:val="both"/>
        <w:rPr>
          <w:rFonts w:ascii="Times New Roman" w:hAnsi="Times New Roman"/>
          <w:sz w:val="24"/>
          <w:szCs w:val="24"/>
        </w:rPr>
      </w:pPr>
    </w:p>
    <w:p w:rsidR="00807C80" w:rsidRDefault="00807C80" w:rsidP="00807C80">
      <w:pPr>
        <w:pStyle w:val="NoSpacing"/>
      </w:pPr>
      <w: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774AB186" wp14:editId="078956F2">
            <wp:extent cx="685800" cy="7524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6D17E9">
        <w:rPr>
          <w:rFonts w:ascii="Times New Roman" w:hAnsi="Times New Roman"/>
          <w:b/>
          <w:sz w:val="24"/>
          <w:szCs w:val="24"/>
        </w:rPr>
        <w:t>243</w:t>
      </w:r>
      <w:r w:rsidRPr="007F409B">
        <w:rPr>
          <w:rFonts w:ascii="Times New Roman" w:hAnsi="Times New Roman"/>
          <w:b/>
          <w:sz w:val="24"/>
          <w:szCs w:val="24"/>
        </w:rPr>
        <w:t>/1</w:t>
      </w:r>
      <w:r>
        <w:rPr>
          <w:rFonts w:ascii="Times New Roman" w:hAnsi="Times New Roman"/>
          <w:b/>
          <w:sz w:val="24"/>
          <w:szCs w:val="24"/>
        </w:rPr>
        <w:t>2</w:t>
      </w:r>
    </w:p>
    <w:p w:rsidR="00807C80" w:rsidRPr="009C5D56" w:rsidRDefault="00807C80" w:rsidP="00807C80">
      <w:pPr>
        <w:pStyle w:val="NoSpacing"/>
        <w:spacing w:line="276" w:lineRule="auto"/>
        <w:ind w:left="360"/>
        <w:jc w:val="center"/>
        <w:rPr>
          <w:b/>
          <w:bCs/>
          <w:u w:val="single"/>
        </w:rPr>
      </w:pPr>
      <w:r w:rsidRPr="009C5D56">
        <w:rPr>
          <w:b/>
          <w:bCs/>
          <w:u w:val="single"/>
        </w:rPr>
        <w:t xml:space="preserve">Par </w:t>
      </w:r>
      <w:r>
        <w:rPr>
          <w:b/>
          <w:bCs/>
          <w:u w:val="single"/>
        </w:rPr>
        <w:t>i</w:t>
      </w:r>
      <w:r w:rsidRPr="009C5D56">
        <w:rPr>
          <w:b/>
          <w:bCs/>
          <w:u w:val="single"/>
        </w:rPr>
        <w:t>zlīguma apstiprināšanu</w:t>
      </w:r>
    </w:p>
    <w:p w:rsidR="00807C80" w:rsidRDefault="00807C80" w:rsidP="00807C80">
      <w:pPr>
        <w:pStyle w:val="NoSpacing"/>
        <w:spacing w:line="276" w:lineRule="auto"/>
        <w:ind w:left="360"/>
        <w:jc w:val="both"/>
      </w:pPr>
    </w:p>
    <w:p w:rsidR="00807C80" w:rsidRDefault="00807C80" w:rsidP="006D17E9">
      <w:pPr>
        <w:pStyle w:val="NoSpacing"/>
        <w:spacing w:line="276" w:lineRule="auto"/>
        <w:ind w:firstLine="360"/>
        <w:jc w:val="both"/>
      </w:pPr>
      <w:r w:rsidRPr="00DD7769">
        <w:t xml:space="preserve">Dobeles novada pašvaldības Būvvalde (turpmāk – Būvvalde) </w:t>
      </w:r>
      <w:r w:rsidRPr="00DA7A03">
        <w:t>2020.</w:t>
      </w:r>
      <w:r w:rsidR="00035820">
        <w:t> </w:t>
      </w:r>
      <w:r w:rsidRPr="00DA7A03">
        <w:t>gada 24.</w:t>
      </w:r>
      <w:r w:rsidR="00035820">
        <w:t> </w:t>
      </w:r>
      <w:r w:rsidRPr="00DA7A03">
        <w:t xml:space="preserve">martā saņēma </w:t>
      </w:r>
      <w:r>
        <w:t xml:space="preserve">sabiedrības ar ierobežotu atbildību </w:t>
      </w:r>
      <w:r w:rsidRPr="00DA7A03">
        <w:t xml:space="preserve"> “K &amp; K CONSULTING” iesniegumu par to, ka uz zemesgabala "Rūjas" Auru pagastā, Dobeles novadā (turpmāk-zemesgabals) ir izbūvēta kadastra reģistrā nereģistrēta būve ar patvaļīgas būvniecības pazīmēm. </w:t>
      </w:r>
    </w:p>
    <w:p w:rsidR="00807C80" w:rsidRDefault="00807C80" w:rsidP="006D17E9">
      <w:pPr>
        <w:pStyle w:val="NoSpacing"/>
        <w:spacing w:line="276" w:lineRule="auto"/>
        <w:ind w:firstLine="360"/>
        <w:jc w:val="both"/>
      </w:pPr>
      <w:r>
        <w:t>Atbilstoši ierakstam zemesgrāmatā z</w:t>
      </w:r>
      <w:r w:rsidRPr="00DA7A03">
        <w:t xml:space="preserve">emesgabals pieder </w:t>
      </w:r>
      <w:r w:rsidR="00DD55C9">
        <w:t>[..]</w:t>
      </w:r>
      <w:r w:rsidRPr="00DA7A03">
        <w:t xml:space="preserve">, personas kods </w:t>
      </w:r>
      <w:r w:rsidR="00DD55C9">
        <w:t>[..]</w:t>
      </w:r>
      <w:r w:rsidR="006D17E9">
        <w:t>,</w:t>
      </w:r>
      <w:r w:rsidRPr="00DA7A03">
        <w:t xml:space="preserve"> un </w:t>
      </w:r>
      <w:r>
        <w:t xml:space="preserve">sabiedrībai ar ierobežotu atbildību </w:t>
      </w:r>
      <w:r w:rsidRPr="00DA7A03">
        <w:t xml:space="preserve">"K &amp; K CONSULTING", </w:t>
      </w:r>
      <w:proofErr w:type="spellStart"/>
      <w:r w:rsidRPr="00DA7A03">
        <w:t>reģ.Nr</w:t>
      </w:r>
      <w:proofErr w:type="spellEnd"/>
      <w:r w:rsidRPr="00DA7A03">
        <w:t>. 48503007024, katram ½ domājamā daļa no zemesgabala.</w:t>
      </w:r>
      <w:r>
        <w:t xml:space="preserve"> </w:t>
      </w:r>
      <w:r w:rsidRPr="00DA7A03">
        <w:t>Būvvaldes būvinspektori 2020.</w:t>
      </w:r>
      <w:r w:rsidR="00035820">
        <w:t> </w:t>
      </w:r>
      <w:r w:rsidRPr="00DA7A03">
        <w:t>gada 31.</w:t>
      </w:r>
      <w:r w:rsidR="00035820">
        <w:t> </w:t>
      </w:r>
      <w:r w:rsidRPr="00DA7A03">
        <w:t xml:space="preserve">martā veica </w:t>
      </w:r>
      <w:r>
        <w:t>zemesgabala</w:t>
      </w:r>
      <w:r w:rsidRPr="00DA7A03">
        <w:t xml:space="preserve"> apskati dabā un konstatēja, ka uz zemesgabala bez Būvvaldes akceptētas būvniecības ieceres dokumentācijas uzbūvēta būve</w:t>
      </w:r>
      <w:r>
        <w:t>. Saskaņā ar būvvaldes rīcībā esošo informāciju būve</w:t>
      </w:r>
      <w:r w:rsidRPr="00DD7769">
        <w:t xml:space="preserve"> pieder </w:t>
      </w:r>
      <w:r w:rsidR="00DD55C9">
        <w:t>[..]</w:t>
      </w:r>
      <w:r w:rsidRPr="00DA7A03">
        <w:t>.</w:t>
      </w:r>
    </w:p>
    <w:p w:rsidR="00807C80" w:rsidRDefault="00807C80" w:rsidP="006D17E9">
      <w:pPr>
        <w:pStyle w:val="NoSpacing"/>
        <w:spacing w:line="276" w:lineRule="auto"/>
        <w:ind w:firstLine="360"/>
        <w:jc w:val="both"/>
      </w:pPr>
      <w:r w:rsidRPr="00DD7769">
        <w:t>Ministru Kabineta 2014.</w:t>
      </w:r>
      <w:r w:rsidR="00035820">
        <w:t> </w:t>
      </w:r>
      <w:r w:rsidRPr="00DD7769">
        <w:t>gada 19.</w:t>
      </w:r>
      <w:r w:rsidR="00035820">
        <w:t> </w:t>
      </w:r>
      <w:r w:rsidRPr="00DD7769">
        <w:t>augusta noteikumu Nr.</w:t>
      </w:r>
      <w:r w:rsidR="00035820">
        <w:t> </w:t>
      </w:r>
      <w:r w:rsidRPr="00DD7769">
        <w:t>500 „Vispārīgie būvnoteikumi” 3.1.</w:t>
      </w:r>
      <w:r w:rsidR="00035820">
        <w:t> </w:t>
      </w:r>
      <w:r w:rsidRPr="00DD7769">
        <w:t xml:space="preserve">apakšpunkts noteic, ka būvniecību var ierosināt zemes vai būves īpašnieks. Civillikuma 1068.pants noteic ierobežojumus rīkoties ar kopīpašumā esošu mantu, </w:t>
      </w:r>
      <w:r w:rsidR="00AA3DEE">
        <w:t xml:space="preserve">ar to </w:t>
      </w:r>
      <w:r w:rsidRPr="00DD7769">
        <w:t xml:space="preserve">drīkst rīkoties tikai ar visu kopīpašnieku piekrišanu. Neviens atsevišķs kopīpašnieks nevar bez visu pārējo piekrišanas ne apgrūtināt kopīpašuma priekšmetu ar lietu tiesībām, ne atsavināt to visā tā sastāvā vai pa daļām, ne arī kaut kā to pārgrozīt. Zemesgabala īpašnieks </w:t>
      </w:r>
      <w:r>
        <w:t xml:space="preserve">sabiedrība ar ierobežotu atbildību </w:t>
      </w:r>
      <w:r w:rsidRPr="00DD7769">
        <w:t xml:space="preserve">“K &amp; K CONSULTING” nepiekrīt būves izbūvei (legalizācijai). </w:t>
      </w:r>
      <w:r w:rsidR="00DD55C9">
        <w:t>[..]</w:t>
      </w:r>
      <w:r w:rsidRPr="00DD7769">
        <w:t xml:space="preserve"> kā viens no zemesgabala kopīpašniekiem ir rīkojies ar kopīpašuma priekšmetu bez otra kopīpašnieka </w:t>
      </w:r>
      <w:r>
        <w:t xml:space="preserve">sabiedrības ar ierobežotu atbildību </w:t>
      </w:r>
      <w:r w:rsidRPr="00DD7769">
        <w:t>“K &amp; K CONSULTING” piekrišanas.</w:t>
      </w:r>
    </w:p>
    <w:p w:rsidR="00807C80" w:rsidRDefault="00807C80" w:rsidP="006D17E9">
      <w:pPr>
        <w:pStyle w:val="NoSpacing"/>
        <w:spacing w:line="276" w:lineRule="auto"/>
        <w:ind w:firstLine="360"/>
        <w:jc w:val="both"/>
      </w:pPr>
      <w:r w:rsidRPr="00DD7769">
        <w:t>Būvvalde secin</w:t>
      </w:r>
      <w:r>
        <w:t>āja</w:t>
      </w:r>
      <w:r w:rsidRPr="00DD7769">
        <w:t xml:space="preserve">, ka </w:t>
      </w:r>
      <w:r w:rsidR="00DD55C9">
        <w:t>[..]</w:t>
      </w:r>
      <w:r w:rsidRPr="00DD7769">
        <w:t xml:space="preserve"> bez tiesībām apbūvēt zemesgabalu, bez būvniecības ieceres realizācijai nepieciešamās informācijas un dokumentu iesniegšanas būvvaldē, bez būvatļaujas</w:t>
      </w:r>
      <w:r>
        <w:t>,</w:t>
      </w:r>
      <w:r w:rsidRPr="00DD7769">
        <w:t xml:space="preserve"> uz kopīpašumā esoša zemesgabala veicis būves būvniecību. Būvniecības likuma 18.</w:t>
      </w:r>
      <w:r w:rsidR="00DD55C9">
        <w:t> </w:t>
      </w:r>
      <w:r w:rsidRPr="00DD7769">
        <w:t>panta otrā daļa šād</w:t>
      </w:r>
      <w:r>
        <w:t>u</w:t>
      </w:r>
      <w:r w:rsidRPr="00DD7769">
        <w:t xml:space="preserve"> rīcību kvalificē kā patvaļīgu būvniecību.</w:t>
      </w:r>
    </w:p>
    <w:p w:rsidR="00807C80" w:rsidRDefault="00807C80" w:rsidP="006D17E9">
      <w:pPr>
        <w:pStyle w:val="NoSpacing"/>
        <w:spacing w:line="276" w:lineRule="auto"/>
        <w:ind w:firstLine="360"/>
        <w:jc w:val="both"/>
      </w:pPr>
      <w:r>
        <w:t>Būvvalde 2020.</w:t>
      </w:r>
      <w:r w:rsidR="00035820">
        <w:t> </w:t>
      </w:r>
      <w:r>
        <w:t>gada 2.</w:t>
      </w:r>
      <w:r w:rsidR="00035820">
        <w:t> </w:t>
      </w:r>
      <w:r>
        <w:t xml:space="preserve">jūlijā pieņēma lēmumu Nr. BIS-BV-5.11-2020-40, ar kuru </w:t>
      </w:r>
      <w:r w:rsidR="00DD55C9">
        <w:t>[..]</w:t>
      </w:r>
      <w:r>
        <w:t>,</w:t>
      </w:r>
      <w:r w:rsidRPr="00DD7769">
        <w:t xml:space="preserve"> </w:t>
      </w:r>
      <w:r>
        <w:t xml:space="preserve">tika uzdots </w:t>
      </w:r>
      <w:r w:rsidRPr="00DD7769">
        <w:t>atjaunot zemesgabala "Rūjas" Auru pagastā, Dobeles novadā iepriekšējo stāvokli</w:t>
      </w:r>
      <w:r>
        <w:t>,</w:t>
      </w:r>
      <w:r w:rsidRPr="00E1028B">
        <w:t xml:space="preserve"> </w:t>
      </w:r>
      <w:r w:rsidRPr="00DD7769">
        <w:t xml:space="preserve">iesniegt Būvvaldē paskaidrojuma rakstu par būves nojaukšanu un nojaukt būvi </w:t>
      </w:r>
      <w:r>
        <w:t>deviņu</w:t>
      </w:r>
      <w:r w:rsidRPr="00DD7769">
        <w:t xml:space="preserve"> mēnešu laikā no lēmuma spēkā stāšanās dienas</w:t>
      </w:r>
      <w:r>
        <w:t>.</w:t>
      </w:r>
    </w:p>
    <w:p w:rsidR="00807C80" w:rsidRDefault="00035820" w:rsidP="006D17E9">
      <w:pPr>
        <w:pStyle w:val="NoSpacing"/>
        <w:spacing w:line="276" w:lineRule="auto"/>
        <w:ind w:firstLine="360"/>
        <w:jc w:val="both"/>
        <w:rPr>
          <w:noProof/>
        </w:rPr>
      </w:pPr>
      <w:r>
        <w:t>[..]</w:t>
      </w:r>
      <w:r w:rsidR="00807C80" w:rsidRPr="00384F77">
        <w:t xml:space="preserve"> 2020.</w:t>
      </w:r>
      <w:r>
        <w:t> </w:t>
      </w:r>
      <w:r w:rsidR="00807C80" w:rsidRPr="00384F77">
        <w:t>gada 3.</w:t>
      </w:r>
      <w:r>
        <w:t> </w:t>
      </w:r>
      <w:r w:rsidR="00807C80" w:rsidRPr="00384F77">
        <w:t>augustā Būvvaldes lēmumu apstrīdēja, jo</w:t>
      </w:r>
      <w:r w:rsidR="00807C80" w:rsidRPr="00384F77">
        <w:rPr>
          <w:noProof/>
        </w:rPr>
        <w:t xml:space="preserve"> būve tika iegādāta un novietota uz zemesgabala 2011.</w:t>
      </w:r>
      <w:r>
        <w:rPr>
          <w:noProof/>
        </w:rPr>
        <w:t> </w:t>
      </w:r>
      <w:r w:rsidR="00807C80" w:rsidRPr="00384F77">
        <w:rPr>
          <w:noProof/>
        </w:rPr>
        <w:t xml:space="preserve">gadā, savukārt </w:t>
      </w:r>
      <w:r w:rsidR="00807C80" w:rsidRPr="00384F77">
        <w:t>sabiedrība ar ierobežotu atbildību "K &amp; K CONSULTING"</w:t>
      </w:r>
      <w:r w:rsidR="00807C80" w:rsidRPr="00384F77">
        <w:rPr>
          <w:noProof/>
        </w:rPr>
        <w:t xml:space="preserve"> par kopīpašnieku ir kļuvusi, pamatojoties uz 2017.</w:t>
      </w:r>
      <w:r>
        <w:rPr>
          <w:noProof/>
        </w:rPr>
        <w:t> </w:t>
      </w:r>
      <w:r w:rsidR="00807C80" w:rsidRPr="00384F77">
        <w:rPr>
          <w:noProof/>
        </w:rPr>
        <w:t>gada 4.</w:t>
      </w:r>
      <w:r>
        <w:rPr>
          <w:noProof/>
        </w:rPr>
        <w:t> </w:t>
      </w:r>
      <w:r w:rsidR="00807C80" w:rsidRPr="00384F77">
        <w:rPr>
          <w:noProof/>
        </w:rPr>
        <w:t xml:space="preserve">aprīļa pirkuma līgumu. </w:t>
      </w:r>
      <w:r>
        <w:t>[..]</w:t>
      </w:r>
      <w:r w:rsidR="00807C80" w:rsidRPr="00384F77">
        <w:t xml:space="preserve"> informēja, ka </w:t>
      </w:r>
      <w:r w:rsidR="00807C80" w:rsidRPr="00384F77">
        <w:lastRenderedPageBreak/>
        <w:t>p</w:t>
      </w:r>
      <w:r w:rsidR="00807C80" w:rsidRPr="00384F77">
        <w:rPr>
          <w:noProof/>
        </w:rPr>
        <w:t>atlaban notiek aktīva tiesvedība par kopīpašuma izbeigšan</w:t>
      </w:r>
      <w:r w:rsidR="00807C80">
        <w:rPr>
          <w:noProof/>
        </w:rPr>
        <w:t>a</w:t>
      </w:r>
      <w:r w:rsidR="00807C80" w:rsidRPr="00384F77">
        <w:rPr>
          <w:noProof/>
        </w:rPr>
        <w:t xml:space="preserve"> (civillieta Nr.</w:t>
      </w:r>
      <w:r w:rsidR="00807C80" w:rsidRPr="00384F77">
        <w:rPr>
          <w:bCs/>
        </w:rPr>
        <w:t>C73489318), kuras rezultātā</w:t>
      </w:r>
      <w:r w:rsidR="00807C80" w:rsidRPr="00384F77">
        <w:rPr>
          <w:noProof/>
        </w:rPr>
        <w:t xml:space="preserve"> par zemesgabala</w:t>
      </w:r>
      <w:r w:rsidR="00807C80">
        <w:rPr>
          <w:noProof/>
        </w:rPr>
        <w:t>, uz kura atrodas būve,</w:t>
      </w:r>
      <w:r w:rsidR="00807C80" w:rsidRPr="00384F77">
        <w:rPr>
          <w:noProof/>
        </w:rPr>
        <w:t xml:space="preserve"> īpašnieku kļūs viens no esošajiem kopīpašniekiem.</w:t>
      </w:r>
      <w:r w:rsidR="00807C80">
        <w:rPr>
          <w:noProof/>
        </w:rPr>
        <w:t xml:space="preserve"> </w:t>
      </w:r>
    </w:p>
    <w:p w:rsidR="00807C80" w:rsidRDefault="00807C80" w:rsidP="006D17E9">
      <w:pPr>
        <w:pStyle w:val="NoSpacing"/>
        <w:spacing w:line="276" w:lineRule="auto"/>
        <w:ind w:firstLine="360"/>
        <w:jc w:val="both"/>
      </w:pPr>
      <w:r>
        <w:rPr>
          <w:noProof/>
        </w:rPr>
        <w:t xml:space="preserve">Ņemot vērā iepriekšminētos apstākļus un pamatojoties uz Administratīvā procesa likuma </w:t>
      </w:r>
      <w:r w:rsidRPr="00D349CC">
        <w:t>80.</w:t>
      </w:r>
      <w:r w:rsidRPr="00D349CC">
        <w:rPr>
          <w:vertAlign w:val="superscript"/>
        </w:rPr>
        <w:t>1</w:t>
      </w:r>
      <w:r w:rsidRPr="00D349CC">
        <w:t xml:space="preserve"> pant</w:t>
      </w:r>
      <w:r>
        <w:t xml:space="preserve">u, Dobeles novada pašvaldība aicināja </w:t>
      </w:r>
      <w:r w:rsidR="00035820">
        <w:t>[..]</w:t>
      </w:r>
      <w:r w:rsidRPr="00DA7A03">
        <w:t xml:space="preserve"> un </w:t>
      </w:r>
      <w:r>
        <w:t>sabiedrību ar ierobežotu atbildību</w:t>
      </w:r>
      <w:r w:rsidRPr="00DA7A03">
        <w:t xml:space="preserve"> "K &amp; K CONSULTING</w:t>
      </w:r>
      <w:r w:rsidRPr="005166A5">
        <w:t>"</w:t>
      </w:r>
      <w:r>
        <w:t xml:space="preserve"> </w:t>
      </w:r>
      <w:r w:rsidRPr="000D3F8D">
        <w:t>apsvērt izlīguma (administratīvā līguma) noslēgšanas iespēju</w:t>
      </w:r>
      <w:r>
        <w:t xml:space="preserve"> pirms Dobeles novada domes lēmuma par apstrīdēto Būvvaldes lēmuma pieņemšanas.</w:t>
      </w:r>
    </w:p>
    <w:p w:rsidR="00807C80" w:rsidRDefault="00807C80" w:rsidP="006D17E9">
      <w:pPr>
        <w:pStyle w:val="NoSpacing"/>
        <w:spacing w:line="276" w:lineRule="auto"/>
        <w:ind w:firstLine="360"/>
        <w:jc w:val="both"/>
        <w:rPr>
          <w:bCs/>
        </w:rPr>
      </w:pPr>
      <w:r>
        <w:t xml:space="preserve">Dobeles novada pašvaldība, </w:t>
      </w:r>
      <w:r w:rsidR="00035820">
        <w:t>[..]</w:t>
      </w:r>
      <w:r w:rsidRPr="00DA7A03">
        <w:t xml:space="preserve"> un </w:t>
      </w:r>
      <w:r>
        <w:t xml:space="preserve">sabiedrība ar ierobežotu atbildību </w:t>
      </w:r>
      <w:r w:rsidRPr="00DA7A03">
        <w:t xml:space="preserve"> "K &amp; K CONSULTING"</w:t>
      </w:r>
      <w:r>
        <w:t xml:space="preserve"> 2020.</w:t>
      </w:r>
      <w:r w:rsidR="00035820">
        <w:t> </w:t>
      </w:r>
      <w:r>
        <w:t>gada 18.</w:t>
      </w:r>
      <w:r w:rsidR="00035820">
        <w:t> </w:t>
      </w:r>
      <w:r>
        <w:t xml:space="preserve">septembrī noslēdza izlīgumu, saskaņā ar kuru vienojās, ka uz kopīpašumā esošā zemesgabala atrodošos </w:t>
      </w:r>
      <w:r w:rsidRPr="00917A37">
        <w:rPr>
          <w:bCs/>
        </w:rPr>
        <w:t xml:space="preserve">būvi ar patvaļīgas būvniecības pazīmēm termiņā, kas ir ne garāks kā 9 mēneši no </w:t>
      </w:r>
      <w:r w:rsidRPr="00917A37">
        <w:rPr>
          <w:noProof/>
        </w:rPr>
        <w:t>galīgā nolēmuma spēkā stāšanās brīža civillietā Nr.</w:t>
      </w:r>
      <w:r w:rsidRPr="00917A37">
        <w:rPr>
          <w:bCs/>
        </w:rPr>
        <w:t xml:space="preserve"> C734893186, </w:t>
      </w:r>
      <w:r>
        <w:rPr>
          <w:bCs/>
        </w:rPr>
        <w:t xml:space="preserve">zemesgabala ieguvējs </w:t>
      </w:r>
      <w:r w:rsidRPr="00917A37">
        <w:rPr>
          <w:bCs/>
        </w:rPr>
        <w:t>legalizē vai nojauc normatīvajos aktos noteiktajā kārtībā</w:t>
      </w:r>
      <w:r>
        <w:rPr>
          <w:bCs/>
        </w:rPr>
        <w:t>.</w:t>
      </w:r>
    </w:p>
    <w:p w:rsidR="006D17E9" w:rsidRDefault="006D17E9" w:rsidP="006D17E9">
      <w:pPr>
        <w:pStyle w:val="NoSpacing"/>
        <w:spacing w:line="276" w:lineRule="auto"/>
        <w:ind w:firstLine="360"/>
        <w:jc w:val="both"/>
        <w:rPr>
          <w:bCs/>
        </w:rPr>
      </w:pPr>
    </w:p>
    <w:p w:rsidR="00807C80" w:rsidRDefault="00807C80" w:rsidP="006D17E9">
      <w:pPr>
        <w:pStyle w:val="NoSpacing"/>
        <w:spacing w:line="276" w:lineRule="auto"/>
        <w:ind w:firstLine="360"/>
        <w:jc w:val="both"/>
        <w:rPr>
          <w:bCs/>
        </w:rPr>
      </w:pPr>
      <w:r>
        <w:rPr>
          <w:bCs/>
        </w:rPr>
        <w:t xml:space="preserve">Saskaņā ar Administratīvā procesa likuma </w:t>
      </w:r>
      <w:r w:rsidRPr="00D349CC">
        <w:t>80.</w:t>
      </w:r>
      <w:r w:rsidRPr="00D349CC">
        <w:rPr>
          <w:vertAlign w:val="superscript"/>
        </w:rPr>
        <w:t>1</w:t>
      </w:r>
      <w:r w:rsidRPr="00D349CC">
        <w:t xml:space="preserve"> pant</w:t>
      </w:r>
      <w:r>
        <w:t>u, Valsts pārvaldes iekārtas likuma 12.</w:t>
      </w:r>
      <w:r w:rsidR="00035820">
        <w:t> </w:t>
      </w:r>
      <w:r>
        <w:t>panta pirmās daļas 2.</w:t>
      </w:r>
      <w:r w:rsidR="00035820">
        <w:t> </w:t>
      </w:r>
      <w:r>
        <w:t>punktu, 79.</w:t>
      </w:r>
      <w:r w:rsidR="00035820">
        <w:t> </w:t>
      </w:r>
      <w:r>
        <w:rPr>
          <w:bCs/>
        </w:rPr>
        <w:t>pantu, 80.</w:t>
      </w:r>
      <w:r w:rsidR="00035820">
        <w:rPr>
          <w:bCs/>
        </w:rPr>
        <w:t> </w:t>
      </w:r>
      <w:r>
        <w:rPr>
          <w:bCs/>
        </w:rPr>
        <w:t>panta pirmo daļu, 81.</w:t>
      </w:r>
      <w:r w:rsidR="00035820">
        <w:rPr>
          <w:bCs/>
        </w:rPr>
        <w:t> </w:t>
      </w:r>
      <w:r>
        <w:rPr>
          <w:bCs/>
        </w:rPr>
        <w:t>pantu, Dobeles novada dome NOLEMJ:</w:t>
      </w:r>
    </w:p>
    <w:p w:rsidR="00807C80" w:rsidRDefault="00807C80" w:rsidP="006D17E9">
      <w:pPr>
        <w:pStyle w:val="NoSpacing"/>
        <w:spacing w:line="276" w:lineRule="auto"/>
        <w:ind w:firstLine="360"/>
        <w:jc w:val="both"/>
        <w:rPr>
          <w:bCs/>
          <w:noProof/>
        </w:rPr>
      </w:pPr>
      <w:r>
        <w:rPr>
          <w:bCs/>
        </w:rPr>
        <w:t xml:space="preserve">APSTIPRINĀT </w:t>
      </w:r>
      <w:r>
        <w:t>2020.</w:t>
      </w:r>
      <w:r w:rsidR="00035820">
        <w:t> </w:t>
      </w:r>
      <w:r>
        <w:t>gada 18.</w:t>
      </w:r>
      <w:r w:rsidR="00035820">
        <w:t> </w:t>
      </w:r>
      <w:r>
        <w:t xml:space="preserve">septembrī noslēgto izlīgumu (administratīvo līgumu) </w:t>
      </w:r>
      <w:r w:rsidRPr="009C5D56">
        <w:rPr>
          <w:bCs/>
        </w:rPr>
        <w:t xml:space="preserve">administratīvajā lietā par </w:t>
      </w:r>
      <w:r>
        <w:rPr>
          <w:bCs/>
        </w:rPr>
        <w:t xml:space="preserve">apstrīdēto </w:t>
      </w:r>
      <w:r w:rsidRPr="009C5D56">
        <w:rPr>
          <w:bCs/>
        </w:rPr>
        <w:t>Dobeles novada pašvaldības Būvvaldes 2020.</w:t>
      </w:r>
      <w:r w:rsidR="00035820">
        <w:rPr>
          <w:bCs/>
        </w:rPr>
        <w:t> </w:t>
      </w:r>
      <w:r w:rsidRPr="009C5D56">
        <w:rPr>
          <w:bCs/>
        </w:rPr>
        <w:t>gada 2.</w:t>
      </w:r>
      <w:r w:rsidR="00035820">
        <w:rPr>
          <w:bCs/>
        </w:rPr>
        <w:t> </w:t>
      </w:r>
      <w:r w:rsidRPr="009C5D56">
        <w:rPr>
          <w:bCs/>
        </w:rPr>
        <w:t xml:space="preserve">jūlija lēmumu Nr. </w:t>
      </w:r>
      <w:r w:rsidRPr="009C5D56">
        <w:rPr>
          <w:bCs/>
          <w:noProof/>
        </w:rPr>
        <w:t>BIS-BV-5.11-2020-40</w:t>
      </w:r>
      <w:r>
        <w:rPr>
          <w:bCs/>
          <w:noProof/>
        </w:rPr>
        <w:t xml:space="preserve"> (izlīgums pielikumā).</w:t>
      </w:r>
    </w:p>
    <w:p w:rsidR="00807C80" w:rsidRDefault="00807C80" w:rsidP="006D17E9">
      <w:pPr>
        <w:pStyle w:val="NoSpacing"/>
        <w:spacing w:line="276" w:lineRule="auto"/>
        <w:jc w:val="both"/>
        <w:rPr>
          <w:bCs/>
          <w:noProof/>
        </w:rPr>
      </w:pPr>
    </w:p>
    <w:p w:rsidR="006D17E9" w:rsidRDefault="006D17E9" w:rsidP="006D17E9">
      <w:pPr>
        <w:pStyle w:val="NoSpacing"/>
        <w:spacing w:line="276" w:lineRule="auto"/>
        <w:jc w:val="both"/>
        <w:rPr>
          <w:bCs/>
          <w:noProof/>
        </w:rPr>
      </w:pPr>
    </w:p>
    <w:p w:rsidR="006D17E9" w:rsidRDefault="006D17E9" w:rsidP="006D17E9">
      <w:pPr>
        <w:pStyle w:val="NoSpacing"/>
        <w:spacing w:line="276" w:lineRule="auto"/>
        <w:jc w:val="both"/>
        <w:rPr>
          <w:bCs/>
          <w:noProof/>
        </w:rPr>
      </w:pPr>
    </w:p>
    <w:p w:rsidR="00807C80" w:rsidRPr="009F432F" w:rsidRDefault="00807C80" w:rsidP="00807C80">
      <w:pPr>
        <w:spacing w:line="360" w:lineRule="auto"/>
        <w:jc w:val="both"/>
        <w:rPr>
          <w:rFonts w:ascii="Times New Roman" w:hAnsi="Times New Roman"/>
          <w:sz w:val="24"/>
          <w:szCs w:val="24"/>
        </w:rPr>
      </w:pPr>
      <w:r w:rsidRPr="009F432F">
        <w:rPr>
          <w:rFonts w:ascii="Times New Roman" w:hAnsi="Times New Roman"/>
          <w:sz w:val="24"/>
          <w:szCs w:val="24"/>
        </w:rPr>
        <w:t>Domes priekšsēdētājs</w:t>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r w:rsidRPr="009F432F">
        <w:rPr>
          <w:rFonts w:ascii="Times New Roman" w:hAnsi="Times New Roman"/>
          <w:sz w:val="24"/>
          <w:szCs w:val="24"/>
        </w:rPr>
        <w:tab/>
      </w:r>
      <w:proofErr w:type="spellStart"/>
      <w:r w:rsidRPr="009F432F">
        <w:rPr>
          <w:rFonts w:ascii="Times New Roman" w:hAnsi="Times New Roman"/>
          <w:sz w:val="24"/>
          <w:szCs w:val="24"/>
        </w:rPr>
        <w:t>A.Spridzāns</w:t>
      </w:r>
      <w:proofErr w:type="spellEnd"/>
    </w:p>
    <w:p w:rsidR="00807C80" w:rsidRDefault="00807C80" w:rsidP="00807C80">
      <w:pPr>
        <w:spacing w:after="0" w:line="240" w:lineRule="auto"/>
        <w:rPr>
          <w:rFonts w:ascii="Times New Roman" w:hAnsi="Times New Roman"/>
          <w:sz w:val="24"/>
          <w:szCs w:val="24"/>
        </w:rPr>
      </w:pPr>
      <w:r>
        <w:rPr>
          <w:rFonts w:ascii="Times New Roman" w:hAnsi="Times New Roman"/>
          <w:sz w:val="24"/>
          <w:szCs w:val="24"/>
        </w:rPr>
        <w:br w:type="page"/>
      </w:r>
    </w:p>
    <w:p w:rsidR="00807C80" w:rsidRDefault="00807C80" w:rsidP="00807C80">
      <w:pPr>
        <w:spacing w:after="0"/>
        <w:ind w:right="3"/>
        <w:jc w:val="center"/>
        <w:rPr>
          <w:b/>
          <w:sz w:val="32"/>
        </w:rPr>
      </w:pPr>
      <w:r>
        <w:rPr>
          <w:noProof/>
          <w:sz w:val="20"/>
          <w:szCs w:val="20"/>
          <w:lang w:eastAsia="lv-LV"/>
        </w:rPr>
        <w:lastRenderedPageBreak/>
        <w:drawing>
          <wp:inline distT="0" distB="0" distL="0" distR="0" wp14:anchorId="3AD93FBB" wp14:editId="3B6EBD27">
            <wp:extent cx="685800" cy="752475"/>
            <wp:effectExtent l="0" t="0" r="0" b="9525"/>
            <wp:docPr id="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807C80" w:rsidRDefault="00807C80" w:rsidP="00807C80">
      <w:pPr>
        <w:spacing w:after="0" w:line="240" w:lineRule="auto"/>
        <w:ind w:right="3"/>
        <w:jc w:val="center"/>
        <w:rPr>
          <w:rFonts w:ascii="Times New Roman" w:hAnsi="Times New Roman"/>
          <w:b/>
          <w:sz w:val="24"/>
          <w:szCs w:val="24"/>
        </w:rPr>
      </w:pPr>
    </w:p>
    <w:p w:rsidR="00807C80" w:rsidRDefault="00807C80" w:rsidP="00807C80">
      <w:pPr>
        <w:spacing w:after="0" w:line="240" w:lineRule="auto"/>
        <w:ind w:right="3"/>
        <w:jc w:val="center"/>
        <w:rPr>
          <w:rFonts w:ascii="Times New Roman" w:hAnsi="Times New Roman"/>
          <w:sz w:val="24"/>
          <w:szCs w:val="24"/>
        </w:rPr>
      </w:pPr>
      <w:r>
        <w:rPr>
          <w:rFonts w:ascii="Times New Roman" w:hAnsi="Times New Roman"/>
          <w:b/>
          <w:sz w:val="24"/>
          <w:szCs w:val="24"/>
        </w:rPr>
        <w:t xml:space="preserve">LĒMUMS </w:t>
      </w:r>
    </w:p>
    <w:p w:rsidR="00807C80" w:rsidRDefault="00807C80" w:rsidP="00807C80">
      <w:pPr>
        <w:spacing w:after="0" w:line="240" w:lineRule="auto"/>
        <w:ind w:right="5"/>
        <w:jc w:val="center"/>
        <w:rPr>
          <w:rFonts w:ascii="Times New Roman" w:hAnsi="Times New Roman"/>
          <w:sz w:val="24"/>
          <w:szCs w:val="24"/>
        </w:rPr>
      </w:pPr>
      <w:r>
        <w:rPr>
          <w:rFonts w:ascii="Times New Roman" w:hAnsi="Times New Roman"/>
          <w:sz w:val="24"/>
          <w:szCs w:val="24"/>
        </w:rPr>
        <w:t>Dobelē</w:t>
      </w:r>
    </w:p>
    <w:p w:rsidR="00807C80" w:rsidRDefault="00807C80" w:rsidP="00807C80">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807C80" w:rsidRPr="00782FAD" w:rsidRDefault="00807C80" w:rsidP="006D17E9">
      <w:pPr>
        <w:tabs>
          <w:tab w:val="left" w:pos="-18092"/>
        </w:tabs>
        <w:suppressAutoHyphens/>
        <w:ind w:left="360" w:right="-241"/>
        <w:jc w:val="both"/>
        <w:rPr>
          <w:rFonts w:ascii="Times New Roman" w:hAnsi="Times New Roman"/>
          <w:b/>
          <w:sz w:val="24"/>
          <w:szCs w:val="24"/>
          <w:lang w:eastAsia="ar-SA"/>
        </w:rPr>
      </w:pPr>
      <w:r w:rsidRPr="00782FAD">
        <w:rPr>
          <w:rFonts w:ascii="Times New Roman" w:hAnsi="Times New Roman"/>
          <w:b/>
          <w:sz w:val="24"/>
          <w:szCs w:val="24"/>
          <w:lang w:eastAsia="ar-SA"/>
        </w:rPr>
        <w:t>2020. gada 24.septembrī</w:t>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Pr>
          <w:rFonts w:ascii="Times New Roman" w:hAnsi="Times New Roman"/>
          <w:b/>
          <w:sz w:val="24"/>
          <w:szCs w:val="24"/>
          <w:lang w:eastAsia="ar-SA"/>
        </w:rPr>
        <w:tab/>
      </w:r>
      <w:r w:rsidRPr="00782FAD">
        <w:rPr>
          <w:rFonts w:ascii="Times New Roman" w:hAnsi="Times New Roman"/>
          <w:b/>
          <w:sz w:val="24"/>
          <w:szCs w:val="24"/>
          <w:lang w:eastAsia="ar-SA"/>
        </w:rPr>
        <w:t>Nr. </w:t>
      </w:r>
      <w:r w:rsidR="006D17E9">
        <w:rPr>
          <w:rFonts w:ascii="Times New Roman" w:hAnsi="Times New Roman"/>
          <w:b/>
          <w:sz w:val="24"/>
          <w:szCs w:val="24"/>
          <w:lang w:eastAsia="ar-SA"/>
        </w:rPr>
        <w:t>244</w:t>
      </w:r>
      <w:r w:rsidRPr="00782FAD">
        <w:rPr>
          <w:rFonts w:ascii="Times New Roman" w:hAnsi="Times New Roman"/>
          <w:b/>
          <w:sz w:val="24"/>
          <w:szCs w:val="24"/>
          <w:lang w:eastAsia="ar-SA"/>
        </w:rPr>
        <w:t>/12</w:t>
      </w:r>
    </w:p>
    <w:p w:rsidR="00807C80" w:rsidRDefault="00807C80" w:rsidP="00807C80">
      <w:pPr>
        <w:spacing w:after="0"/>
        <w:jc w:val="center"/>
        <w:rPr>
          <w:rFonts w:ascii="Times New Roman" w:hAnsi="Times New Roman"/>
          <w:b/>
          <w:sz w:val="24"/>
          <w:szCs w:val="24"/>
          <w:u w:val="single"/>
        </w:rPr>
      </w:pPr>
    </w:p>
    <w:p w:rsidR="00807C80" w:rsidRDefault="00807C80" w:rsidP="00807C80">
      <w:pPr>
        <w:spacing w:after="0"/>
        <w:jc w:val="center"/>
        <w:rPr>
          <w:rFonts w:ascii="Times New Roman" w:hAnsi="Times New Roman"/>
          <w:b/>
          <w:color w:val="333333"/>
          <w:sz w:val="24"/>
          <w:szCs w:val="24"/>
          <w:u w:val="single"/>
        </w:rPr>
      </w:pPr>
      <w:r w:rsidRPr="00314086">
        <w:rPr>
          <w:rFonts w:ascii="Times New Roman" w:hAnsi="Times New Roman"/>
          <w:b/>
          <w:sz w:val="24"/>
          <w:szCs w:val="24"/>
          <w:u w:val="single"/>
        </w:rPr>
        <w:t>Par grozī</w:t>
      </w:r>
      <w:r>
        <w:rPr>
          <w:rFonts w:ascii="Times New Roman" w:hAnsi="Times New Roman"/>
          <w:b/>
          <w:sz w:val="24"/>
          <w:szCs w:val="24"/>
          <w:u w:val="single"/>
        </w:rPr>
        <w:t>jumiem Dobeles novada domes 2016</w:t>
      </w:r>
      <w:r w:rsidRPr="00142B02">
        <w:rPr>
          <w:rFonts w:ascii="Times New Roman" w:hAnsi="Times New Roman"/>
          <w:b/>
          <w:sz w:val="24"/>
          <w:szCs w:val="24"/>
          <w:u w:val="single"/>
        </w:rPr>
        <w:t>.</w:t>
      </w:r>
      <w:r w:rsidR="00035820">
        <w:rPr>
          <w:rFonts w:ascii="Times New Roman" w:hAnsi="Times New Roman"/>
          <w:b/>
          <w:sz w:val="24"/>
          <w:szCs w:val="24"/>
          <w:u w:val="single"/>
        </w:rPr>
        <w:t> </w:t>
      </w:r>
      <w:r>
        <w:rPr>
          <w:rFonts w:ascii="Times New Roman" w:hAnsi="Times New Roman"/>
          <w:b/>
          <w:sz w:val="24"/>
          <w:szCs w:val="24"/>
          <w:u w:val="single"/>
        </w:rPr>
        <w:t>gada 26.</w:t>
      </w:r>
      <w:r w:rsidR="00035820">
        <w:rPr>
          <w:rFonts w:ascii="Times New Roman" w:hAnsi="Times New Roman"/>
          <w:b/>
          <w:sz w:val="24"/>
          <w:szCs w:val="24"/>
          <w:u w:val="single"/>
        </w:rPr>
        <w:t> </w:t>
      </w:r>
      <w:r>
        <w:rPr>
          <w:rFonts w:ascii="Times New Roman" w:hAnsi="Times New Roman"/>
          <w:b/>
          <w:sz w:val="24"/>
          <w:szCs w:val="24"/>
          <w:u w:val="single"/>
        </w:rPr>
        <w:t>maija</w:t>
      </w:r>
      <w:r w:rsidRPr="00142B02">
        <w:rPr>
          <w:rFonts w:ascii="Times New Roman" w:hAnsi="Times New Roman"/>
          <w:b/>
          <w:sz w:val="24"/>
          <w:szCs w:val="24"/>
          <w:u w:val="single"/>
        </w:rPr>
        <w:t xml:space="preserve"> lēmumā Nr.</w:t>
      </w:r>
      <w:r w:rsidR="00035820">
        <w:rPr>
          <w:rFonts w:ascii="Times New Roman" w:hAnsi="Times New Roman"/>
          <w:b/>
          <w:sz w:val="24"/>
          <w:szCs w:val="24"/>
          <w:u w:val="single"/>
        </w:rPr>
        <w:t> </w:t>
      </w:r>
      <w:r>
        <w:rPr>
          <w:rFonts w:ascii="Times New Roman" w:hAnsi="Times New Roman"/>
          <w:b/>
          <w:color w:val="333333"/>
          <w:sz w:val="24"/>
          <w:szCs w:val="24"/>
          <w:u w:val="single"/>
        </w:rPr>
        <w:t xml:space="preserve">99/5 </w:t>
      </w:r>
    </w:p>
    <w:p w:rsidR="00807C80" w:rsidRPr="00212FB9" w:rsidRDefault="00807C80" w:rsidP="00807C80">
      <w:pPr>
        <w:spacing w:after="0"/>
        <w:jc w:val="center"/>
        <w:rPr>
          <w:rFonts w:ascii="Times New Roman" w:hAnsi="Times New Roman"/>
          <w:b/>
          <w:sz w:val="24"/>
          <w:szCs w:val="24"/>
          <w:u w:val="single"/>
        </w:rPr>
      </w:pPr>
      <w:r w:rsidRPr="00142B02">
        <w:rPr>
          <w:rFonts w:ascii="Times New Roman" w:hAnsi="Times New Roman"/>
          <w:b/>
          <w:sz w:val="24"/>
          <w:szCs w:val="24"/>
          <w:u w:val="single"/>
        </w:rPr>
        <w:t>„</w:t>
      </w:r>
      <w:r w:rsidRPr="00212FB9">
        <w:rPr>
          <w:rFonts w:ascii="Times New Roman" w:hAnsi="Times New Roman"/>
          <w:b/>
          <w:bCs/>
          <w:sz w:val="24"/>
          <w:szCs w:val="24"/>
          <w:u w:val="single"/>
        </w:rPr>
        <w:t>Par noteikumu “Noteikumi par Dobeles Amatniecības un vispārizglītojošās vidusskolas stipendijām” apstiprināšanu</w:t>
      </w:r>
      <w:r>
        <w:rPr>
          <w:rFonts w:ascii="Times New Roman" w:hAnsi="Times New Roman"/>
          <w:b/>
          <w:bCs/>
          <w:sz w:val="24"/>
          <w:szCs w:val="24"/>
          <w:u w:val="single"/>
        </w:rPr>
        <w:t>”</w:t>
      </w:r>
      <w:r w:rsidRPr="00212FB9">
        <w:rPr>
          <w:rFonts w:ascii="Times New Roman" w:hAnsi="Times New Roman"/>
          <w:b/>
          <w:bCs/>
          <w:sz w:val="24"/>
          <w:szCs w:val="24"/>
          <w:u w:val="single"/>
        </w:rPr>
        <w:t xml:space="preserve"> </w:t>
      </w:r>
    </w:p>
    <w:p w:rsidR="00807C80" w:rsidRPr="00314086" w:rsidRDefault="00807C80" w:rsidP="00807C80">
      <w:pPr>
        <w:ind w:right="-766"/>
        <w:rPr>
          <w:rFonts w:ascii="Times New Roman" w:hAnsi="Times New Roman"/>
          <w:color w:val="000000"/>
          <w:sz w:val="24"/>
          <w:szCs w:val="24"/>
        </w:rPr>
      </w:pPr>
    </w:p>
    <w:p w:rsidR="00807C80" w:rsidRPr="00142B02" w:rsidRDefault="00807C80" w:rsidP="00807C80">
      <w:pPr>
        <w:pStyle w:val="ColorfulList-Accent11"/>
        <w:ind w:left="0" w:right="168" w:firstLine="720"/>
        <w:jc w:val="both"/>
        <w:rPr>
          <w:bCs/>
          <w:lang w:val="lv-LV"/>
        </w:rPr>
      </w:pPr>
      <w:r w:rsidRPr="00314086">
        <w:rPr>
          <w:lang w:val="lv-LV"/>
        </w:rPr>
        <w:t xml:space="preserve">Saskaņā </w:t>
      </w:r>
      <w:r w:rsidRPr="00142B02">
        <w:rPr>
          <w:lang w:val="lv-LV"/>
        </w:rPr>
        <w:t>ar likuma „Par pašva</w:t>
      </w:r>
      <w:r>
        <w:rPr>
          <w:lang w:val="lv-LV"/>
        </w:rPr>
        <w:t>ldībām” 21.</w:t>
      </w:r>
      <w:r w:rsidR="00035820">
        <w:rPr>
          <w:lang w:val="lv-LV"/>
        </w:rPr>
        <w:t> </w:t>
      </w:r>
      <w:r>
        <w:rPr>
          <w:lang w:val="lv-LV"/>
        </w:rPr>
        <w:t xml:space="preserve">panta </w:t>
      </w:r>
      <w:r w:rsidRPr="00BB4935">
        <w:rPr>
          <w:lang w:val="lv-LV"/>
        </w:rPr>
        <w:t>pirmās daļas 23.</w:t>
      </w:r>
      <w:r w:rsidR="00035820">
        <w:rPr>
          <w:lang w:val="lv-LV"/>
        </w:rPr>
        <w:t> </w:t>
      </w:r>
      <w:r w:rsidRPr="00BB4935">
        <w:rPr>
          <w:lang w:val="lv-LV"/>
        </w:rPr>
        <w:t>punktu, Izglītības likuma 55.</w:t>
      </w:r>
      <w:r w:rsidR="00035820">
        <w:rPr>
          <w:lang w:val="lv-LV"/>
        </w:rPr>
        <w:t> </w:t>
      </w:r>
      <w:r w:rsidRPr="00BB4935">
        <w:rPr>
          <w:lang w:val="lv-LV"/>
        </w:rPr>
        <w:t>panta 4.</w:t>
      </w:r>
      <w:r w:rsidR="00035820">
        <w:rPr>
          <w:lang w:val="lv-LV"/>
        </w:rPr>
        <w:t> </w:t>
      </w:r>
      <w:r w:rsidRPr="00BB4935">
        <w:rPr>
          <w:lang w:val="lv-LV"/>
        </w:rPr>
        <w:t xml:space="preserve">punktu, Dobeles novada dome </w:t>
      </w:r>
      <w:r w:rsidRPr="00BB4935">
        <w:rPr>
          <w:bCs/>
          <w:lang w:val="lv-LV"/>
        </w:rPr>
        <w:t>NOLEMJ:</w:t>
      </w:r>
    </w:p>
    <w:p w:rsidR="00807C80" w:rsidRPr="00142B02" w:rsidRDefault="00807C80" w:rsidP="00807C80">
      <w:pPr>
        <w:pStyle w:val="ColorfulList-Accent11"/>
        <w:ind w:right="168"/>
        <w:jc w:val="both"/>
        <w:rPr>
          <w:lang w:val="lv-LV"/>
        </w:rPr>
      </w:pPr>
    </w:p>
    <w:p w:rsidR="00807C80" w:rsidRPr="00C34239" w:rsidRDefault="00807C80" w:rsidP="00807C80">
      <w:pPr>
        <w:spacing w:after="0"/>
        <w:ind w:right="168" w:firstLine="720"/>
        <w:jc w:val="both"/>
        <w:rPr>
          <w:rFonts w:ascii="Times New Roman" w:hAnsi="Times New Roman"/>
          <w:sz w:val="24"/>
          <w:szCs w:val="24"/>
        </w:rPr>
      </w:pPr>
      <w:r w:rsidRPr="00142B02">
        <w:rPr>
          <w:rFonts w:ascii="Times New Roman" w:hAnsi="Times New Roman"/>
          <w:sz w:val="24"/>
          <w:szCs w:val="24"/>
        </w:rPr>
        <w:t>I</w:t>
      </w:r>
      <w:r>
        <w:rPr>
          <w:rFonts w:ascii="Times New Roman" w:hAnsi="Times New Roman"/>
          <w:sz w:val="24"/>
          <w:szCs w:val="24"/>
        </w:rPr>
        <w:t>ZDARĪT Dobeles novada domes 2016.</w:t>
      </w:r>
      <w:r w:rsidR="00035820">
        <w:rPr>
          <w:rFonts w:ascii="Times New Roman" w:hAnsi="Times New Roman"/>
          <w:sz w:val="24"/>
          <w:szCs w:val="24"/>
        </w:rPr>
        <w:t> </w:t>
      </w:r>
      <w:r>
        <w:rPr>
          <w:rFonts w:ascii="Times New Roman" w:hAnsi="Times New Roman"/>
          <w:sz w:val="24"/>
          <w:szCs w:val="24"/>
        </w:rPr>
        <w:t>gada 26</w:t>
      </w:r>
      <w:r w:rsidRPr="00142B02">
        <w:rPr>
          <w:rFonts w:ascii="Times New Roman" w:hAnsi="Times New Roman"/>
          <w:sz w:val="24"/>
          <w:szCs w:val="24"/>
        </w:rPr>
        <w:t>.</w:t>
      </w:r>
      <w:r w:rsidR="00035820">
        <w:rPr>
          <w:rFonts w:ascii="Times New Roman" w:hAnsi="Times New Roman"/>
          <w:sz w:val="24"/>
          <w:szCs w:val="24"/>
        </w:rPr>
        <w:t> </w:t>
      </w:r>
      <w:r w:rsidRPr="00DA1B0A">
        <w:rPr>
          <w:rFonts w:ascii="Times New Roman" w:hAnsi="Times New Roman"/>
          <w:sz w:val="24"/>
          <w:szCs w:val="24"/>
        </w:rPr>
        <w:t>maija lēmumā Nr.</w:t>
      </w:r>
      <w:r w:rsidR="00035820">
        <w:rPr>
          <w:rFonts w:ascii="Times New Roman" w:hAnsi="Times New Roman"/>
          <w:sz w:val="24"/>
          <w:szCs w:val="24"/>
        </w:rPr>
        <w:t> </w:t>
      </w:r>
      <w:r w:rsidRPr="00DA1B0A">
        <w:rPr>
          <w:rFonts w:ascii="Times New Roman" w:hAnsi="Times New Roman"/>
          <w:sz w:val="24"/>
          <w:szCs w:val="24"/>
        </w:rPr>
        <w:t>99/5 „</w:t>
      </w:r>
      <w:r w:rsidRPr="00DA1B0A">
        <w:rPr>
          <w:rFonts w:ascii="Times New Roman" w:hAnsi="Times New Roman"/>
          <w:bCs/>
          <w:sz w:val="24"/>
          <w:szCs w:val="24"/>
        </w:rPr>
        <w:t xml:space="preserve">Par noteikumu “Noteikumi par Dobeles Amatniecības un vispārizglītojošās vidusskolas stipendijām” apstiprināšanu” </w:t>
      </w:r>
      <w:r w:rsidRPr="00DA1B0A">
        <w:rPr>
          <w:rFonts w:ascii="Times New Roman" w:hAnsi="Times New Roman"/>
          <w:sz w:val="24"/>
          <w:szCs w:val="24"/>
        </w:rPr>
        <w:t>šādus grozījumus:</w:t>
      </w:r>
    </w:p>
    <w:p w:rsidR="00807C80" w:rsidRDefault="00807C80" w:rsidP="00172D86">
      <w:pPr>
        <w:numPr>
          <w:ilvl w:val="0"/>
          <w:numId w:val="2"/>
        </w:numPr>
        <w:spacing w:after="0" w:line="240" w:lineRule="auto"/>
        <w:ind w:right="168"/>
        <w:jc w:val="both"/>
        <w:rPr>
          <w:rFonts w:ascii="Times New Roman" w:hAnsi="Times New Roman"/>
          <w:sz w:val="24"/>
          <w:szCs w:val="24"/>
        </w:rPr>
      </w:pPr>
      <w:r>
        <w:rPr>
          <w:rFonts w:ascii="Times New Roman" w:hAnsi="Times New Roman"/>
          <w:sz w:val="24"/>
          <w:szCs w:val="24"/>
        </w:rPr>
        <w:t>Aizstāt noteikumu 3.</w:t>
      </w:r>
      <w:r w:rsidR="00035820">
        <w:rPr>
          <w:rFonts w:ascii="Times New Roman" w:hAnsi="Times New Roman"/>
          <w:sz w:val="24"/>
          <w:szCs w:val="24"/>
        </w:rPr>
        <w:t> </w:t>
      </w:r>
      <w:r>
        <w:rPr>
          <w:rFonts w:ascii="Times New Roman" w:hAnsi="Times New Roman"/>
          <w:sz w:val="24"/>
          <w:szCs w:val="24"/>
        </w:rPr>
        <w:t>punktā skaitli “15,00” ar skaitli “20,00”.</w:t>
      </w:r>
    </w:p>
    <w:p w:rsidR="00807C80" w:rsidRDefault="00807C80" w:rsidP="00172D86">
      <w:pPr>
        <w:numPr>
          <w:ilvl w:val="0"/>
          <w:numId w:val="2"/>
        </w:numPr>
        <w:spacing w:after="0" w:line="240" w:lineRule="auto"/>
        <w:ind w:right="168"/>
        <w:jc w:val="both"/>
        <w:rPr>
          <w:rFonts w:ascii="Times New Roman" w:hAnsi="Times New Roman"/>
          <w:sz w:val="24"/>
          <w:szCs w:val="24"/>
        </w:rPr>
      </w:pPr>
      <w:r>
        <w:rPr>
          <w:rFonts w:ascii="Times New Roman" w:hAnsi="Times New Roman"/>
          <w:sz w:val="24"/>
          <w:szCs w:val="24"/>
        </w:rPr>
        <w:t>Aizstāt noteikumu 4.</w:t>
      </w:r>
      <w:r w:rsidR="00035820">
        <w:rPr>
          <w:rFonts w:ascii="Times New Roman" w:hAnsi="Times New Roman"/>
          <w:sz w:val="24"/>
          <w:szCs w:val="24"/>
        </w:rPr>
        <w:t> </w:t>
      </w:r>
      <w:r>
        <w:rPr>
          <w:rFonts w:ascii="Times New Roman" w:hAnsi="Times New Roman"/>
          <w:sz w:val="24"/>
          <w:szCs w:val="24"/>
        </w:rPr>
        <w:t>punktā skaitli “10,00” ar skaitli “15,00”.</w:t>
      </w:r>
    </w:p>
    <w:p w:rsidR="00807C80" w:rsidRPr="00142B02" w:rsidRDefault="00807C80" w:rsidP="00807C80">
      <w:pPr>
        <w:spacing w:after="0" w:line="240" w:lineRule="auto"/>
        <w:ind w:left="720" w:right="168"/>
        <w:jc w:val="both"/>
        <w:rPr>
          <w:rFonts w:ascii="Times New Roman" w:hAnsi="Times New Roman"/>
          <w:sz w:val="24"/>
          <w:szCs w:val="24"/>
        </w:rPr>
      </w:pPr>
    </w:p>
    <w:p w:rsidR="00807C80" w:rsidRPr="00142B02" w:rsidRDefault="00807C80" w:rsidP="00807C80">
      <w:pPr>
        <w:ind w:right="168"/>
        <w:jc w:val="both"/>
        <w:rPr>
          <w:rFonts w:ascii="Times New Roman" w:hAnsi="Times New Roman"/>
          <w:sz w:val="24"/>
          <w:szCs w:val="24"/>
        </w:rPr>
      </w:pPr>
    </w:p>
    <w:p w:rsidR="00807C80" w:rsidRPr="00142B02" w:rsidRDefault="00807C80" w:rsidP="00807C80">
      <w:pPr>
        <w:pStyle w:val="NormalWeb"/>
        <w:ind w:right="-766"/>
        <w:jc w:val="both"/>
      </w:pPr>
    </w:p>
    <w:p w:rsidR="00807C80" w:rsidRDefault="00807C80" w:rsidP="00807C80">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807C80" w:rsidRPr="007C24F7" w:rsidRDefault="00807C80" w:rsidP="00807C80">
      <w:pPr>
        <w:spacing w:after="0" w:line="240" w:lineRule="auto"/>
        <w:rPr>
          <w:rFonts w:ascii="Times New Roman" w:hAnsi="Times New Roman"/>
          <w:sz w:val="24"/>
          <w:szCs w:val="24"/>
          <w:lang w:eastAsia="lv-LV"/>
        </w:rPr>
      </w:pPr>
    </w:p>
    <w:p w:rsidR="00807C80" w:rsidRPr="007C24F7" w:rsidRDefault="00807C80" w:rsidP="00807C80">
      <w:pPr>
        <w:spacing w:after="0" w:line="240" w:lineRule="auto"/>
        <w:rPr>
          <w:rFonts w:ascii="Times New Roman" w:hAnsi="Times New Roman"/>
          <w:sz w:val="24"/>
          <w:szCs w:val="24"/>
        </w:rPr>
      </w:pPr>
    </w:p>
    <w:p w:rsidR="00807C80" w:rsidRPr="007C24F7" w:rsidRDefault="00807C80" w:rsidP="00807C80">
      <w:pPr>
        <w:spacing w:after="0" w:line="240" w:lineRule="auto"/>
        <w:rPr>
          <w:rFonts w:ascii="Times New Roman" w:hAnsi="Times New Roman"/>
          <w:sz w:val="24"/>
          <w:szCs w:val="24"/>
        </w:rPr>
      </w:pPr>
    </w:p>
    <w:p w:rsidR="00807C80" w:rsidRDefault="00807C80" w:rsidP="00F65869">
      <w:pPr>
        <w:pStyle w:val="Default"/>
        <w:jc w:val="both"/>
      </w:pPr>
      <w:r>
        <w:br w:type="page"/>
      </w:r>
    </w:p>
    <w:p w:rsidR="00807C80" w:rsidRDefault="00807C80" w:rsidP="00807C80">
      <w:pPr>
        <w:spacing w:after="0"/>
        <w:ind w:right="3"/>
        <w:jc w:val="center"/>
        <w:rPr>
          <w:b/>
          <w:sz w:val="32"/>
        </w:rPr>
      </w:pPr>
      <w:r>
        <w:rPr>
          <w:noProof/>
          <w:sz w:val="20"/>
          <w:szCs w:val="20"/>
          <w:lang w:eastAsia="lv-LV"/>
        </w:rPr>
        <w:lastRenderedPageBreak/>
        <w:drawing>
          <wp:inline distT="0" distB="0" distL="0" distR="0" wp14:anchorId="61583A42" wp14:editId="10BFE3AD">
            <wp:extent cx="685800" cy="752475"/>
            <wp:effectExtent l="0" t="0" r="0" b="9525"/>
            <wp:docPr id="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807C80" w:rsidRDefault="00807C80" w:rsidP="00807C80">
      <w:pPr>
        <w:spacing w:after="0" w:line="240" w:lineRule="auto"/>
        <w:ind w:right="3"/>
        <w:jc w:val="center"/>
        <w:rPr>
          <w:rFonts w:ascii="Times New Roman" w:hAnsi="Times New Roman"/>
          <w:b/>
          <w:sz w:val="24"/>
          <w:szCs w:val="24"/>
        </w:rPr>
      </w:pPr>
    </w:p>
    <w:p w:rsidR="00807C80" w:rsidRDefault="00807C80" w:rsidP="00807C80">
      <w:pPr>
        <w:spacing w:after="0" w:line="240" w:lineRule="auto"/>
        <w:ind w:right="3"/>
        <w:jc w:val="center"/>
        <w:rPr>
          <w:rFonts w:ascii="Times New Roman" w:hAnsi="Times New Roman"/>
          <w:sz w:val="24"/>
          <w:szCs w:val="24"/>
        </w:rPr>
      </w:pPr>
      <w:r>
        <w:rPr>
          <w:rFonts w:ascii="Times New Roman" w:hAnsi="Times New Roman"/>
          <w:b/>
          <w:sz w:val="24"/>
          <w:szCs w:val="24"/>
        </w:rPr>
        <w:t xml:space="preserve">LĒMUMS </w:t>
      </w:r>
    </w:p>
    <w:p w:rsidR="00807C80" w:rsidRDefault="00807C80" w:rsidP="00807C80">
      <w:pPr>
        <w:spacing w:after="0" w:line="240" w:lineRule="auto"/>
        <w:ind w:right="5"/>
        <w:jc w:val="center"/>
        <w:rPr>
          <w:rFonts w:ascii="Times New Roman" w:hAnsi="Times New Roman"/>
          <w:sz w:val="24"/>
          <w:szCs w:val="24"/>
        </w:rPr>
      </w:pPr>
      <w:r>
        <w:rPr>
          <w:rFonts w:ascii="Times New Roman" w:hAnsi="Times New Roman"/>
          <w:sz w:val="24"/>
          <w:szCs w:val="24"/>
        </w:rPr>
        <w:t>Dobelē</w:t>
      </w:r>
    </w:p>
    <w:p w:rsidR="00807C80" w:rsidRDefault="00807C80" w:rsidP="00807C80">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807C80" w:rsidRPr="00782FAD" w:rsidRDefault="00807C80" w:rsidP="00807C80">
      <w:pPr>
        <w:tabs>
          <w:tab w:val="left" w:pos="-18092"/>
        </w:tabs>
        <w:suppressAutoHyphens/>
        <w:ind w:left="360" w:right="-99"/>
        <w:jc w:val="both"/>
        <w:rPr>
          <w:rFonts w:ascii="Times New Roman" w:hAnsi="Times New Roman"/>
          <w:b/>
          <w:sz w:val="24"/>
          <w:szCs w:val="24"/>
          <w:lang w:eastAsia="ar-SA"/>
        </w:rPr>
      </w:pPr>
      <w:r w:rsidRPr="00782FAD">
        <w:rPr>
          <w:rFonts w:ascii="Times New Roman" w:hAnsi="Times New Roman"/>
          <w:b/>
          <w:sz w:val="24"/>
          <w:szCs w:val="24"/>
          <w:lang w:eastAsia="ar-SA"/>
        </w:rPr>
        <w:t>2020. gada 24.</w:t>
      </w:r>
      <w:r w:rsidR="00035820">
        <w:rPr>
          <w:rFonts w:ascii="Times New Roman" w:hAnsi="Times New Roman"/>
          <w:b/>
          <w:sz w:val="24"/>
          <w:szCs w:val="24"/>
          <w:lang w:eastAsia="ar-SA"/>
        </w:rPr>
        <w:t> </w:t>
      </w:r>
      <w:r w:rsidRPr="00782FAD">
        <w:rPr>
          <w:rFonts w:ascii="Times New Roman" w:hAnsi="Times New Roman"/>
          <w:b/>
          <w:sz w:val="24"/>
          <w:szCs w:val="24"/>
          <w:lang w:eastAsia="ar-SA"/>
        </w:rPr>
        <w:t>septembrī</w:t>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Pr>
          <w:rFonts w:ascii="Times New Roman" w:hAnsi="Times New Roman"/>
          <w:b/>
          <w:sz w:val="24"/>
          <w:szCs w:val="24"/>
          <w:lang w:eastAsia="ar-SA"/>
        </w:rPr>
        <w:tab/>
      </w:r>
      <w:r w:rsidRPr="00782FAD">
        <w:rPr>
          <w:rFonts w:ascii="Times New Roman" w:hAnsi="Times New Roman"/>
          <w:b/>
          <w:sz w:val="24"/>
          <w:szCs w:val="24"/>
          <w:lang w:eastAsia="ar-SA"/>
        </w:rPr>
        <w:t>Nr. </w:t>
      </w:r>
      <w:r w:rsidR="00F65869">
        <w:rPr>
          <w:rFonts w:ascii="Times New Roman" w:hAnsi="Times New Roman"/>
          <w:b/>
          <w:sz w:val="24"/>
          <w:szCs w:val="24"/>
          <w:lang w:eastAsia="ar-SA"/>
        </w:rPr>
        <w:t>245</w:t>
      </w:r>
      <w:r w:rsidRPr="00782FAD">
        <w:rPr>
          <w:rFonts w:ascii="Times New Roman" w:hAnsi="Times New Roman"/>
          <w:b/>
          <w:sz w:val="24"/>
          <w:szCs w:val="24"/>
          <w:lang w:eastAsia="ar-SA"/>
        </w:rPr>
        <w:t>/12</w:t>
      </w:r>
    </w:p>
    <w:p w:rsidR="00807C80" w:rsidRPr="00F1043B" w:rsidRDefault="00807C80" w:rsidP="00807C80">
      <w:pPr>
        <w:spacing w:after="0" w:line="240" w:lineRule="auto"/>
        <w:jc w:val="center"/>
        <w:rPr>
          <w:rFonts w:ascii="Times New Roman" w:hAnsi="Times New Roman"/>
          <w:b/>
          <w:sz w:val="24"/>
          <w:szCs w:val="24"/>
          <w:u w:val="single"/>
        </w:rPr>
      </w:pPr>
      <w:r w:rsidRPr="00F1043B">
        <w:rPr>
          <w:rFonts w:ascii="Times New Roman" w:hAnsi="Times New Roman"/>
          <w:b/>
          <w:sz w:val="24"/>
          <w:szCs w:val="24"/>
          <w:u w:val="single"/>
        </w:rPr>
        <w:t>Par Dobeles novada pašvaldības apmaksātiem Dobeles novada sporta bāzu izmantošanas limitiem Dobeles novada sporta klubiem un biedrībām</w:t>
      </w:r>
    </w:p>
    <w:p w:rsidR="00807C80" w:rsidRPr="00F1043B" w:rsidRDefault="00807C80" w:rsidP="00807C80">
      <w:pPr>
        <w:spacing w:after="0" w:line="240" w:lineRule="auto"/>
        <w:jc w:val="center"/>
        <w:rPr>
          <w:rFonts w:ascii="Times New Roman" w:hAnsi="Times New Roman"/>
          <w:sz w:val="24"/>
          <w:szCs w:val="24"/>
        </w:rPr>
      </w:pPr>
    </w:p>
    <w:p w:rsidR="00807C80" w:rsidRPr="00F1043B" w:rsidRDefault="00807C80" w:rsidP="00807C80">
      <w:pPr>
        <w:spacing w:after="0" w:line="240" w:lineRule="auto"/>
        <w:ind w:firstLine="851"/>
        <w:jc w:val="both"/>
        <w:rPr>
          <w:rFonts w:ascii="Times New Roman" w:hAnsi="Times New Roman"/>
          <w:sz w:val="24"/>
          <w:szCs w:val="24"/>
        </w:rPr>
      </w:pPr>
      <w:r w:rsidRPr="00F1043B">
        <w:rPr>
          <w:rFonts w:ascii="Times New Roman" w:hAnsi="Times New Roman"/>
          <w:sz w:val="24"/>
          <w:szCs w:val="24"/>
        </w:rPr>
        <w:t>Saskaņā ar likuma “Par pašvaldībām” 15. panta pirmās daļas 6. punktā noteikto, Dobeles novada dome NOLEMJ:</w:t>
      </w:r>
    </w:p>
    <w:p w:rsidR="00807C80" w:rsidRPr="00F1043B" w:rsidRDefault="00807C80" w:rsidP="00807C80">
      <w:pPr>
        <w:spacing w:after="0" w:line="240" w:lineRule="auto"/>
        <w:ind w:firstLine="851"/>
        <w:rPr>
          <w:rFonts w:ascii="Times New Roman" w:hAnsi="Times New Roman"/>
          <w:sz w:val="24"/>
          <w:szCs w:val="24"/>
        </w:rPr>
      </w:pPr>
    </w:p>
    <w:p w:rsidR="00807C80" w:rsidRPr="00F1043B" w:rsidRDefault="00807C80" w:rsidP="00807C80">
      <w:pPr>
        <w:spacing w:after="0" w:line="240" w:lineRule="auto"/>
        <w:ind w:firstLine="720"/>
        <w:jc w:val="both"/>
        <w:rPr>
          <w:rFonts w:ascii="Times New Roman" w:hAnsi="Times New Roman"/>
          <w:sz w:val="24"/>
          <w:szCs w:val="24"/>
        </w:rPr>
      </w:pPr>
      <w:r w:rsidRPr="00F1043B">
        <w:rPr>
          <w:rFonts w:ascii="Times New Roman" w:hAnsi="Times New Roman"/>
          <w:sz w:val="24"/>
          <w:szCs w:val="24"/>
        </w:rPr>
        <w:t>APSTIPRINĀT Dobeles novada pašvaldības apmaksātus Dobeles novada pašvaldības sporta bāzu izmantošanas limitus Dobeles novada sporta klubiem un biedrībām laika periodā no 2020. gada 1. oktobra līdz 2021. gada 30. septembrim (pielikumā).</w:t>
      </w:r>
    </w:p>
    <w:p w:rsidR="00807C80" w:rsidRPr="00F1043B" w:rsidRDefault="00807C80" w:rsidP="00807C80">
      <w:pPr>
        <w:spacing w:after="0" w:line="240" w:lineRule="auto"/>
        <w:ind w:firstLine="720"/>
        <w:rPr>
          <w:rFonts w:ascii="Times New Roman" w:hAnsi="Times New Roman"/>
          <w:sz w:val="24"/>
          <w:szCs w:val="24"/>
        </w:rPr>
      </w:pPr>
    </w:p>
    <w:p w:rsidR="00807C80" w:rsidRPr="00F1043B" w:rsidRDefault="00807C80" w:rsidP="00807C80">
      <w:pPr>
        <w:spacing w:after="0" w:line="240" w:lineRule="auto"/>
        <w:ind w:firstLine="720"/>
        <w:rPr>
          <w:rFonts w:ascii="Times New Roman" w:hAnsi="Times New Roman"/>
          <w:sz w:val="24"/>
          <w:szCs w:val="24"/>
        </w:rPr>
      </w:pPr>
    </w:p>
    <w:p w:rsidR="00807C80" w:rsidRPr="00F1043B" w:rsidRDefault="00807C80" w:rsidP="00807C80">
      <w:pPr>
        <w:spacing w:after="0" w:line="240" w:lineRule="auto"/>
        <w:ind w:firstLine="720"/>
        <w:rPr>
          <w:rFonts w:ascii="Times New Roman" w:hAnsi="Times New Roman"/>
          <w:sz w:val="24"/>
          <w:szCs w:val="24"/>
        </w:rPr>
      </w:pPr>
    </w:p>
    <w:p w:rsidR="00807C80" w:rsidRPr="00F1043B" w:rsidRDefault="00807C80" w:rsidP="00807C80">
      <w:pPr>
        <w:spacing w:after="0" w:line="240" w:lineRule="auto"/>
        <w:ind w:firstLine="720"/>
        <w:rPr>
          <w:rFonts w:ascii="Times New Roman" w:hAnsi="Times New Roman"/>
          <w:sz w:val="24"/>
          <w:szCs w:val="24"/>
        </w:rPr>
      </w:pPr>
    </w:p>
    <w:p w:rsidR="00807C80" w:rsidRPr="00F1043B" w:rsidRDefault="00807C80" w:rsidP="00807C80">
      <w:pPr>
        <w:spacing w:after="0" w:line="240" w:lineRule="auto"/>
        <w:rPr>
          <w:rFonts w:ascii="Times New Roman" w:hAnsi="Times New Roman"/>
          <w:sz w:val="24"/>
          <w:szCs w:val="24"/>
        </w:rPr>
      </w:pPr>
      <w:r w:rsidRPr="00F1043B">
        <w:rPr>
          <w:rFonts w:ascii="Times New Roman" w:hAnsi="Times New Roman"/>
          <w:sz w:val="24"/>
          <w:szCs w:val="24"/>
        </w:rPr>
        <w:t>Domes priekšsēdētājs</w:t>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F1043B">
        <w:rPr>
          <w:rFonts w:ascii="Times New Roman" w:hAnsi="Times New Roman"/>
          <w:sz w:val="24"/>
          <w:szCs w:val="24"/>
        </w:rPr>
        <w:t>A.Spridzāns</w:t>
      </w:r>
      <w:proofErr w:type="spellEnd"/>
    </w:p>
    <w:p w:rsidR="00807C80" w:rsidRDefault="00807C80" w:rsidP="00807C80">
      <w:pPr>
        <w:spacing w:after="0" w:line="240" w:lineRule="auto"/>
        <w:jc w:val="center"/>
        <w:rPr>
          <w:rFonts w:ascii="Times New Roman" w:hAnsi="Times New Roman"/>
          <w:b/>
          <w:bCs/>
          <w:sz w:val="24"/>
          <w:szCs w:val="24"/>
        </w:rPr>
      </w:pPr>
    </w:p>
    <w:p w:rsidR="00807C80" w:rsidRDefault="00807C80" w:rsidP="00807C80">
      <w:pPr>
        <w:spacing w:after="0" w:line="240" w:lineRule="auto"/>
        <w:jc w:val="center"/>
        <w:rPr>
          <w:rFonts w:ascii="Times New Roman" w:hAnsi="Times New Roman"/>
          <w:b/>
          <w:bCs/>
          <w:sz w:val="24"/>
          <w:szCs w:val="24"/>
        </w:rPr>
      </w:pPr>
    </w:p>
    <w:p w:rsidR="00807C80" w:rsidRDefault="00807C80" w:rsidP="00807C80">
      <w:pPr>
        <w:pStyle w:val="Default"/>
        <w:jc w:val="both"/>
      </w:pPr>
      <w:r>
        <w:br w:type="page"/>
      </w:r>
    </w:p>
    <w:p w:rsidR="00807C80" w:rsidRPr="00F1043B" w:rsidRDefault="00807C80" w:rsidP="00807C80">
      <w:pPr>
        <w:spacing w:after="0" w:line="240" w:lineRule="auto"/>
        <w:jc w:val="right"/>
        <w:rPr>
          <w:rFonts w:ascii="Times New Roman" w:hAnsi="Times New Roman"/>
          <w:color w:val="000000"/>
          <w:sz w:val="24"/>
          <w:szCs w:val="24"/>
        </w:rPr>
      </w:pPr>
      <w:r w:rsidRPr="00F1043B">
        <w:rPr>
          <w:rFonts w:ascii="Times New Roman" w:hAnsi="Times New Roman"/>
          <w:color w:val="000000"/>
          <w:sz w:val="24"/>
          <w:szCs w:val="24"/>
        </w:rPr>
        <w:lastRenderedPageBreak/>
        <w:t>Pielikums</w:t>
      </w:r>
    </w:p>
    <w:p w:rsidR="00807C80" w:rsidRPr="00F1043B" w:rsidRDefault="00807C80" w:rsidP="00807C80">
      <w:pPr>
        <w:spacing w:after="0" w:line="240" w:lineRule="auto"/>
        <w:jc w:val="right"/>
        <w:rPr>
          <w:rFonts w:ascii="Times New Roman" w:hAnsi="Times New Roman"/>
          <w:color w:val="000000"/>
          <w:sz w:val="24"/>
          <w:szCs w:val="24"/>
        </w:rPr>
      </w:pPr>
      <w:r w:rsidRPr="00F1043B">
        <w:rPr>
          <w:rFonts w:ascii="Times New Roman" w:hAnsi="Times New Roman"/>
          <w:color w:val="000000"/>
          <w:sz w:val="24"/>
          <w:szCs w:val="24"/>
        </w:rPr>
        <w:t>Dobeles novada domes</w:t>
      </w:r>
    </w:p>
    <w:p w:rsidR="00807C80" w:rsidRPr="00F1043B" w:rsidRDefault="00807C80" w:rsidP="00807C80">
      <w:pPr>
        <w:spacing w:after="0" w:line="240" w:lineRule="auto"/>
        <w:jc w:val="right"/>
        <w:rPr>
          <w:rFonts w:ascii="Times New Roman" w:hAnsi="Times New Roman"/>
          <w:color w:val="000000"/>
          <w:sz w:val="24"/>
          <w:szCs w:val="24"/>
        </w:rPr>
      </w:pPr>
      <w:r w:rsidRPr="00F1043B">
        <w:rPr>
          <w:rFonts w:ascii="Times New Roman" w:hAnsi="Times New Roman"/>
          <w:color w:val="000000"/>
          <w:sz w:val="24"/>
          <w:szCs w:val="24"/>
        </w:rPr>
        <w:t>2020. gada 24. septembra lēmumam Nr. </w:t>
      </w:r>
      <w:r w:rsidR="00F65869">
        <w:rPr>
          <w:rFonts w:ascii="Times New Roman" w:hAnsi="Times New Roman"/>
          <w:color w:val="000000"/>
          <w:sz w:val="24"/>
          <w:szCs w:val="24"/>
        </w:rPr>
        <w:t>245</w:t>
      </w:r>
      <w:r>
        <w:rPr>
          <w:rFonts w:ascii="Times New Roman" w:hAnsi="Times New Roman"/>
          <w:color w:val="000000"/>
          <w:sz w:val="24"/>
          <w:szCs w:val="24"/>
        </w:rPr>
        <w:t>/12</w:t>
      </w:r>
    </w:p>
    <w:p w:rsidR="00807C80" w:rsidRPr="00F1043B" w:rsidRDefault="00807C80" w:rsidP="00807C80">
      <w:pPr>
        <w:spacing w:after="0" w:line="240" w:lineRule="auto"/>
        <w:jc w:val="center"/>
        <w:rPr>
          <w:rFonts w:ascii="Times New Roman" w:hAnsi="Times New Roman"/>
          <w:b/>
          <w:bCs/>
          <w:sz w:val="24"/>
          <w:szCs w:val="24"/>
        </w:rPr>
      </w:pPr>
    </w:p>
    <w:p w:rsidR="00807C80" w:rsidRDefault="00807C80" w:rsidP="00807C80">
      <w:pPr>
        <w:spacing w:after="0" w:line="240" w:lineRule="auto"/>
        <w:jc w:val="center"/>
        <w:rPr>
          <w:rFonts w:ascii="Times New Roman" w:hAnsi="Times New Roman"/>
          <w:b/>
          <w:bCs/>
          <w:sz w:val="24"/>
          <w:szCs w:val="24"/>
        </w:rPr>
      </w:pPr>
      <w:r w:rsidRPr="00F1043B">
        <w:rPr>
          <w:rFonts w:ascii="Times New Roman" w:hAnsi="Times New Roman"/>
          <w:b/>
          <w:bCs/>
          <w:sz w:val="24"/>
          <w:szCs w:val="24"/>
        </w:rPr>
        <w:t>Dobeles novada sporta bāzu izmantošanas limiti</w:t>
      </w:r>
    </w:p>
    <w:p w:rsidR="00807C80" w:rsidRPr="00F1043B" w:rsidRDefault="00807C80" w:rsidP="00807C80">
      <w:pPr>
        <w:spacing w:after="0" w:line="240" w:lineRule="auto"/>
        <w:jc w:val="center"/>
        <w:rPr>
          <w:rFonts w:ascii="Times New Roman" w:hAnsi="Times New Roman"/>
          <w:b/>
          <w:bCs/>
          <w:sz w:val="24"/>
          <w:szCs w:val="24"/>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1559"/>
        <w:gridCol w:w="1984"/>
        <w:gridCol w:w="1560"/>
        <w:gridCol w:w="1843"/>
      </w:tblGrid>
      <w:tr w:rsidR="00807C80" w:rsidRPr="008A2475" w:rsidTr="00807C80">
        <w:tc>
          <w:tcPr>
            <w:tcW w:w="993"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Nr.</w:t>
            </w:r>
          </w:p>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p.k.</w:t>
            </w:r>
          </w:p>
        </w:tc>
        <w:tc>
          <w:tcPr>
            <w:tcW w:w="2268"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Biedrības, sporta kluba nosaukums</w:t>
            </w:r>
          </w:p>
        </w:tc>
        <w:tc>
          <w:tcPr>
            <w:tcW w:w="1559"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Reģistrācijas Nr.</w:t>
            </w:r>
          </w:p>
        </w:tc>
        <w:tc>
          <w:tcPr>
            <w:tcW w:w="1984"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Sporta bāze</w:t>
            </w:r>
          </w:p>
        </w:tc>
        <w:tc>
          <w:tcPr>
            <w:tcW w:w="1560"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Limits</w:t>
            </w:r>
          </w:p>
        </w:tc>
        <w:tc>
          <w:tcPr>
            <w:tcW w:w="1843" w:type="dxa"/>
          </w:tcPr>
          <w:p w:rsidR="00807C80" w:rsidRPr="00785511" w:rsidRDefault="00807C80" w:rsidP="00807C80">
            <w:pPr>
              <w:spacing w:after="0" w:line="240" w:lineRule="auto"/>
              <w:jc w:val="center"/>
              <w:rPr>
                <w:rFonts w:ascii="Times New Roman" w:hAnsi="Times New Roman"/>
                <w:b/>
                <w:bCs/>
                <w:sz w:val="24"/>
                <w:szCs w:val="24"/>
              </w:rPr>
            </w:pPr>
            <w:r w:rsidRPr="00785511">
              <w:rPr>
                <w:rFonts w:ascii="Times New Roman" w:hAnsi="Times New Roman"/>
                <w:b/>
                <w:bCs/>
                <w:sz w:val="24"/>
                <w:szCs w:val="24"/>
              </w:rPr>
              <w:t>Izmantošanas laiks</w:t>
            </w:r>
          </w:p>
        </w:tc>
      </w:tr>
      <w:tr w:rsidR="00807C80" w:rsidRPr="00E159EB" w:rsidTr="00807C80">
        <w:tc>
          <w:tcPr>
            <w:tcW w:w="993" w:type="dxa"/>
          </w:tcPr>
          <w:p w:rsidR="00807C80" w:rsidRPr="00785511" w:rsidRDefault="00807C80" w:rsidP="00172D86">
            <w:pPr>
              <w:pStyle w:val="ListParagraph"/>
              <w:numPr>
                <w:ilvl w:val="0"/>
                <w:numId w:val="4"/>
              </w:numPr>
              <w:ind w:left="0"/>
              <w:jc w:val="center"/>
              <w:rPr>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Sporta klubs “MX4 Dobele”</w:t>
            </w:r>
          </w:p>
        </w:tc>
        <w:tc>
          <w:tcPr>
            <w:tcW w:w="1559"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40008098383</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1.vidusskolas peldbaseins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 xml:space="preserve">nedēļā </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900"/>
        </w:trPr>
        <w:tc>
          <w:tcPr>
            <w:tcW w:w="993" w:type="dxa"/>
            <w:vMerge w:val="restart"/>
          </w:tcPr>
          <w:p w:rsidR="00807C80" w:rsidRPr="00785511" w:rsidRDefault="00807C80" w:rsidP="00172D86">
            <w:pPr>
              <w:pStyle w:val="ListParagraph"/>
              <w:numPr>
                <w:ilvl w:val="0"/>
                <w:numId w:val="4"/>
              </w:numPr>
              <w:ind w:left="0"/>
              <w:jc w:val="center"/>
              <w:rPr>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Jaunatnes futbola centrs ”Dobele”</w:t>
            </w:r>
          </w:p>
        </w:tc>
        <w:tc>
          <w:tcPr>
            <w:tcW w:w="1559"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40008134627</w:t>
            </w:r>
          </w:p>
        </w:tc>
        <w:tc>
          <w:tcPr>
            <w:tcW w:w="1984" w:type="dxa"/>
          </w:tcPr>
          <w:p w:rsidR="00807C80" w:rsidRPr="00785511" w:rsidRDefault="00807C80" w:rsidP="00172D86">
            <w:pPr>
              <w:numPr>
                <w:ilvl w:val="0"/>
                <w:numId w:val="3"/>
              </w:numPr>
              <w:spacing w:after="0" w:line="240" w:lineRule="auto"/>
              <w:ind w:left="0"/>
              <w:rPr>
                <w:rFonts w:ascii="Times New Roman" w:hAnsi="Times New Roman"/>
                <w:sz w:val="24"/>
                <w:szCs w:val="24"/>
              </w:rPr>
            </w:pPr>
            <w:r w:rsidRPr="00785511">
              <w:rPr>
                <w:rFonts w:ascii="Times New Roman" w:hAnsi="Times New Roman"/>
                <w:sz w:val="24"/>
                <w:szCs w:val="24"/>
              </w:rPr>
              <w:t>1) Dobeles stadiona futbola laukums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30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tc>
      </w:tr>
      <w:tr w:rsidR="00807C80" w:rsidRPr="00E159EB" w:rsidTr="00807C80">
        <w:trPr>
          <w:trHeight w:val="735"/>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center"/>
              <w:rPr>
                <w:rFonts w:ascii="Times New Roman" w:hAnsi="Times New Roman"/>
                <w:sz w:val="24"/>
                <w:szCs w:val="24"/>
              </w:rPr>
            </w:pPr>
          </w:p>
        </w:tc>
        <w:tc>
          <w:tcPr>
            <w:tcW w:w="1984" w:type="dxa"/>
          </w:tcPr>
          <w:p w:rsidR="00807C80" w:rsidRPr="00785511" w:rsidRDefault="00807C80" w:rsidP="00807C80">
            <w:pPr>
              <w:pStyle w:val="ListParagraph"/>
              <w:ind w:left="0"/>
              <w:rPr>
                <w:szCs w:val="24"/>
              </w:rPr>
            </w:pPr>
            <w:r>
              <w:t>2)</w:t>
            </w:r>
            <w:r w:rsidRPr="00785511">
              <w:rPr>
                <w:szCs w:val="24"/>
              </w:rPr>
              <w:t>Dobeles halle (1/3 zāles)</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rPr>
          <w:trHeight w:val="132"/>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center"/>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3) Dobeles halle </w:t>
            </w:r>
          </w:p>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2/3 zāles</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10 sacensības</w:t>
            </w:r>
          </w:p>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 xml:space="preserve"> </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w:t>
            </w:r>
          </w:p>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 xml:space="preserve">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852"/>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center"/>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Pr>
                <w:rFonts w:ascii="Times New Roman" w:hAnsi="Times New Roman"/>
                <w:sz w:val="24"/>
                <w:szCs w:val="24"/>
              </w:rPr>
              <w:t>4</w:t>
            </w:r>
            <w:r w:rsidRPr="00785511">
              <w:rPr>
                <w:rFonts w:ascii="Times New Roman" w:hAnsi="Times New Roman"/>
                <w:sz w:val="24"/>
                <w:szCs w:val="24"/>
              </w:rPr>
              <w:t>) Dobeles sākumskolas sporta zāle</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5 stundas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c>
          <w:tcPr>
            <w:tcW w:w="993" w:type="dxa"/>
          </w:tcPr>
          <w:p w:rsidR="00807C80" w:rsidRPr="00785511" w:rsidRDefault="00807C80" w:rsidP="00172D86">
            <w:pPr>
              <w:pStyle w:val="ListParagraph"/>
              <w:numPr>
                <w:ilvl w:val="0"/>
                <w:numId w:val="4"/>
              </w:numPr>
              <w:ind w:left="0"/>
              <w:jc w:val="center"/>
              <w:rPr>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Biedrība “GOLD BARBELL”</w:t>
            </w:r>
          </w:p>
        </w:tc>
        <w:tc>
          <w:tcPr>
            <w:tcW w:w="1559"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40008155351</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Dobeles 1.vidusskolas peldbaseins </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720"/>
        </w:trPr>
        <w:tc>
          <w:tcPr>
            <w:tcW w:w="993" w:type="dxa"/>
            <w:vMerge w:val="restart"/>
          </w:tcPr>
          <w:p w:rsidR="00807C80" w:rsidRPr="00785511" w:rsidRDefault="00807C80" w:rsidP="00172D86">
            <w:pPr>
              <w:pStyle w:val="ListParagraph"/>
              <w:numPr>
                <w:ilvl w:val="0"/>
                <w:numId w:val="4"/>
              </w:numPr>
              <w:ind w:left="0"/>
              <w:jc w:val="center"/>
              <w:rPr>
                <w:bCs/>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Riteņbraukšanas sporta klubs “Tandēms”</w:t>
            </w:r>
          </w:p>
        </w:tc>
        <w:tc>
          <w:tcPr>
            <w:tcW w:w="1559" w:type="dxa"/>
            <w:vMerge w:val="restart"/>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40008025498</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1) Dobeles halle (1/3 zāles)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 stundas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rPr>
          <w:trHeight w:val="735"/>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ind w:firstLine="27"/>
              <w:rPr>
                <w:rFonts w:ascii="Times New Roman" w:hAnsi="Times New Roman"/>
                <w:sz w:val="24"/>
                <w:szCs w:val="24"/>
              </w:rPr>
            </w:pPr>
            <w:r w:rsidRPr="00785511">
              <w:rPr>
                <w:rFonts w:ascii="Times New Roman" w:hAnsi="Times New Roman"/>
                <w:sz w:val="24"/>
                <w:szCs w:val="24"/>
              </w:rPr>
              <w:t>2) Dobeles halles smagatlētikas zāle</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1005"/>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3) Dobeles stadiona telpas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 xml:space="preserve">20 dienas </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(5 izlases dalībnieki)</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720"/>
        </w:trPr>
        <w:tc>
          <w:tcPr>
            <w:tcW w:w="993" w:type="dxa"/>
            <w:vMerge w:val="restart"/>
          </w:tcPr>
          <w:p w:rsidR="00807C80" w:rsidRPr="00785511" w:rsidRDefault="00807C80" w:rsidP="00172D86">
            <w:pPr>
              <w:pStyle w:val="ListParagraph"/>
              <w:numPr>
                <w:ilvl w:val="0"/>
                <w:numId w:val="4"/>
              </w:numPr>
              <w:ind w:left="0"/>
              <w:jc w:val="center"/>
              <w:rPr>
                <w:bCs/>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Biedrība “TSK Sprīdītis”</w:t>
            </w:r>
          </w:p>
        </w:tc>
        <w:tc>
          <w:tcPr>
            <w:tcW w:w="1559" w:type="dxa"/>
            <w:vMerge w:val="restart"/>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40008038295</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1) Dobeles sporta skolas sporta zāle</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b/>
                <w:bCs/>
                <w:sz w:val="24"/>
                <w:szCs w:val="24"/>
              </w:rPr>
            </w:pPr>
          </w:p>
        </w:tc>
      </w:tr>
      <w:tr w:rsidR="00807C80" w:rsidRPr="00E159EB" w:rsidTr="00807C80">
        <w:trPr>
          <w:trHeight w:val="970"/>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2) Dobeles 1.vidusskolas peldbaseins </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c>
          <w:tcPr>
            <w:tcW w:w="993" w:type="dxa"/>
          </w:tcPr>
          <w:p w:rsidR="00807C80" w:rsidRPr="00785511" w:rsidRDefault="00807C80" w:rsidP="00172D86">
            <w:pPr>
              <w:pStyle w:val="ListParagraph"/>
              <w:numPr>
                <w:ilvl w:val="0"/>
                <w:numId w:val="4"/>
              </w:numPr>
              <w:ind w:left="0"/>
              <w:jc w:val="center"/>
              <w:rPr>
                <w:bCs/>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šaha klubs</w:t>
            </w:r>
          </w:p>
        </w:tc>
        <w:tc>
          <w:tcPr>
            <w:tcW w:w="1559"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40008212527</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pilsētas kultūras nams</w:t>
            </w:r>
          </w:p>
          <w:p w:rsidR="00807C80" w:rsidRPr="00785511" w:rsidRDefault="00807C80" w:rsidP="00807C80">
            <w:pPr>
              <w:spacing w:after="0" w:line="240" w:lineRule="auto"/>
              <w:rPr>
                <w:rFonts w:ascii="Times New Roman" w:hAnsi="Times New Roman"/>
                <w:color w:val="FF0000"/>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 xml:space="preserve">6 stundas nedēļā </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960"/>
        </w:trPr>
        <w:tc>
          <w:tcPr>
            <w:tcW w:w="993" w:type="dxa"/>
            <w:vMerge w:val="restart"/>
          </w:tcPr>
          <w:p w:rsidR="00807C80" w:rsidRPr="00785511" w:rsidRDefault="00807C80" w:rsidP="00172D86">
            <w:pPr>
              <w:pStyle w:val="ListParagraph"/>
              <w:numPr>
                <w:ilvl w:val="0"/>
                <w:numId w:val="4"/>
              </w:numPr>
              <w:ind w:left="0"/>
              <w:jc w:val="center"/>
              <w:rPr>
                <w:bCs/>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Biedrība Sporta klubs REIR Dobele</w:t>
            </w:r>
          </w:p>
        </w:tc>
        <w:tc>
          <w:tcPr>
            <w:tcW w:w="1559" w:type="dxa"/>
            <w:vMerge w:val="restart"/>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40008096486</w:t>
            </w:r>
          </w:p>
        </w:tc>
        <w:tc>
          <w:tcPr>
            <w:tcW w:w="1984" w:type="dxa"/>
          </w:tcPr>
          <w:p w:rsidR="00807C80" w:rsidRPr="00785511" w:rsidRDefault="00807C80" w:rsidP="00807C80">
            <w:pPr>
              <w:pStyle w:val="ListParagraph"/>
              <w:ind w:left="0"/>
              <w:rPr>
                <w:szCs w:val="24"/>
              </w:rPr>
            </w:pPr>
            <w:r>
              <w:t xml:space="preserve">1) </w:t>
            </w:r>
            <w:r w:rsidRPr="00785511">
              <w:rPr>
                <w:szCs w:val="24"/>
              </w:rPr>
              <w:t>Dobeles 1.vidusskolas sporta zāle</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8 stundas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1035"/>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2) Dobeles 1.vidusskolas peldbaseins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 stundas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rPr>
          <w:trHeight w:val="1239"/>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3) Dobeles halle </w:t>
            </w:r>
          </w:p>
        </w:tc>
        <w:tc>
          <w:tcPr>
            <w:tcW w:w="1560"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Handbola spēļu turnīri pēc saskaņota  grafika</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tc>
      </w:tr>
      <w:tr w:rsidR="00807C80" w:rsidRPr="00211847" w:rsidTr="00807C80">
        <w:tc>
          <w:tcPr>
            <w:tcW w:w="993" w:type="dxa"/>
          </w:tcPr>
          <w:p w:rsidR="00807C80" w:rsidRPr="00785511" w:rsidRDefault="00807C80" w:rsidP="00172D86">
            <w:pPr>
              <w:pStyle w:val="ListParagraph"/>
              <w:numPr>
                <w:ilvl w:val="0"/>
                <w:numId w:val="4"/>
              </w:numPr>
              <w:ind w:left="0"/>
              <w:jc w:val="center"/>
              <w:rPr>
                <w:bCs/>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Sporta klubs</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”AQUATICS”</w:t>
            </w:r>
          </w:p>
        </w:tc>
        <w:tc>
          <w:tcPr>
            <w:tcW w:w="1559"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40008155968</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 Dobeles stadions</w:t>
            </w:r>
          </w:p>
        </w:tc>
        <w:tc>
          <w:tcPr>
            <w:tcW w:w="1560"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2 stundas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b/>
                <w:bCs/>
                <w:sz w:val="24"/>
                <w:szCs w:val="24"/>
              </w:rPr>
            </w:pPr>
          </w:p>
        </w:tc>
      </w:tr>
      <w:tr w:rsidR="00807C80" w:rsidRPr="00E159EB" w:rsidTr="00807C80">
        <w:trPr>
          <w:trHeight w:val="690"/>
        </w:trPr>
        <w:tc>
          <w:tcPr>
            <w:tcW w:w="993" w:type="dxa"/>
            <w:vMerge w:val="restart"/>
          </w:tcPr>
          <w:p w:rsidR="00807C80" w:rsidRPr="00785511" w:rsidRDefault="00807C80" w:rsidP="00172D86">
            <w:pPr>
              <w:pStyle w:val="ListParagraph"/>
              <w:numPr>
                <w:ilvl w:val="0"/>
                <w:numId w:val="4"/>
              </w:numPr>
              <w:ind w:left="0"/>
              <w:jc w:val="center"/>
              <w:rPr>
                <w:bCs/>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Sporta klubs</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Atlēts”</w:t>
            </w:r>
          </w:p>
        </w:tc>
        <w:tc>
          <w:tcPr>
            <w:tcW w:w="1559"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40008024744</w:t>
            </w:r>
          </w:p>
        </w:tc>
        <w:tc>
          <w:tcPr>
            <w:tcW w:w="1984" w:type="dxa"/>
          </w:tcPr>
          <w:p w:rsidR="00807C80" w:rsidRPr="00785511" w:rsidRDefault="00807C80" w:rsidP="00807C80">
            <w:pPr>
              <w:spacing w:after="0" w:line="240" w:lineRule="auto"/>
              <w:ind w:firstLine="30"/>
              <w:rPr>
                <w:rFonts w:ascii="Times New Roman" w:hAnsi="Times New Roman"/>
                <w:sz w:val="24"/>
                <w:szCs w:val="24"/>
              </w:rPr>
            </w:pPr>
            <w:r w:rsidRPr="00785511">
              <w:rPr>
                <w:rFonts w:ascii="Times New Roman" w:hAnsi="Times New Roman"/>
                <w:sz w:val="24"/>
                <w:szCs w:val="24"/>
              </w:rPr>
              <w:t>1) Dobeles halles smagatlētikas zāle</w:t>
            </w:r>
          </w:p>
          <w:p w:rsidR="00807C80" w:rsidRPr="00785511" w:rsidRDefault="00807C80" w:rsidP="00807C80">
            <w:pPr>
              <w:spacing w:after="0" w:line="240" w:lineRule="auto"/>
              <w:ind w:firstLine="30"/>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10 stundas nedēļā</w:t>
            </w:r>
          </w:p>
          <w:p w:rsidR="00807C80" w:rsidRPr="00785511" w:rsidRDefault="00807C80" w:rsidP="00807C80">
            <w:pPr>
              <w:spacing w:after="0" w:line="240" w:lineRule="auto"/>
              <w:jc w:val="center"/>
              <w:rPr>
                <w:rFonts w:ascii="Times New Roman" w:hAnsi="Times New Roman"/>
                <w:b/>
                <w:bCs/>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b/>
                <w:bCs/>
                <w:sz w:val="24"/>
                <w:szCs w:val="24"/>
              </w:rPr>
            </w:pPr>
          </w:p>
        </w:tc>
      </w:tr>
      <w:tr w:rsidR="00807C80" w:rsidRPr="00E159EB" w:rsidTr="00807C80">
        <w:trPr>
          <w:trHeight w:val="960"/>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center"/>
              <w:rPr>
                <w:rFonts w:ascii="Times New Roman" w:hAnsi="Times New Roman"/>
                <w:sz w:val="24"/>
                <w:szCs w:val="24"/>
              </w:rPr>
            </w:pPr>
          </w:p>
        </w:tc>
        <w:tc>
          <w:tcPr>
            <w:tcW w:w="1984" w:type="dxa"/>
          </w:tcPr>
          <w:p w:rsidR="00807C80" w:rsidRPr="00785511" w:rsidRDefault="00807C80" w:rsidP="00807C80">
            <w:pPr>
              <w:spacing w:after="0" w:line="240" w:lineRule="auto"/>
              <w:ind w:firstLine="30"/>
              <w:rPr>
                <w:rFonts w:ascii="Times New Roman" w:hAnsi="Times New Roman"/>
                <w:sz w:val="24"/>
                <w:szCs w:val="24"/>
              </w:rPr>
            </w:pPr>
            <w:r w:rsidRPr="00785511">
              <w:rPr>
                <w:rFonts w:ascii="Times New Roman" w:hAnsi="Times New Roman"/>
                <w:sz w:val="24"/>
                <w:szCs w:val="24"/>
              </w:rPr>
              <w:t xml:space="preserve">2) Dobeles Sporta skolas </w:t>
            </w:r>
            <w:proofErr w:type="spellStart"/>
            <w:r w:rsidRPr="00785511">
              <w:rPr>
                <w:rFonts w:ascii="Times New Roman" w:hAnsi="Times New Roman"/>
                <w:sz w:val="24"/>
                <w:szCs w:val="24"/>
              </w:rPr>
              <w:t>svarcelšanas</w:t>
            </w:r>
            <w:proofErr w:type="spellEnd"/>
            <w:r w:rsidRPr="00785511">
              <w:rPr>
                <w:rFonts w:ascii="Times New Roman" w:hAnsi="Times New Roman"/>
                <w:sz w:val="24"/>
                <w:szCs w:val="24"/>
              </w:rPr>
              <w:t xml:space="preserve"> zāle</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28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tc>
      </w:tr>
      <w:tr w:rsidR="00807C80" w:rsidRPr="00E159EB" w:rsidTr="00807C80">
        <w:trPr>
          <w:trHeight w:val="1095"/>
        </w:trPr>
        <w:tc>
          <w:tcPr>
            <w:tcW w:w="993" w:type="dxa"/>
            <w:vMerge/>
          </w:tcPr>
          <w:p w:rsidR="00807C80" w:rsidRPr="00785511" w:rsidRDefault="00807C80" w:rsidP="00172D86">
            <w:pPr>
              <w:pStyle w:val="ListParagraph"/>
              <w:numPr>
                <w:ilvl w:val="0"/>
                <w:numId w:val="4"/>
              </w:numPr>
              <w:ind w:left="0"/>
              <w:jc w:val="center"/>
              <w:rPr>
                <w:bCs/>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center"/>
              <w:rPr>
                <w:rFonts w:ascii="Times New Roman" w:hAnsi="Times New Roman"/>
                <w:sz w:val="24"/>
                <w:szCs w:val="24"/>
              </w:rPr>
            </w:pPr>
          </w:p>
        </w:tc>
        <w:tc>
          <w:tcPr>
            <w:tcW w:w="1984" w:type="dxa"/>
          </w:tcPr>
          <w:p w:rsidR="00807C80" w:rsidRPr="00785511" w:rsidRDefault="00807C80" w:rsidP="00807C80">
            <w:pPr>
              <w:spacing w:after="0" w:line="240" w:lineRule="auto"/>
              <w:ind w:firstLine="30"/>
              <w:rPr>
                <w:rFonts w:ascii="Times New Roman" w:hAnsi="Times New Roman"/>
                <w:sz w:val="24"/>
                <w:szCs w:val="24"/>
              </w:rPr>
            </w:pPr>
            <w:r w:rsidRPr="00785511">
              <w:rPr>
                <w:rFonts w:ascii="Times New Roman" w:hAnsi="Times New Roman"/>
                <w:sz w:val="24"/>
                <w:szCs w:val="24"/>
              </w:rPr>
              <w:t>3) Dobeles stadiona telpas</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20 dienas</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(3 izlases dalībnieki)</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tc>
      </w:tr>
      <w:tr w:rsidR="00807C80" w:rsidRPr="00E159EB" w:rsidTr="00807C80">
        <w:trPr>
          <w:trHeight w:val="705"/>
        </w:trPr>
        <w:tc>
          <w:tcPr>
            <w:tcW w:w="993" w:type="dxa"/>
            <w:vMerge w:val="restart"/>
          </w:tcPr>
          <w:p w:rsidR="00807C80" w:rsidRPr="00785511" w:rsidRDefault="00807C80" w:rsidP="00172D86">
            <w:pPr>
              <w:pStyle w:val="ListParagraph"/>
              <w:numPr>
                <w:ilvl w:val="0"/>
                <w:numId w:val="4"/>
              </w:numPr>
              <w:ind w:left="0"/>
              <w:jc w:val="center"/>
              <w:rPr>
                <w:szCs w:val="24"/>
              </w:rPr>
            </w:pPr>
          </w:p>
        </w:tc>
        <w:tc>
          <w:tcPr>
            <w:tcW w:w="2268" w:type="dxa"/>
            <w:vMerge w:val="restart"/>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“Zemgales reģionālais handbola klubs”</w:t>
            </w:r>
          </w:p>
        </w:tc>
        <w:tc>
          <w:tcPr>
            <w:tcW w:w="1559" w:type="dxa"/>
            <w:vMerge w:val="restart"/>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40008027588</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1) Dobeles halle (2/3 zāles)</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 xml:space="preserve">6 stundas nedēļā </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780"/>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ind w:firstLine="30"/>
              <w:rPr>
                <w:rFonts w:ascii="Times New Roman" w:hAnsi="Times New Roman"/>
                <w:sz w:val="24"/>
                <w:szCs w:val="24"/>
              </w:rPr>
            </w:pPr>
            <w:r w:rsidRPr="00785511">
              <w:rPr>
                <w:rFonts w:ascii="Times New Roman" w:hAnsi="Times New Roman"/>
                <w:sz w:val="24"/>
                <w:szCs w:val="24"/>
              </w:rPr>
              <w:t>2) Dobeles halles smagatlētikas zāle</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3 stundas  nedēļā</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1200"/>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3)Dobeles halle</w:t>
            </w:r>
          </w:p>
          <w:p w:rsidR="00807C80" w:rsidRPr="00785511" w:rsidRDefault="00807C80" w:rsidP="00807C80">
            <w:pPr>
              <w:spacing w:after="0" w:line="240" w:lineRule="auto"/>
              <w:rPr>
                <w:rFonts w:ascii="Times New Roman" w:hAnsi="Times New Roman"/>
                <w:sz w:val="24"/>
                <w:szCs w:val="24"/>
              </w:rPr>
            </w:pPr>
          </w:p>
          <w:p w:rsidR="00807C80" w:rsidRPr="00785511" w:rsidRDefault="00807C80" w:rsidP="00807C80">
            <w:pPr>
              <w:spacing w:after="0" w:line="240" w:lineRule="auto"/>
              <w:rPr>
                <w:rFonts w:ascii="Times New Roman" w:hAnsi="Times New Roman"/>
                <w:sz w:val="24"/>
                <w:szCs w:val="24"/>
              </w:rPr>
            </w:pPr>
          </w:p>
          <w:p w:rsidR="00807C80" w:rsidRPr="00785511" w:rsidRDefault="00807C80" w:rsidP="00807C80">
            <w:pPr>
              <w:spacing w:after="0" w:line="240" w:lineRule="auto"/>
              <w:rPr>
                <w:rFonts w:ascii="Times New Roman" w:hAnsi="Times New Roman"/>
                <w:sz w:val="24"/>
                <w:szCs w:val="24"/>
              </w:rPr>
            </w:pP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Handbola spēļu turnīri pēc saskaņota grafika</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660"/>
        </w:trPr>
        <w:tc>
          <w:tcPr>
            <w:tcW w:w="993" w:type="dxa"/>
            <w:vMerge/>
          </w:tcPr>
          <w:p w:rsidR="00807C80" w:rsidRPr="00785511" w:rsidRDefault="00807C80" w:rsidP="00172D86">
            <w:pPr>
              <w:pStyle w:val="ListParagraph"/>
              <w:numPr>
                <w:ilvl w:val="0"/>
                <w:numId w:val="4"/>
              </w:numPr>
              <w:ind w:left="0"/>
              <w:jc w:val="center"/>
              <w:rPr>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4) Dobeles 1.vsk. peldbaseins</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w:t>
            </w:r>
            <w:r>
              <w:rPr>
                <w:rFonts w:ascii="Times New Roman" w:hAnsi="Times New Roman"/>
                <w:sz w:val="24"/>
                <w:szCs w:val="24"/>
              </w:rPr>
              <w:t xml:space="preserve"> </w:t>
            </w:r>
            <w:r w:rsidRPr="00785511">
              <w:rPr>
                <w:rFonts w:ascii="Times New Roman" w:hAnsi="Times New Roman"/>
                <w:sz w:val="24"/>
                <w:szCs w:val="24"/>
              </w:rPr>
              <w:t>stunda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tc>
      </w:tr>
      <w:tr w:rsidR="00807C80" w:rsidRPr="00E159EB" w:rsidTr="00807C80">
        <w:trPr>
          <w:trHeight w:val="660"/>
        </w:trPr>
        <w:tc>
          <w:tcPr>
            <w:tcW w:w="993" w:type="dxa"/>
            <w:vMerge/>
          </w:tcPr>
          <w:p w:rsidR="00807C80" w:rsidRPr="00785511" w:rsidRDefault="00807C80" w:rsidP="00807C80">
            <w:pPr>
              <w:spacing w:after="0" w:line="240" w:lineRule="auto"/>
              <w:rPr>
                <w:rFonts w:ascii="Times New Roman" w:hAnsi="Times New Roman"/>
                <w:sz w:val="24"/>
                <w:szCs w:val="24"/>
              </w:rPr>
            </w:pPr>
          </w:p>
        </w:tc>
        <w:tc>
          <w:tcPr>
            <w:tcW w:w="2268" w:type="dxa"/>
            <w:vMerge/>
          </w:tcPr>
          <w:p w:rsidR="00807C80" w:rsidRPr="00785511" w:rsidRDefault="00807C80" w:rsidP="00807C80">
            <w:pPr>
              <w:spacing w:after="0" w:line="240" w:lineRule="auto"/>
              <w:jc w:val="center"/>
              <w:rPr>
                <w:rFonts w:ascii="Times New Roman" w:hAnsi="Times New Roman"/>
                <w:sz w:val="24"/>
                <w:szCs w:val="24"/>
              </w:rPr>
            </w:pPr>
          </w:p>
        </w:tc>
        <w:tc>
          <w:tcPr>
            <w:tcW w:w="1559" w:type="dxa"/>
            <w:vMerge/>
          </w:tcPr>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5) Dobeles halle</w:t>
            </w:r>
          </w:p>
        </w:tc>
        <w:tc>
          <w:tcPr>
            <w:tcW w:w="1560"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Veterānu basketbola komandas “</w:t>
            </w:r>
            <w:proofErr w:type="spellStart"/>
            <w:r w:rsidRPr="00785511">
              <w:rPr>
                <w:rFonts w:ascii="Times New Roman" w:hAnsi="Times New Roman"/>
                <w:sz w:val="24"/>
                <w:szCs w:val="24"/>
              </w:rPr>
              <w:t>Tenax</w:t>
            </w:r>
            <w:proofErr w:type="spellEnd"/>
            <w:r w:rsidRPr="00785511">
              <w:rPr>
                <w:rFonts w:ascii="Times New Roman" w:hAnsi="Times New Roman"/>
                <w:sz w:val="24"/>
                <w:szCs w:val="24"/>
              </w:rPr>
              <w:t>” spēļu turnīri pēc saskaņota grafika</w:t>
            </w:r>
          </w:p>
          <w:p w:rsidR="00807C80" w:rsidRPr="00785511" w:rsidRDefault="00807C80" w:rsidP="00807C80">
            <w:pPr>
              <w:spacing w:after="0" w:line="240" w:lineRule="auto"/>
              <w:jc w:val="center"/>
              <w:rPr>
                <w:rFonts w:ascii="Times New Roman" w:hAnsi="Times New Roman"/>
                <w:sz w:val="24"/>
                <w:szCs w:val="24"/>
              </w:rPr>
            </w:pP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30.09.2021.</w:t>
            </w: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rPr>
          <w:trHeight w:val="1039"/>
        </w:trPr>
        <w:tc>
          <w:tcPr>
            <w:tcW w:w="993" w:type="dxa"/>
          </w:tcPr>
          <w:p w:rsidR="00807C80" w:rsidRPr="00785511" w:rsidRDefault="00807C80" w:rsidP="00172D86">
            <w:pPr>
              <w:pStyle w:val="ListParagraph"/>
              <w:numPr>
                <w:ilvl w:val="0"/>
                <w:numId w:val="4"/>
              </w:numPr>
              <w:ind w:left="0"/>
              <w:jc w:val="center"/>
              <w:rPr>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diabēta biedrība</w:t>
            </w:r>
          </w:p>
          <w:p w:rsidR="00807C80" w:rsidRPr="00785511" w:rsidRDefault="00807C80" w:rsidP="00807C80">
            <w:pPr>
              <w:spacing w:after="0" w:line="240" w:lineRule="auto"/>
              <w:jc w:val="center"/>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c>
          <w:tcPr>
            <w:tcW w:w="1559"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40008107671</w:t>
            </w: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Dobeles 1.vidusskolas peldbaseins </w:t>
            </w: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 nedēļā</w:t>
            </w:r>
          </w:p>
        </w:tc>
        <w:tc>
          <w:tcPr>
            <w:tcW w:w="1843" w:type="dxa"/>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c>
          <w:tcPr>
            <w:tcW w:w="993" w:type="dxa"/>
            <w:shd w:val="clear" w:color="auto" w:fill="auto"/>
          </w:tcPr>
          <w:p w:rsidR="00807C80" w:rsidRPr="00785511" w:rsidRDefault="00807C80" w:rsidP="00172D86">
            <w:pPr>
              <w:pStyle w:val="ListParagraph"/>
              <w:numPr>
                <w:ilvl w:val="0"/>
                <w:numId w:val="4"/>
              </w:numPr>
              <w:ind w:left="0"/>
              <w:jc w:val="center"/>
              <w:rPr>
                <w:szCs w:val="24"/>
              </w:rPr>
            </w:pPr>
          </w:p>
        </w:tc>
        <w:tc>
          <w:tcPr>
            <w:tcW w:w="2268" w:type="dxa"/>
            <w:shd w:val="clear" w:color="auto" w:fill="auto"/>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novada bērnu un jauniešu invalīdu biedrība “Laimiņa”</w:t>
            </w:r>
          </w:p>
        </w:tc>
        <w:tc>
          <w:tcPr>
            <w:tcW w:w="1559" w:type="dxa"/>
            <w:shd w:val="clear" w:color="auto" w:fill="auto"/>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40008029485</w:t>
            </w:r>
          </w:p>
        </w:tc>
        <w:tc>
          <w:tcPr>
            <w:tcW w:w="1984" w:type="dxa"/>
            <w:shd w:val="clear" w:color="auto" w:fill="auto"/>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1.vidusskolas peldbaseins</w:t>
            </w:r>
          </w:p>
          <w:p w:rsidR="00807C80" w:rsidRPr="00785511" w:rsidRDefault="00807C80" w:rsidP="00807C80">
            <w:pPr>
              <w:spacing w:after="0" w:line="240" w:lineRule="auto"/>
              <w:rPr>
                <w:rFonts w:ascii="Times New Roman" w:hAnsi="Times New Roman"/>
                <w:sz w:val="24"/>
                <w:szCs w:val="24"/>
              </w:rPr>
            </w:pPr>
          </w:p>
        </w:tc>
        <w:tc>
          <w:tcPr>
            <w:tcW w:w="1560" w:type="dxa"/>
            <w:shd w:val="clear" w:color="auto" w:fill="auto"/>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  nedēļā</w:t>
            </w:r>
          </w:p>
        </w:tc>
        <w:tc>
          <w:tcPr>
            <w:tcW w:w="1843" w:type="dxa"/>
            <w:shd w:val="clear" w:color="auto" w:fill="auto"/>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c>
          <w:tcPr>
            <w:tcW w:w="993" w:type="dxa"/>
          </w:tcPr>
          <w:p w:rsidR="00807C80" w:rsidRPr="00785511" w:rsidRDefault="00807C80" w:rsidP="00172D86">
            <w:pPr>
              <w:pStyle w:val="ListParagraph"/>
              <w:numPr>
                <w:ilvl w:val="0"/>
                <w:numId w:val="4"/>
              </w:numPr>
              <w:ind w:left="0"/>
              <w:jc w:val="center"/>
              <w:rPr>
                <w:szCs w:val="24"/>
              </w:rPr>
            </w:pPr>
          </w:p>
        </w:tc>
        <w:tc>
          <w:tcPr>
            <w:tcW w:w="2268"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novada Sociālā dienesta Sociālo pakalpojumu centra dienas centrs “Solis”</w:t>
            </w:r>
          </w:p>
        </w:tc>
        <w:tc>
          <w:tcPr>
            <w:tcW w:w="1559"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90009147261</w:t>
            </w:r>
          </w:p>
        </w:tc>
        <w:tc>
          <w:tcPr>
            <w:tcW w:w="1984" w:type="dxa"/>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1.vidusskolas peldbaseins</w:t>
            </w:r>
          </w:p>
          <w:p w:rsidR="00807C80" w:rsidRPr="00785511" w:rsidRDefault="00807C80" w:rsidP="00807C80">
            <w:pPr>
              <w:spacing w:after="0" w:line="240" w:lineRule="auto"/>
              <w:rPr>
                <w:rFonts w:ascii="Times New Roman" w:hAnsi="Times New Roman"/>
                <w:sz w:val="24"/>
                <w:szCs w:val="24"/>
              </w:rPr>
            </w:pPr>
          </w:p>
        </w:tc>
        <w:tc>
          <w:tcPr>
            <w:tcW w:w="1560" w:type="dxa"/>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stunda  nedēļā</w:t>
            </w:r>
          </w:p>
        </w:tc>
        <w:tc>
          <w:tcPr>
            <w:tcW w:w="1843" w:type="dxa"/>
            <w:shd w:val="clear" w:color="auto" w:fill="auto"/>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c>
          <w:tcPr>
            <w:tcW w:w="993"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172D86">
            <w:pPr>
              <w:pStyle w:val="ListParagraph"/>
              <w:numPr>
                <w:ilvl w:val="0"/>
                <w:numId w:val="4"/>
              </w:numPr>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jc w:val="center"/>
              <w:rPr>
                <w:rFonts w:ascii="Times New Roman" w:hAnsi="Times New Roman"/>
                <w:sz w:val="24"/>
                <w:szCs w:val="24"/>
              </w:rPr>
            </w:pPr>
            <w:proofErr w:type="spellStart"/>
            <w:r w:rsidRPr="00785511">
              <w:rPr>
                <w:rFonts w:ascii="Times New Roman" w:hAnsi="Times New Roman"/>
                <w:sz w:val="24"/>
                <w:szCs w:val="24"/>
              </w:rPr>
              <w:t>Jaunsardzes</w:t>
            </w:r>
            <w:proofErr w:type="spellEnd"/>
            <w:r w:rsidRPr="00785511">
              <w:rPr>
                <w:rFonts w:ascii="Times New Roman" w:hAnsi="Times New Roman"/>
                <w:sz w:val="24"/>
                <w:szCs w:val="24"/>
              </w:rPr>
              <w:t xml:space="preserve"> un informācijas centrs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90009222536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1.vidusskolas peldbaseins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 xml:space="preserve">1 stunda nedēļā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01.10.2020. līdz 31.05.2021.</w:t>
            </w: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c>
          <w:tcPr>
            <w:tcW w:w="993" w:type="dxa"/>
            <w:tcBorders>
              <w:top w:val="single" w:sz="4" w:space="0" w:color="auto"/>
              <w:left w:val="single" w:sz="4" w:space="0" w:color="auto"/>
              <w:bottom w:val="single" w:sz="4" w:space="0" w:color="auto"/>
              <w:right w:val="single" w:sz="4" w:space="0" w:color="auto"/>
            </w:tcBorders>
          </w:tcPr>
          <w:p w:rsidR="00807C80" w:rsidRPr="00785511" w:rsidRDefault="00807C80" w:rsidP="00172D86">
            <w:pPr>
              <w:pStyle w:val="ListParagraph"/>
              <w:numPr>
                <w:ilvl w:val="0"/>
                <w:numId w:val="4"/>
              </w:numPr>
              <w:ind w:left="0"/>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Dobeles invalīdu biedrība</w:t>
            </w:r>
          </w:p>
          <w:p w:rsidR="00807C80" w:rsidRPr="00785511" w:rsidRDefault="00807C80" w:rsidP="00807C80">
            <w:pPr>
              <w:spacing w:after="0" w:line="240" w:lineRule="auto"/>
              <w:jc w:val="center"/>
              <w:rPr>
                <w:rFonts w:ascii="Times New Roman" w:hAnsi="Times New Roman"/>
                <w:sz w:val="24"/>
                <w:szCs w:val="24"/>
              </w:rPr>
            </w:pPr>
          </w:p>
          <w:p w:rsidR="00807C80" w:rsidRPr="00785511" w:rsidRDefault="00807C80" w:rsidP="00807C80">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40008025290</w:t>
            </w:r>
          </w:p>
          <w:p w:rsidR="00807C80" w:rsidRPr="00785511" w:rsidRDefault="00807C80" w:rsidP="00807C80">
            <w:pPr>
              <w:spacing w:after="0" w:line="240" w:lineRule="auto"/>
              <w:rPr>
                <w:rFonts w:ascii="Times New Roman" w:hAnsi="Times New Roman"/>
                <w:sz w:val="24"/>
                <w:szCs w:val="24"/>
              </w:rPr>
            </w:pPr>
          </w:p>
          <w:p w:rsidR="00807C80" w:rsidRPr="00785511" w:rsidRDefault="00807C80" w:rsidP="00807C80">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sporta skolas šautuve</w:t>
            </w:r>
          </w:p>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2 stundas nedēļā</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un</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1 sacensības</w:t>
            </w:r>
          </w:p>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pēc saskaņota grafika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01.01.2020. līdz 31.05.2021.</w:t>
            </w:r>
          </w:p>
          <w:p w:rsidR="00807C80" w:rsidRPr="00785511" w:rsidRDefault="00807C80" w:rsidP="00807C80">
            <w:pPr>
              <w:spacing w:after="0" w:line="240" w:lineRule="auto"/>
              <w:jc w:val="both"/>
              <w:rPr>
                <w:rFonts w:ascii="Times New Roman" w:hAnsi="Times New Roman"/>
                <w:sz w:val="24"/>
                <w:szCs w:val="24"/>
              </w:rPr>
            </w:pPr>
          </w:p>
          <w:p w:rsidR="00807C80" w:rsidRPr="00785511" w:rsidRDefault="00807C80" w:rsidP="00807C80">
            <w:pPr>
              <w:spacing w:after="0" w:line="240" w:lineRule="auto"/>
              <w:jc w:val="both"/>
              <w:rPr>
                <w:rFonts w:ascii="Times New Roman" w:hAnsi="Times New Roman"/>
                <w:sz w:val="24"/>
                <w:szCs w:val="24"/>
              </w:rPr>
            </w:pPr>
          </w:p>
        </w:tc>
      </w:tr>
      <w:tr w:rsidR="00807C80" w:rsidRPr="00E159EB" w:rsidTr="00807C80">
        <w:tc>
          <w:tcPr>
            <w:tcW w:w="993"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pStyle w:val="ListParagraph"/>
              <w:ind w:left="0" w:hanging="360"/>
              <w:jc w:val="center"/>
              <w:rPr>
                <w:szCs w:val="24"/>
              </w:rPr>
            </w:pPr>
            <w:r w:rsidRPr="00785511">
              <w:rPr>
                <w:szCs w:val="24"/>
              </w:rPr>
              <w:t>16.</w:t>
            </w:r>
          </w:p>
        </w:tc>
        <w:tc>
          <w:tcPr>
            <w:tcW w:w="2268"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Basketbola klubs “Dobele”</w:t>
            </w:r>
          </w:p>
        </w:tc>
        <w:tc>
          <w:tcPr>
            <w:tcW w:w="1559"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40008173959</w:t>
            </w:r>
          </w:p>
        </w:tc>
        <w:tc>
          <w:tcPr>
            <w:tcW w:w="1984"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rPr>
                <w:rFonts w:ascii="Times New Roman" w:hAnsi="Times New Roman"/>
                <w:sz w:val="24"/>
                <w:szCs w:val="24"/>
              </w:rPr>
            </w:pPr>
            <w:r w:rsidRPr="00785511">
              <w:rPr>
                <w:rFonts w:ascii="Times New Roman" w:hAnsi="Times New Roman"/>
                <w:sz w:val="24"/>
                <w:szCs w:val="24"/>
              </w:rPr>
              <w:t>Dobeles sporta halle</w:t>
            </w:r>
          </w:p>
        </w:tc>
        <w:tc>
          <w:tcPr>
            <w:tcW w:w="1560" w:type="dxa"/>
            <w:tcBorders>
              <w:top w:val="single" w:sz="4" w:space="0" w:color="auto"/>
              <w:left w:val="single" w:sz="4" w:space="0" w:color="auto"/>
              <w:bottom w:val="single" w:sz="4" w:space="0" w:color="auto"/>
              <w:right w:val="single" w:sz="4" w:space="0" w:color="auto"/>
            </w:tcBorders>
          </w:tcPr>
          <w:p w:rsidR="00807C80" w:rsidRPr="00785511" w:rsidRDefault="00807C80" w:rsidP="00807C80">
            <w:pPr>
              <w:spacing w:after="0" w:line="240" w:lineRule="auto"/>
              <w:jc w:val="center"/>
              <w:rPr>
                <w:rFonts w:ascii="Times New Roman" w:hAnsi="Times New Roman"/>
                <w:sz w:val="24"/>
                <w:szCs w:val="24"/>
              </w:rPr>
            </w:pPr>
            <w:r w:rsidRPr="00785511">
              <w:rPr>
                <w:rFonts w:ascii="Times New Roman" w:hAnsi="Times New Roman"/>
                <w:sz w:val="24"/>
                <w:szCs w:val="24"/>
              </w:rPr>
              <w:t>Basketbola spēļu turnīrs pēc saskaņota grafika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07C80" w:rsidRPr="00785511" w:rsidRDefault="00807C80" w:rsidP="00807C80">
            <w:pPr>
              <w:spacing w:after="0" w:line="240" w:lineRule="auto"/>
              <w:jc w:val="both"/>
              <w:rPr>
                <w:rFonts w:ascii="Times New Roman" w:hAnsi="Times New Roman"/>
                <w:sz w:val="24"/>
                <w:szCs w:val="24"/>
              </w:rPr>
            </w:pPr>
            <w:r w:rsidRPr="00785511">
              <w:rPr>
                <w:rFonts w:ascii="Times New Roman" w:hAnsi="Times New Roman"/>
                <w:sz w:val="24"/>
                <w:szCs w:val="24"/>
              </w:rPr>
              <w:t>no 01.01.2020. līdz 31.05.2021</w:t>
            </w:r>
            <w:r>
              <w:rPr>
                <w:rFonts w:ascii="Times New Roman" w:hAnsi="Times New Roman"/>
                <w:sz w:val="24"/>
                <w:szCs w:val="24"/>
              </w:rPr>
              <w:t>.</w:t>
            </w:r>
          </w:p>
        </w:tc>
      </w:tr>
    </w:tbl>
    <w:p w:rsidR="00807C80" w:rsidRDefault="00807C80" w:rsidP="00807C80"/>
    <w:p w:rsidR="00F65869" w:rsidRDefault="00F65869" w:rsidP="00807C80"/>
    <w:p w:rsidR="00F65869" w:rsidRDefault="00F65869" w:rsidP="00807C80"/>
    <w:p w:rsidR="00807C80" w:rsidRDefault="00807C80" w:rsidP="00807C80">
      <w:pPr>
        <w:suppressAutoHyphens/>
        <w:spacing w:after="0" w:line="240" w:lineRule="auto"/>
        <w:rPr>
          <w:rFonts w:ascii="Times New Roman" w:hAnsi="Times New Roman"/>
          <w:sz w:val="24"/>
          <w:szCs w:val="24"/>
        </w:rPr>
      </w:pPr>
      <w:r w:rsidRPr="00F1043B">
        <w:rPr>
          <w:rFonts w:ascii="Times New Roman" w:hAnsi="Times New Roman"/>
          <w:sz w:val="24"/>
          <w:szCs w:val="24"/>
        </w:rPr>
        <w:t>Domes priekšsēdētājs</w:t>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sidRPr="00F1043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F1043B">
        <w:rPr>
          <w:rFonts w:ascii="Times New Roman" w:hAnsi="Times New Roman"/>
          <w:sz w:val="24"/>
          <w:szCs w:val="24"/>
        </w:rPr>
        <w:t>A.Spridzāns</w:t>
      </w:r>
      <w:proofErr w:type="spellEnd"/>
      <w:r>
        <w:rPr>
          <w:rFonts w:ascii="Times New Roman" w:hAnsi="Times New Roman"/>
          <w:sz w:val="24"/>
          <w:szCs w:val="24"/>
        </w:rPr>
        <w:br w:type="page"/>
      </w:r>
    </w:p>
    <w:p w:rsidR="00807C80" w:rsidRDefault="00807C80" w:rsidP="00807C80">
      <w:pPr>
        <w:spacing w:after="0"/>
        <w:ind w:right="3"/>
        <w:jc w:val="center"/>
        <w:rPr>
          <w:b/>
          <w:sz w:val="32"/>
        </w:rPr>
      </w:pPr>
      <w:r>
        <w:rPr>
          <w:noProof/>
          <w:sz w:val="20"/>
          <w:szCs w:val="20"/>
          <w:lang w:eastAsia="lv-LV"/>
        </w:rPr>
        <w:lastRenderedPageBreak/>
        <w:drawing>
          <wp:inline distT="0" distB="0" distL="0" distR="0" wp14:anchorId="2C8E1454" wp14:editId="61AEA1FF">
            <wp:extent cx="685800" cy="752475"/>
            <wp:effectExtent l="0" t="0" r="0" b="9525"/>
            <wp:docPr id="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color w:val="000000"/>
            <w:sz w:val="16"/>
            <w:szCs w:val="16"/>
          </w:rPr>
          <w:t>dome@dobele.lv</w:t>
        </w:r>
      </w:hyperlink>
    </w:p>
    <w:p w:rsidR="00807C80" w:rsidRDefault="00807C80" w:rsidP="00807C80">
      <w:pPr>
        <w:spacing w:after="0" w:line="240" w:lineRule="auto"/>
        <w:ind w:right="3"/>
        <w:jc w:val="center"/>
        <w:rPr>
          <w:rFonts w:ascii="Times New Roman" w:hAnsi="Times New Roman"/>
          <w:b/>
          <w:sz w:val="24"/>
          <w:szCs w:val="24"/>
        </w:rPr>
      </w:pPr>
    </w:p>
    <w:p w:rsidR="00807C80" w:rsidRDefault="00807C80" w:rsidP="00807C80">
      <w:pPr>
        <w:spacing w:after="0" w:line="240" w:lineRule="auto"/>
        <w:ind w:right="3"/>
        <w:jc w:val="center"/>
        <w:rPr>
          <w:rFonts w:ascii="Times New Roman" w:hAnsi="Times New Roman"/>
          <w:sz w:val="24"/>
          <w:szCs w:val="24"/>
        </w:rPr>
      </w:pPr>
      <w:r>
        <w:rPr>
          <w:rFonts w:ascii="Times New Roman" w:hAnsi="Times New Roman"/>
          <w:b/>
          <w:sz w:val="24"/>
          <w:szCs w:val="24"/>
        </w:rPr>
        <w:t xml:space="preserve">LĒMUMS </w:t>
      </w:r>
    </w:p>
    <w:p w:rsidR="00807C80" w:rsidRDefault="00807C80" w:rsidP="00807C80">
      <w:pPr>
        <w:spacing w:after="0" w:line="240" w:lineRule="auto"/>
        <w:ind w:right="5"/>
        <w:jc w:val="center"/>
        <w:rPr>
          <w:rFonts w:ascii="Times New Roman" w:hAnsi="Times New Roman"/>
          <w:sz w:val="24"/>
          <w:szCs w:val="24"/>
        </w:rPr>
      </w:pPr>
      <w:r>
        <w:rPr>
          <w:rFonts w:ascii="Times New Roman" w:hAnsi="Times New Roman"/>
          <w:sz w:val="24"/>
          <w:szCs w:val="24"/>
        </w:rPr>
        <w:t>Dobelē</w:t>
      </w:r>
    </w:p>
    <w:p w:rsidR="00807C80" w:rsidRDefault="00807C80" w:rsidP="00807C80">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807C80" w:rsidRPr="00782FAD" w:rsidRDefault="00807C80" w:rsidP="00807C80">
      <w:pPr>
        <w:tabs>
          <w:tab w:val="left" w:pos="-18092"/>
        </w:tabs>
        <w:suppressAutoHyphens/>
        <w:ind w:left="360" w:right="-680"/>
        <w:jc w:val="both"/>
        <w:rPr>
          <w:rFonts w:ascii="Times New Roman" w:hAnsi="Times New Roman"/>
          <w:b/>
          <w:sz w:val="24"/>
          <w:szCs w:val="24"/>
          <w:lang w:eastAsia="ar-SA"/>
        </w:rPr>
      </w:pPr>
      <w:r w:rsidRPr="00782FAD">
        <w:rPr>
          <w:rFonts w:ascii="Times New Roman" w:hAnsi="Times New Roman"/>
          <w:b/>
          <w:sz w:val="24"/>
          <w:szCs w:val="24"/>
          <w:lang w:eastAsia="ar-SA"/>
        </w:rPr>
        <w:t>2020. gada 24.</w:t>
      </w:r>
      <w:r w:rsidR="00035820">
        <w:rPr>
          <w:rFonts w:ascii="Times New Roman" w:hAnsi="Times New Roman"/>
          <w:b/>
          <w:sz w:val="24"/>
          <w:szCs w:val="24"/>
          <w:lang w:eastAsia="ar-SA"/>
        </w:rPr>
        <w:t> </w:t>
      </w:r>
      <w:r w:rsidRPr="00782FAD">
        <w:rPr>
          <w:rFonts w:ascii="Times New Roman" w:hAnsi="Times New Roman"/>
          <w:b/>
          <w:sz w:val="24"/>
          <w:szCs w:val="24"/>
          <w:lang w:eastAsia="ar-SA"/>
        </w:rPr>
        <w:t>septembrī</w:t>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sidRPr="00782FAD">
        <w:rPr>
          <w:rFonts w:ascii="Times New Roman" w:hAnsi="Times New Roman"/>
          <w:b/>
          <w:sz w:val="24"/>
          <w:szCs w:val="24"/>
          <w:lang w:eastAsia="ar-SA"/>
        </w:rPr>
        <w:tab/>
      </w:r>
      <w:r>
        <w:rPr>
          <w:rFonts w:ascii="Times New Roman" w:hAnsi="Times New Roman"/>
          <w:b/>
          <w:sz w:val="24"/>
          <w:szCs w:val="24"/>
          <w:lang w:eastAsia="ar-SA"/>
        </w:rPr>
        <w:tab/>
      </w:r>
      <w:r w:rsidRPr="00782FAD">
        <w:rPr>
          <w:rFonts w:ascii="Times New Roman" w:hAnsi="Times New Roman"/>
          <w:b/>
          <w:sz w:val="24"/>
          <w:szCs w:val="24"/>
          <w:lang w:eastAsia="ar-SA"/>
        </w:rPr>
        <w:t>Nr. </w:t>
      </w:r>
      <w:r w:rsidR="00F65869">
        <w:rPr>
          <w:rFonts w:ascii="Times New Roman" w:hAnsi="Times New Roman"/>
          <w:b/>
          <w:sz w:val="24"/>
          <w:szCs w:val="24"/>
          <w:lang w:eastAsia="ar-SA"/>
        </w:rPr>
        <w:t>246</w:t>
      </w:r>
      <w:r w:rsidRPr="00782FAD">
        <w:rPr>
          <w:rFonts w:ascii="Times New Roman" w:hAnsi="Times New Roman"/>
          <w:b/>
          <w:sz w:val="24"/>
          <w:szCs w:val="24"/>
          <w:lang w:eastAsia="ar-SA"/>
        </w:rPr>
        <w:t>/12</w:t>
      </w:r>
    </w:p>
    <w:p w:rsidR="00807C80" w:rsidRPr="00782FAD" w:rsidRDefault="00807C80" w:rsidP="00807C80">
      <w:pPr>
        <w:jc w:val="both"/>
        <w:rPr>
          <w:rFonts w:ascii="Times New Roman" w:eastAsia="Arial" w:hAnsi="Times New Roman"/>
          <w:sz w:val="24"/>
          <w:szCs w:val="24"/>
        </w:rPr>
      </w:pPr>
    </w:p>
    <w:p w:rsidR="00807C80" w:rsidRPr="00782FAD" w:rsidRDefault="00807C80" w:rsidP="00807C80">
      <w:pPr>
        <w:jc w:val="center"/>
        <w:rPr>
          <w:rFonts w:ascii="Times New Roman" w:hAnsi="Times New Roman"/>
          <w:b/>
          <w:sz w:val="24"/>
          <w:szCs w:val="24"/>
          <w:u w:val="single"/>
        </w:rPr>
      </w:pPr>
      <w:r w:rsidRPr="00782FAD">
        <w:rPr>
          <w:rFonts w:ascii="Times New Roman" w:hAnsi="Times New Roman"/>
          <w:b/>
          <w:sz w:val="24"/>
          <w:szCs w:val="24"/>
          <w:u w:val="single"/>
        </w:rPr>
        <w:t xml:space="preserve">Par pamatlīdzekļu izslēgšanu no grāmatvedības uzskaites </w:t>
      </w:r>
    </w:p>
    <w:p w:rsidR="00807C80" w:rsidRPr="00782FAD" w:rsidRDefault="00807C80" w:rsidP="00807C80">
      <w:pPr>
        <w:ind w:firstLine="720"/>
        <w:jc w:val="both"/>
        <w:rPr>
          <w:rFonts w:ascii="Times New Roman" w:hAnsi="Times New Roman"/>
          <w:sz w:val="24"/>
          <w:szCs w:val="24"/>
        </w:rPr>
      </w:pPr>
      <w:r w:rsidRPr="00782FAD">
        <w:rPr>
          <w:rFonts w:ascii="Times New Roman" w:hAnsi="Times New Roman"/>
          <w:sz w:val="24"/>
          <w:szCs w:val="24"/>
        </w:rPr>
        <w:t>Saskaņā ar likuma „Par pašvaldībām” 14. panta otrās daļas 3. punktu, Ministru kabineta 2018.</w:t>
      </w:r>
      <w:r w:rsidR="00035820">
        <w:rPr>
          <w:rFonts w:ascii="Times New Roman" w:hAnsi="Times New Roman"/>
          <w:sz w:val="24"/>
          <w:szCs w:val="24"/>
        </w:rPr>
        <w:t> </w:t>
      </w:r>
      <w:r w:rsidRPr="00782FAD">
        <w:rPr>
          <w:rFonts w:ascii="Times New Roman" w:hAnsi="Times New Roman"/>
          <w:sz w:val="24"/>
          <w:szCs w:val="24"/>
        </w:rPr>
        <w:t>gada 13.</w:t>
      </w:r>
      <w:r w:rsidR="00035820">
        <w:rPr>
          <w:rFonts w:ascii="Times New Roman" w:hAnsi="Times New Roman"/>
          <w:sz w:val="24"/>
          <w:szCs w:val="24"/>
        </w:rPr>
        <w:t> </w:t>
      </w:r>
      <w:r w:rsidRPr="00782FAD">
        <w:rPr>
          <w:rFonts w:ascii="Times New Roman" w:hAnsi="Times New Roman"/>
          <w:sz w:val="24"/>
          <w:szCs w:val="24"/>
        </w:rPr>
        <w:t>februāra noteikumu Nr.</w:t>
      </w:r>
      <w:r w:rsidR="00035820">
        <w:rPr>
          <w:rFonts w:ascii="Times New Roman" w:hAnsi="Times New Roman"/>
          <w:sz w:val="24"/>
          <w:szCs w:val="24"/>
        </w:rPr>
        <w:t> </w:t>
      </w:r>
      <w:r w:rsidRPr="00782FAD">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w:t>
      </w:r>
      <w:r w:rsidR="00035820">
        <w:rPr>
          <w:rFonts w:ascii="Times New Roman" w:hAnsi="Times New Roman"/>
          <w:sz w:val="24"/>
          <w:szCs w:val="24"/>
        </w:rPr>
        <w:t> </w:t>
      </w:r>
      <w:r w:rsidRPr="00782FAD">
        <w:rPr>
          <w:rFonts w:ascii="Times New Roman" w:hAnsi="Times New Roman"/>
          <w:sz w:val="24"/>
          <w:szCs w:val="24"/>
        </w:rPr>
        <w:t>jūlija rīkojumu Nr. 53), Dobeles novada dome NOLEMJ:</w:t>
      </w:r>
    </w:p>
    <w:p w:rsidR="00807C80" w:rsidRPr="00F567A1" w:rsidRDefault="00807C80" w:rsidP="00807C80">
      <w:pPr>
        <w:ind w:firstLine="720"/>
        <w:jc w:val="both"/>
        <w:rPr>
          <w:rFonts w:ascii="Times New Roman" w:hAnsi="Times New Roman"/>
          <w:sz w:val="24"/>
          <w:szCs w:val="24"/>
        </w:rPr>
      </w:pPr>
      <w:r w:rsidRPr="00F567A1">
        <w:rPr>
          <w:rFonts w:ascii="Times New Roman" w:hAnsi="Times New Roman"/>
          <w:sz w:val="24"/>
          <w:szCs w:val="24"/>
        </w:rPr>
        <w:t>Izslēgt no novada pašvaldības bilances  pamatlīdzekli - „</w:t>
      </w:r>
      <w:proofErr w:type="spellStart"/>
      <w:r w:rsidRPr="00F567A1">
        <w:rPr>
          <w:rFonts w:ascii="Times New Roman" w:hAnsi="Times New Roman"/>
          <w:sz w:val="24"/>
          <w:szCs w:val="24"/>
        </w:rPr>
        <w:t>Skeitparks</w:t>
      </w:r>
      <w:proofErr w:type="spellEnd"/>
      <w:r w:rsidRPr="00F567A1">
        <w:rPr>
          <w:rFonts w:ascii="Times New Roman" w:hAnsi="Times New Roman"/>
          <w:sz w:val="24"/>
          <w:szCs w:val="24"/>
        </w:rPr>
        <w:t xml:space="preserve"> Dārza ielā 1, Dobelē”, inventāra Nr.</w:t>
      </w:r>
      <w:r w:rsidR="00035820">
        <w:rPr>
          <w:rFonts w:ascii="Times New Roman" w:hAnsi="Times New Roman"/>
          <w:sz w:val="24"/>
          <w:szCs w:val="24"/>
        </w:rPr>
        <w:t> </w:t>
      </w:r>
      <w:r w:rsidRPr="00F567A1">
        <w:rPr>
          <w:rFonts w:ascii="Times New Roman" w:hAnsi="Times New Roman"/>
          <w:sz w:val="24"/>
          <w:szCs w:val="24"/>
        </w:rPr>
        <w:t xml:space="preserve">DN005367, ar atlikušo vērtību 12 614,82 EUR (divpadsmit tūkstoši seši simti četrpadsmit </w:t>
      </w:r>
      <w:proofErr w:type="spellStart"/>
      <w:r w:rsidRPr="00F567A1">
        <w:rPr>
          <w:rFonts w:ascii="Times New Roman" w:hAnsi="Times New Roman"/>
          <w:i/>
          <w:sz w:val="24"/>
          <w:szCs w:val="24"/>
        </w:rPr>
        <w:t>euro</w:t>
      </w:r>
      <w:proofErr w:type="spellEnd"/>
      <w:r w:rsidRPr="00F567A1">
        <w:rPr>
          <w:rFonts w:ascii="Times New Roman" w:hAnsi="Times New Roman"/>
          <w:i/>
          <w:sz w:val="24"/>
          <w:szCs w:val="24"/>
        </w:rPr>
        <w:t xml:space="preserve"> </w:t>
      </w:r>
      <w:r w:rsidRPr="00F567A1">
        <w:rPr>
          <w:rFonts w:ascii="Times New Roman" w:hAnsi="Times New Roman"/>
          <w:sz w:val="24"/>
          <w:szCs w:val="24"/>
        </w:rPr>
        <w:t xml:space="preserve">82 centi). </w:t>
      </w:r>
      <w:r>
        <w:rPr>
          <w:rFonts w:ascii="Times New Roman" w:hAnsi="Times New Roman"/>
          <w:sz w:val="24"/>
          <w:szCs w:val="24"/>
        </w:rPr>
        <w:t>A</w:t>
      </w:r>
      <w:r w:rsidRPr="00F567A1">
        <w:rPr>
          <w:rFonts w:ascii="Times New Roman" w:hAnsi="Times New Roman"/>
          <w:sz w:val="24"/>
          <w:szCs w:val="24"/>
        </w:rPr>
        <w:t>tlikušo vērtību norakstīt izdevumos.</w:t>
      </w:r>
    </w:p>
    <w:p w:rsidR="00807C80" w:rsidRPr="00782FAD" w:rsidRDefault="00807C80" w:rsidP="00807C80">
      <w:pPr>
        <w:ind w:firstLine="720"/>
        <w:jc w:val="both"/>
        <w:rPr>
          <w:rFonts w:ascii="Times New Roman" w:hAnsi="Times New Roman"/>
          <w:sz w:val="24"/>
          <w:szCs w:val="24"/>
        </w:rPr>
      </w:pPr>
    </w:p>
    <w:p w:rsidR="00807C80" w:rsidRPr="00782FAD" w:rsidRDefault="00807C80" w:rsidP="00807C80">
      <w:pPr>
        <w:ind w:firstLine="720"/>
        <w:jc w:val="both"/>
        <w:rPr>
          <w:rFonts w:ascii="Times New Roman" w:hAnsi="Times New Roman"/>
          <w:sz w:val="24"/>
          <w:szCs w:val="24"/>
        </w:rPr>
      </w:pPr>
    </w:p>
    <w:p w:rsidR="00807C80" w:rsidRPr="00782FAD" w:rsidRDefault="00807C80" w:rsidP="00807C80">
      <w:pPr>
        <w:ind w:firstLine="720"/>
        <w:jc w:val="both"/>
        <w:rPr>
          <w:rFonts w:ascii="Times New Roman" w:hAnsi="Times New Roman"/>
          <w:sz w:val="24"/>
          <w:szCs w:val="24"/>
        </w:rPr>
      </w:pPr>
    </w:p>
    <w:p w:rsidR="00807C80" w:rsidRDefault="00807C80" w:rsidP="00807C80">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807C80" w:rsidRDefault="00807C80" w:rsidP="00807C80">
      <w:pPr>
        <w:widowControl w:val="0"/>
        <w:suppressAutoHyphens/>
        <w:spacing w:after="120" w:line="240" w:lineRule="auto"/>
        <w:jc w:val="both"/>
        <w:rPr>
          <w:rFonts w:ascii="Times New Roman" w:eastAsia="Lucida Sans Unicode" w:hAnsi="Times New Roman"/>
          <w:kern w:val="2"/>
          <w:sz w:val="24"/>
          <w:szCs w:val="24"/>
        </w:rPr>
      </w:pPr>
    </w:p>
    <w:p w:rsidR="00807C80" w:rsidRDefault="00807C80" w:rsidP="00807C80">
      <w:pPr>
        <w:spacing w:after="0" w:line="240" w:lineRule="auto"/>
        <w:rPr>
          <w:rFonts w:ascii="Times New Roman" w:eastAsia="Lucida Sans Unicode" w:hAnsi="Times New Roman"/>
          <w:kern w:val="2"/>
          <w:sz w:val="24"/>
          <w:szCs w:val="24"/>
        </w:rPr>
      </w:pPr>
      <w:r>
        <w:rPr>
          <w:rFonts w:ascii="Times New Roman" w:eastAsia="Lucida Sans Unicode" w:hAnsi="Times New Roman"/>
          <w:kern w:val="2"/>
          <w:sz w:val="24"/>
          <w:szCs w:val="24"/>
        </w:rPr>
        <w:br w:type="page"/>
      </w:r>
    </w:p>
    <w:p w:rsidR="00807C80" w:rsidRDefault="00807C80" w:rsidP="00807C80">
      <w:pPr>
        <w:spacing w:after="0"/>
        <w:ind w:right="3"/>
        <w:jc w:val="center"/>
        <w:rPr>
          <w:b/>
          <w:sz w:val="32"/>
        </w:rPr>
      </w:pPr>
      <w:r>
        <w:rPr>
          <w:noProof/>
          <w:sz w:val="20"/>
          <w:szCs w:val="20"/>
          <w:lang w:eastAsia="lv-LV"/>
        </w:rPr>
        <w:lastRenderedPageBreak/>
        <w:drawing>
          <wp:inline distT="0" distB="0" distL="0" distR="0" wp14:anchorId="0389986B" wp14:editId="50A9001C">
            <wp:extent cx="685800" cy="752475"/>
            <wp:effectExtent l="0" t="0" r="0" b="9525"/>
            <wp:docPr id="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807C80" w:rsidRDefault="00807C80" w:rsidP="00807C80">
      <w:pPr>
        <w:spacing w:after="0" w:line="240" w:lineRule="auto"/>
        <w:ind w:right="3"/>
        <w:jc w:val="center"/>
        <w:rPr>
          <w:rFonts w:ascii="Times New Roman" w:hAnsi="Times New Roman"/>
          <w:b/>
          <w:sz w:val="24"/>
          <w:szCs w:val="24"/>
        </w:rPr>
      </w:pPr>
    </w:p>
    <w:p w:rsidR="00807C80" w:rsidRDefault="00807C80" w:rsidP="00807C80">
      <w:pPr>
        <w:spacing w:after="0" w:line="240" w:lineRule="auto"/>
        <w:ind w:right="3"/>
        <w:jc w:val="center"/>
        <w:rPr>
          <w:rFonts w:ascii="Times New Roman" w:hAnsi="Times New Roman"/>
          <w:sz w:val="24"/>
          <w:szCs w:val="24"/>
        </w:rPr>
      </w:pPr>
      <w:r>
        <w:rPr>
          <w:rFonts w:ascii="Times New Roman" w:hAnsi="Times New Roman"/>
          <w:b/>
          <w:sz w:val="24"/>
          <w:szCs w:val="24"/>
        </w:rPr>
        <w:t xml:space="preserve">LĒMUMS </w:t>
      </w:r>
    </w:p>
    <w:p w:rsidR="00807C80" w:rsidRDefault="00807C80" w:rsidP="00807C80">
      <w:pPr>
        <w:spacing w:after="0" w:line="240" w:lineRule="auto"/>
        <w:ind w:right="5"/>
        <w:jc w:val="center"/>
        <w:rPr>
          <w:rFonts w:ascii="Times New Roman" w:hAnsi="Times New Roman"/>
          <w:sz w:val="24"/>
          <w:szCs w:val="24"/>
        </w:rPr>
      </w:pPr>
      <w:r>
        <w:rPr>
          <w:rFonts w:ascii="Times New Roman" w:hAnsi="Times New Roman"/>
          <w:sz w:val="24"/>
          <w:szCs w:val="24"/>
        </w:rPr>
        <w:t>Dobelē</w:t>
      </w:r>
    </w:p>
    <w:p w:rsidR="00807C80" w:rsidRDefault="00807C80" w:rsidP="00807C80">
      <w:pPr>
        <w:tabs>
          <w:tab w:val="center" w:pos="2881"/>
          <w:tab w:val="center" w:pos="3601"/>
          <w:tab w:val="center" w:pos="4321"/>
          <w:tab w:val="center" w:pos="5041"/>
          <w:tab w:val="center" w:pos="5761"/>
          <w:tab w:val="center" w:pos="6481"/>
          <w:tab w:val="center" w:pos="7470"/>
        </w:tabs>
        <w:ind w:left="-15"/>
        <w:rPr>
          <w:rFonts w:ascii="Times New Roman" w:hAnsi="Times New Roman"/>
          <w:b/>
          <w:sz w:val="24"/>
          <w:szCs w:val="24"/>
        </w:rPr>
      </w:pPr>
    </w:p>
    <w:p w:rsidR="00807C80" w:rsidRPr="00782FAD" w:rsidRDefault="00807C80" w:rsidP="00807C80">
      <w:pPr>
        <w:tabs>
          <w:tab w:val="left" w:pos="-18092"/>
        </w:tabs>
        <w:suppressAutoHyphens/>
        <w:ind w:left="360" w:right="-680"/>
        <w:jc w:val="both"/>
        <w:rPr>
          <w:rFonts w:ascii="Times New Roman" w:hAnsi="Times New Roman"/>
          <w:b/>
          <w:sz w:val="24"/>
          <w:szCs w:val="24"/>
          <w:lang w:eastAsia="ar-SA"/>
        </w:rPr>
      </w:pPr>
      <w:r w:rsidRPr="00782FAD">
        <w:rPr>
          <w:rFonts w:ascii="Times New Roman" w:hAnsi="Times New Roman"/>
          <w:b/>
          <w:sz w:val="24"/>
          <w:szCs w:val="24"/>
          <w:lang w:eastAsia="ar-SA"/>
        </w:rPr>
        <w:t>2020. gada 24.</w:t>
      </w:r>
      <w:r w:rsidR="00035820">
        <w:rPr>
          <w:rFonts w:ascii="Times New Roman" w:hAnsi="Times New Roman"/>
          <w:b/>
          <w:sz w:val="24"/>
          <w:szCs w:val="24"/>
          <w:lang w:eastAsia="ar-SA"/>
        </w:rPr>
        <w:t> septembrī</w:t>
      </w:r>
      <w:r w:rsidR="00035820">
        <w:rPr>
          <w:rFonts w:ascii="Times New Roman" w:hAnsi="Times New Roman"/>
          <w:b/>
          <w:sz w:val="24"/>
          <w:szCs w:val="24"/>
          <w:lang w:eastAsia="ar-SA"/>
        </w:rPr>
        <w:tab/>
      </w:r>
      <w:r w:rsidR="00035820">
        <w:rPr>
          <w:rFonts w:ascii="Times New Roman" w:hAnsi="Times New Roman"/>
          <w:b/>
          <w:sz w:val="24"/>
          <w:szCs w:val="24"/>
          <w:lang w:eastAsia="ar-SA"/>
        </w:rPr>
        <w:tab/>
      </w:r>
      <w:r w:rsidR="00035820">
        <w:rPr>
          <w:rFonts w:ascii="Times New Roman" w:hAnsi="Times New Roman"/>
          <w:b/>
          <w:sz w:val="24"/>
          <w:szCs w:val="24"/>
          <w:lang w:eastAsia="ar-SA"/>
        </w:rPr>
        <w:tab/>
      </w:r>
      <w:r w:rsidR="00035820">
        <w:rPr>
          <w:rFonts w:ascii="Times New Roman" w:hAnsi="Times New Roman"/>
          <w:b/>
          <w:sz w:val="24"/>
          <w:szCs w:val="24"/>
          <w:lang w:eastAsia="ar-SA"/>
        </w:rPr>
        <w:tab/>
      </w:r>
      <w:r w:rsidR="00035820">
        <w:rPr>
          <w:rFonts w:ascii="Times New Roman" w:hAnsi="Times New Roman"/>
          <w:b/>
          <w:sz w:val="24"/>
          <w:szCs w:val="24"/>
          <w:lang w:eastAsia="ar-SA"/>
        </w:rPr>
        <w:tab/>
      </w:r>
      <w:r w:rsidR="00035820">
        <w:rPr>
          <w:rFonts w:ascii="Times New Roman" w:hAnsi="Times New Roman"/>
          <w:b/>
          <w:sz w:val="24"/>
          <w:szCs w:val="24"/>
          <w:lang w:eastAsia="ar-SA"/>
        </w:rPr>
        <w:tab/>
      </w:r>
      <w:r>
        <w:rPr>
          <w:rFonts w:ascii="Times New Roman" w:hAnsi="Times New Roman"/>
          <w:b/>
          <w:sz w:val="24"/>
          <w:szCs w:val="24"/>
          <w:lang w:eastAsia="ar-SA"/>
        </w:rPr>
        <w:tab/>
      </w:r>
      <w:r w:rsidRPr="00782FAD">
        <w:rPr>
          <w:rFonts w:ascii="Times New Roman" w:hAnsi="Times New Roman"/>
          <w:b/>
          <w:sz w:val="24"/>
          <w:szCs w:val="24"/>
          <w:lang w:eastAsia="ar-SA"/>
        </w:rPr>
        <w:t>Nr. </w:t>
      </w:r>
      <w:r w:rsidR="00F65869">
        <w:rPr>
          <w:rFonts w:ascii="Times New Roman" w:hAnsi="Times New Roman"/>
          <w:b/>
          <w:sz w:val="24"/>
          <w:szCs w:val="24"/>
          <w:lang w:eastAsia="ar-SA"/>
        </w:rPr>
        <w:t>247</w:t>
      </w:r>
      <w:r w:rsidRPr="00782FAD">
        <w:rPr>
          <w:rFonts w:ascii="Times New Roman" w:hAnsi="Times New Roman"/>
          <w:b/>
          <w:sz w:val="24"/>
          <w:szCs w:val="24"/>
          <w:lang w:eastAsia="ar-SA"/>
        </w:rPr>
        <w:t>/12</w:t>
      </w:r>
    </w:p>
    <w:p w:rsidR="00807C80" w:rsidRPr="003A07D4" w:rsidRDefault="00807C80" w:rsidP="00807C80">
      <w:pPr>
        <w:pStyle w:val="Default"/>
        <w:jc w:val="center"/>
        <w:rPr>
          <w:b/>
          <w:bCs/>
          <w:u w:val="single"/>
        </w:rPr>
      </w:pPr>
      <w:r w:rsidRPr="003A07D4">
        <w:rPr>
          <w:b/>
          <w:bCs/>
          <w:u w:val="single"/>
        </w:rPr>
        <w:t>Par izglītības iestāžu izmaksām pašvaldību savstarpējiem norēķiniem</w:t>
      </w:r>
    </w:p>
    <w:p w:rsidR="00807C80" w:rsidRPr="003A07D4" w:rsidRDefault="00807C80" w:rsidP="00807C80">
      <w:pPr>
        <w:pStyle w:val="Default"/>
        <w:jc w:val="center"/>
        <w:rPr>
          <w:b/>
          <w:bCs/>
          <w:color w:val="FF0000"/>
          <w:u w:val="single"/>
        </w:rPr>
      </w:pPr>
      <w:r w:rsidRPr="003A07D4">
        <w:rPr>
          <w:b/>
          <w:bCs/>
          <w:u w:val="single"/>
        </w:rPr>
        <w:t xml:space="preserve"> par izglītības iestāžu  sniegtajiem pakalpojumiem </w:t>
      </w:r>
    </w:p>
    <w:p w:rsidR="00807C80" w:rsidRPr="003A07D4" w:rsidRDefault="00807C80" w:rsidP="00807C80">
      <w:pPr>
        <w:pStyle w:val="Default"/>
        <w:jc w:val="center"/>
        <w:rPr>
          <w:b/>
          <w:bCs/>
          <w:i/>
          <w:color w:val="FF0000"/>
          <w:u w:val="single"/>
        </w:rPr>
      </w:pPr>
    </w:p>
    <w:p w:rsidR="00807C80" w:rsidRDefault="00807C80" w:rsidP="00807C80">
      <w:pPr>
        <w:pStyle w:val="Default"/>
        <w:ind w:firstLine="426"/>
        <w:jc w:val="both"/>
      </w:pPr>
    </w:p>
    <w:p w:rsidR="00807C80" w:rsidRDefault="00807C80" w:rsidP="00807C80">
      <w:pPr>
        <w:pStyle w:val="Default"/>
        <w:ind w:firstLine="426"/>
        <w:jc w:val="both"/>
      </w:pPr>
      <w:r>
        <w:t xml:space="preserve">Saskaņā ar </w:t>
      </w:r>
      <w:r w:rsidRPr="00CC38D2">
        <w:t>likuma “Par pašvaldībām” 21.</w:t>
      </w:r>
      <w:r w:rsidR="00035820">
        <w:t> </w:t>
      </w:r>
      <w:r w:rsidRPr="00CC38D2">
        <w:t>panta pirmās daļas 14.</w:t>
      </w:r>
      <w:r w:rsidR="00035820">
        <w:t> </w:t>
      </w:r>
      <w:r w:rsidRPr="00CC38D2">
        <w:t xml:space="preserve">punkta “g” apakšpunktā </w:t>
      </w:r>
      <w:r>
        <w:t>un Ministru kabineta 2016.</w:t>
      </w:r>
      <w:r w:rsidR="00035820">
        <w:t> </w:t>
      </w:r>
      <w:r>
        <w:t>gada 28.</w:t>
      </w:r>
      <w:r w:rsidR="00035820">
        <w:t> </w:t>
      </w:r>
      <w:r>
        <w:t>jūnija noteikumos Nr.</w:t>
      </w:r>
      <w:r w:rsidR="00035820">
        <w:t> </w:t>
      </w:r>
      <w:r>
        <w:t>418</w:t>
      </w:r>
      <w:r w:rsidRPr="00CC38D2">
        <w:t xml:space="preserve"> “Kārtība, kādā veicami pašvaldību savstarpējie norēķini par izglītības iestāžu sniegtajiem pakalpojumiem” </w:t>
      </w:r>
      <w:r>
        <w:t xml:space="preserve">noteikto un ievērojot pašvaldības budžeta </w:t>
      </w:r>
      <w:r w:rsidRPr="00CC38D2">
        <w:t>iestāžu uzturēšanas izdevum</w:t>
      </w:r>
      <w:r>
        <w:t>us 2019.</w:t>
      </w:r>
      <w:r w:rsidR="00035820">
        <w:t> </w:t>
      </w:r>
      <w:r>
        <w:t>gadā</w:t>
      </w:r>
      <w:r w:rsidRPr="00CC38D2">
        <w:t>, Dobeles novada dome NOLEMJ:</w:t>
      </w:r>
    </w:p>
    <w:p w:rsidR="00807C80" w:rsidRDefault="00807C80" w:rsidP="00807C80">
      <w:pPr>
        <w:pStyle w:val="Default"/>
        <w:ind w:firstLine="426"/>
        <w:jc w:val="both"/>
      </w:pPr>
      <w:r w:rsidRPr="00CC38D2">
        <w:t xml:space="preserve"> </w:t>
      </w:r>
    </w:p>
    <w:p w:rsidR="00807C80" w:rsidRPr="007C24F7" w:rsidRDefault="00807C80" w:rsidP="00172D86">
      <w:pPr>
        <w:pStyle w:val="Default"/>
        <w:numPr>
          <w:ilvl w:val="0"/>
          <w:numId w:val="5"/>
        </w:numPr>
        <w:ind w:left="0" w:firstLine="0"/>
        <w:jc w:val="both"/>
        <w:rPr>
          <w:bCs/>
        </w:rPr>
      </w:pPr>
      <w:r w:rsidRPr="007C24F7">
        <w:t>APSTIPRINĀT Dobeles novada pašvaldības izglītības iestāžu izmaksas vienam audzēknim mēnesī pašvaldību savstarpējiem norēķiniem</w:t>
      </w:r>
      <w:r w:rsidRPr="007C24F7">
        <w:rPr>
          <w:bCs/>
        </w:rPr>
        <w:t xml:space="preserve"> par</w:t>
      </w:r>
      <w:r w:rsidRPr="007C24F7">
        <w:rPr>
          <w:b/>
          <w:bCs/>
        </w:rPr>
        <w:t xml:space="preserve"> </w:t>
      </w:r>
      <w:r w:rsidRPr="007C24F7">
        <w:rPr>
          <w:bCs/>
        </w:rPr>
        <w:t>izglītības iestāžu sniegtajiem pakalpojumiem saskaņā ar 1. un 2.</w:t>
      </w:r>
      <w:r w:rsidR="00035820">
        <w:rPr>
          <w:bCs/>
        </w:rPr>
        <w:t> </w:t>
      </w:r>
      <w:r w:rsidRPr="007C24F7">
        <w:rPr>
          <w:bCs/>
        </w:rPr>
        <w:t xml:space="preserve">pielikumu. </w:t>
      </w:r>
    </w:p>
    <w:p w:rsidR="00807C80" w:rsidRPr="007C24F7" w:rsidRDefault="00807C80" w:rsidP="00807C80">
      <w:pPr>
        <w:pStyle w:val="Default"/>
        <w:jc w:val="both"/>
        <w:rPr>
          <w:bCs/>
        </w:rPr>
      </w:pPr>
    </w:p>
    <w:p w:rsidR="00807C80" w:rsidRPr="007C24F7" w:rsidRDefault="00807C80" w:rsidP="00172D86">
      <w:pPr>
        <w:numPr>
          <w:ilvl w:val="0"/>
          <w:numId w:val="5"/>
        </w:numPr>
        <w:spacing w:after="0" w:line="240" w:lineRule="auto"/>
        <w:ind w:left="0" w:firstLine="0"/>
        <w:jc w:val="both"/>
        <w:rPr>
          <w:rFonts w:ascii="Times New Roman" w:hAnsi="Times New Roman"/>
          <w:sz w:val="24"/>
          <w:szCs w:val="24"/>
        </w:rPr>
      </w:pPr>
      <w:r w:rsidRPr="007C24F7">
        <w:rPr>
          <w:rFonts w:ascii="Times New Roman" w:hAnsi="Times New Roman"/>
          <w:sz w:val="24"/>
          <w:szCs w:val="24"/>
        </w:rPr>
        <w:t>NOTEIKT, ka  lēmuma 1. un 2.</w:t>
      </w:r>
      <w:r w:rsidR="00035820">
        <w:rPr>
          <w:rFonts w:ascii="Times New Roman" w:hAnsi="Times New Roman"/>
          <w:sz w:val="24"/>
          <w:szCs w:val="24"/>
        </w:rPr>
        <w:t> </w:t>
      </w:r>
      <w:r w:rsidRPr="007C24F7">
        <w:rPr>
          <w:rFonts w:ascii="Times New Roman" w:hAnsi="Times New Roman"/>
          <w:sz w:val="24"/>
          <w:szCs w:val="24"/>
        </w:rPr>
        <w:t>pielikumā norādītās izmaksas piemēro no 2020.</w:t>
      </w:r>
      <w:r w:rsidR="00035820">
        <w:rPr>
          <w:rFonts w:ascii="Times New Roman" w:hAnsi="Times New Roman"/>
          <w:sz w:val="24"/>
          <w:szCs w:val="24"/>
        </w:rPr>
        <w:t> </w:t>
      </w:r>
      <w:r w:rsidRPr="007C24F7">
        <w:rPr>
          <w:rFonts w:ascii="Times New Roman" w:hAnsi="Times New Roman"/>
          <w:sz w:val="24"/>
          <w:szCs w:val="24"/>
        </w:rPr>
        <w:t>gada 1.</w:t>
      </w:r>
      <w:r w:rsidR="00035820">
        <w:rPr>
          <w:rFonts w:ascii="Times New Roman" w:hAnsi="Times New Roman"/>
          <w:sz w:val="24"/>
          <w:szCs w:val="24"/>
        </w:rPr>
        <w:t> </w:t>
      </w:r>
      <w:r w:rsidRPr="007C24F7">
        <w:rPr>
          <w:rFonts w:ascii="Times New Roman" w:hAnsi="Times New Roman"/>
          <w:sz w:val="24"/>
          <w:szCs w:val="24"/>
        </w:rPr>
        <w:t>septembra.</w:t>
      </w:r>
    </w:p>
    <w:p w:rsidR="00807C80" w:rsidRPr="007C24F7" w:rsidRDefault="00807C80" w:rsidP="00807C80">
      <w:pPr>
        <w:pStyle w:val="ListParagraph"/>
        <w:ind w:left="0"/>
        <w:jc w:val="both"/>
      </w:pPr>
    </w:p>
    <w:p w:rsidR="00807C80" w:rsidRPr="007C24F7" w:rsidRDefault="00807C80" w:rsidP="00172D86">
      <w:pPr>
        <w:numPr>
          <w:ilvl w:val="0"/>
          <w:numId w:val="5"/>
        </w:numPr>
        <w:spacing w:after="0" w:line="240" w:lineRule="auto"/>
        <w:ind w:left="0" w:firstLine="0"/>
        <w:jc w:val="both"/>
        <w:rPr>
          <w:rFonts w:ascii="Times New Roman" w:hAnsi="Times New Roman"/>
          <w:sz w:val="24"/>
          <w:szCs w:val="24"/>
        </w:rPr>
      </w:pPr>
      <w:r w:rsidRPr="007C24F7">
        <w:rPr>
          <w:rFonts w:ascii="Times New Roman" w:hAnsi="Times New Roman"/>
          <w:sz w:val="24"/>
          <w:szCs w:val="24"/>
        </w:rPr>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rsidR="00807C80" w:rsidRPr="007C24F7" w:rsidRDefault="00807C80" w:rsidP="00807C80">
      <w:pPr>
        <w:pStyle w:val="ListParagraph"/>
        <w:ind w:left="0"/>
      </w:pPr>
    </w:p>
    <w:p w:rsidR="00807C80" w:rsidRPr="007C24F7" w:rsidRDefault="00807C80" w:rsidP="00172D86">
      <w:pPr>
        <w:numPr>
          <w:ilvl w:val="0"/>
          <w:numId w:val="5"/>
        </w:numPr>
        <w:spacing w:after="0" w:line="240" w:lineRule="auto"/>
        <w:ind w:left="0" w:firstLine="0"/>
        <w:jc w:val="both"/>
        <w:rPr>
          <w:rFonts w:ascii="Times New Roman" w:hAnsi="Times New Roman"/>
          <w:sz w:val="24"/>
          <w:szCs w:val="24"/>
        </w:rPr>
      </w:pPr>
      <w:r w:rsidRPr="007C24F7">
        <w:rPr>
          <w:rFonts w:ascii="Times New Roman" w:hAnsi="Times New Roman"/>
          <w:sz w:val="24"/>
          <w:szCs w:val="24"/>
        </w:rPr>
        <w:t>Atzīt par spēku zaudējušu Dobeles novada domes 2020.</w:t>
      </w:r>
      <w:r w:rsidR="00035820">
        <w:rPr>
          <w:rFonts w:ascii="Times New Roman" w:hAnsi="Times New Roman"/>
          <w:sz w:val="24"/>
          <w:szCs w:val="24"/>
        </w:rPr>
        <w:t> </w:t>
      </w:r>
      <w:r w:rsidRPr="007C24F7">
        <w:rPr>
          <w:rFonts w:ascii="Times New Roman" w:hAnsi="Times New Roman"/>
          <w:sz w:val="24"/>
          <w:szCs w:val="24"/>
        </w:rPr>
        <w:t>gada 30.</w:t>
      </w:r>
      <w:r w:rsidR="00035820">
        <w:rPr>
          <w:rFonts w:ascii="Times New Roman" w:hAnsi="Times New Roman"/>
          <w:sz w:val="24"/>
          <w:szCs w:val="24"/>
        </w:rPr>
        <w:t> </w:t>
      </w:r>
      <w:r w:rsidRPr="007C24F7">
        <w:rPr>
          <w:rFonts w:ascii="Times New Roman" w:hAnsi="Times New Roman"/>
          <w:sz w:val="24"/>
          <w:szCs w:val="24"/>
        </w:rPr>
        <w:t>janvāra lēmumu Nr.</w:t>
      </w:r>
      <w:r w:rsidR="00035820">
        <w:rPr>
          <w:rFonts w:ascii="Times New Roman" w:hAnsi="Times New Roman"/>
          <w:sz w:val="24"/>
          <w:szCs w:val="24"/>
        </w:rPr>
        <w:t> </w:t>
      </w:r>
      <w:r w:rsidRPr="007C24F7">
        <w:rPr>
          <w:rFonts w:ascii="Times New Roman" w:hAnsi="Times New Roman"/>
          <w:sz w:val="24"/>
          <w:szCs w:val="24"/>
        </w:rPr>
        <w:t>31/2 “Par viena izglītojamā izmaksām mēnesī pašvaldību savstarpējiem norēķiniem par izglītības iestāžu sniegtajiem pakalpojumiem 2020. gadā”.</w:t>
      </w:r>
    </w:p>
    <w:p w:rsidR="00807C80" w:rsidRPr="007C24F7" w:rsidRDefault="00807C80" w:rsidP="00807C80">
      <w:pPr>
        <w:pStyle w:val="ListParagraph"/>
        <w:ind w:left="0"/>
      </w:pPr>
    </w:p>
    <w:p w:rsidR="00807C80" w:rsidRPr="007C24F7" w:rsidRDefault="00807C80" w:rsidP="00807C80">
      <w:pPr>
        <w:spacing w:after="0" w:line="240" w:lineRule="auto"/>
        <w:jc w:val="both"/>
        <w:rPr>
          <w:rFonts w:ascii="Times New Roman" w:hAnsi="Times New Roman"/>
          <w:sz w:val="24"/>
          <w:szCs w:val="24"/>
        </w:rPr>
      </w:pPr>
    </w:p>
    <w:p w:rsidR="00807C80" w:rsidRDefault="00807C80" w:rsidP="00807C80">
      <w:pPr>
        <w:spacing w:after="0" w:line="240" w:lineRule="auto"/>
        <w:jc w:val="both"/>
        <w:rPr>
          <w:rFonts w:ascii="Times New Roman" w:hAnsi="Times New Roman"/>
          <w:sz w:val="24"/>
          <w:szCs w:val="24"/>
        </w:rPr>
      </w:pPr>
    </w:p>
    <w:p w:rsidR="00F65869" w:rsidRPr="007C24F7" w:rsidRDefault="00F65869" w:rsidP="00807C80">
      <w:pPr>
        <w:spacing w:after="0" w:line="240" w:lineRule="auto"/>
        <w:jc w:val="both"/>
        <w:rPr>
          <w:rFonts w:ascii="Times New Roman" w:hAnsi="Times New Roman"/>
          <w:sz w:val="24"/>
          <w:szCs w:val="24"/>
        </w:rPr>
      </w:pPr>
    </w:p>
    <w:p w:rsidR="00807C80" w:rsidRDefault="00807C80" w:rsidP="00807C80">
      <w:pPr>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807C80" w:rsidRPr="007C24F7" w:rsidRDefault="00807C80" w:rsidP="00807C80">
      <w:pPr>
        <w:spacing w:after="0" w:line="240" w:lineRule="auto"/>
        <w:rPr>
          <w:rFonts w:ascii="Times New Roman" w:hAnsi="Times New Roman"/>
          <w:sz w:val="24"/>
          <w:szCs w:val="24"/>
          <w:lang w:eastAsia="lv-LV"/>
        </w:rPr>
      </w:pPr>
    </w:p>
    <w:p w:rsidR="00807C80" w:rsidRPr="007C24F7" w:rsidRDefault="00807C80" w:rsidP="00807C80">
      <w:pPr>
        <w:spacing w:after="0" w:line="240" w:lineRule="auto"/>
        <w:rPr>
          <w:rFonts w:ascii="Times New Roman" w:hAnsi="Times New Roman"/>
          <w:sz w:val="24"/>
          <w:szCs w:val="24"/>
        </w:rPr>
      </w:pPr>
    </w:p>
    <w:p w:rsidR="00807C80" w:rsidRDefault="00807C80" w:rsidP="00807C80">
      <w:pPr>
        <w:spacing w:after="0" w:line="240" w:lineRule="auto"/>
        <w:rPr>
          <w:rFonts w:ascii="Times New Roman" w:hAnsi="Times New Roman"/>
          <w:sz w:val="24"/>
          <w:szCs w:val="24"/>
        </w:rPr>
      </w:pPr>
      <w:r>
        <w:rPr>
          <w:rFonts w:ascii="Times New Roman" w:hAnsi="Times New Roman"/>
          <w:sz w:val="24"/>
          <w:szCs w:val="24"/>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7E7617B2" wp14:editId="13780C97">
            <wp:extent cx="685800" cy="7524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F65869">
        <w:rPr>
          <w:rFonts w:ascii="Times New Roman" w:hAnsi="Times New Roman"/>
          <w:b/>
          <w:sz w:val="24"/>
          <w:szCs w:val="24"/>
        </w:rPr>
        <w:t>248</w:t>
      </w:r>
      <w:r w:rsidRPr="007F409B">
        <w:rPr>
          <w:rFonts w:ascii="Times New Roman" w:hAnsi="Times New Roman"/>
          <w:b/>
          <w:sz w:val="24"/>
          <w:szCs w:val="24"/>
        </w:rPr>
        <w:t>/1</w:t>
      </w:r>
      <w:r>
        <w:rPr>
          <w:rFonts w:ascii="Times New Roman" w:hAnsi="Times New Roman"/>
          <w:b/>
          <w:sz w:val="24"/>
          <w:szCs w:val="24"/>
        </w:rPr>
        <w:t>2</w:t>
      </w:r>
    </w:p>
    <w:p w:rsidR="00807C80" w:rsidRDefault="00807C80" w:rsidP="00807C80">
      <w:pPr>
        <w:jc w:val="center"/>
        <w:rPr>
          <w:rFonts w:ascii="Times New Roman" w:hAnsi="Times New Roman"/>
          <w:b/>
          <w:sz w:val="24"/>
          <w:szCs w:val="24"/>
          <w:u w:val="single"/>
        </w:rPr>
      </w:pPr>
      <w:r>
        <w:rPr>
          <w:rFonts w:ascii="Times New Roman" w:hAnsi="Times New Roman"/>
          <w:b/>
          <w:sz w:val="24"/>
          <w:szCs w:val="24"/>
          <w:u w:val="single"/>
        </w:rPr>
        <w:t>Par Dobeles novada domes saistošo noteikumu Nr.</w:t>
      </w:r>
      <w:r>
        <w:t> </w:t>
      </w:r>
      <w:r>
        <w:rPr>
          <w:rFonts w:ascii="Times New Roman" w:hAnsi="Times New Roman"/>
          <w:b/>
          <w:sz w:val="24"/>
          <w:szCs w:val="24"/>
          <w:u w:val="single"/>
        </w:rPr>
        <w:t>12 „Grozījumi Dobeles novada domes 2020. gada 30. janvāra saistošajos noteikumos Nr. 2 „Dobeles novada pašvaldības budžets 2020. gadam”” apstiprināšanu</w:t>
      </w:r>
    </w:p>
    <w:p w:rsidR="00807C80" w:rsidRDefault="00807C80" w:rsidP="00807C80">
      <w:pPr>
        <w:jc w:val="center"/>
        <w:rPr>
          <w:rFonts w:ascii="Times New Roman" w:hAnsi="Times New Roman"/>
          <w:b/>
          <w:sz w:val="24"/>
          <w:szCs w:val="24"/>
        </w:rPr>
      </w:pPr>
    </w:p>
    <w:p w:rsidR="00807C80" w:rsidRDefault="00807C80" w:rsidP="00807C80">
      <w:pPr>
        <w:ind w:firstLine="720"/>
        <w:rPr>
          <w:rFonts w:ascii="Times New Roman" w:hAnsi="Times New Roman"/>
          <w:b/>
          <w:sz w:val="24"/>
          <w:szCs w:val="24"/>
        </w:rPr>
      </w:pPr>
      <w:r>
        <w:rPr>
          <w:rFonts w:ascii="Times New Roman" w:hAnsi="Times New Roman"/>
          <w:sz w:val="24"/>
          <w:szCs w:val="24"/>
        </w:rPr>
        <w:t>Saskaņā ar likuma „Par pašvaldībām” 46. pantu, Dobeles novada NOLEMJ</w:t>
      </w:r>
      <w:r>
        <w:rPr>
          <w:rFonts w:ascii="Times New Roman" w:hAnsi="Times New Roman"/>
          <w:b/>
          <w:sz w:val="24"/>
          <w:szCs w:val="24"/>
        </w:rPr>
        <w:t>:</w:t>
      </w:r>
    </w:p>
    <w:p w:rsidR="00807C80" w:rsidRDefault="00807C80" w:rsidP="00807C80">
      <w:pPr>
        <w:ind w:firstLine="720"/>
        <w:jc w:val="both"/>
        <w:rPr>
          <w:rFonts w:ascii="Times New Roman" w:hAnsi="Times New Roman"/>
          <w:sz w:val="24"/>
          <w:szCs w:val="24"/>
        </w:rPr>
      </w:pPr>
      <w:r>
        <w:rPr>
          <w:rFonts w:ascii="Times New Roman" w:hAnsi="Times New Roman"/>
          <w:sz w:val="24"/>
          <w:szCs w:val="24"/>
        </w:rPr>
        <w:t>APSTIPRINĀT Dobeles novada domes saistošos noteikumus Nr. 12 „Grozījumi Dobeles novada domes 2020. gada 30. janvāra saistošajos noteikumos Nr.</w:t>
      </w:r>
      <w:r w:rsidR="00035820">
        <w:rPr>
          <w:rFonts w:ascii="Times New Roman" w:hAnsi="Times New Roman"/>
          <w:sz w:val="24"/>
          <w:szCs w:val="24"/>
        </w:rPr>
        <w:t> </w:t>
      </w:r>
      <w:r>
        <w:rPr>
          <w:rFonts w:ascii="Times New Roman" w:hAnsi="Times New Roman"/>
          <w:sz w:val="24"/>
          <w:szCs w:val="24"/>
        </w:rPr>
        <w:t>2 „Dobeles novada pašvaldības budžets 2020. gadam””.</w:t>
      </w:r>
    </w:p>
    <w:p w:rsidR="00807C80" w:rsidRPr="00E36756" w:rsidRDefault="00807C80" w:rsidP="00807C80"/>
    <w:p w:rsidR="00807C80" w:rsidRDefault="00807C80" w:rsidP="00807C80">
      <w:pPr>
        <w:spacing w:after="0" w:line="240" w:lineRule="auto"/>
        <w:rPr>
          <w:rFonts w:ascii="Times New Roman" w:hAnsi="Times New Roman"/>
          <w:sz w:val="24"/>
          <w:szCs w:val="24"/>
        </w:rPr>
      </w:pPr>
    </w:p>
    <w:p w:rsidR="00807C80" w:rsidRDefault="00807C80" w:rsidP="00807C80">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807C80" w:rsidRPr="00E36756" w:rsidRDefault="00807C80" w:rsidP="00807C80"/>
    <w:p w:rsidR="00807C80" w:rsidRDefault="00807C80" w:rsidP="00807C80"/>
    <w:p w:rsidR="00807C80" w:rsidRDefault="00807C80" w:rsidP="00807C80">
      <w:pPr>
        <w:pStyle w:val="NoSpacing"/>
      </w:pPr>
      <w:r>
        <w:br w:type="page"/>
      </w:r>
    </w:p>
    <w:p w:rsidR="00807C80" w:rsidRDefault="00807C80" w:rsidP="00807C80">
      <w:pPr>
        <w:spacing w:after="0"/>
        <w:ind w:right="3"/>
        <w:jc w:val="center"/>
        <w:rPr>
          <w:b/>
          <w:sz w:val="32"/>
        </w:rPr>
      </w:pPr>
      <w:r>
        <w:rPr>
          <w:noProof/>
          <w:sz w:val="20"/>
          <w:szCs w:val="20"/>
          <w:lang w:eastAsia="lv-LV"/>
        </w:rPr>
        <w:lastRenderedPageBreak/>
        <w:drawing>
          <wp:inline distT="0" distB="0" distL="0" distR="0" wp14:anchorId="7F87B952" wp14:editId="14DD6F09">
            <wp:extent cx="685800" cy="752475"/>
            <wp:effectExtent l="0" t="0" r="0" b="9525"/>
            <wp:docPr id="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807C80" w:rsidRDefault="00807C80" w:rsidP="00807C80">
      <w:pPr>
        <w:spacing w:after="0" w:line="240" w:lineRule="auto"/>
        <w:ind w:right="3"/>
        <w:jc w:val="center"/>
        <w:rPr>
          <w:rFonts w:ascii="Times New Roman" w:hAnsi="Times New Roman"/>
          <w:b/>
          <w:sz w:val="24"/>
          <w:szCs w:val="24"/>
        </w:rPr>
      </w:pPr>
    </w:p>
    <w:p w:rsidR="00807C80" w:rsidRPr="0079370E" w:rsidRDefault="00807C80" w:rsidP="00807C80">
      <w:pPr>
        <w:spacing w:after="0" w:line="240" w:lineRule="auto"/>
        <w:jc w:val="right"/>
        <w:rPr>
          <w:rFonts w:ascii="Times New Roman" w:hAnsi="Times New Roman"/>
          <w:sz w:val="24"/>
          <w:szCs w:val="24"/>
        </w:rPr>
      </w:pPr>
      <w:r w:rsidRPr="0079370E">
        <w:rPr>
          <w:rFonts w:ascii="Times New Roman" w:hAnsi="Times New Roman"/>
          <w:sz w:val="24"/>
          <w:szCs w:val="24"/>
        </w:rPr>
        <w:t>APSTIPRINĀTI</w:t>
      </w:r>
    </w:p>
    <w:p w:rsidR="00807C80" w:rsidRPr="0079370E" w:rsidRDefault="00807C80" w:rsidP="00807C80">
      <w:pPr>
        <w:spacing w:after="0" w:line="240" w:lineRule="auto"/>
        <w:jc w:val="right"/>
        <w:rPr>
          <w:rFonts w:ascii="Times New Roman" w:hAnsi="Times New Roman"/>
          <w:sz w:val="24"/>
          <w:szCs w:val="24"/>
        </w:rPr>
      </w:pPr>
      <w:r w:rsidRPr="0079370E">
        <w:rPr>
          <w:rFonts w:ascii="Times New Roman" w:hAnsi="Times New Roman"/>
          <w:sz w:val="24"/>
          <w:szCs w:val="24"/>
        </w:rPr>
        <w:t xml:space="preserve"> ar Dobeles novada domes</w:t>
      </w:r>
    </w:p>
    <w:p w:rsidR="00807C80" w:rsidRPr="0079370E" w:rsidRDefault="00807C80" w:rsidP="00807C80">
      <w:pPr>
        <w:spacing w:after="0" w:line="240" w:lineRule="auto"/>
        <w:jc w:val="right"/>
        <w:rPr>
          <w:rFonts w:ascii="Times New Roman" w:hAnsi="Times New Roman"/>
          <w:sz w:val="24"/>
          <w:szCs w:val="24"/>
        </w:rPr>
      </w:pPr>
      <w:r w:rsidRPr="0079370E">
        <w:rPr>
          <w:rFonts w:ascii="Times New Roman" w:hAnsi="Times New Roman"/>
          <w:sz w:val="24"/>
          <w:szCs w:val="24"/>
        </w:rPr>
        <w:t xml:space="preserve">2020. gada </w:t>
      </w:r>
      <w:r>
        <w:rPr>
          <w:rFonts w:ascii="Times New Roman" w:hAnsi="Times New Roman"/>
          <w:sz w:val="24"/>
          <w:szCs w:val="24"/>
        </w:rPr>
        <w:t>24</w:t>
      </w:r>
      <w:r w:rsidRPr="0079370E">
        <w:rPr>
          <w:rFonts w:ascii="Times New Roman" w:hAnsi="Times New Roman"/>
          <w:sz w:val="24"/>
          <w:szCs w:val="24"/>
        </w:rPr>
        <w:t>. </w:t>
      </w:r>
      <w:r>
        <w:rPr>
          <w:rFonts w:ascii="Times New Roman" w:hAnsi="Times New Roman"/>
          <w:sz w:val="24"/>
          <w:szCs w:val="24"/>
        </w:rPr>
        <w:t>septembra</w:t>
      </w:r>
      <w:r w:rsidRPr="0079370E">
        <w:rPr>
          <w:rFonts w:ascii="Times New Roman" w:hAnsi="Times New Roman"/>
          <w:sz w:val="24"/>
          <w:szCs w:val="24"/>
        </w:rPr>
        <w:t xml:space="preserve"> Nr. </w:t>
      </w:r>
      <w:r w:rsidR="00F65869">
        <w:rPr>
          <w:rFonts w:ascii="Times New Roman" w:hAnsi="Times New Roman"/>
          <w:sz w:val="24"/>
          <w:szCs w:val="24"/>
        </w:rPr>
        <w:t>248</w:t>
      </w:r>
      <w:r w:rsidRPr="0079370E">
        <w:rPr>
          <w:rFonts w:ascii="Times New Roman" w:hAnsi="Times New Roman"/>
          <w:sz w:val="24"/>
          <w:szCs w:val="24"/>
        </w:rPr>
        <w:t>/</w:t>
      </w:r>
      <w:r>
        <w:rPr>
          <w:rFonts w:ascii="Times New Roman" w:hAnsi="Times New Roman"/>
          <w:sz w:val="24"/>
          <w:szCs w:val="24"/>
        </w:rPr>
        <w:t>1</w:t>
      </w:r>
      <w:r w:rsidRPr="0079370E">
        <w:rPr>
          <w:rFonts w:ascii="Times New Roman" w:hAnsi="Times New Roman"/>
          <w:sz w:val="24"/>
          <w:szCs w:val="24"/>
        </w:rPr>
        <w:t>2</w:t>
      </w:r>
    </w:p>
    <w:p w:rsidR="00807C80" w:rsidRPr="00864AE6" w:rsidRDefault="00807C80" w:rsidP="00807C80">
      <w:pPr>
        <w:jc w:val="right"/>
        <w:rPr>
          <w:rFonts w:ascii="Times New Roman" w:hAnsi="Times New Roman"/>
          <w:sz w:val="24"/>
          <w:szCs w:val="24"/>
        </w:rPr>
      </w:pPr>
      <w:r>
        <w:rPr>
          <w:rFonts w:ascii="Times New Roman" w:hAnsi="Times New Roman"/>
          <w:sz w:val="24"/>
          <w:szCs w:val="24"/>
        </w:rPr>
        <w:t>(protokols Nr.12)</w:t>
      </w:r>
    </w:p>
    <w:p w:rsidR="00807C80" w:rsidRPr="00864AE6" w:rsidRDefault="00807C80" w:rsidP="00807C80">
      <w:pPr>
        <w:tabs>
          <w:tab w:val="left" w:pos="6660"/>
        </w:tabs>
        <w:jc w:val="both"/>
        <w:rPr>
          <w:rFonts w:ascii="Times New Roman" w:hAnsi="Times New Roman"/>
          <w:b/>
          <w:sz w:val="24"/>
          <w:szCs w:val="24"/>
        </w:rPr>
      </w:pPr>
      <w:r w:rsidRPr="00864AE6">
        <w:rPr>
          <w:rFonts w:ascii="Times New Roman" w:hAnsi="Times New Roman"/>
          <w:b/>
          <w:sz w:val="24"/>
          <w:szCs w:val="24"/>
        </w:rPr>
        <w:t xml:space="preserve">2020. gada </w:t>
      </w:r>
      <w:r>
        <w:rPr>
          <w:rFonts w:ascii="Times New Roman" w:hAnsi="Times New Roman"/>
          <w:b/>
          <w:sz w:val="24"/>
          <w:szCs w:val="24"/>
        </w:rPr>
        <w:t>24</w:t>
      </w:r>
      <w:r w:rsidRPr="00864AE6">
        <w:rPr>
          <w:rFonts w:ascii="Times New Roman" w:hAnsi="Times New Roman"/>
          <w:b/>
          <w:sz w:val="24"/>
          <w:szCs w:val="24"/>
        </w:rPr>
        <w:t>. </w:t>
      </w:r>
      <w:r>
        <w:rPr>
          <w:rFonts w:ascii="Times New Roman" w:hAnsi="Times New Roman"/>
          <w:b/>
          <w:sz w:val="24"/>
          <w:szCs w:val="24"/>
        </w:rPr>
        <w:t>septembrī</w:t>
      </w:r>
      <w:r w:rsidRPr="00864AE6">
        <w:rPr>
          <w:rFonts w:ascii="Times New Roman" w:hAnsi="Times New Roman"/>
          <w:b/>
          <w:sz w:val="24"/>
          <w:szCs w:val="24"/>
        </w:rPr>
        <w:tab/>
        <w:t>Saistošie noteikumi Nr. </w:t>
      </w:r>
      <w:r>
        <w:rPr>
          <w:rFonts w:ascii="Times New Roman" w:hAnsi="Times New Roman"/>
          <w:b/>
          <w:sz w:val="24"/>
          <w:szCs w:val="24"/>
        </w:rPr>
        <w:t>12</w:t>
      </w:r>
    </w:p>
    <w:p w:rsidR="00807C80" w:rsidRPr="00CF763B" w:rsidRDefault="00807C80" w:rsidP="00807C80">
      <w:pPr>
        <w:spacing w:after="0" w:line="240" w:lineRule="auto"/>
        <w:rPr>
          <w:rFonts w:ascii="Times New Roman" w:hAnsi="Times New Roman"/>
          <w:sz w:val="24"/>
          <w:szCs w:val="24"/>
        </w:rPr>
      </w:pPr>
    </w:p>
    <w:p w:rsidR="00807C80" w:rsidRPr="00CF763B" w:rsidRDefault="00807C80" w:rsidP="00807C80">
      <w:pPr>
        <w:spacing w:after="0" w:line="240" w:lineRule="auto"/>
        <w:jc w:val="center"/>
        <w:rPr>
          <w:rFonts w:ascii="Times New Roman" w:hAnsi="Times New Roman"/>
          <w:b/>
          <w:bCs/>
          <w:sz w:val="24"/>
          <w:szCs w:val="24"/>
        </w:rPr>
      </w:pPr>
      <w:r w:rsidRPr="00CF763B">
        <w:rPr>
          <w:rFonts w:ascii="Times New Roman" w:hAnsi="Times New Roman"/>
          <w:b/>
          <w:bCs/>
          <w:sz w:val="24"/>
          <w:szCs w:val="24"/>
        </w:rPr>
        <w:t>Grozījumi Dobeles novada domes 2020.gada 30.janvāra</w:t>
      </w:r>
      <w:r w:rsidRPr="00CF763B">
        <w:rPr>
          <w:rFonts w:ascii="Times New Roman" w:hAnsi="Times New Roman"/>
          <w:sz w:val="24"/>
          <w:szCs w:val="24"/>
        </w:rPr>
        <w:t xml:space="preserve"> </w:t>
      </w:r>
      <w:r w:rsidRPr="00CF763B">
        <w:rPr>
          <w:rFonts w:ascii="Times New Roman" w:hAnsi="Times New Roman"/>
          <w:b/>
          <w:bCs/>
          <w:sz w:val="24"/>
          <w:szCs w:val="24"/>
        </w:rPr>
        <w:t>saistošajos noteikumos Nr.3 „Dobeles novada pašvaldības budžets 2020.gadam”</w:t>
      </w:r>
    </w:p>
    <w:p w:rsidR="00807C80" w:rsidRPr="00CF763B" w:rsidRDefault="00807C80" w:rsidP="00807C80">
      <w:pPr>
        <w:spacing w:after="0" w:line="240" w:lineRule="auto"/>
        <w:rPr>
          <w:rFonts w:ascii="Times New Roman" w:hAnsi="Times New Roman"/>
          <w:sz w:val="24"/>
          <w:szCs w:val="24"/>
        </w:rPr>
      </w:pPr>
    </w:p>
    <w:p w:rsidR="00807C80" w:rsidRPr="00CF763B" w:rsidRDefault="00807C80" w:rsidP="00807C80">
      <w:pPr>
        <w:spacing w:after="0" w:line="240" w:lineRule="auto"/>
        <w:rPr>
          <w:rFonts w:ascii="Times New Roman" w:hAnsi="Times New Roman"/>
          <w:sz w:val="24"/>
          <w:szCs w:val="24"/>
        </w:rPr>
      </w:pPr>
    </w:p>
    <w:p w:rsidR="00807C80" w:rsidRPr="000C681C" w:rsidRDefault="00807C80" w:rsidP="00807C80">
      <w:pPr>
        <w:spacing w:after="0" w:line="240" w:lineRule="auto"/>
        <w:jc w:val="right"/>
        <w:rPr>
          <w:rFonts w:ascii="Times New Roman" w:hAnsi="Times New Roman"/>
          <w:sz w:val="24"/>
          <w:szCs w:val="24"/>
        </w:rPr>
      </w:pPr>
      <w:r w:rsidRPr="000C681C">
        <w:rPr>
          <w:rFonts w:ascii="Times New Roman" w:hAnsi="Times New Roman"/>
          <w:sz w:val="24"/>
          <w:szCs w:val="24"/>
        </w:rPr>
        <w:t>Izdoti saskaņā ar likuma</w:t>
      </w:r>
    </w:p>
    <w:p w:rsidR="00807C80" w:rsidRPr="000C681C" w:rsidRDefault="00807C80" w:rsidP="00807C80">
      <w:pPr>
        <w:spacing w:after="0" w:line="240" w:lineRule="auto"/>
        <w:jc w:val="right"/>
        <w:rPr>
          <w:rFonts w:ascii="Times New Roman" w:hAnsi="Times New Roman"/>
          <w:sz w:val="24"/>
          <w:szCs w:val="24"/>
        </w:rPr>
      </w:pPr>
      <w:r w:rsidRPr="000C681C">
        <w:rPr>
          <w:rFonts w:ascii="Times New Roman" w:hAnsi="Times New Roman"/>
          <w:sz w:val="24"/>
          <w:szCs w:val="24"/>
        </w:rPr>
        <w:t xml:space="preserve"> „Par pašvaldībām” 46.panta pirmo daļu un likuma</w:t>
      </w:r>
    </w:p>
    <w:p w:rsidR="00807C80" w:rsidRPr="000C681C" w:rsidRDefault="00807C80" w:rsidP="00807C80">
      <w:pPr>
        <w:spacing w:after="0" w:line="240" w:lineRule="auto"/>
        <w:jc w:val="right"/>
        <w:rPr>
          <w:rFonts w:ascii="Times New Roman" w:hAnsi="Times New Roman"/>
          <w:sz w:val="24"/>
          <w:szCs w:val="24"/>
        </w:rPr>
      </w:pPr>
      <w:r w:rsidRPr="000C681C">
        <w:rPr>
          <w:rFonts w:ascii="Times New Roman" w:hAnsi="Times New Roman"/>
          <w:sz w:val="24"/>
          <w:szCs w:val="24"/>
        </w:rPr>
        <w:t xml:space="preserve"> „Par pašvaldību budžetiem” 16.panta pirmo daļu</w:t>
      </w:r>
    </w:p>
    <w:p w:rsidR="00807C80" w:rsidRPr="000C681C" w:rsidRDefault="00807C80" w:rsidP="00807C80">
      <w:pPr>
        <w:spacing w:after="0" w:line="240" w:lineRule="auto"/>
        <w:rPr>
          <w:rFonts w:ascii="Times New Roman" w:hAnsi="Times New Roman"/>
          <w:sz w:val="24"/>
          <w:szCs w:val="24"/>
        </w:rPr>
      </w:pPr>
    </w:p>
    <w:p w:rsidR="00807C80" w:rsidRPr="000C681C" w:rsidRDefault="00807C80" w:rsidP="00807C80">
      <w:pPr>
        <w:spacing w:after="0" w:line="240" w:lineRule="auto"/>
        <w:rPr>
          <w:rFonts w:ascii="Times New Roman" w:hAnsi="Times New Roman"/>
          <w:sz w:val="24"/>
          <w:szCs w:val="24"/>
        </w:rPr>
      </w:pPr>
    </w:p>
    <w:p w:rsidR="00807C80" w:rsidRPr="000C681C" w:rsidRDefault="00807C80" w:rsidP="00807C80">
      <w:pPr>
        <w:spacing w:after="0" w:line="240" w:lineRule="auto"/>
        <w:ind w:firstLine="360"/>
        <w:jc w:val="both"/>
        <w:rPr>
          <w:rFonts w:ascii="Times New Roman" w:hAnsi="Times New Roman"/>
          <w:sz w:val="24"/>
          <w:szCs w:val="24"/>
        </w:rPr>
      </w:pPr>
      <w:r w:rsidRPr="000C681C">
        <w:rPr>
          <w:rFonts w:ascii="Times New Roman" w:hAnsi="Times New Roman"/>
          <w:sz w:val="24"/>
          <w:szCs w:val="24"/>
        </w:rPr>
        <w:t>Izdarīt Dobeles novada domes 2020.</w:t>
      </w:r>
      <w:r w:rsidR="00035820">
        <w:rPr>
          <w:rFonts w:ascii="Times New Roman" w:hAnsi="Times New Roman"/>
          <w:sz w:val="24"/>
          <w:szCs w:val="24"/>
        </w:rPr>
        <w:t> </w:t>
      </w:r>
      <w:r w:rsidRPr="000C681C">
        <w:rPr>
          <w:rFonts w:ascii="Times New Roman" w:hAnsi="Times New Roman"/>
          <w:sz w:val="24"/>
          <w:szCs w:val="24"/>
        </w:rPr>
        <w:t>gada 30.</w:t>
      </w:r>
      <w:r w:rsidR="00035820">
        <w:rPr>
          <w:rFonts w:ascii="Times New Roman" w:hAnsi="Times New Roman"/>
          <w:sz w:val="24"/>
          <w:szCs w:val="24"/>
        </w:rPr>
        <w:t> </w:t>
      </w:r>
      <w:r w:rsidRPr="000C681C">
        <w:rPr>
          <w:rFonts w:ascii="Times New Roman" w:hAnsi="Times New Roman"/>
          <w:sz w:val="24"/>
          <w:szCs w:val="24"/>
        </w:rPr>
        <w:t>janvāra saistošajos noteikumos Nr.</w:t>
      </w:r>
      <w:r w:rsidR="00035820">
        <w:rPr>
          <w:rFonts w:ascii="Times New Roman" w:hAnsi="Times New Roman"/>
          <w:sz w:val="24"/>
          <w:szCs w:val="24"/>
        </w:rPr>
        <w:t> </w:t>
      </w:r>
      <w:r w:rsidRPr="000C681C">
        <w:rPr>
          <w:rFonts w:ascii="Times New Roman" w:hAnsi="Times New Roman"/>
          <w:sz w:val="24"/>
          <w:szCs w:val="24"/>
        </w:rPr>
        <w:t>3„Dobeles novada pašvaldības budžets 2020.</w:t>
      </w:r>
      <w:r w:rsidR="00035820">
        <w:rPr>
          <w:rFonts w:ascii="Times New Roman" w:hAnsi="Times New Roman"/>
          <w:sz w:val="24"/>
          <w:szCs w:val="24"/>
        </w:rPr>
        <w:t> </w:t>
      </w:r>
      <w:r w:rsidRPr="000C681C">
        <w:rPr>
          <w:rFonts w:ascii="Times New Roman" w:hAnsi="Times New Roman"/>
          <w:sz w:val="24"/>
          <w:szCs w:val="24"/>
        </w:rPr>
        <w:t>gadam” šādus grozījumus:</w:t>
      </w:r>
    </w:p>
    <w:p w:rsidR="00807C80" w:rsidRPr="000C681C" w:rsidRDefault="00807C80" w:rsidP="00807C80">
      <w:pPr>
        <w:tabs>
          <w:tab w:val="left" w:pos="3645"/>
        </w:tabs>
        <w:spacing w:after="0" w:line="240" w:lineRule="auto"/>
        <w:jc w:val="both"/>
        <w:rPr>
          <w:rFonts w:ascii="Times New Roman" w:hAnsi="Times New Roman"/>
          <w:sz w:val="24"/>
          <w:szCs w:val="24"/>
        </w:rPr>
      </w:pPr>
      <w:r w:rsidRPr="000C681C">
        <w:rPr>
          <w:rFonts w:ascii="Times New Roman" w:hAnsi="Times New Roman"/>
          <w:sz w:val="24"/>
          <w:szCs w:val="24"/>
        </w:rPr>
        <w:tab/>
      </w: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1.</w:t>
      </w:r>
      <w:r>
        <w:rPr>
          <w:rFonts w:ascii="Times New Roman" w:hAnsi="Times New Roman"/>
          <w:sz w:val="24"/>
          <w:szCs w:val="24"/>
        </w:rPr>
        <w:t xml:space="preserve"> </w:t>
      </w:r>
      <w:r w:rsidRPr="000C681C">
        <w:rPr>
          <w:rFonts w:ascii="Times New Roman" w:hAnsi="Times New Roman"/>
          <w:sz w:val="24"/>
          <w:szCs w:val="24"/>
        </w:rPr>
        <w:t>Izteikt saistošo noteikumu 1.</w:t>
      </w:r>
      <w:r w:rsidR="00035820">
        <w:rPr>
          <w:rFonts w:ascii="Times New Roman" w:hAnsi="Times New Roman"/>
          <w:sz w:val="24"/>
          <w:szCs w:val="24"/>
        </w:rPr>
        <w:t> </w:t>
      </w:r>
      <w:r w:rsidRPr="000C681C">
        <w:rPr>
          <w:rFonts w:ascii="Times New Roman" w:hAnsi="Times New Roman"/>
          <w:sz w:val="24"/>
          <w:szCs w:val="24"/>
        </w:rPr>
        <w:t>punktu šādā redakcijā:</w:t>
      </w:r>
    </w:p>
    <w:p w:rsidR="00807C80" w:rsidRPr="000C681C" w:rsidRDefault="00807C80" w:rsidP="00807C80">
      <w:pPr>
        <w:spacing w:after="0" w:line="240" w:lineRule="auto"/>
        <w:jc w:val="both"/>
        <w:rPr>
          <w:rFonts w:ascii="Times New Roman" w:eastAsia="Lucida Sans Unicode" w:hAnsi="Times New Roman"/>
          <w:kern w:val="1"/>
          <w:sz w:val="24"/>
          <w:szCs w:val="24"/>
        </w:rPr>
      </w:pPr>
      <w:r w:rsidRPr="000C681C">
        <w:rPr>
          <w:rFonts w:ascii="Times New Roman" w:hAnsi="Times New Roman"/>
          <w:sz w:val="24"/>
          <w:szCs w:val="24"/>
        </w:rPr>
        <w:t xml:space="preserve">“1. </w:t>
      </w:r>
      <w:r w:rsidRPr="000C681C">
        <w:rPr>
          <w:rFonts w:ascii="Times New Roman" w:eastAsia="Lucida Sans Unicode" w:hAnsi="Times New Roman"/>
          <w:kern w:val="1"/>
          <w:sz w:val="24"/>
          <w:szCs w:val="24"/>
        </w:rPr>
        <w:t xml:space="preserve">Apstiprināt Dobeles novada pašvaldības pamatbudžeta 2020.gadam ieņēmumus 29 172 693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izdevumus 30 548 906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un finansēšanas līdzekļus 1 376 213</w:t>
      </w:r>
      <w:r w:rsidRPr="000C681C">
        <w:rPr>
          <w:rFonts w:ascii="Times New Roman" w:eastAsia="Lucida Sans Unicode" w:hAnsi="Times New Roman"/>
          <w:i/>
          <w:kern w:val="1"/>
          <w:sz w:val="24"/>
          <w:szCs w:val="24"/>
        </w:rPr>
        <w:t xml:space="preserve"> </w:t>
      </w:r>
      <w:proofErr w:type="spellStart"/>
      <w:r w:rsidRPr="000C681C">
        <w:rPr>
          <w:rFonts w:ascii="Times New Roman" w:eastAsia="Lucida Sans Unicode" w:hAnsi="Times New Roman"/>
          <w:i/>
          <w:kern w:val="1"/>
          <w:sz w:val="24"/>
          <w:szCs w:val="24"/>
        </w:rPr>
        <w:t>euro</w:t>
      </w:r>
      <w:proofErr w:type="spellEnd"/>
      <w:r w:rsidRPr="000C681C">
        <w:rPr>
          <w:rFonts w:ascii="Times New Roman" w:eastAsia="Lucida Sans Unicode" w:hAnsi="Times New Roman"/>
          <w:kern w:val="1"/>
          <w:sz w:val="24"/>
          <w:szCs w:val="24"/>
        </w:rPr>
        <w:t xml:space="preserve"> apmērā saskaņā ar 1., 2. un 3.</w:t>
      </w:r>
      <w:r w:rsidR="00035820">
        <w:rPr>
          <w:rFonts w:ascii="Times New Roman" w:eastAsia="Lucida Sans Unicode" w:hAnsi="Times New Roman"/>
          <w:kern w:val="1"/>
          <w:sz w:val="24"/>
          <w:szCs w:val="24"/>
        </w:rPr>
        <w:t> </w:t>
      </w:r>
      <w:r w:rsidRPr="000C681C">
        <w:rPr>
          <w:rFonts w:ascii="Times New Roman" w:eastAsia="Lucida Sans Unicode" w:hAnsi="Times New Roman"/>
          <w:kern w:val="1"/>
          <w:sz w:val="24"/>
          <w:szCs w:val="24"/>
        </w:rPr>
        <w:t>pielikumu”.</w:t>
      </w:r>
    </w:p>
    <w:p w:rsidR="00807C80" w:rsidRPr="000C681C" w:rsidRDefault="00807C80" w:rsidP="00807C80">
      <w:pPr>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 xml:space="preserve">2. </w:t>
      </w:r>
      <w:r>
        <w:rPr>
          <w:rFonts w:ascii="Times New Roman" w:hAnsi="Times New Roman"/>
          <w:sz w:val="24"/>
          <w:szCs w:val="24"/>
        </w:rPr>
        <w:t>I</w:t>
      </w:r>
      <w:r w:rsidRPr="000C681C">
        <w:rPr>
          <w:rFonts w:ascii="Times New Roman" w:hAnsi="Times New Roman"/>
          <w:sz w:val="24"/>
          <w:szCs w:val="24"/>
        </w:rPr>
        <w:t>zteikt noteikumu 3.</w:t>
      </w:r>
      <w:r w:rsidR="00035820">
        <w:rPr>
          <w:rFonts w:ascii="Times New Roman" w:hAnsi="Times New Roman"/>
          <w:sz w:val="24"/>
          <w:szCs w:val="24"/>
        </w:rPr>
        <w:t> </w:t>
      </w:r>
      <w:r w:rsidRPr="000C681C">
        <w:rPr>
          <w:rFonts w:ascii="Times New Roman" w:hAnsi="Times New Roman"/>
          <w:sz w:val="24"/>
          <w:szCs w:val="24"/>
        </w:rPr>
        <w:t>punktu šādā redakcijā:</w:t>
      </w: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w:t>
      </w:r>
      <w:r>
        <w:rPr>
          <w:rFonts w:ascii="Times New Roman" w:hAnsi="Times New Roman"/>
          <w:sz w:val="24"/>
          <w:szCs w:val="24"/>
        </w:rPr>
        <w:t>3</w:t>
      </w:r>
      <w:r w:rsidRPr="000C681C">
        <w:rPr>
          <w:rFonts w:ascii="Times New Roman" w:hAnsi="Times New Roman"/>
          <w:sz w:val="24"/>
          <w:szCs w:val="24"/>
        </w:rPr>
        <w:t>. Apstiprināt Dobeles novada pašvaldības ziedojumu un dāvinājumu budžetu 2020.gadam ieņēmumos 500</w:t>
      </w:r>
      <w:r w:rsidRPr="000C681C">
        <w:rPr>
          <w:rFonts w:ascii="Times New Roman" w:hAnsi="Times New Roman"/>
          <w:i/>
          <w:iCs/>
          <w:sz w:val="24"/>
          <w:szCs w:val="24"/>
        </w:rPr>
        <w:t xml:space="preserve"> </w:t>
      </w:r>
      <w:proofErr w:type="spellStart"/>
      <w:r w:rsidRPr="000C681C">
        <w:rPr>
          <w:rFonts w:ascii="Times New Roman" w:hAnsi="Times New Roman"/>
          <w:i/>
          <w:iCs/>
          <w:sz w:val="24"/>
          <w:szCs w:val="24"/>
        </w:rPr>
        <w:t>euro</w:t>
      </w:r>
      <w:proofErr w:type="spellEnd"/>
      <w:r w:rsidRPr="000C681C">
        <w:rPr>
          <w:rFonts w:ascii="Times New Roman" w:hAnsi="Times New Roman"/>
          <w:sz w:val="24"/>
          <w:szCs w:val="24"/>
        </w:rPr>
        <w:t xml:space="preserve"> apmērā, izdevumos 7 073</w:t>
      </w:r>
      <w:r w:rsidRPr="000C681C">
        <w:rPr>
          <w:rFonts w:ascii="Times New Roman" w:hAnsi="Times New Roman"/>
          <w:i/>
          <w:sz w:val="24"/>
          <w:szCs w:val="24"/>
        </w:rPr>
        <w:t xml:space="preserve">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un finansēšanas līdzekļus 6 573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saskaņā ar 4.pielikumu. Noteikt Dobeles novada pašvaldības ziedojumu budžeta līdzekļu atlikumu uz 2020.</w:t>
      </w:r>
      <w:r w:rsidR="00035820">
        <w:rPr>
          <w:rFonts w:ascii="Times New Roman" w:hAnsi="Times New Roman"/>
          <w:sz w:val="24"/>
          <w:szCs w:val="24"/>
        </w:rPr>
        <w:t> </w:t>
      </w:r>
      <w:r w:rsidRPr="000C681C">
        <w:rPr>
          <w:rFonts w:ascii="Times New Roman" w:hAnsi="Times New Roman"/>
          <w:sz w:val="24"/>
          <w:szCs w:val="24"/>
        </w:rPr>
        <w:t>gada 1.</w:t>
      </w:r>
      <w:r w:rsidR="00035820">
        <w:rPr>
          <w:rFonts w:ascii="Times New Roman" w:hAnsi="Times New Roman"/>
          <w:sz w:val="24"/>
          <w:szCs w:val="24"/>
        </w:rPr>
        <w:t> </w:t>
      </w:r>
      <w:r w:rsidRPr="000C681C">
        <w:rPr>
          <w:rFonts w:ascii="Times New Roman" w:hAnsi="Times New Roman"/>
          <w:sz w:val="24"/>
          <w:szCs w:val="24"/>
        </w:rPr>
        <w:t xml:space="preserve">janvāri 6 613 </w:t>
      </w:r>
      <w:proofErr w:type="spellStart"/>
      <w:r w:rsidRPr="000C681C">
        <w:rPr>
          <w:rFonts w:ascii="Times New Roman" w:hAnsi="Times New Roman"/>
          <w:i/>
          <w:sz w:val="24"/>
          <w:szCs w:val="24"/>
        </w:rPr>
        <w:t>euro</w:t>
      </w:r>
      <w:proofErr w:type="spellEnd"/>
      <w:r w:rsidRPr="000C681C">
        <w:rPr>
          <w:rFonts w:ascii="Times New Roman" w:hAnsi="Times New Roman"/>
          <w:sz w:val="24"/>
          <w:szCs w:val="24"/>
        </w:rPr>
        <w:t xml:space="preserve"> apmērā, uz  2021.</w:t>
      </w:r>
      <w:r w:rsidR="00035820">
        <w:rPr>
          <w:rFonts w:ascii="Times New Roman" w:hAnsi="Times New Roman"/>
          <w:sz w:val="24"/>
          <w:szCs w:val="24"/>
        </w:rPr>
        <w:t> </w:t>
      </w:r>
      <w:r w:rsidRPr="000C681C">
        <w:rPr>
          <w:rFonts w:ascii="Times New Roman" w:hAnsi="Times New Roman"/>
          <w:sz w:val="24"/>
          <w:szCs w:val="24"/>
        </w:rPr>
        <w:t>gada 1.</w:t>
      </w:r>
      <w:r w:rsidR="00035820">
        <w:rPr>
          <w:rFonts w:ascii="Times New Roman" w:hAnsi="Times New Roman"/>
          <w:sz w:val="24"/>
          <w:szCs w:val="24"/>
        </w:rPr>
        <w:t> </w:t>
      </w:r>
      <w:r w:rsidRPr="000C681C">
        <w:rPr>
          <w:rFonts w:ascii="Times New Roman" w:hAnsi="Times New Roman"/>
          <w:sz w:val="24"/>
          <w:szCs w:val="24"/>
        </w:rPr>
        <w:t xml:space="preserve">janvāri 40 </w:t>
      </w:r>
      <w:proofErr w:type="spellStart"/>
      <w:r w:rsidRPr="000C681C">
        <w:rPr>
          <w:rFonts w:ascii="Times New Roman" w:hAnsi="Times New Roman"/>
          <w:i/>
          <w:sz w:val="24"/>
          <w:szCs w:val="24"/>
        </w:rPr>
        <w:t>euro</w:t>
      </w:r>
      <w:proofErr w:type="spellEnd"/>
      <w:r w:rsidRPr="000C681C">
        <w:rPr>
          <w:rFonts w:ascii="Times New Roman" w:hAnsi="Times New Roman"/>
          <w:i/>
          <w:sz w:val="24"/>
          <w:szCs w:val="24"/>
        </w:rPr>
        <w:t xml:space="preserve"> </w:t>
      </w:r>
      <w:r w:rsidRPr="000C681C">
        <w:rPr>
          <w:rFonts w:ascii="Times New Roman" w:hAnsi="Times New Roman"/>
          <w:sz w:val="24"/>
          <w:szCs w:val="24"/>
        </w:rPr>
        <w:t>apmērā.”</w:t>
      </w:r>
    </w:p>
    <w:p w:rsidR="00807C80" w:rsidRPr="000C681C" w:rsidRDefault="00807C80" w:rsidP="00807C80">
      <w:pPr>
        <w:tabs>
          <w:tab w:val="left" w:pos="284"/>
        </w:tabs>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3.</w:t>
      </w:r>
      <w:r>
        <w:rPr>
          <w:rFonts w:ascii="Times New Roman" w:hAnsi="Times New Roman"/>
          <w:sz w:val="24"/>
          <w:szCs w:val="24"/>
        </w:rPr>
        <w:t xml:space="preserve"> </w:t>
      </w:r>
      <w:r w:rsidRPr="000C681C">
        <w:rPr>
          <w:rFonts w:ascii="Times New Roman" w:hAnsi="Times New Roman"/>
          <w:sz w:val="24"/>
          <w:szCs w:val="24"/>
        </w:rPr>
        <w:t>Izteikt saistošo noteikumu 1.</w:t>
      </w:r>
      <w:r w:rsidR="00035820">
        <w:rPr>
          <w:rFonts w:ascii="Times New Roman" w:hAnsi="Times New Roman"/>
          <w:sz w:val="24"/>
          <w:szCs w:val="24"/>
        </w:rPr>
        <w:t> </w:t>
      </w:r>
      <w:r w:rsidRPr="000C681C">
        <w:rPr>
          <w:rFonts w:ascii="Times New Roman" w:hAnsi="Times New Roman"/>
          <w:sz w:val="24"/>
          <w:szCs w:val="24"/>
        </w:rPr>
        <w:t>pielikumu jaunā redakcijā (1.</w:t>
      </w:r>
      <w:r w:rsidR="00035820">
        <w:rPr>
          <w:rFonts w:ascii="Times New Roman" w:hAnsi="Times New Roman"/>
          <w:sz w:val="24"/>
          <w:szCs w:val="24"/>
        </w:rPr>
        <w:t> </w:t>
      </w:r>
      <w:r w:rsidRPr="000C681C">
        <w:rPr>
          <w:rFonts w:ascii="Times New Roman" w:hAnsi="Times New Roman"/>
          <w:sz w:val="24"/>
          <w:szCs w:val="24"/>
        </w:rPr>
        <w:t>pielikums).</w:t>
      </w:r>
    </w:p>
    <w:p w:rsidR="00807C80" w:rsidRPr="000C681C" w:rsidRDefault="00807C80" w:rsidP="00807C80">
      <w:pPr>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4. Izteikt saistošo noteikumu 2.</w:t>
      </w:r>
      <w:r w:rsidR="00035820">
        <w:rPr>
          <w:rFonts w:ascii="Times New Roman" w:hAnsi="Times New Roman"/>
          <w:sz w:val="24"/>
          <w:szCs w:val="24"/>
        </w:rPr>
        <w:t> </w:t>
      </w:r>
      <w:r w:rsidRPr="000C681C">
        <w:rPr>
          <w:rFonts w:ascii="Times New Roman" w:hAnsi="Times New Roman"/>
          <w:sz w:val="24"/>
          <w:szCs w:val="24"/>
        </w:rPr>
        <w:t>pielikumu jaunā redakcijā (2.</w:t>
      </w:r>
      <w:r w:rsidR="00035820">
        <w:rPr>
          <w:rFonts w:ascii="Times New Roman" w:hAnsi="Times New Roman"/>
          <w:sz w:val="24"/>
          <w:szCs w:val="24"/>
        </w:rPr>
        <w:t> </w:t>
      </w:r>
      <w:r w:rsidRPr="000C681C">
        <w:rPr>
          <w:rFonts w:ascii="Times New Roman" w:hAnsi="Times New Roman"/>
          <w:sz w:val="24"/>
          <w:szCs w:val="24"/>
        </w:rPr>
        <w:t>pielikums).</w:t>
      </w:r>
    </w:p>
    <w:p w:rsidR="00807C80" w:rsidRPr="000C681C" w:rsidRDefault="00807C80" w:rsidP="00807C80">
      <w:pPr>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 xml:space="preserve">5. </w:t>
      </w:r>
      <w:bookmarkStart w:id="7" w:name="_Hlk484605944"/>
      <w:r w:rsidRPr="000C681C">
        <w:rPr>
          <w:rFonts w:ascii="Times New Roman" w:hAnsi="Times New Roman"/>
          <w:sz w:val="24"/>
          <w:szCs w:val="24"/>
        </w:rPr>
        <w:t>Izteikt saistošo noteikumu 3.</w:t>
      </w:r>
      <w:r w:rsidR="00035820">
        <w:rPr>
          <w:rFonts w:ascii="Times New Roman" w:hAnsi="Times New Roman"/>
          <w:sz w:val="24"/>
          <w:szCs w:val="24"/>
        </w:rPr>
        <w:t> </w:t>
      </w:r>
      <w:r w:rsidRPr="000C681C">
        <w:rPr>
          <w:rFonts w:ascii="Times New Roman" w:hAnsi="Times New Roman"/>
          <w:sz w:val="24"/>
          <w:szCs w:val="24"/>
        </w:rPr>
        <w:t>pielikumu jaunā redakcijā (3.</w:t>
      </w:r>
      <w:r w:rsidR="00035820">
        <w:rPr>
          <w:rFonts w:ascii="Times New Roman" w:hAnsi="Times New Roman"/>
          <w:sz w:val="24"/>
          <w:szCs w:val="24"/>
        </w:rPr>
        <w:t> </w:t>
      </w:r>
      <w:r w:rsidRPr="000C681C">
        <w:rPr>
          <w:rFonts w:ascii="Times New Roman" w:hAnsi="Times New Roman"/>
          <w:sz w:val="24"/>
          <w:szCs w:val="24"/>
        </w:rPr>
        <w:t>pielikums</w:t>
      </w:r>
      <w:bookmarkEnd w:id="7"/>
      <w:r w:rsidRPr="000C681C">
        <w:rPr>
          <w:rFonts w:ascii="Times New Roman" w:hAnsi="Times New Roman"/>
          <w:sz w:val="24"/>
          <w:szCs w:val="24"/>
        </w:rPr>
        <w:t>).</w:t>
      </w:r>
    </w:p>
    <w:p w:rsidR="00807C80" w:rsidRPr="000C681C" w:rsidRDefault="00807C80" w:rsidP="00807C80">
      <w:pPr>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6. Izteikt saistošo noteikumu 4.</w:t>
      </w:r>
      <w:r w:rsidR="00035820">
        <w:rPr>
          <w:rFonts w:ascii="Times New Roman" w:hAnsi="Times New Roman"/>
          <w:sz w:val="24"/>
          <w:szCs w:val="24"/>
        </w:rPr>
        <w:t> </w:t>
      </w:r>
      <w:r w:rsidRPr="000C681C">
        <w:rPr>
          <w:rFonts w:ascii="Times New Roman" w:hAnsi="Times New Roman"/>
          <w:sz w:val="24"/>
          <w:szCs w:val="24"/>
        </w:rPr>
        <w:t>pielikumu jaunā redakcijā (4.</w:t>
      </w:r>
      <w:r w:rsidR="00035820">
        <w:rPr>
          <w:rFonts w:ascii="Times New Roman" w:hAnsi="Times New Roman"/>
          <w:sz w:val="24"/>
          <w:szCs w:val="24"/>
        </w:rPr>
        <w:t> </w:t>
      </w:r>
      <w:r w:rsidRPr="000C681C">
        <w:rPr>
          <w:rFonts w:ascii="Times New Roman" w:hAnsi="Times New Roman"/>
          <w:sz w:val="24"/>
          <w:szCs w:val="24"/>
        </w:rPr>
        <w:t>pielikums).</w:t>
      </w:r>
    </w:p>
    <w:p w:rsidR="00807C80" w:rsidRPr="000C681C" w:rsidRDefault="00807C80" w:rsidP="00807C80">
      <w:pPr>
        <w:spacing w:after="0" w:line="240" w:lineRule="auto"/>
        <w:jc w:val="both"/>
        <w:rPr>
          <w:rFonts w:ascii="Times New Roman" w:hAnsi="Times New Roman"/>
          <w:sz w:val="24"/>
          <w:szCs w:val="24"/>
        </w:rPr>
      </w:pPr>
    </w:p>
    <w:p w:rsidR="00807C80" w:rsidRPr="000C681C" w:rsidRDefault="00807C80" w:rsidP="00807C80">
      <w:pPr>
        <w:spacing w:after="0" w:line="240" w:lineRule="auto"/>
        <w:jc w:val="both"/>
        <w:rPr>
          <w:rFonts w:ascii="Times New Roman" w:hAnsi="Times New Roman"/>
          <w:sz w:val="24"/>
          <w:szCs w:val="24"/>
        </w:rPr>
      </w:pPr>
      <w:r w:rsidRPr="000C681C">
        <w:rPr>
          <w:rFonts w:ascii="Times New Roman" w:hAnsi="Times New Roman"/>
          <w:sz w:val="24"/>
          <w:szCs w:val="24"/>
        </w:rPr>
        <w:t>7. Izteikt saistošo noteikumu 5.</w:t>
      </w:r>
      <w:r w:rsidR="00035820">
        <w:rPr>
          <w:rFonts w:ascii="Times New Roman" w:hAnsi="Times New Roman"/>
          <w:sz w:val="24"/>
          <w:szCs w:val="24"/>
        </w:rPr>
        <w:t> </w:t>
      </w:r>
      <w:r w:rsidRPr="000C681C">
        <w:rPr>
          <w:rFonts w:ascii="Times New Roman" w:hAnsi="Times New Roman"/>
          <w:sz w:val="24"/>
          <w:szCs w:val="24"/>
        </w:rPr>
        <w:t>pielikumu jaunā redakcijā (5.</w:t>
      </w:r>
      <w:r w:rsidR="00035820">
        <w:rPr>
          <w:rFonts w:ascii="Times New Roman" w:hAnsi="Times New Roman"/>
          <w:sz w:val="24"/>
          <w:szCs w:val="24"/>
        </w:rPr>
        <w:t> </w:t>
      </w:r>
      <w:r w:rsidRPr="000C681C">
        <w:rPr>
          <w:rFonts w:ascii="Times New Roman" w:hAnsi="Times New Roman"/>
          <w:sz w:val="24"/>
          <w:szCs w:val="24"/>
        </w:rPr>
        <w:t>pielikums).</w:t>
      </w:r>
    </w:p>
    <w:p w:rsidR="00807C80" w:rsidRPr="00CF763B" w:rsidRDefault="00807C80" w:rsidP="00807C80">
      <w:pPr>
        <w:spacing w:after="0" w:line="240" w:lineRule="auto"/>
        <w:jc w:val="both"/>
        <w:rPr>
          <w:rFonts w:ascii="Times New Roman" w:hAnsi="Times New Roman"/>
          <w:color w:val="FFFFFF"/>
          <w:sz w:val="24"/>
          <w:szCs w:val="24"/>
        </w:rPr>
      </w:pPr>
      <w:r w:rsidRPr="00CF763B">
        <w:rPr>
          <w:rFonts w:ascii="Times New Roman" w:hAnsi="Times New Roman"/>
          <w:color w:val="FFFFFF"/>
          <w:sz w:val="24"/>
          <w:szCs w:val="24"/>
        </w:rPr>
        <w:t>8.  novada dome.”</w:t>
      </w:r>
    </w:p>
    <w:p w:rsidR="00807C80" w:rsidRDefault="00807C80" w:rsidP="00807C80">
      <w:pPr>
        <w:pStyle w:val="NoSpacing"/>
      </w:pPr>
      <w:r w:rsidRPr="00CF763B">
        <w:t>Domes priekšsēdētājs</w:t>
      </w:r>
      <w:r w:rsidRPr="00CF763B">
        <w:tab/>
      </w:r>
      <w:r w:rsidRPr="00CF763B">
        <w:tab/>
      </w:r>
      <w:r w:rsidRPr="00CF763B">
        <w:tab/>
      </w:r>
      <w:r w:rsidRPr="00CF763B">
        <w:tab/>
      </w:r>
      <w:r w:rsidRPr="00CF763B">
        <w:tab/>
      </w:r>
      <w:r>
        <w:tab/>
      </w:r>
      <w:r>
        <w:tab/>
      </w:r>
      <w:r>
        <w:tab/>
      </w:r>
      <w:r>
        <w:tab/>
      </w:r>
      <w:proofErr w:type="spellStart"/>
      <w:r w:rsidRPr="00CF763B">
        <w:t>A.S</w:t>
      </w:r>
      <w:r>
        <w:t>pridzāns</w:t>
      </w:r>
      <w:proofErr w:type="spellEnd"/>
      <w: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0DF963A5" wp14:editId="33706D56">
            <wp:extent cx="685800" cy="7524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F65869">
        <w:rPr>
          <w:rFonts w:ascii="Times New Roman" w:hAnsi="Times New Roman"/>
          <w:b/>
          <w:sz w:val="24"/>
          <w:szCs w:val="24"/>
        </w:rPr>
        <w:t>249</w:t>
      </w:r>
      <w:r w:rsidRPr="007F409B">
        <w:rPr>
          <w:rFonts w:ascii="Times New Roman" w:hAnsi="Times New Roman"/>
          <w:b/>
          <w:sz w:val="24"/>
          <w:szCs w:val="24"/>
        </w:rPr>
        <w:t>/1</w:t>
      </w:r>
      <w:r>
        <w:rPr>
          <w:rFonts w:ascii="Times New Roman" w:hAnsi="Times New Roman"/>
          <w:b/>
          <w:sz w:val="24"/>
          <w:szCs w:val="24"/>
        </w:rPr>
        <w:t>2</w:t>
      </w:r>
    </w:p>
    <w:p w:rsidR="00807C80" w:rsidRDefault="00807C80" w:rsidP="00807C80">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Dobeles novada ilgtspējīgas attīstības stratēģijas </w:t>
      </w:r>
    </w:p>
    <w:p w:rsidR="00807C80" w:rsidRDefault="00807C80" w:rsidP="00807C80">
      <w:pPr>
        <w:spacing w:after="0" w:line="240" w:lineRule="auto"/>
        <w:jc w:val="center"/>
        <w:rPr>
          <w:rFonts w:ascii="Times New Roman" w:hAnsi="Times New Roman"/>
          <w:b/>
          <w:sz w:val="24"/>
          <w:szCs w:val="24"/>
          <w:u w:val="single"/>
        </w:rPr>
      </w:pPr>
      <w:r>
        <w:rPr>
          <w:rFonts w:ascii="Times New Roman" w:hAnsi="Times New Roman"/>
          <w:b/>
          <w:sz w:val="24"/>
          <w:szCs w:val="24"/>
          <w:u w:val="single"/>
        </w:rPr>
        <w:t>2021. – 2045.</w:t>
      </w:r>
      <w:r w:rsidR="00035820">
        <w:rPr>
          <w:rFonts w:ascii="Times New Roman" w:hAnsi="Times New Roman"/>
          <w:b/>
          <w:sz w:val="24"/>
          <w:szCs w:val="24"/>
          <w:u w:val="single"/>
        </w:rPr>
        <w:t> </w:t>
      </w:r>
      <w:r>
        <w:rPr>
          <w:rFonts w:ascii="Times New Roman" w:hAnsi="Times New Roman"/>
          <w:b/>
          <w:sz w:val="24"/>
          <w:szCs w:val="24"/>
          <w:u w:val="single"/>
        </w:rPr>
        <w:t>gadam izstrādes uzsākšanu</w:t>
      </w:r>
    </w:p>
    <w:p w:rsidR="00807C80" w:rsidRDefault="00807C80" w:rsidP="00807C80">
      <w:pPr>
        <w:spacing w:after="0" w:line="240" w:lineRule="auto"/>
        <w:jc w:val="center"/>
        <w:rPr>
          <w:rFonts w:ascii="Times New Roman" w:hAnsi="Times New Roman"/>
          <w:b/>
          <w:sz w:val="24"/>
          <w:szCs w:val="24"/>
          <w:u w:val="single"/>
        </w:rPr>
      </w:pPr>
    </w:p>
    <w:p w:rsidR="00807C80" w:rsidRDefault="00807C80" w:rsidP="00807C80">
      <w:pPr>
        <w:spacing w:after="0" w:line="240" w:lineRule="auto"/>
        <w:ind w:firstLine="720"/>
        <w:jc w:val="both"/>
        <w:rPr>
          <w:rFonts w:ascii="Times New Roman" w:hAnsi="Times New Roman"/>
          <w:sz w:val="24"/>
          <w:szCs w:val="24"/>
        </w:rPr>
      </w:pPr>
      <w:r>
        <w:rPr>
          <w:rFonts w:ascii="Times New Roman" w:hAnsi="Times New Roman"/>
          <w:sz w:val="24"/>
          <w:szCs w:val="24"/>
        </w:rPr>
        <w:t xml:space="preserve">Saskaņā ar </w:t>
      </w:r>
      <w:r>
        <w:rPr>
          <w:rFonts w:ascii="Times New Roman" w:hAnsi="Times New Roman"/>
          <w:sz w:val="24"/>
          <w:szCs w:val="24"/>
          <w:lang w:eastAsia="lv-LV"/>
        </w:rPr>
        <w:t>likuma</w:t>
      </w:r>
      <w:r>
        <w:rPr>
          <w:rFonts w:ascii="Times New Roman" w:hAnsi="Times New Roman"/>
          <w:bCs/>
          <w:sz w:val="24"/>
          <w:szCs w:val="24"/>
          <w:lang w:eastAsia="lv-LV"/>
        </w:rPr>
        <w:t xml:space="preserve"> </w:t>
      </w:r>
      <w:r>
        <w:rPr>
          <w:rFonts w:ascii="Times New Roman" w:hAnsi="Times New Roman"/>
          <w:sz w:val="24"/>
          <w:szCs w:val="24"/>
          <w:lang w:eastAsia="lv-LV"/>
        </w:rPr>
        <w:t>Administratīvo teritoriju un apdzīvoto vietu likuma Pārejas noteikumu 9.</w:t>
      </w:r>
      <w:r w:rsidR="00035820">
        <w:rPr>
          <w:rFonts w:ascii="Times New Roman" w:hAnsi="Times New Roman"/>
          <w:sz w:val="24"/>
          <w:szCs w:val="24"/>
          <w:lang w:eastAsia="lv-LV"/>
        </w:rPr>
        <w:t> </w:t>
      </w:r>
      <w:r>
        <w:rPr>
          <w:rFonts w:ascii="Times New Roman" w:hAnsi="Times New Roman"/>
          <w:sz w:val="24"/>
          <w:szCs w:val="24"/>
          <w:lang w:eastAsia="lv-LV"/>
        </w:rPr>
        <w:t xml:space="preserve">punktu, likuma </w:t>
      </w:r>
      <w:r>
        <w:rPr>
          <w:rFonts w:ascii="Times New Roman" w:hAnsi="Times New Roman"/>
          <w:bCs/>
          <w:sz w:val="24"/>
          <w:szCs w:val="24"/>
          <w:lang w:eastAsia="lv-LV"/>
        </w:rPr>
        <w:t>„Par pašvaldībām” 14.</w:t>
      </w:r>
      <w:r w:rsidR="00035820">
        <w:rPr>
          <w:rFonts w:ascii="Times New Roman" w:hAnsi="Times New Roman"/>
          <w:bCs/>
          <w:sz w:val="24"/>
          <w:szCs w:val="24"/>
          <w:lang w:eastAsia="lv-LV"/>
        </w:rPr>
        <w:t> </w:t>
      </w:r>
      <w:r>
        <w:rPr>
          <w:rFonts w:ascii="Times New Roman" w:hAnsi="Times New Roman"/>
          <w:bCs/>
          <w:sz w:val="24"/>
          <w:szCs w:val="24"/>
          <w:lang w:eastAsia="lv-LV"/>
        </w:rPr>
        <w:t>panta otrās daļas 1.</w:t>
      </w:r>
      <w:r w:rsidR="00035820">
        <w:rPr>
          <w:rFonts w:ascii="Times New Roman" w:hAnsi="Times New Roman"/>
          <w:bCs/>
          <w:sz w:val="24"/>
          <w:szCs w:val="24"/>
          <w:lang w:eastAsia="lv-LV"/>
        </w:rPr>
        <w:t> </w:t>
      </w:r>
      <w:r>
        <w:rPr>
          <w:rFonts w:ascii="Times New Roman" w:hAnsi="Times New Roman"/>
          <w:bCs/>
          <w:sz w:val="24"/>
          <w:szCs w:val="24"/>
          <w:lang w:eastAsia="lv-LV"/>
        </w:rPr>
        <w:t>punktu, 21.</w:t>
      </w:r>
      <w:r w:rsidR="00035820">
        <w:rPr>
          <w:rFonts w:ascii="Times New Roman" w:hAnsi="Times New Roman"/>
          <w:bCs/>
          <w:sz w:val="24"/>
          <w:szCs w:val="24"/>
          <w:lang w:eastAsia="lv-LV"/>
        </w:rPr>
        <w:t> </w:t>
      </w:r>
      <w:r>
        <w:rPr>
          <w:rFonts w:ascii="Times New Roman" w:hAnsi="Times New Roman"/>
          <w:bCs/>
          <w:sz w:val="24"/>
          <w:szCs w:val="24"/>
          <w:lang w:eastAsia="lv-LV"/>
        </w:rPr>
        <w:t>panta pirmās daļas 3. un 24.</w:t>
      </w:r>
      <w:r w:rsidR="00035820">
        <w:rPr>
          <w:rFonts w:ascii="Times New Roman" w:hAnsi="Times New Roman"/>
          <w:bCs/>
          <w:sz w:val="24"/>
          <w:szCs w:val="24"/>
          <w:lang w:eastAsia="lv-LV"/>
        </w:rPr>
        <w:t> </w:t>
      </w:r>
      <w:r>
        <w:rPr>
          <w:rFonts w:ascii="Times New Roman" w:hAnsi="Times New Roman"/>
          <w:bCs/>
          <w:sz w:val="24"/>
          <w:szCs w:val="24"/>
          <w:lang w:eastAsia="lv-LV"/>
        </w:rPr>
        <w:t>punktu, Teritorijas attīstības plānošanas likuma 12.</w:t>
      </w:r>
      <w:r w:rsidR="00035820">
        <w:rPr>
          <w:rFonts w:ascii="Times New Roman" w:hAnsi="Times New Roman"/>
          <w:bCs/>
          <w:sz w:val="24"/>
          <w:szCs w:val="24"/>
          <w:lang w:eastAsia="lv-LV"/>
        </w:rPr>
        <w:t> </w:t>
      </w:r>
      <w:r>
        <w:rPr>
          <w:rFonts w:ascii="Times New Roman" w:hAnsi="Times New Roman"/>
          <w:bCs/>
          <w:sz w:val="24"/>
          <w:szCs w:val="24"/>
          <w:lang w:eastAsia="lv-LV"/>
        </w:rPr>
        <w:t>panta pirmo, otro daļu un 21.</w:t>
      </w:r>
      <w:r w:rsidR="00035820">
        <w:rPr>
          <w:rFonts w:ascii="Times New Roman" w:hAnsi="Times New Roman"/>
          <w:bCs/>
          <w:sz w:val="24"/>
          <w:szCs w:val="24"/>
          <w:lang w:eastAsia="lv-LV"/>
        </w:rPr>
        <w:t> </w:t>
      </w:r>
      <w:r>
        <w:rPr>
          <w:rFonts w:ascii="Times New Roman" w:hAnsi="Times New Roman"/>
          <w:bCs/>
          <w:sz w:val="24"/>
          <w:szCs w:val="24"/>
          <w:lang w:eastAsia="lv-LV"/>
        </w:rPr>
        <w:t xml:space="preserve">pantu, Attīstības plānošanas sistēmas likuma </w:t>
      </w:r>
      <w:r>
        <w:rPr>
          <w:rFonts w:ascii="Times New Roman" w:hAnsi="Times New Roman"/>
          <w:sz w:val="24"/>
          <w:szCs w:val="24"/>
          <w:lang w:eastAsia="lv-LV"/>
        </w:rPr>
        <w:t>6.</w:t>
      </w:r>
      <w:r w:rsidR="00035820">
        <w:rPr>
          <w:rFonts w:ascii="Times New Roman" w:hAnsi="Times New Roman"/>
          <w:sz w:val="24"/>
          <w:szCs w:val="24"/>
          <w:lang w:eastAsia="lv-LV"/>
        </w:rPr>
        <w:t> </w:t>
      </w:r>
      <w:r>
        <w:rPr>
          <w:rFonts w:ascii="Times New Roman" w:hAnsi="Times New Roman"/>
          <w:sz w:val="24"/>
          <w:szCs w:val="24"/>
          <w:lang w:eastAsia="lv-LV"/>
        </w:rPr>
        <w:t>panta ceturto daļu,</w:t>
      </w:r>
      <w:r>
        <w:rPr>
          <w:rFonts w:ascii="Times New Roman" w:hAnsi="Times New Roman"/>
          <w:bCs/>
          <w:sz w:val="24"/>
          <w:szCs w:val="24"/>
          <w:lang w:eastAsia="lv-LV"/>
        </w:rPr>
        <w:t xml:space="preserve"> 10.</w:t>
      </w:r>
      <w:r w:rsidR="00035820">
        <w:rPr>
          <w:rFonts w:ascii="Times New Roman" w:hAnsi="Times New Roman"/>
          <w:bCs/>
          <w:sz w:val="24"/>
          <w:szCs w:val="24"/>
          <w:lang w:eastAsia="lv-LV"/>
        </w:rPr>
        <w:t> </w:t>
      </w:r>
      <w:r>
        <w:rPr>
          <w:rFonts w:ascii="Times New Roman" w:hAnsi="Times New Roman"/>
          <w:bCs/>
          <w:sz w:val="24"/>
          <w:szCs w:val="24"/>
          <w:lang w:eastAsia="lv-LV"/>
        </w:rPr>
        <w:t xml:space="preserve">pantu, un ņemot vērā </w:t>
      </w:r>
      <w:r>
        <w:rPr>
          <w:rFonts w:ascii="Times New Roman" w:hAnsi="Times New Roman"/>
          <w:sz w:val="24"/>
          <w:szCs w:val="24"/>
          <w:lang w:eastAsia="lv-LV"/>
        </w:rPr>
        <w:t>Ministru kabineta noteikumu projektu “</w:t>
      </w:r>
      <w:proofErr w:type="spellStart"/>
      <w:r>
        <w:rPr>
          <w:rFonts w:ascii="Times New Roman" w:hAnsi="Times New Roman"/>
          <w:sz w:val="24"/>
          <w:szCs w:val="24"/>
          <w:lang w:eastAsia="lv-LV"/>
        </w:rPr>
        <w:t>Jaunizveidojamo</w:t>
      </w:r>
      <w:proofErr w:type="spellEnd"/>
      <w:r>
        <w:rPr>
          <w:rFonts w:ascii="Times New Roman" w:hAnsi="Times New Roman"/>
          <w:sz w:val="24"/>
          <w:szCs w:val="24"/>
          <w:lang w:eastAsia="lv-LV"/>
        </w:rPr>
        <w:t xml:space="preserve"> pašvaldību teritorijas attīstības plānošanas dokumentu projektu valsts līdzfinansējuma piešķiršanas kārtība” un </w:t>
      </w:r>
      <w:r>
        <w:rPr>
          <w:rFonts w:ascii="Times New Roman" w:hAnsi="Times New Roman"/>
          <w:bCs/>
          <w:sz w:val="24"/>
          <w:szCs w:val="24"/>
          <w:lang w:eastAsia="lv-LV"/>
        </w:rPr>
        <w:t xml:space="preserve">Vides aizsardzības un reģionālās attīstības ministrijas metodiku „Metodiskie ieteikumi attīstības programmu izstrādei reģionālā un vietējā līmenī”, </w:t>
      </w:r>
      <w:r>
        <w:rPr>
          <w:rFonts w:ascii="Times New Roman" w:hAnsi="Times New Roman"/>
          <w:sz w:val="24"/>
          <w:szCs w:val="24"/>
        </w:rPr>
        <w:t>Dobeles novada dome NOLEMJ:</w:t>
      </w:r>
    </w:p>
    <w:p w:rsidR="00807C80" w:rsidRDefault="00807C80" w:rsidP="00807C80">
      <w:pPr>
        <w:spacing w:after="0" w:line="240" w:lineRule="auto"/>
        <w:ind w:firstLine="720"/>
        <w:jc w:val="both"/>
        <w:rPr>
          <w:rFonts w:ascii="Times New Roman" w:hAnsi="Times New Roman"/>
          <w:sz w:val="24"/>
          <w:szCs w:val="24"/>
        </w:rPr>
      </w:pPr>
    </w:p>
    <w:p w:rsidR="00807C80" w:rsidRDefault="00807C80" w:rsidP="00172D86">
      <w:pPr>
        <w:pStyle w:val="ListParagraph"/>
        <w:numPr>
          <w:ilvl w:val="0"/>
          <w:numId w:val="8"/>
        </w:numPr>
        <w:jc w:val="both"/>
        <w:rPr>
          <w:szCs w:val="24"/>
        </w:rPr>
      </w:pPr>
      <w:r>
        <w:rPr>
          <w:szCs w:val="24"/>
        </w:rPr>
        <w:t>Uzsākt Dobeles novada ilgtspējīgas attīstības stratēģijas 2021. – 2045.</w:t>
      </w:r>
      <w:r w:rsidR="00035820">
        <w:rPr>
          <w:szCs w:val="24"/>
        </w:rPr>
        <w:t> </w:t>
      </w:r>
      <w:r>
        <w:rPr>
          <w:szCs w:val="24"/>
        </w:rPr>
        <w:t>gadam (turpmāk – Stratēģija) izstrādi.</w:t>
      </w:r>
    </w:p>
    <w:p w:rsidR="00807C80" w:rsidRDefault="00807C80" w:rsidP="00172D86">
      <w:pPr>
        <w:pStyle w:val="ListParagraph"/>
        <w:numPr>
          <w:ilvl w:val="0"/>
          <w:numId w:val="8"/>
        </w:numPr>
        <w:jc w:val="both"/>
        <w:rPr>
          <w:szCs w:val="24"/>
        </w:rPr>
      </w:pPr>
      <w:r>
        <w:rPr>
          <w:szCs w:val="24"/>
        </w:rPr>
        <w:t>Izveidot Stratēģijas izstrādes vadības grupu šādā sastāvā:</w:t>
      </w:r>
    </w:p>
    <w:p w:rsidR="00807C80" w:rsidRDefault="00807C80" w:rsidP="00172D86">
      <w:pPr>
        <w:pStyle w:val="ListParagraph"/>
        <w:numPr>
          <w:ilvl w:val="1"/>
          <w:numId w:val="8"/>
        </w:numPr>
        <w:ind w:firstLine="131"/>
        <w:jc w:val="both"/>
        <w:rPr>
          <w:szCs w:val="24"/>
        </w:rPr>
      </w:pPr>
      <w:r>
        <w:rPr>
          <w:szCs w:val="24"/>
        </w:rPr>
        <w:t>Andrejs Spridzāns - Dobeles novada domes priekšsēdētājs;</w:t>
      </w:r>
    </w:p>
    <w:p w:rsidR="00807C80" w:rsidRDefault="00807C80" w:rsidP="00172D86">
      <w:pPr>
        <w:pStyle w:val="ListParagraph"/>
        <w:numPr>
          <w:ilvl w:val="1"/>
          <w:numId w:val="8"/>
        </w:numPr>
        <w:ind w:firstLine="131"/>
        <w:jc w:val="both"/>
        <w:rPr>
          <w:szCs w:val="24"/>
        </w:rPr>
      </w:pPr>
      <w:r>
        <w:rPr>
          <w:szCs w:val="24"/>
        </w:rPr>
        <w:t xml:space="preserve">Guntis </w:t>
      </w:r>
      <w:proofErr w:type="spellStart"/>
      <w:r>
        <w:rPr>
          <w:szCs w:val="24"/>
        </w:rPr>
        <w:t>Safranovičs</w:t>
      </w:r>
      <w:proofErr w:type="spellEnd"/>
      <w:r>
        <w:rPr>
          <w:szCs w:val="24"/>
        </w:rPr>
        <w:t xml:space="preserve"> - Dobeles novada domes priekšsēdētāja vietnieks;</w:t>
      </w:r>
    </w:p>
    <w:p w:rsidR="00807C80" w:rsidRDefault="00807C80" w:rsidP="00172D86">
      <w:pPr>
        <w:pStyle w:val="ListParagraph"/>
        <w:numPr>
          <w:ilvl w:val="1"/>
          <w:numId w:val="8"/>
        </w:numPr>
        <w:ind w:firstLine="131"/>
        <w:jc w:val="both"/>
        <w:rPr>
          <w:szCs w:val="24"/>
        </w:rPr>
      </w:pPr>
      <w:r>
        <w:rPr>
          <w:szCs w:val="24"/>
        </w:rPr>
        <w:t xml:space="preserve">Vija </w:t>
      </w:r>
      <w:proofErr w:type="spellStart"/>
      <w:r>
        <w:rPr>
          <w:szCs w:val="24"/>
        </w:rPr>
        <w:t>Keršus</w:t>
      </w:r>
      <w:proofErr w:type="spellEnd"/>
      <w:r>
        <w:rPr>
          <w:szCs w:val="24"/>
        </w:rPr>
        <w:t xml:space="preserve"> - Auces novada domes priekšsēdētāja;</w:t>
      </w:r>
    </w:p>
    <w:p w:rsidR="00807C80" w:rsidRDefault="00807C80" w:rsidP="00172D86">
      <w:pPr>
        <w:pStyle w:val="ListParagraph"/>
        <w:numPr>
          <w:ilvl w:val="1"/>
          <w:numId w:val="8"/>
        </w:numPr>
        <w:ind w:firstLine="131"/>
        <w:jc w:val="both"/>
        <w:rPr>
          <w:szCs w:val="24"/>
        </w:rPr>
      </w:pPr>
      <w:r>
        <w:rPr>
          <w:szCs w:val="24"/>
        </w:rPr>
        <w:t xml:space="preserve">Ģirts </w:t>
      </w:r>
      <w:proofErr w:type="spellStart"/>
      <w:r>
        <w:rPr>
          <w:szCs w:val="24"/>
        </w:rPr>
        <w:t>Ante</w:t>
      </w:r>
      <w:proofErr w:type="spellEnd"/>
      <w:r>
        <w:rPr>
          <w:szCs w:val="24"/>
        </w:rPr>
        <w:t xml:space="preserve"> - Auces novada domes priekšsēdētājas vietnieks;</w:t>
      </w:r>
    </w:p>
    <w:p w:rsidR="00807C80" w:rsidRDefault="00807C80" w:rsidP="00172D86">
      <w:pPr>
        <w:pStyle w:val="ListParagraph"/>
        <w:numPr>
          <w:ilvl w:val="1"/>
          <w:numId w:val="8"/>
        </w:numPr>
        <w:ind w:firstLine="131"/>
        <w:jc w:val="both"/>
        <w:rPr>
          <w:szCs w:val="24"/>
        </w:rPr>
      </w:pPr>
      <w:r>
        <w:rPr>
          <w:szCs w:val="24"/>
        </w:rPr>
        <w:t>Dace Reinika - Tērvetes novada domes priekšsēdētāja;</w:t>
      </w:r>
    </w:p>
    <w:p w:rsidR="00807C80" w:rsidRPr="00325942" w:rsidRDefault="00807C80" w:rsidP="00172D86">
      <w:pPr>
        <w:pStyle w:val="ListParagraph"/>
        <w:numPr>
          <w:ilvl w:val="1"/>
          <w:numId w:val="8"/>
        </w:numPr>
        <w:ind w:firstLine="131"/>
        <w:jc w:val="both"/>
        <w:rPr>
          <w:szCs w:val="24"/>
        </w:rPr>
      </w:pPr>
      <w:r>
        <w:rPr>
          <w:szCs w:val="24"/>
        </w:rPr>
        <w:t xml:space="preserve">Madara </w:t>
      </w:r>
      <w:proofErr w:type="spellStart"/>
      <w:r>
        <w:rPr>
          <w:szCs w:val="24"/>
        </w:rPr>
        <w:t>Darguža</w:t>
      </w:r>
      <w:proofErr w:type="spellEnd"/>
      <w:r>
        <w:rPr>
          <w:szCs w:val="24"/>
        </w:rPr>
        <w:t xml:space="preserve"> - Tērvetes novada domes priekšsēdētājas vietniece.</w:t>
      </w:r>
    </w:p>
    <w:p w:rsidR="00807C80" w:rsidRDefault="00807C80" w:rsidP="00172D86">
      <w:pPr>
        <w:pStyle w:val="ListParagraph"/>
        <w:numPr>
          <w:ilvl w:val="0"/>
          <w:numId w:val="8"/>
        </w:numPr>
        <w:jc w:val="both"/>
        <w:rPr>
          <w:szCs w:val="24"/>
        </w:rPr>
      </w:pPr>
      <w:r>
        <w:rPr>
          <w:szCs w:val="24"/>
        </w:rPr>
        <w:t xml:space="preserve">Par Stratēģijas izstrādes vadītāju apstiprināt Dobeles novada pašvaldības izpilddirektora vietnieku Gunāru </w:t>
      </w:r>
      <w:proofErr w:type="spellStart"/>
      <w:r>
        <w:rPr>
          <w:szCs w:val="24"/>
        </w:rPr>
        <w:t>Kurloviču</w:t>
      </w:r>
      <w:proofErr w:type="spellEnd"/>
      <w:r>
        <w:rPr>
          <w:szCs w:val="24"/>
        </w:rPr>
        <w:t>.</w:t>
      </w:r>
    </w:p>
    <w:p w:rsidR="00807C80" w:rsidRDefault="00807C80" w:rsidP="00172D86">
      <w:pPr>
        <w:pStyle w:val="ListParagraph"/>
        <w:numPr>
          <w:ilvl w:val="0"/>
          <w:numId w:val="8"/>
        </w:numPr>
        <w:jc w:val="both"/>
        <w:rPr>
          <w:szCs w:val="24"/>
        </w:rPr>
      </w:pPr>
      <w:r>
        <w:rPr>
          <w:szCs w:val="24"/>
        </w:rPr>
        <w:t>Apstiprināt Stratēģijas izstrādes darba uzdevumu un izpildes termiņus (pielikumā).</w:t>
      </w:r>
    </w:p>
    <w:p w:rsidR="00807C80" w:rsidRDefault="00807C80" w:rsidP="00172D86">
      <w:pPr>
        <w:pStyle w:val="ListParagraph"/>
        <w:numPr>
          <w:ilvl w:val="0"/>
          <w:numId w:val="8"/>
        </w:numPr>
        <w:jc w:val="both"/>
        <w:rPr>
          <w:szCs w:val="24"/>
        </w:rPr>
      </w:pPr>
      <w:r>
        <w:rPr>
          <w:szCs w:val="24"/>
        </w:rPr>
        <w:t>Lēmumu par Stratēģijas izstrādes uzsākšanu nosūtīt Zemgales plānošanas reģionam.</w:t>
      </w:r>
    </w:p>
    <w:p w:rsidR="00807C80" w:rsidRDefault="00807C80" w:rsidP="00172D86">
      <w:pPr>
        <w:pStyle w:val="ListParagraph"/>
        <w:numPr>
          <w:ilvl w:val="0"/>
          <w:numId w:val="8"/>
        </w:numPr>
        <w:jc w:val="both"/>
        <w:rPr>
          <w:szCs w:val="24"/>
        </w:rPr>
      </w:pPr>
      <w:r>
        <w:rPr>
          <w:szCs w:val="24"/>
        </w:rPr>
        <w:t>Lēmumu par Stratēģijas izstrādes uzsākšanu ievietot Teritorijas attīstības plānošanas informācijas sistēmā (TAPIS).</w:t>
      </w:r>
    </w:p>
    <w:p w:rsidR="00807C80" w:rsidRDefault="00807C80" w:rsidP="00172D86">
      <w:pPr>
        <w:pStyle w:val="ListParagraph"/>
        <w:numPr>
          <w:ilvl w:val="0"/>
          <w:numId w:val="8"/>
        </w:numPr>
        <w:jc w:val="both"/>
        <w:rPr>
          <w:szCs w:val="24"/>
        </w:rPr>
      </w:pPr>
      <w:r>
        <w:rPr>
          <w:szCs w:val="24"/>
        </w:rPr>
        <w:t>Paziņojumu par Stratēģijas izstrādes uzsākšanu publicēt apvienojamo pašvaldību mājas lapās un informatīvajos laikrakstos.</w:t>
      </w:r>
    </w:p>
    <w:p w:rsidR="00807C80" w:rsidRPr="00841FCA" w:rsidRDefault="00807C80" w:rsidP="00172D86">
      <w:pPr>
        <w:pStyle w:val="ListParagraph"/>
        <w:numPr>
          <w:ilvl w:val="0"/>
          <w:numId w:val="8"/>
        </w:numPr>
        <w:jc w:val="both"/>
        <w:rPr>
          <w:szCs w:val="24"/>
        </w:rPr>
      </w:pPr>
      <w:r>
        <w:rPr>
          <w:szCs w:val="24"/>
        </w:rPr>
        <w:t>Par lēmuma izpildi atbild Stratēģijas izstrādes vadības grupas vadītājs.</w:t>
      </w:r>
    </w:p>
    <w:p w:rsidR="00807C80" w:rsidRDefault="00807C80" w:rsidP="00807C80">
      <w:pPr>
        <w:spacing w:after="0" w:line="240" w:lineRule="auto"/>
        <w:ind w:left="360"/>
        <w:jc w:val="both"/>
        <w:rPr>
          <w:rFonts w:ascii="Times New Roman" w:hAnsi="Times New Roman"/>
          <w:sz w:val="24"/>
          <w:szCs w:val="24"/>
        </w:rPr>
      </w:pPr>
    </w:p>
    <w:p w:rsidR="00F65869" w:rsidRDefault="00F65869" w:rsidP="00807C80">
      <w:pPr>
        <w:spacing w:after="0" w:line="240" w:lineRule="auto"/>
        <w:ind w:left="360"/>
        <w:jc w:val="both"/>
        <w:rPr>
          <w:rFonts w:ascii="Times New Roman" w:hAnsi="Times New Roman"/>
          <w:sz w:val="24"/>
          <w:szCs w:val="24"/>
        </w:rPr>
      </w:pPr>
    </w:p>
    <w:p w:rsidR="00F65869" w:rsidRPr="00A45EE1" w:rsidRDefault="00F65869" w:rsidP="00807C80">
      <w:pPr>
        <w:spacing w:after="0" w:line="240" w:lineRule="auto"/>
        <w:ind w:left="360"/>
        <w:jc w:val="both"/>
        <w:rPr>
          <w:rFonts w:ascii="Times New Roman" w:hAnsi="Times New Roman"/>
          <w:sz w:val="24"/>
          <w:szCs w:val="24"/>
        </w:rPr>
      </w:pPr>
    </w:p>
    <w:p w:rsidR="00807C80" w:rsidRPr="005409B3" w:rsidRDefault="00807C80" w:rsidP="00807C80">
      <w:pPr>
        <w:widowControl w:val="0"/>
        <w:suppressAutoHyphens/>
        <w:spacing w:after="0" w:line="240" w:lineRule="auto"/>
        <w:jc w:val="both"/>
        <w:rPr>
          <w:rFonts w:ascii="Times New Roman" w:eastAsia="Lucida Sans Unicode" w:hAnsi="Times New Roman"/>
          <w:kern w:val="2"/>
          <w:sz w:val="24"/>
          <w:szCs w:val="24"/>
        </w:rPr>
      </w:pPr>
      <w:r w:rsidRPr="005409B3">
        <w:rPr>
          <w:rFonts w:ascii="Times New Roman" w:hAnsi="Times New Roman"/>
          <w:sz w:val="24"/>
          <w:szCs w:val="24"/>
        </w:rPr>
        <w:t>Domes priekšsēdētājs</w:t>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sidRPr="005409B3">
        <w:rPr>
          <w:rFonts w:ascii="Times New Roman" w:hAnsi="Times New Roman"/>
          <w:sz w:val="24"/>
          <w:szCs w:val="24"/>
        </w:rPr>
        <w:tab/>
      </w:r>
      <w:r>
        <w:rPr>
          <w:rFonts w:ascii="Times New Roman" w:hAnsi="Times New Roman"/>
          <w:sz w:val="24"/>
          <w:szCs w:val="24"/>
        </w:rPr>
        <w:tab/>
      </w:r>
      <w:proofErr w:type="spellStart"/>
      <w:r w:rsidRPr="005409B3">
        <w:rPr>
          <w:rFonts w:ascii="Times New Roman" w:hAnsi="Times New Roman"/>
          <w:sz w:val="24"/>
          <w:szCs w:val="24"/>
        </w:rPr>
        <w:t>A.Spridzāns</w:t>
      </w:r>
      <w:proofErr w:type="spellEnd"/>
    </w:p>
    <w:p w:rsidR="00807C80" w:rsidRDefault="00807C80" w:rsidP="00807C80">
      <w:pPr>
        <w:widowControl w:val="0"/>
        <w:suppressAutoHyphens/>
        <w:spacing w:after="0" w:line="240" w:lineRule="auto"/>
        <w:jc w:val="both"/>
        <w:rPr>
          <w:rFonts w:ascii="Times New Roman" w:eastAsia="Lucida Sans Unicode" w:hAnsi="Times New Roman"/>
          <w:kern w:val="2"/>
          <w:sz w:val="24"/>
          <w:szCs w:val="24"/>
        </w:rPr>
      </w:pPr>
    </w:p>
    <w:p w:rsidR="00807C80" w:rsidRDefault="00807C80" w:rsidP="00807C80">
      <w:pPr>
        <w:rPr>
          <w:rFonts w:ascii="Times New Roman" w:eastAsia="Lucida Sans Unicode" w:hAnsi="Times New Roman"/>
          <w:kern w:val="2"/>
          <w:sz w:val="24"/>
          <w:szCs w:val="24"/>
        </w:rPr>
      </w:pPr>
      <w:r>
        <w:rPr>
          <w:rFonts w:ascii="Times New Roman" w:eastAsia="Lucida Sans Unicode" w:hAnsi="Times New Roman"/>
          <w:kern w:val="2"/>
          <w:sz w:val="24"/>
          <w:szCs w:val="24"/>
        </w:rPr>
        <w:br w:type="page"/>
      </w:r>
    </w:p>
    <w:p w:rsidR="00F65869" w:rsidRPr="00F65869" w:rsidRDefault="00807C80" w:rsidP="00807C80">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lastRenderedPageBreak/>
        <w:t>Pielikums</w:t>
      </w:r>
    </w:p>
    <w:p w:rsidR="00F65869" w:rsidRPr="00F65869" w:rsidRDefault="00F65869" w:rsidP="00807C80">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t xml:space="preserve">Dobeles novada domes </w:t>
      </w:r>
    </w:p>
    <w:p w:rsidR="00807C80" w:rsidRPr="00F65869" w:rsidRDefault="00F65869" w:rsidP="00807C80">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t>2020.</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gada 24.</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septembra lēmumam Nr.</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249/12</w:t>
      </w:r>
      <w:r w:rsidR="00807C80" w:rsidRPr="00F65869">
        <w:rPr>
          <w:rFonts w:ascii="Times New Roman" w:eastAsia="Lucida Sans Unicode" w:hAnsi="Times New Roman"/>
          <w:kern w:val="2"/>
          <w:sz w:val="24"/>
          <w:szCs w:val="24"/>
        </w:rPr>
        <w:t xml:space="preserve"> </w:t>
      </w:r>
    </w:p>
    <w:p w:rsidR="00F65869" w:rsidRDefault="00F65869" w:rsidP="00807C80">
      <w:pPr>
        <w:widowControl w:val="0"/>
        <w:overflowPunct w:val="0"/>
        <w:autoSpaceDE w:val="0"/>
        <w:autoSpaceDN w:val="0"/>
        <w:adjustRightInd w:val="0"/>
        <w:spacing w:after="0" w:line="240" w:lineRule="auto"/>
        <w:jc w:val="center"/>
        <w:rPr>
          <w:rFonts w:ascii="Times New Roman" w:eastAsia="Times New Roman" w:hAnsi="Times New Roman"/>
          <w:b/>
          <w:kern w:val="28"/>
          <w:sz w:val="24"/>
          <w:szCs w:val="24"/>
          <w:lang w:eastAsia="lv-LV"/>
        </w:rPr>
      </w:pPr>
    </w:p>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kern w:val="28"/>
          <w:sz w:val="24"/>
          <w:szCs w:val="24"/>
          <w:lang w:eastAsia="lv-LV"/>
        </w:rPr>
      </w:pPr>
      <w:r w:rsidRPr="00AB5662">
        <w:rPr>
          <w:rFonts w:ascii="Times New Roman" w:eastAsia="Times New Roman" w:hAnsi="Times New Roman"/>
          <w:b/>
          <w:kern w:val="28"/>
          <w:sz w:val="24"/>
          <w:szCs w:val="24"/>
          <w:lang w:eastAsia="lv-LV"/>
        </w:rPr>
        <w:t>DARBA UZDEVUMS</w:t>
      </w:r>
    </w:p>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kern w:val="28"/>
          <w:sz w:val="24"/>
          <w:szCs w:val="24"/>
          <w:highlight w:val="lightGray"/>
          <w:lang w:eastAsia="lv-LV"/>
        </w:rPr>
      </w:pPr>
    </w:p>
    <w:p w:rsidR="00807C80" w:rsidRPr="00AB5662" w:rsidRDefault="00807C80" w:rsidP="00807C80">
      <w:pPr>
        <w:widowControl w:val="0"/>
        <w:overflowPunct w:val="0"/>
        <w:autoSpaceDE w:val="0"/>
        <w:autoSpaceDN w:val="0"/>
        <w:adjustRightInd w:val="0"/>
        <w:spacing w:after="120" w:line="240" w:lineRule="auto"/>
        <w:ind w:firstLine="851"/>
        <w:jc w:val="both"/>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 xml:space="preserve">Izstrādāt </w:t>
      </w:r>
      <w:r w:rsidRPr="00AB5662">
        <w:rPr>
          <w:rFonts w:ascii="Times New Roman" w:eastAsia="Times New Roman" w:hAnsi="Times New Roman"/>
          <w:kern w:val="28"/>
          <w:sz w:val="24"/>
          <w:szCs w:val="24"/>
          <w:lang w:eastAsia="lv-LV"/>
        </w:rPr>
        <w:t xml:space="preserve"> </w:t>
      </w:r>
      <w:r w:rsidRPr="00AB5662">
        <w:rPr>
          <w:rFonts w:ascii="Times New Roman" w:eastAsia="Times New Roman" w:hAnsi="Times New Roman"/>
          <w:b/>
          <w:kern w:val="28"/>
          <w:sz w:val="24"/>
          <w:szCs w:val="24"/>
          <w:lang w:eastAsia="lv-LV"/>
        </w:rPr>
        <w:t>Dobeles novada ilgtspējīgas attīstības stratēģiju 2021.–2045.</w:t>
      </w:r>
      <w:r w:rsidR="00035820">
        <w:rPr>
          <w:rFonts w:ascii="Times New Roman" w:eastAsia="Times New Roman" w:hAnsi="Times New Roman"/>
          <w:b/>
          <w:kern w:val="28"/>
          <w:sz w:val="24"/>
          <w:szCs w:val="24"/>
          <w:lang w:eastAsia="lv-LV"/>
        </w:rPr>
        <w:t> </w:t>
      </w:r>
      <w:r w:rsidRPr="00AB5662">
        <w:rPr>
          <w:rFonts w:ascii="Times New Roman" w:eastAsia="Times New Roman" w:hAnsi="Times New Roman"/>
          <w:b/>
          <w:kern w:val="28"/>
          <w:sz w:val="24"/>
          <w:szCs w:val="24"/>
          <w:lang w:eastAsia="lv-LV"/>
        </w:rPr>
        <w:t xml:space="preserve">gadam </w:t>
      </w:r>
      <w:r w:rsidRPr="00AB5662">
        <w:rPr>
          <w:rFonts w:ascii="Times New Roman" w:eastAsia="Times New Roman" w:hAnsi="Times New Roman"/>
          <w:kern w:val="28"/>
          <w:sz w:val="24"/>
          <w:szCs w:val="24"/>
          <w:lang w:eastAsia="lv-LV"/>
        </w:rPr>
        <w:t xml:space="preserve">(turpmāk tekstā IAS), kurā noteikts </w:t>
      </w:r>
      <w:r w:rsidRPr="00AB5662">
        <w:rPr>
          <w:rFonts w:ascii="Times New Roman" w:eastAsia="Times New Roman" w:hAnsi="Times New Roman"/>
          <w:sz w:val="24"/>
          <w:szCs w:val="24"/>
          <w:lang w:eastAsia="lv-LV"/>
        </w:rPr>
        <w:t>novada ilgtermiņa attīstības redzējums</w:t>
      </w:r>
      <w:r w:rsidRPr="00AB5662">
        <w:rPr>
          <w:rFonts w:ascii="Times New Roman" w:eastAsia="Times New Roman" w:hAnsi="Times New Roman"/>
          <w:kern w:val="28"/>
          <w:sz w:val="24"/>
          <w:szCs w:val="24"/>
          <w:lang w:eastAsia="lv-LV"/>
        </w:rPr>
        <w:t xml:space="preserve">, stratēģiskie mērķi, prioritātes un </w:t>
      </w:r>
      <w:r w:rsidRPr="00AB5662">
        <w:rPr>
          <w:rFonts w:ascii="Times New Roman" w:eastAsia="Times New Roman" w:hAnsi="Times New Roman"/>
          <w:sz w:val="24"/>
          <w:szCs w:val="24"/>
          <w:lang w:eastAsia="lv-LV"/>
        </w:rPr>
        <w:t xml:space="preserve">telpiskās attīstības perspektīva, </w:t>
      </w:r>
      <w:r w:rsidRPr="00AB5662">
        <w:rPr>
          <w:rFonts w:ascii="Times New Roman" w:eastAsia="Times New Roman" w:hAnsi="Times New Roman"/>
          <w:kern w:val="28"/>
          <w:sz w:val="24"/>
          <w:szCs w:val="24"/>
          <w:lang w:eastAsia="lv-LV"/>
        </w:rPr>
        <w:t>izvērtējot nacionālā līmeņa, Zemgales plānošanas reģiona un blakus esošo pašvaldību plānošanas dokumentus, nodrošinot iedzīvotāju līdzdalību izstrādes procesā.</w:t>
      </w:r>
    </w:p>
    <w:p w:rsidR="00807C80" w:rsidRPr="00AB5662" w:rsidRDefault="00807C80" w:rsidP="00807C80">
      <w:pPr>
        <w:spacing w:before="100" w:after="0" w:line="240" w:lineRule="auto"/>
        <w:jc w:val="both"/>
        <w:rPr>
          <w:rFonts w:ascii="Times New Roman" w:eastAsia="Times New Roman" w:hAnsi="Times New Roman"/>
          <w:sz w:val="24"/>
          <w:szCs w:val="24"/>
        </w:rPr>
      </w:pPr>
      <w:r w:rsidRPr="00AB5662">
        <w:rPr>
          <w:rFonts w:ascii="Times New Roman" w:eastAsia="Times New Roman" w:hAnsi="Times New Roman"/>
          <w:b/>
          <w:sz w:val="24"/>
          <w:szCs w:val="24"/>
        </w:rPr>
        <w:t>IAS izstrādi veikt</w:t>
      </w:r>
      <w:r w:rsidRPr="00AB5662">
        <w:rPr>
          <w:rFonts w:ascii="Times New Roman" w:eastAsia="Times New Roman" w:hAnsi="Times New Roman"/>
          <w:sz w:val="24"/>
          <w:szCs w:val="24"/>
        </w:rPr>
        <w:t xml:space="preserve"> saskaņā ar spēkā esošajiem tiesību aktiem. Attīstības plānošanas tiesisko pamatu veido:</w:t>
      </w:r>
    </w:p>
    <w:p w:rsidR="00807C80" w:rsidRPr="00AB5662" w:rsidRDefault="00807C80" w:rsidP="00172D86">
      <w:pPr>
        <w:widowControl w:val="0"/>
        <w:numPr>
          <w:ilvl w:val="0"/>
          <w:numId w:val="9"/>
        </w:numPr>
        <w:overflowPunct w:val="0"/>
        <w:autoSpaceDE w:val="0"/>
        <w:autoSpaceDN w:val="0"/>
        <w:adjustRightInd w:val="0"/>
        <w:spacing w:after="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Likums "Par pašvaldībām" (09.06.1994.)</w:t>
      </w:r>
    </w:p>
    <w:p w:rsidR="00807C80" w:rsidRPr="00AB5662" w:rsidRDefault="00807C80" w:rsidP="00172D86">
      <w:pPr>
        <w:widowControl w:val="0"/>
        <w:numPr>
          <w:ilvl w:val="0"/>
          <w:numId w:val="9"/>
        </w:numPr>
        <w:overflowPunct w:val="0"/>
        <w:autoSpaceDE w:val="0"/>
        <w:autoSpaceDN w:val="0"/>
        <w:adjustRightInd w:val="0"/>
        <w:spacing w:after="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Teritorijas attīstības plānošanas likums (01.12.2011.)</w:t>
      </w:r>
    </w:p>
    <w:p w:rsidR="00807C80" w:rsidRPr="00AB5662" w:rsidRDefault="00807C80" w:rsidP="00172D86">
      <w:pPr>
        <w:widowControl w:val="0"/>
        <w:numPr>
          <w:ilvl w:val="0"/>
          <w:numId w:val="9"/>
        </w:numPr>
        <w:overflowPunct w:val="0"/>
        <w:autoSpaceDE w:val="0"/>
        <w:autoSpaceDN w:val="0"/>
        <w:adjustRightInd w:val="0"/>
        <w:spacing w:after="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Attīstības plānošanas sistēmas likums (01.01.2009.)</w:t>
      </w:r>
    </w:p>
    <w:p w:rsidR="00807C80" w:rsidRPr="00AB5662" w:rsidRDefault="00807C80" w:rsidP="00172D86">
      <w:pPr>
        <w:widowControl w:val="0"/>
        <w:numPr>
          <w:ilvl w:val="0"/>
          <w:numId w:val="9"/>
        </w:numPr>
        <w:overflowPunct w:val="0"/>
        <w:autoSpaceDE w:val="0"/>
        <w:autoSpaceDN w:val="0"/>
        <w:adjustRightInd w:val="0"/>
        <w:spacing w:after="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Ministru kabineta 25.08.2009. noteikumi Nr.970 "Sabiedrības līdzdalības kārtība attīstības plānošanas procesā"</w:t>
      </w:r>
    </w:p>
    <w:p w:rsidR="00807C80" w:rsidRPr="00AB5662" w:rsidRDefault="00807C80" w:rsidP="00172D86">
      <w:pPr>
        <w:widowControl w:val="0"/>
        <w:numPr>
          <w:ilvl w:val="0"/>
          <w:numId w:val="9"/>
        </w:numPr>
        <w:overflowPunct w:val="0"/>
        <w:autoSpaceDE w:val="0"/>
        <w:autoSpaceDN w:val="0"/>
        <w:adjustRightInd w:val="0"/>
        <w:spacing w:after="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Likums "Par ietekmes uz vidi novērtējumu" (13.11.1998.)</w:t>
      </w:r>
    </w:p>
    <w:p w:rsidR="00807C80" w:rsidRPr="00AB5662" w:rsidRDefault="00807C80" w:rsidP="00172D86">
      <w:pPr>
        <w:widowControl w:val="0"/>
        <w:numPr>
          <w:ilvl w:val="0"/>
          <w:numId w:val="9"/>
        </w:numPr>
        <w:overflowPunct w:val="0"/>
        <w:autoSpaceDE w:val="0"/>
        <w:autoSpaceDN w:val="0"/>
        <w:adjustRightInd w:val="0"/>
        <w:spacing w:after="120" w:line="240" w:lineRule="auto"/>
        <w:ind w:left="1315" w:hanging="357"/>
        <w:jc w:val="both"/>
        <w:rPr>
          <w:rFonts w:ascii="Times New Roman" w:eastAsia="Times New Roman" w:hAnsi="Times New Roman"/>
          <w:sz w:val="24"/>
          <w:szCs w:val="24"/>
        </w:rPr>
      </w:pPr>
      <w:r w:rsidRPr="00AB5662">
        <w:rPr>
          <w:rFonts w:ascii="Times New Roman" w:eastAsia="Times New Roman" w:hAnsi="Times New Roman"/>
          <w:sz w:val="24"/>
          <w:szCs w:val="24"/>
        </w:rPr>
        <w:t>Ministru kabineta 23.03.2004. noteikumi Nr.157 "Kārtība, kādā veicams ietekmes uz vidi stratēģiskais novērtējums".</w:t>
      </w:r>
    </w:p>
    <w:p w:rsidR="00807C80" w:rsidRPr="00AB5662" w:rsidRDefault="00807C80" w:rsidP="00807C80">
      <w:pPr>
        <w:spacing w:before="120" w:after="100" w:line="240" w:lineRule="auto"/>
        <w:ind w:firstLine="720"/>
        <w:jc w:val="both"/>
        <w:rPr>
          <w:rFonts w:ascii="Times New Roman" w:eastAsia="Times New Roman" w:hAnsi="Times New Roman"/>
          <w:kern w:val="28"/>
          <w:sz w:val="24"/>
          <w:szCs w:val="24"/>
          <w:highlight w:val="lightGray"/>
          <w:lang w:eastAsia="lv-LV"/>
        </w:rPr>
      </w:pPr>
      <w:r w:rsidRPr="00AB5662">
        <w:rPr>
          <w:rFonts w:ascii="Times New Roman" w:eastAsia="Times New Roman" w:hAnsi="Times New Roman"/>
          <w:sz w:val="24"/>
          <w:szCs w:val="24"/>
        </w:rPr>
        <w:t xml:space="preserve">Izstrādi veikt saskaņā ar Vides aizsardzības un reģionālās attīstības ministrijas izstrādātajiem dokumentiem "Metodiskie ieteikumi attīstības programmu izstrādei reģionālā un vietējā līmenī" (aktuālāko redakciju), kā arī Nozaru politikas vadlīnijas pašvaldībām (aktuālāko redakciju). </w:t>
      </w:r>
      <w:r w:rsidRPr="00AB5662">
        <w:rPr>
          <w:rFonts w:ascii="Times New Roman" w:eastAsia="Times New Roman" w:hAnsi="Times New Roman"/>
          <w:kern w:val="28"/>
          <w:sz w:val="24"/>
          <w:szCs w:val="24"/>
          <w:lang w:eastAsia="lv-LV"/>
        </w:rPr>
        <w:t>Izstrādājot IAS, analizēt un ņemt vērā apkārtējo pašvaldību - Jelgavas, Tukuma, Saldus novadu teritorijas at</w:t>
      </w:r>
      <w:r>
        <w:rPr>
          <w:rFonts w:ascii="Times New Roman" w:eastAsia="Times New Roman" w:hAnsi="Times New Roman"/>
          <w:kern w:val="28"/>
          <w:sz w:val="24"/>
          <w:szCs w:val="24"/>
          <w:lang w:eastAsia="lv-LV"/>
        </w:rPr>
        <w:t xml:space="preserve">tīstības plānošanas dokumentus. </w:t>
      </w:r>
      <w:r w:rsidRPr="00AB5662">
        <w:rPr>
          <w:rFonts w:ascii="Times New Roman" w:eastAsia="Times New Roman" w:hAnsi="Times New Roman"/>
          <w:kern w:val="28"/>
          <w:sz w:val="24"/>
          <w:szCs w:val="24"/>
          <w:lang w:eastAsia="lv-LV"/>
        </w:rPr>
        <w:t>kā arī Zemgales plānošanas reģiona plānošanas dokumentu saistību ar Dobeles novada attīstību.</w:t>
      </w:r>
    </w:p>
    <w:p w:rsidR="00807C80" w:rsidRPr="00AB5662" w:rsidRDefault="00807C80" w:rsidP="00807C80">
      <w:pPr>
        <w:spacing w:after="100" w:line="240" w:lineRule="auto"/>
        <w:jc w:val="both"/>
        <w:rPr>
          <w:rFonts w:ascii="Times New Roman" w:eastAsia="Times New Roman" w:hAnsi="Times New Roman"/>
          <w:sz w:val="24"/>
          <w:szCs w:val="24"/>
        </w:rPr>
      </w:pPr>
      <w:r w:rsidRPr="00AB5662">
        <w:rPr>
          <w:rFonts w:ascii="Times New Roman" w:eastAsia="Times New Roman" w:hAnsi="Times New Roman"/>
          <w:b/>
          <w:sz w:val="24"/>
          <w:szCs w:val="24"/>
        </w:rPr>
        <w:t>IAS izstrādei ņemt vērā</w:t>
      </w:r>
      <w:r w:rsidRPr="00AB5662">
        <w:rPr>
          <w:rFonts w:ascii="Times New Roman" w:eastAsia="Times New Roman" w:hAnsi="Times New Roman"/>
          <w:sz w:val="24"/>
          <w:szCs w:val="24"/>
        </w:rPr>
        <w:t xml:space="preserve"> saistošos attīstības plānošanas dokumentus:</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Latvijas ilgtspējīgas attīstības stratēģija līdz 2030.gadam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Latvijas Nacionālais attīstības plāns 2021.–2027.gadam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Zemgales plānošanas reģiona Ilgtspējīgas attīstības stratēģija 2015 – 2030</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Zemgales plānošanas reģiona Attīstības programma 2021.-2027.gadam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Dobeles novada ilgtspējīgas attīstības stratēģiju 2013.–2030.gadam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Dobeles novada attīstības programmu 2014.-2020.gadam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Auces novada attīstības programmu 2018.–2025.gadam</w:t>
      </w:r>
    </w:p>
    <w:p w:rsidR="00807C80" w:rsidRPr="00AB5662" w:rsidRDefault="00807C80" w:rsidP="00172D86">
      <w:pPr>
        <w:numPr>
          <w:ilvl w:val="0"/>
          <w:numId w:val="10"/>
        </w:numPr>
        <w:spacing w:after="0" w:line="240" w:lineRule="auto"/>
        <w:ind w:left="1276" w:hanging="357"/>
        <w:jc w:val="both"/>
        <w:rPr>
          <w:rFonts w:ascii="Times New Roman" w:eastAsia="Times New Roman" w:hAnsi="Times New Roman"/>
          <w:sz w:val="24"/>
          <w:szCs w:val="24"/>
        </w:rPr>
      </w:pPr>
      <w:r w:rsidRPr="00AB5662">
        <w:rPr>
          <w:rFonts w:ascii="Times New Roman" w:eastAsia="Times New Roman" w:hAnsi="Times New Roman"/>
          <w:sz w:val="24"/>
          <w:szCs w:val="24"/>
        </w:rPr>
        <w:t>Tērvetes novada attīstības programmu 2018.–2024.gadam</w:t>
      </w:r>
    </w:p>
    <w:p w:rsidR="00807C80" w:rsidRPr="005409B3" w:rsidRDefault="00FA5AE1" w:rsidP="00172D86">
      <w:pPr>
        <w:numPr>
          <w:ilvl w:val="0"/>
          <w:numId w:val="10"/>
        </w:numPr>
        <w:spacing w:after="0" w:line="240" w:lineRule="auto"/>
        <w:ind w:left="1276" w:hanging="357"/>
        <w:jc w:val="both"/>
        <w:rPr>
          <w:rFonts w:ascii="Times New Roman" w:eastAsia="Times New Roman" w:hAnsi="Times New Roman"/>
          <w:sz w:val="24"/>
          <w:szCs w:val="24"/>
        </w:rPr>
      </w:pPr>
      <w:hyperlink r:id="rId38" w:history="1">
        <w:r w:rsidR="00807C80" w:rsidRPr="005409B3">
          <w:rPr>
            <w:rStyle w:val="Hyperlink"/>
            <w:rFonts w:ascii="Times New Roman" w:eastAsia="Times New Roman" w:hAnsi="Times New Roman"/>
            <w:color w:val="auto"/>
            <w:sz w:val="24"/>
            <w:szCs w:val="24"/>
          </w:rPr>
          <w:t>Zemgales plānošanas reģiona nozaru attīstības programmas</w:t>
        </w:r>
      </w:hyperlink>
      <w:r w:rsidR="00807C80" w:rsidRPr="005409B3">
        <w:rPr>
          <w:rFonts w:ascii="Times New Roman" w:eastAsia="Times New Roman" w:hAnsi="Times New Roman"/>
          <w:sz w:val="24"/>
          <w:szCs w:val="24"/>
        </w:rPr>
        <w:t xml:space="preserve">. </w:t>
      </w:r>
    </w:p>
    <w:p w:rsidR="00807C80" w:rsidRPr="00AB5662" w:rsidRDefault="00807C80" w:rsidP="00807C80">
      <w:pPr>
        <w:widowControl w:val="0"/>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AB5662">
        <w:rPr>
          <w:rFonts w:ascii="Times New Roman" w:eastAsia="Times New Roman" w:hAnsi="Times New Roman"/>
          <w:b/>
          <w:kern w:val="28"/>
          <w:sz w:val="24"/>
          <w:szCs w:val="24"/>
          <w:lang w:eastAsia="lv-LV"/>
        </w:rPr>
        <w:t>Dobeles novada ilgtspējīgas attīstības stratēģijas 2021.–2045. gadam izstrādes uzdevumi:</w:t>
      </w:r>
    </w:p>
    <w:p w:rsidR="00807C80" w:rsidRPr="00AB5662" w:rsidRDefault="00807C80" w:rsidP="00172D86">
      <w:pPr>
        <w:widowControl w:val="0"/>
        <w:numPr>
          <w:ilvl w:val="0"/>
          <w:numId w:val="13"/>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Definēt novada ilgtermiņa attīstības redzējumu, stratēģiskos mērķus, prioritātes un telpiskās attīstības perspektīvu.</w:t>
      </w:r>
    </w:p>
    <w:p w:rsidR="00807C80" w:rsidRPr="00AB5662" w:rsidRDefault="00807C80" w:rsidP="00172D86">
      <w:pPr>
        <w:widowControl w:val="0"/>
        <w:numPr>
          <w:ilvl w:val="0"/>
          <w:numId w:val="13"/>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Izstrādājot IAS cieši sasaistīt to ar izstrādes procesā esošo Dobeles novada attīstības programmu 2021. – 2027. gadam.</w:t>
      </w:r>
    </w:p>
    <w:p w:rsidR="00807C80" w:rsidRPr="00AB5662" w:rsidRDefault="00807C80" w:rsidP="00172D86">
      <w:pPr>
        <w:widowControl w:val="0"/>
        <w:numPr>
          <w:ilvl w:val="0"/>
          <w:numId w:val="13"/>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IAS izstrādes procesā sadarboties ar Dobeles novada pašvaldības darba grupu.</w:t>
      </w:r>
    </w:p>
    <w:p w:rsidR="00807C80" w:rsidRPr="00AB5662" w:rsidRDefault="00807C80" w:rsidP="00172D86">
      <w:pPr>
        <w:widowControl w:val="0"/>
        <w:numPr>
          <w:ilvl w:val="0"/>
          <w:numId w:val="13"/>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 xml:space="preserve">Sagatavot informāciju par programmas izstrādes aktivitātēm, nodrošinot sabiedrības informēšanu. </w:t>
      </w:r>
    </w:p>
    <w:p w:rsidR="00807C80" w:rsidRPr="00AB5662" w:rsidRDefault="00807C80" w:rsidP="00172D86">
      <w:pPr>
        <w:widowControl w:val="0"/>
        <w:numPr>
          <w:ilvl w:val="0"/>
          <w:numId w:val="13"/>
        </w:numPr>
        <w:overflowPunct w:val="0"/>
        <w:autoSpaceDE w:val="0"/>
        <w:autoSpaceDN w:val="0"/>
        <w:adjustRightInd w:val="0"/>
        <w:spacing w:after="240" w:line="240" w:lineRule="auto"/>
        <w:ind w:left="714" w:hanging="357"/>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IAS sabiedriskās apspriešanas sapulce Dobelē, Aucē un Tērvetē.</w:t>
      </w:r>
    </w:p>
    <w:p w:rsidR="00807C80" w:rsidRPr="00AB5662" w:rsidRDefault="00807C80" w:rsidP="00807C80">
      <w:pPr>
        <w:widowControl w:val="0"/>
        <w:overflowPunct w:val="0"/>
        <w:autoSpaceDE w:val="0"/>
        <w:autoSpaceDN w:val="0"/>
        <w:adjustRightInd w:val="0"/>
        <w:spacing w:before="240" w:after="120" w:line="240" w:lineRule="auto"/>
        <w:ind w:left="357"/>
        <w:contextualSpacing/>
        <w:jc w:val="both"/>
        <w:rPr>
          <w:rFonts w:ascii="Times New Roman" w:eastAsia="SimSun" w:hAnsi="Times New Roman"/>
          <w:b/>
          <w:sz w:val="24"/>
          <w:szCs w:val="24"/>
          <w:lang w:eastAsia="zh-CN"/>
        </w:rPr>
      </w:pPr>
    </w:p>
    <w:p w:rsidR="00807C80" w:rsidRPr="00AB5662" w:rsidRDefault="00807C80" w:rsidP="00807C80">
      <w:pPr>
        <w:widowControl w:val="0"/>
        <w:overflowPunct w:val="0"/>
        <w:autoSpaceDE w:val="0"/>
        <w:autoSpaceDN w:val="0"/>
        <w:adjustRightInd w:val="0"/>
        <w:spacing w:before="240" w:after="120" w:line="240" w:lineRule="auto"/>
        <w:contextualSpacing/>
        <w:jc w:val="both"/>
        <w:rPr>
          <w:rFonts w:ascii="Times New Roman" w:eastAsia="SimSun" w:hAnsi="Times New Roman"/>
          <w:b/>
          <w:sz w:val="24"/>
          <w:szCs w:val="24"/>
          <w:lang w:eastAsia="zh-CN"/>
        </w:rPr>
      </w:pPr>
      <w:r w:rsidRPr="00AB5662">
        <w:rPr>
          <w:rFonts w:ascii="Times New Roman" w:eastAsia="SimSun" w:hAnsi="Times New Roman"/>
          <w:b/>
          <w:sz w:val="24"/>
          <w:szCs w:val="24"/>
          <w:lang w:eastAsia="zh-CN"/>
        </w:rPr>
        <w:t>Prasības sadarbībai ar Pasūtītāju:</w:t>
      </w:r>
    </w:p>
    <w:p w:rsidR="00807C80" w:rsidRPr="00AB5662" w:rsidRDefault="00807C80" w:rsidP="00807C80">
      <w:pPr>
        <w:widowControl w:val="0"/>
        <w:overflowPunct w:val="0"/>
        <w:autoSpaceDE w:val="0"/>
        <w:autoSpaceDN w:val="0"/>
        <w:adjustRightInd w:val="0"/>
        <w:spacing w:after="120" w:line="240" w:lineRule="auto"/>
        <w:ind w:left="357"/>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 xml:space="preserve"> Uzsākot attīstības programmas izstrādi, ar Pasūtītāju saskaņot:</w:t>
      </w:r>
    </w:p>
    <w:p w:rsidR="00807C80" w:rsidRPr="00AB5662" w:rsidRDefault="00807C80" w:rsidP="00172D86">
      <w:pPr>
        <w:widowControl w:val="0"/>
        <w:numPr>
          <w:ilvl w:val="0"/>
          <w:numId w:val="11"/>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darbu laika grafiku;</w:t>
      </w:r>
    </w:p>
    <w:p w:rsidR="00807C80" w:rsidRPr="00AB5662" w:rsidRDefault="00807C80" w:rsidP="00172D86">
      <w:pPr>
        <w:widowControl w:val="0"/>
        <w:numPr>
          <w:ilvl w:val="0"/>
          <w:numId w:val="11"/>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lastRenderedPageBreak/>
        <w:t>pašreizējās situācijas analīzē izmantojamajiem/ analizējamajiem datiem, nozarēm (statistikai jābūt iegūtai vismaz pēdējo piecu gadu griezumā);</w:t>
      </w:r>
    </w:p>
    <w:p w:rsidR="00807C80" w:rsidRPr="00AB5662" w:rsidRDefault="00807C80" w:rsidP="00172D86">
      <w:pPr>
        <w:widowControl w:val="0"/>
        <w:numPr>
          <w:ilvl w:val="0"/>
          <w:numId w:val="11"/>
        </w:numPr>
        <w:overflowPunct w:val="0"/>
        <w:autoSpaceDE w:val="0"/>
        <w:autoSpaceDN w:val="0"/>
        <w:adjustRightInd w:val="0"/>
        <w:spacing w:after="12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sabiedrības līdzdalības pasākumu plānu.</w:t>
      </w:r>
    </w:p>
    <w:p w:rsidR="00807C80" w:rsidRPr="00AB5662" w:rsidRDefault="00807C80" w:rsidP="00807C80">
      <w:pPr>
        <w:widowControl w:val="0"/>
        <w:overflowPunct w:val="0"/>
        <w:autoSpaceDE w:val="0"/>
        <w:autoSpaceDN w:val="0"/>
        <w:adjustRightInd w:val="0"/>
        <w:spacing w:after="120" w:line="240" w:lineRule="auto"/>
        <w:ind w:firstLine="720"/>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 xml:space="preserve">IAS 1.redakcija, pirms tās iesniegšanas uz domi apstiprināšanai par nodošanu sabiedriskajai apspriešanai, jāizskata Vadības grupā. IAS 1.redakcija pēc tās sagatavošanas un akceptēšanas vadības grupā ir jāprezentē </w:t>
      </w:r>
      <w:r w:rsidRPr="00F65869">
        <w:rPr>
          <w:rFonts w:ascii="Times New Roman" w:eastAsia="Times New Roman" w:hAnsi="Times New Roman"/>
          <w:kern w:val="28"/>
          <w:sz w:val="24"/>
          <w:szCs w:val="24"/>
          <w:lang w:eastAsia="lv-LV"/>
        </w:rPr>
        <w:t xml:space="preserve">Auces, Dobeles un Tērvetes novada pašvaldību finanšu komisijā, </w:t>
      </w:r>
      <w:r w:rsidRPr="00F65869">
        <w:rPr>
          <w:rFonts w:ascii="Times New Roman" w:eastAsia="SimSun" w:hAnsi="Times New Roman"/>
          <w:sz w:val="24"/>
          <w:szCs w:val="24"/>
          <w:lang w:eastAsia="zh-CN"/>
        </w:rPr>
        <w:t>kas</w:t>
      </w:r>
      <w:r w:rsidRPr="00AB5662">
        <w:rPr>
          <w:rFonts w:ascii="Times New Roman" w:eastAsia="SimSun" w:hAnsi="Times New Roman"/>
          <w:sz w:val="24"/>
          <w:szCs w:val="24"/>
          <w:lang w:eastAsia="zh-CN"/>
        </w:rPr>
        <w:t xml:space="preserve"> sniedz savu atzinumu par IAS 1.redakciju.</w:t>
      </w:r>
    </w:p>
    <w:p w:rsidR="00807C80" w:rsidRPr="00AB5662" w:rsidRDefault="00807C80" w:rsidP="00807C80">
      <w:pPr>
        <w:widowControl w:val="0"/>
        <w:overflowPunct w:val="0"/>
        <w:autoSpaceDE w:val="0"/>
        <w:autoSpaceDN w:val="0"/>
        <w:adjustRightInd w:val="0"/>
        <w:spacing w:after="120" w:line="240" w:lineRule="auto"/>
        <w:ind w:firstLine="720"/>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IAS 1.redakcija pirms tā iesniegšanas Zemgales plānošanas reģionam jāapspriež Vadības grupā un jāiesniedz Pasūtītājam.</w:t>
      </w:r>
    </w:p>
    <w:p w:rsidR="00807C80" w:rsidRPr="00AB5662" w:rsidRDefault="00807C80" w:rsidP="00807C80">
      <w:pPr>
        <w:widowControl w:val="0"/>
        <w:overflowPunct w:val="0"/>
        <w:autoSpaceDE w:val="0"/>
        <w:autoSpaceDN w:val="0"/>
        <w:adjustRightInd w:val="0"/>
        <w:spacing w:after="120" w:line="240" w:lineRule="auto"/>
        <w:ind w:firstLine="720"/>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Izpildītājam izpildes procesā ir jāorganizē un jāvada darba grupu sanāksmes un diskusijas, lai nodrošinātu pēc iespējas plašāku sabiedrības līdzdalību attīstības programmas izstrādē.</w:t>
      </w:r>
    </w:p>
    <w:p w:rsidR="00807C80" w:rsidRPr="00AB5662" w:rsidRDefault="00807C80" w:rsidP="00807C80">
      <w:pPr>
        <w:widowControl w:val="0"/>
        <w:overflowPunct w:val="0"/>
        <w:autoSpaceDE w:val="0"/>
        <w:autoSpaceDN w:val="0"/>
        <w:adjustRightInd w:val="0"/>
        <w:spacing w:after="120" w:line="240" w:lineRule="auto"/>
        <w:ind w:left="357"/>
        <w:contextualSpacing/>
        <w:jc w:val="both"/>
        <w:rPr>
          <w:rFonts w:ascii="Times New Roman" w:eastAsia="SimSun" w:hAnsi="Times New Roman"/>
          <w:sz w:val="24"/>
          <w:szCs w:val="24"/>
          <w:lang w:eastAsia="zh-CN"/>
        </w:rPr>
      </w:pPr>
    </w:p>
    <w:p w:rsidR="00807C80" w:rsidRPr="00AB5662" w:rsidRDefault="00807C80" w:rsidP="00807C80">
      <w:pPr>
        <w:widowControl w:val="0"/>
        <w:overflowPunct w:val="0"/>
        <w:autoSpaceDE w:val="0"/>
        <w:autoSpaceDN w:val="0"/>
        <w:adjustRightInd w:val="0"/>
        <w:spacing w:before="240" w:after="120" w:line="240" w:lineRule="auto"/>
        <w:jc w:val="both"/>
        <w:rPr>
          <w:rFonts w:ascii="Times New Roman" w:eastAsia="Times New Roman" w:hAnsi="Times New Roman"/>
          <w:b/>
          <w:kern w:val="28"/>
          <w:sz w:val="24"/>
          <w:szCs w:val="24"/>
          <w:lang w:eastAsia="lv-LV"/>
        </w:rPr>
      </w:pPr>
      <w:r w:rsidRPr="00AB5662">
        <w:rPr>
          <w:rFonts w:ascii="Times New Roman" w:eastAsia="Times New Roman" w:hAnsi="Times New Roman"/>
          <w:b/>
          <w:kern w:val="28"/>
          <w:sz w:val="24"/>
          <w:szCs w:val="24"/>
          <w:lang w:eastAsia="lv-LV"/>
        </w:rPr>
        <w:t>Dobeles novada ilgtspējīgas attīstības stratēģijas 2021.–2045. gadam</w:t>
      </w:r>
      <w:r w:rsidRPr="00AB5662">
        <w:rPr>
          <w:rFonts w:ascii="Times New Roman" w:eastAsia="Times New Roman" w:hAnsi="Times New Roman"/>
          <w:kern w:val="28"/>
          <w:sz w:val="24"/>
          <w:szCs w:val="24"/>
          <w:lang w:eastAsia="lv-LV"/>
        </w:rPr>
        <w:t xml:space="preserve"> </w:t>
      </w:r>
      <w:r w:rsidRPr="00AB5662">
        <w:rPr>
          <w:rFonts w:ascii="Times New Roman" w:eastAsia="Times New Roman" w:hAnsi="Times New Roman"/>
          <w:b/>
          <w:kern w:val="28"/>
          <w:sz w:val="24"/>
          <w:szCs w:val="24"/>
          <w:lang w:eastAsia="lv-LV"/>
        </w:rPr>
        <w:t>saturs un noformēšana</w:t>
      </w:r>
    </w:p>
    <w:p w:rsidR="00807C80" w:rsidRPr="00AB5662" w:rsidRDefault="00807C80" w:rsidP="00807C80">
      <w:pPr>
        <w:widowControl w:val="0"/>
        <w:overflowPunct w:val="0"/>
        <w:autoSpaceDE w:val="0"/>
        <w:autoSpaceDN w:val="0"/>
        <w:adjustRightInd w:val="0"/>
        <w:spacing w:after="120" w:line="240" w:lineRule="auto"/>
        <w:ind w:firstLine="720"/>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Iesniedzams papīra formātā 5 (piecos) eksemplāros un elektronisko datu nesējā 5 (pieci) gab. (USB atmiņas kartes).</w:t>
      </w:r>
    </w:p>
    <w:p w:rsidR="00807C80" w:rsidRPr="00AB5662" w:rsidRDefault="00807C80" w:rsidP="00807C80">
      <w:pPr>
        <w:widowControl w:val="0"/>
        <w:overflowPunct w:val="0"/>
        <w:autoSpaceDE w:val="0"/>
        <w:autoSpaceDN w:val="0"/>
        <w:adjustRightInd w:val="0"/>
        <w:spacing w:after="12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b/>
          <w:kern w:val="28"/>
          <w:sz w:val="24"/>
          <w:szCs w:val="24"/>
          <w:lang w:eastAsia="lv-LV"/>
        </w:rPr>
        <w:t>Darbu izpildes laiks</w:t>
      </w:r>
      <w:r w:rsidRPr="00AB5662">
        <w:rPr>
          <w:rFonts w:ascii="Times New Roman" w:eastAsia="Times New Roman" w:hAnsi="Times New Roman"/>
          <w:kern w:val="28"/>
          <w:sz w:val="24"/>
          <w:szCs w:val="24"/>
          <w:lang w:eastAsia="lv-LV"/>
        </w:rPr>
        <w:t>: 2021.gada 30.oktobris.</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b/>
          <w:kern w:val="28"/>
          <w:sz w:val="24"/>
          <w:szCs w:val="24"/>
          <w:lang w:eastAsia="lv-LV"/>
        </w:rPr>
        <w:t>Darbu izpildes rezultāts</w:t>
      </w:r>
      <w:r w:rsidRPr="00AB5662">
        <w:rPr>
          <w:rFonts w:ascii="Times New Roman" w:eastAsia="Times New Roman" w:hAnsi="Times New Roman"/>
          <w:kern w:val="28"/>
          <w:sz w:val="24"/>
          <w:szCs w:val="24"/>
          <w:lang w:eastAsia="lv-LV"/>
        </w:rPr>
        <w:t>: Dobeles novada ilgtspējīga attīstības stratēģija 2021.-2045.gadam, iesniegta 5 eksemplāros papīra formātā un 5 eksemplāros USB datu nesējā.</w:t>
      </w:r>
    </w:p>
    <w:p w:rsidR="00807C80" w:rsidRPr="00AB5662" w:rsidRDefault="00807C80" w:rsidP="00807C80">
      <w:pPr>
        <w:widowControl w:val="0"/>
        <w:overflowPunct w:val="0"/>
        <w:autoSpaceDE w:val="0"/>
        <w:autoSpaceDN w:val="0"/>
        <w:adjustRightInd w:val="0"/>
        <w:spacing w:after="12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Izstrādātajai IAS jābūt latviešu valodā, gramatiski pareizi uzrakstītai un kvalitatīvi noformētai, teksta uzbūvei jāatbilst plānošanas dokumentu valodai. Izstrādātajai programmai jābūt kvalitatīvi noformētai un gramatiski pareizi uzrakstītai. Teksta sastādīšanā jābūt piesaistītam tekstu redaktoram, lai tekstu uzbūve atbilstu plānošanas dokumentu valodai.</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B5662">
        <w:rPr>
          <w:rFonts w:ascii="Times New Roman" w:eastAsia="Times New Roman" w:hAnsi="Times New Roman"/>
          <w:b/>
          <w:kern w:val="28"/>
          <w:sz w:val="24"/>
          <w:szCs w:val="24"/>
          <w:lang w:eastAsia="lv-LV"/>
        </w:rPr>
        <w:t xml:space="preserve">Ilgtspējīgas attīstības stratēģijas izstrādes gaitā darba uzdevums var tikt precizēts. </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B5662">
        <w:rPr>
          <w:rFonts w:ascii="Times New Roman" w:eastAsia="Times New Roman" w:hAnsi="Times New Roman"/>
          <w:b/>
          <w:kern w:val="28"/>
          <w:sz w:val="24"/>
          <w:szCs w:val="24"/>
          <w:lang w:eastAsia="lv-LV"/>
        </w:rPr>
        <w:t>Ilgtspējīgas attīstības stratēģijas izstrādi veikt saskaņā ar izpildes termiņiem.</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807C80" w:rsidRPr="00AB5662" w:rsidRDefault="00807C80" w:rsidP="00807C80">
      <w:pPr>
        <w:widowControl w:val="0"/>
        <w:overflowPunct w:val="0"/>
        <w:autoSpaceDE w:val="0"/>
        <w:autoSpaceDN w:val="0"/>
        <w:adjustRightInd w:val="0"/>
        <w:spacing w:after="0" w:line="240" w:lineRule="auto"/>
        <w:ind w:left="1080"/>
        <w:jc w:val="center"/>
        <w:rPr>
          <w:rFonts w:ascii="Times New Roman" w:eastAsia="Times New Roman" w:hAnsi="Times New Roman"/>
          <w:kern w:val="28"/>
          <w:sz w:val="24"/>
          <w:szCs w:val="24"/>
          <w:lang w:eastAsia="lv-LV"/>
        </w:rPr>
      </w:pPr>
      <w:r w:rsidRPr="00AB5662">
        <w:rPr>
          <w:rFonts w:ascii="Times New Roman" w:eastAsia="Times New Roman" w:hAnsi="Times New Roman"/>
          <w:b/>
          <w:kern w:val="28"/>
          <w:sz w:val="24"/>
          <w:szCs w:val="24"/>
          <w:lang w:eastAsia="lv-LV"/>
        </w:rPr>
        <w:t>Dobeles novada ilgtspējīgas attīstības stratēģiju 2021.–2045. gadam</w:t>
      </w:r>
    </w:p>
    <w:p w:rsidR="00807C80" w:rsidRPr="00F65869" w:rsidRDefault="00807C80" w:rsidP="00807C80">
      <w:pPr>
        <w:widowControl w:val="0"/>
        <w:overflowPunct w:val="0"/>
        <w:autoSpaceDE w:val="0"/>
        <w:autoSpaceDN w:val="0"/>
        <w:adjustRightInd w:val="0"/>
        <w:spacing w:after="0" w:line="240" w:lineRule="auto"/>
        <w:ind w:left="1080"/>
        <w:jc w:val="center"/>
        <w:rPr>
          <w:rFonts w:ascii="Times New Roman" w:eastAsia="Times New Roman" w:hAnsi="Times New Roman"/>
          <w:b/>
          <w:kern w:val="28"/>
          <w:sz w:val="24"/>
          <w:szCs w:val="24"/>
          <w:lang w:eastAsia="lv-LV"/>
        </w:rPr>
      </w:pPr>
      <w:r w:rsidRPr="00F65869">
        <w:rPr>
          <w:rFonts w:ascii="Times New Roman" w:eastAsia="Times New Roman" w:hAnsi="Times New Roman"/>
          <w:b/>
          <w:kern w:val="28"/>
          <w:sz w:val="24"/>
          <w:szCs w:val="24"/>
          <w:lang w:eastAsia="lv-LV"/>
        </w:rPr>
        <w:t>izstrādes process un izpildes termiņi</w:t>
      </w: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5245"/>
        <w:gridCol w:w="1984"/>
      </w:tblGrid>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Process</w:t>
            </w:r>
          </w:p>
        </w:tc>
        <w:tc>
          <w:tcPr>
            <w:tcW w:w="5245"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Rīcības</w:t>
            </w:r>
          </w:p>
        </w:tc>
        <w:tc>
          <w:tcPr>
            <w:tcW w:w="1984"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Termiņš</w:t>
            </w:r>
          </w:p>
        </w:tc>
      </w:tr>
      <w:tr w:rsidR="00807C80" w:rsidRPr="00AB5662" w:rsidTr="00807C80">
        <w:tc>
          <w:tcPr>
            <w:tcW w:w="2269" w:type="dxa"/>
            <w:vMerge w:val="restart"/>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r w:rsidRPr="00AB5662">
              <w:rPr>
                <w:rFonts w:ascii="Times New Roman" w:eastAsia="Times New Roman" w:hAnsi="Times New Roman"/>
                <w:b/>
                <w:bCs/>
                <w:kern w:val="28"/>
                <w:sz w:val="24"/>
                <w:szCs w:val="24"/>
                <w:lang w:eastAsia="lv-LV"/>
              </w:rPr>
              <w:t>Sagatavošanās izstrādei</w:t>
            </w: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Dobeles novada, Auces novada un Tērvetes novada domes lēmums par Dobeles novada ilgtspējīgas attīstības stratēģija 2021.-2045. gadam (turpmāk tekstā IAS) izstrādes uzsākšanu, nosakot:</w:t>
            </w:r>
          </w:p>
          <w:p w:rsidR="00807C80" w:rsidRPr="00AB5662" w:rsidRDefault="00807C80" w:rsidP="00172D86">
            <w:pPr>
              <w:widowControl w:val="0"/>
              <w:numPr>
                <w:ilvl w:val="0"/>
                <w:numId w:val="12"/>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Atbildīgos par IAS izstrādes procesu un termiņiem</w:t>
            </w:r>
          </w:p>
          <w:p w:rsidR="00807C80" w:rsidRPr="00AB5662" w:rsidRDefault="00807C80" w:rsidP="00172D86">
            <w:pPr>
              <w:widowControl w:val="0"/>
              <w:numPr>
                <w:ilvl w:val="0"/>
                <w:numId w:val="12"/>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Atbildīgos par sabiedrības līdzdalību,</w:t>
            </w:r>
          </w:p>
          <w:p w:rsidR="00807C80" w:rsidRPr="00AB5662" w:rsidRDefault="00807C80" w:rsidP="00172D86">
            <w:pPr>
              <w:widowControl w:val="0"/>
              <w:numPr>
                <w:ilvl w:val="0"/>
                <w:numId w:val="12"/>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Darba uzdevumu un darba grupas izveidi</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09.2020.</w:t>
            </w:r>
          </w:p>
        </w:tc>
      </w:tr>
      <w:tr w:rsidR="00807C80" w:rsidRPr="00AB5662" w:rsidTr="00807C80">
        <w:tc>
          <w:tcPr>
            <w:tcW w:w="2269" w:type="dxa"/>
            <w:vMerge/>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Lēmuma par AP izstrādes uzsākšanu, publicēšana iesaistīto pašvaldību mājas lapās, ievietošana teritorijas attīstības plānošanas informācijas sistēmā TAPIS, kā arī nosūtīšana Zemgales plānošanas reģionam un Vides aizsardzības un reģionālās attīstības ministrijai</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09.2020.</w:t>
            </w:r>
          </w:p>
        </w:tc>
      </w:tr>
      <w:tr w:rsidR="00807C80" w:rsidRPr="00AB5662" w:rsidTr="00807C80">
        <w:tc>
          <w:tcPr>
            <w:tcW w:w="2269" w:type="dxa"/>
            <w:vMerge/>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Iepirkuma par dokumenta izstrādi organizēšana, līguma slēgšana</w:t>
            </w:r>
          </w:p>
        </w:tc>
        <w:tc>
          <w:tcPr>
            <w:tcW w:w="1984" w:type="dxa"/>
          </w:tcPr>
          <w:p w:rsidR="00807C80" w:rsidRPr="00AB5662" w:rsidRDefault="00807C80" w:rsidP="00807C80">
            <w:pPr>
              <w:spacing w:after="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10.2020.</w:t>
            </w:r>
          </w:p>
        </w:tc>
      </w:tr>
      <w:tr w:rsidR="00807C80" w:rsidRPr="00AB5662" w:rsidTr="00807C80">
        <w:tc>
          <w:tcPr>
            <w:tcW w:w="2269" w:type="dxa"/>
            <w:vMerge/>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p>
        </w:tc>
        <w:tc>
          <w:tcPr>
            <w:tcW w:w="5245" w:type="dxa"/>
            <w:shd w:val="clear" w:color="auto" w:fill="auto"/>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 xml:space="preserve">Atzinumu saņemšana Par stratēģisko ietekmes uz vidi novērtējuma nepieciešamību no Dabas aizsardzības pārvaldes, Veselības inspekcijas un Valsts vides dienesta Zemgales reģionālās vides </w:t>
            </w:r>
            <w:r w:rsidRPr="00AB5662">
              <w:rPr>
                <w:rFonts w:ascii="Times New Roman" w:eastAsia="Times New Roman" w:hAnsi="Times New Roman"/>
                <w:kern w:val="28"/>
                <w:sz w:val="24"/>
                <w:szCs w:val="24"/>
                <w:lang w:eastAsia="lv-LV"/>
              </w:rPr>
              <w:lastRenderedPageBreak/>
              <w:t>pārvaldes</w:t>
            </w:r>
          </w:p>
        </w:tc>
        <w:tc>
          <w:tcPr>
            <w:tcW w:w="1984" w:type="dxa"/>
            <w:shd w:val="clear" w:color="auto" w:fill="auto"/>
          </w:tcPr>
          <w:p w:rsidR="00807C80" w:rsidRPr="00AB5662" w:rsidRDefault="00807C80" w:rsidP="00807C80">
            <w:pPr>
              <w:spacing w:after="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lastRenderedPageBreak/>
              <w:t>11.2020.</w:t>
            </w:r>
          </w:p>
        </w:tc>
      </w:tr>
      <w:tr w:rsidR="00807C80" w:rsidRPr="00AB5662" w:rsidTr="00807C80">
        <w:tc>
          <w:tcPr>
            <w:tcW w:w="2269" w:type="dxa"/>
            <w:vMerge/>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p>
        </w:tc>
        <w:tc>
          <w:tcPr>
            <w:tcW w:w="5245" w:type="dxa"/>
          </w:tcPr>
          <w:p w:rsidR="00807C80" w:rsidRPr="00AB5662" w:rsidRDefault="00807C80" w:rsidP="00807C80">
            <w:pPr>
              <w:widowControl w:val="0"/>
              <w:tabs>
                <w:tab w:val="right" w:pos="9356"/>
              </w:tabs>
              <w:overflowPunct w:val="0"/>
              <w:autoSpaceDE w:val="0"/>
              <w:autoSpaceDN w:val="0"/>
              <w:adjustRightInd w:val="0"/>
              <w:snapToGri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IAS izstrādes vadības grupas un darba grupu sanāksmes.</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11.2020.-10.2021.</w:t>
            </w:r>
          </w:p>
        </w:tc>
      </w:tr>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Dokumenta izstrāde</w:t>
            </w: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Novada ilgtermiņa attīstības redzējums – mērķi un prioritātes</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Telpiskās attīstības perspektīva (</w:t>
            </w:r>
            <w:proofErr w:type="spellStart"/>
            <w:r w:rsidRPr="00AB5662">
              <w:rPr>
                <w:rFonts w:ascii="Times New Roman" w:eastAsia="Times New Roman" w:hAnsi="Times New Roman"/>
                <w:kern w:val="28"/>
                <w:sz w:val="24"/>
                <w:szCs w:val="24"/>
                <w:lang w:eastAsia="lv-LV"/>
              </w:rPr>
              <w:t>rakstveidā</w:t>
            </w:r>
            <w:proofErr w:type="spellEnd"/>
            <w:r w:rsidRPr="00AB5662">
              <w:rPr>
                <w:rFonts w:ascii="Times New Roman" w:eastAsia="Times New Roman" w:hAnsi="Times New Roman"/>
                <w:kern w:val="28"/>
                <w:sz w:val="24"/>
                <w:szCs w:val="24"/>
                <w:lang w:eastAsia="lv-LV"/>
              </w:rPr>
              <w:t xml:space="preserve"> un grafiskā veidā)</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Īstenošanas uzraudzības kārtība</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11.2020.-04.2021.</w:t>
            </w:r>
          </w:p>
        </w:tc>
      </w:tr>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highlight w:val="lightGray"/>
                <w:lang w:eastAsia="lv-LV"/>
              </w:rPr>
            </w:pP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r w:rsidRPr="00AB5662">
              <w:rPr>
                <w:rFonts w:ascii="Times New Roman" w:eastAsia="Times New Roman" w:hAnsi="Times New Roman"/>
                <w:kern w:val="28"/>
                <w:sz w:val="24"/>
                <w:szCs w:val="24"/>
                <w:lang w:eastAsia="lv-LV"/>
              </w:rPr>
              <w:t>Stratēģiskās ietekmes uz vidi novērtējuma izstrāde (ja nepieciešams)</w:t>
            </w:r>
          </w:p>
        </w:tc>
        <w:tc>
          <w:tcPr>
            <w:tcW w:w="1984" w:type="dxa"/>
          </w:tcPr>
          <w:p w:rsidR="00807C80" w:rsidRPr="00AB5662" w:rsidRDefault="00807C80" w:rsidP="00807C80">
            <w:pPr>
              <w:spacing w:after="0" w:line="240" w:lineRule="auto"/>
              <w:contextualSpacing/>
              <w:jc w:val="both"/>
              <w:rPr>
                <w:rFonts w:ascii="Times New Roman" w:eastAsia="SimSun" w:hAnsi="Times New Roman"/>
                <w:sz w:val="24"/>
                <w:szCs w:val="24"/>
                <w:lang w:eastAsia="zh-CN"/>
              </w:rPr>
            </w:pPr>
            <w:r w:rsidRPr="00AB5662">
              <w:rPr>
                <w:rFonts w:ascii="Times New Roman" w:eastAsia="SimSun" w:hAnsi="Times New Roman"/>
                <w:sz w:val="24"/>
                <w:szCs w:val="24"/>
                <w:lang w:eastAsia="zh-CN"/>
              </w:rPr>
              <w:t>01.2021.-05.2021.</w:t>
            </w:r>
          </w:p>
        </w:tc>
      </w:tr>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Publiskā apspriešana</w:t>
            </w: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Lēmums par IAS nodošanu publiskai apspriešanai</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Publiskās apspriešanas rezultātu apkopošana, kopsavilkuma izstrāde</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06.2021.-08.2021.</w:t>
            </w:r>
          </w:p>
        </w:tc>
      </w:tr>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Saskaņošana</w:t>
            </w: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 xml:space="preserve">Pašvaldības izstrādātā plānošanas dokumenta galīgās redakcijas nodošana ZPR un vides pārskata projekta (ja nepieciešams) nodošana Vides pārraudzības valsts biroja atzinuma saņemšana </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09.2021.</w:t>
            </w:r>
          </w:p>
        </w:tc>
      </w:tr>
      <w:tr w:rsidR="00807C80" w:rsidRPr="00AB5662" w:rsidTr="00807C80">
        <w:tc>
          <w:tcPr>
            <w:tcW w:w="2269" w:type="dxa"/>
          </w:tcPr>
          <w:p w:rsidR="00807C80" w:rsidRPr="00AB5662"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B5662">
              <w:rPr>
                <w:rFonts w:ascii="Times New Roman" w:eastAsia="Times New Roman" w:hAnsi="Times New Roman"/>
                <w:b/>
                <w:bCs/>
                <w:kern w:val="28"/>
                <w:sz w:val="24"/>
                <w:szCs w:val="24"/>
                <w:lang w:eastAsia="lv-LV"/>
              </w:rPr>
              <w:t>Apstiprināšana un publiskošana</w:t>
            </w:r>
          </w:p>
        </w:tc>
        <w:tc>
          <w:tcPr>
            <w:tcW w:w="5245"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Lēmums par IAS apstiprināšanu.</w:t>
            </w:r>
          </w:p>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Lēmuma publicēšana mājas lapā un IAS ievietošana teritorijas attīstības plānošanas informācijas sistēmā TAPIS</w:t>
            </w:r>
          </w:p>
        </w:tc>
        <w:tc>
          <w:tcPr>
            <w:tcW w:w="1984" w:type="dxa"/>
          </w:tcPr>
          <w:p w:rsidR="00807C80" w:rsidRPr="00AB5662"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B5662">
              <w:rPr>
                <w:rFonts w:ascii="Times New Roman" w:eastAsia="Times New Roman" w:hAnsi="Times New Roman"/>
                <w:kern w:val="28"/>
                <w:sz w:val="24"/>
                <w:szCs w:val="24"/>
                <w:lang w:eastAsia="lv-LV"/>
              </w:rPr>
              <w:t>10.2021.-10.2021.</w:t>
            </w:r>
          </w:p>
        </w:tc>
      </w:tr>
    </w:tbl>
    <w:p w:rsidR="00807C80" w:rsidRDefault="00807C80" w:rsidP="00807C80">
      <w:pPr>
        <w:rPr>
          <w:rFonts w:ascii="Times New Roman" w:hAnsi="Times New Roman"/>
          <w:sz w:val="24"/>
          <w:szCs w:val="24"/>
        </w:rPr>
      </w:pPr>
      <w:r>
        <w:rPr>
          <w:rFonts w:ascii="Times New Roman" w:hAnsi="Times New Roman"/>
          <w:sz w:val="24"/>
          <w:szCs w:val="24"/>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7B1F3F26" wp14:editId="78C69CDF">
            <wp:extent cx="685800" cy="7524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F65869">
        <w:rPr>
          <w:rFonts w:ascii="Times New Roman" w:hAnsi="Times New Roman"/>
          <w:b/>
          <w:sz w:val="24"/>
          <w:szCs w:val="24"/>
        </w:rPr>
        <w:t>250</w:t>
      </w:r>
      <w:r w:rsidRPr="007F409B">
        <w:rPr>
          <w:rFonts w:ascii="Times New Roman" w:hAnsi="Times New Roman"/>
          <w:b/>
          <w:sz w:val="24"/>
          <w:szCs w:val="24"/>
        </w:rPr>
        <w:t>/1</w:t>
      </w:r>
      <w:r>
        <w:rPr>
          <w:rFonts w:ascii="Times New Roman" w:hAnsi="Times New Roman"/>
          <w:b/>
          <w:sz w:val="24"/>
          <w:szCs w:val="24"/>
        </w:rPr>
        <w:t>2</w:t>
      </w:r>
    </w:p>
    <w:p w:rsidR="00807C80" w:rsidRDefault="00807C80" w:rsidP="00807C80">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Par Dobeles novada attīstības programmas </w:t>
      </w:r>
    </w:p>
    <w:p w:rsidR="00807C80" w:rsidRDefault="00807C80" w:rsidP="00807C80">
      <w:pPr>
        <w:spacing w:after="0" w:line="240" w:lineRule="auto"/>
        <w:jc w:val="center"/>
        <w:rPr>
          <w:rFonts w:ascii="Times New Roman" w:hAnsi="Times New Roman"/>
          <w:b/>
          <w:sz w:val="24"/>
          <w:szCs w:val="24"/>
          <w:u w:val="single"/>
        </w:rPr>
      </w:pPr>
      <w:r>
        <w:rPr>
          <w:rFonts w:ascii="Times New Roman" w:hAnsi="Times New Roman"/>
          <w:b/>
          <w:sz w:val="24"/>
          <w:szCs w:val="24"/>
          <w:u w:val="single"/>
        </w:rPr>
        <w:t>2021. – 2027.</w:t>
      </w:r>
      <w:r w:rsidR="00035820">
        <w:rPr>
          <w:rFonts w:ascii="Times New Roman" w:hAnsi="Times New Roman"/>
          <w:b/>
          <w:sz w:val="24"/>
          <w:szCs w:val="24"/>
          <w:u w:val="single"/>
        </w:rPr>
        <w:t> </w:t>
      </w:r>
      <w:r>
        <w:rPr>
          <w:rFonts w:ascii="Times New Roman" w:hAnsi="Times New Roman"/>
          <w:b/>
          <w:sz w:val="24"/>
          <w:szCs w:val="24"/>
          <w:u w:val="single"/>
        </w:rPr>
        <w:t>gadam izstrādes uzsākšanu</w:t>
      </w:r>
    </w:p>
    <w:p w:rsidR="00807C80" w:rsidRDefault="00807C80" w:rsidP="00807C80">
      <w:pPr>
        <w:spacing w:after="0" w:line="240" w:lineRule="auto"/>
        <w:jc w:val="center"/>
        <w:rPr>
          <w:rFonts w:ascii="Times New Roman" w:hAnsi="Times New Roman"/>
          <w:b/>
          <w:sz w:val="24"/>
          <w:szCs w:val="24"/>
          <w:u w:val="single"/>
        </w:rPr>
      </w:pPr>
    </w:p>
    <w:p w:rsidR="00807C80" w:rsidRPr="004351B0" w:rsidRDefault="00807C80" w:rsidP="00807C80">
      <w:pPr>
        <w:spacing w:after="0" w:line="240" w:lineRule="auto"/>
        <w:ind w:firstLine="720"/>
        <w:jc w:val="both"/>
        <w:rPr>
          <w:rFonts w:ascii="Times New Roman" w:hAnsi="Times New Roman"/>
          <w:sz w:val="24"/>
          <w:szCs w:val="24"/>
        </w:rPr>
      </w:pPr>
      <w:r w:rsidRPr="004351B0">
        <w:rPr>
          <w:rFonts w:ascii="Times New Roman" w:hAnsi="Times New Roman"/>
          <w:sz w:val="24"/>
          <w:szCs w:val="24"/>
        </w:rPr>
        <w:t xml:space="preserve">Saskaņā ar </w:t>
      </w:r>
      <w:r w:rsidRPr="004351B0">
        <w:rPr>
          <w:rFonts w:ascii="Times New Roman" w:hAnsi="Times New Roman"/>
          <w:sz w:val="24"/>
          <w:szCs w:val="24"/>
          <w:lang w:eastAsia="lv-LV"/>
        </w:rPr>
        <w:t>likuma</w:t>
      </w:r>
      <w:r w:rsidRPr="004351B0">
        <w:rPr>
          <w:rFonts w:ascii="Times New Roman" w:hAnsi="Times New Roman"/>
          <w:bCs/>
          <w:sz w:val="24"/>
          <w:szCs w:val="24"/>
          <w:lang w:eastAsia="lv-LV"/>
        </w:rPr>
        <w:t xml:space="preserve"> </w:t>
      </w:r>
      <w:r w:rsidRPr="004351B0">
        <w:rPr>
          <w:rFonts w:ascii="Times New Roman" w:hAnsi="Times New Roman"/>
          <w:sz w:val="24"/>
          <w:szCs w:val="24"/>
          <w:lang w:eastAsia="lv-LV"/>
        </w:rPr>
        <w:t>Administratīvo teritoriju un apdzīvoto vietu likuma Pārejas noteikumu 9.</w:t>
      </w:r>
      <w:r w:rsidR="00035820">
        <w:rPr>
          <w:rFonts w:ascii="Times New Roman" w:hAnsi="Times New Roman"/>
          <w:sz w:val="24"/>
          <w:szCs w:val="24"/>
          <w:lang w:eastAsia="lv-LV"/>
        </w:rPr>
        <w:t> </w:t>
      </w:r>
      <w:r w:rsidRPr="004351B0">
        <w:rPr>
          <w:rFonts w:ascii="Times New Roman" w:hAnsi="Times New Roman"/>
          <w:sz w:val="24"/>
          <w:szCs w:val="24"/>
          <w:lang w:eastAsia="lv-LV"/>
        </w:rPr>
        <w:t xml:space="preserve">punktu, likuma </w:t>
      </w:r>
      <w:r w:rsidRPr="004351B0">
        <w:rPr>
          <w:rFonts w:ascii="Times New Roman" w:hAnsi="Times New Roman"/>
          <w:bCs/>
          <w:sz w:val="24"/>
          <w:szCs w:val="24"/>
          <w:lang w:eastAsia="lv-LV"/>
        </w:rPr>
        <w:t>„Par pašvaldībām” 14.</w:t>
      </w:r>
      <w:r w:rsidR="00035820">
        <w:rPr>
          <w:rFonts w:ascii="Times New Roman" w:hAnsi="Times New Roman"/>
          <w:bCs/>
          <w:sz w:val="24"/>
          <w:szCs w:val="24"/>
          <w:lang w:eastAsia="lv-LV"/>
        </w:rPr>
        <w:t> </w:t>
      </w:r>
      <w:r w:rsidRPr="004351B0">
        <w:rPr>
          <w:rFonts w:ascii="Times New Roman" w:hAnsi="Times New Roman"/>
          <w:bCs/>
          <w:sz w:val="24"/>
          <w:szCs w:val="24"/>
          <w:lang w:eastAsia="lv-LV"/>
        </w:rPr>
        <w:t>panta otrās daļas 1.</w:t>
      </w:r>
      <w:r w:rsidR="00035820">
        <w:rPr>
          <w:rFonts w:ascii="Times New Roman" w:hAnsi="Times New Roman"/>
          <w:bCs/>
          <w:sz w:val="24"/>
          <w:szCs w:val="24"/>
          <w:lang w:eastAsia="lv-LV"/>
        </w:rPr>
        <w:t> </w:t>
      </w:r>
      <w:r w:rsidRPr="004351B0">
        <w:rPr>
          <w:rFonts w:ascii="Times New Roman" w:hAnsi="Times New Roman"/>
          <w:bCs/>
          <w:sz w:val="24"/>
          <w:szCs w:val="24"/>
          <w:lang w:eastAsia="lv-LV"/>
        </w:rPr>
        <w:t>punktu, 21.</w:t>
      </w:r>
      <w:r w:rsidR="00035820">
        <w:rPr>
          <w:rFonts w:ascii="Times New Roman" w:hAnsi="Times New Roman"/>
          <w:bCs/>
          <w:sz w:val="24"/>
          <w:szCs w:val="24"/>
          <w:lang w:eastAsia="lv-LV"/>
        </w:rPr>
        <w:t> </w:t>
      </w:r>
      <w:r w:rsidRPr="004351B0">
        <w:rPr>
          <w:rFonts w:ascii="Times New Roman" w:hAnsi="Times New Roman"/>
          <w:bCs/>
          <w:sz w:val="24"/>
          <w:szCs w:val="24"/>
          <w:lang w:eastAsia="lv-LV"/>
        </w:rPr>
        <w:t>panta pirmās daļas 3. un 24.</w:t>
      </w:r>
      <w:r w:rsidR="00035820">
        <w:rPr>
          <w:rFonts w:ascii="Times New Roman" w:hAnsi="Times New Roman"/>
          <w:bCs/>
          <w:sz w:val="24"/>
          <w:szCs w:val="24"/>
          <w:lang w:eastAsia="lv-LV"/>
        </w:rPr>
        <w:t> </w:t>
      </w:r>
      <w:r w:rsidRPr="004351B0">
        <w:rPr>
          <w:rFonts w:ascii="Times New Roman" w:hAnsi="Times New Roman"/>
          <w:bCs/>
          <w:sz w:val="24"/>
          <w:szCs w:val="24"/>
          <w:lang w:eastAsia="lv-LV"/>
        </w:rPr>
        <w:t>punktu, Teritorijas attīstības plānošanas likuma 12.</w:t>
      </w:r>
      <w:r w:rsidR="00035820">
        <w:rPr>
          <w:rFonts w:ascii="Times New Roman" w:hAnsi="Times New Roman"/>
          <w:bCs/>
          <w:sz w:val="24"/>
          <w:szCs w:val="24"/>
          <w:lang w:eastAsia="lv-LV"/>
        </w:rPr>
        <w:t> </w:t>
      </w:r>
      <w:r w:rsidRPr="004351B0">
        <w:rPr>
          <w:rFonts w:ascii="Times New Roman" w:hAnsi="Times New Roman"/>
          <w:bCs/>
          <w:sz w:val="24"/>
          <w:szCs w:val="24"/>
          <w:lang w:eastAsia="lv-LV"/>
        </w:rPr>
        <w:t>panta pirmo, otro daļu un 21.</w:t>
      </w:r>
      <w:r w:rsidR="00035820">
        <w:rPr>
          <w:rFonts w:ascii="Times New Roman" w:hAnsi="Times New Roman"/>
          <w:bCs/>
          <w:sz w:val="24"/>
          <w:szCs w:val="24"/>
          <w:lang w:eastAsia="lv-LV"/>
        </w:rPr>
        <w:t> </w:t>
      </w:r>
      <w:r w:rsidRPr="004351B0">
        <w:rPr>
          <w:rFonts w:ascii="Times New Roman" w:hAnsi="Times New Roman"/>
          <w:bCs/>
          <w:sz w:val="24"/>
          <w:szCs w:val="24"/>
          <w:lang w:eastAsia="lv-LV"/>
        </w:rPr>
        <w:t xml:space="preserve">pantu, Attīstības plānošanas sistēmas likuma </w:t>
      </w:r>
      <w:r w:rsidRPr="004351B0">
        <w:rPr>
          <w:rFonts w:ascii="Times New Roman" w:hAnsi="Times New Roman"/>
          <w:sz w:val="24"/>
          <w:szCs w:val="24"/>
          <w:lang w:eastAsia="lv-LV"/>
        </w:rPr>
        <w:t>6.</w:t>
      </w:r>
      <w:r w:rsidR="00035820">
        <w:rPr>
          <w:rFonts w:ascii="Times New Roman" w:hAnsi="Times New Roman"/>
          <w:sz w:val="24"/>
          <w:szCs w:val="24"/>
          <w:lang w:eastAsia="lv-LV"/>
        </w:rPr>
        <w:t> </w:t>
      </w:r>
      <w:r w:rsidRPr="004351B0">
        <w:rPr>
          <w:rFonts w:ascii="Times New Roman" w:hAnsi="Times New Roman"/>
          <w:sz w:val="24"/>
          <w:szCs w:val="24"/>
          <w:lang w:eastAsia="lv-LV"/>
        </w:rPr>
        <w:t>panta ceturto daļu,</w:t>
      </w:r>
      <w:r w:rsidRPr="004351B0">
        <w:rPr>
          <w:rFonts w:ascii="Times New Roman" w:hAnsi="Times New Roman"/>
          <w:bCs/>
          <w:sz w:val="24"/>
          <w:szCs w:val="24"/>
          <w:lang w:eastAsia="lv-LV"/>
        </w:rPr>
        <w:t xml:space="preserve"> 10.</w:t>
      </w:r>
      <w:r w:rsidR="00035820">
        <w:rPr>
          <w:rFonts w:ascii="Times New Roman" w:hAnsi="Times New Roman"/>
          <w:bCs/>
          <w:sz w:val="24"/>
          <w:szCs w:val="24"/>
          <w:lang w:eastAsia="lv-LV"/>
        </w:rPr>
        <w:t> </w:t>
      </w:r>
      <w:r w:rsidRPr="004351B0">
        <w:rPr>
          <w:rFonts w:ascii="Times New Roman" w:hAnsi="Times New Roman"/>
          <w:bCs/>
          <w:sz w:val="24"/>
          <w:szCs w:val="24"/>
          <w:lang w:eastAsia="lv-LV"/>
        </w:rPr>
        <w:t>pantu,</w:t>
      </w:r>
      <w:r>
        <w:rPr>
          <w:rFonts w:ascii="Times New Roman" w:hAnsi="Times New Roman"/>
          <w:bCs/>
          <w:sz w:val="24"/>
          <w:szCs w:val="24"/>
          <w:lang w:eastAsia="lv-LV"/>
        </w:rPr>
        <w:t xml:space="preserve"> un</w:t>
      </w:r>
      <w:r w:rsidRPr="004351B0">
        <w:rPr>
          <w:rFonts w:ascii="Times New Roman" w:hAnsi="Times New Roman"/>
          <w:bCs/>
          <w:sz w:val="24"/>
          <w:szCs w:val="24"/>
          <w:lang w:eastAsia="lv-LV"/>
        </w:rPr>
        <w:t xml:space="preserve"> ņemot vērā </w:t>
      </w:r>
      <w:r w:rsidRPr="004351B0">
        <w:rPr>
          <w:rFonts w:ascii="Times New Roman" w:hAnsi="Times New Roman"/>
          <w:sz w:val="24"/>
          <w:szCs w:val="24"/>
          <w:lang w:eastAsia="lv-LV"/>
        </w:rPr>
        <w:t>Ministru kabineta noteikumu projektu “</w:t>
      </w:r>
      <w:proofErr w:type="spellStart"/>
      <w:r w:rsidRPr="004351B0">
        <w:rPr>
          <w:rFonts w:ascii="Times New Roman" w:hAnsi="Times New Roman"/>
          <w:sz w:val="24"/>
          <w:szCs w:val="24"/>
          <w:lang w:eastAsia="lv-LV"/>
        </w:rPr>
        <w:t>Jaunizveidojamo</w:t>
      </w:r>
      <w:proofErr w:type="spellEnd"/>
      <w:r w:rsidRPr="004351B0">
        <w:rPr>
          <w:rFonts w:ascii="Times New Roman" w:hAnsi="Times New Roman"/>
          <w:sz w:val="24"/>
          <w:szCs w:val="24"/>
          <w:lang w:eastAsia="lv-LV"/>
        </w:rPr>
        <w:t xml:space="preserve"> pašvaldību teritorijas attīstības plānošanas dokumentu projektu valsts līdzfinansējuma piešķiršanas kārtība” </w:t>
      </w:r>
      <w:r>
        <w:rPr>
          <w:rFonts w:ascii="Times New Roman" w:hAnsi="Times New Roman"/>
          <w:sz w:val="24"/>
          <w:szCs w:val="24"/>
          <w:lang w:eastAsia="lv-LV"/>
        </w:rPr>
        <w:t xml:space="preserve">un </w:t>
      </w:r>
      <w:r w:rsidRPr="004351B0">
        <w:rPr>
          <w:rFonts w:ascii="Times New Roman" w:hAnsi="Times New Roman"/>
          <w:bCs/>
          <w:sz w:val="24"/>
          <w:szCs w:val="24"/>
          <w:lang w:eastAsia="lv-LV"/>
        </w:rPr>
        <w:t>Vides aizsardzības un reģionālās attīstības ministrijas metodiku „Metodiskie ieteikumi attīstības programmu izstrādei reģionālā un vietējā lī</w:t>
      </w:r>
      <w:r>
        <w:rPr>
          <w:rFonts w:ascii="Times New Roman" w:hAnsi="Times New Roman"/>
          <w:bCs/>
          <w:sz w:val="24"/>
          <w:szCs w:val="24"/>
          <w:lang w:eastAsia="lv-LV"/>
        </w:rPr>
        <w:t xml:space="preserve">menī”, </w:t>
      </w:r>
      <w:r w:rsidRPr="004351B0">
        <w:rPr>
          <w:rFonts w:ascii="Times New Roman" w:hAnsi="Times New Roman"/>
          <w:sz w:val="24"/>
          <w:szCs w:val="24"/>
        </w:rPr>
        <w:t>Dobeles novada dome NOLEMJ:</w:t>
      </w:r>
    </w:p>
    <w:p w:rsidR="00807C80" w:rsidRDefault="00807C80" w:rsidP="00807C80">
      <w:pPr>
        <w:spacing w:after="0" w:line="240" w:lineRule="auto"/>
        <w:ind w:firstLine="720"/>
        <w:jc w:val="both"/>
        <w:rPr>
          <w:rFonts w:ascii="Times New Roman" w:hAnsi="Times New Roman"/>
          <w:sz w:val="24"/>
          <w:szCs w:val="24"/>
        </w:rPr>
      </w:pPr>
    </w:p>
    <w:p w:rsidR="00807C80" w:rsidRPr="003C28CD" w:rsidRDefault="00807C80" w:rsidP="00172D86">
      <w:pPr>
        <w:pStyle w:val="ListParagraph"/>
        <w:numPr>
          <w:ilvl w:val="0"/>
          <w:numId w:val="23"/>
        </w:numPr>
        <w:jc w:val="both"/>
        <w:rPr>
          <w:szCs w:val="24"/>
        </w:rPr>
      </w:pPr>
      <w:r w:rsidRPr="003C28CD">
        <w:rPr>
          <w:szCs w:val="24"/>
        </w:rPr>
        <w:t>Uzsākt Dobeles novada attīstības programmas 2021. – 2027.</w:t>
      </w:r>
      <w:r w:rsidR="00035820">
        <w:rPr>
          <w:szCs w:val="24"/>
        </w:rPr>
        <w:t> </w:t>
      </w:r>
      <w:r w:rsidRPr="003C28CD">
        <w:rPr>
          <w:szCs w:val="24"/>
        </w:rPr>
        <w:t>gadam (turpmāk – Programmas) izstrādi.</w:t>
      </w:r>
    </w:p>
    <w:p w:rsidR="00807C80" w:rsidRPr="003C28CD" w:rsidRDefault="00807C80" w:rsidP="00172D86">
      <w:pPr>
        <w:pStyle w:val="ListParagraph"/>
        <w:numPr>
          <w:ilvl w:val="0"/>
          <w:numId w:val="23"/>
        </w:numPr>
        <w:jc w:val="both"/>
        <w:rPr>
          <w:szCs w:val="24"/>
        </w:rPr>
      </w:pPr>
      <w:r w:rsidRPr="003C28CD">
        <w:rPr>
          <w:szCs w:val="24"/>
        </w:rPr>
        <w:t>Izveidot Programmas izstrādes vadības grupu šādā sastāvā:</w:t>
      </w:r>
    </w:p>
    <w:p w:rsidR="00807C80" w:rsidRPr="003C28CD" w:rsidRDefault="00807C80" w:rsidP="00172D86">
      <w:pPr>
        <w:pStyle w:val="ListParagraph"/>
        <w:numPr>
          <w:ilvl w:val="1"/>
          <w:numId w:val="7"/>
        </w:numPr>
        <w:jc w:val="both"/>
        <w:rPr>
          <w:szCs w:val="24"/>
        </w:rPr>
      </w:pPr>
      <w:r w:rsidRPr="003C28CD">
        <w:rPr>
          <w:szCs w:val="24"/>
        </w:rPr>
        <w:t>Andrejs Spridzāns - Dobeles novada domes priekšsēdētājs;</w:t>
      </w:r>
    </w:p>
    <w:p w:rsidR="00807C80" w:rsidRPr="003C28CD" w:rsidRDefault="00807C80" w:rsidP="00172D86">
      <w:pPr>
        <w:pStyle w:val="ListParagraph"/>
        <w:numPr>
          <w:ilvl w:val="1"/>
          <w:numId w:val="7"/>
        </w:numPr>
        <w:jc w:val="both"/>
        <w:rPr>
          <w:szCs w:val="24"/>
        </w:rPr>
      </w:pPr>
      <w:r w:rsidRPr="003C28CD">
        <w:rPr>
          <w:szCs w:val="24"/>
        </w:rPr>
        <w:t xml:space="preserve">Guntis </w:t>
      </w:r>
      <w:proofErr w:type="spellStart"/>
      <w:r w:rsidRPr="003C28CD">
        <w:rPr>
          <w:szCs w:val="24"/>
        </w:rPr>
        <w:t>Safranovičs</w:t>
      </w:r>
      <w:proofErr w:type="spellEnd"/>
      <w:r w:rsidRPr="003C28CD">
        <w:rPr>
          <w:szCs w:val="24"/>
        </w:rPr>
        <w:t xml:space="preserve"> - Dobeles novada domes priekšsēdētāja vietnieks;</w:t>
      </w:r>
    </w:p>
    <w:p w:rsidR="00807C80" w:rsidRPr="003C28CD" w:rsidRDefault="00807C80" w:rsidP="00172D86">
      <w:pPr>
        <w:pStyle w:val="ListParagraph"/>
        <w:numPr>
          <w:ilvl w:val="1"/>
          <w:numId w:val="7"/>
        </w:numPr>
        <w:jc w:val="both"/>
        <w:rPr>
          <w:szCs w:val="24"/>
        </w:rPr>
      </w:pPr>
      <w:r w:rsidRPr="003C28CD">
        <w:rPr>
          <w:szCs w:val="24"/>
        </w:rPr>
        <w:t xml:space="preserve">Vija </w:t>
      </w:r>
      <w:proofErr w:type="spellStart"/>
      <w:r w:rsidRPr="003C28CD">
        <w:rPr>
          <w:szCs w:val="24"/>
        </w:rPr>
        <w:t>Keršus</w:t>
      </w:r>
      <w:proofErr w:type="spellEnd"/>
      <w:r w:rsidRPr="003C28CD">
        <w:rPr>
          <w:szCs w:val="24"/>
        </w:rPr>
        <w:t xml:space="preserve"> - Auces novada domes priekšsēdētāja;</w:t>
      </w:r>
    </w:p>
    <w:p w:rsidR="00807C80" w:rsidRPr="003C28CD" w:rsidRDefault="00807C80" w:rsidP="00172D86">
      <w:pPr>
        <w:pStyle w:val="ListParagraph"/>
        <w:numPr>
          <w:ilvl w:val="1"/>
          <w:numId w:val="7"/>
        </w:numPr>
        <w:jc w:val="both"/>
        <w:rPr>
          <w:szCs w:val="24"/>
        </w:rPr>
      </w:pPr>
      <w:r w:rsidRPr="003C28CD">
        <w:rPr>
          <w:szCs w:val="24"/>
        </w:rPr>
        <w:t xml:space="preserve">Ģirts </w:t>
      </w:r>
      <w:proofErr w:type="spellStart"/>
      <w:r w:rsidRPr="003C28CD">
        <w:rPr>
          <w:szCs w:val="24"/>
        </w:rPr>
        <w:t>Ante</w:t>
      </w:r>
      <w:proofErr w:type="spellEnd"/>
      <w:r w:rsidRPr="003C28CD">
        <w:rPr>
          <w:szCs w:val="24"/>
        </w:rPr>
        <w:t xml:space="preserve"> - Auces novada domes priekšsēdētājas vietnieks;</w:t>
      </w:r>
    </w:p>
    <w:p w:rsidR="00807C80" w:rsidRPr="003C28CD" w:rsidRDefault="00807C80" w:rsidP="00172D86">
      <w:pPr>
        <w:pStyle w:val="ListParagraph"/>
        <w:numPr>
          <w:ilvl w:val="1"/>
          <w:numId w:val="7"/>
        </w:numPr>
        <w:jc w:val="both"/>
        <w:rPr>
          <w:szCs w:val="24"/>
        </w:rPr>
      </w:pPr>
      <w:r w:rsidRPr="003C28CD">
        <w:rPr>
          <w:szCs w:val="24"/>
        </w:rPr>
        <w:t>Dace Reinika - Tērvetes novada domes priekšsēdētāja;</w:t>
      </w:r>
    </w:p>
    <w:p w:rsidR="00807C80" w:rsidRPr="003C28CD" w:rsidRDefault="00807C80" w:rsidP="00172D86">
      <w:pPr>
        <w:pStyle w:val="ListParagraph"/>
        <w:numPr>
          <w:ilvl w:val="1"/>
          <w:numId w:val="7"/>
        </w:numPr>
        <w:jc w:val="both"/>
        <w:rPr>
          <w:szCs w:val="24"/>
        </w:rPr>
      </w:pPr>
      <w:r w:rsidRPr="003C28CD">
        <w:rPr>
          <w:szCs w:val="24"/>
        </w:rPr>
        <w:t xml:space="preserve">Madara </w:t>
      </w:r>
      <w:proofErr w:type="spellStart"/>
      <w:r w:rsidRPr="003C28CD">
        <w:rPr>
          <w:szCs w:val="24"/>
        </w:rPr>
        <w:t>Darguža</w:t>
      </w:r>
      <w:proofErr w:type="spellEnd"/>
      <w:r w:rsidRPr="003C28CD">
        <w:rPr>
          <w:szCs w:val="24"/>
        </w:rPr>
        <w:t xml:space="preserve"> - Tērvetes novada domes priekšsēdētājas vietniece.</w:t>
      </w:r>
    </w:p>
    <w:p w:rsidR="00807C80" w:rsidRDefault="00807C80" w:rsidP="00172D86">
      <w:pPr>
        <w:pStyle w:val="ListParagraph"/>
        <w:numPr>
          <w:ilvl w:val="0"/>
          <w:numId w:val="7"/>
        </w:numPr>
        <w:ind w:hanging="654"/>
        <w:jc w:val="both"/>
        <w:rPr>
          <w:szCs w:val="24"/>
        </w:rPr>
      </w:pPr>
      <w:r>
        <w:rPr>
          <w:szCs w:val="24"/>
        </w:rPr>
        <w:t xml:space="preserve">Par Programmas izstrādes vadītāju apstiprināt Dobeles novada pašvaldības izpilddirektora vietnieku Gunāru </w:t>
      </w:r>
      <w:proofErr w:type="spellStart"/>
      <w:r>
        <w:rPr>
          <w:szCs w:val="24"/>
        </w:rPr>
        <w:t>Kurloviču</w:t>
      </w:r>
      <w:proofErr w:type="spellEnd"/>
      <w:r>
        <w:rPr>
          <w:szCs w:val="24"/>
        </w:rPr>
        <w:t>.</w:t>
      </w:r>
    </w:p>
    <w:p w:rsidR="00807C80" w:rsidRDefault="00807C80" w:rsidP="00172D86">
      <w:pPr>
        <w:pStyle w:val="ListParagraph"/>
        <w:numPr>
          <w:ilvl w:val="0"/>
          <w:numId w:val="7"/>
        </w:numPr>
        <w:ind w:hanging="654"/>
        <w:jc w:val="both"/>
        <w:rPr>
          <w:szCs w:val="24"/>
        </w:rPr>
      </w:pPr>
      <w:r>
        <w:rPr>
          <w:szCs w:val="24"/>
        </w:rPr>
        <w:t>Apstiprināt Programmas izstrādes darba uzdevumu un izpildes termiņus (pielikumā).</w:t>
      </w:r>
    </w:p>
    <w:p w:rsidR="00807C80" w:rsidRDefault="00807C80" w:rsidP="00172D86">
      <w:pPr>
        <w:pStyle w:val="ListParagraph"/>
        <w:numPr>
          <w:ilvl w:val="0"/>
          <w:numId w:val="7"/>
        </w:numPr>
        <w:ind w:hanging="654"/>
        <w:jc w:val="both"/>
        <w:rPr>
          <w:szCs w:val="24"/>
        </w:rPr>
      </w:pPr>
      <w:r>
        <w:rPr>
          <w:szCs w:val="24"/>
        </w:rPr>
        <w:t>Lēmumu par Programmas izstrādes uzsākšanu nosūtīt Zemgales plānošanas reģionam.</w:t>
      </w:r>
    </w:p>
    <w:p w:rsidR="00807C80" w:rsidRDefault="00807C80" w:rsidP="00172D86">
      <w:pPr>
        <w:pStyle w:val="ListParagraph"/>
        <w:numPr>
          <w:ilvl w:val="0"/>
          <w:numId w:val="7"/>
        </w:numPr>
        <w:ind w:hanging="654"/>
        <w:jc w:val="both"/>
        <w:rPr>
          <w:szCs w:val="24"/>
        </w:rPr>
      </w:pPr>
      <w:r>
        <w:rPr>
          <w:szCs w:val="24"/>
        </w:rPr>
        <w:t>Lēmumu par Programmas izstrādes uzsākšanu ievietot Teritorijas attīstības plānošanas informācijas sistēmā (TAPIS).</w:t>
      </w:r>
    </w:p>
    <w:p w:rsidR="00807C80" w:rsidRDefault="00807C80" w:rsidP="00172D86">
      <w:pPr>
        <w:pStyle w:val="ListParagraph"/>
        <w:numPr>
          <w:ilvl w:val="0"/>
          <w:numId w:val="7"/>
        </w:numPr>
        <w:ind w:hanging="654"/>
        <w:jc w:val="both"/>
        <w:rPr>
          <w:szCs w:val="24"/>
        </w:rPr>
      </w:pPr>
      <w:r>
        <w:rPr>
          <w:szCs w:val="24"/>
        </w:rPr>
        <w:t>Paziņojumu par Dobeles novada attīstības programmas 2021. – 2027.</w:t>
      </w:r>
      <w:r w:rsidR="00035820">
        <w:rPr>
          <w:szCs w:val="24"/>
        </w:rPr>
        <w:t> </w:t>
      </w:r>
      <w:r>
        <w:rPr>
          <w:szCs w:val="24"/>
        </w:rPr>
        <w:t>gadam izstrādes uzsākšanu publicēt apvienojamo pašvaldību mājas lapās un informatīvajos laikrakstos.</w:t>
      </w:r>
    </w:p>
    <w:p w:rsidR="00807C80" w:rsidRPr="00841FCA" w:rsidRDefault="00807C80" w:rsidP="00172D86">
      <w:pPr>
        <w:pStyle w:val="ListParagraph"/>
        <w:numPr>
          <w:ilvl w:val="0"/>
          <w:numId w:val="7"/>
        </w:numPr>
        <w:ind w:hanging="654"/>
        <w:jc w:val="both"/>
        <w:rPr>
          <w:szCs w:val="24"/>
        </w:rPr>
      </w:pPr>
      <w:r>
        <w:rPr>
          <w:szCs w:val="24"/>
        </w:rPr>
        <w:t>Par lēmuma izpildi atbild Programmas izstrādes vadības grupas vadītājs.</w:t>
      </w:r>
    </w:p>
    <w:p w:rsidR="00807C80" w:rsidRDefault="00807C80" w:rsidP="00807C80">
      <w:pPr>
        <w:pStyle w:val="ListParagraph"/>
        <w:ind w:left="284" w:hanging="654"/>
        <w:jc w:val="both"/>
        <w:rPr>
          <w:szCs w:val="24"/>
        </w:rPr>
      </w:pPr>
    </w:p>
    <w:p w:rsidR="00F65869" w:rsidRDefault="00F65869" w:rsidP="00807C80">
      <w:pPr>
        <w:pStyle w:val="ListParagraph"/>
        <w:ind w:left="284" w:hanging="654"/>
        <w:jc w:val="both"/>
        <w:rPr>
          <w:szCs w:val="24"/>
        </w:rPr>
      </w:pPr>
    </w:p>
    <w:p w:rsidR="00F65869" w:rsidRDefault="00F65869" w:rsidP="00807C80">
      <w:pPr>
        <w:pStyle w:val="ListParagraph"/>
        <w:ind w:left="284" w:hanging="654"/>
        <w:jc w:val="both"/>
        <w:rPr>
          <w:szCs w:val="24"/>
        </w:rPr>
      </w:pPr>
    </w:p>
    <w:p w:rsidR="00F65869" w:rsidRDefault="00F65869" w:rsidP="00807C80">
      <w:pPr>
        <w:pStyle w:val="ListParagraph"/>
        <w:ind w:left="284" w:hanging="654"/>
        <w:jc w:val="both"/>
        <w:rPr>
          <w:szCs w:val="24"/>
        </w:rPr>
      </w:pPr>
    </w:p>
    <w:p w:rsidR="00807C80" w:rsidRDefault="00807C80" w:rsidP="00807C80">
      <w:pPr>
        <w:widowControl w:val="0"/>
        <w:suppressAutoHyphens/>
        <w:spacing w:after="0" w:line="240" w:lineRule="auto"/>
        <w:ind w:firstLine="720"/>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proofErr w:type="spellStart"/>
      <w:r>
        <w:rPr>
          <w:rFonts w:ascii="Times New Roman" w:eastAsia="Lucida Sans Unicode" w:hAnsi="Times New Roman"/>
          <w:kern w:val="2"/>
          <w:sz w:val="24"/>
          <w:szCs w:val="24"/>
        </w:rPr>
        <w:t>A.Spridzāns</w:t>
      </w:r>
      <w:proofErr w:type="spellEnd"/>
    </w:p>
    <w:p w:rsidR="00807C80" w:rsidRDefault="00807C80" w:rsidP="00807C80">
      <w:pPr>
        <w:widowControl w:val="0"/>
        <w:suppressAutoHyphens/>
        <w:spacing w:after="0" w:line="240" w:lineRule="auto"/>
        <w:jc w:val="both"/>
        <w:rPr>
          <w:rFonts w:ascii="Times New Roman" w:eastAsia="Lucida Sans Unicode" w:hAnsi="Times New Roman"/>
          <w:kern w:val="2"/>
          <w:sz w:val="24"/>
          <w:szCs w:val="24"/>
        </w:rPr>
      </w:pPr>
    </w:p>
    <w:p w:rsidR="00807C80" w:rsidRDefault="00807C80" w:rsidP="00807C80">
      <w:pPr>
        <w:rPr>
          <w:rFonts w:ascii="Times New Roman" w:eastAsia="Lucida Sans Unicode" w:hAnsi="Times New Roman"/>
          <w:kern w:val="2"/>
          <w:sz w:val="24"/>
          <w:szCs w:val="24"/>
        </w:rPr>
      </w:pPr>
      <w:r>
        <w:rPr>
          <w:rFonts w:ascii="Times New Roman" w:eastAsia="Lucida Sans Unicode" w:hAnsi="Times New Roman"/>
          <w:kern w:val="2"/>
          <w:sz w:val="24"/>
          <w:szCs w:val="24"/>
        </w:rPr>
        <w:br w:type="page"/>
      </w:r>
    </w:p>
    <w:p w:rsidR="00F65869" w:rsidRPr="00F65869" w:rsidRDefault="00F65869" w:rsidP="00F65869">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lastRenderedPageBreak/>
        <w:t>Pielikums</w:t>
      </w:r>
    </w:p>
    <w:p w:rsidR="00F65869" w:rsidRPr="00F65869" w:rsidRDefault="00F65869" w:rsidP="00F65869">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t xml:space="preserve">Dobeles novada domes </w:t>
      </w:r>
    </w:p>
    <w:p w:rsidR="00F65869" w:rsidRPr="00F65869" w:rsidRDefault="00F65869" w:rsidP="00F65869">
      <w:pPr>
        <w:widowControl w:val="0"/>
        <w:suppressAutoHyphens/>
        <w:spacing w:after="0" w:line="240" w:lineRule="auto"/>
        <w:jc w:val="right"/>
        <w:rPr>
          <w:rFonts w:ascii="Times New Roman" w:eastAsia="Lucida Sans Unicode" w:hAnsi="Times New Roman"/>
          <w:kern w:val="2"/>
          <w:sz w:val="24"/>
          <w:szCs w:val="24"/>
        </w:rPr>
      </w:pPr>
      <w:r w:rsidRPr="00F65869">
        <w:rPr>
          <w:rFonts w:ascii="Times New Roman" w:eastAsia="Lucida Sans Unicode" w:hAnsi="Times New Roman"/>
          <w:kern w:val="2"/>
          <w:sz w:val="24"/>
          <w:szCs w:val="24"/>
        </w:rPr>
        <w:t>2020.</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gada 24.</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septembra lēmumam Nr.</w:t>
      </w:r>
      <w:r w:rsidR="00035820">
        <w:rPr>
          <w:rFonts w:ascii="Times New Roman" w:eastAsia="Lucida Sans Unicode" w:hAnsi="Times New Roman"/>
          <w:kern w:val="2"/>
          <w:sz w:val="24"/>
          <w:szCs w:val="24"/>
        </w:rPr>
        <w:t> </w:t>
      </w:r>
      <w:r w:rsidRPr="00F65869">
        <w:rPr>
          <w:rFonts w:ascii="Times New Roman" w:eastAsia="Lucida Sans Unicode" w:hAnsi="Times New Roman"/>
          <w:kern w:val="2"/>
          <w:sz w:val="24"/>
          <w:szCs w:val="24"/>
        </w:rPr>
        <w:t>2</w:t>
      </w:r>
      <w:r>
        <w:rPr>
          <w:rFonts w:ascii="Times New Roman" w:eastAsia="Lucida Sans Unicode" w:hAnsi="Times New Roman"/>
          <w:kern w:val="2"/>
          <w:sz w:val="24"/>
          <w:szCs w:val="24"/>
        </w:rPr>
        <w:t>50</w:t>
      </w:r>
      <w:r w:rsidRPr="00F65869">
        <w:rPr>
          <w:rFonts w:ascii="Times New Roman" w:eastAsia="Lucida Sans Unicode" w:hAnsi="Times New Roman"/>
          <w:kern w:val="2"/>
          <w:sz w:val="24"/>
          <w:szCs w:val="24"/>
        </w:rPr>
        <w:t xml:space="preserve">/12 </w:t>
      </w:r>
    </w:p>
    <w:p w:rsidR="00F65869" w:rsidRDefault="00F65869" w:rsidP="00807C80">
      <w:pPr>
        <w:widowControl w:val="0"/>
        <w:suppressAutoHyphens/>
        <w:spacing w:after="0" w:line="240" w:lineRule="auto"/>
        <w:jc w:val="right"/>
        <w:rPr>
          <w:rFonts w:ascii="Times New Roman" w:eastAsia="Lucida Sans Unicode" w:hAnsi="Times New Roman"/>
          <w:b/>
          <w:kern w:val="2"/>
          <w:sz w:val="24"/>
          <w:szCs w:val="24"/>
        </w:rPr>
      </w:pPr>
    </w:p>
    <w:p w:rsidR="00807C80" w:rsidRPr="00A7077F"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kern w:val="28"/>
          <w:sz w:val="24"/>
          <w:szCs w:val="24"/>
          <w:lang w:eastAsia="lv-LV"/>
        </w:rPr>
      </w:pPr>
      <w:r w:rsidRPr="00A7077F">
        <w:rPr>
          <w:rFonts w:ascii="Times New Roman" w:eastAsia="Times New Roman" w:hAnsi="Times New Roman"/>
          <w:b/>
          <w:kern w:val="28"/>
          <w:sz w:val="24"/>
          <w:szCs w:val="24"/>
          <w:lang w:eastAsia="lv-LV"/>
        </w:rPr>
        <w:t xml:space="preserve">DARBA UZDEVUMS </w:t>
      </w:r>
    </w:p>
    <w:p w:rsidR="00807C80" w:rsidRPr="006410D3" w:rsidRDefault="00807C80" w:rsidP="00807C80">
      <w:pPr>
        <w:widowControl w:val="0"/>
        <w:overflowPunct w:val="0"/>
        <w:autoSpaceDE w:val="0"/>
        <w:autoSpaceDN w:val="0"/>
        <w:adjustRightInd w:val="0"/>
        <w:spacing w:after="0" w:line="240" w:lineRule="auto"/>
        <w:jc w:val="center"/>
        <w:rPr>
          <w:rFonts w:eastAsia="Times New Roman"/>
          <w:b/>
          <w:kern w:val="28"/>
          <w:szCs w:val="24"/>
          <w:lang w:eastAsia="lv-LV"/>
        </w:rPr>
      </w:pPr>
    </w:p>
    <w:p w:rsidR="00807C80" w:rsidRPr="00A7077F" w:rsidRDefault="00807C80" w:rsidP="00807C80">
      <w:pPr>
        <w:widowControl w:val="0"/>
        <w:overflowPunct w:val="0"/>
        <w:autoSpaceDE w:val="0"/>
        <w:autoSpaceDN w:val="0"/>
        <w:adjustRightInd w:val="0"/>
        <w:spacing w:after="0" w:line="240" w:lineRule="auto"/>
        <w:ind w:firstLine="851"/>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 xml:space="preserve">Izstrādāt </w:t>
      </w:r>
      <w:r w:rsidRPr="00A7077F">
        <w:rPr>
          <w:rFonts w:ascii="Times New Roman" w:eastAsia="Times New Roman" w:hAnsi="Times New Roman"/>
          <w:b/>
          <w:kern w:val="28"/>
          <w:sz w:val="24"/>
          <w:szCs w:val="24"/>
          <w:lang w:eastAsia="lv-LV"/>
        </w:rPr>
        <w:t>Dobeles novada attīstības programmu 2021.–2027.</w:t>
      </w:r>
      <w:r w:rsidR="00A25283">
        <w:rPr>
          <w:rFonts w:ascii="Times New Roman" w:eastAsia="Times New Roman" w:hAnsi="Times New Roman"/>
          <w:b/>
          <w:kern w:val="28"/>
          <w:sz w:val="24"/>
          <w:szCs w:val="24"/>
          <w:lang w:eastAsia="lv-LV"/>
        </w:rPr>
        <w:t> </w:t>
      </w:r>
      <w:r w:rsidRPr="00A7077F">
        <w:rPr>
          <w:rFonts w:ascii="Times New Roman" w:eastAsia="Times New Roman" w:hAnsi="Times New Roman"/>
          <w:b/>
          <w:kern w:val="28"/>
          <w:sz w:val="24"/>
          <w:szCs w:val="24"/>
          <w:lang w:eastAsia="lv-LV"/>
        </w:rPr>
        <w:t xml:space="preserve">gadam </w:t>
      </w:r>
      <w:r w:rsidRPr="00A7077F">
        <w:rPr>
          <w:rFonts w:ascii="Times New Roman" w:eastAsia="Times New Roman" w:hAnsi="Times New Roman"/>
          <w:kern w:val="28"/>
          <w:sz w:val="24"/>
          <w:szCs w:val="24"/>
          <w:lang w:eastAsia="lv-LV"/>
        </w:rPr>
        <w:t xml:space="preserve">(turpmāk tekstā AP), kurā </w:t>
      </w:r>
      <w:r w:rsidRPr="00A7077F">
        <w:rPr>
          <w:rFonts w:ascii="Times New Roman" w:eastAsia="Times New Roman" w:hAnsi="Times New Roman"/>
          <w:sz w:val="24"/>
          <w:szCs w:val="24"/>
          <w:lang w:eastAsia="lv-LV"/>
        </w:rPr>
        <w:t>noteiktas vidēja termiņa prioritātes un rīcību kopums</w:t>
      </w:r>
      <w:r w:rsidRPr="00A7077F">
        <w:rPr>
          <w:rFonts w:ascii="Times New Roman" w:eastAsia="Times New Roman" w:hAnsi="Times New Roman"/>
          <w:kern w:val="28"/>
          <w:sz w:val="24"/>
          <w:szCs w:val="24"/>
          <w:lang w:eastAsia="lv-LV"/>
        </w:rPr>
        <w:t xml:space="preserve"> pašvaldības ilgtermiņa prioritāšu īstenošanai, ievērojot Dobeles novada ilgtspējīgas attīstības stratēģiju un izvērtējot nacionālā līmeņa, Zemgales plānošanas reģiona un blakus esošo pašvaldību plānošanas dokumentus, nodrošinot iedzīvotāju līdzdalību izstrādes procesā un paredzot Dobeles novada attīstības programmā šādas sadaļas: </w:t>
      </w:r>
    </w:p>
    <w:p w:rsidR="00807C80" w:rsidRPr="00A7077F" w:rsidRDefault="00807C80" w:rsidP="00172D86">
      <w:pPr>
        <w:widowControl w:val="0"/>
        <w:numPr>
          <w:ilvl w:val="0"/>
          <w:numId w:val="14"/>
        </w:numPr>
        <w:overflowPunct w:val="0"/>
        <w:autoSpaceDE w:val="0"/>
        <w:autoSpaceDN w:val="0"/>
        <w:adjustRightInd w:val="0"/>
        <w:spacing w:before="120"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 xml:space="preserve">pašreizējās situācijas raksturojumu un analīzi — attīstības tendences, problēmas un izaugsmes resursus; </w:t>
      </w:r>
    </w:p>
    <w:p w:rsidR="00807C80" w:rsidRPr="00A7077F" w:rsidRDefault="00807C80" w:rsidP="00172D86">
      <w:pPr>
        <w:widowControl w:val="0"/>
        <w:numPr>
          <w:ilvl w:val="0"/>
          <w:numId w:val="14"/>
        </w:numPr>
        <w:overflowPunct w:val="0"/>
        <w:autoSpaceDE w:val="0"/>
        <w:autoSpaceDN w:val="0"/>
        <w:adjustRightInd w:val="0"/>
        <w:spacing w:before="120"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stratēģisko daļu — vidēja termiņa attīstības prioritātes, nepieciešamo rīcības virzienu un uzdevumu kopumu, vidējā termiņā sasniedzamos rezultātus (7 gadiem);</w:t>
      </w:r>
    </w:p>
    <w:p w:rsidR="00807C80" w:rsidRPr="00A7077F" w:rsidRDefault="00807C80" w:rsidP="00172D86">
      <w:pPr>
        <w:widowControl w:val="0"/>
        <w:numPr>
          <w:ilvl w:val="0"/>
          <w:numId w:val="14"/>
        </w:numPr>
        <w:overflowPunct w:val="0"/>
        <w:autoSpaceDE w:val="0"/>
        <w:autoSpaceDN w:val="0"/>
        <w:adjustRightInd w:val="0"/>
        <w:spacing w:before="120"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rīcības plānu (līdz 7 gadiem) — norādot to sasaisti ar atbildīgajiem izpildītājiem un finanšu resursiem (kontekstā ar ikgadējo pašvaldības budžetu);</w:t>
      </w:r>
    </w:p>
    <w:p w:rsidR="00807C80" w:rsidRPr="00A7077F" w:rsidRDefault="00807C80" w:rsidP="00172D86">
      <w:pPr>
        <w:widowControl w:val="0"/>
        <w:numPr>
          <w:ilvl w:val="0"/>
          <w:numId w:val="14"/>
        </w:numPr>
        <w:overflowPunct w:val="0"/>
        <w:autoSpaceDE w:val="0"/>
        <w:autoSpaceDN w:val="0"/>
        <w:adjustRightInd w:val="0"/>
        <w:spacing w:before="120" w:after="0" w:line="240" w:lineRule="auto"/>
        <w:contextualSpacing/>
        <w:jc w:val="both"/>
        <w:rPr>
          <w:rFonts w:ascii="Times New Roman" w:eastAsia="SimSun" w:hAnsi="Times New Roman"/>
          <w:sz w:val="24"/>
          <w:szCs w:val="24"/>
          <w:lang w:eastAsia="zh-CN"/>
        </w:rPr>
      </w:pPr>
      <w:r w:rsidRPr="003479CA">
        <w:rPr>
          <w:rFonts w:ascii="Times New Roman" w:eastAsia="SimSun" w:hAnsi="Times New Roman"/>
          <w:sz w:val="24"/>
          <w:szCs w:val="24"/>
          <w:lang w:eastAsia="zh-CN"/>
        </w:rPr>
        <w:t xml:space="preserve">investīciju plānu (līdz 7 gadiem) sasaistē ar ikgadējo pašvaldības budžetu; īstenošanas </w:t>
      </w:r>
      <w:r w:rsidRPr="00A7077F">
        <w:rPr>
          <w:rFonts w:ascii="Times New Roman" w:eastAsia="SimSun" w:hAnsi="Times New Roman"/>
          <w:sz w:val="24"/>
          <w:szCs w:val="24"/>
          <w:lang w:eastAsia="zh-CN"/>
        </w:rPr>
        <w:t>uzraudzības un novērtēšanas kārtību, kurā noteikti rezultatīvie rādītāji un uzraudzības pārskatu sniegšanas biežums un saturs;</w:t>
      </w:r>
    </w:p>
    <w:p w:rsidR="00807C80" w:rsidRPr="00A7077F" w:rsidRDefault="00807C80" w:rsidP="00172D86">
      <w:pPr>
        <w:widowControl w:val="0"/>
        <w:numPr>
          <w:ilvl w:val="0"/>
          <w:numId w:val="14"/>
        </w:numPr>
        <w:overflowPunct w:val="0"/>
        <w:autoSpaceDE w:val="0"/>
        <w:autoSpaceDN w:val="0"/>
        <w:adjustRightInd w:val="0"/>
        <w:spacing w:before="120"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 xml:space="preserve">pārskatu par sabiedrības līdzdalības pasākumiem. </w:t>
      </w:r>
    </w:p>
    <w:p w:rsidR="00807C80" w:rsidRPr="00A7077F" w:rsidRDefault="00807C80" w:rsidP="00807C80">
      <w:pPr>
        <w:spacing w:before="100" w:after="0" w:line="240" w:lineRule="auto"/>
        <w:ind w:firstLine="720"/>
        <w:jc w:val="both"/>
        <w:rPr>
          <w:rFonts w:ascii="Times New Roman" w:eastAsia="Times New Roman" w:hAnsi="Times New Roman"/>
          <w:sz w:val="24"/>
          <w:szCs w:val="24"/>
        </w:rPr>
      </w:pPr>
      <w:r w:rsidRPr="00A7077F">
        <w:rPr>
          <w:rFonts w:ascii="Times New Roman" w:eastAsia="Times New Roman" w:hAnsi="Times New Roman"/>
          <w:sz w:val="24"/>
          <w:szCs w:val="24"/>
        </w:rPr>
        <w:t>Dobeles novada attīstības programmas 2021.–2027.gadam izstrādi veikt saskaņā ar spēkā esošajiem tiesību aktiem. Attīstības plānošanas tiesisko pamatu veido:</w:t>
      </w:r>
    </w:p>
    <w:p w:rsidR="00807C80" w:rsidRPr="006343EC" w:rsidRDefault="00807C80" w:rsidP="00172D86">
      <w:pPr>
        <w:pStyle w:val="ListParagraph"/>
        <w:widowControl w:val="0"/>
        <w:numPr>
          <w:ilvl w:val="0"/>
          <w:numId w:val="24"/>
        </w:numPr>
        <w:overflowPunct w:val="0"/>
        <w:autoSpaceDE w:val="0"/>
        <w:autoSpaceDN w:val="0"/>
        <w:adjustRightInd w:val="0"/>
        <w:spacing w:after="100"/>
        <w:jc w:val="both"/>
        <w:rPr>
          <w:rFonts w:eastAsia="Times New Roman"/>
          <w:szCs w:val="24"/>
        </w:rPr>
      </w:pPr>
      <w:r w:rsidRPr="006343EC">
        <w:rPr>
          <w:rFonts w:eastAsia="Times New Roman"/>
          <w:szCs w:val="24"/>
        </w:rPr>
        <w:t>Likums "Par pašvaldībām" (09.06.1994.)</w:t>
      </w:r>
    </w:p>
    <w:p w:rsidR="00807C80" w:rsidRPr="006343EC" w:rsidRDefault="00807C80" w:rsidP="00172D86">
      <w:pPr>
        <w:pStyle w:val="ListParagraph"/>
        <w:widowControl w:val="0"/>
        <w:numPr>
          <w:ilvl w:val="0"/>
          <w:numId w:val="24"/>
        </w:numPr>
        <w:overflowPunct w:val="0"/>
        <w:autoSpaceDE w:val="0"/>
        <w:autoSpaceDN w:val="0"/>
        <w:adjustRightInd w:val="0"/>
        <w:spacing w:after="100"/>
        <w:jc w:val="both"/>
        <w:rPr>
          <w:rFonts w:eastAsia="Times New Roman"/>
          <w:szCs w:val="24"/>
        </w:rPr>
      </w:pPr>
      <w:r w:rsidRPr="006343EC">
        <w:rPr>
          <w:rFonts w:eastAsia="Times New Roman"/>
          <w:szCs w:val="24"/>
        </w:rPr>
        <w:t>Teritorijas attīstības plānošanas likums (01.12.2011.)</w:t>
      </w:r>
    </w:p>
    <w:p w:rsidR="00807C80" w:rsidRPr="00A7077F" w:rsidRDefault="00807C80" w:rsidP="00172D86">
      <w:pPr>
        <w:widowControl w:val="0"/>
        <w:numPr>
          <w:ilvl w:val="0"/>
          <w:numId w:val="24"/>
        </w:numPr>
        <w:overflowPunct w:val="0"/>
        <w:autoSpaceDE w:val="0"/>
        <w:autoSpaceDN w:val="0"/>
        <w:adjustRightInd w:val="0"/>
        <w:spacing w:after="100" w:line="240" w:lineRule="auto"/>
        <w:jc w:val="both"/>
        <w:rPr>
          <w:rFonts w:ascii="Times New Roman" w:eastAsia="Times New Roman" w:hAnsi="Times New Roman"/>
          <w:sz w:val="24"/>
          <w:szCs w:val="24"/>
        </w:rPr>
      </w:pPr>
      <w:r w:rsidRPr="00A7077F">
        <w:rPr>
          <w:rFonts w:ascii="Times New Roman" w:eastAsia="Times New Roman" w:hAnsi="Times New Roman"/>
          <w:sz w:val="24"/>
          <w:szCs w:val="24"/>
        </w:rPr>
        <w:t>Attīstības plānošanas sistēmas likums (01.01.2009.)</w:t>
      </w:r>
    </w:p>
    <w:p w:rsidR="00807C80" w:rsidRPr="00A7077F" w:rsidRDefault="00807C80" w:rsidP="00172D86">
      <w:pPr>
        <w:widowControl w:val="0"/>
        <w:numPr>
          <w:ilvl w:val="0"/>
          <w:numId w:val="24"/>
        </w:numPr>
        <w:overflowPunct w:val="0"/>
        <w:autoSpaceDE w:val="0"/>
        <w:autoSpaceDN w:val="0"/>
        <w:adjustRightInd w:val="0"/>
        <w:spacing w:after="100" w:line="240" w:lineRule="auto"/>
        <w:jc w:val="both"/>
        <w:rPr>
          <w:rFonts w:ascii="Times New Roman" w:eastAsia="Times New Roman" w:hAnsi="Times New Roman"/>
          <w:sz w:val="24"/>
          <w:szCs w:val="24"/>
        </w:rPr>
      </w:pPr>
      <w:r w:rsidRPr="00A7077F">
        <w:rPr>
          <w:rFonts w:ascii="Times New Roman" w:eastAsia="Times New Roman" w:hAnsi="Times New Roman"/>
          <w:sz w:val="24"/>
          <w:szCs w:val="24"/>
        </w:rPr>
        <w:t>Ministru kabineta 25.08.2009. noteikumi Nr.970 "Sabiedrības līdzdalības kārtība attīstības plānošanas procesā"</w:t>
      </w:r>
    </w:p>
    <w:p w:rsidR="00807C80" w:rsidRPr="00A7077F" w:rsidRDefault="00807C80" w:rsidP="00172D86">
      <w:pPr>
        <w:widowControl w:val="0"/>
        <w:numPr>
          <w:ilvl w:val="0"/>
          <w:numId w:val="24"/>
        </w:numPr>
        <w:overflowPunct w:val="0"/>
        <w:autoSpaceDE w:val="0"/>
        <w:autoSpaceDN w:val="0"/>
        <w:adjustRightInd w:val="0"/>
        <w:spacing w:after="100" w:line="240" w:lineRule="auto"/>
        <w:jc w:val="both"/>
        <w:rPr>
          <w:rFonts w:ascii="Times New Roman" w:eastAsia="Times New Roman" w:hAnsi="Times New Roman"/>
          <w:sz w:val="24"/>
          <w:szCs w:val="24"/>
        </w:rPr>
      </w:pPr>
      <w:r w:rsidRPr="00A7077F">
        <w:rPr>
          <w:rFonts w:ascii="Times New Roman" w:eastAsia="Times New Roman" w:hAnsi="Times New Roman"/>
          <w:sz w:val="24"/>
          <w:szCs w:val="24"/>
        </w:rPr>
        <w:t>Likums "Par ietekmes uz vidi novērtējumu" (13.11.1998.)</w:t>
      </w:r>
    </w:p>
    <w:p w:rsidR="00807C80" w:rsidRPr="00A7077F" w:rsidRDefault="00807C80" w:rsidP="00172D86">
      <w:pPr>
        <w:widowControl w:val="0"/>
        <w:numPr>
          <w:ilvl w:val="0"/>
          <w:numId w:val="24"/>
        </w:numPr>
        <w:overflowPunct w:val="0"/>
        <w:autoSpaceDE w:val="0"/>
        <w:autoSpaceDN w:val="0"/>
        <w:adjustRightInd w:val="0"/>
        <w:spacing w:after="100" w:line="240" w:lineRule="auto"/>
        <w:jc w:val="both"/>
        <w:rPr>
          <w:rFonts w:ascii="Times New Roman" w:eastAsia="Times New Roman" w:hAnsi="Times New Roman"/>
          <w:sz w:val="24"/>
          <w:szCs w:val="24"/>
        </w:rPr>
      </w:pPr>
      <w:r w:rsidRPr="00A7077F">
        <w:rPr>
          <w:rFonts w:ascii="Times New Roman" w:eastAsia="Times New Roman" w:hAnsi="Times New Roman"/>
          <w:sz w:val="24"/>
          <w:szCs w:val="24"/>
        </w:rPr>
        <w:t>Ministru kabineta 23.03.2004. noteikumi Nr.157 "Kārtība, kādā veicams ietekmes uz vidi stratēģiskais novērtējums".</w:t>
      </w:r>
    </w:p>
    <w:p w:rsidR="00807C80" w:rsidRPr="00A7077F" w:rsidRDefault="00807C80" w:rsidP="00807C80">
      <w:pPr>
        <w:spacing w:after="100" w:line="240" w:lineRule="auto"/>
        <w:ind w:firstLine="720"/>
        <w:jc w:val="both"/>
        <w:rPr>
          <w:rFonts w:ascii="Times New Roman" w:eastAsia="Times New Roman" w:hAnsi="Times New Roman"/>
          <w:sz w:val="24"/>
          <w:szCs w:val="24"/>
        </w:rPr>
      </w:pPr>
      <w:r w:rsidRPr="00A7077F">
        <w:rPr>
          <w:rFonts w:ascii="Times New Roman" w:eastAsia="Times New Roman" w:hAnsi="Times New Roman"/>
          <w:sz w:val="24"/>
          <w:szCs w:val="24"/>
        </w:rPr>
        <w:t>Dobeles novada attīstības programmas 2021.–2027.gadam izstrādei ņemt vērā saistošos attīstības plānošanas dokumentus:</w:t>
      </w:r>
    </w:p>
    <w:p w:rsidR="00807C80" w:rsidRPr="006343EC" w:rsidRDefault="00807C80" w:rsidP="00172D86">
      <w:pPr>
        <w:pStyle w:val="ListParagraph"/>
        <w:widowControl w:val="0"/>
        <w:numPr>
          <w:ilvl w:val="0"/>
          <w:numId w:val="25"/>
        </w:numPr>
        <w:overflowPunct w:val="0"/>
        <w:autoSpaceDE w:val="0"/>
        <w:autoSpaceDN w:val="0"/>
        <w:adjustRightInd w:val="0"/>
        <w:spacing w:after="100"/>
        <w:ind w:hanging="436"/>
        <w:jc w:val="both"/>
        <w:rPr>
          <w:rFonts w:eastAsia="Times New Roman"/>
          <w:szCs w:val="24"/>
        </w:rPr>
      </w:pPr>
      <w:r w:rsidRPr="006343EC">
        <w:rPr>
          <w:rFonts w:eastAsia="Times New Roman"/>
          <w:szCs w:val="24"/>
        </w:rPr>
        <w:t>Latvijas ilgtspējīgas attīstības stratēģija līdz 2030.gadam</w:t>
      </w:r>
    </w:p>
    <w:p w:rsidR="00807C80" w:rsidRPr="006343EC" w:rsidRDefault="00807C80" w:rsidP="00172D86">
      <w:pPr>
        <w:pStyle w:val="ListParagraph"/>
        <w:widowControl w:val="0"/>
        <w:numPr>
          <w:ilvl w:val="0"/>
          <w:numId w:val="25"/>
        </w:numPr>
        <w:overflowPunct w:val="0"/>
        <w:autoSpaceDE w:val="0"/>
        <w:autoSpaceDN w:val="0"/>
        <w:adjustRightInd w:val="0"/>
        <w:spacing w:after="100"/>
        <w:ind w:hanging="436"/>
        <w:jc w:val="both"/>
        <w:rPr>
          <w:rFonts w:eastAsia="Times New Roman"/>
          <w:szCs w:val="24"/>
        </w:rPr>
      </w:pPr>
      <w:r w:rsidRPr="006343EC">
        <w:rPr>
          <w:rFonts w:eastAsia="Times New Roman"/>
          <w:szCs w:val="24"/>
        </w:rPr>
        <w:t>Latvijas Nacionālais attīstības plāns 2021.–2027.gadam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52" w:hanging="668"/>
        <w:jc w:val="both"/>
        <w:rPr>
          <w:rFonts w:ascii="Times New Roman" w:eastAsia="Times New Roman" w:hAnsi="Times New Roman"/>
          <w:sz w:val="24"/>
          <w:szCs w:val="24"/>
        </w:rPr>
      </w:pPr>
      <w:r w:rsidRPr="00A7077F">
        <w:rPr>
          <w:rFonts w:ascii="Times New Roman" w:eastAsia="Times New Roman" w:hAnsi="Times New Roman"/>
          <w:sz w:val="24"/>
          <w:szCs w:val="24"/>
        </w:rPr>
        <w:t>Zemgales</w:t>
      </w:r>
      <w:r w:rsidRPr="00A7077F">
        <w:rPr>
          <w:rFonts w:ascii="Times New Roman" w:hAnsi="Times New Roman"/>
          <w:sz w:val="24"/>
          <w:szCs w:val="24"/>
        </w:rPr>
        <w:t xml:space="preserve"> </w:t>
      </w:r>
      <w:r w:rsidRPr="00A7077F">
        <w:rPr>
          <w:rFonts w:ascii="Times New Roman" w:eastAsia="Times New Roman" w:hAnsi="Times New Roman"/>
          <w:sz w:val="24"/>
          <w:szCs w:val="24"/>
        </w:rPr>
        <w:t>plānošanas reģiona Ilgtspējīgas attīstības stratēģija 2015</w:t>
      </w:r>
      <w:r>
        <w:rPr>
          <w:rFonts w:ascii="Times New Roman" w:eastAsia="Times New Roman" w:hAnsi="Times New Roman"/>
          <w:sz w:val="24"/>
          <w:szCs w:val="24"/>
        </w:rPr>
        <w:t>.</w:t>
      </w:r>
      <w:r w:rsidRPr="00A7077F">
        <w:rPr>
          <w:rFonts w:ascii="Times New Roman" w:eastAsia="Times New Roman" w:hAnsi="Times New Roman"/>
          <w:sz w:val="24"/>
          <w:szCs w:val="24"/>
        </w:rPr>
        <w:t xml:space="preserve"> – 2030</w:t>
      </w:r>
      <w:r>
        <w:rPr>
          <w:rFonts w:ascii="Times New Roman" w:eastAsia="Times New Roman" w:hAnsi="Times New Roman"/>
          <w:sz w:val="24"/>
          <w:szCs w:val="24"/>
        </w:rPr>
        <w:t>. 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60" w:hanging="668"/>
        <w:jc w:val="both"/>
        <w:rPr>
          <w:rFonts w:ascii="Times New Roman" w:eastAsia="Times New Roman" w:hAnsi="Times New Roman"/>
          <w:sz w:val="24"/>
          <w:szCs w:val="24"/>
        </w:rPr>
      </w:pPr>
      <w:r w:rsidRPr="00A7077F">
        <w:rPr>
          <w:rFonts w:ascii="Times New Roman" w:eastAsia="Times New Roman" w:hAnsi="Times New Roman"/>
          <w:sz w:val="24"/>
          <w:szCs w:val="24"/>
        </w:rPr>
        <w:t>Zemgales plānošanas reģiona Attīstības programma 2021.-2027.gadam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60" w:hanging="668"/>
        <w:jc w:val="both"/>
        <w:rPr>
          <w:rFonts w:ascii="Times New Roman" w:eastAsia="Times New Roman" w:hAnsi="Times New Roman"/>
          <w:sz w:val="24"/>
          <w:szCs w:val="24"/>
        </w:rPr>
      </w:pPr>
      <w:r w:rsidRPr="00A7077F">
        <w:rPr>
          <w:rFonts w:ascii="Times New Roman" w:eastAsia="Times New Roman" w:hAnsi="Times New Roman"/>
          <w:sz w:val="24"/>
          <w:szCs w:val="24"/>
        </w:rPr>
        <w:t>Dobeles novada ilgtspējīgas attīstības stratēģiju 2013.–2030.gadam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60" w:hanging="668"/>
        <w:jc w:val="both"/>
        <w:rPr>
          <w:rFonts w:ascii="Times New Roman" w:eastAsia="Times New Roman" w:hAnsi="Times New Roman"/>
          <w:sz w:val="24"/>
          <w:szCs w:val="24"/>
        </w:rPr>
      </w:pPr>
      <w:r w:rsidRPr="00A7077F">
        <w:rPr>
          <w:rFonts w:ascii="Times New Roman" w:eastAsia="Times New Roman" w:hAnsi="Times New Roman"/>
          <w:sz w:val="24"/>
          <w:szCs w:val="24"/>
        </w:rPr>
        <w:t>Dobeles novada attīstības programmu 2014.-2020.gadam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60" w:hanging="668"/>
        <w:jc w:val="both"/>
        <w:rPr>
          <w:rFonts w:ascii="Times New Roman" w:eastAsia="Times New Roman" w:hAnsi="Times New Roman"/>
          <w:sz w:val="24"/>
          <w:szCs w:val="24"/>
        </w:rPr>
      </w:pPr>
      <w:r w:rsidRPr="00A7077F">
        <w:rPr>
          <w:rFonts w:ascii="Times New Roman" w:eastAsia="Times New Roman" w:hAnsi="Times New Roman"/>
          <w:sz w:val="24"/>
          <w:szCs w:val="24"/>
        </w:rPr>
        <w:t>Auces novada attīstības programmu 2018.–2025.gadam</w:t>
      </w:r>
    </w:p>
    <w:p w:rsidR="00807C80" w:rsidRPr="00A7077F" w:rsidRDefault="00807C80" w:rsidP="00172D86">
      <w:pPr>
        <w:widowControl w:val="0"/>
        <w:numPr>
          <w:ilvl w:val="0"/>
          <w:numId w:val="25"/>
        </w:numPr>
        <w:overflowPunct w:val="0"/>
        <w:autoSpaceDE w:val="0"/>
        <w:autoSpaceDN w:val="0"/>
        <w:adjustRightInd w:val="0"/>
        <w:spacing w:after="100" w:line="240" w:lineRule="auto"/>
        <w:ind w:left="960" w:hanging="668"/>
        <w:jc w:val="both"/>
        <w:rPr>
          <w:rFonts w:ascii="Times New Roman" w:eastAsia="Times New Roman" w:hAnsi="Times New Roman"/>
          <w:sz w:val="24"/>
          <w:szCs w:val="24"/>
        </w:rPr>
      </w:pPr>
      <w:r w:rsidRPr="00A7077F">
        <w:rPr>
          <w:rFonts w:ascii="Times New Roman" w:eastAsia="Times New Roman" w:hAnsi="Times New Roman"/>
          <w:sz w:val="24"/>
          <w:szCs w:val="24"/>
        </w:rPr>
        <w:t>Tērvetes novada attīstības programmu 2018.–2024.gadam</w:t>
      </w:r>
    </w:p>
    <w:p w:rsidR="00807C80" w:rsidRPr="00A7077F" w:rsidRDefault="00FA5AE1" w:rsidP="00172D86">
      <w:pPr>
        <w:widowControl w:val="0"/>
        <w:numPr>
          <w:ilvl w:val="0"/>
          <w:numId w:val="25"/>
        </w:numPr>
        <w:overflowPunct w:val="0"/>
        <w:autoSpaceDE w:val="0"/>
        <w:autoSpaceDN w:val="0"/>
        <w:adjustRightInd w:val="0"/>
        <w:spacing w:before="120" w:after="100" w:line="240" w:lineRule="auto"/>
        <w:ind w:left="993" w:hanging="668"/>
        <w:jc w:val="both"/>
        <w:rPr>
          <w:rFonts w:ascii="Times New Roman" w:eastAsia="Times New Roman" w:hAnsi="Times New Roman"/>
          <w:sz w:val="24"/>
          <w:szCs w:val="24"/>
        </w:rPr>
      </w:pPr>
      <w:hyperlink r:id="rId40" w:history="1">
        <w:r w:rsidR="00807C80" w:rsidRPr="00A7077F">
          <w:rPr>
            <w:rFonts w:ascii="Times New Roman" w:eastAsia="Times New Roman" w:hAnsi="Times New Roman"/>
            <w:sz w:val="24"/>
            <w:szCs w:val="24"/>
          </w:rPr>
          <w:t>Zemgales plānošanas reģiona nozaru attīstības programmas</w:t>
        </w:r>
      </w:hyperlink>
      <w:r w:rsidR="00807C80" w:rsidRPr="00A7077F">
        <w:rPr>
          <w:rFonts w:ascii="Times New Roman" w:eastAsia="Times New Roman" w:hAnsi="Times New Roman"/>
          <w:color w:val="FF0000"/>
          <w:sz w:val="24"/>
          <w:szCs w:val="24"/>
        </w:rPr>
        <w:t xml:space="preserve"> </w:t>
      </w:r>
    </w:p>
    <w:p w:rsidR="00807C80" w:rsidRPr="00A7077F" w:rsidRDefault="00807C80" w:rsidP="00172D86">
      <w:pPr>
        <w:widowControl w:val="0"/>
        <w:numPr>
          <w:ilvl w:val="0"/>
          <w:numId w:val="25"/>
        </w:numPr>
        <w:overflowPunct w:val="0"/>
        <w:autoSpaceDE w:val="0"/>
        <w:autoSpaceDN w:val="0"/>
        <w:adjustRightInd w:val="0"/>
        <w:spacing w:before="120" w:after="100" w:line="240" w:lineRule="auto"/>
        <w:ind w:left="993" w:hanging="668"/>
        <w:jc w:val="both"/>
        <w:rPr>
          <w:rFonts w:ascii="Times New Roman" w:eastAsia="Times New Roman" w:hAnsi="Times New Roman"/>
          <w:sz w:val="24"/>
          <w:szCs w:val="24"/>
        </w:rPr>
      </w:pPr>
      <w:r w:rsidRPr="00A7077F">
        <w:rPr>
          <w:rFonts w:ascii="Times New Roman" w:eastAsia="Times New Roman" w:hAnsi="Times New Roman"/>
          <w:sz w:val="24"/>
          <w:szCs w:val="24"/>
        </w:rPr>
        <w:t xml:space="preserve">Zemgales plānošanas reģiona </w:t>
      </w:r>
      <w:proofErr w:type="spellStart"/>
      <w:r w:rsidRPr="00A7077F">
        <w:rPr>
          <w:rFonts w:ascii="Times New Roman" w:eastAsia="Times New Roman" w:hAnsi="Times New Roman"/>
          <w:sz w:val="24"/>
          <w:szCs w:val="24"/>
        </w:rPr>
        <w:t>deinstitucionalizācijas</w:t>
      </w:r>
      <w:proofErr w:type="spellEnd"/>
      <w:r w:rsidRPr="00A7077F">
        <w:rPr>
          <w:rFonts w:ascii="Times New Roman" w:eastAsia="Times New Roman" w:hAnsi="Times New Roman"/>
          <w:sz w:val="24"/>
          <w:szCs w:val="24"/>
        </w:rPr>
        <w:t xml:space="preserve"> plānu 2017.-2020.gadam</w:t>
      </w:r>
    </w:p>
    <w:p w:rsidR="00807C80" w:rsidRPr="00A7077F" w:rsidRDefault="00807C80" w:rsidP="00807C80">
      <w:pPr>
        <w:spacing w:before="120" w:after="100" w:line="240" w:lineRule="auto"/>
        <w:ind w:firstLine="720"/>
        <w:jc w:val="both"/>
        <w:rPr>
          <w:rFonts w:ascii="Times New Roman" w:eastAsia="Times New Roman" w:hAnsi="Times New Roman"/>
          <w:sz w:val="24"/>
          <w:szCs w:val="24"/>
        </w:rPr>
      </w:pPr>
      <w:r w:rsidRPr="00A7077F">
        <w:rPr>
          <w:rFonts w:ascii="Times New Roman" w:eastAsia="Times New Roman" w:hAnsi="Times New Roman"/>
          <w:sz w:val="24"/>
          <w:szCs w:val="24"/>
        </w:rPr>
        <w:t xml:space="preserve">Attīstības programmas izstrādi veikt saskaņā ar Vides aizsardzības un reģionālās attīstības ministrijas izstrādātajiem dokumentiem "Metodiskie ieteikumi attīstības programmu izstrādei </w:t>
      </w:r>
      <w:r w:rsidRPr="00A7077F">
        <w:rPr>
          <w:rFonts w:ascii="Times New Roman" w:eastAsia="Times New Roman" w:hAnsi="Times New Roman"/>
          <w:sz w:val="24"/>
          <w:szCs w:val="24"/>
        </w:rPr>
        <w:lastRenderedPageBreak/>
        <w:t>reģionālā un vietējā līmenī" (aktuālāko redakciju), kā arī Nozaru politikas vadlīnijas pašvaldībām (aktuālāko redakciju).</w:t>
      </w:r>
    </w:p>
    <w:p w:rsidR="00807C80" w:rsidRPr="00A7077F" w:rsidRDefault="00807C80" w:rsidP="00807C80">
      <w:pPr>
        <w:widowControl w:val="0"/>
        <w:overflowPunct w:val="0"/>
        <w:autoSpaceDE w:val="0"/>
        <w:autoSpaceDN w:val="0"/>
        <w:adjustRightInd w:val="0"/>
        <w:spacing w:after="0" w:line="240" w:lineRule="auto"/>
        <w:ind w:firstLine="720"/>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 xml:space="preserve">Izstrādājot AP, analizēt un ņemt vērā apkārtējo pašvaldību – Jelgavas, Tukuma, Saldus novadu teritorijas attīstības plānošanas dokumentus. </w:t>
      </w:r>
    </w:p>
    <w:p w:rsidR="00807C80" w:rsidRPr="00A7077F" w:rsidRDefault="00807C80" w:rsidP="00807C80">
      <w:pPr>
        <w:widowControl w:val="0"/>
        <w:overflowPunct w:val="0"/>
        <w:autoSpaceDE w:val="0"/>
        <w:autoSpaceDN w:val="0"/>
        <w:adjustRightInd w:val="0"/>
        <w:spacing w:before="120" w:after="120" w:line="240" w:lineRule="auto"/>
        <w:jc w:val="both"/>
        <w:rPr>
          <w:rFonts w:ascii="Times New Roman" w:eastAsia="Times New Roman" w:hAnsi="Times New Roman"/>
          <w:kern w:val="28"/>
          <w:sz w:val="24"/>
          <w:szCs w:val="24"/>
          <w:u w:val="single"/>
          <w:lang w:eastAsia="lv-LV"/>
        </w:rPr>
      </w:pPr>
      <w:r w:rsidRPr="00A7077F">
        <w:rPr>
          <w:rFonts w:ascii="Times New Roman" w:eastAsia="Times New Roman" w:hAnsi="Times New Roman"/>
          <w:kern w:val="28"/>
          <w:sz w:val="24"/>
          <w:szCs w:val="24"/>
          <w:u w:val="single"/>
          <w:lang w:eastAsia="lv-LV"/>
        </w:rPr>
        <w:t>Dobeles novada attīstības programmas 2021.–2027.gadam izstrādes uzdevumi:</w:t>
      </w:r>
    </w:p>
    <w:p w:rsidR="00807C80" w:rsidRPr="00F65869" w:rsidRDefault="00807C80" w:rsidP="00172D86">
      <w:pPr>
        <w:widowControl w:val="0"/>
        <w:numPr>
          <w:ilvl w:val="0"/>
          <w:numId w:val="18"/>
        </w:numPr>
        <w:overflowPunct w:val="0"/>
        <w:autoSpaceDE w:val="0"/>
        <w:autoSpaceDN w:val="0"/>
        <w:adjustRightInd w:val="0"/>
        <w:spacing w:after="0" w:line="240" w:lineRule="auto"/>
        <w:ind w:left="567" w:hanging="567"/>
        <w:jc w:val="both"/>
        <w:rPr>
          <w:rFonts w:ascii="Times New Roman" w:eastAsia="Times New Roman" w:hAnsi="Times New Roman"/>
          <w:sz w:val="24"/>
          <w:szCs w:val="24"/>
        </w:rPr>
      </w:pPr>
      <w:r w:rsidRPr="00A7077F">
        <w:rPr>
          <w:rFonts w:ascii="Times New Roman" w:eastAsia="Times New Roman" w:hAnsi="Times New Roman"/>
          <w:sz w:val="24"/>
          <w:szCs w:val="24"/>
        </w:rPr>
        <w:t xml:space="preserve">Attīstības programmas izstrādes procesā sadarboties ar Dobeles novada pašvaldības darba grupām, kurās ietilpst pašvaldības speciālisti, pašvaldības iestāžu, kapitālsabiedrību, un </w:t>
      </w:r>
      <w:r w:rsidRPr="00F65869">
        <w:rPr>
          <w:rFonts w:ascii="Times New Roman" w:eastAsia="Times New Roman" w:hAnsi="Times New Roman"/>
          <w:sz w:val="24"/>
          <w:szCs w:val="24"/>
        </w:rPr>
        <w:t>nepieciešamo valsts iestāžu un uzņēmumu pārstāvjiem iedzīvotāji.</w:t>
      </w:r>
    </w:p>
    <w:p w:rsidR="00807C80" w:rsidRPr="00A7077F" w:rsidRDefault="00807C80" w:rsidP="00172D86">
      <w:pPr>
        <w:widowControl w:val="0"/>
        <w:numPr>
          <w:ilvl w:val="0"/>
          <w:numId w:val="18"/>
        </w:numPr>
        <w:overflowPunct w:val="0"/>
        <w:autoSpaceDE w:val="0"/>
        <w:autoSpaceDN w:val="0"/>
        <w:adjustRightInd w:val="0"/>
        <w:spacing w:before="100" w:beforeAutospacing="1" w:after="0" w:afterAutospacing="1" w:line="240" w:lineRule="auto"/>
        <w:ind w:left="567" w:hanging="567"/>
        <w:jc w:val="both"/>
        <w:rPr>
          <w:rFonts w:ascii="Times New Roman" w:eastAsia="Times New Roman" w:hAnsi="Times New Roman"/>
          <w:sz w:val="24"/>
          <w:szCs w:val="24"/>
        </w:rPr>
      </w:pPr>
      <w:r w:rsidRPr="00A7077F">
        <w:rPr>
          <w:rFonts w:ascii="Times New Roman" w:hAnsi="Times New Roman"/>
          <w:sz w:val="24"/>
          <w:szCs w:val="24"/>
        </w:rPr>
        <w:t xml:space="preserve">Organizēt un vadīt vismaz 3 – 5 tematiskās darba grupas. </w:t>
      </w:r>
      <w:r w:rsidRPr="00A7077F">
        <w:rPr>
          <w:rFonts w:ascii="Times New Roman" w:eastAsia="Times New Roman" w:hAnsi="Times New Roman"/>
          <w:sz w:val="24"/>
          <w:szCs w:val="24"/>
        </w:rPr>
        <w:t>Katra darba grupa tiekas vismaz 3 reizes: esošās situācijas analīze un izvērtēšana, balstoties uz ekspertu veikto esošās situācijas izpēti, nozaru datu apkopojumu un priekšlikumiem.</w:t>
      </w:r>
    </w:p>
    <w:p w:rsidR="00807C80" w:rsidRPr="00A7077F" w:rsidRDefault="00807C80" w:rsidP="00172D86">
      <w:pPr>
        <w:widowControl w:val="0"/>
        <w:numPr>
          <w:ilvl w:val="0"/>
          <w:numId w:val="18"/>
        </w:numPr>
        <w:overflowPunct w:val="0"/>
        <w:autoSpaceDE w:val="0"/>
        <w:autoSpaceDN w:val="0"/>
        <w:adjustRightInd w:val="0"/>
        <w:spacing w:before="100" w:beforeAutospacing="1" w:after="0" w:afterAutospacing="1" w:line="240" w:lineRule="auto"/>
        <w:ind w:left="567" w:hanging="567"/>
        <w:jc w:val="both"/>
        <w:rPr>
          <w:rFonts w:ascii="Times New Roman" w:eastAsia="Times New Roman" w:hAnsi="Times New Roman"/>
          <w:sz w:val="24"/>
          <w:szCs w:val="24"/>
        </w:rPr>
      </w:pPr>
      <w:r w:rsidRPr="00A7077F">
        <w:rPr>
          <w:rFonts w:ascii="Times New Roman" w:eastAsia="Times New Roman" w:hAnsi="Times New Roman"/>
          <w:sz w:val="24"/>
          <w:szCs w:val="24"/>
        </w:rPr>
        <w:t>Izstrādājot AP cieši sasaistīt to ar izstrādes procesā esošo Dobeles novada ilgtspējīgas attīstības stratēģiju 2021. – 2045. gadam</w:t>
      </w:r>
    </w:p>
    <w:p w:rsidR="00807C80" w:rsidRPr="00A7077F" w:rsidRDefault="00807C80" w:rsidP="00172D86">
      <w:pPr>
        <w:widowControl w:val="0"/>
        <w:numPr>
          <w:ilvl w:val="0"/>
          <w:numId w:val="18"/>
        </w:numPr>
        <w:overflowPunct w:val="0"/>
        <w:autoSpaceDE w:val="0"/>
        <w:autoSpaceDN w:val="0"/>
        <w:adjustRightInd w:val="0"/>
        <w:spacing w:before="100" w:beforeAutospacing="1" w:after="0" w:afterAutospacing="1" w:line="240" w:lineRule="auto"/>
        <w:ind w:left="567" w:hanging="567"/>
        <w:jc w:val="both"/>
        <w:rPr>
          <w:rFonts w:ascii="Times New Roman" w:eastAsia="Times New Roman" w:hAnsi="Times New Roman"/>
          <w:sz w:val="24"/>
          <w:szCs w:val="24"/>
        </w:rPr>
      </w:pPr>
      <w:r w:rsidRPr="00A7077F">
        <w:rPr>
          <w:rFonts w:ascii="Times New Roman" w:eastAsia="Times New Roman" w:hAnsi="Times New Roman"/>
          <w:sz w:val="24"/>
          <w:szCs w:val="24"/>
        </w:rPr>
        <w:t>Pašreizējās situācijas analīze veikšana, pēc nepieciešamības papildināt Pasūtītāja piedāvāto struktūru esošās situācijas analīzei. Gadījumos, kad nav iespējams iegūt situācijas raksturojumam un analīzei nepieciešamos datus no citām institūcijām, Izpildītājam pašam ir jāveic tiešā datu iegūšana, izmantojot starptautiski atzītas un statistiski pamatotas datu iegūšanas metodes (t.sk. tiešās intervijas ar iedzīvotājiem, uzņēmējiem u.tml., telefonaptaujas utt.).</w:t>
      </w:r>
    </w:p>
    <w:p w:rsidR="00807C80" w:rsidRPr="00A7077F"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Stratēģiskās daļas izstrāde.</w:t>
      </w:r>
    </w:p>
    <w:p w:rsidR="00807C80" w:rsidRPr="00A7077F"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Rīcības plāna izstrāde.</w:t>
      </w:r>
    </w:p>
    <w:p w:rsidR="00807C80" w:rsidRPr="007557F3"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7557F3">
        <w:rPr>
          <w:rFonts w:ascii="Times New Roman" w:eastAsia="SimSun" w:hAnsi="Times New Roman"/>
          <w:sz w:val="24"/>
          <w:szCs w:val="24"/>
          <w:lang w:eastAsia="zh-CN"/>
        </w:rPr>
        <w:t xml:space="preserve">Investīciju plāna izstrāde; </w:t>
      </w:r>
    </w:p>
    <w:p w:rsidR="00807C80" w:rsidRPr="00A7077F"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Īstenošanas uzraudzības kārtības izstrāde.</w:t>
      </w:r>
    </w:p>
    <w:p w:rsidR="00807C80" w:rsidRPr="00A7077F"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Pārskats par sabiedrības līdzdalības pasākumiem (Publiskajās apspriešanās iesniegto priekšlikumu analīze).</w:t>
      </w:r>
    </w:p>
    <w:p w:rsidR="00807C80" w:rsidRPr="00A7077F" w:rsidRDefault="00807C80" w:rsidP="00172D86">
      <w:pPr>
        <w:widowControl w:val="0"/>
        <w:numPr>
          <w:ilvl w:val="0"/>
          <w:numId w:val="18"/>
        </w:numPr>
        <w:overflowPunct w:val="0"/>
        <w:autoSpaceDE w:val="0"/>
        <w:autoSpaceDN w:val="0"/>
        <w:adjustRightInd w:val="0"/>
        <w:spacing w:after="0" w:line="240" w:lineRule="auto"/>
        <w:ind w:left="567" w:hanging="567"/>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Nodrošināt sabiedrības informēšanu un līdzdalības iespējas:</w:t>
      </w:r>
    </w:p>
    <w:p w:rsidR="00807C80" w:rsidRPr="00A7077F" w:rsidRDefault="00807C80" w:rsidP="00172D86">
      <w:pPr>
        <w:widowControl w:val="0"/>
        <w:numPr>
          <w:ilvl w:val="0"/>
          <w:numId w:val="15"/>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Sagatavot informāciju par programmas izstrādes aktivitātēm, kā arī atbildes uz saņemtajiem komentāriem vai interesējošiem jautājumiem;</w:t>
      </w:r>
    </w:p>
    <w:p w:rsidR="00807C80" w:rsidRPr="00A7077F" w:rsidRDefault="00807C80" w:rsidP="00172D86">
      <w:pPr>
        <w:widowControl w:val="0"/>
        <w:numPr>
          <w:ilvl w:val="0"/>
          <w:numId w:val="16"/>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iedzīvotāju aptauja (aptaujas organizēšana gan uzņēmēju, gan iedzīvotāju, rezultātu apkopošana gan papīrā, gan elektroniskā vidē vismaz kopā 1200 aptaujātie respondenti);</w:t>
      </w:r>
    </w:p>
    <w:p w:rsidR="00807C80" w:rsidRPr="00A7077F" w:rsidRDefault="00807C80" w:rsidP="00172D86">
      <w:pPr>
        <w:widowControl w:val="0"/>
        <w:numPr>
          <w:ilvl w:val="0"/>
          <w:numId w:val="16"/>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AP sabiedriskās apspriešanas sapulce (sapulces vadība, rezultātu apkopošana), sapulces jāorganizē Dobelē, Aucē un Tērvetē.</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highlight w:val="lightGray"/>
          <w:lang w:eastAsia="lv-LV"/>
        </w:rPr>
      </w:pP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7077F">
        <w:rPr>
          <w:rFonts w:ascii="Times New Roman" w:eastAsia="Times New Roman" w:hAnsi="Times New Roman"/>
          <w:b/>
          <w:kern w:val="28"/>
          <w:sz w:val="24"/>
          <w:szCs w:val="24"/>
          <w:lang w:eastAsia="lv-LV"/>
        </w:rPr>
        <w:t>Prasības sadarbībai ar Pasūtītāju:</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 xml:space="preserve"> Uzsākot attīstības programmas izstrādi, ar Pasūtītāju saskaņot:</w:t>
      </w:r>
    </w:p>
    <w:p w:rsidR="00807C80" w:rsidRPr="00A7077F" w:rsidRDefault="00807C80" w:rsidP="00172D86">
      <w:pPr>
        <w:widowControl w:val="0"/>
        <w:numPr>
          <w:ilvl w:val="0"/>
          <w:numId w:val="11"/>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darbu laika grafiku;</w:t>
      </w:r>
    </w:p>
    <w:p w:rsidR="00807C80" w:rsidRPr="00A7077F" w:rsidRDefault="00807C80" w:rsidP="00172D86">
      <w:pPr>
        <w:widowControl w:val="0"/>
        <w:numPr>
          <w:ilvl w:val="0"/>
          <w:numId w:val="11"/>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pašreizējās situācijas analīzē izmantojamajiem/ analizējamajiem datiem, nozarēm (statistikai jābūt iegūtai vismaz pēdējo piecu gadu griezumā);</w:t>
      </w:r>
    </w:p>
    <w:p w:rsidR="00807C80" w:rsidRPr="00A7077F" w:rsidRDefault="00807C80" w:rsidP="00172D86">
      <w:pPr>
        <w:widowControl w:val="0"/>
        <w:numPr>
          <w:ilvl w:val="0"/>
          <w:numId w:val="11"/>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sabiedrības līdzdalības pasākumu plānu/ anketas jautājumus;</w:t>
      </w:r>
    </w:p>
    <w:p w:rsidR="00807C80" w:rsidRPr="00A7077F" w:rsidRDefault="00807C80" w:rsidP="00807C80">
      <w:pPr>
        <w:widowControl w:val="0"/>
        <w:overflowPunct w:val="0"/>
        <w:autoSpaceDE w:val="0"/>
        <w:autoSpaceDN w:val="0"/>
        <w:adjustRightInd w:val="0"/>
        <w:spacing w:after="0" w:line="240" w:lineRule="auto"/>
        <w:ind w:firstLine="720"/>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 xml:space="preserve">AP projekts (1.redakcija) pirms tā iesniegšanas uz domi apstiprināšanai jāapspriež Vadības grupā. Attīstības programmas 1.redakcija (visas sadaļas) pēc to sagatavošanas un </w:t>
      </w:r>
      <w:r w:rsidRPr="003479CA">
        <w:rPr>
          <w:rFonts w:ascii="Times New Roman" w:eastAsia="Times New Roman" w:hAnsi="Times New Roman"/>
          <w:kern w:val="28"/>
          <w:sz w:val="24"/>
          <w:szCs w:val="24"/>
          <w:lang w:eastAsia="lv-LV"/>
        </w:rPr>
        <w:t xml:space="preserve">akceptēšanas darba grupās ir jāprezentē </w:t>
      </w:r>
      <w:r w:rsidRPr="00F65869">
        <w:rPr>
          <w:rFonts w:ascii="Times New Roman" w:eastAsia="Times New Roman" w:hAnsi="Times New Roman"/>
          <w:kern w:val="28"/>
          <w:sz w:val="24"/>
          <w:szCs w:val="24"/>
          <w:lang w:eastAsia="lv-LV"/>
        </w:rPr>
        <w:t xml:space="preserve">Auces, Dobeles un Tērvetes novada pašvaldību finanšu komisijā,  </w:t>
      </w:r>
      <w:r w:rsidRPr="00A7077F">
        <w:rPr>
          <w:rFonts w:ascii="Times New Roman" w:eastAsia="Times New Roman" w:hAnsi="Times New Roman"/>
          <w:kern w:val="28"/>
          <w:sz w:val="24"/>
          <w:szCs w:val="24"/>
          <w:lang w:eastAsia="lv-LV"/>
        </w:rPr>
        <w:t>kas sniedz savu atzinumu par Attīstības programmas 1.redakciju.</w:t>
      </w:r>
    </w:p>
    <w:p w:rsidR="00807C80" w:rsidRPr="00A7077F" w:rsidRDefault="00807C80" w:rsidP="00807C80">
      <w:pPr>
        <w:widowControl w:val="0"/>
        <w:overflowPunct w:val="0"/>
        <w:autoSpaceDE w:val="0"/>
        <w:autoSpaceDN w:val="0"/>
        <w:adjustRightInd w:val="0"/>
        <w:spacing w:after="0" w:line="240" w:lineRule="auto"/>
        <w:ind w:firstLine="720"/>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AP projekts pirms tā iesniegšanas Zemgales plānošanas reģionam jāapspriež Vadības grupā un galīgā redakcija jāiesniedz Pasūtītājam. Izpildītājam izpildes procesā ir jāorganizē un jāvada darba grupu sanāksmes un diskusijas, lai nodrošinātu pēc iespējas plašāku sabiedrības līdzdalību attīstības programmas izstrādē.</w:t>
      </w:r>
    </w:p>
    <w:p w:rsidR="00807C80"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F65869" w:rsidRPr="00A7077F" w:rsidRDefault="00F65869"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7077F">
        <w:rPr>
          <w:rFonts w:ascii="Times New Roman" w:eastAsia="Times New Roman" w:hAnsi="Times New Roman"/>
          <w:b/>
          <w:kern w:val="28"/>
          <w:sz w:val="24"/>
          <w:szCs w:val="24"/>
          <w:lang w:eastAsia="lv-LV"/>
        </w:rPr>
        <w:lastRenderedPageBreak/>
        <w:t>Attīstības programmas saturs un noformēšana</w:t>
      </w:r>
    </w:p>
    <w:p w:rsidR="00807C80" w:rsidRPr="00A7077F" w:rsidRDefault="00807C80" w:rsidP="00807C80">
      <w:pPr>
        <w:widowControl w:val="0"/>
        <w:overflowPunct w:val="0"/>
        <w:autoSpaceDE w:val="0"/>
        <w:autoSpaceDN w:val="0"/>
        <w:adjustRightInd w:val="0"/>
        <w:spacing w:after="0" w:line="240" w:lineRule="auto"/>
        <w:ind w:firstLine="720"/>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AP veido trīs daļu kopums (sējumi), kas iesniedzams papīra formātā 5 (piecos) eksemplāros un elektronisko datu nesējā 5 (pieci) gab. (USB atmiņas kartes):</w:t>
      </w:r>
    </w:p>
    <w:p w:rsidR="00807C80" w:rsidRPr="00A7077F" w:rsidRDefault="00807C80" w:rsidP="00172D86">
      <w:pPr>
        <w:pStyle w:val="ListParagraph"/>
        <w:widowControl w:val="0"/>
        <w:numPr>
          <w:ilvl w:val="0"/>
          <w:numId w:val="22"/>
        </w:numPr>
        <w:overflowPunct w:val="0"/>
        <w:autoSpaceDE w:val="0"/>
        <w:autoSpaceDN w:val="0"/>
        <w:adjustRightInd w:val="0"/>
        <w:jc w:val="both"/>
        <w:rPr>
          <w:rFonts w:eastAsia="Times New Roman"/>
          <w:kern w:val="28"/>
          <w:szCs w:val="24"/>
          <w:lang w:eastAsia="lv-LV"/>
        </w:rPr>
      </w:pPr>
      <w:r w:rsidRPr="00A7077F">
        <w:rPr>
          <w:rFonts w:eastAsia="Times New Roman"/>
          <w:kern w:val="28"/>
          <w:szCs w:val="24"/>
          <w:lang w:eastAsia="lv-LV"/>
        </w:rPr>
        <w:t>sējums:</w:t>
      </w:r>
    </w:p>
    <w:p w:rsidR="00807C80" w:rsidRPr="00A7077F"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Pašreizējās situācijas raksturojums un analīze (situācijas apzināšana)</w:t>
      </w:r>
    </w:p>
    <w:p w:rsidR="00807C80" w:rsidRPr="00A7077F" w:rsidRDefault="00807C80" w:rsidP="00172D86">
      <w:pPr>
        <w:pStyle w:val="ListParagraph"/>
        <w:widowControl w:val="0"/>
        <w:numPr>
          <w:ilvl w:val="0"/>
          <w:numId w:val="22"/>
        </w:numPr>
        <w:overflowPunct w:val="0"/>
        <w:autoSpaceDE w:val="0"/>
        <w:autoSpaceDN w:val="0"/>
        <w:adjustRightInd w:val="0"/>
        <w:jc w:val="both"/>
        <w:rPr>
          <w:rFonts w:eastAsia="SimSun"/>
          <w:szCs w:val="24"/>
          <w:lang w:eastAsia="zh-CN"/>
        </w:rPr>
      </w:pPr>
      <w:r>
        <w:rPr>
          <w:rFonts w:eastAsia="SimSun"/>
          <w:szCs w:val="24"/>
          <w:lang w:eastAsia="zh-CN"/>
        </w:rPr>
        <w:t>s</w:t>
      </w:r>
      <w:r w:rsidRPr="00A7077F">
        <w:rPr>
          <w:rFonts w:eastAsia="SimSun"/>
          <w:szCs w:val="24"/>
          <w:lang w:eastAsia="zh-CN"/>
        </w:rPr>
        <w:t>ējums:</w:t>
      </w:r>
    </w:p>
    <w:p w:rsidR="00807C80" w:rsidRPr="00A7077F"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Stratēģiskās daļas izstrāde, t.sk. ilgtermiņa attīstības vīzija un prioritātes.</w:t>
      </w:r>
    </w:p>
    <w:p w:rsidR="00807C80" w:rsidRPr="00A7077F"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Attīstības programmas īstenošanas uzraudzības kārtība.</w:t>
      </w:r>
    </w:p>
    <w:p w:rsidR="00807C80" w:rsidRPr="00A7077F"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Pārskats par sabiedrības līdzdalības pasākumiem.</w:t>
      </w:r>
    </w:p>
    <w:p w:rsidR="00807C80" w:rsidRPr="00A7077F" w:rsidRDefault="00807C80" w:rsidP="00172D86">
      <w:pPr>
        <w:pStyle w:val="ListParagraph"/>
        <w:widowControl w:val="0"/>
        <w:numPr>
          <w:ilvl w:val="0"/>
          <w:numId w:val="22"/>
        </w:numPr>
        <w:overflowPunct w:val="0"/>
        <w:autoSpaceDE w:val="0"/>
        <w:autoSpaceDN w:val="0"/>
        <w:adjustRightInd w:val="0"/>
        <w:jc w:val="both"/>
        <w:rPr>
          <w:rFonts w:eastAsia="SimSun"/>
          <w:szCs w:val="24"/>
          <w:lang w:eastAsia="zh-CN"/>
        </w:rPr>
      </w:pPr>
      <w:r>
        <w:rPr>
          <w:rFonts w:eastAsia="SimSun"/>
          <w:szCs w:val="24"/>
          <w:lang w:eastAsia="zh-CN"/>
        </w:rPr>
        <w:t>s</w:t>
      </w:r>
      <w:r w:rsidRPr="00A7077F">
        <w:rPr>
          <w:rFonts w:eastAsia="SimSun"/>
          <w:szCs w:val="24"/>
          <w:lang w:eastAsia="zh-CN"/>
        </w:rPr>
        <w:t xml:space="preserve">ējums: </w:t>
      </w:r>
    </w:p>
    <w:p w:rsidR="00807C80" w:rsidRPr="00A7077F"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Rīcības plāns.</w:t>
      </w:r>
    </w:p>
    <w:p w:rsidR="00807C80" w:rsidRPr="003479CA" w:rsidRDefault="00807C80" w:rsidP="00172D86">
      <w:pPr>
        <w:widowControl w:val="0"/>
        <w:numPr>
          <w:ilvl w:val="0"/>
          <w:numId w:val="17"/>
        </w:numPr>
        <w:overflowPunct w:val="0"/>
        <w:autoSpaceDE w:val="0"/>
        <w:autoSpaceDN w:val="0"/>
        <w:adjustRightInd w:val="0"/>
        <w:spacing w:after="0" w:line="240" w:lineRule="auto"/>
        <w:contextualSpacing/>
        <w:jc w:val="both"/>
        <w:rPr>
          <w:rFonts w:ascii="Times New Roman" w:eastAsia="SimSun" w:hAnsi="Times New Roman"/>
          <w:i/>
          <w:sz w:val="24"/>
          <w:szCs w:val="24"/>
          <w:lang w:eastAsia="zh-CN"/>
        </w:rPr>
      </w:pPr>
      <w:r w:rsidRPr="003479CA">
        <w:rPr>
          <w:rFonts w:ascii="Times New Roman" w:eastAsia="SimSun" w:hAnsi="Times New Roman"/>
          <w:i/>
          <w:sz w:val="24"/>
          <w:szCs w:val="24"/>
          <w:lang w:eastAsia="zh-CN"/>
        </w:rPr>
        <w:t>Investīciju plāns.</w:t>
      </w:r>
    </w:p>
    <w:p w:rsidR="00807C80" w:rsidRPr="00A7077F" w:rsidRDefault="00807C80" w:rsidP="00807C80">
      <w:pPr>
        <w:pStyle w:val="ListParagraph"/>
        <w:widowControl w:val="0"/>
        <w:overflowPunct w:val="0"/>
        <w:autoSpaceDE w:val="0"/>
        <w:autoSpaceDN w:val="0"/>
        <w:adjustRightInd w:val="0"/>
        <w:spacing w:before="80" w:after="80"/>
        <w:ind w:left="0"/>
        <w:jc w:val="both"/>
        <w:rPr>
          <w:rFonts w:eastAsia="Times New Roman"/>
          <w:kern w:val="28"/>
          <w:szCs w:val="24"/>
          <w:lang w:eastAsia="lv-LV"/>
        </w:rPr>
      </w:pPr>
      <w:r w:rsidRPr="00A7077F">
        <w:rPr>
          <w:rFonts w:eastAsia="Times New Roman"/>
          <w:b/>
          <w:kern w:val="28"/>
          <w:szCs w:val="24"/>
          <w:lang w:eastAsia="lv-LV"/>
        </w:rPr>
        <w:t>Darbu izpildes laiks</w:t>
      </w:r>
      <w:r w:rsidRPr="00A7077F">
        <w:rPr>
          <w:rFonts w:eastAsia="Times New Roman"/>
          <w:kern w:val="28"/>
          <w:szCs w:val="24"/>
          <w:lang w:eastAsia="lv-LV"/>
        </w:rPr>
        <w:t>:  2021.gada 30. oktobris.</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b/>
          <w:kern w:val="28"/>
          <w:sz w:val="24"/>
          <w:szCs w:val="24"/>
          <w:lang w:eastAsia="lv-LV"/>
        </w:rPr>
        <w:t>Darbu izpildes rezultāts</w:t>
      </w:r>
      <w:r w:rsidRPr="00A7077F">
        <w:rPr>
          <w:rFonts w:ascii="Times New Roman" w:eastAsia="Times New Roman" w:hAnsi="Times New Roman"/>
          <w:kern w:val="28"/>
          <w:sz w:val="24"/>
          <w:szCs w:val="24"/>
          <w:lang w:eastAsia="lv-LV"/>
        </w:rPr>
        <w:t>: Dobeles novada attīstības programma 2021.-2027.gadam, iesniegta 5 eksemplāros papīra formātā un 5 eksemplāros USB datu nesējā.</w:t>
      </w:r>
    </w:p>
    <w:p w:rsidR="00807C80" w:rsidRPr="00A7077F" w:rsidRDefault="00807C80" w:rsidP="00807C80">
      <w:pPr>
        <w:widowControl w:val="0"/>
        <w:overflowPunct w:val="0"/>
        <w:autoSpaceDE w:val="0"/>
        <w:autoSpaceDN w:val="0"/>
        <w:adjustRightInd w:val="0"/>
        <w:spacing w:after="12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Izstrādātajai AP jābūt latviešu valodā, gramatiski pareizi uzrakstītai un kvalitatīvi noformētai, teksta uzbūvei jāatbilst plānošanas dokumentu valodai.</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7077F">
        <w:rPr>
          <w:rFonts w:ascii="Times New Roman" w:eastAsia="Times New Roman" w:hAnsi="Times New Roman"/>
          <w:b/>
          <w:kern w:val="28"/>
          <w:sz w:val="24"/>
          <w:szCs w:val="24"/>
          <w:lang w:eastAsia="lv-LV"/>
        </w:rPr>
        <w:t xml:space="preserve">Attīstības programmas izstrādes gaitā darba uzdevums var tikt precizēts. </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r w:rsidRPr="00A7077F">
        <w:rPr>
          <w:rFonts w:ascii="Times New Roman" w:eastAsia="Times New Roman" w:hAnsi="Times New Roman"/>
          <w:b/>
          <w:kern w:val="28"/>
          <w:sz w:val="24"/>
          <w:szCs w:val="24"/>
          <w:lang w:eastAsia="lv-LV"/>
        </w:rPr>
        <w:t>Attīstības programmas izstrādi veikt saskaņā ar izpildes termiņiem.</w:t>
      </w:r>
    </w:p>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p>
    <w:p w:rsidR="00807C80" w:rsidRPr="00A7077F" w:rsidRDefault="00807C80" w:rsidP="00807C80">
      <w:pPr>
        <w:widowControl w:val="0"/>
        <w:overflowPunct w:val="0"/>
        <w:autoSpaceDE w:val="0"/>
        <w:autoSpaceDN w:val="0"/>
        <w:adjustRightInd w:val="0"/>
        <w:spacing w:after="0" w:line="240" w:lineRule="auto"/>
        <w:jc w:val="center"/>
        <w:rPr>
          <w:rFonts w:ascii="Times New Roman" w:eastAsia="Times New Roman" w:hAnsi="Times New Roman"/>
          <w:b/>
          <w:bCs/>
          <w:kern w:val="28"/>
          <w:sz w:val="24"/>
          <w:szCs w:val="24"/>
          <w:lang w:eastAsia="lv-LV"/>
        </w:rPr>
      </w:pPr>
      <w:r w:rsidRPr="00A7077F">
        <w:rPr>
          <w:rFonts w:ascii="Times New Roman" w:eastAsia="Times New Roman" w:hAnsi="Times New Roman"/>
          <w:b/>
          <w:bCs/>
          <w:kern w:val="28"/>
          <w:sz w:val="24"/>
          <w:szCs w:val="24"/>
          <w:lang w:eastAsia="lv-LV"/>
        </w:rPr>
        <w:t>Dobeles novada Attīstības programmas 2021-2027.gadam</w:t>
      </w:r>
    </w:p>
    <w:p w:rsidR="00807C80" w:rsidRPr="00F65869" w:rsidRDefault="00807C80" w:rsidP="00807C80">
      <w:pPr>
        <w:widowControl w:val="0"/>
        <w:overflowPunct w:val="0"/>
        <w:autoSpaceDE w:val="0"/>
        <w:autoSpaceDN w:val="0"/>
        <w:adjustRightInd w:val="0"/>
        <w:spacing w:after="0" w:line="240" w:lineRule="auto"/>
        <w:ind w:left="1080"/>
        <w:jc w:val="center"/>
        <w:rPr>
          <w:rFonts w:ascii="Times New Roman" w:eastAsia="Times New Roman" w:hAnsi="Times New Roman"/>
          <w:b/>
          <w:kern w:val="28"/>
          <w:sz w:val="24"/>
          <w:szCs w:val="24"/>
          <w:lang w:eastAsia="lv-LV"/>
        </w:rPr>
      </w:pPr>
      <w:r w:rsidRPr="00F65869">
        <w:rPr>
          <w:rFonts w:ascii="Times New Roman" w:eastAsia="Times New Roman" w:hAnsi="Times New Roman"/>
          <w:b/>
          <w:kern w:val="28"/>
          <w:sz w:val="24"/>
          <w:szCs w:val="24"/>
          <w:lang w:eastAsia="lv-LV"/>
        </w:rPr>
        <w:t>izstrādes process un izpildes termiņi</w:t>
      </w:r>
    </w:p>
    <w:p w:rsidR="00807C80" w:rsidRPr="00A7077F" w:rsidRDefault="00807C80" w:rsidP="00807C80">
      <w:pPr>
        <w:spacing w:after="0" w:line="240" w:lineRule="auto"/>
        <w:ind w:left="360"/>
        <w:contextualSpacing/>
        <w:jc w:val="both"/>
        <w:rPr>
          <w:rFonts w:ascii="Times New Roman" w:eastAsia="SimSun" w:hAnsi="Times New Roman"/>
          <w:sz w:val="24"/>
          <w:szCs w:val="24"/>
          <w:highlight w:val="lightGray"/>
          <w:lang w:eastAsia="zh-CN"/>
        </w:rPr>
      </w:pPr>
    </w:p>
    <w:tbl>
      <w:tblPr>
        <w:tblW w:w="97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2"/>
        <w:gridCol w:w="5953"/>
        <w:gridCol w:w="1990"/>
      </w:tblGrid>
      <w:tr w:rsidR="00807C80" w:rsidRPr="00A7077F" w:rsidTr="00807C80">
        <w:tc>
          <w:tcPr>
            <w:tcW w:w="1702"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b/>
                <w:bCs/>
                <w:color w:val="000000"/>
                <w:sz w:val="24"/>
                <w:szCs w:val="24"/>
                <w:lang w:eastAsia="zh-CN"/>
              </w:rPr>
              <w:t>Process</w:t>
            </w:r>
          </w:p>
        </w:tc>
        <w:tc>
          <w:tcPr>
            <w:tcW w:w="6095" w:type="dxa"/>
            <w:gridSpan w:val="2"/>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b/>
                <w:bCs/>
                <w:color w:val="000000"/>
                <w:sz w:val="24"/>
                <w:szCs w:val="24"/>
                <w:lang w:eastAsia="zh-CN"/>
              </w:rPr>
              <w:t>Rīcība</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b/>
                <w:bCs/>
                <w:color w:val="000000"/>
                <w:sz w:val="24"/>
                <w:szCs w:val="24"/>
                <w:lang w:eastAsia="zh-CN"/>
              </w:rPr>
              <w:t>Laika periods</w:t>
            </w:r>
          </w:p>
        </w:tc>
      </w:tr>
      <w:tr w:rsidR="00807C80" w:rsidRPr="00A7077F" w:rsidTr="00807C80">
        <w:tc>
          <w:tcPr>
            <w:tcW w:w="1702" w:type="dxa"/>
            <w:vMerge w:val="restart"/>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r w:rsidRPr="00A7077F">
              <w:rPr>
                <w:rFonts w:ascii="Times New Roman" w:eastAsia="Times New Roman" w:hAnsi="Times New Roman"/>
                <w:b/>
                <w:bCs/>
                <w:color w:val="000000"/>
                <w:kern w:val="28"/>
                <w:sz w:val="24"/>
                <w:szCs w:val="24"/>
                <w:lang w:eastAsia="lv-LV"/>
              </w:rPr>
              <w:t>Sagatavošanās izstrādei</w:t>
            </w:r>
          </w:p>
          <w:p w:rsidR="00807C80" w:rsidRPr="00A7077F" w:rsidRDefault="00807C80" w:rsidP="00807C80">
            <w:pPr>
              <w:spacing w:after="0" w:line="240" w:lineRule="auto"/>
              <w:contextualSpacing/>
              <w:jc w:val="both"/>
              <w:rPr>
                <w:rFonts w:ascii="Times New Roman" w:eastAsia="SimSun" w:hAnsi="Times New Roman"/>
                <w:sz w:val="24"/>
                <w:szCs w:val="24"/>
                <w:lang w:eastAsia="zh-CN"/>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Dobeles novada, Auces novada un Tērvetes novada domes lēmums par Dobeles novada attīstības programmas 2021. - 2027.gadam (turpmāk –AP) izstrādes uzsākšanu, nosakot:</w:t>
            </w:r>
          </w:p>
          <w:p w:rsidR="00807C80" w:rsidRPr="00A7077F" w:rsidRDefault="00807C80" w:rsidP="00172D86">
            <w:pPr>
              <w:widowControl w:val="0"/>
              <w:numPr>
                <w:ilvl w:val="0"/>
                <w:numId w:val="19"/>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Atbildīgos par AP izstrādes procesu un termiņiem</w:t>
            </w:r>
          </w:p>
          <w:p w:rsidR="00807C80" w:rsidRPr="00A7077F" w:rsidRDefault="00807C80" w:rsidP="00172D86">
            <w:pPr>
              <w:widowControl w:val="0"/>
              <w:numPr>
                <w:ilvl w:val="0"/>
                <w:numId w:val="19"/>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Atbildīgos par sabiedrības līdzdalību,</w:t>
            </w:r>
          </w:p>
          <w:p w:rsidR="00807C80" w:rsidRPr="00A7077F" w:rsidRDefault="00807C80" w:rsidP="00172D86">
            <w:pPr>
              <w:widowControl w:val="0"/>
              <w:numPr>
                <w:ilvl w:val="0"/>
                <w:numId w:val="19"/>
              </w:numPr>
              <w:overflowPunct w:val="0"/>
              <w:autoSpaceDE w:val="0"/>
              <w:autoSpaceDN w:val="0"/>
              <w:adjustRightInd w:val="0"/>
              <w:spacing w:after="0" w:line="240" w:lineRule="auto"/>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Vadības grupas un darba grupas izveidi</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 xml:space="preserve"> 09.2020.</w:t>
            </w:r>
          </w:p>
          <w:p w:rsidR="00807C80" w:rsidRPr="00A7077F" w:rsidRDefault="00807C80" w:rsidP="00807C80">
            <w:pPr>
              <w:spacing w:after="0" w:line="240" w:lineRule="auto"/>
              <w:contextualSpacing/>
              <w:jc w:val="both"/>
              <w:rPr>
                <w:rFonts w:ascii="Times New Roman" w:eastAsia="SimSun" w:hAnsi="Times New Roman"/>
                <w:sz w:val="24"/>
                <w:szCs w:val="24"/>
                <w:lang w:eastAsia="zh-CN"/>
              </w:rPr>
            </w:pPr>
          </w:p>
          <w:p w:rsidR="00807C80" w:rsidRPr="00A7077F" w:rsidRDefault="00807C80" w:rsidP="00807C80">
            <w:pPr>
              <w:spacing w:after="0" w:line="240" w:lineRule="auto"/>
              <w:contextualSpacing/>
              <w:jc w:val="both"/>
              <w:rPr>
                <w:rFonts w:ascii="Times New Roman" w:eastAsia="SimSun" w:hAnsi="Times New Roman"/>
                <w:sz w:val="24"/>
                <w:szCs w:val="24"/>
                <w:lang w:eastAsia="zh-CN"/>
              </w:rPr>
            </w:pP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highlight w:val="lightGray"/>
                <w:lang w:eastAsia="lv-LV"/>
              </w:rPr>
            </w:pPr>
            <w:r w:rsidRPr="00A7077F">
              <w:rPr>
                <w:rFonts w:ascii="Times New Roman" w:eastAsia="Times New Roman" w:hAnsi="Times New Roman"/>
                <w:kern w:val="28"/>
                <w:sz w:val="24"/>
                <w:szCs w:val="24"/>
                <w:lang w:eastAsia="lv-LV"/>
              </w:rPr>
              <w:t>Lēmuma par AP izstrādes uzsākšanu, publicēšana iesaistīto pašvaldību mājas lapās, ievietošana teritorijas attīstības plānošanas informācijas sistēmā TAPIS, kā arī nosūtīšana Zemgales plānošanas reģionam un Vides aizsardzības un reģionālās attīstības ministrijai</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09.2020.</w:t>
            </w: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Iepirkuma par dokumenta izstrādi organizēšana, līguma slēgšana</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10.2020.</w:t>
            </w: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p>
        </w:tc>
        <w:tc>
          <w:tcPr>
            <w:tcW w:w="6095" w:type="dxa"/>
            <w:gridSpan w:val="2"/>
            <w:shd w:val="clear" w:color="auto" w:fill="auto"/>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Atzinumu saņemšana Par stratēģisko ietekmes uz vidi novērtējuma nepieciešamību no Dabas aizsardzības pārvaldes, Veselības inspekcijas un Valsts vides dienesta Zemgales reģionālās vides pārvaldes</w:t>
            </w:r>
          </w:p>
        </w:tc>
        <w:tc>
          <w:tcPr>
            <w:tcW w:w="1990" w:type="dxa"/>
            <w:shd w:val="clear" w:color="auto" w:fill="auto"/>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11.2020.</w:t>
            </w: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AP izstrādes vadības grupas un darba grupu sanāksmes.</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11.2020.-10.2021.</w:t>
            </w:r>
          </w:p>
        </w:tc>
      </w:tr>
      <w:tr w:rsidR="00807C80" w:rsidRPr="00A7077F" w:rsidTr="00807C80">
        <w:tc>
          <w:tcPr>
            <w:tcW w:w="1702" w:type="dxa"/>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r w:rsidRPr="00A7077F">
              <w:rPr>
                <w:rFonts w:ascii="Times New Roman" w:eastAsia="Times New Roman" w:hAnsi="Times New Roman"/>
                <w:b/>
                <w:bCs/>
                <w:color w:val="000000"/>
                <w:kern w:val="28"/>
                <w:sz w:val="24"/>
                <w:szCs w:val="24"/>
                <w:lang w:eastAsia="lv-LV"/>
              </w:rPr>
              <w:t>Pirmās redakcijas izstrāde</w:t>
            </w:r>
          </w:p>
        </w:tc>
        <w:tc>
          <w:tcPr>
            <w:tcW w:w="6095" w:type="dxa"/>
            <w:gridSpan w:val="2"/>
          </w:tcPr>
          <w:p w:rsidR="00807C80" w:rsidRPr="00F65869"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F65869">
              <w:rPr>
                <w:rFonts w:ascii="Times New Roman" w:eastAsia="Times New Roman" w:hAnsi="Times New Roman"/>
                <w:color w:val="000000"/>
                <w:kern w:val="28"/>
                <w:sz w:val="24"/>
                <w:szCs w:val="24"/>
                <w:lang w:eastAsia="lv-LV"/>
              </w:rPr>
              <w:t>Dobeles novada AP projekta sagatavošana:</w:t>
            </w:r>
          </w:p>
          <w:p w:rsidR="00807C80" w:rsidRPr="00F65869"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Organizēt un vadīt darba grupu sanāksmes, diskusijas darbu izpildes procesā, lai nodrošinātu pēc iespējas plašāku interešu grupu iesaisti dokumenta izstrādē. Piesaistīt attiecīgo nozaru speciālistus un viedokļu līderus, sekojošas tēmas:</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proofErr w:type="spellStart"/>
            <w:r w:rsidRPr="00F65869">
              <w:rPr>
                <w:rFonts w:ascii="Times New Roman" w:eastAsia="Times New Roman" w:hAnsi="Times New Roman"/>
                <w:color w:val="000000"/>
                <w:sz w:val="24"/>
                <w:szCs w:val="24"/>
              </w:rPr>
              <w:t>Apdzīvojuma</w:t>
            </w:r>
            <w:proofErr w:type="spellEnd"/>
            <w:r w:rsidRPr="00F65869">
              <w:rPr>
                <w:rFonts w:ascii="Times New Roman" w:eastAsia="Times New Roman" w:hAnsi="Times New Roman"/>
                <w:color w:val="000000"/>
                <w:sz w:val="24"/>
                <w:szCs w:val="24"/>
              </w:rPr>
              <w:t xml:space="preserve"> struktūra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Izglītība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lastRenderedPageBreak/>
              <w:t>Veselība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Kultūra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Sociālā joma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Transports un mobilitāte</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Uzņēmējdarbība un konkurētspēja</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Tehnoloģijas un inovācijas</w:t>
            </w:r>
          </w:p>
          <w:p w:rsidR="00807C80" w:rsidRPr="00F65869" w:rsidRDefault="00807C80" w:rsidP="00172D86">
            <w:pPr>
              <w:widowControl w:val="0"/>
              <w:numPr>
                <w:ilvl w:val="0"/>
                <w:numId w:val="20"/>
              </w:numPr>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Vide un darba (vides kvalitāte, dzīves vide, ainava, dabas resursu pārvaldība)</w:t>
            </w:r>
          </w:p>
          <w:p w:rsidR="00807C80" w:rsidRPr="00F65869"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65869">
              <w:rPr>
                <w:rFonts w:ascii="Times New Roman" w:eastAsia="Times New Roman" w:hAnsi="Times New Roman"/>
                <w:color w:val="000000"/>
                <w:sz w:val="24"/>
                <w:szCs w:val="24"/>
              </w:rPr>
              <w:t>Ieteicamās darba grupas:</w:t>
            </w:r>
          </w:p>
          <w:p w:rsidR="00807C80" w:rsidRPr="00F65869" w:rsidRDefault="00807C80" w:rsidP="00172D86">
            <w:pPr>
              <w:numPr>
                <w:ilvl w:val="0"/>
                <w:numId w:val="21"/>
              </w:numPr>
              <w:spacing w:after="0" w:line="240" w:lineRule="auto"/>
              <w:ind w:left="486"/>
              <w:jc w:val="both"/>
              <w:rPr>
                <w:rFonts w:ascii="Times New Roman" w:eastAsia="Times New Roman" w:hAnsi="Times New Roman"/>
                <w:iCs/>
                <w:sz w:val="24"/>
                <w:szCs w:val="24"/>
                <w:lang w:eastAsia="lv-LV"/>
              </w:rPr>
            </w:pPr>
            <w:r w:rsidRPr="00F65869">
              <w:rPr>
                <w:rFonts w:ascii="Times New Roman" w:eastAsia="Times New Roman" w:hAnsi="Times New Roman"/>
                <w:iCs/>
                <w:sz w:val="24"/>
                <w:szCs w:val="24"/>
                <w:u w:val="single"/>
                <w:lang w:eastAsia="lv-LV"/>
              </w:rPr>
              <w:t>Ekonomiskās attīstības darba grupa</w:t>
            </w:r>
            <w:r w:rsidRPr="00F65869">
              <w:rPr>
                <w:rFonts w:ascii="Times New Roman" w:eastAsia="Times New Roman" w:hAnsi="Times New Roman"/>
                <w:iCs/>
                <w:sz w:val="24"/>
                <w:szCs w:val="24"/>
                <w:lang w:eastAsia="lv-LV"/>
              </w:rPr>
              <w:t xml:space="preserve"> atbildīga par jautājumiem, kas saistīti ar investīciju piesaisti, nodarbinātības un uzņēmējdarbības attīstību, tūrisma un rekreācijas attīstības veicināšanu. </w:t>
            </w:r>
          </w:p>
          <w:p w:rsidR="00807C80" w:rsidRPr="00F65869" w:rsidRDefault="00807C80" w:rsidP="00172D86">
            <w:pPr>
              <w:numPr>
                <w:ilvl w:val="0"/>
                <w:numId w:val="21"/>
              </w:numPr>
              <w:spacing w:after="0" w:line="240" w:lineRule="auto"/>
              <w:ind w:left="486"/>
              <w:jc w:val="both"/>
              <w:rPr>
                <w:rFonts w:ascii="Times New Roman" w:eastAsia="Times New Roman" w:hAnsi="Times New Roman"/>
                <w:iCs/>
                <w:sz w:val="24"/>
                <w:szCs w:val="24"/>
                <w:lang w:eastAsia="lv-LV"/>
              </w:rPr>
            </w:pPr>
            <w:r w:rsidRPr="00F65869">
              <w:rPr>
                <w:rFonts w:ascii="Times New Roman" w:eastAsia="Times New Roman" w:hAnsi="Times New Roman"/>
                <w:iCs/>
                <w:sz w:val="24"/>
                <w:szCs w:val="24"/>
                <w:u w:val="single"/>
                <w:lang w:eastAsia="lv-LV"/>
              </w:rPr>
              <w:t>Izglītības sporta un kultūras darba grupa</w:t>
            </w:r>
            <w:r w:rsidRPr="00F65869">
              <w:rPr>
                <w:rFonts w:ascii="Times New Roman" w:eastAsia="Times New Roman" w:hAnsi="Times New Roman"/>
                <w:iCs/>
                <w:sz w:val="24"/>
                <w:szCs w:val="24"/>
                <w:lang w:eastAsia="lv-LV"/>
              </w:rPr>
              <w:t xml:space="preserve"> risinās jautājumus, kas saistīti ar pirmsskolas, vispārīgās, profesionālās, profesionālās ievirzes un interešu izglītības, kā arī pieaugušo mūžizglītības, sporta, jaunatnes lietu un kultūras procesu veicināšanu.</w:t>
            </w:r>
          </w:p>
          <w:p w:rsidR="00807C80" w:rsidRPr="00F65869" w:rsidRDefault="00807C80" w:rsidP="00172D86">
            <w:pPr>
              <w:numPr>
                <w:ilvl w:val="0"/>
                <w:numId w:val="21"/>
              </w:numPr>
              <w:spacing w:after="0" w:line="240" w:lineRule="auto"/>
              <w:ind w:left="486"/>
              <w:jc w:val="both"/>
              <w:rPr>
                <w:rFonts w:ascii="Times New Roman" w:eastAsia="Times New Roman" w:hAnsi="Times New Roman"/>
                <w:iCs/>
                <w:sz w:val="24"/>
                <w:szCs w:val="24"/>
                <w:lang w:eastAsia="lv-LV"/>
              </w:rPr>
            </w:pPr>
            <w:r w:rsidRPr="00F65869">
              <w:rPr>
                <w:rFonts w:ascii="Times New Roman" w:eastAsia="Times New Roman" w:hAnsi="Times New Roman"/>
                <w:iCs/>
                <w:sz w:val="24"/>
                <w:szCs w:val="24"/>
                <w:u w:val="single"/>
                <w:lang w:eastAsia="lv-LV"/>
              </w:rPr>
              <w:t>Veselības aprūpes un sociālo jautājumu darba grupā</w:t>
            </w:r>
            <w:r w:rsidRPr="00F65869">
              <w:rPr>
                <w:rFonts w:ascii="Times New Roman" w:eastAsia="Times New Roman" w:hAnsi="Times New Roman"/>
                <w:iCs/>
                <w:sz w:val="24"/>
                <w:szCs w:val="24"/>
                <w:lang w:eastAsia="lv-LV"/>
              </w:rPr>
              <w:t xml:space="preserve"> tiks risināti jautājumi, kas skar bērnu un ģimenes politiku, sociālos pakalpojumus, personu ar invaliditāti iespējas, veselības aprūpes pieejamību u. c.</w:t>
            </w:r>
          </w:p>
          <w:p w:rsidR="00807C80" w:rsidRPr="00F65869" w:rsidRDefault="00807C80" w:rsidP="00172D86">
            <w:pPr>
              <w:numPr>
                <w:ilvl w:val="0"/>
                <w:numId w:val="21"/>
              </w:numPr>
              <w:spacing w:after="0" w:line="240" w:lineRule="auto"/>
              <w:ind w:left="486"/>
              <w:jc w:val="both"/>
              <w:rPr>
                <w:rFonts w:ascii="Times New Roman" w:eastAsia="Times New Roman" w:hAnsi="Times New Roman"/>
                <w:iCs/>
                <w:sz w:val="24"/>
                <w:szCs w:val="24"/>
                <w:lang w:eastAsia="lv-LV"/>
              </w:rPr>
            </w:pPr>
            <w:r w:rsidRPr="00F65869">
              <w:rPr>
                <w:rFonts w:ascii="Times New Roman" w:eastAsia="Times New Roman" w:hAnsi="Times New Roman"/>
                <w:iCs/>
                <w:sz w:val="24"/>
                <w:szCs w:val="24"/>
                <w:u w:val="single"/>
                <w:lang w:eastAsia="lv-LV"/>
              </w:rPr>
              <w:t>Teritorijas plānošanas darba grupa</w:t>
            </w:r>
            <w:r w:rsidRPr="00F65869">
              <w:rPr>
                <w:rFonts w:ascii="Times New Roman" w:eastAsia="Times New Roman" w:hAnsi="Times New Roman"/>
                <w:iCs/>
                <w:sz w:val="24"/>
                <w:szCs w:val="24"/>
                <w:lang w:eastAsia="lv-LV"/>
              </w:rPr>
              <w:t xml:space="preserve"> noteiks sasniedzamos mērķus satiksmes infrastruktūras, siltumapgādes un gāzes apgādes, </w:t>
            </w:r>
            <w:proofErr w:type="spellStart"/>
            <w:r w:rsidRPr="00F65869">
              <w:rPr>
                <w:rFonts w:ascii="Times New Roman" w:eastAsia="Times New Roman" w:hAnsi="Times New Roman"/>
                <w:iCs/>
                <w:sz w:val="24"/>
                <w:szCs w:val="24"/>
                <w:lang w:eastAsia="lv-LV"/>
              </w:rPr>
              <w:t>komunālsaimniecības</w:t>
            </w:r>
            <w:proofErr w:type="spellEnd"/>
            <w:r w:rsidRPr="00F65869">
              <w:rPr>
                <w:rFonts w:ascii="Times New Roman" w:eastAsia="Times New Roman" w:hAnsi="Times New Roman"/>
                <w:iCs/>
                <w:sz w:val="24"/>
                <w:szCs w:val="24"/>
                <w:lang w:eastAsia="lv-LV"/>
              </w:rPr>
              <w:t>, ūdenssaimniecības, enerģētikas un energoefektivitātes, zemes pārvaldības, lauksaimniecības jomās.</w:t>
            </w:r>
          </w:p>
          <w:p w:rsidR="00807C80" w:rsidRPr="00F65869" w:rsidRDefault="00807C80" w:rsidP="00172D86">
            <w:pPr>
              <w:numPr>
                <w:ilvl w:val="0"/>
                <w:numId w:val="21"/>
              </w:numPr>
              <w:spacing w:after="0" w:line="240" w:lineRule="auto"/>
              <w:ind w:left="486"/>
              <w:jc w:val="both"/>
              <w:rPr>
                <w:rFonts w:ascii="Times New Roman" w:eastAsia="Times New Roman" w:hAnsi="Times New Roman"/>
                <w:iCs/>
                <w:sz w:val="24"/>
                <w:szCs w:val="24"/>
                <w:lang w:eastAsia="lv-LV"/>
              </w:rPr>
            </w:pPr>
            <w:r w:rsidRPr="00F65869">
              <w:rPr>
                <w:rFonts w:ascii="Times New Roman" w:eastAsia="Times New Roman" w:hAnsi="Times New Roman"/>
                <w:iCs/>
                <w:sz w:val="24"/>
                <w:szCs w:val="24"/>
                <w:u w:val="single"/>
                <w:lang w:eastAsia="lv-LV"/>
              </w:rPr>
              <w:t>Vides darba grupa</w:t>
            </w:r>
            <w:r w:rsidRPr="00F65869">
              <w:rPr>
                <w:rFonts w:ascii="Times New Roman" w:eastAsia="Times New Roman" w:hAnsi="Times New Roman"/>
                <w:iCs/>
                <w:sz w:val="24"/>
                <w:szCs w:val="24"/>
                <w:lang w:eastAsia="lv-LV"/>
              </w:rPr>
              <w:t xml:space="preserve"> attīstības programmā iestrādās mērķus, kas sasniedzami dabas resursu, ainavas, atkritumu apsaimniekošanas, polderu, mežu, ūdens un zemes dzīļu resursu apsaimniekošanā, vides aizsardzībā, gaisa kvalitātes, klimata pārmaiņu un </w:t>
            </w:r>
            <w:proofErr w:type="spellStart"/>
            <w:r w:rsidRPr="00F65869">
              <w:rPr>
                <w:rFonts w:ascii="Times New Roman" w:eastAsia="Times New Roman" w:hAnsi="Times New Roman"/>
                <w:iCs/>
                <w:sz w:val="24"/>
                <w:szCs w:val="24"/>
                <w:lang w:eastAsia="lv-LV"/>
              </w:rPr>
              <w:t>energopolitikas</w:t>
            </w:r>
            <w:proofErr w:type="spellEnd"/>
            <w:r w:rsidRPr="00F65869">
              <w:rPr>
                <w:rFonts w:ascii="Times New Roman" w:eastAsia="Times New Roman" w:hAnsi="Times New Roman"/>
                <w:iCs/>
                <w:sz w:val="24"/>
                <w:szCs w:val="24"/>
                <w:lang w:eastAsia="lv-LV"/>
              </w:rPr>
              <w:t xml:space="preserve"> jomās.</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highlight w:val="lightGray"/>
                <w:lang w:eastAsia="zh-CN"/>
              </w:rPr>
            </w:pPr>
            <w:r w:rsidRPr="00A7077F">
              <w:rPr>
                <w:rFonts w:ascii="Times New Roman" w:eastAsia="SimSun" w:hAnsi="Times New Roman"/>
                <w:sz w:val="24"/>
                <w:szCs w:val="24"/>
                <w:lang w:eastAsia="zh-CN"/>
              </w:rPr>
              <w:lastRenderedPageBreak/>
              <w:t>11.2020.-04.2021.</w:t>
            </w:r>
          </w:p>
        </w:tc>
      </w:tr>
      <w:tr w:rsidR="00807C80" w:rsidRPr="00A7077F" w:rsidTr="00807C80">
        <w:tc>
          <w:tcPr>
            <w:tcW w:w="1702" w:type="dxa"/>
            <w:vMerge w:val="restart"/>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p>
        </w:tc>
        <w:tc>
          <w:tcPr>
            <w:tcW w:w="6095" w:type="dxa"/>
            <w:gridSpan w:val="2"/>
          </w:tcPr>
          <w:p w:rsidR="00807C80" w:rsidRPr="00F65869"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F65869">
              <w:rPr>
                <w:rFonts w:ascii="Times New Roman" w:eastAsia="Times New Roman" w:hAnsi="Times New Roman"/>
                <w:color w:val="000000"/>
                <w:kern w:val="28"/>
                <w:sz w:val="24"/>
                <w:szCs w:val="24"/>
                <w:lang w:eastAsia="lv-LV"/>
              </w:rPr>
              <w:t>Interešu grupas un darba grupu rezultātu apkopošana un vienota dokumenta 1.redakcijas sagatavošana - novēršot dokumentā potenciālās pretrunas.</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05.2021.-06.2021.</w:t>
            </w: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Izstrādātā dokumenta 1.redakcijas izskatīšana paplašinātā darba grupā ar pašvaldības deputātiem - precizēšana un potenciālo pretrunu novēršana politiskā līmenī, lai deputāti varētu pieņemt lēmumu par programmas 1.redakcijas nodošanu sabiedriskajai apspriešanai.</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06.2021.</w:t>
            </w:r>
          </w:p>
        </w:tc>
      </w:tr>
      <w:tr w:rsidR="00807C80" w:rsidRPr="00A7077F" w:rsidTr="00807C80">
        <w:tc>
          <w:tcPr>
            <w:tcW w:w="1702" w:type="dxa"/>
            <w:vMerge/>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p>
        </w:tc>
        <w:tc>
          <w:tcPr>
            <w:tcW w:w="6095" w:type="dxa"/>
            <w:gridSpan w:val="2"/>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Stratēģiskās ietekmes uz vidi novērtējuma izpilde, tajā ietverto prasību iekļaušana AP dokumenta 1. redakcijā. (ja nepieciešams)</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01.2021.-05.2021.</w:t>
            </w:r>
          </w:p>
        </w:tc>
      </w:tr>
      <w:tr w:rsidR="00807C80" w:rsidRPr="00A7077F" w:rsidTr="00807C80">
        <w:tc>
          <w:tcPr>
            <w:tcW w:w="1702" w:type="dxa"/>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highlight w:val="lightGray"/>
                <w:lang w:eastAsia="lv-LV"/>
              </w:rPr>
            </w:pPr>
            <w:r w:rsidRPr="00A7077F">
              <w:rPr>
                <w:rFonts w:ascii="Times New Roman" w:eastAsia="Times New Roman" w:hAnsi="Times New Roman"/>
                <w:b/>
                <w:bCs/>
                <w:color w:val="000000"/>
                <w:kern w:val="28"/>
                <w:sz w:val="24"/>
                <w:szCs w:val="24"/>
                <w:lang w:eastAsia="lv-LV"/>
              </w:rPr>
              <w:t>Publiskā apspriešana</w:t>
            </w:r>
          </w:p>
        </w:tc>
        <w:tc>
          <w:tcPr>
            <w:tcW w:w="6095" w:type="dxa"/>
            <w:gridSpan w:val="2"/>
          </w:tcPr>
          <w:p w:rsidR="00807C80" w:rsidRPr="00A7077F" w:rsidRDefault="00807C80" w:rsidP="00807C80">
            <w:pPr>
              <w:spacing w:after="120" w:line="240" w:lineRule="auto"/>
              <w:jc w:val="both"/>
              <w:rPr>
                <w:rFonts w:ascii="Times New Roman" w:eastAsia="Times New Roman" w:hAnsi="Times New Roman"/>
                <w:color w:val="000000"/>
                <w:sz w:val="24"/>
                <w:szCs w:val="24"/>
              </w:rPr>
            </w:pPr>
            <w:r w:rsidRPr="00A7077F">
              <w:rPr>
                <w:rFonts w:ascii="Times New Roman" w:eastAsia="Times New Roman" w:hAnsi="Times New Roman"/>
                <w:color w:val="000000"/>
                <w:sz w:val="24"/>
                <w:szCs w:val="24"/>
              </w:rPr>
              <w:t xml:space="preserve">1) Lēmuma par Dobeles novada AP projekta (1. redakcijas) nodošanu publiskajai apspriešanai pieņemšana un publiskošana. </w:t>
            </w:r>
          </w:p>
          <w:p w:rsidR="00807C80" w:rsidRPr="00A7077F" w:rsidRDefault="00807C80" w:rsidP="00807C80">
            <w:pPr>
              <w:spacing w:after="120" w:line="240" w:lineRule="auto"/>
              <w:jc w:val="both"/>
              <w:rPr>
                <w:rFonts w:ascii="Times New Roman" w:eastAsia="Times New Roman" w:hAnsi="Times New Roman"/>
                <w:color w:val="000000"/>
                <w:sz w:val="24"/>
                <w:szCs w:val="24"/>
              </w:rPr>
            </w:pPr>
            <w:r w:rsidRPr="00A7077F">
              <w:rPr>
                <w:rFonts w:ascii="Times New Roman" w:eastAsia="Times New Roman" w:hAnsi="Times New Roman"/>
                <w:color w:val="000000"/>
                <w:sz w:val="24"/>
                <w:szCs w:val="24"/>
              </w:rPr>
              <w:t>2) Dobeles novada AP projekta (1. redakcijas) publiskā apspriešana, tai skaitā, organizējot un vadot publiskās apspriešanas sanāksmes.</w:t>
            </w:r>
          </w:p>
          <w:p w:rsidR="00807C80" w:rsidRPr="00A7077F" w:rsidRDefault="00807C80" w:rsidP="00807C80">
            <w:pPr>
              <w:spacing w:after="120" w:line="240" w:lineRule="auto"/>
              <w:jc w:val="both"/>
              <w:rPr>
                <w:rFonts w:ascii="Times New Roman" w:eastAsia="Times New Roman" w:hAnsi="Times New Roman"/>
                <w:color w:val="000000"/>
                <w:sz w:val="24"/>
                <w:szCs w:val="24"/>
              </w:rPr>
            </w:pPr>
            <w:r w:rsidRPr="00A7077F">
              <w:rPr>
                <w:rFonts w:ascii="Times New Roman" w:eastAsia="Times New Roman" w:hAnsi="Times New Roman"/>
                <w:color w:val="000000"/>
                <w:sz w:val="24"/>
                <w:szCs w:val="24"/>
              </w:rPr>
              <w:lastRenderedPageBreak/>
              <w:t xml:space="preserve">3) Publiskās apspriešanas rezultātu apkopošana un publiskās apspriešanas informatīvā ziņojuma sagatavošana. </w:t>
            </w:r>
          </w:p>
          <w:p w:rsidR="00807C80" w:rsidRPr="00A7077F" w:rsidRDefault="00807C80" w:rsidP="00807C80">
            <w:pPr>
              <w:spacing w:after="120" w:line="240" w:lineRule="auto"/>
              <w:jc w:val="both"/>
              <w:rPr>
                <w:rFonts w:ascii="Times New Roman" w:eastAsia="Times New Roman" w:hAnsi="Times New Roman"/>
                <w:color w:val="000000"/>
                <w:sz w:val="24"/>
                <w:szCs w:val="24"/>
              </w:rPr>
            </w:pPr>
            <w:r w:rsidRPr="00A7077F">
              <w:rPr>
                <w:rFonts w:ascii="Times New Roman" w:eastAsia="Times New Roman" w:hAnsi="Times New Roman"/>
                <w:color w:val="000000"/>
                <w:sz w:val="24"/>
                <w:szCs w:val="24"/>
              </w:rPr>
              <w:t>4) Publiskās apspriešanas rezultātu izvērtēšana Dobeles novada AP izstrādes darba grupā, vienojoties par nepieciešamajiem papildinājumiem. Dokumenta pilnveidošana, ņemot vērā publiskās apspriešanas rezultātus.</w:t>
            </w:r>
          </w:p>
          <w:p w:rsidR="00807C80" w:rsidRPr="00A7077F" w:rsidRDefault="00807C80" w:rsidP="00807C80">
            <w:pPr>
              <w:widowControl w:val="0"/>
              <w:overflowPunct w:val="0"/>
              <w:autoSpaceDE w:val="0"/>
              <w:autoSpaceDN w:val="0"/>
              <w:adjustRightInd w:val="0"/>
              <w:spacing w:after="12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5) Publiskās apspriešanas rezultātu kopsavilkuma izstrāde, ietverot dalībniekus, to izteikto priekšlikumu/ iebildumu būtību.</w:t>
            </w:r>
          </w:p>
          <w:p w:rsidR="00807C80" w:rsidRPr="00A7077F" w:rsidRDefault="00807C80" w:rsidP="00807C80">
            <w:pPr>
              <w:widowControl w:val="0"/>
              <w:overflowPunct w:val="0"/>
              <w:autoSpaceDE w:val="0"/>
              <w:autoSpaceDN w:val="0"/>
              <w:adjustRightInd w:val="0"/>
              <w:spacing w:after="12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6) Publiskās apspriešanas kopsavilkuma publicēšana novada mājas lapā</w:t>
            </w:r>
          </w:p>
        </w:tc>
        <w:tc>
          <w:tcPr>
            <w:tcW w:w="1990" w:type="dxa"/>
          </w:tcPr>
          <w:p w:rsidR="00807C80" w:rsidRPr="00A7077F" w:rsidRDefault="00807C80" w:rsidP="00807C80">
            <w:pPr>
              <w:spacing w:after="0" w:line="240" w:lineRule="auto"/>
              <w:contextualSpacing/>
              <w:jc w:val="both"/>
              <w:rPr>
                <w:rFonts w:ascii="Times New Roman" w:eastAsia="SimSun" w:hAnsi="Times New Roman"/>
                <w:sz w:val="24"/>
                <w:szCs w:val="24"/>
                <w:highlight w:val="lightGray"/>
                <w:lang w:eastAsia="zh-CN"/>
              </w:rPr>
            </w:pPr>
            <w:r w:rsidRPr="00A7077F">
              <w:rPr>
                <w:rFonts w:ascii="Times New Roman" w:eastAsia="SimSun" w:hAnsi="Times New Roman"/>
                <w:sz w:val="24"/>
                <w:szCs w:val="24"/>
                <w:lang w:eastAsia="zh-CN"/>
              </w:rPr>
              <w:lastRenderedPageBreak/>
              <w:t>06.2021.-08.2021.</w:t>
            </w:r>
          </w:p>
        </w:tc>
      </w:tr>
      <w:tr w:rsidR="00807C80" w:rsidRPr="00A7077F" w:rsidTr="00807C80">
        <w:tc>
          <w:tcPr>
            <w:tcW w:w="1844" w:type="dxa"/>
            <w:gridSpan w:val="2"/>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r w:rsidRPr="00A7077F">
              <w:rPr>
                <w:rFonts w:ascii="Times New Roman" w:eastAsia="Times New Roman" w:hAnsi="Times New Roman"/>
                <w:b/>
                <w:kern w:val="28"/>
                <w:sz w:val="24"/>
                <w:szCs w:val="24"/>
                <w:lang w:eastAsia="lv-LV"/>
              </w:rPr>
              <w:t>Otrais izstrādes process</w:t>
            </w:r>
          </w:p>
        </w:tc>
        <w:tc>
          <w:tcPr>
            <w:tcW w:w="5953" w:type="dxa"/>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AP un vides pārskata (ja būs nepaciešams) galīgās redakcijas izstrāde, ņemot vērā publiskās apspriešanas rezultātus un institūciju sniegtajos atzinumos norādītos iebildumus un priekšlikumus</w:t>
            </w:r>
          </w:p>
        </w:tc>
        <w:tc>
          <w:tcPr>
            <w:tcW w:w="1985"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09.2021.</w:t>
            </w:r>
          </w:p>
        </w:tc>
      </w:tr>
      <w:tr w:rsidR="00807C80" w:rsidRPr="00A7077F" w:rsidTr="00807C80">
        <w:tc>
          <w:tcPr>
            <w:tcW w:w="1844" w:type="dxa"/>
            <w:gridSpan w:val="2"/>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kern w:val="28"/>
                <w:sz w:val="24"/>
                <w:szCs w:val="24"/>
                <w:lang w:eastAsia="lv-LV"/>
              </w:rPr>
            </w:pPr>
            <w:r w:rsidRPr="00A7077F">
              <w:rPr>
                <w:rFonts w:ascii="Times New Roman" w:eastAsia="Times New Roman" w:hAnsi="Times New Roman"/>
                <w:b/>
                <w:bCs/>
                <w:color w:val="000000"/>
                <w:kern w:val="28"/>
                <w:sz w:val="24"/>
                <w:szCs w:val="24"/>
                <w:lang w:eastAsia="lv-LV"/>
              </w:rPr>
              <w:t>Saskaņošana</w:t>
            </w:r>
          </w:p>
        </w:tc>
        <w:tc>
          <w:tcPr>
            <w:tcW w:w="5953" w:type="dxa"/>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 xml:space="preserve">Dobeles novada AP galīgās redakcijas nodošana Zemgales plānošanas reģionam  un citām instancēm atzinuma saņemšanai </w:t>
            </w:r>
          </w:p>
        </w:tc>
        <w:tc>
          <w:tcPr>
            <w:tcW w:w="1985"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09.2021.-10.2021.</w:t>
            </w:r>
          </w:p>
        </w:tc>
      </w:tr>
      <w:tr w:rsidR="00807C80" w:rsidRPr="00A7077F" w:rsidTr="00807C80">
        <w:tc>
          <w:tcPr>
            <w:tcW w:w="1844" w:type="dxa"/>
            <w:gridSpan w:val="2"/>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color w:val="000000"/>
                <w:kern w:val="28"/>
                <w:sz w:val="24"/>
                <w:szCs w:val="24"/>
                <w:lang w:eastAsia="lv-LV"/>
              </w:rPr>
            </w:pPr>
            <w:r w:rsidRPr="00A7077F">
              <w:rPr>
                <w:rFonts w:ascii="Times New Roman" w:eastAsia="Times New Roman" w:hAnsi="Times New Roman"/>
                <w:b/>
                <w:bCs/>
                <w:color w:val="000000"/>
                <w:kern w:val="28"/>
                <w:sz w:val="24"/>
                <w:szCs w:val="24"/>
                <w:lang w:eastAsia="lv-LV"/>
              </w:rPr>
              <w:t>Apstiprināšana</w:t>
            </w:r>
          </w:p>
        </w:tc>
        <w:tc>
          <w:tcPr>
            <w:tcW w:w="5953" w:type="dxa"/>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color w:val="000000"/>
                <w:kern w:val="28"/>
                <w:sz w:val="24"/>
                <w:szCs w:val="24"/>
                <w:lang w:eastAsia="lv-LV"/>
              </w:rPr>
            </w:pPr>
            <w:r w:rsidRPr="00A7077F">
              <w:rPr>
                <w:rFonts w:ascii="Times New Roman" w:eastAsia="Times New Roman" w:hAnsi="Times New Roman"/>
                <w:color w:val="000000"/>
                <w:kern w:val="28"/>
                <w:sz w:val="24"/>
                <w:szCs w:val="24"/>
                <w:lang w:eastAsia="lv-LV"/>
              </w:rPr>
              <w:t>Pēc visu nepieciešamo atzinumu saņemšanas un saskaņošanas tiek sagatavota dokumenta gala redakcija domes lēmuma pieņemšanai par AP apstiprināšanu.</w:t>
            </w:r>
          </w:p>
        </w:tc>
        <w:tc>
          <w:tcPr>
            <w:tcW w:w="1985"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10.2021.</w:t>
            </w:r>
          </w:p>
        </w:tc>
      </w:tr>
      <w:tr w:rsidR="00807C80" w:rsidRPr="00A7077F" w:rsidTr="00807C80">
        <w:tc>
          <w:tcPr>
            <w:tcW w:w="1844" w:type="dxa"/>
            <w:gridSpan w:val="2"/>
          </w:tcPr>
          <w:p w:rsidR="00807C80" w:rsidRPr="00A7077F" w:rsidRDefault="00807C80" w:rsidP="00807C80">
            <w:pPr>
              <w:widowControl w:val="0"/>
              <w:overflowPunct w:val="0"/>
              <w:autoSpaceDE w:val="0"/>
              <w:autoSpaceDN w:val="0"/>
              <w:adjustRightInd w:val="0"/>
              <w:spacing w:before="120" w:after="0" w:line="240" w:lineRule="auto"/>
              <w:jc w:val="both"/>
              <w:rPr>
                <w:rFonts w:ascii="Times New Roman" w:eastAsia="Times New Roman" w:hAnsi="Times New Roman"/>
                <w:b/>
                <w:bCs/>
                <w:kern w:val="28"/>
                <w:sz w:val="24"/>
                <w:szCs w:val="24"/>
                <w:lang w:eastAsia="lv-LV"/>
              </w:rPr>
            </w:pPr>
            <w:r w:rsidRPr="00A7077F">
              <w:rPr>
                <w:rFonts w:ascii="Times New Roman" w:eastAsia="Times New Roman" w:hAnsi="Times New Roman"/>
                <w:b/>
                <w:bCs/>
                <w:kern w:val="28"/>
                <w:sz w:val="24"/>
                <w:szCs w:val="24"/>
                <w:lang w:eastAsia="lv-LV"/>
              </w:rPr>
              <w:t>Publiskošana</w:t>
            </w:r>
          </w:p>
        </w:tc>
        <w:tc>
          <w:tcPr>
            <w:tcW w:w="5953" w:type="dxa"/>
          </w:tcPr>
          <w:p w:rsidR="00807C80" w:rsidRPr="00A7077F" w:rsidRDefault="00807C80" w:rsidP="00807C80">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A7077F">
              <w:rPr>
                <w:rFonts w:ascii="Times New Roman" w:eastAsia="Times New Roman" w:hAnsi="Times New Roman"/>
                <w:kern w:val="28"/>
                <w:sz w:val="24"/>
                <w:szCs w:val="24"/>
                <w:lang w:eastAsia="lv-LV"/>
              </w:rPr>
              <w:t>Lēmuma publicēšana mājas lapā un ievietošana teritorijas attīstības plānošanas informācijas sistēmā TAPIS</w:t>
            </w:r>
          </w:p>
        </w:tc>
        <w:tc>
          <w:tcPr>
            <w:tcW w:w="1985" w:type="dxa"/>
          </w:tcPr>
          <w:p w:rsidR="00807C80" w:rsidRPr="00A7077F" w:rsidRDefault="00807C80" w:rsidP="00807C80">
            <w:pPr>
              <w:spacing w:after="0" w:line="240" w:lineRule="auto"/>
              <w:contextualSpacing/>
              <w:jc w:val="both"/>
              <w:rPr>
                <w:rFonts w:ascii="Times New Roman" w:eastAsia="SimSun" w:hAnsi="Times New Roman"/>
                <w:sz w:val="24"/>
                <w:szCs w:val="24"/>
                <w:lang w:eastAsia="zh-CN"/>
              </w:rPr>
            </w:pPr>
            <w:r w:rsidRPr="00A7077F">
              <w:rPr>
                <w:rFonts w:ascii="Times New Roman" w:eastAsia="SimSun" w:hAnsi="Times New Roman"/>
                <w:sz w:val="24"/>
                <w:szCs w:val="24"/>
                <w:lang w:eastAsia="zh-CN"/>
              </w:rPr>
              <w:t>10.2021.</w:t>
            </w:r>
          </w:p>
        </w:tc>
      </w:tr>
    </w:tbl>
    <w:p w:rsidR="00807C80" w:rsidRDefault="00807C80" w:rsidP="00807C80">
      <w:pPr>
        <w:suppressAutoHyphens/>
        <w:spacing w:after="0" w:line="240" w:lineRule="auto"/>
        <w:jc w:val="right"/>
        <w:rPr>
          <w:rFonts w:ascii="Times New Roman" w:eastAsia="Times New Roman" w:hAnsi="Times New Roman"/>
          <w:b/>
          <w:sz w:val="24"/>
          <w:szCs w:val="24"/>
          <w:lang w:eastAsia="ar-SA"/>
        </w:rPr>
      </w:pPr>
      <w:r>
        <w:rPr>
          <w:rFonts w:ascii="Times New Roman" w:eastAsia="SimSun" w:hAnsi="Times New Roman"/>
          <w:sz w:val="24"/>
          <w:szCs w:val="24"/>
          <w:highlight w:val="lightGray"/>
          <w:lang w:eastAsia="zh-CN"/>
        </w:rPr>
        <w:br w:type="page"/>
      </w:r>
    </w:p>
    <w:p w:rsidR="00807C80" w:rsidRDefault="00807C80" w:rsidP="00807C80">
      <w:pPr>
        <w:ind w:right="3"/>
        <w:jc w:val="center"/>
        <w:rPr>
          <w:b/>
          <w:sz w:val="32"/>
        </w:rPr>
      </w:pPr>
      <w:r>
        <w:rPr>
          <w:noProof/>
          <w:sz w:val="20"/>
          <w:szCs w:val="20"/>
          <w:lang w:eastAsia="lv-LV"/>
        </w:rPr>
        <w:lastRenderedPageBreak/>
        <w:drawing>
          <wp:inline distT="0" distB="0" distL="0" distR="0" wp14:anchorId="767D11D1" wp14:editId="3721740A">
            <wp:extent cx="685800" cy="7524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07C80" w:rsidRDefault="00807C80" w:rsidP="00807C80">
      <w:pPr>
        <w:pStyle w:val="Header"/>
        <w:jc w:val="center"/>
        <w:rPr>
          <w:sz w:val="20"/>
        </w:rPr>
      </w:pPr>
      <w:r>
        <w:rPr>
          <w:sz w:val="20"/>
        </w:rPr>
        <w:t>LATVIJAS REPUBLIKA</w:t>
      </w:r>
    </w:p>
    <w:p w:rsidR="00807C80" w:rsidRDefault="00807C80" w:rsidP="00807C80">
      <w:pPr>
        <w:pStyle w:val="Header"/>
        <w:jc w:val="center"/>
        <w:rPr>
          <w:b/>
          <w:sz w:val="32"/>
          <w:szCs w:val="32"/>
        </w:rPr>
      </w:pPr>
      <w:r>
        <w:rPr>
          <w:b/>
          <w:sz w:val="32"/>
          <w:szCs w:val="32"/>
        </w:rPr>
        <w:t>DOBELES NOVADA DOME</w:t>
      </w:r>
    </w:p>
    <w:p w:rsidR="00807C80" w:rsidRDefault="00807C80" w:rsidP="00807C8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07C80" w:rsidRDefault="00807C80" w:rsidP="00807C8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color w:val="000000"/>
            <w:sz w:val="16"/>
            <w:szCs w:val="16"/>
          </w:rPr>
          <w:t>dome@dobele.lv</w:t>
        </w:r>
      </w:hyperlink>
    </w:p>
    <w:p w:rsidR="00807C80" w:rsidRPr="007F409B" w:rsidRDefault="00807C80" w:rsidP="00807C80">
      <w:pPr>
        <w:ind w:right="3"/>
        <w:jc w:val="center"/>
        <w:rPr>
          <w:rFonts w:ascii="Times New Roman" w:hAnsi="Times New Roman"/>
          <w:b/>
          <w:sz w:val="24"/>
          <w:szCs w:val="24"/>
        </w:rPr>
      </w:pP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07C80" w:rsidRPr="007F409B" w:rsidRDefault="00807C80" w:rsidP="00807C8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07C80" w:rsidRPr="007F409B" w:rsidRDefault="00807C80" w:rsidP="00807C8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07C80" w:rsidRPr="007F409B" w:rsidRDefault="00807C80" w:rsidP="00807C8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4</w:t>
      </w:r>
      <w:r w:rsidRPr="007F409B">
        <w:rPr>
          <w:rFonts w:ascii="Times New Roman" w:hAnsi="Times New Roman"/>
          <w:b/>
          <w:sz w:val="24"/>
          <w:szCs w:val="24"/>
        </w:rPr>
        <w:t>. </w:t>
      </w:r>
      <w:r>
        <w:rPr>
          <w:rFonts w:ascii="Times New Roman" w:hAnsi="Times New Roman"/>
          <w:b/>
          <w:sz w:val="24"/>
          <w:szCs w:val="24"/>
        </w:rPr>
        <w:t>septembrī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sidR="009D2F3B">
        <w:rPr>
          <w:rFonts w:ascii="Times New Roman" w:hAnsi="Times New Roman"/>
          <w:b/>
          <w:sz w:val="24"/>
          <w:szCs w:val="24"/>
        </w:rPr>
        <w:t>251</w:t>
      </w:r>
      <w:r w:rsidRPr="007F409B">
        <w:rPr>
          <w:rFonts w:ascii="Times New Roman" w:hAnsi="Times New Roman"/>
          <w:b/>
          <w:sz w:val="24"/>
          <w:szCs w:val="24"/>
        </w:rPr>
        <w:t>/1</w:t>
      </w:r>
      <w:r>
        <w:rPr>
          <w:rFonts w:ascii="Times New Roman" w:hAnsi="Times New Roman"/>
          <w:b/>
          <w:sz w:val="24"/>
          <w:szCs w:val="24"/>
        </w:rPr>
        <w:t>2</w:t>
      </w:r>
    </w:p>
    <w:p w:rsidR="00807C80" w:rsidRPr="007C24F7" w:rsidRDefault="00807C80" w:rsidP="00807C80">
      <w:pPr>
        <w:spacing w:after="0" w:line="240" w:lineRule="auto"/>
        <w:rPr>
          <w:rFonts w:ascii="Times New Roman" w:hAnsi="Times New Roman"/>
          <w:sz w:val="24"/>
          <w:szCs w:val="24"/>
          <w:u w:val="single"/>
          <w:lang w:eastAsia="lv-LV"/>
        </w:rPr>
      </w:pPr>
    </w:p>
    <w:p w:rsidR="00807C80" w:rsidRDefault="00807C80" w:rsidP="00807C80">
      <w:pPr>
        <w:spacing w:after="0" w:line="240" w:lineRule="auto"/>
        <w:jc w:val="center"/>
        <w:rPr>
          <w:rFonts w:ascii="Times New Roman" w:hAnsi="Times New Roman"/>
          <w:b/>
          <w:sz w:val="24"/>
          <w:szCs w:val="24"/>
          <w:u w:val="single"/>
        </w:rPr>
      </w:pPr>
      <w:r w:rsidRPr="00775EFA">
        <w:rPr>
          <w:rFonts w:ascii="Times New Roman" w:hAnsi="Times New Roman"/>
          <w:b/>
          <w:sz w:val="24"/>
          <w:szCs w:val="24"/>
          <w:u w:val="single"/>
        </w:rPr>
        <w:t xml:space="preserve">Par </w:t>
      </w:r>
      <w:proofErr w:type="spellStart"/>
      <w:r w:rsidRPr="00775EFA">
        <w:rPr>
          <w:rFonts w:ascii="Times New Roman" w:hAnsi="Times New Roman"/>
          <w:b/>
          <w:sz w:val="24"/>
          <w:szCs w:val="24"/>
          <w:u w:val="single"/>
        </w:rPr>
        <w:t>jaunveidojamā</w:t>
      </w:r>
      <w:proofErr w:type="spellEnd"/>
      <w:r w:rsidRPr="00775EFA">
        <w:rPr>
          <w:rFonts w:ascii="Times New Roman" w:hAnsi="Times New Roman"/>
          <w:b/>
          <w:sz w:val="24"/>
          <w:szCs w:val="24"/>
          <w:u w:val="single"/>
        </w:rPr>
        <w:t xml:space="preserve"> Dobeles novada pašvaldības administratīvās struktūras </w:t>
      </w:r>
    </w:p>
    <w:p w:rsidR="00807C80" w:rsidRDefault="00807C80" w:rsidP="00807C80">
      <w:pPr>
        <w:spacing w:after="0" w:line="240" w:lineRule="auto"/>
        <w:jc w:val="center"/>
        <w:rPr>
          <w:rFonts w:ascii="Times New Roman" w:hAnsi="Times New Roman"/>
          <w:b/>
          <w:sz w:val="24"/>
          <w:szCs w:val="24"/>
          <w:u w:val="single"/>
        </w:rPr>
      </w:pPr>
      <w:r w:rsidRPr="00775EFA">
        <w:rPr>
          <w:rFonts w:ascii="Times New Roman" w:hAnsi="Times New Roman"/>
          <w:b/>
          <w:sz w:val="24"/>
          <w:szCs w:val="24"/>
          <w:u w:val="single"/>
        </w:rPr>
        <w:t>projekta izstrādi</w:t>
      </w:r>
    </w:p>
    <w:p w:rsidR="00807C80" w:rsidRDefault="00807C80" w:rsidP="00807C80">
      <w:pPr>
        <w:spacing w:after="0" w:line="240" w:lineRule="auto"/>
        <w:jc w:val="center"/>
        <w:rPr>
          <w:rFonts w:ascii="Times New Roman" w:hAnsi="Times New Roman"/>
          <w:b/>
          <w:sz w:val="24"/>
          <w:szCs w:val="24"/>
          <w:u w:val="single"/>
        </w:rPr>
      </w:pPr>
    </w:p>
    <w:p w:rsidR="00807C80" w:rsidRPr="004351B0" w:rsidRDefault="00807C80" w:rsidP="00807C80">
      <w:pPr>
        <w:spacing w:after="0" w:line="240" w:lineRule="auto"/>
        <w:ind w:firstLine="720"/>
        <w:jc w:val="both"/>
        <w:rPr>
          <w:rFonts w:ascii="Times New Roman" w:hAnsi="Times New Roman"/>
          <w:sz w:val="24"/>
          <w:szCs w:val="24"/>
        </w:rPr>
      </w:pPr>
      <w:r w:rsidRPr="004351B0">
        <w:rPr>
          <w:rFonts w:ascii="Times New Roman" w:hAnsi="Times New Roman"/>
          <w:sz w:val="24"/>
          <w:szCs w:val="24"/>
        </w:rPr>
        <w:t xml:space="preserve">Saskaņā ar </w:t>
      </w:r>
      <w:r w:rsidRPr="004351B0">
        <w:rPr>
          <w:rFonts w:ascii="Times New Roman" w:hAnsi="Times New Roman"/>
          <w:sz w:val="24"/>
          <w:szCs w:val="24"/>
          <w:lang w:eastAsia="lv-LV"/>
        </w:rPr>
        <w:t xml:space="preserve">likuma </w:t>
      </w:r>
      <w:r w:rsidRPr="004351B0">
        <w:rPr>
          <w:rFonts w:ascii="Times New Roman" w:hAnsi="Times New Roman"/>
          <w:bCs/>
          <w:sz w:val="24"/>
          <w:szCs w:val="24"/>
          <w:lang w:eastAsia="lv-LV"/>
        </w:rPr>
        <w:t xml:space="preserve">„Par pašvaldībām” </w:t>
      </w:r>
      <w:r>
        <w:rPr>
          <w:rFonts w:ascii="Times New Roman" w:hAnsi="Times New Roman"/>
          <w:bCs/>
          <w:sz w:val="24"/>
          <w:szCs w:val="24"/>
          <w:lang w:eastAsia="lv-LV"/>
        </w:rPr>
        <w:t>12.</w:t>
      </w:r>
      <w:r w:rsidR="00A25283">
        <w:rPr>
          <w:rFonts w:ascii="Times New Roman" w:hAnsi="Times New Roman"/>
          <w:bCs/>
          <w:sz w:val="24"/>
          <w:szCs w:val="24"/>
          <w:lang w:eastAsia="lv-LV"/>
        </w:rPr>
        <w:t> </w:t>
      </w:r>
      <w:r>
        <w:rPr>
          <w:rFonts w:ascii="Times New Roman" w:hAnsi="Times New Roman"/>
          <w:bCs/>
          <w:sz w:val="24"/>
          <w:szCs w:val="24"/>
          <w:lang w:eastAsia="lv-LV"/>
        </w:rPr>
        <w:t>pantu un 95.</w:t>
      </w:r>
      <w:r w:rsidR="00A25283">
        <w:rPr>
          <w:rFonts w:ascii="Times New Roman" w:hAnsi="Times New Roman"/>
          <w:bCs/>
          <w:sz w:val="24"/>
          <w:szCs w:val="24"/>
          <w:lang w:eastAsia="lv-LV"/>
        </w:rPr>
        <w:t> </w:t>
      </w:r>
      <w:r>
        <w:rPr>
          <w:rFonts w:ascii="Times New Roman" w:hAnsi="Times New Roman"/>
          <w:bCs/>
          <w:sz w:val="24"/>
          <w:szCs w:val="24"/>
          <w:lang w:eastAsia="lv-LV"/>
        </w:rPr>
        <w:t>panta pirmo daļu, Administratīvo teritoriju un apdzīvoto vietu likuma pielikuma 16.</w:t>
      </w:r>
      <w:r w:rsidR="00A25283">
        <w:rPr>
          <w:rFonts w:ascii="Times New Roman" w:hAnsi="Times New Roman"/>
          <w:bCs/>
          <w:sz w:val="24"/>
          <w:szCs w:val="24"/>
          <w:lang w:eastAsia="lv-LV"/>
        </w:rPr>
        <w:t> </w:t>
      </w:r>
      <w:r>
        <w:rPr>
          <w:rFonts w:ascii="Times New Roman" w:hAnsi="Times New Roman"/>
          <w:bCs/>
          <w:sz w:val="24"/>
          <w:szCs w:val="24"/>
          <w:lang w:eastAsia="lv-LV"/>
        </w:rPr>
        <w:t xml:space="preserve">punktu un </w:t>
      </w:r>
      <w:r w:rsidRPr="004351B0">
        <w:rPr>
          <w:rFonts w:ascii="Times New Roman" w:hAnsi="Times New Roman"/>
          <w:bCs/>
          <w:sz w:val="24"/>
          <w:szCs w:val="24"/>
          <w:lang w:eastAsia="lv-LV"/>
        </w:rPr>
        <w:t xml:space="preserve"> </w:t>
      </w:r>
      <w:r w:rsidRPr="004351B0">
        <w:rPr>
          <w:rFonts w:ascii="Times New Roman" w:hAnsi="Times New Roman"/>
          <w:sz w:val="24"/>
          <w:szCs w:val="24"/>
          <w:lang w:eastAsia="lv-LV"/>
        </w:rPr>
        <w:t xml:space="preserve">Ministru kabineta </w:t>
      </w:r>
      <w:r>
        <w:rPr>
          <w:rFonts w:ascii="Times New Roman" w:hAnsi="Times New Roman"/>
          <w:sz w:val="24"/>
          <w:szCs w:val="24"/>
          <w:lang w:eastAsia="lv-LV"/>
        </w:rPr>
        <w:t>2020.</w:t>
      </w:r>
      <w:r w:rsidR="00A25283">
        <w:rPr>
          <w:rFonts w:ascii="Times New Roman" w:hAnsi="Times New Roman"/>
          <w:sz w:val="24"/>
          <w:szCs w:val="24"/>
          <w:lang w:eastAsia="lv-LV"/>
        </w:rPr>
        <w:t> </w:t>
      </w:r>
      <w:r>
        <w:rPr>
          <w:rFonts w:ascii="Times New Roman" w:hAnsi="Times New Roman"/>
          <w:sz w:val="24"/>
          <w:szCs w:val="24"/>
          <w:lang w:eastAsia="lv-LV"/>
        </w:rPr>
        <w:t>gada 15.</w:t>
      </w:r>
      <w:r w:rsidR="00A25283">
        <w:rPr>
          <w:rFonts w:ascii="Times New Roman" w:hAnsi="Times New Roman"/>
          <w:sz w:val="24"/>
          <w:szCs w:val="24"/>
          <w:lang w:eastAsia="lv-LV"/>
        </w:rPr>
        <w:t> </w:t>
      </w:r>
      <w:r>
        <w:rPr>
          <w:rFonts w:ascii="Times New Roman" w:hAnsi="Times New Roman"/>
          <w:sz w:val="24"/>
          <w:szCs w:val="24"/>
          <w:lang w:eastAsia="lv-LV"/>
        </w:rPr>
        <w:t xml:space="preserve">septembra </w:t>
      </w:r>
      <w:r w:rsidRPr="004351B0">
        <w:rPr>
          <w:rFonts w:ascii="Times New Roman" w:hAnsi="Times New Roman"/>
          <w:sz w:val="24"/>
          <w:szCs w:val="24"/>
          <w:lang w:eastAsia="lv-LV"/>
        </w:rPr>
        <w:t xml:space="preserve">noteikumu </w:t>
      </w:r>
      <w:r>
        <w:rPr>
          <w:rFonts w:ascii="Times New Roman" w:hAnsi="Times New Roman"/>
          <w:sz w:val="24"/>
          <w:szCs w:val="24"/>
          <w:lang w:eastAsia="lv-LV"/>
        </w:rPr>
        <w:t>Nr.</w:t>
      </w:r>
      <w:r w:rsidR="00A25283">
        <w:rPr>
          <w:rFonts w:ascii="Times New Roman" w:hAnsi="Times New Roman"/>
          <w:sz w:val="24"/>
          <w:szCs w:val="24"/>
          <w:lang w:eastAsia="lv-LV"/>
        </w:rPr>
        <w:t> </w:t>
      </w:r>
      <w:r>
        <w:rPr>
          <w:rFonts w:ascii="Times New Roman" w:hAnsi="Times New Roman"/>
          <w:sz w:val="24"/>
          <w:szCs w:val="24"/>
          <w:lang w:eastAsia="lv-LV"/>
        </w:rPr>
        <w:t xml:space="preserve">577 </w:t>
      </w:r>
      <w:r w:rsidRPr="004351B0">
        <w:rPr>
          <w:rFonts w:ascii="Times New Roman" w:hAnsi="Times New Roman"/>
          <w:sz w:val="24"/>
          <w:szCs w:val="24"/>
          <w:lang w:eastAsia="lv-LV"/>
        </w:rPr>
        <w:t>“</w:t>
      </w:r>
      <w:r>
        <w:rPr>
          <w:rFonts w:ascii="Times New Roman" w:hAnsi="Times New Roman"/>
          <w:sz w:val="24"/>
          <w:szCs w:val="24"/>
          <w:lang w:eastAsia="lv-LV"/>
        </w:rPr>
        <w:t xml:space="preserve">Kārtība, kādā administratīvi teritoriālās reformas ietvaros pašvaldībām piešķir valsts mērķdotāciju kopīga </w:t>
      </w:r>
      <w:proofErr w:type="spellStart"/>
      <w:r>
        <w:rPr>
          <w:rFonts w:ascii="Times New Roman" w:hAnsi="Times New Roman"/>
          <w:sz w:val="24"/>
          <w:szCs w:val="24"/>
          <w:lang w:eastAsia="lv-LV"/>
        </w:rPr>
        <w:t>jaunveidojamā</w:t>
      </w:r>
      <w:proofErr w:type="spellEnd"/>
      <w:r>
        <w:rPr>
          <w:rFonts w:ascii="Times New Roman" w:hAnsi="Times New Roman"/>
          <w:sz w:val="24"/>
          <w:szCs w:val="24"/>
          <w:lang w:eastAsia="lv-LV"/>
        </w:rPr>
        <w:t xml:space="preserve"> novada pašvaldības administratīvās struktūras projekta izstrādei</w:t>
      </w:r>
      <w:r w:rsidRPr="004351B0">
        <w:rPr>
          <w:rFonts w:ascii="Times New Roman" w:hAnsi="Times New Roman"/>
          <w:sz w:val="24"/>
          <w:szCs w:val="24"/>
          <w:lang w:eastAsia="lv-LV"/>
        </w:rPr>
        <w:t>”</w:t>
      </w:r>
      <w:r>
        <w:rPr>
          <w:rFonts w:ascii="Times New Roman" w:hAnsi="Times New Roman"/>
          <w:sz w:val="24"/>
          <w:szCs w:val="24"/>
          <w:lang w:eastAsia="lv-LV"/>
        </w:rPr>
        <w:t xml:space="preserve"> 2. un 3.</w:t>
      </w:r>
      <w:r w:rsidR="00A25283">
        <w:rPr>
          <w:rFonts w:ascii="Times New Roman" w:hAnsi="Times New Roman"/>
          <w:sz w:val="24"/>
          <w:szCs w:val="24"/>
          <w:lang w:eastAsia="lv-LV"/>
        </w:rPr>
        <w:t> </w:t>
      </w:r>
      <w:r>
        <w:rPr>
          <w:rFonts w:ascii="Times New Roman" w:hAnsi="Times New Roman"/>
          <w:sz w:val="24"/>
          <w:szCs w:val="24"/>
          <w:lang w:eastAsia="lv-LV"/>
        </w:rPr>
        <w:t>punktu</w:t>
      </w:r>
      <w:r>
        <w:rPr>
          <w:rFonts w:ascii="Times New Roman" w:hAnsi="Times New Roman"/>
          <w:bCs/>
          <w:sz w:val="24"/>
          <w:szCs w:val="24"/>
          <w:lang w:eastAsia="lv-LV"/>
        </w:rPr>
        <w:t xml:space="preserve">, </w:t>
      </w:r>
      <w:r w:rsidRPr="004351B0">
        <w:rPr>
          <w:rFonts w:ascii="Times New Roman" w:hAnsi="Times New Roman"/>
          <w:sz w:val="24"/>
          <w:szCs w:val="24"/>
        </w:rPr>
        <w:t>Dobeles novada dome NOLEMJ:</w:t>
      </w:r>
    </w:p>
    <w:p w:rsidR="00807C80" w:rsidRDefault="00807C80" w:rsidP="00807C80">
      <w:pPr>
        <w:spacing w:after="0" w:line="240" w:lineRule="auto"/>
        <w:ind w:firstLine="720"/>
        <w:jc w:val="both"/>
        <w:rPr>
          <w:rFonts w:ascii="Times New Roman" w:hAnsi="Times New Roman"/>
          <w:sz w:val="24"/>
          <w:szCs w:val="24"/>
        </w:rPr>
      </w:pPr>
    </w:p>
    <w:p w:rsidR="00807C80" w:rsidRPr="00A160E9" w:rsidRDefault="00807C80" w:rsidP="00807C80">
      <w:pPr>
        <w:jc w:val="both"/>
        <w:rPr>
          <w:rFonts w:ascii="Times New Roman" w:hAnsi="Times New Roman"/>
          <w:sz w:val="24"/>
          <w:szCs w:val="24"/>
        </w:rPr>
      </w:pPr>
      <w:r w:rsidRPr="00A160E9">
        <w:rPr>
          <w:rFonts w:ascii="Times New Roman" w:hAnsi="Times New Roman"/>
          <w:sz w:val="24"/>
          <w:szCs w:val="24"/>
        </w:rPr>
        <w:t xml:space="preserve">1.Sagatavot </w:t>
      </w:r>
      <w:proofErr w:type="spellStart"/>
      <w:r w:rsidRPr="00A160E9">
        <w:rPr>
          <w:rFonts w:ascii="Times New Roman" w:hAnsi="Times New Roman"/>
          <w:sz w:val="24"/>
          <w:szCs w:val="24"/>
        </w:rPr>
        <w:t>jaunveidojamā</w:t>
      </w:r>
      <w:proofErr w:type="spellEnd"/>
      <w:r w:rsidRPr="00A160E9">
        <w:rPr>
          <w:rFonts w:ascii="Times New Roman" w:hAnsi="Times New Roman"/>
          <w:sz w:val="24"/>
          <w:szCs w:val="24"/>
        </w:rPr>
        <w:t xml:space="preserve"> Dobeles novada (Dobeles novads, Tērvetes novads, Auces novads) pašvaldības administratīvās struktūras projektu līdz 2021.</w:t>
      </w:r>
      <w:r w:rsidR="00A25283">
        <w:rPr>
          <w:rFonts w:ascii="Times New Roman" w:hAnsi="Times New Roman"/>
          <w:sz w:val="24"/>
          <w:szCs w:val="24"/>
        </w:rPr>
        <w:t> </w:t>
      </w:r>
      <w:r w:rsidRPr="00A160E9">
        <w:rPr>
          <w:rFonts w:ascii="Times New Roman" w:hAnsi="Times New Roman"/>
          <w:sz w:val="24"/>
          <w:szCs w:val="24"/>
        </w:rPr>
        <w:t>gada 1.</w:t>
      </w:r>
      <w:r w:rsidR="00A25283">
        <w:rPr>
          <w:rFonts w:ascii="Times New Roman" w:hAnsi="Times New Roman"/>
          <w:sz w:val="24"/>
          <w:szCs w:val="24"/>
        </w:rPr>
        <w:t> </w:t>
      </w:r>
      <w:r w:rsidRPr="00A160E9">
        <w:rPr>
          <w:rFonts w:ascii="Times New Roman" w:hAnsi="Times New Roman"/>
          <w:sz w:val="24"/>
          <w:szCs w:val="24"/>
        </w:rPr>
        <w:t>jūnijam.</w:t>
      </w:r>
    </w:p>
    <w:p w:rsidR="00807C80" w:rsidRPr="00A160E9" w:rsidRDefault="00807C80" w:rsidP="00807C80">
      <w:pPr>
        <w:jc w:val="both"/>
        <w:rPr>
          <w:rFonts w:ascii="Times New Roman" w:hAnsi="Times New Roman"/>
          <w:sz w:val="24"/>
          <w:szCs w:val="24"/>
        </w:rPr>
      </w:pPr>
      <w:r w:rsidRPr="00A160E9">
        <w:rPr>
          <w:rFonts w:ascii="Times New Roman" w:hAnsi="Times New Roman"/>
          <w:sz w:val="24"/>
          <w:szCs w:val="24"/>
        </w:rPr>
        <w:t>2.Uzdot Dobeles novada pašvaldības izpilddirektoram Agrim Vilkam līdz 2020.</w:t>
      </w:r>
      <w:r w:rsidR="00A25283">
        <w:rPr>
          <w:rFonts w:ascii="Times New Roman" w:hAnsi="Times New Roman"/>
          <w:sz w:val="24"/>
          <w:szCs w:val="24"/>
        </w:rPr>
        <w:t> </w:t>
      </w:r>
      <w:r w:rsidRPr="00A160E9">
        <w:rPr>
          <w:rFonts w:ascii="Times New Roman" w:hAnsi="Times New Roman"/>
          <w:sz w:val="24"/>
          <w:szCs w:val="24"/>
        </w:rPr>
        <w:t>gada 30.</w:t>
      </w:r>
      <w:r w:rsidR="00A25283">
        <w:rPr>
          <w:rFonts w:ascii="Times New Roman" w:hAnsi="Times New Roman"/>
          <w:sz w:val="24"/>
          <w:szCs w:val="24"/>
        </w:rPr>
        <w:t> </w:t>
      </w:r>
      <w:bookmarkStart w:id="8" w:name="_GoBack"/>
      <w:bookmarkEnd w:id="8"/>
      <w:r w:rsidRPr="00A160E9">
        <w:rPr>
          <w:rFonts w:ascii="Times New Roman" w:hAnsi="Times New Roman"/>
          <w:sz w:val="24"/>
          <w:szCs w:val="24"/>
        </w:rPr>
        <w:t>septembrim iesniegt Valsts reģionālās attīstības aģentūrai šo lēmumu un pieteikumu valsts mērķdotācijas saņemšanai.</w:t>
      </w:r>
    </w:p>
    <w:p w:rsidR="00807C80" w:rsidRDefault="00807C80" w:rsidP="00807C80">
      <w:pPr>
        <w:pStyle w:val="ListParagraph"/>
        <w:ind w:left="284"/>
        <w:jc w:val="both"/>
        <w:rPr>
          <w:szCs w:val="24"/>
        </w:rPr>
      </w:pPr>
    </w:p>
    <w:p w:rsidR="00807C80" w:rsidRDefault="00807C80" w:rsidP="00807C80">
      <w:pPr>
        <w:pStyle w:val="ListParagraph"/>
        <w:ind w:left="284"/>
        <w:jc w:val="both"/>
        <w:rPr>
          <w:szCs w:val="24"/>
        </w:rPr>
      </w:pPr>
    </w:p>
    <w:p w:rsidR="009D2F3B" w:rsidRDefault="009D2F3B" w:rsidP="00807C80">
      <w:pPr>
        <w:pStyle w:val="ListParagraph"/>
        <w:ind w:left="284"/>
        <w:jc w:val="both"/>
        <w:rPr>
          <w:szCs w:val="24"/>
        </w:rPr>
      </w:pPr>
    </w:p>
    <w:p w:rsidR="009D2F3B" w:rsidRDefault="009D2F3B" w:rsidP="00807C80">
      <w:pPr>
        <w:pStyle w:val="ListParagraph"/>
        <w:ind w:left="284"/>
        <w:jc w:val="both"/>
        <w:rPr>
          <w:szCs w:val="24"/>
        </w:rPr>
      </w:pPr>
    </w:p>
    <w:p w:rsidR="00807C80" w:rsidRDefault="00807C80" w:rsidP="00807C80">
      <w:pPr>
        <w:widowControl w:val="0"/>
        <w:tabs>
          <w:tab w:val="left" w:pos="7655"/>
          <w:tab w:val="left" w:pos="31680"/>
        </w:tabs>
        <w:suppressAutoHyphens/>
        <w:spacing w:after="0" w:line="36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proofErr w:type="spellStart"/>
      <w:r>
        <w:rPr>
          <w:rFonts w:ascii="Times New Roman" w:eastAsia="Lucida Sans Unicode" w:hAnsi="Times New Roman"/>
          <w:kern w:val="2"/>
          <w:sz w:val="24"/>
          <w:szCs w:val="24"/>
        </w:rPr>
        <w:t>A.Spridzāns</w:t>
      </w:r>
      <w:proofErr w:type="spellEnd"/>
    </w:p>
    <w:p w:rsidR="00807C80" w:rsidRDefault="00807C80" w:rsidP="00807C80">
      <w:pPr>
        <w:widowControl w:val="0"/>
        <w:suppressAutoHyphens/>
        <w:spacing w:after="0" w:line="240" w:lineRule="auto"/>
        <w:ind w:firstLine="720"/>
        <w:jc w:val="both"/>
        <w:rPr>
          <w:rFonts w:ascii="Times New Roman" w:eastAsia="Lucida Sans Unicode" w:hAnsi="Times New Roman"/>
          <w:kern w:val="2"/>
          <w:sz w:val="24"/>
          <w:szCs w:val="24"/>
        </w:rPr>
      </w:pPr>
    </w:p>
    <w:p w:rsidR="00807C80" w:rsidRDefault="00807C80" w:rsidP="00807C80">
      <w:pPr>
        <w:widowControl w:val="0"/>
        <w:suppressAutoHyphens/>
        <w:spacing w:after="0" w:line="240" w:lineRule="auto"/>
        <w:ind w:firstLine="720"/>
        <w:jc w:val="both"/>
        <w:rPr>
          <w:rFonts w:ascii="Times New Roman" w:eastAsia="Lucida Sans Unicode" w:hAnsi="Times New Roman"/>
          <w:kern w:val="2"/>
          <w:sz w:val="24"/>
          <w:szCs w:val="24"/>
        </w:rPr>
      </w:pPr>
    </w:p>
    <w:p w:rsidR="00807C80" w:rsidRDefault="00807C80" w:rsidP="00807C80">
      <w:pPr>
        <w:widowControl w:val="0"/>
        <w:suppressAutoHyphens/>
        <w:spacing w:after="0" w:line="240" w:lineRule="auto"/>
        <w:jc w:val="both"/>
        <w:rPr>
          <w:rFonts w:ascii="Times New Roman" w:eastAsia="Lucida Sans Unicode" w:hAnsi="Times New Roman"/>
          <w:kern w:val="2"/>
          <w:sz w:val="24"/>
          <w:szCs w:val="24"/>
        </w:rPr>
      </w:pPr>
    </w:p>
    <w:p w:rsidR="00807C80" w:rsidRDefault="00807C80" w:rsidP="00807C80">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br w:type="page"/>
      </w:r>
    </w:p>
    <w:p w:rsidR="00DB0B45" w:rsidRDefault="00DB0B45" w:rsidP="00A25551">
      <w:pPr>
        <w:suppressAutoHyphens/>
        <w:spacing w:after="0" w:line="240" w:lineRule="auto"/>
        <w:jc w:val="right"/>
        <w:rPr>
          <w:rFonts w:ascii="Times New Roman" w:eastAsia="Times New Roman" w:hAnsi="Times New Roman"/>
          <w:b/>
          <w:sz w:val="24"/>
          <w:szCs w:val="24"/>
          <w:lang w:eastAsia="ar-SA"/>
        </w:rPr>
      </w:pPr>
    </w:p>
    <w:sectPr w:rsidR="00DB0B45" w:rsidSect="00B23CA0">
      <w:headerReference w:type="even" r:id="rId42"/>
      <w:headerReference w:type="default" r:id="rId43"/>
      <w:footerReference w:type="even" r:id="rId44"/>
      <w:footerReference w:type="default" r:id="rId45"/>
      <w:headerReference w:type="first" r:id="rId46"/>
      <w:footerReference w:type="first" r:id="rId47"/>
      <w:pgSz w:w="11906" w:h="16838"/>
      <w:pgMar w:top="709" w:right="56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BB" w:rsidRDefault="008A48BB" w:rsidP="007E43FE">
      <w:pPr>
        <w:spacing w:after="0" w:line="240" w:lineRule="auto"/>
      </w:pPr>
      <w:r>
        <w:separator/>
      </w:r>
    </w:p>
  </w:endnote>
  <w:endnote w:type="continuationSeparator" w:id="0">
    <w:p w:rsidR="008A48BB" w:rsidRDefault="008A48BB"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E1" w:rsidRDefault="00FA5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02724"/>
      <w:docPartObj>
        <w:docPartGallery w:val="Page Numbers (Bottom of Page)"/>
        <w:docPartUnique/>
      </w:docPartObj>
    </w:sdtPr>
    <w:sdtEndPr>
      <w:rPr>
        <w:noProof/>
      </w:rPr>
    </w:sdtEndPr>
    <w:sdtContent>
      <w:p w:rsidR="00FA5AE1" w:rsidRDefault="00FA5AE1" w:rsidP="007E43FE">
        <w:pPr>
          <w:pStyle w:val="Footer"/>
          <w:jc w:val="center"/>
        </w:pPr>
        <w:r>
          <w:fldChar w:fldCharType="begin"/>
        </w:r>
        <w:r>
          <w:instrText xml:space="preserve"> PAGE   \* MERGEFORMAT </w:instrText>
        </w:r>
        <w:r>
          <w:fldChar w:fldCharType="separate"/>
        </w:r>
        <w:r w:rsidR="00A25283">
          <w:rPr>
            <w:noProof/>
          </w:rPr>
          <w:t>56</w:t>
        </w:r>
        <w:r>
          <w:rPr>
            <w:noProof/>
          </w:rPr>
          <w:fldChar w:fldCharType="end"/>
        </w:r>
      </w:p>
    </w:sdtContent>
  </w:sdt>
  <w:p w:rsidR="00FA5AE1" w:rsidRDefault="00FA5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E1" w:rsidRPr="008C6C47" w:rsidRDefault="00FA5AE1">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035820">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035820">
      <w:rPr>
        <w:noProof/>
        <w:color w:val="FFFFFF" w:themeColor="background1"/>
      </w:rPr>
      <w:t>57</w:t>
    </w:r>
    <w:r w:rsidRPr="008C6C47">
      <w:rPr>
        <w:color w:val="FFFFFF" w:themeColor="background1"/>
      </w:rPr>
      <w:fldChar w:fldCharType="end"/>
    </w:r>
  </w:p>
  <w:p w:rsidR="00FA5AE1" w:rsidRDefault="00FA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BB" w:rsidRDefault="008A48BB" w:rsidP="007E43FE">
      <w:pPr>
        <w:spacing w:after="0" w:line="240" w:lineRule="auto"/>
      </w:pPr>
      <w:r>
        <w:separator/>
      </w:r>
    </w:p>
  </w:footnote>
  <w:footnote w:type="continuationSeparator" w:id="0">
    <w:p w:rsidR="008A48BB" w:rsidRDefault="008A48BB"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E1" w:rsidRDefault="00FA5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E1" w:rsidRDefault="00FA5A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E1" w:rsidRDefault="00FA5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521DF"/>
    <w:multiLevelType w:val="hybridMultilevel"/>
    <w:tmpl w:val="17A81122"/>
    <w:lvl w:ilvl="0" w:tplc="1D7A47E0">
      <w:start w:val="1"/>
      <w:numFmt w:val="decimal"/>
      <w:lvlText w:val="%1."/>
      <w:lvlJc w:val="left"/>
      <w:pPr>
        <w:ind w:left="1320" w:hanging="360"/>
      </w:pPr>
      <w:rPr>
        <w:rFonts w:hint="default"/>
      </w:rPr>
    </w:lvl>
    <w:lvl w:ilvl="1" w:tplc="AB763AC6" w:tentative="1">
      <w:start w:val="1"/>
      <w:numFmt w:val="lowerLetter"/>
      <w:lvlText w:val="%2."/>
      <w:lvlJc w:val="left"/>
      <w:pPr>
        <w:ind w:left="2040" w:hanging="360"/>
      </w:pPr>
    </w:lvl>
    <w:lvl w:ilvl="2" w:tplc="38D6F2E8" w:tentative="1">
      <w:start w:val="1"/>
      <w:numFmt w:val="lowerRoman"/>
      <w:lvlText w:val="%3."/>
      <w:lvlJc w:val="right"/>
      <w:pPr>
        <w:ind w:left="2760" w:hanging="180"/>
      </w:pPr>
    </w:lvl>
    <w:lvl w:ilvl="3" w:tplc="766803B2" w:tentative="1">
      <w:start w:val="1"/>
      <w:numFmt w:val="decimal"/>
      <w:lvlText w:val="%4."/>
      <w:lvlJc w:val="left"/>
      <w:pPr>
        <w:ind w:left="3480" w:hanging="360"/>
      </w:pPr>
    </w:lvl>
    <w:lvl w:ilvl="4" w:tplc="346689A4" w:tentative="1">
      <w:start w:val="1"/>
      <w:numFmt w:val="lowerLetter"/>
      <w:lvlText w:val="%5."/>
      <w:lvlJc w:val="left"/>
      <w:pPr>
        <w:ind w:left="4200" w:hanging="360"/>
      </w:pPr>
    </w:lvl>
    <w:lvl w:ilvl="5" w:tplc="DD7A4816" w:tentative="1">
      <w:start w:val="1"/>
      <w:numFmt w:val="lowerRoman"/>
      <w:lvlText w:val="%6."/>
      <w:lvlJc w:val="right"/>
      <w:pPr>
        <w:ind w:left="4920" w:hanging="180"/>
      </w:pPr>
    </w:lvl>
    <w:lvl w:ilvl="6" w:tplc="D690DA8A" w:tentative="1">
      <w:start w:val="1"/>
      <w:numFmt w:val="decimal"/>
      <w:lvlText w:val="%7."/>
      <w:lvlJc w:val="left"/>
      <w:pPr>
        <w:ind w:left="5640" w:hanging="360"/>
      </w:pPr>
    </w:lvl>
    <w:lvl w:ilvl="7" w:tplc="81A2B2EA" w:tentative="1">
      <w:start w:val="1"/>
      <w:numFmt w:val="lowerLetter"/>
      <w:lvlText w:val="%8."/>
      <w:lvlJc w:val="left"/>
      <w:pPr>
        <w:ind w:left="6360" w:hanging="360"/>
      </w:pPr>
    </w:lvl>
    <w:lvl w:ilvl="8" w:tplc="32A6520A" w:tentative="1">
      <w:start w:val="1"/>
      <w:numFmt w:val="lowerRoman"/>
      <w:lvlText w:val="%9."/>
      <w:lvlJc w:val="right"/>
      <w:pPr>
        <w:ind w:left="7080" w:hanging="180"/>
      </w:pPr>
    </w:lvl>
  </w:abstractNum>
  <w:abstractNum w:abstractNumId="2" w15:restartNumberingAfterBreak="0">
    <w:nsid w:val="02465BFD"/>
    <w:multiLevelType w:val="hybridMultilevel"/>
    <w:tmpl w:val="A07E9DBE"/>
    <w:lvl w:ilvl="0" w:tplc="FB7C8D8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D328F6"/>
    <w:multiLevelType w:val="hybridMultilevel"/>
    <w:tmpl w:val="296A3B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CF77E7"/>
    <w:multiLevelType w:val="hybridMultilevel"/>
    <w:tmpl w:val="D1EE1B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6A24F18"/>
    <w:multiLevelType w:val="hybridMultilevel"/>
    <w:tmpl w:val="3C8AC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5652E"/>
    <w:multiLevelType w:val="multilevel"/>
    <w:tmpl w:val="446412D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EF930D3"/>
    <w:multiLevelType w:val="hybridMultilevel"/>
    <w:tmpl w:val="7A5A6D0E"/>
    <w:lvl w:ilvl="0" w:tplc="F3CC5C4A">
      <w:start w:val="1"/>
      <w:numFmt w:val="decimal"/>
      <w:lvlText w:val="%1."/>
      <w:lvlJc w:val="left"/>
      <w:pPr>
        <w:ind w:left="1080" w:hanging="360"/>
      </w:pPr>
    </w:lvl>
    <w:lvl w:ilvl="1" w:tplc="15FEEF20" w:tentative="1">
      <w:start w:val="1"/>
      <w:numFmt w:val="lowerLetter"/>
      <w:lvlText w:val="%2."/>
      <w:lvlJc w:val="left"/>
      <w:pPr>
        <w:ind w:left="1800" w:hanging="360"/>
      </w:pPr>
    </w:lvl>
    <w:lvl w:ilvl="2" w:tplc="31E0CA90" w:tentative="1">
      <w:start w:val="1"/>
      <w:numFmt w:val="lowerRoman"/>
      <w:lvlText w:val="%3."/>
      <w:lvlJc w:val="right"/>
      <w:pPr>
        <w:ind w:left="2520" w:hanging="180"/>
      </w:pPr>
    </w:lvl>
    <w:lvl w:ilvl="3" w:tplc="6DF26556" w:tentative="1">
      <w:start w:val="1"/>
      <w:numFmt w:val="decimal"/>
      <w:lvlText w:val="%4."/>
      <w:lvlJc w:val="left"/>
      <w:pPr>
        <w:ind w:left="3240" w:hanging="360"/>
      </w:pPr>
    </w:lvl>
    <w:lvl w:ilvl="4" w:tplc="02E8C9B0" w:tentative="1">
      <w:start w:val="1"/>
      <w:numFmt w:val="lowerLetter"/>
      <w:lvlText w:val="%5."/>
      <w:lvlJc w:val="left"/>
      <w:pPr>
        <w:ind w:left="3960" w:hanging="360"/>
      </w:pPr>
    </w:lvl>
    <w:lvl w:ilvl="5" w:tplc="FEF45F48" w:tentative="1">
      <w:start w:val="1"/>
      <w:numFmt w:val="lowerRoman"/>
      <w:lvlText w:val="%6."/>
      <w:lvlJc w:val="right"/>
      <w:pPr>
        <w:ind w:left="4680" w:hanging="180"/>
      </w:pPr>
    </w:lvl>
    <w:lvl w:ilvl="6" w:tplc="DD245D12" w:tentative="1">
      <w:start w:val="1"/>
      <w:numFmt w:val="decimal"/>
      <w:lvlText w:val="%7."/>
      <w:lvlJc w:val="left"/>
      <w:pPr>
        <w:ind w:left="5400" w:hanging="360"/>
      </w:pPr>
    </w:lvl>
    <w:lvl w:ilvl="7" w:tplc="16B0DA22" w:tentative="1">
      <w:start w:val="1"/>
      <w:numFmt w:val="lowerLetter"/>
      <w:lvlText w:val="%8."/>
      <w:lvlJc w:val="left"/>
      <w:pPr>
        <w:ind w:left="6120" w:hanging="360"/>
      </w:pPr>
    </w:lvl>
    <w:lvl w:ilvl="8" w:tplc="F47CE208" w:tentative="1">
      <w:start w:val="1"/>
      <w:numFmt w:val="lowerRoman"/>
      <w:lvlText w:val="%9."/>
      <w:lvlJc w:val="right"/>
      <w:pPr>
        <w:ind w:left="6840" w:hanging="180"/>
      </w:pPr>
    </w:lvl>
  </w:abstractNum>
  <w:abstractNum w:abstractNumId="9" w15:restartNumberingAfterBreak="0">
    <w:nsid w:val="39B04D07"/>
    <w:multiLevelType w:val="hybridMultilevel"/>
    <w:tmpl w:val="B4ACD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D3473E"/>
    <w:multiLevelType w:val="hybridMultilevel"/>
    <w:tmpl w:val="93640B9C"/>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A25D33"/>
    <w:multiLevelType w:val="hybridMultilevel"/>
    <w:tmpl w:val="92E26DDA"/>
    <w:lvl w:ilvl="0" w:tplc="FB7C8D80">
      <w:start w:val="1"/>
      <w:numFmt w:val="decimal"/>
      <w:lvlText w:val="%1."/>
      <w:lvlJc w:val="left"/>
      <w:pPr>
        <w:ind w:left="720" w:hanging="360"/>
      </w:pPr>
    </w:lvl>
    <w:lvl w:ilvl="1" w:tplc="F2A65CA2" w:tentative="1">
      <w:start w:val="1"/>
      <w:numFmt w:val="lowerLetter"/>
      <w:lvlText w:val="%2."/>
      <w:lvlJc w:val="left"/>
      <w:pPr>
        <w:ind w:left="1440" w:hanging="360"/>
      </w:pPr>
    </w:lvl>
    <w:lvl w:ilvl="2" w:tplc="50C28120" w:tentative="1">
      <w:start w:val="1"/>
      <w:numFmt w:val="lowerRoman"/>
      <w:lvlText w:val="%3."/>
      <w:lvlJc w:val="right"/>
      <w:pPr>
        <w:ind w:left="2160" w:hanging="180"/>
      </w:pPr>
    </w:lvl>
    <w:lvl w:ilvl="3" w:tplc="23D86014" w:tentative="1">
      <w:start w:val="1"/>
      <w:numFmt w:val="decimal"/>
      <w:lvlText w:val="%4."/>
      <w:lvlJc w:val="left"/>
      <w:pPr>
        <w:ind w:left="2880" w:hanging="360"/>
      </w:pPr>
    </w:lvl>
    <w:lvl w:ilvl="4" w:tplc="3D5436EA" w:tentative="1">
      <w:start w:val="1"/>
      <w:numFmt w:val="lowerLetter"/>
      <w:lvlText w:val="%5."/>
      <w:lvlJc w:val="left"/>
      <w:pPr>
        <w:ind w:left="3600" w:hanging="360"/>
      </w:pPr>
    </w:lvl>
    <w:lvl w:ilvl="5" w:tplc="191ED944" w:tentative="1">
      <w:start w:val="1"/>
      <w:numFmt w:val="lowerRoman"/>
      <w:lvlText w:val="%6."/>
      <w:lvlJc w:val="right"/>
      <w:pPr>
        <w:ind w:left="4320" w:hanging="180"/>
      </w:pPr>
    </w:lvl>
    <w:lvl w:ilvl="6" w:tplc="8DC691DC" w:tentative="1">
      <w:start w:val="1"/>
      <w:numFmt w:val="decimal"/>
      <w:lvlText w:val="%7."/>
      <w:lvlJc w:val="left"/>
      <w:pPr>
        <w:ind w:left="5040" w:hanging="360"/>
      </w:pPr>
    </w:lvl>
    <w:lvl w:ilvl="7" w:tplc="3E88691E" w:tentative="1">
      <w:start w:val="1"/>
      <w:numFmt w:val="lowerLetter"/>
      <w:lvlText w:val="%8."/>
      <w:lvlJc w:val="left"/>
      <w:pPr>
        <w:ind w:left="5760" w:hanging="360"/>
      </w:pPr>
    </w:lvl>
    <w:lvl w:ilvl="8" w:tplc="0304FA4E" w:tentative="1">
      <w:start w:val="1"/>
      <w:numFmt w:val="lowerRoman"/>
      <w:lvlText w:val="%9."/>
      <w:lvlJc w:val="right"/>
      <w:pPr>
        <w:ind w:left="6480" w:hanging="180"/>
      </w:pPr>
    </w:lvl>
  </w:abstractNum>
  <w:abstractNum w:abstractNumId="12" w15:restartNumberingAfterBreak="0">
    <w:nsid w:val="466F44FA"/>
    <w:multiLevelType w:val="hybridMultilevel"/>
    <w:tmpl w:val="A06E277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3B0F9D"/>
    <w:multiLevelType w:val="multilevel"/>
    <w:tmpl w:val="68DAEE2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640C8F"/>
    <w:multiLevelType w:val="hybridMultilevel"/>
    <w:tmpl w:val="10282048"/>
    <w:lvl w:ilvl="0" w:tplc="D50A70C4">
      <w:start w:val="1"/>
      <w:numFmt w:val="decimal"/>
      <w:lvlText w:val="%1."/>
      <w:lvlJc w:val="left"/>
      <w:pPr>
        <w:ind w:left="720" w:hanging="360"/>
      </w:pPr>
      <w:rPr>
        <w:rFonts w:hint="default"/>
      </w:rPr>
    </w:lvl>
    <w:lvl w:ilvl="1" w:tplc="9DA08FFC" w:tentative="1">
      <w:start w:val="1"/>
      <w:numFmt w:val="lowerLetter"/>
      <w:lvlText w:val="%2."/>
      <w:lvlJc w:val="left"/>
      <w:pPr>
        <w:ind w:left="1440" w:hanging="360"/>
      </w:pPr>
    </w:lvl>
    <w:lvl w:ilvl="2" w:tplc="4F28285E" w:tentative="1">
      <w:start w:val="1"/>
      <w:numFmt w:val="lowerRoman"/>
      <w:lvlText w:val="%3."/>
      <w:lvlJc w:val="right"/>
      <w:pPr>
        <w:ind w:left="2160" w:hanging="180"/>
      </w:pPr>
    </w:lvl>
    <w:lvl w:ilvl="3" w:tplc="140C8FC2" w:tentative="1">
      <w:start w:val="1"/>
      <w:numFmt w:val="decimal"/>
      <w:lvlText w:val="%4."/>
      <w:lvlJc w:val="left"/>
      <w:pPr>
        <w:ind w:left="2880" w:hanging="360"/>
      </w:pPr>
    </w:lvl>
    <w:lvl w:ilvl="4" w:tplc="873C7844" w:tentative="1">
      <w:start w:val="1"/>
      <w:numFmt w:val="lowerLetter"/>
      <w:lvlText w:val="%5."/>
      <w:lvlJc w:val="left"/>
      <w:pPr>
        <w:ind w:left="3600" w:hanging="360"/>
      </w:pPr>
    </w:lvl>
    <w:lvl w:ilvl="5" w:tplc="4E1AA8CE" w:tentative="1">
      <w:start w:val="1"/>
      <w:numFmt w:val="lowerRoman"/>
      <w:lvlText w:val="%6."/>
      <w:lvlJc w:val="right"/>
      <w:pPr>
        <w:ind w:left="4320" w:hanging="180"/>
      </w:pPr>
    </w:lvl>
    <w:lvl w:ilvl="6" w:tplc="9156F88C" w:tentative="1">
      <w:start w:val="1"/>
      <w:numFmt w:val="decimal"/>
      <w:lvlText w:val="%7."/>
      <w:lvlJc w:val="left"/>
      <w:pPr>
        <w:ind w:left="5040" w:hanging="360"/>
      </w:pPr>
    </w:lvl>
    <w:lvl w:ilvl="7" w:tplc="C5F25262" w:tentative="1">
      <w:start w:val="1"/>
      <w:numFmt w:val="lowerLetter"/>
      <w:lvlText w:val="%8."/>
      <w:lvlJc w:val="left"/>
      <w:pPr>
        <w:ind w:left="5760" w:hanging="360"/>
      </w:pPr>
    </w:lvl>
    <w:lvl w:ilvl="8" w:tplc="FF10CDA0" w:tentative="1">
      <w:start w:val="1"/>
      <w:numFmt w:val="lowerRoman"/>
      <w:lvlText w:val="%9."/>
      <w:lvlJc w:val="right"/>
      <w:pPr>
        <w:ind w:left="6480" w:hanging="180"/>
      </w:pPr>
    </w:lvl>
  </w:abstractNum>
  <w:abstractNum w:abstractNumId="15" w15:restartNumberingAfterBreak="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D8480E"/>
    <w:multiLevelType w:val="hybridMultilevel"/>
    <w:tmpl w:val="2B9413C6"/>
    <w:lvl w:ilvl="0" w:tplc="04260001">
      <w:start w:val="1"/>
      <w:numFmt w:val="bullet"/>
      <w:lvlText w:val=""/>
      <w:lvlJc w:val="left"/>
      <w:pPr>
        <w:ind w:left="750" w:hanging="39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525565"/>
    <w:multiLevelType w:val="hybridMultilevel"/>
    <w:tmpl w:val="8A58EBFA"/>
    <w:lvl w:ilvl="0" w:tplc="A342A9AE">
      <w:start w:val="1"/>
      <w:numFmt w:val="bullet"/>
      <w:lvlText w:val=""/>
      <w:lvlJc w:val="left"/>
      <w:pPr>
        <w:ind w:left="1353" w:hanging="360"/>
      </w:pPr>
      <w:rPr>
        <w:rFonts w:ascii="Wingdings" w:hAnsi="Wingdings" w:hint="default"/>
      </w:rPr>
    </w:lvl>
    <w:lvl w:ilvl="1" w:tplc="2B1A00F4" w:tentative="1">
      <w:start w:val="1"/>
      <w:numFmt w:val="bullet"/>
      <w:lvlText w:val="o"/>
      <w:lvlJc w:val="left"/>
      <w:pPr>
        <w:ind w:left="1800" w:hanging="360"/>
      </w:pPr>
      <w:rPr>
        <w:rFonts w:ascii="Courier New" w:hAnsi="Courier New" w:cs="Courier New" w:hint="default"/>
      </w:rPr>
    </w:lvl>
    <w:lvl w:ilvl="2" w:tplc="E9B449FC" w:tentative="1">
      <w:start w:val="1"/>
      <w:numFmt w:val="bullet"/>
      <w:lvlText w:val=""/>
      <w:lvlJc w:val="left"/>
      <w:pPr>
        <w:ind w:left="2520" w:hanging="360"/>
      </w:pPr>
      <w:rPr>
        <w:rFonts w:ascii="Wingdings" w:hAnsi="Wingdings" w:hint="default"/>
      </w:rPr>
    </w:lvl>
    <w:lvl w:ilvl="3" w:tplc="AFCCC932" w:tentative="1">
      <w:start w:val="1"/>
      <w:numFmt w:val="bullet"/>
      <w:lvlText w:val=""/>
      <w:lvlJc w:val="left"/>
      <w:pPr>
        <w:ind w:left="3240" w:hanging="360"/>
      </w:pPr>
      <w:rPr>
        <w:rFonts w:ascii="Symbol" w:hAnsi="Symbol" w:hint="default"/>
      </w:rPr>
    </w:lvl>
    <w:lvl w:ilvl="4" w:tplc="FE78CD88" w:tentative="1">
      <w:start w:val="1"/>
      <w:numFmt w:val="bullet"/>
      <w:lvlText w:val="o"/>
      <w:lvlJc w:val="left"/>
      <w:pPr>
        <w:ind w:left="3960" w:hanging="360"/>
      </w:pPr>
      <w:rPr>
        <w:rFonts w:ascii="Courier New" w:hAnsi="Courier New" w:cs="Courier New" w:hint="default"/>
      </w:rPr>
    </w:lvl>
    <w:lvl w:ilvl="5" w:tplc="8898A0D6" w:tentative="1">
      <w:start w:val="1"/>
      <w:numFmt w:val="bullet"/>
      <w:lvlText w:val=""/>
      <w:lvlJc w:val="left"/>
      <w:pPr>
        <w:ind w:left="4680" w:hanging="360"/>
      </w:pPr>
      <w:rPr>
        <w:rFonts w:ascii="Wingdings" w:hAnsi="Wingdings" w:hint="default"/>
      </w:rPr>
    </w:lvl>
    <w:lvl w:ilvl="6" w:tplc="DAE8A0C4" w:tentative="1">
      <w:start w:val="1"/>
      <w:numFmt w:val="bullet"/>
      <w:lvlText w:val=""/>
      <w:lvlJc w:val="left"/>
      <w:pPr>
        <w:ind w:left="5400" w:hanging="360"/>
      </w:pPr>
      <w:rPr>
        <w:rFonts w:ascii="Symbol" w:hAnsi="Symbol" w:hint="default"/>
      </w:rPr>
    </w:lvl>
    <w:lvl w:ilvl="7" w:tplc="F1943C06" w:tentative="1">
      <w:start w:val="1"/>
      <w:numFmt w:val="bullet"/>
      <w:lvlText w:val="o"/>
      <w:lvlJc w:val="left"/>
      <w:pPr>
        <w:ind w:left="6120" w:hanging="360"/>
      </w:pPr>
      <w:rPr>
        <w:rFonts w:ascii="Courier New" w:hAnsi="Courier New" w:cs="Courier New" w:hint="default"/>
      </w:rPr>
    </w:lvl>
    <w:lvl w:ilvl="8" w:tplc="2AE4D5F2" w:tentative="1">
      <w:start w:val="1"/>
      <w:numFmt w:val="bullet"/>
      <w:lvlText w:val=""/>
      <w:lvlJc w:val="left"/>
      <w:pPr>
        <w:ind w:left="6840" w:hanging="360"/>
      </w:pPr>
      <w:rPr>
        <w:rFonts w:ascii="Wingdings" w:hAnsi="Wingdings" w:hint="default"/>
      </w:rPr>
    </w:lvl>
  </w:abstractNum>
  <w:abstractNum w:abstractNumId="18" w15:restartNumberingAfterBreak="0">
    <w:nsid w:val="5EB475A7"/>
    <w:multiLevelType w:val="hybridMultilevel"/>
    <w:tmpl w:val="7AC07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013A83"/>
    <w:multiLevelType w:val="hybridMultilevel"/>
    <w:tmpl w:val="D5826E08"/>
    <w:lvl w:ilvl="0" w:tplc="F432D0C2">
      <w:start w:val="1"/>
      <w:numFmt w:val="bullet"/>
      <w:lvlText w:val=""/>
      <w:lvlJc w:val="left"/>
      <w:pPr>
        <w:ind w:left="1353" w:hanging="360"/>
      </w:pPr>
      <w:rPr>
        <w:rFonts w:ascii="Wingdings" w:hAnsi="Wingdings" w:hint="default"/>
      </w:rPr>
    </w:lvl>
    <w:lvl w:ilvl="1" w:tplc="2056DDA2" w:tentative="1">
      <w:start w:val="1"/>
      <w:numFmt w:val="bullet"/>
      <w:lvlText w:val="o"/>
      <w:lvlJc w:val="left"/>
      <w:pPr>
        <w:ind w:left="2073" w:hanging="360"/>
      </w:pPr>
      <w:rPr>
        <w:rFonts w:ascii="Courier New" w:hAnsi="Courier New" w:cs="Courier New" w:hint="default"/>
      </w:rPr>
    </w:lvl>
    <w:lvl w:ilvl="2" w:tplc="3B4AD6D6" w:tentative="1">
      <w:start w:val="1"/>
      <w:numFmt w:val="bullet"/>
      <w:lvlText w:val=""/>
      <w:lvlJc w:val="left"/>
      <w:pPr>
        <w:ind w:left="2793" w:hanging="360"/>
      </w:pPr>
      <w:rPr>
        <w:rFonts w:ascii="Wingdings" w:hAnsi="Wingdings" w:hint="default"/>
      </w:rPr>
    </w:lvl>
    <w:lvl w:ilvl="3" w:tplc="5546D436" w:tentative="1">
      <w:start w:val="1"/>
      <w:numFmt w:val="bullet"/>
      <w:lvlText w:val=""/>
      <w:lvlJc w:val="left"/>
      <w:pPr>
        <w:ind w:left="3513" w:hanging="360"/>
      </w:pPr>
      <w:rPr>
        <w:rFonts w:ascii="Symbol" w:hAnsi="Symbol" w:hint="default"/>
      </w:rPr>
    </w:lvl>
    <w:lvl w:ilvl="4" w:tplc="93C225AC" w:tentative="1">
      <w:start w:val="1"/>
      <w:numFmt w:val="bullet"/>
      <w:lvlText w:val="o"/>
      <w:lvlJc w:val="left"/>
      <w:pPr>
        <w:ind w:left="4233" w:hanging="360"/>
      </w:pPr>
      <w:rPr>
        <w:rFonts w:ascii="Courier New" w:hAnsi="Courier New" w:cs="Courier New" w:hint="default"/>
      </w:rPr>
    </w:lvl>
    <w:lvl w:ilvl="5" w:tplc="A692ACEC" w:tentative="1">
      <w:start w:val="1"/>
      <w:numFmt w:val="bullet"/>
      <w:lvlText w:val=""/>
      <w:lvlJc w:val="left"/>
      <w:pPr>
        <w:ind w:left="4953" w:hanging="360"/>
      </w:pPr>
      <w:rPr>
        <w:rFonts w:ascii="Wingdings" w:hAnsi="Wingdings" w:hint="default"/>
      </w:rPr>
    </w:lvl>
    <w:lvl w:ilvl="6" w:tplc="59BAB7D0" w:tentative="1">
      <w:start w:val="1"/>
      <w:numFmt w:val="bullet"/>
      <w:lvlText w:val=""/>
      <w:lvlJc w:val="left"/>
      <w:pPr>
        <w:ind w:left="5673" w:hanging="360"/>
      </w:pPr>
      <w:rPr>
        <w:rFonts w:ascii="Symbol" w:hAnsi="Symbol" w:hint="default"/>
      </w:rPr>
    </w:lvl>
    <w:lvl w:ilvl="7" w:tplc="52B67E2E" w:tentative="1">
      <w:start w:val="1"/>
      <w:numFmt w:val="bullet"/>
      <w:lvlText w:val="o"/>
      <w:lvlJc w:val="left"/>
      <w:pPr>
        <w:ind w:left="6393" w:hanging="360"/>
      </w:pPr>
      <w:rPr>
        <w:rFonts w:ascii="Courier New" w:hAnsi="Courier New" w:cs="Courier New" w:hint="default"/>
      </w:rPr>
    </w:lvl>
    <w:lvl w:ilvl="8" w:tplc="4F420C48" w:tentative="1">
      <w:start w:val="1"/>
      <w:numFmt w:val="bullet"/>
      <w:lvlText w:val=""/>
      <w:lvlJc w:val="left"/>
      <w:pPr>
        <w:ind w:left="7113" w:hanging="360"/>
      </w:pPr>
      <w:rPr>
        <w:rFonts w:ascii="Wingdings" w:hAnsi="Wingdings" w:hint="default"/>
      </w:rPr>
    </w:lvl>
  </w:abstractNum>
  <w:abstractNum w:abstractNumId="20" w15:restartNumberingAfterBreak="0">
    <w:nsid w:val="65FC3F67"/>
    <w:multiLevelType w:val="hybridMultilevel"/>
    <w:tmpl w:val="2E66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935BD3"/>
    <w:multiLevelType w:val="multilevel"/>
    <w:tmpl w:val="06FAE96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5A4658F"/>
    <w:multiLevelType w:val="hybridMultilevel"/>
    <w:tmpl w:val="B5BED6E0"/>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80E79BF"/>
    <w:multiLevelType w:val="hybridMultilevel"/>
    <w:tmpl w:val="023AEE58"/>
    <w:lvl w:ilvl="0" w:tplc="4CB2E206">
      <w:start w:val="1"/>
      <w:numFmt w:val="bullet"/>
      <w:lvlText w:val=""/>
      <w:lvlJc w:val="left"/>
      <w:pPr>
        <w:ind w:left="1353" w:hanging="360"/>
      </w:pPr>
      <w:rPr>
        <w:rFonts w:ascii="Wingdings" w:hAnsi="Wingdings" w:hint="default"/>
      </w:rPr>
    </w:lvl>
    <w:lvl w:ilvl="1" w:tplc="8850FAD2" w:tentative="1">
      <w:start w:val="1"/>
      <w:numFmt w:val="bullet"/>
      <w:lvlText w:val="o"/>
      <w:lvlJc w:val="left"/>
      <w:pPr>
        <w:ind w:left="2073" w:hanging="360"/>
      </w:pPr>
      <w:rPr>
        <w:rFonts w:ascii="Courier New" w:hAnsi="Courier New" w:cs="Courier New" w:hint="default"/>
      </w:rPr>
    </w:lvl>
    <w:lvl w:ilvl="2" w:tplc="EAA66F8A" w:tentative="1">
      <w:start w:val="1"/>
      <w:numFmt w:val="bullet"/>
      <w:lvlText w:val=""/>
      <w:lvlJc w:val="left"/>
      <w:pPr>
        <w:ind w:left="2793" w:hanging="360"/>
      </w:pPr>
      <w:rPr>
        <w:rFonts w:ascii="Wingdings" w:hAnsi="Wingdings" w:hint="default"/>
      </w:rPr>
    </w:lvl>
    <w:lvl w:ilvl="3" w:tplc="852C856E" w:tentative="1">
      <w:start w:val="1"/>
      <w:numFmt w:val="bullet"/>
      <w:lvlText w:val=""/>
      <w:lvlJc w:val="left"/>
      <w:pPr>
        <w:ind w:left="3513" w:hanging="360"/>
      </w:pPr>
      <w:rPr>
        <w:rFonts w:ascii="Symbol" w:hAnsi="Symbol" w:hint="default"/>
      </w:rPr>
    </w:lvl>
    <w:lvl w:ilvl="4" w:tplc="3F003404" w:tentative="1">
      <w:start w:val="1"/>
      <w:numFmt w:val="bullet"/>
      <w:lvlText w:val="o"/>
      <w:lvlJc w:val="left"/>
      <w:pPr>
        <w:ind w:left="4233" w:hanging="360"/>
      </w:pPr>
      <w:rPr>
        <w:rFonts w:ascii="Courier New" w:hAnsi="Courier New" w:cs="Courier New" w:hint="default"/>
      </w:rPr>
    </w:lvl>
    <w:lvl w:ilvl="5" w:tplc="FA3A204A" w:tentative="1">
      <w:start w:val="1"/>
      <w:numFmt w:val="bullet"/>
      <w:lvlText w:val=""/>
      <w:lvlJc w:val="left"/>
      <w:pPr>
        <w:ind w:left="4953" w:hanging="360"/>
      </w:pPr>
      <w:rPr>
        <w:rFonts w:ascii="Wingdings" w:hAnsi="Wingdings" w:hint="default"/>
      </w:rPr>
    </w:lvl>
    <w:lvl w:ilvl="6" w:tplc="0EB4710A" w:tentative="1">
      <w:start w:val="1"/>
      <w:numFmt w:val="bullet"/>
      <w:lvlText w:val=""/>
      <w:lvlJc w:val="left"/>
      <w:pPr>
        <w:ind w:left="5673" w:hanging="360"/>
      </w:pPr>
      <w:rPr>
        <w:rFonts w:ascii="Symbol" w:hAnsi="Symbol" w:hint="default"/>
      </w:rPr>
    </w:lvl>
    <w:lvl w:ilvl="7" w:tplc="21AACBE2" w:tentative="1">
      <w:start w:val="1"/>
      <w:numFmt w:val="bullet"/>
      <w:lvlText w:val="o"/>
      <w:lvlJc w:val="left"/>
      <w:pPr>
        <w:ind w:left="6393" w:hanging="360"/>
      </w:pPr>
      <w:rPr>
        <w:rFonts w:ascii="Courier New" w:hAnsi="Courier New" w:cs="Courier New" w:hint="default"/>
      </w:rPr>
    </w:lvl>
    <w:lvl w:ilvl="8" w:tplc="2746EB82" w:tentative="1">
      <w:start w:val="1"/>
      <w:numFmt w:val="bullet"/>
      <w:lvlText w:val=""/>
      <w:lvlJc w:val="left"/>
      <w:pPr>
        <w:ind w:left="7113" w:hanging="360"/>
      </w:pPr>
      <w:rPr>
        <w:rFonts w:ascii="Wingdings" w:hAnsi="Wingdings" w:hint="default"/>
      </w:rPr>
    </w:lvl>
  </w:abstractNum>
  <w:num w:numId="1">
    <w:abstractNumId w:val="21"/>
  </w:num>
  <w:num w:numId="2">
    <w:abstractNumId w:val="5"/>
  </w:num>
  <w:num w:numId="3">
    <w:abstractNumId w:val="24"/>
  </w:num>
  <w:num w:numId="4">
    <w:abstractNumId w:val="6"/>
  </w:num>
  <w:num w:numId="5">
    <w:abstractNumId w:val="15"/>
  </w:num>
  <w:num w:numId="6">
    <w:abstractNumId w:val="20"/>
  </w:num>
  <w:num w:numId="7">
    <w:abstractNumId w:val="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7"/>
  </w:num>
  <w:num w:numId="12">
    <w:abstractNumId w:val="18"/>
  </w:num>
  <w:num w:numId="13">
    <w:abstractNumId w:val="2"/>
  </w:num>
  <w:num w:numId="14">
    <w:abstractNumId w:val="13"/>
  </w:num>
  <w:num w:numId="15">
    <w:abstractNumId w:val="19"/>
  </w:num>
  <w:num w:numId="16">
    <w:abstractNumId w:val="25"/>
  </w:num>
  <w:num w:numId="17">
    <w:abstractNumId w:val="11"/>
  </w:num>
  <w:num w:numId="18">
    <w:abstractNumId w:val="8"/>
  </w:num>
  <w:num w:numId="19">
    <w:abstractNumId w:val="3"/>
  </w:num>
  <w:num w:numId="20">
    <w:abstractNumId w:val="16"/>
  </w:num>
  <w:num w:numId="21">
    <w:abstractNumId w:val="10"/>
  </w:num>
  <w:num w:numId="22">
    <w:abstractNumId w:val="23"/>
  </w:num>
  <w:num w:numId="23">
    <w:abstractNumId w:val="12"/>
  </w:num>
  <w:num w:numId="24">
    <w:abstractNumId w:val="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82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186F"/>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D2"/>
    <w:rsid w:val="001433DD"/>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86"/>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26A"/>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86C"/>
    <w:rsid w:val="00330C8E"/>
    <w:rsid w:val="00331B54"/>
    <w:rsid w:val="00332408"/>
    <w:rsid w:val="003326FE"/>
    <w:rsid w:val="00332F1F"/>
    <w:rsid w:val="0033384D"/>
    <w:rsid w:val="0033542B"/>
    <w:rsid w:val="00335FDB"/>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6CE7"/>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3D90"/>
    <w:rsid w:val="003752DF"/>
    <w:rsid w:val="00375505"/>
    <w:rsid w:val="00375A10"/>
    <w:rsid w:val="00376C87"/>
    <w:rsid w:val="00380012"/>
    <w:rsid w:val="00380CF3"/>
    <w:rsid w:val="00381648"/>
    <w:rsid w:val="00381CE5"/>
    <w:rsid w:val="00382859"/>
    <w:rsid w:val="00382D22"/>
    <w:rsid w:val="00382E17"/>
    <w:rsid w:val="0038326E"/>
    <w:rsid w:val="003836C1"/>
    <w:rsid w:val="0038537D"/>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794"/>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2396"/>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14E5"/>
    <w:rsid w:val="00401AAD"/>
    <w:rsid w:val="00401ACF"/>
    <w:rsid w:val="00402121"/>
    <w:rsid w:val="004022D6"/>
    <w:rsid w:val="004023F2"/>
    <w:rsid w:val="004025A1"/>
    <w:rsid w:val="00403541"/>
    <w:rsid w:val="00404442"/>
    <w:rsid w:val="004047B2"/>
    <w:rsid w:val="00404FBF"/>
    <w:rsid w:val="004052B7"/>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4C41"/>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03DC"/>
    <w:rsid w:val="00441BC0"/>
    <w:rsid w:val="00441F45"/>
    <w:rsid w:val="004438C8"/>
    <w:rsid w:val="00443C34"/>
    <w:rsid w:val="00444189"/>
    <w:rsid w:val="004445E9"/>
    <w:rsid w:val="00444834"/>
    <w:rsid w:val="004452B9"/>
    <w:rsid w:val="004454BE"/>
    <w:rsid w:val="004455AC"/>
    <w:rsid w:val="00446126"/>
    <w:rsid w:val="004462F9"/>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098"/>
    <w:rsid w:val="00493336"/>
    <w:rsid w:val="00493435"/>
    <w:rsid w:val="0049349F"/>
    <w:rsid w:val="004936FB"/>
    <w:rsid w:val="00494446"/>
    <w:rsid w:val="004960A7"/>
    <w:rsid w:val="00496B73"/>
    <w:rsid w:val="00496F2A"/>
    <w:rsid w:val="00497741"/>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61D"/>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461E"/>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97E12"/>
    <w:rsid w:val="005A00D2"/>
    <w:rsid w:val="005A10D7"/>
    <w:rsid w:val="005A1C5E"/>
    <w:rsid w:val="005A2449"/>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6F79"/>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C09"/>
    <w:rsid w:val="00683DFC"/>
    <w:rsid w:val="00683F7E"/>
    <w:rsid w:val="006845B9"/>
    <w:rsid w:val="006863C9"/>
    <w:rsid w:val="006865ED"/>
    <w:rsid w:val="0068772F"/>
    <w:rsid w:val="00687785"/>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B7576"/>
    <w:rsid w:val="006C0571"/>
    <w:rsid w:val="006C0EDE"/>
    <w:rsid w:val="006C2BB5"/>
    <w:rsid w:val="006C3157"/>
    <w:rsid w:val="006C4465"/>
    <w:rsid w:val="006C4591"/>
    <w:rsid w:val="006C53E2"/>
    <w:rsid w:val="006C57BB"/>
    <w:rsid w:val="006C58DE"/>
    <w:rsid w:val="006C6518"/>
    <w:rsid w:val="006C6564"/>
    <w:rsid w:val="006C6A5F"/>
    <w:rsid w:val="006D11D3"/>
    <w:rsid w:val="006D17E9"/>
    <w:rsid w:val="006D1D4F"/>
    <w:rsid w:val="006D3316"/>
    <w:rsid w:val="006D3BA6"/>
    <w:rsid w:val="006D44A9"/>
    <w:rsid w:val="006D4554"/>
    <w:rsid w:val="006D4569"/>
    <w:rsid w:val="006D4B9A"/>
    <w:rsid w:val="006D4D53"/>
    <w:rsid w:val="006D4E25"/>
    <w:rsid w:val="006D50A7"/>
    <w:rsid w:val="006D5861"/>
    <w:rsid w:val="006D5BAA"/>
    <w:rsid w:val="006D6682"/>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38D2"/>
    <w:rsid w:val="0071421D"/>
    <w:rsid w:val="00714F53"/>
    <w:rsid w:val="00716C5F"/>
    <w:rsid w:val="00716CE9"/>
    <w:rsid w:val="007170F2"/>
    <w:rsid w:val="0072032C"/>
    <w:rsid w:val="007207A2"/>
    <w:rsid w:val="0072083C"/>
    <w:rsid w:val="007209E0"/>
    <w:rsid w:val="0072256F"/>
    <w:rsid w:val="00722E85"/>
    <w:rsid w:val="0072325C"/>
    <w:rsid w:val="0072394D"/>
    <w:rsid w:val="00724784"/>
    <w:rsid w:val="0072494F"/>
    <w:rsid w:val="00724B2B"/>
    <w:rsid w:val="00724E46"/>
    <w:rsid w:val="007266FA"/>
    <w:rsid w:val="007273B5"/>
    <w:rsid w:val="00730222"/>
    <w:rsid w:val="00730678"/>
    <w:rsid w:val="00730771"/>
    <w:rsid w:val="007316CD"/>
    <w:rsid w:val="00731AFE"/>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5045F"/>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D6A"/>
    <w:rsid w:val="007B668E"/>
    <w:rsid w:val="007B671B"/>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399F"/>
    <w:rsid w:val="007E3C97"/>
    <w:rsid w:val="007E409B"/>
    <w:rsid w:val="007E43FE"/>
    <w:rsid w:val="007E4D0A"/>
    <w:rsid w:val="007E6455"/>
    <w:rsid w:val="007F09D5"/>
    <w:rsid w:val="007F0AE1"/>
    <w:rsid w:val="007F2121"/>
    <w:rsid w:val="007F2917"/>
    <w:rsid w:val="007F2A33"/>
    <w:rsid w:val="007F3073"/>
    <w:rsid w:val="007F38DB"/>
    <w:rsid w:val="007F4202"/>
    <w:rsid w:val="007F597B"/>
    <w:rsid w:val="007F7295"/>
    <w:rsid w:val="007F780E"/>
    <w:rsid w:val="00801BE1"/>
    <w:rsid w:val="0080295A"/>
    <w:rsid w:val="00803249"/>
    <w:rsid w:val="008032DE"/>
    <w:rsid w:val="00803881"/>
    <w:rsid w:val="00804602"/>
    <w:rsid w:val="0080546E"/>
    <w:rsid w:val="008059C0"/>
    <w:rsid w:val="00805DDF"/>
    <w:rsid w:val="008061C8"/>
    <w:rsid w:val="0080683E"/>
    <w:rsid w:val="00807029"/>
    <w:rsid w:val="0080733F"/>
    <w:rsid w:val="00807C80"/>
    <w:rsid w:val="00807EB8"/>
    <w:rsid w:val="00810186"/>
    <w:rsid w:val="008106BD"/>
    <w:rsid w:val="00810CE1"/>
    <w:rsid w:val="00811A06"/>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205"/>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1C74"/>
    <w:rsid w:val="008A2D70"/>
    <w:rsid w:val="008A30AF"/>
    <w:rsid w:val="008A3D4D"/>
    <w:rsid w:val="008A48BB"/>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C73"/>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D3A"/>
    <w:rsid w:val="008D4D6A"/>
    <w:rsid w:val="008D520D"/>
    <w:rsid w:val="008D6112"/>
    <w:rsid w:val="008D7163"/>
    <w:rsid w:val="008D7702"/>
    <w:rsid w:val="008D7BBC"/>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E7696"/>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27813"/>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467BF"/>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111"/>
    <w:rsid w:val="00990E61"/>
    <w:rsid w:val="009928AE"/>
    <w:rsid w:val="00992DF3"/>
    <w:rsid w:val="00995E7A"/>
    <w:rsid w:val="00995EDB"/>
    <w:rsid w:val="00996189"/>
    <w:rsid w:val="009A00BB"/>
    <w:rsid w:val="009A0A77"/>
    <w:rsid w:val="009A0B50"/>
    <w:rsid w:val="009A24D9"/>
    <w:rsid w:val="009A2686"/>
    <w:rsid w:val="009A2885"/>
    <w:rsid w:val="009A2920"/>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4EEF"/>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2F3B"/>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4B28"/>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008"/>
    <w:rsid w:val="00A042C4"/>
    <w:rsid w:val="00A04429"/>
    <w:rsid w:val="00A04741"/>
    <w:rsid w:val="00A04995"/>
    <w:rsid w:val="00A05570"/>
    <w:rsid w:val="00A05A3D"/>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4530"/>
    <w:rsid w:val="00A24626"/>
    <w:rsid w:val="00A248DC"/>
    <w:rsid w:val="00A24C01"/>
    <w:rsid w:val="00A25283"/>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881"/>
    <w:rsid w:val="00A869DF"/>
    <w:rsid w:val="00A86A63"/>
    <w:rsid w:val="00A86AB8"/>
    <w:rsid w:val="00A86F2A"/>
    <w:rsid w:val="00A90362"/>
    <w:rsid w:val="00A90624"/>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52"/>
    <w:rsid w:val="00AA2DAA"/>
    <w:rsid w:val="00AA3DEE"/>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5BD"/>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2884"/>
    <w:rsid w:val="00B22956"/>
    <w:rsid w:val="00B236F6"/>
    <w:rsid w:val="00B23CA0"/>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32C"/>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0FC0"/>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57"/>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58E6"/>
    <w:rsid w:val="00CF6063"/>
    <w:rsid w:val="00CF618D"/>
    <w:rsid w:val="00CF7348"/>
    <w:rsid w:val="00CF743F"/>
    <w:rsid w:val="00CF7A83"/>
    <w:rsid w:val="00D00679"/>
    <w:rsid w:val="00D008D9"/>
    <w:rsid w:val="00D00DE2"/>
    <w:rsid w:val="00D026BB"/>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3FC"/>
    <w:rsid w:val="00D50EF7"/>
    <w:rsid w:val="00D51854"/>
    <w:rsid w:val="00D52634"/>
    <w:rsid w:val="00D52E27"/>
    <w:rsid w:val="00D53612"/>
    <w:rsid w:val="00D540D6"/>
    <w:rsid w:val="00D5416B"/>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415"/>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5C9"/>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5042"/>
    <w:rsid w:val="00E27B3F"/>
    <w:rsid w:val="00E3042A"/>
    <w:rsid w:val="00E3058C"/>
    <w:rsid w:val="00E306B2"/>
    <w:rsid w:val="00E30CD2"/>
    <w:rsid w:val="00E31B42"/>
    <w:rsid w:val="00E33133"/>
    <w:rsid w:val="00E33365"/>
    <w:rsid w:val="00E33C8A"/>
    <w:rsid w:val="00E33E70"/>
    <w:rsid w:val="00E33F4E"/>
    <w:rsid w:val="00E34186"/>
    <w:rsid w:val="00E3441E"/>
    <w:rsid w:val="00E348B1"/>
    <w:rsid w:val="00E3616D"/>
    <w:rsid w:val="00E3636A"/>
    <w:rsid w:val="00E3692E"/>
    <w:rsid w:val="00E371C8"/>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AB3"/>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DC9"/>
    <w:rsid w:val="00EB3762"/>
    <w:rsid w:val="00EB3875"/>
    <w:rsid w:val="00EB4178"/>
    <w:rsid w:val="00EB45FF"/>
    <w:rsid w:val="00EB534B"/>
    <w:rsid w:val="00EB6D07"/>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5BB9"/>
    <w:rsid w:val="00F16508"/>
    <w:rsid w:val="00F169F7"/>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5467"/>
    <w:rsid w:val="00F368BE"/>
    <w:rsid w:val="00F37240"/>
    <w:rsid w:val="00F376F7"/>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507E7"/>
    <w:rsid w:val="00F50CD7"/>
    <w:rsid w:val="00F50CF9"/>
    <w:rsid w:val="00F5127B"/>
    <w:rsid w:val="00F51AC8"/>
    <w:rsid w:val="00F51E2C"/>
    <w:rsid w:val="00F5207E"/>
    <w:rsid w:val="00F5256B"/>
    <w:rsid w:val="00F52CBC"/>
    <w:rsid w:val="00F52F52"/>
    <w:rsid w:val="00F54745"/>
    <w:rsid w:val="00F5507A"/>
    <w:rsid w:val="00F553F3"/>
    <w:rsid w:val="00F554D8"/>
    <w:rsid w:val="00F55D2D"/>
    <w:rsid w:val="00F567FD"/>
    <w:rsid w:val="00F57A65"/>
    <w:rsid w:val="00F6045B"/>
    <w:rsid w:val="00F60AAC"/>
    <w:rsid w:val="00F61F4C"/>
    <w:rsid w:val="00F62573"/>
    <w:rsid w:val="00F625E7"/>
    <w:rsid w:val="00F62C34"/>
    <w:rsid w:val="00F6340A"/>
    <w:rsid w:val="00F6357A"/>
    <w:rsid w:val="00F63A66"/>
    <w:rsid w:val="00F65869"/>
    <w:rsid w:val="00F6637E"/>
    <w:rsid w:val="00F66579"/>
    <w:rsid w:val="00F66866"/>
    <w:rsid w:val="00F66B6A"/>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AE1"/>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EAA"/>
    <w:rsid w:val="00FD41D1"/>
    <w:rsid w:val="00FD42DC"/>
    <w:rsid w:val="00FD53F3"/>
    <w:rsid w:val="00FD5757"/>
    <w:rsid w:val="00FD697F"/>
    <w:rsid w:val="00FE0695"/>
    <w:rsid w:val="00FE0DEC"/>
    <w:rsid w:val="00FE0FCD"/>
    <w:rsid w:val="00FE237E"/>
    <w:rsid w:val="00FE2480"/>
    <w:rsid w:val="00FE24BD"/>
    <w:rsid w:val="00FE2AF2"/>
    <w:rsid w:val="00FE2E7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uiPriority w:val="34"/>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1B51BF"/>
    <w:rPr>
      <w:b/>
      <w:bCs/>
    </w:rPr>
  </w:style>
  <w:style w:type="character" w:customStyle="1" w:styleId="CommentSubjectChar">
    <w:name w:val="Comment Subject Char"/>
    <w:link w:val="CommentSubject"/>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https://likumi.lv/ta/id/68490" TargetMode="External"/><Relationship Id="rId34" Type="http://schemas.openxmlformats.org/officeDocument/2006/relationships/hyperlink" Target="mailto:dome@dobele.lv"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www.zemgale.lv/index.php/attistibas-planosana/planosanas-dokumenti/category/36-zpr-nozaru-attistibas-programma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https://www.zemgale.lv/index.php/attistibas-planosana/planosanas-dokumenti/category/36-zpr-nozaru-attistibas-programmas"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https://likumi.lv/ta/id/68490"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theme" Target="theme/theme1.xml"/><Relationship Id="rId10" Type="http://schemas.openxmlformats.org/officeDocument/2006/relationships/hyperlink" Target="http://www.dobele.lv/lv/content/domes-sedes" TargetMode="External"/><Relationship Id="rId19" Type="http://schemas.openxmlformats.org/officeDocument/2006/relationships/hyperlink" Target="https://likumi.lv/ta/id/68490" TargetMode="External"/><Relationship Id="rId31" Type="http://schemas.openxmlformats.org/officeDocument/2006/relationships/hyperlink" Target="mailto:dome@dobele.l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5E5F-8715-48C4-B6FD-421E515F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57</Pages>
  <Words>73029</Words>
  <Characters>41627</Characters>
  <Application>Microsoft Office Word</Application>
  <DocSecurity>0</DocSecurity>
  <Lines>346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4</cp:revision>
  <cp:lastPrinted>2020-10-02T10:25:00Z</cp:lastPrinted>
  <dcterms:created xsi:type="dcterms:W3CDTF">2020-10-06T05:09:00Z</dcterms:created>
  <dcterms:modified xsi:type="dcterms:W3CDTF">2020-10-06T05:51:00Z</dcterms:modified>
</cp:coreProperties>
</file>