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bookmarkStart w:id="0" w:name="_GoBack"/>
      <w:bookmarkEnd w:id="0"/>
    </w:p>
    <w:p w14:paraId="39E2FDA3" w14:textId="77777777" w:rsidR="00203EA7" w:rsidRDefault="00203EA7" w:rsidP="00FE5C59">
      <w:pPr>
        <w:tabs>
          <w:tab w:val="left" w:pos="-24212"/>
        </w:tabs>
        <w:spacing w:after="0" w:line="240" w:lineRule="auto"/>
        <w:jc w:val="center"/>
        <w:rPr>
          <w:rFonts w:ascii="Times New Roman" w:hAnsi="Times New Roman"/>
          <w:b/>
          <w:sz w:val="24"/>
          <w:szCs w:val="24"/>
          <w:lang w:val="en-US"/>
        </w:rPr>
      </w:pPr>
    </w:p>
    <w:p w14:paraId="225BE37F" w14:textId="77777777" w:rsidR="00203EA7" w:rsidRDefault="00203EA7" w:rsidP="00203EA7">
      <w:pPr>
        <w:pStyle w:val="Header"/>
        <w:jc w:val="center"/>
        <w:rPr>
          <w:sz w:val="20"/>
        </w:rPr>
      </w:pPr>
      <w:r w:rsidRPr="00034E44">
        <w:rPr>
          <w:noProof/>
          <w:sz w:val="20"/>
          <w:lang w:val="lv-LV" w:eastAsia="lv-LV"/>
        </w:rPr>
        <w:drawing>
          <wp:inline distT="0" distB="0" distL="0" distR="0" wp14:anchorId="48C0913D" wp14:editId="1E90B963">
            <wp:extent cx="685800" cy="762000"/>
            <wp:effectExtent l="0" t="0" r="0" b="0"/>
            <wp:docPr id="20" name="Picture 20"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EF2BBE" w14:textId="77777777" w:rsidR="00203EA7" w:rsidRPr="00B07134" w:rsidRDefault="00203EA7" w:rsidP="00203EA7">
      <w:pPr>
        <w:pStyle w:val="Header"/>
        <w:jc w:val="center"/>
        <w:rPr>
          <w:sz w:val="20"/>
        </w:rPr>
      </w:pPr>
      <w:r w:rsidRPr="00B07134">
        <w:rPr>
          <w:sz w:val="20"/>
        </w:rPr>
        <w:t>LATVIJAS REPUBLIKA</w:t>
      </w:r>
    </w:p>
    <w:p w14:paraId="3B6DFEAD" w14:textId="77777777" w:rsidR="00203EA7" w:rsidRPr="0072604C" w:rsidRDefault="00203EA7" w:rsidP="00203EA7">
      <w:pPr>
        <w:pStyle w:val="Header"/>
        <w:jc w:val="center"/>
        <w:rPr>
          <w:b/>
          <w:sz w:val="32"/>
          <w:szCs w:val="32"/>
        </w:rPr>
      </w:pPr>
      <w:r w:rsidRPr="0072604C">
        <w:rPr>
          <w:b/>
          <w:sz w:val="32"/>
          <w:szCs w:val="32"/>
        </w:rPr>
        <w:t>DOBELES NOVADA DOME</w:t>
      </w:r>
    </w:p>
    <w:p w14:paraId="05D006D9" w14:textId="77777777" w:rsidR="00203EA7" w:rsidRPr="00E32F18" w:rsidRDefault="00203EA7" w:rsidP="00203EA7">
      <w:pPr>
        <w:pStyle w:val="Header"/>
        <w:jc w:val="center"/>
        <w:rPr>
          <w:sz w:val="16"/>
          <w:szCs w:val="16"/>
        </w:rPr>
      </w:pPr>
      <w:r w:rsidRPr="00E32F18">
        <w:rPr>
          <w:sz w:val="16"/>
          <w:szCs w:val="16"/>
        </w:rPr>
        <w:t xml:space="preserve">Brīvības iela 17, Dobele, </w:t>
      </w:r>
      <w:r>
        <w:rPr>
          <w:sz w:val="16"/>
          <w:szCs w:val="16"/>
        </w:rPr>
        <w:t xml:space="preserve">Dobeles novads, </w:t>
      </w:r>
      <w:r w:rsidRPr="00E32F18">
        <w:rPr>
          <w:sz w:val="16"/>
          <w:szCs w:val="16"/>
        </w:rPr>
        <w:t>LV-3701</w:t>
      </w:r>
    </w:p>
    <w:p w14:paraId="18A357B3" w14:textId="77777777" w:rsidR="00203EA7" w:rsidRDefault="00203EA7" w:rsidP="00203EA7">
      <w:pPr>
        <w:pStyle w:val="Header"/>
        <w:pBdr>
          <w:bottom w:val="double" w:sz="6" w:space="1" w:color="auto"/>
        </w:pBdr>
        <w:jc w:val="center"/>
        <w:rPr>
          <w:sz w:val="16"/>
          <w:szCs w:val="16"/>
        </w:rPr>
      </w:pPr>
      <w:r>
        <w:rPr>
          <w:sz w:val="16"/>
          <w:szCs w:val="16"/>
        </w:rPr>
        <w:t>Tālr. 63707269, 63700137, 63720940</w:t>
      </w:r>
      <w:r w:rsidRPr="00E32F18">
        <w:rPr>
          <w:sz w:val="16"/>
          <w:szCs w:val="16"/>
        </w:rPr>
        <w:t>, e-</w:t>
      </w:r>
      <w:r w:rsidRPr="000F29CE">
        <w:rPr>
          <w:color w:val="000000" w:themeColor="text1"/>
          <w:sz w:val="16"/>
          <w:szCs w:val="16"/>
        </w:rPr>
        <w:t xml:space="preserve">pasts </w:t>
      </w:r>
      <w:hyperlink r:id="rId10" w:history="1">
        <w:r w:rsidRPr="000F29CE">
          <w:rPr>
            <w:rStyle w:val="Hyperlink"/>
            <w:color w:val="000000" w:themeColor="text1"/>
            <w:sz w:val="16"/>
            <w:szCs w:val="16"/>
          </w:rPr>
          <w:t>dome@dobele.lv</w:t>
        </w:r>
      </w:hyperlink>
    </w:p>
    <w:p w14:paraId="4D682F97" w14:textId="77777777" w:rsidR="00203EA7" w:rsidRPr="00E32F18" w:rsidRDefault="00203EA7" w:rsidP="00203EA7">
      <w:pPr>
        <w:pStyle w:val="Header"/>
        <w:jc w:val="center"/>
        <w:rPr>
          <w:sz w:val="16"/>
          <w:szCs w:val="16"/>
        </w:rPr>
      </w:pPr>
    </w:p>
    <w:p w14:paraId="2C60D081" w14:textId="542926E9" w:rsidR="00FE5C59" w:rsidRDefault="00FE5C59" w:rsidP="00FE5C59">
      <w:pPr>
        <w:tabs>
          <w:tab w:val="left" w:pos="-24212"/>
        </w:tabs>
        <w:spacing w:after="0" w:line="240" w:lineRule="auto"/>
        <w:jc w:val="center"/>
        <w:rPr>
          <w:rFonts w:ascii="Times New Roman" w:hAnsi="Times New Roman"/>
          <w:b/>
          <w:sz w:val="24"/>
          <w:szCs w:val="24"/>
          <w:lang w:val="en-US"/>
        </w:rPr>
      </w:pPr>
      <w:r w:rsidRPr="001333EE">
        <w:rPr>
          <w:rFonts w:ascii="Times New Roman" w:hAnsi="Times New Roman"/>
          <w:b/>
          <w:sz w:val="24"/>
          <w:szCs w:val="24"/>
          <w:lang w:val="en-US"/>
        </w:rPr>
        <w:t xml:space="preserve">DOMES </w:t>
      </w:r>
      <w:r w:rsidR="008E0591" w:rsidRPr="001333EE">
        <w:rPr>
          <w:rFonts w:ascii="Times New Roman" w:hAnsi="Times New Roman"/>
          <w:b/>
          <w:sz w:val="24"/>
          <w:szCs w:val="24"/>
          <w:lang w:val="en-US"/>
        </w:rPr>
        <w:t xml:space="preserve">ĀRKĀRTAS </w:t>
      </w:r>
      <w:r w:rsidRPr="001333EE">
        <w:rPr>
          <w:rFonts w:ascii="Times New Roman" w:hAnsi="Times New Roman"/>
          <w:b/>
          <w:sz w:val="24"/>
          <w:szCs w:val="24"/>
          <w:lang w:val="en-US"/>
        </w:rPr>
        <w:t>SĒDES PROTOKOLS</w:t>
      </w:r>
    </w:p>
    <w:p w14:paraId="192BAA66" w14:textId="77777777" w:rsidR="00FE5C59" w:rsidRPr="001333EE" w:rsidRDefault="00FE5C59" w:rsidP="00FE5C59">
      <w:pPr>
        <w:spacing w:after="0" w:line="240" w:lineRule="auto"/>
        <w:jc w:val="center"/>
        <w:rPr>
          <w:rFonts w:ascii="Times New Roman" w:hAnsi="Times New Roman"/>
          <w:b/>
          <w:bCs/>
          <w:sz w:val="24"/>
          <w:szCs w:val="24"/>
        </w:rPr>
      </w:pPr>
      <w:r w:rsidRPr="001333EE">
        <w:rPr>
          <w:rFonts w:ascii="Times New Roman" w:hAnsi="Times New Roman"/>
          <w:b/>
          <w:bCs/>
          <w:sz w:val="24"/>
          <w:szCs w:val="24"/>
        </w:rPr>
        <w:t>Dobelē</w:t>
      </w:r>
    </w:p>
    <w:p w14:paraId="3B34D41C" w14:textId="05834ECF" w:rsidR="00FE5C59" w:rsidRPr="001333EE" w:rsidRDefault="00FE5C59" w:rsidP="00FE5C59">
      <w:pPr>
        <w:spacing w:after="0" w:line="240" w:lineRule="auto"/>
        <w:rPr>
          <w:rFonts w:ascii="Times New Roman" w:hAnsi="Times New Roman"/>
          <w:b/>
          <w:bCs/>
          <w:sz w:val="24"/>
          <w:szCs w:val="24"/>
        </w:rPr>
      </w:pPr>
      <w:r w:rsidRPr="001333EE">
        <w:rPr>
          <w:rFonts w:ascii="Times New Roman" w:hAnsi="Times New Roman"/>
          <w:b/>
          <w:bCs/>
          <w:sz w:val="24"/>
          <w:szCs w:val="24"/>
        </w:rPr>
        <w:t>202</w:t>
      </w:r>
      <w:r w:rsidR="00780B2F" w:rsidRPr="001333EE">
        <w:rPr>
          <w:rFonts w:ascii="Times New Roman" w:hAnsi="Times New Roman"/>
          <w:b/>
          <w:bCs/>
          <w:sz w:val="24"/>
          <w:szCs w:val="24"/>
        </w:rPr>
        <w:t>2</w:t>
      </w:r>
      <w:r w:rsidRPr="001333EE">
        <w:rPr>
          <w:rFonts w:ascii="Times New Roman" w:hAnsi="Times New Roman"/>
          <w:b/>
          <w:bCs/>
          <w:sz w:val="24"/>
          <w:szCs w:val="24"/>
        </w:rPr>
        <w:t xml:space="preserve">. gada </w:t>
      </w:r>
      <w:r w:rsidR="008B0D1C">
        <w:rPr>
          <w:rFonts w:ascii="Times New Roman" w:hAnsi="Times New Roman"/>
          <w:b/>
          <w:bCs/>
          <w:sz w:val="24"/>
          <w:szCs w:val="24"/>
        </w:rPr>
        <w:t>9</w:t>
      </w:r>
      <w:r w:rsidR="0080050E" w:rsidRPr="001333EE">
        <w:rPr>
          <w:rFonts w:ascii="Times New Roman" w:hAnsi="Times New Roman"/>
          <w:b/>
          <w:bCs/>
          <w:sz w:val="24"/>
          <w:szCs w:val="24"/>
        </w:rPr>
        <w:t>. </w:t>
      </w:r>
      <w:r w:rsidR="008B0D1C">
        <w:rPr>
          <w:rFonts w:ascii="Times New Roman" w:hAnsi="Times New Roman"/>
          <w:b/>
          <w:bCs/>
          <w:sz w:val="24"/>
          <w:szCs w:val="24"/>
        </w:rPr>
        <w:t>martā</w:t>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Pr="001333EE">
        <w:rPr>
          <w:rFonts w:ascii="Times New Roman" w:hAnsi="Times New Roman"/>
          <w:b/>
          <w:bCs/>
          <w:sz w:val="24"/>
          <w:szCs w:val="24"/>
        </w:rPr>
        <w:tab/>
      </w:r>
      <w:r w:rsidR="00007B5E" w:rsidRPr="001333EE">
        <w:rPr>
          <w:rFonts w:ascii="Times New Roman" w:hAnsi="Times New Roman"/>
          <w:b/>
          <w:bCs/>
          <w:sz w:val="24"/>
          <w:szCs w:val="24"/>
        </w:rPr>
        <w:tab/>
      </w:r>
      <w:r w:rsidRPr="001333EE">
        <w:rPr>
          <w:rFonts w:ascii="Times New Roman" w:hAnsi="Times New Roman"/>
          <w:b/>
          <w:bCs/>
          <w:sz w:val="24"/>
          <w:szCs w:val="24"/>
        </w:rPr>
        <w:t>Nr. </w:t>
      </w:r>
      <w:r w:rsidR="008B0D1C">
        <w:rPr>
          <w:rFonts w:ascii="Times New Roman" w:hAnsi="Times New Roman"/>
          <w:b/>
          <w:bCs/>
          <w:sz w:val="24"/>
          <w:szCs w:val="24"/>
        </w:rPr>
        <w:t>4</w:t>
      </w:r>
    </w:p>
    <w:p w14:paraId="74BA13D4" w14:textId="77777777" w:rsidR="00FE5C59" w:rsidRPr="001333EE" w:rsidRDefault="00FE5C59" w:rsidP="00FE5C59">
      <w:pPr>
        <w:spacing w:after="0" w:line="240" w:lineRule="auto"/>
        <w:jc w:val="both"/>
        <w:rPr>
          <w:rFonts w:ascii="Times New Roman" w:hAnsi="Times New Roman"/>
          <w:color w:val="000000"/>
          <w:sz w:val="24"/>
          <w:szCs w:val="24"/>
        </w:rPr>
      </w:pPr>
    </w:p>
    <w:p w14:paraId="2197AE2B" w14:textId="4120DE7A" w:rsidR="00FE5C59" w:rsidRPr="001333EE" w:rsidRDefault="00CF2B34"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Sēde sasaukta plkst.1</w:t>
      </w:r>
      <w:r w:rsidR="00780B2F" w:rsidRPr="001333EE">
        <w:rPr>
          <w:rFonts w:ascii="Times New Roman" w:hAnsi="Times New Roman"/>
          <w:color w:val="000000"/>
          <w:sz w:val="24"/>
          <w:szCs w:val="24"/>
        </w:rPr>
        <w:t>6</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w:t>
      </w:r>
      <w:r w:rsidR="00FE5C59" w:rsidRPr="001333EE">
        <w:rPr>
          <w:rFonts w:ascii="Times New Roman" w:hAnsi="Times New Roman"/>
          <w:color w:val="000000"/>
          <w:sz w:val="24"/>
          <w:szCs w:val="24"/>
        </w:rPr>
        <w:t>0</w:t>
      </w:r>
    </w:p>
    <w:p w14:paraId="53016EBA" w14:textId="7831597F"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Sēdi atklāj plkst.1</w:t>
      </w:r>
      <w:r w:rsidR="00780B2F" w:rsidRPr="001333EE">
        <w:rPr>
          <w:rFonts w:ascii="Times New Roman" w:hAnsi="Times New Roman"/>
          <w:color w:val="000000"/>
          <w:sz w:val="24"/>
          <w:szCs w:val="24"/>
        </w:rPr>
        <w:t>6</w:t>
      </w:r>
      <w:r w:rsidR="008E0591" w:rsidRPr="001333EE">
        <w:rPr>
          <w:rFonts w:ascii="Times New Roman" w:hAnsi="Times New Roman"/>
          <w:color w:val="000000"/>
          <w:sz w:val="24"/>
          <w:szCs w:val="24"/>
        </w:rPr>
        <w:t>:</w:t>
      </w:r>
      <w:r w:rsidR="00780B2F" w:rsidRPr="001333EE">
        <w:rPr>
          <w:rFonts w:ascii="Times New Roman" w:hAnsi="Times New Roman"/>
          <w:color w:val="000000"/>
          <w:sz w:val="24"/>
          <w:szCs w:val="24"/>
        </w:rPr>
        <w:t>02</w:t>
      </w:r>
    </w:p>
    <w:p w14:paraId="7901BDDE" w14:textId="77777777" w:rsidR="00FE5C59" w:rsidRPr="001333EE" w:rsidRDefault="00FE5C59" w:rsidP="006A56A5">
      <w:pPr>
        <w:spacing w:after="0" w:line="240" w:lineRule="auto"/>
        <w:jc w:val="both"/>
        <w:rPr>
          <w:rFonts w:ascii="Times New Roman" w:hAnsi="Times New Roman"/>
          <w:color w:val="000000"/>
          <w:sz w:val="24"/>
          <w:szCs w:val="24"/>
        </w:rPr>
      </w:pPr>
    </w:p>
    <w:p w14:paraId="52DDE7DB" w14:textId="77777777" w:rsidR="00FE5C59" w:rsidRPr="001333EE" w:rsidRDefault="00FE5C59" w:rsidP="006A56A5">
      <w:pPr>
        <w:spacing w:after="0" w:line="240" w:lineRule="auto"/>
        <w:rPr>
          <w:rFonts w:ascii="Times New Roman" w:hAnsi="Times New Roman"/>
          <w:sz w:val="24"/>
          <w:szCs w:val="24"/>
        </w:rPr>
      </w:pPr>
      <w:r w:rsidRPr="001333EE">
        <w:rPr>
          <w:rFonts w:ascii="Times New Roman" w:hAnsi="Times New Roman"/>
          <w:color w:val="000000"/>
          <w:sz w:val="24"/>
          <w:szCs w:val="24"/>
        </w:rPr>
        <w:t xml:space="preserve">Sēdes audioieraksts publicēts Dobeles novada pašvaldības mājaslapā: </w:t>
      </w:r>
      <w:hyperlink r:id="rId11" w:history="1">
        <w:r w:rsidRPr="001333EE">
          <w:rPr>
            <w:rStyle w:val="Hyperlink"/>
            <w:rFonts w:ascii="Times New Roman" w:hAnsi="Times New Roman"/>
            <w:color w:val="000000"/>
            <w:sz w:val="24"/>
            <w:szCs w:val="24"/>
          </w:rPr>
          <w:t>http://www.dobele.lv/lv/content/domes-sedes</w:t>
        </w:r>
      </w:hyperlink>
    </w:p>
    <w:p w14:paraId="2614A04A" w14:textId="77777777" w:rsidR="00FE5C59" w:rsidRPr="001333EE" w:rsidRDefault="00FE5C59" w:rsidP="006A56A5">
      <w:pPr>
        <w:spacing w:after="0" w:line="240" w:lineRule="auto"/>
        <w:jc w:val="both"/>
        <w:rPr>
          <w:rFonts w:ascii="Times New Roman" w:hAnsi="Times New Roman"/>
          <w:color w:val="000000"/>
          <w:sz w:val="24"/>
          <w:szCs w:val="24"/>
        </w:rPr>
      </w:pPr>
    </w:p>
    <w:p w14:paraId="7F708A86" w14:textId="2D4A5821" w:rsidR="00FE5C59" w:rsidRPr="001333EE" w:rsidRDefault="00FE5C59" w:rsidP="006A56A5">
      <w:pPr>
        <w:spacing w:after="0" w:line="240" w:lineRule="auto"/>
        <w:jc w:val="both"/>
        <w:rPr>
          <w:rFonts w:ascii="Times New Roman" w:hAnsi="Times New Roman"/>
          <w:b/>
          <w:color w:val="000000"/>
          <w:sz w:val="24"/>
          <w:szCs w:val="24"/>
        </w:rPr>
      </w:pPr>
      <w:r w:rsidRPr="001333EE">
        <w:rPr>
          <w:rFonts w:ascii="Times New Roman" w:hAnsi="Times New Roman"/>
          <w:b/>
          <w:color w:val="000000"/>
          <w:sz w:val="24"/>
          <w:szCs w:val="24"/>
        </w:rPr>
        <w:t>Sēdi vada</w:t>
      </w:r>
      <w:r w:rsidRPr="001333EE">
        <w:rPr>
          <w:rFonts w:ascii="Times New Roman" w:hAnsi="Times New Roman"/>
          <w:color w:val="000000"/>
          <w:sz w:val="24"/>
          <w:szCs w:val="24"/>
        </w:rPr>
        <w:t xml:space="preserve"> – novada domes priekšsēdētājs </w:t>
      </w:r>
      <w:r w:rsidR="00CF2B34" w:rsidRPr="001333EE">
        <w:rPr>
          <w:rFonts w:ascii="Times New Roman" w:hAnsi="Times New Roman"/>
          <w:color w:val="000000"/>
          <w:sz w:val="24"/>
          <w:szCs w:val="24"/>
        </w:rPr>
        <w:t>Ivars Gorskis</w:t>
      </w:r>
      <w:r w:rsidR="00F153E5" w:rsidRPr="001333EE">
        <w:rPr>
          <w:rFonts w:ascii="Times New Roman" w:hAnsi="Times New Roman"/>
          <w:color w:val="000000"/>
          <w:sz w:val="24"/>
          <w:szCs w:val="24"/>
        </w:rPr>
        <w:t>.</w:t>
      </w:r>
      <w:r w:rsidRPr="001333EE">
        <w:rPr>
          <w:rFonts w:ascii="Times New Roman" w:hAnsi="Times New Roman"/>
          <w:color w:val="000000"/>
          <w:sz w:val="24"/>
          <w:szCs w:val="24"/>
        </w:rPr>
        <w:t xml:space="preserve"> </w:t>
      </w:r>
    </w:p>
    <w:p w14:paraId="1B7F365D" w14:textId="77777777" w:rsidR="00FE5C59" w:rsidRPr="001333EE" w:rsidRDefault="00FE5C59" w:rsidP="006A56A5">
      <w:pPr>
        <w:spacing w:after="0" w:line="240" w:lineRule="auto"/>
        <w:jc w:val="both"/>
        <w:rPr>
          <w:rFonts w:ascii="Times New Roman" w:hAnsi="Times New Roman"/>
          <w:b/>
          <w:color w:val="000000"/>
          <w:sz w:val="24"/>
          <w:szCs w:val="24"/>
        </w:rPr>
      </w:pPr>
    </w:p>
    <w:p w14:paraId="7A553D10" w14:textId="73DF25B2" w:rsidR="00FE5C59" w:rsidRPr="001333EE" w:rsidRDefault="00FE5C59" w:rsidP="006A56A5">
      <w:pPr>
        <w:spacing w:after="0" w:line="240" w:lineRule="auto"/>
        <w:jc w:val="both"/>
        <w:rPr>
          <w:rFonts w:ascii="Times New Roman" w:hAnsi="Times New Roman"/>
          <w:color w:val="000000"/>
          <w:sz w:val="24"/>
          <w:szCs w:val="24"/>
        </w:rPr>
      </w:pPr>
      <w:r w:rsidRPr="001333EE">
        <w:rPr>
          <w:rFonts w:ascii="Times New Roman" w:hAnsi="Times New Roman"/>
          <w:b/>
          <w:color w:val="000000"/>
          <w:sz w:val="24"/>
          <w:szCs w:val="24"/>
        </w:rPr>
        <w:t>Protokolē</w:t>
      </w:r>
      <w:r w:rsidRPr="001333EE">
        <w:rPr>
          <w:rFonts w:ascii="Times New Roman" w:hAnsi="Times New Roman"/>
          <w:color w:val="000000"/>
          <w:sz w:val="24"/>
          <w:szCs w:val="24"/>
        </w:rPr>
        <w:t xml:space="preserve"> – </w:t>
      </w:r>
      <w:bookmarkStart w:id="1" w:name="_Hlk89847334"/>
      <w:r w:rsidR="003E51E1" w:rsidRPr="001333EE">
        <w:rPr>
          <w:rFonts w:ascii="Times New Roman" w:hAnsi="Times New Roman"/>
          <w:color w:val="000000"/>
          <w:sz w:val="24"/>
          <w:szCs w:val="24"/>
        </w:rPr>
        <w:t>d</w:t>
      </w:r>
      <w:r w:rsidR="00DD2E92" w:rsidRPr="001333EE">
        <w:rPr>
          <w:rFonts w:ascii="Times New Roman" w:hAnsi="Times New Roman"/>
          <w:color w:val="000000"/>
          <w:sz w:val="24"/>
          <w:szCs w:val="24"/>
        </w:rPr>
        <w:t xml:space="preserve">omes </w:t>
      </w:r>
      <w:r w:rsidRPr="001333EE">
        <w:rPr>
          <w:rFonts w:ascii="Times New Roman" w:hAnsi="Times New Roman"/>
          <w:color w:val="000000"/>
          <w:sz w:val="24"/>
          <w:szCs w:val="24"/>
        </w:rPr>
        <w:t>s</w:t>
      </w:r>
      <w:bookmarkEnd w:id="1"/>
      <w:r w:rsidRPr="001333EE">
        <w:rPr>
          <w:rFonts w:ascii="Times New Roman" w:hAnsi="Times New Roman"/>
          <w:color w:val="000000"/>
          <w:sz w:val="24"/>
          <w:szCs w:val="24"/>
        </w:rPr>
        <w:t xml:space="preserve">ēžu </w:t>
      </w:r>
      <w:r w:rsidR="00DD2E92" w:rsidRPr="001333EE">
        <w:rPr>
          <w:rFonts w:ascii="Times New Roman" w:hAnsi="Times New Roman"/>
          <w:color w:val="000000"/>
          <w:sz w:val="24"/>
          <w:szCs w:val="24"/>
        </w:rPr>
        <w:t>sekretāre</w:t>
      </w:r>
      <w:r w:rsidRPr="001333EE">
        <w:rPr>
          <w:rFonts w:ascii="Times New Roman" w:hAnsi="Times New Roman"/>
          <w:color w:val="000000"/>
          <w:sz w:val="24"/>
          <w:szCs w:val="24"/>
        </w:rPr>
        <w:t xml:space="preserve"> </w:t>
      </w:r>
      <w:r w:rsidR="00DD2E92" w:rsidRPr="001333EE">
        <w:rPr>
          <w:rFonts w:ascii="Times New Roman" w:hAnsi="Times New Roman"/>
          <w:color w:val="000000"/>
          <w:sz w:val="24"/>
          <w:szCs w:val="24"/>
        </w:rPr>
        <w:t>Santa Eberte.</w:t>
      </w:r>
      <w:r w:rsidR="00F03D0D" w:rsidRPr="001333EE">
        <w:rPr>
          <w:rFonts w:ascii="Times New Roman" w:hAnsi="Times New Roman"/>
          <w:color w:val="000000"/>
          <w:sz w:val="24"/>
          <w:szCs w:val="24"/>
        </w:rPr>
        <w:t xml:space="preserve"> </w:t>
      </w:r>
    </w:p>
    <w:p w14:paraId="33148041" w14:textId="77777777" w:rsidR="00FE5C59" w:rsidRPr="001333EE" w:rsidRDefault="00FE5C59" w:rsidP="006A56A5">
      <w:pPr>
        <w:spacing w:after="0" w:line="240" w:lineRule="auto"/>
        <w:jc w:val="both"/>
        <w:rPr>
          <w:rFonts w:ascii="Times New Roman" w:hAnsi="Times New Roman"/>
          <w:color w:val="000000"/>
          <w:sz w:val="24"/>
          <w:szCs w:val="24"/>
        </w:rPr>
      </w:pPr>
    </w:p>
    <w:p w14:paraId="348917C1" w14:textId="77777777" w:rsidR="00FE5C59" w:rsidRPr="001333EE" w:rsidRDefault="00FE5C59" w:rsidP="006A56A5">
      <w:pPr>
        <w:spacing w:after="0" w:line="240" w:lineRule="auto"/>
        <w:jc w:val="both"/>
        <w:rPr>
          <w:rFonts w:ascii="Times New Roman" w:hAnsi="Times New Roman"/>
          <w:b/>
          <w:bCs/>
          <w:color w:val="000000"/>
          <w:sz w:val="24"/>
          <w:szCs w:val="24"/>
        </w:rPr>
      </w:pPr>
      <w:r w:rsidRPr="001333EE">
        <w:rPr>
          <w:rFonts w:ascii="Times New Roman" w:hAnsi="Times New Roman"/>
          <w:b/>
          <w:bCs/>
          <w:color w:val="000000"/>
          <w:sz w:val="24"/>
          <w:szCs w:val="24"/>
        </w:rPr>
        <w:t>Piedalās deputāti:</w:t>
      </w:r>
    </w:p>
    <w:p w14:paraId="0A610E4C" w14:textId="37DF5ED0" w:rsidR="00FE5C59" w:rsidRPr="001333EE" w:rsidRDefault="00123026" w:rsidP="006A56A5">
      <w:pPr>
        <w:spacing w:after="0" w:line="240" w:lineRule="auto"/>
        <w:jc w:val="both"/>
        <w:rPr>
          <w:rFonts w:ascii="Times New Roman" w:hAnsi="Times New Roman"/>
          <w:bCs/>
          <w:color w:val="000000"/>
          <w:sz w:val="24"/>
          <w:szCs w:val="24"/>
          <w:lang w:eastAsia="et-EE"/>
        </w:rPr>
      </w:pPr>
      <w:r>
        <w:rPr>
          <w:rFonts w:ascii="Times New Roman" w:hAnsi="Times New Roman"/>
          <w:bCs/>
          <w:sz w:val="24"/>
          <w:szCs w:val="24"/>
          <w:lang w:eastAsia="et-EE"/>
        </w:rPr>
        <w:t>Kristīne Briede</w:t>
      </w:r>
      <w:r w:rsidR="00CF2B34" w:rsidRPr="001333EE">
        <w:rPr>
          <w:rFonts w:ascii="Times New Roman" w:hAnsi="Times New Roman"/>
          <w:bCs/>
          <w:sz w:val="24"/>
          <w:szCs w:val="24"/>
          <w:lang w:eastAsia="et-EE"/>
        </w:rPr>
        <w:t>,</w:t>
      </w:r>
      <w:r w:rsidR="00AE71D1">
        <w:rPr>
          <w:rFonts w:ascii="Times New Roman" w:hAnsi="Times New Roman"/>
          <w:bCs/>
          <w:sz w:val="24"/>
          <w:szCs w:val="24"/>
          <w:lang w:eastAsia="et-EE"/>
        </w:rPr>
        <w:t xml:space="preserve"> </w:t>
      </w:r>
      <w:r w:rsidR="00E66D57" w:rsidRPr="001333EE">
        <w:rPr>
          <w:rFonts w:ascii="Times New Roman" w:hAnsi="Times New Roman"/>
          <w:bCs/>
          <w:sz w:val="24"/>
          <w:szCs w:val="24"/>
          <w:lang w:eastAsia="et-EE"/>
        </w:rPr>
        <w:t>Edgars Gaigalis</w:t>
      </w:r>
      <w:r w:rsidR="00FE5C59" w:rsidRPr="001333EE">
        <w:rPr>
          <w:rFonts w:ascii="Times New Roman" w:hAnsi="Times New Roman"/>
          <w:bCs/>
          <w:sz w:val="24"/>
          <w:szCs w:val="24"/>
          <w:lang w:eastAsia="et-EE"/>
        </w:rPr>
        <w:t xml:space="preserve">, Linda Karloviča, Edgars Laimiņš, </w:t>
      </w:r>
      <w:r>
        <w:rPr>
          <w:rFonts w:ascii="Times New Roman" w:hAnsi="Times New Roman"/>
          <w:bCs/>
          <w:sz w:val="24"/>
          <w:szCs w:val="24"/>
          <w:lang w:eastAsia="et-EE"/>
        </w:rPr>
        <w:t xml:space="preserve">Ainārs Meiers, </w:t>
      </w:r>
      <w:r w:rsidR="00FE5C59" w:rsidRPr="001333EE">
        <w:rPr>
          <w:rFonts w:ascii="Times New Roman" w:hAnsi="Times New Roman"/>
          <w:bCs/>
          <w:sz w:val="24"/>
          <w:szCs w:val="24"/>
          <w:lang w:eastAsia="et-EE"/>
        </w:rPr>
        <w:t xml:space="preserve">Sanita Olševska, Andris Podvinskis, Viesturs Reinfelds, Guntis Safranovičs, Andrejs Spridzāns, </w:t>
      </w:r>
      <w:r w:rsidR="00780B2F" w:rsidRPr="001333EE">
        <w:rPr>
          <w:rFonts w:ascii="Times New Roman" w:hAnsi="Times New Roman"/>
          <w:bCs/>
          <w:sz w:val="24"/>
          <w:szCs w:val="24"/>
          <w:lang w:eastAsia="et-EE"/>
        </w:rPr>
        <w:t>Ivars Stanga</w:t>
      </w:r>
      <w:r>
        <w:rPr>
          <w:rFonts w:ascii="Times New Roman" w:hAnsi="Times New Roman"/>
          <w:bCs/>
          <w:sz w:val="24"/>
          <w:szCs w:val="24"/>
          <w:lang w:eastAsia="et-EE"/>
        </w:rPr>
        <w:t>.</w:t>
      </w:r>
    </w:p>
    <w:p w14:paraId="15EFA87C" w14:textId="75C0F2E4" w:rsidR="0080050E" w:rsidRPr="001333EE" w:rsidRDefault="0080050E"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pieslēgumā ZOOM:</w:t>
      </w:r>
      <w:r w:rsidR="008B0D1C">
        <w:rPr>
          <w:rFonts w:ascii="Times New Roman" w:hAnsi="Times New Roman"/>
          <w:bCs/>
          <w:color w:val="000000"/>
          <w:sz w:val="24"/>
          <w:szCs w:val="24"/>
          <w:lang w:eastAsia="et-EE"/>
        </w:rPr>
        <w:t xml:space="preserve"> Sarmīte Dude, Indra Špela</w:t>
      </w:r>
      <w:r w:rsidR="00AE71D1">
        <w:rPr>
          <w:rFonts w:ascii="Times New Roman" w:hAnsi="Times New Roman"/>
          <w:bCs/>
          <w:color w:val="000000"/>
          <w:sz w:val="24"/>
          <w:szCs w:val="24"/>
          <w:lang w:eastAsia="et-EE"/>
        </w:rPr>
        <w:t>,</w:t>
      </w:r>
      <w:r w:rsidR="00AE71D1" w:rsidRPr="00AE71D1">
        <w:rPr>
          <w:rFonts w:ascii="Times New Roman" w:hAnsi="Times New Roman"/>
          <w:bCs/>
          <w:sz w:val="24"/>
          <w:szCs w:val="24"/>
          <w:lang w:eastAsia="et-EE"/>
        </w:rPr>
        <w:t xml:space="preserve"> </w:t>
      </w:r>
      <w:r w:rsidR="00AE71D1" w:rsidRPr="001333EE">
        <w:rPr>
          <w:rFonts w:ascii="Times New Roman" w:hAnsi="Times New Roman"/>
          <w:bCs/>
          <w:sz w:val="24"/>
          <w:szCs w:val="24"/>
          <w:lang w:eastAsia="et-EE"/>
        </w:rPr>
        <w:t>Māris Feldmanis</w:t>
      </w:r>
      <w:r w:rsidR="00AE71D1">
        <w:rPr>
          <w:rFonts w:ascii="Times New Roman" w:hAnsi="Times New Roman"/>
          <w:bCs/>
          <w:color w:val="000000"/>
          <w:sz w:val="24"/>
          <w:szCs w:val="24"/>
          <w:lang w:eastAsia="et-EE"/>
        </w:rPr>
        <w:t xml:space="preserve">, </w:t>
      </w:r>
      <w:r w:rsidR="00AE71D1" w:rsidRPr="001333EE">
        <w:rPr>
          <w:rFonts w:ascii="Times New Roman" w:hAnsi="Times New Roman"/>
          <w:bCs/>
          <w:sz w:val="24"/>
          <w:szCs w:val="24"/>
          <w:lang w:eastAsia="et-EE"/>
        </w:rPr>
        <w:t>Gints Kaminskis</w:t>
      </w:r>
      <w:r w:rsidR="00AE71D1">
        <w:rPr>
          <w:rFonts w:ascii="Times New Roman" w:hAnsi="Times New Roman"/>
          <w:bCs/>
          <w:sz w:val="24"/>
          <w:szCs w:val="24"/>
          <w:lang w:eastAsia="et-EE"/>
        </w:rPr>
        <w:t>,</w:t>
      </w:r>
      <w:r w:rsidR="00AE71D1" w:rsidRPr="00AE71D1">
        <w:rPr>
          <w:rFonts w:ascii="Times New Roman" w:hAnsi="Times New Roman"/>
          <w:bCs/>
          <w:sz w:val="24"/>
          <w:szCs w:val="24"/>
          <w:lang w:eastAsia="et-EE"/>
        </w:rPr>
        <w:t xml:space="preserve"> </w:t>
      </w:r>
      <w:r w:rsidR="00AE71D1" w:rsidRPr="001333EE">
        <w:rPr>
          <w:rFonts w:ascii="Times New Roman" w:hAnsi="Times New Roman"/>
          <w:bCs/>
          <w:sz w:val="24"/>
          <w:szCs w:val="24"/>
          <w:lang w:eastAsia="et-EE"/>
        </w:rPr>
        <w:t>Dace Reinik</w:t>
      </w:r>
      <w:r w:rsidR="00AE71D1">
        <w:rPr>
          <w:rFonts w:ascii="Times New Roman" w:hAnsi="Times New Roman"/>
          <w:bCs/>
          <w:sz w:val="24"/>
          <w:szCs w:val="24"/>
          <w:lang w:eastAsia="et-EE"/>
        </w:rPr>
        <w:t>a</w:t>
      </w:r>
      <w:r w:rsidR="008B0D1C">
        <w:rPr>
          <w:rFonts w:ascii="Times New Roman" w:hAnsi="Times New Roman"/>
          <w:bCs/>
          <w:color w:val="000000"/>
          <w:sz w:val="24"/>
          <w:szCs w:val="24"/>
          <w:lang w:eastAsia="et-EE"/>
        </w:rPr>
        <w:t>.</w:t>
      </w:r>
    </w:p>
    <w:p w14:paraId="486E4284" w14:textId="073F65D4"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
          <w:bCs/>
          <w:color w:val="000000"/>
          <w:sz w:val="24"/>
          <w:szCs w:val="24"/>
          <w:lang w:eastAsia="et-EE"/>
        </w:rPr>
        <w:t>Nepiedalās</w:t>
      </w:r>
      <w:r w:rsidR="008E0591" w:rsidRPr="001333EE">
        <w:rPr>
          <w:rFonts w:ascii="Times New Roman" w:hAnsi="Times New Roman"/>
          <w:bCs/>
          <w:sz w:val="24"/>
          <w:szCs w:val="24"/>
          <w:lang w:eastAsia="et-EE"/>
        </w:rPr>
        <w:t xml:space="preserve"> </w:t>
      </w:r>
      <w:r w:rsidR="00780B2F" w:rsidRPr="001333EE">
        <w:rPr>
          <w:rFonts w:ascii="Times New Roman" w:hAnsi="Times New Roman"/>
          <w:bCs/>
          <w:sz w:val="24"/>
          <w:szCs w:val="24"/>
          <w:lang w:eastAsia="et-EE"/>
        </w:rPr>
        <w:t>Ģirts Ante</w:t>
      </w:r>
      <w:r w:rsidR="00AE71D1">
        <w:rPr>
          <w:rFonts w:ascii="Times New Roman" w:hAnsi="Times New Roman"/>
          <w:bCs/>
          <w:sz w:val="24"/>
          <w:szCs w:val="24"/>
          <w:lang w:eastAsia="et-EE"/>
        </w:rPr>
        <w:t>, Sintija Liekniņa</w:t>
      </w:r>
      <w:r w:rsidR="008E0591" w:rsidRPr="001333EE">
        <w:rPr>
          <w:rFonts w:ascii="Times New Roman" w:hAnsi="Times New Roman"/>
          <w:bCs/>
          <w:sz w:val="24"/>
          <w:szCs w:val="24"/>
          <w:lang w:eastAsia="et-EE"/>
        </w:rPr>
        <w:t xml:space="preserve"> </w:t>
      </w:r>
      <w:r w:rsidRPr="001333EE">
        <w:rPr>
          <w:rFonts w:ascii="Times New Roman" w:hAnsi="Times New Roman"/>
          <w:bCs/>
          <w:sz w:val="24"/>
          <w:szCs w:val="24"/>
          <w:lang w:eastAsia="et-EE"/>
        </w:rPr>
        <w:t xml:space="preserve">– </w:t>
      </w:r>
      <w:r w:rsidR="00780B2F" w:rsidRPr="001333EE">
        <w:rPr>
          <w:rFonts w:ascii="Times New Roman" w:hAnsi="Times New Roman"/>
          <w:bCs/>
          <w:sz w:val="24"/>
          <w:szCs w:val="24"/>
          <w:lang w:eastAsia="et-EE"/>
        </w:rPr>
        <w:t>darba pienākumu</w:t>
      </w:r>
      <w:r w:rsidR="007F7793" w:rsidRPr="001333EE">
        <w:rPr>
          <w:rFonts w:ascii="Times New Roman" w:hAnsi="Times New Roman"/>
          <w:bCs/>
          <w:sz w:val="24"/>
          <w:szCs w:val="24"/>
          <w:lang w:eastAsia="et-EE"/>
        </w:rPr>
        <w:t xml:space="preserve"> dēļ</w:t>
      </w:r>
      <w:r w:rsidR="00453725" w:rsidRPr="001333EE">
        <w:rPr>
          <w:rFonts w:ascii="Times New Roman" w:hAnsi="Times New Roman"/>
          <w:bCs/>
          <w:sz w:val="24"/>
          <w:szCs w:val="24"/>
          <w:lang w:eastAsia="et-EE"/>
        </w:rPr>
        <w:t>.</w:t>
      </w:r>
    </w:p>
    <w:p w14:paraId="48FA91AD"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4FB37DE0"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w:t>
      </w:r>
      <w:r w:rsidRPr="001333EE">
        <w:rPr>
          <w:rFonts w:ascii="Times New Roman" w:hAnsi="Times New Roman"/>
          <w:b/>
          <w:bCs/>
          <w:color w:val="000000"/>
          <w:sz w:val="24"/>
          <w:szCs w:val="24"/>
          <w:lang w:eastAsia="et-EE"/>
        </w:rPr>
        <w:t>ēdē piedalās</w:t>
      </w:r>
      <w:r w:rsidRPr="001333EE">
        <w:rPr>
          <w:rFonts w:ascii="Times New Roman" w:hAnsi="Times New Roman"/>
          <w:bCs/>
          <w:color w:val="000000"/>
          <w:sz w:val="24"/>
          <w:szCs w:val="24"/>
          <w:lang w:eastAsia="et-EE"/>
        </w:rPr>
        <w:t xml:space="preserve"> </w:t>
      </w:r>
      <w:r w:rsidRPr="001333EE">
        <w:rPr>
          <w:rFonts w:ascii="Times New Roman" w:hAnsi="Times New Roman"/>
          <w:b/>
          <w:bCs/>
          <w:color w:val="000000"/>
          <w:sz w:val="24"/>
          <w:szCs w:val="24"/>
          <w:lang w:eastAsia="et-EE"/>
        </w:rPr>
        <w:t>pašvaldības administrācijas, iestāžu darbinieki un citi</w:t>
      </w:r>
      <w:r w:rsidRPr="001333EE">
        <w:rPr>
          <w:rFonts w:ascii="Times New Roman" w:hAnsi="Times New Roman"/>
          <w:bCs/>
          <w:color w:val="000000"/>
          <w:sz w:val="24"/>
          <w:szCs w:val="24"/>
          <w:lang w:eastAsia="et-EE"/>
        </w:rPr>
        <w:t>:</w:t>
      </w:r>
    </w:p>
    <w:p w14:paraId="33F0E706" w14:textId="24890315"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sz w:val="24"/>
          <w:szCs w:val="24"/>
          <w:lang w:eastAsia="et-EE"/>
        </w:rPr>
        <w:t>datortīklu administrators Gints Dzenis</w:t>
      </w:r>
      <w:r w:rsidR="00393213" w:rsidRPr="001333EE">
        <w:rPr>
          <w:rFonts w:ascii="Times New Roman" w:hAnsi="Times New Roman"/>
          <w:bCs/>
          <w:sz w:val="24"/>
          <w:szCs w:val="24"/>
          <w:lang w:eastAsia="et-EE"/>
        </w:rPr>
        <w:t>.</w:t>
      </w:r>
    </w:p>
    <w:p w14:paraId="71AA999C" w14:textId="7426363A" w:rsidR="00FE5C59" w:rsidRDefault="00FE5C59" w:rsidP="006A56A5">
      <w:pPr>
        <w:spacing w:after="0" w:line="240" w:lineRule="auto"/>
        <w:jc w:val="both"/>
        <w:rPr>
          <w:rFonts w:ascii="Times New Roman" w:hAnsi="Times New Roman"/>
          <w:bCs/>
          <w:sz w:val="24"/>
          <w:szCs w:val="24"/>
          <w:lang w:eastAsia="et-EE"/>
        </w:rPr>
      </w:pPr>
      <w:r w:rsidRPr="001333EE">
        <w:rPr>
          <w:rFonts w:ascii="Times New Roman" w:hAnsi="Times New Roman"/>
          <w:bCs/>
          <w:color w:val="000000"/>
          <w:sz w:val="24"/>
          <w:szCs w:val="24"/>
          <w:lang w:eastAsia="et-EE"/>
        </w:rPr>
        <w:t xml:space="preserve">pieslēgumā ZOOM </w:t>
      </w:r>
      <w:r w:rsidR="00CF2B34" w:rsidRPr="001333EE">
        <w:rPr>
          <w:rFonts w:ascii="Times New Roman" w:hAnsi="Times New Roman"/>
          <w:bCs/>
          <w:color w:val="000000"/>
          <w:sz w:val="24"/>
          <w:szCs w:val="24"/>
          <w:lang w:eastAsia="et-EE"/>
        </w:rPr>
        <w:t>-</w:t>
      </w:r>
      <w:r w:rsidRPr="001333EE">
        <w:rPr>
          <w:rFonts w:ascii="Times New Roman" w:hAnsi="Times New Roman"/>
          <w:b/>
          <w:bCs/>
          <w:color w:val="000000"/>
          <w:sz w:val="24"/>
          <w:szCs w:val="24"/>
          <w:lang w:eastAsia="et-EE"/>
        </w:rPr>
        <w:t xml:space="preserve"> </w:t>
      </w:r>
      <w:r w:rsidR="00671A2B" w:rsidRPr="001333EE">
        <w:rPr>
          <w:rFonts w:ascii="Times New Roman" w:hAnsi="Times New Roman"/>
          <w:bCs/>
          <w:sz w:val="24"/>
          <w:szCs w:val="24"/>
          <w:lang w:eastAsia="et-EE"/>
        </w:rPr>
        <w:t xml:space="preserve">izpilddirektors Agris Vilks, </w:t>
      </w:r>
      <w:r w:rsidR="00CF2B34" w:rsidRPr="001333EE">
        <w:rPr>
          <w:rFonts w:ascii="Times New Roman" w:hAnsi="Times New Roman"/>
          <w:bCs/>
          <w:color w:val="000000"/>
          <w:sz w:val="24"/>
          <w:szCs w:val="24"/>
          <w:lang w:eastAsia="et-EE"/>
        </w:rPr>
        <w:t xml:space="preserve">izpilddirektora vietnieks Gunārs Kurlovičs,  </w:t>
      </w:r>
      <w:r w:rsidRPr="001333EE">
        <w:rPr>
          <w:rFonts w:ascii="Times New Roman" w:hAnsi="Times New Roman"/>
          <w:bCs/>
          <w:color w:val="000000"/>
          <w:sz w:val="24"/>
          <w:szCs w:val="24"/>
          <w:lang w:eastAsia="et-EE"/>
        </w:rPr>
        <w:t>Finanšu un grāmatvedības nodaļas vadītāja Jolanta Kalniņa</w:t>
      </w:r>
      <w:r w:rsidR="00F73174">
        <w:rPr>
          <w:rFonts w:ascii="Times New Roman" w:hAnsi="Times New Roman"/>
          <w:bCs/>
          <w:color w:val="000000"/>
          <w:sz w:val="24"/>
          <w:szCs w:val="24"/>
          <w:lang w:eastAsia="et-EE"/>
        </w:rPr>
        <w:t xml:space="preserve">, </w:t>
      </w:r>
      <w:r w:rsidR="00620A2F" w:rsidRPr="001333EE">
        <w:rPr>
          <w:rFonts w:ascii="Times New Roman" w:hAnsi="Times New Roman"/>
          <w:bCs/>
          <w:sz w:val="24"/>
          <w:szCs w:val="24"/>
          <w:lang w:eastAsia="et-EE"/>
        </w:rPr>
        <w:t>izpilddirektor</w:t>
      </w:r>
      <w:r w:rsidR="00727686">
        <w:rPr>
          <w:rFonts w:ascii="Times New Roman" w:hAnsi="Times New Roman"/>
          <w:bCs/>
          <w:sz w:val="24"/>
          <w:szCs w:val="24"/>
          <w:lang w:eastAsia="et-EE"/>
        </w:rPr>
        <w:t>a vietnieks</w:t>
      </w:r>
      <w:r w:rsidR="00620A2F" w:rsidRPr="001333EE">
        <w:rPr>
          <w:rFonts w:ascii="Times New Roman" w:hAnsi="Times New Roman"/>
          <w:bCs/>
          <w:sz w:val="24"/>
          <w:szCs w:val="24"/>
          <w:lang w:eastAsia="et-EE"/>
        </w:rPr>
        <w:t xml:space="preserve"> Aldis Lerhs, Administratīvās nodaļas vadītāja </w:t>
      </w:r>
      <w:r w:rsidR="004350B3">
        <w:rPr>
          <w:rFonts w:ascii="Times New Roman" w:hAnsi="Times New Roman"/>
          <w:bCs/>
          <w:sz w:val="24"/>
          <w:szCs w:val="24"/>
          <w:lang w:eastAsia="et-EE"/>
        </w:rPr>
        <w:t>Baiba Opmane</w:t>
      </w:r>
      <w:r w:rsidR="00620A2F" w:rsidRPr="001333EE">
        <w:rPr>
          <w:rFonts w:ascii="Times New Roman" w:hAnsi="Times New Roman"/>
          <w:bCs/>
          <w:sz w:val="24"/>
          <w:szCs w:val="24"/>
          <w:lang w:eastAsia="et-EE"/>
        </w:rPr>
        <w:t>,  sabiedrisko attiecību speciāliste</w:t>
      </w:r>
      <w:r w:rsidR="00936F1C">
        <w:rPr>
          <w:rFonts w:ascii="Times New Roman" w:hAnsi="Times New Roman"/>
          <w:bCs/>
          <w:sz w:val="24"/>
          <w:szCs w:val="24"/>
          <w:lang w:eastAsia="et-EE"/>
        </w:rPr>
        <w:t>s</w:t>
      </w:r>
      <w:r w:rsidR="00620A2F" w:rsidRPr="001333EE">
        <w:rPr>
          <w:rFonts w:ascii="Times New Roman" w:hAnsi="Times New Roman"/>
          <w:bCs/>
          <w:sz w:val="24"/>
          <w:szCs w:val="24"/>
          <w:lang w:eastAsia="et-EE"/>
        </w:rPr>
        <w:t xml:space="preserve"> </w:t>
      </w:r>
      <w:r w:rsidR="00936F1C">
        <w:rPr>
          <w:rFonts w:ascii="Times New Roman" w:hAnsi="Times New Roman"/>
          <w:bCs/>
          <w:sz w:val="24"/>
          <w:szCs w:val="24"/>
          <w:lang w:eastAsia="et-EE"/>
        </w:rPr>
        <w:t>Aiga Priede, Līva Bla</w:t>
      </w:r>
      <w:r w:rsidR="00B55CCE">
        <w:rPr>
          <w:rFonts w:ascii="Times New Roman" w:hAnsi="Times New Roman"/>
          <w:bCs/>
          <w:sz w:val="24"/>
          <w:szCs w:val="24"/>
          <w:lang w:eastAsia="et-EE"/>
        </w:rPr>
        <w:t>ževica</w:t>
      </w:r>
      <w:r w:rsidR="007E7E71" w:rsidRPr="001333EE">
        <w:rPr>
          <w:rFonts w:ascii="Times New Roman" w:hAnsi="Times New Roman"/>
          <w:bCs/>
          <w:sz w:val="24"/>
          <w:szCs w:val="24"/>
          <w:lang w:eastAsia="et-EE"/>
        </w:rPr>
        <w:t xml:space="preserve">, </w:t>
      </w:r>
      <w:r w:rsidR="00211CBC">
        <w:rPr>
          <w:rFonts w:ascii="Times New Roman" w:hAnsi="Times New Roman"/>
          <w:bCs/>
          <w:sz w:val="24"/>
          <w:szCs w:val="24"/>
          <w:lang w:eastAsia="et-EE"/>
        </w:rPr>
        <w:t xml:space="preserve">Attīstības un plānošanas nodaļas </w:t>
      </w:r>
      <w:r w:rsidR="00B55CCE">
        <w:rPr>
          <w:rFonts w:ascii="Times New Roman" w:hAnsi="Times New Roman"/>
          <w:bCs/>
          <w:sz w:val="24"/>
          <w:szCs w:val="24"/>
          <w:lang w:eastAsia="et-EE"/>
        </w:rPr>
        <w:t>projektu vadītājs Ilmārs Matvejs</w:t>
      </w:r>
      <w:r w:rsidR="00211CBC">
        <w:rPr>
          <w:rFonts w:ascii="Times New Roman" w:hAnsi="Times New Roman"/>
          <w:bCs/>
          <w:sz w:val="24"/>
          <w:szCs w:val="24"/>
          <w:lang w:eastAsia="et-EE"/>
        </w:rPr>
        <w:t>, proje</w:t>
      </w:r>
      <w:r w:rsidR="00395E91">
        <w:rPr>
          <w:rFonts w:ascii="Times New Roman" w:hAnsi="Times New Roman"/>
          <w:bCs/>
          <w:sz w:val="24"/>
          <w:szCs w:val="24"/>
          <w:lang w:eastAsia="et-EE"/>
        </w:rPr>
        <w:t xml:space="preserve">ktu vadītāja </w:t>
      </w:r>
      <w:r w:rsidR="00B55CCE">
        <w:rPr>
          <w:rFonts w:ascii="Times New Roman" w:hAnsi="Times New Roman"/>
          <w:bCs/>
          <w:sz w:val="24"/>
          <w:szCs w:val="24"/>
          <w:lang w:eastAsia="et-EE"/>
        </w:rPr>
        <w:t>Kristīne Ūdre</w:t>
      </w:r>
      <w:r w:rsidR="00395E91">
        <w:rPr>
          <w:rFonts w:ascii="Times New Roman" w:hAnsi="Times New Roman"/>
          <w:bCs/>
          <w:sz w:val="24"/>
          <w:szCs w:val="24"/>
          <w:lang w:eastAsia="et-EE"/>
        </w:rPr>
        <w:t xml:space="preserve">, </w:t>
      </w:r>
      <w:r w:rsidR="00B55CCE">
        <w:rPr>
          <w:rFonts w:ascii="Times New Roman" w:hAnsi="Times New Roman"/>
          <w:bCs/>
          <w:sz w:val="24"/>
          <w:szCs w:val="24"/>
          <w:lang w:eastAsia="et-EE"/>
        </w:rPr>
        <w:t>komiteju sekretāre Rita Bērtule</w:t>
      </w:r>
      <w:r w:rsidR="00DA7F88" w:rsidRPr="001333EE">
        <w:rPr>
          <w:rFonts w:ascii="Times New Roman" w:hAnsi="Times New Roman"/>
          <w:bCs/>
          <w:sz w:val="24"/>
          <w:szCs w:val="24"/>
          <w:lang w:eastAsia="et-EE"/>
        </w:rPr>
        <w:t xml:space="preserve"> un citi</w:t>
      </w:r>
      <w:r w:rsidR="00F153E5" w:rsidRPr="001333EE">
        <w:rPr>
          <w:rFonts w:ascii="Times New Roman" w:hAnsi="Times New Roman"/>
          <w:bCs/>
          <w:sz w:val="24"/>
          <w:szCs w:val="24"/>
          <w:lang w:eastAsia="et-EE"/>
        </w:rPr>
        <w:t>.</w:t>
      </w:r>
      <w:r w:rsidR="007E7E71" w:rsidRPr="001333EE">
        <w:rPr>
          <w:rFonts w:ascii="Times New Roman" w:hAnsi="Times New Roman"/>
          <w:bCs/>
          <w:sz w:val="24"/>
          <w:szCs w:val="24"/>
          <w:lang w:eastAsia="et-EE"/>
        </w:rPr>
        <w:t xml:space="preserve"> </w:t>
      </w:r>
    </w:p>
    <w:p w14:paraId="077F8453" w14:textId="77777777" w:rsidR="00C23910" w:rsidRPr="001333EE" w:rsidRDefault="00C23910" w:rsidP="006A56A5">
      <w:pPr>
        <w:spacing w:after="0" w:line="240" w:lineRule="auto"/>
        <w:jc w:val="both"/>
        <w:rPr>
          <w:rFonts w:ascii="Times New Roman" w:hAnsi="Times New Roman"/>
          <w:color w:val="000000"/>
          <w:sz w:val="24"/>
          <w:szCs w:val="24"/>
        </w:rPr>
      </w:pPr>
    </w:p>
    <w:p w14:paraId="27B7B5A3" w14:textId="33CADAB9" w:rsidR="00C23910" w:rsidRDefault="0003501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Ivars Gorskis informē par sēdes darba kārtības jautājumiem.</w:t>
      </w:r>
    </w:p>
    <w:p w14:paraId="0835B1DE" w14:textId="77777777" w:rsidR="008D6CFB" w:rsidRPr="001333EE" w:rsidRDefault="008D6CFB" w:rsidP="006A56A5">
      <w:pPr>
        <w:spacing w:after="0" w:line="240" w:lineRule="auto"/>
        <w:jc w:val="both"/>
        <w:rPr>
          <w:rFonts w:ascii="Times New Roman" w:hAnsi="Times New Roman"/>
          <w:color w:val="000000"/>
          <w:sz w:val="24"/>
          <w:szCs w:val="24"/>
        </w:rPr>
      </w:pPr>
    </w:p>
    <w:p w14:paraId="38D3FB92" w14:textId="0EF55024" w:rsidR="00FE5C59" w:rsidRDefault="00FE5C59" w:rsidP="006A56A5">
      <w:pPr>
        <w:pStyle w:val="BodyText3"/>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Darba kārtība:</w:t>
      </w: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686"/>
      </w:tblGrid>
      <w:tr w:rsidR="001E755A" w:rsidRPr="001333EE" w14:paraId="46936B06" w14:textId="77777777" w:rsidTr="00B32D0F">
        <w:trPr>
          <w:trHeight w:val="675"/>
        </w:trPr>
        <w:tc>
          <w:tcPr>
            <w:tcW w:w="1493" w:type="dxa"/>
            <w:shd w:val="clear" w:color="auto" w:fill="auto"/>
            <w:vAlign w:val="center"/>
          </w:tcPr>
          <w:p w14:paraId="369EA0B6" w14:textId="0540D19B" w:rsidR="001E755A" w:rsidRPr="001333EE" w:rsidRDefault="00F94546" w:rsidP="00586F0F">
            <w:pPr>
              <w:pStyle w:val="ListParagraph"/>
              <w:ind w:left="-83"/>
              <w:jc w:val="center"/>
              <w:rPr>
                <w:color w:val="000000"/>
              </w:rPr>
            </w:pPr>
            <w:r w:rsidRPr="001333EE">
              <w:rPr>
                <w:color w:val="000000"/>
              </w:rPr>
              <w:t>1.</w:t>
            </w:r>
            <w:r w:rsidR="001E755A" w:rsidRPr="001333EE">
              <w:rPr>
                <w:color w:val="000000"/>
              </w:rPr>
              <w:t>(</w:t>
            </w:r>
            <w:r w:rsidR="00077509">
              <w:rPr>
                <w:color w:val="000000"/>
              </w:rPr>
              <w:t>89/4</w:t>
            </w:r>
            <w:r w:rsidR="001E755A" w:rsidRPr="001333EE">
              <w:rPr>
                <w:color w:val="000000"/>
              </w:rPr>
              <w:t>)</w:t>
            </w:r>
          </w:p>
        </w:tc>
        <w:tc>
          <w:tcPr>
            <w:tcW w:w="7686" w:type="dxa"/>
            <w:shd w:val="clear" w:color="auto" w:fill="auto"/>
            <w:vAlign w:val="center"/>
          </w:tcPr>
          <w:p w14:paraId="4D801ADD" w14:textId="45150CE3" w:rsidR="001E755A" w:rsidRPr="001F3B3F" w:rsidRDefault="001F3B3F" w:rsidP="00586F0F">
            <w:pPr>
              <w:jc w:val="both"/>
              <w:rPr>
                <w:rFonts w:ascii="Times New Roman" w:hAnsi="Times New Roman"/>
                <w:sz w:val="24"/>
                <w:szCs w:val="24"/>
              </w:rPr>
            </w:pPr>
            <w:bookmarkStart w:id="2" w:name="_Hlk97813269"/>
            <w:r w:rsidRPr="001F3B3F">
              <w:rPr>
                <w:rFonts w:ascii="Times New Roman" w:hAnsi="Times New Roman"/>
                <w:bCs/>
                <w:color w:val="000000"/>
                <w:sz w:val="24"/>
                <w:szCs w:val="24"/>
              </w:rPr>
              <w:t xml:space="preserve">Par Dobeles novada domes saistošo noteikumu Nr. 3 </w:t>
            </w:r>
            <w:r w:rsidRPr="001F3B3F">
              <w:rPr>
                <w:rFonts w:ascii="Times New Roman" w:hAnsi="Times New Roman"/>
                <w:bCs/>
                <w:sz w:val="24"/>
                <w:szCs w:val="24"/>
              </w:rPr>
              <w:t>„</w:t>
            </w:r>
            <w:r w:rsidRPr="001F3B3F">
              <w:rPr>
                <w:rStyle w:val="markedcontent"/>
                <w:rFonts w:ascii="Times New Roman" w:hAnsi="Times New Roman"/>
                <w:bCs/>
                <w:sz w:val="24"/>
                <w:szCs w:val="24"/>
              </w:rPr>
              <w:t>Par izglītojamo ēdināšanas maksas atvieglojumiem</w:t>
            </w:r>
            <w:r w:rsidRPr="001F3B3F">
              <w:rPr>
                <w:rFonts w:ascii="Times New Roman" w:hAnsi="Times New Roman"/>
                <w:bCs/>
                <w:sz w:val="24"/>
                <w:szCs w:val="24"/>
              </w:rPr>
              <w:t xml:space="preserve"> Dobeles novada pašvaldībā</w:t>
            </w:r>
            <w:r w:rsidRPr="001F3B3F">
              <w:rPr>
                <w:rFonts w:ascii="Times New Roman" w:hAnsi="Times New Roman"/>
                <w:bCs/>
                <w:color w:val="000000"/>
                <w:sz w:val="24"/>
                <w:szCs w:val="24"/>
              </w:rPr>
              <w:t xml:space="preserve">” </w:t>
            </w:r>
            <w:r w:rsidRPr="001F3B3F">
              <w:rPr>
                <w:rFonts w:ascii="Times New Roman" w:hAnsi="Times New Roman"/>
                <w:bCs/>
                <w:sz w:val="24"/>
                <w:szCs w:val="24"/>
              </w:rPr>
              <w:t>apstiprināšanu galīgajā redakcijā</w:t>
            </w:r>
            <w:bookmarkEnd w:id="2"/>
          </w:p>
        </w:tc>
      </w:tr>
      <w:tr w:rsidR="001F3B3F" w:rsidRPr="001333EE" w14:paraId="31EAEB40" w14:textId="77777777" w:rsidTr="00B32D0F">
        <w:trPr>
          <w:trHeight w:val="675"/>
        </w:trPr>
        <w:tc>
          <w:tcPr>
            <w:tcW w:w="1493" w:type="dxa"/>
            <w:shd w:val="clear" w:color="auto" w:fill="auto"/>
            <w:vAlign w:val="center"/>
          </w:tcPr>
          <w:p w14:paraId="207D9DBF" w14:textId="2B59FC86" w:rsidR="001F3B3F" w:rsidRPr="001333EE" w:rsidRDefault="001F3B3F" w:rsidP="00586F0F">
            <w:pPr>
              <w:jc w:val="center"/>
              <w:rPr>
                <w:rFonts w:ascii="Times New Roman" w:hAnsi="Times New Roman"/>
                <w:color w:val="000000"/>
                <w:sz w:val="24"/>
                <w:szCs w:val="24"/>
              </w:rPr>
            </w:pPr>
            <w:r w:rsidRPr="001333EE">
              <w:rPr>
                <w:rFonts w:ascii="Times New Roman" w:hAnsi="Times New Roman"/>
                <w:color w:val="000000"/>
                <w:sz w:val="24"/>
                <w:szCs w:val="24"/>
              </w:rPr>
              <w:t>2.(</w:t>
            </w:r>
            <w:r w:rsidR="00077509">
              <w:rPr>
                <w:rFonts w:ascii="Times New Roman" w:hAnsi="Times New Roman"/>
                <w:color w:val="000000"/>
                <w:sz w:val="24"/>
                <w:szCs w:val="24"/>
              </w:rPr>
              <w:t>90/4</w:t>
            </w:r>
            <w:r w:rsidRPr="001333EE">
              <w:rPr>
                <w:rFonts w:ascii="Times New Roman" w:hAnsi="Times New Roman"/>
                <w:color w:val="000000"/>
                <w:sz w:val="24"/>
                <w:szCs w:val="24"/>
              </w:rPr>
              <w:t>)</w:t>
            </w:r>
          </w:p>
        </w:tc>
        <w:tc>
          <w:tcPr>
            <w:tcW w:w="7686" w:type="dxa"/>
            <w:shd w:val="clear" w:color="auto" w:fill="auto"/>
            <w:vAlign w:val="center"/>
          </w:tcPr>
          <w:p w14:paraId="68EF5CCB" w14:textId="77777777" w:rsidR="001F3B3F" w:rsidRDefault="00077509" w:rsidP="00586F0F">
            <w:pPr>
              <w:spacing w:after="0" w:line="240" w:lineRule="auto"/>
              <w:contextualSpacing/>
              <w:jc w:val="both"/>
              <w:rPr>
                <w:rFonts w:ascii="Times New Roman" w:hAnsi="Times New Roman"/>
                <w:bCs/>
                <w:iCs/>
                <w:sz w:val="24"/>
                <w:szCs w:val="24"/>
              </w:rPr>
            </w:pPr>
            <w:bookmarkStart w:id="3" w:name="_Hlk97813313"/>
            <w:r w:rsidRPr="006D0F03">
              <w:rPr>
                <w:rFonts w:ascii="Times New Roman" w:hAnsi="Times New Roman"/>
                <w:bCs/>
                <w:iCs/>
                <w:sz w:val="24"/>
                <w:szCs w:val="24"/>
              </w:rPr>
              <w:t xml:space="preserve">Par projekta “Apsaimniekošanas pasākumu veikšana īpaši aizsargājamās dabas teritorijās un mikroliegumos biotopu un sugu aizsardzības stāvokļa uzlabošanai” atbalstāmo darbību īstenošanu </w:t>
            </w:r>
          </w:p>
          <w:bookmarkEnd w:id="3"/>
          <w:p w14:paraId="01EB10AA" w14:textId="161CC647" w:rsidR="007343CA" w:rsidRPr="001333EE" w:rsidRDefault="007343CA" w:rsidP="00586F0F">
            <w:pPr>
              <w:spacing w:after="0" w:line="240" w:lineRule="auto"/>
              <w:contextualSpacing/>
              <w:jc w:val="both"/>
              <w:rPr>
                <w:rFonts w:ascii="Times New Roman" w:hAnsi="Times New Roman"/>
                <w:color w:val="000000"/>
                <w:sz w:val="24"/>
                <w:szCs w:val="24"/>
                <w:lang w:eastAsia="ar-SA"/>
              </w:rPr>
            </w:pPr>
          </w:p>
        </w:tc>
      </w:tr>
      <w:tr w:rsidR="001F3B3F" w:rsidRPr="001333EE" w14:paraId="5A37448E" w14:textId="77777777" w:rsidTr="00B32D0F">
        <w:trPr>
          <w:trHeight w:val="675"/>
        </w:trPr>
        <w:tc>
          <w:tcPr>
            <w:tcW w:w="1493" w:type="dxa"/>
            <w:shd w:val="clear" w:color="auto" w:fill="auto"/>
            <w:vAlign w:val="center"/>
          </w:tcPr>
          <w:p w14:paraId="1C4FD783" w14:textId="1268F8FF" w:rsidR="001F3B3F" w:rsidRPr="001333EE" w:rsidRDefault="001F3B3F" w:rsidP="00586F0F">
            <w:pPr>
              <w:jc w:val="center"/>
              <w:rPr>
                <w:rFonts w:ascii="Times New Roman" w:hAnsi="Times New Roman"/>
                <w:color w:val="000000"/>
                <w:sz w:val="24"/>
                <w:szCs w:val="24"/>
              </w:rPr>
            </w:pPr>
            <w:bookmarkStart w:id="4" w:name="_Hlk97813411"/>
            <w:r w:rsidRPr="001333EE">
              <w:rPr>
                <w:rFonts w:ascii="Times New Roman" w:hAnsi="Times New Roman"/>
                <w:color w:val="000000"/>
                <w:sz w:val="24"/>
                <w:szCs w:val="24"/>
              </w:rPr>
              <w:lastRenderedPageBreak/>
              <w:t>3.(</w:t>
            </w:r>
            <w:r w:rsidR="00077509">
              <w:rPr>
                <w:rFonts w:ascii="Times New Roman" w:hAnsi="Times New Roman"/>
                <w:color w:val="000000"/>
                <w:sz w:val="24"/>
                <w:szCs w:val="24"/>
              </w:rPr>
              <w:t>91/4</w:t>
            </w:r>
            <w:r w:rsidRPr="001333EE">
              <w:rPr>
                <w:rFonts w:ascii="Times New Roman" w:hAnsi="Times New Roman"/>
                <w:color w:val="000000"/>
                <w:sz w:val="24"/>
                <w:szCs w:val="24"/>
              </w:rPr>
              <w:t>)</w:t>
            </w:r>
          </w:p>
        </w:tc>
        <w:tc>
          <w:tcPr>
            <w:tcW w:w="7686" w:type="dxa"/>
            <w:shd w:val="clear" w:color="auto" w:fill="auto"/>
            <w:vAlign w:val="center"/>
          </w:tcPr>
          <w:p w14:paraId="59F65567" w14:textId="4992AA49" w:rsidR="001F3B3F" w:rsidRPr="001333EE" w:rsidRDefault="00B9788C" w:rsidP="00586F0F">
            <w:pPr>
              <w:jc w:val="both"/>
              <w:rPr>
                <w:rFonts w:ascii="Times New Roman" w:hAnsi="Times New Roman"/>
                <w:color w:val="000000"/>
                <w:sz w:val="24"/>
                <w:szCs w:val="24"/>
                <w:lang w:eastAsia="ar-SA"/>
              </w:rPr>
            </w:pPr>
            <w:r w:rsidRPr="006D0F03">
              <w:rPr>
                <w:rFonts w:ascii="Times New Roman" w:hAnsi="Times New Roman"/>
                <w:bCs/>
                <w:sz w:val="24"/>
                <w:szCs w:val="24"/>
              </w:rPr>
              <w:t>Par investīciju projekta pieteikuma iesniegšanu mērķdotācijas saņemšanai</w:t>
            </w:r>
          </w:p>
        </w:tc>
      </w:tr>
      <w:bookmarkEnd w:id="4"/>
      <w:tr w:rsidR="001F3B3F" w:rsidRPr="001333EE" w14:paraId="615D6399" w14:textId="77777777" w:rsidTr="00B32D0F">
        <w:trPr>
          <w:trHeight w:val="675"/>
        </w:trPr>
        <w:tc>
          <w:tcPr>
            <w:tcW w:w="1493" w:type="dxa"/>
            <w:shd w:val="clear" w:color="auto" w:fill="auto"/>
            <w:vAlign w:val="center"/>
          </w:tcPr>
          <w:p w14:paraId="53F6B261" w14:textId="05FD861C" w:rsidR="001F3B3F" w:rsidRPr="001333EE" w:rsidRDefault="00077509" w:rsidP="00586F0F">
            <w:pPr>
              <w:jc w:val="center"/>
              <w:rPr>
                <w:rFonts w:ascii="Times New Roman" w:hAnsi="Times New Roman"/>
                <w:color w:val="000000"/>
                <w:sz w:val="24"/>
                <w:szCs w:val="24"/>
              </w:rPr>
            </w:pPr>
            <w:r>
              <w:rPr>
                <w:rFonts w:ascii="Times New Roman" w:hAnsi="Times New Roman"/>
                <w:color w:val="000000"/>
                <w:sz w:val="24"/>
                <w:szCs w:val="24"/>
              </w:rPr>
              <w:t>4.(92/4)</w:t>
            </w:r>
          </w:p>
        </w:tc>
        <w:tc>
          <w:tcPr>
            <w:tcW w:w="7686" w:type="dxa"/>
            <w:shd w:val="clear" w:color="auto" w:fill="auto"/>
            <w:vAlign w:val="center"/>
          </w:tcPr>
          <w:p w14:paraId="4D8B84F8" w14:textId="34DF1320" w:rsidR="001F3B3F" w:rsidRDefault="001F3B3F" w:rsidP="00586F0F">
            <w:pPr>
              <w:pStyle w:val="Default"/>
              <w:ind w:right="142"/>
              <w:jc w:val="both"/>
              <w:rPr>
                <w:lang w:val="lv-LV"/>
              </w:rPr>
            </w:pPr>
            <w:bookmarkStart w:id="5" w:name="_Hlk97813824"/>
            <w:r w:rsidRPr="0071337E">
              <w:rPr>
                <w:lang w:val="lv-LV"/>
              </w:rPr>
              <w:t>Par Dobeles novada</w:t>
            </w:r>
            <w:r w:rsidRPr="0071337E">
              <w:rPr>
                <w:spacing w:val="-3"/>
                <w:lang w:val="lv-LV"/>
              </w:rPr>
              <w:t xml:space="preserve"> </w:t>
            </w:r>
            <w:r w:rsidRPr="0071337E">
              <w:rPr>
                <w:lang w:val="lv-LV"/>
              </w:rPr>
              <w:t>domes saistošo noteikumu Nr.</w:t>
            </w:r>
            <w:r w:rsidR="00077509">
              <w:rPr>
                <w:lang w:val="lv-LV"/>
              </w:rPr>
              <w:t>11</w:t>
            </w:r>
            <w:r w:rsidRPr="0071337E">
              <w:rPr>
                <w:lang w:val="lv-LV"/>
              </w:rPr>
              <w:t xml:space="preserve"> „Grozījums Dobeles novada</w:t>
            </w:r>
            <w:r w:rsidRPr="0071337E">
              <w:rPr>
                <w:spacing w:val="-3"/>
                <w:lang w:val="lv-LV"/>
              </w:rPr>
              <w:t xml:space="preserve"> </w:t>
            </w:r>
            <w:r w:rsidRPr="0071337E">
              <w:rPr>
                <w:lang w:val="lv-LV"/>
              </w:rPr>
              <w:t>domes 2021.gada 19.jūlija saistošajos noteikumos Nr.1 „Dobeles novada pašvaldības nolikums”” apstiprināšanu</w:t>
            </w:r>
          </w:p>
          <w:bookmarkEnd w:id="5"/>
          <w:p w14:paraId="3A2610C0" w14:textId="546F5137" w:rsidR="00077509" w:rsidRPr="001333EE" w:rsidRDefault="00077509" w:rsidP="00586F0F">
            <w:pPr>
              <w:pStyle w:val="Default"/>
              <w:ind w:right="142"/>
              <w:jc w:val="both"/>
              <w:rPr>
                <w:bCs/>
              </w:rPr>
            </w:pPr>
          </w:p>
        </w:tc>
      </w:tr>
      <w:tr w:rsidR="001F3B3F" w:rsidRPr="001333EE" w14:paraId="0E8756C5" w14:textId="77777777" w:rsidTr="00B32D0F">
        <w:trPr>
          <w:trHeight w:val="675"/>
        </w:trPr>
        <w:tc>
          <w:tcPr>
            <w:tcW w:w="1493" w:type="dxa"/>
            <w:shd w:val="clear" w:color="auto" w:fill="auto"/>
            <w:vAlign w:val="center"/>
          </w:tcPr>
          <w:p w14:paraId="39F1411C" w14:textId="38252405" w:rsidR="001F3B3F" w:rsidRPr="001333EE" w:rsidRDefault="00077509" w:rsidP="00586F0F">
            <w:pPr>
              <w:jc w:val="center"/>
              <w:rPr>
                <w:rFonts w:ascii="Times New Roman" w:hAnsi="Times New Roman"/>
                <w:color w:val="000000"/>
                <w:sz w:val="24"/>
                <w:szCs w:val="24"/>
              </w:rPr>
            </w:pPr>
            <w:r>
              <w:rPr>
                <w:rFonts w:ascii="Times New Roman" w:hAnsi="Times New Roman"/>
                <w:color w:val="000000"/>
                <w:sz w:val="24"/>
                <w:szCs w:val="24"/>
              </w:rPr>
              <w:t>5.(93/4)</w:t>
            </w:r>
          </w:p>
        </w:tc>
        <w:tc>
          <w:tcPr>
            <w:tcW w:w="7686" w:type="dxa"/>
            <w:shd w:val="clear" w:color="auto" w:fill="auto"/>
            <w:vAlign w:val="center"/>
          </w:tcPr>
          <w:p w14:paraId="775B8EEF" w14:textId="2E4E8D2F" w:rsidR="001F3B3F" w:rsidRPr="001333EE" w:rsidRDefault="001F3B3F" w:rsidP="00586F0F">
            <w:pPr>
              <w:jc w:val="both"/>
              <w:rPr>
                <w:rFonts w:ascii="Times New Roman" w:hAnsi="Times New Roman"/>
                <w:bCs/>
                <w:sz w:val="24"/>
                <w:szCs w:val="24"/>
              </w:rPr>
            </w:pPr>
            <w:bookmarkStart w:id="6" w:name="_Hlk97813884"/>
            <w:r w:rsidRPr="00720476">
              <w:rPr>
                <w:rFonts w:ascii="Times New Roman" w:hAnsi="Times New Roman"/>
                <w:bCs/>
                <w:sz w:val="24"/>
                <w:szCs w:val="24"/>
              </w:rPr>
              <w:t>Par Finansiālā atbalsta piešķiršanas nevalstiskajām organizācijām komisiju</w:t>
            </w:r>
            <w:bookmarkEnd w:id="6"/>
          </w:p>
        </w:tc>
      </w:tr>
      <w:tr w:rsidR="001F3B3F" w:rsidRPr="001333EE" w14:paraId="1941464F" w14:textId="77777777" w:rsidTr="00B32D0F">
        <w:trPr>
          <w:trHeight w:val="675"/>
        </w:trPr>
        <w:tc>
          <w:tcPr>
            <w:tcW w:w="1493" w:type="dxa"/>
            <w:shd w:val="clear" w:color="auto" w:fill="auto"/>
            <w:vAlign w:val="center"/>
          </w:tcPr>
          <w:p w14:paraId="36F18EAB" w14:textId="090F86A6" w:rsidR="001F3B3F" w:rsidRPr="001333EE" w:rsidRDefault="00077509" w:rsidP="00586F0F">
            <w:pPr>
              <w:jc w:val="center"/>
              <w:rPr>
                <w:rFonts w:ascii="Times New Roman" w:hAnsi="Times New Roman"/>
                <w:color w:val="000000"/>
                <w:sz w:val="24"/>
                <w:szCs w:val="24"/>
              </w:rPr>
            </w:pPr>
            <w:r>
              <w:rPr>
                <w:rFonts w:ascii="Times New Roman" w:hAnsi="Times New Roman"/>
                <w:color w:val="000000"/>
                <w:sz w:val="24"/>
                <w:szCs w:val="24"/>
              </w:rPr>
              <w:t>6.(94/4)</w:t>
            </w:r>
          </w:p>
        </w:tc>
        <w:tc>
          <w:tcPr>
            <w:tcW w:w="7686" w:type="dxa"/>
            <w:shd w:val="clear" w:color="auto" w:fill="auto"/>
            <w:vAlign w:val="center"/>
          </w:tcPr>
          <w:p w14:paraId="1032E400" w14:textId="77777777" w:rsidR="001F3B3F" w:rsidRDefault="001F3B3F" w:rsidP="00586F0F">
            <w:pPr>
              <w:pStyle w:val="NormalWeb"/>
              <w:spacing w:before="0" w:beforeAutospacing="0" w:after="0" w:afterAutospacing="0"/>
              <w:jc w:val="both"/>
              <w:rPr>
                <w:bCs/>
              </w:rPr>
            </w:pPr>
            <w:r w:rsidRPr="00C63236">
              <w:rPr>
                <w:rFonts w:eastAsia="Calibri"/>
                <w:bCs/>
                <w:lang w:eastAsia="en-US"/>
              </w:rPr>
              <w:t>Par noteikumu “</w:t>
            </w:r>
            <w:r w:rsidRPr="00C63236">
              <w:rPr>
                <w:bCs/>
                <w:color w:val="000000"/>
              </w:rPr>
              <w:t>Kārtība, kādā Dobeles novada pašvaldība sniedz finansiālu atbalstu nevalstiskajām organizācijām</w:t>
            </w:r>
            <w:r w:rsidRPr="00C63236">
              <w:rPr>
                <w:bCs/>
              </w:rPr>
              <w:t>“ apstiprināšanu</w:t>
            </w:r>
          </w:p>
          <w:p w14:paraId="6BFB0D7C" w14:textId="793C0FB1" w:rsidR="00B9788C" w:rsidRPr="001333EE" w:rsidRDefault="00B9788C" w:rsidP="00586F0F">
            <w:pPr>
              <w:pStyle w:val="NormalWeb"/>
              <w:spacing w:before="0" w:beforeAutospacing="0" w:after="0" w:afterAutospacing="0"/>
              <w:jc w:val="both"/>
              <w:rPr>
                <w:bCs/>
              </w:rPr>
            </w:pPr>
          </w:p>
        </w:tc>
      </w:tr>
      <w:tr w:rsidR="001F3B3F" w:rsidRPr="001333EE" w14:paraId="3011898B" w14:textId="77777777" w:rsidTr="00B32D0F">
        <w:trPr>
          <w:trHeight w:val="675"/>
        </w:trPr>
        <w:tc>
          <w:tcPr>
            <w:tcW w:w="1493" w:type="dxa"/>
            <w:shd w:val="clear" w:color="auto" w:fill="auto"/>
            <w:vAlign w:val="center"/>
          </w:tcPr>
          <w:p w14:paraId="6902F73F" w14:textId="73AA8616" w:rsidR="001F3B3F" w:rsidRPr="001333EE" w:rsidRDefault="00077509" w:rsidP="00586F0F">
            <w:pPr>
              <w:jc w:val="center"/>
              <w:rPr>
                <w:rFonts w:ascii="Times New Roman" w:hAnsi="Times New Roman"/>
                <w:color w:val="000000"/>
                <w:sz w:val="24"/>
                <w:szCs w:val="24"/>
              </w:rPr>
            </w:pPr>
            <w:r>
              <w:rPr>
                <w:rFonts w:ascii="Times New Roman" w:hAnsi="Times New Roman"/>
                <w:color w:val="000000"/>
                <w:sz w:val="24"/>
                <w:szCs w:val="24"/>
              </w:rPr>
              <w:t>7.(95/4)</w:t>
            </w:r>
          </w:p>
        </w:tc>
        <w:tc>
          <w:tcPr>
            <w:tcW w:w="7686" w:type="dxa"/>
            <w:shd w:val="clear" w:color="auto" w:fill="auto"/>
            <w:vAlign w:val="center"/>
          </w:tcPr>
          <w:p w14:paraId="3070DD9E" w14:textId="7C8F5DD1" w:rsidR="001F3B3F" w:rsidRDefault="001F3B3F" w:rsidP="003C5EBB">
            <w:pPr>
              <w:spacing w:after="0" w:line="240" w:lineRule="auto"/>
              <w:jc w:val="both"/>
              <w:rPr>
                <w:rFonts w:ascii="Times New Roman" w:hAnsi="Times New Roman"/>
                <w:bCs/>
                <w:sz w:val="24"/>
                <w:szCs w:val="24"/>
              </w:rPr>
            </w:pPr>
            <w:r w:rsidRPr="00C63236">
              <w:rPr>
                <w:rFonts w:ascii="Times New Roman" w:hAnsi="Times New Roman"/>
                <w:bCs/>
                <w:sz w:val="24"/>
                <w:szCs w:val="24"/>
              </w:rPr>
              <w:t>Par noteikumu</w:t>
            </w:r>
            <w:r w:rsidRPr="00C63236">
              <w:rPr>
                <w:rFonts w:ascii="Times New Roman" w:hAnsi="Times New Roman"/>
                <w:bCs/>
                <w:spacing w:val="26"/>
                <w:sz w:val="24"/>
                <w:szCs w:val="24"/>
              </w:rPr>
              <w:t xml:space="preserve"> </w:t>
            </w:r>
            <w:r w:rsidRPr="00C63236">
              <w:rPr>
                <w:rFonts w:ascii="Times New Roman" w:hAnsi="Times New Roman"/>
                <w:bCs/>
                <w:sz w:val="24"/>
                <w:szCs w:val="24"/>
              </w:rPr>
              <w:t>“Par finansiāla atbalsta piešķiršanas kārtību sporta projektiem Dobeles novadā”  apstiprināšanu</w:t>
            </w:r>
          </w:p>
          <w:p w14:paraId="31D4140A" w14:textId="29AEC2B8" w:rsidR="007343CA" w:rsidRPr="001333EE" w:rsidRDefault="007343CA" w:rsidP="007343CA">
            <w:pPr>
              <w:spacing w:after="0" w:line="240" w:lineRule="auto"/>
              <w:jc w:val="both"/>
              <w:rPr>
                <w:rFonts w:ascii="Times New Roman" w:hAnsi="Times New Roman"/>
                <w:bCs/>
                <w:sz w:val="24"/>
                <w:szCs w:val="24"/>
              </w:rPr>
            </w:pPr>
          </w:p>
        </w:tc>
      </w:tr>
      <w:tr w:rsidR="001F3B3F" w:rsidRPr="001333EE" w14:paraId="544C14E9" w14:textId="77777777" w:rsidTr="00B32D0F">
        <w:trPr>
          <w:trHeight w:val="675"/>
        </w:trPr>
        <w:tc>
          <w:tcPr>
            <w:tcW w:w="1493" w:type="dxa"/>
            <w:shd w:val="clear" w:color="auto" w:fill="auto"/>
            <w:vAlign w:val="center"/>
          </w:tcPr>
          <w:p w14:paraId="12FB8108" w14:textId="0B0AC2A3" w:rsidR="001F3B3F" w:rsidRPr="001333EE" w:rsidRDefault="00077509" w:rsidP="00586F0F">
            <w:pPr>
              <w:jc w:val="center"/>
              <w:rPr>
                <w:rFonts w:ascii="Times New Roman" w:hAnsi="Times New Roman"/>
                <w:color w:val="000000"/>
                <w:sz w:val="24"/>
                <w:szCs w:val="24"/>
              </w:rPr>
            </w:pPr>
            <w:r>
              <w:rPr>
                <w:rFonts w:ascii="Times New Roman" w:hAnsi="Times New Roman"/>
                <w:color w:val="000000"/>
                <w:sz w:val="24"/>
                <w:szCs w:val="24"/>
              </w:rPr>
              <w:t>8.</w:t>
            </w:r>
          </w:p>
        </w:tc>
        <w:tc>
          <w:tcPr>
            <w:tcW w:w="7686" w:type="dxa"/>
            <w:shd w:val="clear" w:color="auto" w:fill="auto"/>
            <w:vAlign w:val="center"/>
          </w:tcPr>
          <w:p w14:paraId="5591C554" w14:textId="6182DEE7" w:rsidR="001F3B3F" w:rsidRPr="001333EE" w:rsidRDefault="001F3B3F" w:rsidP="00586F0F">
            <w:pPr>
              <w:jc w:val="both"/>
              <w:rPr>
                <w:rFonts w:ascii="Times New Roman" w:hAnsi="Times New Roman"/>
                <w:bCs/>
                <w:sz w:val="24"/>
                <w:szCs w:val="24"/>
              </w:rPr>
            </w:pPr>
            <w:bookmarkStart w:id="7" w:name="_Hlk97814006"/>
            <w:r>
              <w:rPr>
                <w:rFonts w:ascii="Times New Roman" w:hAnsi="Times New Roman"/>
                <w:bCs/>
                <w:sz w:val="24"/>
                <w:szCs w:val="24"/>
              </w:rPr>
              <w:t>Domes priekšsēdētāja informācija deputātiem</w:t>
            </w:r>
            <w:bookmarkEnd w:id="7"/>
          </w:p>
        </w:tc>
      </w:tr>
    </w:tbl>
    <w:p w14:paraId="695B158E" w14:textId="3459E141" w:rsidR="001E755A" w:rsidRPr="001333EE" w:rsidRDefault="001E755A" w:rsidP="006A56A5">
      <w:pPr>
        <w:spacing w:after="0" w:line="240" w:lineRule="auto"/>
        <w:jc w:val="both"/>
        <w:rPr>
          <w:rFonts w:ascii="Times New Roman" w:hAnsi="Times New Roman"/>
          <w:color w:val="000000"/>
          <w:sz w:val="24"/>
          <w:szCs w:val="24"/>
        </w:rPr>
      </w:pPr>
    </w:p>
    <w:p w14:paraId="0E5E42E9" w14:textId="77777777" w:rsidR="00FD14BA" w:rsidRPr="001333EE" w:rsidRDefault="00FD14BA" w:rsidP="006A56A5">
      <w:pPr>
        <w:pStyle w:val="BodyText3"/>
        <w:spacing w:after="0" w:line="240" w:lineRule="auto"/>
        <w:jc w:val="both"/>
        <w:rPr>
          <w:rFonts w:ascii="Times New Roman" w:hAnsi="Times New Roman"/>
          <w:color w:val="000000"/>
          <w:sz w:val="24"/>
          <w:szCs w:val="24"/>
        </w:rPr>
      </w:pPr>
    </w:p>
    <w:p w14:paraId="772343D1" w14:textId="082F6F8D" w:rsidR="0006165B" w:rsidRDefault="0006165B"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Ivars Gorskis informē, ka sēdē piedalās 1</w:t>
      </w:r>
      <w:r w:rsidR="007343CA">
        <w:rPr>
          <w:rFonts w:ascii="Times New Roman" w:hAnsi="Times New Roman"/>
          <w:color w:val="000000"/>
          <w:sz w:val="24"/>
          <w:szCs w:val="24"/>
        </w:rPr>
        <w:t>7</w:t>
      </w:r>
      <w:r w:rsidRPr="001333EE">
        <w:rPr>
          <w:rFonts w:ascii="Times New Roman" w:hAnsi="Times New Roman"/>
          <w:color w:val="000000"/>
          <w:sz w:val="24"/>
          <w:szCs w:val="24"/>
        </w:rPr>
        <w:t xml:space="preserve"> deputāti, nepiedalās </w:t>
      </w:r>
      <w:r w:rsidR="0094211B" w:rsidRPr="001333EE">
        <w:rPr>
          <w:rFonts w:ascii="Times New Roman" w:hAnsi="Times New Roman"/>
          <w:color w:val="000000"/>
          <w:sz w:val="24"/>
          <w:szCs w:val="24"/>
        </w:rPr>
        <w:t>Ģirts Ante</w:t>
      </w:r>
      <w:r w:rsidR="00630868">
        <w:rPr>
          <w:rFonts w:ascii="Times New Roman" w:hAnsi="Times New Roman"/>
          <w:color w:val="000000"/>
          <w:sz w:val="24"/>
          <w:szCs w:val="24"/>
        </w:rPr>
        <w:t>,</w:t>
      </w:r>
      <w:r w:rsidRPr="001333EE">
        <w:rPr>
          <w:rFonts w:ascii="Times New Roman" w:hAnsi="Times New Roman"/>
          <w:color w:val="000000"/>
          <w:sz w:val="24"/>
          <w:szCs w:val="24"/>
        </w:rPr>
        <w:t xml:space="preserve"> </w:t>
      </w:r>
      <w:r w:rsidR="007343CA">
        <w:rPr>
          <w:rFonts w:ascii="Times New Roman" w:hAnsi="Times New Roman"/>
          <w:color w:val="000000"/>
          <w:sz w:val="24"/>
          <w:szCs w:val="24"/>
        </w:rPr>
        <w:t xml:space="preserve">Sintija Liekniņa. </w:t>
      </w:r>
      <w:r w:rsidRPr="001333EE">
        <w:rPr>
          <w:rFonts w:ascii="Times New Roman" w:hAnsi="Times New Roman"/>
          <w:color w:val="000000"/>
          <w:sz w:val="24"/>
          <w:szCs w:val="24"/>
        </w:rPr>
        <w:t>Deputāt</w:t>
      </w:r>
      <w:r w:rsidR="008D6CFB">
        <w:rPr>
          <w:rFonts w:ascii="Times New Roman" w:hAnsi="Times New Roman"/>
          <w:color w:val="000000"/>
          <w:sz w:val="24"/>
          <w:szCs w:val="24"/>
        </w:rPr>
        <w:t xml:space="preserve">i Māris Feldmanis, Sarmīte Dude, Gints Kaminskis, Dace Reinika, Indra Špela </w:t>
      </w:r>
      <w:r w:rsidR="0094211B" w:rsidRPr="001333EE">
        <w:rPr>
          <w:rFonts w:ascii="Times New Roman" w:hAnsi="Times New Roman"/>
          <w:color w:val="000000"/>
          <w:sz w:val="24"/>
          <w:szCs w:val="24"/>
        </w:rPr>
        <w:t xml:space="preserve"> </w:t>
      </w:r>
      <w:r w:rsidRPr="001333EE">
        <w:rPr>
          <w:rFonts w:ascii="Times New Roman" w:hAnsi="Times New Roman"/>
          <w:color w:val="000000"/>
          <w:sz w:val="24"/>
          <w:szCs w:val="24"/>
        </w:rPr>
        <w:t>sēdē piedalās attālināti ZOOM</w:t>
      </w:r>
      <w:r w:rsidR="0094211B" w:rsidRPr="001333EE">
        <w:rPr>
          <w:rFonts w:ascii="Times New Roman" w:hAnsi="Times New Roman"/>
          <w:color w:val="000000"/>
          <w:sz w:val="24"/>
          <w:szCs w:val="24"/>
        </w:rPr>
        <w:t xml:space="preserve"> platformā.</w:t>
      </w:r>
    </w:p>
    <w:p w14:paraId="6077AE2F" w14:textId="2009B287" w:rsidR="00BD681A" w:rsidRDefault="00BD681A"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Notiek deputātu reģistrēšanās balsošanas sistēmā. Dace Reinika, Gints Kaminskis, Māris Feldmanis balsos </w:t>
      </w:r>
      <w:r w:rsidR="00630868">
        <w:rPr>
          <w:rFonts w:ascii="Times New Roman" w:hAnsi="Times New Roman"/>
          <w:color w:val="000000"/>
          <w:sz w:val="24"/>
          <w:szCs w:val="24"/>
        </w:rPr>
        <w:t>vārdiski</w:t>
      </w:r>
      <w:r>
        <w:rPr>
          <w:rFonts w:ascii="Times New Roman" w:hAnsi="Times New Roman"/>
          <w:color w:val="000000"/>
          <w:sz w:val="24"/>
          <w:szCs w:val="24"/>
        </w:rPr>
        <w:t>.</w:t>
      </w:r>
    </w:p>
    <w:p w14:paraId="3735F65D" w14:textId="4849BC6B" w:rsidR="00A635D1" w:rsidRDefault="00A635D1" w:rsidP="006A56A5">
      <w:pPr>
        <w:spacing w:after="0" w:line="240" w:lineRule="auto"/>
        <w:jc w:val="both"/>
        <w:rPr>
          <w:rFonts w:ascii="Times New Roman" w:hAnsi="Times New Roman"/>
          <w:color w:val="000000"/>
          <w:sz w:val="24"/>
          <w:szCs w:val="24"/>
        </w:rPr>
      </w:pPr>
    </w:p>
    <w:p w14:paraId="4FCE2259" w14:textId="77777777" w:rsidR="003507C4" w:rsidRPr="001333EE" w:rsidRDefault="003507C4" w:rsidP="006A56A5">
      <w:pPr>
        <w:spacing w:after="0" w:line="240" w:lineRule="auto"/>
        <w:jc w:val="both"/>
        <w:rPr>
          <w:rFonts w:ascii="Times New Roman" w:hAnsi="Times New Roman"/>
          <w:color w:val="000000"/>
          <w:sz w:val="24"/>
          <w:szCs w:val="24"/>
        </w:rPr>
      </w:pPr>
    </w:p>
    <w:p w14:paraId="3987EC80" w14:textId="77777777" w:rsidR="00706676" w:rsidRPr="001333EE" w:rsidRDefault="00706676" w:rsidP="006A56A5">
      <w:pPr>
        <w:spacing w:after="0" w:line="240" w:lineRule="auto"/>
        <w:jc w:val="both"/>
        <w:rPr>
          <w:rFonts w:ascii="Times New Roman" w:hAnsi="Times New Roman"/>
          <w:color w:val="000000"/>
          <w:sz w:val="24"/>
          <w:szCs w:val="24"/>
        </w:rPr>
      </w:pPr>
    </w:p>
    <w:p w14:paraId="41A6DA2B" w14:textId="77777777" w:rsidR="00FE5C59" w:rsidRPr="001333EE" w:rsidRDefault="00FE5C59" w:rsidP="006A56A5">
      <w:pPr>
        <w:spacing w:after="0" w:line="240" w:lineRule="auto"/>
        <w:jc w:val="center"/>
        <w:rPr>
          <w:rFonts w:ascii="Times New Roman" w:hAnsi="Times New Roman"/>
          <w:color w:val="000000"/>
          <w:sz w:val="24"/>
          <w:szCs w:val="24"/>
        </w:rPr>
      </w:pPr>
      <w:r w:rsidRPr="001333EE">
        <w:rPr>
          <w:rFonts w:ascii="Times New Roman" w:hAnsi="Times New Roman"/>
          <w:color w:val="000000"/>
          <w:sz w:val="24"/>
          <w:szCs w:val="24"/>
        </w:rPr>
        <w:t>1.§</w:t>
      </w:r>
    </w:p>
    <w:p w14:paraId="7B7CEF62" w14:textId="0510384C" w:rsidR="007343CA" w:rsidRPr="007343CA" w:rsidRDefault="007343CA" w:rsidP="006A56A5">
      <w:pPr>
        <w:spacing w:after="0" w:line="240" w:lineRule="auto"/>
        <w:jc w:val="center"/>
        <w:rPr>
          <w:rFonts w:ascii="Times New Roman" w:hAnsi="Times New Roman"/>
          <w:b/>
          <w:sz w:val="24"/>
          <w:szCs w:val="24"/>
        </w:rPr>
      </w:pPr>
      <w:bookmarkStart w:id="8" w:name="_Hlk97822277"/>
      <w:r w:rsidRPr="007343CA">
        <w:rPr>
          <w:rFonts w:ascii="Times New Roman" w:hAnsi="Times New Roman"/>
          <w:b/>
          <w:color w:val="000000"/>
          <w:sz w:val="24"/>
          <w:szCs w:val="24"/>
        </w:rPr>
        <w:t xml:space="preserve">Par Dobeles novada domes saistošo noteikumu Nr. 3 </w:t>
      </w:r>
      <w:r w:rsidRPr="007343CA">
        <w:rPr>
          <w:rFonts w:ascii="Times New Roman" w:hAnsi="Times New Roman"/>
          <w:b/>
          <w:sz w:val="24"/>
          <w:szCs w:val="24"/>
        </w:rPr>
        <w:t>„</w:t>
      </w:r>
      <w:r w:rsidRPr="007343CA">
        <w:rPr>
          <w:rStyle w:val="markedcontent"/>
          <w:rFonts w:ascii="Times New Roman" w:hAnsi="Times New Roman"/>
          <w:b/>
          <w:sz w:val="24"/>
          <w:szCs w:val="24"/>
        </w:rPr>
        <w:t>Par izglītojamo ēdināšanas maksas atvieglojumiem</w:t>
      </w:r>
      <w:r w:rsidRPr="007343CA">
        <w:rPr>
          <w:rFonts w:ascii="Times New Roman" w:hAnsi="Times New Roman"/>
          <w:b/>
          <w:sz w:val="24"/>
          <w:szCs w:val="24"/>
        </w:rPr>
        <w:t xml:space="preserve"> Dobeles novada pašvaldībā</w:t>
      </w:r>
      <w:r w:rsidRPr="007343CA">
        <w:rPr>
          <w:rFonts w:ascii="Times New Roman" w:hAnsi="Times New Roman"/>
          <w:b/>
          <w:color w:val="000000"/>
          <w:sz w:val="24"/>
          <w:szCs w:val="24"/>
        </w:rPr>
        <w:t xml:space="preserve">” </w:t>
      </w:r>
      <w:r w:rsidRPr="007343CA">
        <w:rPr>
          <w:rFonts w:ascii="Times New Roman" w:hAnsi="Times New Roman"/>
          <w:b/>
          <w:sz w:val="24"/>
          <w:szCs w:val="24"/>
        </w:rPr>
        <w:t>apstiprināšanu galīgajā redakcijā</w:t>
      </w:r>
    </w:p>
    <w:bookmarkEnd w:id="8"/>
    <w:p w14:paraId="0EBDA553" w14:textId="6FD50E5A" w:rsidR="00056A8D" w:rsidRPr="001333EE" w:rsidRDefault="00056A8D"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1552" behindDoc="0" locked="0" layoutInCell="1" allowOverlap="1" wp14:anchorId="4829678A" wp14:editId="7775F6CA">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EDBE6"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6MJgIAAEk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70k6M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(I.Gorskis)</w:t>
      </w:r>
    </w:p>
    <w:p w14:paraId="1C7C08A4" w14:textId="5B081967" w:rsidR="00056A8D" w:rsidRDefault="003575C8"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Ziņo Ivars Gorskis.</w:t>
      </w:r>
    </w:p>
    <w:p w14:paraId="60C379D4" w14:textId="6C77AC23" w:rsidR="003575C8" w:rsidRDefault="003575C8"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Deputātiem jautājumi nav.</w:t>
      </w:r>
    </w:p>
    <w:p w14:paraId="19C95C17" w14:textId="31AF05D1" w:rsidR="002E78F3" w:rsidRPr="001050B3" w:rsidRDefault="002E78F3" w:rsidP="001050B3">
      <w:pPr>
        <w:spacing w:after="0" w:line="240" w:lineRule="auto"/>
        <w:jc w:val="both"/>
        <w:rPr>
          <w:bCs/>
          <w:color w:val="000000"/>
          <w:sz w:val="24"/>
          <w:szCs w:val="24"/>
          <w:lang w:eastAsia="lv-LV"/>
        </w:rPr>
      </w:pPr>
      <w:r w:rsidRPr="007927F6">
        <w:rPr>
          <w:rFonts w:ascii="Times New Roman" w:hAnsi="Times New Roman"/>
          <w:sz w:val="24"/>
          <w:szCs w:val="24"/>
        </w:rPr>
        <w:t xml:space="preserve">Balsojums par lēmuma projektu </w:t>
      </w:r>
      <w:bookmarkStart w:id="9" w:name="_Hlk93305206"/>
      <w:r w:rsidRPr="007927F6">
        <w:rPr>
          <w:rFonts w:ascii="Times New Roman" w:hAnsi="Times New Roman"/>
          <w:sz w:val="24"/>
          <w:szCs w:val="24"/>
        </w:rPr>
        <w:t>“</w:t>
      </w:r>
      <w:r w:rsidR="001050B3" w:rsidRPr="001050B3">
        <w:rPr>
          <w:rFonts w:ascii="Times New Roman" w:hAnsi="Times New Roman"/>
          <w:bCs/>
          <w:color w:val="000000"/>
          <w:sz w:val="24"/>
          <w:szCs w:val="24"/>
        </w:rPr>
        <w:t xml:space="preserve">Par Dobeles novada domes saistošo noteikumu Nr. 3 </w:t>
      </w:r>
      <w:r w:rsidR="001050B3" w:rsidRPr="001050B3">
        <w:rPr>
          <w:rFonts w:ascii="Times New Roman" w:hAnsi="Times New Roman"/>
          <w:bCs/>
          <w:sz w:val="24"/>
          <w:szCs w:val="24"/>
        </w:rPr>
        <w:t>„</w:t>
      </w:r>
      <w:r w:rsidR="001050B3" w:rsidRPr="001050B3">
        <w:rPr>
          <w:rStyle w:val="markedcontent"/>
          <w:rFonts w:ascii="Times New Roman" w:hAnsi="Times New Roman"/>
          <w:bCs/>
          <w:sz w:val="24"/>
          <w:szCs w:val="24"/>
        </w:rPr>
        <w:t>Par izglītojamo ēdināšanas maksas atvieglojumiem</w:t>
      </w:r>
      <w:r w:rsidR="001050B3" w:rsidRPr="001050B3">
        <w:rPr>
          <w:rFonts w:ascii="Times New Roman" w:hAnsi="Times New Roman"/>
          <w:bCs/>
          <w:sz w:val="24"/>
          <w:szCs w:val="24"/>
        </w:rPr>
        <w:t xml:space="preserve"> Dobeles novada pašvaldībā</w:t>
      </w:r>
      <w:r w:rsidR="001050B3" w:rsidRPr="001050B3">
        <w:rPr>
          <w:rFonts w:ascii="Times New Roman" w:hAnsi="Times New Roman"/>
          <w:bCs/>
          <w:color w:val="000000"/>
          <w:sz w:val="24"/>
          <w:szCs w:val="24"/>
        </w:rPr>
        <w:t xml:space="preserve">” </w:t>
      </w:r>
      <w:r w:rsidR="001050B3" w:rsidRPr="001050B3">
        <w:rPr>
          <w:rFonts w:ascii="Times New Roman" w:hAnsi="Times New Roman"/>
          <w:bCs/>
          <w:sz w:val="24"/>
          <w:szCs w:val="24"/>
        </w:rPr>
        <w:t>apstiprināšanu galīgajā redakcijā</w:t>
      </w:r>
      <w:r w:rsidRPr="001050B3">
        <w:rPr>
          <w:bCs/>
        </w:rPr>
        <w:t>”.</w:t>
      </w:r>
    </w:p>
    <w:bookmarkEnd w:id="9"/>
    <w:p w14:paraId="5CDEAF6D" w14:textId="77777777" w:rsidR="002E78F3" w:rsidRDefault="002E78F3" w:rsidP="006A56A5">
      <w:pPr>
        <w:spacing w:after="0" w:line="240" w:lineRule="auto"/>
        <w:jc w:val="both"/>
        <w:rPr>
          <w:rFonts w:ascii="Times New Roman" w:hAnsi="Times New Roman"/>
          <w:sz w:val="24"/>
          <w:szCs w:val="24"/>
        </w:rPr>
      </w:pPr>
    </w:p>
    <w:p w14:paraId="65FCD6F7" w14:textId="1E6202CE" w:rsidR="002E78F3" w:rsidRDefault="002E78F3"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w:t>
      </w:r>
      <w:r w:rsidR="007927F6">
        <w:rPr>
          <w:rFonts w:ascii="Times New Roman" w:hAnsi="Times New Roman"/>
          <w:b/>
          <w:bCs/>
          <w:sz w:val="24"/>
          <w:szCs w:val="24"/>
        </w:rPr>
        <w:t>7</w:t>
      </w:r>
      <w:r>
        <w:rPr>
          <w:rFonts w:ascii="Times New Roman" w:hAnsi="Times New Roman"/>
          <w:sz w:val="24"/>
          <w:szCs w:val="24"/>
        </w:rPr>
        <w:t xml:space="preserve"> (</w:t>
      </w:r>
      <w:r>
        <w:rPr>
          <w:rFonts w:ascii="Times New Roman" w:hAnsi="Times New Roman"/>
          <w:bCs/>
          <w:sz w:val="24"/>
          <w:szCs w:val="24"/>
          <w:lang w:eastAsia="et-EE"/>
        </w:rPr>
        <w:t xml:space="preserve">Kristīne Briede,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Gaigalis, Ivars Gorskis, Gints Kaminskis, Linda Karloviča, Edgars Laimiņš, Sanita Olševska, Andris Podvinskis, Dace Reinika, Viesturs Reinfelds, </w:t>
      </w:r>
      <w:r w:rsidR="001050B3">
        <w:rPr>
          <w:rFonts w:ascii="Times New Roman" w:hAnsi="Times New Roman"/>
          <w:bCs/>
          <w:sz w:val="24"/>
          <w:szCs w:val="24"/>
          <w:lang w:eastAsia="et-EE"/>
        </w:rPr>
        <w:t xml:space="preserve">Ainārs Meiers, </w:t>
      </w:r>
      <w:r>
        <w:rPr>
          <w:rFonts w:ascii="Times New Roman" w:hAnsi="Times New Roman"/>
          <w:bCs/>
          <w:sz w:val="24"/>
          <w:szCs w:val="24"/>
          <w:lang w:eastAsia="et-EE"/>
        </w:rPr>
        <w:t>Guntis Safranovičs</w:t>
      </w:r>
      <w:r w:rsidR="00A575A7">
        <w:rPr>
          <w:rFonts w:ascii="Times New Roman" w:hAnsi="Times New Roman"/>
          <w:bCs/>
          <w:sz w:val="24"/>
          <w:szCs w:val="24"/>
          <w:lang w:eastAsia="et-EE"/>
        </w:rPr>
        <w:t xml:space="preserve">, </w:t>
      </w:r>
      <w:r>
        <w:rPr>
          <w:rFonts w:ascii="Times New Roman" w:hAnsi="Times New Roman"/>
          <w:bCs/>
          <w:sz w:val="24"/>
          <w:szCs w:val="24"/>
          <w:lang w:eastAsia="et-EE"/>
        </w:rPr>
        <w:t>Ivars Stanga,</w:t>
      </w:r>
      <w:r w:rsidR="001050B3">
        <w:rPr>
          <w:rFonts w:ascii="Times New Roman" w:hAnsi="Times New Roman"/>
          <w:bCs/>
          <w:sz w:val="24"/>
          <w:szCs w:val="24"/>
          <w:lang w:eastAsia="et-EE"/>
        </w:rPr>
        <w:t xml:space="preserve"> 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 xml:space="preserve">ATTURAS – </w:t>
      </w:r>
      <w:r w:rsidR="001050B3">
        <w:rPr>
          <w:rFonts w:ascii="Times New Roman" w:hAnsi="Times New Roman"/>
          <w:b/>
          <w:bCs/>
          <w:sz w:val="24"/>
          <w:szCs w:val="24"/>
        </w:rPr>
        <w:t>nav</w:t>
      </w:r>
      <w:r w:rsidRPr="00C23910">
        <w:rPr>
          <w:rFonts w:ascii="Times New Roman" w:hAnsi="Times New Roman"/>
          <w:sz w:val="24"/>
          <w:szCs w:val="24"/>
        </w:rPr>
        <w:t>,</w:t>
      </w:r>
      <w:r w:rsidRPr="00C23910">
        <w:rPr>
          <w:rFonts w:ascii="Times New Roman" w:hAnsi="Times New Roman"/>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30D4B666" w14:textId="46EEB8B4" w:rsidR="00A575A7" w:rsidRPr="006A56A5" w:rsidRDefault="002E78F3" w:rsidP="001050B3">
      <w:pPr>
        <w:spacing w:after="0" w:line="240" w:lineRule="auto"/>
        <w:jc w:val="both"/>
        <w:rPr>
          <w:rFonts w:ascii="Times New Roman" w:hAnsi="Times New Roman"/>
          <w:b/>
          <w:color w:val="000000"/>
          <w:sz w:val="24"/>
          <w:szCs w:val="24"/>
          <w:lang w:eastAsia="lv-LV"/>
        </w:rPr>
      </w:pPr>
      <w:r w:rsidRPr="006A56A5">
        <w:rPr>
          <w:rFonts w:ascii="Times New Roman" w:hAnsi="Times New Roman"/>
          <w:b/>
          <w:color w:val="000000"/>
          <w:sz w:val="24"/>
          <w:szCs w:val="24"/>
        </w:rPr>
        <w:t>Pieņemt lēmumu Nr.</w:t>
      </w:r>
      <w:r w:rsidR="001050B3">
        <w:rPr>
          <w:rFonts w:ascii="Times New Roman" w:hAnsi="Times New Roman"/>
          <w:b/>
          <w:color w:val="000000"/>
          <w:sz w:val="24"/>
          <w:szCs w:val="24"/>
        </w:rPr>
        <w:t>89/4</w:t>
      </w:r>
      <w:r w:rsidRPr="006A56A5">
        <w:rPr>
          <w:rFonts w:ascii="Times New Roman" w:hAnsi="Times New Roman"/>
          <w:b/>
          <w:color w:val="000000"/>
          <w:sz w:val="24"/>
          <w:szCs w:val="24"/>
        </w:rPr>
        <w:t xml:space="preserve"> </w:t>
      </w:r>
      <w:r w:rsidR="00A575A7" w:rsidRPr="006A56A5">
        <w:rPr>
          <w:rFonts w:ascii="Times New Roman" w:hAnsi="Times New Roman"/>
          <w:b/>
          <w:sz w:val="24"/>
          <w:szCs w:val="24"/>
        </w:rPr>
        <w:t>“</w:t>
      </w:r>
      <w:r w:rsidR="001050B3" w:rsidRPr="007343CA">
        <w:rPr>
          <w:rFonts w:ascii="Times New Roman" w:hAnsi="Times New Roman"/>
          <w:b/>
          <w:color w:val="000000"/>
          <w:sz w:val="24"/>
          <w:szCs w:val="24"/>
        </w:rPr>
        <w:t xml:space="preserve">Par Dobeles novada domes saistošo noteikumu Nr. 3 </w:t>
      </w:r>
      <w:r w:rsidR="001050B3" w:rsidRPr="007343CA">
        <w:rPr>
          <w:rFonts w:ascii="Times New Roman" w:hAnsi="Times New Roman"/>
          <w:b/>
          <w:sz w:val="24"/>
          <w:szCs w:val="24"/>
        </w:rPr>
        <w:t>„</w:t>
      </w:r>
      <w:r w:rsidR="001050B3" w:rsidRPr="007343CA">
        <w:rPr>
          <w:rStyle w:val="markedcontent"/>
          <w:rFonts w:ascii="Times New Roman" w:hAnsi="Times New Roman"/>
          <w:b/>
          <w:sz w:val="24"/>
          <w:szCs w:val="24"/>
        </w:rPr>
        <w:t>Par izglītojamo ēdināšanas maksas atvieglojumiem</w:t>
      </w:r>
      <w:r w:rsidR="001050B3" w:rsidRPr="007343CA">
        <w:rPr>
          <w:rFonts w:ascii="Times New Roman" w:hAnsi="Times New Roman"/>
          <w:b/>
          <w:sz w:val="24"/>
          <w:szCs w:val="24"/>
        </w:rPr>
        <w:t xml:space="preserve"> Dobeles novada pašvaldībā</w:t>
      </w:r>
      <w:r w:rsidR="001050B3" w:rsidRPr="007343CA">
        <w:rPr>
          <w:rFonts w:ascii="Times New Roman" w:hAnsi="Times New Roman"/>
          <w:b/>
          <w:color w:val="000000"/>
          <w:sz w:val="24"/>
          <w:szCs w:val="24"/>
        </w:rPr>
        <w:t xml:space="preserve">” </w:t>
      </w:r>
      <w:r w:rsidR="001050B3" w:rsidRPr="007343CA">
        <w:rPr>
          <w:rFonts w:ascii="Times New Roman" w:hAnsi="Times New Roman"/>
          <w:b/>
          <w:sz w:val="24"/>
          <w:szCs w:val="24"/>
        </w:rPr>
        <w:t>apstiprināšanu galīgajā redakcijā</w:t>
      </w:r>
      <w:r w:rsidR="00A575A7" w:rsidRPr="006A56A5">
        <w:rPr>
          <w:rFonts w:ascii="Times New Roman" w:hAnsi="Times New Roman"/>
          <w:b/>
          <w:sz w:val="24"/>
          <w:szCs w:val="24"/>
        </w:rPr>
        <w:t>”.</w:t>
      </w:r>
    </w:p>
    <w:p w14:paraId="2FCFB0ED" w14:textId="6B66271E" w:rsidR="002E78F3" w:rsidRDefault="002E78F3" w:rsidP="001050B3">
      <w:pPr>
        <w:pStyle w:val="naisf"/>
        <w:spacing w:before="0" w:after="0"/>
        <w:ind w:right="-115" w:firstLine="0"/>
        <w:rPr>
          <w:b/>
        </w:rPr>
      </w:pPr>
    </w:p>
    <w:p w14:paraId="4DC33CDA" w14:textId="77777777" w:rsidR="002E78F3" w:rsidRDefault="002E78F3"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66F461F5" w14:textId="7B0F71F3" w:rsidR="003575C8" w:rsidRDefault="003575C8" w:rsidP="006A56A5">
      <w:pPr>
        <w:spacing w:after="0" w:line="240" w:lineRule="auto"/>
        <w:jc w:val="both"/>
        <w:rPr>
          <w:rFonts w:ascii="Times New Roman" w:hAnsi="Times New Roman"/>
          <w:iCs/>
          <w:color w:val="000000"/>
          <w:sz w:val="24"/>
          <w:szCs w:val="24"/>
        </w:rPr>
      </w:pPr>
    </w:p>
    <w:p w14:paraId="1A936221" w14:textId="2328405E" w:rsidR="007E0B73" w:rsidRDefault="007E0B73" w:rsidP="006A56A5">
      <w:pPr>
        <w:spacing w:after="0" w:line="240" w:lineRule="auto"/>
        <w:jc w:val="both"/>
        <w:rPr>
          <w:rFonts w:ascii="Times New Roman" w:hAnsi="Times New Roman"/>
          <w:iCs/>
          <w:color w:val="000000"/>
          <w:sz w:val="24"/>
          <w:szCs w:val="24"/>
        </w:rPr>
      </w:pPr>
    </w:p>
    <w:p w14:paraId="5A3A0859" w14:textId="77777777" w:rsidR="007E0B73" w:rsidRPr="003575C8" w:rsidRDefault="007E0B73" w:rsidP="006A56A5">
      <w:pPr>
        <w:spacing w:after="0" w:line="240" w:lineRule="auto"/>
        <w:jc w:val="both"/>
        <w:rPr>
          <w:rFonts w:ascii="Times New Roman" w:hAnsi="Times New Roman"/>
          <w:iCs/>
          <w:color w:val="000000"/>
          <w:sz w:val="24"/>
          <w:szCs w:val="24"/>
        </w:rPr>
      </w:pPr>
    </w:p>
    <w:p w14:paraId="58A90ADD" w14:textId="77777777" w:rsidR="00567CD6" w:rsidRPr="001333EE" w:rsidRDefault="00567CD6" w:rsidP="006A56A5">
      <w:pPr>
        <w:spacing w:after="0" w:line="240" w:lineRule="auto"/>
        <w:jc w:val="both"/>
        <w:rPr>
          <w:rFonts w:ascii="Times New Roman" w:hAnsi="Times New Roman"/>
          <w:color w:val="000000"/>
          <w:sz w:val="24"/>
          <w:szCs w:val="24"/>
        </w:rPr>
      </w:pPr>
    </w:p>
    <w:p w14:paraId="3F056DC6" w14:textId="3DA7EBB7" w:rsidR="00660E18" w:rsidRPr="001333EE" w:rsidRDefault="00660E18" w:rsidP="006A56A5">
      <w:pPr>
        <w:spacing w:after="0" w:line="240" w:lineRule="auto"/>
        <w:jc w:val="center"/>
        <w:rPr>
          <w:rFonts w:ascii="Times New Roman" w:hAnsi="Times New Roman"/>
          <w:color w:val="000000"/>
          <w:sz w:val="24"/>
          <w:szCs w:val="24"/>
        </w:rPr>
      </w:pPr>
      <w:bookmarkStart w:id="10" w:name="_Hlk97813544"/>
      <w:r w:rsidRPr="001333EE">
        <w:rPr>
          <w:rFonts w:ascii="Times New Roman" w:hAnsi="Times New Roman"/>
          <w:color w:val="000000"/>
          <w:sz w:val="24"/>
          <w:szCs w:val="24"/>
        </w:rPr>
        <w:lastRenderedPageBreak/>
        <w:t>2.§</w:t>
      </w:r>
    </w:p>
    <w:p w14:paraId="0E5EE8E5" w14:textId="34FDCCE3" w:rsidR="007343CA" w:rsidRPr="006D7F8E" w:rsidRDefault="007343CA" w:rsidP="00211454">
      <w:pPr>
        <w:spacing w:after="0" w:line="240" w:lineRule="auto"/>
        <w:contextualSpacing/>
        <w:jc w:val="center"/>
        <w:rPr>
          <w:rFonts w:ascii="Times New Roman" w:hAnsi="Times New Roman"/>
          <w:b/>
          <w:sz w:val="24"/>
          <w:szCs w:val="24"/>
        </w:rPr>
      </w:pPr>
      <w:r w:rsidRPr="007343CA">
        <w:rPr>
          <w:rFonts w:ascii="Times New Roman" w:hAnsi="Times New Roman"/>
          <w:b/>
          <w:iCs/>
          <w:sz w:val="24"/>
          <w:szCs w:val="24"/>
        </w:rPr>
        <w:t>Par projekta “Apsaimniekošanas pasākumu veikšana īpaši aizsargājamās dabas teritorijās un mikroliegumos biotopu un sugu aizsardzības stāvokļa uzlabošanai” atbalstāmo darbību īstenošanu</w:t>
      </w:r>
    </w:p>
    <w:p w14:paraId="5A67A44A" w14:textId="3A10D142" w:rsidR="00660E18" w:rsidRPr="001333EE" w:rsidRDefault="00660E18" w:rsidP="006A56A5">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3600" behindDoc="0" locked="0" layoutInCell="1" allowOverlap="1" wp14:anchorId="6DBA454E" wp14:editId="1E01B15B">
                <wp:simplePos x="0" y="0"/>
                <wp:positionH relativeFrom="column">
                  <wp:posOffset>-61595</wp:posOffset>
                </wp:positionH>
                <wp:positionV relativeFrom="paragraph">
                  <wp:posOffset>-1905</wp:posOffset>
                </wp:positionV>
                <wp:extent cx="5892800" cy="0"/>
                <wp:effectExtent l="0" t="0" r="0" b="0"/>
                <wp:wrapNone/>
                <wp:docPr id="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3BEC3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ORJgIAAEk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p5eORJgIAAEkEAAAOAAAAAAAAAAAAAAAAAC4CAABkcnMvZTJvRG9jLnht&#10;bFBLAQItABQABgAIAAAAIQBZcUUi2gAAAAYBAAAPAAAAAAAAAAAAAAAAAIAEAABkcnMvZG93bnJl&#10;di54bWxQSwUGAAAAAAQABADzAAAAhwUAAAAA&#10;" strokeweight="1pt"/>
            </w:pict>
          </mc:Fallback>
        </mc:AlternateContent>
      </w:r>
      <w:r w:rsidRPr="001333EE">
        <w:rPr>
          <w:rFonts w:ascii="Times New Roman" w:hAnsi="Times New Roman"/>
          <w:i/>
          <w:color w:val="000000"/>
          <w:sz w:val="24"/>
          <w:szCs w:val="24"/>
        </w:rPr>
        <w:t>(I.</w:t>
      </w:r>
      <w:r w:rsidR="00211454">
        <w:rPr>
          <w:rFonts w:ascii="Times New Roman" w:hAnsi="Times New Roman"/>
          <w:i/>
          <w:color w:val="000000"/>
          <w:sz w:val="24"/>
          <w:szCs w:val="24"/>
        </w:rPr>
        <w:t>Matvejs</w:t>
      </w:r>
      <w:r w:rsidRPr="001333EE">
        <w:rPr>
          <w:rFonts w:ascii="Times New Roman" w:hAnsi="Times New Roman"/>
          <w:i/>
          <w:color w:val="000000"/>
          <w:sz w:val="24"/>
          <w:szCs w:val="24"/>
        </w:rPr>
        <w:t>)</w:t>
      </w:r>
    </w:p>
    <w:p w14:paraId="5516864B" w14:textId="04EA3C0C" w:rsidR="00660E18" w:rsidRDefault="00660E18" w:rsidP="006A56A5">
      <w:pPr>
        <w:spacing w:after="0" w:line="240" w:lineRule="auto"/>
        <w:jc w:val="both"/>
        <w:rPr>
          <w:rFonts w:ascii="Times New Roman" w:hAnsi="Times New Roman"/>
          <w:iCs/>
          <w:color w:val="000000"/>
          <w:sz w:val="24"/>
          <w:szCs w:val="24"/>
        </w:rPr>
      </w:pPr>
    </w:p>
    <w:p w14:paraId="40F1FC6A" w14:textId="7D8CC2E7" w:rsidR="006264C4" w:rsidRDefault="006264C4" w:rsidP="006A56A5">
      <w:pPr>
        <w:spacing w:after="0" w:line="240" w:lineRule="auto"/>
        <w:jc w:val="both"/>
        <w:rPr>
          <w:rFonts w:ascii="Times New Roman" w:hAnsi="Times New Roman"/>
          <w:iCs/>
          <w:color w:val="000000"/>
          <w:sz w:val="24"/>
          <w:szCs w:val="24"/>
        </w:rPr>
      </w:pPr>
      <w:bookmarkStart w:id="11" w:name="_Hlk93306804"/>
      <w:r>
        <w:rPr>
          <w:rFonts w:ascii="Times New Roman" w:hAnsi="Times New Roman"/>
          <w:iCs/>
          <w:color w:val="000000"/>
          <w:sz w:val="24"/>
          <w:szCs w:val="24"/>
        </w:rPr>
        <w:t xml:space="preserve">Ziņo </w:t>
      </w:r>
      <w:r w:rsidR="007E0B73">
        <w:rPr>
          <w:rFonts w:ascii="Times New Roman" w:hAnsi="Times New Roman"/>
          <w:iCs/>
          <w:color w:val="000000"/>
          <w:sz w:val="24"/>
          <w:szCs w:val="24"/>
        </w:rPr>
        <w:t>Ilmārs Matvejs</w:t>
      </w:r>
      <w:r>
        <w:rPr>
          <w:rFonts w:ascii="Times New Roman" w:hAnsi="Times New Roman"/>
          <w:iCs/>
          <w:color w:val="000000"/>
          <w:sz w:val="24"/>
          <w:szCs w:val="24"/>
        </w:rPr>
        <w:t>.</w:t>
      </w:r>
    </w:p>
    <w:bookmarkEnd w:id="10"/>
    <w:bookmarkEnd w:id="11"/>
    <w:p w14:paraId="6D7B36AE" w14:textId="60C599FA" w:rsidR="006D7F8E" w:rsidRDefault="007E0B73"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Edgars Gaigalis.</w:t>
      </w:r>
    </w:p>
    <w:p w14:paraId="17B0F0C0" w14:textId="42A08637" w:rsidR="007E0B73" w:rsidRDefault="007E0B73"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Atbild Ilmārs Matvejs.</w:t>
      </w:r>
    </w:p>
    <w:p w14:paraId="2349B437" w14:textId="402C8F09" w:rsidR="007E0B73" w:rsidRDefault="007E0B73"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Viesturs Reinfelds, Ainārs Meiers.</w:t>
      </w:r>
    </w:p>
    <w:p w14:paraId="63538FCB" w14:textId="05C69B1F" w:rsidR="007E0B73" w:rsidRDefault="007E0B73"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Ilmārs </w:t>
      </w:r>
      <w:r w:rsidR="00B2053E">
        <w:rPr>
          <w:rFonts w:ascii="Times New Roman" w:hAnsi="Times New Roman"/>
          <w:iCs/>
          <w:color w:val="000000"/>
          <w:sz w:val="24"/>
          <w:szCs w:val="24"/>
        </w:rPr>
        <w:t>Matvejs iepazīstina ar sevi.</w:t>
      </w:r>
    </w:p>
    <w:p w14:paraId="2AEDACEB" w14:textId="35955F04" w:rsidR="006D7F8E" w:rsidRDefault="006D7F8E" w:rsidP="006A56A5">
      <w:pPr>
        <w:spacing w:after="0" w:line="240" w:lineRule="auto"/>
        <w:jc w:val="both"/>
        <w:rPr>
          <w:color w:val="000000"/>
          <w:sz w:val="24"/>
          <w:szCs w:val="24"/>
          <w:lang w:eastAsia="lv-LV"/>
        </w:rPr>
      </w:pPr>
      <w:r w:rsidRPr="007927F6">
        <w:rPr>
          <w:rFonts w:ascii="Times New Roman" w:hAnsi="Times New Roman"/>
          <w:sz w:val="24"/>
          <w:szCs w:val="24"/>
        </w:rPr>
        <w:t>Balsojums par lēmuma projektu “</w:t>
      </w:r>
      <w:r w:rsidRPr="001333EE">
        <w:rPr>
          <w:rFonts w:ascii="Times New Roman" w:eastAsia="Lucida Sans Unicode" w:hAnsi="Times New Roman"/>
          <w:bCs/>
          <w:kern w:val="1"/>
          <w:sz w:val="24"/>
          <w:szCs w:val="24"/>
        </w:rPr>
        <w:t>Par Dobeles novada attīstības programmas 2021. - 2027. gadam investīciju plāna aktualizēšanu</w:t>
      </w:r>
      <w:r>
        <w:t>”.</w:t>
      </w:r>
    </w:p>
    <w:p w14:paraId="7B0F8903" w14:textId="77777777" w:rsidR="006D7F8E" w:rsidRDefault="006D7F8E" w:rsidP="006A56A5">
      <w:pPr>
        <w:spacing w:after="0" w:line="240" w:lineRule="auto"/>
        <w:jc w:val="both"/>
        <w:rPr>
          <w:rFonts w:ascii="Times New Roman" w:hAnsi="Times New Roman"/>
          <w:sz w:val="24"/>
          <w:szCs w:val="24"/>
        </w:rPr>
      </w:pPr>
    </w:p>
    <w:p w14:paraId="1E082989" w14:textId="20EA001A" w:rsidR="006D7F8E" w:rsidRDefault="006D7F8E"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17</w:t>
      </w:r>
      <w:r>
        <w:rPr>
          <w:rFonts w:ascii="Times New Roman" w:hAnsi="Times New Roman"/>
          <w:sz w:val="24"/>
          <w:szCs w:val="24"/>
        </w:rPr>
        <w:t xml:space="preserve"> (</w:t>
      </w:r>
      <w:r>
        <w:rPr>
          <w:rFonts w:ascii="Times New Roman" w:hAnsi="Times New Roman"/>
          <w:bCs/>
          <w:sz w:val="24"/>
          <w:szCs w:val="24"/>
          <w:lang w:eastAsia="et-EE"/>
        </w:rPr>
        <w:t xml:space="preserve">Kristīne Briede,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Gaigalis, Ivars Gorskis, Gints Kaminskis, Linda Karloviča, Edgars Laimiņš, Sanita Olševska, Andris Podvinskis, Dace Reinika, Viesturs Reinfelds, </w:t>
      </w:r>
      <w:r w:rsidR="007F09ED">
        <w:rPr>
          <w:rFonts w:ascii="Times New Roman" w:hAnsi="Times New Roman"/>
          <w:bCs/>
          <w:sz w:val="24"/>
          <w:szCs w:val="24"/>
          <w:lang w:eastAsia="et-EE"/>
        </w:rPr>
        <w:t xml:space="preserve">Ainārs Meiers, </w:t>
      </w:r>
      <w:r>
        <w:rPr>
          <w:rFonts w:ascii="Times New Roman" w:hAnsi="Times New Roman"/>
          <w:bCs/>
          <w:sz w:val="24"/>
          <w:szCs w:val="24"/>
          <w:lang w:eastAsia="et-EE"/>
        </w:rPr>
        <w:t xml:space="preserve">Guntis Safranovičs, Ivars Stanga, </w:t>
      </w:r>
      <w:r w:rsidR="007F09ED">
        <w:rPr>
          <w:rFonts w:ascii="Times New Roman" w:hAnsi="Times New Roman"/>
          <w:sz w:val="24"/>
          <w:szCs w:val="24"/>
        </w:rPr>
        <w:t>Andrejs Spridzāns,</w:t>
      </w:r>
      <w:r w:rsidR="007F09ED">
        <w:rPr>
          <w:rFonts w:ascii="Times New Roman" w:hAnsi="Times New Roman"/>
          <w:bCs/>
          <w:sz w:val="24"/>
          <w:szCs w:val="24"/>
          <w:lang w:eastAsia="et-EE"/>
        </w:rPr>
        <w:t xml:space="preserve"> </w:t>
      </w:r>
      <w:r>
        <w:rPr>
          <w:rFonts w:ascii="Times New Roman" w:hAnsi="Times New Roman"/>
          <w:bCs/>
          <w:sz w:val="24"/>
          <w:szCs w:val="24"/>
          <w:lang w:eastAsia="et-EE"/>
        </w:rPr>
        <w:t>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 xml:space="preserve">ATTURAS – </w:t>
      </w:r>
      <w:r w:rsidR="007F09ED">
        <w:rPr>
          <w:rFonts w:ascii="Times New Roman" w:hAnsi="Times New Roman"/>
          <w:b/>
          <w:bCs/>
          <w:sz w:val="24"/>
          <w:szCs w:val="24"/>
        </w:rPr>
        <w:t>nav</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3A2E208C" w14:textId="75F1DCE3" w:rsidR="006D7F8E" w:rsidRPr="006A56A5" w:rsidRDefault="006D7F8E" w:rsidP="007F09ED">
      <w:pPr>
        <w:spacing w:after="0" w:line="240" w:lineRule="auto"/>
        <w:contextualSpacing/>
        <w:jc w:val="both"/>
        <w:rPr>
          <w:rFonts w:ascii="Times New Roman" w:hAnsi="Times New Roman"/>
          <w:b/>
          <w:color w:val="000000"/>
          <w:sz w:val="24"/>
          <w:szCs w:val="24"/>
          <w:lang w:eastAsia="lv-LV"/>
        </w:rPr>
      </w:pPr>
      <w:r w:rsidRPr="00A575A7">
        <w:rPr>
          <w:rFonts w:ascii="Times New Roman" w:hAnsi="Times New Roman"/>
          <w:b/>
          <w:color w:val="000000"/>
          <w:sz w:val="24"/>
          <w:szCs w:val="24"/>
        </w:rPr>
        <w:t>Pieņemt lēmumu</w:t>
      </w:r>
      <w:r w:rsidRPr="00A575A7">
        <w:rPr>
          <w:rFonts w:ascii="Times New Roman" w:hAnsi="Times New Roman"/>
          <w:color w:val="000000"/>
          <w:sz w:val="24"/>
          <w:szCs w:val="24"/>
        </w:rPr>
        <w:t xml:space="preserve"> </w:t>
      </w:r>
      <w:r w:rsidRPr="00A575A7">
        <w:rPr>
          <w:rFonts w:ascii="Times New Roman" w:hAnsi="Times New Roman"/>
          <w:b/>
          <w:color w:val="000000"/>
          <w:sz w:val="24"/>
          <w:szCs w:val="24"/>
        </w:rPr>
        <w:t>Nr.</w:t>
      </w:r>
      <w:r w:rsidR="007F09ED">
        <w:rPr>
          <w:rFonts w:ascii="Times New Roman" w:hAnsi="Times New Roman"/>
          <w:b/>
          <w:color w:val="000000"/>
          <w:sz w:val="24"/>
          <w:szCs w:val="24"/>
        </w:rPr>
        <w:t>90/4</w:t>
      </w:r>
      <w:r w:rsidRPr="006A56A5">
        <w:rPr>
          <w:rFonts w:ascii="Times New Roman" w:hAnsi="Times New Roman"/>
          <w:b/>
          <w:color w:val="000000"/>
          <w:sz w:val="24"/>
          <w:szCs w:val="24"/>
        </w:rPr>
        <w:t xml:space="preserve"> </w:t>
      </w:r>
      <w:r w:rsidRPr="006A56A5">
        <w:rPr>
          <w:rFonts w:ascii="Times New Roman" w:hAnsi="Times New Roman"/>
          <w:b/>
          <w:sz w:val="24"/>
          <w:szCs w:val="24"/>
        </w:rPr>
        <w:t>“</w:t>
      </w:r>
      <w:r w:rsidR="007F09ED" w:rsidRPr="007343CA">
        <w:rPr>
          <w:rFonts w:ascii="Times New Roman" w:hAnsi="Times New Roman"/>
          <w:b/>
          <w:iCs/>
          <w:sz w:val="24"/>
          <w:szCs w:val="24"/>
        </w:rPr>
        <w:t>Par projekta “Apsaimniekošanas pasākumu veikšana īpaši aizsargājamās dabas teritorijās un mikroliegumos biotopu un sugu aizsardzības stāvokļa uzlabošanai” atbalstāmo darbību īstenošanu</w:t>
      </w:r>
      <w:r w:rsidRPr="006A56A5">
        <w:rPr>
          <w:rFonts w:ascii="Times New Roman" w:hAnsi="Times New Roman"/>
          <w:b/>
          <w:sz w:val="24"/>
          <w:szCs w:val="24"/>
        </w:rPr>
        <w:t>”.</w:t>
      </w:r>
    </w:p>
    <w:p w14:paraId="16A3620B" w14:textId="77777777" w:rsidR="006D7F8E" w:rsidRDefault="006D7F8E" w:rsidP="006A56A5">
      <w:pPr>
        <w:pStyle w:val="naisf"/>
        <w:spacing w:before="0" w:after="0"/>
        <w:ind w:right="-115" w:firstLine="0"/>
        <w:rPr>
          <w:b/>
        </w:rPr>
      </w:pPr>
    </w:p>
    <w:p w14:paraId="14F508E7" w14:textId="77777777" w:rsidR="006D7F8E" w:rsidRDefault="006D7F8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7FAEBDF4" w14:textId="7F55A989" w:rsidR="00660E18" w:rsidRDefault="00660E18" w:rsidP="006A56A5">
      <w:pPr>
        <w:spacing w:after="0" w:line="240" w:lineRule="auto"/>
        <w:jc w:val="both"/>
        <w:rPr>
          <w:rFonts w:ascii="Times New Roman" w:hAnsi="Times New Roman"/>
          <w:color w:val="000000"/>
          <w:sz w:val="24"/>
          <w:szCs w:val="24"/>
        </w:rPr>
      </w:pPr>
    </w:p>
    <w:p w14:paraId="1455EA5A" w14:textId="77777777" w:rsidR="0061146E" w:rsidRPr="001333EE" w:rsidRDefault="0061146E" w:rsidP="006A56A5">
      <w:pPr>
        <w:spacing w:after="0" w:line="240" w:lineRule="auto"/>
        <w:jc w:val="both"/>
        <w:rPr>
          <w:rFonts w:ascii="Times New Roman" w:hAnsi="Times New Roman"/>
          <w:color w:val="000000"/>
          <w:sz w:val="24"/>
          <w:szCs w:val="24"/>
        </w:rPr>
      </w:pPr>
    </w:p>
    <w:p w14:paraId="40F2A8AF" w14:textId="794F043E" w:rsidR="006F7B9F" w:rsidRPr="001333EE" w:rsidRDefault="006F7B9F" w:rsidP="006F7B9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Pr="001333EE">
        <w:rPr>
          <w:rFonts w:ascii="Times New Roman" w:hAnsi="Times New Roman"/>
          <w:color w:val="000000"/>
          <w:sz w:val="24"/>
          <w:szCs w:val="24"/>
        </w:rPr>
        <w:t>.§</w:t>
      </w:r>
    </w:p>
    <w:p w14:paraId="164D4BA1" w14:textId="4EF45D14" w:rsidR="006F7B9F" w:rsidRPr="006F7B9F" w:rsidRDefault="006F7B9F" w:rsidP="006F7B9F">
      <w:pPr>
        <w:spacing w:after="0" w:line="240" w:lineRule="auto"/>
        <w:contextualSpacing/>
        <w:jc w:val="center"/>
        <w:rPr>
          <w:rFonts w:ascii="Times New Roman" w:hAnsi="Times New Roman"/>
          <w:b/>
          <w:sz w:val="24"/>
          <w:szCs w:val="24"/>
        </w:rPr>
      </w:pPr>
      <w:r w:rsidRPr="006F7B9F">
        <w:rPr>
          <w:rFonts w:ascii="Times New Roman" w:hAnsi="Times New Roman"/>
          <w:b/>
          <w:sz w:val="24"/>
          <w:szCs w:val="24"/>
        </w:rPr>
        <w:t>Par investīciju projekta pieteikuma iesniegšanu mērķdotācijas saņemšanai</w:t>
      </w:r>
    </w:p>
    <w:p w14:paraId="404FD2F5" w14:textId="19D5375C" w:rsidR="006F7B9F" w:rsidRPr="001333EE" w:rsidRDefault="006F7B9F" w:rsidP="006F7B9F">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87936" behindDoc="0" locked="0" layoutInCell="1" allowOverlap="1" wp14:anchorId="515CDE70" wp14:editId="72CE5BEE">
                <wp:simplePos x="0" y="0"/>
                <wp:positionH relativeFrom="column">
                  <wp:posOffset>-61595</wp:posOffset>
                </wp:positionH>
                <wp:positionV relativeFrom="paragraph">
                  <wp:posOffset>-1905</wp:posOffset>
                </wp:positionV>
                <wp:extent cx="5892800" cy="0"/>
                <wp:effectExtent l="0" t="0" r="0" b="0"/>
                <wp:wrapNone/>
                <wp:docPr id="3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7D263C"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r>
        <w:rPr>
          <w:rFonts w:ascii="Times New Roman" w:hAnsi="Times New Roman"/>
          <w:i/>
          <w:color w:val="000000"/>
          <w:sz w:val="24"/>
          <w:szCs w:val="24"/>
        </w:rPr>
        <w:t>K.Ūdre</w:t>
      </w:r>
      <w:r w:rsidRPr="001333EE">
        <w:rPr>
          <w:rFonts w:ascii="Times New Roman" w:hAnsi="Times New Roman"/>
          <w:i/>
          <w:color w:val="000000"/>
          <w:sz w:val="24"/>
          <w:szCs w:val="24"/>
        </w:rPr>
        <w:t>)</w:t>
      </w:r>
    </w:p>
    <w:p w14:paraId="274AA671" w14:textId="3CBC3EF7" w:rsidR="00116942" w:rsidRDefault="00116942" w:rsidP="006A56A5">
      <w:pPr>
        <w:spacing w:after="0" w:line="240" w:lineRule="auto"/>
        <w:jc w:val="both"/>
        <w:rPr>
          <w:rFonts w:ascii="Times New Roman" w:hAnsi="Times New Roman"/>
          <w:i/>
          <w:color w:val="000000"/>
          <w:sz w:val="24"/>
          <w:szCs w:val="24"/>
        </w:rPr>
      </w:pPr>
    </w:p>
    <w:p w14:paraId="1CC861D9" w14:textId="77777777" w:rsidR="006D7F8E" w:rsidRPr="006D7F8E" w:rsidRDefault="006D7F8E" w:rsidP="006A56A5">
      <w:pPr>
        <w:spacing w:after="0" w:line="240" w:lineRule="auto"/>
        <w:jc w:val="both"/>
        <w:rPr>
          <w:rFonts w:ascii="Times New Roman" w:hAnsi="Times New Roman"/>
          <w:iCs/>
          <w:color w:val="000000"/>
          <w:sz w:val="24"/>
          <w:szCs w:val="24"/>
        </w:rPr>
      </w:pPr>
    </w:p>
    <w:p w14:paraId="115C08CB" w14:textId="7FEB6E51" w:rsidR="006D7F8E" w:rsidRDefault="006D7F8E"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Ziņo </w:t>
      </w:r>
      <w:r w:rsidR="00312E47">
        <w:rPr>
          <w:rFonts w:ascii="Times New Roman" w:hAnsi="Times New Roman"/>
          <w:iCs/>
          <w:color w:val="000000"/>
          <w:sz w:val="24"/>
          <w:szCs w:val="24"/>
        </w:rPr>
        <w:t>Kristīne Ūdre</w:t>
      </w:r>
      <w:r>
        <w:rPr>
          <w:rFonts w:ascii="Times New Roman" w:hAnsi="Times New Roman"/>
          <w:iCs/>
          <w:color w:val="000000"/>
          <w:sz w:val="24"/>
          <w:szCs w:val="24"/>
        </w:rPr>
        <w:t>.</w:t>
      </w:r>
    </w:p>
    <w:p w14:paraId="12C9FD69" w14:textId="10892256" w:rsidR="006D7F8E" w:rsidRDefault="00825ED2"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w:t>
      </w:r>
      <w:r w:rsidR="006D7F8E">
        <w:rPr>
          <w:rFonts w:ascii="Times New Roman" w:hAnsi="Times New Roman"/>
          <w:iCs/>
          <w:color w:val="000000"/>
          <w:sz w:val="24"/>
          <w:szCs w:val="24"/>
        </w:rPr>
        <w:t xml:space="preserve"> Viesturs Reinfelds, </w:t>
      </w:r>
      <w:r w:rsidR="00312E47">
        <w:rPr>
          <w:rFonts w:ascii="Times New Roman" w:hAnsi="Times New Roman"/>
          <w:iCs/>
          <w:color w:val="000000"/>
          <w:sz w:val="24"/>
          <w:szCs w:val="24"/>
        </w:rPr>
        <w:t xml:space="preserve">lūdzot paskaidrot 2.3.punktā minētās izmaksas un 3.punktu par </w:t>
      </w:r>
      <w:r w:rsidR="009714B1">
        <w:rPr>
          <w:rFonts w:ascii="Times New Roman" w:hAnsi="Times New Roman"/>
          <w:iCs/>
          <w:color w:val="000000"/>
          <w:sz w:val="24"/>
          <w:szCs w:val="24"/>
        </w:rPr>
        <w:t>domes priekšsēdētāja tiesībām precizēt Projekta realizācijas izmaksas atbilstoši iepirkuma procedūras rezultātiem.</w:t>
      </w:r>
    </w:p>
    <w:p w14:paraId="31EA9FD2" w14:textId="167AF0ED" w:rsidR="009714B1" w:rsidRDefault="009714B1"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Atbild Kristīne Ūdre, Ivars Gorskis.</w:t>
      </w:r>
    </w:p>
    <w:p w14:paraId="05797391" w14:textId="1A66C54A" w:rsidR="009714B1" w:rsidRDefault="009714B1"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Viesturs Reinfelds izsaka priekšlikumu svītrot 3.punktu</w:t>
      </w:r>
      <w:r w:rsidR="00CA4182">
        <w:rPr>
          <w:rFonts w:ascii="Times New Roman" w:hAnsi="Times New Roman"/>
          <w:iCs/>
          <w:color w:val="000000"/>
          <w:sz w:val="24"/>
          <w:szCs w:val="24"/>
        </w:rPr>
        <w:t>.</w:t>
      </w:r>
    </w:p>
    <w:p w14:paraId="2F04D14A" w14:textId="40504039" w:rsidR="00CA4182" w:rsidRDefault="0071055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Edgars Gaigalis, Ainārs Meiers, atbalstot Viestura Reinfelda izteikto priekšlikumu.</w:t>
      </w:r>
    </w:p>
    <w:p w14:paraId="7D3BDD09" w14:textId="5E0995C6" w:rsidR="00710555" w:rsidRDefault="00710555"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Dace Reinika, Kristīne Ūdre, Ivars Gorskis.</w:t>
      </w:r>
    </w:p>
    <w:p w14:paraId="30C3A905" w14:textId="77777777" w:rsidR="000659F9" w:rsidRDefault="000659F9" w:rsidP="006A56A5">
      <w:pPr>
        <w:spacing w:after="0" w:line="240" w:lineRule="auto"/>
        <w:jc w:val="both"/>
        <w:rPr>
          <w:rFonts w:ascii="Times New Roman" w:hAnsi="Times New Roman"/>
          <w:iCs/>
          <w:color w:val="000000"/>
          <w:sz w:val="24"/>
          <w:szCs w:val="24"/>
        </w:rPr>
      </w:pPr>
    </w:p>
    <w:p w14:paraId="79778444" w14:textId="790A27C9" w:rsidR="00710555" w:rsidRDefault="000659F9"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Deputāts Māris Feldmanis plkst.16</w:t>
      </w:r>
      <w:r w:rsidR="0055678F">
        <w:rPr>
          <w:rFonts w:ascii="Times New Roman" w:hAnsi="Times New Roman"/>
          <w:iCs/>
          <w:color w:val="000000"/>
          <w:sz w:val="24"/>
          <w:szCs w:val="24"/>
        </w:rPr>
        <w:t>:</w:t>
      </w:r>
      <w:r>
        <w:rPr>
          <w:rFonts w:ascii="Times New Roman" w:hAnsi="Times New Roman"/>
          <w:iCs/>
          <w:color w:val="000000"/>
          <w:sz w:val="24"/>
          <w:szCs w:val="24"/>
        </w:rPr>
        <w:t>15 ier</w:t>
      </w:r>
      <w:r w:rsidR="0055678F">
        <w:rPr>
          <w:rFonts w:ascii="Times New Roman" w:hAnsi="Times New Roman"/>
          <w:iCs/>
          <w:color w:val="000000"/>
          <w:sz w:val="24"/>
          <w:szCs w:val="24"/>
        </w:rPr>
        <w:t>odas</w:t>
      </w:r>
      <w:r>
        <w:rPr>
          <w:rFonts w:ascii="Times New Roman" w:hAnsi="Times New Roman"/>
          <w:iCs/>
          <w:color w:val="000000"/>
          <w:sz w:val="24"/>
          <w:szCs w:val="24"/>
        </w:rPr>
        <w:t xml:space="preserve"> sēžu zālē, atvienojoties no attālinātas piedalīšanās ZOOM platformā.</w:t>
      </w:r>
    </w:p>
    <w:p w14:paraId="62F7A3C3" w14:textId="51525990" w:rsidR="00623510" w:rsidRDefault="00623510" w:rsidP="006A56A5">
      <w:pPr>
        <w:spacing w:after="0" w:line="240" w:lineRule="auto"/>
        <w:jc w:val="both"/>
        <w:rPr>
          <w:rFonts w:ascii="Times New Roman" w:hAnsi="Times New Roman"/>
          <w:iCs/>
          <w:color w:val="000000"/>
          <w:sz w:val="24"/>
          <w:szCs w:val="24"/>
        </w:rPr>
      </w:pPr>
    </w:p>
    <w:p w14:paraId="5F42CE77" w14:textId="1D31CBDE" w:rsidR="00623510" w:rsidRDefault="00623510"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Ivars Gorskis </w:t>
      </w:r>
      <w:r w:rsidR="0055678F">
        <w:rPr>
          <w:rFonts w:ascii="Times New Roman" w:hAnsi="Times New Roman"/>
          <w:iCs/>
          <w:color w:val="000000"/>
          <w:sz w:val="24"/>
          <w:szCs w:val="24"/>
        </w:rPr>
        <w:t>ierosina izslēgt 3.punktu</w:t>
      </w:r>
      <w:r w:rsidR="000A2DD6">
        <w:rPr>
          <w:rFonts w:ascii="Times New Roman" w:hAnsi="Times New Roman"/>
          <w:iCs/>
          <w:color w:val="000000"/>
          <w:sz w:val="24"/>
          <w:szCs w:val="24"/>
        </w:rPr>
        <w:t>, kurš paredz piešķirt Dobeles novada priekšsēdētājam tiesības precizēt Projekta realizācijas izmaksas atbilstoši iepirkuma procedūras rezultātiem.</w:t>
      </w:r>
    </w:p>
    <w:p w14:paraId="61BCAAFD" w14:textId="3401D499" w:rsidR="00710555" w:rsidRDefault="000A2DD6" w:rsidP="006A56A5">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Deputāti vienojoties atbalsta Ivara Gorska ierosinājumu.</w:t>
      </w:r>
    </w:p>
    <w:p w14:paraId="377DEDE5" w14:textId="73F51ECF" w:rsidR="006D7F8E" w:rsidRPr="006264C4" w:rsidRDefault="006D7F8E" w:rsidP="000A2DD6">
      <w:pPr>
        <w:spacing w:after="0" w:line="240" w:lineRule="auto"/>
        <w:contextualSpacing/>
        <w:jc w:val="both"/>
        <w:rPr>
          <w:rFonts w:ascii="Times New Roman" w:hAnsi="Times New Roman"/>
          <w:bCs/>
          <w:iCs/>
          <w:color w:val="000000"/>
          <w:sz w:val="24"/>
          <w:szCs w:val="24"/>
        </w:rPr>
      </w:pPr>
      <w:r w:rsidRPr="007927F6">
        <w:rPr>
          <w:rFonts w:ascii="Times New Roman" w:hAnsi="Times New Roman"/>
          <w:sz w:val="24"/>
          <w:szCs w:val="24"/>
        </w:rPr>
        <w:t>Balsojums par lēmuma projektu “</w:t>
      </w:r>
      <w:r w:rsidR="000A2DD6" w:rsidRPr="000A2DD6">
        <w:rPr>
          <w:rFonts w:ascii="Times New Roman" w:hAnsi="Times New Roman"/>
          <w:bCs/>
          <w:sz w:val="24"/>
          <w:szCs w:val="24"/>
        </w:rPr>
        <w:t>Par investīciju projekta pieteikuma iesniegšanu mērķdotācijas saņemšanai</w:t>
      </w:r>
      <w:r w:rsidRPr="006264C4">
        <w:rPr>
          <w:bCs/>
        </w:rPr>
        <w:t>”.</w:t>
      </w:r>
    </w:p>
    <w:p w14:paraId="751C4407" w14:textId="77777777" w:rsidR="006D7F8E" w:rsidRDefault="006D7F8E" w:rsidP="006A56A5">
      <w:pPr>
        <w:spacing w:after="0" w:line="240" w:lineRule="auto"/>
        <w:jc w:val="both"/>
        <w:rPr>
          <w:rFonts w:ascii="Times New Roman" w:hAnsi="Times New Roman"/>
          <w:iCs/>
          <w:color w:val="000000"/>
          <w:sz w:val="24"/>
          <w:szCs w:val="24"/>
        </w:rPr>
      </w:pPr>
    </w:p>
    <w:p w14:paraId="586AB894" w14:textId="0A6343EF" w:rsidR="006D7F8E" w:rsidRDefault="003A05CC" w:rsidP="006A56A5">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17</w:t>
      </w:r>
      <w:r>
        <w:rPr>
          <w:rFonts w:ascii="Times New Roman" w:hAnsi="Times New Roman"/>
          <w:sz w:val="24"/>
          <w:szCs w:val="24"/>
        </w:rPr>
        <w:t xml:space="preserve"> (</w:t>
      </w:r>
      <w:r>
        <w:rPr>
          <w:rFonts w:ascii="Times New Roman" w:hAnsi="Times New Roman"/>
          <w:bCs/>
          <w:sz w:val="24"/>
          <w:szCs w:val="24"/>
          <w:lang w:eastAsia="et-EE"/>
        </w:rPr>
        <w:t xml:space="preserve">Kristīne Briede,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Gaigalis, Ivars Gorskis, Gints Kaminskis, Linda Karloviča, Edgars Laimiņš, Sanita Olševska, Andris Podvinskis, Dace Reinika, Viesturs Reinfelds, Ainārs Meiers, Guntis Safranovičs, </w:t>
      </w:r>
      <w:r>
        <w:rPr>
          <w:rFonts w:ascii="Times New Roman" w:hAnsi="Times New Roman"/>
          <w:bCs/>
          <w:sz w:val="24"/>
          <w:szCs w:val="24"/>
          <w:lang w:eastAsia="et-EE"/>
        </w:rPr>
        <w:lastRenderedPageBreak/>
        <w:t xml:space="preserve">Ivars Stanga, </w:t>
      </w:r>
      <w:r>
        <w:rPr>
          <w:rFonts w:ascii="Times New Roman" w:hAnsi="Times New Roman"/>
          <w:sz w:val="24"/>
          <w:szCs w:val="24"/>
        </w:rPr>
        <w:t>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ATTURAS – nav</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w:t>
      </w:r>
      <w:r w:rsidR="006D7F8E">
        <w:rPr>
          <w:rFonts w:ascii="Times New Roman" w:hAnsi="Times New Roman"/>
          <w:b/>
          <w:bCs/>
          <w:sz w:val="24"/>
          <w:szCs w:val="24"/>
        </w:rPr>
        <w:t>NOLEMJ:</w:t>
      </w:r>
    </w:p>
    <w:p w14:paraId="1137DF4F" w14:textId="1E8B922D" w:rsidR="006D7F8E" w:rsidRPr="008D3A25" w:rsidRDefault="006D7F8E" w:rsidP="003A05CC">
      <w:pPr>
        <w:spacing w:after="0" w:line="240" w:lineRule="auto"/>
        <w:contextualSpacing/>
        <w:jc w:val="both"/>
        <w:rPr>
          <w:rFonts w:ascii="Times New Roman" w:hAnsi="Times New Roman"/>
          <w:b/>
          <w:color w:val="000000"/>
          <w:sz w:val="24"/>
          <w:szCs w:val="24"/>
          <w:lang w:eastAsia="lv-LV"/>
        </w:rPr>
      </w:pPr>
      <w:r w:rsidRPr="006264C4">
        <w:rPr>
          <w:rFonts w:ascii="Times New Roman" w:hAnsi="Times New Roman"/>
          <w:b/>
          <w:color w:val="000000"/>
          <w:sz w:val="24"/>
          <w:szCs w:val="24"/>
        </w:rPr>
        <w:t>Pieņemt lēmumu Nr.</w:t>
      </w:r>
      <w:r w:rsidR="003A05CC">
        <w:rPr>
          <w:rFonts w:ascii="Times New Roman" w:hAnsi="Times New Roman"/>
          <w:b/>
          <w:color w:val="000000"/>
          <w:sz w:val="24"/>
          <w:szCs w:val="24"/>
        </w:rPr>
        <w:t>91/4</w:t>
      </w:r>
      <w:r w:rsidRPr="006264C4">
        <w:rPr>
          <w:rFonts w:ascii="Times New Roman" w:hAnsi="Times New Roman"/>
          <w:bCs/>
          <w:color w:val="000000"/>
          <w:sz w:val="24"/>
          <w:szCs w:val="24"/>
        </w:rPr>
        <w:t xml:space="preserve"> </w:t>
      </w:r>
      <w:r w:rsidRPr="008D3A25">
        <w:rPr>
          <w:rFonts w:ascii="Times New Roman" w:hAnsi="Times New Roman"/>
          <w:b/>
          <w:sz w:val="24"/>
          <w:szCs w:val="24"/>
        </w:rPr>
        <w:t>“</w:t>
      </w:r>
      <w:r w:rsidR="003A05CC" w:rsidRPr="006F7B9F">
        <w:rPr>
          <w:rFonts w:ascii="Times New Roman" w:hAnsi="Times New Roman"/>
          <w:b/>
          <w:sz w:val="24"/>
          <w:szCs w:val="24"/>
        </w:rPr>
        <w:t>Par investīciju projekta pieteikuma iesniegšanu mērķdotācijas saņemšanai</w:t>
      </w:r>
      <w:r w:rsidRPr="008D3A25">
        <w:rPr>
          <w:rFonts w:ascii="Times New Roman" w:hAnsi="Times New Roman"/>
          <w:b/>
          <w:sz w:val="24"/>
          <w:szCs w:val="24"/>
        </w:rPr>
        <w:t>”.</w:t>
      </w:r>
    </w:p>
    <w:p w14:paraId="277E8F80" w14:textId="77777777" w:rsidR="006D7F8E" w:rsidRPr="008D3A25" w:rsidRDefault="006D7F8E" w:rsidP="006A56A5">
      <w:pPr>
        <w:pStyle w:val="naisf"/>
        <w:spacing w:before="0" w:after="0"/>
        <w:ind w:right="-115" w:firstLine="0"/>
        <w:rPr>
          <w:b/>
        </w:rPr>
      </w:pPr>
    </w:p>
    <w:p w14:paraId="3D53E503" w14:textId="2D6EBBD3" w:rsidR="006D7F8E" w:rsidRDefault="006D7F8E"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0C285D01" w14:textId="0384B08E" w:rsidR="00211454" w:rsidRDefault="00211454" w:rsidP="006A56A5">
      <w:pPr>
        <w:spacing w:after="0" w:line="240" w:lineRule="auto"/>
        <w:jc w:val="both"/>
        <w:rPr>
          <w:rFonts w:ascii="Times New Roman" w:hAnsi="Times New Roman"/>
          <w:color w:val="000000"/>
          <w:sz w:val="24"/>
          <w:szCs w:val="24"/>
        </w:rPr>
      </w:pPr>
    </w:p>
    <w:p w14:paraId="1475EC1D" w14:textId="0AEFD4AD" w:rsidR="00211454" w:rsidRDefault="00211454" w:rsidP="006A56A5">
      <w:pPr>
        <w:spacing w:after="0" w:line="240" w:lineRule="auto"/>
        <w:jc w:val="both"/>
        <w:rPr>
          <w:rFonts w:ascii="Times New Roman" w:hAnsi="Times New Roman"/>
          <w:color w:val="000000"/>
          <w:sz w:val="24"/>
          <w:szCs w:val="24"/>
        </w:rPr>
      </w:pPr>
    </w:p>
    <w:p w14:paraId="087BB5C1" w14:textId="3B84EF1B" w:rsidR="00211454" w:rsidRPr="001333EE" w:rsidRDefault="00211454" w:rsidP="002114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Pr="001333EE">
        <w:rPr>
          <w:rFonts w:ascii="Times New Roman" w:hAnsi="Times New Roman"/>
          <w:color w:val="000000"/>
          <w:sz w:val="24"/>
          <w:szCs w:val="24"/>
        </w:rPr>
        <w:t>.§</w:t>
      </w:r>
    </w:p>
    <w:p w14:paraId="66B14D03" w14:textId="77777777" w:rsidR="0010353F" w:rsidRPr="0010353F" w:rsidRDefault="0010353F" w:rsidP="0010353F">
      <w:pPr>
        <w:pStyle w:val="Default"/>
        <w:ind w:right="142"/>
        <w:jc w:val="center"/>
        <w:rPr>
          <w:b/>
          <w:bCs/>
          <w:lang w:val="lv-LV"/>
        </w:rPr>
      </w:pPr>
      <w:bookmarkStart w:id="12" w:name="_Hlk97889155"/>
      <w:r w:rsidRPr="0010353F">
        <w:rPr>
          <w:b/>
          <w:bCs/>
          <w:lang w:val="lv-LV"/>
        </w:rPr>
        <w:t>Par Dobeles novada</w:t>
      </w:r>
      <w:r w:rsidRPr="0010353F">
        <w:rPr>
          <w:b/>
          <w:bCs/>
          <w:spacing w:val="-3"/>
          <w:lang w:val="lv-LV"/>
        </w:rPr>
        <w:t xml:space="preserve"> </w:t>
      </w:r>
      <w:r w:rsidRPr="0010353F">
        <w:rPr>
          <w:b/>
          <w:bCs/>
          <w:lang w:val="lv-LV"/>
        </w:rPr>
        <w:t>domes saistošo noteikumu Nr.11 „Grozījums Dobeles novada</w:t>
      </w:r>
      <w:r w:rsidRPr="0010353F">
        <w:rPr>
          <w:b/>
          <w:bCs/>
          <w:spacing w:val="-3"/>
          <w:lang w:val="lv-LV"/>
        </w:rPr>
        <w:t xml:space="preserve"> </w:t>
      </w:r>
      <w:r w:rsidRPr="0010353F">
        <w:rPr>
          <w:b/>
          <w:bCs/>
          <w:lang w:val="lv-LV"/>
        </w:rPr>
        <w:t>domes 2021.gada 19.jūlija saistošajos noteikumos Nr.1 „Dobeles novada pašvaldības nolikums”” apstiprināšanu</w:t>
      </w:r>
    </w:p>
    <w:bookmarkEnd w:id="12"/>
    <w:p w14:paraId="319DFB82" w14:textId="574F8CF5" w:rsidR="00211454" w:rsidRPr="001333EE" w:rsidRDefault="00211454" w:rsidP="00211454">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7696" behindDoc="0" locked="0" layoutInCell="1" allowOverlap="1" wp14:anchorId="482DAAA8" wp14:editId="1AF8CA26">
                <wp:simplePos x="0" y="0"/>
                <wp:positionH relativeFrom="column">
                  <wp:posOffset>-61595</wp:posOffset>
                </wp:positionH>
                <wp:positionV relativeFrom="paragraph">
                  <wp:posOffset>-1905</wp:posOffset>
                </wp:positionV>
                <wp:extent cx="5892800" cy="0"/>
                <wp:effectExtent l="0" t="0" r="0" b="0"/>
                <wp:wrapNone/>
                <wp:docPr id="3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753C1F" id="AutoShape 1126" o:spid="_x0000_s1026" type="#_x0000_t32" style="position:absolute;margin-left:-4.85pt;margin-top:-.15pt;width:464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(I.</w:t>
      </w:r>
      <w:r w:rsidR="0010353F">
        <w:rPr>
          <w:rFonts w:ascii="Times New Roman" w:hAnsi="Times New Roman"/>
          <w:i/>
          <w:color w:val="000000"/>
          <w:sz w:val="24"/>
          <w:szCs w:val="24"/>
        </w:rPr>
        <w:t>Gorskis</w:t>
      </w:r>
      <w:r w:rsidRPr="001333EE">
        <w:rPr>
          <w:rFonts w:ascii="Times New Roman" w:hAnsi="Times New Roman"/>
          <w:i/>
          <w:color w:val="000000"/>
          <w:sz w:val="24"/>
          <w:szCs w:val="24"/>
        </w:rPr>
        <w:t>)</w:t>
      </w:r>
    </w:p>
    <w:p w14:paraId="14C67EF9" w14:textId="77777777" w:rsidR="00211454" w:rsidRDefault="00211454" w:rsidP="00211454">
      <w:pPr>
        <w:spacing w:after="0" w:line="240" w:lineRule="auto"/>
        <w:jc w:val="both"/>
        <w:rPr>
          <w:rFonts w:ascii="Times New Roman" w:hAnsi="Times New Roman"/>
          <w:iCs/>
          <w:color w:val="000000"/>
          <w:sz w:val="24"/>
          <w:szCs w:val="24"/>
        </w:rPr>
      </w:pPr>
    </w:p>
    <w:p w14:paraId="1E01DAA5" w14:textId="157C27AE" w:rsidR="00211454" w:rsidRDefault="00211454"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Ziņo Ivars Gorskis.</w:t>
      </w:r>
    </w:p>
    <w:p w14:paraId="570AEDA4" w14:textId="75F9202A" w:rsidR="00A278A5" w:rsidRDefault="00A278A5" w:rsidP="00211454">
      <w:pPr>
        <w:spacing w:after="0" w:line="240" w:lineRule="auto"/>
        <w:jc w:val="both"/>
        <w:rPr>
          <w:rFonts w:ascii="Times New Roman" w:hAnsi="Times New Roman"/>
          <w:bCs/>
          <w:sz w:val="24"/>
          <w:szCs w:val="24"/>
        </w:rPr>
      </w:pPr>
      <w:r>
        <w:rPr>
          <w:rFonts w:ascii="Times New Roman" w:hAnsi="Times New Roman"/>
          <w:iCs/>
          <w:color w:val="000000"/>
          <w:sz w:val="24"/>
          <w:szCs w:val="24"/>
        </w:rPr>
        <w:t xml:space="preserve">Jautā Kristīne Briede. Izsaka priekšlikumu samainīt darba kārtībā izskatāmos jautājumus, vispirms izskatot jautājumu par </w:t>
      </w:r>
      <w:r w:rsidRPr="00720476">
        <w:rPr>
          <w:rFonts w:ascii="Times New Roman" w:hAnsi="Times New Roman"/>
          <w:bCs/>
          <w:sz w:val="24"/>
          <w:szCs w:val="24"/>
        </w:rPr>
        <w:t>Finansiālā atbalsta piešķiršanas nevalstiskajām organizācijām komisiju</w:t>
      </w:r>
      <w:r>
        <w:rPr>
          <w:rFonts w:ascii="Times New Roman" w:hAnsi="Times New Roman"/>
          <w:bCs/>
          <w:sz w:val="24"/>
          <w:szCs w:val="24"/>
        </w:rPr>
        <w:t>, pēc tam par nolikuma apstiprināšanu.</w:t>
      </w:r>
    </w:p>
    <w:p w14:paraId="7153D474" w14:textId="35E79B67" w:rsidR="00A278A5" w:rsidRDefault="00A278A5" w:rsidP="00211454">
      <w:pPr>
        <w:spacing w:after="0" w:line="240" w:lineRule="auto"/>
        <w:jc w:val="both"/>
        <w:rPr>
          <w:rFonts w:ascii="Times New Roman" w:hAnsi="Times New Roman"/>
          <w:bCs/>
          <w:sz w:val="24"/>
          <w:szCs w:val="24"/>
        </w:rPr>
      </w:pPr>
      <w:r>
        <w:rPr>
          <w:rFonts w:ascii="Times New Roman" w:hAnsi="Times New Roman"/>
          <w:bCs/>
          <w:sz w:val="24"/>
          <w:szCs w:val="24"/>
        </w:rPr>
        <w:t>Atbild Ivars Gorskis.</w:t>
      </w:r>
    </w:p>
    <w:p w14:paraId="11417F16" w14:textId="749FCB47" w:rsidR="00A278A5" w:rsidRDefault="00A278A5" w:rsidP="00211454">
      <w:pPr>
        <w:spacing w:after="0" w:line="240" w:lineRule="auto"/>
        <w:jc w:val="both"/>
        <w:rPr>
          <w:rFonts w:ascii="Times New Roman" w:hAnsi="Times New Roman"/>
          <w:bCs/>
          <w:sz w:val="24"/>
          <w:szCs w:val="24"/>
        </w:rPr>
      </w:pPr>
      <w:r>
        <w:rPr>
          <w:rFonts w:ascii="Times New Roman" w:hAnsi="Times New Roman"/>
          <w:bCs/>
          <w:sz w:val="24"/>
          <w:szCs w:val="24"/>
        </w:rPr>
        <w:t>Izsakās Edgars Gaigalis</w:t>
      </w:r>
      <w:r w:rsidR="00462B2C">
        <w:rPr>
          <w:rFonts w:ascii="Times New Roman" w:hAnsi="Times New Roman"/>
          <w:bCs/>
          <w:sz w:val="24"/>
          <w:szCs w:val="24"/>
        </w:rPr>
        <w:t xml:space="preserve"> par izmaiņām komisijā.</w:t>
      </w:r>
    </w:p>
    <w:p w14:paraId="314657FB" w14:textId="2298B78D" w:rsidR="00462B2C" w:rsidRDefault="00462B2C" w:rsidP="00211454">
      <w:pPr>
        <w:spacing w:after="0" w:line="240" w:lineRule="auto"/>
        <w:jc w:val="both"/>
        <w:rPr>
          <w:rFonts w:ascii="Times New Roman" w:hAnsi="Times New Roman"/>
          <w:bCs/>
          <w:sz w:val="24"/>
          <w:szCs w:val="24"/>
        </w:rPr>
      </w:pPr>
      <w:r>
        <w:rPr>
          <w:rFonts w:ascii="Times New Roman" w:hAnsi="Times New Roman"/>
          <w:bCs/>
          <w:sz w:val="24"/>
          <w:szCs w:val="24"/>
        </w:rPr>
        <w:t>Jautā Kristīne Briede par komisijas sastāvu, Ainārs Meiers par komisijas sastāva un nosaukuma maiņu.</w:t>
      </w:r>
    </w:p>
    <w:p w14:paraId="57C658D7" w14:textId="26057B0B" w:rsidR="00462B2C" w:rsidRDefault="00462B2C" w:rsidP="00211454">
      <w:pPr>
        <w:spacing w:after="0" w:line="240" w:lineRule="auto"/>
        <w:jc w:val="both"/>
        <w:rPr>
          <w:rFonts w:ascii="Times New Roman" w:hAnsi="Times New Roman"/>
          <w:bCs/>
          <w:sz w:val="24"/>
          <w:szCs w:val="24"/>
        </w:rPr>
      </w:pPr>
      <w:r>
        <w:rPr>
          <w:rFonts w:ascii="Times New Roman" w:hAnsi="Times New Roman"/>
          <w:bCs/>
          <w:sz w:val="24"/>
          <w:szCs w:val="24"/>
        </w:rPr>
        <w:t>Atbild Ivars Gorskis, Guntis Safranovičs.</w:t>
      </w:r>
    </w:p>
    <w:p w14:paraId="3B4E0CBE" w14:textId="1904CAB5" w:rsidR="00462B2C" w:rsidRDefault="00462B2C" w:rsidP="00211454">
      <w:pPr>
        <w:spacing w:after="0" w:line="240" w:lineRule="auto"/>
        <w:jc w:val="both"/>
        <w:rPr>
          <w:rFonts w:ascii="Times New Roman" w:hAnsi="Times New Roman"/>
          <w:bCs/>
          <w:sz w:val="24"/>
          <w:szCs w:val="24"/>
        </w:rPr>
      </w:pPr>
      <w:r>
        <w:rPr>
          <w:rFonts w:ascii="Times New Roman" w:hAnsi="Times New Roman"/>
          <w:bCs/>
          <w:sz w:val="24"/>
          <w:szCs w:val="24"/>
        </w:rPr>
        <w:t>Izsakās Dace Reinika.</w:t>
      </w:r>
    </w:p>
    <w:p w14:paraId="67E14B08" w14:textId="262E7306" w:rsidR="00462B2C" w:rsidRDefault="00462B2C" w:rsidP="00211454">
      <w:pPr>
        <w:spacing w:after="0" w:line="240" w:lineRule="auto"/>
        <w:jc w:val="both"/>
        <w:rPr>
          <w:rFonts w:ascii="Times New Roman" w:hAnsi="Times New Roman"/>
          <w:bCs/>
          <w:sz w:val="24"/>
          <w:szCs w:val="24"/>
        </w:rPr>
      </w:pPr>
      <w:r>
        <w:rPr>
          <w:rFonts w:ascii="Times New Roman" w:hAnsi="Times New Roman"/>
          <w:bCs/>
          <w:sz w:val="24"/>
          <w:szCs w:val="24"/>
        </w:rPr>
        <w:t>Jautā Viesturs Reinfelds par komisijām, kuras sfēras nav aptvertas, ka jāveido jauna komisija nevalstiskām organizācijām.</w:t>
      </w:r>
    </w:p>
    <w:p w14:paraId="5EFF6D8B" w14:textId="0B03A3AF"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Atbild Ivars Gorskis.</w:t>
      </w:r>
    </w:p>
    <w:p w14:paraId="25AB318A" w14:textId="594C123A"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Viesturs Reinfelds paskaidro, kāpēc balsos pret šo lēmumprojektu.</w:t>
      </w:r>
    </w:p>
    <w:p w14:paraId="56642B50" w14:textId="582647BF"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Izsakās Edgars Gaigalis.</w:t>
      </w:r>
    </w:p>
    <w:p w14:paraId="4F9B4772" w14:textId="23024192"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Izsakās Gints Kaminskis, aicinot atbalstīt lēmumprojektu.</w:t>
      </w:r>
    </w:p>
    <w:p w14:paraId="289A35F0" w14:textId="23399568"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Izsakās Kristīne Briede.</w:t>
      </w:r>
    </w:p>
    <w:p w14:paraId="7325847B" w14:textId="72748FFD"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Oponē Ivars Gorskis.</w:t>
      </w:r>
    </w:p>
    <w:p w14:paraId="7CC4D70A" w14:textId="63D09947"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Izsakās Indra Špela.</w:t>
      </w:r>
    </w:p>
    <w:p w14:paraId="54951EFF" w14:textId="794607D2"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Jautā Kristīne Briede.</w:t>
      </w:r>
    </w:p>
    <w:p w14:paraId="0EA6FFC0" w14:textId="037D1268"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Atbild Ivars Gorskis.</w:t>
      </w:r>
    </w:p>
    <w:p w14:paraId="7037DF78" w14:textId="3787F103" w:rsidR="00934CDB" w:rsidRDefault="00934CDB" w:rsidP="00211454">
      <w:pPr>
        <w:spacing w:after="0" w:line="240" w:lineRule="auto"/>
        <w:jc w:val="both"/>
        <w:rPr>
          <w:rFonts w:ascii="Times New Roman" w:hAnsi="Times New Roman"/>
          <w:bCs/>
          <w:sz w:val="24"/>
          <w:szCs w:val="24"/>
        </w:rPr>
      </w:pPr>
      <w:r>
        <w:rPr>
          <w:rFonts w:ascii="Times New Roman" w:hAnsi="Times New Roman"/>
          <w:bCs/>
          <w:sz w:val="24"/>
          <w:szCs w:val="24"/>
        </w:rPr>
        <w:t>Izsakās Dace Reinika</w:t>
      </w:r>
      <w:r w:rsidR="0050153E">
        <w:rPr>
          <w:rFonts w:ascii="Times New Roman" w:hAnsi="Times New Roman"/>
          <w:bCs/>
          <w:sz w:val="24"/>
          <w:szCs w:val="24"/>
        </w:rPr>
        <w:t>, Edgars Laimiņš.</w:t>
      </w:r>
    </w:p>
    <w:p w14:paraId="7535E3D1" w14:textId="48723632" w:rsidR="0050153E" w:rsidRDefault="0050153E" w:rsidP="00211454">
      <w:pPr>
        <w:spacing w:after="0" w:line="240" w:lineRule="auto"/>
        <w:jc w:val="both"/>
        <w:rPr>
          <w:rFonts w:ascii="Times New Roman" w:hAnsi="Times New Roman"/>
          <w:bCs/>
          <w:sz w:val="24"/>
          <w:szCs w:val="24"/>
        </w:rPr>
      </w:pPr>
      <w:r>
        <w:rPr>
          <w:rFonts w:ascii="Times New Roman" w:hAnsi="Times New Roman"/>
          <w:bCs/>
          <w:sz w:val="24"/>
          <w:szCs w:val="24"/>
        </w:rPr>
        <w:t>Viesturs Reinfelds izsaka priekšlikumu no darba kārtības izslēgt 4</w:t>
      </w:r>
      <w:r w:rsidR="00ED027A">
        <w:rPr>
          <w:rFonts w:ascii="Times New Roman" w:hAnsi="Times New Roman"/>
          <w:bCs/>
          <w:sz w:val="24"/>
          <w:szCs w:val="24"/>
        </w:rPr>
        <w:t>.</w:t>
      </w:r>
      <w:r>
        <w:rPr>
          <w:rFonts w:ascii="Times New Roman" w:hAnsi="Times New Roman"/>
          <w:bCs/>
          <w:sz w:val="24"/>
          <w:szCs w:val="24"/>
        </w:rPr>
        <w:t>, 5</w:t>
      </w:r>
      <w:r w:rsidR="00ED027A">
        <w:rPr>
          <w:rFonts w:ascii="Times New Roman" w:hAnsi="Times New Roman"/>
          <w:bCs/>
          <w:sz w:val="24"/>
          <w:szCs w:val="24"/>
        </w:rPr>
        <w:t>.</w:t>
      </w:r>
      <w:r>
        <w:rPr>
          <w:rFonts w:ascii="Times New Roman" w:hAnsi="Times New Roman"/>
          <w:bCs/>
          <w:sz w:val="24"/>
          <w:szCs w:val="24"/>
        </w:rPr>
        <w:t>, 6</w:t>
      </w:r>
      <w:r w:rsidR="00ED027A">
        <w:rPr>
          <w:rFonts w:ascii="Times New Roman" w:hAnsi="Times New Roman"/>
          <w:bCs/>
          <w:sz w:val="24"/>
          <w:szCs w:val="24"/>
        </w:rPr>
        <w:t>.</w:t>
      </w:r>
      <w:r>
        <w:rPr>
          <w:rFonts w:ascii="Times New Roman" w:hAnsi="Times New Roman"/>
          <w:bCs/>
          <w:sz w:val="24"/>
          <w:szCs w:val="24"/>
        </w:rPr>
        <w:t xml:space="preserve"> jautājumu, izdiskutēt vispirms komitejās un izskatīt nākamajā domes sēdē, pamatojot ar to, ka lēmumprojekti nav pilnvērtīgi sagatavoti.</w:t>
      </w:r>
    </w:p>
    <w:p w14:paraId="362AF4EB" w14:textId="42F4F7BE" w:rsidR="0050153E" w:rsidRDefault="0050153E" w:rsidP="00211454">
      <w:pPr>
        <w:spacing w:after="0" w:line="240" w:lineRule="auto"/>
        <w:jc w:val="both"/>
        <w:rPr>
          <w:rFonts w:ascii="Times New Roman" w:hAnsi="Times New Roman"/>
          <w:bCs/>
          <w:sz w:val="24"/>
          <w:szCs w:val="24"/>
        </w:rPr>
      </w:pPr>
      <w:r>
        <w:rPr>
          <w:rFonts w:ascii="Times New Roman" w:hAnsi="Times New Roman"/>
          <w:bCs/>
          <w:sz w:val="24"/>
          <w:szCs w:val="24"/>
        </w:rPr>
        <w:t>Kristīne Briede, Edgars Gaigalis atbalsta Viestura Reinfelda izteikto priekšlikumu.</w:t>
      </w:r>
    </w:p>
    <w:p w14:paraId="4AD11A26" w14:textId="7A619CD0" w:rsidR="0050153E" w:rsidRDefault="0050153E" w:rsidP="00211454">
      <w:pPr>
        <w:spacing w:after="0" w:line="240" w:lineRule="auto"/>
        <w:jc w:val="both"/>
        <w:rPr>
          <w:rFonts w:ascii="Times New Roman" w:hAnsi="Times New Roman"/>
          <w:bCs/>
          <w:sz w:val="24"/>
          <w:szCs w:val="24"/>
        </w:rPr>
      </w:pPr>
      <w:r>
        <w:rPr>
          <w:rFonts w:ascii="Times New Roman" w:hAnsi="Times New Roman"/>
          <w:bCs/>
          <w:sz w:val="24"/>
          <w:szCs w:val="24"/>
        </w:rPr>
        <w:t xml:space="preserve">Guntis Safranovičs aicina ievērot </w:t>
      </w:r>
      <w:r w:rsidR="00FA3C96">
        <w:rPr>
          <w:rFonts w:ascii="Times New Roman" w:hAnsi="Times New Roman"/>
          <w:bCs/>
          <w:sz w:val="24"/>
          <w:szCs w:val="24"/>
        </w:rPr>
        <w:t>noteikto darba kārtību, skatīt un balsot atsevišķi par katru jautājumu. Lūdz atbalstīt lēmumprojektu. Nepiekrīt, ka jautājums nav izdiskutēts.</w:t>
      </w:r>
    </w:p>
    <w:p w14:paraId="0DC9D765" w14:textId="7F6C35D6" w:rsidR="00FA3C96" w:rsidRDefault="00FA3C96" w:rsidP="00211454">
      <w:pPr>
        <w:spacing w:after="0" w:line="240" w:lineRule="auto"/>
        <w:jc w:val="both"/>
        <w:rPr>
          <w:rFonts w:ascii="Times New Roman" w:hAnsi="Times New Roman"/>
          <w:bCs/>
          <w:sz w:val="24"/>
          <w:szCs w:val="24"/>
        </w:rPr>
      </w:pPr>
      <w:r>
        <w:rPr>
          <w:rFonts w:ascii="Times New Roman" w:hAnsi="Times New Roman"/>
          <w:bCs/>
          <w:sz w:val="24"/>
          <w:szCs w:val="24"/>
        </w:rPr>
        <w:t>Izsakās Kristīne Briede.</w:t>
      </w:r>
    </w:p>
    <w:p w14:paraId="755A539E" w14:textId="5C882F87" w:rsidR="00FA3C96" w:rsidRDefault="00FA3C96" w:rsidP="00211454">
      <w:pPr>
        <w:spacing w:after="0" w:line="240" w:lineRule="auto"/>
        <w:jc w:val="both"/>
        <w:rPr>
          <w:rFonts w:ascii="Times New Roman" w:hAnsi="Times New Roman"/>
          <w:bCs/>
          <w:sz w:val="24"/>
          <w:szCs w:val="24"/>
        </w:rPr>
      </w:pPr>
      <w:r>
        <w:rPr>
          <w:rFonts w:ascii="Times New Roman" w:hAnsi="Times New Roman"/>
          <w:bCs/>
          <w:sz w:val="24"/>
          <w:szCs w:val="24"/>
        </w:rPr>
        <w:t>Ainār Meiers pievienojas viedoklim par 4</w:t>
      </w:r>
      <w:r w:rsidR="00ED027A">
        <w:rPr>
          <w:rFonts w:ascii="Times New Roman" w:hAnsi="Times New Roman"/>
          <w:bCs/>
          <w:sz w:val="24"/>
          <w:szCs w:val="24"/>
        </w:rPr>
        <w:t>.</w:t>
      </w:r>
      <w:r>
        <w:rPr>
          <w:rFonts w:ascii="Times New Roman" w:hAnsi="Times New Roman"/>
          <w:bCs/>
          <w:sz w:val="24"/>
          <w:szCs w:val="24"/>
        </w:rPr>
        <w:t>, 5</w:t>
      </w:r>
      <w:r w:rsidR="00ED027A">
        <w:rPr>
          <w:rFonts w:ascii="Times New Roman" w:hAnsi="Times New Roman"/>
          <w:bCs/>
          <w:sz w:val="24"/>
          <w:szCs w:val="24"/>
        </w:rPr>
        <w:t>.</w:t>
      </w:r>
      <w:r>
        <w:rPr>
          <w:rFonts w:ascii="Times New Roman" w:hAnsi="Times New Roman"/>
          <w:bCs/>
          <w:sz w:val="24"/>
          <w:szCs w:val="24"/>
        </w:rPr>
        <w:t>, 6</w:t>
      </w:r>
      <w:r w:rsidR="00ED027A">
        <w:rPr>
          <w:rFonts w:ascii="Times New Roman" w:hAnsi="Times New Roman"/>
          <w:bCs/>
          <w:sz w:val="24"/>
          <w:szCs w:val="24"/>
        </w:rPr>
        <w:t>.</w:t>
      </w:r>
      <w:r>
        <w:rPr>
          <w:rFonts w:ascii="Times New Roman" w:hAnsi="Times New Roman"/>
          <w:bCs/>
          <w:sz w:val="24"/>
          <w:szCs w:val="24"/>
        </w:rPr>
        <w:t xml:space="preserve"> jautājuma izskatīšanas atlikšanu un novirzīšanu uz komitejām.</w:t>
      </w:r>
    </w:p>
    <w:p w14:paraId="0E78B89E" w14:textId="333AA80B" w:rsidR="00FA3C96" w:rsidRDefault="00FA3C96" w:rsidP="00211454">
      <w:pPr>
        <w:spacing w:after="0" w:line="240" w:lineRule="auto"/>
        <w:jc w:val="both"/>
        <w:rPr>
          <w:rFonts w:ascii="Times New Roman" w:hAnsi="Times New Roman"/>
          <w:bCs/>
          <w:sz w:val="24"/>
          <w:szCs w:val="24"/>
        </w:rPr>
      </w:pPr>
      <w:r>
        <w:rPr>
          <w:rFonts w:ascii="Times New Roman" w:hAnsi="Times New Roman"/>
          <w:bCs/>
          <w:sz w:val="24"/>
          <w:szCs w:val="24"/>
        </w:rPr>
        <w:t>Izsakās Dace Reinika.</w:t>
      </w:r>
    </w:p>
    <w:p w14:paraId="2DBEB6E8" w14:textId="155ED474" w:rsidR="00211454" w:rsidRDefault="00FA3C96" w:rsidP="008733CC">
      <w:pPr>
        <w:spacing w:after="0" w:line="240" w:lineRule="auto"/>
        <w:jc w:val="both"/>
        <w:rPr>
          <w:rFonts w:ascii="Times New Roman" w:hAnsi="Times New Roman"/>
          <w:color w:val="000000"/>
          <w:sz w:val="24"/>
          <w:szCs w:val="24"/>
        </w:rPr>
      </w:pPr>
      <w:r>
        <w:rPr>
          <w:rFonts w:ascii="Times New Roman" w:hAnsi="Times New Roman"/>
          <w:bCs/>
          <w:sz w:val="24"/>
          <w:szCs w:val="24"/>
        </w:rPr>
        <w:t>Ivars Gorskis slēdz debates un lūdz deputātus atbalstīt iesniegto lēmumprojektu.</w:t>
      </w:r>
    </w:p>
    <w:p w14:paraId="15D4B5B5" w14:textId="4DB85A69" w:rsidR="008733CC" w:rsidRPr="008733CC" w:rsidRDefault="008733CC" w:rsidP="008733CC">
      <w:pPr>
        <w:pStyle w:val="Default"/>
        <w:ind w:right="142"/>
        <w:jc w:val="both"/>
        <w:rPr>
          <w:iCs/>
        </w:rPr>
      </w:pPr>
      <w:r w:rsidRPr="007927F6">
        <w:t>Balsojums par lēmuma projektu “</w:t>
      </w:r>
      <w:r w:rsidRPr="008733CC">
        <w:rPr>
          <w:lang w:val="lv-LV"/>
        </w:rPr>
        <w:t>Par Dobeles novada</w:t>
      </w:r>
      <w:r w:rsidRPr="008733CC">
        <w:rPr>
          <w:spacing w:val="-3"/>
          <w:lang w:val="lv-LV"/>
        </w:rPr>
        <w:t xml:space="preserve"> </w:t>
      </w:r>
      <w:r w:rsidRPr="008733CC">
        <w:rPr>
          <w:lang w:val="lv-LV"/>
        </w:rPr>
        <w:t>domes saistošo noteikumu Nr.11 „Grozījums Dobeles novada</w:t>
      </w:r>
      <w:r w:rsidRPr="008733CC">
        <w:rPr>
          <w:spacing w:val="-3"/>
          <w:lang w:val="lv-LV"/>
        </w:rPr>
        <w:t xml:space="preserve"> </w:t>
      </w:r>
      <w:r w:rsidRPr="008733CC">
        <w:rPr>
          <w:lang w:val="lv-LV"/>
        </w:rPr>
        <w:t>domes 2021.gada 19.jūlija saistošajos noteikumos Nr.1 „Dobeles novada pašvaldības nolikums”” apstiprināšanu</w:t>
      </w:r>
      <w:r w:rsidRPr="008733CC">
        <w:t>”.</w:t>
      </w:r>
    </w:p>
    <w:p w14:paraId="1C4BA4F1" w14:textId="77777777" w:rsidR="008733CC" w:rsidRDefault="008733CC" w:rsidP="008733CC">
      <w:pPr>
        <w:spacing w:after="0" w:line="240" w:lineRule="auto"/>
        <w:jc w:val="both"/>
        <w:rPr>
          <w:rFonts w:ascii="Times New Roman" w:hAnsi="Times New Roman"/>
          <w:iCs/>
          <w:color w:val="000000"/>
          <w:sz w:val="24"/>
          <w:szCs w:val="24"/>
        </w:rPr>
      </w:pPr>
    </w:p>
    <w:p w14:paraId="1D037045" w14:textId="1A34A367" w:rsidR="008733CC" w:rsidRDefault="008733CC" w:rsidP="008733C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Atklāti balsojot, </w:t>
      </w:r>
      <w:r>
        <w:rPr>
          <w:rFonts w:ascii="Times New Roman" w:hAnsi="Times New Roman"/>
          <w:b/>
          <w:bCs/>
          <w:sz w:val="24"/>
          <w:szCs w:val="24"/>
        </w:rPr>
        <w:t>PAR – 11</w:t>
      </w:r>
      <w:r>
        <w:rPr>
          <w:rFonts w:ascii="Times New Roman" w:hAnsi="Times New Roman"/>
          <w:sz w:val="24"/>
          <w:szCs w:val="24"/>
        </w:rPr>
        <w:t xml:space="preserve"> </w:t>
      </w:r>
      <w:r w:rsidR="00B22903">
        <w:rPr>
          <w:rFonts w:ascii="Times New Roman" w:hAnsi="Times New Roman"/>
          <w:sz w:val="24"/>
          <w:szCs w:val="24"/>
        </w:rPr>
        <w:t>(</w:t>
      </w:r>
      <w:r>
        <w:rPr>
          <w:rFonts w:ascii="Times New Roman" w:hAnsi="Times New Roman"/>
          <w:sz w:val="24"/>
          <w:szCs w:val="24"/>
        </w:rPr>
        <w:t>Sarmīte Dude,</w:t>
      </w:r>
      <w:r>
        <w:rPr>
          <w:rFonts w:ascii="Times New Roman" w:hAnsi="Times New Roman"/>
          <w:bCs/>
          <w:sz w:val="24"/>
          <w:szCs w:val="24"/>
          <w:lang w:eastAsia="et-EE"/>
        </w:rPr>
        <w:t xml:space="preserve"> Ivars Gorskis, Gints Kaminskis, Linda Karloviča, Edgars Laimiņš, Sanita Olševska, Dace Reinika, Guntis Safranovičs, Ivars Stanga, </w:t>
      </w:r>
      <w:r>
        <w:rPr>
          <w:rFonts w:ascii="Times New Roman" w:hAnsi="Times New Roman"/>
          <w:sz w:val="24"/>
          <w:szCs w:val="24"/>
        </w:rPr>
        <w:t>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w:t>
      </w:r>
      <w:r w:rsidRPr="00B22903">
        <w:rPr>
          <w:rFonts w:ascii="Times New Roman" w:hAnsi="Times New Roman"/>
          <w:b/>
          <w:bCs/>
          <w:sz w:val="24"/>
          <w:szCs w:val="24"/>
        </w:rPr>
        <w:t xml:space="preserve">– </w:t>
      </w:r>
      <w:r w:rsidR="00B22903" w:rsidRPr="00B22903">
        <w:rPr>
          <w:rFonts w:ascii="Times New Roman" w:hAnsi="Times New Roman"/>
          <w:b/>
          <w:bCs/>
          <w:sz w:val="24"/>
          <w:szCs w:val="24"/>
        </w:rPr>
        <w:t>3</w:t>
      </w:r>
      <w:r w:rsidR="00BC39AC">
        <w:rPr>
          <w:rFonts w:ascii="Times New Roman" w:hAnsi="Times New Roman"/>
          <w:b/>
          <w:bCs/>
          <w:sz w:val="24"/>
          <w:szCs w:val="24"/>
        </w:rPr>
        <w:t xml:space="preserve"> </w:t>
      </w:r>
      <w:r w:rsidR="00B22903">
        <w:rPr>
          <w:rFonts w:ascii="Times New Roman" w:hAnsi="Times New Roman"/>
          <w:bCs/>
          <w:sz w:val="24"/>
          <w:szCs w:val="24"/>
        </w:rPr>
        <w:t>(</w:t>
      </w:r>
      <w:r w:rsidR="00B22903">
        <w:rPr>
          <w:rFonts w:ascii="Times New Roman" w:hAnsi="Times New Roman"/>
          <w:bCs/>
          <w:sz w:val="24"/>
          <w:szCs w:val="24"/>
          <w:lang w:eastAsia="et-EE"/>
        </w:rPr>
        <w:t>Viesturs Reinfelds, Ainārs Meiers,</w:t>
      </w:r>
      <w:r w:rsidR="00B22903" w:rsidRPr="00B22903">
        <w:rPr>
          <w:rFonts w:ascii="Times New Roman" w:hAnsi="Times New Roman"/>
          <w:bCs/>
          <w:sz w:val="24"/>
          <w:szCs w:val="24"/>
          <w:lang w:eastAsia="et-EE"/>
        </w:rPr>
        <w:t xml:space="preserve"> </w:t>
      </w:r>
      <w:r w:rsidR="00B22903">
        <w:rPr>
          <w:rFonts w:ascii="Times New Roman" w:hAnsi="Times New Roman"/>
          <w:bCs/>
          <w:sz w:val="24"/>
          <w:szCs w:val="24"/>
          <w:lang w:eastAsia="et-EE"/>
        </w:rPr>
        <w:t>Māris Feldmanis)</w:t>
      </w:r>
      <w:r>
        <w:rPr>
          <w:rFonts w:ascii="Times New Roman" w:hAnsi="Times New Roman"/>
          <w:b/>
          <w:sz w:val="24"/>
          <w:szCs w:val="24"/>
        </w:rPr>
        <w:t xml:space="preserve">, </w:t>
      </w:r>
      <w:r>
        <w:rPr>
          <w:rFonts w:ascii="Times New Roman" w:hAnsi="Times New Roman"/>
          <w:b/>
          <w:bCs/>
          <w:sz w:val="24"/>
          <w:szCs w:val="24"/>
        </w:rPr>
        <w:t xml:space="preserve">ATTURAS – </w:t>
      </w:r>
      <w:r w:rsidR="00B22903">
        <w:rPr>
          <w:rFonts w:ascii="Times New Roman" w:hAnsi="Times New Roman"/>
          <w:b/>
          <w:bCs/>
          <w:sz w:val="24"/>
          <w:szCs w:val="24"/>
        </w:rPr>
        <w:t xml:space="preserve">3 </w:t>
      </w:r>
      <w:r w:rsidR="00B22903">
        <w:rPr>
          <w:rFonts w:ascii="Times New Roman" w:hAnsi="Times New Roman"/>
          <w:bCs/>
          <w:sz w:val="24"/>
          <w:szCs w:val="24"/>
        </w:rPr>
        <w:t>(</w:t>
      </w:r>
      <w:r w:rsidR="00B22903">
        <w:rPr>
          <w:rFonts w:ascii="Times New Roman" w:hAnsi="Times New Roman"/>
          <w:bCs/>
          <w:sz w:val="24"/>
          <w:szCs w:val="24"/>
          <w:lang w:eastAsia="et-EE"/>
        </w:rPr>
        <w:t>Kristīne Briede,</w:t>
      </w:r>
      <w:r w:rsidR="00B22903" w:rsidRPr="00B22903">
        <w:rPr>
          <w:rFonts w:ascii="Times New Roman" w:hAnsi="Times New Roman"/>
          <w:bCs/>
          <w:sz w:val="24"/>
          <w:szCs w:val="24"/>
          <w:lang w:eastAsia="et-EE"/>
        </w:rPr>
        <w:t xml:space="preserve"> </w:t>
      </w:r>
      <w:r w:rsidR="00B22903">
        <w:rPr>
          <w:rFonts w:ascii="Times New Roman" w:hAnsi="Times New Roman"/>
          <w:bCs/>
          <w:sz w:val="24"/>
          <w:szCs w:val="24"/>
          <w:lang w:eastAsia="et-EE"/>
        </w:rPr>
        <w:t>Edgars Gaigalis,  Andris Podvinskis)</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27F6BBD1" w14:textId="2416CFF5" w:rsidR="008733CC" w:rsidRPr="008D3A25" w:rsidRDefault="008733CC" w:rsidP="008051C9">
      <w:pPr>
        <w:pStyle w:val="Default"/>
        <w:ind w:right="142"/>
        <w:jc w:val="both"/>
        <w:rPr>
          <w:b/>
          <w:lang w:eastAsia="lv-LV"/>
        </w:rPr>
      </w:pPr>
      <w:r w:rsidRPr="006264C4">
        <w:rPr>
          <w:b/>
        </w:rPr>
        <w:t>Pieņemt lēmumu Nr.</w:t>
      </w:r>
      <w:r>
        <w:rPr>
          <w:b/>
        </w:rPr>
        <w:t>9</w:t>
      </w:r>
      <w:r w:rsidR="008051C9">
        <w:rPr>
          <w:b/>
        </w:rPr>
        <w:t>2</w:t>
      </w:r>
      <w:r>
        <w:rPr>
          <w:b/>
        </w:rPr>
        <w:t>/4</w:t>
      </w:r>
      <w:r w:rsidRPr="006264C4">
        <w:rPr>
          <w:bCs/>
        </w:rPr>
        <w:t xml:space="preserve"> </w:t>
      </w:r>
      <w:r w:rsidRPr="008D3A25">
        <w:rPr>
          <w:b/>
        </w:rPr>
        <w:t>“</w:t>
      </w:r>
      <w:r w:rsidR="008051C9" w:rsidRPr="0010353F">
        <w:rPr>
          <w:b/>
          <w:bCs/>
          <w:lang w:val="lv-LV"/>
        </w:rPr>
        <w:t>Par Dobeles novada</w:t>
      </w:r>
      <w:r w:rsidR="008051C9" w:rsidRPr="0010353F">
        <w:rPr>
          <w:b/>
          <w:bCs/>
          <w:spacing w:val="-3"/>
          <w:lang w:val="lv-LV"/>
        </w:rPr>
        <w:t xml:space="preserve"> </w:t>
      </w:r>
      <w:r w:rsidR="008051C9" w:rsidRPr="0010353F">
        <w:rPr>
          <w:b/>
          <w:bCs/>
          <w:lang w:val="lv-LV"/>
        </w:rPr>
        <w:t>domes saistošo noteikumu Nr.11 „Grozījums Dobeles novada</w:t>
      </w:r>
      <w:r w:rsidR="008051C9" w:rsidRPr="0010353F">
        <w:rPr>
          <w:b/>
          <w:bCs/>
          <w:spacing w:val="-3"/>
          <w:lang w:val="lv-LV"/>
        </w:rPr>
        <w:t xml:space="preserve"> </w:t>
      </w:r>
      <w:r w:rsidR="008051C9" w:rsidRPr="0010353F">
        <w:rPr>
          <w:b/>
          <w:bCs/>
          <w:lang w:val="lv-LV"/>
        </w:rPr>
        <w:t>domes 2021.gada 19.jūlija saistošajos noteikumos Nr.1 „Dobeles novada pašvaldības nolikums”” apstiprināšanu</w:t>
      </w:r>
      <w:r w:rsidRPr="008D3A25">
        <w:rPr>
          <w:b/>
        </w:rPr>
        <w:t>”.</w:t>
      </w:r>
    </w:p>
    <w:p w14:paraId="3F9015F8" w14:textId="77777777" w:rsidR="008733CC" w:rsidRPr="008D3A25" w:rsidRDefault="008733CC" w:rsidP="008733CC">
      <w:pPr>
        <w:pStyle w:val="naisf"/>
        <w:spacing w:before="0" w:after="0"/>
        <w:ind w:right="-115" w:firstLine="0"/>
        <w:rPr>
          <w:b/>
        </w:rPr>
      </w:pPr>
    </w:p>
    <w:p w14:paraId="15A7AB28" w14:textId="77777777" w:rsidR="008733CC" w:rsidRDefault="008733CC" w:rsidP="008733CC">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53B043AD" w14:textId="77777777" w:rsidR="00003380" w:rsidRPr="001333EE" w:rsidRDefault="00003380" w:rsidP="006A56A5">
      <w:pPr>
        <w:spacing w:after="0" w:line="240" w:lineRule="auto"/>
        <w:ind w:firstLine="720"/>
        <w:jc w:val="both"/>
        <w:rPr>
          <w:rFonts w:ascii="Times New Roman" w:hAnsi="Times New Roman"/>
          <w:sz w:val="24"/>
          <w:szCs w:val="24"/>
        </w:rPr>
      </w:pPr>
    </w:p>
    <w:p w14:paraId="13E96576" w14:textId="77777777" w:rsidR="003507C4" w:rsidRPr="001333EE" w:rsidRDefault="003507C4" w:rsidP="006A56A5">
      <w:pPr>
        <w:spacing w:after="0" w:line="240" w:lineRule="auto"/>
        <w:jc w:val="both"/>
        <w:rPr>
          <w:rFonts w:ascii="Times New Roman" w:hAnsi="Times New Roman"/>
          <w:color w:val="000000"/>
          <w:sz w:val="24"/>
          <w:szCs w:val="24"/>
        </w:rPr>
      </w:pPr>
    </w:p>
    <w:p w14:paraId="7E8E20DC" w14:textId="2782718B" w:rsidR="00211454" w:rsidRPr="001333EE" w:rsidRDefault="00211454" w:rsidP="00211454">
      <w:pPr>
        <w:spacing w:after="0" w:line="240" w:lineRule="auto"/>
        <w:jc w:val="center"/>
        <w:rPr>
          <w:rFonts w:ascii="Times New Roman" w:hAnsi="Times New Roman"/>
          <w:color w:val="000000"/>
          <w:sz w:val="24"/>
          <w:szCs w:val="24"/>
        </w:rPr>
      </w:pPr>
      <w:bookmarkStart w:id="13" w:name="_Hlk97814088"/>
      <w:r>
        <w:rPr>
          <w:rFonts w:ascii="Times New Roman" w:hAnsi="Times New Roman"/>
          <w:color w:val="000000"/>
          <w:sz w:val="24"/>
          <w:szCs w:val="24"/>
        </w:rPr>
        <w:t>5</w:t>
      </w:r>
      <w:r w:rsidRPr="001333EE">
        <w:rPr>
          <w:rFonts w:ascii="Times New Roman" w:hAnsi="Times New Roman"/>
          <w:color w:val="000000"/>
          <w:sz w:val="24"/>
          <w:szCs w:val="24"/>
        </w:rPr>
        <w:t>.§</w:t>
      </w:r>
    </w:p>
    <w:p w14:paraId="1133A703" w14:textId="29D4CA00" w:rsidR="0010353F" w:rsidRPr="0010353F" w:rsidRDefault="0010353F" w:rsidP="00211454">
      <w:pPr>
        <w:spacing w:after="0" w:line="240" w:lineRule="auto"/>
        <w:contextualSpacing/>
        <w:jc w:val="center"/>
        <w:rPr>
          <w:rFonts w:ascii="Times New Roman" w:hAnsi="Times New Roman"/>
          <w:b/>
          <w:sz w:val="24"/>
          <w:szCs w:val="24"/>
        </w:rPr>
      </w:pPr>
      <w:r w:rsidRPr="0010353F">
        <w:rPr>
          <w:rFonts w:ascii="Times New Roman" w:hAnsi="Times New Roman"/>
          <w:b/>
          <w:sz w:val="24"/>
          <w:szCs w:val="24"/>
        </w:rPr>
        <w:t>Par Finansiālā atbalsta piešķiršanas nevalstiskajām organizācijām komisiju</w:t>
      </w:r>
    </w:p>
    <w:p w14:paraId="78DFF48A" w14:textId="46886A0B" w:rsidR="00211454" w:rsidRPr="001333EE" w:rsidRDefault="00211454" w:rsidP="00211454">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79744" behindDoc="0" locked="0" layoutInCell="1" allowOverlap="1" wp14:anchorId="61C8A48D" wp14:editId="695DA17E">
                <wp:simplePos x="0" y="0"/>
                <wp:positionH relativeFrom="column">
                  <wp:posOffset>-61595</wp:posOffset>
                </wp:positionH>
                <wp:positionV relativeFrom="paragraph">
                  <wp:posOffset>-1905</wp:posOffset>
                </wp:positionV>
                <wp:extent cx="5892800" cy="0"/>
                <wp:effectExtent l="0" t="0" r="0" b="0"/>
                <wp:wrapNone/>
                <wp:docPr id="3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D4CDB" id="AutoShape 1126" o:spid="_x0000_s1026" type="#_x0000_t32" style="position:absolute;margin-left:-4.85pt;margin-top:-.15pt;width:464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r w:rsidR="00647EBF" w:rsidRPr="00647EBF">
        <w:rPr>
          <w:rFonts w:ascii="Times New Roman" w:hAnsi="Times New Roman"/>
          <w:i/>
          <w:color w:val="000000"/>
          <w:sz w:val="24"/>
          <w:szCs w:val="24"/>
        </w:rPr>
        <w:t xml:space="preserve"> </w:t>
      </w:r>
      <w:r w:rsidR="00647EBF" w:rsidRPr="001333EE">
        <w:rPr>
          <w:rFonts w:ascii="Times New Roman" w:hAnsi="Times New Roman"/>
          <w:i/>
          <w:color w:val="000000"/>
          <w:sz w:val="24"/>
          <w:szCs w:val="24"/>
        </w:rPr>
        <w:t>I.</w:t>
      </w:r>
      <w:r w:rsidR="00647EBF">
        <w:rPr>
          <w:rFonts w:ascii="Times New Roman" w:hAnsi="Times New Roman"/>
          <w:i/>
          <w:color w:val="000000"/>
          <w:sz w:val="24"/>
          <w:szCs w:val="24"/>
        </w:rPr>
        <w:t>Gorskis</w:t>
      </w:r>
      <w:r w:rsidRPr="001333EE">
        <w:rPr>
          <w:rFonts w:ascii="Times New Roman" w:hAnsi="Times New Roman"/>
          <w:i/>
          <w:color w:val="000000"/>
          <w:sz w:val="24"/>
          <w:szCs w:val="24"/>
        </w:rPr>
        <w:t>)</w:t>
      </w:r>
    </w:p>
    <w:bookmarkEnd w:id="13"/>
    <w:p w14:paraId="42B542FA" w14:textId="77777777" w:rsidR="00211454" w:rsidRDefault="00211454" w:rsidP="00211454">
      <w:pPr>
        <w:spacing w:after="0" w:line="240" w:lineRule="auto"/>
        <w:jc w:val="both"/>
        <w:rPr>
          <w:rFonts w:ascii="Times New Roman" w:hAnsi="Times New Roman"/>
          <w:iCs/>
          <w:color w:val="000000"/>
          <w:sz w:val="24"/>
          <w:szCs w:val="24"/>
        </w:rPr>
      </w:pPr>
    </w:p>
    <w:p w14:paraId="3ED73993" w14:textId="4084E919" w:rsidR="00211454" w:rsidRDefault="00211454"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Ziņo Ivars Gorskis.</w:t>
      </w:r>
    </w:p>
    <w:p w14:paraId="45EF2EA3" w14:textId="2782645C" w:rsidR="001C4383" w:rsidRDefault="001C4383"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Kristīne Briede, izsaka priekšlikumu papildināt komisijas sastāvu ar sociālā dienesta vadītāju Baibu Lucau-Makalisteri un deputātu Edgaru Gaigali.</w:t>
      </w:r>
    </w:p>
    <w:p w14:paraId="5050D2EC" w14:textId="2B58304C" w:rsidR="001C4383" w:rsidRDefault="001C4383"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Atbild Guntis Safranovičs, Ivars Gorskis.</w:t>
      </w:r>
    </w:p>
    <w:p w14:paraId="7141B098" w14:textId="0F10CAC5" w:rsidR="001C4383" w:rsidRDefault="00A23F1F"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Viesturs Reinfelds izsaka priekšlikumu pārskatīt komisijas sastāvu, piekrīt, ka jautājumu par komisijas locekļu iekļaušanu var atlikt uz nākamo domes sēdi.</w:t>
      </w:r>
    </w:p>
    <w:p w14:paraId="123FA0D1" w14:textId="00378B9C" w:rsidR="00E71288" w:rsidRDefault="00E71288"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Guntis Safranovičs.</w:t>
      </w:r>
    </w:p>
    <w:p w14:paraId="6DF37D91" w14:textId="7D5AB680" w:rsidR="00E71288" w:rsidRDefault="00E71288"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Iebilst Viesturs Reinfelds.</w:t>
      </w:r>
    </w:p>
    <w:p w14:paraId="1C183A59" w14:textId="78A39ADD" w:rsidR="00E71288" w:rsidRDefault="00E71288"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Gints Kaminskis.</w:t>
      </w:r>
    </w:p>
    <w:p w14:paraId="37790540" w14:textId="33066087" w:rsidR="00E71288" w:rsidRDefault="00E71288"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Ivars Gorskis izsaka priekšlikumu balsot par Edgara Gaigaļa iekļaušanu komisijas sastāvā.</w:t>
      </w:r>
    </w:p>
    <w:p w14:paraId="16B1D723" w14:textId="1D57F74E" w:rsidR="00E71288" w:rsidRDefault="00E71288"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Viesturs Reinfelds, Dace Reinika</w:t>
      </w:r>
      <w:r w:rsidR="001E5C1F">
        <w:rPr>
          <w:rFonts w:ascii="Times New Roman" w:hAnsi="Times New Roman"/>
          <w:iCs/>
          <w:color w:val="000000"/>
          <w:sz w:val="24"/>
          <w:szCs w:val="24"/>
        </w:rPr>
        <w:t>.</w:t>
      </w:r>
    </w:p>
    <w:p w14:paraId="52B73357" w14:textId="43E7ABD5" w:rsidR="001E5C1F" w:rsidRDefault="001E5C1F"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Ivars Gorskis noskaidro Edgara Gaigaļa viedokli par viņa iekļaušanu komisijas sastāvā.</w:t>
      </w:r>
    </w:p>
    <w:p w14:paraId="6DAB3853" w14:textId="4D5C6992" w:rsidR="001E5C1F" w:rsidRDefault="001E5C1F"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Edgars Gaigalis neuztur savu kandidatūru, paskaidro savu viedokli, uzskata, ka no darba kārtības jāizslēdz 4</w:t>
      </w:r>
      <w:r w:rsidR="002546A6">
        <w:rPr>
          <w:rFonts w:ascii="Times New Roman" w:hAnsi="Times New Roman"/>
          <w:iCs/>
          <w:color w:val="000000"/>
          <w:sz w:val="24"/>
          <w:szCs w:val="24"/>
        </w:rPr>
        <w:t>.</w:t>
      </w:r>
      <w:r>
        <w:rPr>
          <w:rFonts w:ascii="Times New Roman" w:hAnsi="Times New Roman"/>
          <w:iCs/>
          <w:color w:val="000000"/>
          <w:sz w:val="24"/>
          <w:szCs w:val="24"/>
        </w:rPr>
        <w:t>, 5</w:t>
      </w:r>
      <w:r w:rsidR="002546A6">
        <w:rPr>
          <w:rFonts w:ascii="Times New Roman" w:hAnsi="Times New Roman"/>
          <w:iCs/>
          <w:color w:val="000000"/>
          <w:sz w:val="24"/>
          <w:szCs w:val="24"/>
        </w:rPr>
        <w:t>.</w:t>
      </w:r>
      <w:r>
        <w:rPr>
          <w:rFonts w:ascii="Times New Roman" w:hAnsi="Times New Roman"/>
          <w:iCs/>
          <w:color w:val="000000"/>
          <w:sz w:val="24"/>
          <w:szCs w:val="24"/>
        </w:rPr>
        <w:t>, 6</w:t>
      </w:r>
      <w:r w:rsidR="002546A6">
        <w:rPr>
          <w:rFonts w:ascii="Times New Roman" w:hAnsi="Times New Roman"/>
          <w:iCs/>
          <w:color w:val="000000"/>
          <w:sz w:val="24"/>
          <w:szCs w:val="24"/>
        </w:rPr>
        <w:t>.</w:t>
      </w:r>
      <w:r>
        <w:rPr>
          <w:rFonts w:ascii="Times New Roman" w:hAnsi="Times New Roman"/>
          <w:iCs/>
          <w:color w:val="000000"/>
          <w:sz w:val="24"/>
          <w:szCs w:val="24"/>
        </w:rPr>
        <w:t xml:space="preserve"> jautājums.</w:t>
      </w:r>
    </w:p>
    <w:p w14:paraId="7ABFD342" w14:textId="197DD91B" w:rsidR="001B59DE" w:rsidRDefault="001E5C1F"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Ivars Gorskis uzsver, ka darba kārtību nevar grozīt, lūdz balsot par lēmumprojektu.</w:t>
      </w:r>
    </w:p>
    <w:p w14:paraId="6E49144E" w14:textId="6DC6C164" w:rsidR="00ED2C58" w:rsidRPr="00ED2C58" w:rsidRDefault="00ED2C58" w:rsidP="00ED2C58">
      <w:pPr>
        <w:spacing w:after="0" w:line="240" w:lineRule="auto"/>
        <w:contextualSpacing/>
        <w:jc w:val="both"/>
        <w:rPr>
          <w:rFonts w:ascii="Times New Roman" w:hAnsi="Times New Roman"/>
          <w:bCs/>
          <w:iCs/>
          <w:color w:val="000000"/>
          <w:sz w:val="24"/>
          <w:szCs w:val="24"/>
        </w:rPr>
      </w:pPr>
      <w:r w:rsidRPr="007927F6">
        <w:rPr>
          <w:rFonts w:ascii="Times New Roman" w:hAnsi="Times New Roman"/>
          <w:sz w:val="24"/>
          <w:szCs w:val="24"/>
        </w:rPr>
        <w:t>Balsojums par lēmuma projektu “</w:t>
      </w:r>
      <w:r w:rsidRPr="00ED2C58">
        <w:rPr>
          <w:rFonts w:ascii="Times New Roman" w:hAnsi="Times New Roman"/>
          <w:bCs/>
          <w:sz w:val="24"/>
          <w:szCs w:val="24"/>
        </w:rPr>
        <w:t>Par Finansiālā atbalsta piešķiršanas nevalstiskajām organizācijām komisiju</w:t>
      </w:r>
      <w:r w:rsidRPr="00ED2C58">
        <w:rPr>
          <w:bCs/>
        </w:rPr>
        <w:t>”.</w:t>
      </w:r>
    </w:p>
    <w:p w14:paraId="049CE568" w14:textId="77777777" w:rsidR="00ED2C58" w:rsidRDefault="00ED2C58" w:rsidP="00ED2C58">
      <w:pPr>
        <w:spacing w:after="0" w:line="240" w:lineRule="auto"/>
        <w:jc w:val="both"/>
        <w:rPr>
          <w:rFonts w:ascii="Times New Roman" w:hAnsi="Times New Roman"/>
          <w:iCs/>
          <w:color w:val="000000"/>
          <w:sz w:val="24"/>
          <w:szCs w:val="24"/>
        </w:rPr>
      </w:pPr>
    </w:p>
    <w:p w14:paraId="12197E02" w14:textId="215C6E08" w:rsidR="00ED2C58" w:rsidRDefault="00ED2C58" w:rsidP="00ED2C58">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11</w:t>
      </w:r>
      <w:r>
        <w:rPr>
          <w:rFonts w:ascii="Times New Roman" w:hAnsi="Times New Roman"/>
          <w:sz w:val="24"/>
          <w:szCs w:val="24"/>
        </w:rPr>
        <w:t xml:space="preserve"> (Sarmīte Dude,</w:t>
      </w:r>
      <w:r>
        <w:rPr>
          <w:rFonts w:ascii="Times New Roman" w:hAnsi="Times New Roman"/>
          <w:bCs/>
          <w:sz w:val="24"/>
          <w:szCs w:val="24"/>
          <w:lang w:eastAsia="et-EE"/>
        </w:rPr>
        <w:t xml:space="preserve"> Ivars Gorskis, Gints Kaminskis, Linda Karloviča, Edgars Laimiņš, Sanita Olševska, Dace Reinika, Guntis Safranovičs, Ivars Stanga, </w:t>
      </w:r>
      <w:r>
        <w:rPr>
          <w:rFonts w:ascii="Times New Roman" w:hAnsi="Times New Roman"/>
          <w:sz w:val="24"/>
          <w:szCs w:val="24"/>
        </w:rPr>
        <w:t>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w:t>
      </w:r>
      <w:r w:rsidRPr="00B22903">
        <w:rPr>
          <w:rFonts w:ascii="Times New Roman" w:hAnsi="Times New Roman"/>
          <w:b/>
          <w:bCs/>
          <w:sz w:val="24"/>
          <w:szCs w:val="24"/>
        </w:rPr>
        <w:t xml:space="preserve">– </w:t>
      </w:r>
      <w:r>
        <w:rPr>
          <w:rFonts w:ascii="Times New Roman" w:hAnsi="Times New Roman"/>
          <w:b/>
          <w:bCs/>
          <w:sz w:val="24"/>
          <w:szCs w:val="24"/>
        </w:rPr>
        <w:t xml:space="preserve">5 </w:t>
      </w:r>
      <w:r>
        <w:rPr>
          <w:rFonts w:ascii="Times New Roman" w:hAnsi="Times New Roman"/>
          <w:bCs/>
          <w:sz w:val="24"/>
          <w:szCs w:val="24"/>
        </w:rPr>
        <w:t>(</w:t>
      </w:r>
      <w:r>
        <w:rPr>
          <w:rFonts w:ascii="Times New Roman" w:hAnsi="Times New Roman"/>
          <w:bCs/>
          <w:sz w:val="24"/>
          <w:szCs w:val="24"/>
          <w:lang w:eastAsia="et-EE"/>
        </w:rPr>
        <w:t>Kristīne Briede, Viesturs Reinfelds, Ainārs Meiers,</w:t>
      </w:r>
      <w:r w:rsidRPr="00B22903">
        <w:rPr>
          <w:rFonts w:ascii="Times New Roman" w:hAnsi="Times New Roman"/>
          <w:bCs/>
          <w:sz w:val="24"/>
          <w:szCs w:val="24"/>
          <w:lang w:eastAsia="et-EE"/>
        </w:rPr>
        <w:t xml:space="preserve"> </w:t>
      </w:r>
      <w:r>
        <w:rPr>
          <w:rFonts w:ascii="Times New Roman" w:hAnsi="Times New Roman"/>
          <w:bCs/>
          <w:sz w:val="24"/>
          <w:szCs w:val="24"/>
          <w:lang w:eastAsia="et-EE"/>
        </w:rPr>
        <w:t>Māris Feldmanis,</w:t>
      </w:r>
      <w:r w:rsidRPr="00ED2C58">
        <w:rPr>
          <w:rFonts w:ascii="Times New Roman" w:hAnsi="Times New Roman"/>
          <w:bCs/>
          <w:sz w:val="24"/>
          <w:szCs w:val="24"/>
          <w:lang w:eastAsia="et-EE"/>
        </w:rPr>
        <w:t xml:space="preserve"> </w:t>
      </w:r>
      <w:r>
        <w:rPr>
          <w:rFonts w:ascii="Times New Roman" w:hAnsi="Times New Roman"/>
          <w:bCs/>
          <w:sz w:val="24"/>
          <w:szCs w:val="24"/>
          <w:lang w:eastAsia="et-EE"/>
        </w:rPr>
        <w:t>Edgars Gaigalis)</w:t>
      </w:r>
      <w:r>
        <w:rPr>
          <w:rFonts w:ascii="Times New Roman" w:hAnsi="Times New Roman"/>
          <w:b/>
          <w:sz w:val="24"/>
          <w:szCs w:val="24"/>
        </w:rPr>
        <w:t xml:space="preserve">, </w:t>
      </w:r>
      <w:r>
        <w:rPr>
          <w:rFonts w:ascii="Times New Roman" w:hAnsi="Times New Roman"/>
          <w:b/>
          <w:bCs/>
          <w:sz w:val="24"/>
          <w:szCs w:val="24"/>
        </w:rPr>
        <w:t xml:space="preserve">ATTURAS – 1 </w:t>
      </w:r>
      <w:r>
        <w:rPr>
          <w:rFonts w:ascii="Times New Roman" w:hAnsi="Times New Roman"/>
          <w:bCs/>
          <w:sz w:val="24"/>
          <w:szCs w:val="24"/>
        </w:rPr>
        <w:t>(</w:t>
      </w:r>
      <w:r>
        <w:rPr>
          <w:rFonts w:ascii="Times New Roman" w:hAnsi="Times New Roman"/>
          <w:bCs/>
          <w:sz w:val="24"/>
          <w:szCs w:val="24"/>
          <w:lang w:eastAsia="et-EE"/>
        </w:rPr>
        <w:t>Andris Podvinskis)</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7703C12E" w14:textId="38BDB4F4" w:rsidR="00ED2C58" w:rsidRDefault="00ED2C58" w:rsidP="00BD2CA3">
      <w:pPr>
        <w:spacing w:after="0" w:line="240" w:lineRule="auto"/>
        <w:contextualSpacing/>
        <w:jc w:val="both"/>
        <w:rPr>
          <w:rFonts w:ascii="Times New Roman" w:hAnsi="Times New Roman"/>
          <w:b/>
          <w:sz w:val="24"/>
          <w:szCs w:val="24"/>
        </w:rPr>
      </w:pPr>
      <w:r w:rsidRPr="006264C4">
        <w:rPr>
          <w:rFonts w:ascii="Times New Roman" w:hAnsi="Times New Roman"/>
          <w:b/>
          <w:color w:val="000000"/>
          <w:sz w:val="24"/>
          <w:szCs w:val="24"/>
        </w:rPr>
        <w:t>Pieņemt lēmumu Nr.</w:t>
      </w:r>
      <w:r>
        <w:rPr>
          <w:rFonts w:ascii="Times New Roman" w:hAnsi="Times New Roman"/>
          <w:b/>
          <w:color w:val="000000"/>
          <w:sz w:val="24"/>
          <w:szCs w:val="24"/>
        </w:rPr>
        <w:t>9</w:t>
      </w:r>
      <w:r w:rsidR="002546A6">
        <w:rPr>
          <w:rFonts w:ascii="Times New Roman" w:hAnsi="Times New Roman"/>
          <w:b/>
          <w:color w:val="000000"/>
          <w:sz w:val="24"/>
          <w:szCs w:val="24"/>
        </w:rPr>
        <w:t>3</w:t>
      </w:r>
      <w:r>
        <w:rPr>
          <w:rFonts w:ascii="Times New Roman" w:hAnsi="Times New Roman"/>
          <w:b/>
          <w:color w:val="000000"/>
          <w:sz w:val="24"/>
          <w:szCs w:val="24"/>
        </w:rPr>
        <w:t>/4</w:t>
      </w:r>
      <w:r w:rsidRPr="006264C4">
        <w:rPr>
          <w:rFonts w:ascii="Times New Roman" w:hAnsi="Times New Roman"/>
          <w:bCs/>
          <w:color w:val="000000"/>
          <w:sz w:val="24"/>
          <w:szCs w:val="24"/>
        </w:rPr>
        <w:t xml:space="preserve"> </w:t>
      </w:r>
      <w:r w:rsidRPr="008D3A25">
        <w:rPr>
          <w:rFonts w:ascii="Times New Roman" w:hAnsi="Times New Roman"/>
          <w:b/>
          <w:sz w:val="24"/>
          <w:szCs w:val="24"/>
        </w:rPr>
        <w:t>“</w:t>
      </w:r>
      <w:r w:rsidR="00BD2CA3" w:rsidRPr="0010353F">
        <w:rPr>
          <w:rFonts w:ascii="Times New Roman" w:hAnsi="Times New Roman"/>
          <w:b/>
          <w:sz w:val="24"/>
          <w:szCs w:val="24"/>
        </w:rPr>
        <w:t>Par Finansiālā atbalsta piešķiršanas nevalstiskajām organizācijām komisiju</w:t>
      </w:r>
      <w:r w:rsidRPr="008D3A25">
        <w:rPr>
          <w:rFonts w:ascii="Times New Roman" w:hAnsi="Times New Roman"/>
          <w:b/>
          <w:sz w:val="24"/>
          <w:szCs w:val="24"/>
        </w:rPr>
        <w:t>”.</w:t>
      </w:r>
    </w:p>
    <w:p w14:paraId="2CB6BD07" w14:textId="797E7827" w:rsidR="00BD2CA3" w:rsidRDefault="00BD2CA3" w:rsidP="00BD2CA3">
      <w:pPr>
        <w:spacing w:after="0" w:line="240" w:lineRule="auto"/>
        <w:contextualSpacing/>
        <w:jc w:val="both"/>
        <w:rPr>
          <w:rFonts w:ascii="Times New Roman" w:hAnsi="Times New Roman"/>
          <w:b/>
          <w:sz w:val="24"/>
          <w:szCs w:val="24"/>
        </w:rPr>
      </w:pPr>
    </w:p>
    <w:p w14:paraId="04E840B8" w14:textId="77777777" w:rsidR="00BD2CA3" w:rsidRDefault="00BD2CA3" w:rsidP="00BD2CA3">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568EE469" w14:textId="514CE843" w:rsidR="003507C4" w:rsidRDefault="00EA727C" w:rsidP="006A56A5">
      <w:pPr>
        <w:spacing w:after="0" w:line="240" w:lineRule="auto"/>
        <w:jc w:val="both"/>
        <w:rPr>
          <w:rFonts w:ascii="Times New Roman" w:hAnsi="Times New Roman"/>
          <w:color w:val="000000"/>
          <w:sz w:val="24"/>
          <w:szCs w:val="24"/>
        </w:rPr>
      </w:pPr>
      <w:r>
        <w:rPr>
          <w:rFonts w:ascii="Times New Roman" w:hAnsi="Times New Roman"/>
          <w:color w:val="000000"/>
          <w:sz w:val="24"/>
          <w:szCs w:val="24"/>
        </w:rPr>
        <w:t>Kristīne Briede</w:t>
      </w:r>
      <w:r w:rsidR="00183B72">
        <w:rPr>
          <w:rFonts w:ascii="Times New Roman" w:hAnsi="Times New Roman"/>
          <w:color w:val="000000"/>
          <w:sz w:val="24"/>
          <w:szCs w:val="24"/>
        </w:rPr>
        <w:t>, Viesturs Reinfelds</w:t>
      </w:r>
      <w:r>
        <w:rPr>
          <w:rFonts w:ascii="Times New Roman" w:hAnsi="Times New Roman"/>
          <w:color w:val="000000"/>
          <w:sz w:val="24"/>
          <w:szCs w:val="24"/>
        </w:rPr>
        <w:t xml:space="preserve"> pamato savu balsojumu.</w:t>
      </w:r>
    </w:p>
    <w:p w14:paraId="41874C24" w14:textId="77777777" w:rsidR="00140429" w:rsidRDefault="00140429" w:rsidP="006A56A5">
      <w:pPr>
        <w:spacing w:after="0" w:line="240" w:lineRule="auto"/>
        <w:jc w:val="both"/>
        <w:rPr>
          <w:rFonts w:ascii="Times New Roman" w:hAnsi="Times New Roman"/>
          <w:color w:val="000000"/>
          <w:sz w:val="24"/>
          <w:szCs w:val="24"/>
        </w:rPr>
      </w:pPr>
    </w:p>
    <w:p w14:paraId="12D47F89" w14:textId="7D2D71CC" w:rsidR="00211454" w:rsidRDefault="00211454" w:rsidP="006A56A5">
      <w:pPr>
        <w:spacing w:after="0" w:line="240" w:lineRule="auto"/>
        <w:jc w:val="both"/>
        <w:rPr>
          <w:rFonts w:ascii="Times New Roman" w:hAnsi="Times New Roman"/>
          <w:color w:val="000000"/>
          <w:sz w:val="24"/>
          <w:szCs w:val="24"/>
        </w:rPr>
      </w:pPr>
    </w:p>
    <w:p w14:paraId="12EB9655" w14:textId="4C7600EC" w:rsidR="00211454" w:rsidRPr="001333EE" w:rsidRDefault="00211454" w:rsidP="002114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r w:rsidRPr="001333EE">
        <w:rPr>
          <w:rFonts w:ascii="Times New Roman" w:hAnsi="Times New Roman"/>
          <w:color w:val="000000"/>
          <w:sz w:val="24"/>
          <w:szCs w:val="24"/>
        </w:rPr>
        <w:t>.§</w:t>
      </w:r>
    </w:p>
    <w:p w14:paraId="764E14B5" w14:textId="5E03C745" w:rsidR="0010353F" w:rsidRPr="006D7F8E" w:rsidRDefault="0010353F" w:rsidP="0010353F">
      <w:pPr>
        <w:pStyle w:val="NormalWeb"/>
        <w:spacing w:before="0" w:beforeAutospacing="0" w:after="0" w:afterAutospacing="0"/>
        <w:jc w:val="center"/>
        <w:rPr>
          <w:b/>
        </w:rPr>
      </w:pPr>
      <w:bookmarkStart w:id="14" w:name="_Hlk97891689"/>
      <w:r w:rsidRPr="0010353F">
        <w:rPr>
          <w:rFonts w:eastAsia="Calibri"/>
          <w:b/>
          <w:lang w:eastAsia="en-US"/>
        </w:rPr>
        <w:t>Par noteikumu “</w:t>
      </w:r>
      <w:r w:rsidRPr="0010353F">
        <w:rPr>
          <w:b/>
          <w:color w:val="000000"/>
        </w:rPr>
        <w:t>Kārtība, kādā Dobeles novada pašvaldība sniedz finansiālu atbalstu nevalstiskajām organizācijām</w:t>
      </w:r>
      <w:r w:rsidRPr="0010353F">
        <w:rPr>
          <w:b/>
        </w:rPr>
        <w:t>“ apstiprināšanu</w:t>
      </w:r>
    </w:p>
    <w:bookmarkEnd w:id="14"/>
    <w:p w14:paraId="6F582C14" w14:textId="773DE4BD" w:rsidR="00211454" w:rsidRPr="001333EE" w:rsidRDefault="00211454" w:rsidP="00211454">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81792" behindDoc="0" locked="0" layoutInCell="1" allowOverlap="1" wp14:anchorId="48A03034" wp14:editId="44661E2C">
                <wp:simplePos x="0" y="0"/>
                <wp:positionH relativeFrom="column">
                  <wp:posOffset>-61595</wp:posOffset>
                </wp:positionH>
                <wp:positionV relativeFrom="paragraph">
                  <wp:posOffset>-1905</wp:posOffset>
                </wp:positionV>
                <wp:extent cx="5892800" cy="0"/>
                <wp:effectExtent l="0" t="0" r="0" b="0"/>
                <wp:wrapNone/>
                <wp:docPr id="3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29207E" id="AutoShape 1126" o:spid="_x0000_s1026" type="#_x0000_t32" style="position:absolute;margin-left:-4.85pt;margin-top:-.15pt;width:464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r w:rsidR="00647EBF" w:rsidRPr="00647EBF">
        <w:rPr>
          <w:rFonts w:ascii="Times New Roman" w:hAnsi="Times New Roman"/>
          <w:i/>
          <w:color w:val="000000"/>
          <w:sz w:val="24"/>
          <w:szCs w:val="24"/>
        </w:rPr>
        <w:t xml:space="preserve"> </w:t>
      </w:r>
      <w:r w:rsidR="00647EBF" w:rsidRPr="001333EE">
        <w:rPr>
          <w:rFonts w:ascii="Times New Roman" w:hAnsi="Times New Roman"/>
          <w:i/>
          <w:color w:val="000000"/>
          <w:sz w:val="24"/>
          <w:szCs w:val="24"/>
        </w:rPr>
        <w:t>I.</w:t>
      </w:r>
      <w:r w:rsidR="00647EBF">
        <w:rPr>
          <w:rFonts w:ascii="Times New Roman" w:hAnsi="Times New Roman"/>
          <w:i/>
          <w:color w:val="000000"/>
          <w:sz w:val="24"/>
          <w:szCs w:val="24"/>
        </w:rPr>
        <w:t>Gorskis</w:t>
      </w:r>
      <w:r w:rsidRPr="001333EE">
        <w:rPr>
          <w:rFonts w:ascii="Times New Roman" w:hAnsi="Times New Roman"/>
          <w:i/>
          <w:color w:val="000000"/>
          <w:sz w:val="24"/>
          <w:szCs w:val="24"/>
        </w:rPr>
        <w:t>)</w:t>
      </w:r>
    </w:p>
    <w:p w14:paraId="249FE97D" w14:textId="77777777" w:rsidR="00211454" w:rsidRDefault="00211454" w:rsidP="00211454">
      <w:pPr>
        <w:spacing w:after="0" w:line="240" w:lineRule="auto"/>
        <w:jc w:val="both"/>
        <w:rPr>
          <w:rFonts w:ascii="Times New Roman" w:hAnsi="Times New Roman"/>
          <w:iCs/>
          <w:color w:val="000000"/>
          <w:sz w:val="24"/>
          <w:szCs w:val="24"/>
        </w:rPr>
      </w:pPr>
    </w:p>
    <w:p w14:paraId="25CD1B61" w14:textId="12664B3A" w:rsidR="00211454" w:rsidRDefault="00211454"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Ziņo Ivars Gorskis.</w:t>
      </w:r>
    </w:p>
    <w:p w14:paraId="04C67A55" w14:textId="77777777" w:rsidR="00487819" w:rsidRDefault="00836944"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Kristīne Briede izsaka priekšlikumu </w:t>
      </w:r>
      <w:r w:rsidR="00487819">
        <w:rPr>
          <w:rFonts w:ascii="Times New Roman" w:hAnsi="Times New Roman"/>
          <w:iCs/>
          <w:color w:val="000000"/>
          <w:sz w:val="24"/>
          <w:szCs w:val="24"/>
        </w:rPr>
        <w:t>veikt izmaiņas noteikumos, 6.punktā svītrojot vārdu ‘’galvenokārt’’ un vārdu ‘’un’’’ aizstāt ar ‘’un/vai’’.</w:t>
      </w:r>
    </w:p>
    <w:p w14:paraId="79609BAD" w14:textId="4FAAB195" w:rsidR="00836944" w:rsidRDefault="00487819"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Ivars Gorskis, Dace Reinika, Gints Kaminskis, Andris Podvinskis.</w:t>
      </w:r>
      <w:r w:rsidR="00836944">
        <w:rPr>
          <w:rFonts w:ascii="Times New Roman" w:hAnsi="Times New Roman"/>
          <w:iCs/>
          <w:color w:val="000000"/>
          <w:sz w:val="24"/>
          <w:szCs w:val="24"/>
        </w:rPr>
        <w:t xml:space="preserve"> </w:t>
      </w:r>
    </w:p>
    <w:p w14:paraId="626B8E26" w14:textId="0A9A32C4" w:rsidR="00487819" w:rsidRDefault="00487819"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Ivars Gorskis</w:t>
      </w:r>
      <w:r w:rsidR="003F09E5">
        <w:rPr>
          <w:rFonts w:ascii="Times New Roman" w:hAnsi="Times New Roman"/>
          <w:iCs/>
          <w:color w:val="000000"/>
          <w:sz w:val="24"/>
          <w:szCs w:val="24"/>
        </w:rPr>
        <w:t>, vai Kristīne Briede pēc diskusijām uztur izteikto priekšlikumu</w:t>
      </w:r>
      <w:r>
        <w:rPr>
          <w:rFonts w:ascii="Times New Roman" w:hAnsi="Times New Roman"/>
          <w:iCs/>
          <w:color w:val="000000"/>
          <w:sz w:val="24"/>
          <w:szCs w:val="24"/>
        </w:rPr>
        <w:t>.</w:t>
      </w:r>
    </w:p>
    <w:p w14:paraId="1A794C7C" w14:textId="3F66B448" w:rsidR="00487819" w:rsidRDefault="00487819"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Atbild Kristīne Briede.</w:t>
      </w:r>
    </w:p>
    <w:p w14:paraId="621F03F3" w14:textId="17A98423"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Dace Reinika.</w:t>
      </w:r>
    </w:p>
    <w:p w14:paraId="5D3EE058" w14:textId="589A3E7A"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Atbild Ivars Gorskis.</w:t>
      </w:r>
    </w:p>
    <w:p w14:paraId="305BADC8" w14:textId="249910BB"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Edgars Gaigalis, Guntis Safranovičs, Viesturs Reinfelds, Kristīne Briede.</w:t>
      </w:r>
    </w:p>
    <w:p w14:paraId="1F23ABCE" w14:textId="6D8EBF53"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Skaidro Ivars Gorskis.</w:t>
      </w:r>
    </w:p>
    <w:p w14:paraId="184EC80B" w14:textId="1B1035D8"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Viesturs Reinfelds izsaka priekšlikumu 8.punktā vārdu ‘’un’’ aizstāt ar ‘’vai’’.</w:t>
      </w:r>
    </w:p>
    <w:p w14:paraId="57EE6108" w14:textId="43C70345"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Jautā Kristīne Briede</w:t>
      </w:r>
      <w:r w:rsidR="007C153C">
        <w:rPr>
          <w:rFonts w:ascii="Times New Roman" w:hAnsi="Times New Roman"/>
          <w:iCs/>
          <w:color w:val="000000"/>
          <w:sz w:val="24"/>
          <w:szCs w:val="24"/>
        </w:rPr>
        <w:t>, Andris Podvinskis.</w:t>
      </w:r>
    </w:p>
    <w:p w14:paraId="441DFE0C" w14:textId="56F3077D" w:rsidR="003F09E5" w:rsidRDefault="003F09E5"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Atbild </w:t>
      </w:r>
      <w:r w:rsidR="007C153C">
        <w:rPr>
          <w:rFonts w:ascii="Times New Roman" w:hAnsi="Times New Roman"/>
          <w:iCs/>
          <w:color w:val="000000"/>
          <w:sz w:val="24"/>
          <w:szCs w:val="24"/>
        </w:rPr>
        <w:t>I.Gorskis.</w:t>
      </w:r>
    </w:p>
    <w:p w14:paraId="4473317C" w14:textId="20E840EC" w:rsidR="007C153C" w:rsidRDefault="007C153C" w:rsidP="00211454">
      <w:pPr>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Izsakās Edgars Gaigalis, Viesturs Reinfelds, Guntis S</w:t>
      </w:r>
      <w:r w:rsidR="00815022">
        <w:rPr>
          <w:rFonts w:ascii="Times New Roman" w:hAnsi="Times New Roman"/>
          <w:iCs/>
          <w:color w:val="000000"/>
          <w:sz w:val="24"/>
          <w:szCs w:val="24"/>
        </w:rPr>
        <w:t>a</w:t>
      </w:r>
      <w:r>
        <w:rPr>
          <w:rFonts w:ascii="Times New Roman" w:hAnsi="Times New Roman"/>
          <w:iCs/>
          <w:color w:val="000000"/>
          <w:sz w:val="24"/>
          <w:szCs w:val="24"/>
        </w:rPr>
        <w:t>franovičs.</w:t>
      </w:r>
    </w:p>
    <w:p w14:paraId="25279B10" w14:textId="39ECA082" w:rsidR="00815022" w:rsidRPr="00ED2C58" w:rsidRDefault="00815022" w:rsidP="002A1A8F">
      <w:pPr>
        <w:pStyle w:val="NormalWeb"/>
        <w:spacing w:before="0" w:beforeAutospacing="0" w:after="0" w:afterAutospacing="0"/>
        <w:jc w:val="both"/>
        <w:rPr>
          <w:bCs/>
          <w:iCs/>
          <w:color w:val="000000"/>
        </w:rPr>
      </w:pPr>
      <w:r w:rsidRPr="007927F6">
        <w:t>Balsojums par lēmuma projektu “</w:t>
      </w:r>
      <w:r w:rsidRPr="00ED2C58">
        <w:rPr>
          <w:b/>
        </w:rPr>
        <w:t xml:space="preserve"> </w:t>
      </w:r>
      <w:r w:rsidRPr="00815022">
        <w:rPr>
          <w:rFonts w:eastAsia="Calibri"/>
          <w:bCs/>
          <w:lang w:eastAsia="en-US"/>
        </w:rPr>
        <w:t xml:space="preserve">Par noteikumu </w:t>
      </w:r>
      <w:r w:rsidR="002A1A8F" w:rsidRPr="002A1A8F">
        <w:rPr>
          <w:rFonts w:eastAsia="Calibri"/>
          <w:bCs/>
          <w:lang w:eastAsia="en-US"/>
        </w:rPr>
        <w:t>“</w:t>
      </w:r>
      <w:r w:rsidR="002A1A8F" w:rsidRPr="002A1A8F">
        <w:rPr>
          <w:bCs/>
          <w:color w:val="000000"/>
        </w:rPr>
        <w:t>Kārtība, kādā Dobeles novada pašvaldība sniedz finansiālu atbalstu nevalstiskajām organizācijām</w:t>
      </w:r>
      <w:r w:rsidR="002A1A8F" w:rsidRPr="002A1A8F">
        <w:rPr>
          <w:bCs/>
        </w:rPr>
        <w:t>“ apstiprināšanu</w:t>
      </w:r>
      <w:r w:rsidRPr="00ED2C58">
        <w:rPr>
          <w:bCs/>
        </w:rPr>
        <w:t>”.</w:t>
      </w:r>
    </w:p>
    <w:p w14:paraId="7B746849" w14:textId="77777777" w:rsidR="00815022" w:rsidRDefault="00815022" w:rsidP="00815022">
      <w:pPr>
        <w:spacing w:after="0" w:line="240" w:lineRule="auto"/>
        <w:jc w:val="both"/>
        <w:rPr>
          <w:rFonts w:ascii="Times New Roman" w:hAnsi="Times New Roman"/>
          <w:iCs/>
          <w:color w:val="000000"/>
          <w:sz w:val="24"/>
          <w:szCs w:val="24"/>
        </w:rPr>
      </w:pPr>
    </w:p>
    <w:p w14:paraId="3BD1B08E" w14:textId="1A996EA6" w:rsidR="00815022" w:rsidRDefault="00815022" w:rsidP="00815022">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 xml:space="preserve">PAR – </w:t>
      </w:r>
      <w:r w:rsidR="00CA3C8A">
        <w:rPr>
          <w:rFonts w:ascii="Times New Roman" w:hAnsi="Times New Roman"/>
          <w:b/>
          <w:bCs/>
          <w:sz w:val="24"/>
          <w:szCs w:val="24"/>
        </w:rPr>
        <w:t>11</w:t>
      </w:r>
      <w:r>
        <w:rPr>
          <w:rFonts w:ascii="Times New Roman" w:hAnsi="Times New Roman"/>
          <w:sz w:val="24"/>
          <w:szCs w:val="24"/>
        </w:rPr>
        <w:t xml:space="preserve"> (Sarmīte Dude,</w:t>
      </w:r>
      <w:r>
        <w:rPr>
          <w:rFonts w:ascii="Times New Roman" w:hAnsi="Times New Roman"/>
          <w:bCs/>
          <w:sz w:val="24"/>
          <w:szCs w:val="24"/>
          <w:lang w:eastAsia="et-EE"/>
        </w:rPr>
        <w:t xml:space="preserve"> Ivars Gorskis, Gints Kaminskis, Linda Karloviča, Edgars Laimiņš, Sanita Olševska, Dace Reinika, Guntis Safranovičs, Ivars Stanga, </w:t>
      </w:r>
      <w:r>
        <w:rPr>
          <w:rFonts w:ascii="Times New Roman" w:hAnsi="Times New Roman"/>
          <w:sz w:val="24"/>
          <w:szCs w:val="24"/>
        </w:rPr>
        <w:t>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w:t>
      </w:r>
      <w:r w:rsidRPr="00B22903">
        <w:rPr>
          <w:rFonts w:ascii="Times New Roman" w:hAnsi="Times New Roman"/>
          <w:b/>
          <w:bCs/>
          <w:sz w:val="24"/>
          <w:szCs w:val="24"/>
        </w:rPr>
        <w:t xml:space="preserve">– </w:t>
      </w:r>
      <w:r>
        <w:rPr>
          <w:rFonts w:ascii="Times New Roman" w:hAnsi="Times New Roman"/>
          <w:b/>
          <w:bCs/>
          <w:sz w:val="24"/>
          <w:szCs w:val="24"/>
        </w:rPr>
        <w:t xml:space="preserve">2 </w:t>
      </w:r>
      <w:r>
        <w:rPr>
          <w:rFonts w:ascii="Times New Roman" w:hAnsi="Times New Roman"/>
          <w:bCs/>
          <w:sz w:val="24"/>
          <w:szCs w:val="24"/>
        </w:rPr>
        <w:t>(</w:t>
      </w:r>
      <w:r>
        <w:rPr>
          <w:rFonts w:ascii="Times New Roman" w:hAnsi="Times New Roman"/>
          <w:bCs/>
          <w:sz w:val="24"/>
          <w:szCs w:val="24"/>
          <w:lang w:eastAsia="et-EE"/>
        </w:rPr>
        <w:t>Māris Feldmanis,</w:t>
      </w:r>
      <w:r w:rsidRPr="00ED2C58">
        <w:rPr>
          <w:rFonts w:ascii="Times New Roman" w:hAnsi="Times New Roman"/>
          <w:bCs/>
          <w:sz w:val="24"/>
          <w:szCs w:val="24"/>
          <w:lang w:eastAsia="et-EE"/>
        </w:rPr>
        <w:t xml:space="preserve"> </w:t>
      </w:r>
      <w:r>
        <w:rPr>
          <w:rFonts w:ascii="Times New Roman" w:hAnsi="Times New Roman"/>
          <w:bCs/>
          <w:sz w:val="24"/>
          <w:szCs w:val="24"/>
          <w:lang w:eastAsia="et-EE"/>
        </w:rPr>
        <w:t>Edgars Gaigalis)</w:t>
      </w:r>
      <w:r>
        <w:rPr>
          <w:rFonts w:ascii="Times New Roman" w:hAnsi="Times New Roman"/>
          <w:b/>
          <w:sz w:val="24"/>
          <w:szCs w:val="24"/>
        </w:rPr>
        <w:t xml:space="preserve">, </w:t>
      </w:r>
      <w:r>
        <w:rPr>
          <w:rFonts w:ascii="Times New Roman" w:hAnsi="Times New Roman"/>
          <w:b/>
          <w:bCs/>
          <w:sz w:val="24"/>
          <w:szCs w:val="24"/>
        </w:rPr>
        <w:t xml:space="preserve">ATTURAS – 1 </w:t>
      </w:r>
      <w:r>
        <w:rPr>
          <w:rFonts w:ascii="Times New Roman" w:hAnsi="Times New Roman"/>
          <w:bCs/>
          <w:sz w:val="24"/>
          <w:szCs w:val="24"/>
        </w:rPr>
        <w:t>(</w:t>
      </w:r>
      <w:r w:rsidR="00CA3C8A">
        <w:rPr>
          <w:rFonts w:ascii="Times New Roman" w:hAnsi="Times New Roman"/>
          <w:bCs/>
          <w:sz w:val="24"/>
          <w:szCs w:val="24"/>
          <w:lang w:eastAsia="et-EE"/>
        </w:rPr>
        <w:t>Kristīne Briede</w:t>
      </w:r>
      <w:r>
        <w:rPr>
          <w:rFonts w:ascii="Times New Roman" w:hAnsi="Times New Roman"/>
          <w:bCs/>
          <w:sz w:val="24"/>
          <w:szCs w:val="24"/>
          <w:lang w:eastAsia="et-EE"/>
        </w:rPr>
        <w:t>)</w:t>
      </w:r>
      <w:r w:rsidRPr="004F7062">
        <w:rPr>
          <w:rFonts w:ascii="Times New Roman" w:hAnsi="Times New Roman"/>
          <w:sz w:val="24"/>
          <w:szCs w:val="24"/>
        </w:rPr>
        <w:t>,</w:t>
      </w:r>
      <w:r>
        <w:rPr>
          <w:rFonts w:ascii="Times New Roman" w:hAnsi="Times New Roman"/>
          <w:bCs/>
          <w:sz w:val="24"/>
          <w:szCs w:val="24"/>
          <w:lang w:eastAsia="et-EE"/>
        </w:rPr>
        <w:t xml:space="preserve"> </w:t>
      </w:r>
      <w:r w:rsidR="00CA3C8A">
        <w:rPr>
          <w:rFonts w:ascii="Times New Roman" w:hAnsi="Times New Roman"/>
          <w:b/>
          <w:sz w:val="24"/>
          <w:szCs w:val="24"/>
          <w:lang w:eastAsia="et-EE"/>
        </w:rPr>
        <w:t xml:space="preserve">NEBALSO- 3 </w:t>
      </w:r>
      <w:r w:rsidR="00CA3C8A">
        <w:rPr>
          <w:rFonts w:ascii="Times New Roman" w:hAnsi="Times New Roman"/>
          <w:bCs/>
          <w:sz w:val="24"/>
          <w:szCs w:val="24"/>
          <w:lang w:eastAsia="et-EE"/>
        </w:rPr>
        <w:t xml:space="preserve">(Andris Podvinskis, Viesturs Reinfelds, Ainārs Meiers), </w:t>
      </w:r>
      <w:r>
        <w:rPr>
          <w:rFonts w:ascii="Times New Roman" w:hAnsi="Times New Roman"/>
          <w:sz w:val="24"/>
          <w:szCs w:val="24"/>
        </w:rPr>
        <w:t>Dobeles novada dome</w:t>
      </w:r>
      <w:r>
        <w:rPr>
          <w:rFonts w:ascii="Times New Roman" w:hAnsi="Times New Roman"/>
          <w:b/>
          <w:bCs/>
          <w:sz w:val="24"/>
          <w:szCs w:val="24"/>
        </w:rPr>
        <w:t xml:space="preserve"> NOLEMJ:</w:t>
      </w:r>
    </w:p>
    <w:p w14:paraId="766F111F" w14:textId="703513B7" w:rsidR="00815022" w:rsidRDefault="00815022" w:rsidP="00815022">
      <w:pPr>
        <w:pStyle w:val="NormalWeb"/>
        <w:spacing w:before="0" w:beforeAutospacing="0" w:after="0" w:afterAutospacing="0"/>
        <w:jc w:val="both"/>
        <w:rPr>
          <w:b/>
        </w:rPr>
      </w:pPr>
      <w:r w:rsidRPr="006264C4">
        <w:rPr>
          <w:b/>
          <w:color w:val="000000"/>
        </w:rPr>
        <w:t>Pieņemt lēmumu Nr.</w:t>
      </w:r>
      <w:r>
        <w:rPr>
          <w:b/>
          <w:color w:val="000000"/>
        </w:rPr>
        <w:t>9</w:t>
      </w:r>
      <w:r w:rsidR="00B36A48">
        <w:rPr>
          <w:b/>
          <w:color w:val="000000"/>
        </w:rPr>
        <w:t>4</w:t>
      </w:r>
      <w:r>
        <w:rPr>
          <w:b/>
          <w:color w:val="000000"/>
        </w:rPr>
        <w:t>/4</w:t>
      </w:r>
      <w:r w:rsidRPr="006264C4">
        <w:rPr>
          <w:bCs/>
          <w:color w:val="000000"/>
        </w:rPr>
        <w:t xml:space="preserve"> </w:t>
      </w:r>
      <w:r w:rsidRPr="008D3A25">
        <w:rPr>
          <w:b/>
        </w:rPr>
        <w:t>“</w:t>
      </w:r>
      <w:r w:rsidRPr="0010353F">
        <w:rPr>
          <w:rFonts w:eastAsia="Calibri"/>
          <w:b/>
          <w:lang w:eastAsia="en-US"/>
        </w:rPr>
        <w:t>Par noteikumu “</w:t>
      </w:r>
      <w:r w:rsidRPr="0010353F">
        <w:rPr>
          <w:b/>
          <w:color w:val="000000"/>
        </w:rPr>
        <w:t>Kārtība, kādā Dobeles novada pašvaldība sniedz finansiālu atbalstu nevalstiskajām organizācijām</w:t>
      </w:r>
      <w:r w:rsidRPr="0010353F">
        <w:rPr>
          <w:b/>
        </w:rPr>
        <w:t>“ apstiprināšanu</w:t>
      </w:r>
      <w:r w:rsidRPr="008D3A25">
        <w:rPr>
          <w:b/>
        </w:rPr>
        <w:t>”.</w:t>
      </w:r>
    </w:p>
    <w:p w14:paraId="1DF0D4CA" w14:textId="77777777" w:rsidR="00815022" w:rsidRDefault="00815022" w:rsidP="00815022">
      <w:pPr>
        <w:spacing w:after="0" w:line="240" w:lineRule="auto"/>
        <w:contextualSpacing/>
        <w:jc w:val="both"/>
        <w:rPr>
          <w:rFonts w:ascii="Times New Roman" w:hAnsi="Times New Roman"/>
          <w:b/>
          <w:sz w:val="24"/>
          <w:szCs w:val="24"/>
        </w:rPr>
      </w:pPr>
    </w:p>
    <w:p w14:paraId="1348844E" w14:textId="72107C50" w:rsidR="003507C4" w:rsidRDefault="00815022" w:rsidP="00211454">
      <w:pPr>
        <w:spacing w:after="0" w:line="240" w:lineRule="auto"/>
        <w:jc w:val="both"/>
        <w:rPr>
          <w:rFonts w:ascii="Times New Roman" w:hAnsi="Times New Roman"/>
          <w:iCs/>
          <w:color w:val="000000"/>
          <w:sz w:val="24"/>
          <w:szCs w:val="24"/>
        </w:rPr>
      </w:pPr>
      <w:r>
        <w:rPr>
          <w:rFonts w:ascii="Times New Roman" w:hAnsi="Times New Roman"/>
          <w:color w:val="000000"/>
          <w:sz w:val="24"/>
          <w:szCs w:val="24"/>
        </w:rPr>
        <w:t>Lēmums pievienots protokolam.</w:t>
      </w:r>
    </w:p>
    <w:p w14:paraId="3D737D56" w14:textId="77777777" w:rsidR="003507C4" w:rsidRDefault="003507C4" w:rsidP="00211454">
      <w:pPr>
        <w:spacing w:after="0" w:line="240" w:lineRule="auto"/>
        <w:jc w:val="both"/>
        <w:rPr>
          <w:rFonts w:ascii="Times New Roman" w:hAnsi="Times New Roman"/>
          <w:iCs/>
          <w:color w:val="000000"/>
          <w:sz w:val="24"/>
          <w:szCs w:val="24"/>
        </w:rPr>
      </w:pPr>
    </w:p>
    <w:p w14:paraId="38ECB20F" w14:textId="51B829B3" w:rsidR="00211454" w:rsidRPr="001333EE" w:rsidRDefault="00211454" w:rsidP="0021145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Pr="001333EE">
        <w:rPr>
          <w:rFonts w:ascii="Times New Roman" w:hAnsi="Times New Roman"/>
          <w:color w:val="000000"/>
          <w:sz w:val="24"/>
          <w:szCs w:val="24"/>
        </w:rPr>
        <w:t>.§</w:t>
      </w:r>
    </w:p>
    <w:p w14:paraId="1525F26D" w14:textId="7F5D3D8A" w:rsidR="0010353F" w:rsidRPr="0003481F" w:rsidRDefault="0010353F" w:rsidP="0003481F">
      <w:pPr>
        <w:spacing w:after="0" w:line="240" w:lineRule="auto"/>
        <w:jc w:val="center"/>
        <w:rPr>
          <w:rFonts w:ascii="Times New Roman" w:hAnsi="Times New Roman"/>
          <w:b/>
          <w:spacing w:val="26"/>
          <w:sz w:val="24"/>
          <w:szCs w:val="24"/>
        </w:rPr>
      </w:pPr>
      <w:r w:rsidRPr="0003481F">
        <w:rPr>
          <w:rFonts w:ascii="Times New Roman" w:hAnsi="Times New Roman"/>
          <w:b/>
          <w:sz w:val="24"/>
          <w:szCs w:val="24"/>
        </w:rPr>
        <w:t>Par noteikumu</w:t>
      </w:r>
      <w:r w:rsidRPr="0003481F">
        <w:rPr>
          <w:rFonts w:ascii="Times New Roman" w:hAnsi="Times New Roman"/>
          <w:b/>
          <w:spacing w:val="26"/>
          <w:sz w:val="24"/>
          <w:szCs w:val="24"/>
        </w:rPr>
        <w:t xml:space="preserve"> </w:t>
      </w:r>
      <w:r w:rsidRPr="0003481F">
        <w:rPr>
          <w:rFonts w:ascii="Times New Roman" w:hAnsi="Times New Roman"/>
          <w:b/>
          <w:sz w:val="24"/>
          <w:szCs w:val="24"/>
        </w:rPr>
        <w:t>“Par finansiāla atbalsta piešķiršanas kārtību</w:t>
      </w:r>
    </w:p>
    <w:p w14:paraId="2625D9EC" w14:textId="370ED816" w:rsidR="0010353F" w:rsidRPr="006D7F8E" w:rsidRDefault="0010353F" w:rsidP="00211454">
      <w:pPr>
        <w:spacing w:after="0" w:line="240" w:lineRule="auto"/>
        <w:jc w:val="center"/>
        <w:rPr>
          <w:rFonts w:ascii="Times New Roman" w:hAnsi="Times New Roman"/>
          <w:b/>
          <w:sz w:val="24"/>
          <w:szCs w:val="24"/>
        </w:rPr>
      </w:pPr>
      <w:r w:rsidRPr="0003481F">
        <w:rPr>
          <w:rFonts w:ascii="Times New Roman" w:hAnsi="Times New Roman"/>
          <w:b/>
          <w:sz w:val="24"/>
          <w:szCs w:val="24"/>
        </w:rPr>
        <w:t>sporta projektiem Dobeles novadā”  apstiprināšanu</w:t>
      </w:r>
    </w:p>
    <w:p w14:paraId="69BD1FE2" w14:textId="227CFC63" w:rsidR="00211454" w:rsidRPr="001333EE" w:rsidRDefault="00211454" w:rsidP="00211454">
      <w:pPr>
        <w:spacing w:after="0" w:line="240" w:lineRule="auto"/>
        <w:jc w:val="center"/>
        <w:rPr>
          <w:rFonts w:ascii="Times New Roman" w:hAnsi="Times New Roman"/>
          <w:i/>
          <w:color w:val="000000"/>
          <w:sz w:val="24"/>
          <w:szCs w:val="24"/>
        </w:rPr>
      </w:pPr>
      <w:r w:rsidRPr="001333EE">
        <w:rPr>
          <w:rFonts w:ascii="Times New Roman" w:hAnsi="Times New Roman"/>
          <w:b/>
          <w:noProof/>
          <w:color w:val="000000"/>
          <w:sz w:val="24"/>
          <w:szCs w:val="24"/>
          <w:lang w:eastAsia="lv-LV"/>
        </w:rPr>
        <mc:AlternateContent>
          <mc:Choice Requires="wps">
            <w:drawing>
              <wp:anchor distT="0" distB="0" distL="114300" distR="114300" simplePos="0" relativeHeight="251683840" behindDoc="0" locked="0" layoutInCell="1" allowOverlap="1" wp14:anchorId="11DB31DE" wp14:editId="2114C1E8">
                <wp:simplePos x="0" y="0"/>
                <wp:positionH relativeFrom="column">
                  <wp:posOffset>-61595</wp:posOffset>
                </wp:positionH>
                <wp:positionV relativeFrom="paragraph">
                  <wp:posOffset>-1905</wp:posOffset>
                </wp:positionV>
                <wp:extent cx="5892800" cy="0"/>
                <wp:effectExtent l="0" t="0" r="0" b="0"/>
                <wp:wrapNone/>
                <wp:docPr id="3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9CFE0" id="AutoShape 1126" o:spid="_x0000_s1026" type="#_x0000_t32" style="position:absolute;margin-left:-4.85pt;margin-top:-.15pt;width:464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1333EE">
        <w:rPr>
          <w:rFonts w:ascii="Times New Roman" w:hAnsi="Times New Roman"/>
          <w:i/>
          <w:color w:val="000000"/>
          <w:sz w:val="24"/>
          <w:szCs w:val="24"/>
        </w:rPr>
        <w:t>(</w:t>
      </w:r>
      <w:r w:rsidR="00647EBF" w:rsidRPr="00647EBF">
        <w:rPr>
          <w:rFonts w:ascii="Times New Roman" w:hAnsi="Times New Roman"/>
          <w:i/>
          <w:color w:val="000000"/>
          <w:sz w:val="24"/>
          <w:szCs w:val="24"/>
        </w:rPr>
        <w:t xml:space="preserve"> </w:t>
      </w:r>
      <w:r w:rsidR="00647EBF" w:rsidRPr="001333EE">
        <w:rPr>
          <w:rFonts w:ascii="Times New Roman" w:hAnsi="Times New Roman"/>
          <w:i/>
          <w:color w:val="000000"/>
          <w:sz w:val="24"/>
          <w:szCs w:val="24"/>
        </w:rPr>
        <w:t>I.</w:t>
      </w:r>
      <w:r w:rsidR="00647EBF">
        <w:rPr>
          <w:rFonts w:ascii="Times New Roman" w:hAnsi="Times New Roman"/>
          <w:i/>
          <w:color w:val="000000"/>
          <w:sz w:val="24"/>
          <w:szCs w:val="24"/>
        </w:rPr>
        <w:t>Gorskis</w:t>
      </w:r>
      <w:r w:rsidRPr="001333EE">
        <w:rPr>
          <w:rFonts w:ascii="Times New Roman" w:hAnsi="Times New Roman"/>
          <w:i/>
          <w:color w:val="000000"/>
          <w:sz w:val="24"/>
          <w:szCs w:val="24"/>
        </w:rPr>
        <w:t>)</w:t>
      </w:r>
    </w:p>
    <w:p w14:paraId="177D1B50" w14:textId="77777777" w:rsidR="00211454" w:rsidRDefault="00211454" w:rsidP="00211454">
      <w:pPr>
        <w:spacing w:after="0" w:line="240" w:lineRule="auto"/>
        <w:jc w:val="both"/>
        <w:rPr>
          <w:rFonts w:ascii="Times New Roman" w:hAnsi="Times New Roman"/>
          <w:iCs/>
          <w:color w:val="000000"/>
          <w:sz w:val="24"/>
          <w:szCs w:val="24"/>
        </w:rPr>
      </w:pPr>
    </w:p>
    <w:p w14:paraId="358D895B" w14:textId="5D321AC8" w:rsidR="00211454" w:rsidRPr="002108F2" w:rsidRDefault="00211454" w:rsidP="00211454">
      <w:pPr>
        <w:spacing w:after="0" w:line="240" w:lineRule="auto"/>
        <w:jc w:val="both"/>
        <w:rPr>
          <w:rFonts w:ascii="Times New Roman" w:hAnsi="Times New Roman"/>
          <w:iCs/>
          <w:color w:val="000000"/>
          <w:sz w:val="24"/>
          <w:szCs w:val="24"/>
        </w:rPr>
      </w:pPr>
      <w:r w:rsidRPr="002108F2">
        <w:rPr>
          <w:rFonts w:ascii="Times New Roman" w:hAnsi="Times New Roman"/>
          <w:iCs/>
          <w:color w:val="000000"/>
          <w:sz w:val="24"/>
          <w:szCs w:val="24"/>
        </w:rPr>
        <w:t>Ziņo Ivars Gorskis.</w:t>
      </w:r>
    </w:p>
    <w:p w14:paraId="35AE7877" w14:textId="77777777" w:rsidR="00CA4CE2" w:rsidRPr="002108F2" w:rsidRDefault="00C263DA" w:rsidP="009F1845">
      <w:pPr>
        <w:spacing w:after="0" w:line="240" w:lineRule="auto"/>
        <w:rPr>
          <w:rFonts w:ascii="Times New Roman" w:hAnsi="Times New Roman"/>
          <w:iCs/>
          <w:color w:val="000000"/>
          <w:sz w:val="24"/>
          <w:szCs w:val="24"/>
        </w:rPr>
      </w:pPr>
      <w:r w:rsidRPr="002108F2">
        <w:rPr>
          <w:rFonts w:ascii="Times New Roman" w:hAnsi="Times New Roman"/>
          <w:iCs/>
          <w:color w:val="000000"/>
          <w:sz w:val="24"/>
          <w:szCs w:val="24"/>
        </w:rPr>
        <w:t>Linda Karloviča izsaka priekšliku</w:t>
      </w:r>
      <w:r w:rsidR="009F1845" w:rsidRPr="002108F2">
        <w:rPr>
          <w:rFonts w:ascii="Times New Roman" w:hAnsi="Times New Roman"/>
          <w:iCs/>
          <w:color w:val="000000"/>
          <w:sz w:val="24"/>
          <w:szCs w:val="24"/>
        </w:rPr>
        <w:t>mu veikt izmaiņas noteikumos</w:t>
      </w:r>
      <w:r w:rsidR="00CA4CE2" w:rsidRPr="002108F2">
        <w:rPr>
          <w:rFonts w:ascii="Times New Roman" w:hAnsi="Times New Roman"/>
          <w:iCs/>
          <w:color w:val="000000"/>
          <w:sz w:val="24"/>
          <w:szCs w:val="24"/>
        </w:rPr>
        <w:t>:</w:t>
      </w:r>
    </w:p>
    <w:p w14:paraId="4629B439" w14:textId="6577B2B2" w:rsidR="00CA4CE2" w:rsidRPr="002108F2" w:rsidRDefault="009F1845" w:rsidP="00CA4CE2">
      <w:pPr>
        <w:pStyle w:val="ListParagraph"/>
        <w:numPr>
          <w:ilvl w:val="0"/>
          <w:numId w:val="33"/>
        </w:numPr>
      </w:pPr>
      <w:r w:rsidRPr="002108F2">
        <w:rPr>
          <w:iCs/>
          <w:color w:val="000000"/>
        </w:rPr>
        <w:t>iekļaujot 4.3.punktu ‘’</w:t>
      </w:r>
      <w:r w:rsidRPr="002108F2">
        <w:t>iedzīvotāju iniciatīvas grupas, kuru dalībnieki ir Dobeles novada iedzīvotāji un kuras projektus īstenos Dobeles novada administratīvajā teritorijā.’’</w:t>
      </w:r>
      <w:r w:rsidR="00CA4CE2" w:rsidRPr="002108F2">
        <w:t>;</w:t>
      </w:r>
    </w:p>
    <w:p w14:paraId="668645CE" w14:textId="3E575545" w:rsidR="00356873" w:rsidRPr="002108F2" w:rsidRDefault="00CA4CE2" w:rsidP="00862277">
      <w:pPr>
        <w:pStyle w:val="ListParagraph"/>
        <w:numPr>
          <w:ilvl w:val="0"/>
          <w:numId w:val="33"/>
        </w:numPr>
        <w:jc w:val="both"/>
      </w:pPr>
      <w:r w:rsidRPr="002108F2">
        <w:t xml:space="preserve">precizēt  4.2.punktu, </w:t>
      </w:r>
      <w:r w:rsidR="00356873" w:rsidRPr="002108F2">
        <w:t>papildinot ar  ‘’ un, kuri sporta sacensībās pārstāv Dobeles novadu.’’;</w:t>
      </w:r>
    </w:p>
    <w:p w14:paraId="376EFEA6" w14:textId="635ADF1D" w:rsidR="00256444" w:rsidRPr="002108F2" w:rsidRDefault="00256444" w:rsidP="00862277">
      <w:pPr>
        <w:pStyle w:val="ListParagraph"/>
        <w:numPr>
          <w:ilvl w:val="0"/>
          <w:numId w:val="33"/>
        </w:numPr>
        <w:jc w:val="both"/>
      </w:pPr>
      <w:r w:rsidRPr="002108F2">
        <w:t>sakārtojot numerāciju;</w:t>
      </w:r>
    </w:p>
    <w:p w14:paraId="23B4BA31" w14:textId="65E8498A" w:rsidR="00CA4CE2" w:rsidRPr="002108F2" w:rsidRDefault="00CA4CE2" w:rsidP="00CA4CE2">
      <w:pPr>
        <w:pStyle w:val="ListParagraph"/>
        <w:numPr>
          <w:ilvl w:val="0"/>
          <w:numId w:val="33"/>
        </w:numPr>
      </w:pPr>
      <w:r w:rsidRPr="002108F2">
        <w:t>svītrojot</w:t>
      </w:r>
      <w:r w:rsidR="00356873" w:rsidRPr="002108F2">
        <w:t xml:space="preserve"> no 11.3.punkta</w:t>
      </w:r>
      <w:r w:rsidRPr="002108F2">
        <w:t xml:space="preserve"> ‘’(2.pielikums)’’</w:t>
      </w:r>
      <w:r w:rsidR="00256444" w:rsidRPr="002108F2">
        <w:t>.</w:t>
      </w:r>
    </w:p>
    <w:p w14:paraId="677D2D55" w14:textId="77777777" w:rsidR="002108F2" w:rsidRPr="002108F2" w:rsidRDefault="00256444" w:rsidP="002108F2">
      <w:pPr>
        <w:spacing w:after="0" w:line="240" w:lineRule="auto"/>
        <w:ind w:left="60"/>
        <w:rPr>
          <w:rFonts w:ascii="Times New Roman" w:hAnsi="Times New Roman"/>
          <w:sz w:val="24"/>
          <w:szCs w:val="24"/>
        </w:rPr>
      </w:pPr>
      <w:r w:rsidRPr="002108F2">
        <w:rPr>
          <w:rFonts w:ascii="Times New Roman" w:hAnsi="Times New Roman"/>
          <w:sz w:val="24"/>
          <w:szCs w:val="24"/>
        </w:rPr>
        <w:t>Deputāti vienojoties atbalsta Lindas Karlovičas izteikto priekšlikumu.</w:t>
      </w:r>
    </w:p>
    <w:p w14:paraId="734F257B" w14:textId="4CDA22FD" w:rsidR="00256444" w:rsidRPr="002108F2" w:rsidRDefault="00256444" w:rsidP="002108F2">
      <w:pPr>
        <w:spacing w:after="0" w:line="240" w:lineRule="auto"/>
        <w:ind w:left="60"/>
        <w:rPr>
          <w:rFonts w:ascii="Times New Roman" w:hAnsi="Times New Roman"/>
          <w:bCs/>
          <w:spacing w:val="26"/>
          <w:sz w:val="24"/>
          <w:szCs w:val="24"/>
        </w:rPr>
      </w:pPr>
      <w:r w:rsidRPr="002108F2">
        <w:rPr>
          <w:rFonts w:ascii="Times New Roman" w:hAnsi="Times New Roman"/>
          <w:sz w:val="24"/>
          <w:szCs w:val="24"/>
        </w:rPr>
        <w:t>Balsojums par lēmuma projektu “</w:t>
      </w:r>
      <w:r w:rsidRPr="002108F2">
        <w:rPr>
          <w:rFonts w:ascii="Times New Roman" w:hAnsi="Times New Roman"/>
          <w:bCs/>
          <w:sz w:val="24"/>
          <w:szCs w:val="24"/>
        </w:rPr>
        <w:t>Par noteikumu</w:t>
      </w:r>
      <w:r w:rsidRPr="002108F2">
        <w:rPr>
          <w:rFonts w:ascii="Times New Roman" w:hAnsi="Times New Roman"/>
          <w:bCs/>
          <w:spacing w:val="26"/>
          <w:sz w:val="24"/>
          <w:szCs w:val="24"/>
        </w:rPr>
        <w:t xml:space="preserve"> </w:t>
      </w:r>
      <w:r w:rsidRPr="002108F2">
        <w:rPr>
          <w:rFonts w:ascii="Times New Roman" w:hAnsi="Times New Roman"/>
          <w:bCs/>
          <w:sz w:val="24"/>
          <w:szCs w:val="24"/>
        </w:rPr>
        <w:t>“Par finansiāla atbalsta piešķiršanas kārtību</w:t>
      </w:r>
    </w:p>
    <w:p w14:paraId="539972CB" w14:textId="096FFD25" w:rsidR="00256444" w:rsidRPr="002108F2" w:rsidRDefault="00256444" w:rsidP="002108F2">
      <w:pPr>
        <w:spacing w:after="0" w:line="240" w:lineRule="auto"/>
        <w:jc w:val="both"/>
        <w:rPr>
          <w:rFonts w:ascii="Times New Roman" w:hAnsi="Times New Roman"/>
          <w:bCs/>
          <w:iCs/>
          <w:color w:val="000000"/>
          <w:sz w:val="24"/>
          <w:szCs w:val="24"/>
        </w:rPr>
      </w:pPr>
      <w:r w:rsidRPr="002108F2">
        <w:rPr>
          <w:rFonts w:ascii="Times New Roman" w:hAnsi="Times New Roman"/>
          <w:bCs/>
          <w:sz w:val="24"/>
          <w:szCs w:val="24"/>
        </w:rPr>
        <w:t>sporta projektiem Dobeles novadā”  apstiprināšanu”.</w:t>
      </w:r>
    </w:p>
    <w:p w14:paraId="40D5ABEA" w14:textId="77777777" w:rsidR="00256444" w:rsidRDefault="00256444" w:rsidP="00256444">
      <w:pPr>
        <w:spacing w:after="0" w:line="240" w:lineRule="auto"/>
        <w:jc w:val="both"/>
        <w:rPr>
          <w:rFonts w:ascii="Times New Roman" w:hAnsi="Times New Roman"/>
          <w:iCs/>
          <w:color w:val="000000"/>
          <w:sz w:val="24"/>
          <w:szCs w:val="24"/>
        </w:rPr>
      </w:pPr>
    </w:p>
    <w:p w14:paraId="60310580" w14:textId="77777777" w:rsidR="00256444" w:rsidRDefault="00256444" w:rsidP="00256444">
      <w:pPr>
        <w:spacing w:after="0" w:line="240" w:lineRule="auto"/>
        <w:jc w:val="both"/>
        <w:rPr>
          <w:rFonts w:ascii="Times New Roman" w:hAnsi="Times New Roman"/>
          <w:sz w:val="24"/>
          <w:szCs w:val="24"/>
        </w:rPr>
      </w:pPr>
      <w:r>
        <w:rPr>
          <w:rFonts w:ascii="Times New Roman" w:hAnsi="Times New Roman"/>
          <w:sz w:val="24"/>
          <w:szCs w:val="24"/>
        </w:rPr>
        <w:t xml:space="preserve">Atklāti balsojot, </w:t>
      </w:r>
      <w:r>
        <w:rPr>
          <w:rFonts w:ascii="Times New Roman" w:hAnsi="Times New Roman"/>
          <w:b/>
          <w:bCs/>
          <w:sz w:val="24"/>
          <w:szCs w:val="24"/>
        </w:rPr>
        <w:t>PAR – 17</w:t>
      </w:r>
      <w:r>
        <w:rPr>
          <w:rFonts w:ascii="Times New Roman" w:hAnsi="Times New Roman"/>
          <w:sz w:val="24"/>
          <w:szCs w:val="24"/>
        </w:rPr>
        <w:t xml:space="preserve"> (</w:t>
      </w:r>
      <w:r>
        <w:rPr>
          <w:rFonts w:ascii="Times New Roman" w:hAnsi="Times New Roman"/>
          <w:bCs/>
          <w:sz w:val="24"/>
          <w:szCs w:val="24"/>
          <w:lang w:eastAsia="et-EE"/>
        </w:rPr>
        <w:t xml:space="preserve">Kristīne Briede, </w:t>
      </w:r>
      <w:r>
        <w:rPr>
          <w:rFonts w:ascii="Times New Roman" w:hAnsi="Times New Roman"/>
          <w:sz w:val="24"/>
          <w:szCs w:val="24"/>
        </w:rPr>
        <w:t xml:space="preserve">Sarmīte Dude, </w:t>
      </w:r>
      <w:r>
        <w:rPr>
          <w:rFonts w:ascii="Times New Roman" w:hAnsi="Times New Roman"/>
          <w:bCs/>
          <w:sz w:val="24"/>
          <w:szCs w:val="24"/>
          <w:lang w:eastAsia="et-EE"/>
        </w:rPr>
        <w:t xml:space="preserve">Māris Feldmanis, Edgars Gaigalis, Ivars Gorskis, Gints Kaminskis, Linda Karloviča, Edgars Laimiņš, Sanita Olševska, Andris Podvinskis, Dace Reinika, Viesturs Reinfelds, Ainārs Meiers, Guntis Safranovičs, Ivars Stanga, </w:t>
      </w:r>
      <w:r>
        <w:rPr>
          <w:rFonts w:ascii="Times New Roman" w:hAnsi="Times New Roman"/>
          <w:sz w:val="24"/>
          <w:szCs w:val="24"/>
        </w:rPr>
        <w:t>Andrejs Spridzāns,</w:t>
      </w:r>
      <w:r>
        <w:rPr>
          <w:rFonts w:ascii="Times New Roman" w:hAnsi="Times New Roman"/>
          <w:bCs/>
          <w:sz w:val="24"/>
          <w:szCs w:val="24"/>
          <w:lang w:eastAsia="et-EE"/>
        </w:rPr>
        <w:t xml:space="preserve"> Indra Špela),</w:t>
      </w:r>
      <w:r>
        <w:rPr>
          <w:rFonts w:ascii="Times New Roman" w:hAnsi="Times New Roman"/>
          <w:sz w:val="24"/>
          <w:szCs w:val="24"/>
        </w:rPr>
        <w:t xml:space="preserve"> </w:t>
      </w:r>
      <w:r>
        <w:rPr>
          <w:rFonts w:ascii="Times New Roman" w:hAnsi="Times New Roman"/>
          <w:b/>
          <w:sz w:val="24"/>
          <w:szCs w:val="24"/>
        </w:rPr>
        <w:t>PRET</w:t>
      </w:r>
      <w:r>
        <w:rPr>
          <w:rFonts w:ascii="Times New Roman" w:hAnsi="Times New Roman"/>
          <w:sz w:val="24"/>
          <w:szCs w:val="24"/>
        </w:rPr>
        <w:t xml:space="preserve"> – </w:t>
      </w:r>
      <w:r>
        <w:rPr>
          <w:rFonts w:ascii="Times New Roman" w:hAnsi="Times New Roman"/>
          <w:b/>
          <w:sz w:val="24"/>
          <w:szCs w:val="24"/>
        </w:rPr>
        <w:t xml:space="preserve">nav, </w:t>
      </w:r>
      <w:r>
        <w:rPr>
          <w:rFonts w:ascii="Times New Roman" w:hAnsi="Times New Roman"/>
          <w:b/>
          <w:bCs/>
          <w:sz w:val="24"/>
          <w:szCs w:val="24"/>
        </w:rPr>
        <w:t>ATTURAS – nav</w:t>
      </w:r>
      <w:r w:rsidRPr="004F7062">
        <w:rPr>
          <w:rFonts w:ascii="Times New Roman" w:hAnsi="Times New Roman"/>
          <w:sz w:val="24"/>
          <w:szCs w:val="24"/>
        </w:rPr>
        <w:t>,</w:t>
      </w:r>
      <w:r>
        <w:rPr>
          <w:rFonts w:ascii="Times New Roman" w:hAnsi="Times New Roman"/>
          <w:bCs/>
          <w:sz w:val="24"/>
          <w:szCs w:val="24"/>
          <w:lang w:eastAsia="et-EE"/>
        </w:rPr>
        <w:t xml:space="preserve"> </w:t>
      </w:r>
      <w:r>
        <w:rPr>
          <w:rFonts w:ascii="Times New Roman" w:hAnsi="Times New Roman"/>
          <w:sz w:val="24"/>
          <w:szCs w:val="24"/>
        </w:rPr>
        <w:t>Dobeles novada dome</w:t>
      </w:r>
      <w:r>
        <w:rPr>
          <w:rFonts w:ascii="Times New Roman" w:hAnsi="Times New Roman"/>
          <w:b/>
          <w:bCs/>
          <w:sz w:val="24"/>
          <w:szCs w:val="24"/>
        </w:rPr>
        <w:t xml:space="preserve"> NOLEMJ:</w:t>
      </w:r>
    </w:p>
    <w:p w14:paraId="1FB1F48A" w14:textId="77777777" w:rsidR="002108F2" w:rsidRPr="0003481F" w:rsidRDefault="00256444" w:rsidP="002108F2">
      <w:pPr>
        <w:spacing w:after="0" w:line="240" w:lineRule="auto"/>
        <w:jc w:val="both"/>
        <w:rPr>
          <w:rFonts w:ascii="Times New Roman" w:hAnsi="Times New Roman"/>
          <w:b/>
          <w:spacing w:val="26"/>
          <w:sz w:val="24"/>
          <w:szCs w:val="24"/>
        </w:rPr>
      </w:pPr>
      <w:r w:rsidRPr="006264C4">
        <w:rPr>
          <w:rFonts w:ascii="Times New Roman" w:hAnsi="Times New Roman"/>
          <w:b/>
          <w:color w:val="000000"/>
          <w:sz w:val="24"/>
          <w:szCs w:val="24"/>
        </w:rPr>
        <w:t>Pieņemt lēmumu Nr.</w:t>
      </w:r>
      <w:r>
        <w:rPr>
          <w:rFonts w:ascii="Times New Roman" w:hAnsi="Times New Roman"/>
          <w:b/>
          <w:color w:val="000000"/>
          <w:sz w:val="24"/>
          <w:szCs w:val="24"/>
        </w:rPr>
        <w:t>9</w:t>
      </w:r>
      <w:r w:rsidR="002108F2">
        <w:rPr>
          <w:rFonts w:ascii="Times New Roman" w:hAnsi="Times New Roman"/>
          <w:b/>
          <w:color w:val="000000"/>
          <w:sz w:val="24"/>
          <w:szCs w:val="24"/>
        </w:rPr>
        <w:t>5</w:t>
      </w:r>
      <w:r>
        <w:rPr>
          <w:rFonts w:ascii="Times New Roman" w:hAnsi="Times New Roman"/>
          <w:b/>
          <w:color w:val="000000"/>
          <w:sz w:val="24"/>
          <w:szCs w:val="24"/>
        </w:rPr>
        <w:t>/4</w:t>
      </w:r>
      <w:r w:rsidRPr="006264C4">
        <w:rPr>
          <w:rFonts w:ascii="Times New Roman" w:hAnsi="Times New Roman"/>
          <w:bCs/>
          <w:color w:val="000000"/>
          <w:sz w:val="24"/>
          <w:szCs w:val="24"/>
        </w:rPr>
        <w:t xml:space="preserve"> </w:t>
      </w:r>
      <w:r w:rsidRPr="008D3A25">
        <w:rPr>
          <w:rFonts w:ascii="Times New Roman" w:hAnsi="Times New Roman"/>
          <w:b/>
          <w:sz w:val="24"/>
          <w:szCs w:val="24"/>
        </w:rPr>
        <w:t>“</w:t>
      </w:r>
      <w:r w:rsidR="002108F2" w:rsidRPr="0003481F">
        <w:rPr>
          <w:rFonts w:ascii="Times New Roman" w:hAnsi="Times New Roman"/>
          <w:b/>
          <w:sz w:val="24"/>
          <w:szCs w:val="24"/>
        </w:rPr>
        <w:t>Par noteikumu</w:t>
      </w:r>
      <w:r w:rsidR="002108F2" w:rsidRPr="0003481F">
        <w:rPr>
          <w:rFonts w:ascii="Times New Roman" w:hAnsi="Times New Roman"/>
          <w:b/>
          <w:spacing w:val="26"/>
          <w:sz w:val="24"/>
          <w:szCs w:val="24"/>
        </w:rPr>
        <w:t xml:space="preserve"> </w:t>
      </w:r>
      <w:r w:rsidR="002108F2" w:rsidRPr="0003481F">
        <w:rPr>
          <w:rFonts w:ascii="Times New Roman" w:hAnsi="Times New Roman"/>
          <w:b/>
          <w:sz w:val="24"/>
          <w:szCs w:val="24"/>
        </w:rPr>
        <w:t>“Par finansiāla atbalsta piešķiršanas kārtību</w:t>
      </w:r>
    </w:p>
    <w:p w14:paraId="53ACE301" w14:textId="1BBEE185" w:rsidR="00256444" w:rsidRPr="008D3A25" w:rsidRDefault="002108F2" w:rsidP="002108F2">
      <w:pPr>
        <w:spacing w:after="0" w:line="240" w:lineRule="auto"/>
        <w:jc w:val="both"/>
        <w:rPr>
          <w:rFonts w:ascii="Times New Roman" w:hAnsi="Times New Roman"/>
          <w:b/>
          <w:color w:val="000000"/>
          <w:sz w:val="24"/>
          <w:szCs w:val="24"/>
          <w:lang w:eastAsia="lv-LV"/>
        </w:rPr>
      </w:pPr>
      <w:r w:rsidRPr="0003481F">
        <w:rPr>
          <w:rFonts w:ascii="Times New Roman" w:hAnsi="Times New Roman"/>
          <w:b/>
          <w:sz w:val="24"/>
          <w:szCs w:val="24"/>
        </w:rPr>
        <w:t>sporta projektiem Dobeles novadā”  apstiprināšanu</w:t>
      </w:r>
      <w:r w:rsidR="00256444" w:rsidRPr="008D3A25">
        <w:rPr>
          <w:rFonts w:ascii="Times New Roman" w:hAnsi="Times New Roman"/>
          <w:b/>
          <w:sz w:val="24"/>
          <w:szCs w:val="24"/>
        </w:rPr>
        <w:t>”.</w:t>
      </w:r>
    </w:p>
    <w:p w14:paraId="2A8D7F99" w14:textId="77777777" w:rsidR="00256444" w:rsidRPr="008D3A25" w:rsidRDefault="00256444" w:rsidP="00256444">
      <w:pPr>
        <w:pStyle w:val="naisf"/>
        <w:spacing w:before="0" w:after="0"/>
        <w:ind w:right="-115" w:firstLine="0"/>
        <w:rPr>
          <w:b/>
        </w:rPr>
      </w:pPr>
    </w:p>
    <w:p w14:paraId="057F6D14" w14:textId="77777777" w:rsidR="00D1583D" w:rsidRDefault="00256444" w:rsidP="00D1583D">
      <w:pPr>
        <w:spacing w:after="0" w:line="240" w:lineRule="auto"/>
        <w:jc w:val="both"/>
        <w:rPr>
          <w:rFonts w:ascii="Times New Roman" w:hAnsi="Times New Roman"/>
          <w:color w:val="000000"/>
          <w:sz w:val="24"/>
          <w:szCs w:val="24"/>
        </w:rPr>
      </w:pPr>
      <w:r>
        <w:rPr>
          <w:rFonts w:ascii="Times New Roman" w:hAnsi="Times New Roman"/>
          <w:color w:val="000000"/>
          <w:sz w:val="24"/>
          <w:szCs w:val="24"/>
        </w:rPr>
        <w:t>Lēmums pievienots protokolam.</w:t>
      </w:r>
    </w:p>
    <w:p w14:paraId="732A4F86" w14:textId="04884E25" w:rsidR="00D1583D" w:rsidRPr="00D1583D" w:rsidRDefault="00D1583D" w:rsidP="00D1583D">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Ivars Gorskis izsludina 5 minūšu pārtraukumu.</w:t>
      </w:r>
    </w:p>
    <w:p w14:paraId="6BC2BEC3" w14:textId="6AC01B68" w:rsidR="0010353F" w:rsidRPr="006034E7" w:rsidRDefault="0010353F" w:rsidP="006034E7">
      <w:pPr>
        <w:spacing w:after="0" w:line="240" w:lineRule="auto"/>
        <w:jc w:val="center"/>
        <w:rPr>
          <w:rFonts w:ascii="Times New Roman" w:hAnsi="Times New Roman"/>
          <w:color w:val="000000"/>
          <w:sz w:val="24"/>
          <w:szCs w:val="24"/>
        </w:rPr>
      </w:pPr>
      <w:r w:rsidRPr="006034E7">
        <w:rPr>
          <w:rFonts w:ascii="Times New Roman" w:hAnsi="Times New Roman"/>
          <w:color w:val="000000"/>
          <w:sz w:val="24"/>
          <w:szCs w:val="24"/>
        </w:rPr>
        <w:t>8.§</w:t>
      </w:r>
    </w:p>
    <w:p w14:paraId="14D62C33" w14:textId="1A1FB42C" w:rsidR="0003481F" w:rsidRPr="006034E7" w:rsidRDefault="0003481F" w:rsidP="006034E7">
      <w:pPr>
        <w:spacing w:after="0" w:line="240" w:lineRule="auto"/>
        <w:contextualSpacing/>
        <w:jc w:val="center"/>
        <w:rPr>
          <w:rFonts w:ascii="Times New Roman" w:hAnsi="Times New Roman"/>
          <w:b/>
          <w:sz w:val="24"/>
          <w:szCs w:val="24"/>
        </w:rPr>
      </w:pPr>
      <w:r w:rsidRPr="006034E7">
        <w:rPr>
          <w:rFonts w:ascii="Times New Roman" w:hAnsi="Times New Roman"/>
          <w:b/>
          <w:sz w:val="24"/>
          <w:szCs w:val="24"/>
        </w:rPr>
        <w:t>Domes priekšsēdētāja informācija deputātiem</w:t>
      </w:r>
    </w:p>
    <w:p w14:paraId="612B04C6" w14:textId="12B54AE4" w:rsidR="0010353F" w:rsidRPr="006034E7" w:rsidRDefault="0010353F" w:rsidP="006034E7">
      <w:pPr>
        <w:spacing w:after="0" w:line="240" w:lineRule="auto"/>
        <w:jc w:val="center"/>
        <w:rPr>
          <w:rFonts w:ascii="Times New Roman" w:hAnsi="Times New Roman"/>
          <w:i/>
          <w:color w:val="000000"/>
          <w:sz w:val="24"/>
          <w:szCs w:val="24"/>
        </w:rPr>
      </w:pPr>
      <w:r w:rsidRPr="006034E7">
        <w:rPr>
          <w:rFonts w:ascii="Times New Roman" w:hAnsi="Times New Roman"/>
          <w:b/>
          <w:noProof/>
          <w:color w:val="000000"/>
          <w:sz w:val="24"/>
          <w:szCs w:val="24"/>
          <w:lang w:eastAsia="lv-LV"/>
        </w:rPr>
        <mc:AlternateContent>
          <mc:Choice Requires="wps">
            <w:drawing>
              <wp:anchor distT="0" distB="0" distL="114300" distR="114300" simplePos="0" relativeHeight="251685888" behindDoc="0" locked="0" layoutInCell="1" allowOverlap="1" wp14:anchorId="6CAA0CAB" wp14:editId="52B4F521">
                <wp:simplePos x="0" y="0"/>
                <wp:positionH relativeFrom="column">
                  <wp:posOffset>-61595</wp:posOffset>
                </wp:positionH>
                <wp:positionV relativeFrom="paragraph">
                  <wp:posOffset>-1905</wp:posOffset>
                </wp:positionV>
                <wp:extent cx="5892800" cy="0"/>
                <wp:effectExtent l="0" t="0" r="0" b="0"/>
                <wp:wrapNone/>
                <wp:docPr id="3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6345A" id="AutoShape 1126" o:spid="_x0000_s1026" type="#_x0000_t32" style="position:absolute;margin-left:-4.85pt;margin-top:-.15pt;width:464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6034E7">
        <w:rPr>
          <w:rFonts w:ascii="Times New Roman" w:hAnsi="Times New Roman"/>
          <w:i/>
          <w:color w:val="000000"/>
          <w:sz w:val="24"/>
          <w:szCs w:val="24"/>
        </w:rPr>
        <w:t>(</w:t>
      </w:r>
      <w:r w:rsidR="00647EBF" w:rsidRPr="006034E7">
        <w:rPr>
          <w:rFonts w:ascii="Times New Roman" w:hAnsi="Times New Roman"/>
          <w:i/>
          <w:color w:val="000000"/>
          <w:sz w:val="24"/>
          <w:szCs w:val="24"/>
        </w:rPr>
        <w:t xml:space="preserve"> I.Gorskis</w:t>
      </w:r>
      <w:r w:rsidRPr="006034E7">
        <w:rPr>
          <w:rFonts w:ascii="Times New Roman" w:hAnsi="Times New Roman"/>
          <w:i/>
          <w:color w:val="000000"/>
          <w:sz w:val="24"/>
          <w:szCs w:val="24"/>
        </w:rPr>
        <w:t>)</w:t>
      </w:r>
    </w:p>
    <w:p w14:paraId="4A6311AC" w14:textId="77777777" w:rsidR="0010353F" w:rsidRPr="006034E7" w:rsidRDefault="0010353F" w:rsidP="006034E7">
      <w:pPr>
        <w:spacing w:after="0" w:line="240" w:lineRule="auto"/>
        <w:jc w:val="both"/>
        <w:rPr>
          <w:rFonts w:ascii="Times New Roman" w:hAnsi="Times New Roman"/>
          <w:iCs/>
          <w:color w:val="000000"/>
          <w:sz w:val="24"/>
          <w:szCs w:val="24"/>
        </w:rPr>
      </w:pPr>
    </w:p>
    <w:p w14:paraId="307D5C38" w14:textId="77777777" w:rsidR="00291C34" w:rsidRPr="006034E7" w:rsidRDefault="0010353F"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Ivars Gorskis</w:t>
      </w:r>
      <w:r w:rsidR="00291C34" w:rsidRPr="006034E7">
        <w:rPr>
          <w:rFonts w:ascii="Times New Roman" w:hAnsi="Times New Roman"/>
          <w:iCs/>
          <w:color w:val="000000"/>
          <w:sz w:val="24"/>
          <w:szCs w:val="24"/>
        </w:rPr>
        <w:t xml:space="preserve"> informē:</w:t>
      </w:r>
    </w:p>
    <w:p w14:paraId="55A9C2FB" w14:textId="6E055C2B" w:rsidR="0010353F" w:rsidRPr="006034E7" w:rsidRDefault="00291C34" w:rsidP="006034E7">
      <w:pPr>
        <w:pStyle w:val="ListParagraph"/>
        <w:numPr>
          <w:ilvl w:val="0"/>
          <w:numId w:val="33"/>
        </w:numPr>
        <w:jc w:val="both"/>
        <w:rPr>
          <w:iCs/>
          <w:color w:val="000000"/>
        </w:rPr>
      </w:pPr>
      <w:r w:rsidRPr="006034E7">
        <w:rPr>
          <w:iCs/>
          <w:color w:val="000000"/>
        </w:rPr>
        <w:t xml:space="preserve"> ir saņemti iesniegumi no deputātiem Lindas Karlovičas, Ivara Stangas, Aināra Meiera, ka turpmāk viņi darbosies kā neatkarīgie deputāti;</w:t>
      </w:r>
    </w:p>
    <w:p w14:paraId="55B92136" w14:textId="11550C1B" w:rsidR="00291C34" w:rsidRPr="006034E7" w:rsidRDefault="00C82DB0" w:rsidP="006034E7">
      <w:pPr>
        <w:pStyle w:val="ListParagraph"/>
        <w:numPr>
          <w:ilvl w:val="0"/>
          <w:numId w:val="33"/>
        </w:numPr>
        <w:jc w:val="both"/>
        <w:rPr>
          <w:iCs/>
          <w:color w:val="000000"/>
        </w:rPr>
      </w:pPr>
      <w:r w:rsidRPr="006034E7">
        <w:rPr>
          <w:iCs/>
          <w:color w:val="000000"/>
        </w:rPr>
        <w:t xml:space="preserve">03.03.2022. ir apstiprināti gada pārskati kapitālsabiedrībās SIA </w:t>
      </w:r>
      <w:r w:rsidR="004C147A">
        <w:rPr>
          <w:iCs/>
          <w:color w:val="000000"/>
        </w:rPr>
        <w:t>’’</w:t>
      </w:r>
      <w:r w:rsidRPr="006034E7">
        <w:rPr>
          <w:iCs/>
          <w:color w:val="000000"/>
        </w:rPr>
        <w:t xml:space="preserve">Dobeles Enerģija’’ un SIA </w:t>
      </w:r>
      <w:r w:rsidR="00F374BF">
        <w:rPr>
          <w:iCs/>
          <w:color w:val="000000"/>
        </w:rPr>
        <w:t>’’D</w:t>
      </w:r>
      <w:r w:rsidRPr="006034E7">
        <w:rPr>
          <w:iCs/>
          <w:color w:val="000000"/>
        </w:rPr>
        <w:t>obeles autobusu parks’’;</w:t>
      </w:r>
    </w:p>
    <w:p w14:paraId="07C6BE5A" w14:textId="6498A771" w:rsidR="00C82DB0" w:rsidRPr="006034E7" w:rsidRDefault="00C82DB0" w:rsidP="006034E7">
      <w:pPr>
        <w:pStyle w:val="ListParagraph"/>
        <w:numPr>
          <w:ilvl w:val="0"/>
          <w:numId w:val="33"/>
        </w:numPr>
        <w:jc w:val="both"/>
        <w:rPr>
          <w:iCs/>
          <w:color w:val="000000"/>
        </w:rPr>
      </w:pPr>
      <w:r w:rsidRPr="006034E7">
        <w:rPr>
          <w:iCs/>
          <w:color w:val="000000"/>
        </w:rPr>
        <w:t>līdz 18</w:t>
      </w:r>
      <w:r w:rsidR="002C1FD5" w:rsidRPr="006034E7">
        <w:rPr>
          <w:iCs/>
          <w:color w:val="000000"/>
        </w:rPr>
        <w:t>.</w:t>
      </w:r>
      <w:r w:rsidRPr="006034E7">
        <w:rPr>
          <w:iCs/>
          <w:color w:val="000000"/>
        </w:rPr>
        <w:t xml:space="preserve">03.2022. deputātiem iesniegt Edgaram Gaigalim informāciju iesniegšanai </w:t>
      </w:r>
      <w:r w:rsidR="002C1FD5" w:rsidRPr="006034E7">
        <w:rPr>
          <w:iCs/>
          <w:color w:val="000000"/>
        </w:rPr>
        <w:t xml:space="preserve">biedrībai </w:t>
      </w:r>
      <w:r w:rsidR="004C147A">
        <w:rPr>
          <w:iCs/>
          <w:color w:val="000000"/>
        </w:rPr>
        <w:t>’’</w:t>
      </w:r>
      <w:r w:rsidRPr="006034E7">
        <w:rPr>
          <w:iCs/>
          <w:color w:val="000000"/>
        </w:rPr>
        <w:t>Publiskās atmiņas centr</w:t>
      </w:r>
      <w:r w:rsidR="002C1FD5" w:rsidRPr="006034E7">
        <w:rPr>
          <w:iCs/>
          <w:color w:val="000000"/>
        </w:rPr>
        <w:t>s</w:t>
      </w:r>
      <w:r w:rsidRPr="006034E7">
        <w:rPr>
          <w:iCs/>
          <w:color w:val="000000"/>
        </w:rPr>
        <w:t>’’;</w:t>
      </w:r>
    </w:p>
    <w:p w14:paraId="0D500F24" w14:textId="460CDF38" w:rsidR="00C82DB0" w:rsidRPr="006034E7" w:rsidRDefault="00C82DB0" w:rsidP="006034E7">
      <w:pPr>
        <w:pStyle w:val="ListParagraph"/>
        <w:numPr>
          <w:ilvl w:val="0"/>
          <w:numId w:val="33"/>
        </w:numPr>
        <w:jc w:val="both"/>
        <w:rPr>
          <w:iCs/>
          <w:color w:val="000000"/>
        </w:rPr>
      </w:pPr>
      <w:r w:rsidRPr="006034E7">
        <w:rPr>
          <w:iCs/>
          <w:color w:val="000000"/>
        </w:rPr>
        <w:t xml:space="preserve">par saistošajiem noteikumiem, kuri iesniegti apstiprināšanai </w:t>
      </w:r>
      <w:bookmarkStart w:id="15" w:name="_Hlk97895110"/>
      <w:r w:rsidR="002C1FD5" w:rsidRPr="006034E7">
        <w:rPr>
          <w:iCs/>
          <w:color w:val="000000"/>
        </w:rPr>
        <w:t>Vides aizsardzības</w:t>
      </w:r>
      <w:r w:rsidRPr="006034E7">
        <w:rPr>
          <w:iCs/>
          <w:color w:val="000000"/>
        </w:rPr>
        <w:t xml:space="preserve"> un reģionālās att</w:t>
      </w:r>
      <w:r w:rsidR="002C1FD5" w:rsidRPr="006034E7">
        <w:rPr>
          <w:iCs/>
          <w:color w:val="000000"/>
        </w:rPr>
        <w:t>īstības ministrijai;</w:t>
      </w:r>
      <w:bookmarkEnd w:id="15"/>
    </w:p>
    <w:p w14:paraId="76DC356A" w14:textId="0D281DE4" w:rsidR="002C1FD5" w:rsidRPr="006034E7" w:rsidRDefault="002C1FD5" w:rsidP="006034E7">
      <w:pPr>
        <w:pStyle w:val="ListParagraph"/>
        <w:numPr>
          <w:ilvl w:val="0"/>
          <w:numId w:val="33"/>
        </w:numPr>
        <w:jc w:val="both"/>
        <w:rPr>
          <w:iCs/>
          <w:color w:val="000000"/>
        </w:rPr>
      </w:pPr>
      <w:r w:rsidRPr="006034E7">
        <w:rPr>
          <w:iCs/>
          <w:color w:val="000000"/>
        </w:rPr>
        <w:t>par Ukrainas kara bēgļu uzņemšanu un izm</w:t>
      </w:r>
      <w:r w:rsidR="00F374BF">
        <w:rPr>
          <w:iCs/>
          <w:color w:val="000000"/>
        </w:rPr>
        <w:t>i</w:t>
      </w:r>
      <w:r w:rsidRPr="006034E7">
        <w:rPr>
          <w:iCs/>
          <w:color w:val="000000"/>
        </w:rPr>
        <w:t>tināšanu.</w:t>
      </w:r>
    </w:p>
    <w:p w14:paraId="1DBACDDB" w14:textId="77777777" w:rsidR="002C1FD5" w:rsidRPr="006034E7" w:rsidRDefault="002C1FD5" w:rsidP="006034E7">
      <w:pPr>
        <w:spacing w:after="0" w:line="240" w:lineRule="auto"/>
        <w:ind w:left="60"/>
        <w:jc w:val="both"/>
        <w:rPr>
          <w:rFonts w:ascii="Times New Roman" w:hAnsi="Times New Roman"/>
          <w:iCs/>
          <w:color w:val="000000"/>
          <w:sz w:val="24"/>
          <w:szCs w:val="24"/>
        </w:rPr>
      </w:pPr>
    </w:p>
    <w:p w14:paraId="5DE45212" w14:textId="77777777" w:rsidR="002C1FD5" w:rsidRPr="006034E7" w:rsidRDefault="002C1FD5"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Jautā Kristīne Briede.</w:t>
      </w:r>
    </w:p>
    <w:p w14:paraId="22B41947" w14:textId="77777777" w:rsidR="002C1FD5" w:rsidRPr="006034E7" w:rsidRDefault="002C1FD5"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Atbild Ivars Gorskis.</w:t>
      </w:r>
    </w:p>
    <w:p w14:paraId="66347A68" w14:textId="5D4FD7CD" w:rsidR="002C1FD5" w:rsidRPr="006034E7" w:rsidRDefault="002C1FD5"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 xml:space="preserve">Izsakās Māris Feldmanis, Andris Podvinskis, Dace Reinika, Guntis </w:t>
      </w:r>
      <w:r w:rsidR="004C147A">
        <w:rPr>
          <w:rFonts w:ascii="Times New Roman" w:hAnsi="Times New Roman"/>
          <w:iCs/>
          <w:color w:val="000000"/>
          <w:sz w:val="24"/>
          <w:szCs w:val="24"/>
        </w:rPr>
        <w:t>S</w:t>
      </w:r>
      <w:r w:rsidRPr="006034E7">
        <w:rPr>
          <w:rFonts w:ascii="Times New Roman" w:hAnsi="Times New Roman"/>
          <w:iCs/>
          <w:color w:val="000000"/>
          <w:sz w:val="24"/>
          <w:szCs w:val="24"/>
        </w:rPr>
        <w:t>afranovičs, Gints Kaminskis, Indra Špela</w:t>
      </w:r>
      <w:r w:rsidR="006034E7" w:rsidRPr="006034E7">
        <w:rPr>
          <w:rFonts w:ascii="Times New Roman" w:hAnsi="Times New Roman"/>
          <w:iCs/>
          <w:color w:val="000000"/>
          <w:sz w:val="24"/>
          <w:szCs w:val="24"/>
        </w:rPr>
        <w:t>.</w:t>
      </w:r>
    </w:p>
    <w:p w14:paraId="262105A9" w14:textId="0BBBA518" w:rsidR="006034E7" w:rsidRPr="006034E7" w:rsidRDefault="006034E7"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 xml:space="preserve">Ivars Gorskis informē par plānoto atvaļinājumu, par plānoto Vides aizsardzības un reģionālās attīstības ministrijas ministra vizīti. </w:t>
      </w:r>
    </w:p>
    <w:p w14:paraId="295B9E07" w14:textId="77777777" w:rsidR="006034E7" w:rsidRPr="006034E7" w:rsidRDefault="006034E7"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Jautā Kristīne Briede.</w:t>
      </w:r>
    </w:p>
    <w:p w14:paraId="38B94271" w14:textId="114011F5" w:rsidR="006034E7" w:rsidRPr="006034E7" w:rsidRDefault="006034E7"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 xml:space="preserve">Atbild Ivars Gorskis. </w:t>
      </w:r>
    </w:p>
    <w:p w14:paraId="61FDA411" w14:textId="6CDCF87C" w:rsidR="006034E7" w:rsidRPr="006034E7" w:rsidRDefault="006034E7" w:rsidP="006034E7">
      <w:pPr>
        <w:spacing w:after="0" w:line="240" w:lineRule="auto"/>
        <w:jc w:val="both"/>
        <w:rPr>
          <w:rFonts w:ascii="Times New Roman" w:hAnsi="Times New Roman"/>
          <w:iCs/>
          <w:color w:val="000000"/>
          <w:sz w:val="24"/>
          <w:szCs w:val="24"/>
        </w:rPr>
      </w:pPr>
      <w:r w:rsidRPr="006034E7">
        <w:rPr>
          <w:rFonts w:ascii="Times New Roman" w:hAnsi="Times New Roman"/>
          <w:iCs/>
          <w:color w:val="000000"/>
          <w:sz w:val="24"/>
          <w:szCs w:val="24"/>
        </w:rPr>
        <w:t>Izsakās Māris Feldmanis.</w:t>
      </w:r>
    </w:p>
    <w:p w14:paraId="7E69ED30" w14:textId="40BD470C" w:rsidR="0021543A" w:rsidRPr="006034E7" w:rsidRDefault="0021543A" w:rsidP="006034E7">
      <w:pPr>
        <w:spacing w:after="0" w:line="240" w:lineRule="auto"/>
        <w:jc w:val="both"/>
        <w:rPr>
          <w:rFonts w:ascii="Times New Roman" w:hAnsi="Times New Roman"/>
          <w:iCs/>
          <w:color w:val="000000"/>
          <w:sz w:val="24"/>
          <w:szCs w:val="24"/>
        </w:rPr>
      </w:pPr>
    </w:p>
    <w:p w14:paraId="385B6476" w14:textId="2529D930" w:rsidR="0021543A" w:rsidRPr="006034E7" w:rsidRDefault="0021543A" w:rsidP="006034E7">
      <w:pPr>
        <w:spacing w:after="0" w:line="240" w:lineRule="auto"/>
        <w:jc w:val="both"/>
        <w:rPr>
          <w:rFonts w:ascii="Times New Roman" w:hAnsi="Times New Roman"/>
          <w:iCs/>
          <w:color w:val="000000"/>
          <w:sz w:val="24"/>
          <w:szCs w:val="24"/>
        </w:rPr>
      </w:pPr>
    </w:p>
    <w:p w14:paraId="517DC381" w14:textId="60C20720" w:rsidR="0021543A" w:rsidRPr="006034E7" w:rsidRDefault="0021543A" w:rsidP="006034E7">
      <w:pPr>
        <w:spacing w:after="0" w:line="240" w:lineRule="auto"/>
        <w:jc w:val="both"/>
        <w:rPr>
          <w:rFonts w:ascii="Times New Roman" w:hAnsi="Times New Roman"/>
          <w:iCs/>
          <w:color w:val="000000"/>
          <w:sz w:val="24"/>
          <w:szCs w:val="24"/>
        </w:rPr>
      </w:pPr>
    </w:p>
    <w:p w14:paraId="749CC9DF" w14:textId="3DF972FD" w:rsidR="00945E7C" w:rsidRDefault="00945E7C" w:rsidP="0010353F">
      <w:pPr>
        <w:spacing w:after="0" w:line="240" w:lineRule="auto"/>
        <w:jc w:val="both"/>
        <w:rPr>
          <w:rFonts w:ascii="Times New Roman" w:hAnsi="Times New Roman"/>
          <w:iCs/>
          <w:color w:val="000000"/>
          <w:sz w:val="24"/>
          <w:szCs w:val="24"/>
        </w:rPr>
      </w:pPr>
    </w:p>
    <w:p w14:paraId="25BD1ADF" w14:textId="77777777" w:rsidR="00945E7C" w:rsidRDefault="00945E7C" w:rsidP="0010353F">
      <w:pPr>
        <w:spacing w:after="0" w:line="240" w:lineRule="auto"/>
        <w:jc w:val="both"/>
        <w:rPr>
          <w:rFonts w:ascii="Times New Roman" w:hAnsi="Times New Roman"/>
          <w:iCs/>
          <w:color w:val="000000"/>
          <w:sz w:val="24"/>
          <w:szCs w:val="24"/>
        </w:rPr>
      </w:pPr>
    </w:p>
    <w:p w14:paraId="1FF528CD" w14:textId="007F57F0" w:rsidR="00660E18" w:rsidRPr="001333EE" w:rsidRDefault="00567CD6" w:rsidP="006A56A5">
      <w:pPr>
        <w:spacing w:after="0" w:line="240" w:lineRule="auto"/>
        <w:jc w:val="both"/>
        <w:rPr>
          <w:rFonts w:ascii="Times New Roman" w:hAnsi="Times New Roman"/>
          <w:color w:val="000000"/>
          <w:sz w:val="24"/>
          <w:szCs w:val="24"/>
        </w:rPr>
      </w:pPr>
      <w:r w:rsidRPr="001333EE">
        <w:rPr>
          <w:rFonts w:ascii="Times New Roman" w:hAnsi="Times New Roman"/>
          <w:color w:val="000000"/>
          <w:sz w:val="24"/>
          <w:szCs w:val="24"/>
        </w:rPr>
        <w:t>S</w:t>
      </w:r>
      <w:r w:rsidR="00FE5C59" w:rsidRPr="001333EE">
        <w:rPr>
          <w:rFonts w:ascii="Times New Roman" w:hAnsi="Times New Roman"/>
          <w:color w:val="000000"/>
          <w:sz w:val="24"/>
          <w:szCs w:val="24"/>
        </w:rPr>
        <w:t>ēde slēgta plkst.</w:t>
      </w:r>
      <w:r w:rsidR="00741070" w:rsidRPr="001333EE">
        <w:rPr>
          <w:rFonts w:ascii="Times New Roman" w:hAnsi="Times New Roman"/>
          <w:color w:val="000000"/>
          <w:sz w:val="24"/>
          <w:szCs w:val="24"/>
        </w:rPr>
        <w:t>1</w:t>
      </w:r>
      <w:r w:rsidR="00945E7C">
        <w:rPr>
          <w:rFonts w:ascii="Times New Roman" w:hAnsi="Times New Roman"/>
          <w:color w:val="000000"/>
          <w:sz w:val="24"/>
          <w:szCs w:val="24"/>
        </w:rPr>
        <w:t>8</w:t>
      </w:r>
      <w:r w:rsidR="00DE50E1">
        <w:rPr>
          <w:rFonts w:ascii="Times New Roman" w:hAnsi="Times New Roman"/>
          <w:color w:val="000000"/>
          <w:sz w:val="24"/>
          <w:szCs w:val="24"/>
        </w:rPr>
        <w:t>:</w:t>
      </w:r>
      <w:r w:rsidR="00337ECB">
        <w:rPr>
          <w:rFonts w:ascii="Times New Roman" w:hAnsi="Times New Roman"/>
          <w:color w:val="000000"/>
          <w:sz w:val="24"/>
          <w:szCs w:val="24"/>
        </w:rPr>
        <w:t>4</w:t>
      </w:r>
      <w:r w:rsidR="00945E7C">
        <w:rPr>
          <w:rFonts w:ascii="Times New Roman" w:hAnsi="Times New Roman"/>
          <w:color w:val="000000"/>
          <w:sz w:val="24"/>
          <w:szCs w:val="24"/>
        </w:rPr>
        <w:t>3</w:t>
      </w:r>
      <w:r w:rsidR="00337ECB">
        <w:rPr>
          <w:rFonts w:ascii="Times New Roman" w:hAnsi="Times New Roman"/>
          <w:color w:val="000000"/>
          <w:sz w:val="24"/>
          <w:szCs w:val="24"/>
        </w:rPr>
        <w:t>.</w:t>
      </w:r>
    </w:p>
    <w:p w14:paraId="5BEB8B48" w14:textId="77777777" w:rsidR="00660E18" w:rsidRPr="001333EE" w:rsidRDefault="00660E18" w:rsidP="006A56A5">
      <w:pPr>
        <w:spacing w:after="0" w:line="240" w:lineRule="auto"/>
        <w:jc w:val="both"/>
        <w:rPr>
          <w:rFonts w:ascii="Times New Roman" w:hAnsi="Times New Roman"/>
          <w:color w:val="000000"/>
          <w:sz w:val="24"/>
          <w:szCs w:val="24"/>
        </w:rPr>
      </w:pPr>
    </w:p>
    <w:p w14:paraId="66F5D45C" w14:textId="733EE384" w:rsidR="00FE5C59" w:rsidRPr="001333EE" w:rsidRDefault="00CC4CAD"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Nākamā novada domes sēde 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Pr="001333EE">
        <w:rPr>
          <w:rFonts w:ascii="Times New Roman" w:hAnsi="Times New Roman"/>
          <w:bCs/>
          <w:color w:val="000000"/>
          <w:sz w:val="24"/>
          <w:szCs w:val="24"/>
          <w:lang w:eastAsia="et-EE"/>
        </w:rPr>
        <w:t xml:space="preserve">gada </w:t>
      </w:r>
      <w:r w:rsidR="0021543A">
        <w:rPr>
          <w:rFonts w:ascii="Times New Roman" w:hAnsi="Times New Roman"/>
          <w:bCs/>
          <w:color w:val="000000"/>
          <w:sz w:val="24"/>
          <w:szCs w:val="24"/>
          <w:lang w:eastAsia="et-EE"/>
        </w:rPr>
        <w:t>30</w:t>
      </w:r>
      <w:r w:rsidR="00660E18" w:rsidRPr="001333EE">
        <w:rPr>
          <w:rFonts w:ascii="Times New Roman" w:hAnsi="Times New Roman"/>
          <w:bCs/>
          <w:color w:val="000000"/>
          <w:sz w:val="24"/>
          <w:szCs w:val="24"/>
          <w:lang w:eastAsia="et-EE"/>
        </w:rPr>
        <w:t>.</w:t>
      </w:r>
      <w:r w:rsidR="00A429F2">
        <w:rPr>
          <w:rFonts w:ascii="Times New Roman" w:hAnsi="Times New Roman"/>
          <w:bCs/>
          <w:color w:val="000000"/>
          <w:sz w:val="24"/>
          <w:szCs w:val="24"/>
          <w:lang w:eastAsia="et-EE"/>
        </w:rPr>
        <w:t xml:space="preserve"> </w:t>
      </w:r>
      <w:r w:rsidR="0021543A">
        <w:rPr>
          <w:rFonts w:ascii="Times New Roman" w:hAnsi="Times New Roman"/>
          <w:bCs/>
          <w:color w:val="000000"/>
          <w:sz w:val="24"/>
          <w:szCs w:val="24"/>
          <w:lang w:eastAsia="et-EE"/>
        </w:rPr>
        <w:t>martā</w:t>
      </w:r>
      <w:r w:rsidR="00337ECB">
        <w:rPr>
          <w:rFonts w:ascii="Times New Roman" w:hAnsi="Times New Roman"/>
          <w:bCs/>
          <w:color w:val="000000"/>
          <w:sz w:val="24"/>
          <w:szCs w:val="24"/>
          <w:lang w:eastAsia="et-EE"/>
        </w:rPr>
        <w:t>.</w:t>
      </w:r>
    </w:p>
    <w:p w14:paraId="7FE0B711"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16BA9E7D" w14:textId="4A911010" w:rsidR="00FE5C59" w:rsidRPr="001333EE"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Sēdes vadītājs</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r w:rsidR="00622E19" w:rsidRPr="001333EE">
        <w:rPr>
          <w:rFonts w:ascii="Times New Roman" w:hAnsi="Times New Roman"/>
          <w:bCs/>
          <w:color w:val="000000"/>
          <w:sz w:val="24"/>
          <w:szCs w:val="24"/>
          <w:lang w:eastAsia="et-EE"/>
        </w:rPr>
        <w:t>I.Gorskis</w:t>
      </w:r>
      <w:r w:rsidRPr="001333EE">
        <w:rPr>
          <w:rFonts w:ascii="Times New Roman" w:hAnsi="Times New Roman"/>
          <w:bCs/>
          <w:color w:val="000000"/>
          <w:sz w:val="24"/>
          <w:szCs w:val="24"/>
          <w:lang w:eastAsia="et-EE"/>
        </w:rPr>
        <w:t xml:space="preserve"> (</w:t>
      </w:r>
      <w:r w:rsidR="00567CD6" w:rsidRPr="001333EE">
        <w:rPr>
          <w:rFonts w:ascii="Times New Roman" w:hAnsi="Times New Roman"/>
          <w:bCs/>
          <w:color w:val="000000"/>
          <w:sz w:val="24"/>
          <w:szCs w:val="24"/>
          <w:lang w:eastAsia="et-EE"/>
        </w:rPr>
        <w:t>1</w:t>
      </w:r>
      <w:r w:rsidR="0021543A">
        <w:rPr>
          <w:rFonts w:ascii="Times New Roman" w:hAnsi="Times New Roman"/>
          <w:bCs/>
          <w:color w:val="000000"/>
          <w:sz w:val="24"/>
          <w:szCs w:val="24"/>
          <w:lang w:eastAsia="et-EE"/>
        </w:rPr>
        <w:t>1</w:t>
      </w:r>
      <w:r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21543A">
        <w:rPr>
          <w:rFonts w:ascii="Times New Roman" w:hAnsi="Times New Roman"/>
          <w:bCs/>
          <w:color w:val="000000"/>
          <w:sz w:val="24"/>
          <w:szCs w:val="24"/>
          <w:lang w:eastAsia="et-EE"/>
        </w:rPr>
        <w:t>3</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105ED2A4"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0B91E163" w14:textId="77777777" w:rsidR="00FE5C59" w:rsidRPr="001333EE" w:rsidRDefault="00FE5C59" w:rsidP="006A56A5">
      <w:pPr>
        <w:spacing w:after="0" w:line="240" w:lineRule="auto"/>
        <w:jc w:val="both"/>
        <w:rPr>
          <w:rFonts w:ascii="Times New Roman" w:hAnsi="Times New Roman"/>
          <w:bCs/>
          <w:color w:val="000000"/>
          <w:sz w:val="24"/>
          <w:szCs w:val="24"/>
          <w:lang w:eastAsia="et-EE"/>
        </w:rPr>
      </w:pPr>
    </w:p>
    <w:p w14:paraId="768055F3" w14:textId="3E6E0047" w:rsidR="00FE5C59" w:rsidRDefault="00FE5C59" w:rsidP="006A56A5">
      <w:pPr>
        <w:spacing w:after="0" w:line="240" w:lineRule="auto"/>
        <w:jc w:val="both"/>
        <w:rPr>
          <w:rFonts w:ascii="Times New Roman" w:hAnsi="Times New Roman"/>
          <w:bCs/>
          <w:color w:val="000000"/>
          <w:sz w:val="24"/>
          <w:szCs w:val="24"/>
          <w:lang w:eastAsia="et-EE"/>
        </w:rPr>
      </w:pPr>
      <w:r w:rsidRPr="001333EE">
        <w:rPr>
          <w:rFonts w:ascii="Times New Roman" w:hAnsi="Times New Roman"/>
          <w:bCs/>
          <w:color w:val="000000"/>
          <w:sz w:val="24"/>
          <w:szCs w:val="24"/>
          <w:lang w:eastAsia="et-EE"/>
        </w:rPr>
        <w:t>Protokolēja</w:t>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Pr="001333EE">
        <w:rPr>
          <w:rFonts w:ascii="Times New Roman" w:hAnsi="Times New Roman"/>
          <w:bCs/>
          <w:color w:val="000000"/>
          <w:sz w:val="24"/>
          <w:szCs w:val="24"/>
          <w:lang w:eastAsia="et-EE"/>
        </w:rPr>
        <w:tab/>
      </w:r>
      <w:r w:rsidR="00CC4CAD" w:rsidRPr="001333EE">
        <w:rPr>
          <w:rFonts w:ascii="Times New Roman" w:hAnsi="Times New Roman"/>
          <w:bCs/>
          <w:color w:val="000000"/>
          <w:sz w:val="24"/>
          <w:szCs w:val="24"/>
          <w:lang w:eastAsia="et-EE"/>
        </w:rPr>
        <w:tab/>
      </w:r>
      <w:r w:rsidR="00A24284" w:rsidRPr="001333EE">
        <w:rPr>
          <w:rFonts w:ascii="Times New Roman" w:hAnsi="Times New Roman"/>
          <w:bCs/>
          <w:color w:val="000000"/>
          <w:sz w:val="24"/>
          <w:szCs w:val="24"/>
          <w:lang w:eastAsia="et-EE"/>
        </w:rPr>
        <w:t>S.Eberte</w:t>
      </w:r>
      <w:r w:rsidRPr="001333EE">
        <w:rPr>
          <w:rFonts w:ascii="Times New Roman" w:hAnsi="Times New Roman"/>
          <w:bCs/>
          <w:color w:val="000000"/>
          <w:sz w:val="24"/>
          <w:szCs w:val="24"/>
          <w:lang w:eastAsia="et-EE"/>
        </w:rPr>
        <w:t xml:space="preserve"> (</w:t>
      </w:r>
      <w:r w:rsidR="00337ECB">
        <w:rPr>
          <w:rFonts w:ascii="Times New Roman" w:hAnsi="Times New Roman"/>
          <w:bCs/>
          <w:color w:val="000000"/>
          <w:sz w:val="24"/>
          <w:szCs w:val="24"/>
          <w:lang w:eastAsia="et-EE"/>
        </w:rPr>
        <w:t>1</w:t>
      </w:r>
      <w:r w:rsidR="0021543A">
        <w:rPr>
          <w:rFonts w:ascii="Times New Roman" w:hAnsi="Times New Roman"/>
          <w:bCs/>
          <w:color w:val="000000"/>
          <w:sz w:val="24"/>
          <w:szCs w:val="24"/>
          <w:lang w:eastAsia="et-EE"/>
        </w:rPr>
        <w:t>1</w:t>
      </w:r>
      <w:r w:rsidR="00622E19" w:rsidRPr="001333EE">
        <w:rPr>
          <w:rFonts w:ascii="Times New Roman" w:hAnsi="Times New Roman"/>
          <w:bCs/>
          <w:color w:val="000000"/>
          <w:sz w:val="24"/>
          <w:szCs w:val="24"/>
          <w:lang w:eastAsia="et-EE"/>
        </w:rPr>
        <w:t>.</w:t>
      </w:r>
      <w:r w:rsidR="00337ECB">
        <w:rPr>
          <w:rFonts w:ascii="Times New Roman" w:hAnsi="Times New Roman"/>
          <w:bCs/>
          <w:color w:val="000000"/>
          <w:sz w:val="24"/>
          <w:szCs w:val="24"/>
          <w:lang w:eastAsia="et-EE"/>
        </w:rPr>
        <w:t>0</w:t>
      </w:r>
      <w:r w:rsidR="0021543A">
        <w:rPr>
          <w:rFonts w:ascii="Times New Roman" w:hAnsi="Times New Roman"/>
          <w:bCs/>
          <w:color w:val="000000"/>
          <w:sz w:val="24"/>
          <w:szCs w:val="24"/>
          <w:lang w:eastAsia="et-EE"/>
        </w:rPr>
        <w:t>3</w:t>
      </w:r>
      <w:r w:rsidRPr="001333EE">
        <w:rPr>
          <w:rFonts w:ascii="Times New Roman" w:hAnsi="Times New Roman"/>
          <w:bCs/>
          <w:color w:val="000000"/>
          <w:sz w:val="24"/>
          <w:szCs w:val="24"/>
          <w:lang w:eastAsia="et-EE"/>
        </w:rPr>
        <w:t>.202</w:t>
      </w:r>
      <w:r w:rsidR="00337ECB">
        <w:rPr>
          <w:rFonts w:ascii="Times New Roman" w:hAnsi="Times New Roman"/>
          <w:bCs/>
          <w:color w:val="000000"/>
          <w:sz w:val="24"/>
          <w:szCs w:val="24"/>
          <w:lang w:eastAsia="et-EE"/>
        </w:rPr>
        <w:t>2</w:t>
      </w:r>
      <w:r w:rsidRPr="001333EE">
        <w:rPr>
          <w:rFonts w:ascii="Times New Roman" w:hAnsi="Times New Roman"/>
          <w:bCs/>
          <w:color w:val="000000"/>
          <w:sz w:val="24"/>
          <w:szCs w:val="24"/>
          <w:lang w:eastAsia="et-EE"/>
        </w:rPr>
        <w:t>.)</w:t>
      </w:r>
    </w:p>
    <w:p w14:paraId="3883079E" w14:textId="15C809B3" w:rsidR="00E568AC" w:rsidRDefault="00E568AC" w:rsidP="006A56A5">
      <w:pPr>
        <w:spacing w:after="0" w:line="240" w:lineRule="auto"/>
        <w:jc w:val="both"/>
        <w:rPr>
          <w:rFonts w:ascii="Times New Roman" w:hAnsi="Times New Roman"/>
          <w:bCs/>
          <w:color w:val="000000"/>
          <w:sz w:val="24"/>
          <w:szCs w:val="24"/>
          <w:lang w:eastAsia="et-EE"/>
        </w:rPr>
      </w:pPr>
    </w:p>
    <w:p w14:paraId="3628CE93" w14:textId="1281D570" w:rsidR="00E568AC" w:rsidRDefault="00E568AC" w:rsidP="006A56A5">
      <w:pPr>
        <w:spacing w:after="0" w:line="240" w:lineRule="auto"/>
        <w:jc w:val="both"/>
        <w:rPr>
          <w:rFonts w:ascii="Times New Roman" w:hAnsi="Times New Roman"/>
          <w:bCs/>
          <w:color w:val="000000"/>
          <w:sz w:val="24"/>
          <w:szCs w:val="24"/>
          <w:lang w:eastAsia="et-EE"/>
        </w:rPr>
      </w:pPr>
    </w:p>
    <w:p w14:paraId="19E5D838" w14:textId="21A4AE78" w:rsidR="00E568AC" w:rsidRDefault="00E568AC" w:rsidP="006A56A5">
      <w:pPr>
        <w:spacing w:after="0" w:line="240" w:lineRule="auto"/>
        <w:jc w:val="both"/>
        <w:rPr>
          <w:rFonts w:ascii="Times New Roman" w:hAnsi="Times New Roman"/>
          <w:bCs/>
          <w:color w:val="000000"/>
          <w:sz w:val="24"/>
          <w:szCs w:val="24"/>
          <w:lang w:eastAsia="et-EE"/>
        </w:rPr>
      </w:pPr>
    </w:p>
    <w:p w14:paraId="45C5E811" w14:textId="77777777" w:rsidR="00E568AC" w:rsidRPr="001333EE" w:rsidRDefault="00E568AC" w:rsidP="006A56A5">
      <w:pPr>
        <w:spacing w:after="0" w:line="240" w:lineRule="auto"/>
        <w:jc w:val="both"/>
        <w:rPr>
          <w:rFonts w:ascii="Times New Roman" w:hAnsi="Times New Roman"/>
          <w:bCs/>
          <w:color w:val="000000"/>
          <w:sz w:val="24"/>
          <w:szCs w:val="24"/>
          <w:lang w:eastAsia="et-EE"/>
        </w:rPr>
      </w:pPr>
    </w:p>
    <w:p w14:paraId="346E33F4" w14:textId="77777777" w:rsidR="00FE5C59" w:rsidRPr="001333EE" w:rsidRDefault="00FE5C59" w:rsidP="006A56A5">
      <w:pPr>
        <w:tabs>
          <w:tab w:val="left" w:pos="-24212"/>
        </w:tabs>
        <w:spacing w:after="0" w:line="240" w:lineRule="auto"/>
        <w:jc w:val="both"/>
        <w:rPr>
          <w:rFonts w:ascii="Times New Roman" w:hAnsi="Times New Roman"/>
          <w:color w:val="000000"/>
          <w:sz w:val="24"/>
          <w:szCs w:val="24"/>
        </w:rPr>
      </w:pPr>
    </w:p>
    <w:p w14:paraId="2190E0C1" w14:textId="77777777" w:rsidR="00F12F29" w:rsidRDefault="00FE5C59" w:rsidP="006A56A5">
      <w:pPr>
        <w:tabs>
          <w:tab w:val="left" w:pos="-24212"/>
        </w:tabs>
        <w:spacing w:after="0" w:line="240" w:lineRule="auto"/>
        <w:jc w:val="both"/>
        <w:rPr>
          <w:rStyle w:val="Hyperlink"/>
          <w:rFonts w:ascii="Times New Roman" w:hAnsi="Times New Roman"/>
          <w:color w:val="000000"/>
          <w:sz w:val="24"/>
          <w:szCs w:val="24"/>
        </w:rPr>
      </w:pPr>
      <w:r w:rsidRPr="001333EE">
        <w:rPr>
          <w:rFonts w:ascii="Times New Roman" w:hAnsi="Times New Roman"/>
          <w:color w:val="000000"/>
          <w:sz w:val="24"/>
          <w:szCs w:val="24"/>
        </w:rPr>
        <w:t xml:space="preserve">Sēdes audioieraksts publicēts Dobeles novada pašvaldības mājaslapā: </w:t>
      </w:r>
      <w:hyperlink r:id="rId12" w:history="1">
        <w:r w:rsidRPr="001333EE">
          <w:rPr>
            <w:rStyle w:val="Hyperlink"/>
            <w:rFonts w:ascii="Times New Roman" w:hAnsi="Times New Roman"/>
            <w:color w:val="000000"/>
            <w:sz w:val="24"/>
            <w:szCs w:val="24"/>
          </w:rPr>
          <w:t>http://www.dobele.lv/lv/content/domes-sedes</w:t>
        </w:r>
      </w:hyperlink>
    </w:p>
    <w:p w14:paraId="1B6E6251" w14:textId="77777777" w:rsidR="00F12F29" w:rsidRDefault="00F12F29" w:rsidP="006A56A5">
      <w:pPr>
        <w:tabs>
          <w:tab w:val="left" w:pos="-24212"/>
        </w:tabs>
        <w:spacing w:after="0" w:line="240" w:lineRule="auto"/>
        <w:jc w:val="both"/>
        <w:rPr>
          <w:rStyle w:val="Hyperlink"/>
          <w:rFonts w:ascii="Times New Roman" w:hAnsi="Times New Roman"/>
          <w:color w:val="000000"/>
          <w:sz w:val="24"/>
          <w:szCs w:val="24"/>
        </w:rPr>
      </w:pPr>
    </w:p>
    <w:p w14:paraId="2D08EE56" w14:textId="77777777" w:rsidR="004C147A" w:rsidRDefault="004C147A" w:rsidP="00FF04EB">
      <w:pPr>
        <w:tabs>
          <w:tab w:val="left" w:pos="-24212"/>
        </w:tabs>
        <w:jc w:val="center"/>
        <w:rPr>
          <w:sz w:val="20"/>
          <w:szCs w:val="20"/>
        </w:rPr>
      </w:pPr>
    </w:p>
    <w:p w14:paraId="48258159" w14:textId="77777777" w:rsidR="004C147A" w:rsidRDefault="004C147A" w:rsidP="00FF04EB">
      <w:pPr>
        <w:tabs>
          <w:tab w:val="left" w:pos="-24212"/>
        </w:tabs>
        <w:jc w:val="center"/>
        <w:rPr>
          <w:sz w:val="20"/>
          <w:szCs w:val="20"/>
        </w:rPr>
      </w:pPr>
    </w:p>
    <w:p w14:paraId="6BF8BC0F" w14:textId="0FBBCAF9" w:rsidR="004C147A" w:rsidRDefault="004C147A" w:rsidP="00FF04EB">
      <w:pPr>
        <w:tabs>
          <w:tab w:val="left" w:pos="-24212"/>
        </w:tabs>
        <w:jc w:val="center"/>
        <w:rPr>
          <w:sz w:val="20"/>
          <w:szCs w:val="20"/>
        </w:rPr>
      </w:pPr>
      <w:r>
        <w:rPr>
          <w:sz w:val="20"/>
          <w:szCs w:val="20"/>
        </w:rPr>
        <w:br w:type="page"/>
      </w:r>
    </w:p>
    <w:p w14:paraId="5B893905" w14:textId="61E010FE"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5BAECA06" wp14:editId="6C854095">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5D63C9" w14:textId="77777777" w:rsidR="00FF04EB" w:rsidRPr="00894DB9" w:rsidRDefault="00FF04EB" w:rsidP="00FF04EB">
      <w:pPr>
        <w:pStyle w:val="Header"/>
        <w:jc w:val="center"/>
        <w:rPr>
          <w:sz w:val="20"/>
        </w:rPr>
      </w:pPr>
      <w:r w:rsidRPr="00894DB9">
        <w:rPr>
          <w:sz w:val="20"/>
        </w:rPr>
        <w:t>LATVIJAS REPUBLIKA</w:t>
      </w:r>
    </w:p>
    <w:p w14:paraId="2BC9F03C"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7D11FBF2"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35FB5E10" w14:textId="77777777" w:rsidR="00FF04EB" w:rsidRPr="007924EE" w:rsidRDefault="00FF04EB" w:rsidP="00FF04EB">
      <w:pPr>
        <w:pStyle w:val="Header"/>
        <w:pBdr>
          <w:bottom w:val="double" w:sz="6" w:space="1" w:color="auto"/>
        </w:pBdr>
        <w:jc w:val="center"/>
        <w:rPr>
          <w:color w:val="000000"/>
          <w:sz w:val="16"/>
          <w:szCs w:val="16"/>
        </w:rPr>
      </w:pPr>
      <w:r w:rsidRPr="007924EE">
        <w:rPr>
          <w:sz w:val="16"/>
          <w:szCs w:val="16"/>
        </w:rPr>
        <w:t xml:space="preserve">Tālr. 63707269, 63700137, 63720940, e-pasts </w:t>
      </w:r>
      <w:hyperlink r:id="rId14" w:history="1">
        <w:r w:rsidRPr="007924EE">
          <w:rPr>
            <w:rStyle w:val="Hyperlink"/>
            <w:rFonts w:eastAsia="Calibri"/>
            <w:color w:val="000000"/>
            <w:sz w:val="16"/>
            <w:szCs w:val="16"/>
          </w:rPr>
          <w:t>dome@dobele.lv</w:t>
        </w:r>
      </w:hyperlink>
    </w:p>
    <w:p w14:paraId="05E12075" w14:textId="77777777" w:rsidR="00F406D8" w:rsidRPr="00F406D8" w:rsidRDefault="00F406D8" w:rsidP="00FF04EB">
      <w:pPr>
        <w:suppressAutoHyphens/>
        <w:spacing w:after="0" w:line="240" w:lineRule="auto"/>
        <w:jc w:val="center"/>
        <w:rPr>
          <w:rFonts w:ascii="Times New Roman" w:hAnsi="Times New Roman"/>
          <w:b/>
          <w:sz w:val="24"/>
          <w:szCs w:val="24"/>
          <w:lang w:eastAsia="ar-SA"/>
        </w:rPr>
      </w:pPr>
    </w:p>
    <w:p w14:paraId="28A6CECB" w14:textId="77777777" w:rsidR="00F406D8" w:rsidRPr="00F406D8" w:rsidRDefault="00F406D8" w:rsidP="00FF04E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LĒMUMS</w:t>
      </w:r>
    </w:p>
    <w:p w14:paraId="2258149E" w14:textId="77777777" w:rsidR="00F406D8" w:rsidRPr="00F406D8" w:rsidRDefault="00F406D8" w:rsidP="00FF04E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Dobelē</w:t>
      </w:r>
    </w:p>
    <w:p w14:paraId="281BC731" w14:textId="77777777" w:rsidR="00F406D8" w:rsidRPr="00F406D8" w:rsidRDefault="00F406D8" w:rsidP="00FF04EB">
      <w:pPr>
        <w:tabs>
          <w:tab w:val="center" w:pos="4153"/>
          <w:tab w:val="right" w:pos="8306"/>
        </w:tabs>
        <w:spacing w:after="0" w:line="240" w:lineRule="auto"/>
        <w:jc w:val="both"/>
        <w:rPr>
          <w:rFonts w:ascii="Times New Roman" w:hAnsi="Times New Roman"/>
          <w:color w:val="000000"/>
          <w:sz w:val="24"/>
          <w:szCs w:val="24"/>
        </w:rPr>
      </w:pPr>
    </w:p>
    <w:p w14:paraId="4CB57BD1" w14:textId="77777777" w:rsidR="00F406D8" w:rsidRPr="00F406D8" w:rsidRDefault="00F406D8" w:rsidP="00FF04EB">
      <w:pPr>
        <w:tabs>
          <w:tab w:val="center" w:pos="4320"/>
          <w:tab w:val="right" w:pos="8931"/>
        </w:tabs>
        <w:spacing w:after="0" w:line="240" w:lineRule="auto"/>
        <w:jc w:val="both"/>
        <w:rPr>
          <w:rFonts w:ascii="Times New Roman" w:hAnsi="Times New Roman"/>
          <w:color w:val="000000"/>
          <w:sz w:val="24"/>
          <w:szCs w:val="24"/>
          <w:lang w:eastAsia="x-none"/>
        </w:rPr>
      </w:pPr>
      <w:r w:rsidRPr="00F406D8">
        <w:rPr>
          <w:rFonts w:ascii="Times New Roman" w:hAnsi="Times New Roman"/>
          <w:b/>
          <w:sz w:val="24"/>
          <w:szCs w:val="24"/>
          <w:lang w:eastAsia="x-none"/>
        </w:rPr>
        <w:t>2022. 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 xml:space="preserve">   </w:t>
      </w:r>
      <w:r w:rsidRPr="00F406D8">
        <w:rPr>
          <w:rFonts w:ascii="Times New Roman" w:hAnsi="Times New Roman"/>
          <w:b/>
          <w:color w:val="000000"/>
          <w:sz w:val="24"/>
          <w:szCs w:val="24"/>
          <w:lang w:eastAsia="x-none"/>
        </w:rPr>
        <w:t>Nr.89/4</w:t>
      </w:r>
    </w:p>
    <w:p w14:paraId="695BD2AC" w14:textId="77777777" w:rsidR="00F406D8" w:rsidRPr="00F406D8" w:rsidRDefault="00F406D8" w:rsidP="00FF04EB">
      <w:pPr>
        <w:tabs>
          <w:tab w:val="center" w:pos="4320"/>
          <w:tab w:val="right" w:pos="8640"/>
        </w:tabs>
        <w:spacing w:after="0" w:line="240" w:lineRule="auto"/>
        <w:jc w:val="right"/>
        <w:rPr>
          <w:rFonts w:ascii="Times New Roman" w:hAnsi="Times New Roman"/>
          <w:color w:val="000000"/>
          <w:sz w:val="24"/>
          <w:szCs w:val="24"/>
          <w:lang w:eastAsia="x-none"/>
        </w:rPr>
      </w:pPr>
      <w:r w:rsidRPr="00F406D8">
        <w:rPr>
          <w:rFonts w:ascii="Times New Roman" w:hAnsi="Times New Roman"/>
          <w:color w:val="000000"/>
          <w:sz w:val="24"/>
          <w:szCs w:val="24"/>
          <w:lang w:eastAsia="x-none"/>
        </w:rPr>
        <w:t>(prot.Nr.4, 1.§)</w:t>
      </w:r>
    </w:p>
    <w:p w14:paraId="02ADF0D9" w14:textId="77777777" w:rsidR="00F406D8" w:rsidRPr="00F406D8" w:rsidRDefault="00F406D8" w:rsidP="00FF04EB">
      <w:pPr>
        <w:spacing w:after="0" w:line="240" w:lineRule="auto"/>
        <w:jc w:val="both"/>
        <w:rPr>
          <w:rFonts w:ascii="Times New Roman" w:hAnsi="Times New Roman"/>
          <w:b/>
          <w:bCs/>
          <w:sz w:val="24"/>
          <w:szCs w:val="24"/>
          <w:u w:val="single"/>
        </w:rPr>
      </w:pPr>
    </w:p>
    <w:p w14:paraId="65FD5892" w14:textId="77777777" w:rsidR="00F406D8" w:rsidRPr="00F406D8" w:rsidRDefault="00F406D8" w:rsidP="00FF04EB">
      <w:pPr>
        <w:spacing w:after="0" w:line="240" w:lineRule="auto"/>
        <w:jc w:val="center"/>
        <w:rPr>
          <w:rFonts w:ascii="Times New Roman" w:hAnsi="Times New Roman"/>
          <w:b/>
          <w:color w:val="000000"/>
          <w:sz w:val="24"/>
          <w:szCs w:val="24"/>
          <w:u w:val="single"/>
        </w:rPr>
      </w:pPr>
      <w:r w:rsidRPr="00F406D8">
        <w:rPr>
          <w:rFonts w:ascii="Times New Roman" w:hAnsi="Times New Roman"/>
          <w:b/>
          <w:color w:val="000000"/>
          <w:sz w:val="24"/>
          <w:szCs w:val="24"/>
          <w:u w:val="single"/>
        </w:rPr>
        <w:t>Par Dobeles novada domes saistošo noteikumu Nr. 3_</w:t>
      </w:r>
    </w:p>
    <w:p w14:paraId="433BCB88" w14:textId="77777777" w:rsidR="00F406D8" w:rsidRPr="00F406D8" w:rsidRDefault="00F406D8" w:rsidP="00FF04EB">
      <w:pPr>
        <w:spacing w:after="0" w:line="240" w:lineRule="auto"/>
        <w:ind w:right="43"/>
        <w:jc w:val="center"/>
        <w:rPr>
          <w:rFonts w:ascii="Times New Roman" w:hAnsi="Times New Roman"/>
          <w:b/>
          <w:bCs/>
          <w:sz w:val="24"/>
          <w:szCs w:val="24"/>
        </w:rPr>
      </w:pPr>
      <w:r w:rsidRPr="00F406D8">
        <w:rPr>
          <w:rFonts w:ascii="Times New Roman" w:hAnsi="Times New Roman"/>
          <w:b/>
          <w:sz w:val="24"/>
          <w:szCs w:val="24"/>
          <w:u w:val="single"/>
        </w:rPr>
        <w:t>„</w:t>
      </w:r>
      <w:r w:rsidRPr="00F406D8">
        <w:rPr>
          <w:rStyle w:val="Hyperlink"/>
          <w:rFonts w:ascii="Times New Roman" w:hAnsi="Times New Roman"/>
          <w:b/>
          <w:bCs/>
          <w:sz w:val="24"/>
          <w:szCs w:val="24"/>
        </w:rPr>
        <w:t xml:space="preserve"> </w:t>
      </w:r>
      <w:r w:rsidRPr="00F406D8">
        <w:rPr>
          <w:rStyle w:val="markedcontent"/>
          <w:rFonts w:ascii="Times New Roman" w:hAnsi="Times New Roman"/>
          <w:b/>
          <w:bCs/>
          <w:sz w:val="24"/>
          <w:szCs w:val="24"/>
          <w:u w:val="single"/>
        </w:rPr>
        <w:t>Par izglītojamo ēdināšanas maksas atvieglojumiem</w:t>
      </w:r>
      <w:r w:rsidRPr="00F406D8">
        <w:rPr>
          <w:rFonts w:ascii="Times New Roman" w:hAnsi="Times New Roman"/>
          <w:b/>
          <w:bCs/>
          <w:sz w:val="24"/>
          <w:szCs w:val="24"/>
          <w:u w:val="single"/>
        </w:rPr>
        <w:t xml:space="preserve"> Dobeles novada pašvaldībā</w:t>
      </w:r>
      <w:r w:rsidRPr="00F406D8">
        <w:rPr>
          <w:rFonts w:ascii="Times New Roman" w:hAnsi="Times New Roman"/>
          <w:b/>
          <w:color w:val="000000"/>
          <w:sz w:val="24"/>
          <w:szCs w:val="24"/>
          <w:u w:val="single"/>
        </w:rPr>
        <w:t>”</w:t>
      </w:r>
    </w:p>
    <w:p w14:paraId="67FBFFDD" w14:textId="77777777" w:rsidR="00F406D8" w:rsidRPr="00F406D8" w:rsidRDefault="00F406D8" w:rsidP="00FF04EB">
      <w:pPr>
        <w:pStyle w:val="Default"/>
        <w:jc w:val="center"/>
        <w:rPr>
          <w:b/>
          <w:u w:val="single"/>
          <w:lang w:val="lv-LV"/>
        </w:rPr>
      </w:pPr>
      <w:r w:rsidRPr="00F406D8">
        <w:rPr>
          <w:b/>
          <w:bCs/>
          <w:u w:val="single"/>
          <w:lang w:val="lv-LV"/>
        </w:rPr>
        <w:t>apstiprināšanu galīgajā redakcijā</w:t>
      </w:r>
    </w:p>
    <w:p w14:paraId="4993AADC" w14:textId="77777777" w:rsidR="00F406D8" w:rsidRPr="00F406D8" w:rsidRDefault="00F406D8" w:rsidP="00FF04EB">
      <w:pPr>
        <w:autoSpaceDE w:val="0"/>
        <w:autoSpaceDN w:val="0"/>
        <w:adjustRightInd w:val="0"/>
        <w:spacing w:after="0" w:line="240" w:lineRule="auto"/>
        <w:jc w:val="both"/>
        <w:rPr>
          <w:rFonts w:ascii="Times New Roman" w:hAnsi="Times New Roman"/>
          <w:color w:val="000000"/>
          <w:sz w:val="24"/>
          <w:szCs w:val="24"/>
        </w:rPr>
      </w:pPr>
    </w:p>
    <w:p w14:paraId="410E9123" w14:textId="77777777" w:rsidR="00F406D8" w:rsidRPr="00F406D8" w:rsidRDefault="00F406D8" w:rsidP="00FF04EB">
      <w:pPr>
        <w:spacing w:after="0" w:line="240" w:lineRule="auto"/>
        <w:ind w:firstLine="284"/>
        <w:jc w:val="both"/>
        <w:rPr>
          <w:rFonts w:ascii="Times New Roman" w:hAnsi="Times New Roman"/>
          <w:b/>
          <w:sz w:val="24"/>
          <w:szCs w:val="24"/>
        </w:rPr>
      </w:pPr>
      <w:r w:rsidRPr="00F406D8">
        <w:rPr>
          <w:rFonts w:ascii="Times New Roman" w:hAnsi="Times New Roman"/>
          <w:sz w:val="24"/>
          <w:szCs w:val="24"/>
        </w:rPr>
        <w:t>Dobeles novada dome, ievērojot Vides aizsardzības un reģionālās attīstības ministrijas 2022. gada 1. marta atzinumu Nr.  Nr.1</w:t>
      </w:r>
      <w:r w:rsidRPr="00F406D8">
        <w:rPr>
          <w:rFonts w:ascii="Times New Roman" w:hAnsi="Times New Roman"/>
          <w:color w:val="000000"/>
          <w:sz w:val="24"/>
          <w:szCs w:val="24"/>
          <w:shd w:val="clear" w:color="auto" w:fill="FFFFFF"/>
        </w:rPr>
        <w:t xml:space="preserve"> 1-18/1562</w:t>
      </w:r>
      <w:r w:rsidRPr="00F406D8">
        <w:rPr>
          <w:rFonts w:ascii="Times New Roman" w:hAnsi="Times New Roman"/>
          <w:sz w:val="24"/>
          <w:szCs w:val="24"/>
        </w:rPr>
        <w:t xml:space="preserve"> “Par saistošajiem noteikumiem Nr. 3”, pamatojoties uz likuma “Par pašvaldībām” 21. panta pirmās daļas 27. punktu, </w:t>
      </w:r>
      <w:r w:rsidRPr="00F406D8">
        <w:rPr>
          <w:rFonts w:ascii="Times New Roman" w:hAnsi="Times New Roman"/>
          <w:b/>
          <w:sz w:val="24"/>
          <w:szCs w:val="24"/>
        </w:rPr>
        <w:t>NOLEMJ:</w:t>
      </w:r>
    </w:p>
    <w:p w14:paraId="66E2D609" w14:textId="77777777" w:rsidR="00F406D8" w:rsidRPr="00F406D8" w:rsidRDefault="00F406D8" w:rsidP="00FF04EB">
      <w:pPr>
        <w:spacing w:after="0" w:line="240" w:lineRule="auto"/>
        <w:ind w:firstLine="284"/>
        <w:jc w:val="both"/>
        <w:rPr>
          <w:rFonts w:ascii="Times New Roman" w:hAnsi="Times New Roman"/>
          <w:sz w:val="24"/>
          <w:szCs w:val="24"/>
          <w:lang w:eastAsia="en-GB"/>
        </w:rPr>
      </w:pPr>
    </w:p>
    <w:p w14:paraId="273A0DCF" w14:textId="77777777" w:rsidR="00F406D8" w:rsidRPr="00F406D8" w:rsidRDefault="00F406D8" w:rsidP="00FF04EB">
      <w:pPr>
        <w:spacing w:after="0" w:line="240" w:lineRule="auto"/>
        <w:jc w:val="both"/>
        <w:rPr>
          <w:rFonts w:ascii="Times New Roman" w:hAnsi="Times New Roman"/>
          <w:sz w:val="24"/>
          <w:szCs w:val="24"/>
        </w:rPr>
      </w:pPr>
      <w:r w:rsidRPr="00F406D8">
        <w:rPr>
          <w:rFonts w:ascii="Times New Roman" w:hAnsi="Times New Roman"/>
          <w:sz w:val="24"/>
          <w:szCs w:val="24"/>
        </w:rPr>
        <w:t xml:space="preserve">1. Dobeles novada domes 2021. gada 27. janvāra </w:t>
      </w:r>
      <w:r w:rsidRPr="00F406D8">
        <w:rPr>
          <w:rFonts w:ascii="Times New Roman" w:hAnsi="Times New Roman"/>
          <w:bCs/>
          <w:sz w:val="24"/>
          <w:szCs w:val="24"/>
        </w:rPr>
        <w:t xml:space="preserve">saistošajos noteikumos  Nr. 3 </w:t>
      </w:r>
      <w:r w:rsidRPr="00F406D8">
        <w:rPr>
          <w:rFonts w:ascii="Times New Roman" w:hAnsi="Times New Roman"/>
          <w:sz w:val="24"/>
          <w:szCs w:val="24"/>
        </w:rPr>
        <w:t>„</w:t>
      </w:r>
      <w:r w:rsidRPr="00F406D8">
        <w:rPr>
          <w:rStyle w:val="markedcontent"/>
          <w:rFonts w:ascii="Times New Roman" w:hAnsi="Times New Roman"/>
          <w:sz w:val="24"/>
          <w:szCs w:val="24"/>
        </w:rPr>
        <w:t>Par izglītojamo ēdināšanas maksas atvieglojumiem</w:t>
      </w:r>
      <w:r w:rsidRPr="00F406D8">
        <w:rPr>
          <w:rFonts w:ascii="Times New Roman" w:hAnsi="Times New Roman"/>
          <w:sz w:val="24"/>
          <w:szCs w:val="24"/>
        </w:rPr>
        <w:t xml:space="preserve"> Dobeles novada pašvaldībā” (</w:t>
      </w:r>
      <w:r w:rsidRPr="00F406D8">
        <w:rPr>
          <w:rFonts w:ascii="Times New Roman" w:hAnsi="Times New Roman"/>
          <w:bCs/>
          <w:sz w:val="24"/>
          <w:szCs w:val="24"/>
        </w:rPr>
        <w:t>turpmāk tekstā – saistošie noteikumi)</w:t>
      </w:r>
      <w:r w:rsidRPr="00F406D8">
        <w:rPr>
          <w:rFonts w:ascii="Times New Roman" w:hAnsi="Times New Roman"/>
          <w:sz w:val="24"/>
          <w:szCs w:val="24"/>
        </w:rPr>
        <w:t>, izdarīt šādus precizējumus:</w:t>
      </w:r>
    </w:p>
    <w:p w14:paraId="79307F4F" w14:textId="77777777" w:rsidR="00F406D8" w:rsidRPr="00F406D8" w:rsidRDefault="00F406D8" w:rsidP="00FF04EB">
      <w:pPr>
        <w:spacing w:after="0" w:line="240" w:lineRule="auto"/>
        <w:ind w:firstLine="284"/>
        <w:jc w:val="both"/>
        <w:rPr>
          <w:rFonts w:ascii="Times New Roman" w:hAnsi="Times New Roman"/>
          <w:sz w:val="24"/>
          <w:szCs w:val="24"/>
        </w:rPr>
      </w:pPr>
      <w:r w:rsidRPr="00F406D8">
        <w:rPr>
          <w:rFonts w:ascii="Times New Roman" w:hAnsi="Times New Roman"/>
          <w:sz w:val="24"/>
          <w:szCs w:val="24"/>
        </w:rPr>
        <w:t>1.1. izteikt saistošo noteikumu 12. punktu šādā redakcijā:</w:t>
      </w:r>
    </w:p>
    <w:p w14:paraId="5490F3FB" w14:textId="77777777" w:rsidR="00F406D8" w:rsidRPr="00F406D8" w:rsidRDefault="00F406D8" w:rsidP="00FF04EB">
      <w:pPr>
        <w:spacing w:after="0" w:line="240" w:lineRule="auto"/>
        <w:ind w:left="709"/>
        <w:jc w:val="both"/>
        <w:rPr>
          <w:rFonts w:ascii="Times New Roman" w:hAnsi="Times New Roman"/>
          <w:sz w:val="24"/>
          <w:szCs w:val="24"/>
        </w:rPr>
      </w:pPr>
      <w:r w:rsidRPr="00F406D8">
        <w:rPr>
          <w:rFonts w:ascii="Times New Roman" w:hAnsi="Times New Roman"/>
          <w:sz w:val="24"/>
          <w:szCs w:val="24"/>
        </w:rPr>
        <w:t xml:space="preserve">“12. </w:t>
      </w:r>
      <w:r w:rsidRPr="00F406D8">
        <w:rPr>
          <w:rStyle w:val="markedcontent"/>
          <w:rFonts w:ascii="Times New Roman" w:hAnsi="Times New Roman"/>
          <w:sz w:val="24"/>
          <w:szCs w:val="24"/>
        </w:rPr>
        <w:t>Izglītības iestādes vadītāja pieņemtos lēmumus par atteikumu piešķirt atvieglojumu vai atvieglojumu pārtraukšanu var apstrīdēt Dobeles novada domē.”.</w:t>
      </w:r>
    </w:p>
    <w:p w14:paraId="57ECCECE" w14:textId="77777777" w:rsidR="00F406D8" w:rsidRPr="00F406D8" w:rsidRDefault="00F406D8" w:rsidP="00FF04EB">
      <w:pPr>
        <w:spacing w:after="0" w:line="240" w:lineRule="auto"/>
        <w:ind w:firstLine="284"/>
        <w:jc w:val="both"/>
        <w:rPr>
          <w:rFonts w:ascii="Times New Roman" w:hAnsi="Times New Roman"/>
          <w:sz w:val="24"/>
          <w:szCs w:val="24"/>
        </w:rPr>
      </w:pPr>
      <w:r w:rsidRPr="00F406D8">
        <w:rPr>
          <w:rFonts w:ascii="Times New Roman" w:hAnsi="Times New Roman"/>
          <w:color w:val="000000"/>
          <w:sz w:val="24"/>
          <w:szCs w:val="24"/>
        </w:rPr>
        <w:t xml:space="preserve">1.2. </w:t>
      </w:r>
      <w:r w:rsidRPr="00F406D8">
        <w:rPr>
          <w:rFonts w:ascii="Times New Roman" w:hAnsi="Times New Roman"/>
          <w:sz w:val="24"/>
          <w:szCs w:val="24"/>
        </w:rPr>
        <w:t>izteikt saistošo noteikumu 14. punktu šādā redakcijā:</w:t>
      </w:r>
    </w:p>
    <w:p w14:paraId="32C6A0E2" w14:textId="77777777" w:rsidR="00F406D8" w:rsidRPr="00F406D8" w:rsidRDefault="00F406D8" w:rsidP="00FF04EB">
      <w:pPr>
        <w:spacing w:after="0" w:line="240" w:lineRule="auto"/>
        <w:ind w:left="709"/>
        <w:contextualSpacing/>
        <w:jc w:val="both"/>
        <w:rPr>
          <w:rFonts w:ascii="Times New Roman" w:hAnsi="Times New Roman"/>
          <w:sz w:val="24"/>
          <w:szCs w:val="24"/>
        </w:rPr>
      </w:pPr>
      <w:r w:rsidRPr="00F406D8">
        <w:rPr>
          <w:rFonts w:ascii="Times New Roman" w:hAnsi="Times New Roman"/>
          <w:sz w:val="24"/>
          <w:szCs w:val="24"/>
        </w:rPr>
        <w:t>“14. Saistošie noteikumi stājas spēkā ar 2022. gada 21. martu.”.</w:t>
      </w:r>
    </w:p>
    <w:p w14:paraId="0916D519" w14:textId="77777777" w:rsidR="00F406D8" w:rsidRPr="00F406D8" w:rsidRDefault="00F406D8" w:rsidP="00FF04EB">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sz w:val="24"/>
          <w:szCs w:val="24"/>
        </w:rPr>
        <w:t xml:space="preserve">2. Apstiprināt saistošos noteikumus to galīgajā redakcijā (lēmuma pielikumā). </w:t>
      </w:r>
    </w:p>
    <w:p w14:paraId="4BF9CF23" w14:textId="77777777" w:rsidR="00F406D8" w:rsidRPr="00F406D8" w:rsidRDefault="00F406D8" w:rsidP="00FF04EB">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3.  Publicēt saistošos noteikumus oficiālajā izdevumā “Latvijas Vēstnesis”. </w:t>
      </w:r>
    </w:p>
    <w:p w14:paraId="498C4E40" w14:textId="77777777" w:rsidR="00F406D8" w:rsidRPr="00F406D8" w:rsidRDefault="00F406D8" w:rsidP="00FF04EB">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4. Saistošos noteikumus pēc to stāšanās spēkā publicēt pašvaldības tīmekļa vietnē www.dobele.lv un nodrošināt saistošo noteikumu pieejamību Dobeles novada pašvaldības administrācijas ēkā un pagastu pārvaldēs.</w:t>
      </w:r>
    </w:p>
    <w:p w14:paraId="26A2D39B" w14:textId="77777777" w:rsidR="00F406D8" w:rsidRPr="00F406D8" w:rsidRDefault="00F406D8" w:rsidP="00FF04EB">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5. Kontroli par šī lēmuma izpildi veikt Dobeles novada pašvaldības izpilddirektoram. </w:t>
      </w:r>
    </w:p>
    <w:p w14:paraId="4F9C996E" w14:textId="77777777" w:rsidR="00F406D8" w:rsidRPr="00F406D8" w:rsidRDefault="00F406D8" w:rsidP="00FF04EB">
      <w:pPr>
        <w:pStyle w:val="Default"/>
        <w:jc w:val="both"/>
        <w:rPr>
          <w:lang w:val="lv-LV"/>
        </w:rPr>
      </w:pPr>
    </w:p>
    <w:p w14:paraId="45B6ECAC" w14:textId="77777777" w:rsidR="00F406D8" w:rsidRPr="00F406D8" w:rsidRDefault="00F406D8" w:rsidP="00FF04EB">
      <w:pPr>
        <w:pStyle w:val="Default"/>
        <w:jc w:val="both"/>
        <w:rPr>
          <w:lang w:val="lv-LV"/>
        </w:rPr>
      </w:pPr>
    </w:p>
    <w:p w14:paraId="15A268EA" w14:textId="77777777" w:rsidR="00F406D8" w:rsidRPr="00F406D8" w:rsidRDefault="00F406D8" w:rsidP="00FF04EB">
      <w:pPr>
        <w:pStyle w:val="Default"/>
        <w:jc w:val="both"/>
        <w:rPr>
          <w:lang w:val="lv-LV"/>
        </w:rPr>
      </w:pPr>
    </w:p>
    <w:p w14:paraId="129F981A" w14:textId="77777777" w:rsidR="00F406D8" w:rsidRPr="00F406D8" w:rsidRDefault="00F406D8" w:rsidP="00FF04EB">
      <w:pPr>
        <w:pStyle w:val="Default"/>
        <w:jc w:val="both"/>
        <w:rPr>
          <w:lang w:val="lv-LV"/>
        </w:rPr>
      </w:pPr>
      <w:r w:rsidRPr="00F406D8">
        <w:rPr>
          <w:lang w:val="lv-LV"/>
        </w:rPr>
        <w:t>Domes priekšsēdētājs</w:t>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t xml:space="preserve"> I.Gorskis</w:t>
      </w:r>
    </w:p>
    <w:p w14:paraId="0F9ACEAD" w14:textId="77777777" w:rsidR="00F406D8" w:rsidRPr="00F406D8" w:rsidRDefault="00F406D8" w:rsidP="00F406D8">
      <w:pPr>
        <w:pStyle w:val="Default"/>
        <w:jc w:val="both"/>
        <w:rPr>
          <w:lang w:val="lv-LV"/>
        </w:rPr>
      </w:pPr>
    </w:p>
    <w:p w14:paraId="40F78349" w14:textId="77777777" w:rsidR="00F406D8" w:rsidRPr="00F406D8" w:rsidRDefault="00F406D8" w:rsidP="00F406D8">
      <w:pPr>
        <w:rPr>
          <w:rFonts w:ascii="Times New Roman" w:hAnsi="Times New Roman"/>
          <w:sz w:val="24"/>
          <w:szCs w:val="24"/>
        </w:rPr>
      </w:pPr>
    </w:p>
    <w:p w14:paraId="72746973" w14:textId="77777777" w:rsidR="00F406D8" w:rsidRPr="00F406D8" w:rsidRDefault="00F406D8" w:rsidP="00F406D8">
      <w:pPr>
        <w:rPr>
          <w:rFonts w:ascii="Times New Roman" w:hAnsi="Times New Roman"/>
          <w:sz w:val="24"/>
          <w:szCs w:val="24"/>
        </w:rPr>
      </w:pPr>
    </w:p>
    <w:p w14:paraId="76FE4A20" w14:textId="77777777" w:rsidR="00F406D8" w:rsidRPr="00F406D8" w:rsidRDefault="00F406D8" w:rsidP="00F406D8">
      <w:pPr>
        <w:rPr>
          <w:rFonts w:ascii="Times New Roman" w:hAnsi="Times New Roman"/>
          <w:sz w:val="24"/>
          <w:szCs w:val="24"/>
        </w:rPr>
      </w:pPr>
    </w:p>
    <w:p w14:paraId="146E9674" w14:textId="77777777" w:rsidR="00F406D8" w:rsidRPr="00F406D8" w:rsidRDefault="00F406D8" w:rsidP="00F406D8">
      <w:pPr>
        <w:rPr>
          <w:rFonts w:ascii="Times New Roman" w:hAnsi="Times New Roman"/>
          <w:sz w:val="24"/>
          <w:szCs w:val="24"/>
        </w:rPr>
      </w:pPr>
    </w:p>
    <w:p w14:paraId="718E981C" w14:textId="77777777" w:rsidR="00F406D8" w:rsidRPr="00F406D8" w:rsidRDefault="00F406D8" w:rsidP="00F406D8">
      <w:pPr>
        <w:rPr>
          <w:rFonts w:ascii="Times New Roman" w:hAnsi="Times New Roman"/>
          <w:sz w:val="24"/>
          <w:szCs w:val="24"/>
        </w:rPr>
      </w:pPr>
    </w:p>
    <w:p w14:paraId="066E5E51" w14:textId="77777777" w:rsidR="00F406D8" w:rsidRPr="00F406D8" w:rsidRDefault="00F406D8" w:rsidP="00F406D8">
      <w:pPr>
        <w:rPr>
          <w:rFonts w:ascii="Times New Roman" w:hAnsi="Times New Roman"/>
          <w:sz w:val="24"/>
          <w:szCs w:val="24"/>
        </w:rPr>
      </w:pPr>
    </w:p>
    <w:p w14:paraId="7E0F67FA" w14:textId="0B21DFC9"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09EA56C5" wp14:editId="6A95AD2F">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14ECAA" w14:textId="77777777" w:rsidR="00FF04EB" w:rsidRPr="00894DB9" w:rsidRDefault="00FF04EB" w:rsidP="00FF04EB">
      <w:pPr>
        <w:pStyle w:val="Header"/>
        <w:jc w:val="center"/>
        <w:rPr>
          <w:sz w:val="20"/>
        </w:rPr>
      </w:pPr>
      <w:r w:rsidRPr="00894DB9">
        <w:rPr>
          <w:sz w:val="20"/>
        </w:rPr>
        <w:t>LATVIJAS REPUBLIKA</w:t>
      </w:r>
    </w:p>
    <w:p w14:paraId="2DC7FF90"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6CA40DED"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6CB73C66" w14:textId="77777777" w:rsidR="00FF04EB" w:rsidRPr="007924EE" w:rsidRDefault="00FF04EB" w:rsidP="00FF04EB">
      <w:pPr>
        <w:pStyle w:val="Header"/>
        <w:pBdr>
          <w:bottom w:val="double" w:sz="6" w:space="1" w:color="auto"/>
        </w:pBdr>
        <w:jc w:val="center"/>
        <w:rPr>
          <w:color w:val="000000"/>
          <w:sz w:val="16"/>
          <w:szCs w:val="16"/>
        </w:rPr>
      </w:pPr>
      <w:r w:rsidRPr="007924EE">
        <w:rPr>
          <w:sz w:val="16"/>
          <w:szCs w:val="16"/>
        </w:rPr>
        <w:t xml:space="preserve">Tālr. 63707269, 63700137, 63720940, e-pasts </w:t>
      </w:r>
      <w:hyperlink r:id="rId15" w:history="1">
        <w:r w:rsidRPr="007924EE">
          <w:rPr>
            <w:rStyle w:val="Hyperlink"/>
            <w:rFonts w:eastAsia="Calibri"/>
            <w:color w:val="000000"/>
            <w:sz w:val="16"/>
            <w:szCs w:val="16"/>
          </w:rPr>
          <w:t>dome@dobele.lv</w:t>
        </w:r>
      </w:hyperlink>
    </w:p>
    <w:p w14:paraId="6FA91890" w14:textId="77777777" w:rsidR="00F406D8" w:rsidRPr="00F406D8" w:rsidRDefault="00F406D8" w:rsidP="00F406D8">
      <w:pPr>
        <w:pStyle w:val="Default"/>
        <w:jc w:val="center"/>
        <w:rPr>
          <w:b/>
          <w:bCs/>
        </w:rPr>
      </w:pPr>
    </w:p>
    <w:p w14:paraId="452046F8" w14:textId="77777777" w:rsidR="00F406D8" w:rsidRPr="00F406D8" w:rsidRDefault="00F406D8" w:rsidP="00113DFB">
      <w:pPr>
        <w:pStyle w:val="Parasts1"/>
        <w:jc w:val="right"/>
      </w:pPr>
      <w:r w:rsidRPr="00F406D8">
        <w:t>Apstiprināti ar</w:t>
      </w:r>
    </w:p>
    <w:p w14:paraId="024F7F46" w14:textId="77777777" w:rsidR="00F406D8" w:rsidRPr="00F406D8" w:rsidRDefault="00F406D8" w:rsidP="00113DFB">
      <w:pPr>
        <w:pStyle w:val="Parasts1"/>
        <w:jc w:val="right"/>
      </w:pPr>
      <w:r w:rsidRPr="00F406D8">
        <w:t>Dobeles novada domes</w:t>
      </w:r>
    </w:p>
    <w:p w14:paraId="3ED2587A" w14:textId="77777777" w:rsidR="00F406D8" w:rsidRPr="00F406D8" w:rsidRDefault="00F406D8" w:rsidP="00113DFB">
      <w:pPr>
        <w:pStyle w:val="Parasts1"/>
        <w:jc w:val="right"/>
      </w:pPr>
      <w:r w:rsidRPr="00F406D8">
        <w:t>2022. gada 27. janvāra lēmumu Nr.6/2</w:t>
      </w:r>
    </w:p>
    <w:p w14:paraId="26991512" w14:textId="77777777" w:rsidR="00F406D8" w:rsidRPr="00F406D8" w:rsidRDefault="00F406D8" w:rsidP="00113DFB">
      <w:pPr>
        <w:autoSpaceDE w:val="0"/>
        <w:autoSpaceDN w:val="0"/>
        <w:adjustRightInd w:val="0"/>
        <w:spacing w:after="0" w:line="240" w:lineRule="auto"/>
        <w:jc w:val="right"/>
        <w:rPr>
          <w:rFonts w:ascii="Times New Roman" w:hAnsi="Times New Roman"/>
          <w:sz w:val="24"/>
          <w:szCs w:val="24"/>
        </w:rPr>
      </w:pPr>
      <w:r w:rsidRPr="00F406D8">
        <w:rPr>
          <w:rFonts w:ascii="Times New Roman" w:hAnsi="Times New Roman"/>
          <w:sz w:val="24"/>
          <w:szCs w:val="24"/>
        </w:rPr>
        <w:t>(protokols Nr.2)</w:t>
      </w:r>
    </w:p>
    <w:p w14:paraId="68227AD7" w14:textId="77777777" w:rsidR="00E037EA" w:rsidRDefault="00F406D8" w:rsidP="00113DFB">
      <w:pPr>
        <w:autoSpaceDE w:val="0"/>
        <w:autoSpaceDN w:val="0"/>
        <w:adjustRightInd w:val="0"/>
        <w:spacing w:after="0" w:line="240" w:lineRule="auto"/>
        <w:jc w:val="right"/>
        <w:rPr>
          <w:rFonts w:ascii="Times New Roman" w:hAnsi="Times New Roman"/>
          <w:sz w:val="24"/>
          <w:szCs w:val="24"/>
        </w:rPr>
      </w:pPr>
      <w:r w:rsidRPr="00F406D8">
        <w:rPr>
          <w:rFonts w:ascii="Times New Roman" w:hAnsi="Times New Roman"/>
          <w:sz w:val="24"/>
          <w:szCs w:val="24"/>
        </w:rPr>
        <w:t xml:space="preserve">precizēti ar </w:t>
      </w:r>
    </w:p>
    <w:p w14:paraId="59CA085D" w14:textId="793101E4" w:rsidR="00F406D8" w:rsidRPr="00F406D8" w:rsidRDefault="00F406D8" w:rsidP="00113DFB">
      <w:pPr>
        <w:autoSpaceDE w:val="0"/>
        <w:autoSpaceDN w:val="0"/>
        <w:adjustRightInd w:val="0"/>
        <w:spacing w:after="0" w:line="240" w:lineRule="auto"/>
        <w:jc w:val="right"/>
        <w:rPr>
          <w:rFonts w:ascii="Times New Roman" w:hAnsi="Times New Roman"/>
          <w:sz w:val="24"/>
          <w:szCs w:val="24"/>
        </w:rPr>
      </w:pPr>
      <w:r w:rsidRPr="00F406D8">
        <w:rPr>
          <w:rFonts w:ascii="Times New Roman" w:hAnsi="Times New Roman"/>
          <w:sz w:val="24"/>
          <w:szCs w:val="24"/>
        </w:rPr>
        <w:t xml:space="preserve">Dobeles novada domes </w:t>
      </w:r>
    </w:p>
    <w:p w14:paraId="36AFB3CC" w14:textId="59825CDA" w:rsidR="00F406D8" w:rsidRPr="00F406D8" w:rsidRDefault="00F406D8" w:rsidP="00113DFB">
      <w:pPr>
        <w:autoSpaceDE w:val="0"/>
        <w:autoSpaceDN w:val="0"/>
        <w:adjustRightInd w:val="0"/>
        <w:spacing w:after="0" w:line="240" w:lineRule="auto"/>
        <w:jc w:val="right"/>
        <w:rPr>
          <w:rFonts w:ascii="Times New Roman" w:hAnsi="Times New Roman"/>
          <w:sz w:val="24"/>
          <w:szCs w:val="24"/>
        </w:rPr>
      </w:pPr>
      <w:r w:rsidRPr="00F406D8">
        <w:rPr>
          <w:rFonts w:ascii="Times New Roman" w:hAnsi="Times New Roman"/>
          <w:sz w:val="24"/>
          <w:szCs w:val="24"/>
        </w:rPr>
        <w:t>2022.</w:t>
      </w:r>
      <w:r w:rsidR="00C24262">
        <w:rPr>
          <w:rFonts w:ascii="Times New Roman" w:hAnsi="Times New Roman"/>
          <w:sz w:val="24"/>
          <w:szCs w:val="24"/>
        </w:rPr>
        <w:t xml:space="preserve"> </w:t>
      </w:r>
      <w:r w:rsidRPr="00F406D8">
        <w:rPr>
          <w:rFonts w:ascii="Times New Roman" w:hAnsi="Times New Roman"/>
          <w:sz w:val="24"/>
          <w:szCs w:val="24"/>
        </w:rPr>
        <w:t>gada 9.</w:t>
      </w:r>
      <w:r w:rsidR="00E037EA">
        <w:rPr>
          <w:rFonts w:ascii="Times New Roman" w:hAnsi="Times New Roman"/>
          <w:sz w:val="24"/>
          <w:szCs w:val="24"/>
        </w:rPr>
        <w:t xml:space="preserve"> </w:t>
      </w:r>
      <w:r w:rsidRPr="00F406D8">
        <w:rPr>
          <w:rFonts w:ascii="Times New Roman" w:hAnsi="Times New Roman"/>
          <w:sz w:val="24"/>
          <w:szCs w:val="24"/>
        </w:rPr>
        <w:t>marta lēmumu Nr.89/4</w:t>
      </w:r>
    </w:p>
    <w:p w14:paraId="0D91750D" w14:textId="77777777" w:rsidR="00F406D8" w:rsidRPr="00F406D8" w:rsidRDefault="00F406D8" w:rsidP="00113DFB">
      <w:pPr>
        <w:autoSpaceDE w:val="0"/>
        <w:autoSpaceDN w:val="0"/>
        <w:adjustRightInd w:val="0"/>
        <w:spacing w:after="0" w:line="240" w:lineRule="auto"/>
        <w:jc w:val="right"/>
        <w:rPr>
          <w:rFonts w:ascii="Times New Roman" w:hAnsi="Times New Roman"/>
          <w:sz w:val="24"/>
          <w:szCs w:val="24"/>
        </w:rPr>
      </w:pPr>
      <w:r w:rsidRPr="00F406D8">
        <w:rPr>
          <w:rFonts w:ascii="Times New Roman" w:hAnsi="Times New Roman"/>
          <w:sz w:val="24"/>
          <w:szCs w:val="24"/>
        </w:rPr>
        <w:t>(protokols Nr.4)</w:t>
      </w:r>
    </w:p>
    <w:p w14:paraId="20442255" w14:textId="77777777" w:rsidR="00F406D8" w:rsidRPr="00F406D8" w:rsidRDefault="00F406D8" w:rsidP="00F406D8">
      <w:pPr>
        <w:pStyle w:val="Parasts1"/>
        <w:spacing w:after="60"/>
        <w:ind w:right="-1050"/>
        <w:rPr>
          <w:b/>
          <w:bCs/>
        </w:rPr>
      </w:pPr>
    </w:p>
    <w:p w14:paraId="70E5C99A" w14:textId="77777777" w:rsidR="00F406D8" w:rsidRPr="00F406D8" w:rsidRDefault="00F406D8" w:rsidP="00F406D8">
      <w:pPr>
        <w:pStyle w:val="Parasts1"/>
        <w:spacing w:after="60"/>
        <w:ind w:right="-1050"/>
        <w:rPr>
          <w:b/>
          <w:bCs/>
        </w:rPr>
      </w:pPr>
      <w:r w:rsidRPr="00F406D8">
        <w:rPr>
          <w:b/>
          <w:bCs/>
        </w:rPr>
        <w:tab/>
      </w:r>
      <w:r w:rsidRPr="00F406D8">
        <w:rPr>
          <w:b/>
          <w:bCs/>
        </w:rPr>
        <w:tab/>
      </w:r>
      <w:r w:rsidRPr="00F406D8">
        <w:rPr>
          <w:b/>
          <w:bCs/>
        </w:rPr>
        <w:tab/>
      </w:r>
      <w:r w:rsidRPr="00F406D8">
        <w:rPr>
          <w:b/>
          <w:bCs/>
        </w:rPr>
        <w:tab/>
      </w:r>
      <w:r w:rsidRPr="00F406D8">
        <w:rPr>
          <w:b/>
          <w:bCs/>
        </w:rPr>
        <w:tab/>
        <w:t>Saistošie noteikumi Nr.3</w:t>
      </w:r>
    </w:p>
    <w:p w14:paraId="3A741806" w14:textId="77777777" w:rsidR="00F406D8" w:rsidRPr="00F406D8" w:rsidRDefault="00F406D8" w:rsidP="00F406D8">
      <w:pPr>
        <w:ind w:right="43"/>
        <w:jc w:val="center"/>
        <w:rPr>
          <w:rFonts w:ascii="Times New Roman" w:hAnsi="Times New Roman"/>
          <w:b/>
          <w:bCs/>
          <w:sz w:val="24"/>
          <w:szCs w:val="24"/>
        </w:rPr>
      </w:pPr>
      <w:r w:rsidRPr="00F406D8">
        <w:rPr>
          <w:rStyle w:val="markedcontent"/>
          <w:rFonts w:ascii="Times New Roman" w:hAnsi="Times New Roman"/>
          <w:b/>
          <w:bCs/>
          <w:sz w:val="24"/>
          <w:szCs w:val="24"/>
        </w:rPr>
        <w:t>Par izglītojamo ēdināšanas maksas atvieglojumiem</w:t>
      </w:r>
      <w:r w:rsidRPr="00F406D8">
        <w:rPr>
          <w:rFonts w:ascii="Times New Roman" w:hAnsi="Times New Roman"/>
          <w:b/>
          <w:bCs/>
          <w:sz w:val="24"/>
          <w:szCs w:val="24"/>
        </w:rPr>
        <w:t xml:space="preserve"> Dobeles novada pašvaldībā</w:t>
      </w:r>
    </w:p>
    <w:p w14:paraId="12CA7A6B" w14:textId="77777777" w:rsidR="00F406D8" w:rsidRPr="00F406D8" w:rsidRDefault="00F406D8" w:rsidP="00F406D8">
      <w:pPr>
        <w:ind w:right="43"/>
        <w:jc w:val="center"/>
        <w:rPr>
          <w:rFonts w:ascii="Times New Roman" w:hAnsi="Times New Roman"/>
          <w:b/>
          <w:bCs/>
          <w:sz w:val="24"/>
          <w:szCs w:val="24"/>
        </w:rPr>
      </w:pPr>
    </w:p>
    <w:p w14:paraId="7CC72559" w14:textId="77777777" w:rsidR="00F406D8" w:rsidRPr="00F406D8" w:rsidRDefault="00F406D8" w:rsidP="00F406D8">
      <w:pPr>
        <w:ind w:right="43"/>
        <w:jc w:val="right"/>
        <w:rPr>
          <w:rStyle w:val="markedcontent"/>
          <w:rFonts w:ascii="Times New Roman" w:hAnsi="Times New Roman"/>
          <w:sz w:val="24"/>
          <w:szCs w:val="24"/>
        </w:rPr>
      </w:pPr>
      <w:r w:rsidRPr="00F406D8">
        <w:rPr>
          <w:rStyle w:val="markedcontent"/>
          <w:rFonts w:ascii="Times New Roman" w:hAnsi="Times New Roman"/>
          <w:sz w:val="24"/>
          <w:szCs w:val="24"/>
        </w:rPr>
        <w:t xml:space="preserve">Izdoti saskaņā ar Izglītības likuma </w:t>
      </w:r>
    </w:p>
    <w:p w14:paraId="7EF0B64C" w14:textId="77777777" w:rsidR="00F406D8" w:rsidRPr="00F406D8" w:rsidRDefault="00F406D8" w:rsidP="00F406D8">
      <w:pPr>
        <w:ind w:right="43"/>
        <w:jc w:val="right"/>
        <w:rPr>
          <w:rStyle w:val="markedcontent"/>
          <w:rFonts w:ascii="Times New Roman" w:hAnsi="Times New Roman"/>
          <w:sz w:val="24"/>
          <w:szCs w:val="24"/>
        </w:rPr>
      </w:pPr>
      <w:r w:rsidRPr="00F406D8">
        <w:rPr>
          <w:rStyle w:val="markedcontent"/>
          <w:rFonts w:ascii="Times New Roman" w:hAnsi="Times New Roman"/>
          <w:sz w:val="24"/>
          <w:szCs w:val="24"/>
        </w:rPr>
        <w:t xml:space="preserve">17. panta trešās daļas 11. punktu, </w:t>
      </w:r>
    </w:p>
    <w:p w14:paraId="738E8242" w14:textId="77777777" w:rsidR="00F406D8" w:rsidRPr="00F406D8" w:rsidRDefault="00F406D8" w:rsidP="00F406D8">
      <w:pPr>
        <w:ind w:right="43"/>
        <w:jc w:val="right"/>
        <w:rPr>
          <w:rStyle w:val="markedcontent"/>
          <w:rFonts w:ascii="Times New Roman" w:hAnsi="Times New Roman"/>
          <w:sz w:val="24"/>
          <w:szCs w:val="24"/>
        </w:rPr>
      </w:pPr>
      <w:r w:rsidRPr="00F406D8">
        <w:rPr>
          <w:rStyle w:val="markedcontent"/>
          <w:rFonts w:ascii="Times New Roman" w:hAnsi="Times New Roman"/>
          <w:sz w:val="24"/>
          <w:szCs w:val="24"/>
        </w:rPr>
        <w:t xml:space="preserve">likuma „Par pašvaldībām” 43. panta trešo daļu </w:t>
      </w:r>
    </w:p>
    <w:p w14:paraId="3D281989" w14:textId="77777777" w:rsidR="00F406D8" w:rsidRPr="00F406D8" w:rsidRDefault="00F406D8" w:rsidP="00F406D8">
      <w:pPr>
        <w:ind w:right="43"/>
        <w:rPr>
          <w:rFonts w:ascii="Times New Roman" w:hAnsi="Times New Roman"/>
          <w:sz w:val="24"/>
          <w:szCs w:val="24"/>
        </w:rPr>
      </w:pPr>
    </w:p>
    <w:p w14:paraId="4668647A" w14:textId="77777777" w:rsidR="00F406D8" w:rsidRPr="00F406D8" w:rsidRDefault="00F406D8" w:rsidP="00F406D8">
      <w:pPr>
        <w:pStyle w:val="ListParagraph"/>
        <w:numPr>
          <w:ilvl w:val="0"/>
          <w:numId w:val="13"/>
        </w:numPr>
        <w:spacing w:after="160" w:line="259" w:lineRule="auto"/>
        <w:ind w:left="360" w:right="43"/>
        <w:jc w:val="center"/>
        <w:rPr>
          <w:b/>
          <w:bCs/>
        </w:rPr>
      </w:pPr>
      <w:r w:rsidRPr="00F406D8">
        <w:rPr>
          <w:rStyle w:val="markedcontent"/>
          <w:b/>
          <w:bCs/>
        </w:rPr>
        <w:t>Vispārīgie jautājumi</w:t>
      </w:r>
    </w:p>
    <w:p w14:paraId="2DE36FA4" w14:textId="77777777" w:rsidR="00F406D8" w:rsidRPr="00F406D8" w:rsidRDefault="00F406D8" w:rsidP="00F406D8">
      <w:pPr>
        <w:pStyle w:val="ListParagraph"/>
        <w:numPr>
          <w:ilvl w:val="0"/>
          <w:numId w:val="12"/>
        </w:numPr>
        <w:spacing w:after="160" w:line="259" w:lineRule="auto"/>
        <w:ind w:right="43"/>
        <w:jc w:val="both"/>
      </w:pPr>
      <w:r w:rsidRPr="00F406D8">
        <w:rPr>
          <w:rStyle w:val="markedcontent"/>
        </w:rPr>
        <w:t xml:space="preserve">Saistošie noteikumi (turpmāk tekstā – noteikumi) nosaka </w:t>
      </w:r>
      <w:r w:rsidRPr="00F406D8">
        <w:t>i</w:t>
      </w:r>
      <w:r w:rsidRPr="00F406D8">
        <w:rPr>
          <w:rStyle w:val="markedcontent"/>
        </w:rPr>
        <w:t xml:space="preserve">zglītojamos, kuriem ir tiesības saņemt </w:t>
      </w:r>
      <w:r w:rsidRPr="00F406D8">
        <w:t>Dobeles novada pašvaldības (turpmāk - pašvaldība) finansētus ēdināšanas maksas atvieglojumus (turpmāk tekstā – atvieglojumi), atvieglojumu apmērus un to piešķiršanas kārtību.</w:t>
      </w:r>
    </w:p>
    <w:p w14:paraId="093EBFD2" w14:textId="77777777" w:rsidR="00F406D8" w:rsidRPr="00F406D8" w:rsidRDefault="00F406D8" w:rsidP="00F406D8">
      <w:pPr>
        <w:pStyle w:val="ListParagraph"/>
        <w:numPr>
          <w:ilvl w:val="0"/>
          <w:numId w:val="12"/>
        </w:numPr>
        <w:spacing w:after="160" w:line="259" w:lineRule="auto"/>
        <w:ind w:right="43"/>
        <w:jc w:val="both"/>
      </w:pPr>
      <w:r w:rsidRPr="00F406D8">
        <w:rPr>
          <w:rStyle w:val="markedcontent"/>
        </w:rPr>
        <w:t xml:space="preserve">Noteikumi neattiecas uz izglītojamajiem, kuru ēdināšanas izmaksas tiek segtas no valsts budžeta līdzekļiem. </w:t>
      </w:r>
    </w:p>
    <w:p w14:paraId="47519B94" w14:textId="77777777" w:rsidR="00F406D8" w:rsidRPr="00F406D8" w:rsidRDefault="00F406D8" w:rsidP="00F406D8">
      <w:pPr>
        <w:pStyle w:val="ListParagraph"/>
        <w:numPr>
          <w:ilvl w:val="0"/>
          <w:numId w:val="12"/>
        </w:numPr>
        <w:spacing w:after="160" w:line="259" w:lineRule="auto"/>
        <w:ind w:right="43"/>
        <w:jc w:val="both"/>
        <w:rPr>
          <w:rStyle w:val="markedcontent"/>
        </w:rPr>
      </w:pPr>
      <w:r w:rsidRPr="00F406D8">
        <w:t>I</w:t>
      </w:r>
      <w:r w:rsidRPr="00F406D8">
        <w:rPr>
          <w:rStyle w:val="markedcontent"/>
        </w:rPr>
        <w:t xml:space="preserve">zglītojamie, kuru mājsaimniecībai noteikts trūcīgas vai maznodrošinātas mājsaimniecības statuss, </w:t>
      </w:r>
      <w:r w:rsidRPr="00F406D8">
        <w:t>atvieglojumus</w:t>
      </w:r>
      <w:r w:rsidRPr="00F406D8">
        <w:rPr>
          <w:rStyle w:val="markedcontent"/>
        </w:rPr>
        <w:t xml:space="preserve"> saņem saskaņā ar Dobeles novada domes saistošajiem noteikumiem par sociālās palīdzības pabalstiem Dobeles novadā. </w:t>
      </w:r>
    </w:p>
    <w:p w14:paraId="20CA50C3" w14:textId="77777777" w:rsidR="00F406D8" w:rsidRPr="00F406D8" w:rsidRDefault="00F406D8" w:rsidP="00F406D8">
      <w:pPr>
        <w:pStyle w:val="ListParagraph"/>
        <w:ind w:left="360" w:right="43"/>
        <w:jc w:val="both"/>
        <w:rPr>
          <w:rStyle w:val="markedcontent"/>
        </w:rPr>
      </w:pPr>
    </w:p>
    <w:p w14:paraId="0C891412" w14:textId="77777777" w:rsidR="00F406D8" w:rsidRPr="00F406D8" w:rsidRDefault="00F406D8" w:rsidP="00F406D8">
      <w:pPr>
        <w:pStyle w:val="ListParagraph"/>
        <w:numPr>
          <w:ilvl w:val="0"/>
          <w:numId w:val="13"/>
        </w:numPr>
        <w:spacing w:after="160" w:line="259" w:lineRule="auto"/>
        <w:ind w:right="43"/>
        <w:jc w:val="center"/>
        <w:rPr>
          <w:b/>
          <w:bCs/>
        </w:rPr>
      </w:pPr>
      <w:r w:rsidRPr="00F406D8">
        <w:rPr>
          <w:rStyle w:val="markedcontent"/>
          <w:b/>
          <w:bCs/>
        </w:rPr>
        <w:t xml:space="preserve">Atvieglojumu veidi, apmērs un piešķiršanas kārtība </w:t>
      </w:r>
    </w:p>
    <w:p w14:paraId="01D3B81B" w14:textId="77777777" w:rsidR="00F406D8" w:rsidRPr="00F406D8" w:rsidRDefault="00F406D8" w:rsidP="00F406D8">
      <w:pPr>
        <w:pStyle w:val="ListParagraph"/>
        <w:numPr>
          <w:ilvl w:val="0"/>
          <w:numId w:val="12"/>
        </w:numPr>
        <w:spacing w:after="160" w:line="259" w:lineRule="auto"/>
        <w:ind w:right="43"/>
        <w:jc w:val="both"/>
        <w:rPr>
          <w:rStyle w:val="markedcontent"/>
        </w:rPr>
      </w:pPr>
      <w:r w:rsidRPr="00F406D8">
        <w:t>A</w:t>
      </w:r>
      <w:r w:rsidRPr="00F406D8">
        <w:rPr>
          <w:rStyle w:val="markedcontent"/>
        </w:rPr>
        <w:t>tvieglojumi tiek piešķirti:</w:t>
      </w:r>
    </w:p>
    <w:p w14:paraId="324A94D0" w14:textId="77777777" w:rsidR="00F406D8" w:rsidRPr="00F406D8" w:rsidRDefault="00F406D8" w:rsidP="00F406D8">
      <w:pPr>
        <w:pStyle w:val="ListParagraph"/>
        <w:numPr>
          <w:ilvl w:val="1"/>
          <w:numId w:val="12"/>
        </w:numPr>
        <w:spacing w:after="160" w:line="259" w:lineRule="auto"/>
        <w:ind w:right="43"/>
        <w:jc w:val="both"/>
        <w:rPr>
          <w:rStyle w:val="markedcontent"/>
        </w:rPr>
      </w:pPr>
      <w:r w:rsidRPr="00F406D8">
        <w:rPr>
          <w:rStyle w:val="markedcontent"/>
        </w:rPr>
        <w:t>p</w:t>
      </w:r>
      <w:r w:rsidRPr="00F406D8">
        <w:t xml:space="preserve">ašvaldības dibināto vispārējās </w:t>
      </w:r>
      <w:r w:rsidRPr="00F406D8">
        <w:rPr>
          <w:iCs/>
        </w:rPr>
        <w:t xml:space="preserve">izglītības un profesionālās izglītības iestāžu </w:t>
      </w:r>
      <w:r w:rsidRPr="00F406D8">
        <w:rPr>
          <w:rStyle w:val="markedcontent"/>
        </w:rPr>
        <w:t>izglītojamo pusdienām 100 % apmērā</w:t>
      </w:r>
      <w:r w:rsidRPr="00F406D8">
        <w:t xml:space="preserve"> no pašvaldības apstiprinātās ēdināšanas maksas šādām izglītojamo kategorijām:</w:t>
      </w:r>
    </w:p>
    <w:p w14:paraId="723BC175" w14:textId="77777777" w:rsidR="00F406D8" w:rsidRPr="00F406D8" w:rsidRDefault="00F406D8" w:rsidP="00F406D8">
      <w:pPr>
        <w:pStyle w:val="ListParagraph"/>
        <w:numPr>
          <w:ilvl w:val="2"/>
          <w:numId w:val="12"/>
        </w:numPr>
        <w:spacing w:after="160" w:line="259" w:lineRule="auto"/>
        <w:ind w:left="0" w:right="43" w:firstLine="720"/>
        <w:jc w:val="both"/>
      </w:pPr>
      <w:r w:rsidRPr="00F406D8">
        <w:t>visiem 5.- 12. klases izglītojamajiem, kas apgūst vispārējās izglītības programmas;</w:t>
      </w:r>
    </w:p>
    <w:p w14:paraId="7979AACC" w14:textId="77777777" w:rsidR="00F406D8" w:rsidRPr="00F406D8" w:rsidRDefault="00F406D8" w:rsidP="00F406D8">
      <w:pPr>
        <w:pStyle w:val="ListParagraph"/>
        <w:numPr>
          <w:ilvl w:val="2"/>
          <w:numId w:val="12"/>
        </w:numPr>
        <w:spacing w:after="160" w:line="259" w:lineRule="auto"/>
        <w:ind w:left="709" w:right="43" w:firstLine="11"/>
        <w:jc w:val="both"/>
      </w:pPr>
      <w:r w:rsidRPr="00F406D8">
        <w:lastRenderedPageBreak/>
        <w:t>visiem izglītojamajiem, kas apgūst profesionālās vidējās izglītības programmas (ar mācību ilgumu 4 gadi) un arodizglītības programmas (ar mācību ilgumu 3 gadi));</w:t>
      </w:r>
    </w:p>
    <w:p w14:paraId="4B9A59B5" w14:textId="77777777" w:rsidR="00F406D8" w:rsidRPr="00F406D8" w:rsidRDefault="00F406D8" w:rsidP="00F406D8">
      <w:pPr>
        <w:pStyle w:val="ListParagraph"/>
        <w:numPr>
          <w:ilvl w:val="2"/>
          <w:numId w:val="12"/>
        </w:numPr>
        <w:spacing w:after="160" w:line="259" w:lineRule="auto"/>
        <w:ind w:right="43"/>
        <w:jc w:val="both"/>
      </w:pPr>
      <w:r w:rsidRPr="00F406D8">
        <w:rPr>
          <w:rStyle w:val="markedcontent"/>
        </w:rPr>
        <w:t>visiem izglītojamajiem, kas apgūst obligāto pirmsskolas (5 un 6 gadīgo) izglītības programmu</w:t>
      </w:r>
      <w:r w:rsidRPr="00F406D8">
        <w:rPr>
          <w:rStyle w:val="markedcontent"/>
          <w:color w:val="538135"/>
        </w:rPr>
        <w:t>.</w:t>
      </w:r>
    </w:p>
    <w:p w14:paraId="7B70497F" w14:textId="77777777" w:rsidR="00F406D8" w:rsidRPr="00F406D8" w:rsidRDefault="00F406D8" w:rsidP="00F406D8">
      <w:pPr>
        <w:pStyle w:val="ListParagraph"/>
        <w:numPr>
          <w:ilvl w:val="1"/>
          <w:numId w:val="12"/>
        </w:numPr>
        <w:spacing w:after="160" w:line="259" w:lineRule="auto"/>
        <w:ind w:right="43"/>
        <w:jc w:val="both"/>
        <w:rPr>
          <w:rStyle w:val="markedcontent"/>
        </w:rPr>
      </w:pPr>
      <w:r w:rsidRPr="00F406D8">
        <w:rPr>
          <w:rStyle w:val="markedcontent"/>
        </w:rPr>
        <w:t>p</w:t>
      </w:r>
      <w:r w:rsidRPr="00F406D8">
        <w:t xml:space="preserve">ašvaldības dibināto vispārējās </w:t>
      </w:r>
      <w:r w:rsidRPr="00F406D8">
        <w:rPr>
          <w:iCs/>
        </w:rPr>
        <w:t xml:space="preserve">izglītības </w:t>
      </w:r>
      <w:r w:rsidRPr="00F406D8">
        <w:rPr>
          <w:rStyle w:val="markedcontent"/>
        </w:rPr>
        <w:t>izglītojamo brokastīm, pusdienām un launagam 100 % apmērā</w:t>
      </w:r>
      <w:r w:rsidRPr="00F406D8">
        <w:t xml:space="preserve"> no pašvaldības apstiprinātās ēdināšanas maksas </w:t>
      </w:r>
      <w:r w:rsidRPr="00F406D8">
        <w:rPr>
          <w:rStyle w:val="markedcontent"/>
        </w:rPr>
        <w:t>izglītojamajiem, kas apgūst pirmsskolas izglītības programmu un papildus atbilst vismaz vienam no šādiem nosacījumiem:</w:t>
      </w:r>
    </w:p>
    <w:p w14:paraId="1DC077B0" w14:textId="77777777" w:rsidR="00F406D8" w:rsidRPr="00F406D8" w:rsidRDefault="00F406D8" w:rsidP="00F406D8">
      <w:pPr>
        <w:pStyle w:val="ListParagraph"/>
        <w:numPr>
          <w:ilvl w:val="2"/>
          <w:numId w:val="12"/>
        </w:numPr>
        <w:spacing w:after="160" w:line="259" w:lineRule="auto"/>
        <w:ind w:right="43"/>
        <w:jc w:val="both"/>
        <w:rPr>
          <w:rStyle w:val="markedcontent"/>
        </w:rPr>
      </w:pPr>
      <w:r w:rsidRPr="00F406D8">
        <w:rPr>
          <w:rStyle w:val="markedcontent"/>
        </w:rPr>
        <w:t>daudzbērnu ģimenes aprūpē esoši bērni;</w:t>
      </w:r>
    </w:p>
    <w:p w14:paraId="7BBC59CD" w14:textId="77777777" w:rsidR="00F406D8" w:rsidRPr="00F406D8" w:rsidRDefault="00F406D8" w:rsidP="00F406D8">
      <w:pPr>
        <w:pStyle w:val="ListParagraph"/>
        <w:numPr>
          <w:ilvl w:val="2"/>
          <w:numId w:val="12"/>
        </w:numPr>
        <w:spacing w:after="160" w:line="259" w:lineRule="auto"/>
        <w:ind w:right="43"/>
        <w:jc w:val="both"/>
        <w:rPr>
          <w:rStyle w:val="markedcontent"/>
        </w:rPr>
      </w:pPr>
      <w:r w:rsidRPr="00F406D8">
        <w:rPr>
          <w:rStyle w:val="markedcontent"/>
        </w:rPr>
        <w:t>ārpusģimenes aprūpes institūcijā ievietoti bērni;</w:t>
      </w:r>
    </w:p>
    <w:p w14:paraId="03CDF687" w14:textId="77777777" w:rsidR="00F406D8" w:rsidRPr="00F406D8" w:rsidRDefault="00F406D8" w:rsidP="00F406D8">
      <w:pPr>
        <w:pStyle w:val="ListParagraph"/>
        <w:numPr>
          <w:ilvl w:val="2"/>
          <w:numId w:val="12"/>
        </w:numPr>
        <w:spacing w:after="160" w:line="259" w:lineRule="auto"/>
        <w:ind w:right="43"/>
        <w:jc w:val="both"/>
        <w:rPr>
          <w:rStyle w:val="markedcontent"/>
        </w:rPr>
      </w:pPr>
      <w:r w:rsidRPr="00F406D8">
        <w:rPr>
          <w:rStyle w:val="markedcontent"/>
        </w:rPr>
        <w:t>audžuģimenē ievietoti un aizbildnībā esoši bērni;</w:t>
      </w:r>
    </w:p>
    <w:p w14:paraId="0F773FA2" w14:textId="77777777" w:rsidR="00F406D8" w:rsidRPr="00F406D8" w:rsidRDefault="00F406D8" w:rsidP="00F406D8">
      <w:pPr>
        <w:pStyle w:val="ListParagraph"/>
        <w:numPr>
          <w:ilvl w:val="2"/>
          <w:numId w:val="12"/>
        </w:numPr>
        <w:spacing w:after="160" w:line="259" w:lineRule="auto"/>
        <w:ind w:right="43"/>
        <w:jc w:val="both"/>
        <w:rPr>
          <w:rStyle w:val="markedcontent"/>
        </w:rPr>
      </w:pPr>
      <w:r w:rsidRPr="00F406D8">
        <w:rPr>
          <w:rStyle w:val="markedcontent"/>
        </w:rPr>
        <w:t>bērni, kuriem ir noteikta invaliditāte.</w:t>
      </w:r>
    </w:p>
    <w:p w14:paraId="6CD0F23B" w14:textId="77777777" w:rsidR="00F406D8" w:rsidRP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t xml:space="preserve">Atvieglojumi tiek nodrošināti tikai tiem izglītojamajiem, kas izglītības programmas apgūst klātienes formā. </w:t>
      </w:r>
    </w:p>
    <w:p w14:paraId="26E9AD1B" w14:textId="77777777" w:rsidR="00F406D8" w:rsidRPr="00F406D8" w:rsidRDefault="00F406D8" w:rsidP="00F406D8">
      <w:pPr>
        <w:pStyle w:val="ListParagraph"/>
        <w:numPr>
          <w:ilvl w:val="0"/>
          <w:numId w:val="11"/>
        </w:numPr>
        <w:spacing w:after="160" w:line="259" w:lineRule="auto"/>
        <w:ind w:right="43"/>
        <w:jc w:val="both"/>
      </w:pPr>
      <w:r w:rsidRPr="00F406D8">
        <w:rPr>
          <w:rStyle w:val="markedcontent"/>
        </w:rPr>
        <w:t xml:space="preserve">Pašvaldības dibināto izglītības iestāžu </w:t>
      </w:r>
      <w:r w:rsidRPr="00F406D8">
        <w:t>1.– 4. klašu izglītojamo pusdienām pašvaldība 100 % apmērā sedz starpību starp ēdināšanas pakalpojuma maksu un valsts budžeta piešķirtiem līdzekļiem.</w:t>
      </w:r>
    </w:p>
    <w:p w14:paraId="6DA2BF65" w14:textId="77777777" w:rsidR="00F406D8" w:rsidRP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t>Noteikumu 4.1. apakšpunktos noteiktos atvieglojumus piešķir ar attiecīgās izglītības iestādes vadītāja rīkojumu, ko izdod uz vienu mācību gadu un</w:t>
      </w:r>
      <w:r w:rsidRPr="00F406D8">
        <w:t xml:space="preserve"> </w:t>
      </w:r>
      <w:r w:rsidRPr="00F406D8">
        <w:rPr>
          <w:rStyle w:val="markedcontent"/>
        </w:rPr>
        <w:t>nepieciešamības gadījumā groza mācību gada laikā.</w:t>
      </w:r>
    </w:p>
    <w:p w14:paraId="179576B0" w14:textId="77777777" w:rsidR="00F406D8" w:rsidRPr="00F406D8" w:rsidRDefault="00F406D8" w:rsidP="00F406D8">
      <w:pPr>
        <w:pStyle w:val="ListParagraph"/>
        <w:numPr>
          <w:ilvl w:val="0"/>
          <w:numId w:val="11"/>
        </w:numPr>
        <w:spacing w:after="160" w:line="259" w:lineRule="auto"/>
        <w:ind w:right="43"/>
        <w:jc w:val="both"/>
      </w:pPr>
      <w:r w:rsidRPr="00F406D8">
        <w:rPr>
          <w:rStyle w:val="markedcontent"/>
        </w:rPr>
        <w:t>Noteikumu 4.2. apakšpunktā noteiktos atvieglojumus piešķir ar attiecīgās izglītības iestādes vadītāja rīkojumu pamatojoties uz vecāka vai izglītojamā likumiskā pārstāvja iesniegumu,</w:t>
      </w:r>
      <w:r w:rsidRPr="00F406D8">
        <w:t xml:space="preserve"> kam, ja nepieciešams, pievienoti attiecīgā ēdināšanas maksas atvieglojuma pamatojuma dokumenti (turpmāk – pamatojuma dokumenti). Izglītības iestādes vadītājs izdod rīkojumu 5 (piecu) darba dienu laikā pēc iesnieguma un pamatojuma dokumentu saņemšanas dienas. Atvieglojumu piešķir uz katru mācību gadu, bet ne ilgāk kā līdz pamatojuma dokumentā norādītajam termiņam.</w:t>
      </w:r>
    </w:p>
    <w:p w14:paraId="5BF6EE1D" w14:textId="77777777" w:rsidR="00F406D8" w:rsidRPr="00F406D8" w:rsidRDefault="00F406D8" w:rsidP="00F406D8">
      <w:pPr>
        <w:pStyle w:val="ListParagraph"/>
        <w:numPr>
          <w:ilvl w:val="0"/>
          <w:numId w:val="11"/>
        </w:numPr>
        <w:spacing w:after="160" w:line="259" w:lineRule="auto"/>
        <w:ind w:right="43"/>
        <w:jc w:val="both"/>
      </w:pPr>
      <w:r w:rsidRPr="00F406D8">
        <w:t xml:space="preserve">Izglītojamā vecākiem vai likumiskajam pārstāvim ir pienākums informēt izglītības iestādes vadītāju, ja izmaiņu rezultātā izglītojamais zaudē noteikumu 4.2. apakšpunktā noteikto atvieglojuma nosacījumu. </w:t>
      </w:r>
    </w:p>
    <w:p w14:paraId="2B19C6DF" w14:textId="77777777" w:rsidR="00F406D8" w:rsidRPr="00F406D8" w:rsidRDefault="00F406D8" w:rsidP="00F406D8">
      <w:pPr>
        <w:pStyle w:val="ListParagraph"/>
        <w:numPr>
          <w:ilvl w:val="0"/>
          <w:numId w:val="11"/>
        </w:numPr>
        <w:spacing w:after="160" w:line="259" w:lineRule="auto"/>
        <w:ind w:right="43"/>
        <w:jc w:val="both"/>
      </w:pPr>
      <w:r w:rsidRPr="00F406D8">
        <w:t>Atvieglojumu piemērošana tiek pārtraukta ar izglītības iestādes vadītāja rīkojumu, ja izmaiņu rezultātā izglītojamais vairs neatbilst atvieglojuma saņemšanas nosacījumiem. Atvieglojuma piemērošana tiek pārtraukta ar dienu, kad zudis atvieglojuma saņemšanas nosacījums.</w:t>
      </w:r>
    </w:p>
    <w:p w14:paraId="16EF27EA" w14:textId="77777777" w:rsidR="00F406D8" w:rsidRPr="00F406D8" w:rsidRDefault="00F406D8" w:rsidP="00F406D8">
      <w:pPr>
        <w:pStyle w:val="ListParagraph"/>
        <w:ind w:left="360" w:right="43"/>
        <w:jc w:val="both"/>
        <w:rPr>
          <w:rStyle w:val="markedcontent"/>
        </w:rPr>
      </w:pPr>
    </w:p>
    <w:p w14:paraId="6FDAF9BF" w14:textId="77777777" w:rsidR="00F406D8" w:rsidRPr="00F406D8" w:rsidRDefault="00F406D8" w:rsidP="00F406D8">
      <w:pPr>
        <w:pStyle w:val="ListParagraph"/>
        <w:numPr>
          <w:ilvl w:val="0"/>
          <w:numId w:val="13"/>
        </w:numPr>
        <w:spacing w:after="160" w:line="259" w:lineRule="auto"/>
        <w:ind w:right="43"/>
        <w:jc w:val="center"/>
        <w:rPr>
          <w:b/>
          <w:bCs/>
        </w:rPr>
      </w:pPr>
      <w:r w:rsidRPr="00F406D8">
        <w:rPr>
          <w:rStyle w:val="markedcontent"/>
          <w:b/>
          <w:bCs/>
        </w:rPr>
        <w:t>Lēmumu pieņemšanas, apstrīdēšanas un pārsūdzēšanas kārtība</w:t>
      </w:r>
    </w:p>
    <w:p w14:paraId="3EAC0800" w14:textId="77777777" w:rsidR="00F406D8" w:rsidRP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t>Noteikumu 8. punktā noteiktie izglītības iestādes vadītāja lēmumi par atteikumu piešķirt atvieglojumu vai atvieglojumu pārtraukšanu tiek paziņoti vecākam vai izglītojamā likumiskajam pārstāvim normatīvajos aktos noteiktajā kārtībā.</w:t>
      </w:r>
    </w:p>
    <w:p w14:paraId="68BBCC54" w14:textId="77777777" w:rsidR="00F406D8" w:rsidRP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t>Izglītības iestādes vadītāja pieņemtos lēmumus par atteikumu piešķirt atvieglojumu vai atvieglojumu pārtraukšanu var apstrīdēt Dobeles novada domē.</w:t>
      </w:r>
    </w:p>
    <w:p w14:paraId="079A94AD" w14:textId="77777777" w:rsidR="00F406D8" w:rsidRP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t xml:space="preserve">Dobeles novada domes pieņemtos lēmumus var pārsūdzēt Administratīvajā rajona tiesā normatīvajos aktos noteiktajā kārtībā. </w:t>
      </w:r>
    </w:p>
    <w:p w14:paraId="50466260" w14:textId="77777777" w:rsidR="00F406D8" w:rsidRPr="00F406D8" w:rsidRDefault="00F406D8" w:rsidP="00F406D8">
      <w:pPr>
        <w:pStyle w:val="ListParagraph"/>
        <w:ind w:left="360" w:right="43"/>
        <w:jc w:val="both"/>
      </w:pPr>
    </w:p>
    <w:p w14:paraId="3738D930" w14:textId="77777777" w:rsidR="00F406D8" w:rsidRPr="00F406D8" w:rsidRDefault="00F406D8" w:rsidP="00F406D8">
      <w:pPr>
        <w:pStyle w:val="ListParagraph"/>
        <w:numPr>
          <w:ilvl w:val="0"/>
          <w:numId w:val="13"/>
        </w:numPr>
        <w:spacing w:after="160" w:line="259" w:lineRule="auto"/>
        <w:ind w:right="43"/>
        <w:jc w:val="center"/>
        <w:rPr>
          <w:b/>
          <w:bCs/>
        </w:rPr>
      </w:pPr>
      <w:r w:rsidRPr="00F406D8">
        <w:rPr>
          <w:rStyle w:val="markedcontent"/>
          <w:b/>
          <w:bCs/>
        </w:rPr>
        <w:t>Noslēguma jautājumi</w:t>
      </w:r>
    </w:p>
    <w:p w14:paraId="1AF0D7E3" w14:textId="77777777" w:rsidR="00F406D8" w:rsidRPr="00F406D8" w:rsidRDefault="00F406D8" w:rsidP="00F406D8">
      <w:pPr>
        <w:pStyle w:val="ListParagraph"/>
        <w:numPr>
          <w:ilvl w:val="0"/>
          <w:numId w:val="11"/>
        </w:numPr>
        <w:spacing w:after="160" w:line="259" w:lineRule="auto"/>
        <w:ind w:right="43"/>
        <w:jc w:val="both"/>
      </w:pPr>
      <w:r w:rsidRPr="00F406D8">
        <w:t>Saistošie noteikumi stājas spēkā ar 2022. gada 21. martu.</w:t>
      </w:r>
    </w:p>
    <w:p w14:paraId="2496E3F4" w14:textId="0DCF836B" w:rsidR="00F406D8" w:rsidRDefault="00F406D8" w:rsidP="00F406D8">
      <w:pPr>
        <w:pStyle w:val="ListParagraph"/>
        <w:numPr>
          <w:ilvl w:val="0"/>
          <w:numId w:val="11"/>
        </w:numPr>
        <w:spacing w:after="160" w:line="259" w:lineRule="auto"/>
        <w:ind w:right="43"/>
        <w:jc w:val="both"/>
        <w:rPr>
          <w:rStyle w:val="markedcontent"/>
        </w:rPr>
      </w:pPr>
      <w:r w:rsidRPr="00F406D8">
        <w:rPr>
          <w:rStyle w:val="markedcontent"/>
        </w:rPr>
        <w:lastRenderedPageBreak/>
        <w:t xml:space="preserve">Ar šo saistošo noteikumu spēkā stāšanos dienu spēku zaudē Tērvetes novada domes </w:t>
      </w:r>
      <w:r w:rsidRPr="00F406D8">
        <w:t>2013. gada 19. decembra</w:t>
      </w:r>
      <w:r w:rsidRPr="00F406D8">
        <w:rPr>
          <w:rStyle w:val="markedcontent"/>
        </w:rPr>
        <w:t xml:space="preserve"> saistošie noteikumi Nr. 32 “Par izglītojamo ēdināšanas maksas atvieglojumiem” un Auces novada domes </w:t>
      </w:r>
      <w:r w:rsidRPr="00F406D8">
        <w:t>2017. gada 25. oktobra</w:t>
      </w:r>
      <w:r w:rsidRPr="00F406D8">
        <w:rPr>
          <w:rStyle w:val="markedcontent"/>
        </w:rPr>
        <w:t xml:space="preserve"> saistošo noteikumu Nr.9 “Par brīvprātīgās iniciatīvas pabalstiem Auces novada pašvaldībā” 5.6. punkts un VI</w:t>
      </w:r>
      <w:r w:rsidRPr="00F406D8">
        <w:rPr>
          <w:rStyle w:val="markedcontent"/>
          <w:vertAlign w:val="superscript"/>
        </w:rPr>
        <w:t xml:space="preserve">1 </w:t>
      </w:r>
      <w:r w:rsidRPr="00F406D8">
        <w:rPr>
          <w:rStyle w:val="markedcontent"/>
        </w:rPr>
        <w:t>nodaļa.</w:t>
      </w:r>
    </w:p>
    <w:p w14:paraId="6CF15644" w14:textId="77777777" w:rsidR="00E037EA" w:rsidRPr="00F406D8" w:rsidRDefault="00E037EA" w:rsidP="00E037EA">
      <w:pPr>
        <w:ind w:right="43"/>
        <w:jc w:val="both"/>
      </w:pPr>
    </w:p>
    <w:p w14:paraId="4BB3BBDE" w14:textId="77777777" w:rsidR="00F406D8" w:rsidRPr="00F406D8" w:rsidRDefault="00F406D8" w:rsidP="00F406D8">
      <w:pPr>
        <w:ind w:right="43"/>
        <w:jc w:val="both"/>
        <w:rPr>
          <w:rStyle w:val="markedcontent"/>
          <w:rFonts w:ascii="Times New Roman" w:hAnsi="Times New Roman"/>
          <w:sz w:val="24"/>
          <w:szCs w:val="24"/>
        </w:rPr>
      </w:pPr>
      <w:r w:rsidRPr="00F406D8">
        <w:rPr>
          <w:rStyle w:val="markedcontent"/>
          <w:rFonts w:ascii="Times New Roman" w:hAnsi="Times New Roman"/>
          <w:sz w:val="24"/>
          <w:szCs w:val="24"/>
        </w:rPr>
        <w:t>Domes priekšsēdētājs</w:t>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r>
      <w:r w:rsidRPr="00F406D8">
        <w:rPr>
          <w:rStyle w:val="markedcontent"/>
          <w:rFonts w:ascii="Times New Roman" w:hAnsi="Times New Roman"/>
          <w:sz w:val="24"/>
          <w:szCs w:val="24"/>
        </w:rPr>
        <w:tab/>
        <w:t>I.Gorskis</w:t>
      </w:r>
    </w:p>
    <w:p w14:paraId="493AFE47" w14:textId="77777777" w:rsidR="00F406D8" w:rsidRPr="00F406D8" w:rsidRDefault="00F406D8" w:rsidP="00F406D8">
      <w:pPr>
        <w:ind w:right="43"/>
        <w:jc w:val="both"/>
        <w:rPr>
          <w:rStyle w:val="markedcontent"/>
          <w:rFonts w:ascii="Times New Roman" w:hAnsi="Times New Roman"/>
          <w:sz w:val="24"/>
          <w:szCs w:val="24"/>
        </w:rPr>
      </w:pPr>
    </w:p>
    <w:p w14:paraId="7739C055" w14:textId="77777777" w:rsidR="00F406D8" w:rsidRPr="00F406D8" w:rsidRDefault="00F406D8" w:rsidP="00F406D8">
      <w:pPr>
        <w:ind w:right="43"/>
        <w:jc w:val="center"/>
        <w:rPr>
          <w:rFonts w:ascii="Times New Roman" w:hAnsi="Times New Roman"/>
          <w:b/>
          <w:bCs/>
          <w:sz w:val="24"/>
          <w:szCs w:val="24"/>
        </w:rPr>
      </w:pPr>
      <w:r w:rsidRPr="00F406D8">
        <w:rPr>
          <w:rStyle w:val="markedcontent"/>
          <w:rFonts w:ascii="Times New Roman" w:hAnsi="Times New Roman"/>
          <w:sz w:val="24"/>
          <w:szCs w:val="24"/>
        </w:rPr>
        <w:br w:type="page"/>
      </w:r>
      <w:r w:rsidRPr="00F406D8">
        <w:rPr>
          <w:rFonts w:ascii="Times New Roman" w:hAnsi="Times New Roman"/>
          <w:b/>
          <w:bCs/>
          <w:sz w:val="24"/>
          <w:szCs w:val="24"/>
        </w:rPr>
        <w:lastRenderedPageBreak/>
        <w:t>Saistošo noteikumu Nr.3</w:t>
      </w:r>
    </w:p>
    <w:p w14:paraId="7D947536" w14:textId="77777777" w:rsidR="00F406D8" w:rsidRPr="00F406D8" w:rsidRDefault="00F406D8" w:rsidP="00F406D8">
      <w:pPr>
        <w:ind w:right="-1050"/>
        <w:jc w:val="center"/>
        <w:rPr>
          <w:rFonts w:ascii="Times New Roman" w:hAnsi="Times New Roman"/>
          <w:b/>
          <w:bCs/>
          <w:sz w:val="24"/>
          <w:szCs w:val="24"/>
        </w:rPr>
      </w:pPr>
      <w:r w:rsidRPr="00F406D8">
        <w:rPr>
          <w:rFonts w:ascii="Times New Roman" w:hAnsi="Times New Roman"/>
          <w:b/>
          <w:bCs/>
          <w:sz w:val="24"/>
          <w:szCs w:val="24"/>
        </w:rPr>
        <w:t>“</w:t>
      </w:r>
      <w:r w:rsidRPr="00F406D8">
        <w:rPr>
          <w:rStyle w:val="markedcontent"/>
          <w:rFonts w:ascii="Times New Roman" w:hAnsi="Times New Roman"/>
          <w:b/>
          <w:bCs/>
          <w:sz w:val="24"/>
          <w:szCs w:val="24"/>
        </w:rPr>
        <w:t>Par izglītojamo ēdināšanas maksas atvieglojumiem</w:t>
      </w:r>
      <w:r w:rsidRPr="00F406D8">
        <w:rPr>
          <w:rFonts w:ascii="Times New Roman" w:hAnsi="Times New Roman"/>
          <w:b/>
          <w:bCs/>
          <w:sz w:val="24"/>
          <w:szCs w:val="24"/>
        </w:rPr>
        <w:t xml:space="preserve"> Dobeles novada pašvaldībā”</w:t>
      </w:r>
    </w:p>
    <w:p w14:paraId="43618E08" w14:textId="77777777" w:rsidR="00F406D8" w:rsidRPr="00F406D8" w:rsidRDefault="00F406D8" w:rsidP="00F406D8">
      <w:pPr>
        <w:ind w:firstLine="504"/>
        <w:jc w:val="center"/>
        <w:rPr>
          <w:rFonts w:ascii="Times New Roman" w:hAnsi="Times New Roman"/>
          <w:b/>
          <w:bCs/>
          <w:sz w:val="24"/>
          <w:szCs w:val="24"/>
        </w:rPr>
      </w:pPr>
      <w:r w:rsidRPr="00F406D8">
        <w:rPr>
          <w:rFonts w:ascii="Times New Roman" w:hAnsi="Times New Roman"/>
          <w:b/>
          <w:bCs/>
          <w:sz w:val="24"/>
          <w:szCs w:val="24"/>
        </w:rPr>
        <w:t>paskaidrojuma raksts</w:t>
      </w:r>
    </w:p>
    <w:p w14:paraId="109294A9" w14:textId="77777777" w:rsidR="00F406D8" w:rsidRPr="00F406D8" w:rsidRDefault="00F406D8" w:rsidP="00F406D8">
      <w:pPr>
        <w:ind w:firstLine="504"/>
        <w:jc w:val="center"/>
        <w:rPr>
          <w:rFonts w:ascii="Times New Roman" w:hAnsi="Times New Roman"/>
          <w:b/>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91"/>
      </w:tblGrid>
      <w:tr w:rsidR="00F406D8" w:rsidRPr="00F406D8" w14:paraId="6391BB35" w14:textId="77777777" w:rsidTr="008A2996">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25DE35F" w14:textId="77777777" w:rsidR="00F406D8" w:rsidRPr="00F406D8" w:rsidRDefault="00F406D8" w:rsidP="008A2996">
            <w:pPr>
              <w:jc w:val="center"/>
              <w:rPr>
                <w:rFonts w:ascii="Times New Roman" w:hAnsi="Times New Roman"/>
                <w:b/>
                <w:kern w:val="2"/>
                <w:sz w:val="24"/>
                <w:szCs w:val="24"/>
              </w:rPr>
            </w:pPr>
            <w:r w:rsidRPr="00F406D8">
              <w:rPr>
                <w:rFonts w:ascii="Times New Roman" w:hAnsi="Times New Roman"/>
                <w:b/>
                <w:sz w:val="24"/>
                <w:szCs w:val="24"/>
              </w:rPr>
              <w:t>Paskaidrojuma raksta sadaļas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46E89465" w14:textId="77777777" w:rsidR="00F406D8" w:rsidRPr="00F406D8" w:rsidRDefault="00F406D8" w:rsidP="008A2996">
            <w:pPr>
              <w:jc w:val="center"/>
              <w:rPr>
                <w:rFonts w:ascii="Times New Roman" w:eastAsia="Lucida Sans Unicode" w:hAnsi="Times New Roman"/>
                <w:kern w:val="2"/>
                <w:sz w:val="24"/>
                <w:szCs w:val="24"/>
                <w:lang w:eastAsia="zh-CN" w:bidi="hi-IN"/>
              </w:rPr>
            </w:pPr>
            <w:r w:rsidRPr="00F406D8">
              <w:rPr>
                <w:rFonts w:ascii="Times New Roman" w:hAnsi="Times New Roman"/>
                <w:b/>
                <w:sz w:val="24"/>
                <w:szCs w:val="24"/>
              </w:rPr>
              <w:t>Norādāmā informācija</w:t>
            </w:r>
          </w:p>
        </w:tc>
      </w:tr>
      <w:tr w:rsidR="00F406D8" w:rsidRPr="00F406D8" w14:paraId="4C5DFFDC" w14:textId="77777777" w:rsidTr="008A2996">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8C7DC42" w14:textId="77777777" w:rsidR="00F406D8" w:rsidRPr="00F406D8" w:rsidRDefault="00F406D8" w:rsidP="008A2996">
            <w:pPr>
              <w:jc w:val="both"/>
              <w:rPr>
                <w:rFonts w:ascii="Times New Roman" w:hAnsi="Times New Roman"/>
                <w:kern w:val="2"/>
                <w:sz w:val="24"/>
                <w:szCs w:val="24"/>
              </w:rPr>
            </w:pPr>
            <w:r w:rsidRPr="00F406D8">
              <w:rPr>
                <w:rFonts w:ascii="Times New Roman" w:hAnsi="Times New Roman"/>
                <w:sz w:val="24"/>
                <w:szCs w:val="24"/>
              </w:rPr>
              <w:t>1. Saistošo noteikumu nepieciešamības pamatojums</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5659C16B" w14:textId="77777777" w:rsidR="00F406D8" w:rsidRPr="00F406D8" w:rsidRDefault="00F406D8" w:rsidP="008A2996">
            <w:pPr>
              <w:ind w:right="34"/>
              <w:jc w:val="both"/>
              <w:rPr>
                <w:rFonts w:ascii="Times New Roman" w:hAnsi="Times New Roman"/>
                <w:sz w:val="24"/>
                <w:szCs w:val="24"/>
              </w:rPr>
            </w:pPr>
            <w:r w:rsidRPr="00F406D8">
              <w:rPr>
                <w:rStyle w:val="markedcontent"/>
                <w:rFonts w:ascii="Times New Roman" w:hAnsi="Times New Roman"/>
                <w:sz w:val="24"/>
                <w:szCs w:val="24"/>
              </w:rPr>
              <w:t xml:space="preserve">Izglītības likuma 17.panta trešās daļas 11.apakšpunkts </w:t>
            </w:r>
            <w:r w:rsidRPr="00F406D8">
              <w:rPr>
                <w:rFonts w:ascii="Times New Roman" w:hAnsi="Times New Roman"/>
                <w:sz w:val="24"/>
                <w:szCs w:val="24"/>
                <w:lang w:eastAsia="zh-CN" w:bidi="hi-IN"/>
              </w:rPr>
              <w:t xml:space="preserve">noteic, ka </w:t>
            </w:r>
            <w:r w:rsidRPr="00F406D8">
              <w:rPr>
                <w:rFonts w:ascii="Times New Roman" w:hAnsi="Times New Roman"/>
                <w:sz w:val="24"/>
                <w:szCs w:val="24"/>
              </w:rPr>
              <w:t>pašvaldība</w:t>
            </w:r>
            <w:r w:rsidRPr="00F406D8">
              <w:rPr>
                <w:rFonts w:ascii="Times New Roman" w:hAnsi="Times New Roman"/>
                <w:sz w:val="24"/>
                <w:szCs w:val="24"/>
                <w:lang w:eastAsia="zh-CN" w:bidi="hi-IN"/>
              </w:rPr>
              <w:t xml:space="preserve"> </w:t>
            </w:r>
            <w:r w:rsidRPr="00F406D8">
              <w:rPr>
                <w:rFonts w:ascii="Times New Roman" w:hAnsi="Times New Roman"/>
                <w:sz w:val="24"/>
                <w:szCs w:val="24"/>
              </w:rPr>
              <w:t xml:space="preserve">nosaka tos izglītojamos, kuru ēdināšanas izmaksas sedz pašvaldība. Bez tam ņemot vērā, ka </w:t>
            </w:r>
            <w:r w:rsidRPr="00F406D8">
              <w:rPr>
                <w:rStyle w:val="markedcontent"/>
                <w:rFonts w:ascii="Times New Roman" w:hAnsi="Times New Roman"/>
                <w:sz w:val="24"/>
                <w:szCs w:val="24"/>
              </w:rPr>
              <w:t>administratīvi teritoriālās reformas ietvaros apvienotajās Dobeles novada, Tērvetes novada un Auces novada pašvaldībās bija noteikts atšķirīgs izglītojamo ēdināšanas maksas atvieglojumu regulējums, ir nepieciešamas apstiprināt jaunu vienotu izglītojamo ēdināšanas maksas atvieglojumu piešķiršanas kārtību.</w:t>
            </w:r>
          </w:p>
        </w:tc>
      </w:tr>
      <w:tr w:rsidR="00F406D8" w:rsidRPr="00F406D8" w14:paraId="15640A90" w14:textId="77777777" w:rsidTr="008A2996">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D2D7A88"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2. Īss projekta satura izklāsts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64C2848D"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Saistošo noteikumi nosaka izglītojamos, kuru ēdināšanas izmaksas sedz pašvaldība. Ar saistošajiem noteikumiem tiek sniegta finansiāla palīdzība ģimenēm ar bērniem, kuri iegūst izglītību Dobeles novada izglītības iestādēs.</w:t>
            </w:r>
          </w:p>
        </w:tc>
      </w:tr>
      <w:tr w:rsidR="00F406D8" w:rsidRPr="00F406D8" w14:paraId="36AEAB2F" w14:textId="77777777" w:rsidTr="008A2996">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9F5FB06" w14:textId="77777777" w:rsidR="00F406D8" w:rsidRPr="00F406D8" w:rsidRDefault="00F406D8" w:rsidP="008A2996">
            <w:pPr>
              <w:jc w:val="both"/>
              <w:rPr>
                <w:rFonts w:ascii="Times New Roman" w:hAnsi="Times New Roman"/>
                <w:kern w:val="2"/>
                <w:sz w:val="24"/>
                <w:szCs w:val="24"/>
              </w:rPr>
            </w:pPr>
            <w:r w:rsidRPr="00F406D8">
              <w:rPr>
                <w:rFonts w:ascii="Times New Roman" w:hAnsi="Times New Roman"/>
                <w:sz w:val="24"/>
                <w:szCs w:val="24"/>
              </w:rPr>
              <w:t>3. Informācija par plānoto projekta ietekmi uz pašvaldības budžetu</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CABDE50" w14:textId="77777777" w:rsidR="00F406D8" w:rsidRPr="00F406D8" w:rsidRDefault="00F406D8" w:rsidP="008A2996">
            <w:pPr>
              <w:widowControl w:val="0"/>
              <w:suppressAutoHyphens/>
              <w:contextualSpacing/>
              <w:jc w:val="both"/>
              <w:rPr>
                <w:rFonts w:ascii="Times New Roman" w:hAnsi="Times New Roman"/>
                <w:sz w:val="24"/>
                <w:szCs w:val="24"/>
              </w:rPr>
            </w:pPr>
            <w:r w:rsidRPr="00F406D8">
              <w:rPr>
                <w:rFonts w:ascii="Times New Roman" w:hAnsi="Times New Roman"/>
                <w:sz w:val="24"/>
                <w:szCs w:val="24"/>
              </w:rPr>
              <w:t>Kopējais pašvaldības finansējums, kas nepieciešams ēdināšanas maksas atvieglojumiem ir 1 065 589 eiro.</w:t>
            </w:r>
          </w:p>
          <w:p w14:paraId="587C6154" w14:textId="77777777" w:rsidR="00F406D8" w:rsidRPr="00F406D8" w:rsidRDefault="00F406D8" w:rsidP="008A2996">
            <w:pPr>
              <w:widowControl w:val="0"/>
              <w:suppressAutoHyphens/>
              <w:contextualSpacing/>
              <w:jc w:val="both"/>
              <w:rPr>
                <w:rFonts w:ascii="Times New Roman" w:hAnsi="Times New Roman"/>
                <w:sz w:val="24"/>
                <w:szCs w:val="24"/>
              </w:rPr>
            </w:pPr>
            <w:r w:rsidRPr="00F406D8">
              <w:rPr>
                <w:rFonts w:ascii="Times New Roman" w:hAnsi="Times New Roman"/>
                <w:sz w:val="24"/>
                <w:szCs w:val="24"/>
              </w:rPr>
              <w:t>Prognozējamie pašvaldības papildus budžeta līdzekļi 2022.gadam salīdzinot ar 2021.gadu – 400 000 eiro.</w:t>
            </w:r>
          </w:p>
        </w:tc>
      </w:tr>
      <w:tr w:rsidR="00F406D8" w:rsidRPr="00F406D8" w14:paraId="2D570D4B" w14:textId="77777777" w:rsidTr="008A2996">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5E9F17B" w14:textId="77777777" w:rsidR="00F406D8" w:rsidRPr="00F406D8" w:rsidRDefault="00F406D8" w:rsidP="008A2996">
            <w:pPr>
              <w:jc w:val="both"/>
              <w:rPr>
                <w:rFonts w:ascii="Times New Roman" w:hAnsi="Times New Roman"/>
                <w:kern w:val="2"/>
                <w:sz w:val="24"/>
                <w:szCs w:val="24"/>
              </w:rPr>
            </w:pPr>
            <w:r w:rsidRPr="00F406D8">
              <w:rPr>
                <w:rFonts w:ascii="Times New Roman" w:hAnsi="Times New Roman"/>
                <w:sz w:val="24"/>
                <w:szCs w:val="24"/>
              </w:rPr>
              <w:t>4. Informācija par plānoto projekta ietekmi uz uzņēmējdarbības vidi pašvaldības teritorijā</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5AE1D97E"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Nav attiecināms.</w:t>
            </w:r>
          </w:p>
          <w:p w14:paraId="2561A080" w14:textId="77777777" w:rsidR="00F406D8" w:rsidRPr="00F406D8" w:rsidRDefault="00F406D8" w:rsidP="008A2996">
            <w:pPr>
              <w:rPr>
                <w:rFonts w:ascii="Times New Roman" w:eastAsia="Lucida Sans Unicode" w:hAnsi="Times New Roman"/>
                <w:kern w:val="2"/>
                <w:sz w:val="24"/>
                <w:szCs w:val="24"/>
                <w:lang w:eastAsia="zh-CN" w:bidi="hi-IN"/>
              </w:rPr>
            </w:pPr>
          </w:p>
        </w:tc>
      </w:tr>
      <w:tr w:rsidR="00F406D8" w:rsidRPr="00F406D8" w14:paraId="7D7CE419" w14:textId="77777777" w:rsidTr="008A2996">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FA5B1F6" w14:textId="77777777" w:rsidR="00F406D8" w:rsidRPr="00F406D8" w:rsidRDefault="00F406D8" w:rsidP="008A2996">
            <w:pPr>
              <w:ind w:firstLine="89"/>
              <w:jc w:val="both"/>
              <w:rPr>
                <w:rFonts w:ascii="Times New Roman" w:hAnsi="Times New Roman"/>
                <w:sz w:val="24"/>
                <w:szCs w:val="24"/>
              </w:rPr>
            </w:pPr>
            <w:r w:rsidRPr="00F406D8">
              <w:rPr>
                <w:rFonts w:ascii="Times New Roman" w:hAnsi="Times New Roman"/>
                <w:sz w:val="24"/>
                <w:szCs w:val="24"/>
              </w:rPr>
              <w:t>5. Informācija par administratīvajām procedūrām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12A921A8" w14:textId="77777777" w:rsidR="00F406D8" w:rsidRPr="00F406D8" w:rsidRDefault="00F406D8" w:rsidP="008A2996">
            <w:pPr>
              <w:autoSpaceDE w:val="0"/>
              <w:autoSpaceDN w:val="0"/>
              <w:adjustRightInd w:val="0"/>
              <w:jc w:val="both"/>
              <w:rPr>
                <w:rFonts w:ascii="Times New Roman" w:hAnsi="Times New Roman"/>
                <w:sz w:val="24"/>
                <w:szCs w:val="24"/>
              </w:rPr>
            </w:pPr>
            <w:r w:rsidRPr="00F406D8">
              <w:rPr>
                <w:rFonts w:ascii="Times New Roman" w:hAnsi="Times New Roman"/>
                <w:sz w:val="24"/>
                <w:szCs w:val="24"/>
              </w:rPr>
              <w:t>Saistošo noteikumu izpildi nodrošinās Dobeles novada pašvaldības izglītības iestādes un pašvaldības centralizētā Finanšu un grāmatvedības nodaļa</w:t>
            </w:r>
          </w:p>
        </w:tc>
      </w:tr>
      <w:tr w:rsidR="00F406D8" w:rsidRPr="00F406D8" w14:paraId="231270BA" w14:textId="77777777" w:rsidTr="008A2996">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B478A85" w14:textId="77777777" w:rsidR="00F406D8" w:rsidRPr="00F406D8" w:rsidRDefault="00F406D8" w:rsidP="008A2996">
            <w:pPr>
              <w:ind w:firstLine="89"/>
              <w:rPr>
                <w:rFonts w:ascii="Times New Roman" w:hAnsi="Times New Roman"/>
                <w:kern w:val="2"/>
                <w:sz w:val="24"/>
                <w:szCs w:val="24"/>
              </w:rPr>
            </w:pPr>
            <w:r w:rsidRPr="00F406D8">
              <w:rPr>
                <w:rFonts w:ascii="Times New Roman" w:hAnsi="Times New Roman"/>
                <w:sz w:val="24"/>
                <w:szCs w:val="24"/>
              </w:rPr>
              <w:t>6. Informācija par konsultācijām ar privātpersonām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4299D879" w14:textId="77777777" w:rsidR="00F406D8" w:rsidRPr="00F406D8" w:rsidRDefault="00F406D8" w:rsidP="008A2996">
            <w:pPr>
              <w:jc w:val="both"/>
              <w:rPr>
                <w:rFonts w:ascii="Times New Roman" w:eastAsia="Lucida Sans Unicode" w:hAnsi="Times New Roman"/>
                <w:kern w:val="2"/>
                <w:sz w:val="24"/>
                <w:szCs w:val="24"/>
                <w:lang w:eastAsia="zh-CN" w:bidi="hi-IN"/>
              </w:rPr>
            </w:pPr>
            <w:r w:rsidRPr="00F406D8">
              <w:rPr>
                <w:rFonts w:ascii="Times New Roman" w:hAnsi="Times New Roman"/>
                <w:sz w:val="24"/>
                <w:szCs w:val="24"/>
              </w:rPr>
              <w:t>Saistošos noteikumus sagatavoja Dobeles novada Izglītības pārvalde, tie apspriesti izglītības iestāžu vadītāju sanāksmē un atbalstīti domes deputātu Izglītības, kultūras un sporta komitejā un Finanšu un budžeta komitejā.</w:t>
            </w:r>
          </w:p>
        </w:tc>
      </w:tr>
    </w:tbl>
    <w:p w14:paraId="157B5016" w14:textId="77777777" w:rsidR="00F406D8" w:rsidRPr="00F406D8" w:rsidRDefault="00F406D8" w:rsidP="00F406D8">
      <w:pPr>
        <w:tabs>
          <w:tab w:val="left" w:pos="-24212"/>
        </w:tabs>
        <w:jc w:val="center"/>
        <w:rPr>
          <w:rFonts w:ascii="Times New Roman" w:hAnsi="Times New Roman"/>
          <w:sz w:val="24"/>
          <w:szCs w:val="24"/>
        </w:rPr>
      </w:pPr>
    </w:p>
    <w:p w14:paraId="1EB96E1E" w14:textId="77777777" w:rsidR="00F406D8" w:rsidRPr="00F406D8" w:rsidRDefault="00F406D8" w:rsidP="00F406D8">
      <w:pPr>
        <w:tabs>
          <w:tab w:val="left" w:pos="-24212"/>
        </w:tabs>
        <w:jc w:val="center"/>
        <w:rPr>
          <w:rFonts w:ascii="Times New Roman" w:hAnsi="Times New Roman"/>
          <w:sz w:val="24"/>
          <w:szCs w:val="24"/>
        </w:rPr>
      </w:pPr>
    </w:p>
    <w:p w14:paraId="4AC241B3" w14:textId="77777777" w:rsidR="00F406D8" w:rsidRPr="00F406D8" w:rsidRDefault="00F406D8" w:rsidP="00F406D8">
      <w:pPr>
        <w:ind w:right="-1050"/>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p>
    <w:p w14:paraId="7471622D" w14:textId="2B4C4505"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2D92D13A" wp14:editId="2D2CD0A0">
            <wp:extent cx="676275" cy="752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D05CD2" w14:textId="77777777" w:rsidR="00FF04EB" w:rsidRPr="00894DB9" w:rsidRDefault="00FF04EB" w:rsidP="00FF04EB">
      <w:pPr>
        <w:pStyle w:val="Header"/>
        <w:jc w:val="center"/>
        <w:rPr>
          <w:sz w:val="20"/>
        </w:rPr>
      </w:pPr>
      <w:r w:rsidRPr="00894DB9">
        <w:rPr>
          <w:sz w:val="20"/>
        </w:rPr>
        <w:t>LATVIJAS REPUBLIKA</w:t>
      </w:r>
    </w:p>
    <w:p w14:paraId="2085C386"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46AAC059"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05FE3EBB" w14:textId="2800A1D1" w:rsidR="00F406D8" w:rsidRPr="00F406D8" w:rsidRDefault="00FF04EB" w:rsidP="00FF04EB">
      <w:pPr>
        <w:pStyle w:val="Header"/>
        <w:pBdr>
          <w:bottom w:val="double" w:sz="6" w:space="1" w:color="auto"/>
        </w:pBdr>
        <w:jc w:val="center"/>
        <w:rPr>
          <w:color w:val="000000"/>
          <w:szCs w:val="24"/>
        </w:rPr>
      </w:pPr>
      <w:r w:rsidRPr="007924EE">
        <w:rPr>
          <w:sz w:val="16"/>
          <w:szCs w:val="16"/>
        </w:rPr>
        <w:t xml:space="preserve">Tālr. 63707269, 63700137, 63720940, e-pasts </w:t>
      </w:r>
      <w:hyperlink r:id="rId16" w:history="1">
        <w:r w:rsidRPr="007924EE">
          <w:rPr>
            <w:rStyle w:val="Hyperlink"/>
            <w:rFonts w:eastAsia="Calibri"/>
            <w:color w:val="000000"/>
            <w:sz w:val="16"/>
            <w:szCs w:val="16"/>
          </w:rPr>
          <w:t>dome@dobele.lv</w:t>
        </w:r>
      </w:hyperlink>
    </w:p>
    <w:p w14:paraId="05B93B38" w14:textId="77777777" w:rsidR="00F406D8" w:rsidRPr="00F406D8" w:rsidRDefault="00F406D8" w:rsidP="00113DFB">
      <w:pPr>
        <w:autoSpaceDE w:val="0"/>
        <w:autoSpaceDN w:val="0"/>
        <w:adjustRightInd w:val="0"/>
        <w:spacing w:after="0" w:line="240" w:lineRule="auto"/>
        <w:jc w:val="center"/>
        <w:rPr>
          <w:rFonts w:ascii="Times New Roman" w:hAnsi="Times New Roman"/>
          <w:b/>
          <w:bCs/>
          <w:color w:val="000000"/>
          <w:sz w:val="24"/>
          <w:szCs w:val="24"/>
          <w:lang w:val="et-EE"/>
        </w:rPr>
      </w:pPr>
    </w:p>
    <w:p w14:paraId="2E21780F" w14:textId="77777777" w:rsidR="00F406D8" w:rsidRPr="00F406D8" w:rsidRDefault="00F406D8" w:rsidP="00113DF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LĒMUMS</w:t>
      </w:r>
    </w:p>
    <w:p w14:paraId="5507B170" w14:textId="77777777" w:rsidR="00F406D8" w:rsidRPr="00F406D8" w:rsidRDefault="00F406D8" w:rsidP="00113DF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Dobelē</w:t>
      </w:r>
    </w:p>
    <w:p w14:paraId="232EF54C" w14:textId="77777777" w:rsidR="00F406D8" w:rsidRPr="00F406D8" w:rsidRDefault="00F406D8" w:rsidP="00113DFB">
      <w:pPr>
        <w:suppressAutoHyphens/>
        <w:spacing w:after="0" w:line="240" w:lineRule="auto"/>
        <w:jc w:val="both"/>
        <w:rPr>
          <w:rFonts w:ascii="Times New Roman" w:hAnsi="Times New Roman"/>
          <w:b/>
          <w:sz w:val="24"/>
          <w:szCs w:val="24"/>
          <w:lang w:eastAsia="ar-SA"/>
        </w:rPr>
      </w:pPr>
    </w:p>
    <w:p w14:paraId="5B8535C1" w14:textId="77777777" w:rsidR="00F406D8" w:rsidRPr="00F406D8" w:rsidRDefault="00F406D8" w:rsidP="00113DFB">
      <w:pPr>
        <w:tabs>
          <w:tab w:val="center" w:pos="4320"/>
          <w:tab w:val="right" w:pos="9071"/>
        </w:tabs>
        <w:spacing w:after="0" w:line="240" w:lineRule="auto"/>
        <w:rPr>
          <w:rFonts w:ascii="Times New Roman" w:hAnsi="Times New Roman"/>
          <w:color w:val="000000"/>
          <w:sz w:val="24"/>
          <w:szCs w:val="24"/>
          <w:lang w:eastAsia="x-none"/>
        </w:rPr>
      </w:pPr>
      <w:r w:rsidRPr="00F406D8">
        <w:rPr>
          <w:rFonts w:ascii="Times New Roman" w:hAnsi="Times New Roman"/>
          <w:b/>
          <w:sz w:val="24"/>
          <w:szCs w:val="24"/>
          <w:lang w:eastAsia="x-none"/>
        </w:rPr>
        <w:t>2022. 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r>
      <w:r w:rsidRPr="00F406D8">
        <w:rPr>
          <w:rFonts w:ascii="Times New Roman" w:hAnsi="Times New Roman"/>
          <w:b/>
          <w:color w:val="000000"/>
          <w:sz w:val="24"/>
          <w:szCs w:val="24"/>
          <w:lang w:eastAsia="x-none"/>
        </w:rPr>
        <w:t>Nr. 90/4</w:t>
      </w:r>
    </w:p>
    <w:p w14:paraId="206C2274" w14:textId="77777777" w:rsidR="00F406D8" w:rsidRPr="00F406D8" w:rsidRDefault="00F406D8" w:rsidP="00113DFB">
      <w:pPr>
        <w:tabs>
          <w:tab w:val="center" w:pos="4320"/>
          <w:tab w:val="right" w:pos="8640"/>
        </w:tabs>
        <w:spacing w:after="0" w:line="240" w:lineRule="auto"/>
        <w:jc w:val="right"/>
        <w:rPr>
          <w:rFonts w:ascii="Times New Roman" w:hAnsi="Times New Roman"/>
          <w:color w:val="000000"/>
          <w:sz w:val="24"/>
          <w:szCs w:val="24"/>
          <w:lang w:eastAsia="x-none"/>
        </w:rPr>
      </w:pPr>
      <w:r w:rsidRPr="00F406D8">
        <w:rPr>
          <w:rFonts w:ascii="Times New Roman" w:hAnsi="Times New Roman"/>
          <w:color w:val="000000"/>
          <w:sz w:val="24"/>
          <w:szCs w:val="24"/>
          <w:lang w:eastAsia="x-none"/>
        </w:rPr>
        <w:t>(prot.Nr.4, 2.§)</w:t>
      </w:r>
    </w:p>
    <w:p w14:paraId="6F7280D9" w14:textId="77777777" w:rsidR="00F406D8" w:rsidRPr="00F406D8" w:rsidRDefault="00F406D8" w:rsidP="00113DFB">
      <w:pPr>
        <w:tabs>
          <w:tab w:val="center" w:pos="4320"/>
          <w:tab w:val="right" w:pos="8640"/>
        </w:tabs>
        <w:spacing w:after="0" w:line="240" w:lineRule="auto"/>
        <w:rPr>
          <w:rFonts w:ascii="Times New Roman" w:hAnsi="Times New Roman"/>
          <w:color w:val="000000"/>
          <w:sz w:val="24"/>
          <w:szCs w:val="24"/>
          <w:lang w:eastAsia="x-none"/>
        </w:rPr>
      </w:pPr>
    </w:p>
    <w:p w14:paraId="16C5F454" w14:textId="77777777" w:rsidR="00F406D8" w:rsidRPr="00F406D8" w:rsidRDefault="00F406D8" w:rsidP="00113DFB">
      <w:pPr>
        <w:spacing w:after="0" w:line="240" w:lineRule="auto"/>
        <w:contextualSpacing/>
        <w:jc w:val="center"/>
        <w:rPr>
          <w:rFonts w:ascii="Times New Roman" w:hAnsi="Times New Roman"/>
          <w:b/>
          <w:bCs/>
          <w:iCs/>
          <w:sz w:val="24"/>
          <w:szCs w:val="24"/>
          <w:u w:val="single"/>
        </w:rPr>
      </w:pPr>
      <w:r w:rsidRPr="00F406D8">
        <w:rPr>
          <w:rFonts w:ascii="Times New Roman" w:hAnsi="Times New Roman"/>
          <w:b/>
          <w:bCs/>
          <w:iCs/>
          <w:sz w:val="24"/>
          <w:szCs w:val="24"/>
          <w:u w:val="single"/>
        </w:rPr>
        <w:t xml:space="preserve">Par projekta </w:t>
      </w:r>
      <w:bookmarkStart w:id="16" w:name="_Hlk97122837"/>
      <w:r w:rsidRPr="00F406D8">
        <w:rPr>
          <w:rFonts w:ascii="Times New Roman" w:hAnsi="Times New Roman"/>
          <w:b/>
          <w:bCs/>
          <w:iCs/>
          <w:sz w:val="24"/>
          <w:szCs w:val="24"/>
          <w:u w:val="single"/>
        </w:rPr>
        <w:t>“Apsaimniekošanas pasākumu veikšana īpaši aizsargājamās dabas</w:t>
      </w:r>
    </w:p>
    <w:p w14:paraId="433AF8C8" w14:textId="77777777" w:rsidR="00F406D8" w:rsidRPr="00F406D8" w:rsidRDefault="00F406D8" w:rsidP="00113DFB">
      <w:pPr>
        <w:spacing w:after="0" w:line="240" w:lineRule="auto"/>
        <w:contextualSpacing/>
        <w:jc w:val="center"/>
        <w:rPr>
          <w:rFonts w:ascii="Times New Roman" w:hAnsi="Times New Roman"/>
          <w:b/>
          <w:bCs/>
          <w:iCs/>
          <w:sz w:val="24"/>
          <w:szCs w:val="24"/>
          <w:u w:val="single"/>
        </w:rPr>
      </w:pPr>
      <w:r w:rsidRPr="00F406D8">
        <w:rPr>
          <w:rFonts w:ascii="Times New Roman" w:hAnsi="Times New Roman"/>
          <w:b/>
          <w:bCs/>
          <w:iCs/>
          <w:sz w:val="24"/>
          <w:szCs w:val="24"/>
          <w:u w:val="single"/>
        </w:rPr>
        <w:t xml:space="preserve"> teritorijās un mikroliegumos biotopu un sugu aizsardzības stāvokļa uzlabošanai” atbalstāmo darbību īstenošanu </w:t>
      </w:r>
    </w:p>
    <w:bookmarkEnd w:id="16"/>
    <w:p w14:paraId="4866E852" w14:textId="77777777" w:rsidR="00F406D8" w:rsidRPr="00F406D8" w:rsidRDefault="00F406D8" w:rsidP="00113DFB">
      <w:pPr>
        <w:spacing w:after="0" w:line="240" w:lineRule="auto"/>
        <w:ind w:firstLine="360"/>
        <w:contextualSpacing/>
        <w:jc w:val="both"/>
        <w:rPr>
          <w:rFonts w:ascii="Times New Roman" w:hAnsi="Times New Roman"/>
          <w:sz w:val="24"/>
          <w:szCs w:val="24"/>
        </w:rPr>
      </w:pPr>
    </w:p>
    <w:p w14:paraId="2EEB7F8F" w14:textId="77777777" w:rsidR="00F406D8" w:rsidRPr="00F406D8" w:rsidRDefault="00F406D8" w:rsidP="00113DFB">
      <w:pPr>
        <w:spacing w:after="0" w:line="240" w:lineRule="auto"/>
        <w:ind w:firstLine="360"/>
        <w:jc w:val="both"/>
        <w:rPr>
          <w:rFonts w:ascii="Times New Roman" w:hAnsi="Times New Roman"/>
          <w:sz w:val="24"/>
          <w:szCs w:val="24"/>
        </w:rPr>
      </w:pPr>
      <w:r w:rsidRPr="00F406D8">
        <w:rPr>
          <w:rFonts w:ascii="Times New Roman" w:hAnsi="Times New Roman"/>
          <w:sz w:val="24"/>
          <w:szCs w:val="24"/>
        </w:rPr>
        <w:t>2020. gada 29. jūnijā starp Dabas aizsardzības pārvaldi un Tērvetes novada pašvaldību tika noslēgts sadarbības līgums Nr.7.8/205/2020 par projekta “Apsaimniekošanas pasākumu veikšana īpaši aizsargājamās dabas teritorijās un mikroliegumos biotopu un sugu aizsardzības stāvokļa uzlabošanai” (Kohēzijas fonda projekts Nr.5.4.3.0/20/I/001) atbalstāmo darbību īstenošanu.</w:t>
      </w:r>
    </w:p>
    <w:p w14:paraId="1B896EC3" w14:textId="77777777" w:rsidR="00F406D8" w:rsidRPr="00F406D8" w:rsidRDefault="00F406D8" w:rsidP="00113DFB">
      <w:pPr>
        <w:spacing w:after="0" w:line="240" w:lineRule="auto"/>
        <w:ind w:firstLine="360"/>
        <w:jc w:val="both"/>
        <w:rPr>
          <w:rFonts w:ascii="Times New Roman" w:hAnsi="Times New Roman"/>
          <w:sz w:val="24"/>
          <w:szCs w:val="24"/>
        </w:rPr>
      </w:pPr>
      <w:r w:rsidRPr="00F406D8">
        <w:rPr>
          <w:rFonts w:ascii="Times New Roman" w:hAnsi="Times New Roman"/>
          <w:sz w:val="24"/>
          <w:szCs w:val="24"/>
        </w:rPr>
        <w:t>2020. gada 30. jūnijā starp Dabas aizsardzības pārvaldi un Auces novada pašvaldību tika noslēgts sadarbības līgums Nr.7.8/202/2020 par projekta “Apsaimniekošanas pasākumu veikšana īpaši aizsargājamās dabas teritorijās un mikroliegumos biotopu un sugu aizsardzības stāvokļa uzlabošanai” atbalstāmo darbību īstenošanu.</w:t>
      </w:r>
    </w:p>
    <w:p w14:paraId="026AF234" w14:textId="77777777" w:rsidR="00F406D8" w:rsidRPr="00F406D8" w:rsidRDefault="00F406D8" w:rsidP="00113DFB">
      <w:pPr>
        <w:spacing w:after="0" w:line="240" w:lineRule="auto"/>
        <w:ind w:firstLine="360"/>
        <w:jc w:val="both"/>
        <w:rPr>
          <w:rFonts w:ascii="Times New Roman" w:hAnsi="Times New Roman"/>
          <w:sz w:val="24"/>
          <w:szCs w:val="24"/>
        </w:rPr>
      </w:pPr>
      <w:r w:rsidRPr="00F406D8">
        <w:rPr>
          <w:rFonts w:ascii="Times New Roman" w:hAnsi="Times New Roman"/>
          <w:sz w:val="24"/>
          <w:szCs w:val="24"/>
        </w:rPr>
        <w:t>Atbilstoši Administratīvo teritoriju un apdzīvoto vietu likuma Pārejas noteikumu 6. punktam, pielikuma 16. punktam un ar to saistīto Ministru kabineta 2020. gada 10. novembra noteikumu Nr. 671 “Pašvaldību institūciju, finanšu, mantas, tiesību un saistību pārdales kārtība pēc administratīvo teritoriju robežu grozīšanas vai sadalīšanas” 12.6. apakšpunktu, Dobeles novada pašvaldība ir Auces novada pašvaldības un Tērvetes novada pašvaldības tiesību un saistību pārņēmēja.</w:t>
      </w:r>
    </w:p>
    <w:p w14:paraId="5BDA73AE" w14:textId="77777777" w:rsidR="00F406D8" w:rsidRPr="00F406D8" w:rsidRDefault="00F406D8" w:rsidP="00113DFB">
      <w:pPr>
        <w:spacing w:after="0" w:line="240" w:lineRule="auto"/>
        <w:ind w:firstLine="360"/>
        <w:jc w:val="both"/>
        <w:rPr>
          <w:rFonts w:ascii="Times New Roman" w:hAnsi="Times New Roman"/>
          <w:sz w:val="24"/>
          <w:szCs w:val="24"/>
        </w:rPr>
      </w:pPr>
      <w:r w:rsidRPr="00F406D8">
        <w:rPr>
          <w:rFonts w:ascii="Times New Roman" w:hAnsi="Times New Roman"/>
          <w:sz w:val="24"/>
          <w:szCs w:val="24"/>
        </w:rPr>
        <w:t>Ņemot vērā iepriekš minēto un pamatojoties uz likuma “Par pašvaldībām” 21. panta pirmās daļas 27.punktu, Dobeles novada dome</w:t>
      </w:r>
      <w:r w:rsidRPr="00F406D8">
        <w:rPr>
          <w:rFonts w:ascii="Times New Roman" w:hAnsi="Times New Roman"/>
          <w:b/>
          <w:sz w:val="24"/>
          <w:szCs w:val="24"/>
        </w:rPr>
        <w:t xml:space="preserve"> NOLEMJ:</w:t>
      </w:r>
    </w:p>
    <w:p w14:paraId="6694BC4B" w14:textId="77777777" w:rsidR="00F406D8" w:rsidRPr="00F406D8" w:rsidRDefault="00F406D8" w:rsidP="00113DFB">
      <w:pPr>
        <w:numPr>
          <w:ilvl w:val="0"/>
          <w:numId w:val="14"/>
        </w:numPr>
        <w:spacing w:after="0" w:line="240" w:lineRule="auto"/>
        <w:ind w:left="357" w:hanging="357"/>
        <w:contextualSpacing/>
        <w:jc w:val="both"/>
        <w:rPr>
          <w:rFonts w:ascii="Times New Roman" w:hAnsi="Times New Roman"/>
          <w:bCs/>
          <w:sz w:val="24"/>
          <w:szCs w:val="24"/>
        </w:rPr>
      </w:pPr>
      <w:r w:rsidRPr="00F406D8">
        <w:rPr>
          <w:rFonts w:ascii="Times New Roman" w:hAnsi="Times New Roman"/>
          <w:bCs/>
          <w:sz w:val="24"/>
          <w:szCs w:val="24"/>
        </w:rPr>
        <w:t>Turpināt Dobeles novada pašvaldības, kā Auces novada pašvaldības un Tērvetes novada pašvaldības saistību pārņēmējas dalību Kohēzijas fonda projektā “Apsaimniekošanas pasākumu veikšana īpaši aizsargājamās dabas teritorijās un mikroliegumos biotopu un sugu aizsardzības stāvokļa uzlabošanai” atbalstāmo darbību īstenošanu, iesaistoties projektā bez finansējuma;</w:t>
      </w:r>
    </w:p>
    <w:p w14:paraId="7308712B" w14:textId="77777777" w:rsidR="00F406D8" w:rsidRPr="00F406D8" w:rsidRDefault="00F406D8" w:rsidP="00113DFB">
      <w:pPr>
        <w:spacing w:after="0" w:line="240" w:lineRule="auto"/>
        <w:ind w:left="357"/>
        <w:contextualSpacing/>
        <w:jc w:val="both"/>
        <w:rPr>
          <w:rFonts w:ascii="Times New Roman" w:hAnsi="Times New Roman"/>
          <w:bCs/>
          <w:sz w:val="24"/>
          <w:szCs w:val="24"/>
        </w:rPr>
      </w:pPr>
    </w:p>
    <w:p w14:paraId="25EA7C5A" w14:textId="77777777" w:rsidR="00F406D8" w:rsidRPr="00F406D8" w:rsidRDefault="00F406D8" w:rsidP="00113DFB">
      <w:pPr>
        <w:numPr>
          <w:ilvl w:val="0"/>
          <w:numId w:val="14"/>
        </w:numPr>
        <w:spacing w:after="0" w:line="240" w:lineRule="auto"/>
        <w:contextualSpacing/>
        <w:jc w:val="both"/>
        <w:rPr>
          <w:rFonts w:ascii="Times New Roman" w:hAnsi="Times New Roman"/>
          <w:bCs/>
          <w:sz w:val="24"/>
          <w:szCs w:val="24"/>
        </w:rPr>
      </w:pPr>
      <w:r w:rsidRPr="00F406D8">
        <w:rPr>
          <w:rFonts w:ascii="Times New Roman" w:hAnsi="Times New Roman"/>
          <w:bCs/>
          <w:sz w:val="24"/>
          <w:szCs w:val="24"/>
        </w:rPr>
        <w:t xml:space="preserve">Projekta īstenošanas termiņš ir no dienas, kad </w:t>
      </w:r>
      <w:r w:rsidRPr="00F406D8">
        <w:rPr>
          <w:rFonts w:ascii="Times New Roman" w:hAnsi="Times New Roman"/>
          <w:sz w:val="24"/>
          <w:szCs w:val="24"/>
        </w:rPr>
        <w:t xml:space="preserve">Dabas aizsardzības pārvalde kā </w:t>
      </w:r>
      <w:r w:rsidRPr="00F406D8">
        <w:rPr>
          <w:rFonts w:ascii="Times New Roman" w:hAnsi="Times New Roman"/>
          <w:bCs/>
          <w:sz w:val="24"/>
          <w:szCs w:val="24"/>
        </w:rPr>
        <w:t>Vadošais partneris ir noslēgusi vienošanos ar Sadarbības iestādi līdz 2023. gada 31. decembrim.</w:t>
      </w:r>
    </w:p>
    <w:p w14:paraId="2FB15ABE" w14:textId="77777777" w:rsidR="00F406D8" w:rsidRPr="00F406D8" w:rsidRDefault="00F406D8" w:rsidP="00113DFB">
      <w:pPr>
        <w:pStyle w:val="ListParagraph"/>
        <w:rPr>
          <w:rFonts w:eastAsia="Calibri"/>
          <w:bCs/>
          <w:lang w:eastAsia="en-US"/>
        </w:rPr>
      </w:pPr>
    </w:p>
    <w:p w14:paraId="41F300E4" w14:textId="77777777" w:rsidR="00F406D8" w:rsidRPr="00F406D8" w:rsidRDefault="00F406D8" w:rsidP="00113DFB">
      <w:pPr>
        <w:spacing w:after="0" w:line="240" w:lineRule="auto"/>
        <w:contextualSpacing/>
        <w:jc w:val="both"/>
        <w:rPr>
          <w:rFonts w:ascii="Times New Roman" w:hAnsi="Times New Roman"/>
          <w:bCs/>
          <w:sz w:val="24"/>
          <w:szCs w:val="24"/>
        </w:rPr>
      </w:pPr>
    </w:p>
    <w:p w14:paraId="22760AD0" w14:textId="77777777" w:rsidR="00F406D8" w:rsidRPr="00F406D8" w:rsidRDefault="00F406D8" w:rsidP="00113DFB">
      <w:pPr>
        <w:spacing w:after="0" w:line="240" w:lineRule="auto"/>
        <w:ind w:left="720"/>
        <w:contextualSpacing/>
        <w:jc w:val="both"/>
        <w:rPr>
          <w:rFonts w:ascii="Times New Roman" w:hAnsi="Times New Roman"/>
          <w:bCs/>
          <w:sz w:val="24"/>
          <w:szCs w:val="24"/>
        </w:rPr>
      </w:pPr>
    </w:p>
    <w:p w14:paraId="25899B31" w14:textId="77777777" w:rsidR="00F406D8" w:rsidRPr="00F406D8" w:rsidRDefault="00F406D8" w:rsidP="00113DFB">
      <w:pPr>
        <w:spacing w:after="0" w:line="240" w:lineRule="auto"/>
        <w:jc w:val="both"/>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p>
    <w:p w14:paraId="2B13612C" w14:textId="34CF259E" w:rsidR="00F406D8" w:rsidRDefault="00F406D8" w:rsidP="00113DFB">
      <w:pPr>
        <w:spacing w:after="0" w:line="240" w:lineRule="auto"/>
        <w:jc w:val="both"/>
        <w:rPr>
          <w:rFonts w:ascii="Times New Roman" w:hAnsi="Times New Roman"/>
          <w:sz w:val="24"/>
          <w:szCs w:val="24"/>
        </w:rPr>
      </w:pPr>
    </w:p>
    <w:p w14:paraId="09E2FA30" w14:textId="63A4CA78" w:rsidR="00113DFB" w:rsidRDefault="00113DFB" w:rsidP="00F406D8">
      <w:pPr>
        <w:jc w:val="both"/>
        <w:rPr>
          <w:rFonts w:ascii="Times New Roman" w:hAnsi="Times New Roman"/>
          <w:sz w:val="24"/>
          <w:szCs w:val="24"/>
        </w:rPr>
      </w:pPr>
    </w:p>
    <w:p w14:paraId="033BC3B0" w14:textId="7705F9B9"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3B4C8FF7" wp14:editId="5FC3D66D">
            <wp:extent cx="6762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CED8F5" w14:textId="77777777" w:rsidR="00FF04EB" w:rsidRPr="00894DB9" w:rsidRDefault="00FF04EB" w:rsidP="00FF04EB">
      <w:pPr>
        <w:pStyle w:val="Header"/>
        <w:jc w:val="center"/>
        <w:rPr>
          <w:sz w:val="20"/>
        </w:rPr>
      </w:pPr>
      <w:r w:rsidRPr="00894DB9">
        <w:rPr>
          <w:sz w:val="20"/>
        </w:rPr>
        <w:t>LATVIJAS REPUBLIKA</w:t>
      </w:r>
    </w:p>
    <w:p w14:paraId="6865F450"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2A5A9295"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5784A328" w14:textId="3B4A1E27" w:rsidR="00F406D8" w:rsidRPr="00F406D8" w:rsidRDefault="00FF04EB" w:rsidP="00FF04EB">
      <w:pPr>
        <w:pStyle w:val="Header"/>
        <w:pBdr>
          <w:bottom w:val="double" w:sz="6" w:space="1" w:color="auto"/>
        </w:pBdr>
        <w:jc w:val="center"/>
        <w:rPr>
          <w:color w:val="000000"/>
          <w:szCs w:val="24"/>
        </w:rPr>
      </w:pPr>
      <w:r w:rsidRPr="007924EE">
        <w:rPr>
          <w:sz w:val="16"/>
          <w:szCs w:val="16"/>
        </w:rPr>
        <w:t xml:space="preserve">Tālr. 63707269, 63700137, 63720940, e-pasts </w:t>
      </w:r>
      <w:hyperlink r:id="rId17" w:history="1">
        <w:r w:rsidRPr="007924EE">
          <w:rPr>
            <w:rStyle w:val="Hyperlink"/>
            <w:rFonts w:eastAsia="Calibri"/>
            <w:color w:val="000000"/>
            <w:sz w:val="16"/>
            <w:szCs w:val="16"/>
          </w:rPr>
          <w:t>dome@dobele.lv</w:t>
        </w:r>
      </w:hyperlink>
    </w:p>
    <w:p w14:paraId="1674087B" w14:textId="77777777" w:rsidR="00F406D8" w:rsidRPr="00F406D8" w:rsidRDefault="00F406D8" w:rsidP="00F406D8">
      <w:pPr>
        <w:autoSpaceDE w:val="0"/>
        <w:autoSpaceDN w:val="0"/>
        <w:adjustRightInd w:val="0"/>
        <w:jc w:val="center"/>
        <w:rPr>
          <w:rFonts w:ascii="Times New Roman" w:hAnsi="Times New Roman"/>
          <w:b/>
          <w:bCs/>
          <w:color w:val="000000"/>
          <w:sz w:val="24"/>
          <w:szCs w:val="24"/>
          <w:lang w:val="et-EE"/>
        </w:rPr>
      </w:pPr>
    </w:p>
    <w:p w14:paraId="7C760D14" w14:textId="77777777" w:rsidR="00F406D8" w:rsidRPr="00F406D8" w:rsidRDefault="00F406D8" w:rsidP="00113DF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LĒMUMS</w:t>
      </w:r>
    </w:p>
    <w:p w14:paraId="57E0B386" w14:textId="77777777" w:rsidR="00F406D8" w:rsidRPr="00F406D8" w:rsidRDefault="00F406D8" w:rsidP="00113DFB">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Dobelē</w:t>
      </w:r>
    </w:p>
    <w:p w14:paraId="6253EDE0" w14:textId="77777777" w:rsidR="00F406D8" w:rsidRPr="00F406D8" w:rsidRDefault="00F406D8" w:rsidP="00113DFB">
      <w:pPr>
        <w:suppressAutoHyphens/>
        <w:spacing w:after="0" w:line="240" w:lineRule="auto"/>
        <w:jc w:val="both"/>
        <w:rPr>
          <w:rFonts w:ascii="Times New Roman" w:hAnsi="Times New Roman"/>
          <w:b/>
          <w:sz w:val="24"/>
          <w:szCs w:val="24"/>
          <w:lang w:eastAsia="ar-SA"/>
        </w:rPr>
      </w:pPr>
    </w:p>
    <w:p w14:paraId="48D98E2E" w14:textId="77777777" w:rsidR="00F406D8" w:rsidRPr="00F406D8" w:rsidRDefault="00F406D8" w:rsidP="00113DFB">
      <w:pPr>
        <w:tabs>
          <w:tab w:val="center" w:pos="4320"/>
          <w:tab w:val="right" w:pos="9071"/>
        </w:tabs>
        <w:spacing w:after="0" w:line="240" w:lineRule="auto"/>
        <w:rPr>
          <w:rFonts w:ascii="Times New Roman" w:hAnsi="Times New Roman"/>
          <w:color w:val="000000"/>
          <w:sz w:val="24"/>
          <w:szCs w:val="24"/>
          <w:lang w:eastAsia="x-none"/>
        </w:rPr>
      </w:pPr>
      <w:r w:rsidRPr="00F406D8">
        <w:rPr>
          <w:rFonts w:ascii="Times New Roman" w:hAnsi="Times New Roman"/>
          <w:b/>
          <w:sz w:val="24"/>
          <w:szCs w:val="24"/>
          <w:lang w:eastAsia="x-none"/>
        </w:rPr>
        <w:t>2022. 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r>
      <w:r w:rsidRPr="00F406D8">
        <w:rPr>
          <w:rFonts w:ascii="Times New Roman" w:hAnsi="Times New Roman"/>
          <w:b/>
          <w:color w:val="000000"/>
          <w:sz w:val="24"/>
          <w:szCs w:val="24"/>
          <w:lang w:eastAsia="x-none"/>
        </w:rPr>
        <w:t>Nr. 91/4</w:t>
      </w:r>
    </w:p>
    <w:p w14:paraId="5D305273" w14:textId="77777777" w:rsidR="00F406D8" w:rsidRPr="00F406D8" w:rsidRDefault="00F406D8" w:rsidP="00113DFB">
      <w:pPr>
        <w:tabs>
          <w:tab w:val="center" w:pos="4320"/>
          <w:tab w:val="right" w:pos="8640"/>
        </w:tabs>
        <w:spacing w:after="0" w:line="240" w:lineRule="auto"/>
        <w:jc w:val="right"/>
        <w:rPr>
          <w:rFonts w:ascii="Times New Roman" w:hAnsi="Times New Roman"/>
          <w:color w:val="000000"/>
          <w:sz w:val="24"/>
          <w:szCs w:val="24"/>
          <w:lang w:eastAsia="x-none"/>
        </w:rPr>
      </w:pPr>
      <w:r w:rsidRPr="00F406D8">
        <w:rPr>
          <w:rFonts w:ascii="Times New Roman" w:hAnsi="Times New Roman"/>
          <w:color w:val="000000"/>
          <w:sz w:val="24"/>
          <w:szCs w:val="24"/>
          <w:lang w:eastAsia="x-none"/>
        </w:rPr>
        <w:t>(prot. Nr.4, 3.§)</w:t>
      </w:r>
    </w:p>
    <w:p w14:paraId="21D7FA85" w14:textId="77777777" w:rsidR="00F406D8" w:rsidRPr="00F406D8" w:rsidRDefault="00F406D8" w:rsidP="00113DFB">
      <w:pPr>
        <w:tabs>
          <w:tab w:val="center" w:pos="4320"/>
          <w:tab w:val="right" w:pos="8640"/>
        </w:tabs>
        <w:spacing w:after="0" w:line="240" w:lineRule="auto"/>
        <w:rPr>
          <w:rFonts w:ascii="Times New Roman" w:hAnsi="Times New Roman"/>
          <w:color w:val="000000"/>
          <w:sz w:val="24"/>
          <w:szCs w:val="24"/>
          <w:lang w:eastAsia="x-none"/>
        </w:rPr>
      </w:pPr>
    </w:p>
    <w:p w14:paraId="75B273A4" w14:textId="77777777" w:rsidR="00F406D8" w:rsidRPr="00F406D8" w:rsidRDefault="00F406D8" w:rsidP="00113DFB">
      <w:pPr>
        <w:spacing w:after="0" w:line="240" w:lineRule="auto"/>
        <w:jc w:val="center"/>
        <w:rPr>
          <w:rFonts w:ascii="Times New Roman" w:hAnsi="Times New Roman"/>
          <w:b/>
          <w:sz w:val="24"/>
          <w:szCs w:val="24"/>
          <w:u w:val="single"/>
        </w:rPr>
      </w:pPr>
      <w:r w:rsidRPr="00F406D8">
        <w:rPr>
          <w:rFonts w:ascii="Times New Roman" w:hAnsi="Times New Roman"/>
          <w:b/>
          <w:sz w:val="24"/>
          <w:szCs w:val="24"/>
          <w:u w:val="single"/>
        </w:rPr>
        <w:t>Par investīciju projekta pieteikuma iesniegšanu mērķdotācijas saņemšanai</w:t>
      </w:r>
    </w:p>
    <w:p w14:paraId="5A0B44AD" w14:textId="77777777" w:rsidR="00F406D8" w:rsidRPr="00F406D8" w:rsidRDefault="00F406D8" w:rsidP="00113DFB">
      <w:pPr>
        <w:spacing w:after="0" w:line="240" w:lineRule="auto"/>
        <w:jc w:val="center"/>
        <w:rPr>
          <w:rFonts w:ascii="Times New Roman" w:hAnsi="Times New Roman"/>
          <w:b/>
          <w:sz w:val="24"/>
          <w:szCs w:val="24"/>
          <w:u w:val="single"/>
        </w:rPr>
      </w:pPr>
    </w:p>
    <w:p w14:paraId="7D56827A" w14:textId="77777777" w:rsidR="00F406D8" w:rsidRPr="00F406D8" w:rsidRDefault="00F406D8" w:rsidP="00113DFB">
      <w:pPr>
        <w:spacing w:after="0" w:line="240" w:lineRule="auto"/>
        <w:ind w:firstLine="720"/>
        <w:jc w:val="both"/>
        <w:rPr>
          <w:rFonts w:ascii="Times New Roman" w:hAnsi="Times New Roman"/>
          <w:sz w:val="24"/>
          <w:szCs w:val="24"/>
        </w:rPr>
      </w:pPr>
      <w:r w:rsidRPr="00F406D8">
        <w:rPr>
          <w:rFonts w:ascii="Times New Roman" w:hAnsi="Times New Roman"/>
          <w:sz w:val="24"/>
          <w:szCs w:val="24"/>
        </w:rPr>
        <w:t xml:space="preserve">Saskaņā ar likuma “Par pašvaldībām” 21. panta pirmās daļas 27. punktu, Ministru kabineta 2022. gada 8. februāra noteikumu Nr. 112 “Kārtība, kādā piešķiramas un izlietojamas mērķdotācijas investīcijām pašvaldībām” 4. punktu un Dobeles novada attīstības programmas 2021.-2027. gadam rīcības virziena “RV5 Veselības aprūpe un veicināšana” uzdevumu “U13. Pilnveidot veselības aprūpes pakalpojumus un pieejamību” un rīcības virziena “RV15 Publiskā infrastruktūra, </w:t>
      </w:r>
      <w:r w:rsidRPr="00F406D8">
        <w:rPr>
          <w:rFonts w:ascii="Times New Roman" w:hAnsi="Times New Roman"/>
          <w:noProof/>
          <w:sz w:val="24"/>
          <w:szCs w:val="24"/>
        </w:rPr>
        <w:t>klimatnoturība un enerģētika” uzdevumu “U38. Paaugstināt pašvaldības īpašumu</w:t>
      </w:r>
      <w:r w:rsidRPr="00F406D8">
        <w:rPr>
          <w:rFonts w:ascii="Times New Roman" w:hAnsi="Times New Roman"/>
          <w:sz w:val="24"/>
          <w:szCs w:val="24"/>
        </w:rPr>
        <w:t xml:space="preserve"> energoefektivitāti”, ņemot vērā Rīcības un investīciju plānu, Dobeles novada dome</w:t>
      </w:r>
      <w:r w:rsidRPr="00F406D8">
        <w:rPr>
          <w:rFonts w:ascii="Times New Roman" w:hAnsi="Times New Roman"/>
          <w:b/>
          <w:sz w:val="24"/>
          <w:szCs w:val="24"/>
        </w:rPr>
        <w:t xml:space="preserve"> NOLEMJ:</w:t>
      </w:r>
    </w:p>
    <w:p w14:paraId="7AD87628" w14:textId="77777777" w:rsidR="00F406D8" w:rsidRPr="00F406D8" w:rsidRDefault="00F406D8" w:rsidP="00113DFB">
      <w:pPr>
        <w:numPr>
          <w:ilvl w:val="1"/>
          <w:numId w:val="14"/>
        </w:numPr>
        <w:tabs>
          <w:tab w:val="left" w:pos="284"/>
        </w:tabs>
        <w:spacing w:after="0" w:line="240" w:lineRule="auto"/>
        <w:jc w:val="both"/>
        <w:rPr>
          <w:rFonts w:ascii="Times New Roman" w:hAnsi="Times New Roman"/>
          <w:bCs/>
          <w:sz w:val="24"/>
          <w:szCs w:val="24"/>
        </w:rPr>
      </w:pPr>
      <w:r w:rsidRPr="00F406D8">
        <w:rPr>
          <w:rFonts w:ascii="Times New Roman" w:hAnsi="Times New Roman"/>
          <w:bCs/>
          <w:sz w:val="24"/>
          <w:szCs w:val="24"/>
        </w:rPr>
        <w:t>Iesniegt</w:t>
      </w:r>
      <w:r w:rsidRPr="00F406D8">
        <w:rPr>
          <w:rFonts w:ascii="Times New Roman" w:hAnsi="Times New Roman"/>
          <w:sz w:val="24"/>
          <w:szCs w:val="24"/>
        </w:rPr>
        <w:t xml:space="preserve"> </w:t>
      </w:r>
      <w:r w:rsidRPr="00F406D8">
        <w:rPr>
          <w:rFonts w:ascii="Times New Roman" w:hAnsi="Times New Roman"/>
          <w:sz w:val="24"/>
          <w:szCs w:val="24"/>
          <w:lang w:eastAsia="ar-SA"/>
        </w:rPr>
        <w:t>Vides aizsardzības un reģionālās attīstības ministrijā</w:t>
      </w:r>
      <w:r w:rsidRPr="00F406D8">
        <w:rPr>
          <w:rFonts w:ascii="Times New Roman" w:hAnsi="Times New Roman"/>
          <w:sz w:val="24"/>
          <w:szCs w:val="24"/>
        </w:rPr>
        <w:t xml:space="preserve"> Dobeles novada pašvaldības investīciju projekta pieteikumu </w:t>
      </w:r>
      <w:r w:rsidRPr="00F406D8">
        <w:rPr>
          <w:rFonts w:ascii="Times New Roman" w:hAnsi="Times New Roman"/>
          <w:i/>
          <w:sz w:val="24"/>
          <w:szCs w:val="24"/>
          <w:lang w:eastAsia="ar-SA"/>
        </w:rPr>
        <w:t>“</w:t>
      </w:r>
      <w:r w:rsidRPr="00F406D8">
        <w:rPr>
          <w:rFonts w:ascii="Times New Roman" w:hAnsi="Times New Roman"/>
          <w:i/>
          <w:sz w:val="24"/>
          <w:szCs w:val="24"/>
        </w:rPr>
        <w:t>Rehabilitācijas centra “Tērvete” jumta daļas nomaiņa</w:t>
      </w:r>
      <w:r w:rsidRPr="00F406D8">
        <w:rPr>
          <w:rFonts w:ascii="Times New Roman" w:hAnsi="Times New Roman"/>
          <w:i/>
          <w:sz w:val="24"/>
          <w:szCs w:val="24"/>
          <w:lang w:eastAsia="ar-SA"/>
        </w:rPr>
        <w:t>”</w:t>
      </w:r>
      <w:r w:rsidRPr="00F406D8">
        <w:rPr>
          <w:rFonts w:ascii="Times New Roman" w:hAnsi="Times New Roman"/>
          <w:sz w:val="24"/>
          <w:szCs w:val="24"/>
          <w:lang w:eastAsia="ar-SA"/>
        </w:rPr>
        <w:t xml:space="preserve"> (turpmāk – Projekts)</w:t>
      </w:r>
      <w:r w:rsidRPr="00F406D8">
        <w:rPr>
          <w:rFonts w:ascii="Times New Roman" w:hAnsi="Times New Roman"/>
          <w:sz w:val="24"/>
          <w:szCs w:val="24"/>
        </w:rPr>
        <w:t>;</w:t>
      </w:r>
    </w:p>
    <w:p w14:paraId="5D39D5D7" w14:textId="77777777" w:rsidR="00F406D8" w:rsidRPr="00F406D8" w:rsidRDefault="00F406D8" w:rsidP="00113DFB">
      <w:pPr>
        <w:numPr>
          <w:ilvl w:val="1"/>
          <w:numId w:val="14"/>
        </w:numPr>
        <w:tabs>
          <w:tab w:val="left" w:pos="284"/>
        </w:tabs>
        <w:spacing w:after="0" w:line="240" w:lineRule="auto"/>
        <w:jc w:val="both"/>
        <w:rPr>
          <w:rFonts w:ascii="Times New Roman" w:hAnsi="Times New Roman"/>
          <w:bCs/>
          <w:sz w:val="24"/>
          <w:szCs w:val="24"/>
        </w:rPr>
      </w:pPr>
      <w:r w:rsidRPr="00F406D8">
        <w:rPr>
          <w:rFonts w:ascii="Times New Roman" w:hAnsi="Times New Roman"/>
          <w:sz w:val="24"/>
          <w:szCs w:val="24"/>
          <w:lang w:eastAsia="ar-SA"/>
        </w:rPr>
        <w:t xml:space="preserve">Noteikt kopējās Projekta realizācijas izmaksas </w:t>
      </w:r>
      <w:r w:rsidRPr="00F406D8">
        <w:rPr>
          <w:rFonts w:ascii="Times New Roman" w:hAnsi="Times New Roman"/>
          <w:sz w:val="24"/>
          <w:szCs w:val="24"/>
          <w:lang w:val="et-EE" w:eastAsia="ar-SA"/>
        </w:rPr>
        <w:t xml:space="preserve">360 500 EUR (trīs simti sešdesmit  tūkstoši pieci simti </w:t>
      </w:r>
      <w:r w:rsidRPr="00F406D8">
        <w:rPr>
          <w:rFonts w:ascii="Times New Roman" w:hAnsi="Times New Roman"/>
          <w:i/>
          <w:sz w:val="24"/>
          <w:szCs w:val="24"/>
          <w:lang w:val="et-EE" w:eastAsia="ar-SA"/>
        </w:rPr>
        <w:t>euro</w:t>
      </w:r>
      <w:r w:rsidRPr="00F406D8">
        <w:rPr>
          <w:rFonts w:ascii="Times New Roman" w:hAnsi="Times New Roman"/>
          <w:sz w:val="24"/>
          <w:szCs w:val="24"/>
          <w:lang w:val="et-EE" w:eastAsia="ar-SA"/>
        </w:rPr>
        <w:t>) apmērā</w:t>
      </w:r>
      <w:r w:rsidRPr="00F406D8">
        <w:rPr>
          <w:rFonts w:ascii="Times New Roman" w:hAnsi="Times New Roman"/>
          <w:sz w:val="24"/>
          <w:szCs w:val="24"/>
          <w:lang w:eastAsia="ar-SA"/>
        </w:rPr>
        <w:t xml:space="preserve">, t.sk. pievienotās vērtības nodoklis. Projekta kopējās attiecināmās izmaksas ir 353 000 EUR (trīs simti piecdesmit trīs tūkstoši </w:t>
      </w:r>
      <w:r w:rsidRPr="00F406D8">
        <w:rPr>
          <w:rFonts w:ascii="Times New Roman" w:hAnsi="Times New Roman"/>
          <w:i/>
          <w:sz w:val="24"/>
          <w:szCs w:val="24"/>
          <w:lang w:eastAsia="ar-SA"/>
        </w:rPr>
        <w:t>euro</w:t>
      </w:r>
      <w:r w:rsidRPr="00F406D8">
        <w:rPr>
          <w:rFonts w:ascii="Times New Roman" w:hAnsi="Times New Roman"/>
          <w:sz w:val="24"/>
          <w:szCs w:val="24"/>
          <w:lang w:eastAsia="ar-SA"/>
        </w:rPr>
        <w:t>), t.sk.:</w:t>
      </w:r>
    </w:p>
    <w:p w14:paraId="0ECD75F2" w14:textId="77777777" w:rsidR="00F406D8" w:rsidRPr="00F406D8" w:rsidRDefault="00F406D8" w:rsidP="00113DFB">
      <w:pPr>
        <w:suppressAutoHyphens/>
        <w:spacing w:after="0" w:line="240" w:lineRule="auto"/>
        <w:ind w:left="567"/>
        <w:jc w:val="both"/>
        <w:rPr>
          <w:rFonts w:ascii="Times New Roman" w:hAnsi="Times New Roman"/>
          <w:sz w:val="24"/>
          <w:szCs w:val="24"/>
          <w:lang w:eastAsia="ar-SA"/>
        </w:rPr>
      </w:pPr>
      <w:r w:rsidRPr="00F406D8">
        <w:rPr>
          <w:rFonts w:ascii="Times New Roman" w:hAnsi="Times New Roman"/>
          <w:sz w:val="24"/>
          <w:szCs w:val="24"/>
          <w:lang w:eastAsia="ar-SA"/>
        </w:rPr>
        <w:t xml:space="preserve">2.1. valsts budžeta finansējums 300 050 EUR (trīs simti tūkstoši piecdesmit </w:t>
      </w:r>
      <w:r w:rsidRPr="00F406D8">
        <w:rPr>
          <w:rFonts w:ascii="Times New Roman" w:hAnsi="Times New Roman"/>
          <w:i/>
          <w:sz w:val="24"/>
          <w:szCs w:val="24"/>
          <w:lang w:eastAsia="ar-SA"/>
        </w:rPr>
        <w:t>euro</w:t>
      </w:r>
      <w:r w:rsidRPr="00F406D8">
        <w:rPr>
          <w:rFonts w:ascii="Times New Roman" w:hAnsi="Times New Roman"/>
          <w:sz w:val="24"/>
          <w:szCs w:val="24"/>
          <w:lang w:eastAsia="ar-SA"/>
        </w:rPr>
        <w:t>), kas sastāda 85% no projekta kopējām attiecināmajām izmaksām;</w:t>
      </w:r>
    </w:p>
    <w:p w14:paraId="7B327A69" w14:textId="77777777" w:rsidR="00F406D8" w:rsidRPr="00F406D8" w:rsidRDefault="00F406D8" w:rsidP="00113DFB">
      <w:pPr>
        <w:suppressAutoHyphens/>
        <w:spacing w:after="0" w:line="240" w:lineRule="auto"/>
        <w:ind w:left="567"/>
        <w:jc w:val="both"/>
        <w:rPr>
          <w:rFonts w:ascii="Times New Roman" w:hAnsi="Times New Roman"/>
          <w:sz w:val="24"/>
          <w:szCs w:val="24"/>
          <w:lang w:eastAsia="ar-SA"/>
        </w:rPr>
      </w:pPr>
      <w:r w:rsidRPr="00F406D8">
        <w:rPr>
          <w:rFonts w:ascii="Times New Roman" w:hAnsi="Times New Roman"/>
          <w:sz w:val="24"/>
          <w:szCs w:val="24"/>
          <w:lang w:eastAsia="ar-SA"/>
        </w:rPr>
        <w:t xml:space="preserve">2.2. Dobeles novada pašvaldības finansējums 52 950 EUR (piecdesmit divi tūkstoši deviņi simti piecdesmit </w:t>
      </w:r>
      <w:r w:rsidRPr="00F406D8">
        <w:rPr>
          <w:rFonts w:ascii="Times New Roman" w:hAnsi="Times New Roman"/>
          <w:i/>
          <w:sz w:val="24"/>
          <w:szCs w:val="24"/>
          <w:lang w:eastAsia="ar-SA"/>
        </w:rPr>
        <w:t>euro</w:t>
      </w:r>
      <w:r w:rsidRPr="00F406D8">
        <w:rPr>
          <w:rFonts w:ascii="Times New Roman" w:hAnsi="Times New Roman"/>
          <w:sz w:val="24"/>
          <w:szCs w:val="24"/>
          <w:lang w:eastAsia="ar-SA"/>
        </w:rPr>
        <w:t>), kas sastāda 15% no projekta kopējām attiecināmajām izmaksām;</w:t>
      </w:r>
    </w:p>
    <w:p w14:paraId="5A8F0282" w14:textId="77777777" w:rsidR="00F406D8" w:rsidRPr="00F406D8" w:rsidRDefault="00F406D8" w:rsidP="00113DFB">
      <w:pPr>
        <w:suppressAutoHyphens/>
        <w:spacing w:after="0" w:line="240" w:lineRule="auto"/>
        <w:ind w:left="567"/>
        <w:jc w:val="both"/>
        <w:rPr>
          <w:rFonts w:ascii="Times New Roman" w:hAnsi="Times New Roman"/>
          <w:sz w:val="24"/>
          <w:szCs w:val="24"/>
          <w:lang w:eastAsia="ar-SA"/>
        </w:rPr>
      </w:pPr>
      <w:r w:rsidRPr="00F406D8">
        <w:rPr>
          <w:rFonts w:ascii="Times New Roman" w:hAnsi="Times New Roman"/>
          <w:sz w:val="24"/>
          <w:szCs w:val="24"/>
          <w:lang w:eastAsia="ar-SA"/>
        </w:rPr>
        <w:t xml:space="preserve">2.3. Projekta neattiecināmās izmaksas ir 7 500 EUR (septiņi tūkstoši pieci simti </w:t>
      </w:r>
      <w:r w:rsidRPr="00F406D8">
        <w:rPr>
          <w:rFonts w:ascii="Times New Roman" w:hAnsi="Times New Roman"/>
          <w:i/>
          <w:sz w:val="24"/>
          <w:szCs w:val="24"/>
          <w:lang w:eastAsia="ar-SA"/>
        </w:rPr>
        <w:t>euro</w:t>
      </w:r>
      <w:r w:rsidRPr="00F406D8">
        <w:rPr>
          <w:rFonts w:ascii="Times New Roman" w:hAnsi="Times New Roman"/>
          <w:sz w:val="24"/>
          <w:szCs w:val="24"/>
          <w:lang w:eastAsia="ar-SA"/>
        </w:rPr>
        <w:t>), kas tiek finansētas no Dobeles novada pašvaldības budžeta.</w:t>
      </w:r>
    </w:p>
    <w:p w14:paraId="3B601283" w14:textId="3D179D23" w:rsidR="00F406D8" w:rsidRDefault="00F406D8" w:rsidP="00113DFB">
      <w:pPr>
        <w:numPr>
          <w:ilvl w:val="1"/>
          <w:numId w:val="14"/>
        </w:numPr>
        <w:tabs>
          <w:tab w:val="left" w:pos="284"/>
        </w:tabs>
        <w:spacing w:after="0" w:line="240" w:lineRule="auto"/>
        <w:contextualSpacing/>
        <w:jc w:val="both"/>
        <w:rPr>
          <w:rFonts w:ascii="Times New Roman" w:hAnsi="Times New Roman"/>
          <w:sz w:val="24"/>
          <w:szCs w:val="24"/>
        </w:rPr>
      </w:pPr>
      <w:r w:rsidRPr="00F406D8">
        <w:rPr>
          <w:rFonts w:ascii="Times New Roman" w:hAnsi="Times New Roman"/>
          <w:sz w:val="24"/>
          <w:szCs w:val="24"/>
        </w:rPr>
        <w:t>Projekta pieteikuma apstiprināšanas gadījumā pašvaldības līdzfinansējumu Projekta realizācijai nodrošināt no Dobeles novada pašvaldības 2022. gada budžetā ieplānotajiem finanšu līdzekļiem.</w:t>
      </w:r>
    </w:p>
    <w:p w14:paraId="03F2F9F4" w14:textId="77777777" w:rsidR="00A9043F" w:rsidRPr="00F406D8" w:rsidRDefault="00A9043F" w:rsidP="00A9043F">
      <w:pPr>
        <w:tabs>
          <w:tab w:val="left" w:pos="284"/>
        </w:tabs>
        <w:spacing w:after="0" w:line="240" w:lineRule="auto"/>
        <w:contextualSpacing/>
        <w:jc w:val="both"/>
        <w:rPr>
          <w:rFonts w:ascii="Times New Roman" w:hAnsi="Times New Roman"/>
          <w:sz w:val="24"/>
          <w:szCs w:val="24"/>
        </w:rPr>
      </w:pPr>
    </w:p>
    <w:p w14:paraId="6FB30AE5" w14:textId="77777777" w:rsidR="00F406D8" w:rsidRPr="00F406D8" w:rsidRDefault="00F406D8" w:rsidP="00113DFB">
      <w:pPr>
        <w:spacing w:after="0" w:line="240" w:lineRule="auto"/>
        <w:jc w:val="both"/>
        <w:rPr>
          <w:rFonts w:ascii="Times New Roman" w:hAnsi="Times New Roman"/>
          <w:sz w:val="24"/>
          <w:szCs w:val="24"/>
        </w:rPr>
      </w:pPr>
    </w:p>
    <w:p w14:paraId="42B5F531" w14:textId="77777777" w:rsidR="00F406D8" w:rsidRPr="00F406D8" w:rsidRDefault="00F406D8" w:rsidP="00113DFB">
      <w:pPr>
        <w:spacing w:after="0" w:line="240" w:lineRule="auto"/>
        <w:jc w:val="both"/>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I.Gorskis</w:t>
      </w:r>
    </w:p>
    <w:p w14:paraId="598C3855" w14:textId="77777777" w:rsidR="00F406D8" w:rsidRPr="00F406D8" w:rsidRDefault="00F406D8" w:rsidP="00F406D8">
      <w:pPr>
        <w:jc w:val="both"/>
        <w:rPr>
          <w:rFonts w:ascii="Times New Roman" w:hAnsi="Times New Roman"/>
          <w:sz w:val="24"/>
          <w:szCs w:val="24"/>
        </w:rPr>
      </w:pPr>
    </w:p>
    <w:p w14:paraId="735A056B" w14:textId="77777777" w:rsidR="00F406D8" w:rsidRPr="00F406D8" w:rsidRDefault="00F406D8" w:rsidP="00F406D8">
      <w:pPr>
        <w:jc w:val="both"/>
        <w:rPr>
          <w:rFonts w:ascii="Times New Roman" w:hAnsi="Times New Roman"/>
          <w:sz w:val="24"/>
          <w:szCs w:val="24"/>
        </w:rPr>
      </w:pPr>
    </w:p>
    <w:p w14:paraId="5F8ED354" w14:textId="77777777" w:rsidR="00F406D8" w:rsidRPr="00F406D8" w:rsidRDefault="00F406D8" w:rsidP="00F406D8">
      <w:pPr>
        <w:rPr>
          <w:rFonts w:ascii="Times New Roman" w:hAnsi="Times New Roman"/>
          <w:sz w:val="24"/>
          <w:szCs w:val="24"/>
        </w:rPr>
      </w:pPr>
    </w:p>
    <w:p w14:paraId="054E284B" w14:textId="77777777" w:rsidR="00F406D8" w:rsidRPr="00F406D8" w:rsidRDefault="00F406D8" w:rsidP="00F406D8">
      <w:pPr>
        <w:rPr>
          <w:rFonts w:ascii="Times New Roman" w:hAnsi="Times New Roman"/>
          <w:sz w:val="24"/>
          <w:szCs w:val="24"/>
        </w:rPr>
      </w:pPr>
    </w:p>
    <w:p w14:paraId="226C7281" w14:textId="77777777" w:rsidR="00F406D8" w:rsidRPr="00F406D8" w:rsidRDefault="00F406D8" w:rsidP="00F406D8">
      <w:pPr>
        <w:rPr>
          <w:rFonts w:ascii="Times New Roman" w:hAnsi="Times New Roman"/>
          <w:sz w:val="24"/>
          <w:szCs w:val="24"/>
        </w:rPr>
      </w:pPr>
    </w:p>
    <w:p w14:paraId="227282C2" w14:textId="6F6C45F0" w:rsidR="00FF04EB" w:rsidRPr="00142B02" w:rsidRDefault="00FF04EB" w:rsidP="00FF04EB">
      <w:pPr>
        <w:tabs>
          <w:tab w:val="left" w:pos="-24212"/>
        </w:tabs>
        <w:jc w:val="center"/>
        <w:rPr>
          <w:sz w:val="20"/>
          <w:szCs w:val="20"/>
        </w:rPr>
      </w:pPr>
      <w:r w:rsidRPr="00E066BC">
        <w:rPr>
          <w:noProof/>
          <w:sz w:val="20"/>
          <w:szCs w:val="20"/>
          <w:lang w:eastAsia="lv-LV"/>
        </w:rPr>
        <w:drawing>
          <wp:inline distT="0" distB="0" distL="0" distR="0" wp14:anchorId="304A036F" wp14:editId="1D5560B8">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0F0041" w14:textId="77777777" w:rsidR="00FF04EB" w:rsidRPr="00894DB9" w:rsidRDefault="00FF04EB" w:rsidP="00FF04EB">
      <w:pPr>
        <w:pStyle w:val="Header"/>
        <w:jc w:val="center"/>
        <w:rPr>
          <w:sz w:val="20"/>
        </w:rPr>
      </w:pPr>
      <w:r w:rsidRPr="00894DB9">
        <w:rPr>
          <w:sz w:val="20"/>
        </w:rPr>
        <w:t>LATVIJAS REPUBLIKA</w:t>
      </w:r>
    </w:p>
    <w:p w14:paraId="408984CC"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76B84F03"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5B037FC8" w14:textId="27C3F2E3" w:rsidR="00FF04EB" w:rsidRPr="00F406D8" w:rsidRDefault="00FF04EB" w:rsidP="00FF04EB">
      <w:pPr>
        <w:pStyle w:val="Header"/>
        <w:pBdr>
          <w:bottom w:val="double" w:sz="6" w:space="1" w:color="auto"/>
        </w:pBdr>
        <w:jc w:val="center"/>
        <w:rPr>
          <w:color w:val="000000"/>
          <w:szCs w:val="24"/>
        </w:rPr>
      </w:pPr>
      <w:r w:rsidRPr="007924EE">
        <w:rPr>
          <w:sz w:val="16"/>
          <w:szCs w:val="16"/>
        </w:rPr>
        <w:t xml:space="preserve">Tālr. 63707269, 63700137, 63720940, e-pasts </w:t>
      </w:r>
      <w:hyperlink r:id="rId18" w:history="1">
        <w:r w:rsidRPr="007924EE">
          <w:rPr>
            <w:rStyle w:val="Hyperlink"/>
            <w:rFonts w:eastAsia="Calibri"/>
            <w:color w:val="000000"/>
            <w:sz w:val="16"/>
            <w:szCs w:val="16"/>
          </w:rPr>
          <w:t>dome@dobele.lv</w:t>
        </w:r>
      </w:hyperlink>
    </w:p>
    <w:p w14:paraId="0CBFA755" w14:textId="77777777" w:rsidR="00F406D8" w:rsidRPr="00F406D8" w:rsidRDefault="00F406D8" w:rsidP="00F406D8">
      <w:pPr>
        <w:autoSpaceDE w:val="0"/>
        <w:autoSpaceDN w:val="0"/>
        <w:adjustRightInd w:val="0"/>
        <w:jc w:val="center"/>
        <w:rPr>
          <w:rFonts w:ascii="Times New Roman" w:hAnsi="Times New Roman"/>
          <w:b/>
          <w:bCs/>
          <w:color w:val="000000"/>
          <w:sz w:val="24"/>
          <w:szCs w:val="24"/>
          <w:lang w:val="et-EE"/>
        </w:rPr>
      </w:pPr>
    </w:p>
    <w:p w14:paraId="2F832E9D" w14:textId="77777777" w:rsidR="00F406D8" w:rsidRPr="00F406D8" w:rsidRDefault="00F406D8" w:rsidP="00113DFB">
      <w:pPr>
        <w:tabs>
          <w:tab w:val="center" w:pos="4320"/>
          <w:tab w:val="right" w:pos="8640"/>
        </w:tabs>
        <w:spacing w:after="0" w:line="240" w:lineRule="auto"/>
        <w:jc w:val="center"/>
        <w:rPr>
          <w:rFonts w:ascii="Times New Roman" w:hAnsi="Times New Roman"/>
          <w:b/>
          <w:sz w:val="24"/>
          <w:szCs w:val="24"/>
          <w:lang w:val="en-US" w:eastAsia="x-none"/>
        </w:rPr>
      </w:pPr>
      <w:r w:rsidRPr="00F406D8">
        <w:rPr>
          <w:rFonts w:ascii="Times New Roman" w:hAnsi="Times New Roman"/>
          <w:b/>
          <w:sz w:val="24"/>
          <w:szCs w:val="24"/>
          <w:lang w:val="en-US" w:eastAsia="x-none"/>
        </w:rPr>
        <w:t>LĒMUMS</w:t>
      </w:r>
    </w:p>
    <w:p w14:paraId="56A0027E" w14:textId="77777777" w:rsidR="00F406D8" w:rsidRPr="00F406D8" w:rsidRDefault="00F406D8" w:rsidP="00113DFB">
      <w:pPr>
        <w:tabs>
          <w:tab w:val="center" w:pos="4320"/>
          <w:tab w:val="right" w:pos="8640"/>
        </w:tabs>
        <w:spacing w:after="0" w:line="240" w:lineRule="auto"/>
        <w:jc w:val="center"/>
        <w:rPr>
          <w:rFonts w:ascii="Times New Roman" w:hAnsi="Times New Roman"/>
          <w:b/>
          <w:sz w:val="24"/>
          <w:szCs w:val="24"/>
          <w:lang w:val="en-US" w:eastAsia="x-none"/>
        </w:rPr>
      </w:pPr>
      <w:r w:rsidRPr="00F406D8">
        <w:rPr>
          <w:rFonts w:ascii="Times New Roman" w:hAnsi="Times New Roman"/>
          <w:b/>
          <w:sz w:val="24"/>
          <w:szCs w:val="24"/>
          <w:lang w:val="en-US" w:eastAsia="x-none"/>
        </w:rPr>
        <w:t>Dobelē</w:t>
      </w:r>
    </w:p>
    <w:p w14:paraId="538C8439" w14:textId="77777777" w:rsidR="00F406D8" w:rsidRPr="00F406D8" w:rsidRDefault="00F406D8" w:rsidP="00113DFB">
      <w:pPr>
        <w:tabs>
          <w:tab w:val="center" w:pos="4320"/>
          <w:tab w:val="right" w:pos="8640"/>
        </w:tabs>
        <w:spacing w:after="0" w:line="240" w:lineRule="auto"/>
        <w:jc w:val="center"/>
        <w:rPr>
          <w:rFonts w:ascii="Times New Roman" w:hAnsi="Times New Roman"/>
          <w:b/>
          <w:sz w:val="24"/>
          <w:szCs w:val="24"/>
          <w:lang w:val="en-US" w:eastAsia="x-none"/>
        </w:rPr>
      </w:pPr>
    </w:p>
    <w:p w14:paraId="50B9607D" w14:textId="4BA9D059" w:rsidR="00F406D8" w:rsidRPr="00F406D8" w:rsidRDefault="00F406D8" w:rsidP="00113DFB">
      <w:pPr>
        <w:tabs>
          <w:tab w:val="center" w:pos="4320"/>
          <w:tab w:val="right" w:pos="8640"/>
        </w:tabs>
        <w:spacing w:after="0" w:line="240" w:lineRule="auto"/>
        <w:rPr>
          <w:rFonts w:ascii="Times New Roman" w:hAnsi="Times New Roman"/>
          <w:b/>
          <w:sz w:val="24"/>
          <w:szCs w:val="24"/>
          <w:lang w:eastAsia="x-none"/>
        </w:rPr>
      </w:pPr>
      <w:r w:rsidRPr="00F406D8">
        <w:rPr>
          <w:rFonts w:ascii="Times New Roman" w:hAnsi="Times New Roman"/>
          <w:b/>
          <w:sz w:val="24"/>
          <w:szCs w:val="24"/>
          <w:lang w:val="en-US" w:eastAsia="x-none"/>
        </w:rPr>
        <w:t>2022.</w:t>
      </w:r>
      <w:r w:rsidR="00C90E96">
        <w:rPr>
          <w:rFonts w:ascii="Times New Roman" w:hAnsi="Times New Roman"/>
          <w:b/>
          <w:sz w:val="24"/>
          <w:szCs w:val="24"/>
          <w:lang w:val="en-US" w:eastAsia="x-none"/>
        </w:rPr>
        <w:t xml:space="preserve"> </w:t>
      </w:r>
      <w:r w:rsidRPr="00F406D8">
        <w:rPr>
          <w:rFonts w:ascii="Times New Roman" w:hAnsi="Times New Roman"/>
          <w:b/>
          <w:sz w:val="24"/>
          <w:szCs w:val="24"/>
          <w:lang w:eastAsia="x-none"/>
        </w:rPr>
        <w:t>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Nr.92/4</w:t>
      </w:r>
    </w:p>
    <w:p w14:paraId="72B776D2" w14:textId="77777777" w:rsidR="00F406D8" w:rsidRPr="00F406D8" w:rsidRDefault="00F406D8" w:rsidP="00113DFB">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4.§)</w:t>
      </w:r>
    </w:p>
    <w:p w14:paraId="03564736" w14:textId="77777777" w:rsidR="00F406D8" w:rsidRPr="00F406D8" w:rsidRDefault="00F406D8" w:rsidP="00113DFB">
      <w:pPr>
        <w:spacing w:after="0" w:line="240" w:lineRule="auto"/>
        <w:rPr>
          <w:rFonts w:ascii="Times New Roman" w:hAnsi="Times New Roman"/>
          <w:bCs/>
          <w:sz w:val="24"/>
          <w:szCs w:val="24"/>
        </w:rPr>
      </w:pPr>
    </w:p>
    <w:p w14:paraId="1FF68BE8" w14:textId="2C4C71D6" w:rsidR="00F406D8" w:rsidRPr="00F406D8" w:rsidRDefault="00F406D8" w:rsidP="00113DFB">
      <w:pPr>
        <w:autoSpaceDE w:val="0"/>
        <w:autoSpaceDN w:val="0"/>
        <w:adjustRightInd w:val="0"/>
        <w:spacing w:after="0" w:line="240" w:lineRule="auto"/>
        <w:ind w:right="142"/>
        <w:jc w:val="center"/>
        <w:rPr>
          <w:rFonts w:ascii="Times New Roman" w:hAnsi="Times New Roman"/>
          <w:b/>
          <w:bCs/>
          <w:color w:val="000000"/>
          <w:sz w:val="24"/>
          <w:szCs w:val="24"/>
          <w:u w:val="single"/>
        </w:rPr>
      </w:pPr>
      <w:r w:rsidRPr="00F406D8">
        <w:rPr>
          <w:rFonts w:ascii="Times New Roman" w:hAnsi="Times New Roman"/>
          <w:b/>
          <w:bCs/>
          <w:color w:val="000000"/>
          <w:sz w:val="24"/>
          <w:szCs w:val="24"/>
          <w:u w:val="single"/>
        </w:rPr>
        <w:t xml:space="preserve">Par </w:t>
      </w:r>
      <w:r w:rsidRPr="00F406D8">
        <w:rPr>
          <w:rFonts w:ascii="Times New Roman" w:hAnsi="Times New Roman"/>
          <w:b/>
          <w:color w:val="000000"/>
          <w:sz w:val="24"/>
          <w:szCs w:val="24"/>
          <w:u w:val="single"/>
        </w:rPr>
        <w:t>Dobeles novada</w:t>
      </w:r>
      <w:r w:rsidRPr="00F406D8">
        <w:rPr>
          <w:rFonts w:ascii="Times New Roman" w:hAnsi="Times New Roman"/>
          <w:b/>
          <w:color w:val="000000"/>
          <w:spacing w:val="-3"/>
          <w:sz w:val="24"/>
          <w:szCs w:val="24"/>
          <w:u w:val="single"/>
        </w:rPr>
        <w:t xml:space="preserve"> </w:t>
      </w:r>
      <w:r w:rsidRPr="00F406D8">
        <w:rPr>
          <w:rFonts w:ascii="Times New Roman" w:hAnsi="Times New Roman"/>
          <w:b/>
          <w:color w:val="000000"/>
          <w:sz w:val="24"/>
          <w:szCs w:val="24"/>
          <w:u w:val="single"/>
        </w:rPr>
        <w:t>domes saistošo noteikumu Nr.11 „Grozījums Dobeles novada</w:t>
      </w:r>
      <w:r w:rsidRPr="00F406D8">
        <w:rPr>
          <w:rFonts w:ascii="Times New Roman" w:hAnsi="Times New Roman"/>
          <w:b/>
          <w:color w:val="000000"/>
          <w:spacing w:val="-3"/>
          <w:sz w:val="24"/>
          <w:szCs w:val="24"/>
          <w:u w:val="single"/>
        </w:rPr>
        <w:t xml:space="preserve"> </w:t>
      </w:r>
      <w:r w:rsidRPr="00F406D8">
        <w:rPr>
          <w:rFonts w:ascii="Times New Roman" w:hAnsi="Times New Roman"/>
          <w:b/>
          <w:color w:val="000000"/>
          <w:sz w:val="24"/>
          <w:szCs w:val="24"/>
          <w:u w:val="single"/>
        </w:rPr>
        <w:t>domes 2021.</w:t>
      </w:r>
      <w:r w:rsidR="009B1156">
        <w:rPr>
          <w:rFonts w:ascii="Times New Roman" w:hAnsi="Times New Roman"/>
          <w:b/>
          <w:color w:val="000000"/>
          <w:sz w:val="24"/>
          <w:szCs w:val="24"/>
          <w:u w:val="single"/>
        </w:rPr>
        <w:t xml:space="preserve"> </w:t>
      </w:r>
      <w:r w:rsidRPr="00F406D8">
        <w:rPr>
          <w:rFonts w:ascii="Times New Roman" w:hAnsi="Times New Roman"/>
          <w:b/>
          <w:color w:val="000000"/>
          <w:sz w:val="24"/>
          <w:szCs w:val="24"/>
          <w:u w:val="single"/>
        </w:rPr>
        <w:t>gada 19.</w:t>
      </w:r>
      <w:r w:rsidR="009B1156">
        <w:rPr>
          <w:rFonts w:ascii="Times New Roman" w:hAnsi="Times New Roman"/>
          <w:b/>
          <w:color w:val="000000"/>
          <w:sz w:val="24"/>
          <w:szCs w:val="24"/>
          <w:u w:val="single"/>
        </w:rPr>
        <w:t xml:space="preserve"> </w:t>
      </w:r>
      <w:r w:rsidRPr="00F406D8">
        <w:rPr>
          <w:rFonts w:ascii="Times New Roman" w:hAnsi="Times New Roman"/>
          <w:b/>
          <w:color w:val="000000"/>
          <w:sz w:val="24"/>
          <w:szCs w:val="24"/>
          <w:u w:val="single"/>
        </w:rPr>
        <w:t>jūlija saistošajos noteikumos Nr.1 „</w:t>
      </w:r>
      <w:r w:rsidRPr="00F406D8">
        <w:rPr>
          <w:rFonts w:ascii="Times New Roman" w:hAnsi="Times New Roman"/>
          <w:b/>
          <w:bCs/>
          <w:color w:val="000000"/>
          <w:sz w:val="24"/>
          <w:szCs w:val="24"/>
          <w:u w:val="single"/>
        </w:rPr>
        <w:t>Dobeles novada pašvaldības nolikums</w:t>
      </w:r>
      <w:r w:rsidRPr="00F406D8">
        <w:rPr>
          <w:rFonts w:ascii="Times New Roman" w:hAnsi="Times New Roman"/>
          <w:b/>
          <w:color w:val="000000"/>
          <w:sz w:val="24"/>
          <w:szCs w:val="24"/>
          <w:u w:val="single"/>
        </w:rPr>
        <w:t>”” apstiprināšanu</w:t>
      </w:r>
    </w:p>
    <w:p w14:paraId="5061F9FA" w14:textId="77777777" w:rsidR="00F406D8" w:rsidRPr="00F406D8" w:rsidRDefault="00F406D8" w:rsidP="00113DFB">
      <w:pPr>
        <w:autoSpaceDE w:val="0"/>
        <w:autoSpaceDN w:val="0"/>
        <w:adjustRightInd w:val="0"/>
        <w:spacing w:after="0" w:line="240" w:lineRule="auto"/>
        <w:ind w:right="142"/>
        <w:jc w:val="center"/>
        <w:rPr>
          <w:rFonts w:ascii="Times New Roman" w:hAnsi="Times New Roman"/>
          <w:b/>
          <w:bCs/>
          <w:color w:val="000000"/>
          <w:sz w:val="24"/>
          <w:szCs w:val="24"/>
        </w:rPr>
      </w:pPr>
    </w:p>
    <w:p w14:paraId="59BFDC96" w14:textId="77777777" w:rsidR="00F406D8" w:rsidRPr="00F406D8" w:rsidRDefault="00F406D8" w:rsidP="00113DFB">
      <w:pPr>
        <w:autoSpaceDE w:val="0"/>
        <w:autoSpaceDN w:val="0"/>
        <w:adjustRightInd w:val="0"/>
        <w:spacing w:after="0" w:line="240" w:lineRule="auto"/>
        <w:ind w:right="142" w:firstLine="720"/>
        <w:jc w:val="both"/>
        <w:rPr>
          <w:rFonts w:ascii="Times New Roman" w:hAnsi="Times New Roman"/>
          <w:color w:val="000000"/>
          <w:sz w:val="24"/>
          <w:szCs w:val="24"/>
        </w:rPr>
      </w:pPr>
      <w:r w:rsidRPr="00F406D8">
        <w:rPr>
          <w:rFonts w:ascii="Times New Roman" w:hAnsi="Times New Roman"/>
          <w:color w:val="000000"/>
          <w:sz w:val="24"/>
          <w:szCs w:val="24"/>
        </w:rPr>
        <w:t>Pamatojoties uz likuma „Par pašvaldībām” 21.panta pirmās daļas 1.punktu, 6.punktu un 8.punktu, 24.pantu, atklāti balsojot, Dobeles novada dome NOLEMJ:</w:t>
      </w:r>
    </w:p>
    <w:p w14:paraId="307E4E7E" w14:textId="77777777" w:rsidR="00F406D8" w:rsidRPr="00F406D8" w:rsidRDefault="00F406D8" w:rsidP="00113DFB">
      <w:pPr>
        <w:spacing w:after="0" w:line="240" w:lineRule="auto"/>
        <w:jc w:val="both"/>
        <w:rPr>
          <w:rFonts w:ascii="Times New Roman" w:hAnsi="Times New Roman"/>
          <w:sz w:val="24"/>
          <w:szCs w:val="24"/>
        </w:rPr>
      </w:pPr>
    </w:p>
    <w:p w14:paraId="7896161B" w14:textId="2449FC72" w:rsidR="00F406D8" w:rsidRPr="00F406D8" w:rsidRDefault="00F406D8" w:rsidP="00113DFB">
      <w:pPr>
        <w:tabs>
          <w:tab w:val="left" w:pos="993"/>
        </w:tabs>
        <w:autoSpaceDE w:val="0"/>
        <w:autoSpaceDN w:val="0"/>
        <w:adjustRightInd w:val="0"/>
        <w:spacing w:after="0" w:line="240" w:lineRule="auto"/>
        <w:ind w:right="142"/>
        <w:jc w:val="both"/>
        <w:rPr>
          <w:rFonts w:ascii="Times New Roman" w:hAnsi="Times New Roman"/>
          <w:color w:val="000000"/>
          <w:sz w:val="24"/>
          <w:szCs w:val="24"/>
        </w:rPr>
      </w:pPr>
      <w:r w:rsidRPr="00F406D8">
        <w:rPr>
          <w:rFonts w:ascii="Times New Roman" w:hAnsi="Times New Roman"/>
          <w:color w:val="000000"/>
          <w:sz w:val="24"/>
          <w:szCs w:val="24"/>
        </w:rPr>
        <w:t>1. Apstiprināt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saistošos noteikumus Nr.11 „Grozījums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2021.</w:t>
      </w:r>
      <w:r w:rsidR="00CD41E9">
        <w:rPr>
          <w:rFonts w:ascii="Times New Roman" w:hAnsi="Times New Roman"/>
          <w:color w:val="000000"/>
          <w:sz w:val="24"/>
          <w:szCs w:val="24"/>
        </w:rPr>
        <w:t xml:space="preserve"> </w:t>
      </w:r>
      <w:r w:rsidRPr="00F406D8">
        <w:rPr>
          <w:rFonts w:ascii="Times New Roman" w:hAnsi="Times New Roman"/>
          <w:color w:val="000000"/>
          <w:sz w:val="24"/>
          <w:szCs w:val="24"/>
        </w:rPr>
        <w:t>gada 19.</w:t>
      </w:r>
      <w:r w:rsidR="00CD41E9">
        <w:rPr>
          <w:rFonts w:ascii="Times New Roman" w:hAnsi="Times New Roman"/>
          <w:color w:val="000000"/>
          <w:sz w:val="24"/>
          <w:szCs w:val="24"/>
        </w:rPr>
        <w:t xml:space="preserve"> </w:t>
      </w:r>
      <w:r w:rsidRPr="00F406D8">
        <w:rPr>
          <w:rFonts w:ascii="Times New Roman" w:hAnsi="Times New Roman"/>
          <w:color w:val="000000"/>
          <w:sz w:val="24"/>
          <w:szCs w:val="24"/>
        </w:rPr>
        <w:t>jūlija saistošajos noteikumos Nr.1 „</w:t>
      </w:r>
      <w:r w:rsidRPr="00F406D8">
        <w:rPr>
          <w:rFonts w:ascii="Times New Roman" w:hAnsi="Times New Roman"/>
          <w:bCs/>
          <w:color w:val="000000"/>
          <w:sz w:val="24"/>
          <w:szCs w:val="24"/>
        </w:rPr>
        <w:t>Dobeles novada pašvaldības nolikums</w:t>
      </w:r>
      <w:r w:rsidRPr="00F406D8">
        <w:rPr>
          <w:rFonts w:ascii="Times New Roman" w:hAnsi="Times New Roman"/>
          <w:color w:val="000000"/>
          <w:sz w:val="24"/>
          <w:szCs w:val="24"/>
        </w:rPr>
        <w:t>”” (pielikumā).</w:t>
      </w:r>
    </w:p>
    <w:p w14:paraId="30DAFDF3" w14:textId="77777777" w:rsidR="00F406D8" w:rsidRPr="00F406D8" w:rsidRDefault="00F406D8" w:rsidP="00113DFB">
      <w:pPr>
        <w:tabs>
          <w:tab w:val="left" w:pos="993"/>
        </w:tabs>
        <w:autoSpaceDE w:val="0"/>
        <w:autoSpaceDN w:val="0"/>
        <w:adjustRightInd w:val="0"/>
        <w:spacing w:after="0" w:line="240" w:lineRule="auto"/>
        <w:ind w:right="142"/>
        <w:jc w:val="both"/>
        <w:rPr>
          <w:rFonts w:ascii="Times New Roman" w:hAnsi="Times New Roman"/>
          <w:color w:val="000000"/>
          <w:sz w:val="24"/>
          <w:szCs w:val="24"/>
        </w:rPr>
      </w:pPr>
      <w:r w:rsidRPr="00F406D8">
        <w:rPr>
          <w:rFonts w:ascii="Times New Roman" w:hAnsi="Times New Roman"/>
          <w:color w:val="000000"/>
          <w:sz w:val="24"/>
          <w:szCs w:val="24"/>
          <w:lang w:val="et-EE"/>
        </w:rPr>
        <w:t>2</w:t>
      </w:r>
      <w:r w:rsidRPr="00F406D8">
        <w:rPr>
          <w:rFonts w:ascii="Times New Roman" w:hAnsi="Times New Roman"/>
          <w:color w:val="000000"/>
          <w:sz w:val="24"/>
          <w:szCs w:val="24"/>
        </w:rPr>
        <w:t>. Nosūtīt saistošos noteikumus un to paskaidrojuma rakstu triju darba dienu laikā pēc to parakstīšanas Vides aizsardzības un reģionālās attīstības ministrijai zināšanai.</w:t>
      </w:r>
    </w:p>
    <w:p w14:paraId="5C4D1BBB" w14:textId="77777777" w:rsidR="00F406D8" w:rsidRPr="00F406D8" w:rsidRDefault="00F406D8" w:rsidP="00113DFB">
      <w:pPr>
        <w:tabs>
          <w:tab w:val="left" w:pos="993"/>
        </w:tabs>
        <w:autoSpaceDE w:val="0"/>
        <w:autoSpaceDN w:val="0"/>
        <w:adjustRightInd w:val="0"/>
        <w:spacing w:after="0" w:line="240" w:lineRule="auto"/>
        <w:ind w:right="142"/>
        <w:jc w:val="both"/>
        <w:rPr>
          <w:rFonts w:ascii="Times New Roman" w:hAnsi="Times New Roman"/>
          <w:color w:val="000000"/>
          <w:sz w:val="24"/>
          <w:szCs w:val="24"/>
          <w:lang w:val="et-EE"/>
        </w:rPr>
      </w:pPr>
      <w:r w:rsidRPr="00F406D8">
        <w:rPr>
          <w:rFonts w:ascii="Times New Roman" w:hAnsi="Times New Roman"/>
          <w:color w:val="000000"/>
          <w:sz w:val="24"/>
          <w:szCs w:val="24"/>
        </w:rPr>
        <w:t>3. Uzdot atbildīgajām administrācijas amatpersonām nodrošināt saistošo noteikumu nosūtīšanu, publicēšanu un pieejamību, un iedzīvotāju informēšanu</w:t>
      </w:r>
      <w:r w:rsidRPr="00F406D8">
        <w:rPr>
          <w:rFonts w:ascii="Times New Roman" w:hAnsi="Times New Roman"/>
          <w:color w:val="000000"/>
          <w:sz w:val="24"/>
          <w:szCs w:val="24"/>
          <w:lang w:val="et-EE"/>
        </w:rPr>
        <w:t>.</w:t>
      </w:r>
    </w:p>
    <w:p w14:paraId="152DC794" w14:textId="77777777" w:rsidR="00F406D8" w:rsidRPr="00F406D8" w:rsidRDefault="00F406D8" w:rsidP="00113DFB">
      <w:pPr>
        <w:autoSpaceDE w:val="0"/>
        <w:autoSpaceDN w:val="0"/>
        <w:adjustRightInd w:val="0"/>
        <w:spacing w:after="0" w:line="240" w:lineRule="auto"/>
        <w:ind w:right="142"/>
        <w:jc w:val="both"/>
        <w:rPr>
          <w:rFonts w:ascii="Times New Roman" w:hAnsi="Times New Roman"/>
          <w:color w:val="000000"/>
          <w:sz w:val="24"/>
          <w:szCs w:val="24"/>
        </w:rPr>
      </w:pPr>
    </w:p>
    <w:p w14:paraId="184E28CC" w14:textId="77777777" w:rsidR="00F406D8" w:rsidRPr="00F406D8" w:rsidRDefault="00F406D8" w:rsidP="00113DFB">
      <w:pPr>
        <w:spacing w:after="0" w:line="240" w:lineRule="auto"/>
        <w:jc w:val="both"/>
        <w:rPr>
          <w:rFonts w:ascii="Times New Roman" w:hAnsi="Times New Roman"/>
          <w:sz w:val="24"/>
          <w:szCs w:val="24"/>
        </w:rPr>
      </w:pPr>
    </w:p>
    <w:p w14:paraId="097FDE26" w14:textId="77777777" w:rsidR="00F406D8" w:rsidRPr="00F406D8" w:rsidRDefault="00F406D8" w:rsidP="00113DFB">
      <w:pPr>
        <w:spacing w:after="0" w:line="240" w:lineRule="auto"/>
        <w:rPr>
          <w:rFonts w:ascii="Times New Roman" w:hAnsi="Times New Roman"/>
          <w:sz w:val="24"/>
          <w:szCs w:val="24"/>
        </w:rPr>
      </w:pPr>
    </w:p>
    <w:p w14:paraId="097A0896" w14:textId="77777777" w:rsidR="00F406D8" w:rsidRPr="00F406D8" w:rsidRDefault="00F406D8" w:rsidP="00113DFB">
      <w:pPr>
        <w:tabs>
          <w:tab w:val="left" w:pos="8034"/>
        </w:tabs>
        <w:spacing w:after="0" w:line="240" w:lineRule="auto"/>
        <w:ind w:left="112"/>
        <w:rPr>
          <w:rFonts w:ascii="Times New Roman" w:hAnsi="Times New Roman"/>
          <w:sz w:val="24"/>
          <w:szCs w:val="24"/>
        </w:rPr>
      </w:pPr>
      <w:r w:rsidRPr="00F406D8">
        <w:rPr>
          <w:rFonts w:ascii="Times New Roman" w:hAnsi="Times New Roman"/>
          <w:sz w:val="24"/>
          <w:szCs w:val="24"/>
        </w:rPr>
        <w:t>Domes</w:t>
      </w:r>
      <w:r w:rsidRPr="00F406D8">
        <w:rPr>
          <w:rFonts w:ascii="Times New Roman" w:hAnsi="Times New Roman"/>
          <w:spacing w:val="-3"/>
          <w:sz w:val="24"/>
          <w:szCs w:val="24"/>
        </w:rPr>
        <w:t xml:space="preserve"> </w:t>
      </w:r>
      <w:r w:rsidRPr="00F406D8">
        <w:rPr>
          <w:rFonts w:ascii="Times New Roman" w:hAnsi="Times New Roman"/>
          <w:sz w:val="24"/>
          <w:szCs w:val="24"/>
        </w:rPr>
        <w:t>priekšsēdētājs</w:t>
      </w:r>
      <w:r w:rsidRPr="00F406D8">
        <w:rPr>
          <w:rFonts w:ascii="Times New Roman" w:hAnsi="Times New Roman"/>
          <w:sz w:val="24"/>
          <w:szCs w:val="24"/>
        </w:rPr>
        <w:tab/>
        <w:t>I. Gorskis</w:t>
      </w:r>
    </w:p>
    <w:p w14:paraId="29A81F7C" w14:textId="77777777" w:rsidR="00F406D8" w:rsidRPr="00F406D8" w:rsidRDefault="00F406D8" w:rsidP="00F406D8">
      <w:pPr>
        <w:rPr>
          <w:rFonts w:ascii="Times New Roman" w:hAnsi="Times New Roman"/>
          <w:sz w:val="24"/>
          <w:szCs w:val="24"/>
        </w:rPr>
      </w:pPr>
    </w:p>
    <w:p w14:paraId="31CCAC58" w14:textId="77777777" w:rsidR="00F406D8" w:rsidRPr="00F406D8" w:rsidRDefault="00F406D8" w:rsidP="00F406D8">
      <w:pPr>
        <w:rPr>
          <w:rFonts w:ascii="Times New Roman" w:hAnsi="Times New Roman"/>
          <w:sz w:val="24"/>
          <w:szCs w:val="24"/>
        </w:rPr>
      </w:pPr>
    </w:p>
    <w:p w14:paraId="13FC6CB6" w14:textId="77777777" w:rsidR="00F406D8" w:rsidRPr="00F406D8" w:rsidRDefault="00F406D8" w:rsidP="00F406D8">
      <w:pPr>
        <w:rPr>
          <w:rFonts w:ascii="Times New Roman" w:hAnsi="Times New Roman"/>
          <w:sz w:val="24"/>
          <w:szCs w:val="24"/>
        </w:rPr>
      </w:pPr>
    </w:p>
    <w:p w14:paraId="10C9417E" w14:textId="745AC1AE" w:rsidR="00FF04EB" w:rsidRPr="00142B02" w:rsidRDefault="00F406D8" w:rsidP="00FF04EB">
      <w:pPr>
        <w:tabs>
          <w:tab w:val="left" w:pos="-24212"/>
        </w:tabs>
        <w:jc w:val="center"/>
        <w:rPr>
          <w:sz w:val="20"/>
          <w:szCs w:val="20"/>
        </w:rPr>
      </w:pPr>
      <w:r w:rsidRPr="00F406D8">
        <w:rPr>
          <w:rFonts w:ascii="Times New Roman" w:hAnsi="Times New Roman"/>
          <w:sz w:val="24"/>
          <w:szCs w:val="24"/>
        </w:rPr>
        <w:br w:type="page"/>
      </w:r>
      <w:r w:rsidR="00FF04EB" w:rsidRPr="00E066BC">
        <w:rPr>
          <w:noProof/>
          <w:sz w:val="20"/>
          <w:szCs w:val="20"/>
          <w:lang w:eastAsia="lv-LV"/>
        </w:rPr>
        <w:lastRenderedPageBreak/>
        <w:drawing>
          <wp:inline distT="0" distB="0" distL="0" distR="0" wp14:anchorId="3EC46E53" wp14:editId="3C3C677C">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E2425D" w14:textId="77777777" w:rsidR="00FF04EB" w:rsidRPr="00894DB9" w:rsidRDefault="00FF04EB" w:rsidP="00FF04EB">
      <w:pPr>
        <w:pStyle w:val="Header"/>
        <w:jc w:val="center"/>
        <w:rPr>
          <w:sz w:val="20"/>
        </w:rPr>
      </w:pPr>
      <w:r w:rsidRPr="00894DB9">
        <w:rPr>
          <w:sz w:val="20"/>
        </w:rPr>
        <w:t>LATVIJAS REPUBLIKA</w:t>
      </w:r>
    </w:p>
    <w:p w14:paraId="6A18971D"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4C6A2F9E"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20B19272" w14:textId="77777777" w:rsidR="00FF04EB" w:rsidRPr="007924EE" w:rsidRDefault="00FF04EB" w:rsidP="00FF04EB">
      <w:pPr>
        <w:pStyle w:val="Header"/>
        <w:pBdr>
          <w:bottom w:val="double" w:sz="6" w:space="1" w:color="auto"/>
        </w:pBdr>
        <w:jc w:val="center"/>
        <w:rPr>
          <w:color w:val="000000"/>
          <w:sz w:val="16"/>
          <w:szCs w:val="16"/>
        </w:rPr>
      </w:pPr>
      <w:r w:rsidRPr="007924EE">
        <w:rPr>
          <w:sz w:val="16"/>
          <w:szCs w:val="16"/>
        </w:rPr>
        <w:t xml:space="preserve">Tālr. 63707269, 63700137, 63720940, e-pasts </w:t>
      </w:r>
      <w:hyperlink r:id="rId19" w:history="1">
        <w:r w:rsidRPr="007924EE">
          <w:rPr>
            <w:rStyle w:val="Hyperlink"/>
            <w:rFonts w:eastAsia="Calibri"/>
            <w:color w:val="000000"/>
            <w:sz w:val="16"/>
            <w:szCs w:val="16"/>
          </w:rPr>
          <w:t>dome@dobele.lv</w:t>
        </w:r>
      </w:hyperlink>
    </w:p>
    <w:p w14:paraId="7865C8C8" w14:textId="574BF548" w:rsidR="00FF04EB" w:rsidRPr="00F406D8" w:rsidRDefault="00FF04EB" w:rsidP="004852CE">
      <w:pPr>
        <w:spacing w:after="0" w:line="240" w:lineRule="auto"/>
        <w:jc w:val="center"/>
        <w:rPr>
          <w:rFonts w:ascii="Times New Roman" w:hAnsi="Times New Roman"/>
          <w:color w:val="000000"/>
          <w:sz w:val="24"/>
          <w:szCs w:val="24"/>
          <w:u w:val="single"/>
          <w:lang w:eastAsia="x-none"/>
        </w:rPr>
      </w:pPr>
    </w:p>
    <w:p w14:paraId="3497D5B8" w14:textId="77777777" w:rsidR="00F406D8" w:rsidRPr="00F406D8" w:rsidRDefault="00F406D8" w:rsidP="004852CE">
      <w:pPr>
        <w:autoSpaceDE w:val="0"/>
        <w:autoSpaceDN w:val="0"/>
        <w:adjustRightInd w:val="0"/>
        <w:spacing w:after="0" w:line="240" w:lineRule="auto"/>
        <w:jc w:val="center"/>
        <w:rPr>
          <w:rFonts w:ascii="Times New Roman" w:hAnsi="Times New Roman"/>
          <w:b/>
          <w:bCs/>
          <w:color w:val="000000"/>
          <w:sz w:val="24"/>
          <w:szCs w:val="24"/>
        </w:rPr>
      </w:pPr>
    </w:p>
    <w:p w14:paraId="3FEEBF26" w14:textId="77777777" w:rsidR="00F406D8" w:rsidRPr="00F406D8" w:rsidRDefault="00F406D8" w:rsidP="004852CE">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APSTIPRINĀTI</w:t>
      </w:r>
    </w:p>
    <w:p w14:paraId="4527DD56" w14:textId="77777777" w:rsidR="00F406D8" w:rsidRPr="00F406D8" w:rsidRDefault="00F406D8" w:rsidP="004852CE">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ar Dobeles novada domes</w:t>
      </w:r>
    </w:p>
    <w:p w14:paraId="2562FF7D" w14:textId="77777777" w:rsidR="00F406D8" w:rsidRPr="00F406D8" w:rsidRDefault="00F406D8" w:rsidP="004852CE">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2022. gada 9. marta lēmumu Nr.92/4</w:t>
      </w:r>
    </w:p>
    <w:p w14:paraId="61F030AE" w14:textId="77777777" w:rsidR="00F406D8" w:rsidRPr="00F406D8" w:rsidRDefault="00F406D8" w:rsidP="004852CE">
      <w:pPr>
        <w:suppressAutoHyphens/>
        <w:spacing w:after="0" w:line="240" w:lineRule="auto"/>
        <w:jc w:val="center"/>
        <w:rPr>
          <w:rFonts w:ascii="Times New Roman" w:hAnsi="Times New Roman"/>
          <w:b/>
          <w:color w:val="000000"/>
          <w:sz w:val="24"/>
          <w:szCs w:val="24"/>
          <w:lang w:eastAsia="ar-SA"/>
        </w:rPr>
      </w:pPr>
    </w:p>
    <w:p w14:paraId="56886DFC" w14:textId="77777777" w:rsidR="00F406D8" w:rsidRPr="00F406D8" w:rsidRDefault="00F406D8" w:rsidP="004852CE">
      <w:pPr>
        <w:suppressAutoHyphens/>
        <w:spacing w:after="0" w:line="240" w:lineRule="auto"/>
        <w:jc w:val="both"/>
        <w:rPr>
          <w:rFonts w:ascii="Times New Roman" w:hAnsi="Times New Roman"/>
          <w:b/>
          <w:color w:val="000000"/>
          <w:sz w:val="24"/>
          <w:szCs w:val="24"/>
          <w:lang w:eastAsia="ar-SA"/>
        </w:rPr>
      </w:pPr>
    </w:p>
    <w:p w14:paraId="4AF0302B" w14:textId="305D54BA" w:rsidR="00F406D8" w:rsidRPr="00F406D8" w:rsidRDefault="00F406D8" w:rsidP="004852CE">
      <w:pPr>
        <w:suppressAutoHyphens/>
        <w:spacing w:after="0" w:line="240" w:lineRule="auto"/>
        <w:jc w:val="both"/>
        <w:rPr>
          <w:rFonts w:ascii="Times New Roman" w:hAnsi="Times New Roman"/>
          <w:b/>
          <w:color w:val="000000"/>
          <w:sz w:val="24"/>
          <w:szCs w:val="24"/>
          <w:lang w:eastAsia="ar-SA"/>
        </w:rPr>
      </w:pPr>
      <w:r w:rsidRPr="00F406D8">
        <w:rPr>
          <w:rFonts w:ascii="Times New Roman" w:hAnsi="Times New Roman"/>
          <w:b/>
          <w:color w:val="000000"/>
          <w:sz w:val="24"/>
          <w:szCs w:val="24"/>
          <w:lang w:eastAsia="ar-SA"/>
        </w:rPr>
        <w:t>2022. gada 9.</w:t>
      </w:r>
      <w:r w:rsidR="00DE50E1">
        <w:rPr>
          <w:rFonts w:ascii="Times New Roman" w:hAnsi="Times New Roman"/>
          <w:b/>
          <w:color w:val="000000"/>
          <w:sz w:val="24"/>
          <w:szCs w:val="24"/>
          <w:lang w:eastAsia="ar-SA"/>
        </w:rPr>
        <w:t xml:space="preserve"> </w:t>
      </w:r>
      <w:r w:rsidRPr="00F406D8">
        <w:rPr>
          <w:rFonts w:ascii="Times New Roman" w:hAnsi="Times New Roman"/>
          <w:b/>
          <w:color w:val="000000"/>
          <w:sz w:val="24"/>
          <w:szCs w:val="24"/>
          <w:lang w:eastAsia="ar-SA"/>
        </w:rPr>
        <w:t>martā</w:t>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r>
      <w:r w:rsidRPr="00F406D8">
        <w:rPr>
          <w:rFonts w:ascii="Times New Roman" w:hAnsi="Times New Roman"/>
          <w:b/>
          <w:color w:val="000000"/>
          <w:sz w:val="24"/>
          <w:szCs w:val="24"/>
          <w:lang w:eastAsia="ar-SA"/>
        </w:rPr>
        <w:tab/>
        <w:t>Saistošie noteikumi Nr.11</w:t>
      </w:r>
    </w:p>
    <w:p w14:paraId="7B74B05E" w14:textId="77777777" w:rsidR="00F406D8" w:rsidRPr="00F406D8" w:rsidRDefault="00F406D8" w:rsidP="004852CE">
      <w:pPr>
        <w:tabs>
          <w:tab w:val="left" w:pos="6946"/>
        </w:tabs>
        <w:spacing w:after="0" w:line="240" w:lineRule="auto"/>
        <w:jc w:val="both"/>
        <w:rPr>
          <w:rFonts w:ascii="Times New Roman" w:hAnsi="Times New Roman"/>
          <w:color w:val="000000"/>
          <w:sz w:val="24"/>
          <w:szCs w:val="24"/>
        </w:rPr>
      </w:pPr>
    </w:p>
    <w:p w14:paraId="469F02AE" w14:textId="77777777" w:rsidR="00F406D8" w:rsidRPr="00F406D8" w:rsidRDefault="00F406D8" w:rsidP="004852CE">
      <w:pPr>
        <w:keepNext/>
        <w:spacing w:after="0" w:line="240" w:lineRule="auto"/>
        <w:jc w:val="center"/>
        <w:outlineLvl w:val="1"/>
        <w:rPr>
          <w:rFonts w:ascii="Times New Roman" w:hAnsi="Times New Roman"/>
          <w:b/>
          <w:bCs/>
          <w:iCs/>
          <w:color w:val="000000"/>
          <w:spacing w:val="-6"/>
          <w:sz w:val="24"/>
          <w:szCs w:val="24"/>
        </w:rPr>
      </w:pPr>
      <w:r w:rsidRPr="00F406D8">
        <w:rPr>
          <w:rFonts w:ascii="Times New Roman" w:hAnsi="Times New Roman"/>
          <w:b/>
          <w:bCs/>
          <w:iCs/>
          <w:color w:val="000000"/>
          <w:sz w:val="24"/>
          <w:szCs w:val="24"/>
        </w:rPr>
        <w:t>Grozījums Dobeles novada</w:t>
      </w:r>
      <w:r w:rsidRPr="00F406D8">
        <w:rPr>
          <w:rFonts w:ascii="Times New Roman" w:hAnsi="Times New Roman"/>
          <w:b/>
          <w:bCs/>
          <w:iCs/>
          <w:color w:val="000000"/>
          <w:spacing w:val="-3"/>
          <w:sz w:val="24"/>
          <w:szCs w:val="24"/>
        </w:rPr>
        <w:t xml:space="preserve"> </w:t>
      </w:r>
      <w:r w:rsidRPr="00F406D8">
        <w:rPr>
          <w:rFonts w:ascii="Times New Roman" w:hAnsi="Times New Roman"/>
          <w:b/>
          <w:bCs/>
          <w:iCs/>
          <w:color w:val="000000"/>
          <w:sz w:val="24"/>
          <w:szCs w:val="24"/>
        </w:rPr>
        <w:t>domes 2021. gada 19. jūlija saistošajos noteikumos Nr. 1 „</w:t>
      </w:r>
      <w:r w:rsidRPr="00F406D8">
        <w:rPr>
          <w:rFonts w:ascii="Times New Roman" w:hAnsi="Times New Roman"/>
          <w:b/>
          <w:iCs/>
          <w:color w:val="000000"/>
          <w:sz w:val="24"/>
          <w:szCs w:val="24"/>
        </w:rPr>
        <w:t>Dobeles novada pašvaldības nolikums</w:t>
      </w:r>
      <w:r w:rsidRPr="00F406D8">
        <w:rPr>
          <w:rFonts w:ascii="Times New Roman" w:hAnsi="Times New Roman"/>
          <w:b/>
          <w:bCs/>
          <w:iCs/>
          <w:color w:val="000000"/>
          <w:sz w:val="24"/>
          <w:szCs w:val="24"/>
        </w:rPr>
        <w:t xml:space="preserve">” </w:t>
      </w:r>
    </w:p>
    <w:p w14:paraId="5D36A2DA" w14:textId="77777777" w:rsidR="00F406D8" w:rsidRPr="00F406D8" w:rsidRDefault="00F406D8" w:rsidP="004852CE">
      <w:pPr>
        <w:spacing w:after="0" w:line="240" w:lineRule="auto"/>
        <w:rPr>
          <w:rFonts w:ascii="Times New Roman" w:hAnsi="Times New Roman"/>
          <w:b/>
          <w:color w:val="000000"/>
          <w:sz w:val="24"/>
          <w:szCs w:val="24"/>
        </w:rPr>
      </w:pPr>
    </w:p>
    <w:p w14:paraId="141276A4" w14:textId="77777777" w:rsidR="00F406D8" w:rsidRPr="00F406D8" w:rsidRDefault="00F406D8" w:rsidP="004852CE">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Izdoti saskaņā ar likuma „Par pašvaldībām” 21.panta</w:t>
      </w:r>
    </w:p>
    <w:p w14:paraId="235E2535" w14:textId="77777777" w:rsidR="00F406D8" w:rsidRPr="00F406D8" w:rsidRDefault="00F406D8" w:rsidP="004852CE">
      <w:pPr>
        <w:autoSpaceDE w:val="0"/>
        <w:autoSpaceDN w:val="0"/>
        <w:adjustRightInd w:val="0"/>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 xml:space="preserve"> pirmās daļas 1.punktu un 24.pantu</w:t>
      </w:r>
    </w:p>
    <w:p w14:paraId="6DC61B7F" w14:textId="77777777" w:rsidR="00F406D8" w:rsidRPr="00F406D8" w:rsidRDefault="00F406D8" w:rsidP="004852CE">
      <w:pPr>
        <w:spacing w:after="0" w:line="240" w:lineRule="auto"/>
        <w:rPr>
          <w:rFonts w:ascii="Times New Roman" w:hAnsi="Times New Roman"/>
          <w:color w:val="000000"/>
          <w:sz w:val="24"/>
          <w:szCs w:val="24"/>
        </w:rPr>
      </w:pPr>
    </w:p>
    <w:p w14:paraId="6419CEA5" w14:textId="4CCABD2B" w:rsidR="00F406D8" w:rsidRPr="00F406D8" w:rsidRDefault="00F406D8" w:rsidP="004852CE">
      <w:pPr>
        <w:tabs>
          <w:tab w:val="left" w:pos="0"/>
        </w:tabs>
        <w:spacing w:after="0" w:line="240" w:lineRule="auto"/>
        <w:ind w:firstLine="284"/>
        <w:contextualSpacing/>
        <w:jc w:val="both"/>
        <w:rPr>
          <w:rFonts w:ascii="Times New Roman" w:hAnsi="Times New Roman"/>
          <w:color w:val="000000"/>
          <w:sz w:val="24"/>
          <w:szCs w:val="24"/>
        </w:rPr>
      </w:pPr>
      <w:r w:rsidRPr="00F406D8">
        <w:rPr>
          <w:rFonts w:ascii="Times New Roman" w:hAnsi="Times New Roman"/>
          <w:color w:val="000000"/>
          <w:sz w:val="24"/>
          <w:szCs w:val="24"/>
        </w:rPr>
        <w:t>Izdarīt Dobeles novada</w:t>
      </w:r>
      <w:r w:rsidRPr="00F406D8">
        <w:rPr>
          <w:rFonts w:ascii="Times New Roman" w:hAnsi="Times New Roman"/>
          <w:color w:val="000000"/>
          <w:spacing w:val="-3"/>
          <w:sz w:val="24"/>
          <w:szCs w:val="24"/>
        </w:rPr>
        <w:t xml:space="preserve"> </w:t>
      </w:r>
      <w:r w:rsidRPr="00F406D8">
        <w:rPr>
          <w:rFonts w:ascii="Times New Roman" w:hAnsi="Times New Roman"/>
          <w:color w:val="000000"/>
          <w:sz w:val="24"/>
          <w:szCs w:val="24"/>
        </w:rPr>
        <w:t>domes 2021.</w:t>
      </w:r>
      <w:r w:rsidR="00EB741B">
        <w:rPr>
          <w:rFonts w:ascii="Times New Roman" w:hAnsi="Times New Roman"/>
          <w:color w:val="000000"/>
          <w:sz w:val="24"/>
          <w:szCs w:val="24"/>
        </w:rPr>
        <w:t xml:space="preserve"> </w:t>
      </w:r>
      <w:r w:rsidRPr="00F406D8">
        <w:rPr>
          <w:rFonts w:ascii="Times New Roman" w:hAnsi="Times New Roman"/>
          <w:color w:val="000000"/>
          <w:sz w:val="24"/>
          <w:szCs w:val="24"/>
        </w:rPr>
        <w:t>gada 19.</w:t>
      </w:r>
      <w:r w:rsidR="00EB741B">
        <w:rPr>
          <w:rFonts w:ascii="Times New Roman" w:hAnsi="Times New Roman"/>
          <w:color w:val="000000"/>
          <w:sz w:val="24"/>
          <w:szCs w:val="24"/>
        </w:rPr>
        <w:t xml:space="preserve"> </w:t>
      </w:r>
      <w:r w:rsidRPr="00F406D8">
        <w:rPr>
          <w:rFonts w:ascii="Times New Roman" w:hAnsi="Times New Roman"/>
          <w:color w:val="000000"/>
          <w:sz w:val="24"/>
          <w:szCs w:val="24"/>
        </w:rPr>
        <w:t>jūlija saistošajos noteikumos Nr.1 „</w:t>
      </w:r>
      <w:r w:rsidRPr="00F406D8">
        <w:rPr>
          <w:rFonts w:ascii="Times New Roman" w:hAnsi="Times New Roman"/>
          <w:bCs/>
          <w:color w:val="000000"/>
          <w:sz w:val="24"/>
          <w:szCs w:val="24"/>
        </w:rPr>
        <w:t>Dobeles novada pašvaldības nolikums</w:t>
      </w:r>
      <w:r w:rsidRPr="00F406D8">
        <w:rPr>
          <w:rFonts w:ascii="Times New Roman" w:hAnsi="Times New Roman"/>
          <w:color w:val="000000"/>
          <w:sz w:val="24"/>
          <w:szCs w:val="24"/>
        </w:rPr>
        <w:t>”, turpmāk tekstā – saistošie noteikumi,  šādu grozījumu:</w:t>
      </w:r>
    </w:p>
    <w:p w14:paraId="4D19855B" w14:textId="77777777" w:rsidR="00F406D8" w:rsidRPr="00F406D8" w:rsidRDefault="00F406D8" w:rsidP="004852CE">
      <w:pPr>
        <w:tabs>
          <w:tab w:val="left" w:pos="0"/>
        </w:tabs>
        <w:spacing w:after="0" w:line="240" w:lineRule="auto"/>
        <w:ind w:firstLine="284"/>
        <w:contextualSpacing/>
        <w:jc w:val="both"/>
        <w:rPr>
          <w:rFonts w:ascii="Times New Roman" w:hAnsi="Times New Roman"/>
          <w:color w:val="000000"/>
          <w:sz w:val="24"/>
          <w:szCs w:val="24"/>
        </w:rPr>
      </w:pPr>
      <w:r w:rsidRPr="00F406D8">
        <w:rPr>
          <w:rFonts w:ascii="Times New Roman" w:hAnsi="Times New Roman"/>
          <w:color w:val="000000"/>
          <w:sz w:val="24"/>
          <w:szCs w:val="24"/>
        </w:rPr>
        <w:t xml:space="preserve">Izteikt saistošo noteikumu 6.19.apakšpunktu šādā redakcijā: </w:t>
      </w:r>
    </w:p>
    <w:p w14:paraId="671DBFBC" w14:textId="77777777" w:rsidR="00F406D8" w:rsidRPr="00F406D8" w:rsidRDefault="00F406D8" w:rsidP="004852CE">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   “6.19. </w:t>
      </w:r>
      <w:r w:rsidRPr="00F406D8">
        <w:rPr>
          <w:rFonts w:ascii="Times New Roman" w:hAnsi="Times New Roman"/>
          <w:sz w:val="24"/>
          <w:szCs w:val="24"/>
        </w:rPr>
        <w:t>Finansiālā atbalsta piešķiršanas nevalstiskajām organizācijām komisiju</w:t>
      </w:r>
      <w:r w:rsidRPr="00F406D8">
        <w:rPr>
          <w:rFonts w:ascii="Times New Roman" w:hAnsi="Times New Roman"/>
          <w:color w:val="000000"/>
          <w:sz w:val="24"/>
          <w:szCs w:val="24"/>
        </w:rPr>
        <w:t>;”.</w:t>
      </w:r>
    </w:p>
    <w:p w14:paraId="7B517AAA" w14:textId="77777777" w:rsidR="00F406D8" w:rsidRPr="00F406D8" w:rsidRDefault="00F406D8" w:rsidP="004852CE">
      <w:pPr>
        <w:spacing w:after="0" w:line="240" w:lineRule="auto"/>
        <w:rPr>
          <w:rFonts w:ascii="Times New Roman" w:hAnsi="Times New Roman"/>
          <w:sz w:val="24"/>
          <w:szCs w:val="24"/>
        </w:rPr>
      </w:pPr>
    </w:p>
    <w:p w14:paraId="7FDBD71F" w14:textId="77777777" w:rsidR="00F406D8" w:rsidRPr="00F406D8" w:rsidRDefault="00F406D8" w:rsidP="004852CE">
      <w:pPr>
        <w:spacing w:after="0" w:line="240" w:lineRule="auto"/>
        <w:rPr>
          <w:rFonts w:ascii="Times New Roman" w:hAnsi="Times New Roman"/>
          <w:sz w:val="24"/>
          <w:szCs w:val="24"/>
        </w:rPr>
      </w:pPr>
    </w:p>
    <w:p w14:paraId="2FD8BAC5" w14:textId="77777777" w:rsidR="00F406D8" w:rsidRPr="00F406D8" w:rsidRDefault="00F406D8" w:rsidP="004852CE">
      <w:pPr>
        <w:spacing w:after="0" w:line="240" w:lineRule="auto"/>
        <w:rPr>
          <w:rFonts w:ascii="Times New Roman" w:hAnsi="Times New Roman"/>
          <w:sz w:val="24"/>
          <w:szCs w:val="24"/>
        </w:rPr>
      </w:pPr>
    </w:p>
    <w:p w14:paraId="2881F0CF" w14:textId="77777777" w:rsidR="00F406D8" w:rsidRPr="00F406D8" w:rsidRDefault="00F406D8" w:rsidP="004852CE">
      <w:pPr>
        <w:tabs>
          <w:tab w:val="left" w:pos="8034"/>
        </w:tabs>
        <w:spacing w:after="0" w:line="240" w:lineRule="auto"/>
        <w:ind w:left="112"/>
        <w:rPr>
          <w:rFonts w:ascii="Times New Roman" w:hAnsi="Times New Roman"/>
          <w:sz w:val="24"/>
          <w:szCs w:val="24"/>
        </w:rPr>
      </w:pPr>
      <w:r w:rsidRPr="00F406D8">
        <w:rPr>
          <w:rFonts w:ascii="Times New Roman" w:hAnsi="Times New Roman"/>
          <w:sz w:val="24"/>
          <w:szCs w:val="24"/>
        </w:rPr>
        <w:t>Domes</w:t>
      </w:r>
      <w:r w:rsidRPr="00F406D8">
        <w:rPr>
          <w:rFonts w:ascii="Times New Roman" w:hAnsi="Times New Roman"/>
          <w:spacing w:val="-3"/>
          <w:sz w:val="24"/>
          <w:szCs w:val="24"/>
        </w:rPr>
        <w:t xml:space="preserve"> </w:t>
      </w:r>
      <w:r w:rsidRPr="00F406D8">
        <w:rPr>
          <w:rFonts w:ascii="Times New Roman" w:hAnsi="Times New Roman"/>
          <w:sz w:val="24"/>
          <w:szCs w:val="24"/>
        </w:rPr>
        <w:t>priekšsēdētājs</w:t>
      </w:r>
      <w:r w:rsidRPr="00F406D8">
        <w:rPr>
          <w:rFonts w:ascii="Times New Roman" w:hAnsi="Times New Roman"/>
          <w:sz w:val="24"/>
          <w:szCs w:val="24"/>
        </w:rPr>
        <w:tab/>
        <w:t>I. Gorskis</w:t>
      </w:r>
    </w:p>
    <w:p w14:paraId="1BFFF57D" w14:textId="77777777" w:rsidR="00F406D8" w:rsidRPr="00F406D8" w:rsidRDefault="00F406D8" w:rsidP="00F406D8">
      <w:pPr>
        <w:rPr>
          <w:rFonts w:ascii="Times New Roman" w:hAnsi="Times New Roman"/>
          <w:sz w:val="24"/>
          <w:szCs w:val="24"/>
        </w:rPr>
      </w:pPr>
    </w:p>
    <w:p w14:paraId="45799068" w14:textId="77777777" w:rsidR="00F406D8" w:rsidRPr="00F406D8" w:rsidRDefault="00F406D8" w:rsidP="00F406D8">
      <w:pPr>
        <w:rPr>
          <w:rFonts w:ascii="Times New Roman" w:hAnsi="Times New Roman"/>
          <w:sz w:val="24"/>
          <w:szCs w:val="24"/>
        </w:rPr>
      </w:pPr>
    </w:p>
    <w:p w14:paraId="63A5B102" w14:textId="77777777" w:rsidR="00F406D8" w:rsidRPr="00F406D8" w:rsidRDefault="00F406D8" w:rsidP="00F406D8">
      <w:pPr>
        <w:rPr>
          <w:rFonts w:ascii="Times New Roman" w:hAnsi="Times New Roman"/>
          <w:sz w:val="24"/>
          <w:szCs w:val="24"/>
        </w:rPr>
      </w:pPr>
    </w:p>
    <w:p w14:paraId="668481A6" w14:textId="77777777" w:rsidR="00F406D8" w:rsidRPr="00F406D8" w:rsidRDefault="00F406D8" w:rsidP="00F406D8">
      <w:pPr>
        <w:rPr>
          <w:rFonts w:ascii="Times New Roman" w:hAnsi="Times New Roman"/>
          <w:sz w:val="24"/>
          <w:szCs w:val="24"/>
        </w:rPr>
      </w:pPr>
    </w:p>
    <w:p w14:paraId="046EBB0A" w14:textId="77777777" w:rsidR="00F406D8" w:rsidRPr="00F406D8" w:rsidRDefault="00F406D8" w:rsidP="00F406D8">
      <w:pPr>
        <w:rPr>
          <w:rFonts w:ascii="Times New Roman" w:hAnsi="Times New Roman"/>
          <w:sz w:val="24"/>
          <w:szCs w:val="24"/>
        </w:rPr>
      </w:pPr>
    </w:p>
    <w:p w14:paraId="270A1A2B" w14:textId="77777777" w:rsidR="00F406D8" w:rsidRPr="00F406D8" w:rsidRDefault="00F406D8" w:rsidP="00F406D8">
      <w:pPr>
        <w:rPr>
          <w:rFonts w:ascii="Times New Roman" w:hAnsi="Times New Roman"/>
          <w:sz w:val="24"/>
          <w:szCs w:val="24"/>
        </w:rPr>
      </w:pPr>
    </w:p>
    <w:p w14:paraId="499AAB8D" w14:textId="77777777" w:rsidR="00F406D8" w:rsidRPr="00F406D8" w:rsidRDefault="00F406D8" w:rsidP="00F406D8">
      <w:pPr>
        <w:rPr>
          <w:rFonts w:ascii="Times New Roman" w:hAnsi="Times New Roman"/>
          <w:sz w:val="24"/>
          <w:szCs w:val="24"/>
        </w:rPr>
      </w:pPr>
    </w:p>
    <w:p w14:paraId="4DB42873" w14:textId="77777777" w:rsidR="00F406D8" w:rsidRPr="00F406D8" w:rsidRDefault="00F406D8" w:rsidP="00F406D8">
      <w:pPr>
        <w:rPr>
          <w:rFonts w:ascii="Times New Roman" w:hAnsi="Times New Roman"/>
          <w:sz w:val="24"/>
          <w:szCs w:val="24"/>
        </w:rPr>
      </w:pPr>
    </w:p>
    <w:p w14:paraId="138090A8" w14:textId="77777777" w:rsidR="00F406D8" w:rsidRPr="00F406D8" w:rsidRDefault="00F406D8" w:rsidP="00F406D8">
      <w:pPr>
        <w:rPr>
          <w:rFonts w:ascii="Times New Roman" w:hAnsi="Times New Roman"/>
          <w:sz w:val="24"/>
          <w:szCs w:val="24"/>
        </w:rPr>
      </w:pPr>
    </w:p>
    <w:p w14:paraId="463A3E72" w14:textId="77777777" w:rsidR="00F406D8" w:rsidRPr="00F406D8" w:rsidRDefault="00F406D8" w:rsidP="00F406D8">
      <w:pPr>
        <w:rPr>
          <w:rFonts w:ascii="Times New Roman" w:hAnsi="Times New Roman"/>
          <w:sz w:val="24"/>
          <w:szCs w:val="24"/>
        </w:rPr>
      </w:pPr>
    </w:p>
    <w:p w14:paraId="437A64D8" w14:textId="77777777" w:rsidR="00F406D8" w:rsidRPr="00F406D8" w:rsidRDefault="00F406D8" w:rsidP="004852CE">
      <w:pPr>
        <w:spacing w:after="0" w:line="240" w:lineRule="auto"/>
        <w:jc w:val="center"/>
        <w:rPr>
          <w:rFonts w:ascii="Times New Roman" w:hAnsi="Times New Roman"/>
          <w:b/>
          <w:bCs/>
          <w:color w:val="000000"/>
          <w:sz w:val="24"/>
          <w:szCs w:val="24"/>
        </w:rPr>
      </w:pPr>
      <w:r w:rsidRPr="00F406D8">
        <w:rPr>
          <w:rFonts w:ascii="Times New Roman" w:hAnsi="Times New Roman"/>
          <w:sz w:val="24"/>
          <w:szCs w:val="24"/>
        </w:rPr>
        <w:br w:type="page"/>
      </w:r>
      <w:r w:rsidRPr="00F406D8">
        <w:rPr>
          <w:rFonts w:ascii="Times New Roman" w:hAnsi="Times New Roman"/>
          <w:b/>
          <w:bCs/>
          <w:color w:val="000000"/>
          <w:sz w:val="24"/>
          <w:szCs w:val="24"/>
        </w:rPr>
        <w:lastRenderedPageBreak/>
        <w:t>Paskaidrojuma raksts</w:t>
      </w:r>
    </w:p>
    <w:p w14:paraId="497B8C9B" w14:textId="72CAF81E" w:rsidR="00F406D8" w:rsidRPr="00F406D8" w:rsidRDefault="00F406D8" w:rsidP="004852CE">
      <w:pPr>
        <w:spacing w:after="0" w:line="240" w:lineRule="auto"/>
        <w:jc w:val="center"/>
        <w:outlineLvl w:val="3"/>
        <w:rPr>
          <w:rFonts w:ascii="Times New Roman" w:hAnsi="Times New Roman"/>
          <w:b/>
          <w:bCs/>
          <w:color w:val="000000"/>
          <w:sz w:val="24"/>
          <w:szCs w:val="24"/>
        </w:rPr>
      </w:pPr>
      <w:r w:rsidRPr="00F406D8">
        <w:rPr>
          <w:rFonts w:ascii="Times New Roman" w:hAnsi="Times New Roman"/>
          <w:b/>
          <w:bCs/>
          <w:color w:val="000000"/>
          <w:sz w:val="24"/>
          <w:szCs w:val="24"/>
        </w:rPr>
        <w:t>Dobeles novada domes 2022. gada 9.</w:t>
      </w:r>
      <w:r w:rsidR="003D4DEB">
        <w:rPr>
          <w:rFonts w:ascii="Times New Roman" w:hAnsi="Times New Roman"/>
          <w:b/>
          <w:bCs/>
          <w:color w:val="000000"/>
          <w:sz w:val="24"/>
          <w:szCs w:val="24"/>
        </w:rPr>
        <w:t xml:space="preserve"> </w:t>
      </w:r>
      <w:r w:rsidRPr="00F406D8">
        <w:rPr>
          <w:rFonts w:ascii="Times New Roman" w:hAnsi="Times New Roman"/>
          <w:b/>
          <w:bCs/>
          <w:color w:val="000000"/>
          <w:sz w:val="24"/>
          <w:szCs w:val="24"/>
        </w:rPr>
        <w:t>marta saistošajiem noteikumiem Nr.11</w:t>
      </w:r>
    </w:p>
    <w:p w14:paraId="23CE03DB" w14:textId="09D1E82E" w:rsidR="00F406D8" w:rsidRPr="00F406D8" w:rsidRDefault="00F406D8" w:rsidP="004852CE">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„Grozījums Dobeles novada</w:t>
      </w:r>
      <w:r w:rsidRPr="00F406D8">
        <w:rPr>
          <w:rFonts w:ascii="Times New Roman" w:hAnsi="Times New Roman"/>
          <w:b/>
          <w:color w:val="000000"/>
          <w:spacing w:val="-3"/>
          <w:sz w:val="24"/>
          <w:szCs w:val="24"/>
        </w:rPr>
        <w:t xml:space="preserve"> </w:t>
      </w:r>
      <w:r w:rsidRPr="00F406D8">
        <w:rPr>
          <w:rFonts w:ascii="Times New Roman" w:hAnsi="Times New Roman"/>
          <w:b/>
          <w:color w:val="000000"/>
          <w:sz w:val="24"/>
          <w:szCs w:val="24"/>
        </w:rPr>
        <w:t>domes 2021.</w:t>
      </w:r>
      <w:r w:rsidR="003D4DEB">
        <w:rPr>
          <w:rFonts w:ascii="Times New Roman" w:hAnsi="Times New Roman"/>
          <w:b/>
          <w:color w:val="000000"/>
          <w:sz w:val="24"/>
          <w:szCs w:val="24"/>
        </w:rPr>
        <w:t xml:space="preserve"> </w:t>
      </w:r>
      <w:r w:rsidRPr="00F406D8">
        <w:rPr>
          <w:rFonts w:ascii="Times New Roman" w:hAnsi="Times New Roman"/>
          <w:b/>
          <w:color w:val="000000"/>
          <w:sz w:val="24"/>
          <w:szCs w:val="24"/>
        </w:rPr>
        <w:t>gada 19.</w:t>
      </w:r>
      <w:r w:rsidR="003D4DEB">
        <w:rPr>
          <w:rFonts w:ascii="Times New Roman" w:hAnsi="Times New Roman"/>
          <w:b/>
          <w:color w:val="000000"/>
          <w:sz w:val="24"/>
          <w:szCs w:val="24"/>
        </w:rPr>
        <w:t xml:space="preserve"> </w:t>
      </w:r>
      <w:r w:rsidRPr="00F406D8">
        <w:rPr>
          <w:rFonts w:ascii="Times New Roman" w:hAnsi="Times New Roman"/>
          <w:b/>
          <w:color w:val="000000"/>
          <w:sz w:val="24"/>
          <w:szCs w:val="24"/>
        </w:rPr>
        <w:t>jūlija saistošajos noteikumos Nr.1</w:t>
      </w:r>
    </w:p>
    <w:p w14:paraId="3176B177" w14:textId="77777777" w:rsidR="00F406D8" w:rsidRPr="00F406D8" w:rsidRDefault="00F406D8" w:rsidP="004852CE">
      <w:pPr>
        <w:spacing w:after="0" w:line="240" w:lineRule="auto"/>
        <w:jc w:val="center"/>
        <w:outlineLvl w:val="3"/>
        <w:rPr>
          <w:rFonts w:ascii="Times New Roman" w:hAnsi="Times New Roman"/>
          <w:b/>
          <w:color w:val="000000"/>
          <w:sz w:val="24"/>
          <w:szCs w:val="24"/>
        </w:rPr>
      </w:pPr>
      <w:r w:rsidRPr="00F406D8">
        <w:rPr>
          <w:rFonts w:ascii="Times New Roman" w:hAnsi="Times New Roman"/>
          <w:b/>
          <w:color w:val="000000"/>
          <w:sz w:val="24"/>
          <w:szCs w:val="24"/>
        </w:rPr>
        <w:t xml:space="preserve"> „</w:t>
      </w:r>
      <w:r w:rsidRPr="00F406D8">
        <w:rPr>
          <w:rFonts w:ascii="Times New Roman" w:hAnsi="Times New Roman"/>
          <w:b/>
          <w:bCs/>
          <w:color w:val="000000"/>
          <w:sz w:val="24"/>
          <w:szCs w:val="24"/>
        </w:rPr>
        <w:t>Dobeles novada pašvaldības nolikums</w:t>
      </w:r>
      <w:r w:rsidRPr="00F406D8">
        <w:rPr>
          <w:rFonts w:ascii="Times New Roman" w:hAnsi="Times New Roman"/>
          <w:b/>
          <w:color w:val="000000"/>
          <w:sz w:val="24"/>
          <w:szCs w:val="24"/>
        </w:rPr>
        <w:t>””</w:t>
      </w:r>
    </w:p>
    <w:p w14:paraId="3182F1F5" w14:textId="77777777" w:rsidR="00F406D8" w:rsidRPr="00F406D8" w:rsidRDefault="00F406D8" w:rsidP="004852CE">
      <w:pPr>
        <w:spacing w:after="0" w:line="240" w:lineRule="auto"/>
        <w:jc w:val="center"/>
        <w:outlineLvl w:val="3"/>
        <w:rPr>
          <w:rFonts w:ascii="Times New Roman" w:hAnsi="Times New Roman"/>
          <w:b/>
          <w:bCs/>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F406D8" w:rsidRPr="00F406D8" w14:paraId="0041EC95"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078901AC"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2E11E9C5" w14:textId="77777777" w:rsidR="00F406D8" w:rsidRPr="00F406D8" w:rsidRDefault="00F406D8" w:rsidP="004852CE">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Norādāmā informācija</w:t>
            </w:r>
          </w:p>
        </w:tc>
      </w:tr>
      <w:tr w:rsidR="00F406D8" w:rsidRPr="00F406D8" w14:paraId="53D4FF9D"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7C1DC493"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D0B414E" w14:textId="77777777" w:rsidR="00F406D8" w:rsidRPr="00F406D8" w:rsidRDefault="00F406D8" w:rsidP="004852CE">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Saskaņā ar </w:t>
            </w:r>
            <w:hyperlink r:id="rId20" w:tgtFrame="_blank" w:history="1">
              <w:r w:rsidRPr="00F406D8">
                <w:rPr>
                  <w:rFonts w:ascii="Times New Roman" w:hAnsi="Times New Roman"/>
                  <w:color w:val="000000"/>
                  <w:sz w:val="24"/>
                  <w:szCs w:val="24"/>
                </w:rPr>
                <w:t>Administratīvo teritoriju un apdzīvoto vietu likumu</w:t>
              </w:r>
            </w:hyperlink>
            <w:r w:rsidRPr="00F406D8">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 un izveidota jauna publiskā persona – Dobeles novada pašvaldība. Ir nepieciešams veikt pašvaldības nolikuma precizēšanu atbilstoši domes pieņemtajiem lēmumiem un politiskajai gribai, līdz ar to nepieciešams izdarīt grozījumus 2021.gada 19.jūlija saistošajos noteikumos Nr.1 „Dobeles novada pašvaldības nolikums”. </w:t>
            </w:r>
          </w:p>
        </w:tc>
      </w:tr>
      <w:tr w:rsidR="00F406D8" w:rsidRPr="00F406D8" w14:paraId="18A3BC6C"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2D5EFF4E"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307521F0" w14:textId="77777777" w:rsidR="00F406D8" w:rsidRPr="00F406D8" w:rsidRDefault="00F406D8" w:rsidP="004852CE">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Ar saistošajiem noteikumiem Dobeles novada dome precizē pašvaldības pārvaldes organizāciju.</w:t>
            </w:r>
          </w:p>
        </w:tc>
      </w:tr>
      <w:tr w:rsidR="00F406D8" w:rsidRPr="00F406D8" w14:paraId="670D1A16"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5C80329B"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3D224711" w14:textId="77777777" w:rsidR="00F406D8" w:rsidRPr="00F406D8" w:rsidRDefault="00F406D8" w:rsidP="004852CE">
            <w:pPr>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Jaunizveidotās Dobeles novada pašvaldības darbība tiek nodrošināta no apvienoto pašvaldību budžeta līdzekļiem.</w:t>
            </w:r>
          </w:p>
        </w:tc>
      </w:tr>
      <w:tr w:rsidR="00F406D8" w:rsidRPr="00F406D8" w14:paraId="4CCE72B5"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7CAE9FB2"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52316A79" w14:textId="77777777" w:rsidR="00F406D8" w:rsidRPr="00F406D8" w:rsidRDefault="00F406D8" w:rsidP="004852CE">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r w:rsidR="00F406D8" w:rsidRPr="00F406D8" w14:paraId="7F82B292"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27135FEC"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2D53B63B" w14:textId="77777777" w:rsidR="00F406D8" w:rsidRPr="00F406D8" w:rsidRDefault="00F406D8" w:rsidP="004852CE">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 xml:space="preserve">Saistošie noteikumi neskar administratīvās procedūras un nemaina privātpersonām veicamās darbības līdzšinējo kārtību. </w:t>
            </w:r>
          </w:p>
        </w:tc>
      </w:tr>
      <w:tr w:rsidR="00F406D8" w:rsidRPr="00F406D8" w14:paraId="3532DA2E" w14:textId="77777777" w:rsidTr="008A2996">
        <w:tc>
          <w:tcPr>
            <w:tcW w:w="2520" w:type="dxa"/>
            <w:tcBorders>
              <w:top w:val="single" w:sz="4" w:space="0" w:color="auto"/>
              <w:left w:val="single" w:sz="4" w:space="0" w:color="auto"/>
              <w:bottom w:val="single" w:sz="4" w:space="0" w:color="auto"/>
              <w:right w:val="single" w:sz="4" w:space="0" w:color="auto"/>
            </w:tcBorders>
            <w:hideMark/>
          </w:tcPr>
          <w:p w14:paraId="540993A2" w14:textId="77777777" w:rsidR="00F406D8" w:rsidRPr="00F406D8" w:rsidRDefault="00F406D8" w:rsidP="004852CE">
            <w:pPr>
              <w:spacing w:after="0" w:line="240" w:lineRule="auto"/>
              <w:ind w:firstLine="89"/>
              <w:rPr>
                <w:rFonts w:ascii="Times New Roman" w:hAnsi="Times New Roman"/>
                <w:color w:val="000000"/>
                <w:sz w:val="24"/>
                <w:szCs w:val="24"/>
              </w:rPr>
            </w:pPr>
            <w:r w:rsidRPr="00F406D8">
              <w:rPr>
                <w:rFonts w:ascii="Times New Roman" w:hAnsi="Times New Roman"/>
                <w:color w:val="000000"/>
                <w:sz w:val="24"/>
                <w:szCs w:val="24"/>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0E718CCA" w14:textId="77777777" w:rsidR="00F406D8" w:rsidRPr="00F406D8" w:rsidRDefault="00F406D8" w:rsidP="004852CE">
            <w:pPr>
              <w:spacing w:after="0" w:line="240" w:lineRule="auto"/>
              <w:rPr>
                <w:rFonts w:ascii="Times New Roman" w:hAnsi="Times New Roman"/>
                <w:color w:val="000000"/>
                <w:sz w:val="24"/>
                <w:szCs w:val="24"/>
              </w:rPr>
            </w:pPr>
            <w:r w:rsidRPr="00F406D8">
              <w:rPr>
                <w:rFonts w:ascii="Times New Roman" w:hAnsi="Times New Roman"/>
                <w:color w:val="000000"/>
                <w:sz w:val="24"/>
                <w:szCs w:val="24"/>
              </w:rPr>
              <w:t>Nav attiecināms.</w:t>
            </w:r>
          </w:p>
        </w:tc>
      </w:tr>
    </w:tbl>
    <w:p w14:paraId="7AE8E469" w14:textId="77777777" w:rsidR="00F406D8" w:rsidRPr="00F406D8" w:rsidRDefault="00F406D8" w:rsidP="004852CE">
      <w:pPr>
        <w:autoSpaceDE w:val="0"/>
        <w:autoSpaceDN w:val="0"/>
        <w:adjustRightInd w:val="0"/>
        <w:spacing w:after="0" w:line="240" w:lineRule="auto"/>
        <w:rPr>
          <w:rFonts w:ascii="Times New Roman" w:hAnsi="Times New Roman"/>
          <w:color w:val="000000"/>
          <w:sz w:val="24"/>
          <w:szCs w:val="24"/>
          <w:lang w:val="et-EE"/>
        </w:rPr>
      </w:pPr>
    </w:p>
    <w:p w14:paraId="538F77D8" w14:textId="77777777" w:rsidR="00F406D8" w:rsidRPr="00F406D8" w:rsidRDefault="00F406D8" w:rsidP="004852CE">
      <w:pPr>
        <w:autoSpaceDE w:val="0"/>
        <w:autoSpaceDN w:val="0"/>
        <w:adjustRightInd w:val="0"/>
        <w:spacing w:after="0" w:line="240" w:lineRule="auto"/>
        <w:rPr>
          <w:rFonts w:ascii="Times New Roman" w:hAnsi="Times New Roman"/>
          <w:color w:val="000000"/>
          <w:sz w:val="24"/>
          <w:szCs w:val="24"/>
          <w:lang w:val="et-EE"/>
        </w:rPr>
      </w:pPr>
    </w:p>
    <w:p w14:paraId="41F5824B" w14:textId="77777777" w:rsidR="00F406D8" w:rsidRPr="00F406D8" w:rsidRDefault="00F406D8" w:rsidP="004852CE">
      <w:pPr>
        <w:autoSpaceDE w:val="0"/>
        <w:autoSpaceDN w:val="0"/>
        <w:adjustRightInd w:val="0"/>
        <w:spacing w:after="0" w:line="240" w:lineRule="auto"/>
        <w:rPr>
          <w:rFonts w:ascii="Times New Roman" w:hAnsi="Times New Roman"/>
          <w:color w:val="000000"/>
          <w:sz w:val="24"/>
          <w:szCs w:val="24"/>
          <w:lang w:val="et-EE"/>
        </w:rPr>
      </w:pPr>
    </w:p>
    <w:p w14:paraId="02945583"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r w:rsidRPr="00F406D8">
        <w:rPr>
          <w:rFonts w:ascii="Times New Roman" w:hAnsi="Times New Roman"/>
          <w:bCs/>
          <w:sz w:val="24"/>
          <w:szCs w:val="24"/>
        </w:rPr>
        <w:t xml:space="preserve"> </w:t>
      </w:r>
    </w:p>
    <w:p w14:paraId="0FA12309" w14:textId="77777777" w:rsidR="00F406D8" w:rsidRPr="00F406D8" w:rsidRDefault="00F406D8" w:rsidP="00F406D8">
      <w:pPr>
        <w:rPr>
          <w:rFonts w:ascii="Times New Roman" w:hAnsi="Times New Roman"/>
          <w:sz w:val="24"/>
          <w:szCs w:val="24"/>
        </w:rPr>
      </w:pPr>
    </w:p>
    <w:p w14:paraId="33C9DCB3" w14:textId="77777777" w:rsidR="00F406D8" w:rsidRPr="00F406D8" w:rsidRDefault="00F406D8" w:rsidP="00F406D8">
      <w:pPr>
        <w:rPr>
          <w:rFonts w:ascii="Times New Roman" w:hAnsi="Times New Roman"/>
          <w:sz w:val="24"/>
          <w:szCs w:val="24"/>
        </w:rPr>
      </w:pPr>
    </w:p>
    <w:p w14:paraId="622493FF" w14:textId="77777777" w:rsidR="00F406D8" w:rsidRPr="00F406D8" w:rsidRDefault="00F406D8" w:rsidP="00F406D8">
      <w:pPr>
        <w:rPr>
          <w:rFonts w:ascii="Times New Roman" w:hAnsi="Times New Roman"/>
          <w:sz w:val="24"/>
          <w:szCs w:val="24"/>
        </w:rPr>
      </w:pPr>
    </w:p>
    <w:p w14:paraId="304E76BA" w14:textId="77777777" w:rsidR="00F406D8" w:rsidRPr="00F406D8" w:rsidRDefault="00F406D8" w:rsidP="00F406D8">
      <w:pPr>
        <w:rPr>
          <w:rFonts w:ascii="Times New Roman" w:hAnsi="Times New Roman"/>
          <w:sz w:val="24"/>
          <w:szCs w:val="24"/>
        </w:rPr>
      </w:pPr>
    </w:p>
    <w:p w14:paraId="4D2D9649" w14:textId="77777777" w:rsidR="00F406D8" w:rsidRPr="00F406D8" w:rsidRDefault="00F406D8" w:rsidP="00F406D8">
      <w:pPr>
        <w:rPr>
          <w:rFonts w:ascii="Times New Roman" w:hAnsi="Times New Roman"/>
          <w:sz w:val="24"/>
          <w:szCs w:val="24"/>
        </w:rPr>
      </w:pPr>
    </w:p>
    <w:p w14:paraId="336133BA" w14:textId="652A5E53"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26FF836A" wp14:editId="4EDF3CC0">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0A4595" w14:textId="77777777" w:rsidR="00FF04EB" w:rsidRPr="00894DB9" w:rsidRDefault="00FF04EB" w:rsidP="00FF04EB">
      <w:pPr>
        <w:pStyle w:val="Header"/>
        <w:jc w:val="center"/>
        <w:rPr>
          <w:sz w:val="20"/>
        </w:rPr>
      </w:pPr>
      <w:r w:rsidRPr="00894DB9">
        <w:rPr>
          <w:sz w:val="20"/>
        </w:rPr>
        <w:t>LATVIJAS REPUBLIKA</w:t>
      </w:r>
    </w:p>
    <w:p w14:paraId="2C1C24E5"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4EC02EC5"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46A99FD0" w14:textId="2571886C" w:rsidR="00F406D8" w:rsidRPr="00F406D8" w:rsidRDefault="00FF04EB" w:rsidP="00FF04EB">
      <w:pPr>
        <w:pStyle w:val="Header"/>
        <w:pBdr>
          <w:bottom w:val="double" w:sz="6" w:space="1" w:color="auto"/>
        </w:pBdr>
        <w:jc w:val="center"/>
        <w:rPr>
          <w:color w:val="000000"/>
          <w:szCs w:val="24"/>
        </w:rPr>
      </w:pPr>
      <w:r w:rsidRPr="007924EE">
        <w:rPr>
          <w:sz w:val="16"/>
          <w:szCs w:val="16"/>
        </w:rPr>
        <w:t xml:space="preserve">Tālr. 63707269, 63700137, 63720940, e-pasts </w:t>
      </w:r>
      <w:hyperlink r:id="rId21" w:history="1">
        <w:r w:rsidRPr="007924EE">
          <w:rPr>
            <w:rStyle w:val="Hyperlink"/>
            <w:rFonts w:eastAsia="Calibri"/>
            <w:color w:val="000000"/>
            <w:sz w:val="16"/>
            <w:szCs w:val="16"/>
          </w:rPr>
          <w:t>dome@dobele.lv</w:t>
        </w:r>
      </w:hyperlink>
    </w:p>
    <w:p w14:paraId="7464D8CF" w14:textId="77777777" w:rsidR="00F406D8" w:rsidRPr="00F406D8" w:rsidRDefault="00F406D8" w:rsidP="00F406D8">
      <w:pPr>
        <w:jc w:val="center"/>
        <w:rPr>
          <w:rFonts w:ascii="Times New Roman" w:hAnsi="Times New Roman"/>
          <w:b/>
          <w:sz w:val="24"/>
          <w:szCs w:val="24"/>
        </w:rPr>
      </w:pPr>
    </w:p>
    <w:p w14:paraId="5BDE6CC4" w14:textId="77777777" w:rsidR="00F406D8" w:rsidRPr="00F406D8" w:rsidRDefault="00F406D8" w:rsidP="004852CE">
      <w:pPr>
        <w:spacing w:after="0" w:line="240" w:lineRule="auto"/>
        <w:jc w:val="center"/>
        <w:rPr>
          <w:rFonts w:ascii="Times New Roman" w:hAnsi="Times New Roman"/>
          <w:b/>
          <w:sz w:val="24"/>
          <w:szCs w:val="24"/>
        </w:rPr>
      </w:pPr>
      <w:r w:rsidRPr="00F406D8">
        <w:rPr>
          <w:rFonts w:ascii="Times New Roman" w:hAnsi="Times New Roman"/>
          <w:b/>
          <w:sz w:val="24"/>
          <w:szCs w:val="24"/>
        </w:rPr>
        <w:t>LĒMUMS</w:t>
      </w:r>
    </w:p>
    <w:p w14:paraId="7EFF86DF" w14:textId="77777777" w:rsidR="00F406D8" w:rsidRPr="00F406D8" w:rsidRDefault="00F406D8" w:rsidP="004852CE">
      <w:pPr>
        <w:spacing w:after="0" w:line="240" w:lineRule="auto"/>
        <w:jc w:val="center"/>
        <w:rPr>
          <w:rFonts w:ascii="Times New Roman" w:hAnsi="Times New Roman"/>
          <w:b/>
          <w:sz w:val="24"/>
          <w:szCs w:val="24"/>
        </w:rPr>
      </w:pPr>
      <w:r w:rsidRPr="00F406D8">
        <w:rPr>
          <w:rFonts w:ascii="Times New Roman" w:hAnsi="Times New Roman"/>
          <w:b/>
          <w:sz w:val="24"/>
          <w:szCs w:val="24"/>
        </w:rPr>
        <w:t>Dobelē</w:t>
      </w:r>
    </w:p>
    <w:p w14:paraId="2BE619E4" w14:textId="77777777" w:rsidR="00F406D8" w:rsidRPr="00F406D8" w:rsidRDefault="00F406D8" w:rsidP="004852CE">
      <w:pPr>
        <w:tabs>
          <w:tab w:val="left" w:pos="-18092"/>
        </w:tabs>
        <w:spacing w:after="0" w:line="240" w:lineRule="auto"/>
        <w:ind w:left="360"/>
        <w:jc w:val="both"/>
        <w:rPr>
          <w:rFonts w:ascii="Times New Roman" w:hAnsi="Times New Roman"/>
          <w:b/>
          <w:sz w:val="24"/>
          <w:szCs w:val="24"/>
        </w:rPr>
      </w:pPr>
    </w:p>
    <w:p w14:paraId="357C037D" w14:textId="77777777" w:rsidR="00F406D8" w:rsidRPr="00F406D8" w:rsidRDefault="00F406D8" w:rsidP="004852CE">
      <w:pPr>
        <w:tabs>
          <w:tab w:val="center" w:pos="4320"/>
          <w:tab w:val="right" w:pos="8640"/>
        </w:tabs>
        <w:spacing w:after="0" w:line="240" w:lineRule="auto"/>
        <w:rPr>
          <w:rFonts w:ascii="Times New Roman" w:hAnsi="Times New Roman"/>
          <w:b/>
          <w:sz w:val="24"/>
          <w:szCs w:val="24"/>
          <w:lang w:eastAsia="x-none"/>
        </w:rPr>
      </w:pPr>
      <w:bookmarkStart w:id="17" w:name="_Hlk97646761"/>
      <w:r w:rsidRPr="00F406D8">
        <w:rPr>
          <w:rFonts w:ascii="Times New Roman" w:hAnsi="Times New Roman"/>
          <w:b/>
          <w:sz w:val="24"/>
          <w:szCs w:val="24"/>
          <w:lang w:val="en-US" w:eastAsia="x-none"/>
        </w:rPr>
        <w:t>2022.</w:t>
      </w:r>
      <w:r w:rsidRPr="00F406D8">
        <w:rPr>
          <w:rFonts w:ascii="Times New Roman" w:hAnsi="Times New Roman"/>
          <w:b/>
          <w:sz w:val="24"/>
          <w:szCs w:val="24"/>
          <w:lang w:eastAsia="x-none"/>
        </w:rPr>
        <w:t>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Nr.93/4</w:t>
      </w:r>
    </w:p>
    <w:p w14:paraId="719EAD12" w14:textId="77777777" w:rsidR="00F406D8" w:rsidRPr="00F406D8" w:rsidRDefault="00F406D8" w:rsidP="004852CE">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5.§)</w:t>
      </w:r>
    </w:p>
    <w:bookmarkEnd w:id="17"/>
    <w:p w14:paraId="6F62837F" w14:textId="77777777" w:rsidR="00F406D8" w:rsidRPr="00F406D8" w:rsidRDefault="00F406D8" w:rsidP="004852CE">
      <w:pPr>
        <w:spacing w:after="0" w:line="240" w:lineRule="auto"/>
        <w:jc w:val="center"/>
        <w:rPr>
          <w:rFonts w:ascii="Times New Roman" w:hAnsi="Times New Roman"/>
          <w:b/>
          <w:sz w:val="24"/>
          <w:szCs w:val="24"/>
          <w:u w:val="single"/>
        </w:rPr>
      </w:pPr>
    </w:p>
    <w:p w14:paraId="315B97FF" w14:textId="77777777" w:rsidR="00F406D8" w:rsidRPr="00F406D8" w:rsidRDefault="00F406D8" w:rsidP="004852CE">
      <w:pPr>
        <w:spacing w:after="0" w:line="240" w:lineRule="auto"/>
        <w:jc w:val="center"/>
        <w:rPr>
          <w:rFonts w:ascii="Times New Roman" w:hAnsi="Times New Roman"/>
          <w:b/>
          <w:sz w:val="24"/>
          <w:szCs w:val="24"/>
          <w:u w:val="single"/>
        </w:rPr>
      </w:pPr>
      <w:r w:rsidRPr="00F406D8">
        <w:rPr>
          <w:rFonts w:ascii="Times New Roman" w:hAnsi="Times New Roman"/>
          <w:b/>
          <w:sz w:val="24"/>
          <w:szCs w:val="24"/>
          <w:u w:val="single"/>
        </w:rPr>
        <w:t>Par Finansiālā atbalsta piešķiršanas nevalstiskajām organizācijām komisiju</w:t>
      </w:r>
    </w:p>
    <w:p w14:paraId="21E2EB07" w14:textId="77777777" w:rsidR="00F406D8" w:rsidRPr="00F406D8" w:rsidRDefault="00F406D8" w:rsidP="004852CE">
      <w:pPr>
        <w:spacing w:after="0" w:line="240" w:lineRule="auto"/>
        <w:jc w:val="center"/>
        <w:rPr>
          <w:rFonts w:ascii="Times New Roman" w:hAnsi="Times New Roman"/>
          <w:sz w:val="24"/>
          <w:szCs w:val="24"/>
        </w:rPr>
      </w:pPr>
    </w:p>
    <w:p w14:paraId="195F39C5"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ab/>
        <w:t xml:space="preserve">Saskaņā ar likuma “Par pašvaldībām” 15. panta pirmās daļas 5. un 6. punktu, 41. panta pirmās daļas 2.punktu, atklāti balsojot: </w:t>
      </w:r>
      <w:bookmarkStart w:id="18" w:name="_Hlk96797763"/>
      <w:bookmarkStart w:id="19" w:name="_Hlk97802534"/>
      <w:r w:rsidRPr="00F406D8">
        <w:rPr>
          <w:rFonts w:ascii="Times New Roman" w:hAnsi="Times New Roman"/>
          <w:color w:val="000000"/>
          <w:sz w:val="24"/>
          <w:szCs w:val="24"/>
        </w:rPr>
        <w:t>PAR –11 (</w:t>
      </w:r>
      <w:bookmarkStart w:id="20" w:name="_Hlk94456393"/>
      <w:r w:rsidRPr="00F406D8">
        <w:rPr>
          <w:rFonts w:ascii="Times New Roman" w:hAnsi="Times New Roman"/>
          <w:color w:val="000000"/>
          <w:sz w:val="24"/>
          <w:szCs w:val="24"/>
        </w:rPr>
        <w:t xml:space="preserve">Sarmīte Dude, </w:t>
      </w:r>
      <w:r w:rsidRPr="00F406D8">
        <w:rPr>
          <w:rFonts w:ascii="Times New Roman" w:hAnsi="Times New Roman"/>
          <w:bCs/>
          <w:sz w:val="24"/>
          <w:szCs w:val="24"/>
          <w:lang w:eastAsia="et-EE"/>
        </w:rPr>
        <w:t>Ivars Gorskis, Gints Kaminskis, Linda Karloviča, Edgars Laimiņš, Dace Reinika, Sanita Olševska, Guntis Safranovičs, Andrejs Spridzāns, Ivars Stanga, Indra Špela</w:t>
      </w:r>
      <w:bookmarkEnd w:id="20"/>
      <w:r w:rsidRPr="00F406D8">
        <w:rPr>
          <w:rFonts w:ascii="Times New Roman" w:hAnsi="Times New Roman"/>
          <w:color w:val="000000"/>
          <w:sz w:val="24"/>
          <w:szCs w:val="24"/>
        </w:rPr>
        <w:t>), PRET – 5 (</w:t>
      </w:r>
      <w:r w:rsidRPr="00F406D8">
        <w:rPr>
          <w:rFonts w:ascii="Times New Roman" w:hAnsi="Times New Roman"/>
          <w:bCs/>
          <w:sz w:val="24"/>
          <w:szCs w:val="24"/>
          <w:lang w:eastAsia="et-EE"/>
        </w:rPr>
        <w:t>Kristīne Briede, Māris Feldmanis, Edgars Gaigalis</w:t>
      </w:r>
      <w:r w:rsidRPr="00F406D8">
        <w:rPr>
          <w:rFonts w:ascii="Times New Roman" w:hAnsi="Times New Roman"/>
          <w:color w:val="000000"/>
          <w:sz w:val="24"/>
          <w:szCs w:val="24"/>
        </w:rPr>
        <w:t>,</w:t>
      </w:r>
      <w:r w:rsidRPr="00F406D8">
        <w:rPr>
          <w:rFonts w:ascii="Times New Roman" w:hAnsi="Times New Roman"/>
          <w:bCs/>
          <w:sz w:val="24"/>
          <w:szCs w:val="24"/>
          <w:lang w:eastAsia="et-EE"/>
        </w:rPr>
        <w:t xml:space="preserve"> Ainārs Meiers, Viesturs Reinfelds),</w:t>
      </w:r>
      <w:r w:rsidRPr="00F406D8">
        <w:rPr>
          <w:rFonts w:ascii="Times New Roman" w:hAnsi="Times New Roman"/>
          <w:color w:val="000000"/>
          <w:sz w:val="24"/>
          <w:szCs w:val="24"/>
        </w:rPr>
        <w:t xml:space="preserve"> ATTURAS – </w:t>
      </w:r>
      <w:bookmarkEnd w:id="18"/>
      <w:r w:rsidRPr="00F406D8">
        <w:rPr>
          <w:rFonts w:ascii="Times New Roman" w:hAnsi="Times New Roman"/>
          <w:color w:val="000000"/>
          <w:sz w:val="24"/>
          <w:szCs w:val="24"/>
        </w:rPr>
        <w:t>1</w:t>
      </w:r>
      <w:r w:rsidRPr="00F406D8">
        <w:rPr>
          <w:rFonts w:ascii="Times New Roman" w:hAnsi="Times New Roman"/>
          <w:bCs/>
          <w:sz w:val="24"/>
          <w:szCs w:val="24"/>
          <w:lang w:eastAsia="et-EE"/>
        </w:rPr>
        <w:t xml:space="preserve"> (Andris Podvinskis)</w:t>
      </w:r>
      <w:bookmarkEnd w:id="19"/>
      <w:r w:rsidRPr="00F406D8">
        <w:rPr>
          <w:rFonts w:ascii="Times New Roman" w:hAnsi="Times New Roman"/>
          <w:sz w:val="24"/>
          <w:szCs w:val="24"/>
        </w:rPr>
        <w:t>, Dobeles novada dome NOLEMJ:</w:t>
      </w:r>
    </w:p>
    <w:p w14:paraId="75380651" w14:textId="77777777" w:rsidR="00F406D8" w:rsidRPr="00F406D8" w:rsidRDefault="00F406D8" w:rsidP="004852CE">
      <w:pPr>
        <w:numPr>
          <w:ilvl w:val="0"/>
          <w:numId w:val="17"/>
        </w:numPr>
        <w:tabs>
          <w:tab w:val="left" w:pos="709"/>
        </w:tabs>
        <w:spacing w:after="0" w:line="240" w:lineRule="auto"/>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Izveidot Finansiālā atbalsta piešķiršanas nevalstiskajām organizācijām komisiju šādā sastāvā:</w:t>
      </w:r>
    </w:p>
    <w:p w14:paraId="015743C5" w14:textId="77777777" w:rsidR="00F406D8" w:rsidRPr="00F406D8" w:rsidRDefault="00F406D8" w:rsidP="004852CE">
      <w:pPr>
        <w:spacing w:after="0" w:line="240" w:lineRule="auto"/>
        <w:ind w:firstLine="709"/>
        <w:rPr>
          <w:rFonts w:ascii="Times New Roman" w:hAnsi="Times New Roman"/>
          <w:b/>
          <w:sz w:val="24"/>
          <w:szCs w:val="24"/>
        </w:rPr>
      </w:pPr>
      <w:r w:rsidRPr="00F406D8">
        <w:rPr>
          <w:rFonts w:ascii="Times New Roman" w:hAnsi="Times New Roman"/>
          <w:b/>
          <w:sz w:val="24"/>
          <w:szCs w:val="24"/>
        </w:rPr>
        <w:t>Komisijas priekšsēdētājs:</w:t>
      </w:r>
    </w:p>
    <w:p w14:paraId="0BCF973D" w14:textId="77777777" w:rsidR="00F406D8" w:rsidRPr="00F406D8" w:rsidRDefault="00F406D8" w:rsidP="004852CE">
      <w:pPr>
        <w:spacing w:after="0" w:line="240" w:lineRule="auto"/>
        <w:ind w:firstLine="284"/>
        <w:rPr>
          <w:rFonts w:ascii="Times New Roman" w:hAnsi="Times New Roman"/>
          <w:sz w:val="24"/>
          <w:szCs w:val="24"/>
        </w:rPr>
      </w:pPr>
      <w:r w:rsidRPr="00F406D8">
        <w:rPr>
          <w:rFonts w:ascii="Times New Roman" w:hAnsi="Times New Roman"/>
          <w:sz w:val="24"/>
          <w:szCs w:val="24"/>
        </w:rPr>
        <w:tab/>
        <w:t>Ivars Gorskis – Dobeles novada domes priekšsēdētājs;</w:t>
      </w:r>
    </w:p>
    <w:p w14:paraId="35E9BB41" w14:textId="77777777" w:rsidR="00F406D8" w:rsidRPr="00F406D8" w:rsidRDefault="00F406D8" w:rsidP="004852CE">
      <w:pPr>
        <w:spacing w:after="0" w:line="240" w:lineRule="auto"/>
        <w:ind w:firstLine="284"/>
        <w:rPr>
          <w:rFonts w:ascii="Times New Roman" w:hAnsi="Times New Roman"/>
          <w:b/>
          <w:sz w:val="24"/>
          <w:szCs w:val="24"/>
        </w:rPr>
      </w:pPr>
      <w:r w:rsidRPr="00F406D8">
        <w:rPr>
          <w:rFonts w:ascii="Times New Roman" w:hAnsi="Times New Roman"/>
          <w:b/>
          <w:sz w:val="24"/>
          <w:szCs w:val="24"/>
        </w:rPr>
        <w:tab/>
        <w:t xml:space="preserve">Komisijas priekšsēdētāja vietnieks: </w:t>
      </w:r>
    </w:p>
    <w:p w14:paraId="62C18584" w14:textId="77777777" w:rsidR="00F406D8" w:rsidRPr="00F406D8" w:rsidRDefault="00F406D8" w:rsidP="004852CE">
      <w:pPr>
        <w:spacing w:after="0" w:line="240" w:lineRule="auto"/>
        <w:ind w:left="709" w:hanging="381"/>
        <w:rPr>
          <w:rFonts w:ascii="Times New Roman" w:hAnsi="Times New Roman"/>
          <w:bCs/>
          <w:sz w:val="24"/>
          <w:szCs w:val="24"/>
        </w:rPr>
      </w:pPr>
      <w:r w:rsidRPr="00F406D8">
        <w:rPr>
          <w:rFonts w:ascii="Times New Roman" w:hAnsi="Times New Roman"/>
          <w:sz w:val="24"/>
          <w:szCs w:val="24"/>
        </w:rPr>
        <w:tab/>
        <w:t>Guntis Safranovičs – Dobeles novada domes priekšsēdētāja vietnieks;</w:t>
      </w:r>
    </w:p>
    <w:p w14:paraId="352BF378" w14:textId="77777777" w:rsidR="00F406D8" w:rsidRPr="00F406D8" w:rsidRDefault="00F406D8" w:rsidP="004852CE">
      <w:pPr>
        <w:spacing w:after="0" w:line="240" w:lineRule="auto"/>
        <w:ind w:firstLine="284"/>
        <w:rPr>
          <w:rFonts w:ascii="Times New Roman" w:hAnsi="Times New Roman"/>
          <w:b/>
          <w:sz w:val="24"/>
          <w:szCs w:val="24"/>
        </w:rPr>
      </w:pPr>
      <w:r w:rsidRPr="00F406D8">
        <w:rPr>
          <w:rFonts w:ascii="Times New Roman" w:hAnsi="Times New Roman"/>
          <w:b/>
          <w:sz w:val="24"/>
          <w:szCs w:val="24"/>
        </w:rPr>
        <w:tab/>
        <w:t>Komisijas locekļi:</w:t>
      </w:r>
    </w:p>
    <w:p w14:paraId="72280640" w14:textId="77777777" w:rsidR="00F406D8" w:rsidRPr="00F406D8" w:rsidRDefault="00F406D8" w:rsidP="004852CE">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Edgars Laimiņš – Dobeles novada domes priekšsēdētāja vietnieks;</w:t>
      </w:r>
    </w:p>
    <w:p w14:paraId="0484C648" w14:textId="77777777" w:rsidR="00F406D8" w:rsidRPr="00F406D8" w:rsidRDefault="00F406D8" w:rsidP="004852CE">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 xml:space="preserve">Indra Špela – Dobeles novada domes deputāte; </w:t>
      </w:r>
    </w:p>
    <w:p w14:paraId="74B76389" w14:textId="77777777" w:rsidR="00F406D8" w:rsidRPr="00F406D8" w:rsidRDefault="00F406D8" w:rsidP="004852CE">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Agris Vilks – Dobeles novada pašvaldības izpilddirektors;</w:t>
      </w:r>
    </w:p>
    <w:p w14:paraId="3A72857E" w14:textId="77777777" w:rsidR="00F406D8" w:rsidRPr="00F406D8" w:rsidRDefault="00F406D8" w:rsidP="004852CE">
      <w:pPr>
        <w:spacing w:after="0" w:line="240" w:lineRule="auto"/>
        <w:ind w:left="2268" w:hanging="1548"/>
        <w:rPr>
          <w:rFonts w:ascii="Times New Roman" w:hAnsi="Times New Roman"/>
          <w:bCs/>
          <w:sz w:val="24"/>
          <w:szCs w:val="24"/>
        </w:rPr>
      </w:pPr>
      <w:r w:rsidRPr="00F406D8">
        <w:rPr>
          <w:rFonts w:ascii="Times New Roman" w:hAnsi="Times New Roman"/>
          <w:bCs/>
          <w:sz w:val="24"/>
          <w:szCs w:val="24"/>
        </w:rPr>
        <w:t>Jolanta Kalniņa – Dobeles novada pašvaldības administrācijas Finanšu un grāmatvedības nodaļas vadītāja;</w:t>
      </w:r>
    </w:p>
    <w:p w14:paraId="5677FD07" w14:textId="77777777" w:rsidR="00F406D8" w:rsidRPr="00F406D8" w:rsidRDefault="00F406D8" w:rsidP="004852CE">
      <w:pPr>
        <w:spacing w:after="0" w:line="240" w:lineRule="auto"/>
        <w:ind w:left="2160" w:hanging="1451"/>
        <w:rPr>
          <w:rFonts w:ascii="Times New Roman" w:hAnsi="Times New Roman"/>
          <w:bCs/>
          <w:sz w:val="24"/>
          <w:szCs w:val="24"/>
        </w:rPr>
      </w:pPr>
      <w:r w:rsidRPr="00F406D8">
        <w:rPr>
          <w:rFonts w:ascii="Times New Roman" w:hAnsi="Times New Roman"/>
          <w:bCs/>
          <w:sz w:val="24"/>
          <w:szCs w:val="24"/>
        </w:rPr>
        <w:t>Aiva Pole - Grinšpone – Dobeles novada pašvaldības administrācijas Juridiskās nodaļas vadītāja.</w:t>
      </w:r>
    </w:p>
    <w:p w14:paraId="5432CF9B" w14:textId="77777777" w:rsidR="00F406D8" w:rsidRPr="00F406D8" w:rsidRDefault="00F406D8" w:rsidP="004852CE">
      <w:pPr>
        <w:widowControl w:val="0"/>
        <w:numPr>
          <w:ilvl w:val="0"/>
          <w:numId w:val="17"/>
        </w:numPr>
        <w:suppressAutoHyphens/>
        <w:spacing w:after="0" w:line="240" w:lineRule="auto"/>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Apstiprināt nolikumu “Finansiālā atbalsta piešķiršanas nevalstiskajām organizācijām komisijas nolikums“ (pielikumā).</w:t>
      </w:r>
    </w:p>
    <w:p w14:paraId="3C5353E3" w14:textId="047F99B2" w:rsidR="00F406D8" w:rsidRPr="00F406D8" w:rsidRDefault="00F406D8" w:rsidP="004852CE">
      <w:pPr>
        <w:numPr>
          <w:ilvl w:val="0"/>
          <w:numId w:val="17"/>
        </w:numPr>
        <w:tabs>
          <w:tab w:val="left" w:pos="709"/>
        </w:tabs>
        <w:spacing w:after="0" w:line="240" w:lineRule="auto"/>
        <w:ind w:left="641" w:right="-58" w:hanging="357"/>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Atzīt par spēku zaudējušu Dobeles novada domes 2022. gada 27.</w:t>
      </w:r>
      <w:r w:rsidR="00634721">
        <w:rPr>
          <w:rFonts w:ascii="Times New Roman" w:eastAsia="Lucida Sans Unicode" w:hAnsi="Times New Roman"/>
          <w:kern w:val="1"/>
          <w:sz w:val="24"/>
          <w:szCs w:val="24"/>
        </w:rPr>
        <w:t xml:space="preserve"> </w:t>
      </w:r>
      <w:r w:rsidRPr="00F406D8">
        <w:rPr>
          <w:rFonts w:ascii="Times New Roman" w:eastAsia="Lucida Sans Unicode" w:hAnsi="Times New Roman"/>
          <w:kern w:val="1"/>
          <w:sz w:val="24"/>
          <w:szCs w:val="24"/>
        </w:rPr>
        <w:t xml:space="preserve">janvāra lēmumu </w:t>
      </w:r>
      <w:r w:rsidRPr="00F406D8">
        <w:rPr>
          <w:rFonts w:ascii="Times New Roman" w:eastAsia="Lucida Sans Unicode" w:hAnsi="Times New Roman"/>
          <w:kern w:val="1"/>
          <w:sz w:val="24"/>
          <w:szCs w:val="24"/>
        </w:rPr>
        <w:tab/>
        <w:t>Nr. 33/2 “</w:t>
      </w:r>
      <w:bookmarkStart w:id="21" w:name="_Hlk94474818"/>
      <w:r w:rsidRPr="00F406D8">
        <w:rPr>
          <w:rFonts w:ascii="Times New Roman" w:eastAsia="Lucida Sans Unicode" w:hAnsi="Times New Roman"/>
          <w:bCs/>
          <w:kern w:val="1"/>
          <w:sz w:val="24"/>
          <w:szCs w:val="24"/>
        </w:rPr>
        <w:t>Par Dobeles novada pašvaldības Finansiālā atbalsta piešķiršanas sociāliem un veselības projektiem komisijas izveidi</w:t>
      </w:r>
      <w:bookmarkEnd w:id="21"/>
      <w:r w:rsidRPr="00F406D8">
        <w:rPr>
          <w:rFonts w:ascii="Times New Roman" w:eastAsia="Lucida Sans Unicode" w:hAnsi="Times New Roman"/>
          <w:kern w:val="1"/>
          <w:sz w:val="24"/>
          <w:szCs w:val="24"/>
        </w:rPr>
        <w:t xml:space="preserve"> “</w:t>
      </w:r>
    </w:p>
    <w:p w14:paraId="63C5F87D" w14:textId="77777777" w:rsidR="00F406D8" w:rsidRPr="00F406D8" w:rsidRDefault="00F406D8" w:rsidP="004852CE">
      <w:pPr>
        <w:tabs>
          <w:tab w:val="left" w:pos="709"/>
        </w:tabs>
        <w:spacing w:after="0" w:line="240" w:lineRule="auto"/>
        <w:ind w:left="641" w:right="-58"/>
        <w:contextualSpacing/>
        <w:jc w:val="both"/>
        <w:rPr>
          <w:rFonts w:ascii="Times New Roman" w:eastAsia="Lucida Sans Unicode" w:hAnsi="Times New Roman"/>
          <w:kern w:val="1"/>
          <w:sz w:val="24"/>
          <w:szCs w:val="24"/>
        </w:rPr>
      </w:pPr>
    </w:p>
    <w:p w14:paraId="3CDAC91F" w14:textId="77777777" w:rsidR="00F406D8" w:rsidRPr="00F406D8" w:rsidRDefault="00F406D8" w:rsidP="004852CE">
      <w:pPr>
        <w:spacing w:after="0" w:line="240" w:lineRule="auto"/>
        <w:rPr>
          <w:rFonts w:ascii="Times New Roman" w:hAnsi="Times New Roman"/>
          <w:sz w:val="24"/>
          <w:szCs w:val="24"/>
        </w:rPr>
      </w:pPr>
    </w:p>
    <w:p w14:paraId="306291D0"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p>
    <w:p w14:paraId="23BFBC52" w14:textId="77777777" w:rsidR="004852CE" w:rsidRDefault="004852CE" w:rsidP="004852CE">
      <w:pPr>
        <w:tabs>
          <w:tab w:val="left" w:pos="-24212"/>
          <w:tab w:val="left" w:pos="2700"/>
        </w:tabs>
        <w:spacing w:after="0" w:line="240" w:lineRule="auto"/>
        <w:jc w:val="right"/>
        <w:rPr>
          <w:rFonts w:ascii="Times New Roman" w:hAnsi="Times New Roman"/>
          <w:sz w:val="24"/>
          <w:szCs w:val="24"/>
        </w:rPr>
      </w:pPr>
    </w:p>
    <w:p w14:paraId="10E94F82" w14:textId="77777777" w:rsidR="004852CE" w:rsidRDefault="004852CE" w:rsidP="004852CE">
      <w:pPr>
        <w:tabs>
          <w:tab w:val="left" w:pos="-24212"/>
          <w:tab w:val="left" w:pos="2700"/>
        </w:tabs>
        <w:spacing w:after="0" w:line="240" w:lineRule="auto"/>
        <w:jc w:val="right"/>
        <w:rPr>
          <w:rFonts w:ascii="Times New Roman" w:hAnsi="Times New Roman"/>
          <w:sz w:val="24"/>
          <w:szCs w:val="24"/>
        </w:rPr>
      </w:pPr>
    </w:p>
    <w:p w14:paraId="37872186" w14:textId="77777777" w:rsidR="004852CE" w:rsidRDefault="004852CE" w:rsidP="004852CE">
      <w:pPr>
        <w:tabs>
          <w:tab w:val="left" w:pos="-24212"/>
          <w:tab w:val="left" w:pos="2700"/>
        </w:tabs>
        <w:spacing w:after="0" w:line="240" w:lineRule="auto"/>
        <w:jc w:val="right"/>
        <w:rPr>
          <w:rFonts w:ascii="Times New Roman" w:hAnsi="Times New Roman"/>
          <w:sz w:val="24"/>
          <w:szCs w:val="24"/>
        </w:rPr>
      </w:pPr>
    </w:p>
    <w:p w14:paraId="54BEA08A" w14:textId="77777777" w:rsidR="004852CE" w:rsidRDefault="004852CE" w:rsidP="004852CE">
      <w:pPr>
        <w:tabs>
          <w:tab w:val="left" w:pos="-24212"/>
          <w:tab w:val="left" w:pos="2700"/>
        </w:tabs>
        <w:spacing w:after="0" w:line="240" w:lineRule="auto"/>
        <w:jc w:val="right"/>
        <w:rPr>
          <w:rFonts w:ascii="Times New Roman" w:hAnsi="Times New Roman"/>
          <w:sz w:val="24"/>
          <w:szCs w:val="24"/>
        </w:rPr>
      </w:pPr>
    </w:p>
    <w:p w14:paraId="17CDFAC4" w14:textId="049F8843" w:rsidR="004852CE" w:rsidRDefault="004852CE" w:rsidP="004852CE">
      <w:pPr>
        <w:tabs>
          <w:tab w:val="left" w:pos="-24212"/>
          <w:tab w:val="left" w:pos="2700"/>
        </w:tabs>
        <w:spacing w:after="0" w:line="240" w:lineRule="auto"/>
        <w:jc w:val="right"/>
        <w:rPr>
          <w:rFonts w:ascii="Times New Roman" w:hAnsi="Times New Roman"/>
          <w:sz w:val="24"/>
          <w:szCs w:val="24"/>
        </w:rPr>
      </w:pPr>
      <w:r>
        <w:rPr>
          <w:rFonts w:ascii="Times New Roman" w:hAnsi="Times New Roman"/>
          <w:sz w:val="24"/>
          <w:szCs w:val="24"/>
        </w:rPr>
        <w:br w:type="page"/>
      </w:r>
    </w:p>
    <w:p w14:paraId="265C0CD3" w14:textId="3021B29D" w:rsidR="00F406D8" w:rsidRPr="00F406D8" w:rsidRDefault="00F406D8" w:rsidP="004852CE">
      <w:pPr>
        <w:tabs>
          <w:tab w:val="left" w:pos="-24212"/>
          <w:tab w:val="left" w:pos="2700"/>
        </w:tabs>
        <w:spacing w:after="0" w:line="240" w:lineRule="auto"/>
        <w:jc w:val="right"/>
        <w:rPr>
          <w:rFonts w:ascii="Times New Roman" w:hAnsi="Times New Roman"/>
          <w:sz w:val="24"/>
          <w:szCs w:val="24"/>
        </w:rPr>
      </w:pPr>
      <w:r w:rsidRPr="00F406D8">
        <w:rPr>
          <w:rFonts w:ascii="Times New Roman" w:hAnsi="Times New Roman"/>
          <w:sz w:val="24"/>
          <w:szCs w:val="24"/>
        </w:rPr>
        <w:lastRenderedPageBreak/>
        <w:t>Pielikums</w:t>
      </w:r>
    </w:p>
    <w:p w14:paraId="3464D4F1" w14:textId="77777777" w:rsidR="00F406D8" w:rsidRPr="00F406D8" w:rsidRDefault="00F406D8" w:rsidP="004852CE">
      <w:pPr>
        <w:spacing w:after="0" w:line="240" w:lineRule="auto"/>
        <w:jc w:val="right"/>
        <w:rPr>
          <w:rFonts w:ascii="Times New Roman" w:hAnsi="Times New Roman"/>
          <w:sz w:val="24"/>
          <w:szCs w:val="24"/>
        </w:rPr>
      </w:pPr>
      <w:r w:rsidRPr="00F406D8">
        <w:rPr>
          <w:rFonts w:ascii="Times New Roman" w:hAnsi="Times New Roman"/>
          <w:sz w:val="24"/>
          <w:szCs w:val="24"/>
        </w:rPr>
        <w:t xml:space="preserve">Dobeles novada domes </w:t>
      </w:r>
    </w:p>
    <w:p w14:paraId="1B4A022C" w14:textId="77777777" w:rsidR="00F406D8" w:rsidRPr="00F406D8" w:rsidRDefault="00F406D8" w:rsidP="004852CE">
      <w:pPr>
        <w:spacing w:after="0" w:line="240" w:lineRule="auto"/>
        <w:jc w:val="right"/>
        <w:rPr>
          <w:rFonts w:ascii="Times New Roman" w:hAnsi="Times New Roman"/>
          <w:sz w:val="24"/>
          <w:szCs w:val="24"/>
        </w:rPr>
      </w:pPr>
      <w:r w:rsidRPr="00F406D8">
        <w:rPr>
          <w:rFonts w:ascii="Times New Roman" w:hAnsi="Times New Roman"/>
          <w:sz w:val="24"/>
          <w:szCs w:val="24"/>
        </w:rPr>
        <w:t>2022.gada 9. marta</w:t>
      </w:r>
    </w:p>
    <w:p w14:paraId="0142214D" w14:textId="77777777" w:rsidR="00F406D8" w:rsidRPr="00F406D8" w:rsidRDefault="00F406D8" w:rsidP="004852CE">
      <w:pPr>
        <w:spacing w:after="0" w:line="240" w:lineRule="auto"/>
        <w:jc w:val="right"/>
        <w:rPr>
          <w:rFonts w:ascii="Times New Roman" w:hAnsi="Times New Roman"/>
          <w:sz w:val="24"/>
          <w:szCs w:val="24"/>
        </w:rPr>
      </w:pPr>
      <w:r w:rsidRPr="00F406D8">
        <w:rPr>
          <w:rFonts w:ascii="Times New Roman" w:hAnsi="Times New Roman"/>
          <w:sz w:val="24"/>
          <w:szCs w:val="24"/>
        </w:rPr>
        <w:t xml:space="preserve">lēmumam Nr.93/4 </w:t>
      </w:r>
    </w:p>
    <w:p w14:paraId="6104317E" w14:textId="77777777" w:rsidR="00F406D8" w:rsidRPr="00F406D8" w:rsidRDefault="00F406D8" w:rsidP="004852CE">
      <w:pPr>
        <w:spacing w:after="0" w:line="240" w:lineRule="auto"/>
        <w:jc w:val="right"/>
        <w:rPr>
          <w:rFonts w:ascii="Times New Roman" w:hAnsi="Times New Roman"/>
          <w:b/>
          <w:caps/>
          <w:color w:val="000000"/>
          <w:sz w:val="24"/>
          <w:szCs w:val="24"/>
        </w:rPr>
      </w:pPr>
    </w:p>
    <w:p w14:paraId="3D9A3EA3" w14:textId="1CF0DAC9" w:rsidR="00FF04EB" w:rsidRPr="00142B02" w:rsidRDefault="00FF04EB" w:rsidP="004852CE">
      <w:pPr>
        <w:tabs>
          <w:tab w:val="left" w:pos="-24212"/>
        </w:tabs>
        <w:spacing w:after="0" w:line="240" w:lineRule="auto"/>
        <w:jc w:val="center"/>
        <w:rPr>
          <w:sz w:val="20"/>
          <w:szCs w:val="20"/>
        </w:rPr>
      </w:pPr>
      <w:r w:rsidRPr="00E066BC">
        <w:rPr>
          <w:noProof/>
          <w:sz w:val="20"/>
          <w:szCs w:val="20"/>
          <w:lang w:eastAsia="lv-LV"/>
        </w:rPr>
        <w:drawing>
          <wp:inline distT="0" distB="0" distL="0" distR="0" wp14:anchorId="7027B010" wp14:editId="74C74D64">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635E9D7" w14:textId="77777777" w:rsidR="004852CE" w:rsidRPr="00894DB9" w:rsidRDefault="004852CE" w:rsidP="004852CE">
      <w:pPr>
        <w:pStyle w:val="Header"/>
        <w:jc w:val="center"/>
        <w:rPr>
          <w:sz w:val="20"/>
        </w:rPr>
      </w:pPr>
      <w:r w:rsidRPr="00894DB9">
        <w:rPr>
          <w:sz w:val="20"/>
        </w:rPr>
        <w:t>LATVIJAS REPUBLIKA</w:t>
      </w:r>
    </w:p>
    <w:p w14:paraId="5D58A064" w14:textId="77777777" w:rsidR="004852CE" w:rsidRDefault="004852CE" w:rsidP="004852CE">
      <w:pPr>
        <w:pStyle w:val="Header"/>
        <w:jc w:val="center"/>
        <w:rPr>
          <w:b/>
          <w:sz w:val="32"/>
          <w:szCs w:val="32"/>
        </w:rPr>
      </w:pPr>
      <w:r w:rsidRPr="00894DB9">
        <w:rPr>
          <w:b/>
          <w:sz w:val="32"/>
          <w:szCs w:val="32"/>
        </w:rPr>
        <w:t>DOBELE</w:t>
      </w:r>
      <w:r>
        <w:rPr>
          <w:b/>
          <w:sz w:val="32"/>
          <w:szCs w:val="32"/>
        </w:rPr>
        <w:t>S NOVADA DOME</w:t>
      </w:r>
    </w:p>
    <w:p w14:paraId="2C0DFA84" w14:textId="77777777" w:rsidR="004852CE" w:rsidRPr="007924EE" w:rsidRDefault="004852CE" w:rsidP="004852CE">
      <w:pPr>
        <w:pStyle w:val="Header"/>
        <w:jc w:val="center"/>
        <w:rPr>
          <w:sz w:val="16"/>
          <w:szCs w:val="16"/>
        </w:rPr>
      </w:pPr>
      <w:r w:rsidRPr="007924EE">
        <w:rPr>
          <w:sz w:val="16"/>
          <w:szCs w:val="16"/>
        </w:rPr>
        <w:t>Brīvības iela 17, Dobele, Dobeles novads, LV-3701</w:t>
      </w:r>
    </w:p>
    <w:p w14:paraId="2F5059CB" w14:textId="77777777" w:rsidR="004852CE" w:rsidRPr="00F406D8" w:rsidRDefault="004852CE" w:rsidP="004852CE">
      <w:pPr>
        <w:pStyle w:val="Header"/>
        <w:pBdr>
          <w:bottom w:val="double" w:sz="6" w:space="1" w:color="auto"/>
        </w:pBdr>
        <w:jc w:val="center"/>
        <w:rPr>
          <w:color w:val="000000"/>
          <w:szCs w:val="24"/>
        </w:rPr>
      </w:pPr>
      <w:r w:rsidRPr="007924EE">
        <w:rPr>
          <w:sz w:val="16"/>
          <w:szCs w:val="16"/>
        </w:rPr>
        <w:t xml:space="preserve">Tālr. 63707269, 63700137, 63720940, e-pasts </w:t>
      </w:r>
      <w:hyperlink r:id="rId22" w:history="1">
        <w:r w:rsidRPr="007924EE">
          <w:rPr>
            <w:rStyle w:val="Hyperlink"/>
            <w:rFonts w:eastAsia="Calibri"/>
            <w:color w:val="000000"/>
            <w:sz w:val="16"/>
            <w:szCs w:val="16"/>
          </w:rPr>
          <w:t>dome@dobele.lv</w:t>
        </w:r>
      </w:hyperlink>
    </w:p>
    <w:p w14:paraId="227966A9" w14:textId="77777777" w:rsidR="00F406D8" w:rsidRPr="00F406D8" w:rsidRDefault="00F406D8" w:rsidP="004852CE">
      <w:pPr>
        <w:spacing w:after="0" w:line="240" w:lineRule="auto"/>
        <w:jc w:val="center"/>
        <w:rPr>
          <w:rFonts w:ascii="Times New Roman" w:hAnsi="Times New Roman"/>
          <w:color w:val="000000"/>
          <w:sz w:val="24"/>
          <w:szCs w:val="24"/>
        </w:rPr>
      </w:pPr>
      <w:r w:rsidRPr="00F406D8">
        <w:rPr>
          <w:rFonts w:ascii="Times New Roman" w:hAnsi="Times New Roman"/>
          <w:color w:val="000000"/>
          <w:sz w:val="24"/>
          <w:szCs w:val="24"/>
        </w:rPr>
        <w:t>Dobelē</w:t>
      </w:r>
    </w:p>
    <w:p w14:paraId="26642F79" w14:textId="77777777" w:rsidR="00F406D8" w:rsidRPr="00F406D8" w:rsidRDefault="00F406D8" w:rsidP="004852CE">
      <w:pPr>
        <w:spacing w:after="0" w:line="240" w:lineRule="auto"/>
        <w:jc w:val="right"/>
        <w:rPr>
          <w:rFonts w:ascii="Times New Roman" w:hAnsi="Times New Roman"/>
          <w:caps/>
          <w:color w:val="000000"/>
          <w:sz w:val="24"/>
          <w:szCs w:val="24"/>
        </w:rPr>
      </w:pPr>
      <w:r w:rsidRPr="00F406D8">
        <w:rPr>
          <w:rFonts w:ascii="Times New Roman" w:hAnsi="Times New Roman"/>
          <w:caps/>
          <w:color w:val="000000"/>
          <w:sz w:val="24"/>
          <w:szCs w:val="24"/>
        </w:rPr>
        <w:t>APSTIPRINĀTS</w:t>
      </w:r>
    </w:p>
    <w:p w14:paraId="6C7DF2C5"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ar Dobeles novada domes</w:t>
      </w:r>
    </w:p>
    <w:p w14:paraId="36D76A26" w14:textId="3185519E"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2022.</w:t>
      </w:r>
      <w:r w:rsidR="00634721">
        <w:rPr>
          <w:rFonts w:ascii="Times New Roman" w:hAnsi="Times New Roman"/>
          <w:color w:val="000000"/>
          <w:sz w:val="24"/>
          <w:szCs w:val="24"/>
        </w:rPr>
        <w:t xml:space="preserve"> </w:t>
      </w:r>
      <w:r w:rsidRPr="00F406D8">
        <w:rPr>
          <w:rFonts w:ascii="Times New Roman" w:hAnsi="Times New Roman"/>
          <w:color w:val="000000"/>
          <w:sz w:val="24"/>
          <w:szCs w:val="24"/>
        </w:rPr>
        <w:t>gada 9.</w:t>
      </w:r>
      <w:r w:rsidR="00634721">
        <w:rPr>
          <w:rFonts w:ascii="Times New Roman" w:hAnsi="Times New Roman"/>
          <w:color w:val="000000"/>
          <w:sz w:val="24"/>
          <w:szCs w:val="24"/>
        </w:rPr>
        <w:t xml:space="preserve"> </w:t>
      </w:r>
      <w:r w:rsidRPr="00F406D8">
        <w:rPr>
          <w:rFonts w:ascii="Times New Roman" w:hAnsi="Times New Roman"/>
          <w:color w:val="000000"/>
          <w:sz w:val="24"/>
          <w:szCs w:val="24"/>
        </w:rPr>
        <w:t>marta</w:t>
      </w:r>
    </w:p>
    <w:p w14:paraId="011013F1"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lēmumu Nr.93/4</w:t>
      </w:r>
    </w:p>
    <w:p w14:paraId="60D9B9C0" w14:textId="77777777" w:rsidR="00F406D8" w:rsidRPr="00F406D8" w:rsidRDefault="00F406D8" w:rsidP="004852CE">
      <w:pPr>
        <w:spacing w:after="0" w:line="240" w:lineRule="auto"/>
        <w:jc w:val="right"/>
        <w:rPr>
          <w:rFonts w:ascii="Times New Roman" w:hAnsi="Times New Roman"/>
          <w:color w:val="000000"/>
          <w:sz w:val="24"/>
          <w:szCs w:val="24"/>
        </w:rPr>
      </w:pPr>
    </w:p>
    <w:p w14:paraId="1BB7D33E" w14:textId="77777777" w:rsidR="00F406D8" w:rsidRPr="00F406D8" w:rsidRDefault="00F406D8" w:rsidP="004852CE">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 </w:t>
      </w:r>
    </w:p>
    <w:p w14:paraId="762FC451" w14:textId="77777777" w:rsidR="00F406D8" w:rsidRPr="00F406D8" w:rsidRDefault="00F406D8" w:rsidP="004852CE">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FINANSIĀLĀ ATBALSTA PIEŠĶIRŠANAS </w:t>
      </w:r>
    </w:p>
    <w:p w14:paraId="218B4C9E" w14:textId="77777777" w:rsidR="00F406D8" w:rsidRPr="00F406D8" w:rsidRDefault="00F406D8" w:rsidP="004852CE">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 xml:space="preserve">NEVALSTISKAJĀM ORGANIZĀCIJĀM KOMISIJAS </w:t>
      </w:r>
    </w:p>
    <w:p w14:paraId="7807002B" w14:textId="77777777" w:rsidR="00F406D8" w:rsidRPr="00F406D8" w:rsidRDefault="00F406D8" w:rsidP="004852CE">
      <w:pPr>
        <w:spacing w:after="0" w:line="240" w:lineRule="auto"/>
        <w:jc w:val="center"/>
        <w:rPr>
          <w:rFonts w:ascii="Times New Roman" w:hAnsi="Times New Roman"/>
          <w:b/>
          <w:bCs/>
          <w:color w:val="000000"/>
          <w:sz w:val="24"/>
          <w:szCs w:val="24"/>
        </w:rPr>
      </w:pPr>
      <w:r w:rsidRPr="00F406D8">
        <w:rPr>
          <w:rFonts w:ascii="Times New Roman" w:hAnsi="Times New Roman"/>
          <w:b/>
          <w:bCs/>
          <w:color w:val="000000"/>
          <w:sz w:val="24"/>
          <w:szCs w:val="24"/>
        </w:rPr>
        <w:t>NOLIKUMS</w:t>
      </w:r>
    </w:p>
    <w:p w14:paraId="3F9E695B" w14:textId="77777777" w:rsidR="00F406D8" w:rsidRPr="00F406D8" w:rsidRDefault="00F406D8" w:rsidP="004852CE">
      <w:pPr>
        <w:spacing w:after="0" w:line="240" w:lineRule="auto"/>
        <w:jc w:val="right"/>
        <w:rPr>
          <w:rFonts w:ascii="Times New Roman" w:hAnsi="Times New Roman"/>
          <w:color w:val="000000"/>
          <w:sz w:val="24"/>
          <w:szCs w:val="24"/>
        </w:rPr>
      </w:pPr>
    </w:p>
    <w:p w14:paraId="3B3CAC17"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Izdots saskaņā ar likuma “Par pašvaldībām”</w:t>
      </w:r>
    </w:p>
    <w:p w14:paraId="21A2B4A4"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41.panta pirmās daļas 2.punktu,</w:t>
      </w:r>
    </w:p>
    <w:p w14:paraId="79F8B996" w14:textId="77777777" w:rsidR="00F406D8" w:rsidRPr="00F406D8" w:rsidRDefault="00F406D8" w:rsidP="004852CE">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61.panta trešo daļu</w:t>
      </w:r>
    </w:p>
    <w:p w14:paraId="55F4B0AB" w14:textId="77777777" w:rsidR="00F406D8" w:rsidRPr="00F406D8" w:rsidRDefault="00F406D8" w:rsidP="004852CE">
      <w:pPr>
        <w:spacing w:after="0" w:line="240" w:lineRule="auto"/>
        <w:ind w:left="357"/>
        <w:jc w:val="center"/>
        <w:rPr>
          <w:rFonts w:ascii="Times New Roman" w:hAnsi="Times New Roman"/>
          <w:b/>
          <w:color w:val="000000"/>
          <w:sz w:val="24"/>
          <w:szCs w:val="24"/>
        </w:rPr>
      </w:pPr>
    </w:p>
    <w:p w14:paraId="272A6FA8" w14:textId="77777777" w:rsidR="00F406D8" w:rsidRPr="00F406D8" w:rsidRDefault="00F406D8" w:rsidP="004852CE">
      <w:pPr>
        <w:spacing w:after="0" w:line="240" w:lineRule="auto"/>
        <w:ind w:left="357"/>
        <w:jc w:val="center"/>
        <w:rPr>
          <w:rFonts w:ascii="Times New Roman" w:hAnsi="Times New Roman"/>
          <w:b/>
          <w:color w:val="000000"/>
          <w:sz w:val="24"/>
          <w:szCs w:val="24"/>
        </w:rPr>
      </w:pPr>
      <w:r w:rsidRPr="00F406D8">
        <w:rPr>
          <w:rFonts w:ascii="Times New Roman" w:hAnsi="Times New Roman"/>
          <w:b/>
          <w:color w:val="000000"/>
          <w:sz w:val="24"/>
          <w:szCs w:val="24"/>
        </w:rPr>
        <w:t>I. Vispārīgie jautājumi</w:t>
      </w:r>
    </w:p>
    <w:p w14:paraId="220A4A36" w14:textId="77777777" w:rsidR="00F406D8" w:rsidRPr="00F406D8" w:rsidRDefault="00F406D8" w:rsidP="004852CE">
      <w:pPr>
        <w:numPr>
          <w:ilvl w:val="0"/>
          <w:numId w:val="15"/>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 xml:space="preserve">Šis nolikums nosaka Dobeles novada pašvaldības Nevalstisko organizāciju (turpmāk – NVO) atbalsta piešķiršanas komisijas (turpmāk tekstā – Komisija) darbības mērķus, kompetenci, tiesības un pienākumus, struktūru, darba organizāciju un atbildību. </w:t>
      </w:r>
    </w:p>
    <w:p w14:paraId="7FCDCCB6" w14:textId="77777777" w:rsidR="00F406D8" w:rsidRPr="00F406D8" w:rsidRDefault="00F406D8" w:rsidP="004852CE">
      <w:pPr>
        <w:numPr>
          <w:ilvl w:val="0"/>
          <w:numId w:val="15"/>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 xml:space="preserve">Komisiju </w:t>
      </w:r>
      <w:r w:rsidRPr="00F406D8">
        <w:rPr>
          <w:rFonts w:ascii="Times New Roman" w:eastAsia="Lucida Sans Unicode" w:hAnsi="Times New Roman"/>
          <w:color w:val="000000"/>
          <w:kern w:val="1"/>
          <w:sz w:val="24"/>
          <w:szCs w:val="24"/>
        </w:rPr>
        <w:t xml:space="preserve">septiņu </w:t>
      </w:r>
      <w:r w:rsidRPr="00F406D8">
        <w:rPr>
          <w:rFonts w:ascii="Times New Roman" w:eastAsia="Lucida Sans Unicode" w:hAnsi="Times New Roman"/>
          <w:kern w:val="1"/>
          <w:sz w:val="24"/>
          <w:szCs w:val="24"/>
        </w:rPr>
        <w:t>locekļu sastāvā izveido ar domes lēmumu.</w:t>
      </w:r>
    </w:p>
    <w:p w14:paraId="15334CD1" w14:textId="77777777" w:rsidR="00F406D8" w:rsidRPr="00F406D8" w:rsidRDefault="00F406D8" w:rsidP="004852CE">
      <w:pPr>
        <w:numPr>
          <w:ilvl w:val="0"/>
          <w:numId w:val="15"/>
        </w:numPr>
        <w:spacing w:after="0" w:line="240" w:lineRule="auto"/>
        <w:ind w:left="0" w:firstLine="284"/>
        <w:contextualSpacing/>
        <w:jc w:val="both"/>
        <w:rPr>
          <w:rFonts w:ascii="Times New Roman" w:eastAsia="Lucida Sans Unicode" w:hAnsi="Times New Roman"/>
          <w:kern w:val="1"/>
          <w:sz w:val="24"/>
          <w:szCs w:val="24"/>
        </w:rPr>
      </w:pPr>
      <w:r w:rsidRPr="00F406D8">
        <w:rPr>
          <w:rFonts w:ascii="Times New Roman" w:eastAsia="Lucida Sans Unicode" w:hAnsi="Times New Roman"/>
          <w:kern w:val="1"/>
          <w:sz w:val="24"/>
          <w:szCs w:val="24"/>
        </w:rP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6C16BA93" w14:textId="77777777" w:rsidR="00F406D8" w:rsidRPr="00F406D8" w:rsidRDefault="00F406D8" w:rsidP="004852CE">
      <w:pPr>
        <w:spacing w:after="0" w:line="240" w:lineRule="auto"/>
        <w:ind w:firstLine="284"/>
        <w:jc w:val="both"/>
        <w:rPr>
          <w:rFonts w:ascii="Times New Roman" w:hAnsi="Times New Roman"/>
          <w:sz w:val="24"/>
          <w:szCs w:val="24"/>
        </w:rPr>
      </w:pPr>
    </w:p>
    <w:p w14:paraId="3F0092A3" w14:textId="77777777" w:rsidR="00F406D8" w:rsidRPr="00F406D8" w:rsidRDefault="00F406D8" w:rsidP="004852CE">
      <w:pPr>
        <w:spacing w:after="0" w:line="240" w:lineRule="auto"/>
        <w:ind w:left="357"/>
        <w:jc w:val="center"/>
        <w:rPr>
          <w:rFonts w:ascii="Times New Roman" w:hAnsi="Times New Roman"/>
          <w:b/>
          <w:color w:val="000000"/>
          <w:sz w:val="24"/>
          <w:szCs w:val="24"/>
        </w:rPr>
      </w:pPr>
      <w:r w:rsidRPr="00F406D8">
        <w:rPr>
          <w:rFonts w:ascii="Times New Roman" w:hAnsi="Times New Roman"/>
          <w:b/>
          <w:color w:val="000000"/>
          <w:sz w:val="24"/>
          <w:szCs w:val="24"/>
        </w:rPr>
        <w:t>II. Komisijas darbības mērķis un uzdevumi</w:t>
      </w:r>
    </w:p>
    <w:p w14:paraId="14064D29" w14:textId="77777777" w:rsidR="00F406D8" w:rsidRPr="00F406D8" w:rsidRDefault="00F406D8" w:rsidP="004852CE">
      <w:pPr>
        <w:numPr>
          <w:ilvl w:val="0"/>
          <w:numId w:val="15"/>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darbības mērķis ir nodrošināt pašvaldības budžetā NVO atbalstam  paredzēto finanšu līdzekļu racionālu un efektīvu izlietošanu. </w:t>
      </w:r>
    </w:p>
    <w:p w14:paraId="50CADE7B" w14:textId="77777777" w:rsidR="00F406D8" w:rsidRPr="00F406D8" w:rsidRDefault="00F406D8" w:rsidP="004852CE">
      <w:pPr>
        <w:numPr>
          <w:ilvl w:val="0"/>
          <w:numId w:val="15"/>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 nodrošina lēmuma pieņemšanas procedūras atklātumu, kā arī vienlīdzīgu un taisnīgu attieksmi iesniegumu izskatīšanas un vērtēšanas procesā.</w:t>
      </w:r>
    </w:p>
    <w:p w14:paraId="11C6048E" w14:textId="77777777" w:rsidR="00F406D8" w:rsidRPr="00F406D8" w:rsidRDefault="00F406D8" w:rsidP="004852CE">
      <w:pPr>
        <w:numPr>
          <w:ilvl w:val="0"/>
          <w:numId w:val="15"/>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uzdevumi ir:</w:t>
      </w:r>
    </w:p>
    <w:p w14:paraId="74A97654"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izskatīt un izvērtēt NVO pieteikumus saskaņā ar noteikumiem „Kārtība, kādā Dobeles novada pašvaldība sniedz finansiālu atbalstu nevalstiskajām organizācijām”;</w:t>
      </w:r>
    </w:p>
    <w:p w14:paraId="242D5DF1"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pieņemt lēmumus par izvērtēšanas rezultātiem un nosūtīt iesniedzējiem pamatotu informāciju par pieņemtajiem lēmumiem.</w:t>
      </w:r>
    </w:p>
    <w:p w14:paraId="7B79AFE7" w14:textId="77777777" w:rsidR="00F406D8" w:rsidRPr="00F406D8" w:rsidRDefault="00F406D8" w:rsidP="004852CE">
      <w:pPr>
        <w:spacing w:after="0" w:line="240" w:lineRule="auto"/>
        <w:ind w:left="360"/>
        <w:jc w:val="both"/>
        <w:rPr>
          <w:rFonts w:ascii="Times New Roman" w:hAnsi="Times New Roman"/>
          <w:sz w:val="24"/>
          <w:szCs w:val="24"/>
        </w:rPr>
      </w:pPr>
    </w:p>
    <w:p w14:paraId="065E2A75" w14:textId="77777777" w:rsidR="00F406D8" w:rsidRPr="00F406D8" w:rsidRDefault="00F406D8" w:rsidP="004852CE">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III. Komisijas struktūra, amatpersonu kompetence un atbildība</w:t>
      </w:r>
    </w:p>
    <w:p w14:paraId="658F6F97"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sastāvā ir komisijas priekšsēdētājs, komisijas priekšsēdētāja vietnieks un pieci komisijas locekļi. Domes priekšsēdētājs vada komisijas darbu. Domes priekšsēdētājs, </w:t>
      </w:r>
      <w:r w:rsidRPr="00F406D8">
        <w:rPr>
          <w:rFonts w:ascii="Times New Roman" w:hAnsi="Times New Roman"/>
          <w:sz w:val="24"/>
          <w:szCs w:val="24"/>
        </w:rPr>
        <w:lastRenderedPageBreak/>
        <w:t>priekšsēdētāja vietnieki ir komisijas locekļi saskaņā ar ieņemamo amatu (</w:t>
      </w:r>
      <w:r w:rsidRPr="00F406D8">
        <w:rPr>
          <w:rFonts w:ascii="Times New Roman" w:hAnsi="Times New Roman"/>
          <w:i/>
          <w:iCs/>
          <w:sz w:val="24"/>
          <w:szCs w:val="24"/>
        </w:rPr>
        <w:t>ex officio</w:t>
      </w:r>
      <w:r w:rsidRPr="00F406D8">
        <w:rPr>
          <w:rFonts w:ascii="Times New Roman" w:hAnsi="Times New Roman"/>
          <w:sz w:val="24"/>
          <w:szCs w:val="24"/>
        </w:rPr>
        <w:t>), pārējie komisijas locekļi tiek apstiprināti uz domes darbības pilnvaru laiku.</w:t>
      </w:r>
    </w:p>
    <w:p w14:paraId="4AB8F0B0"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darbu organizē un vada komisijas priekšsēdētājs, bet viņa prombūtnes laikā – komisijas priekšsēdētāja vietnieks. </w:t>
      </w:r>
    </w:p>
    <w:p w14:paraId="33F65AF1"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priekšsēdētājs: </w:t>
      </w:r>
    </w:p>
    <w:p w14:paraId="0D0BA293"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plāno, organizē un vada Komisijas darbu; </w:t>
      </w:r>
    </w:p>
    <w:p w14:paraId="12689EC6"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sagatavo jautājumus izskatīšanai Komisijas sēdēs;</w:t>
      </w:r>
    </w:p>
    <w:p w14:paraId="529FBC57"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nosaka Komisijas sēžu laiku, vietu un darba kārtību; </w:t>
      </w:r>
    </w:p>
    <w:p w14:paraId="5509281A"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sasauc un vada Komisijas sēdes; </w:t>
      </w:r>
    </w:p>
    <w:p w14:paraId="5B5446C2" w14:textId="77777777" w:rsidR="00F406D8" w:rsidRPr="00F406D8" w:rsidRDefault="00F406D8" w:rsidP="004852CE">
      <w:pPr>
        <w:numPr>
          <w:ilvl w:val="1"/>
          <w:numId w:val="16"/>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 xml:space="preserve">pārliecinās par kvoruma esamību; </w:t>
      </w:r>
    </w:p>
    <w:p w14:paraId="4B2B6E19" w14:textId="77777777" w:rsidR="00F406D8" w:rsidRPr="00F406D8" w:rsidRDefault="00F406D8" w:rsidP="004852CE">
      <w:pPr>
        <w:numPr>
          <w:ilvl w:val="1"/>
          <w:numId w:val="16"/>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uzaicina Komisijas locekļus, ekspertu/speciālistu (ja tāds tiek pieaicināts) sniegt viedokli;</w:t>
      </w:r>
    </w:p>
    <w:p w14:paraId="5C2B84F4"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paraksta Komisijas sēžu protokolus, kā arī citus Komisijas dokumentus; </w:t>
      </w:r>
    </w:p>
    <w:p w14:paraId="0C98769C"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sadala Komisijas locekļu pienākumus, kontrolē un novērtē pienākumu izpildi; </w:t>
      </w:r>
    </w:p>
    <w:p w14:paraId="500AFCB6"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iesniedz pašvaldībai priekšlikumus, paskaidrojumus un ieteikumus jautājumos, kas ietilpst Komisijas kompetencē;</w:t>
      </w:r>
    </w:p>
    <w:p w14:paraId="508DBB3E"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koordinē Komisijas sadarbību ar valsts un pašvaldības iestādēm, struktūrvienībām un citām iestādēm un institūcijām; </w:t>
      </w:r>
    </w:p>
    <w:p w14:paraId="68550D4B"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sagatavo informāciju un veic saraksti ar dažādām iestādēm, institūcijām un ieinteresētām personām par Komisijas kompetencē esošajiem jautājumiem; </w:t>
      </w:r>
    </w:p>
    <w:p w14:paraId="21EBD2EF"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kontrolē Komisijas pieņemto lēmumu izpildi; </w:t>
      </w:r>
    </w:p>
    <w:p w14:paraId="6F07E8BF"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atbild par Komisijas darbu un Komisijas pieņemto lēmumu tiesiskumu un pamatotību.</w:t>
      </w:r>
    </w:p>
    <w:p w14:paraId="1D78E3FF"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priekšsēdētāja vietnieks pilda komisijas priekšsēdētāja pienākumus viņa uzdevumā vai prombūtnes laikā.</w:t>
      </w:r>
    </w:p>
    <w:p w14:paraId="41CF63CF"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locekļi: </w:t>
      </w:r>
    </w:p>
    <w:p w14:paraId="4C34E28D"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piedalās Komisijas sēdēs; </w:t>
      </w:r>
    </w:p>
    <w:p w14:paraId="23E419B6"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ne vēlāk kā vienu darba dienu pirms noteiktās Komisijas sēdes informē komisijas priekšsēdētāju par prombūtni vai citiem apstākļiem, kuru dēļ komisijas loceklis nevar piedalīties Komisijas sēdē; </w:t>
      </w:r>
    </w:p>
    <w:p w14:paraId="00BB1078"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pilda komisijas priekšsēdētāja uzliktos pienākumus un norādījumus; </w:t>
      </w:r>
    </w:p>
    <w:p w14:paraId="23738BA9"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atbild par pieņemtā lēmuma tiesiskumu un pamatotību.</w:t>
      </w:r>
    </w:p>
    <w:p w14:paraId="22C1917D" w14:textId="77777777" w:rsidR="00F406D8" w:rsidRPr="00F406D8" w:rsidRDefault="00F406D8" w:rsidP="004852CE">
      <w:pPr>
        <w:numPr>
          <w:ilvl w:val="0"/>
          <w:numId w:val="16"/>
        </w:numPr>
        <w:spacing w:after="0" w:line="240" w:lineRule="auto"/>
        <w:ind w:left="0" w:firstLine="284"/>
        <w:jc w:val="both"/>
        <w:rPr>
          <w:rFonts w:ascii="Times New Roman" w:hAnsi="Times New Roman"/>
          <w:color w:val="000000"/>
          <w:sz w:val="24"/>
          <w:szCs w:val="24"/>
        </w:rPr>
      </w:pPr>
      <w:r w:rsidRPr="00F406D8">
        <w:rPr>
          <w:rFonts w:ascii="Times New Roman" w:hAnsi="Times New Roman"/>
          <w:color w:val="000000"/>
          <w:sz w:val="24"/>
          <w:szCs w:val="24"/>
        </w:rPr>
        <w:t xml:space="preserve">Komisijas sekretārs ir pašvaldības Attīstības un plānošanas nodaļas vadītāja norīkots darbinieks, kurš: </w:t>
      </w:r>
    </w:p>
    <w:p w14:paraId="76F72523"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organizatoriski un tehniski sagatavo Komisijas sēdes;</w:t>
      </w:r>
    </w:p>
    <w:p w14:paraId="0258A52B"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veic Komisijas kontaktpersonas funkciju; </w:t>
      </w:r>
    </w:p>
    <w:p w14:paraId="1DC51EA4"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pēc Komisijas priekšsēdētāja ierosinājuma sasauc un protokolē Komisijas sēdes; </w:t>
      </w:r>
    </w:p>
    <w:p w14:paraId="2E354004"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nodrošina Komisijas saraksti; </w:t>
      </w:r>
    </w:p>
    <w:p w14:paraId="4BE59A0A"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noformē Komisijas lēmumus; </w:t>
      </w:r>
    </w:p>
    <w:p w14:paraId="42536180"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nodrošina Komisijas pieņemto lēmumu izsniegšanu vai nosūtīšanu iesniedzējiem;</w:t>
      </w:r>
    </w:p>
    <w:p w14:paraId="13D04C9C"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paraksta Komisijas sēžu protokolus; </w:t>
      </w:r>
    </w:p>
    <w:p w14:paraId="3917BFBC"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kārto Komisijas lietvedību, nodrošina dokumentu noformēšanu, glabāšanu un nodošanu pašvaldības arhīvā; </w:t>
      </w:r>
    </w:p>
    <w:p w14:paraId="5F235893"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pilda komisijas priekšsēdētāja uzliktos pienākumus un norādījumus; </w:t>
      </w:r>
    </w:p>
    <w:p w14:paraId="6A09F1F7" w14:textId="77777777" w:rsidR="00F406D8" w:rsidRPr="00F406D8" w:rsidRDefault="00F406D8" w:rsidP="004852CE">
      <w:pPr>
        <w:numPr>
          <w:ilvl w:val="1"/>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veic citus uzdevumus Komisijas darbības nodrošināšanai. </w:t>
      </w:r>
    </w:p>
    <w:p w14:paraId="1A948685"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locekļi var pārtraukt darbību Komisijā, iesniedzot iesniegumu pašvaldībā par savu pienākumu pildīšanas izbeigšanu.</w:t>
      </w:r>
    </w:p>
    <w:p w14:paraId="4EF96479"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locekli var atsaukt no amata ar pašvaldības domes lēmumu.</w:t>
      </w:r>
    </w:p>
    <w:p w14:paraId="50904CB9" w14:textId="77777777" w:rsidR="00F406D8" w:rsidRPr="00F406D8" w:rsidRDefault="00F406D8" w:rsidP="004852CE">
      <w:pPr>
        <w:spacing w:after="0" w:line="240" w:lineRule="auto"/>
        <w:ind w:firstLine="284"/>
        <w:jc w:val="both"/>
        <w:rPr>
          <w:rFonts w:ascii="Times New Roman" w:hAnsi="Times New Roman"/>
          <w:sz w:val="24"/>
          <w:szCs w:val="24"/>
        </w:rPr>
      </w:pPr>
    </w:p>
    <w:p w14:paraId="4ADC3C15" w14:textId="3891914B" w:rsidR="00F406D8" w:rsidRDefault="00F406D8" w:rsidP="004852CE">
      <w:pPr>
        <w:spacing w:after="0" w:line="240" w:lineRule="auto"/>
        <w:jc w:val="both"/>
        <w:rPr>
          <w:rFonts w:ascii="Times New Roman" w:hAnsi="Times New Roman"/>
          <w:sz w:val="24"/>
          <w:szCs w:val="24"/>
        </w:rPr>
      </w:pPr>
    </w:p>
    <w:p w14:paraId="437FCE33" w14:textId="77777777" w:rsidR="004852CE" w:rsidRPr="00F406D8" w:rsidRDefault="004852CE" w:rsidP="004852CE">
      <w:pPr>
        <w:spacing w:after="0" w:line="240" w:lineRule="auto"/>
        <w:jc w:val="both"/>
        <w:rPr>
          <w:rFonts w:ascii="Times New Roman" w:hAnsi="Times New Roman"/>
          <w:sz w:val="24"/>
          <w:szCs w:val="24"/>
        </w:rPr>
      </w:pPr>
    </w:p>
    <w:p w14:paraId="7DF9DA86" w14:textId="77777777" w:rsidR="00F406D8" w:rsidRPr="00F406D8" w:rsidRDefault="00F406D8" w:rsidP="004852CE">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IV. Komisijas darba organizācija</w:t>
      </w:r>
    </w:p>
    <w:p w14:paraId="75415245"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ir lemttiesīga, ja sēdē piedalās vismaz puse komisijas locekļu. Komisijas locekļu skaitu nosaka, iegūto rezultātu apaļojot uz augšu. </w:t>
      </w:r>
    </w:p>
    <w:p w14:paraId="65FE0A30"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5DD9CDA5"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loceklis, kuram rodas interešu konflikts saistībā ar kādu no izskatāmajiem jautājumiem, paziņo par to Komisijas priekšsēdētājam un nepiedalās šī jautājuma izskatīšanā un lēmuma pieņemšanā.</w:t>
      </w:r>
    </w:p>
    <w:p w14:paraId="07B3169A"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lēmums stājas spēkā ar tā pieņemšanas brīdi. </w:t>
      </w:r>
    </w:p>
    <w:p w14:paraId="7C76B562"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lēmums ir saistošs iesniedzējam. </w:t>
      </w:r>
    </w:p>
    <w:p w14:paraId="71196D94"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Komisijas darbība tiek nodrošināta no pašvaldības budžeta līdzekļiem. </w:t>
      </w:r>
    </w:p>
    <w:p w14:paraId="778DC611"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locekļi par darbu Komisijā saņem samaksu, kas noteikta saskaņā ar Dobeles novada pašvaldības apstiprināto atlīdzības noteikšanas kārtības nolikumu.</w:t>
      </w:r>
    </w:p>
    <w:p w14:paraId="14F46B65" w14:textId="77777777" w:rsidR="00F406D8" w:rsidRPr="00F406D8" w:rsidRDefault="00F406D8" w:rsidP="004852CE">
      <w:pPr>
        <w:spacing w:after="0" w:line="240" w:lineRule="auto"/>
        <w:ind w:left="360"/>
        <w:jc w:val="both"/>
        <w:rPr>
          <w:rFonts w:ascii="Times New Roman" w:hAnsi="Times New Roman"/>
          <w:sz w:val="24"/>
          <w:szCs w:val="24"/>
        </w:rPr>
      </w:pPr>
    </w:p>
    <w:p w14:paraId="7FC8C6D9" w14:textId="77777777" w:rsidR="00F406D8" w:rsidRPr="00F406D8" w:rsidRDefault="00F406D8" w:rsidP="004852CE">
      <w:pPr>
        <w:spacing w:after="0" w:line="240" w:lineRule="auto"/>
        <w:ind w:left="357"/>
        <w:jc w:val="center"/>
        <w:rPr>
          <w:rFonts w:ascii="Times New Roman" w:hAnsi="Times New Roman"/>
          <w:b/>
          <w:bCs/>
          <w:sz w:val="24"/>
          <w:szCs w:val="24"/>
        </w:rPr>
      </w:pPr>
      <w:r w:rsidRPr="00F406D8">
        <w:rPr>
          <w:rFonts w:ascii="Times New Roman" w:hAnsi="Times New Roman"/>
          <w:b/>
          <w:bCs/>
          <w:sz w:val="24"/>
          <w:szCs w:val="24"/>
        </w:rPr>
        <w:t>V. Citi noteikumi</w:t>
      </w:r>
    </w:p>
    <w:p w14:paraId="548165C5"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savā darbībā nodrošina konfidencialitāti un informācijas neizpaušanu trešajām personām, izņemot normatīvajos aktos noteiktos gadījumus. </w:t>
      </w:r>
    </w:p>
    <w:p w14:paraId="032A28FC"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Komisija savā darbībā ievēro ētikas normas. </w:t>
      </w:r>
    </w:p>
    <w:p w14:paraId="03730D0A" w14:textId="77777777"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Komisijas pieņemto lēmumu var apstrīdēt Domē Administratīvā procesa likumā noteiktajā kārtībā.</w:t>
      </w:r>
    </w:p>
    <w:p w14:paraId="6FC7E2AB" w14:textId="77777777" w:rsidR="00F406D8" w:rsidRPr="00F406D8" w:rsidRDefault="00F406D8" w:rsidP="004852CE">
      <w:pPr>
        <w:spacing w:after="0" w:line="240" w:lineRule="auto"/>
        <w:ind w:left="360"/>
        <w:jc w:val="both"/>
        <w:rPr>
          <w:rFonts w:ascii="Times New Roman" w:hAnsi="Times New Roman"/>
          <w:sz w:val="24"/>
          <w:szCs w:val="24"/>
        </w:rPr>
      </w:pPr>
    </w:p>
    <w:p w14:paraId="24CB98FF" w14:textId="19166035" w:rsidR="00F406D8" w:rsidRPr="00F406D8" w:rsidRDefault="00F406D8" w:rsidP="004852CE">
      <w:pPr>
        <w:spacing w:after="0" w:line="240" w:lineRule="auto"/>
        <w:ind w:left="357"/>
        <w:jc w:val="center"/>
        <w:rPr>
          <w:rFonts w:ascii="Times New Roman" w:hAnsi="Times New Roman"/>
          <w:sz w:val="24"/>
          <w:szCs w:val="24"/>
        </w:rPr>
      </w:pPr>
      <w:r w:rsidRPr="00F406D8">
        <w:rPr>
          <w:rFonts w:ascii="Times New Roman" w:hAnsi="Times New Roman"/>
          <w:b/>
          <w:bCs/>
          <w:sz w:val="24"/>
          <w:szCs w:val="24"/>
        </w:rPr>
        <w:t>VI. Noslēguma jautājums</w:t>
      </w:r>
    </w:p>
    <w:p w14:paraId="31B939B7" w14:textId="4B191210" w:rsidR="00F406D8" w:rsidRPr="00F406D8" w:rsidRDefault="00F406D8" w:rsidP="004852CE">
      <w:pPr>
        <w:numPr>
          <w:ilvl w:val="0"/>
          <w:numId w:val="16"/>
        </w:numPr>
        <w:spacing w:after="0" w:line="240" w:lineRule="auto"/>
        <w:ind w:left="0" w:firstLine="284"/>
        <w:jc w:val="both"/>
        <w:rPr>
          <w:rFonts w:ascii="Times New Roman" w:hAnsi="Times New Roman"/>
          <w:sz w:val="24"/>
          <w:szCs w:val="24"/>
        </w:rPr>
      </w:pPr>
      <w:r w:rsidRPr="00F406D8">
        <w:rPr>
          <w:rFonts w:ascii="Times New Roman" w:hAnsi="Times New Roman"/>
          <w:sz w:val="24"/>
          <w:szCs w:val="24"/>
        </w:rPr>
        <w:t>Ar šī nolikuma spēkā stāšanos spēku zaudē Dobeles novada domes 2021.gada 25.novembrī apstiprinātais nolikums “Finansiālā atbalsta piešķiršanas sociāliem un veselības projektiem komisijas nolikums”.</w:t>
      </w:r>
    </w:p>
    <w:p w14:paraId="29E7FB79" w14:textId="77777777" w:rsidR="00F406D8" w:rsidRPr="00F406D8" w:rsidRDefault="00F406D8" w:rsidP="004852CE">
      <w:pPr>
        <w:spacing w:after="0" w:line="240" w:lineRule="auto"/>
        <w:ind w:firstLine="284"/>
        <w:jc w:val="both"/>
        <w:rPr>
          <w:rFonts w:ascii="Times New Roman" w:hAnsi="Times New Roman"/>
          <w:sz w:val="24"/>
          <w:szCs w:val="24"/>
        </w:rPr>
      </w:pPr>
    </w:p>
    <w:p w14:paraId="43A70A34" w14:textId="77777777" w:rsidR="00F406D8" w:rsidRPr="00F406D8" w:rsidRDefault="00F406D8" w:rsidP="004852CE">
      <w:pPr>
        <w:spacing w:after="0" w:line="240" w:lineRule="auto"/>
        <w:ind w:firstLine="284"/>
        <w:jc w:val="both"/>
        <w:rPr>
          <w:rFonts w:ascii="Times New Roman" w:hAnsi="Times New Roman"/>
          <w:sz w:val="24"/>
          <w:szCs w:val="24"/>
        </w:rPr>
      </w:pPr>
    </w:p>
    <w:p w14:paraId="7A3F3E09" w14:textId="77777777" w:rsidR="00F406D8" w:rsidRPr="00F406D8" w:rsidRDefault="00F406D8" w:rsidP="004852CE">
      <w:pPr>
        <w:spacing w:after="0" w:line="240" w:lineRule="auto"/>
        <w:ind w:firstLine="284"/>
        <w:jc w:val="both"/>
        <w:rPr>
          <w:rFonts w:ascii="Times New Roman" w:hAnsi="Times New Roman"/>
          <w:sz w:val="24"/>
          <w:szCs w:val="24"/>
        </w:rPr>
      </w:pPr>
    </w:p>
    <w:p w14:paraId="6D075142"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 xml:space="preserve">Domes priekšsēdētājs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 xml:space="preserve"> I. Gorskis</w:t>
      </w:r>
    </w:p>
    <w:p w14:paraId="4CC53AA0" w14:textId="77777777" w:rsidR="00F406D8" w:rsidRPr="00F406D8" w:rsidRDefault="00F406D8" w:rsidP="00F406D8">
      <w:pPr>
        <w:rPr>
          <w:rFonts w:ascii="Times New Roman" w:hAnsi="Times New Roman"/>
          <w:sz w:val="24"/>
          <w:szCs w:val="24"/>
        </w:rPr>
      </w:pPr>
    </w:p>
    <w:p w14:paraId="4566EA76" w14:textId="77777777" w:rsidR="00F406D8" w:rsidRPr="00F406D8" w:rsidRDefault="00F406D8" w:rsidP="00F406D8">
      <w:pPr>
        <w:rPr>
          <w:rFonts w:ascii="Times New Roman" w:hAnsi="Times New Roman"/>
          <w:sz w:val="24"/>
          <w:szCs w:val="24"/>
        </w:rPr>
      </w:pPr>
    </w:p>
    <w:p w14:paraId="183D7EA5" w14:textId="77777777" w:rsidR="00F406D8" w:rsidRPr="00F406D8" w:rsidRDefault="00F406D8" w:rsidP="00F406D8">
      <w:pPr>
        <w:rPr>
          <w:rFonts w:ascii="Times New Roman" w:hAnsi="Times New Roman"/>
          <w:sz w:val="24"/>
          <w:szCs w:val="24"/>
        </w:rPr>
      </w:pPr>
    </w:p>
    <w:p w14:paraId="0A304840" w14:textId="77777777" w:rsidR="00F406D8" w:rsidRPr="00F406D8" w:rsidRDefault="00F406D8" w:rsidP="00F406D8">
      <w:pPr>
        <w:rPr>
          <w:rFonts w:ascii="Times New Roman" w:hAnsi="Times New Roman"/>
          <w:sz w:val="24"/>
          <w:szCs w:val="24"/>
        </w:rPr>
      </w:pPr>
    </w:p>
    <w:p w14:paraId="79507D96" w14:textId="77777777" w:rsidR="00F406D8" w:rsidRPr="00F406D8" w:rsidRDefault="00F406D8" w:rsidP="00F406D8">
      <w:pPr>
        <w:rPr>
          <w:rFonts w:ascii="Times New Roman" w:hAnsi="Times New Roman"/>
          <w:sz w:val="24"/>
          <w:szCs w:val="24"/>
        </w:rPr>
      </w:pPr>
    </w:p>
    <w:p w14:paraId="1FEEE87E" w14:textId="77777777" w:rsidR="00F406D8" w:rsidRPr="00F406D8" w:rsidRDefault="00F406D8" w:rsidP="00F406D8">
      <w:pPr>
        <w:rPr>
          <w:rFonts w:ascii="Times New Roman" w:hAnsi="Times New Roman"/>
          <w:sz w:val="24"/>
          <w:szCs w:val="24"/>
        </w:rPr>
      </w:pPr>
    </w:p>
    <w:p w14:paraId="2B59ED23" w14:textId="43DEC7F1" w:rsidR="00F406D8" w:rsidRDefault="00F406D8" w:rsidP="00F406D8">
      <w:pPr>
        <w:rPr>
          <w:rFonts w:ascii="Times New Roman" w:hAnsi="Times New Roman"/>
          <w:sz w:val="24"/>
          <w:szCs w:val="24"/>
        </w:rPr>
      </w:pPr>
    </w:p>
    <w:p w14:paraId="54A94EAD" w14:textId="77777777" w:rsidR="00107E08" w:rsidRPr="00F406D8" w:rsidRDefault="00107E08" w:rsidP="00F406D8">
      <w:pPr>
        <w:rPr>
          <w:rFonts w:ascii="Times New Roman" w:hAnsi="Times New Roman"/>
          <w:sz w:val="24"/>
          <w:szCs w:val="24"/>
        </w:rPr>
      </w:pPr>
    </w:p>
    <w:p w14:paraId="33EB1681" w14:textId="77777777" w:rsidR="00F406D8" w:rsidRPr="00F406D8" w:rsidRDefault="00F406D8" w:rsidP="00F406D8">
      <w:pPr>
        <w:rPr>
          <w:rFonts w:ascii="Times New Roman" w:hAnsi="Times New Roman"/>
          <w:sz w:val="24"/>
          <w:szCs w:val="24"/>
        </w:rPr>
      </w:pPr>
    </w:p>
    <w:p w14:paraId="5CCB34F1" w14:textId="77777777" w:rsidR="00F406D8" w:rsidRPr="00F406D8" w:rsidRDefault="00F406D8" w:rsidP="00F406D8">
      <w:pPr>
        <w:rPr>
          <w:rFonts w:ascii="Times New Roman" w:hAnsi="Times New Roman"/>
          <w:sz w:val="24"/>
          <w:szCs w:val="24"/>
        </w:rPr>
      </w:pPr>
    </w:p>
    <w:p w14:paraId="7ABAF8D5" w14:textId="66755775" w:rsidR="00107E08" w:rsidRDefault="00107E08" w:rsidP="00F406D8">
      <w:pPr>
        <w:rPr>
          <w:rFonts w:ascii="Times New Roman" w:hAnsi="Times New Roman"/>
          <w:sz w:val="24"/>
          <w:szCs w:val="24"/>
        </w:rPr>
      </w:pPr>
      <w:r>
        <w:rPr>
          <w:rFonts w:ascii="Times New Roman" w:hAnsi="Times New Roman"/>
          <w:sz w:val="24"/>
          <w:szCs w:val="24"/>
        </w:rPr>
        <w:br w:type="page"/>
      </w:r>
    </w:p>
    <w:p w14:paraId="1DD5850D" w14:textId="6DB4BCE2" w:rsidR="00FF04EB" w:rsidRPr="00142B02" w:rsidRDefault="00FF04EB" w:rsidP="00FF04EB">
      <w:pPr>
        <w:tabs>
          <w:tab w:val="left" w:pos="-24212"/>
        </w:tabs>
        <w:jc w:val="center"/>
        <w:rPr>
          <w:sz w:val="20"/>
          <w:szCs w:val="20"/>
        </w:rPr>
      </w:pPr>
      <w:r w:rsidRPr="00E066BC">
        <w:rPr>
          <w:noProof/>
          <w:sz w:val="20"/>
          <w:szCs w:val="20"/>
          <w:lang w:eastAsia="lv-LV"/>
        </w:rPr>
        <w:lastRenderedPageBreak/>
        <w:drawing>
          <wp:inline distT="0" distB="0" distL="0" distR="0" wp14:anchorId="3122C468" wp14:editId="3925798C">
            <wp:extent cx="67627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5E1133" w14:textId="77777777" w:rsidR="00FF04EB" w:rsidRPr="00894DB9" w:rsidRDefault="00FF04EB" w:rsidP="00FF04EB">
      <w:pPr>
        <w:pStyle w:val="Header"/>
        <w:jc w:val="center"/>
        <w:rPr>
          <w:sz w:val="20"/>
        </w:rPr>
      </w:pPr>
      <w:r w:rsidRPr="00894DB9">
        <w:rPr>
          <w:sz w:val="20"/>
        </w:rPr>
        <w:t>LATVIJAS REPUBLIKA</w:t>
      </w:r>
    </w:p>
    <w:p w14:paraId="6AC6A452"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619AD2FA"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28ED42A7" w14:textId="49BF1FD0" w:rsidR="00FF04EB" w:rsidRPr="00F406D8" w:rsidRDefault="00FF04EB" w:rsidP="00FF04EB">
      <w:pPr>
        <w:pStyle w:val="Header"/>
        <w:pBdr>
          <w:bottom w:val="double" w:sz="6" w:space="1" w:color="auto"/>
        </w:pBdr>
        <w:jc w:val="center"/>
        <w:rPr>
          <w:color w:val="000000"/>
          <w:szCs w:val="24"/>
        </w:rPr>
      </w:pPr>
      <w:r w:rsidRPr="007924EE">
        <w:rPr>
          <w:sz w:val="16"/>
          <w:szCs w:val="16"/>
        </w:rPr>
        <w:t xml:space="preserve">Tālr. 63707269, 63700137, 63720940, e-pasts </w:t>
      </w:r>
      <w:hyperlink r:id="rId23" w:history="1">
        <w:r w:rsidRPr="007924EE">
          <w:rPr>
            <w:rStyle w:val="Hyperlink"/>
            <w:rFonts w:eastAsia="Calibri"/>
            <w:color w:val="000000"/>
            <w:sz w:val="16"/>
            <w:szCs w:val="16"/>
          </w:rPr>
          <w:t>dome@dobele.lv</w:t>
        </w:r>
      </w:hyperlink>
    </w:p>
    <w:p w14:paraId="622768FC" w14:textId="77777777" w:rsidR="00F406D8" w:rsidRPr="00F406D8" w:rsidRDefault="00F406D8" w:rsidP="00F406D8">
      <w:pPr>
        <w:jc w:val="center"/>
        <w:rPr>
          <w:rFonts w:ascii="Times New Roman" w:hAnsi="Times New Roman"/>
          <w:b/>
          <w:sz w:val="24"/>
          <w:szCs w:val="24"/>
        </w:rPr>
      </w:pPr>
    </w:p>
    <w:p w14:paraId="1CF37CC4" w14:textId="77777777" w:rsidR="00F406D8" w:rsidRPr="00F406D8" w:rsidRDefault="00F406D8" w:rsidP="004852CE">
      <w:pPr>
        <w:spacing w:after="0" w:line="240" w:lineRule="auto"/>
        <w:jc w:val="center"/>
        <w:rPr>
          <w:rFonts w:ascii="Times New Roman" w:hAnsi="Times New Roman"/>
          <w:b/>
          <w:sz w:val="24"/>
          <w:szCs w:val="24"/>
        </w:rPr>
      </w:pPr>
      <w:r w:rsidRPr="00F406D8">
        <w:rPr>
          <w:rFonts w:ascii="Times New Roman" w:hAnsi="Times New Roman"/>
          <w:b/>
          <w:sz w:val="24"/>
          <w:szCs w:val="24"/>
        </w:rPr>
        <w:t>LĒMUMS</w:t>
      </w:r>
    </w:p>
    <w:p w14:paraId="44063049" w14:textId="77777777" w:rsidR="00F406D8" w:rsidRPr="00F406D8" w:rsidRDefault="00F406D8" w:rsidP="004852CE">
      <w:pPr>
        <w:spacing w:after="0" w:line="240" w:lineRule="auto"/>
        <w:jc w:val="center"/>
        <w:rPr>
          <w:rFonts w:ascii="Times New Roman" w:hAnsi="Times New Roman"/>
          <w:b/>
          <w:sz w:val="24"/>
          <w:szCs w:val="24"/>
        </w:rPr>
      </w:pPr>
      <w:r w:rsidRPr="00F406D8">
        <w:rPr>
          <w:rFonts w:ascii="Times New Roman" w:hAnsi="Times New Roman"/>
          <w:b/>
          <w:sz w:val="24"/>
          <w:szCs w:val="24"/>
        </w:rPr>
        <w:t>Dobelē</w:t>
      </w:r>
    </w:p>
    <w:p w14:paraId="3C774C7E" w14:textId="77777777" w:rsidR="00F406D8" w:rsidRPr="00F406D8" w:rsidRDefault="00F406D8" w:rsidP="004852CE">
      <w:pPr>
        <w:tabs>
          <w:tab w:val="left" w:pos="-18092"/>
        </w:tabs>
        <w:spacing w:after="0" w:line="240" w:lineRule="auto"/>
        <w:ind w:left="360"/>
        <w:jc w:val="both"/>
        <w:rPr>
          <w:rFonts w:ascii="Times New Roman" w:hAnsi="Times New Roman"/>
          <w:b/>
          <w:sz w:val="24"/>
          <w:szCs w:val="24"/>
        </w:rPr>
      </w:pPr>
    </w:p>
    <w:p w14:paraId="47BE4DCC" w14:textId="6298E001" w:rsidR="00F406D8" w:rsidRPr="00F406D8" w:rsidRDefault="00F406D8" w:rsidP="004852CE">
      <w:pPr>
        <w:tabs>
          <w:tab w:val="center" w:pos="4320"/>
          <w:tab w:val="right" w:pos="8640"/>
        </w:tabs>
        <w:spacing w:after="0" w:line="240" w:lineRule="auto"/>
        <w:rPr>
          <w:rFonts w:ascii="Times New Roman" w:hAnsi="Times New Roman"/>
          <w:b/>
          <w:sz w:val="24"/>
          <w:szCs w:val="24"/>
          <w:lang w:eastAsia="x-none"/>
        </w:rPr>
      </w:pPr>
      <w:r w:rsidRPr="00F406D8">
        <w:rPr>
          <w:rFonts w:ascii="Times New Roman" w:hAnsi="Times New Roman"/>
          <w:b/>
          <w:sz w:val="24"/>
          <w:szCs w:val="24"/>
          <w:lang w:val="en-US" w:eastAsia="x-none"/>
        </w:rPr>
        <w:t>2022.</w:t>
      </w:r>
      <w:r w:rsidR="00634721">
        <w:rPr>
          <w:rFonts w:ascii="Times New Roman" w:hAnsi="Times New Roman"/>
          <w:b/>
          <w:sz w:val="24"/>
          <w:szCs w:val="24"/>
          <w:lang w:val="en-US" w:eastAsia="x-none"/>
        </w:rPr>
        <w:t xml:space="preserve"> </w:t>
      </w:r>
      <w:r w:rsidRPr="00F406D8">
        <w:rPr>
          <w:rFonts w:ascii="Times New Roman" w:hAnsi="Times New Roman"/>
          <w:b/>
          <w:sz w:val="24"/>
          <w:szCs w:val="24"/>
          <w:lang w:eastAsia="x-none"/>
        </w:rPr>
        <w:t>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Nr.94/4</w:t>
      </w:r>
    </w:p>
    <w:p w14:paraId="6ABB64A5" w14:textId="77777777" w:rsidR="00F406D8" w:rsidRPr="00F406D8" w:rsidRDefault="00F406D8" w:rsidP="004852CE">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6.§)</w:t>
      </w:r>
    </w:p>
    <w:p w14:paraId="32111078" w14:textId="77777777" w:rsidR="00F406D8" w:rsidRPr="00F406D8" w:rsidRDefault="00F406D8" w:rsidP="004852CE">
      <w:pPr>
        <w:tabs>
          <w:tab w:val="center" w:pos="4320"/>
          <w:tab w:val="right" w:pos="8640"/>
        </w:tabs>
        <w:spacing w:after="0" w:line="240" w:lineRule="auto"/>
        <w:jc w:val="right"/>
        <w:rPr>
          <w:rFonts w:ascii="Times New Roman" w:hAnsi="Times New Roman"/>
          <w:sz w:val="24"/>
          <w:szCs w:val="24"/>
          <w:lang w:eastAsia="x-none"/>
        </w:rPr>
      </w:pPr>
    </w:p>
    <w:p w14:paraId="53B18F1A" w14:textId="77777777" w:rsidR="00F406D8" w:rsidRPr="00F406D8" w:rsidRDefault="00F406D8" w:rsidP="004852CE">
      <w:pPr>
        <w:spacing w:after="0" w:line="240" w:lineRule="auto"/>
        <w:jc w:val="center"/>
        <w:rPr>
          <w:rFonts w:ascii="Times New Roman" w:hAnsi="Times New Roman"/>
          <w:b/>
          <w:bCs/>
          <w:color w:val="000000"/>
          <w:sz w:val="24"/>
          <w:szCs w:val="24"/>
          <w:u w:val="single"/>
        </w:rPr>
      </w:pPr>
      <w:r w:rsidRPr="00F406D8">
        <w:rPr>
          <w:rFonts w:ascii="Times New Roman" w:hAnsi="Times New Roman"/>
          <w:b/>
          <w:sz w:val="24"/>
          <w:szCs w:val="24"/>
          <w:u w:val="single"/>
        </w:rPr>
        <w:t>Par noteikumu “</w:t>
      </w:r>
      <w:r w:rsidRPr="00F406D8">
        <w:rPr>
          <w:rFonts w:ascii="Times New Roman" w:hAnsi="Times New Roman"/>
          <w:b/>
          <w:bCs/>
          <w:color w:val="000000"/>
          <w:sz w:val="24"/>
          <w:szCs w:val="24"/>
          <w:u w:val="single"/>
        </w:rPr>
        <w:t xml:space="preserve">Kārtība, kādā Dobeles novada pašvaldība </w:t>
      </w:r>
    </w:p>
    <w:p w14:paraId="5DCBCB89" w14:textId="77777777" w:rsidR="00F406D8" w:rsidRPr="00F406D8" w:rsidRDefault="00F406D8" w:rsidP="004852CE">
      <w:pPr>
        <w:spacing w:after="0" w:line="240" w:lineRule="auto"/>
        <w:jc w:val="center"/>
        <w:rPr>
          <w:rFonts w:ascii="Times New Roman" w:hAnsi="Times New Roman"/>
          <w:b/>
          <w:sz w:val="24"/>
          <w:szCs w:val="24"/>
          <w:u w:val="single"/>
        </w:rPr>
      </w:pPr>
      <w:r w:rsidRPr="00F406D8">
        <w:rPr>
          <w:rFonts w:ascii="Times New Roman" w:hAnsi="Times New Roman"/>
          <w:b/>
          <w:bCs/>
          <w:color w:val="000000"/>
          <w:sz w:val="24"/>
          <w:szCs w:val="24"/>
          <w:u w:val="single"/>
        </w:rPr>
        <w:t>sniedz finansiālu atbalstu nevalstiskajām organizācijām</w:t>
      </w:r>
      <w:r w:rsidRPr="00F406D8">
        <w:rPr>
          <w:rFonts w:ascii="Times New Roman" w:hAnsi="Times New Roman"/>
          <w:b/>
          <w:sz w:val="24"/>
          <w:szCs w:val="24"/>
          <w:u w:val="single"/>
        </w:rPr>
        <w:t>“ apstiprināšanu</w:t>
      </w:r>
    </w:p>
    <w:p w14:paraId="6E4C209B" w14:textId="77777777" w:rsidR="00F406D8" w:rsidRPr="00F406D8" w:rsidRDefault="00F406D8" w:rsidP="004852CE">
      <w:pPr>
        <w:spacing w:after="0" w:line="240" w:lineRule="auto"/>
        <w:rPr>
          <w:rFonts w:ascii="Times New Roman" w:hAnsi="Times New Roman"/>
          <w:sz w:val="24"/>
          <w:szCs w:val="24"/>
        </w:rPr>
      </w:pPr>
    </w:p>
    <w:p w14:paraId="798BD257"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ab/>
        <w:t xml:space="preserve">Saskaņā ar likuma “Par pašvaldībām” 15. panta pirmās daļas 5. un 6. punktu, 41. panta pirmās daļas 2.punktu, atklāti balsojot: </w:t>
      </w:r>
      <w:r w:rsidRPr="00F406D8">
        <w:rPr>
          <w:rFonts w:ascii="Times New Roman" w:hAnsi="Times New Roman"/>
          <w:color w:val="000000"/>
          <w:sz w:val="24"/>
          <w:szCs w:val="24"/>
        </w:rPr>
        <w:t xml:space="preserve">PAR –11 (Sarmīte Dude, </w:t>
      </w:r>
      <w:r w:rsidRPr="00F406D8">
        <w:rPr>
          <w:rFonts w:ascii="Times New Roman" w:hAnsi="Times New Roman"/>
          <w:bCs/>
          <w:sz w:val="24"/>
          <w:szCs w:val="24"/>
          <w:lang w:eastAsia="et-EE"/>
        </w:rPr>
        <w:t>Ivars Gorskis, Gints Kaminskis, Linda Karloviča, Edgars Laimiņš, Dace Reinika, Sanita Olševska, Guntis Safranovičs, Andrejs Spridzāns, Ivars Stanga, Indra Špela</w:t>
      </w:r>
      <w:r w:rsidRPr="00F406D8">
        <w:rPr>
          <w:rFonts w:ascii="Times New Roman" w:hAnsi="Times New Roman"/>
          <w:color w:val="000000"/>
          <w:sz w:val="24"/>
          <w:szCs w:val="24"/>
        </w:rPr>
        <w:t>), PRET – 2 (</w:t>
      </w:r>
      <w:r w:rsidRPr="00F406D8">
        <w:rPr>
          <w:rFonts w:ascii="Times New Roman" w:hAnsi="Times New Roman"/>
          <w:bCs/>
          <w:sz w:val="24"/>
          <w:szCs w:val="24"/>
          <w:lang w:eastAsia="et-EE"/>
        </w:rPr>
        <w:t>Māris Feldmanis, Edgars Gaigalis),</w:t>
      </w:r>
      <w:r w:rsidRPr="00F406D8">
        <w:rPr>
          <w:rFonts w:ascii="Times New Roman" w:hAnsi="Times New Roman"/>
          <w:color w:val="000000"/>
          <w:sz w:val="24"/>
          <w:szCs w:val="24"/>
        </w:rPr>
        <w:t xml:space="preserve"> ATTURAS – 1</w:t>
      </w:r>
      <w:r w:rsidRPr="00F406D8">
        <w:rPr>
          <w:rFonts w:ascii="Times New Roman" w:hAnsi="Times New Roman"/>
          <w:bCs/>
          <w:sz w:val="24"/>
          <w:szCs w:val="24"/>
          <w:lang w:eastAsia="et-EE"/>
        </w:rPr>
        <w:t xml:space="preserve"> (Kristīne Briede)</w:t>
      </w:r>
      <w:r w:rsidRPr="00F406D8">
        <w:rPr>
          <w:rFonts w:ascii="Times New Roman" w:hAnsi="Times New Roman"/>
          <w:sz w:val="24"/>
          <w:szCs w:val="24"/>
        </w:rPr>
        <w:t>, NEBALSO – 3 (Andris Podvinskis, Viesturs Reinfelds, Ainārs Meiers),  Dobeles novada dome NOLEMJ:</w:t>
      </w:r>
    </w:p>
    <w:p w14:paraId="04115383" w14:textId="77777777" w:rsidR="00F406D8" w:rsidRPr="00F406D8" w:rsidRDefault="00F406D8" w:rsidP="004852CE">
      <w:pPr>
        <w:spacing w:after="0" w:line="240" w:lineRule="auto"/>
        <w:ind w:firstLine="851"/>
        <w:rPr>
          <w:rFonts w:ascii="Times New Roman" w:hAnsi="Times New Roman"/>
          <w:sz w:val="24"/>
          <w:szCs w:val="24"/>
        </w:rPr>
      </w:pPr>
    </w:p>
    <w:p w14:paraId="27BD7E77" w14:textId="77777777" w:rsidR="00F406D8" w:rsidRPr="00F406D8" w:rsidRDefault="00F406D8" w:rsidP="004852CE">
      <w:pPr>
        <w:spacing w:after="0" w:line="240" w:lineRule="auto"/>
        <w:ind w:firstLine="720"/>
        <w:jc w:val="both"/>
        <w:rPr>
          <w:rFonts w:ascii="Times New Roman" w:hAnsi="Times New Roman"/>
          <w:bCs/>
          <w:color w:val="000000"/>
          <w:sz w:val="24"/>
          <w:szCs w:val="24"/>
        </w:rPr>
      </w:pPr>
      <w:r w:rsidRPr="00F406D8">
        <w:rPr>
          <w:rFonts w:ascii="Times New Roman" w:hAnsi="Times New Roman"/>
          <w:sz w:val="24"/>
          <w:szCs w:val="24"/>
        </w:rPr>
        <w:t xml:space="preserve">Apstiprināt </w:t>
      </w:r>
      <w:r w:rsidRPr="00F406D8">
        <w:rPr>
          <w:rFonts w:ascii="Times New Roman" w:hAnsi="Times New Roman"/>
          <w:bCs/>
          <w:sz w:val="24"/>
          <w:szCs w:val="24"/>
        </w:rPr>
        <w:t>noteikumus “</w:t>
      </w:r>
      <w:r w:rsidRPr="00F406D8">
        <w:rPr>
          <w:rFonts w:ascii="Times New Roman" w:hAnsi="Times New Roman"/>
          <w:bCs/>
          <w:color w:val="000000"/>
          <w:sz w:val="24"/>
          <w:szCs w:val="24"/>
        </w:rPr>
        <w:t>Kārtība, kādā Dobeles novada pašvaldība sniedz finansiālu atbalstu nevalstiskajām organizācijām</w:t>
      </w:r>
      <w:r w:rsidRPr="00F406D8">
        <w:rPr>
          <w:rFonts w:ascii="Times New Roman" w:hAnsi="Times New Roman"/>
          <w:bCs/>
          <w:sz w:val="24"/>
          <w:szCs w:val="24"/>
        </w:rPr>
        <w:t>“ (pielikumā).</w:t>
      </w:r>
    </w:p>
    <w:p w14:paraId="2BA965B6" w14:textId="77777777" w:rsidR="00F406D8" w:rsidRPr="00F406D8" w:rsidRDefault="00F406D8" w:rsidP="004852CE">
      <w:pPr>
        <w:spacing w:after="0" w:line="240" w:lineRule="auto"/>
        <w:jc w:val="both"/>
        <w:rPr>
          <w:rFonts w:ascii="Times New Roman" w:hAnsi="Times New Roman"/>
          <w:bCs/>
          <w:sz w:val="24"/>
          <w:szCs w:val="24"/>
        </w:rPr>
      </w:pPr>
    </w:p>
    <w:p w14:paraId="1CAFBFBA" w14:textId="77777777" w:rsidR="00F406D8" w:rsidRPr="00F406D8" w:rsidRDefault="00F406D8" w:rsidP="004852CE">
      <w:pPr>
        <w:spacing w:after="0" w:line="240" w:lineRule="auto"/>
        <w:rPr>
          <w:rFonts w:ascii="Times New Roman" w:hAnsi="Times New Roman"/>
          <w:sz w:val="24"/>
          <w:szCs w:val="24"/>
        </w:rPr>
      </w:pPr>
    </w:p>
    <w:p w14:paraId="1D5AF66C" w14:textId="77777777" w:rsidR="00F406D8" w:rsidRPr="00F406D8" w:rsidRDefault="00F406D8" w:rsidP="004852CE">
      <w:pPr>
        <w:spacing w:after="0" w:line="240" w:lineRule="auto"/>
        <w:rPr>
          <w:rFonts w:ascii="Times New Roman" w:hAnsi="Times New Roman"/>
          <w:sz w:val="24"/>
          <w:szCs w:val="24"/>
        </w:rPr>
      </w:pPr>
    </w:p>
    <w:p w14:paraId="45AC5B62"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p>
    <w:p w14:paraId="003AA9C1" w14:textId="77777777" w:rsidR="00F406D8" w:rsidRPr="00F406D8" w:rsidRDefault="00F406D8" w:rsidP="00F406D8">
      <w:pPr>
        <w:rPr>
          <w:rFonts w:ascii="Times New Roman" w:hAnsi="Times New Roman"/>
          <w:sz w:val="24"/>
          <w:szCs w:val="24"/>
        </w:rPr>
      </w:pPr>
    </w:p>
    <w:p w14:paraId="658EFAD9" w14:textId="77777777" w:rsidR="00F406D8" w:rsidRPr="00F406D8" w:rsidRDefault="00F406D8" w:rsidP="00F406D8">
      <w:pPr>
        <w:rPr>
          <w:rFonts w:ascii="Times New Roman" w:hAnsi="Times New Roman"/>
          <w:sz w:val="24"/>
          <w:szCs w:val="24"/>
        </w:rPr>
      </w:pPr>
    </w:p>
    <w:p w14:paraId="393A3758" w14:textId="77777777" w:rsidR="00F406D8" w:rsidRPr="00F406D8" w:rsidRDefault="00F406D8" w:rsidP="00F406D8">
      <w:pPr>
        <w:rPr>
          <w:rFonts w:ascii="Times New Roman" w:hAnsi="Times New Roman"/>
          <w:sz w:val="24"/>
          <w:szCs w:val="24"/>
        </w:rPr>
      </w:pPr>
    </w:p>
    <w:p w14:paraId="0969EB09" w14:textId="77777777" w:rsidR="00F406D8" w:rsidRPr="00F406D8" w:rsidRDefault="00F406D8" w:rsidP="00F406D8">
      <w:pPr>
        <w:rPr>
          <w:rFonts w:ascii="Times New Roman" w:hAnsi="Times New Roman"/>
          <w:sz w:val="24"/>
          <w:szCs w:val="24"/>
        </w:rPr>
      </w:pPr>
    </w:p>
    <w:p w14:paraId="3F6A775C" w14:textId="77777777" w:rsidR="00F406D8" w:rsidRPr="00F406D8" w:rsidRDefault="00F406D8" w:rsidP="00F406D8">
      <w:pPr>
        <w:rPr>
          <w:rFonts w:ascii="Times New Roman" w:hAnsi="Times New Roman"/>
          <w:sz w:val="24"/>
          <w:szCs w:val="24"/>
        </w:rPr>
      </w:pPr>
    </w:p>
    <w:p w14:paraId="7271DC03" w14:textId="77777777" w:rsidR="00F406D8" w:rsidRPr="00F406D8" w:rsidRDefault="00F406D8" w:rsidP="00F406D8">
      <w:pPr>
        <w:rPr>
          <w:rFonts w:ascii="Times New Roman" w:hAnsi="Times New Roman"/>
          <w:sz w:val="24"/>
          <w:szCs w:val="24"/>
        </w:rPr>
      </w:pPr>
    </w:p>
    <w:p w14:paraId="151245E5" w14:textId="77777777" w:rsidR="00F406D8" w:rsidRPr="00F406D8" w:rsidRDefault="00F406D8" w:rsidP="00F406D8">
      <w:pPr>
        <w:rPr>
          <w:rFonts w:ascii="Times New Roman" w:hAnsi="Times New Roman"/>
          <w:sz w:val="24"/>
          <w:szCs w:val="24"/>
        </w:rPr>
      </w:pPr>
    </w:p>
    <w:p w14:paraId="79101DC2" w14:textId="77777777" w:rsidR="00F406D8" w:rsidRPr="00F406D8" w:rsidRDefault="00F406D8" w:rsidP="00F406D8">
      <w:pPr>
        <w:rPr>
          <w:rFonts w:ascii="Times New Roman" w:hAnsi="Times New Roman"/>
          <w:sz w:val="24"/>
          <w:szCs w:val="24"/>
        </w:rPr>
      </w:pPr>
    </w:p>
    <w:p w14:paraId="7A5284D3" w14:textId="77777777" w:rsidR="00F406D8" w:rsidRPr="00F406D8" w:rsidRDefault="00F406D8" w:rsidP="00F406D8">
      <w:pPr>
        <w:rPr>
          <w:rFonts w:ascii="Times New Roman" w:hAnsi="Times New Roman"/>
          <w:sz w:val="24"/>
          <w:szCs w:val="24"/>
        </w:rPr>
      </w:pPr>
    </w:p>
    <w:p w14:paraId="4ABE7B7A" w14:textId="77777777" w:rsidR="00F406D8" w:rsidRPr="00F406D8" w:rsidRDefault="00F406D8" w:rsidP="00F406D8">
      <w:pPr>
        <w:rPr>
          <w:rFonts w:ascii="Times New Roman" w:hAnsi="Times New Roman"/>
          <w:sz w:val="24"/>
          <w:szCs w:val="24"/>
        </w:rPr>
      </w:pPr>
    </w:p>
    <w:p w14:paraId="0893D5A9" w14:textId="008A51BB" w:rsidR="00F406D8" w:rsidRDefault="00F406D8" w:rsidP="00F406D8">
      <w:pPr>
        <w:rPr>
          <w:rFonts w:ascii="Times New Roman" w:hAnsi="Times New Roman"/>
          <w:sz w:val="24"/>
          <w:szCs w:val="24"/>
        </w:rPr>
      </w:pPr>
    </w:p>
    <w:p w14:paraId="556E1939" w14:textId="209A7906" w:rsidR="00956EC6" w:rsidRDefault="00956EC6" w:rsidP="00F406D8">
      <w:pPr>
        <w:rPr>
          <w:rFonts w:ascii="Times New Roman" w:hAnsi="Times New Roman"/>
          <w:sz w:val="24"/>
          <w:szCs w:val="24"/>
        </w:rPr>
      </w:pPr>
      <w:r>
        <w:rPr>
          <w:rFonts w:ascii="Times New Roman" w:hAnsi="Times New Roman"/>
          <w:sz w:val="24"/>
          <w:szCs w:val="24"/>
        </w:rPr>
        <w:br w:type="page"/>
      </w:r>
    </w:p>
    <w:p w14:paraId="145BE349" w14:textId="77777777" w:rsidR="00F406D8" w:rsidRPr="00F406D8" w:rsidRDefault="00F406D8" w:rsidP="004852CE">
      <w:pPr>
        <w:spacing w:after="0" w:line="240" w:lineRule="auto"/>
        <w:jc w:val="right"/>
        <w:rPr>
          <w:rFonts w:ascii="Times New Roman" w:hAnsi="Times New Roman"/>
          <w:sz w:val="24"/>
          <w:szCs w:val="24"/>
        </w:rPr>
      </w:pPr>
      <w:r w:rsidRPr="00F406D8">
        <w:rPr>
          <w:rFonts w:ascii="Times New Roman" w:hAnsi="Times New Roman"/>
          <w:sz w:val="24"/>
          <w:szCs w:val="24"/>
        </w:rPr>
        <w:lastRenderedPageBreak/>
        <w:t>Pielikums</w:t>
      </w:r>
    </w:p>
    <w:p w14:paraId="242B24F7" w14:textId="77777777" w:rsidR="00F406D8" w:rsidRPr="00F406D8" w:rsidRDefault="00F406D8" w:rsidP="004852CE">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Dobeles novada domes</w:t>
      </w:r>
    </w:p>
    <w:p w14:paraId="2635D49D" w14:textId="77777777" w:rsidR="00F406D8" w:rsidRPr="00F406D8" w:rsidRDefault="00F406D8" w:rsidP="004852CE">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 xml:space="preserve">2022. gada 9. marta </w:t>
      </w:r>
    </w:p>
    <w:p w14:paraId="7A2A41B1" w14:textId="77777777" w:rsidR="00F406D8" w:rsidRPr="00F406D8" w:rsidRDefault="00F406D8" w:rsidP="004852CE">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lēmumam Nr.94/4</w:t>
      </w:r>
    </w:p>
    <w:p w14:paraId="422723C4" w14:textId="77777777" w:rsidR="00F406D8" w:rsidRPr="00F406D8" w:rsidRDefault="00F406D8" w:rsidP="004852CE">
      <w:pPr>
        <w:tabs>
          <w:tab w:val="left" w:pos="-24212"/>
        </w:tabs>
        <w:spacing w:after="0" w:line="240" w:lineRule="auto"/>
        <w:jc w:val="right"/>
        <w:rPr>
          <w:rFonts w:ascii="Times New Roman" w:hAnsi="Times New Roman"/>
          <w:noProof/>
          <w:sz w:val="24"/>
          <w:szCs w:val="24"/>
        </w:rPr>
      </w:pPr>
    </w:p>
    <w:p w14:paraId="4D70B725" w14:textId="74C186E5" w:rsidR="00FF04EB" w:rsidRPr="00142B02" w:rsidRDefault="00FF04EB" w:rsidP="004852CE">
      <w:pPr>
        <w:tabs>
          <w:tab w:val="left" w:pos="-24212"/>
        </w:tabs>
        <w:spacing w:after="0" w:line="240" w:lineRule="auto"/>
        <w:jc w:val="center"/>
        <w:rPr>
          <w:sz w:val="20"/>
          <w:szCs w:val="20"/>
        </w:rPr>
      </w:pPr>
      <w:r w:rsidRPr="00E066BC">
        <w:rPr>
          <w:noProof/>
          <w:sz w:val="20"/>
          <w:szCs w:val="20"/>
          <w:lang w:eastAsia="lv-LV"/>
        </w:rPr>
        <w:drawing>
          <wp:inline distT="0" distB="0" distL="0" distR="0" wp14:anchorId="041FA7B0" wp14:editId="1F1B48B8">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2EE6B9" w14:textId="77777777" w:rsidR="00FF04EB" w:rsidRPr="00894DB9" w:rsidRDefault="00FF04EB" w:rsidP="004852CE">
      <w:pPr>
        <w:pStyle w:val="Header"/>
        <w:jc w:val="center"/>
        <w:rPr>
          <w:sz w:val="20"/>
        </w:rPr>
      </w:pPr>
      <w:r w:rsidRPr="00894DB9">
        <w:rPr>
          <w:sz w:val="20"/>
        </w:rPr>
        <w:t>LATVIJAS REPUBLIKA</w:t>
      </w:r>
    </w:p>
    <w:p w14:paraId="3A5630B5" w14:textId="77777777" w:rsidR="00FF04EB" w:rsidRDefault="00FF04EB" w:rsidP="004852CE">
      <w:pPr>
        <w:pStyle w:val="Header"/>
        <w:jc w:val="center"/>
        <w:rPr>
          <w:b/>
          <w:sz w:val="32"/>
          <w:szCs w:val="32"/>
        </w:rPr>
      </w:pPr>
      <w:r w:rsidRPr="00894DB9">
        <w:rPr>
          <w:b/>
          <w:sz w:val="32"/>
          <w:szCs w:val="32"/>
        </w:rPr>
        <w:t>DOBELE</w:t>
      </w:r>
      <w:r>
        <w:rPr>
          <w:b/>
          <w:sz w:val="32"/>
          <w:szCs w:val="32"/>
        </w:rPr>
        <w:t>S NOVADA DOME</w:t>
      </w:r>
    </w:p>
    <w:p w14:paraId="17976001" w14:textId="77777777" w:rsidR="00FF04EB" w:rsidRPr="007924EE" w:rsidRDefault="00FF04EB" w:rsidP="004852CE">
      <w:pPr>
        <w:pStyle w:val="Header"/>
        <w:jc w:val="center"/>
        <w:rPr>
          <w:sz w:val="16"/>
          <w:szCs w:val="16"/>
        </w:rPr>
      </w:pPr>
      <w:r w:rsidRPr="007924EE">
        <w:rPr>
          <w:sz w:val="16"/>
          <w:szCs w:val="16"/>
        </w:rPr>
        <w:t>Brīvības iela 17, Dobele, Dobeles novads, LV-3701</w:t>
      </w:r>
    </w:p>
    <w:p w14:paraId="26DB514C" w14:textId="3F60E70B" w:rsidR="00FF04EB" w:rsidRPr="00F406D8" w:rsidRDefault="00FF04EB" w:rsidP="004852CE">
      <w:pPr>
        <w:pStyle w:val="Header"/>
        <w:pBdr>
          <w:bottom w:val="double" w:sz="6" w:space="1" w:color="auto"/>
        </w:pBdr>
        <w:jc w:val="center"/>
        <w:rPr>
          <w:rFonts w:eastAsia="Calibri"/>
          <w:color w:val="000000"/>
          <w:szCs w:val="24"/>
          <w:u w:val="single"/>
        </w:rPr>
      </w:pPr>
      <w:r w:rsidRPr="007924EE">
        <w:rPr>
          <w:sz w:val="16"/>
          <w:szCs w:val="16"/>
        </w:rPr>
        <w:t xml:space="preserve">Tālr. 63707269, 63700137, 63720940, e-pasts </w:t>
      </w:r>
      <w:hyperlink r:id="rId24" w:history="1">
        <w:r w:rsidRPr="007924EE">
          <w:rPr>
            <w:rStyle w:val="Hyperlink"/>
            <w:rFonts w:eastAsia="Calibri"/>
            <w:color w:val="000000"/>
            <w:sz w:val="16"/>
            <w:szCs w:val="16"/>
          </w:rPr>
          <w:t>dome@dobele.lv</w:t>
        </w:r>
      </w:hyperlink>
    </w:p>
    <w:p w14:paraId="47EB147C" w14:textId="77777777" w:rsidR="00F406D8" w:rsidRPr="00F406D8" w:rsidRDefault="00F406D8" w:rsidP="004852CE">
      <w:pPr>
        <w:widowControl w:val="0"/>
        <w:autoSpaceDE w:val="0"/>
        <w:autoSpaceDN w:val="0"/>
        <w:adjustRightInd w:val="0"/>
        <w:spacing w:after="0" w:line="240" w:lineRule="auto"/>
        <w:jc w:val="right"/>
        <w:rPr>
          <w:rFonts w:ascii="Times New Roman" w:hAnsi="Times New Roman"/>
          <w:bCs/>
          <w:sz w:val="24"/>
          <w:szCs w:val="24"/>
        </w:rPr>
      </w:pPr>
    </w:p>
    <w:p w14:paraId="207DB73C" w14:textId="77777777" w:rsidR="00F406D8" w:rsidRPr="00F406D8" w:rsidRDefault="00F406D8" w:rsidP="004852CE">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APSTIPRINĀTI</w:t>
      </w:r>
    </w:p>
    <w:p w14:paraId="11EB38A4" w14:textId="77777777" w:rsidR="00F406D8" w:rsidRPr="00F406D8" w:rsidRDefault="00F406D8" w:rsidP="004852CE">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 xml:space="preserve">ar Dobeles novada domes </w:t>
      </w:r>
    </w:p>
    <w:p w14:paraId="07E895C4" w14:textId="47E43681" w:rsidR="00F406D8" w:rsidRPr="00F406D8" w:rsidRDefault="00F406D8" w:rsidP="004852CE">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2022.</w:t>
      </w:r>
      <w:r w:rsidR="002F077F">
        <w:rPr>
          <w:rFonts w:ascii="Times New Roman" w:hAnsi="Times New Roman"/>
          <w:bCs/>
          <w:sz w:val="24"/>
          <w:szCs w:val="24"/>
        </w:rPr>
        <w:t xml:space="preserve"> </w:t>
      </w:r>
      <w:r w:rsidRPr="00F406D8">
        <w:rPr>
          <w:rFonts w:ascii="Times New Roman" w:hAnsi="Times New Roman"/>
          <w:bCs/>
          <w:sz w:val="24"/>
          <w:szCs w:val="24"/>
        </w:rPr>
        <w:t>gada 9.marta lēmumu Nr.94/4</w:t>
      </w:r>
    </w:p>
    <w:p w14:paraId="00C63DCC" w14:textId="77777777" w:rsidR="00F406D8" w:rsidRPr="00F406D8" w:rsidRDefault="00F406D8" w:rsidP="004852CE">
      <w:pPr>
        <w:widowControl w:val="0"/>
        <w:autoSpaceDE w:val="0"/>
        <w:autoSpaceDN w:val="0"/>
        <w:adjustRightInd w:val="0"/>
        <w:spacing w:after="0" w:line="240" w:lineRule="auto"/>
        <w:jc w:val="right"/>
        <w:rPr>
          <w:rFonts w:ascii="Times New Roman" w:hAnsi="Times New Roman"/>
          <w:bCs/>
          <w:sz w:val="24"/>
          <w:szCs w:val="24"/>
        </w:rPr>
      </w:pPr>
      <w:bookmarkStart w:id="22" w:name="_Hlk97810840"/>
      <w:r w:rsidRPr="00F406D8">
        <w:rPr>
          <w:rFonts w:ascii="Times New Roman" w:hAnsi="Times New Roman"/>
          <w:bCs/>
          <w:sz w:val="24"/>
          <w:szCs w:val="24"/>
        </w:rPr>
        <w:t>(prot.Nr.4, 6.§)</w:t>
      </w:r>
    </w:p>
    <w:bookmarkEnd w:id="22"/>
    <w:p w14:paraId="503D7A6C"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bCs/>
          <w:sz w:val="24"/>
          <w:szCs w:val="24"/>
        </w:rPr>
      </w:pPr>
    </w:p>
    <w:p w14:paraId="618E6DBB" w14:textId="77777777" w:rsidR="00F406D8" w:rsidRPr="00F406D8" w:rsidRDefault="00F406D8" w:rsidP="004852CE">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NOTEIKUMI</w:t>
      </w:r>
    </w:p>
    <w:p w14:paraId="301484D6" w14:textId="77777777" w:rsidR="00F406D8" w:rsidRPr="00F406D8" w:rsidRDefault="00F406D8" w:rsidP="004852CE">
      <w:pPr>
        <w:widowControl w:val="0"/>
        <w:autoSpaceDE w:val="0"/>
        <w:autoSpaceDN w:val="0"/>
        <w:adjustRightInd w:val="0"/>
        <w:spacing w:after="0" w:line="240" w:lineRule="auto"/>
        <w:jc w:val="center"/>
        <w:rPr>
          <w:rFonts w:ascii="Times New Roman" w:hAnsi="Times New Roman"/>
          <w:bCs/>
          <w:sz w:val="24"/>
          <w:szCs w:val="24"/>
        </w:rPr>
      </w:pPr>
      <w:r w:rsidRPr="00F406D8">
        <w:rPr>
          <w:rFonts w:ascii="Times New Roman" w:hAnsi="Times New Roman"/>
          <w:bCs/>
          <w:sz w:val="24"/>
          <w:szCs w:val="24"/>
        </w:rPr>
        <w:t>Dobelē</w:t>
      </w:r>
    </w:p>
    <w:p w14:paraId="1E38E0C8" w14:textId="77777777" w:rsidR="00F406D8" w:rsidRPr="00F406D8" w:rsidRDefault="00F406D8" w:rsidP="004852CE">
      <w:pPr>
        <w:widowControl w:val="0"/>
        <w:autoSpaceDE w:val="0"/>
        <w:autoSpaceDN w:val="0"/>
        <w:adjustRightInd w:val="0"/>
        <w:spacing w:after="0" w:line="240" w:lineRule="auto"/>
        <w:jc w:val="center"/>
        <w:rPr>
          <w:rFonts w:ascii="Times New Roman" w:hAnsi="Times New Roman"/>
          <w:bCs/>
          <w:sz w:val="24"/>
          <w:szCs w:val="24"/>
        </w:rPr>
      </w:pPr>
    </w:p>
    <w:p w14:paraId="071426BC" w14:textId="77777777" w:rsidR="00F406D8" w:rsidRPr="00F406D8" w:rsidRDefault="00F406D8" w:rsidP="004852CE">
      <w:pPr>
        <w:spacing w:after="0" w:line="240" w:lineRule="auto"/>
        <w:jc w:val="both"/>
        <w:rPr>
          <w:rFonts w:ascii="Times New Roman" w:hAnsi="Times New Roman"/>
          <w:b/>
          <w:bCs/>
          <w:sz w:val="24"/>
          <w:szCs w:val="24"/>
        </w:rPr>
      </w:pPr>
    </w:p>
    <w:p w14:paraId="2B1EB81D" w14:textId="77777777" w:rsidR="00F406D8" w:rsidRPr="00F406D8" w:rsidRDefault="00F406D8" w:rsidP="004852CE">
      <w:pPr>
        <w:spacing w:after="0" w:line="240" w:lineRule="auto"/>
        <w:jc w:val="center"/>
        <w:rPr>
          <w:rFonts w:ascii="Times New Roman" w:hAnsi="Times New Roman"/>
          <w:b/>
          <w:bCs/>
          <w:sz w:val="24"/>
          <w:szCs w:val="24"/>
        </w:rPr>
      </w:pPr>
      <w:r w:rsidRPr="00F406D8">
        <w:rPr>
          <w:rFonts w:ascii="Times New Roman" w:hAnsi="Times New Roman"/>
          <w:b/>
          <w:bCs/>
          <w:sz w:val="24"/>
          <w:szCs w:val="24"/>
        </w:rPr>
        <w:t>KĀRTĪBA, KĀDĀ DOBELES NOVADA PAŠVALDĪBA</w:t>
      </w:r>
    </w:p>
    <w:p w14:paraId="548A04C1" w14:textId="77777777" w:rsidR="00F406D8" w:rsidRPr="00F406D8" w:rsidRDefault="00F406D8" w:rsidP="004852CE">
      <w:pPr>
        <w:spacing w:after="0" w:line="240" w:lineRule="auto"/>
        <w:jc w:val="center"/>
        <w:rPr>
          <w:rFonts w:ascii="Times New Roman" w:hAnsi="Times New Roman"/>
          <w:b/>
          <w:bCs/>
          <w:sz w:val="24"/>
          <w:szCs w:val="24"/>
        </w:rPr>
      </w:pPr>
      <w:r w:rsidRPr="00F406D8">
        <w:rPr>
          <w:rFonts w:ascii="Times New Roman" w:hAnsi="Times New Roman"/>
          <w:b/>
          <w:bCs/>
          <w:sz w:val="24"/>
          <w:szCs w:val="24"/>
        </w:rPr>
        <w:t>SNIEDZ FINANSIĀLU ATBALSTU NEVALSTISKAJĀM ORGANIZĀCIJĀM</w:t>
      </w:r>
    </w:p>
    <w:p w14:paraId="4DE5403F" w14:textId="77777777" w:rsidR="00F406D8" w:rsidRPr="00F406D8" w:rsidRDefault="00F406D8" w:rsidP="004852CE">
      <w:pPr>
        <w:spacing w:after="0" w:line="240" w:lineRule="auto"/>
        <w:jc w:val="both"/>
        <w:rPr>
          <w:rFonts w:ascii="Times New Roman" w:hAnsi="Times New Roman"/>
          <w:b/>
          <w:bCs/>
          <w:sz w:val="24"/>
          <w:szCs w:val="24"/>
        </w:rPr>
      </w:pPr>
    </w:p>
    <w:p w14:paraId="6EDE8C72" w14:textId="77777777" w:rsidR="00F406D8" w:rsidRPr="00F406D8" w:rsidRDefault="00F406D8" w:rsidP="004852CE">
      <w:pPr>
        <w:spacing w:after="0" w:line="240" w:lineRule="auto"/>
        <w:jc w:val="both"/>
        <w:rPr>
          <w:rFonts w:ascii="Times New Roman" w:hAnsi="Times New Roman"/>
          <w:b/>
          <w:bCs/>
          <w:sz w:val="24"/>
          <w:szCs w:val="24"/>
        </w:rPr>
      </w:pPr>
    </w:p>
    <w:p w14:paraId="6ABEF044" w14:textId="77777777" w:rsidR="00F406D8" w:rsidRPr="00F406D8" w:rsidRDefault="00F406D8" w:rsidP="004852CE">
      <w:pPr>
        <w:spacing w:after="0" w:line="240" w:lineRule="auto"/>
        <w:jc w:val="right"/>
        <w:rPr>
          <w:rFonts w:ascii="Times New Roman" w:hAnsi="Times New Roman"/>
          <w:i/>
          <w:sz w:val="24"/>
          <w:szCs w:val="24"/>
        </w:rPr>
      </w:pPr>
      <w:r w:rsidRPr="00F406D8">
        <w:rPr>
          <w:rFonts w:ascii="Times New Roman" w:hAnsi="Times New Roman"/>
          <w:i/>
          <w:sz w:val="24"/>
          <w:szCs w:val="24"/>
        </w:rPr>
        <w:t xml:space="preserve">Izdots saskaņā ar </w:t>
      </w:r>
      <w:r w:rsidRPr="00F406D8">
        <w:rPr>
          <w:rFonts w:ascii="Times New Roman" w:eastAsia="Lucida Sans Unicode" w:hAnsi="Times New Roman"/>
          <w:bCs/>
          <w:i/>
          <w:sz w:val="24"/>
          <w:szCs w:val="24"/>
        </w:rPr>
        <w:t>likuma “Par pašvaldībām”</w:t>
      </w:r>
      <w:r w:rsidRPr="00F406D8">
        <w:rPr>
          <w:rFonts w:ascii="Times New Roman" w:hAnsi="Times New Roman"/>
          <w:sz w:val="24"/>
          <w:szCs w:val="24"/>
        </w:rPr>
        <w:t xml:space="preserve"> </w:t>
      </w:r>
    </w:p>
    <w:p w14:paraId="3A144E79" w14:textId="77777777" w:rsidR="00F406D8" w:rsidRPr="00F406D8" w:rsidRDefault="00F406D8" w:rsidP="004852CE">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41.panta pirmās daļas 2.punktu, </w:t>
      </w:r>
    </w:p>
    <w:p w14:paraId="381355C5" w14:textId="77777777" w:rsidR="00F406D8" w:rsidRPr="00F406D8" w:rsidRDefault="00F406D8" w:rsidP="004852CE">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 xml:space="preserve">Valsts pārvaldes iekārtas likuma 72.panta pirmās daļas 2.punktu, </w:t>
      </w:r>
    </w:p>
    <w:p w14:paraId="58CE29ED" w14:textId="77777777" w:rsidR="00F406D8" w:rsidRPr="00F406D8" w:rsidRDefault="00F406D8" w:rsidP="004852CE">
      <w:pPr>
        <w:spacing w:after="0" w:line="240" w:lineRule="auto"/>
        <w:jc w:val="right"/>
        <w:rPr>
          <w:rFonts w:ascii="Times New Roman" w:eastAsia="Lucida Sans Unicode" w:hAnsi="Times New Roman"/>
          <w:bCs/>
          <w:i/>
          <w:sz w:val="24"/>
          <w:szCs w:val="24"/>
        </w:rPr>
      </w:pPr>
      <w:r w:rsidRPr="00F406D8">
        <w:rPr>
          <w:rFonts w:ascii="Times New Roman" w:eastAsia="Lucida Sans Unicode" w:hAnsi="Times New Roman"/>
          <w:bCs/>
          <w:i/>
          <w:sz w:val="24"/>
          <w:szCs w:val="24"/>
        </w:rPr>
        <w:t>73.panta pirmās daļas 4.punktu</w:t>
      </w:r>
    </w:p>
    <w:p w14:paraId="782B4E3F" w14:textId="77777777" w:rsidR="00F406D8" w:rsidRPr="00F406D8" w:rsidRDefault="00F406D8" w:rsidP="004852CE">
      <w:pPr>
        <w:spacing w:after="0" w:line="240" w:lineRule="auto"/>
        <w:jc w:val="right"/>
        <w:rPr>
          <w:rFonts w:ascii="Times New Roman" w:hAnsi="Times New Roman"/>
          <w:b/>
          <w:bCs/>
          <w:sz w:val="24"/>
          <w:szCs w:val="24"/>
        </w:rPr>
      </w:pPr>
    </w:p>
    <w:p w14:paraId="3065CF55" w14:textId="77777777" w:rsidR="00F406D8" w:rsidRPr="00F406D8" w:rsidRDefault="00F406D8" w:rsidP="004852CE">
      <w:pPr>
        <w:spacing w:after="0" w:line="240" w:lineRule="auto"/>
        <w:jc w:val="both"/>
        <w:rPr>
          <w:rFonts w:ascii="Times New Roman" w:hAnsi="Times New Roman"/>
          <w:b/>
          <w:bCs/>
          <w:sz w:val="24"/>
          <w:szCs w:val="24"/>
        </w:rPr>
      </w:pPr>
    </w:p>
    <w:p w14:paraId="4CCFC0E0" w14:textId="77777777" w:rsidR="00F406D8" w:rsidRPr="00F406D8" w:rsidRDefault="00F406D8" w:rsidP="004852CE">
      <w:pPr>
        <w:spacing w:after="0" w:line="240" w:lineRule="auto"/>
        <w:jc w:val="center"/>
        <w:rPr>
          <w:rFonts w:ascii="Times New Roman" w:hAnsi="Times New Roman"/>
          <w:b/>
          <w:bCs/>
          <w:sz w:val="24"/>
          <w:szCs w:val="24"/>
        </w:rPr>
      </w:pPr>
      <w:r w:rsidRPr="00F406D8">
        <w:rPr>
          <w:rFonts w:ascii="Times New Roman" w:hAnsi="Times New Roman"/>
          <w:b/>
          <w:bCs/>
          <w:sz w:val="24"/>
          <w:szCs w:val="24"/>
        </w:rPr>
        <w:t>I. Vispārīgie noteikumi</w:t>
      </w:r>
    </w:p>
    <w:p w14:paraId="592738C6" w14:textId="77777777" w:rsidR="00F406D8" w:rsidRPr="00F406D8" w:rsidRDefault="00F406D8" w:rsidP="004852CE">
      <w:pPr>
        <w:spacing w:after="0" w:line="240" w:lineRule="auto"/>
        <w:jc w:val="both"/>
        <w:rPr>
          <w:rFonts w:ascii="Times New Roman" w:hAnsi="Times New Roman"/>
          <w:b/>
          <w:bCs/>
          <w:sz w:val="24"/>
          <w:szCs w:val="24"/>
        </w:rPr>
      </w:pPr>
    </w:p>
    <w:p w14:paraId="50B9F73E" w14:textId="77777777" w:rsidR="00F406D8" w:rsidRPr="00F406D8" w:rsidRDefault="00F406D8" w:rsidP="004852CE">
      <w:pPr>
        <w:widowControl w:val="0"/>
        <w:numPr>
          <w:ilvl w:val="0"/>
          <w:numId w:val="18"/>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Noteikumi nosaka kārtību, kādā Dobeles novada pašvaldība (turpmāk - pašvaldība) sniedz finansiālu atbalstu nevalstisko organizāciju (biedrību, nodibinājumu un reliģisko organizāciju) (turpmāk - NVO) darbības atbalstam. Noteikumi neattiecas uz kārtību, kādā pašvaldība piešķir līdzfinansējumu NVO sabiedrībai nozīmīgu projektu realizācijai, kurus NVO plāno realizēt par piesaistītiem līdzekļiem no dažādu fondu un atbalsta programmu projektu konkursiem, kuru piešķiršanas kārtību regulē cits Dobeles novada domes apstiprināts iekšējais normatīvais akts.</w:t>
      </w:r>
    </w:p>
    <w:p w14:paraId="094EF445" w14:textId="77777777" w:rsidR="00F406D8" w:rsidRPr="00F406D8" w:rsidRDefault="00F406D8" w:rsidP="004852CE">
      <w:pPr>
        <w:widowControl w:val="0"/>
        <w:numPr>
          <w:ilvl w:val="0"/>
          <w:numId w:val="18"/>
        </w:numPr>
        <w:autoSpaceDE w:val="0"/>
        <w:autoSpaceDN w:val="0"/>
        <w:adjustRightInd w:val="0"/>
        <w:spacing w:after="0" w:line="240" w:lineRule="auto"/>
        <w:ind w:left="0" w:firstLine="0"/>
        <w:jc w:val="both"/>
        <w:rPr>
          <w:rFonts w:ascii="Times New Roman" w:hAnsi="Times New Roman"/>
          <w:sz w:val="24"/>
          <w:szCs w:val="24"/>
        </w:rPr>
      </w:pPr>
      <w:r w:rsidRPr="00F406D8">
        <w:rPr>
          <w:rFonts w:ascii="Times New Roman" w:hAnsi="Times New Roman"/>
          <w:sz w:val="24"/>
          <w:szCs w:val="24"/>
        </w:rPr>
        <w:t>Noteikumu mērķis ir nodrošināt pašvaldības budžetā paredzēto finanšu līdzekļu racionālu, efektīvu un uz konkrētu mērķi virzītu izlietošanu.</w:t>
      </w:r>
    </w:p>
    <w:p w14:paraId="34FDC060" w14:textId="77777777" w:rsidR="00F406D8" w:rsidRPr="00F406D8" w:rsidRDefault="00F406D8" w:rsidP="004852CE">
      <w:pPr>
        <w:widowControl w:val="0"/>
        <w:autoSpaceDE w:val="0"/>
        <w:autoSpaceDN w:val="0"/>
        <w:adjustRightInd w:val="0"/>
        <w:spacing w:after="0" w:line="240" w:lineRule="auto"/>
        <w:contextualSpacing/>
        <w:jc w:val="both"/>
        <w:rPr>
          <w:rFonts w:ascii="Times New Roman" w:hAnsi="Times New Roman"/>
          <w:b/>
          <w:sz w:val="24"/>
          <w:szCs w:val="24"/>
        </w:rPr>
      </w:pPr>
      <w:r w:rsidRPr="00F406D8">
        <w:rPr>
          <w:rFonts w:ascii="Times New Roman" w:hAnsi="Times New Roman"/>
          <w:sz w:val="24"/>
          <w:szCs w:val="24"/>
        </w:rPr>
        <w:t>3. Pašvaldība kārtējam gadam savā budžetā nosaka NVO paredzēto kopējo finanšu līdzekļu atbalsta summu.</w:t>
      </w:r>
    </w:p>
    <w:p w14:paraId="05C9FD64" w14:textId="77777777" w:rsidR="00F406D8" w:rsidRPr="00F406D8" w:rsidRDefault="00F406D8" w:rsidP="004852CE">
      <w:pPr>
        <w:spacing w:after="0" w:line="240" w:lineRule="auto"/>
        <w:jc w:val="both"/>
        <w:rPr>
          <w:rFonts w:ascii="Times New Roman" w:hAnsi="Times New Roman"/>
          <w:b/>
          <w:sz w:val="24"/>
          <w:szCs w:val="24"/>
        </w:rPr>
      </w:pPr>
    </w:p>
    <w:p w14:paraId="310AA8FD" w14:textId="77777777" w:rsidR="00F406D8" w:rsidRPr="00F406D8" w:rsidRDefault="00F406D8" w:rsidP="004852CE">
      <w:pPr>
        <w:numPr>
          <w:ilvl w:val="0"/>
          <w:numId w:val="19"/>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nosacījumi</w:t>
      </w:r>
    </w:p>
    <w:p w14:paraId="0101CC94" w14:textId="77777777" w:rsidR="00F406D8" w:rsidRPr="00F406D8" w:rsidRDefault="00F406D8" w:rsidP="004852CE">
      <w:pPr>
        <w:spacing w:after="0" w:line="240" w:lineRule="auto"/>
        <w:jc w:val="both"/>
        <w:rPr>
          <w:rFonts w:ascii="Times New Roman" w:hAnsi="Times New Roman"/>
          <w:b/>
          <w:sz w:val="24"/>
          <w:szCs w:val="24"/>
        </w:rPr>
      </w:pPr>
    </w:p>
    <w:p w14:paraId="3D11F500"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 xml:space="preserve">4. Uz pašvaldības finansējuma saņemšanu var pretendēt NVO, kuru juridiskā adrese ir reģistrēta Dobeles novada administratīvajā teritorijā vai kuras aktivitāšu īstenošana tiek realizēta Dobeles novada administratīvajā teritorijā. </w:t>
      </w:r>
    </w:p>
    <w:p w14:paraId="74F0D36B"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lastRenderedPageBreak/>
        <w:t>5. Pašvaldības finansējums tiek piešķirts NVO, kuras:</w:t>
      </w:r>
    </w:p>
    <w:p w14:paraId="55EBB40B"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5.1. paredz sabiedriski nozīmīgu pasākumu organizēšanu Dobeles novada administratīvajā teritorijā;</w:t>
      </w:r>
    </w:p>
    <w:p w14:paraId="4E66F3B8"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5.2. piesaista vietējos resursus un brīvprātīgo darbu sabiedriski nozīmīgos pasākumos;</w:t>
      </w:r>
    </w:p>
    <w:p w14:paraId="5EA0BEFF"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5.3. īsteno neformālas izglītības programmas dažādām iedzīvotāju sociālajām grupām;</w:t>
      </w:r>
    </w:p>
    <w:p w14:paraId="57CC1EB7"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5.4. piedāvā brīvā laika pavadīšanas dažādošanas un kvalitātes uzlabošanas iespējas;</w:t>
      </w:r>
    </w:p>
    <w:p w14:paraId="4CC349C4"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5.5. veicina jauniešu nodarbinātību, profesionālo orientāciju un karjeras izvēles iespējas; </w:t>
      </w:r>
    </w:p>
    <w:p w14:paraId="7AF1C4A2" w14:textId="77777777" w:rsidR="00F406D8" w:rsidRPr="00F406D8" w:rsidRDefault="00F406D8" w:rsidP="004852CE">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     5.6. veicina veselīgu dzīvesveidu;</w:t>
      </w:r>
    </w:p>
    <w:p w14:paraId="2811724A"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5.7. veicina drošas un sakārtotas vides veidošanos Dobeles novada administratīvajā teritorijā un popularizē zaļo novadu;</w:t>
      </w:r>
    </w:p>
    <w:p w14:paraId="405A490A"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5.8. iesaista cilvēkus ar īpašām vajadzībām un rada viņiem pieejamu informatīvo un fizisko vidi;</w:t>
      </w:r>
    </w:p>
    <w:p w14:paraId="62B0DB66" w14:textId="77777777" w:rsidR="00F406D8" w:rsidRPr="00F406D8" w:rsidRDefault="00F406D8" w:rsidP="004852CE">
      <w:pPr>
        <w:tabs>
          <w:tab w:val="left" w:pos="851"/>
        </w:tabs>
        <w:spacing w:after="0" w:line="240" w:lineRule="auto"/>
        <w:ind w:left="284"/>
        <w:contextualSpacing/>
        <w:jc w:val="both"/>
        <w:rPr>
          <w:rFonts w:ascii="Times New Roman" w:hAnsi="Times New Roman"/>
          <w:sz w:val="24"/>
          <w:szCs w:val="24"/>
        </w:rPr>
      </w:pPr>
      <w:r w:rsidRPr="00F406D8">
        <w:rPr>
          <w:rFonts w:ascii="Times New Roman" w:hAnsi="Times New Roman"/>
          <w:sz w:val="24"/>
          <w:szCs w:val="24"/>
        </w:rPr>
        <w:t>5.9. veicina integrācijas procesus  pašvaldībā;</w:t>
      </w:r>
    </w:p>
    <w:p w14:paraId="35DDBEEF" w14:textId="77777777" w:rsidR="00F406D8" w:rsidRPr="00F406D8" w:rsidRDefault="00F406D8" w:rsidP="004852CE">
      <w:pPr>
        <w:tabs>
          <w:tab w:val="left" w:pos="851"/>
        </w:tabs>
        <w:spacing w:after="0" w:line="240" w:lineRule="auto"/>
        <w:ind w:left="284"/>
        <w:jc w:val="both"/>
        <w:rPr>
          <w:rFonts w:ascii="Times New Roman" w:hAnsi="Times New Roman"/>
          <w:sz w:val="24"/>
          <w:szCs w:val="24"/>
        </w:rPr>
      </w:pPr>
      <w:r w:rsidRPr="00F406D8">
        <w:rPr>
          <w:rFonts w:ascii="Times New Roman" w:hAnsi="Times New Roman"/>
          <w:sz w:val="24"/>
          <w:szCs w:val="24"/>
        </w:rPr>
        <w:t>5.10. ir saistīti ar pašvaldības kompetencē esošo funkciju īstenošanu.</w:t>
      </w:r>
    </w:p>
    <w:p w14:paraId="16F2995D" w14:textId="59FDFA3C"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6. Finansējuma saņēmēja aktivitātēm galvenokārt jānotiek Dobeles novada administratīvajā teritorijā un</w:t>
      </w:r>
      <w:r w:rsidR="00107E08">
        <w:rPr>
          <w:rFonts w:ascii="Times New Roman" w:hAnsi="Times New Roman"/>
          <w:sz w:val="24"/>
          <w:szCs w:val="24"/>
        </w:rPr>
        <w:t>/vai</w:t>
      </w:r>
      <w:r w:rsidRPr="00F406D8">
        <w:rPr>
          <w:rFonts w:ascii="Times New Roman" w:hAnsi="Times New Roman"/>
          <w:sz w:val="24"/>
          <w:szCs w:val="24"/>
        </w:rPr>
        <w:t xml:space="preserve"> to ieguvējiem jābūt Dobeles novada iedzīvotājiem.</w:t>
      </w:r>
    </w:p>
    <w:p w14:paraId="73F243A6"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7. Pašvaldības finansējums netiek piešķirts:</w:t>
      </w:r>
    </w:p>
    <w:p w14:paraId="301A205B"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 xml:space="preserve"> pamatlīdzekļu iegādei;</w:t>
      </w:r>
    </w:p>
    <w:p w14:paraId="75581002"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nekustamā īpašuma iegādei;</w:t>
      </w:r>
    </w:p>
    <w:p w14:paraId="4E6B0B78"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pabalstiem vai citiem maksājumiem privātpersonām;</w:t>
      </w:r>
    </w:p>
    <w:p w14:paraId="7BA3E66A"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aktivitātēm, kuru mērķis ir gūt peļņu;</w:t>
      </w:r>
    </w:p>
    <w:p w14:paraId="59CB58F5"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politiskiem pasākumiem;</w:t>
      </w:r>
    </w:p>
    <w:p w14:paraId="692090EF"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projektu konkursiem un projektu līdzfinansējumam;</w:t>
      </w:r>
    </w:p>
    <w:p w14:paraId="21650A2D"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jau notikušu projektu vai pasākumu apmaksai;</w:t>
      </w:r>
    </w:p>
    <w:p w14:paraId="3C4422A9"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nav iesniegusi atskaiti par iepriekš saņemtā finansējuma izlietojumu;</w:t>
      </w:r>
    </w:p>
    <w:p w14:paraId="1CF27DB8" w14:textId="77777777" w:rsidR="00F406D8" w:rsidRPr="00F406D8" w:rsidRDefault="00F406D8" w:rsidP="004852CE">
      <w:pPr>
        <w:numPr>
          <w:ilvl w:val="1"/>
          <w:numId w:val="20"/>
        </w:numPr>
        <w:tabs>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sniegusi nepatiesas ziņas;</w:t>
      </w:r>
    </w:p>
    <w:p w14:paraId="1DCDCAE5" w14:textId="77777777" w:rsidR="00F406D8" w:rsidRPr="00F406D8" w:rsidRDefault="00F406D8" w:rsidP="004852CE">
      <w:pPr>
        <w:numPr>
          <w:ilvl w:val="1"/>
          <w:numId w:val="20"/>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kurai ir nodokļu vai citu maksājumu parādi pret valsti vai pašvaldību;</w:t>
      </w:r>
    </w:p>
    <w:p w14:paraId="7AED7EDE" w14:textId="77777777" w:rsidR="00F406D8" w:rsidRPr="00F406D8" w:rsidRDefault="00F406D8" w:rsidP="004852CE">
      <w:pPr>
        <w:numPr>
          <w:ilvl w:val="1"/>
          <w:numId w:val="20"/>
        </w:numPr>
        <w:tabs>
          <w:tab w:val="left" w:pos="709"/>
          <w:tab w:val="left" w:pos="851"/>
        </w:tabs>
        <w:spacing w:after="0" w:line="240" w:lineRule="auto"/>
        <w:ind w:left="0" w:firstLine="284"/>
        <w:contextualSpacing/>
        <w:jc w:val="both"/>
        <w:rPr>
          <w:rFonts w:ascii="Times New Roman" w:hAnsi="Times New Roman"/>
          <w:sz w:val="24"/>
          <w:szCs w:val="24"/>
        </w:rPr>
      </w:pPr>
      <w:r w:rsidRPr="00F406D8">
        <w:rPr>
          <w:rFonts w:ascii="Times New Roman" w:hAnsi="Times New Roman"/>
          <w:sz w:val="24"/>
          <w:szCs w:val="24"/>
        </w:rPr>
        <w:t>NVO, kura Valsts ieņēmumu dienestā nav iesniegusi gada pārskatu par iepriekšējo gadu;</w:t>
      </w:r>
    </w:p>
    <w:p w14:paraId="0428F606" w14:textId="77777777" w:rsidR="00F406D8" w:rsidRPr="00F406D8" w:rsidRDefault="00F406D8" w:rsidP="004852CE">
      <w:pPr>
        <w:numPr>
          <w:ilvl w:val="1"/>
          <w:numId w:val="20"/>
        </w:numPr>
        <w:tabs>
          <w:tab w:val="left" w:pos="709"/>
          <w:tab w:val="left" w:pos="851"/>
        </w:tabs>
        <w:spacing w:after="0" w:line="240" w:lineRule="auto"/>
        <w:ind w:left="0" w:firstLine="284"/>
        <w:jc w:val="both"/>
        <w:rPr>
          <w:rFonts w:ascii="Times New Roman" w:hAnsi="Times New Roman"/>
          <w:sz w:val="24"/>
          <w:szCs w:val="24"/>
        </w:rPr>
      </w:pPr>
      <w:r w:rsidRPr="00F406D8">
        <w:rPr>
          <w:rFonts w:ascii="Times New Roman" w:hAnsi="Times New Roman"/>
          <w:sz w:val="24"/>
          <w:szCs w:val="24"/>
        </w:rPr>
        <w:t xml:space="preserve">NVO </w:t>
      </w:r>
      <w:r w:rsidRPr="00F406D8">
        <w:rPr>
          <w:rFonts w:ascii="Times New Roman" w:hAnsi="Times New Roman"/>
          <w:sz w:val="24"/>
          <w:szCs w:val="24"/>
          <w:shd w:val="clear" w:color="auto" w:fill="FFFFFF"/>
        </w:rPr>
        <w:t>administrācijas un darbinieku atlīdzībai.</w:t>
      </w:r>
    </w:p>
    <w:p w14:paraId="327302E5" w14:textId="137A38AE"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8. Pašvaldība NVO atbalstam noteikto mērķu realizēšanai var iznomāt </w:t>
      </w:r>
      <w:r w:rsidR="006C4FFA">
        <w:rPr>
          <w:rFonts w:ascii="Times New Roman" w:hAnsi="Times New Roman"/>
          <w:sz w:val="24"/>
          <w:szCs w:val="24"/>
        </w:rPr>
        <w:t>vai</w:t>
      </w:r>
      <w:r w:rsidRPr="00F406D8">
        <w:rPr>
          <w:rFonts w:ascii="Times New Roman" w:hAnsi="Times New Roman"/>
          <w:sz w:val="24"/>
          <w:szCs w:val="24"/>
        </w:rPr>
        <w:t xml:space="preserve"> nodot bezatlīdzības lietošanā pašvaldībai piederošās telpas normatīvajos aktos noteiktajā kārtībā.</w:t>
      </w:r>
    </w:p>
    <w:p w14:paraId="0142E64F" w14:textId="77777777" w:rsidR="00F406D8" w:rsidRPr="00F406D8" w:rsidRDefault="00F406D8" w:rsidP="004852CE">
      <w:pPr>
        <w:spacing w:after="0" w:line="240" w:lineRule="auto"/>
        <w:jc w:val="both"/>
        <w:rPr>
          <w:rFonts w:ascii="Times New Roman" w:hAnsi="Times New Roman"/>
          <w:b/>
          <w:sz w:val="24"/>
          <w:szCs w:val="24"/>
        </w:rPr>
      </w:pPr>
    </w:p>
    <w:p w14:paraId="7E8A1360" w14:textId="77777777" w:rsidR="00F406D8" w:rsidRPr="00F406D8" w:rsidRDefault="00F406D8" w:rsidP="004852CE">
      <w:pPr>
        <w:numPr>
          <w:ilvl w:val="0"/>
          <w:numId w:val="19"/>
        </w:numPr>
        <w:spacing w:after="0" w:line="240" w:lineRule="auto"/>
        <w:ind w:left="0" w:firstLine="284"/>
        <w:contextualSpacing/>
        <w:jc w:val="center"/>
        <w:rPr>
          <w:rFonts w:ascii="Times New Roman" w:hAnsi="Times New Roman"/>
          <w:b/>
          <w:sz w:val="24"/>
          <w:szCs w:val="24"/>
        </w:rPr>
      </w:pPr>
      <w:r w:rsidRPr="00F406D8">
        <w:rPr>
          <w:rFonts w:ascii="Times New Roman" w:hAnsi="Times New Roman"/>
          <w:b/>
          <w:sz w:val="24"/>
          <w:szCs w:val="24"/>
        </w:rPr>
        <w:t>Finansējuma piešķiršanas kārtība</w:t>
      </w:r>
    </w:p>
    <w:p w14:paraId="1216504D" w14:textId="77777777" w:rsidR="00F406D8" w:rsidRPr="00F406D8" w:rsidRDefault="00F406D8" w:rsidP="004852CE">
      <w:pPr>
        <w:spacing w:after="0" w:line="240" w:lineRule="auto"/>
        <w:ind w:left="2520"/>
        <w:jc w:val="both"/>
        <w:rPr>
          <w:rFonts w:ascii="Times New Roman" w:hAnsi="Times New Roman"/>
          <w:b/>
          <w:sz w:val="24"/>
          <w:szCs w:val="24"/>
        </w:rPr>
      </w:pPr>
    </w:p>
    <w:p w14:paraId="7D1353BD" w14:textId="77777777" w:rsidR="00F406D8" w:rsidRPr="00F406D8" w:rsidRDefault="00F406D8" w:rsidP="004852CE">
      <w:pPr>
        <w:tabs>
          <w:tab w:val="left" w:pos="1276"/>
        </w:tabs>
        <w:spacing w:after="0" w:line="240" w:lineRule="auto"/>
        <w:jc w:val="both"/>
        <w:rPr>
          <w:rFonts w:ascii="Times New Roman" w:hAnsi="Times New Roman"/>
          <w:sz w:val="24"/>
          <w:szCs w:val="24"/>
        </w:rPr>
      </w:pPr>
      <w:r w:rsidRPr="00F406D8">
        <w:rPr>
          <w:rFonts w:ascii="Times New Roman" w:hAnsi="Times New Roman"/>
          <w:sz w:val="24"/>
          <w:szCs w:val="24"/>
        </w:rPr>
        <w:t xml:space="preserve">9. Pieteikumu (1.pielikums) NVO pašvaldības finansējuma saņemšanai nākamajam gadam iesniedz līdz esošā kalendārā gada </w:t>
      </w:r>
      <w:r w:rsidRPr="00F406D8">
        <w:rPr>
          <w:rFonts w:ascii="Times New Roman" w:hAnsi="Times New Roman"/>
          <w:b/>
          <w:sz w:val="24"/>
          <w:szCs w:val="24"/>
        </w:rPr>
        <w:t>30.oktobrim</w:t>
      </w:r>
      <w:r w:rsidRPr="00F406D8">
        <w:rPr>
          <w:rFonts w:ascii="Times New Roman" w:hAnsi="Times New Roman"/>
          <w:sz w:val="24"/>
          <w:szCs w:val="24"/>
        </w:rPr>
        <w:t>. Pieteikums iesniedzams:</w:t>
      </w:r>
    </w:p>
    <w:p w14:paraId="69807B95" w14:textId="77777777" w:rsidR="00F406D8" w:rsidRPr="00F406D8" w:rsidRDefault="00F406D8" w:rsidP="004852CE">
      <w:pPr>
        <w:tabs>
          <w:tab w:val="left" w:pos="1276"/>
        </w:tabs>
        <w:spacing w:after="0" w:line="240" w:lineRule="auto"/>
        <w:jc w:val="both"/>
        <w:rPr>
          <w:rFonts w:ascii="Times New Roman" w:hAnsi="Times New Roman"/>
          <w:bCs/>
          <w:sz w:val="24"/>
          <w:szCs w:val="24"/>
        </w:rPr>
      </w:pPr>
      <w:r w:rsidRPr="00F406D8">
        <w:rPr>
          <w:rFonts w:ascii="Times New Roman" w:hAnsi="Times New Roman"/>
          <w:sz w:val="24"/>
          <w:szCs w:val="24"/>
        </w:rPr>
        <w:t xml:space="preserve">9.1. </w:t>
      </w:r>
      <w:r w:rsidRPr="00F406D8">
        <w:rPr>
          <w:rFonts w:ascii="Times New Roman" w:hAnsi="Times New Roman"/>
          <w:bCs/>
          <w:sz w:val="24"/>
          <w:szCs w:val="24"/>
        </w:rPr>
        <w:t>papīra formātā klātienē kādā no Dobeles novada valsts un pašvaldības vienotajiem klientu apkalpošanas centriem (turpmāk – VPVKAC):</w:t>
      </w:r>
    </w:p>
    <w:p w14:paraId="01120223" w14:textId="77777777" w:rsidR="00F406D8" w:rsidRPr="00F406D8" w:rsidRDefault="00F406D8" w:rsidP="004852CE">
      <w:pPr>
        <w:spacing w:after="0" w:line="240" w:lineRule="auto"/>
        <w:contextualSpacing/>
        <w:jc w:val="both"/>
        <w:rPr>
          <w:rFonts w:ascii="Times New Roman" w:hAnsi="Times New Roman"/>
          <w:bCs/>
          <w:sz w:val="24"/>
          <w:szCs w:val="24"/>
        </w:rPr>
      </w:pPr>
      <w:bookmarkStart w:id="23" w:name="_Hlk96614759"/>
      <w:r w:rsidRPr="00F406D8">
        <w:rPr>
          <w:rFonts w:ascii="Times New Roman" w:hAnsi="Times New Roman"/>
          <w:bCs/>
          <w:sz w:val="24"/>
          <w:szCs w:val="24"/>
        </w:rPr>
        <w:t>9.1.1. Dobeles pilsētas VPVKAC Brīvības ielā 15, Dobelē, Dobeles novad</w:t>
      </w:r>
      <w:bookmarkEnd w:id="23"/>
      <w:r w:rsidRPr="00F406D8">
        <w:rPr>
          <w:rFonts w:ascii="Times New Roman" w:hAnsi="Times New Roman"/>
          <w:bCs/>
          <w:sz w:val="24"/>
          <w:szCs w:val="24"/>
        </w:rPr>
        <w:t>ā;</w:t>
      </w:r>
    </w:p>
    <w:p w14:paraId="2AE8A79F" w14:textId="77777777" w:rsidR="00F406D8" w:rsidRPr="00F406D8" w:rsidRDefault="00F406D8" w:rsidP="004852CE">
      <w:pPr>
        <w:spacing w:after="0" w:line="240" w:lineRule="auto"/>
        <w:contextualSpacing/>
        <w:jc w:val="both"/>
        <w:rPr>
          <w:rFonts w:ascii="Times New Roman" w:hAnsi="Times New Roman"/>
          <w:bCs/>
          <w:sz w:val="24"/>
          <w:szCs w:val="24"/>
        </w:rPr>
      </w:pPr>
      <w:r w:rsidRPr="00F406D8">
        <w:rPr>
          <w:rFonts w:ascii="Times New Roman" w:hAnsi="Times New Roman"/>
          <w:bCs/>
          <w:sz w:val="24"/>
          <w:szCs w:val="24"/>
        </w:rPr>
        <w:t>9.1.2. Auces pilsētas VPVKAC Jelgavas ielā 1, Aucē, Dobeles novadā;</w:t>
      </w:r>
    </w:p>
    <w:p w14:paraId="3A734D5D" w14:textId="77777777" w:rsidR="00F406D8" w:rsidRPr="00F406D8" w:rsidRDefault="00F406D8" w:rsidP="004852CE">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9.1.3. Tērvetes pagasta VPVKAC “Zelmeņos”, Tērvetes pagastā, Dobeles novadā.</w:t>
      </w:r>
    </w:p>
    <w:p w14:paraId="746BBC84" w14:textId="77777777" w:rsidR="00F406D8" w:rsidRPr="00F406D8" w:rsidRDefault="00F406D8" w:rsidP="004852CE">
      <w:pPr>
        <w:tabs>
          <w:tab w:val="left" w:pos="1276"/>
        </w:tabs>
        <w:spacing w:after="0" w:line="240" w:lineRule="auto"/>
        <w:jc w:val="both"/>
        <w:rPr>
          <w:rFonts w:ascii="Times New Roman" w:hAnsi="Times New Roman"/>
          <w:bCs/>
          <w:sz w:val="24"/>
          <w:szCs w:val="24"/>
        </w:rPr>
      </w:pPr>
      <w:r w:rsidRPr="00F406D8">
        <w:rPr>
          <w:rFonts w:ascii="Times New Roman" w:hAnsi="Times New Roman"/>
          <w:bCs/>
          <w:sz w:val="24"/>
          <w:szCs w:val="24"/>
        </w:rPr>
        <w:t>9.2. papīra formātā, nosūtot pa pastu, adrese: Dobeles pilsētas VPVKAC, Brīvības iela 15, Dobele, Dobeles novads, LV -3701. Datums uz pasta nosūtīšanas zīmoga nedrīkst būt vēlāks par pieteikumu iesniegšanas datumu;</w:t>
      </w:r>
    </w:p>
    <w:p w14:paraId="642C004C" w14:textId="77777777" w:rsidR="00F406D8" w:rsidRPr="00F406D8" w:rsidRDefault="00F406D8" w:rsidP="004852CE">
      <w:pPr>
        <w:tabs>
          <w:tab w:val="left" w:pos="1276"/>
        </w:tabs>
        <w:spacing w:after="0" w:line="240" w:lineRule="auto"/>
        <w:jc w:val="both"/>
        <w:rPr>
          <w:rFonts w:ascii="Times New Roman" w:hAnsi="Times New Roman"/>
          <w:bCs/>
          <w:sz w:val="24"/>
          <w:szCs w:val="24"/>
        </w:rPr>
      </w:pPr>
      <w:bookmarkStart w:id="24" w:name="_Hlk96895583"/>
      <w:r w:rsidRPr="00F406D8">
        <w:rPr>
          <w:rFonts w:ascii="Times New Roman" w:hAnsi="Times New Roman"/>
          <w:bCs/>
          <w:sz w:val="24"/>
          <w:szCs w:val="24"/>
        </w:rPr>
        <w:t>9.3. elektroniska dokumenta formā</w:t>
      </w:r>
      <w:bookmarkEnd w:id="24"/>
      <w:r w:rsidRPr="00F406D8">
        <w:rPr>
          <w:rFonts w:ascii="Times New Roman" w:hAnsi="Times New Roman"/>
          <w:bCs/>
          <w:sz w:val="24"/>
          <w:szCs w:val="24"/>
        </w:rPr>
        <w:t xml:space="preserve">, nosūtot uz Pašvaldības elektroniskā pasta adresi apic@dobele.lv. </w:t>
      </w:r>
      <w:bookmarkStart w:id="25" w:name="_Hlk96895527"/>
      <w:r w:rsidRPr="00F406D8">
        <w:rPr>
          <w:rFonts w:ascii="Times New Roman" w:hAnsi="Times New Roman"/>
          <w:bCs/>
          <w:sz w:val="24"/>
          <w:szCs w:val="24"/>
        </w:rPr>
        <w:t xml:space="preserve">Dokuments jāparaksta ar drošu elektronisko parakstu saskaņā ar Elektronisko dokumentu likuma noteikumiem. </w:t>
      </w:r>
      <w:bookmarkEnd w:id="25"/>
    </w:p>
    <w:p w14:paraId="071456A1"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10. NVO atbild par sniegto ziņu patiesumu.</w:t>
      </w:r>
    </w:p>
    <w:p w14:paraId="324C0AFF"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11. Pēc pieteikumu saņemšanas pašvaldības administrācijas apkopotā informācija tiek iesniegta Dobeles novada pašvaldības Nevalstisko organizāciju atbalsta piešķiršanas komisijai </w:t>
      </w:r>
      <w:r w:rsidRPr="00F406D8">
        <w:rPr>
          <w:rFonts w:ascii="Times New Roman" w:hAnsi="Times New Roman"/>
          <w:sz w:val="24"/>
          <w:szCs w:val="24"/>
        </w:rPr>
        <w:lastRenderedPageBreak/>
        <w:t xml:space="preserve">(turpmāk – Komisija), kura izskata iesniegtos pieteikumus un pieņem starplēmumu par atbalstāmajiem pieteikumiem, kā arī lēmumu par neatbalstīto pieteikumu noraidīšanu. </w:t>
      </w:r>
    </w:p>
    <w:p w14:paraId="2A4EAE6E"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12. Pieņemto starplēmumu Komisija virza  pašvaldības administrācijai iestrādāšanai nākamā gada pašvaldības budžeta projektā.  </w:t>
      </w:r>
    </w:p>
    <w:p w14:paraId="27868AFA"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13. Pēc pašvaldības budžeta apstiprināšanas Komisija pieņem gala lēmumu par projekta akceptēšanu un finanšu līdzekļu piešķiršanu NVO.</w:t>
      </w:r>
    </w:p>
    <w:p w14:paraId="6F8E6A91"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 xml:space="preserve">14. Ievērojot pašvaldības budžeta iespējas, Komisija ir tiesīga samazināt NVO piešķiramā finansējuma apjomu.    </w:t>
      </w:r>
    </w:p>
    <w:p w14:paraId="459B1D09"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15. Atbalsta piešķiršanas gadījumā līgumu ar NVO slēdz pašvaldības administrācija.</w:t>
      </w:r>
    </w:p>
    <w:p w14:paraId="6AB5AC85"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16. Finansējuma pieprasījuma vērtēšanas un piešķiršanas kritēriji:</w:t>
      </w:r>
    </w:p>
    <w:p w14:paraId="56A86ABE" w14:textId="77777777" w:rsidR="00F406D8" w:rsidRPr="00F406D8" w:rsidRDefault="00F406D8" w:rsidP="004852CE">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 xml:space="preserve">16.1.  projekta aktualitāte, ievērojot, ka prioritāri tiek atbalstīti pieteikumi, kurus iesniegušas pensionāru, personu ar invaliditāti, Černobiļas atomelektrostacijas avārijas seku likvidēšanas vai dzīvnieku aizstāvības NVO; </w:t>
      </w:r>
    </w:p>
    <w:p w14:paraId="1613E19A" w14:textId="77777777" w:rsidR="00F406D8" w:rsidRPr="00F406D8" w:rsidRDefault="00F406D8" w:rsidP="004852CE">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16.2. pieteikuma atbilstība noteikumu 5., 6. un 7. punkta nosacījumiem;</w:t>
      </w:r>
    </w:p>
    <w:p w14:paraId="13C29DFA" w14:textId="77777777" w:rsidR="00F406D8" w:rsidRPr="00F406D8" w:rsidRDefault="00F406D8" w:rsidP="004852CE">
      <w:pPr>
        <w:tabs>
          <w:tab w:val="left" w:pos="851"/>
        </w:tabs>
        <w:spacing w:after="0" w:line="240" w:lineRule="auto"/>
        <w:contextualSpacing/>
        <w:jc w:val="both"/>
        <w:rPr>
          <w:rFonts w:ascii="Times New Roman" w:hAnsi="Times New Roman"/>
          <w:sz w:val="24"/>
          <w:szCs w:val="24"/>
        </w:rPr>
      </w:pPr>
      <w:r w:rsidRPr="00F406D8">
        <w:rPr>
          <w:rFonts w:ascii="Times New Roman" w:hAnsi="Times New Roman"/>
          <w:sz w:val="24"/>
          <w:szCs w:val="24"/>
        </w:rPr>
        <w:t>16.3. iespējamie finansējuma piešķiršanas rezultāti un ieguvumi Dobeles novadam un tā iedzīvotājiem;</w:t>
      </w:r>
    </w:p>
    <w:p w14:paraId="2C3328CF" w14:textId="77777777" w:rsidR="00F406D8" w:rsidRPr="00F406D8" w:rsidRDefault="00F406D8" w:rsidP="004852CE">
      <w:pPr>
        <w:tabs>
          <w:tab w:val="left" w:pos="851"/>
        </w:tabs>
        <w:spacing w:after="0" w:line="240" w:lineRule="auto"/>
        <w:jc w:val="both"/>
        <w:rPr>
          <w:rFonts w:ascii="Times New Roman" w:hAnsi="Times New Roman"/>
          <w:sz w:val="24"/>
          <w:szCs w:val="24"/>
        </w:rPr>
      </w:pPr>
      <w:r w:rsidRPr="00F406D8">
        <w:rPr>
          <w:rFonts w:ascii="Times New Roman" w:hAnsi="Times New Roman"/>
          <w:sz w:val="24"/>
          <w:szCs w:val="24"/>
        </w:rPr>
        <w:t>16.4. izdevumu pamatotība, pašu NVO ieguldījuma apjoms un pieprasītā finansējuma apjoms.</w:t>
      </w:r>
    </w:p>
    <w:p w14:paraId="41B14E63"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17. Finansējums netiek pārskaitīts NVO, ja nav noslēgts līgums starp pašvaldību un NVO par finansējuma piešķiršanu, finansējuma izlietojumu un izlietotā finansējuma atskaites iesniegšanas kārtību.</w:t>
      </w:r>
    </w:p>
    <w:p w14:paraId="4A1906DA"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18. Par saņemtā finansējuma izlietojumu NVO līgumā noteiktajā termiņā iesniedz atskaiti pašvaldībai par finanšu līdzekļu izlietojumu (2.pielikums), pievienojot grāmatvedības attaisnojošo dokumentu (līgumu, rēķinu, aktu u.c.) kopijas un aprakstu par finanšu atbalsta saturisko piepildījumu, sasniegtajiem mērķiem (ne vairāk kā viena A4 lapa)</w:t>
      </w:r>
    </w:p>
    <w:p w14:paraId="3D28BFB3"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19. Ja NVO piešķirto finansējumu neizlieto pilnā apjomā, tad tai ir pienākums atmaksāt pašvaldībai neizlietotā finansējuma daļu.</w:t>
      </w:r>
      <w:bookmarkStart w:id="26" w:name="3"/>
      <w:bookmarkEnd w:id="26"/>
    </w:p>
    <w:p w14:paraId="5F4EFC15" w14:textId="77777777" w:rsidR="00F406D8" w:rsidRPr="00F406D8" w:rsidRDefault="00F406D8" w:rsidP="004852CE">
      <w:pPr>
        <w:spacing w:after="0" w:line="240" w:lineRule="auto"/>
        <w:jc w:val="both"/>
        <w:rPr>
          <w:rFonts w:ascii="Times New Roman" w:hAnsi="Times New Roman"/>
          <w:sz w:val="24"/>
          <w:szCs w:val="24"/>
        </w:rPr>
      </w:pPr>
      <w:r w:rsidRPr="00F406D8">
        <w:rPr>
          <w:rFonts w:ascii="Times New Roman" w:hAnsi="Times New Roman"/>
          <w:sz w:val="24"/>
          <w:szCs w:val="24"/>
        </w:rPr>
        <w:t>20. Ja NVO piešķirto finansējumu izlietojis neatbilstoši finansējuma pieteikumā norādītajam mērķim, tad tai ir pienākums atmaksāt pašvaldībai mērķim neatbilstoši izlietotā finansējuma daļu.</w:t>
      </w:r>
    </w:p>
    <w:p w14:paraId="7429AB76"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21. Pašvaldībai ir tiesības pieprasīt papildu informāciju no NVO par saņemtā finansējuma izlietošanas gaitu, kā arī kontrolēt šī finansējuma izlietojuma atbilstību.</w:t>
      </w:r>
    </w:p>
    <w:p w14:paraId="7DA3B50A" w14:textId="77777777" w:rsidR="00F406D8" w:rsidRPr="00F406D8" w:rsidRDefault="00F406D8" w:rsidP="004852CE">
      <w:pPr>
        <w:autoSpaceDE w:val="0"/>
        <w:autoSpaceDN w:val="0"/>
        <w:adjustRightInd w:val="0"/>
        <w:spacing w:after="0" w:line="240" w:lineRule="auto"/>
        <w:jc w:val="both"/>
        <w:rPr>
          <w:rFonts w:ascii="Times New Roman" w:hAnsi="Times New Roman"/>
          <w:b/>
          <w:bCs/>
          <w:sz w:val="24"/>
          <w:szCs w:val="24"/>
        </w:rPr>
      </w:pPr>
    </w:p>
    <w:p w14:paraId="0C65457C" w14:textId="77777777" w:rsidR="00F406D8" w:rsidRPr="00F406D8" w:rsidRDefault="00F406D8" w:rsidP="004852CE">
      <w:pPr>
        <w:widowControl w:val="0"/>
        <w:autoSpaceDE w:val="0"/>
        <w:autoSpaceDN w:val="0"/>
        <w:adjustRightInd w:val="0"/>
        <w:spacing w:after="0" w:line="240" w:lineRule="auto"/>
        <w:jc w:val="center"/>
        <w:rPr>
          <w:rFonts w:ascii="Times New Roman" w:hAnsi="Times New Roman"/>
          <w:b/>
          <w:bCs/>
          <w:sz w:val="24"/>
          <w:szCs w:val="24"/>
        </w:rPr>
      </w:pPr>
      <w:r w:rsidRPr="00F406D8">
        <w:rPr>
          <w:rFonts w:ascii="Times New Roman" w:hAnsi="Times New Roman"/>
          <w:b/>
          <w:bCs/>
          <w:sz w:val="24"/>
          <w:szCs w:val="24"/>
        </w:rPr>
        <w:t>IV. Noslēguma jautājumi</w:t>
      </w:r>
    </w:p>
    <w:p w14:paraId="24275B79"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b/>
          <w:bCs/>
          <w:sz w:val="24"/>
          <w:szCs w:val="24"/>
        </w:rPr>
      </w:pPr>
    </w:p>
    <w:p w14:paraId="14ECF7FE"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22. NVO pieteikumi par projektu realizāciju 2022.gadā iesniedzami līdz 2022.gada 19.aprīlim.</w:t>
      </w:r>
    </w:p>
    <w:p w14:paraId="61F2863E"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23. Vienlaicīgi ar noteikumu 22.punktā minētajiem pieteikumiem tiek izskatīti pieteikumi, kuri iesniegti pašvaldībā līdz 2021.gada 31.decembrim.</w:t>
      </w:r>
    </w:p>
    <w:p w14:paraId="3014D07E"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24. Komisija līdz 2022.gada 15.maijam izvērtē un pieņem lēmumu par noteikumu 22. un 23.punktā minēto pieteikumu akceptēšanu vai noraidīšanu.</w:t>
      </w:r>
    </w:p>
    <w:p w14:paraId="298F2EB1"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25. Atzīt par spēku zaudējušu Auces novada pašvaldības 2019.gada 24.jūlija nolikumu “Par Auces novada pašvaldības atbalstu organizāciju projektu realizācijas līdzfinansēšanā”.</w:t>
      </w:r>
    </w:p>
    <w:p w14:paraId="74FF09A0"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26. Atzīt par spēku zaudējušu Dobeles novada pašvaldības 2020.gada 28.maija nolikumu “Par finansiāla atbalsta piešķiršanas kārtību sociāla un veselības rakstura projektiem Dobeles novadā”.</w:t>
      </w:r>
    </w:p>
    <w:p w14:paraId="77212A58"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27. Atzīt par spēku zaudējušu Tērvetes novada pašvaldības 2015.gada 23.jūlija nolikumu “Par Tērvetes novada pašvaldības atbalstu nevalstisko organizāciju projektu  līdzfinansēšanā”.</w:t>
      </w:r>
    </w:p>
    <w:p w14:paraId="4E626F79"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r w:rsidRPr="00F406D8">
        <w:rPr>
          <w:rFonts w:ascii="Times New Roman" w:hAnsi="Times New Roman"/>
          <w:sz w:val="24"/>
          <w:szCs w:val="24"/>
        </w:rPr>
        <w:t>28. Noteikumi stājās spēkā nākamajā dienā pēc to apstiprināšanas Dobeles novada domes sēdē.</w:t>
      </w:r>
    </w:p>
    <w:p w14:paraId="315B5863"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p>
    <w:p w14:paraId="185AA93B" w14:textId="77777777" w:rsidR="00F406D8" w:rsidRPr="00F406D8" w:rsidRDefault="00F406D8" w:rsidP="004852CE">
      <w:pPr>
        <w:widowControl w:val="0"/>
        <w:autoSpaceDE w:val="0"/>
        <w:autoSpaceDN w:val="0"/>
        <w:adjustRightInd w:val="0"/>
        <w:spacing w:after="0" w:line="240" w:lineRule="auto"/>
        <w:jc w:val="both"/>
        <w:rPr>
          <w:rFonts w:ascii="Times New Roman" w:hAnsi="Times New Roman"/>
          <w:sz w:val="24"/>
          <w:szCs w:val="24"/>
        </w:rPr>
      </w:pPr>
    </w:p>
    <w:p w14:paraId="691AF90C" w14:textId="7998750C" w:rsidR="00F406D8" w:rsidRDefault="00F406D8" w:rsidP="004852CE">
      <w:pPr>
        <w:tabs>
          <w:tab w:val="center" w:pos="4153"/>
          <w:tab w:val="right" w:pos="9214"/>
        </w:tabs>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t>I.Gorskis</w:t>
      </w:r>
    </w:p>
    <w:p w14:paraId="68CF37D5" w14:textId="6F8AAE83" w:rsidR="00266D3D" w:rsidRDefault="00266D3D" w:rsidP="004852CE">
      <w:pPr>
        <w:tabs>
          <w:tab w:val="center" w:pos="4153"/>
          <w:tab w:val="right" w:pos="9214"/>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br w:type="page"/>
      </w:r>
    </w:p>
    <w:p w14:paraId="4AD13F8A" w14:textId="77777777" w:rsidR="00F406D8" w:rsidRPr="00F406D8" w:rsidRDefault="00F406D8" w:rsidP="004852CE">
      <w:pPr>
        <w:keepNext/>
        <w:spacing w:after="0" w:line="240" w:lineRule="auto"/>
        <w:jc w:val="right"/>
        <w:outlineLvl w:val="0"/>
        <w:rPr>
          <w:rFonts w:ascii="Times New Roman" w:eastAsia="Lucida Sans Unicode" w:hAnsi="Times New Roman"/>
          <w:bCs/>
          <w:sz w:val="24"/>
          <w:szCs w:val="24"/>
        </w:rPr>
      </w:pPr>
      <w:r w:rsidRPr="00F406D8">
        <w:rPr>
          <w:rFonts w:ascii="Times New Roman" w:eastAsia="Lucida Sans Unicode" w:hAnsi="Times New Roman"/>
          <w:bCs/>
          <w:sz w:val="24"/>
          <w:szCs w:val="24"/>
        </w:rPr>
        <w:t>1.pielikums</w:t>
      </w:r>
    </w:p>
    <w:p w14:paraId="587F667A" w14:textId="77777777" w:rsidR="00F406D8" w:rsidRPr="00F406D8" w:rsidRDefault="00F406D8" w:rsidP="004852CE">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Dobeles novada pašvaldībai</w:t>
      </w:r>
    </w:p>
    <w:p w14:paraId="2A8B2BE4" w14:textId="77777777" w:rsidR="00F406D8" w:rsidRPr="00F406D8" w:rsidRDefault="00F406D8" w:rsidP="004852CE">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NVO PIETEIKUMS FINANSĒJUMA SAŅEMŠANAI</w:t>
      </w:r>
    </w:p>
    <w:p w14:paraId="381F8DF0" w14:textId="77777777" w:rsidR="00F406D8" w:rsidRPr="00F406D8" w:rsidRDefault="00F406D8" w:rsidP="004852CE">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F406D8" w:rsidRPr="00F406D8" w14:paraId="54272B23" w14:textId="77777777" w:rsidTr="008A2996">
        <w:tc>
          <w:tcPr>
            <w:tcW w:w="5075" w:type="dxa"/>
            <w:shd w:val="clear" w:color="auto" w:fill="E0E0E0"/>
            <w:vAlign w:val="center"/>
          </w:tcPr>
          <w:p w14:paraId="2D950E4D"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14:paraId="4A5258D8"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3A3A4727" w14:textId="77777777" w:rsidTr="008A2996">
        <w:tc>
          <w:tcPr>
            <w:tcW w:w="5075" w:type="dxa"/>
            <w:shd w:val="clear" w:color="auto" w:fill="E0E0E0"/>
            <w:vAlign w:val="center"/>
          </w:tcPr>
          <w:p w14:paraId="7DAEC14B"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2. Pieprasāmais finansējums kopā (EUR):</w:t>
            </w:r>
          </w:p>
        </w:tc>
        <w:tc>
          <w:tcPr>
            <w:tcW w:w="4394" w:type="dxa"/>
            <w:shd w:val="clear" w:color="auto" w:fill="FFFFFF"/>
          </w:tcPr>
          <w:p w14:paraId="343A4372"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1B5A254E" w14:textId="77777777" w:rsidTr="008A2996">
        <w:tblPrEx>
          <w:shd w:val="clear" w:color="auto" w:fill="auto"/>
          <w:tblLook w:val="01E0" w:firstRow="1" w:lastRow="1" w:firstColumn="1" w:lastColumn="1" w:noHBand="0" w:noVBand="0"/>
        </w:tblPrEx>
        <w:trPr>
          <w:trHeight w:val="288"/>
        </w:trPr>
        <w:tc>
          <w:tcPr>
            <w:tcW w:w="5075" w:type="dxa"/>
            <w:shd w:val="clear" w:color="auto" w:fill="D9D9D9"/>
            <w:vAlign w:val="center"/>
          </w:tcPr>
          <w:p w14:paraId="68C87BBB"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14:paraId="6E3FA998"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4556B699" w14:textId="77777777" w:rsidTr="008A2996">
        <w:tblPrEx>
          <w:shd w:val="clear" w:color="auto" w:fill="auto"/>
          <w:tblLook w:val="01E0" w:firstRow="1" w:lastRow="1" w:firstColumn="1" w:lastColumn="1" w:noHBand="0" w:noVBand="0"/>
        </w:tblPrEx>
        <w:trPr>
          <w:trHeight w:val="286"/>
        </w:trPr>
        <w:tc>
          <w:tcPr>
            <w:tcW w:w="5075" w:type="dxa"/>
            <w:shd w:val="clear" w:color="auto" w:fill="D9D9D9"/>
            <w:vAlign w:val="center"/>
          </w:tcPr>
          <w:p w14:paraId="6C55E931" w14:textId="77777777" w:rsidR="00F406D8" w:rsidRPr="00F406D8" w:rsidRDefault="00F406D8" w:rsidP="004852CE">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14:paraId="36DFDE0F"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047864AA" w14:textId="77777777" w:rsidTr="008A2996">
        <w:tblPrEx>
          <w:tblBorders>
            <w:bottom w:val="none" w:sz="0" w:space="0" w:color="auto"/>
          </w:tblBorders>
          <w:shd w:val="clear" w:color="auto" w:fill="auto"/>
        </w:tblPrEx>
        <w:trPr>
          <w:cantSplit/>
          <w:trHeight w:val="299"/>
        </w:trPr>
        <w:tc>
          <w:tcPr>
            <w:tcW w:w="9469" w:type="dxa"/>
            <w:gridSpan w:val="2"/>
            <w:shd w:val="clear" w:color="auto" w:fill="E0E0E0"/>
          </w:tcPr>
          <w:p w14:paraId="2AA7DA8F"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F406D8" w:rsidRPr="00F406D8" w14:paraId="431B135E" w14:textId="77777777" w:rsidTr="008A2996">
        <w:tblPrEx>
          <w:tblBorders>
            <w:bottom w:val="none" w:sz="0" w:space="0" w:color="auto"/>
          </w:tblBorders>
          <w:shd w:val="clear" w:color="auto" w:fill="auto"/>
        </w:tblPrEx>
        <w:trPr>
          <w:cantSplit/>
          <w:trHeight w:val="499"/>
        </w:trPr>
        <w:tc>
          <w:tcPr>
            <w:tcW w:w="5075" w:type="dxa"/>
            <w:shd w:val="clear" w:color="auto" w:fill="E0E0E0"/>
          </w:tcPr>
          <w:p w14:paraId="19BA7087"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14:paraId="207BA950"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5D2E75B0" w14:textId="77777777" w:rsidTr="008A2996">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14:paraId="00C2C48F"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14:paraId="4AFB5965" w14:textId="77777777" w:rsidR="00F406D8" w:rsidRPr="00F406D8" w:rsidRDefault="00F406D8" w:rsidP="004852CE">
            <w:pPr>
              <w:spacing w:after="0" w:line="240" w:lineRule="auto"/>
              <w:rPr>
                <w:rFonts w:ascii="Times New Roman" w:hAnsi="Times New Roman"/>
                <w:sz w:val="24"/>
                <w:szCs w:val="24"/>
              </w:rPr>
            </w:pPr>
          </w:p>
        </w:tc>
        <w:tc>
          <w:tcPr>
            <w:tcW w:w="4394" w:type="dxa"/>
            <w:tcBorders>
              <w:bottom w:val="single" w:sz="4" w:space="0" w:color="auto"/>
            </w:tcBorders>
          </w:tcPr>
          <w:p w14:paraId="27A1616B" w14:textId="77777777" w:rsidR="00F406D8" w:rsidRPr="00F406D8" w:rsidRDefault="00F406D8" w:rsidP="004852CE">
            <w:pPr>
              <w:spacing w:after="0" w:line="240" w:lineRule="auto"/>
              <w:rPr>
                <w:rFonts w:ascii="Times New Roman" w:hAnsi="Times New Roman"/>
                <w:sz w:val="24"/>
                <w:szCs w:val="24"/>
              </w:rPr>
            </w:pPr>
          </w:p>
          <w:p w14:paraId="7523101F"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3F614350" w14:textId="77777777" w:rsidTr="008A2996">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14:paraId="5A65C7AA"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Borders>
              <w:bottom w:val="single" w:sz="4" w:space="0" w:color="auto"/>
            </w:tcBorders>
          </w:tcPr>
          <w:p w14:paraId="0DA99FB9" w14:textId="77777777" w:rsidR="00F406D8" w:rsidRPr="00F406D8" w:rsidRDefault="00F406D8" w:rsidP="004852CE">
            <w:pPr>
              <w:spacing w:after="0" w:line="240" w:lineRule="auto"/>
              <w:rPr>
                <w:rFonts w:ascii="Times New Roman" w:hAnsi="Times New Roman"/>
                <w:sz w:val="24"/>
                <w:szCs w:val="24"/>
              </w:rPr>
            </w:pPr>
          </w:p>
        </w:tc>
      </w:tr>
    </w:tbl>
    <w:p w14:paraId="11603C5E" w14:textId="77777777" w:rsidR="00F406D8" w:rsidRPr="00F406D8" w:rsidRDefault="00F406D8" w:rsidP="004852CE">
      <w:pPr>
        <w:spacing w:after="0" w:line="240" w:lineRule="auto"/>
        <w:rPr>
          <w:rFonts w:ascii="Times New Roman" w:hAnsi="Times New Roman"/>
          <w:sz w:val="24"/>
          <w:szCs w:val="24"/>
        </w:rPr>
      </w:pPr>
    </w:p>
    <w:p w14:paraId="33F88FA2" w14:textId="77777777" w:rsidR="00F406D8" w:rsidRPr="00F406D8" w:rsidRDefault="00F406D8" w:rsidP="004852CE">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p>
    <w:p w14:paraId="61AAF724" w14:textId="77777777" w:rsidR="00F406D8" w:rsidRPr="00F406D8" w:rsidRDefault="00F406D8" w:rsidP="004852CE">
      <w:pPr>
        <w:spacing w:after="0" w:line="240" w:lineRule="auto"/>
        <w:ind w:hanging="567"/>
        <w:rPr>
          <w:rFonts w:ascii="Times New Roman" w:hAnsi="Times New Roman"/>
          <w:b/>
          <w:sz w:val="24"/>
          <w:szCs w:val="24"/>
        </w:rPr>
      </w:pPr>
    </w:p>
    <w:p w14:paraId="76D8103E"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F406D8" w:rsidRPr="00F406D8" w14:paraId="3B2B119D" w14:textId="77777777" w:rsidTr="008A2996">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59F41781" w14:textId="77777777" w:rsidR="00F406D8" w:rsidRPr="00F406D8" w:rsidRDefault="00F406D8" w:rsidP="004852CE">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043688CF"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23380E3A" w14:textId="77777777" w:rsidTr="008A2996">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7E4F9883" w14:textId="77777777" w:rsidR="00F406D8" w:rsidRPr="00F406D8" w:rsidRDefault="00F406D8" w:rsidP="004852CE">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4E9AC9AF"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302BEA18" w14:textId="77777777" w:rsidTr="008A2996">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38867DC5"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1A93B8F9"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742F7597" w14:textId="77777777" w:rsidTr="008A2996">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1FC0790E"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35F0DBDD" w14:textId="77777777" w:rsidR="00F406D8" w:rsidRPr="00F406D8" w:rsidRDefault="00F406D8" w:rsidP="004852CE">
            <w:pPr>
              <w:suppressAutoHyphens/>
              <w:spacing w:after="0" w:line="240" w:lineRule="auto"/>
              <w:rPr>
                <w:rFonts w:ascii="Times New Roman" w:hAnsi="Times New Roman"/>
                <w:sz w:val="24"/>
                <w:szCs w:val="24"/>
                <w:lang w:eastAsia="ar-SA"/>
              </w:rPr>
            </w:pPr>
          </w:p>
        </w:tc>
      </w:tr>
      <w:tr w:rsidR="00F406D8" w:rsidRPr="00F406D8" w14:paraId="184A8FC8" w14:textId="77777777" w:rsidTr="008A2996">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5BBF068F"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14:paraId="4A6B7A95" w14:textId="77777777" w:rsidR="00F406D8" w:rsidRPr="00F406D8" w:rsidRDefault="00F406D8" w:rsidP="004852CE">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F406D8" w:rsidRPr="00F406D8" w14:paraId="54E9963A" w14:textId="77777777" w:rsidTr="008A2996">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7F7AA379"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1EDE6586"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36CE0024"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20351307"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2F27B2DC"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2105680F"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5BB86"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14:paraId="2AA7E6BD"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B9916"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C8BDB"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(euro)</w:t>
            </w:r>
          </w:p>
        </w:tc>
      </w:tr>
      <w:tr w:rsidR="00F406D8" w:rsidRPr="00F406D8" w14:paraId="10AC9309" w14:textId="77777777" w:rsidTr="008A2996">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17E825AB"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3FF9DAA0" w14:textId="77777777" w:rsidR="00F406D8" w:rsidRPr="00F406D8" w:rsidRDefault="00F406D8" w:rsidP="004852CE">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450D3B" w14:textId="77777777" w:rsidR="00F406D8" w:rsidRPr="00F406D8" w:rsidRDefault="00F406D8" w:rsidP="004852CE">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1979DC"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64B647"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B194F7"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4714714D"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479188CD"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3539F3B8"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47AC1E"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A2BF4F"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920D52"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15D18B"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7E368399"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764B6C76"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68CF4BC"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95B288"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EEC3E8"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DE4D1D"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40FCFE"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0E2CECC2"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0C6370EF"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5DF0271C"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95667"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14A994"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BA456B"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05EB9E" w14:textId="77777777" w:rsidR="00F406D8" w:rsidRPr="00F406D8" w:rsidRDefault="00F406D8" w:rsidP="004852CE">
            <w:pPr>
              <w:spacing w:after="0" w:line="240" w:lineRule="auto"/>
              <w:rPr>
                <w:rFonts w:ascii="Times New Roman" w:hAnsi="Times New Roman"/>
                <w:sz w:val="24"/>
                <w:szCs w:val="24"/>
              </w:rPr>
            </w:pPr>
          </w:p>
        </w:tc>
      </w:tr>
    </w:tbl>
    <w:p w14:paraId="6C839894" w14:textId="77777777" w:rsidR="00F406D8" w:rsidRPr="00F406D8" w:rsidRDefault="00F406D8" w:rsidP="004852CE">
      <w:pPr>
        <w:spacing w:after="0" w:line="240" w:lineRule="auto"/>
        <w:rPr>
          <w:rFonts w:ascii="Times New Roman" w:hAnsi="Times New Roman"/>
          <w:sz w:val="24"/>
          <w:szCs w:val="24"/>
        </w:rPr>
      </w:pPr>
    </w:p>
    <w:p w14:paraId="0F815842" w14:textId="77777777" w:rsidR="00F406D8" w:rsidRPr="00F406D8" w:rsidRDefault="00F406D8" w:rsidP="004852CE">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7"/>
        <w:gridCol w:w="4435"/>
        <w:gridCol w:w="1134"/>
        <w:gridCol w:w="1134"/>
        <w:gridCol w:w="1134"/>
        <w:gridCol w:w="1134"/>
      </w:tblGrid>
      <w:tr w:rsidR="00F406D8" w:rsidRPr="00F406D8" w14:paraId="0B38A47E" w14:textId="77777777" w:rsidTr="008A2996">
        <w:trPr>
          <w:trHeight w:val="291"/>
        </w:trPr>
        <w:tc>
          <w:tcPr>
            <w:tcW w:w="4962" w:type="dxa"/>
            <w:gridSpan w:val="2"/>
            <w:tcBorders>
              <w:top w:val="single" w:sz="4" w:space="0" w:color="auto"/>
              <w:bottom w:val="single" w:sz="4" w:space="0" w:color="auto"/>
              <w:right w:val="single" w:sz="4" w:space="0" w:color="auto"/>
            </w:tcBorders>
            <w:shd w:val="clear" w:color="auto" w:fill="D9D9D9"/>
          </w:tcPr>
          <w:p w14:paraId="7023A46E" w14:textId="77777777" w:rsidR="00F406D8" w:rsidRPr="00F406D8" w:rsidRDefault="00F406D8" w:rsidP="004852CE">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14:paraId="2268029A"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76EAC19A" w14:textId="77777777" w:rsidTr="008A2996">
        <w:trPr>
          <w:trHeight w:val="266"/>
        </w:trPr>
        <w:tc>
          <w:tcPr>
            <w:tcW w:w="4962" w:type="dxa"/>
            <w:gridSpan w:val="2"/>
            <w:tcBorders>
              <w:top w:val="single" w:sz="4" w:space="0" w:color="auto"/>
              <w:bottom w:val="single" w:sz="4" w:space="0" w:color="auto"/>
              <w:right w:val="single" w:sz="4" w:space="0" w:color="auto"/>
            </w:tcBorders>
            <w:shd w:val="clear" w:color="auto" w:fill="D9D9D9"/>
          </w:tcPr>
          <w:p w14:paraId="170B2162" w14:textId="77777777" w:rsidR="00F406D8" w:rsidRPr="00F406D8" w:rsidRDefault="00F406D8" w:rsidP="004852CE">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14:paraId="210C7B81"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7C8D93F2" w14:textId="77777777" w:rsidTr="008A2996">
        <w:trPr>
          <w:trHeight w:val="271"/>
        </w:trPr>
        <w:tc>
          <w:tcPr>
            <w:tcW w:w="4962" w:type="dxa"/>
            <w:gridSpan w:val="2"/>
            <w:tcBorders>
              <w:top w:val="single" w:sz="4" w:space="0" w:color="auto"/>
              <w:bottom w:val="single" w:sz="4" w:space="0" w:color="auto"/>
              <w:right w:val="single" w:sz="4" w:space="0" w:color="auto"/>
            </w:tcBorders>
            <w:shd w:val="clear" w:color="auto" w:fill="D9D9D9"/>
          </w:tcPr>
          <w:p w14:paraId="27122490"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14:paraId="7E116646"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5333FFEC" w14:textId="77777777" w:rsidTr="008A2996">
        <w:trPr>
          <w:trHeight w:val="274"/>
        </w:trPr>
        <w:tc>
          <w:tcPr>
            <w:tcW w:w="4962" w:type="dxa"/>
            <w:gridSpan w:val="2"/>
            <w:tcBorders>
              <w:top w:val="single" w:sz="4" w:space="0" w:color="auto"/>
              <w:bottom w:val="single" w:sz="4" w:space="0" w:color="auto"/>
              <w:right w:val="single" w:sz="4" w:space="0" w:color="auto"/>
            </w:tcBorders>
            <w:shd w:val="clear" w:color="auto" w:fill="D9D9D9"/>
          </w:tcPr>
          <w:p w14:paraId="5E71A951"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14:paraId="497972C0" w14:textId="77777777" w:rsidR="00F406D8" w:rsidRPr="00F406D8" w:rsidRDefault="00F406D8" w:rsidP="004852CE">
            <w:pPr>
              <w:suppressAutoHyphens/>
              <w:spacing w:after="0" w:line="240" w:lineRule="auto"/>
              <w:rPr>
                <w:rFonts w:ascii="Times New Roman" w:hAnsi="Times New Roman"/>
                <w:sz w:val="24"/>
                <w:szCs w:val="24"/>
                <w:lang w:eastAsia="ar-SA"/>
              </w:rPr>
            </w:pPr>
          </w:p>
        </w:tc>
      </w:tr>
      <w:tr w:rsidR="00F406D8" w:rsidRPr="00F406D8" w14:paraId="6FAFF964" w14:textId="77777777" w:rsidTr="008A2996">
        <w:trPr>
          <w:trHeight w:val="367"/>
        </w:trPr>
        <w:tc>
          <w:tcPr>
            <w:tcW w:w="4962" w:type="dxa"/>
            <w:gridSpan w:val="2"/>
            <w:tcBorders>
              <w:top w:val="single" w:sz="4" w:space="0" w:color="auto"/>
              <w:bottom w:val="single" w:sz="4" w:space="0" w:color="auto"/>
              <w:right w:val="single" w:sz="4" w:space="0" w:color="auto"/>
            </w:tcBorders>
            <w:shd w:val="clear" w:color="auto" w:fill="D9D9D9"/>
          </w:tcPr>
          <w:p w14:paraId="0CEDE837" w14:textId="77777777" w:rsidR="00F406D8" w:rsidRPr="00F406D8" w:rsidRDefault="00F406D8" w:rsidP="004852CE">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14:paraId="1DF2338A" w14:textId="77777777" w:rsidR="00F406D8" w:rsidRPr="00F406D8" w:rsidRDefault="00F406D8" w:rsidP="004852CE">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F406D8" w:rsidRPr="00F406D8" w14:paraId="5DB693CE" w14:textId="77777777" w:rsidTr="008A2996">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14:paraId="4CFF5D60" w14:textId="77777777" w:rsidR="00F406D8" w:rsidRPr="00F406D8" w:rsidRDefault="00F406D8" w:rsidP="004852CE">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14:paraId="7BAE0303"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37CF5FC3"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405140A5"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435" w:type="dxa"/>
            <w:tcBorders>
              <w:top w:val="single" w:sz="4" w:space="0" w:color="auto"/>
              <w:left w:val="single" w:sz="4" w:space="0" w:color="auto"/>
              <w:bottom w:val="single" w:sz="4" w:space="0" w:color="auto"/>
              <w:right w:val="single" w:sz="4" w:space="0" w:color="auto"/>
            </w:tcBorders>
          </w:tcPr>
          <w:p w14:paraId="0829C89F"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14:paraId="46022499"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2DB32"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14:paraId="2EDFF04C"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1252FF"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r w:rsidRPr="00F406D8">
              <w:rPr>
                <w:rFonts w:ascii="Times New Roman" w:hAnsi="Times New Roman"/>
                <w:bCs/>
                <w:i/>
                <w:iCs/>
                <w:sz w:val="24"/>
                <w:szCs w:val="24"/>
              </w:rPr>
              <w:t>euro</w:t>
            </w:r>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06F41A" w14:textId="77777777" w:rsidR="00F406D8" w:rsidRPr="00F406D8" w:rsidRDefault="00F406D8" w:rsidP="004852CE">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(euro)</w:t>
            </w:r>
          </w:p>
        </w:tc>
      </w:tr>
      <w:tr w:rsidR="00F406D8" w:rsidRPr="00F406D8" w14:paraId="7B361A01" w14:textId="77777777" w:rsidTr="008A2996">
        <w:tblPrEx>
          <w:tblBorders>
            <w:insideH w:val="single" w:sz="4" w:space="0" w:color="auto"/>
            <w:insideV w:val="single" w:sz="4" w:space="0" w:color="auto"/>
          </w:tblBorders>
          <w:tblLook w:val="04A0" w:firstRow="1" w:lastRow="0" w:firstColumn="1" w:lastColumn="0" w:noHBand="0" w:noVBand="1"/>
        </w:tblPrEx>
        <w:trPr>
          <w:trHeight w:val="217"/>
        </w:trPr>
        <w:tc>
          <w:tcPr>
            <w:tcW w:w="527" w:type="dxa"/>
            <w:tcBorders>
              <w:top w:val="single" w:sz="4" w:space="0" w:color="auto"/>
              <w:left w:val="single" w:sz="4" w:space="0" w:color="auto"/>
              <w:bottom w:val="single" w:sz="4" w:space="0" w:color="auto"/>
              <w:right w:val="single" w:sz="4" w:space="0" w:color="auto"/>
            </w:tcBorders>
          </w:tcPr>
          <w:p w14:paraId="29999F45"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057FF555" w14:textId="77777777" w:rsidR="00F406D8" w:rsidRPr="00F406D8" w:rsidRDefault="00F406D8" w:rsidP="004852CE">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F37A80" w14:textId="77777777" w:rsidR="00F406D8" w:rsidRPr="00F406D8" w:rsidRDefault="00F406D8" w:rsidP="004852CE">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F31F4"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1C32FD"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DCC31D"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5074279D"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65909CD6"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77DD9CF9"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DBF77E"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B25A25"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38E7DA"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2368B2"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146CD9E6"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13209FA9"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6599BFE7"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63F2E2"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69AC81"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0BB9FE"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EAF2AF" w14:textId="77777777" w:rsidR="00F406D8" w:rsidRPr="00F406D8" w:rsidRDefault="00F406D8" w:rsidP="004852CE">
            <w:pPr>
              <w:spacing w:after="0" w:line="240" w:lineRule="auto"/>
              <w:rPr>
                <w:rFonts w:ascii="Times New Roman" w:hAnsi="Times New Roman"/>
                <w:sz w:val="24"/>
                <w:szCs w:val="24"/>
              </w:rPr>
            </w:pPr>
          </w:p>
        </w:tc>
      </w:tr>
      <w:tr w:rsidR="00F406D8" w:rsidRPr="00F406D8" w14:paraId="5D0E7FA0" w14:textId="77777777" w:rsidTr="008A2996">
        <w:tblPrEx>
          <w:tblBorders>
            <w:insideH w:val="single" w:sz="4" w:space="0" w:color="auto"/>
            <w:insideV w:val="single" w:sz="4" w:space="0" w:color="auto"/>
          </w:tblBorders>
          <w:tblLook w:val="04A0" w:firstRow="1" w:lastRow="0" w:firstColumn="1" w:lastColumn="0" w:noHBand="0" w:noVBand="1"/>
        </w:tblPrEx>
        <w:tc>
          <w:tcPr>
            <w:tcW w:w="527" w:type="dxa"/>
            <w:tcBorders>
              <w:top w:val="single" w:sz="4" w:space="0" w:color="auto"/>
              <w:left w:val="single" w:sz="4" w:space="0" w:color="auto"/>
              <w:bottom w:val="single" w:sz="4" w:space="0" w:color="auto"/>
              <w:right w:val="single" w:sz="4" w:space="0" w:color="auto"/>
            </w:tcBorders>
          </w:tcPr>
          <w:p w14:paraId="2EF01A7B" w14:textId="77777777" w:rsidR="00F406D8" w:rsidRPr="00F406D8" w:rsidRDefault="00F406D8" w:rsidP="004852CE">
            <w:pPr>
              <w:spacing w:after="0" w:line="240" w:lineRule="auto"/>
              <w:rPr>
                <w:rFonts w:ascii="Times New Roman" w:hAnsi="Times New Roman"/>
                <w:sz w:val="24"/>
                <w:szCs w:val="24"/>
              </w:rPr>
            </w:pPr>
          </w:p>
        </w:tc>
        <w:tc>
          <w:tcPr>
            <w:tcW w:w="4435" w:type="dxa"/>
            <w:tcBorders>
              <w:top w:val="single" w:sz="4" w:space="0" w:color="auto"/>
              <w:left w:val="single" w:sz="4" w:space="0" w:color="auto"/>
              <w:bottom w:val="single" w:sz="4" w:space="0" w:color="auto"/>
              <w:right w:val="single" w:sz="4" w:space="0" w:color="auto"/>
            </w:tcBorders>
          </w:tcPr>
          <w:p w14:paraId="4C34B6ED"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5A7E90"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61356"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10867B" w14:textId="77777777" w:rsidR="00F406D8" w:rsidRPr="00F406D8" w:rsidRDefault="00F406D8" w:rsidP="004852C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041E62" w14:textId="77777777" w:rsidR="00F406D8" w:rsidRPr="00F406D8" w:rsidRDefault="00F406D8" w:rsidP="004852CE">
            <w:pPr>
              <w:spacing w:after="0" w:line="240" w:lineRule="auto"/>
              <w:rPr>
                <w:rFonts w:ascii="Times New Roman" w:hAnsi="Times New Roman"/>
                <w:sz w:val="24"/>
                <w:szCs w:val="24"/>
              </w:rPr>
            </w:pPr>
          </w:p>
        </w:tc>
      </w:tr>
    </w:tbl>
    <w:p w14:paraId="1042F7DE" w14:textId="77777777" w:rsidR="00F406D8" w:rsidRPr="00F406D8" w:rsidRDefault="00F406D8" w:rsidP="004852CE">
      <w:pPr>
        <w:spacing w:after="0" w:line="240" w:lineRule="auto"/>
        <w:rPr>
          <w:rFonts w:ascii="Times New Roman" w:hAnsi="Times New Roman"/>
          <w:b/>
          <w:sz w:val="24"/>
          <w:szCs w:val="24"/>
        </w:rPr>
      </w:pPr>
    </w:p>
    <w:p w14:paraId="742BB1D9" w14:textId="77777777" w:rsidR="00F406D8" w:rsidRPr="00F406D8" w:rsidRDefault="00F406D8" w:rsidP="004852CE">
      <w:pPr>
        <w:spacing w:after="0" w:line="240" w:lineRule="auto"/>
        <w:rPr>
          <w:rFonts w:ascii="Times New Roman" w:hAnsi="Times New Roman"/>
          <w:b/>
          <w:sz w:val="24"/>
          <w:szCs w:val="24"/>
        </w:rPr>
      </w:pPr>
    </w:p>
    <w:p w14:paraId="4B52C67F" w14:textId="77777777" w:rsidR="00F406D8" w:rsidRPr="00F406D8" w:rsidRDefault="00F406D8" w:rsidP="004852CE">
      <w:pPr>
        <w:spacing w:after="0" w:line="240" w:lineRule="auto"/>
        <w:rPr>
          <w:rFonts w:ascii="Times New Roman" w:hAnsi="Times New Roman"/>
          <w:sz w:val="24"/>
          <w:szCs w:val="24"/>
        </w:rPr>
      </w:pPr>
    </w:p>
    <w:p w14:paraId="4195C8EF" w14:textId="77777777" w:rsidR="00F406D8" w:rsidRPr="00F406D8" w:rsidRDefault="00F406D8" w:rsidP="004852CE">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14:paraId="2A4A47A7" w14:textId="77777777" w:rsidR="00F406D8" w:rsidRPr="00F406D8" w:rsidRDefault="00F406D8" w:rsidP="004852CE">
      <w:pPr>
        <w:spacing w:after="0" w:line="240" w:lineRule="auto"/>
        <w:rPr>
          <w:rFonts w:ascii="Times New Roman" w:hAnsi="Times New Roman"/>
          <w:sz w:val="24"/>
          <w:szCs w:val="24"/>
        </w:rPr>
      </w:pPr>
    </w:p>
    <w:p w14:paraId="7EAB8870" w14:textId="77777777" w:rsidR="00F406D8" w:rsidRPr="00F406D8" w:rsidRDefault="00F406D8" w:rsidP="004852CE">
      <w:pPr>
        <w:spacing w:after="0" w:line="240" w:lineRule="auto"/>
        <w:rPr>
          <w:rFonts w:ascii="Times New Roman" w:hAnsi="Times New Roman"/>
          <w:snapToGrid w:val="0"/>
          <w:spacing w:val="60"/>
          <w:sz w:val="24"/>
          <w:szCs w:val="24"/>
        </w:rPr>
      </w:pPr>
      <w:r w:rsidRPr="00F406D8">
        <w:rPr>
          <w:rFonts w:ascii="Times New Roman" w:hAnsi="Times New Roman"/>
          <w:sz w:val="24"/>
          <w:szCs w:val="24"/>
        </w:rPr>
        <w:t xml:space="preserve">NVO vadītājs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14:paraId="159E286D" w14:textId="77777777" w:rsidR="00F406D8" w:rsidRPr="00F406D8" w:rsidRDefault="00F406D8" w:rsidP="004852CE">
      <w:pPr>
        <w:spacing w:after="0" w:line="240" w:lineRule="auto"/>
        <w:rPr>
          <w:rFonts w:ascii="Times New Roman" w:hAnsi="Times New Roman"/>
          <w:snapToGrid w:val="0"/>
          <w:spacing w:val="60"/>
          <w:sz w:val="24"/>
          <w:szCs w:val="24"/>
        </w:rPr>
      </w:pPr>
    </w:p>
    <w:p w14:paraId="6F819B43" w14:textId="77777777" w:rsidR="00F406D8" w:rsidRPr="00F406D8" w:rsidRDefault="00F406D8" w:rsidP="004852CE">
      <w:pPr>
        <w:spacing w:after="0" w:line="240" w:lineRule="auto"/>
        <w:rPr>
          <w:rFonts w:ascii="Times New Roman" w:hAnsi="Times New Roman"/>
          <w:snapToGrid w:val="0"/>
          <w:spacing w:val="60"/>
          <w:sz w:val="24"/>
          <w:szCs w:val="24"/>
        </w:rPr>
      </w:pPr>
    </w:p>
    <w:p w14:paraId="5A2E45FC" w14:textId="77777777" w:rsidR="00F406D8" w:rsidRPr="00F406D8" w:rsidRDefault="00F406D8" w:rsidP="004852CE">
      <w:pPr>
        <w:spacing w:after="0" w:line="240" w:lineRule="auto"/>
        <w:rPr>
          <w:rFonts w:ascii="Times New Roman" w:hAnsi="Times New Roman"/>
          <w:snapToGrid w:val="0"/>
          <w:spacing w:val="60"/>
          <w:sz w:val="24"/>
          <w:szCs w:val="24"/>
        </w:rPr>
      </w:pPr>
    </w:p>
    <w:p w14:paraId="3C3FBD13" w14:textId="77777777" w:rsidR="00F406D8" w:rsidRPr="00F406D8" w:rsidRDefault="00F406D8" w:rsidP="004852CE">
      <w:pPr>
        <w:spacing w:after="0" w:line="240" w:lineRule="auto"/>
        <w:rPr>
          <w:rFonts w:ascii="Times New Roman" w:hAnsi="Times New Roman"/>
          <w:snapToGrid w:val="0"/>
          <w:spacing w:val="60"/>
          <w:sz w:val="24"/>
          <w:szCs w:val="24"/>
        </w:rPr>
      </w:pPr>
    </w:p>
    <w:p w14:paraId="74454449" w14:textId="77777777" w:rsidR="00F406D8" w:rsidRPr="00F406D8" w:rsidRDefault="00F406D8" w:rsidP="004852CE">
      <w:pPr>
        <w:spacing w:after="0" w:line="240" w:lineRule="auto"/>
        <w:rPr>
          <w:rFonts w:ascii="Times New Roman" w:hAnsi="Times New Roman"/>
          <w:snapToGrid w:val="0"/>
          <w:spacing w:val="60"/>
          <w:sz w:val="24"/>
          <w:szCs w:val="24"/>
        </w:rPr>
      </w:pPr>
    </w:p>
    <w:p w14:paraId="2059A22D" w14:textId="77777777" w:rsidR="00F406D8" w:rsidRPr="00F406D8" w:rsidRDefault="00F406D8" w:rsidP="004852CE">
      <w:pPr>
        <w:spacing w:after="0" w:line="240" w:lineRule="auto"/>
        <w:rPr>
          <w:rFonts w:ascii="Times New Roman" w:hAnsi="Times New Roman"/>
          <w:snapToGrid w:val="0"/>
          <w:spacing w:val="60"/>
          <w:sz w:val="24"/>
          <w:szCs w:val="24"/>
        </w:rPr>
      </w:pPr>
    </w:p>
    <w:p w14:paraId="29AF635A" w14:textId="77777777" w:rsidR="00F406D8" w:rsidRPr="00F406D8" w:rsidRDefault="00F406D8" w:rsidP="004852CE">
      <w:pPr>
        <w:spacing w:after="0" w:line="240" w:lineRule="auto"/>
        <w:rPr>
          <w:rFonts w:ascii="Times New Roman" w:hAnsi="Times New Roman"/>
          <w:snapToGrid w:val="0"/>
          <w:spacing w:val="60"/>
          <w:sz w:val="24"/>
          <w:szCs w:val="24"/>
        </w:rPr>
      </w:pPr>
    </w:p>
    <w:p w14:paraId="488346B7" w14:textId="77777777" w:rsidR="00F406D8" w:rsidRPr="00F406D8" w:rsidRDefault="00F406D8" w:rsidP="004852CE">
      <w:pPr>
        <w:spacing w:after="0" w:line="240" w:lineRule="auto"/>
        <w:rPr>
          <w:rFonts w:ascii="Times New Roman" w:hAnsi="Times New Roman"/>
          <w:snapToGrid w:val="0"/>
          <w:spacing w:val="60"/>
          <w:sz w:val="24"/>
          <w:szCs w:val="24"/>
        </w:rPr>
      </w:pPr>
    </w:p>
    <w:p w14:paraId="6F3CBE35" w14:textId="77777777" w:rsidR="00F406D8" w:rsidRPr="00F406D8" w:rsidRDefault="00F406D8" w:rsidP="004852CE">
      <w:pPr>
        <w:spacing w:after="0" w:line="240" w:lineRule="auto"/>
        <w:rPr>
          <w:rFonts w:ascii="Times New Roman" w:hAnsi="Times New Roman"/>
          <w:snapToGrid w:val="0"/>
          <w:spacing w:val="60"/>
          <w:sz w:val="24"/>
          <w:szCs w:val="24"/>
        </w:rPr>
      </w:pPr>
    </w:p>
    <w:p w14:paraId="0859EE65" w14:textId="77777777" w:rsidR="00F406D8" w:rsidRPr="00F406D8" w:rsidRDefault="00F406D8" w:rsidP="004852CE">
      <w:pPr>
        <w:tabs>
          <w:tab w:val="left" w:pos="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t>I.Gorskis</w:t>
      </w:r>
    </w:p>
    <w:p w14:paraId="7D1B44F8" w14:textId="77777777" w:rsidR="00F406D8" w:rsidRPr="00F406D8" w:rsidRDefault="00F406D8" w:rsidP="004852CE">
      <w:pPr>
        <w:spacing w:after="0" w:line="240" w:lineRule="auto"/>
        <w:rPr>
          <w:rFonts w:ascii="Times New Roman" w:hAnsi="Times New Roman"/>
          <w:b/>
          <w:bCs/>
          <w:snapToGrid w:val="0"/>
          <w:spacing w:val="60"/>
          <w:sz w:val="24"/>
          <w:szCs w:val="24"/>
        </w:rPr>
      </w:pPr>
    </w:p>
    <w:p w14:paraId="1A31EBB6"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082C6449"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2A0FFCB8"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425EDB29"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4C0A9633"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4D31085B"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6D1A5F20"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27C04730"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1677B9F5"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0A25A45B"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611EDAF3"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77C27657"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7A42CE2E"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6FECAE2C"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65E2CABD"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48889F22"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3C4DB976"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0CD0C31B"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3FD9911D"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18A0E91E"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701BE6BB"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7AD0DF92"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3A1DDFD2" w14:textId="77777777" w:rsidR="00F406D8" w:rsidRPr="00F406D8" w:rsidRDefault="00F406D8" w:rsidP="004852CE">
      <w:pPr>
        <w:tabs>
          <w:tab w:val="left" w:pos="284"/>
        </w:tabs>
        <w:spacing w:after="0" w:line="240" w:lineRule="auto"/>
        <w:ind w:right="-613"/>
        <w:jc w:val="right"/>
        <w:rPr>
          <w:rFonts w:ascii="Times New Roman" w:hAnsi="Times New Roman"/>
          <w:b/>
          <w:bCs/>
          <w:snapToGrid w:val="0"/>
          <w:spacing w:val="60"/>
          <w:sz w:val="24"/>
          <w:szCs w:val="24"/>
        </w:rPr>
      </w:pPr>
    </w:p>
    <w:p w14:paraId="272057D4" w14:textId="77777777" w:rsidR="00F406D8" w:rsidRPr="00F406D8" w:rsidRDefault="00F406D8" w:rsidP="004852CE">
      <w:pPr>
        <w:tabs>
          <w:tab w:val="left" w:pos="284"/>
        </w:tabs>
        <w:spacing w:after="0" w:line="240" w:lineRule="auto"/>
        <w:ind w:right="-613"/>
        <w:jc w:val="right"/>
        <w:rPr>
          <w:rFonts w:ascii="Times New Roman" w:eastAsia="Lucida Sans Unicode" w:hAnsi="Times New Roman"/>
          <w:bCs/>
          <w:sz w:val="24"/>
          <w:szCs w:val="24"/>
        </w:rPr>
      </w:pPr>
      <w:r w:rsidRPr="00F406D8">
        <w:rPr>
          <w:rFonts w:ascii="Times New Roman" w:hAnsi="Times New Roman"/>
          <w:b/>
          <w:bCs/>
          <w:snapToGrid w:val="0"/>
          <w:spacing w:val="60"/>
          <w:sz w:val="24"/>
          <w:szCs w:val="24"/>
        </w:rPr>
        <w:br w:type="page"/>
      </w:r>
      <w:r w:rsidRPr="00F406D8">
        <w:rPr>
          <w:rFonts w:ascii="Times New Roman" w:eastAsia="Lucida Sans Unicode" w:hAnsi="Times New Roman"/>
          <w:bCs/>
          <w:sz w:val="24"/>
          <w:szCs w:val="24"/>
        </w:rPr>
        <w:t>2.pielikums</w:t>
      </w:r>
    </w:p>
    <w:p w14:paraId="1ED62002" w14:textId="77777777" w:rsidR="00F406D8" w:rsidRPr="00F406D8" w:rsidRDefault="00F406D8" w:rsidP="004852CE">
      <w:pPr>
        <w:tabs>
          <w:tab w:val="left" w:pos="284"/>
        </w:tabs>
        <w:spacing w:after="0" w:line="240" w:lineRule="auto"/>
        <w:jc w:val="center"/>
        <w:rPr>
          <w:rFonts w:ascii="Times New Roman" w:hAnsi="Times New Roman"/>
          <w:b/>
          <w:snapToGrid w:val="0"/>
          <w:sz w:val="24"/>
          <w:szCs w:val="24"/>
        </w:rPr>
      </w:pPr>
    </w:p>
    <w:p w14:paraId="1796A4DA" w14:textId="77777777" w:rsidR="00F406D8" w:rsidRPr="00F406D8" w:rsidRDefault="00F406D8" w:rsidP="004852CE">
      <w:pPr>
        <w:tabs>
          <w:tab w:val="left" w:pos="284"/>
        </w:tabs>
        <w:spacing w:after="0" w:line="240" w:lineRule="auto"/>
        <w:jc w:val="center"/>
        <w:rPr>
          <w:rFonts w:ascii="Times New Roman" w:hAnsi="Times New Roman"/>
          <w:b/>
          <w:bCs/>
          <w:snapToGrid w:val="0"/>
          <w:spacing w:val="60"/>
          <w:sz w:val="24"/>
          <w:szCs w:val="24"/>
        </w:rPr>
      </w:pPr>
      <w:r w:rsidRPr="00F406D8">
        <w:rPr>
          <w:rFonts w:ascii="Times New Roman" w:hAnsi="Times New Roman"/>
          <w:b/>
          <w:sz w:val="24"/>
          <w:szCs w:val="24"/>
        </w:rPr>
        <w:t>SAŅEMTĀ FINANSĒJUMA IZLIETOJUMA ATSKAITE</w:t>
      </w:r>
    </w:p>
    <w:p w14:paraId="093EF48C" w14:textId="77777777" w:rsidR="00F406D8" w:rsidRPr="00F406D8" w:rsidRDefault="00F406D8" w:rsidP="004852CE">
      <w:pPr>
        <w:spacing w:after="0" w:line="240" w:lineRule="auto"/>
        <w:jc w:val="center"/>
        <w:rPr>
          <w:rFonts w:ascii="Times New Roman" w:hAnsi="Times New Roman"/>
          <w:snapToGrid w:val="0"/>
          <w:spacing w:val="40"/>
          <w:sz w:val="24"/>
          <w:szCs w:val="24"/>
        </w:rPr>
      </w:pPr>
    </w:p>
    <w:p w14:paraId="4F385EEC"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Saskaņā ar 202__.gada ___.  _______________ finansēšanas lēmumu</w:t>
      </w:r>
      <w:r w:rsidRPr="00F406D8">
        <w:rPr>
          <w:rFonts w:ascii="Times New Roman" w:hAnsi="Times New Roman"/>
          <w:bCs/>
          <w:sz w:val="24"/>
          <w:szCs w:val="24"/>
        </w:rPr>
        <w:t xml:space="preserve"> un noslēgto līgumu</w:t>
      </w:r>
    </w:p>
    <w:p w14:paraId="409E6930"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___________________________________________________________________________</w:t>
      </w:r>
    </w:p>
    <w:p w14:paraId="18362E08" w14:textId="77777777" w:rsidR="00F406D8" w:rsidRPr="00F406D8" w:rsidRDefault="00F406D8" w:rsidP="004852CE">
      <w:pPr>
        <w:autoSpaceDE w:val="0"/>
        <w:autoSpaceDN w:val="0"/>
        <w:spacing w:after="0" w:line="240" w:lineRule="auto"/>
        <w:jc w:val="center"/>
        <w:rPr>
          <w:rFonts w:ascii="Times New Roman" w:hAnsi="Times New Roman"/>
          <w:sz w:val="24"/>
          <w:szCs w:val="24"/>
        </w:rPr>
      </w:pPr>
      <w:r w:rsidRPr="00F406D8">
        <w:rPr>
          <w:rFonts w:ascii="Times New Roman" w:hAnsi="Times New Roman"/>
          <w:sz w:val="24"/>
          <w:szCs w:val="24"/>
        </w:rPr>
        <w:t>(finansējuma saņēmēja nosaukums, reģistrācijas Nr., adrese)</w:t>
      </w:r>
    </w:p>
    <w:p w14:paraId="7190A958" w14:textId="77777777" w:rsidR="00F406D8" w:rsidRPr="00F406D8" w:rsidRDefault="00F406D8" w:rsidP="004852CE">
      <w:pPr>
        <w:autoSpaceDE w:val="0"/>
        <w:autoSpaceDN w:val="0"/>
        <w:spacing w:after="0" w:line="240" w:lineRule="auto"/>
        <w:rPr>
          <w:rFonts w:ascii="Times New Roman" w:hAnsi="Times New Roman"/>
          <w:sz w:val="24"/>
          <w:szCs w:val="24"/>
        </w:rPr>
      </w:pPr>
    </w:p>
    <w:p w14:paraId="55BD76E6"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no ____. gada ____. ___________ līdz ___. gada __. _______ ir īstenojusi šādu aktivitāti ___________________________________________________________________________</w:t>
      </w:r>
    </w:p>
    <w:p w14:paraId="60873EFA"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1. pieteikumā noteiktie mērķi un uzdevumi :</w:t>
      </w:r>
    </w:p>
    <w:p w14:paraId="3F87EC77"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pilnībā </w:t>
      </w:r>
    </w:p>
    <w:p w14:paraId="5C875D6E"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Sasniegti daļēji, jo____________________________________________________________</w:t>
      </w:r>
    </w:p>
    <w:p w14:paraId="50183ABF"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sym w:font="Wingdings" w:char="F06F"/>
      </w:r>
      <w:r w:rsidRPr="00F406D8">
        <w:rPr>
          <w:rFonts w:ascii="Times New Roman" w:hAnsi="Times New Roman"/>
          <w:sz w:val="24"/>
          <w:szCs w:val="24"/>
        </w:rPr>
        <w:t xml:space="preserve"> Nav sasniegti, jo______________________________________________________________</w:t>
      </w:r>
    </w:p>
    <w:p w14:paraId="4C929FE8" w14:textId="77777777" w:rsidR="00F406D8" w:rsidRPr="00F406D8" w:rsidRDefault="00F406D8" w:rsidP="004852CE">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 xml:space="preserve">2. Dobeles novada pašvaldības piešķirtie finanšu līdzekļi _______________ eiro ir izlietoti sekojoši: </w:t>
      </w:r>
    </w:p>
    <w:p w14:paraId="300D5E0D" w14:textId="77777777" w:rsidR="00F406D8" w:rsidRPr="00F406D8" w:rsidRDefault="00F406D8" w:rsidP="004852CE">
      <w:pPr>
        <w:autoSpaceDE w:val="0"/>
        <w:autoSpaceDN w:val="0"/>
        <w:spacing w:after="0" w:line="240" w:lineRule="auto"/>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134"/>
        <w:gridCol w:w="3969"/>
      </w:tblGrid>
      <w:tr w:rsidR="00F406D8" w:rsidRPr="00F406D8" w14:paraId="6CFF0419" w14:textId="77777777" w:rsidTr="008A2996">
        <w:tc>
          <w:tcPr>
            <w:tcW w:w="568" w:type="dxa"/>
            <w:tcBorders>
              <w:top w:val="single" w:sz="4" w:space="0" w:color="auto"/>
              <w:left w:val="single" w:sz="4" w:space="0" w:color="auto"/>
              <w:bottom w:val="single" w:sz="4" w:space="0" w:color="auto"/>
              <w:right w:val="single" w:sz="4" w:space="0" w:color="auto"/>
            </w:tcBorders>
          </w:tcPr>
          <w:p w14:paraId="0BDDD93D" w14:textId="77777777" w:rsidR="00F406D8" w:rsidRPr="00F406D8" w:rsidRDefault="00F406D8" w:rsidP="004852CE">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Nr.</w:t>
            </w:r>
          </w:p>
          <w:p w14:paraId="58E3BBB2" w14:textId="77777777" w:rsidR="00F406D8" w:rsidRPr="00F406D8" w:rsidRDefault="00F406D8" w:rsidP="004852CE">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p.</w:t>
            </w:r>
          </w:p>
          <w:p w14:paraId="33A480E5" w14:textId="77777777" w:rsidR="00F406D8" w:rsidRPr="00F406D8" w:rsidRDefault="00F406D8" w:rsidP="004852CE">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k.</w:t>
            </w:r>
          </w:p>
        </w:tc>
        <w:tc>
          <w:tcPr>
            <w:tcW w:w="3714" w:type="dxa"/>
            <w:tcBorders>
              <w:top w:val="single" w:sz="4" w:space="0" w:color="auto"/>
              <w:left w:val="single" w:sz="4" w:space="0" w:color="auto"/>
              <w:bottom w:val="single" w:sz="4" w:space="0" w:color="auto"/>
              <w:right w:val="single" w:sz="4" w:space="0" w:color="auto"/>
            </w:tcBorders>
          </w:tcPr>
          <w:p w14:paraId="48F193E1" w14:textId="77777777" w:rsidR="00F406D8" w:rsidRPr="00F406D8" w:rsidRDefault="00F406D8" w:rsidP="004852CE">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 xml:space="preserve">Izmaksu apliecinošā dokumenta nosaukums </w:t>
            </w:r>
          </w:p>
        </w:tc>
        <w:tc>
          <w:tcPr>
            <w:tcW w:w="1134" w:type="dxa"/>
            <w:tcBorders>
              <w:top w:val="single" w:sz="4" w:space="0" w:color="auto"/>
              <w:left w:val="single" w:sz="4" w:space="0" w:color="auto"/>
              <w:bottom w:val="single" w:sz="4" w:space="0" w:color="auto"/>
              <w:right w:val="single" w:sz="4" w:space="0" w:color="auto"/>
            </w:tcBorders>
          </w:tcPr>
          <w:p w14:paraId="76C2EB89" w14:textId="77777777" w:rsidR="00F406D8" w:rsidRPr="00F406D8" w:rsidRDefault="00F406D8" w:rsidP="004852CE">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Summa (eiro)</w:t>
            </w:r>
          </w:p>
        </w:tc>
        <w:tc>
          <w:tcPr>
            <w:tcW w:w="3969" w:type="dxa"/>
            <w:tcBorders>
              <w:top w:val="single" w:sz="4" w:space="0" w:color="auto"/>
              <w:left w:val="single" w:sz="4" w:space="0" w:color="auto"/>
              <w:bottom w:val="single" w:sz="4" w:space="0" w:color="auto"/>
              <w:right w:val="single" w:sz="4" w:space="0" w:color="auto"/>
            </w:tcBorders>
          </w:tcPr>
          <w:p w14:paraId="2ED2EDF1" w14:textId="77777777" w:rsidR="00F406D8" w:rsidRPr="00F406D8" w:rsidRDefault="00F406D8" w:rsidP="004852CE">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 xml:space="preserve">Par ko maksāts </w:t>
            </w:r>
          </w:p>
        </w:tc>
      </w:tr>
      <w:tr w:rsidR="00F406D8" w:rsidRPr="00F406D8" w14:paraId="42955555" w14:textId="77777777" w:rsidTr="008A2996">
        <w:tc>
          <w:tcPr>
            <w:tcW w:w="568" w:type="dxa"/>
            <w:tcBorders>
              <w:top w:val="single" w:sz="4" w:space="0" w:color="auto"/>
              <w:left w:val="single" w:sz="4" w:space="0" w:color="auto"/>
              <w:bottom w:val="single" w:sz="4" w:space="0" w:color="auto"/>
              <w:right w:val="single" w:sz="4" w:space="0" w:color="auto"/>
            </w:tcBorders>
          </w:tcPr>
          <w:p w14:paraId="0E4D3336"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1.</w:t>
            </w:r>
          </w:p>
        </w:tc>
        <w:tc>
          <w:tcPr>
            <w:tcW w:w="3714" w:type="dxa"/>
            <w:tcBorders>
              <w:top w:val="single" w:sz="4" w:space="0" w:color="auto"/>
              <w:left w:val="single" w:sz="4" w:space="0" w:color="auto"/>
              <w:bottom w:val="single" w:sz="4" w:space="0" w:color="auto"/>
              <w:right w:val="single" w:sz="4" w:space="0" w:color="auto"/>
            </w:tcBorders>
          </w:tcPr>
          <w:p w14:paraId="42B26979" w14:textId="77777777" w:rsidR="00F406D8" w:rsidRPr="00F406D8" w:rsidRDefault="00F406D8" w:rsidP="004852CE">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850C0A" w14:textId="77777777" w:rsidR="00F406D8" w:rsidRPr="00F406D8" w:rsidRDefault="00F406D8" w:rsidP="004852CE">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82BC79A" w14:textId="77777777" w:rsidR="00F406D8" w:rsidRPr="00F406D8" w:rsidRDefault="00F406D8" w:rsidP="004852CE">
            <w:pPr>
              <w:spacing w:after="0" w:line="240" w:lineRule="auto"/>
              <w:rPr>
                <w:rFonts w:ascii="Times New Roman" w:hAnsi="Times New Roman"/>
                <w:snapToGrid w:val="0"/>
                <w:sz w:val="24"/>
                <w:szCs w:val="24"/>
              </w:rPr>
            </w:pPr>
          </w:p>
        </w:tc>
      </w:tr>
      <w:tr w:rsidR="00F406D8" w:rsidRPr="00F406D8" w14:paraId="55918A39" w14:textId="77777777" w:rsidTr="008A2996">
        <w:tc>
          <w:tcPr>
            <w:tcW w:w="568" w:type="dxa"/>
            <w:tcBorders>
              <w:top w:val="single" w:sz="4" w:space="0" w:color="auto"/>
              <w:left w:val="single" w:sz="4" w:space="0" w:color="auto"/>
              <w:bottom w:val="single" w:sz="4" w:space="0" w:color="auto"/>
              <w:right w:val="single" w:sz="4" w:space="0" w:color="auto"/>
            </w:tcBorders>
          </w:tcPr>
          <w:p w14:paraId="75F7776A"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2.</w:t>
            </w:r>
          </w:p>
        </w:tc>
        <w:tc>
          <w:tcPr>
            <w:tcW w:w="3714" w:type="dxa"/>
            <w:tcBorders>
              <w:top w:val="single" w:sz="4" w:space="0" w:color="auto"/>
              <w:left w:val="single" w:sz="4" w:space="0" w:color="auto"/>
              <w:bottom w:val="single" w:sz="4" w:space="0" w:color="auto"/>
              <w:right w:val="single" w:sz="4" w:space="0" w:color="auto"/>
            </w:tcBorders>
          </w:tcPr>
          <w:p w14:paraId="31AD2009" w14:textId="77777777" w:rsidR="00F406D8" w:rsidRPr="00F406D8" w:rsidRDefault="00F406D8" w:rsidP="004852CE">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B2BCEE" w14:textId="77777777" w:rsidR="00F406D8" w:rsidRPr="00F406D8" w:rsidRDefault="00F406D8" w:rsidP="004852CE">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3906D120" w14:textId="77777777" w:rsidR="00F406D8" w:rsidRPr="00F406D8" w:rsidRDefault="00F406D8" w:rsidP="004852CE">
            <w:pPr>
              <w:spacing w:after="0" w:line="240" w:lineRule="auto"/>
              <w:rPr>
                <w:rFonts w:ascii="Times New Roman" w:hAnsi="Times New Roman"/>
                <w:snapToGrid w:val="0"/>
                <w:sz w:val="24"/>
                <w:szCs w:val="24"/>
              </w:rPr>
            </w:pPr>
          </w:p>
        </w:tc>
      </w:tr>
      <w:tr w:rsidR="00F406D8" w:rsidRPr="00F406D8" w14:paraId="24A13177" w14:textId="77777777" w:rsidTr="008A2996">
        <w:tc>
          <w:tcPr>
            <w:tcW w:w="568" w:type="dxa"/>
            <w:tcBorders>
              <w:top w:val="single" w:sz="4" w:space="0" w:color="auto"/>
              <w:left w:val="single" w:sz="4" w:space="0" w:color="auto"/>
              <w:bottom w:val="single" w:sz="4" w:space="0" w:color="auto"/>
              <w:right w:val="single" w:sz="4" w:space="0" w:color="auto"/>
            </w:tcBorders>
          </w:tcPr>
          <w:p w14:paraId="4B707F21"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3.</w:t>
            </w:r>
          </w:p>
        </w:tc>
        <w:tc>
          <w:tcPr>
            <w:tcW w:w="3714" w:type="dxa"/>
            <w:tcBorders>
              <w:top w:val="single" w:sz="4" w:space="0" w:color="auto"/>
              <w:left w:val="single" w:sz="4" w:space="0" w:color="auto"/>
              <w:bottom w:val="single" w:sz="4" w:space="0" w:color="auto"/>
              <w:right w:val="single" w:sz="4" w:space="0" w:color="auto"/>
            </w:tcBorders>
          </w:tcPr>
          <w:p w14:paraId="35C9E756" w14:textId="77777777" w:rsidR="00F406D8" w:rsidRPr="00F406D8" w:rsidRDefault="00F406D8" w:rsidP="004852CE">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BC999F" w14:textId="77777777" w:rsidR="00F406D8" w:rsidRPr="00F406D8" w:rsidRDefault="00F406D8" w:rsidP="004852CE">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75E3842" w14:textId="77777777" w:rsidR="00F406D8" w:rsidRPr="00F406D8" w:rsidRDefault="00F406D8" w:rsidP="004852CE">
            <w:pPr>
              <w:spacing w:after="0" w:line="240" w:lineRule="auto"/>
              <w:rPr>
                <w:rFonts w:ascii="Times New Roman" w:hAnsi="Times New Roman"/>
                <w:snapToGrid w:val="0"/>
                <w:sz w:val="24"/>
                <w:szCs w:val="24"/>
              </w:rPr>
            </w:pPr>
          </w:p>
        </w:tc>
      </w:tr>
      <w:tr w:rsidR="00F406D8" w:rsidRPr="00F406D8" w14:paraId="52F713F8" w14:textId="77777777" w:rsidTr="008A2996">
        <w:tc>
          <w:tcPr>
            <w:tcW w:w="568" w:type="dxa"/>
            <w:tcBorders>
              <w:top w:val="single" w:sz="4" w:space="0" w:color="auto"/>
              <w:left w:val="single" w:sz="4" w:space="0" w:color="auto"/>
              <w:bottom w:val="single" w:sz="4" w:space="0" w:color="auto"/>
              <w:right w:val="single" w:sz="4" w:space="0" w:color="auto"/>
            </w:tcBorders>
          </w:tcPr>
          <w:p w14:paraId="56F374E0" w14:textId="77777777" w:rsidR="00F406D8" w:rsidRPr="00F406D8" w:rsidRDefault="00F406D8" w:rsidP="004852CE">
            <w:pPr>
              <w:spacing w:after="0" w:line="240" w:lineRule="auto"/>
              <w:rPr>
                <w:rFonts w:ascii="Times New Roman" w:hAnsi="Times New Roman"/>
                <w:snapToGrid w:val="0"/>
                <w:sz w:val="24"/>
                <w:szCs w:val="24"/>
              </w:rPr>
            </w:pPr>
          </w:p>
        </w:tc>
        <w:tc>
          <w:tcPr>
            <w:tcW w:w="3714" w:type="dxa"/>
            <w:tcBorders>
              <w:top w:val="single" w:sz="4" w:space="0" w:color="auto"/>
              <w:left w:val="single" w:sz="4" w:space="0" w:color="auto"/>
              <w:bottom w:val="single" w:sz="4" w:space="0" w:color="auto"/>
              <w:right w:val="single" w:sz="4" w:space="0" w:color="auto"/>
            </w:tcBorders>
          </w:tcPr>
          <w:p w14:paraId="54D79CA0" w14:textId="77777777" w:rsidR="00F406D8" w:rsidRPr="00F406D8" w:rsidRDefault="00F406D8" w:rsidP="004852CE">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A08B80" w14:textId="77777777" w:rsidR="00F406D8" w:rsidRPr="00F406D8" w:rsidRDefault="00F406D8" w:rsidP="004852CE">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014A47D" w14:textId="77777777" w:rsidR="00F406D8" w:rsidRPr="00F406D8" w:rsidRDefault="00F406D8" w:rsidP="004852CE">
            <w:pPr>
              <w:spacing w:after="0" w:line="240" w:lineRule="auto"/>
              <w:rPr>
                <w:rFonts w:ascii="Times New Roman" w:hAnsi="Times New Roman"/>
                <w:snapToGrid w:val="0"/>
                <w:sz w:val="24"/>
                <w:szCs w:val="24"/>
              </w:rPr>
            </w:pPr>
          </w:p>
        </w:tc>
      </w:tr>
    </w:tbl>
    <w:p w14:paraId="6BC5F2A6" w14:textId="77777777" w:rsidR="00F406D8" w:rsidRPr="00F406D8" w:rsidRDefault="00F406D8" w:rsidP="004852CE">
      <w:pPr>
        <w:spacing w:after="0" w:line="240" w:lineRule="auto"/>
        <w:rPr>
          <w:rFonts w:ascii="Times New Roman" w:hAnsi="Times New Roman"/>
          <w:bCs/>
          <w:snapToGrid w:val="0"/>
          <w:sz w:val="24"/>
          <w:szCs w:val="24"/>
        </w:rPr>
      </w:pPr>
    </w:p>
    <w:p w14:paraId="23FAB72D" w14:textId="77777777" w:rsidR="00F406D8" w:rsidRPr="00F406D8" w:rsidRDefault="00F406D8" w:rsidP="004852CE">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 xml:space="preserve">Pavisam kopā izlietoti </w:t>
      </w:r>
      <w:r w:rsidRPr="00F406D8">
        <w:rPr>
          <w:rFonts w:ascii="Times New Roman" w:hAnsi="Times New Roman"/>
          <w:sz w:val="24"/>
          <w:szCs w:val="24"/>
        </w:rPr>
        <w:t>eiro</w:t>
      </w:r>
      <w:r w:rsidRPr="00F406D8">
        <w:rPr>
          <w:rFonts w:ascii="Times New Roman" w:hAnsi="Times New Roman"/>
          <w:bCs/>
          <w:snapToGrid w:val="0"/>
          <w:sz w:val="24"/>
          <w:szCs w:val="24"/>
        </w:rPr>
        <w:t>______ (________________________________________________)</w:t>
      </w:r>
    </w:p>
    <w:p w14:paraId="64521056" w14:textId="77777777" w:rsidR="00F406D8" w:rsidRPr="00F406D8" w:rsidRDefault="00F406D8" w:rsidP="004852CE">
      <w:pPr>
        <w:spacing w:after="0" w:line="240" w:lineRule="auto"/>
        <w:rPr>
          <w:rFonts w:ascii="Times New Roman" w:hAnsi="Times New Roman"/>
          <w:bCs/>
          <w:snapToGrid w:val="0"/>
          <w:sz w:val="24"/>
          <w:szCs w:val="24"/>
        </w:rPr>
      </w:pPr>
    </w:p>
    <w:p w14:paraId="3B49AF06" w14:textId="77777777" w:rsidR="00F406D8" w:rsidRPr="00F406D8" w:rsidRDefault="00F406D8" w:rsidP="004852CE">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3. Pievienotas izmaksu apliecinošo dokumentu kopijas:</w:t>
      </w:r>
    </w:p>
    <w:p w14:paraId="14CC55B8" w14:textId="77777777" w:rsidR="00F406D8" w:rsidRPr="00F406D8" w:rsidRDefault="00F406D8" w:rsidP="004852CE">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___________________________________________________________________________</w:t>
      </w:r>
      <w:r w:rsidRPr="00F406D8">
        <w:rPr>
          <w:rFonts w:ascii="Times New Roman" w:hAnsi="Times New Roman"/>
          <w:bCs/>
          <w:snapToGrid w:val="0"/>
          <w:sz w:val="24"/>
          <w:szCs w:val="24"/>
        </w:rPr>
        <w:br/>
      </w:r>
    </w:p>
    <w:p w14:paraId="7E0133D4"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Apstiprinu, ka Dobeles novada pašvaldības pārskaitītie līdzekļi </w:t>
      </w:r>
      <w:r w:rsidRPr="00F406D8">
        <w:rPr>
          <w:rFonts w:ascii="Times New Roman" w:hAnsi="Times New Roman"/>
          <w:sz w:val="24"/>
          <w:szCs w:val="24"/>
        </w:rPr>
        <w:t xml:space="preserve">izlietoti atbilstoši normatīvajiem aktiem un </w:t>
      </w:r>
      <w:r w:rsidRPr="00F406D8">
        <w:rPr>
          <w:rFonts w:ascii="Times New Roman" w:hAnsi="Times New Roman"/>
          <w:snapToGrid w:val="0"/>
          <w:sz w:val="24"/>
          <w:szCs w:val="24"/>
        </w:rPr>
        <w:t xml:space="preserve">pieteikumā paredzētajiem mērķiem. </w:t>
      </w:r>
      <w:r w:rsidRPr="00F406D8">
        <w:rPr>
          <w:rFonts w:ascii="Times New Roman" w:hAnsi="Times New Roman"/>
          <w:sz w:val="24"/>
          <w:szCs w:val="24"/>
        </w:rPr>
        <w:t>Ar finansējuma saņemšanu dokumentācija</w:t>
      </w:r>
      <w:r w:rsidRPr="00F406D8">
        <w:rPr>
          <w:rFonts w:ascii="Times New Roman" w:hAnsi="Times New Roman"/>
          <w:snapToGrid w:val="0"/>
          <w:sz w:val="24"/>
          <w:szCs w:val="24"/>
        </w:rPr>
        <w:t xml:space="preserve"> tiks saglabāta - </w:t>
      </w:r>
    </w:p>
    <w:p w14:paraId="0F2E50DE"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___________________________________________________________________________</w:t>
      </w:r>
    </w:p>
    <w:p w14:paraId="7EE10A12" w14:textId="77777777" w:rsidR="00F406D8" w:rsidRPr="00F406D8" w:rsidRDefault="00F406D8" w:rsidP="004852CE">
      <w:pPr>
        <w:spacing w:after="0" w:line="240" w:lineRule="auto"/>
        <w:ind w:left="2738" w:hanging="2738"/>
        <w:jc w:val="center"/>
        <w:rPr>
          <w:rFonts w:ascii="Times New Roman" w:hAnsi="Times New Roman"/>
          <w:snapToGrid w:val="0"/>
          <w:sz w:val="24"/>
          <w:szCs w:val="24"/>
        </w:rPr>
      </w:pPr>
      <w:r w:rsidRPr="00F406D8">
        <w:rPr>
          <w:rFonts w:ascii="Times New Roman" w:hAnsi="Times New Roman"/>
          <w:snapToGrid w:val="0"/>
          <w:sz w:val="24"/>
          <w:szCs w:val="24"/>
        </w:rPr>
        <w:t>(finansējuma saņēmēja nosaukums, reģistrācijas Nr., adrese)</w:t>
      </w:r>
    </w:p>
    <w:p w14:paraId="1A4C41F0" w14:textId="77777777" w:rsidR="00F406D8" w:rsidRPr="00F406D8" w:rsidRDefault="00F406D8" w:rsidP="004852CE">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5 gadus no šīs atskaites iesniegšanas Dobeles novada pašvaldībā.</w:t>
      </w:r>
    </w:p>
    <w:p w14:paraId="7A8A4F27" w14:textId="77777777" w:rsidR="00F406D8" w:rsidRPr="00F406D8" w:rsidRDefault="00F406D8" w:rsidP="004852CE">
      <w:pPr>
        <w:spacing w:after="0" w:line="240" w:lineRule="auto"/>
        <w:rPr>
          <w:rFonts w:ascii="Times New Roman" w:hAnsi="Times New Roman"/>
          <w:snapToGrid w:val="0"/>
          <w:sz w:val="24"/>
          <w:szCs w:val="24"/>
        </w:rPr>
      </w:pPr>
    </w:p>
    <w:p w14:paraId="270B8980" w14:textId="77777777" w:rsidR="00F406D8" w:rsidRPr="00F406D8" w:rsidRDefault="00F406D8" w:rsidP="004852CE">
      <w:pPr>
        <w:tabs>
          <w:tab w:val="left" w:pos="284"/>
          <w:tab w:val="left" w:pos="5670"/>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_______________________________________ </w:t>
      </w:r>
      <w:r w:rsidRPr="00F406D8">
        <w:rPr>
          <w:rFonts w:ascii="Times New Roman" w:hAnsi="Times New Roman"/>
          <w:snapToGrid w:val="0"/>
          <w:sz w:val="24"/>
          <w:szCs w:val="24"/>
        </w:rPr>
        <w:tab/>
        <w:t>_____________________</w:t>
      </w:r>
    </w:p>
    <w:p w14:paraId="00A6B092" w14:textId="77777777" w:rsidR="00F406D8" w:rsidRPr="00F406D8" w:rsidRDefault="00F406D8" w:rsidP="004852CE">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ab/>
        <w:t xml:space="preserve">(finansējuma saņēmēja vārds, uzvārds) </w:t>
      </w:r>
      <w:r w:rsidRPr="00F406D8">
        <w:rPr>
          <w:rFonts w:ascii="Times New Roman" w:hAnsi="Times New Roman"/>
          <w:snapToGrid w:val="0"/>
          <w:sz w:val="24"/>
          <w:szCs w:val="24"/>
        </w:rPr>
        <w:tab/>
        <w:t>(paraksts)</w:t>
      </w:r>
    </w:p>
    <w:p w14:paraId="15D085F1" w14:textId="77777777" w:rsidR="00F406D8" w:rsidRPr="00F406D8" w:rsidRDefault="00F406D8" w:rsidP="004852CE">
      <w:pPr>
        <w:tabs>
          <w:tab w:val="left" w:pos="284"/>
          <w:tab w:val="left" w:pos="6804"/>
        </w:tabs>
        <w:spacing w:after="0" w:line="240" w:lineRule="auto"/>
        <w:rPr>
          <w:rFonts w:ascii="Times New Roman" w:hAnsi="Times New Roman"/>
          <w:snapToGrid w:val="0"/>
          <w:sz w:val="24"/>
          <w:szCs w:val="24"/>
        </w:rPr>
      </w:pPr>
    </w:p>
    <w:p w14:paraId="7BAF2B2A" w14:textId="77777777" w:rsidR="00F406D8" w:rsidRPr="00F406D8" w:rsidRDefault="00F406D8" w:rsidP="004852CE">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202__. gada ____. _________________</w:t>
      </w:r>
    </w:p>
    <w:p w14:paraId="0A17F3F1" w14:textId="77777777" w:rsidR="00F406D8" w:rsidRPr="00F406D8" w:rsidRDefault="00F406D8" w:rsidP="004852CE">
      <w:pPr>
        <w:spacing w:after="0" w:line="240" w:lineRule="auto"/>
        <w:ind w:left="-142"/>
        <w:rPr>
          <w:rFonts w:ascii="Times New Roman" w:hAnsi="Times New Roman"/>
          <w:snapToGrid w:val="0"/>
          <w:sz w:val="24"/>
          <w:szCs w:val="24"/>
        </w:rPr>
      </w:pPr>
    </w:p>
    <w:p w14:paraId="53F62237" w14:textId="77777777" w:rsidR="00F406D8" w:rsidRPr="00F406D8" w:rsidRDefault="00F406D8" w:rsidP="004852CE">
      <w:pPr>
        <w:spacing w:after="0" w:line="240" w:lineRule="auto"/>
        <w:ind w:left="-142"/>
        <w:rPr>
          <w:rFonts w:ascii="Times New Roman" w:hAnsi="Times New Roman"/>
          <w:snapToGrid w:val="0"/>
          <w:sz w:val="24"/>
          <w:szCs w:val="24"/>
        </w:rPr>
      </w:pPr>
    </w:p>
    <w:p w14:paraId="248B84A1" w14:textId="77777777" w:rsidR="00F406D8" w:rsidRPr="00F406D8" w:rsidRDefault="00F406D8" w:rsidP="004852CE">
      <w:pPr>
        <w:tabs>
          <w:tab w:val="left" w:pos="720"/>
          <w:tab w:val="center" w:pos="4153"/>
          <w:tab w:val="right" w:pos="9356"/>
        </w:tabs>
        <w:spacing w:after="0" w:line="240" w:lineRule="auto"/>
        <w:rPr>
          <w:rFonts w:ascii="Times New Roman" w:hAnsi="Times New Roman"/>
          <w:color w:val="000000"/>
          <w:sz w:val="24"/>
          <w:szCs w:val="24"/>
        </w:rPr>
      </w:pPr>
      <w:r w:rsidRPr="00F406D8">
        <w:rPr>
          <w:rFonts w:ascii="Times New Roman" w:hAnsi="Times New Roman"/>
          <w:color w:val="000000"/>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t>I.Gorskis</w:t>
      </w:r>
    </w:p>
    <w:p w14:paraId="176BD681" w14:textId="77777777" w:rsidR="00F406D8" w:rsidRPr="00F406D8" w:rsidRDefault="00F406D8" w:rsidP="00F406D8">
      <w:pPr>
        <w:tabs>
          <w:tab w:val="left" w:pos="-24212"/>
        </w:tabs>
        <w:jc w:val="right"/>
        <w:rPr>
          <w:rFonts w:ascii="Times New Roman" w:hAnsi="Times New Roman"/>
          <w:b/>
          <w:bCs/>
          <w:sz w:val="24"/>
          <w:szCs w:val="24"/>
        </w:rPr>
      </w:pPr>
      <w:r w:rsidRPr="00F406D8">
        <w:rPr>
          <w:rFonts w:ascii="Times New Roman" w:hAnsi="Times New Roman"/>
          <w:sz w:val="24"/>
          <w:szCs w:val="24"/>
        </w:rPr>
        <w:br w:type="page"/>
      </w:r>
    </w:p>
    <w:p w14:paraId="18CDA8A4" w14:textId="1BFBC9A1" w:rsidR="00FF04EB" w:rsidRPr="00142B02" w:rsidRDefault="00FF04EB" w:rsidP="00FF04EB">
      <w:pPr>
        <w:tabs>
          <w:tab w:val="left" w:pos="-24212"/>
        </w:tabs>
        <w:jc w:val="center"/>
        <w:rPr>
          <w:sz w:val="20"/>
          <w:szCs w:val="20"/>
        </w:rPr>
      </w:pPr>
      <w:r w:rsidRPr="00E066BC">
        <w:rPr>
          <w:noProof/>
          <w:sz w:val="20"/>
          <w:szCs w:val="20"/>
          <w:lang w:eastAsia="lv-LV"/>
        </w:rPr>
        <w:drawing>
          <wp:inline distT="0" distB="0" distL="0" distR="0" wp14:anchorId="43832275" wp14:editId="494CA251">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CB4FA8" w14:textId="77777777" w:rsidR="00FF04EB" w:rsidRPr="00894DB9" w:rsidRDefault="00FF04EB" w:rsidP="00FF04EB">
      <w:pPr>
        <w:pStyle w:val="Header"/>
        <w:jc w:val="center"/>
        <w:rPr>
          <w:sz w:val="20"/>
        </w:rPr>
      </w:pPr>
      <w:r w:rsidRPr="00894DB9">
        <w:rPr>
          <w:sz w:val="20"/>
        </w:rPr>
        <w:t>LATVIJAS REPUBLIKA</w:t>
      </w:r>
    </w:p>
    <w:p w14:paraId="26BB9CBA"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067843FF"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3B86F573" w14:textId="2572F4EA" w:rsidR="00FF04EB" w:rsidRPr="00F406D8" w:rsidRDefault="00FF04EB" w:rsidP="00F406D8">
      <w:pPr>
        <w:pStyle w:val="Header"/>
        <w:pBdr>
          <w:bottom w:val="double" w:sz="6" w:space="1" w:color="auto"/>
        </w:pBdr>
        <w:jc w:val="center"/>
        <w:rPr>
          <w:color w:val="000000"/>
          <w:szCs w:val="24"/>
        </w:rPr>
      </w:pPr>
      <w:r w:rsidRPr="007924EE">
        <w:rPr>
          <w:sz w:val="16"/>
          <w:szCs w:val="16"/>
        </w:rPr>
        <w:t xml:space="preserve">Tālr. 63707269, 63700137, 63720940, e-pasts </w:t>
      </w:r>
      <w:hyperlink r:id="rId25" w:history="1">
        <w:r w:rsidRPr="007924EE">
          <w:rPr>
            <w:rStyle w:val="Hyperlink"/>
            <w:rFonts w:eastAsia="Calibri"/>
            <w:color w:val="000000"/>
            <w:sz w:val="16"/>
            <w:szCs w:val="16"/>
          </w:rPr>
          <w:t>dome@dobele.lv</w:t>
        </w:r>
      </w:hyperlink>
    </w:p>
    <w:p w14:paraId="04DEDD56" w14:textId="77777777" w:rsidR="00F406D8" w:rsidRPr="00F406D8" w:rsidRDefault="00F406D8" w:rsidP="00F406D8">
      <w:pPr>
        <w:jc w:val="center"/>
        <w:rPr>
          <w:rFonts w:ascii="Times New Roman" w:hAnsi="Times New Roman"/>
          <w:b/>
          <w:sz w:val="24"/>
          <w:szCs w:val="24"/>
        </w:rPr>
      </w:pPr>
    </w:p>
    <w:p w14:paraId="74DDD8BF" w14:textId="77777777" w:rsidR="00F406D8" w:rsidRPr="00F406D8" w:rsidRDefault="00F406D8" w:rsidP="00266D3D">
      <w:pPr>
        <w:spacing w:after="0" w:line="240" w:lineRule="auto"/>
        <w:jc w:val="center"/>
        <w:rPr>
          <w:rFonts w:ascii="Times New Roman" w:hAnsi="Times New Roman"/>
          <w:b/>
          <w:sz w:val="24"/>
          <w:szCs w:val="24"/>
        </w:rPr>
      </w:pPr>
      <w:r w:rsidRPr="00F406D8">
        <w:rPr>
          <w:rFonts w:ascii="Times New Roman" w:hAnsi="Times New Roman"/>
          <w:b/>
          <w:sz w:val="24"/>
          <w:szCs w:val="24"/>
        </w:rPr>
        <w:t>LĒMUMS</w:t>
      </w:r>
    </w:p>
    <w:p w14:paraId="7DD1138A" w14:textId="77777777" w:rsidR="00F406D8" w:rsidRPr="00F406D8" w:rsidRDefault="00F406D8" w:rsidP="00266D3D">
      <w:pPr>
        <w:spacing w:after="0" w:line="240" w:lineRule="auto"/>
        <w:jc w:val="center"/>
        <w:rPr>
          <w:rFonts w:ascii="Times New Roman" w:hAnsi="Times New Roman"/>
          <w:b/>
          <w:sz w:val="24"/>
          <w:szCs w:val="24"/>
        </w:rPr>
      </w:pPr>
      <w:r w:rsidRPr="00F406D8">
        <w:rPr>
          <w:rFonts w:ascii="Times New Roman" w:hAnsi="Times New Roman"/>
          <w:b/>
          <w:sz w:val="24"/>
          <w:szCs w:val="24"/>
        </w:rPr>
        <w:t>Dobelē</w:t>
      </w:r>
    </w:p>
    <w:p w14:paraId="58E79496" w14:textId="77777777" w:rsidR="00F406D8" w:rsidRPr="00F406D8" w:rsidRDefault="00F406D8" w:rsidP="00266D3D">
      <w:pPr>
        <w:tabs>
          <w:tab w:val="left" w:pos="-18092"/>
        </w:tabs>
        <w:spacing w:after="0" w:line="240" w:lineRule="auto"/>
        <w:ind w:left="360"/>
        <w:jc w:val="both"/>
        <w:rPr>
          <w:rFonts w:ascii="Times New Roman" w:hAnsi="Times New Roman"/>
          <w:b/>
          <w:sz w:val="24"/>
          <w:szCs w:val="24"/>
        </w:rPr>
      </w:pPr>
    </w:p>
    <w:p w14:paraId="473C1748" w14:textId="758D9D7D" w:rsidR="00F406D8" w:rsidRPr="00F406D8" w:rsidRDefault="00F406D8" w:rsidP="00266D3D">
      <w:pPr>
        <w:tabs>
          <w:tab w:val="center" w:pos="4320"/>
          <w:tab w:val="right" w:pos="8640"/>
        </w:tabs>
        <w:spacing w:after="0" w:line="240" w:lineRule="auto"/>
        <w:rPr>
          <w:rFonts w:ascii="Times New Roman" w:hAnsi="Times New Roman"/>
          <w:b/>
          <w:sz w:val="24"/>
          <w:szCs w:val="24"/>
          <w:lang w:eastAsia="x-none"/>
        </w:rPr>
      </w:pPr>
      <w:r w:rsidRPr="00F406D8">
        <w:rPr>
          <w:rFonts w:ascii="Times New Roman" w:hAnsi="Times New Roman"/>
          <w:b/>
          <w:sz w:val="24"/>
          <w:szCs w:val="24"/>
          <w:lang w:val="en-US" w:eastAsia="x-none"/>
        </w:rPr>
        <w:t>2022.</w:t>
      </w:r>
      <w:r w:rsidR="002F077F">
        <w:rPr>
          <w:rFonts w:ascii="Times New Roman" w:hAnsi="Times New Roman"/>
          <w:b/>
          <w:sz w:val="24"/>
          <w:szCs w:val="24"/>
          <w:lang w:val="en-US" w:eastAsia="x-none"/>
        </w:rPr>
        <w:t xml:space="preserve"> </w:t>
      </w:r>
      <w:r w:rsidRPr="00F406D8">
        <w:rPr>
          <w:rFonts w:ascii="Times New Roman" w:hAnsi="Times New Roman"/>
          <w:b/>
          <w:sz w:val="24"/>
          <w:szCs w:val="24"/>
          <w:lang w:eastAsia="x-none"/>
        </w:rPr>
        <w:t>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Nr.95/4</w:t>
      </w:r>
    </w:p>
    <w:p w14:paraId="6756085C" w14:textId="77777777" w:rsidR="00F406D8" w:rsidRPr="00F406D8" w:rsidRDefault="00F406D8" w:rsidP="00266D3D">
      <w:pPr>
        <w:tabs>
          <w:tab w:val="center" w:pos="4320"/>
          <w:tab w:val="right" w:pos="8640"/>
        </w:tabs>
        <w:spacing w:after="0" w:line="240" w:lineRule="auto"/>
        <w:jc w:val="right"/>
        <w:rPr>
          <w:rFonts w:ascii="Times New Roman" w:hAnsi="Times New Roman"/>
          <w:sz w:val="24"/>
          <w:szCs w:val="24"/>
          <w:lang w:eastAsia="x-none"/>
        </w:rPr>
      </w:pPr>
      <w:r w:rsidRPr="00F406D8">
        <w:rPr>
          <w:rFonts w:ascii="Times New Roman" w:hAnsi="Times New Roman"/>
          <w:sz w:val="24"/>
          <w:szCs w:val="24"/>
          <w:lang w:eastAsia="x-none"/>
        </w:rPr>
        <w:t>(prot. Nr.4, 7.§)</w:t>
      </w:r>
    </w:p>
    <w:p w14:paraId="6A8B9E24" w14:textId="77777777" w:rsidR="00F406D8" w:rsidRPr="00F406D8" w:rsidRDefault="00F406D8" w:rsidP="00266D3D">
      <w:pPr>
        <w:spacing w:after="0" w:line="240" w:lineRule="auto"/>
        <w:jc w:val="center"/>
        <w:rPr>
          <w:rFonts w:ascii="Times New Roman" w:hAnsi="Times New Roman"/>
          <w:b/>
          <w:sz w:val="24"/>
          <w:szCs w:val="24"/>
          <w:u w:val="single"/>
        </w:rPr>
      </w:pPr>
    </w:p>
    <w:p w14:paraId="093EBA6D" w14:textId="77777777" w:rsidR="00F406D8" w:rsidRPr="00F406D8" w:rsidRDefault="00F406D8" w:rsidP="00266D3D">
      <w:pPr>
        <w:spacing w:after="0" w:line="240" w:lineRule="auto"/>
        <w:jc w:val="center"/>
        <w:rPr>
          <w:rFonts w:ascii="Times New Roman" w:hAnsi="Times New Roman"/>
          <w:b/>
          <w:spacing w:val="26"/>
          <w:sz w:val="24"/>
          <w:szCs w:val="24"/>
          <w:u w:val="single"/>
        </w:rPr>
      </w:pPr>
      <w:r w:rsidRPr="00F406D8">
        <w:rPr>
          <w:rFonts w:ascii="Times New Roman" w:hAnsi="Times New Roman"/>
          <w:b/>
          <w:sz w:val="24"/>
          <w:szCs w:val="24"/>
          <w:u w:val="single"/>
        </w:rPr>
        <w:t xml:space="preserve">Par </w:t>
      </w:r>
      <w:r w:rsidRPr="00F406D8">
        <w:rPr>
          <w:rFonts w:ascii="Times New Roman" w:hAnsi="Times New Roman"/>
          <w:b/>
          <w:spacing w:val="26"/>
          <w:sz w:val="24"/>
          <w:szCs w:val="24"/>
          <w:u w:val="single"/>
        </w:rPr>
        <w:t xml:space="preserve">noteikumu </w:t>
      </w:r>
      <w:r w:rsidRPr="00F406D8">
        <w:rPr>
          <w:rFonts w:ascii="Times New Roman" w:hAnsi="Times New Roman"/>
          <w:b/>
          <w:sz w:val="24"/>
          <w:szCs w:val="24"/>
          <w:u w:val="single"/>
        </w:rPr>
        <w:t xml:space="preserve">“Par finansiāla atbalsta piešķiršanas kārtību </w:t>
      </w:r>
    </w:p>
    <w:p w14:paraId="468297ED" w14:textId="77777777" w:rsidR="00F406D8" w:rsidRPr="00F406D8" w:rsidRDefault="00F406D8" w:rsidP="00266D3D">
      <w:pPr>
        <w:spacing w:after="0" w:line="240" w:lineRule="auto"/>
        <w:jc w:val="center"/>
        <w:rPr>
          <w:rFonts w:ascii="Times New Roman" w:hAnsi="Times New Roman"/>
          <w:b/>
          <w:sz w:val="24"/>
          <w:szCs w:val="24"/>
          <w:u w:val="single"/>
        </w:rPr>
      </w:pPr>
      <w:r w:rsidRPr="00F406D8">
        <w:rPr>
          <w:rFonts w:ascii="Times New Roman" w:hAnsi="Times New Roman"/>
          <w:b/>
          <w:sz w:val="24"/>
          <w:szCs w:val="24"/>
          <w:u w:val="single"/>
        </w:rPr>
        <w:t>sporta projektiem Dobeles novadā”  apstiprināšanu</w:t>
      </w:r>
    </w:p>
    <w:p w14:paraId="1B0B3F02" w14:textId="77777777" w:rsidR="00F406D8" w:rsidRPr="00F406D8" w:rsidRDefault="00F406D8" w:rsidP="00266D3D">
      <w:pPr>
        <w:spacing w:after="0" w:line="240" w:lineRule="auto"/>
        <w:rPr>
          <w:rFonts w:ascii="Times New Roman" w:hAnsi="Times New Roman"/>
          <w:sz w:val="24"/>
          <w:szCs w:val="24"/>
        </w:rPr>
      </w:pPr>
    </w:p>
    <w:p w14:paraId="197CF663" w14:textId="77777777" w:rsidR="00F406D8" w:rsidRPr="00F406D8" w:rsidRDefault="00F406D8" w:rsidP="00266D3D">
      <w:pPr>
        <w:spacing w:after="0" w:line="240" w:lineRule="auto"/>
        <w:jc w:val="both"/>
        <w:rPr>
          <w:rFonts w:ascii="Times New Roman" w:hAnsi="Times New Roman"/>
          <w:sz w:val="24"/>
          <w:szCs w:val="24"/>
        </w:rPr>
      </w:pPr>
      <w:r w:rsidRPr="00F406D8">
        <w:rPr>
          <w:rFonts w:ascii="Times New Roman" w:hAnsi="Times New Roman"/>
          <w:sz w:val="24"/>
          <w:szCs w:val="24"/>
        </w:rPr>
        <w:tab/>
        <w:t xml:space="preserve">Saskaņā ar likuma “Par pašvaldībām” 15. panta pirmās daļas 6. punktu, 41. panta pirmās daļas 2.punktu, atklāti balsojot: </w:t>
      </w:r>
      <w:r w:rsidRPr="00F406D8">
        <w:rPr>
          <w:rFonts w:ascii="Times New Roman" w:hAnsi="Times New Roman"/>
          <w:color w:val="000000"/>
          <w:sz w:val="24"/>
          <w:szCs w:val="24"/>
        </w:rPr>
        <w:t>PAR –17 (</w:t>
      </w:r>
      <w:r w:rsidRPr="00F406D8">
        <w:rPr>
          <w:rFonts w:ascii="Times New Roman" w:hAnsi="Times New Roman"/>
          <w:bCs/>
          <w:sz w:val="24"/>
          <w:szCs w:val="24"/>
          <w:lang w:eastAsia="et-EE"/>
        </w:rPr>
        <w:t>Kristīne Briede, Māris Feldmanis, Edgars Gaigalis</w:t>
      </w:r>
      <w:r w:rsidRPr="00F406D8">
        <w:rPr>
          <w:rFonts w:ascii="Times New Roman" w:hAnsi="Times New Roman"/>
          <w:color w:val="000000"/>
          <w:sz w:val="24"/>
          <w:szCs w:val="24"/>
        </w:rPr>
        <w:t>,</w:t>
      </w:r>
      <w:r w:rsidRPr="00F406D8">
        <w:rPr>
          <w:rFonts w:ascii="Times New Roman" w:hAnsi="Times New Roman"/>
          <w:bCs/>
          <w:sz w:val="24"/>
          <w:szCs w:val="24"/>
          <w:lang w:eastAsia="et-EE"/>
        </w:rPr>
        <w:t xml:space="preserve"> Ainārs Meiers, Viesturs Reinfelds,</w:t>
      </w:r>
      <w:r w:rsidRPr="00F406D8">
        <w:rPr>
          <w:rFonts w:ascii="Times New Roman" w:hAnsi="Times New Roman"/>
          <w:color w:val="000000"/>
          <w:sz w:val="24"/>
          <w:szCs w:val="24"/>
        </w:rPr>
        <w:t xml:space="preserve"> Sarmīte Dude, </w:t>
      </w:r>
      <w:r w:rsidRPr="00F406D8">
        <w:rPr>
          <w:rFonts w:ascii="Times New Roman" w:hAnsi="Times New Roman"/>
          <w:bCs/>
          <w:sz w:val="24"/>
          <w:szCs w:val="24"/>
          <w:lang w:eastAsia="et-EE"/>
        </w:rPr>
        <w:t>Ivars Gorskis, Gints Kaminskis, Linda Karloviča, Edgars Laimiņš, Andris Podvinskis, Dace Reinika, Sanita Olševska, Guntis Safranovičs, Andrejs Spridzāns, Ivars Stanga, Indra Špela</w:t>
      </w:r>
      <w:r w:rsidRPr="00F406D8">
        <w:rPr>
          <w:rFonts w:ascii="Times New Roman" w:hAnsi="Times New Roman"/>
          <w:color w:val="000000"/>
          <w:sz w:val="24"/>
          <w:szCs w:val="24"/>
        </w:rPr>
        <w:t>), PRET – nav</w:t>
      </w:r>
      <w:r w:rsidRPr="00F406D8">
        <w:rPr>
          <w:rFonts w:ascii="Times New Roman" w:hAnsi="Times New Roman"/>
          <w:bCs/>
          <w:sz w:val="24"/>
          <w:szCs w:val="24"/>
          <w:lang w:eastAsia="et-EE"/>
        </w:rPr>
        <w:t>,</w:t>
      </w:r>
      <w:r w:rsidRPr="00F406D8">
        <w:rPr>
          <w:rFonts w:ascii="Times New Roman" w:hAnsi="Times New Roman"/>
          <w:color w:val="000000"/>
          <w:sz w:val="24"/>
          <w:szCs w:val="24"/>
        </w:rPr>
        <w:t xml:space="preserve"> ATTURAS – nav</w:t>
      </w:r>
      <w:r w:rsidRPr="00F406D8">
        <w:rPr>
          <w:rFonts w:ascii="Times New Roman" w:hAnsi="Times New Roman"/>
          <w:sz w:val="24"/>
          <w:szCs w:val="24"/>
        </w:rPr>
        <w:t>, Dobeles novada dome NOLEMJ:</w:t>
      </w:r>
    </w:p>
    <w:p w14:paraId="6A04F274" w14:textId="77777777" w:rsidR="00F406D8" w:rsidRPr="00F406D8" w:rsidRDefault="00F406D8" w:rsidP="00266D3D">
      <w:pPr>
        <w:spacing w:after="0" w:line="240" w:lineRule="auto"/>
        <w:ind w:firstLine="851"/>
        <w:rPr>
          <w:rFonts w:ascii="Times New Roman" w:hAnsi="Times New Roman"/>
          <w:sz w:val="24"/>
          <w:szCs w:val="24"/>
        </w:rPr>
      </w:pPr>
    </w:p>
    <w:p w14:paraId="5AD638B6" w14:textId="77777777" w:rsidR="00F406D8" w:rsidRPr="00F406D8" w:rsidRDefault="00F406D8" w:rsidP="00266D3D">
      <w:pPr>
        <w:pStyle w:val="NormalWeb"/>
        <w:spacing w:before="0" w:beforeAutospacing="0" w:after="0" w:afterAutospacing="0"/>
        <w:ind w:firstLine="720"/>
        <w:jc w:val="both"/>
        <w:rPr>
          <w:bCs/>
          <w:color w:val="000000"/>
        </w:rPr>
      </w:pPr>
      <w:r w:rsidRPr="00F406D8">
        <w:t xml:space="preserve">Apstiprināt </w:t>
      </w:r>
      <w:r w:rsidRPr="00F406D8">
        <w:rPr>
          <w:rFonts w:eastAsia="Calibri"/>
          <w:bCs/>
          <w:lang w:eastAsia="en-US"/>
        </w:rPr>
        <w:t>noteikumus “Par finansiāla atbalsta piešķiršanas kārtību sporta projektiem Dobeles novadā</w:t>
      </w:r>
      <w:r w:rsidRPr="00F406D8">
        <w:rPr>
          <w:bCs/>
        </w:rPr>
        <w:t>“ (pielikumā).</w:t>
      </w:r>
    </w:p>
    <w:p w14:paraId="674A7F86" w14:textId="77777777" w:rsidR="00F406D8" w:rsidRPr="00F406D8" w:rsidRDefault="00F406D8" w:rsidP="00266D3D">
      <w:pPr>
        <w:spacing w:after="0" w:line="240" w:lineRule="auto"/>
        <w:jc w:val="both"/>
        <w:rPr>
          <w:rFonts w:ascii="Times New Roman" w:hAnsi="Times New Roman"/>
          <w:bCs/>
          <w:sz w:val="24"/>
          <w:szCs w:val="24"/>
        </w:rPr>
      </w:pPr>
    </w:p>
    <w:p w14:paraId="300B169D" w14:textId="77777777" w:rsidR="00F406D8" w:rsidRPr="00F406D8" w:rsidRDefault="00F406D8" w:rsidP="00266D3D">
      <w:pPr>
        <w:spacing w:after="0" w:line="240" w:lineRule="auto"/>
        <w:rPr>
          <w:rFonts w:ascii="Times New Roman" w:hAnsi="Times New Roman"/>
          <w:sz w:val="24"/>
          <w:szCs w:val="24"/>
        </w:rPr>
      </w:pPr>
    </w:p>
    <w:p w14:paraId="346F6432" w14:textId="77777777" w:rsidR="00F406D8" w:rsidRPr="00F406D8" w:rsidRDefault="00F406D8" w:rsidP="00266D3D">
      <w:pPr>
        <w:spacing w:after="0" w:line="240" w:lineRule="auto"/>
        <w:rPr>
          <w:rFonts w:ascii="Times New Roman" w:hAnsi="Times New Roman"/>
          <w:sz w:val="24"/>
          <w:szCs w:val="24"/>
        </w:rPr>
      </w:pPr>
    </w:p>
    <w:p w14:paraId="30639FDE" w14:textId="77777777" w:rsidR="00F406D8" w:rsidRPr="00F406D8" w:rsidRDefault="00F406D8" w:rsidP="00266D3D">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I. Gorskis</w:t>
      </w:r>
    </w:p>
    <w:p w14:paraId="78F8C8FC" w14:textId="77777777" w:rsidR="00F406D8" w:rsidRPr="00F406D8" w:rsidRDefault="00F406D8" w:rsidP="00F406D8">
      <w:pPr>
        <w:rPr>
          <w:rFonts w:ascii="Times New Roman" w:hAnsi="Times New Roman"/>
          <w:sz w:val="24"/>
          <w:szCs w:val="24"/>
        </w:rPr>
      </w:pPr>
    </w:p>
    <w:p w14:paraId="7B43545E" w14:textId="77777777" w:rsidR="00F406D8" w:rsidRPr="00F406D8" w:rsidRDefault="00F406D8" w:rsidP="00F406D8">
      <w:pPr>
        <w:rPr>
          <w:rFonts w:ascii="Times New Roman" w:hAnsi="Times New Roman"/>
          <w:sz w:val="24"/>
          <w:szCs w:val="24"/>
        </w:rPr>
      </w:pPr>
    </w:p>
    <w:p w14:paraId="61089ED8" w14:textId="77777777" w:rsidR="00F406D8" w:rsidRPr="00F406D8" w:rsidRDefault="00F406D8" w:rsidP="00266D3D">
      <w:pPr>
        <w:spacing w:after="0" w:line="240" w:lineRule="auto"/>
        <w:jc w:val="right"/>
        <w:rPr>
          <w:rFonts w:ascii="Times New Roman" w:hAnsi="Times New Roman"/>
          <w:sz w:val="24"/>
          <w:szCs w:val="24"/>
        </w:rPr>
      </w:pPr>
      <w:r w:rsidRPr="00F406D8">
        <w:rPr>
          <w:rFonts w:ascii="Times New Roman" w:hAnsi="Times New Roman"/>
          <w:sz w:val="24"/>
          <w:szCs w:val="24"/>
        </w:rPr>
        <w:br w:type="page"/>
        <w:t>Pielikums</w:t>
      </w:r>
    </w:p>
    <w:p w14:paraId="22C2B8AF" w14:textId="77777777" w:rsidR="00F406D8" w:rsidRPr="00F406D8" w:rsidRDefault="00F406D8" w:rsidP="00266D3D">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Dobeles novada domes</w:t>
      </w:r>
    </w:p>
    <w:p w14:paraId="2333E0DA" w14:textId="190BD240" w:rsidR="00F406D8" w:rsidRPr="00F406D8" w:rsidRDefault="00F406D8" w:rsidP="00266D3D">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2022. gada 9.</w:t>
      </w:r>
      <w:r w:rsidR="002F077F">
        <w:rPr>
          <w:rFonts w:ascii="Times New Roman" w:hAnsi="Times New Roman"/>
          <w:color w:val="000000"/>
          <w:sz w:val="24"/>
          <w:szCs w:val="24"/>
          <w:lang w:val="et-EE"/>
        </w:rPr>
        <w:t xml:space="preserve"> </w:t>
      </w:r>
      <w:r w:rsidRPr="00F406D8">
        <w:rPr>
          <w:rFonts w:ascii="Times New Roman" w:hAnsi="Times New Roman"/>
          <w:color w:val="000000"/>
          <w:sz w:val="24"/>
          <w:szCs w:val="24"/>
          <w:lang w:val="et-EE"/>
        </w:rPr>
        <w:t xml:space="preserve">marta </w:t>
      </w:r>
    </w:p>
    <w:p w14:paraId="1845C56B" w14:textId="63DCE17D" w:rsidR="00F406D8" w:rsidRPr="00F406D8" w:rsidRDefault="00F406D8" w:rsidP="00266D3D">
      <w:pPr>
        <w:spacing w:after="0" w:line="240" w:lineRule="auto"/>
        <w:jc w:val="right"/>
        <w:rPr>
          <w:rFonts w:ascii="Times New Roman" w:hAnsi="Times New Roman"/>
          <w:color w:val="000000"/>
          <w:sz w:val="24"/>
          <w:szCs w:val="24"/>
          <w:lang w:val="et-EE"/>
        </w:rPr>
      </w:pPr>
      <w:r w:rsidRPr="00F406D8">
        <w:rPr>
          <w:rFonts w:ascii="Times New Roman" w:hAnsi="Times New Roman"/>
          <w:color w:val="000000"/>
          <w:sz w:val="24"/>
          <w:szCs w:val="24"/>
          <w:lang w:val="et-EE"/>
        </w:rPr>
        <w:t>lēmumam Nr.95/4</w:t>
      </w:r>
    </w:p>
    <w:p w14:paraId="47B35284" w14:textId="77777777" w:rsidR="00F406D8" w:rsidRPr="00F406D8" w:rsidRDefault="00F406D8" w:rsidP="00F406D8">
      <w:pPr>
        <w:tabs>
          <w:tab w:val="left" w:pos="-24212"/>
        </w:tabs>
        <w:jc w:val="center"/>
        <w:rPr>
          <w:rFonts w:ascii="Times New Roman" w:hAnsi="Times New Roman"/>
          <w:sz w:val="24"/>
          <w:szCs w:val="24"/>
        </w:rPr>
      </w:pPr>
    </w:p>
    <w:p w14:paraId="67108B06" w14:textId="56CDBB31" w:rsidR="00FF04EB" w:rsidRPr="00142B02" w:rsidRDefault="00FF04EB" w:rsidP="00FF04EB">
      <w:pPr>
        <w:tabs>
          <w:tab w:val="left" w:pos="-24212"/>
        </w:tabs>
        <w:jc w:val="center"/>
        <w:rPr>
          <w:sz w:val="20"/>
          <w:szCs w:val="20"/>
        </w:rPr>
      </w:pPr>
      <w:r w:rsidRPr="00E066BC">
        <w:rPr>
          <w:noProof/>
          <w:sz w:val="20"/>
          <w:szCs w:val="20"/>
          <w:lang w:eastAsia="lv-LV"/>
        </w:rPr>
        <w:drawing>
          <wp:inline distT="0" distB="0" distL="0" distR="0" wp14:anchorId="462A7D2A" wp14:editId="5F54E478">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B24C0F" w14:textId="77777777" w:rsidR="00FF04EB" w:rsidRPr="00894DB9" w:rsidRDefault="00FF04EB" w:rsidP="00FF04EB">
      <w:pPr>
        <w:pStyle w:val="Header"/>
        <w:jc w:val="center"/>
        <w:rPr>
          <w:sz w:val="20"/>
        </w:rPr>
      </w:pPr>
      <w:r w:rsidRPr="00894DB9">
        <w:rPr>
          <w:sz w:val="20"/>
        </w:rPr>
        <w:t>LATVIJAS REPUBLIKA</w:t>
      </w:r>
    </w:p>
    <w:p w14:paraId="531C9DFC" w14:textId="77777777" w:rsidR="00FF04EB" w:rsidRDefault="00FF04EB" w:rsidP="00FF04EB">
      <w:pPr>
        <w:pStyle w:val="Header"/>
        <w:jc w:val="center"/>
        <w:rPr>
          <w:b/>
          <w:sz w:val="32"/>
          <w:szCs w:val="32"/>
        </w:rPr>
      </w:pPr>
      <w:r w:rsidRPr="00894DB9">
        <w:rPr>
          <w:b/>
          <w:sz w:val="32"/>
          <w:szCs w:val="32"/>
        </w:rPr>
        <w:t>DOBELE</w:t>
      </w:r>
      <w:r>
        <w:rPr>
          <w:b/>
          <w:sz w:val="32"/>
          <w:szCs w:val="32"/>
        </w:rPr>
        <w:t>S NOVADA DOME</w:t>
      </w:r>
    </w:p>
    <w:p w14:paraId="0BE5B1C8" w14:textId="77777777" w:rsidR="00FF04EB" w:rsidRPr="007924EE" w:rsidRDefault="00FF04EB" w:rsidP="00FF04EB">
      <w:pPr>
        <w:pStyle w:val="Header"/>
        <w:jc w:val="center"/>
        <w:rPr>
          <w:sz w:val="16"/>
          <w:szCs w:val="16"/>
        </w:rPr>
      </w:pPr>
      <w:r w:rsidRPr="007924EE">
        <w:rPr>
          <w:sz w:val="16"/>
          <w:szCs w:val="16"/>
        </w:rPr>
        <w:t>Brīvības iela 17, Dobele, Dobeles novads, LV-3701</w:t>
      </w:r>
    </w:p>
    <w:p w14:paraId="05E1ED72" w14:textId="77777777" w:rsidR="00FF04EB" w:rsidRPr="007924EE" w:rsidRDefault="00FF04EB" w:rsidP="00FF04EB">
      <w:pPr>
        <w:pStyle w:val="Header"/>
        <w:pBdr>
          <w:bottom w:val="double" w:sz="6" w:space="1" w:color="auto"/>
        </w:pBdr>
        <w:jc w:val="center"/>
        <w:rPr>
          <w:color w:val="000000"/>
          <w:sz w:val="16"/>
          <w:szCs w:val="16"/>
        </w:rPr>
      </w:pPr>
      <w:r w:rsidRPr="007924EE">
        <w:rPr>
          <w:sz w:val="16"/>
          <w:szCs w:val="16"/>
        </w:rPr>
        <w:t xml:space="preserve">Tālr. 63707269, 63700137, 63720940, e-pasts </w:t>
      </w:r>
      <w:hyperlink r:id="rId26" w:history="1">
        <w:r w:rsidRPr="007924EE">
          <w:rPr>
            <w:rStyle w:val="Hyperlink"/>
            <w:rFonts w:eastAsia="Calibri"/>
            <w:color w:val="000000"/>
            <w:sz w:val="16"/>
            <w:szCs w:val="16"/>
          </w:rPr>
          <w:t>dome@dobele.lv</w:t>
        </w:r>
      </w:hyperlink>
    </w:p>
    <w:p w14:paraId="2302B099" w14:textId="77777777" w:rsidR="00F406D8" w:rsidRPr="00F406D8" w:rsidRDefault="00F406D8" w:rsidP="00F406D8">
      <w:pPr>
        <w:pStyle w:val="Default"/>
        <w:jc w:val="center"/>
        <w:rPr>
          <w:b/>
          <w:bCs/>
        </w:rPr>
      </w:pPr>
    </w:p>
    <w:p w14:paraId="393D9867" w14:textId="77777777" w:rsidR="00F406D8" w:rsidRPr="00F406D8" w:rsidRDefault="00F406D8" w:rsidP="00F406D8">
      <w:pPr>
        <w:pStyle w:val="Default"/>
        <w:jc w:val="center"/>
        <w:rPr>
          <w:b/>
        </w:rPr>
      </w:pPr>
      <w:r w:rsidRPr="00F406D8">
        <w:rPr>
          <w:b/>
          <w:bCs/>
        </w:rPr>
        <w:t>Dobelē</w:t>
      </w:r>
    </w:p>
    <w:p w14:paraId="0B0C7173" w14:textId="77777777" w:rsidR="00F406D8" w:rsidRPr="00F406D8" w:rsidRDefault="00F406D8" w:rsidP="00F406D8">
      <w:pPr>
        <w:pStyle w:val="Default"/>
        <w:jc w:val="both"/>
        <w:rPr>
          <w:b/>
          <w:bCs/>
        </w:rPr>
      </w:pPr>
    </w:p>
    <w:p w14:paraId="77690DEF" w14:textId="77777777" w:rsidR="00F406D8" w:rsidRPr="00F406D8" w:rsidRDefault="00F406D8" w:rsidP="00266D3D">
      <w:pPr>
        <w:spacing w:after="0" w:line="240" w:lineRule="auto"/>
        <w:jc w:val="right"/>
        <w:rPr>
          <w:rFonts w:ascii="Times New Roman" w:hAnsi="Times New Roman"/>
          <w:caps/>
          <w:color w:val="000000"/>
          <w:sz w:val="24"/>
          <w:szCs w:val="24"/>
        </w:rPr>
      </w:pPr>
      <w:r w:rsidRPr="00F406D8">
        <w:rPr>
          <w:rFonts w:ascii="Times New Roman" w:hAnsi="Times New Roman"/>
          <w:caps/>
          <w:color w:val="000000"/>
          <w:sz w:val="24"/>
          <w:szCs w:val="24"/>
        </w:rPr>
        <w:t>aPSTIPRINĀTS</w:t>
      </w:r>
    </w:p>
    <w:p w14:paraId="14487CC4" w14:textId="77777777" w:rsidR="00F406D8" w:rsidRPr="00F406D8" w:rsidRDefault="00F406D8" w:rsidP="00266D3D">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ar Dobeles novada domes</w:t>
      </w:r>
    </w:p>
    <w:p w14:paraId="3BE73742" w14:textId="77777777" w:rsidR="00F406D8" w:rsidRPr="00F406D8" w:rsidRDefault="00F406D8" w:rsidP="00266D3D">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 xml:space="preserve">2022. gada 9.marta </w:t>
      </w:r>
    </w:p>
    <w:p w14:paraId="303FA077" w14:textId="77777777" w:rsidR="00F406D8" w:rsidRPr="00F406D8" w:rsidRDefault="00F406D8" w:rsidP="00266D3D">
      <w:pPr>
        <w:spacing w:after="0" w:line="240" w:lineRule="auto"/>
        <w:jc w:val="right"/>
        <w:rPr>
          <w:rFonts w:ascii="Times New Roman" w:hAnsi="Times New Roman"/>
          <w:color w:val="000000"/>
          <w:sz w:val="24"/>
          <w:szCs w:val="24"/>
        </w:rPr>
      </w:pPr>
      <w:r w:rsidRPr="00F406D8">
        <w:rPr>
          <w:rFonts w:ascii="Times New Roman" w:hAnsi="Times New Roman"/>
          <w:color w:val="000000"/>
          <w:sz w:val="24"/>
          <w:szCs w:val="24"/>
        </w:rPr>
        <w:t>lēmumu Nr.95/4</w:t>
      </w:r>
    </w:p>
    <w:p w14:paraId="13FBC5A2" w14:textId="77777777" w:rsidR="00F406D8" w:rsidRPr="00F406D8" w:rsidRDefault="00F406D8" w:rsidP="00266D3D">
      <w:pPr>
        <w:widowControl w:val="0"/>
        <w:autoSpaceDE w:val="0"/>
        <w:autoSpaceDN w:val="0"/>
        <w:adjustRightInd w:val="0"/>
        <w:spacing w:after="0" w:line="240" w:lineRule="auto"/>
        <w:jc w:val="right"/>
        <w:rPr>
          <w:rFonts w:ascii="Times New Roman" w:hAnsi="Times New Roman"/>
          <w:bCs/>
          <w:sz w:val="24"/>
          <w:szCs w:val="24"/>
        </w:rPr>
      </w:pPr>
      <w:r w:rsidRPr="00F406D8">
        <w:rPr>
          <w:rFonts w:ascii="Times New Roman" w:hAnsi="Times New Roman"/>
          <w:bCs/>
          <w:sz w:val="24"/>
          <w:szCs w:val="24"/>
        </w:rPr>
        <w:t>(prot.Nr.4, 7.§)</w:t>
      </w:r>
    </w:p>
    <w:p w14:paraId="3CD98782" w14:textId="77777777" w:rsidR="00F406D8" w:rsidRPr="00F406D8" w:rsidRDefault="00F406D8" w:rsidP="00266D3D">
      <w:pPr>
        <w:spacing w:after="0" w:line="240" w:lineRule="auto"/>
        <w:jc w:val="right"/>
        <w:rPr>
          <w:rFonts w:ascii="Times New Roman" w:hAnsi="Times New Roman"/>
          <w:color w:val="000000"/>
          <w:sz w:val="24"/>
          <w:szCs w:val="24"/>
        </w:rPr>
      </w:pPr>
    </w:p>
    <w:p w14:paraId="2C4B44C4" w14:textId="77777777" w:rsidR="005419E8" w:rsidRPr="005419E8" w:rsidRDefault="005419E8" w:rsidP="005419E8">
      <w:pPr>
        <w:spacing w:after="0" w:line="240" w:lineRule="auto"/>
        <w:jc w:val="center"/>
        <w:rPr>
          <w:rFonts w:ascii="Times New Roman" w:hAnsi="Times New Roman"/>
          <w:b/>
          <w:caps/>
          <w:sz w:val="24"/>
          <w:szCs w:val="24"/>
        </w:rPr>
      </w:pPr>
      <w:r w:rsidRPr="005419E8">
        <w:rPr>
          <w:rFonts w:ascii="Times New Roman" w:hAnsi="Times New Roman"/>
          <w:b/>
          <w:caps/>
          <w:sz w:val="24"/>
          <w:szCs w:val="24"/>
        </w:rPr>
        <w:t xml:space="preserve">Par finansiāla atbalsta Piešķiršanas kārtību </w:t>
      </w:r>
    </w:p>
    <w:p w14:paraId="5E99E64C" w14:textId="77777777" w:rsidR="005419E8" w:rsidRPr="005419E8" w:rsidRDefault="005419E8" w:rsidP="005419E8">
      <w:pPr>
        <w:spacing w:after="0" w:line="240" w:lineRule="auto"/>
        <w:jc w:val="center"/>
        <w:rPr>
          <w:rFonts w:ascii="Times New Roman" w:hAnsi="Times New Roman"/>
          <w:b/>
          <w:caps/>
          <w:sz w:val="24"/>
          <w:szCs w:val="24"/>
        </w:rPr>
      </w:pPr>
      <w:r w:rsidRPr="005419E8">
        <w:rPr>
          <w:rFonts w:ascii="Times New Roman" w:hAnsi="Times New Roman"/>
          <w:b/>
          <w:caps/>
          <w:sz w:val="24"/>
          <w:szCs w:val="24"/>
        </w:rPr>
        <w:t>sporta projektiem Dobeles novadā</w:t>
      </w:r>
    </w:p>
    <w:p w14:paraId="5124DC4E" w14:textId="77777777" w:rsidR="005419E8" w:rsidRPr="005419E8" w:rsidRDefault="005419E8" w:rsidP="005419E8">
      <w:pPr>
        <w:spacing w:after="0" w:line="240" w:lineRule="auto"/>
        <w:jc w:val="right"/>
        <w:rPr>
          <w:rFonts w:ascii="Times New Roman" w:hAnsi="Times New Roman"/>
          <w:sz w:val="24"/>
          <w:szCs w:val="24"/>
        </w:rPr>
      </w:pP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p>
    <w:p w14:paraId="0E248F5B" w14:textId="77777777" w:rsidR="005419E8" w:rsidRPr="005419E8" w:rsidRDefault="005419E8" w:rsidP="005419E8">
      <w:pPr>
        <w:spacing w:after="0" w:line="240" w:lineRule="auto"/>
        <w:ind w:firstLine="720"/>
        <w:jc w:val="right"/>
        <w:rPr>
          <w:rFonts w:ascii="Times New Roman" w:hAnsi="Times New Roman"/>
          <w:sz w:val="24"/>
          <w:szCs w:val="24"/>
        </w:rPr>
      </w:pPr>
      <w:r w:rsidRPr="005419E8">
        <w:rPr>
          <w:rFonts w:ascii="Times New Roman" w:hAnsi="Times New Roman"/>
          <w:sz w:val="24"/>
          <w:szCs w:val="24"/>
        </w:rPr>
        <w:t xml:space="preserve">Izdots saskaņā ar likuma “Par pašvaldībām” </w:t>
      </w:r>
    </w:p>
    <w:p w14:paraId="2B9C4291" w14:textId="77777777" w:rsidR="005419E8" w:rsidRPr="005419E8" w:rsidRDefault="005419E8" w:rsidP="005419E8">
      <w:pPr>
        <w:spacing w:after="0" w:line="240" w:lineRule="auto"/>
        <w:ind w:firstLine="720"/>
        <w:jc w:val="right"/>
        <w:rPr>
          <w:rFonts w:ascii="Times New Roman" w:hAnsi="Times New Roman"/>
          <w:sz w:val="24"/>
          <w:szCs w:val="24"/>
        </w:rPr>
      </w:pPr>
      <w:r w:rsidRPr="005419E8">
        <w:rPr>
          <w:rFonts w:ascii="Times New Roman" w:hAnsi="Times New Roman"/>
          <w:sz w:val="24"/>
          <w:szCs w:val="24"/>
        </w:rPr>
        <w:t>15. panta pirmās daļas 6. punktu,</w:t>
      </w:r>
    </w:p>
    <w:p w14:paraId="24B28A78" w14:textId="77777777" w:rsidR="005419E8" w:rsidRPr="005419E8" w:rsidRDefault="005419E8" w:rsidP="005419E8">
      <w:pPr>
        <w:spacing w:after="0" w:line="240" w:lineRule="auto"/>
        <w:ind w:firstLine="720"/>
        <w:jc w:val="right"/>
        <w:rPr>
          <w:rFonts w:ascii="Times New Roman" w:hAnsi="Times New Roman"/>
          <w:sz w:val="24"/>
          <w:szCs w:val="24"/>
        </w:rPr>
      </w:pPr>
      <w:r w:rsidRPr="005419E8">
        <w:rPr>
          <w:rFonts w:ascii="Times New Roman" w:hAnsi="Times New Roman"/>
          <w:sz w:val="24"/>
          <w:szCs w:val="24"/>
        </w:rPr>
        <w:t xml:space="preserve"> 41. panta pirmās daļas 2. punktu</w:t>
      </w:r>
    </w:p>
    <w:p w14:paraId="7076F69B" w14:textId="77777777" w:rsidR="005419E8" w:rsidRPr="005419E8" w:rsidRDefault="005419E8" w:rsidP="005419E8">
      <w:pPr>
        <w:spacing w:after="0" w:line="240" w:lineRule="auto"/>
        <w:rPr>
          <w:rFonts w:ascii="Times New Roman" w:hAnsi="Times New Roman"/>
          <w:sz w:val="24"/>
          <w:szCs w:val="24"/>
        </w:rPr>
      </w:pPr>
    </w:p>
    <w:p w14:paraId="1EDF906C" w14:textId="77777777" w:rsidR="005419E8" w:rsidRPr="005419E8" w:rsidRDefault="005419E8" w:rsidP="005419E8">
      <w:pPr>
        <w:spacing w:after="0" w:line="240" w:lineRule="auto"/>
        <w:jc w:val="center"/>
        <w:rPr>
          <w:rFonts w:ascii="Times New Roman" w:hAnsi="Times New Roman"/>
          <w:b/>
          <w:sz w:val="24"/>
          <w:szCs w:val="24"/>
        </w:rPr>
      </w:pPr>
      <w:r w:rsidRPr="005419E8">
        <w:rPr>
          <w:rFonts w:ascii="Times New Roman" w:hAnsi="Times New Roman"/>
          <w:b/>
          <w:sz w:val="24"/>
          <w:szCs w:val="24"/>
        </w:rPr>
        <w:t>I Vispārīgie jautājumi</w:t>
      </w:r>
    </w:p>
    <w:p w14:paraId="01B4394F" w14:textId="77777777" w:rsidR="005419E8" w:rsidRPr="005419E8" w:rsidRDefault="005419E8" w:rsidP="005419E8">
      <w:pPr>
        <w:spacing w:after="0" w:line="240" w:lineRule="auto"/>
        <w:rPr>
          <w:rFonts w:ascii="Times New Roman" w:hAnsi="Times New Roman"/>
          <w:b/>
          <w:sz w:val="24"/>
          <w:szCs w:val="24"/>
        </w:rPr>
      </w:pPr>
    </w:p>
    <w:p w14:paraId="7A073668" w14:textId="77777777" w:rsidR="005419E8" w:rsidRPr="005419E8" w:rsidRDefault="005419E8" w:rsidP="005419E8">
      <w:pPr>
        <w:numPr>
          <w:ilvl w:val="0"/>
          <w:numId w:val="25"/>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Dobeles novada dome (turpmāk – Dome) konkursa kārtībā piešķir finansiālu atbalstu sporta projektiem Dobeles novada tēla veidošanai un popularizēšanai, tautas sporta un augstu sasniegumu sporta attīstībai un veicināšanai. Dobeles novada domes izglītības, kultūras un sporta komitejai ir tiesības noteikt katra nākamā gada budžetā atbalstāmās prioritātes sportā.</w:t>
      </w:r>
    </w:p>
    <w:p w14:paraId="01BF2228" w14:textId="77777777" w:rsidR="005419E8" w:rsidRPr="005419E8" w:rsidRDefault="005419E8" w:rsidP="005419E8">
      <w:pPr>
        <w:numPr>
          <w:ilvl w:val="0"/>
          <w:numId w:val="25"/>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Projektu konkursam paredzēto summu Dome apstiprina kārtējā budžeta gada ietvaros Dobeles novada Sporta pārvaldes (turpmāk – Pārvalde) budžeta tāmē.</w:t>
      </w:r>
    </w:p>
    <w:p w14:paraId="1C8E1201" w14:textId="77777777" w:rsidR="005419E8" w:rsidRPr="005419E8" w:rsidRDefault="005419E8" w:rsidP="005419E8">
      <w:pPr>
        <w:numPr>
          <w:ilvl w:val="0"/>
          <w:numId w:val="25"/>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Finansējuma piešķiršanas mērķi ir:</w:t>
      </w:r>
    </w:p>
    <w:p w14:paraId="1155700F" w14:textId="77777777" w:rsidR="005419E8" w:rsidRPr="005419E8" w:rsidRDefault="005419E8" w:rsidP="005419E8">
      <w:pPr>
        <w:numPr>
          <w:ilvl w:val="1"/>
          <w:numId w:val="24"/>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veicināt iedzīvotāju interesi par aktīvu un veselīgu dzīvesveidu, sekmēt iedzīvotāju iniciatīvu un vietējās kopienas iesaistīšanos aktīva un veselīga dzīvesveida aktivitāšu piedāvājuma radīšanā un pasākumu realizēšanā;</w:t>
      </w:r>
    </w:p>
    <w:p w14:paraId="15B8A2B4" w14:textId="77777777" w:rsidR="005419E8" w:rsidRPr="005419E8" w:rsidRDefault="005419E8" w:rsidP="005419E8">
      <w:pPr>
        <w:numPr>
          <w:ilvl w:val="1"/>
          <w:numId w:val="24"/>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veicināt augstu sasniegumu sporta attīstību Dobeles novadā.</w:t>
      </w:r>
    </w:p>
    <w:p w14:paraId="67469028" w14:textId="77777777" w:rsidR="005419E8" w:rsidRPr="005419E8" w:rsidRDefault="005419E8" w:rsidP="005419E8">
      <w:pPr>
        <w:numPr>
          <w:ilvl w:val="0"/>
          <w:numId w:val="24"/>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Projektu pieteikumus var iesniegt:</w:t>
      </w:r>
    </w:p>
    <w:p w14:paraId="19153449" w14:textId="77777777" w:rsidR="005419E8" w:rsidRPr="005419E8" w:rsidRDefault="005419E8" w:rsidP="005419E8">
      <w:pPr>
        <w:numPr>
          <w:ilvl w:val="1"/>
          <w:numId w:val="24"/>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biedrības un nodibinājumi, kuru iesniegtie projekti atbilst finansējuma piešķiršanas mērķiem un kuru juridiskā adrese ir Dobeles novada administratīvajā teritorijā;</w:t>
      </w:r>
    </w:p>
    <w:p w14:paraId="5D83A19F" w14:textId="77777777" w:rsidR="005419E8" w:rsidRPr="005419E8" w:rsidRDefault="005419E8" w:rsidP="005419E8">
      <w:pPr>
        <w:numPr>
          <w:ilvl w:val="1"/>
          <w:numId w:val="24"/>
        </w:numPr>
        <w:spacing w:after="0" w:line="240" w:lineRule="auto"/>
        <w:ind w:left="0" w:firstLine="284"/>
        <w:jc w:val="both"/>
        <w:rPr>
          <w:rFonts w:ascii="Times New Roman" w:hAnsi="Times New Roman"/>
          <w:sz w:val="24"/>
          <w:szCs w:val="24"/>
        </w:rPr>
      </w:pPr>
      <w:r w:rsidRPr="005419E8">
        <w:rPr>
          <w:rFonts w:ascii="Times New Roman" w:hAnsi="Times New Roman"/>
          <w:sz w:val="24"/>
          <w:szCs w:val="24"/>
        </w:rPr>
        <w:t>individuāli sportisti, kuru deklarētās dzīvesvietas adrese ir Dobeles novada administratīvās teritorijas robežās, par kuriem iesniegumus par finansiālu atbalstu iesniedz Latvijas Sporta federāciju padomes atzītās sporta veidu federācijas, kam ir juridiskas personas statuss, un kuri sporta sacensībās pārstāv Dobeles novadu;</w:t>
      </w:r>
    </w:p>
    <w:p w14:paraId="21D40DB3" w14:textId="34CB2B5C" w:rsidR="005419E8" w:rsidRPr="007D5351" w:rsidRDefault="005419E8" w:rsidP="005E785F">
      <w:pPr>
        <w:numPr>
          <w:ilvl w:val="1"/>
          <w:numId w:val="24"/>
        </w:numPr>
        <w:spacing w:after="0" w:line="240" w:lineRule="auto"/>
        <w:ind w:left="0" w:firstLine="284"/>
        <w:jc w:val="both"/>
        <w:rPr>
          <w:rFonts w:ascii="Times New Roman" w:hAnsi="Times New Roman"/>
          <w:sz w:val="24"/>
          <w:szCs w:val="24"/>
        </w:rPr>
      </w:pPr>
      <w:r w:rsidRPr="007D5351">
        <w:rPr>
          <w:rFonts w:ascii="Times New Roman" w:hAnsi="Times New Roman"/>
          <w:sz w:val="24"/>
          <w:szCs w:val="24"/>
        </w:rPr>
        <w:t xml:space="preserve">iedzīvotāju iniciatīvas grupas, kuru dalībnieki ir Dobeles novada iedzīvotāji un kuras projektus īstenos Dobeles novada administratīvajā teritorijā. </w:t>
      </w:r>
    </w:p>
    <w:p w14:paraId="5F1E40ED" w14:textId="77777777" w:rsidR="005419E8" w:rsidRPr="005419E8" w:rsidRDefault="005419E8" w:rsidP="005419E8">
      <w:pPr>
        <w:numPr>
          <w:ilvl w:val="0"/>
          <w:numId w:val="24"/>
        </w:numPr>
        <w:tabs>
          <w:tab w:val="left" w:pos="284"/>
        </w:tabs>
        <w:spacing w:after="0" w:line="240" w:lineRule="auto"/>
        <w:ind w:left="0" w:firstLine="0"/>
        <w:jc w:val="both"/>
        <w:rPr>
          <w:rFonts w:ascii="Times New Roman" w:hAnsi="Times New Roman"/>
          <w:sz w:val="24"/>
          <w:szCs w:val="24"/>
        </w:rPr>
      </w:pPr>
      <w:r w:rsidRPr="005419E8">
        <w:rPr>
          <w:rFonts w:ascii="Times New Roman" w:hAnsi="Times New Roman"/>
          <w:sz w:val="24"/>
          <w:szCs w:val="24"/>
        </w:rPr>
        <w:t xml:space="preserve"> Domes izveidota komisija </w:t>
      </w:r>
      <w:r w:rsidRPr="005419E8">
        <w:rPr>
          <w:rFonts w:ascii="Times New Roman" w:hAnsi="Times New Roman"/>
          <w:bCs/>
          <w:sz w:val="24"/>
          <w:szCs w:val="24"/>
        </w:rPr>
        <w:t xml:space="preserve">finansiālā atbalsta piešķiršanai sporta nozarē </w:t>
      </w:r>
      <w:r w:rsidRPr="005419E8">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14:paraId="26ADA714" w14:textId="77777777" w:rsidR="005419E8" w:rsidRPr="005419E8" w:rsidRDefault="005419E8" w:rsidP="005419E8">
      <w:pPr>
        <w:numPr>
          <w:ilvl w:val="0"/>
          <w:numId w:val="24"/>
        </w:numPr>
        <w:tabs>
          <w:tab w:val="left" w:pos="284"/>
        </w:tabs>
        <w:spacing w:after="0" w:line="240" w:lineRule="auto"/>
        <w:ind w:left="0" w:firstLine="0"/>
        <w:jc w:val="both"/>
        <w:rPr>
          <w:rFonts w:ascii="Times New Roman" w:hAnsi="Times New Roman"/>
          <w:sz w:val="24"/>
          <w:szCs w:val="24"/>
        </w:rPr>
      </w:pPr>
      <w:r w:rsidRPr="005419E8">
        <w:rPr>
          <w:rFonts w:ascii="Times New Roman" w:hAnsi="Times New Roman"/>
          <w:sz w:val="24"/>
          <w:szCs w:val="24"/>
        </w:rPr>
        <w:t>Katrā projektu atlases kārtā tiks apstiprināti vismaz 5 (pieci) projekta pieteikumi, kuru mērķis atbilst noteikumu 3.1. punktam.</w:t>
      </w:r>
    </w:p>
    <w:p w14:paraId="6EEF8214" w14:textId="77777777" w:rsidR="005419E8" w:rsidRPr="005419E8" w:rsidRDefault="005419E8" w:rsidP="005419E8">
      <w:pPr>
        <w:numPr>
          <w:ilvl w:val="0"/>
          <w:numId w:val="24"/>
        </w:numPr>
        <w:tabs>
          <w:tab w:val="left" w:pos="284"/>
        </w:tabs>
        <w:spacing w:after="0" w:line="240" w:lineRule="auto"/>
        <w:ind w:left="0" w:firstLine="0"/>
        <w:jc w:val="both"/>
        <w:rPr>
          <w:rFonts w:ascii="Times New Roman" w:hAnsi="Times New Roman"/>
          <w:sz w:val="24"/>
          <w:szCs w:val="24"/>
        </w:rPr>
      </w:pPr>
      <w:r w:rsidRPr="005419E8">
        <w:rPr>
          <w:rFonts w:ascii="Times New Roman" w:hAnsi="Times New Roman"/>
          <w:sz w:val="24"/>
          <w:szCs w:val="24"/>
        </w:rPr>
        <w:t>Projektu konkurss tiek izsludināts ne retāk kā 2 (divas) reizes gadā.</w:t>
      </w:r>
    </w:p>
    <w:p w14:paraId="755E34F8" w14:textId="77777777" w:rsidR="005419E8" w:rsidRPr="005419E8" w:rsidRDefault="005419E8" w:rsidP="005419E8">
      <w:pPr>
        <w:numPr>
          <w:ilvl w:val="0"/>
          <w:numId w:val="24"/>
        </w:numPr>
        <w:tabs>
          <w:tab w:val="left" w:pos="284"/>
        </w:tabs>
        <w:spacing w:after="0" w:line="240" w:lineRule="auto"/>
        <w:ind w:left="0" w:firstLine="0"/>
        <w:jc w:val="both"/>
        <w:rPr>
          <w:rFonts w:ascii="Times New Roman" w:hAnsi="Times New Roman"/>
          <w:sz w:val="24"/>
          <w:szCs w:val="24"/>
        </w:rPr>
      </w:pPr>
      <w:r w:rsidRPr="005419E8">
        <w:rPr>
          <w:rFonts w:ascii="Times New Roman" w:hAnsi="Times New Roman"/>
          <w:sz w:val="24"/>
          <w:szCs w:val="24"/>
        </w:rPr>
        <w:t xml:space="preserve">Projektu iesniegumu iesniegšana tiek izsludināta Dobeles novada pašvaldības mājaslapā </w:t>
      </w:r>
      <w:hyperlink r:id="rId27" w:history="1">
        <w:r w:rsidRPr="005419E8">
          <w:rPr>
            <w:rStyle w:val="Hyperlink"/>
            <w:rFonts w:ascii="Times New Roman" w:hAnsi="Times New Roman"/>
            <w:color w:val="auto"/>
            <w:sz w:val="24"/>
            <w:szCs w:val="24"/>
            <w:u w:val="none"/>
          </w:rPr>
          <w:t>www.dobele.lv</w:t>
        </w:r>
      </w:hyperlink>
      <w:r w:rsidRPr="005419E8">
        <w:rPr>
          <w:rFonts w:ascii="Times New Roman" w:hAnsi="Times New Roman"/>
          <w:sz w:val="24"/>
          <w:szCs w:val="24"/>
        </w:rPr>
        <w:t xml:space="preserve"> un vietējā laikrakstā. </w:t>
      </w:r>
    </w:p>
    <w:p w14:paraId="3A230A1A" w14:textId="77777777" w:rsidR="005419E8" w:rsidRPr="005419E8" w:rsidRDefault="005419E8" w:rsidP="005419E8">
      <w:pPr>
        <w:numPr>
          <w:ilvl w:val="0"/>
          <w:numId w:val="24"/>
        </w:numPr>
        <w:tabs>
          <w:tab w:val="left" w:pos="284"/>
        </w:tabs>
        <w:spacing w:after="0" w:line="240" w:lineRule="auto"/>
        <w:ind w:left="0" w:firstLine="0"/>
        <w:jc w:val="both"/>
        <w:rPr>
          <w:rStyle w:val="Hyperlink"/>
          <w:rFonts w:ascii="Times New Roman" w:hAnsi="Times New Roman"/>
          <w:color w:val="000000"/>
          <w:sz w:val="24"/>
          <w:szCs w:val="24"/>
          <w:u w:val="none"/>
        </w:rPr>
      </w:pPr>
      <w:r w:rsidRPr="005419E8">
        <w:rPr>
          <w:rFonts w:ascii="Times New Roman" w:hAnsi="Times New Roman"/>
          <w:sz w:val="24"/>
          <w:szCs w:val="24"/>
        </w:rPr>
        <w:t xml:space="preserve">Ar projektu konkursa nolikumu var iepazīties pašvaldības mājas lapā </w:t>
      </w:r>
      <w:hyperlink r:id="rId28" w:history="1">
        <w:r w:rsidRPr="005419E8">
          <w:rPr>
            <w:rStyle w:val="Hyperlink"/>
            <w:rFonts w:ascii="Times New Roman" w:hAnsi="Times New Roman"/>
            <w:color w:val="000000"/>
            <w:sz w:val="24"/>
            <w:szCs w:val="24"/>
            <w:u w:val="none"/>
          </w:rPr>
          <w:t>www.dobele.lv</w:t>
        </w:r>
      </w:hyperlink>
      <w:r w:rsidRPr="005419E8">
        <w:rPr>
          <w:rStyle w:val="Hyperlink"/>
          <w:rFonts w:ascii="Times New Roman" w:hAnsi="Times New Roman"/>
          <w:color w:val="000000"/>
          <w:sz w:val="24"/>
          <w:szCs w:val="24"/>
          <w:u w:val="none"/>
        </w:rPr>
        <w:t>, pašvaldības sociālajos tīklos un vietēja laikrakstā, publicējot konkursa nolikumu, norādot prioritāri atbalstāmās aktivitātes, pieejamo finansējumu un nosakot pieteikšanās termiņu, kas nav īsāks par 1 (vienu) mēnesi no konkursa izsludināšanas dienas.</w:t>
      </w:r>
    </w:p>
    <w:p w14:paraId="6D475299" w14:textId="77777777" w:rsidR="005419E8" w:rsidRPr="005419E8" w:rsidRDefault="005419E8" w:rsidP="005419E8">
      <w:pPr>
        <w:pStyle w:val="ListParagraph"/>
      </w:pPr>
    </w:p>
    <w:p w14:paraId="6438988A" w14:textId="77777777" w:rsidR="005419E8" w:rsidRPr="005419E8" w:rsidRDefault="005419E8" w:rsidP="005419E8">
      <w:pPr>
        <w:spacing w:after="0" w:line="240" w:lineRule="auto"/>
        <w:jc w:val="center"/>
        <w:rPr>
          <w:rFonts w:ascii="Times New Roman" w:hAnsi="Times New Roman"/>
          <w:b/>
          <w:sz w:val="24"/>
          <w:szCs w:val="24"/>
        </w:rPr>
      </w:pPr>
      <w:r w:rsidRPr="005419E8">
        <w:rPr>
          <w:rFonts w:ascii="Times New Roman" w:hAnsi="Times New Roman"/>
          <w:b/>
          <w:sz w:val="24"/>
          <w:szCs w:val="24"/>
        </w:rPr>
        <w:t>II Projektu pieteikumu iesniegšanas kārtība</w:t>
      </w:r>
    </w:p>
    <w:p w14:paraId="6A40C1C5" w14:textId="77777777" w:rsidR="005419E8" w:rsidRPr="005419E8" w:rsidRDefault="005419E8" w:rsidP="005419E8">
      <w:pPr>
        <w:spacing w:after="0" w:line="240" w:lineRule="auto"/>
        <w:jc w:val="both"/>
        <w:rPr>
          <w:rFonts w:ascii="Times New Roman" w:hAnsi="Times New Roman"/>
          <w:sz w:val="24"/>
          <w:szCs w:val="24"/>
        </w:rPr>
      </w:pPr>
    </w:p>
    <w:p w14:paraId="51568206" w14:textId="77777777" w:rsidR="005419E8" w:rsidRPr="005419E8" w:rsidRDefault="005419E8" w:rsidP="005419E8">
      <w:pPr>
        <w:pStyle w:val="NoSpacing"/>
        <w:numPr>
          <w:ilvl w:val="0"/>
          <w:numId w:val="24"/>
        </w:numPr>
        <w:tabs>
          <w:tab w:val="left" w:pos="426"/>
        </w:tabs>
        <w:suppressAutoHyphens w:val="0"/>
        <w:ind w:left="0" w:firstLine="0"/>
        <w:jc w:val="both"/>
      </w:pPr>
      <w:r w:rsidRPr="005419E8">
        <w:t>Projekta pieteikumam ir jābūt sagatavotam latviešu valodā, datorrakstā, ieteicamais burtu lielums – 12 pt.</w:t>
      </w:r>
    </w:p>
    <w:p w14:paraId="7EC709C0" w14:textId="77777777" w:rsidR="005419E8" w:rsidRPr="005419E8" w:rsidRDefault="005419E8" w:rsidP="005419E8">
      <w:pPr>
        <w:pStyle w:val="NoSpacing"/>
        <w:numPr>
          <w:ilvl w:val="0"/>
          <w:numId w:val="24"/>
        </w:numPr>
        <w:suppressAutoHyphens w:val="0"/>
        <w:jc w:val="both"/>
      </w:pPr>
      <w:r w:rsidRPr="005419E8">
        <w:t>Projekta pieteikums sastāv no:</w:t>
      </w:r>
    </w:p>
    <w:p w14:paraId="34CE0855" w14:textId="77777777" w:rsidR="005419E8" w:rsidRPr="005419E8" w:rsidRDefault="005419E8" w:rsidP="005419E8">
      <w:pPr>
        <w:spacing w:after="0" w:line="240" w:lineRule="auto"/>
        <w:jc w:val="both"/>
        <w:rPr>
          <w:rFonts w:ascii="Times New Roman" w:hAnsi="Times New Roman"/>
          <w:sz w:val="24"/>
          <w:szCs w:val="24"/>
          <w:lang w:val="et-EE"/>
        </w:rPr>
      </w:pPr>
      <w:r w:rsidRPr="005419E8">
        <w:rPr>
          <w:rFonts w:ascii="Times New Roman" w:hAnsi="Times New Roman"/>
          <w:sz w:val="24"/>
          <w:szCs w:val="24"/>
          <w:lang w:val="et-EE" w:eastAsia="ar-SA"/>
        </w:rPr>
        <w:tab/>
        <w:t xml:space="preserve">11.1. aizpildītas un </w:t>
      </w:r>
      <w:r w:rsidRPr="005419E8">
        <w:rPr>
          <w:rFonts w:ascii="Times New Roman" w:hAnsi="Times New Roman"/>
          <w:sz w:val="24"/>
          <w:szCs w:val="24"/>
          <w:lang w:val="et-EE"/>
        </w:rPr>
        <w:t>parakstītas pieteikuma veidlapas (1. pielikums);</w:t>
      </w:r>
    </w:p>
    <w:p w14:paraId="5F2268D6" w14:textId="77777777" w:rsidR="005419E8" w:rsidRPr="005419E8" w:rsidRDefault="005419E8" w:rsidP="005419E8">
      <w:pPr>
        <w:spacing w:after="0" w:line="240" w:lineRule="auto"/>
        <w:ind w:firstLine="720"/>
        <w:jc w:val="both"/>
        <w:rPr>
          <w:rFonts w:ascii="Times New Roman" w:hAnsi="Times New Roman"/>
          <w:sz w:val="24"/>
          <w:szCs w:val="24"/>
          <w:lang w:val="et-EE"/>
        </w:rPr>
      </w:pPr>
      <w:r w:rsidRPr="005419E8">
        <w:rPr>
          <w:rFonts w:ascii="Times New Roman" w:hAnsi="Times New Roman"/>
          <w:sz w:val="24"/>
          <w:szCs w:val="24"/>
          <w:lang w:val="et-EE"/>
        </w:rPr>
        <w:t>11.2. projekta vadītāja izglītības un darba apraksta (CV);</w:t>
      </w:r>
    </w:p>
    <w:p w14:paraId="461CD047" w14:textId="77777777" w:rsidR="005419E8" w:rsidRPr="005419E8" w:rsidRDefault="005419E8" w:rsidP="005419E8">
      <w:pPr>
        <w:spacing w:after="0" w:line="240" w:lineRule="auto"/>
        <w:ind w:left="720"/>
        <w:contextualSpacing/>
        <w:jc w:val="both"/>
        <w:rPr>
          <w:rFonts w:ascii="Times New Roman" w:hAnsi="Times New Roman"/>
          <w:sz w:val="24"/>
          <w:szCs w:val="24"/>
          <w:lang w:eastAsia="ar-SA"/>
        </w:rPr>
      </w:pPr>
      <w:r w:rsidRPr="005419E8">
        <w:rPr>
          <w:rFonts w:ascii="Times New Roman" w:hAnsi="Times New Roman"/>
          <w:sz w:val="24"/>
          <w:szCs w:val="24"/>
        </w:rPr>
        <w:t>11.3. iedzīvotāju iniciatīvas grupām – sanāksmes protokols un pilnvarotā pārstāvja (projekta vadītāja) iesniegums brīvā formā par piekrišanu pārstāvēt iniciatīvas grupu projekta īstenošanas gaitā un veikt ar projekta ieviešanu saistītās dokumentācijas parakstīšanu;</w:t>
      </w:r>
    </w:p>
    <w:p w14:paraId="5A6F1B45" w14:textId="77777777" w:rsidR="005419E8" w:rsidRPr="005419E8" w:rsidRDefault="005419E8" w:rsidP="005419E8">
      <w:pPr>
        <w:pStyle w:val="ListParagraph"/>
        <w:numPr>
          <w:ilvl w:val="1"/>
          <w:numId w:val="31"/>
        </w:numPr>
        <w:tabs>
          <w:tab w:val="left" w:pos="720"/>
          <w:tab w:val="left" w:pos="1276"/>
        </w:tabs>
        <w:ind w:left="720" w:firstLine="0"/>
        <w:jc w:val="both"/>
        <w:rPr>
          <w:lang w:eastAsia="ar-SA"/>
        </w:rPr>
      </w:pPr>
      <w:r w:rsidRPr="005419E8">
        <w:t>pēc iesniedzēja ieskata</w:t>
      </w:r>
      <w:r w:rsidRPr="005419E8">
        <w:rPr>
          <w:lang w:eastAsia="ar-SA"/>
        </w:rPr>
        <w:t xml:space="preserve"> citi dokumenti, kas sniegtu papildu informāciju par projektā plānoto aktivitāšu nepieciešamību un pamatotību.</w:t>
      </w:r>
    </w:p>
    <w:p w14:paraId="7375F9FC" w14:textId="77777777" w:rsidR="005419E8" w:rsidRPr="005419E8" w:rsidRDefault="005419E8" w:rsidP="005419E8">
      <w:pPr>
        <w:pStyle w:val="ListParagraph"/>
        <w:numPr>
          <w:ilvl w:val="0"/>
          <w:numId w:val="31"/>
        </w:numPr>
        <w:tabs>
          <w:tab w:val="left" w:pos="426"/>
        </w:tabs>
        <w:ind w:left="0" w:firstLine="0"/>
        <w:jc w:val="both"/>
      </w:pPr>
      <w:r w:rsidRPr="005419E8">
        <w:t>Projekta pieteikums ir pierādījums tam, ka projekta iesniedzējs ir iepazinies ar šiem noteikumiem, ievēros to pilnībā un uzņemas atbildību par noteikumos minēto prasību izpildi un apliecina projekta pieteikumā ietvertās informācijas patiesumu.</w:t>
      </w:r>
    </w:p>
    <w:p w14:paraId="1004232C" w14:textId="77777777" w:rsidR="005419E8" w:rsidRPr="005419E8" w:rsidRDefault="005419E8" w:rsidP="005419E8">
      <w:pPr>
        <w:pStyle w:val="ListParagraph"/>
        <w:numPr>
          <w:ilvl w:val="0"/>
          <w:numId w:val="31"/>
        </w:numPr>
        <w:tabs>
          <w:tab w:val="left" w:pos="426"/>
        </w:tabs>
        <w:ind w:left="0" w:firstLine="0"/>
        <w:jc w:val="both"/>
        <w:rPr>
          <w:lang w:eastAsia="en-US"/>
        </w:rPr>
      </w:pPr>
      <w:r w:rsidRPr="005419E8">
        <w:rPr>
          <w:lang w:eastAsia="ar-SA"/>
        </w:rPr>
        <w:t>Iesniedzējs projekta</w:t>
      </w:r>
      <w:r w:rsidRPr="005419E8">
        <w:t xml:space="preserve"> pieteikumu ar pielikumiem Konkursa sludinājumā noteiktajā termiņā iesniedz vienā no šādiem veidiem:</w:t>
      </w:r>
    </w:p>
    <w:p w14:paraId="09C614BF" w14:textId="77777777" w:rsidR="005419E8" w:rsidRPr="005419E8" w:rsidRDefault="005419E8" w:rsidP="005419E8">
      <w:pPr>
        <w:spacing w:after="0" w:line="240" w:lineRule="auto"/>
        <w:ind w:left="709"/>
        <w:contextualSpacing/>
        <w:jc w:val="both"/>
        <w:rPr>
          <w:rFonts w:ascii="Times New Roman" w:hAnsi="Times New Roman"/>
          <w:sz w:val="24"/>
          <w:szCs w:val="24"/>
        </w:rPr>
      </w:pPr>
      <w:r w:rsidRPr="005419E8">
        <w:rPr>
          <w:rFonts w:ascii="Times New Roman" w:hAnsi="Times New Roman"/>
          <w:sz w:val="24"/>
          <w:szCs w:val="24"/>
        </w:rPr>
        <w:t>13.1. personīgi, nogādājot pieteikumu Dobeles novada klientu apkalpošanas centros to darba laikā;</w:t>
      </w:r>
    </w:p>
    <w:p w14:paraId="0F169AFD" w14:textId="77777777" w:rsidR="005419E8" w:rsidRPr="005419E8" w:rsidRDefault="005419E8" w:rsidP="005419E8">
      <w:pPr>
        <w:spacing w:after="0" w:line="240" w:lineRule="auto"/>
        <w:ind w:left="709"/>
        <w:contextualSpacing/>
        <w:jc w:val="both"/>
        <w:rPr>
          <w:rFonts w:ascii="Times New Roman" w:hAnsi="Times New Roman"/>
          <w:sz w:val="24"/>
          <w:szCs w:val="24"/>
        </w:rPr>
      </w:pPr>
      <w:r w:rsidRPr="005419E8">
        <w:rPr>
          <w:rFonts w:ascii="Times New Roman" w:hAnsi="Times New Roman"/>
          <w:sz w:val="24"/>
          <w:szCs w:val="24"/>
        </w:rPr>
        <w:t>13.2. nosūtot pa pastu uz adresi: Dobeles novada Sporta pārvalde, Brīvības iela 15, Dobele, Dobeles novads, LV-3701. Ja projekta pieteikums tiek sūtīts pa pastu, projekta iesniedzējs ir atbildīgs par to, lai Komisija saņemtu projekta pieteikumu līdz projektu konkursa sludinājumā norādītajam termiņam;</w:t>
      </w:r>
    </w:p>
    <w:p w14:paraId="714486D7" w14:textId="77777777" w:rsidR="005419E8" w:rsidRPr="005419E8" w:rsidRDefault="005419E8" w:rsidP="005419E8">
      <w:pPr>
        <w:spacing w:after="0" w:line="240" w:lineRule="auto"/>
        <w:ind w:left="709"/>
        <w:contextualSpacing/>
        <w:jc w:val="both"/>
        <w:rPr>
          <w:rFonts w:ascii="Times New Roman" w:hAnsi="Times New Roman"/>
          <w:sz w:val="24"/>
          <w:szCs w:val="24"/>
        </w:rPr>
      </w:pPr>
      <w:r w:rsidRPr="005419E8">
        <w:rPr>
          <w:rFonts w:ascii="Times New Roman" w:hAnsi="Times New Roman"/>
          <w:sz w:val="24"/>
          <w:szCs w:val="24"/>
        </w:rPr>
        <w:t xml:space="preserve">13.3. elektroniski parakstīta dokumenta formā vienā dokumentā, nosūtot uz e-pasta adresi: </w:t>
      </w:r>
      <w:hyperlink r:id="rId29" w:history="1">
        <w:r w:rsidRPr="005419E8">
          <w:rPr>
            <w:rStyle w:val="Hyperlink"/>
            <w:rFonts w:ascii="Times New Roman" w:hAnsi="Times New Roman"/>
            <w:color w:val="000000"/>
            <w:sz w:val="24"/>
            <w:szCs w:val="24"/>
            <w:u w:val="none"/>
          </w:rPr>
          <w:t>sports@dobele.lv</w:t>
        </w:r>
      </w:hyperlink>
      <w:r w:rsidRPr="005419E8">
        <w:rPr>
          <w:rFonts w:ascii="Times New Roman" w:hAnsi="Times New Roman"/>
          <w:sz w:val="24"/>
          <w:szCs w:val="24"/>
        </w:rPr>
        <w:t xml:space="preserve">. </w:t>
      </w:r>
    </w:p>
    <w:p w14:paraId="6CF5E961" w14:textId="77777777" w:rsidR="005419E8" w:rsidRPr="005419E8" w:rsidRDefault="005419E8" w:rsidP="005419E8">
      <w:pPr>
        <w:pStyle w:val="ListParagraph"/>
        <w:numPr>
          <w:ilvl w:val="0"/>
          <w:numId w:val="31"/>
        </w:numPr>
        <w:tabs>
          <w:tab w:val="left" w:pos="426"/>
        </w:tabs>
        <w:ind w:left="0" w:firstLine="0"/>
        <w:jc w:val="both"/>
      </w:pPr>
      <w:r w:rsidRPr="005419E8">
        <w:t xml:space="preserve">Personīgi vai pa pastu iesniedzamais projekta pieteikums ar pielikumiem noformējams papīra formā vienā eksemplārā, caurauklots vai sakniedēts ar kniedētāja skavu, visām projekta lapām jābūt secīgi sanumurētām. </w:t>
      </w:r>
    </w:p>
    <w:p w14:paraId="31071112" w14:textId="77777777" w:rsidR="005419E8" w:rsidRPr="005419E8" w:rsidRDefault="005419E8" w:rsidP="005419E8">
      <w:pPr>
        <w:pStyle w:val="ListParagraph"/>
        <w:numPr>
          <w:ilvl w:val="0"/>
          <w:numId w:val="31"/>
        </w:numPr>
        <w:tabs>
          <w:tab w:val="left" w:pos="426"/>
        </w:tabs>
        <w:ind w:left="0" w:firstLine="0"/>
        <w:jc w:val="both"/>
      </w:pPr>
      <w:r w:rsidRPr="005419E8">
        <w:t>Projekta pieteikums, kas saņemts pēc Konkursa sludinājumā noteiktā termiņa, netiek izskatīts.</w:t>
      </w:r>
    </w:p>
    <w:p w14:paraId="7726A97E" w14:textId="77777777" w:rsidR="005419E8" w:rsidRPr="005419E8" w:rsidRDefault="005419E8" w:rsidP="005419E8">
      <w:pPr>
        <w:tabs>
          <w:tab w:val="left" w:pos="426"/>
        </w:tabs>
        <w:spacing w:after="0" w:line="240" w:lineRule="auto"/>
        <w:jc w:val="both"/>
        <w:rPr>
          <w:rFonts w:ascii="Times New Roman" w:hAnsi="Times New Roman"/>
          <w:sz w:val="24"/>
          <w:szCs w:val="24"/>
        </w:rPr>
      </w:pPr>
      <w:r w:rsidRPr="005419E8">
        <w:rPr>
          <w:rFonts w:ascii="Times New Roman" w:hAnsi="Times New Roman"/>
          <w:sz w:val="24"/>
          <w:szCs w:val="24"/>
        </w:rPr>
        <w:t>16. Komisijai ir tiesības  pārbaudīt projekta iesniegumā norādītās ziņas un pieprasīt no iesniedzēja nepieciešamo papildus informāciju un dokumentāciju.</w:t>
      </w:r>
    </w:p>
    <w:p w14:paraId="21412B54" w14:textId="77777777" w:rsidR="005419E8" w:rsidRPr="005419E8" w:rsidRDefault="005419E8" w:rsidP="005419E8">
      <w:pPr>
        <w:tabs>
          <w:tab w:val="left" w:pos="426"/>
        </w:tabs>
        <w:spacing w:after="0" w:line="240" w:lineRule="auto"/>
        <w:jc w:val="both"/>
        <w:rPr>
          <w:rFonts w:ascii="Times New Roman" w:hAnsi="Times New Roman"/>
          <w:sz w:val="24"/>
          <w:szCs w:val="24"/>
        </w:rPr>
      </w:pPr>
      <w:r w:rsidRPr="005419E8">
        <w:rPr>
          <w:rFonts w:ascii="Times New Roman" w:hAnsi="Times New Roman"/>
          <w:sz w:val="24"/>
          <w:szCs w:val="24"/>
        </w:rPr>
        <w:t>17. Katrā projektu konkursā katram iesniedzējam ir tiesības iesniegt ne vairāk kā vienu projekta iesniegumu.</w:t>
      </w:r>
    </w:p>
    <w:p w14:paraId="5C28065D" w14:textId="77777777" w:rsidR="005419E8" w:rsidRPr="005419E8" w:rsidRDefault="005419E8" w:rsidP="005419E8">
      <w:pPr>
        <w:spacing w:after="0" w:line="240" w:lineRule="auto"/>
        <w:jc w:val="both"/>
        <w:rPr>
          <w:rFonts w:ascii="Times New Roman" w:hAnsi="Times New Roman"/>
          <w:sz w:val="24"/>
          <w:szCs w:val="24"/>
        </w:rPr>
      </w:pPr>
    </w:p>
    <w:p w14:paraId="0688F741" w14:textId="77777777" w:rsidR="005419E8" w:rsidRPr="005419E8" w:rsidRDefault="005419E8" w:rsidP="005419E8">
      <w:pPr>
        <w:spacing w:after="0" w:line="240" w:lineRule="auto"/>
        <w:jc w:val="both"/>
        <w:rPr>
          <w:rFonts w:ascii="Times New Roman" w:hAnsi="Times New Roman"/>
          <w:sz w:val="24"/>
          <w:szCs w:val="24"/>
        </w:rPr>
      </w:pPr>
    </w:p>
    <w:p w14:paraId="4F30080B" w14:textId="77777777" w:rsidR="005419E8" w:rsidRPr="005419E8" w:rsidRDefault="005419E8" w:rsidP="005419E8">
      <w:pPr>
        <w:spacing w:after="0" w:line="240" w:lineRule="auto"/>
        <w:jc w:val="center"/>
        <w:rPr>
          <w:rFonts w:ascii="Times New Roman" w:hAnsi="Times New Roman"/>
          <w:b/>
          <w:sz w:val="24"/>
          <w:szCs w:val="24"/>
        </w:rPr>
      </w:pPr>
      <w:r w:rsidRPr="005419E8">
        <w:rPr>
          <w:rFonts w:ascii="Times New Roman" w:hAnsi="Times New Roman"/>
          <w:b/>
          <w:sz w:val="24"/>
          <w:szCs w:val="24"/>
        </w:rPr>
        <w:t>III Iesniegumu izskatīšanas un izvērtēšanas kārtība</w:t>
      </w:r>
    </w:p>
    <w:p w14:paraId="00B180B7" w14:textId="77777777" w:rsidR="005419E8" w:rsidRPr="005419E8" w:rsidRDefault="005419E8" w:rsidP="005419E8">
      <w:pPr>
        <w:spacing w:after="0" w:line="240" w:lineRule="auto"/>
        <w:jc w:val="center"/>
        <w:rPr>
          <w:rFonts w:ascii="Times New Roman" w:hAnsi="Times New Roman"/>
          <w:b/>
          <w:sz w:val="24"/>
          <w:szCs w:val="24"/>
        </w:rPr>
      </w:pPr>
    </w:p>
    <w:p w14:paraId="34A3A37B" w14:textId="77777777" w:rsidR="005419E8" w:rsidRPr="005419E8" w:rsidRDefault="005419E8" w:rsidP="005419E8">
      <w:pPr>
        <w:pStyle w:val="ListParagraph"/>
        <w:numPr>
          <w:ilvl w:val="0"/>
          <w:numId w:val="27"/>
        </w:numPr>
        <w:tabs>
          <w:tab w:val="left" w:pos="426"/>
        </w:tabs>
        <w:ind w:left="0" w:firstLine="0"/>
        <w:jc w:val="both"/>
        <w:rPr>
          <w:lang w:val="et-EE"/>
        </w:rPr>
      </w:pPr>
      <w:r w:rsidRPr="005419E8">
        <w:rPr>
          <w:lang w:val="et-EE"/>
        </w:rPr>
        <w:t>Projektu pieteikumu</w:t>
      </w:r>
      <w:r w:rsidRPr="005419E8">
        <w:rPr>
          <w:color w:val="FF0000"/>
          <w:lang w:val="et-EE"/>
        </w:rPr>
        <w:t xml:space="preserve"> </w:t>
      </w:r>
      <w:r w:rsidRPr="005419E8">
        <w:rPr>
          <w:lang w:val="et-EE"/>
        </w:rPr>
        <w:t xml:space="preserve">izskatīšanu veic un lēmumu par finansiālā atbalsta piešķiršanu pieņem Komisija ne vēlāk kā 2 (divu) nedēļu laikā no pieteikuma iesniegšanas termiņa beigām. </w:t>
      </w:r>
    </w:p>
    <w:p w14:paraId="04C3659A" w14:textId="77777777" w:rsidR="005419E8" w:rsidRPr="005419E8" w:rsidRDefault="005419E8" w:rsidP="005419E8">
      <w:pPr>
        <w:pStyle w:val="ListParagraph"/>
        <w:numPr>
          <w:ilvl w:val="0"/>
          <w:numId w:val="27"/>
        </w:numPr>
        <w:tabs>
          <w:tab w:val="left" w:pos="426"/>
        </w:tabs>
        <w:ind w:left="0" w:firstLine="0"/>
        <w:jc w:val="both"/>
        <w:rPr>
          <w:lang w:val="et-EE"/>
        </w:rPr>
      </w:pPr>
      <w:r w:rsidRPr="005419E8">
        <w:t>Komisija apkopo informāciju par Konkursam iesniegtajiem projektiem, norādot iesniedzēju, projekta nosaukumu, projekta īstenošanas termiņus, pieprasītā finansējuma apmēru.</w:t>
      </w:r>
    </w:p>
    <w:p w14:paraId="571D8199" w14:textId="77777777" w:rsidR="005419E8" w:rsidRPr="005419E8" w:rsidRDefault="005419E8" w:rsidP="005419E8">
      <w:pPr>
        <w:pStyle w:val="ListParagraph"/>
        <w:numPr>
          <w:ilvl w:val="0"/>
          <w:numId w:val="27"/>
        </w:numPr>
        <w:tabs>
          <w:tab w:val="left" w:pos="426"/>
        </w:tabs>
        <w:ind w:left="0" w:firstLine="0"/>
        <w:jc w:val="both"/>
        <w:rPr>
          <w:lang w:val="et-EE"/>
        </w:rPr>
      </w:pPr>
      <w:r w:rsidRPr="005419E8">
        <w:rPr>
          <w:lang w:val="et-EE"/>
        </w:rPr>
        <w:t>Projektu vērtēšana notiek, katram Komisijas loceklim atsevišķi izvērtējot Konkursam pieteiktos Projektu pieteikumus saskaņā ar šajos noteikumos norādītajiem vērtēšanas kritērijiem (3. pielikums).</w:t>
      </w:r>
    </w:p>
    <w:p w14:paraId="2201B911" w14:textId="77777777" w:rsidR="005419E8" w:rsidRPr="005419E8" w:rsidRDefault="005419E8" w:rsidP="005419E8">
      <w:pPr>
        <w:numPr>
          <w:ilvl w:val="0"/>
          <w:numId w:val="27"/>
        </w:numPr>
        <w:tabs>
          <w:tab w:val="left" w:pos="426"/>
        </w:tabs>
        <w:spacing w:after="0" w:line="240" w:lineRule="auto"/>
        <w:ind w:left="0" w:firstLine="0"/>
        <w:jc w:val="both"/>
        <w:rPr>
          <w:rFonts w:ascii="Times New Roman" w:hAnsi="Times New Roman"/>
          <w:sz w:val="24"/>
          <w:szCs w:val="24"/>
          <w:lang w:val="et-EE"/>
        </w:rPr>
      </w:pPr>
      <w:r w:rsidRPr="005419E8">
        <w:rPr>
          <w:rFonts w:ascii="Times New Roman" w:hAnsi="Times New Roman"/>
          <w:sz w:val="24"/>
          <w:szCs w:val="24"/>
          <w:lang w:val="et-EE"/>
        </w:rPr>
        <w:t>Komisijas priekšēdētājs apkopo Komisijas locekļu vērtējumu par katru projektu un Komisija pieņem lēmumu piešķir finansējumu projektiem, kas ieguvuši augstāko Komisijas vērtējumu.</w:t>
      </w:r>
    </w:p>
    <w:p w14:paraId="37258151" w14:textId="77777777" w:rsidR="005419E8" w:rsidRPr="005419E8" w:rsidRDefault="005419E8" w:rsidP="005419E8">
      <w:pPr>
        <w:numPr>
          <w:ilvl w:val="0"/>
          <w:numId w:val="27"/>
        </w:numPr>
        <w:tabs>
          <w:tab w:val="left" w:pos="426"/>
        </w:tabs>
        <w:spacing w:after="0" w:line="240" w:lineRule="auto"/>
        <w:ind w:left="0" w:firstLine="0"/>
        <w:jc w:val="both"/>
        <w:rPr>
          <w:rFonts w:ascii="Times New Roman" w:hAnsi="Times New Roman"/>
          <w:sz w:val="24"/>
          <w:szCs w:val="24"/>
          <w:lang w:val="et-EE"/>
        </w:rPr>
      </w:pPr>
      <w:r w:rsidRPr="005419E8">
        <w:rPr>
          <w:rFonts w:ascii="Times New Roman" w:hAnsi="Times New Roman"/>
          <w:sz w:val="24"/>
          <w:szCs w:val="24"/>
          <w:lang w:val="et-EE"/>
        </w:rPr>
        <w:t>Ja Komisijas loceklis ir personīgi saistīts ar iesniegtā projekta īstenošanu (vai iesniegto projektu), viņš par to informē pārējos Komisijas locekļus un nepiedalās attiecīgā projekta vērtēšanā un lēmuma pieņemšanā.</w:t>
      </w:r>
    </w:p>
    <w:p w14:paraId="34DEC67C" w14:textId="77777777" w:rsidR="005419E8" w:rsidRPr="005419E8" w:rsidRDefault="005419E8" w:rsidP="005419E8">
      <w:pPr>
        <w:numPr>
          <w:ilvl w:val="0"/>
          <w:numId w:val="27"/>
        </w:numPr>
        <w:tabs>
          <w:tab w:val="left" w:pos="426"/>
        </w:tabs>
        <w:spacing w:after="0" w:line="240" w:lineRule="auto"/>
        <w:ind w:left="0" w:firstLine="0"/>
        <w:jc w:val="both"/>
        <w:rPr>
          <w:rFonts w:ascii="Times New Roman" w:hAnsi="Times New Roman"/>
          <w:sz w:val="24"/>
          <w:szCs w:val="24"/>
          <w:lang w:val="et-EE"/>
        </w:rPr>
      </w:pPr>
      <w:r w:rsidRPr="005419E8">
        <w:rPr>
          <w:rFonts w:ascii="Times New Roman" w:hAnsi="Times New Roman"/>
          <w:sz w:val="24"/>
          <w:szCs w:val="24"/>
          <w:lang w:val="et-EE"/>
        </w:rPr>
        <w:t>Komisijas sēdes ir slēgtas un notiek bez projekta iesniedzēju klātbūtnes.</w:t>
      </w:r>
    </w:p>
    <w:p w14:paraId="61715684" w14:textId="77777777" w:rsidR="005419E8" w:rsidRPr="005419E8" w:rsidRDefault="005419E8" w:rsidP="005419E8">
      <w:pPr>
        <w:numPr>
          <w:ilvl w:val="0"/>
          <w:numId w:val="27"/>
        </w:numPr>
        <w:tabs>
          <w:tab w:val="left" w:pos="426"/>
        </w:tabs>
        <w:spacing w:after="0" w:line="240" w:lineRule="auto"/>
        <w:ind w:left="0" w:firstLine="0"/>
        <w:contextualSpacing/>
        <w:jc w:val="both"/>
        <w:rPr>
          <w:rFonts w:ascii="Times New Roman" w:hAnsi="Times New Roman"/>
          <w:sz w:val="24"/>
          <w:szCs w:val="24"/>
          <w:lang w:val="et-EE"/>
        </w:rPr>
      </w:pPr>
      <w:r w:rsidRPr="005419E8">
        <w:rPr>
          <w:rFonts w:ascii="Times New Roman" w:hAnsi="Times New Roman"/>
          <w:sz w:val="24"/>
          <w:szCs w:val="24"/>
          <w:lang w:val="et-EE"/>
        </w:rPr>
        <w:t>Komisijai</w:t>
      </w:r>
      <w:r w:rsidRPr="005419E8">
        <w:rPr>
          <w:rFonts w:ascii="Times New Roman" w:hAnsi="Times New Roman"/>
          <w:i/>
          <w:sz w:val="24"/>
          <w:szCs w:val="24"/>
          <w:lang w:val="et-EE"/>
        </w:rPr>
        <w:t xml:space="preserve"> </w:t>
      </w:r>
      <w:r w:rsidRPr="005419E8">
        <w:rPr>
          <w:rFonts w:ascii="Times New Roman" w:hAnsi="Times New Roman"/>
          <w:sz w:val="24"/>
          <w:szCs w:val="24"/>
          <w:lang w:val="et-EE"/>
        </w:rPr>
        <w:t>ir tiesības atteikt izskatīt projekta pieteikumu un piešķirt finansiālo atbalstu šādos gadījumos, ja:</w:t>
      </w:r>
    </w:p>
    <w:p w14:paraId="5410ED21" w14:textId="77777777" w:rsidR="005419E8" w:rsidRPr="005419E8" w:rsidRDefault="005419E8" w:rsidP="005419E8">
      <w:pPr>
        <w:pStyle w:val="ListParagraph"/>
        <w:numPr>
          <w:ilvl w:val="1"/>
          <w:numId w:val="27"/>
        </w:numPr>
        <w:jc w:val="both"/>
        <w:rPr>
          <w:lang w:val="et-EE"/>
        </w:rPr>
      </w:pPr>
      <w:r w:rsidRPr="005419E8">
        <w:rPr>
          <w:lang w:val="et-EE"/>
        </w:rPr>
        <w:t xml:space="preserve"> iepriekš piešķirtais domes finansiālais atbalsts nav izlietots saskaņā ar noslēgtā līguma nosacījumiem;</w:t>
      </w:r>
    </w:p>
    <w:p w14:paraId="2865E966" w14:textId="77777777" w:rsidR="005419E8" w:rsidRPr="005419E8" w:rsidRDefault="005419E8" w:rsidP="005419E8">
      <w:pPr>
        <w:pStyle w:val="ListParagraph"/>
        <w:numPr>
          <w:ilvl w:val="1"/>
          <w:numId w:val="27"/>
        </w:numPr>
        <w:jc w:val="both"/>
        <w:rPr>
          <w:lang w:val="et-EE"/>
        </w:rPr>
      </w:pPr>
      <w:r w:rsidRPr="005419E8">
        <w:t xml:space="preserve"> projekts ir jau realizēts vai plānots realizēt līdz Konkursa rezultātu paziņošanai;</w:t>
      </w:r>
      <w:r w:rsidRPr="005419E8">
        <w:rPr>
          <w:lang w:val="et-EE"/>
        </w:rPr>
        <w:t xml:space="preserve"> </w:t>
      </w:r>
    </w:p>
    <w:p w14:paraId="68B7C2CC" w14:textId="77777777" w:rsidR="005419E8" w:rsidRPr="005419E8" w:rsidRDefault="005419E8" w:rsidP="005419E8">
      <w:pPr>
        <w:pStyle w:val="ListParagraph"/>
        <w:numPr>
          <w:ilvl w:val="1"/>
          <w:numId w:val="27"/>
        </w:numPr>
        <w:jc w:val="both"/>
        <w:rPr>
          <w:lang w:val="et-EE"/>
        </w:rPr>
      </w:pPr>
      <w:r w:rsidRPr="005419E8">
        <w:rPr>
          <w:lang w:val="et-EE"/>
        </w:rPr>
        <w:t xml:space="preserve"> projekta pieteikumā aprakstītās aktivitātes ir plānotas finansēt no pašvaldības budžeta attiecīgajā gadā;</w:t>
      </w:r>
    </w:p>
    <w:p w14:paraId="6CB8F6A8" w14:textId="77777777" w:rsidR="005419E8" w:rsidRPr="005419E8" w:rsidRDefault="005419E8" w:rsidP="005419E8">
      <w:pPr>
        <w:pStyle w:val="ListParagraph"/>
        <w:numPr>
          <w:ilvl w:val="1"/>
          <w:numId w:val="27"/>
        </w:numPr>
        <w:jc w:val="both"/>
        <w:rPr>
          <w:lang w:val="et-EE"/>
        </w:rPr>
      </w:pPr>
      <w:r w:rsidRPr="005419E8">
        <w:rPr>
          <w:lang w:val="et-EE"/>
        </w:rPr>
        <w:t xml:space="preserve"> projekta realizācija ir saistīta ar pašvaldības iestāžu nodrošināto interešu izglītības pulciņu aktivitātēm un darbību (materiāltehniskais nodrošinājums, transporta izdevumi, utml.).</w:t>
      </w:r>
    </w:p>
    <w:p w14:paraId="0EDB701D" w14:textId="77777777" w:rsidR="005419E8" w:rsidRPr="005419E8" w:rsidRDefault="005419E8" w:rsidP="005419E8">
      <w:pPr>
        <w:pStyle w:val="ListParagraph"/>
        <w:numPr>
          <w:ilvl w:val="0"/>
          <w:numId w:val="27"/>
        </w:numPr>
        <w:tabs>
          <w:tab w:val="left" w:pos="426"/>
        </w:tabs>
        <w:ind w:left="0" w:firstLine="0"/>
        <w:jc w:val="both"/>
        <w:rPr>
          <w:lang w:val="et-EE"/>
        </w:rPr>
      </w:pPr>
      <w:r w:rsidRPr="005419E8">
        <w:t>Par Konkursa rezultātiem Pārvalde informē 5 (piecu) darba dienu laikā pēc Komisijas lēmuma pieņemšanas, nosūtot paziņojumu pa pastu vai uz projekta pieteikumā norādīto e-pasta adresi.</w:t>
      </w:r>
    </w:p>
    <w:p w14:paraId="1368BD5D" w14:textId="77777777" w:rsidR="005419E8" w:rsidRPr="005419E8" w:rsidRDefault="005419E8" w:rsidP="005419E8">
      <w:pPr>
        <w:pStyle w:val="ListParagraph"/>
        <w:numPr>
          <w:ilvl w:val="0"/>
          <w:numId w:val="27"/>
        </w:numPr>
        <w:tabs>
          <w:tab w:val="left" w:pos="426"/>
        </w:tabs>
        <w:ind w:left="0" w:firstLine="0"/>
        <w:jc w:val="both"/>
        <w:rPr>
          <w:lang w:val="et-EE"/>
        </w:rPr>
      </w:pPr>
      <w:r w:rsidRPr="005419E8">
        <w:rPr>
          <w:lang w:val="et-EE"/>
        </w:rPr>
        <w:t xml:space="preserve">Konkursa ietvaros atbalstīto projektu sarakstu Pārvalde ievieto Pašvaldības informatīvajā tīmekļa vietnē </w:t>
      </w:r>
      <w:hyperlink r:id="rId30" w:history="1">
        <w:r w:rsidRPr="005419E8">
          <w:rPr>
            <w:rStyle w:val="Hyperlink"/>
            <w:color w:val="auto"/>
            <w:u w:val="none"/>
            <w:lang w:val="et-EE"/>
          </w:rPr>
          <w:t>www.dobele.lv</w:t>
        </w:r>
      </w:hyperlink>
      <w:r w:rsidRPr="005419E8">
        <w:rPr>
          <w:lang w:val="et-EE"/>
        </w:rPr>
        <w:t>, piecu darba dienu laikā pēc Komisijas lēmuma pieņemšanas.</w:t>
      </w:r>
    </w:p>
    <w:p w14:paraId="34354E6F" w14:textId="77777777" w:rsidR="005419E8" w:rsidRPr="005419E8" w:rsidRDefault="005419E8" w:rsidP="005419E8">
      <w:pPr>
        <w:spacing w:after="0" w:line="240" w:lineRule="auto"/>
        <w:ind w:left="444"/>
        <w:contextualSpacing/>
        <w:jc w:val="both"/>
        <w:rPr>
          <w:rFonts w:ascii="Times New Roman" w:hAnsi="Times New Roman"/>
          <w:sz w:val="24"/>
          <w:szCs w:val="24"/>
          <w:lang w:val="et-EE"/>
        </w:rPr>
      </w:pPr>
    </w:p>
    <w:p w14:paraId="7C0ED442" w14:textId="77777777" w:rsidR="005419E8" w:rsidRPr="005419E8" w:rsidRDefault="005419E8" w:rsidP="005419E8">
      <w:pPr>
        <w:tabs>
          <w:tab w:val="num" w:pos="567"/>
        </w:tabs>
        <w:spacing w:after="0" w:line="240" w:lineRule="auto"/>
        <w:jc w:val="center"/>
        <w:rPr>
          <w:rFonts w:ascii="Times New Roman" w:hAnsi="Times New Roman"/>
          <w:b/>
          <w:sz w:val="24"/>
          <w:szCs w:val="24"/>
        </w:rPr>
      </w:pPr>
      <w:r w:rsidRPr="005419E8">
        <w:rPr>
          <w:rFonts w:ascii="Times New Roman" w:hAnsi="Times New Roman"/>
          <w:b/>
          <w:sz w:val="24"/>
          <w:szCs w:val="24"/>
        </w:rPr>
        <w:t>IV Finansiālā atbalsta izmaksas un atskaites kārtība</w:t>
      </w:r>
    </w:p>
    <w:p w14:paraId="5FF1E34F" w14:textId="77777777" w:rsidR="005419E8" w:rsidRPr="005419E8" w:rsidRDefault="005419E8" w:rsidP="005419E8">
      <w:pPr>
        <w:tabs>
          <w:tab w:val="num" w:pos="567"/>
        </w:tabs>
        <w:spacing w:after="0" w:line="240" w:lineRule="auto"/>
        <w:jc w:val="center"/>
        <w:rPr>
          <w:rFonts w:ascii="Times New Roman" w:hAnsi="Times New Roman"/>
          <w:b/>
          <w:sz w:val="24"/>
          <w:szCs w:val="24"/>
        </w:rPr>
      </w:pPr>
    </w:p>
    <w:p w14:paraId="5DAA26F0" w14:textId="77777777" w:rsidR="005419E8" w:rsidRPr="005419E8" w:rsidRDefault="005419E8" w:rsidP="005419E8">
      <w:pPr>
        <w:spacing w:after="0" w:line="240" w:lineRule="auto"/>
        <w:jc w:val="both"/>
        <w:rPr>
          <w:rFonts w:ascii="Times New Roman" w:hAnsi="Times New Roman"/>
          <w:sz w:val="24"/>
          <w:szCs w:val="24"/>
        </w:rPr>
      </w:pPr>
      <w:r w:rsidRPr="005419E8">
        <w:rPr>
          <w:rFonts w:ascii="Times New Roman" w:hAnsi="Times New Roman"/>
          <w:sz w:val="24"/>
          <w:szCs w:val="24"/>
        </w:rPr>
        <w:t>27. Projektu konkursu, finansējuma līgumu slēgšanu un atskaišu pieņemšanu pēc projekta realizācijas organizē Pārvalde. Finansēšanas līgumus saskaņā ar Komisijas lēmumiem paraksta Pārvaldes vadītājs.</w:t>
      </w:r>
    </w:p>
    <w:p w14:paraId="63A4ABD6" w14:textId="77777777" w:rsidR="005419E8" w:rsidRPr="005419E8" w:rsidRDefault="005419E8" w:rsidP="005419E8">
      <w:pPr>
        <w:spacing w:after="0" w:line="240" w:lineRule="auto"/>
        <w:jc w:val="both"/>
        <w:rPr>
          <w:rFonts w:ascii="Times New Roman" w:hAnsi="Times New Roman"/>
          <w:sz w:val="24"/>
          <w:szCs w:val="24"/>
        </w:rPr>
      </w:pPr>
      <w:r w:rsidRPr="005419E8">
        <w:rPr>
          <w:rFonts w:ascii="Times New Roman" w:hAnsi="Times New Roman"/>
          <w:sz w:val="24"/>
          <w:szCs w:val="24"/>
        </w:rPr>
        <w:t>28. Par saņemtā finansiālā atbalsta izlietojumu līgumā noteiktajā termiņā iesniedzējs iesniedz Pārvaldei atskaiti (2.pielikums) par izlietoto naudu un projekta realizāciju, pievienojot informatīvos materiālus.</w:t>
      </w:r>
    </w:p>
    <w:p w14:paraId="3F612B1A" w14:textId="77777777" w:rsidR="005419E8" w:rsidRPr="005419E8" w:rsidRDefault="005419E8" w:rsidP="005419E8">
      <w:pPr>
        <w:spacing w:after="0" w:line="240" w:lineRule="auto"/>
        <w:jc w:val="both"/>
        <w:rPr>
          <w:rFonts w:ascii="Times New Roman" w:hAnsi="Times New Roman"/>
          <w:sz w:val="24"/>
          <w:szCs w:val="24"/>
        </w:rPr>
      </w:pPr>
      <w:r w:rsidRPr="005419E8">
        <w:rPr>
          <w:rFonts w:ascii="Times New Roman" w:hAnsi="Times New Roman"/>
          <w:sz w:val="24"/>
          <w:szCs w:val="24"/>
        </w:rPr>
        <w:t>29. Pārvaldei ir tiesības pieprasīt papildus informāciju par projekta realizācijas gaitu un rezultātiem, kā arī kontrolēt piešķirtā finansiālā atbalsta izlietojumu.</w:t>
      </w:r>
    </w:p>
    <w:p w14:paraId="2F85D083" w14:textId="6108C08A" w:rsidR="005419E8" w:rsidRPr="005419E8" w:rsidRDefault="005419E8" w:rsidP="005419E8">
      <w:pPr>
        <w:spacing w:after="0" w:line="240" w:lineRule="auto"/>
        <w:jc w:val="both"/>
        <w:rPr>
          <w:rFonts w:ascii="Times New Roman" w:hAnsi="Times New Roman"/>
          <w:sz w:val="24"/>
          <w:szCs w:val="24"/>
        </w:rPr>
      </w:pPr>
      <w:r w:rsidRPr="005419E8">
        <w:rPr>
          <w:rFonts w:ascii="Times New Roman" w:hAnsi="Times New Roman"/>
          <w:sz w:val="24"/>
          <w:szCs w:val="24"/>
        </w:rPr>
        <w:t>30. Gadījumā, ja finansiālā atbalsta saņēmējs ir sniedzis nepatiesas ziņas, noteiktajā termiņā nav iesniedzis atskaiti par finansiālā atbalsta izlietojumu vai izlietojis finansiālo atbalstu nolikumā vai līgumā neparedzētiem mērķiem, piešķirtais finansiālais atbalsts nekavējoties jāatmaksā Pārvaldei.</w:t>
      </w:r>
    </w:p>
    <w:p w14:paraId="3B9D03A3" w14:textId="77777777" w:rsidR="005419E8" w:rsidRPr="005419E8" w:rsidRDefault="005419E8" w:rsidP="005419E8">
      <w:pPr>
        <w:spacing w:after="0" w:line="240" w:lineRule="auto"/>
        <w:jc w:val="both"/>
        <w:rPr>
          <w:rFonts w:ascii="Times New Roman" w:hAnsi="Times New Roman"/>
          <w:sz w:val="24"/>
          <w:szCs w:val="24"/>
        </w:rPr>
      </w:pPr>
      <w:r w:rsidRPr="005419E8">
        <w:rPr>
          <w:rFonts w:ascii="Times New Roman" w:hAnsi="Times New Roman"/>
          <w:sz w:val="24"/>
          <w:szCs w:val="24"/>
        </w:rPr>
        <w:t>31. Finansiālā atbalsta saņēmējam ir pienākums popularizēt Dobeles novadu, izmantojot pašvaldības nosaukumu un simboliku.</w:t>
      </w:r>
    </w:p>
    <w:p w14:paraId="11A15A16" w14:textId="77777777" w:rsidR="005419E8" w:rsidRPr="005419E8" w:rsidRDefault="005419E8" w:rsidP="005419E8">
      <w:pPr>
        <w:spacing w:after="0" w:line="240" w:lineRule="auto"/>
        <w:jc w:val="both"/>
        <w:rPr>
          <w:rFonts w:ascii="Times New Roman" w:hAnsi="Times New Roman"/>
          <w:sz w:val="24"/>
          <w:szCs w:val="24"/>
        </w:rPr>
      </w:pPr>
    </w:p>
    <w:p w14:paraId="7609B79C" w14:textId="77777777" w:rsidR="005419E8" w:rsidRPr="005419E8" w:rsidRDefault="005419E8" w:rsidP="005419E8">
      <w:pPr>
        <w:spacing w:after="0" w:line="240" w:lineRule="auto"/>
        <w:rPr>
          <w:rFonts w:ascii="Times New Roman" w:hAnsi="Times New Roman"/>
          <w:sz w:val="24"/>
          <w:szCs w:val="24"/>
        </w:rPr>
      </w:pPr>
    </w:p>
    <w:p w14:paraId="6DD5CFA9" w14:textId="59674654" w:rsidR="006F2981" w:rsidRDefault="005419E8" w:rsidP="005419E8">
      <w:pPr>
        <w:spacing w:after="0" w:line="240" w:lineRule="auto"/>
        <w:rPr>
          <w:rFonts w:ascii="Times New Roman" w:hAnsi="Times New Roman"/>
          <w:sz w:val="24"/>
          <w:szCs w:val="24"/>
        </w:rPr>
      </w:pPr>
      <w:r w:rsidRPr="005419E8">
        <w:rPr>
          <w:rFonts w:ascii="Times New Roman" w:hAnsi="Times New Roman"/>
          <w:sz w:val="24"/>
          <w:szCs w:val="24"/>
        </w:rPr>
        <w:t>Domes priekšsēdētājs</w:t>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r>
      <w:r w:rsidRPr="005419E8">
        <w:rPr>
          <w:rFonts w:ascii="Times New Roman" w:hAnsi="Times New Roman"/>
          <w:sz w:val="24"/>
          <w:szCs w:val="24"/>
        </w:rPr>
        <w:tab/>
        <w:t>I.Gorskis</w:t>
      </w:r>
      <w:r w:rsidR="006F2981">
        <w:rPr>
          <w:rFonts w:ascii="Times New Roman" w:hAnsi="Times New Roman"/>
          <w:sz w:val="24"/>
          <w:szCs w:val="24"/>
        </w:rPr>
        <w:br w:type="page"/>
      </w:r>
    </w:p>
    <w:p w14:paraId="1F585582" w14:textId="5074CF8D" w:rsidR="00F406D8" w:rsidRPr="00F406D8" w:rsidRDefault="00F406D8" w:rsidP="00F406D8">
      <w:pPr>
        <w:jc w:val="right"/>
        <w:rPr>
          <w:rFonts w:ascii="Times New Roman" w:hAnsi="Times New Roman"/>
          <w:b/>
          <w:sz w:val="24"/>
          <w:szCs w:val="24"/>
        </w:rPr>
      </w:pPr>
      <w:r w:rsidRPr="00F406D8">
        <w:rPr>
          <w:rFonts w:ascii="Times New Roman" w:hAnsi="Times New Roman"/>
          <w:b/>
          <w:sz w:val="24"/>
          <w:szCs w:val="24"/>
        </w:rPr>
        <w:t>1. pielikums</w:t>
      </w:r>
    </w:p>
    <w:p w14:paraId="1AD51B8B"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 xml:space="preserve">Noteikumiem “Par finansiāla atbalsta piešķiršanas kārtību </w:t>
      </w:r>
    </w:p>
    <w:p w14:paraId="7C8E69A0"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sporta projektiem Dobeles novadā”</w:t>
      </w:r>
    </w:p>
    <w:p w14:paraId="7E771FEC" w14:textId="77777777" w:rsidR="00F406D8" w:rsidRPr="00F406D8" w:rsidRDefault="00F406D8" w:rsidP="00F406D8">
      <w:pPr>
        <w:jc w:val="right"/>
        <w:rPr>
          <w:rFonts w:ascii="Times New Roman" w:hAnsi="Times New Roman"/>
          <w:sz w:val="24"/>
          <w:szCs w:val="24"/>
        </w:rPr>
      </w:pPr>
    </w:p>
    <w:p w14:paraId="3B10AA3A" w14:textId="77777777" w:rsidR="00F406D8" w:rsidRPr="00F406D8" w:rsidRDefault="00F406D8" w:rsidP="00F406D8">
      <w:pPr>
        <w:jc w:val="center"/>
        <w:rPr>
          <w:rFonts w:ascii="Times New Roman" w:hAnsi="Times New Roman"/>
          <w:b/>
          <w:caps/>
          <w:sz w:val="24"/>
          <w:szCs w:val="24"/>
        </w:rPr>
      </w:pPr>
      <w:r w:rsidRPr="00F406D8">
        <w:rPr>
          <w:rFonts w:ascii="Times New Roman" w:hAnsi="Times New Roman"/>
          <w:b/>
          <w:caps/>
          <w:sz w:val="24"/>
          <w:szCs w:val="24"/>
        </w:rPr>
        <w:t>iesniegums</w:t>
      </w:r>
    </w:p>
    <w:p w14:paraId="095F58E7" w14:textId="77777777" w:rsidR="00F406D8" w:rsidRPr="00F406D8" w:rsidRDefault="00F406D8" w:rsidP="00F406D8">
      <w:pPr>
        <w:jc w:val="center"/>
        <w:rPr>
          <w:rFonts w:ascii="Times New Roman" w:hAnsi="Times New Roman"/>
          <w:b/>
          <w:caps/>
          <w:sz w:val="24"/>
          <w:szCs w:val="24"/>
        </w:rPr>
      </w:pPr>
      <w:r w:rsidRPr="00F406D8">
        <w:rPr>
          <w:rFonts w:ascii="Times New Roman" w:hAnsi="Times New Roman"/>
          <w:caps/>
          <w:sz w:val="24"/>
          <w:szCs w:val="24"/>
        </w:rPr>
        <w:t xml:space="preserve"> </w:t>
      </w:r>
      <w:r w:rsidRPr="00F406D8">
        <w:rPr>
          <w:rFonts w:ascii="Times New Roman" w:hAnsi="Times New Roman"/>
          <w:b/>
          <w:caps/>
          <w:sz w:val="24"/>
          <w:szCs w:val="24"/>
        </w:rPr>
        <w:t>finansiāla atbalsta saņemšanai  sporta  projektiem</w:t>
      </w:r>
    </w:p>
    <w:p w14:paraId="29E243A0"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nosaukums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2D3A72F6" w14:textId="77777777" w:rsidTr="008A2996">
        <w:tc>
          <w:tcPr>
            <w:tcW w:w="9216" w:type="dxa"/>
            <w:tcBorders>
              <w:top w:val="single" w:sz="4" w:space="0" w:color="auto"/>
              <w:left w:val="single" w:sz="4" w:space="0" w:color="auto"/>
              <w:bottom w:val="single" w:sz="4" w:space="0" w:color="auto"/>
              <w:right w:val="single" w:sz="4" w:space="0" w:color="auto"/>
            </w:tcBorders>
          </w:tcPr>
          <w:p w14:paraId="68492352" w14:textId="77777777" w:rsidR="00F406D8" w:rsidRPr="00F406D8" w:rsidRDefault="00F406D8" w:rsidP="008A2996">
            <w:pPr>
              <w:jc w:val="center"/>
              <w:rPr>
                <w:rFonts w:ascii="Times New Roman" w:hAnsi="Times New Roman"/>
                <w:b/>
                <w:sz w:val="24"/>
                <w:szCs w:val="24"/>
              </w:rPr>
            </w:pPr>
          </w:p>
          <w:p w14:paraId="58DCE498" w14:textId="77777777" w:rsidR="00F406D8" w:rsidRPr="00F406D8" w:rsidRDefault="00F406D8" w:rsidP="008A2996">
            <w:pPr>
              <w:jc w:val="center"/>
              <w:rPr>
                <w:rFonts w:ascii="Times New Roman" w:hAnsi="Times New Roman"/>
                <w:b/>
                <w:sz w:val="24"/>
                <w:szCs w:val="24"/>
              </w:rPr>
            </w:pPr>
          </w:p>
        </w:tc>
      </w:tr>
    </w:tbl>
    <w:p w14:paraId="365915BE" w14:textId="77777777" w:rsidR="00F406D8" w:rsidRPr="00F406D8" w:rsidRDefault="00F406D8" w:rsidP="00F406D8">
      <w:pPr>
        <w:rPr>
          <w:rFonts w:ascii="Times New Roman" w:hAnsi="Times New Roman"/>
          <w:vanish/>
          <w:sz w:val="24"/>
          <w:szCs w:val="24"/>
        </w:rPr>
      </w:pPr>
    </w:p>
    <w:p w14:paraId="12A3F3B7"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 Projekta norises laiks </w:t>
      </w:r>
      <w:r w:rsidRPr="00F406D8">
        <w:rPr>
          <w:rFonts w:ascii="Times New Roman" w:hAnsi="Times New Roman"/>
          <w:bCs/>
          <w:sz w:val="24"/>
          <w:szCs w:val="24"/>
        </w:rPr>
        <w:t>(dd.mm.gggg-dd.mm.gggg)</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406D8" w:rsidRPr="00F406D8" w14:paraId="69EF5A9C" w14:textId="77777777" w:rsidTr="008A2996">
        <w:tc>
          <w:tcPr>
            <w:tcW w:w="9287" w:type="dxa"/>
            <w:shd w:val="clear" w:color="auto" w:fill="auto"/>
          </w:tcPr>
          <w:p w14:paraId="36C97737" w14:textId="77777777" w:rsidR="00F406D8" w:rsidRPr="00F406D8" w:rsidRDefault="00F406D8" w:rsidP="008A2996">
            <w:pPr>
              <w:rPr>
                <w:rFonts w:ascii="Times New Roman" w:hAnsi="Times New Roman"/>
                <w:b/>
                <w:sz w:val="24"/>
                <w:szCs w:val="24"/>
              </w:rPr>
            </w:pPr>
          </w:p>
        </w:tc>
      </w:tr>
    </w:tbl>
    <w:p w14:paraId="1E740683" w14:textId="77777777" w:rsidR="00F406D8" w:rsidRPr="00F406D8" w:rsidRDefault="00F406D8" w:rsidP="00F406D8">
      <w:pPr>
        <w:numPr>
          <w:ilvl w:val="3"/>
          <w:numId w:val="22"/>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iesniedzēju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F406D8" w:rsidRPr="00F406D8" w14:paraId="0BA0E886" w14:textId="77777777" w:rsidTr="008A2996">
        <w:tc>
          <w:tcPr>
            <w:tcW w:w="4819" w:type="dxa"/>
            <w:shd w:val="clear" w:color="auto" w:fill="auto"/>
          </w:tcPr>
          <w:p w14:paraId="642AA262" w14:textId="77777777" w:rsidR="00F406D8" w:rsidRPr="00F406D8" w:rsidRDefault="00F406D8" w:rsidP="008A2996">
            <w:pPr>
              <w:jc w:val="both"/>
              <w:rPr>
                <w:rFonts w:ascii="Times New Roman" w:hAnsi="Times New Roman"/>
                <w:b/>
                <w:sz w:val="24"/>
                <w:szCs w:val="24"/>
              </w:rPr>
            </w:pPr>
            <w:r w:rsidRPr="00F406D8">
              <w:rPr>
                <w:rFonts w:ascii="Times New Roman" w:hAnsi="Times New Roman"/>
                <w:sz w:val="24"/>
                <w:szCs w:val="24"/>
              </w:rPr>
              <w:t>Biedrības/ nodibinājuma nosaukums:</w:t>
            </w:r>
          </w:p>
        </w:tc>
        <w:tc>
          <w:tcPr>
            <w:tcW w:w="4820" w:type="dxa"/>
            <w:shd w:val="clear" w:color="auto" w:fill="auto"/>
          </w:tcPr>
          <w:p w14:paraId="52A47ECA" w14:textId="77777777" w:rsidR="00F406D8" w:rsidRPr="00F406D8" w:rsidRDefault="00F406D8" w:rsidP="008A2996">
            <w:pPr>
              <w:jc w:val="both"/>
              <w:rPr>
                <w:rFonts w:ascii="Times New Roman" w:hAnsi="Times New Roman"/>
                <w:bCs/>
                <w:sz w:val="24"/>
                <w:szCs w:val="24"/>
              </w:rPr>
            </w:pPr>
          </w:p>
        </w:tc>
      </w:tr>
      <w:tr w:rsidR="00F406D8" w:rsidRPr="00F406D8" w14:paraId="6E7F06A2" w14:textId="77777777" w:rsidTr="008A2996">
        <w:tc>
          <w:tcPr>
            <w:tcW w:w="4819" w:type="dxa"/>
            <w:shd w:val="clear" w:color="auto" w:fill="auto"/>
          </w:tcPr>
          <w:p w14:paraId="370507B0" w14:textId="77777777" w:rsidR="00F406D8" w:rsidRPr="00F406D8" w:rsidRDefault="00F406D8" w:rsidP="008A2996">
            <w:pPr>
              <w:jc w:val="both"/>
              <w:rPr>
                <w:rFonts w:ascii="Times New Roman" w:hAnsi="Times New Roman"/>
                <w:b/>
                <w:sz w:val="24"/>
                <w:szCs w:val="24"/>
              </w:rPr>
            </w:pPr>
            <w:r w:rsidRPr="00F406D8">
              <w:rPr>
                <w:rFonts w:ascii="Times New Roman" w:hAnsi="Times New Roman"/>
                <w:sz w:val="24"/>
                <w:szCs w:val="24"/>
              </w:rPr>
              <w:t>Juridiskā adrese:</w:t>
            </w:r>
          </w:p>
        </w:tc>
        <w:tc>
          <w:tcPr>
            <w:tcW w:w="4820" w:type="dxa"/>
            <w:shd w:val="clear" w:color="auto" w:fill="auto"/>
          </w:tcPr>
          <w:p w14:paraId="5704CED1" w14:textId="77777777" w:rsidR="00F406D8" w:rsidRPr="00F406D8" w:rsidRDefault="00F406D8" w:rsidP="008A2996">
            <w:pPr>
              <w:jc w:val="both"/>
              <w:rPr>
                <w:rFonts w:ascii="Times New Roman" w:hAnsi="Times New Roman"/>
                <w:bCs/>
                <w:sz w:val="24"/>
                <w:szCs w:val="24"/>
              </w:rPr>
            </w:pPr>
          </w:p>
        </w:tc>
      </w:tr>
      <w:tr w:rsidR="00F406D8" w:rsidRPr="00F406D8" w14:paraId="4AB7E015" w14:textId="77777777" w:rsidTr="008A2996">
        <w:tc>
          <w:tcPr>
            <w:tcW w:w="4819" w:type="dxa"/>
            <w:shd w:val="clear" w:color="auto" w:fill="auto"/>
          </w:tcPr>
          <w:p w14:paraId="1A2E6579"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Norēķinu rekvizīti:</w:t>
            </w:r>
          </w:p>
          <w:p w14:paraId="00F786BD" w14:textId="77777777" w:rsidR="00F406D8" w:rsidRPr="00F406D8" w:rsidRDefault="00F406D8" w:rsidP="00F406D8">
            <w:pPr>
              <w:numPr>
                <w:ilvl w:val="0"/>
                <w:numId w:val="28"/>
              </w:numPr>
              <w:spacing w:after="0" w:line="240" w:lineRule="auto"/>
              <w:jc w:val="both"/>
              <w:rPr>
                <w:rFonts w:ascii="Times New Roman" w:hAnsi="Times New Roman"/>
                <w:bCs/>
                <w:sz w:val="24"/>
                <w:szCs w:val="24"/>
              </w:rPr>
            </w:pPr>
            <w:r w:rsidRPr="00F406D8">
              <w:rPr>
                <w:rFonts w:ascii="Times New Roman" w:hAnsi="Times New Roman"/>
                <w:bCs/>
                <w:sz w:val="24"/>
                <w:szCs w:val="24"/>
              </w:rPr>
              <w:t>Reģistrācijas Nr.</w:t>
            </w:r>
          </w:p>
          <w:p w14:paraId="32F8A17B" w14:textId="77777777" w:rsidR="00F406D8" w:rsidRPr="00F406D8" w:rsidRDefault="00F406D8" w:rsidP="00F406D8">
            <w:pPr>
              <w:numPr>
                <w:ilvl w:val="0"/>
                <w:numId w:val="28"/>
              </w:numPr>
              <w:spacing w:after="0" w:line="240" w:lineRule="auto"/>
              <w:jc w:val="both"/>
              <w:rPr>
                <w:rFonts w:ascii="Times New Roman" w:hAnsi="Times New Roman"/>
                <w:b/>
                <w:sz w:val="24"/>
                <w:szCs w:val="24"/>
              </w:rPr>
            </w:pPr>
            <w:r w:rsidRPr="00F406D8">
              <w:rPr>
                <w:rFonts w:ascii="Times New Roman" w:hAnsi="Times New Roman"/>
                <w:bCs/>
                <w:sz w:val="24"/>
                <w:szCs w:val="24"/>
              </w:rPr>
              <w:t>Konta Nr.</w:t>
            </w:r>
          </w:p>
        </w:tc>
        <w:tc>
          <w:tcPr>
            <w:tcW w:w="4820" w:type="dxa"/>
            <w:shd w:val="clear" w:color="auto" w:fill="auto"/>
          </w:tcPr>
          <w:p w14:paraId="0757B498" w14:textId="77777777" w:rsidR="00F406D8" w:rsidRPr="00F406D8" w:rsidRDefault="00F406D8" w:rsidP="008A2996">
            <w:pPr>
              <w:jc w:val="both"/>
              <w:rPr>
                <w:rFonts w:ascii="Times New Roman" w:hAnsi="Times New Roman"/>
                <w:bCs/>
                <w:sz w:val="24"/>
                <w:szCs w:val="24"/>
              </w:rPr>
            </w:pPr>
          </w:p>
        </w:tc>
      </w:tr>
      <w:tr w:rsidR="00F406D8" w:rsidRPr="00F406D8" w14:paraId="537AE0C3" w14:textId="77777777" w:rsidTr="008A2996">
        <w:tc>
          <w:tcPr>
            <w:tcW w:w="4819" w:type="dxa"/>
            <w:shd w:val="clear" w:color="auto" w:fill="auto"/>
          </w:tcPr>
          <w:p w14:paraId="0B1C51F2" w14:textId="77777777" w:rsidR="00F406D8" w:rsidRPr="00F406D8" w:rsidRDefault="00F406D8" w:rsidP="008A2996">
            <w:pPr>
              <w:jc w:val="both"/>
              <w:rPr>
                <w:rFonts w:ascii="Times New Roman" w:hAnsi="Times New Roman"/>
                <w:bCs/>
                <w:sz w:val="24"/>
                <w:szCs w:val="24"/>
              </w:rPr>
            </w:pPr>
            <w:r w:rsidRPr="00F406D8">
              <w:rPr>
                <w:rFonts w:ascii="Times New Roman" w:hAnsi="Times New Roman"/>
                <w:bCs/>
                <w:sz w:val="24"/>
                <w:szCs w:val="24"/>
              </w:rPr>
              <w:t>Kontaktpersonas telefona Nr. un e-pasta adrese:</w:t>
            </w:r>
          </w:p>
        </w:tc>
        <w:tc>
          <w:tcPr>
            <w:tcW w:w="4820" w:type="dxa"/>
            <w:shd w:val="clear" w:color="auto" w:fill="auto"/>
          </w:tcPr>
          <w:p w14:paraId="588077A5" w14:textId="77777777" w:rsidR="00F406D8" w:rsidRPr="00F406D8" w:rsidRDefault="00F406D8" w:rsidP="008A2996">
            <w:pPr>
              <w:jc w:val="both"/>
              <w:rPr>
                <w:rFonts w:ascii="Times New Roman" w:hAnsi="Times New Roman"/>
                <w:bCs/>
                <w:sz w:val="24"/>
                <w:szCs w:val="24"/>
              </w:rPr>
            </w:pPr>
          </w:p>
        </w:tc>
      </w:tr>
    </w:tbl>
    <w:p w14:paraId="2C0D814B"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Nepieciešamības pamatojums, esošās situācijas apraksts (ne vairāk kā 2000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4F82B62B" w14:textId="77777777" w:rsidTr="008A2996">
        <w:trPr>
          <w:trHeight w:val="284"/>
        </w:trPr>
        <w:tc>
          <w:tcPr>
            <w:tcW w:w="9216" w:type="dxa"/>
            <w:tcBorders>
              <w:top w:val="single" w:sz="4" w:space="0" w:color="auto"/>
              <w:left w:val="single" w:sz="4" w:space="0" w:color="auto"/>
              <w:bottom w:val="single" w:sz="4" w:space="0" w:color="auto"/>
              <w:right w:val="single" w:sz="4" w:space="0" w:color="auto"/>
            </w:tcBorders>
          </w:tcPr>
          <w:p w14:paraId="1D25D5AB" w14:textId="77777777" w:rsidR="00F406D8" w:rsidRPr="00F406D8" w:rsidRDefault="00F406D8" w:rsidP="008A2996">
            <w:pPr>
              <w:rPr>
                <w:rFonts w:ascii="Times New Roman" w:hAnsi="Times New Roman"/>
                <w:b/>
                <w:sz w:val="24"/>
                <w:szCs w:val="24"/>
              </w:rPr>
            </w:pPr>
          </w:p>
        </w:tc>
      </w:tr>
    </w:tbl>
    <w:p w14:paraId="64938089"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mērķis (ne vairāk kā 400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4C2FDED9" w14:textId="77777777" w:rsidTr="008A2996">
        <w:tc>
          <w:tcPr>
            <w:tcW w:w="9216" w:type="dxa"/>
            <w:tcBorders>
              <w:top w:val="single" w:sz="4" w:space="0" w:color="auto"/>
              <w:left w:val="single" w:sz="4" w:space="0" w:color="auto"/>
              <w:bottom w:val="single" w:sz="4" w:space="0" w:color="auto"/>
              <w:right w:val="single" w:sz="4" w:space="0" w:color="auto"/>
            </w:tcBorders>
          </w:tcPr>
          <w:p w14:paraId="09B6FDB6" w14:textId="77777777" w:rsidR="00F406D8" w:rsidRPr="00F406D8" w:rsidRDefault="00F406D8" w:rsidP="008A2996">
            <w:pPr>
              <w:rPr>
                <w:rFonts w:ascii="Times New Roman" w:hAnsi="Times New Roman"/>
                <w:sz w:val="24"/>
                <w:szCs w:val="24"/>
              </w:rPr>
            </w:pPr>
          </w:p>
        </w:tc>
      </w:tr>
    </w:tbl>
    <w:p w14:paraId="6384F95B"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aktivitātes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7A83BE6D" w14:textId="77777777" w:rsidTr="008A2996">
        <w:trPr>
          <w:trHeight w:val="284"/>
        </w:trPr>
        <w:tc>
          <w:tcPr>
            <w:tcW w:w="9246" w:type="dxa"/>
            <w:tcBorders>
              <w:top w:val="single" w:sz="4" w:space="0" w:color="auto"/>
              <w:left w:val="single" w:sz="4" w:space="0" w:color="auto"/>
              <w:bottom w:val="single" w:sz="4" w:space="0" w:color="auto"/>
              <w:right w:val="single" w:sz="4" w:space="0" w:color="auto"/>
            </w:tcBorders>
          </w:tcPr>
          <w:p w14:paraId="7F5EFFAE" w14:textId="77777777" w:rsidR="00F406D8" w:rsidRPr="00F406D8" w:rsidRDefault="00F406D8" w:rsidP="008A2996">
            <w:pPr>
              <w:rPr>
                <w:rFonts w:ascii="Times New Roman" w:hAnsi="Times New Roman"/>
                <w:sz w:val="24"/>
                <w:szCs w:val="24"/>
              </w:rPr>
            </w:pPr>
          </w:p>
        </w:tc>
      </w:tr>
    </w:tbl>
    <w:p w14:paraId="2B2D647E"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rezultāti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3015D505" w14:textId="77777777" w:rsidTr="008A2996">
        <w:trPr>
          <w:trHeight w:val="284"/>
        </w:trPr>
        <w:tc>
          <w:tcPr>
            <w:tcW w:w="9246" w:type="dxa"/>
            <w:tcBorders>
              <w:top w:val="single" w:sz="4" w:space="0" w:color="auto"/>
              <w:left w:val="single" w:sz="4" w:space="0" w:color="auto"/>
              <w:bottom w:val="single" w:sz="4" w:space="0" w:color="auto"/>
              <w:right w:val="single" w:sz="4" w:space="0" w:color="auto"/>
            </w:tcBorders>
          </w:tcPr>
          <w:p w14:paraId="07750A39" w14:textId="77777777" w:rsidR="00F406D8" w:rsidRPr="00F406D8" w:rsidRDefault="00F406D8" w:rsidP="008A2996">
            <w:pPr>
              <w:rPr>
                <w:rFonts w:ascii="Times New Roman" w:hAnsi="Times New Roman"/>
                <w:sz w:val="24"/>
                <w:szCs w:val="24"/>
              </w:rPr>
            </w:pPr>
          </w:p>
        </w:tc>
      </w:tr>
    </w:tbl>
    <w:p w14:paraId="5099F004" w14:textId="77777777" w:rsidR="00F406D8" w:rsidRPr="00F406D8" w:rsidRDefault="00F406D8" w:rsidP="00F406D8">
      <w:pPr>
        <w:numPr>
          <w:ilvl w:val="3"/>
          <w:numId w:val="22"/>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vadītāju </w:t>
      </w:r>
      <w:r w:rsidRPr="00F406D8">
        <w:rPr>
          <w:rFonts w:ascii="Times New Roman" w:hAnsi="Times New Roman"/>
          <w:sz w:val="24"/>
          <w:szCs w:val="24"/>
        </w:rPr>
        <w:t>(pielikumā pievienot CV)</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5925E416" w14:textId="77777777" w:rsidTr="008A2996">
        <w:trPr>
          <w:trHeight w:val="599"/>
        </w:trPr>
        <w:tc>
          <w:tcPr>
            <w:tcW w:w="9246" w:type="dxa"/>
            <w:tcBorders>
              <w:top w:val="single" w:sz="4" w:space="0" w:color="auto"/>
              <w:left w:val="single" w:sz="4" w:space="0" w:color="auto"/>
              <w:bottom w:val="single" w:sz="4" w:space="0" w:color="auto"/>
              <w:right w:val="single" w:sz="4" w:space="0" w:color="auto"/>
            </w:tcBorders>
          </w:tcPr>
          <w:p w14:paraId="3C99A311" w14:textId="77777777" w:rsidR="00F406D8" w:rsidRPr="00F406D8" w:rsidRDefault="00F406D8" w:rsidP="008A2996">
            <w:pPr>
              <w:rPr>
                <w:rFonts w:ascii="Times New Roman" w:hAnsi="Times New Roman"/>
                <w:sz w:val="24"/>
                <w:szCs w:val="24"/>
              </w:rPr>
            </w:pPr>
            <w:r w:rsidRPr="00F406D8">
              <w:rPr>
                <w:rFonts w:ascii="Times New Roman" w:hAnsi="Times New Roman"/>
                <w:b/>
                <w:sz w:val="24"/>
                <w:szCs w:val="24"/>
              </w:rPr>
              <w:t>Vārds, uzvārds</w:t>
            </w:r>
            <w:r w:rsidRPr="00F406D8">
              <w:rPr>
                <w:rFonts w:ascii="Times New Roman" w:hAnsi="Times New Roman"/>
                <w:sz w:val="24"/>
                <w:szCs w:val="24"/>
              </w:rPr>
              <w:t>:</w:t>
            </w:r>
            <w:r w:rsidRPr="00F406D8">
              <w:rPr>
                <w:rFonts w:ascii="Times New Roman" w:hAnsi="Times New Roman"/>
                <w:i/>
                <w:sz w:val="24"/>
                <w:szCs w:val="24"/>
              </w:rPr>
              <w:t xml:space="preserve"> </w:t>
            </w:r>
          </w:p>
          <w:p w14:paraId="6D11A64E" w14:textId="77777777" w:rsidR="00F406D8" w:rsidRPr="00F406D8" w:rsidRDefault="00F406D8" w:rsidP="008A2996">
            <w:pPr>
              <w:rPr>
                <w:rFonts w:ascii="Times New Roman" w:hAnsi="Times New Roman"/>
                <w:i/>
                <w:sz w:val="24"/>
                <w:szCs w:val="24"/>
              </w:rPr>
            </w:pPr>
            <w:r w:rsidRPr="00F406D8">
              <w:rPr>
                <w:rFonts w:ascii="Times New Roman" w:hAnsi="Times New Roman"/>
                <w:i/>
                <w:sz w:val="24"/>
                <w:szCs w:val="24"/>
              </w:rPr>
              <w:t>(īsi aprakstīt iepriekšējo pieredzi projektu vadīšanā un īstenošanā)</w:t>
            </w:r>
          </w:p>
        </w:tc>
      </w:tr>
    </w:tbl>
    <w:p w14:paraId="1DAC139C" w14:textId="77777777" w:rsidR="00F406D8" w:rsidRPr="00F406D8" w:rsidRDefault="00F406D8" w:rsidP="00F406D8">
      <w:pPr>
        <w:numPr>
          <w:ilvl w:val="3"/>
          <w:numId w:val="22"/>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dalībnieki / mērķa grupa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56D74080" w14:textId="77777777" w:rsidTr="008A2996">
        <w:trPr>
          <w:trHeight w:val="284"/>
        </w:trPr>
        <w:tc>
          <w:tcPr>
            <w:tcW w:w="9246" w:type="dxa"/>
            <w:tcBorders>
              <w:top w:val="single" w:sz="4" w:space="0" w:color="auto"/>
              <w:left w:val="single" w:sz="4" w:space="0" w:color="auto"/>
              <w:bottom w:val="single" w:sz="4" w:space="0" w:color="auto"/>
              <w:right w:val="single" w:sz="4" w:space="0" w:color="auto"/>
            </w:tcBorders>
          </w:tcPr>
          <w:p w14:paraId="6D79058F" w14:textId="77777777" w:rsidR="00F406D8" w:rsidRPr="00F406D8" w:rsidRDefault="00F406D8" w:rsidP="008A2996">
            <w:pPr>
              <w:rPr>
                <w:rFonts w:ascii="Times New Roman" w:hAnsi="Times New Roman"/>
                <w:sz w:val="24"/>
                <w:szCs w:val="24"/>
              </w:rPr>
            </w:pPr>
          </w:p>
        </w:tc>
      </w:tr>
    </w:tbl>
    <w:p w14:paraId="1AD24A97" w14:textId="77777777" w:rsidR="00F406D8" w:rsidRPr="00F406D8" w:rsidRDefault="00F406D8" w:rsidP="00F406D8">
      <w:pPr>
        <w:numPr>
          <w:ilvl w:val="3"/>
          <w:numId w:val="22"/>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w:t>
      </w:r>
      <w:bookmarkStart w:id="27" w:name="_Hlk96521991"/>
      <w:r w:rsidRPr="00F406D8">
        <w:rPr>
          <w:rFonts w:ascii="Times New Roman" w:hAnsi="Times New Roman"/>
          <w:b/>
          <w:sz w:val="24"/>
          <w:szCs w:val="24"/>
        </w:rPr>
        <w:t xml:space="preserve">Projektu finansiāli atbalstošās citas iestādes/organizācijas vai personas </w:t>
      </w:r>
      <w:r w:rsidRPr="00F406D8">
        <w:rPr>
          <w:rFonts w:ascii="Times New Roman" w:hAnsi="Times New Roman"/>
          <w:sz w:val="24"/>
          <w:szCs w:val="24"/>
        </w:rPr>
        <w:t>(pielikumā pievienot atbalstošās iestādes vai personas rakstisku apliecinājumu par finansiālu atbalstu projektam)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3C80FCE7" w14:textId="77777777" w:rsidTr="008A2996">
        <w:tc>
          <w:tcPr>
            <w:tcW w:w="9180" w:type="dxa"/>
            <w:tcBorders>
              <w:top w:val="single" w:sz="4" w:space="0" w:color="auto"/>
              <w:left w:val="single" w:sz="4" w:space="0" w:color="auto"/>
              <w:bottom w:val="single" w:sz="4" w:space="0" w:color="auto"/>
              <w:right w:val="single" w:sz="4" w:space="0" w:color="auto"/>
            </w:tcBorders>
          </w:tcPr>
          <w:p w14:paraId="10843F67" w14:textId="77777777" w:rsidR="00F406D8" w:rsidRPr="00F406D8" w:rsidRDefault="00F406D8" w:rsidP="008A2996">
            <w:pPr>
              <w:rPr>
                <w:rFonts w:ascii="Times New Roman" w:hAnsi="Times New Roman"/>
                <w:sz w:val="24"/>
                <w:szCs w:val="24"/>
              </w:rPr>
            </w:pPr>
          </w:p>
        </w:tc>
      </w:tr>
    </w:tbl>
    <w:bookmarkEnd w:id="27"/>
    <w:p w14:paraId="3B730362" w14:textId="77777777" w:rsidR="00F406D8" w:rsidRPr="00F406D8" w:rsidRDefault="00F406D8" w:rsidP="00F406D8">
      <w:pPr>
        <w:numPr>
          <w:ilvl w:val="3"/>
          <w:numId w:val="22"/>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publicitāte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406D8" w:rsidRPr="00F406D8" w14:paraId="5D46A8BD" w14:textId="77777777" w:rsidTr="008A2996">
        <w:tc>
          <w:tcPr>
            <w:tcW w:w="9216" w:type="dxa"/>
            <w:tcBorders>
              <w:top w:val="single" w:sz="4" w:space="0" w:color="auto"/>
              <w:left w:val="single" w:sz="4" w:space="0" w:color="auto"/>
              <w:bottom w:val="single" w:sz="4" w:space="0" w:color="auto"/>
              <w:right w:val="single" w:sz="4" w:space="0" w:color="auto"/>
            </w:tcBorders>
          </w:tcPr>
          <w:p w14:paraId="46559BCC" w14:textId="77777777" w:rsidR="00F406D8" w:rsidRPr="00F406D8" w:rsidRDefault="00F406D8" w:rsidP="008A2996">
            <w:pPr>
              <w:rPr>
                <w:rFonts w:ascii="Times New Roman" w:hAnsi="Times New Roman"/>
                <w:sz w:val="24"/>
                <w:szCs w:val="24"/>
              </w:rPr>
            </w:pPr>
          </w:p>
        </w:tc>
      </w:tr>
    </w:tbl>
    <w:p w14:paraId="7AC44D5F" w14:textId="77777777" w:rsidR="00F406D8" w:rsidRPr="00F406D8" w:rsidRDefault="00F406D8" w:rsidP="00F406D8">
      <w:pPr>
        <w:numPr>
          <w:ilvl w:val="3"/>
          <w:numId w:val="22"/>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budžeta tāme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284"/>
        <w:gridCol w:w="1907"/>
        <w:gridCol w:w="1577"/>
        <w:gridCol w:w="1172"/>
      </w:tblGrid>
      <w:tr w:rsidR="00F406D8" w:rsidRPr="00F406D8" w14:paraId="7EDF4E1C" w14:textId="77777777" w:rsidTr="008A2996">
        <w:tc>
          <w:tcPr>
            <w:tcW w:w="675" w:type="dxa"/>
            <w:tcBorders>
              <w:top w:val="single" w:sz="4" w:space="0" w:color="auto"/>
              <w:left w:val="single" w:sz="4" w:space="0" w:color="auto"/>
              <w:bottom w:val="single" w:sz="4" w:space="0" w:color="auto"/>
              <w:right w:val="single" w:sz="4" w:space="0" w:color="auto"/>
            </w:tcBorders>
            <w:vAlign w:val="center"/>
          </w:tcPr>
          <w:p w14:paraId="57D9393C" w14:textId="77777777" w:rsidR="00F406D8" w:rsidRPr="00F406D8" w:rsidRDefault="00F406D8" w:rsidP="008A2996">
            <w:pPr>
              <w:jc w:val="center"/>
              <w:rPr>
                <w:rFonts w:ascii="Times New Roman" w:hAnsi="Times New Roman"/>
                <w:b/>
                <w:bCs/>
                <w:sz w:val="24"/>
                <w:szCs w:val="24"/>
              </w:rPr>
            </w:pPr>
            <w:r w:rsidRPr="00F406D8">
              <w:rPr>
                <w:rFonts w:ascii="Times New Roman" w:hAnsi="Times New Roman"/>
                <w:b/>
                <w:bCs/>
                <w:sz w:val="24"/>
                <w:szCs w:val="24"/>
              </w:rPr>
              <w:t>Nr.</w:t>
            </w:r>
          </w:p>
          <w:p w14:paraId="43759939" w14:textId="77777777" w:rsidR="00F406D8" w:rsidRPr="00F406D8" w:rsidRDefault="00F406D8" w:rsidP="008A2996">
            <w:pPr>
              <w:jc w:val="center"/>
              <w:rPr>
                <w:rFonts w:ascii="Times New Roman" w:hAnsi="Times New Roman"/>
                <w:b/>
                <w:bCs/>
                <w:sz w:val="24"/>
                <w:szCs w:val="24"/>
              </w:rPr>
            </w:pPr>
            <w:r w:rsidRPr="00F406D8">
              <w:rPr>
                <w:rFonts w:ascii="Times New Roman" w:hAnsi="Times New Roman"/>
                <w:b/>
                <w:bCs/>
                <w:sz w:val="24"/>
                <w:szCs w:val="24"/>
              </w:rPr>
              <w:t>p.k.</w:t>
            </w:r>
          </w:p>
        </w:tc>
        <w:tc>
          <w:tcPr>
            <w:tcW w:w="4140" w:type="dxa"/>
            <w:tcBorders>
              <w:top w:val="single" w:sz="4" w:space="0" w:color="auto"/>
              <w:left w:val="single" w:sz="4" w:space="0" w:color="auto"/>
              <w:bottom w:val="single" w:sz="4" w:space="0" w:color="auto"/>
              <w:right w:val="single" w:sz="4" w:space="0" w:color="auto"/>
            </w:tcBorders>
            <w:vAlign w:val="center"/>
          </w:tcPr>
          <w:p w14:paraId="1184052A" w14:textId="77777777" w:rsidR="00F406D8" w:rsidRPr="00F406D8" w:rsidRDefault="00F406D8" w:rsidP="008A2996">
            <w:pPr>
              <w:jc w:val="center"/>
              <w:rPr>
                <w:rFonts w:ascii="Times New Roman" w:hAnsi="Times New Roman"/>
                <w:b/>
                <w:bCs/>
                <w:sz w:val="24"/>
                <w:szCs w:val="24"/>
              </w:rPr>
            </w:pPr>
            <w:r w:rsidRPr="00F406D8">
              <w:rPr>
                <w:rFonts w:ascii="Times New Roman" w:hAnsi="Times New Roman"/>
                <w:b/>
                <w:bCs/>
                <w:sz w:val="24"/>
                <w:szCs w:val="24"/>
              </w:rPr>
              <w:t xml:space="preserve">Izdevumu pozīcija </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C6CD7D" w14:textId="77777777" w:rsidR="00F406D8" w:rsidRPr="00F406D8" w:rsidRDefault="00F406D8" w:rsidP="008A2996">
            <w:pPr>
              <w:jc w:val="center"/>
              <w:rPr>
                <w:rFonts w:ascii="Times New Roman" w:hAnsi="Times New Roman"/>
                <w:b/>
                <w:bCs/>
                <w:sz w:val="24"/>
                <w:szCs w:val="24"/>
              </w:rPr>
            </w:pPr>
            <w:r w:rsidRPr="00F406D8">
              <w:rPr>
                <w:rFonts w:ascii="Times New Roman" w:hAnsi="Times New Roman"/>
                <w:b/>
                <w:bCs/>
                <w:sz w:val="24"/>
                <w:szCs w:val="24"/>
              </w:rPr>
              <w:t xml:space="preserve">Pieprasītā summa no pašvaldības </w:t>
            </w:r>
          </w:p>
          <w:p w14:paraId="35C5F4D9" w14:textId="77777777" w:rsidR="00F406D8" w:rsidRPr="00F406D8" w:rsidRDefault="00F406D8" w:rsidP="008A2996">
            <w:pPr>
              <w:jc w:val="center"/>
              <w:rPr>
                <w:rFonts w:ascii="Times New Roman" w:hAnsi="Times New Roman"/>
                <w:b/>
                <w:bCs/>
                <w:i/>
                <w:iCs/>
                <w:sz w:val="24"/>
                <w:szCs w:val="24"/>
              </w:rPr>
            </w:pPr>
            <w:r w:rsidRPr="00F406D8">
              <w:rPr>
                <w:rFonts w:ascii="Times New Roman" w:hAnsi="Times New Roman"/>
                <w:b/>
                <w:bCs/>
                <w:i/>
                <w:iCs/>
                <w:sz w:val="24"/>
                <w:szCs w:val="24"/>
              </w:rPr>
              <w:t>(euro)</w:t>
            </w:r>
          </w:p>
        </w:tc>
        <w:tc>
          <w:tcPr>
            <w:tcW w:w="1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4F0AC4" w14:textId="77777777" w:rsidR="00F406D8" w:rsidRPr="00F406D8" w:rsidRDefault="00F406D8" w:rsidP="008A2996">
            <w:pPr>
              <w:jc w:val="center"/>
              <w:rPr>
                <w:rFonts w:ascii="Times New Roman" w:hAnsi="Times New Roman"/>
                <w:b/>
                <w:bCs/>
                <w:sz w:val="24"/>
                <w:szCs w:val="24"/>
              </w:rPr>
            </w:pPr>
            <w:r w:rsidRPr="00F406D8">
              <w:rPr>
                <w:rFonts w:ascii="Times New Roman" w:hAnsi="Times New Roman"/>
                <w:b/>
                <w:bCs/>
                <w:sz w:val="24"/>
                <w:szCs w:val="24"/>
              </w:rPr>
              <w:t xml:space="preserve">Cits finansējums </w:t>
            </w:r>
            <w:r w:rsidRPr="00F406D8">
              <w:rPr>
                <w:rFonts w:ascii="Times New Roman" w:hAnsi="Times New Roman"/>
                <w:b/>
                <w:bCs/>
                <w:i/>
                <w:iCs/>
                <w:sz w:val="24"/>
                <w:szCs w:val="24"/>
              </w:rPr>
              <w:t>(euro)</w:t>
            </w:r>
          </w:p>
        </w:tc>
        <w:tc>
          <w:tcPr>
            <w:tcW w:w="11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5CC431" w14:textId="77777777" w:rsidR="00F406D8" w:rsidRPr="00F406D8" w:rsidRDefault="00F406D8" w:rsidP="008A2996">
            <w:pPr>
              <w:keepNext/>
              <w:jc w:val="center"/>
              <w:outlineLvl w:val="2"/>
              <w:rPr>
                <w:rFonts w:ascii="Times New Roman" w:hAnsi="Times New Roman"/>
                <w:b/>
                <w:bCs/>
                <w:sz w:val="24"/>
                <w:szCs w:val="24"/>
              </w:rPr>
            </w:pPr>
            <w:r w:rsidRPr="00F406D8">
              <w:rPr>
                <w:rFonts w:ascii="Times New Roman" w:hAnsi="Times New Roman"/>
                <w:b/>
                <w:bCs/>
                <w:sz w:val="24"/>
                <w:szCs w:val="24"/>
              </w:rPr>
              <w:t xml:space="preserve">Kopā </w:t>
            </w:r>
            <w:r w:rsidRPr="00F406D8">
              <w:rPr>
                <w:rFonts w:ascii="Times New Roman" w:hAnsi="Times New Roman"/>
                <w:b/>
                <w:bCs/>
                <w:i/>
                <w:iCs/>
                <w:sz w:val="24"/>
                <w:szCs w:val="24"/>
              </w:rPr>
              <w:t>(euro)</w:t>
            </w:r>
          </w:p>
        </w:tc>
      </w:tr>
      <w:tr w:rsidR="00F406D8" w:rsidRPr="00F406D8" w14:paraId="18F984C4" w14:textId="77777777" w:rsidTr="008A2996">
        <w:trPr>
          <w:trHeight w:val="284"/>
        </w:trPr>
        <w:tc>
          <w:tcPr>
            <w:tcW w:w="675" w:type="dxa"/>
            <w:tcBorders>
              <w:top w:val="single" w:sz="4" w:space="0" w:color="auto"/>
              <w:left w:val="single" w:sz="4" w:space="0" w:color="auto"/>
              <w:bottom w:val="single" w:sz="4" w:space="0" w:color="auto"/>
              <w:right w:val="single" w:sz="4" w:space="0" w:color="auto"/>
            </w:tcBorders>
          </w:tcPr>
          <w:p w14:paraId="57C47EDB" w14:textId="77777777" w:rsidR="00F406D8" w:rsidRPr="00F406D8" w:rsidRDefault="00F406D8" w:rsidP="008A2996">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28438CF9" w14:textId="77777777" w:rsidR="00F406D8" w:rsidRPr="00F406D8" w:rsidRDefault="00F406D8" w:rsidP="008A2996">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83F823" w14:textId="77777777" w:rsidR="00F406D8" w:rsidRPr="00F406D8" w:rsidRDefault="00F406D8" w:rsidP="008A2996">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5BD31BB9" w14:textId="77777777" w:rsidR="00F406D8" w:rsidRPr="00F406D8" w:rsidRDefault="00F406D8" w:rsidP="008A2996">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4CDB6D36" w14:textId="77777777" w:rsidR="00F406D8" w:rsidRPr="00F406D8" w:rsidRDefault="00F406D8" w:rsidP="008A2996">
            <w:pPr>
              <w:rPr>
                <w:rFonts w:ascii="Times New Roman" w:hAnsi="Times New Roman"/>
                <w:sz w:val="24"/>
                <w:szCs w:val="24"/>
              </w:rPr>
            </w:pPr>
          </w:p>
        </w:tc>
      </w:tr>
      <w:tr w:rsidR="00F406D8" w:rsidRPr="00F406D8" w14:paraId="7D509214" w14:textId="77777777" w:rsidTr="008A2996">
        <w:trPr>
          <w:trHeight w:val="284"/>
        </w:trPr>
        <w:tc>
          <w:tcPr>
            <w:tcW w:w="675" w:type="dxa"/>
            <w:tcBorders>
              <w:top w:val="single" w:sz="4" w:space="0" w:color="auto"/>
              <w:left w:val="single" w:sz="4" w:space="0" w:color="auto"/>
              <w:bottom w:val="single" w:sz="4" w:space="0" w:color="auto"/>
              <w:right w:val="single" w:sz="4" w:space="0" w:color="auto"/>
            </w:tcBorders>
          </w:tcPr>
          <w:p w14:paraId="37670601" w14:textId="77777777" w:rsidR="00F406D8" w:rsidRPr="00F406D8" w:rsidRDefault="00F406D8" w:rsidP="008A2996">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065E340D" w14:textId="77777777" w:rsidR="00F406D8" w:rsidRPr="00F406D8" w:rsidRDefault="00F406D8" w:rsidP="008A2996">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FF8879" w14:textId="77777777" w:rsidR="00F406D8" w:rsidRPr="00F406D8" w:rsidRDefault="00F406D8" w:rsidP="008A2996">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74237B2C" w14:textId="77777777" w:rsidR="00F406D8" w:rsidRPr="00F406D8" w:rsidRDefault="00F406D8" w:rsidP="008A2996">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1039326F" w14:textId="77777777" w:rsidR="00F406D8" w:rsidRPr="00F406D8" w:rsidRDefault="00F406D8" w:rsidP="008A2996">
            <w:pPr>
              <w:rPr>
                <w:rFonts w:ascii="Times New Roman" w:hAnsi="Times New Roman"/>
                <w:sz w:val="24"/>
                <w:szCs w:val="24"/>
              </w:rPr>
            </w:pPr>
          </w:p>
        </w:tc>
      </w:tr>
      <w:tr w:rsidR="00F406D8" w:rsidRPr="00F406D8" w14:paraId="6F0FE7B0" w14:textId="77777777" w:rsidTr="008A2996">
        <w:trPr>
          <w:trHeight w:val="284"/>
        </w:trPr>
        <w:tc>
          <w:tcPr>
            <w:tcW w:w="675" w:type="dxa"/>
            <w:tcBorders>
              <w:top w:val="single" w:sz="4" w:space="0" w:color="auto"/>
              <w:left w:val="single" w:sz="4" w:space="0" w:color="auto"/>
              <w:bottom w:val="single" w:sz="4" w:space="0" w:color="auto"/>
              <w:right w:val="single" w:sz="4" w:space="0" w:color="auto"/>
            </w:tcBorders>
          </w:tcPr>
          <w:p w14:paraId="17010D98" w14:textId="77777777" w:rsidR="00F406D8" w:rsidRPr="00F406D8" w:rsidRDefault="00F406D8" w:rsidP="008A2996">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1E732B4E" w14:textId="77777777" w:rsidR="00F406D8" w:rsidRPr="00F406D8" w:rsidRDefault="00F406D8" w:rsidP="008A2996">
            <w:pPr>
              <w:keepNext/>
              <w:outlineLvl w:val="3"/>
              <w:rPr>
                <w:rFonts w:ascii="Times New Roman" w:hAnsi="Times New Roman"/>
                <w:b/>
                <w:bCs/>
                <w:sz w:val="24"/>
                <w:szCs w:val="24"/>
              </w:rPr>
            </w:pPr>
            <w:r w:rsidRPr="00F406D8">
              <w:rPr>
                <w:rFonts w:ascii="Times New Roman" w:hAnsi="Times New Roman"/>
                <w:b/>
                <w:bCs/>
                <w:sz w:val="24"/>
                <w:szCs w:val="24"/>
              </w:rPr>
              <w:t>Kopā</w:t>
            </w:r>
          </w:p>
        </w:tc>
        <w:tc>
          <w:tcPr>
            <w:tcW w:w="1843" w:type="dxa"/>
            <w:tcBorders>
              <w:top w:val="single" w:sz="4" w:space="0" w:color="auto"/>
              <w:left w:val="single" w:sz="4" w:space="0" w:color="auto"/>
              <w:bottom w:val="single" w:sz="4" w:space="0" w:color="auto"/>
              <w:right w:val="single" w:sz="4" w:space="0" w:color="auto"/>
            </w:tcBorders>
          </w:tcPr>
          <w:p w14:paraId="435113D2" w14:textId="77777777" w:rsidR="00F406D8" w:rsidRPr="00F406D8" w:rsidRDefault="00F406D8" w:rsidP="008A2996">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187239E1" w14:textId="77777777" w:rsidR="00F406D8" w:rsidRPr="00F406D8" w:rsidRDefault="00F406D8" w:rsidP="008A2996">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7123375D" w14:textId="77777777" w:rsidR="00F406D8" w:rsidRPr="00F406D8" w:rsidRDefault="00F406D8" w:rsidP="008A2996">
            <w:pPr>
              <w:rPr>
                <w:rFonts w:ascii="Times New Roman" w:hAnsi="Times New Roman"/>
                <w:sz w:val="24"/>
                <w:szCs w:val="24"/>
              </w:rPr>
            </w:pPr>
          </w:p>
        </w:tc>
      </w:tr>
      <w:tr w:rsidR="00F406D8" w:rsidRPr="00F406D8" w14:paraId="4C359E6E" w14:textId="77777777" w:rsidTr="008A2996">
        <w:trPr>
          <w:trHeight w:val="284"/>
        </w:trPr>
        <w:tc>
          <w:tcPr>
            <w:tcW w:w="675" w:type="dxa"/>
            <w:tcBorders>
              <w:top w:val="single" w:sz="4" w:space="0" w:color="auto"/>
              <w:left w:val="single" w:sz="4" w:space="0" w:color="auto"/>
              <w:bottom w:val="single" w:sz="4" w:space="0" w:color="auto"/>
              <w:right w:val="single" w:sz="4" w:space="0" w:color="auto"/>
            </w:tcBorders>
          </w:tcPr>
          <w:p w14:paraId="50384359" w14:textId="77777777" w:rsidR="00F406D8" w:rsidRPr="00F406D8" w:rsidRDefault="00F406D8" w:rsidP="008A2996">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197C8347"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 no kopīgās izmaksu tāmes</w:t>
            </w:r>
          </w:p>
        </w:tc>
        <w:tc>
          <w:tcPr>
            <w:tcW w:w="1843" w:type="dxa"/>
            <w:tcBorders>
              <w:top w:val="single" w:sz="4" w:space="0" w:color="auto"/>
              <w:left w:val="single" w:sz="4" w:space="0" w:color="auto"/>
              <w:bottom w:val="single" w:sz="4" w:space="0" w:color="auto"/>
              <w:right w:val="single" w:sz="4" w:space="0" w:color="auto"/>
            </w:tcBorders>
          </w:tcPr>
          <w:p w14:paraId="58C4FB61" w14:textId="77777777" w:rsidR="00F406D8" w:rsidRPr="00F406D8" w:rsidRDefault="00F406D8" w:rsidP="008A2996">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17ECA81C" w14:textId="77777777" w:rsidR="00F406D8" w:rsidRPr="00F406D8" w:rsidRDefault="00F406D8" w:rsidP="008A2996">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F9F4EA"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100%</w:t>
            </w:r>
          </w:p>
        </w:tc>
      </w:tr>
    </w:tbl>
    <w:p w14:paraId="400BD1AE" w14:textId="77777777" w:rsidR="00F406D8" w:rsidRPr="00F406D8" w:rsidRDefault="00F406D8" w:rsidP="00F406D8">
      <w:pPr>
        <w:rPr>
          <w:rFonts w:ascii="Times New Roman" w:hAnsi="Times New Roman"/>
          <w:iCs/>
          <w:sz w:val="24"/>
          <w:szCs w:val="24"/>
        </w:rPr>
      </w:pPr>
    </w:p>
    <w:p w14:paraId="2077D362" w14:textId="77777777" w:rsidR="00F406D8" w:rsidRPr="00F406D8" w:rsidRDefault="00F406D8" w:rsidP="00F406D8">
      <w:pPr>
        <w:numPr>
          <w:ilvl w:val="3"/>
          <w:numId w:val="22"/>
        </w:numPr>
        <w:spacing w:before="120" w:after="0" w:line="240" w:lineRule="auto"/>
        <w:ind w:left="0" w:hanging="425"/>
        <w:jc w:val="both"/>
        <w:rPr>
          <w:rFonts w:ascii="Times New Roman" w:hAnsi="Times New Roman"/>
          <w:iCs/>
          <w:sz w:val="24"/>
          <w:szCs w:val="24"/>
        </w:rPr>
      </w:pPr>
      <w:r w:rsidRPr="00F406D8">
        <w:rPr>
          <w:rFonts w:ascii="Times New Roman" w:hAnsi="Times New Roman"/>
          <w:bCs/>
          <w:iCs/>
          <w:sz w:val="24"/>
          <w:szCs w:val="24"/>
        </w:rPr>
        <w:t xml:space="preserve"> Piekrītu visām </w:t>
      </w:r>
      <w:r w:rsidRPr="00F406D8">
        <w:rPr>
          <w:rFonts w:ascii="Times New Roman" w:hAnsi="Times New Roman"/>
          <w:sz w:val="24"/>
          <w:szCs w:val="24"/>
        </w:rPr>
        <w:t>Nolikuma “</w:t>
      </w:r>
      <w:r w:rsidRPr="00F406D8">
        <w:rPr>
          <w:rFonts w:ascii="Times New Roman" w:hAnsi="Times New Roman"/>
          <w:b/>
          <w:sz w:val="24"/>
          <w:szCs w:val="24"/>
        </w:rPr>
        <w:t>Par finansiāla atbalsta piešķiršanas kārtību sporta projektiem Dobeles novadā”</w:t>
      </w:r>
      <w:r w:rsidRPr="00F406D8">
        <w:rPr>
          <w:rFonts w:ascii="Times New Roman" w:hAnsi="Times New Roman"/>
          <w:sz w:val="24"/>
          <w:szCs w:val="24"/>
        </w:rPr>
        <w:t xml:space="preserve"> </w:t>
      </w:r>
      <w:r w:rsidRPr="00F406D8">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F406D8">
        <w:rPr>
          <w:rFonts w:ascii="Times New Roman" w:hAnsi="Times New Roman"/>
          <w:iCs/>
          <w:sz w:val="24"/>
          <w:szCs w:val="24"/>
        </w:rPr>
        <w:t>. Apliecinu, ka iesniegumā minētās aktivitātes nav īstenotas un netiek plānots tās īstenot no citiem pašvaldības budžeta līdzekļiem.</w:t>
      </w:r>
    </w:p>
    <w:p w14:paraId="2FF521E8" w14:textId="77777777" w:rsidR="00F406D8" w:rsidRPr="00F406D8" w:rsidRDefault="00F406D8" w:rsidP="00F406D8">
      <w:pPr>
        <w:jc w:val="both"/>
        <w:rPr>
          <w:rFonts w:ascii="Times New Roman" w:hAnsi="Times New Roman"/>
          <w:iCs/>
          <w:sz w:val="24"/>
          <w:szCs w:val="24"/>
        </w:rPr>
      </w:pPr>
    </w:p>
    <w:p w14:paraId="6A2289CF" w14:textId="77777777" w:rsidR="00F406D8" w:rsidRPr="00F406D8" w:rsidRDefault="00F406D8" w:rsidP="00F406D8">
      <w:pPr>
        <w:keepNext/>
        <w:tabs>
          <w:tab w:val="left" w:pos="4820"/>
        </w:tabs>
        <w:ind w:hanging="360"/>
        <w:outlineLvl w:val="4"/>
        <w:rPr>
          <w:rFonts w:ascii="Times New Roman" w:hAnsi="Times New Roman"/>
          <w:b/>
          <w:bCs/>
          <w:sz w:val="24"/>
          <w:szCs w:val="24"/>
        </w:rPr>
      </w:pPr>
    </w:p>
    <w:p w14:paraId="4A0DC3CF" w14:textId="77777777" w:rsidR="00F406D8" w:rsidRPr="00F406D8" w:rsidRDefault="00F406D8" w:rsidP="00F406D8">
      <w:pPr>
        <w:keepNext/>
        <w:tabs>
          <w:tab w:val="left" w:pos="4820"/>
        </w:tabs>
        <w:ind w:firstLine="284"/>
        <w:outlineLvl w:val="4"/>
        <w:rPr>
          <w:rFonts w:ascii="Times New Roman" w:hAnsi="Times New Roman"/>
          <w:bCs/>
          <w:i/>
          <w:sz w:val="24"/>
          <w:szCs w:val="24"/>
        </w:rPr>
      </w:pPr>
      <w:r w:rsidRPr="00F406D8">
        <w:rPr>
          <w:rFonts w:ascii="Times New Roman" w:hAnsi="Times New Roman"/>
          <w:b/>
          <w:bCs/>
          <w:sz w:val="24"/>
          <w:szCs w:val="24"/>
        </w:rPr>
        <w:t>Projekta vadītājs:</w:t>
      </w:r>
      <w:r w:rsidRPr="00F406D8">
        <w:rPr>
          <w:rFonts w:ascii="Times New Roman" w:hAnsi="Times New Roman"/>
          <w:sz w:val="24"/>
          <w:szCs w:val="24"/>
        </w:rPr>
        <w:t>__________________________</w:t>
      </w:r>
      <w:r w:rsidRPr="00F406D8">
        <w:rPr>
          <w:rFonts w:ascii="Times New Roman" w:hAnsi="Times New Roman"/>
          <w:b/>
          <w:bCs/>
          <w:sz w:val="24"/>
          <w:szCs w:val="24"/>
        </w:rPr>
        <w:tab/>
      </w:r>
      <w:r w:rsidRPr="00F406D8">
        <w:rPr>
          <w:rFonts w:ascii="Times New Roman" w:hAnsi="Times New Roman"/>
          <w:bCs/>
          <w:sz w:val="24"/>
          <w:szCs w:val="24"/>
        </w:rPr>
        <w:tab/>
      </w:r>
      <w:r w:rsidRPr="00F406D8">
        <w:rPr>
          <w:rFonts w:ascii="Times New Roman" w:hAnsi="Times New Roman"/>
          <w:i/>
          <w:iCs/>
          <w:sz w:val="24"/>
          <w:szCs w:val="24"/>
        </w:rPr>
        <w:t>________________________</w:t>
      </w:r>
    </w:p>
    <w:p w14:paraId="0D1DAE79" w14:textId="77777777" w:rsidR="00F406D8" w:rsidRPr="00F406D8" w:rsidRDefault="00F406D8" w:rsidP="00F406D8">
      <w:pPr>
        <w:ind w:left="2160" w:firstLine="720"/>
        <w:rPr>
          <w:rFonts w:ascii="Times New Roman" w:hAnsi="Times New Roman"/>
          <w:b/>
          <w:i/>
          <w:sz w:val="24"/>
          <w:szCs w:val="24"/>
        </w:rPr>
      </w:pPr>
      <w:r w:rsidRPr="00F406D8">
        <w:rPr>
          <w:rFonts w:ascii="Times New Roman" w:hAnsi="Times New Roman"/>
          <w:i/>
          <w:iCs/>
          <w:sz w:val="24"/>
          <w:szCs w:val="24"/>
        </w:rPr>
        <w:t>paraksts</w:t>
      </w:r>
      <w:r w:rsidRPr="00F406D8">
        <w:rPr>
          <w:rFonts w:ascii="Times New Roman" w:hAnsi="Times New Roman"/>
          <w:iCs/>
          <w:sz w:val="24"/>
          <w:szCs w:val="24"/>
        </w:rPr>
        <w:t xml:space="preserve"> </w:t>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
          <w:iCs/>
          <w:sz w:val="24"/>
          <w:szCs w:val="24"/>
        </w:rPr>
        <w:t>paraksta atšifrējums</w:t>
      </w:r>
    </w:p>
    <w:p w14:paraId="46BB1C5E" w14:textId="77777777" w:rsidR="00F406D8" w:rsidRPr="00F406D8" w:rsidRDefault="00F406D8" w:rsidP="00F406D8">
      <w:pPr>
        <w:rPr>
          <w:rFonts w:ascii="Times New Roman" w:hAnsi="Times New Roman"/>
          <w:b/>
          <w:sz w:val="24"/>
          <w:szCs w:val="24"/>
        </w:rPr>
      </w:pPr>
    </w:p>
    <w:p w14:paraId="133C15C5" w14:textId="77777777" w:rsidR="00F406D8" w:rsidRPr="00F406D8" w:rsidRDefault="00F406D8" w:rsidP="00F406D8">
      <w:pPr>
        <w:rPr>
          <w:rFonts w:ascii="Times New Roman" w:hAnsi="Times New Roman"/>
          <w:b/>
          <w:sz w:val="24"/>
          <w:szCs w:val="24"/>
        </w:rPr>
      </w:pPr>
    </w:p>
    <w:p w14:paraId="031BF552" w14:textId="77777777" w:rsidR="00F406D8" w:rsidRPr="00F406D8" w:rsidRDefault="00F406D8" w:rsidP="00F406D8">
      <w:pPr>
        <w:tabs>
          <w:tab w:val="left" w:pos="4678"/>
        </w:tabs>
        <w:ind w:left="284"/>
        <w:rPr>
          <w:rFonts w:ascii="Times New Roman" w:hAnsi="Times New Roman"/>
          <w:b/>
          <w:sz w:val="24"/>
          <w:szCs w:val="24"/>
        </w:rPr>
      </w:pPr>
      <w:r w:rsidRPr="00F406D8">
        <w:rPr>
          <w:rFonts w:ascii="Times New Roman" w:hAnsi="Times New Roman"/>
          <w:b/>
          <w:sz w:val="24"/>
          <w:szCs w:val="24"/>
        </w:rPr>
        <w:t xml:space="preserve">Biedrības/nodibinājuma </w:t>
      </w:r>
    </w:p>
    <w:p w14:paraId="629EFA97" w14:textId="77777777" w:rsidR="00F406D8" w:rsidRPr="00F406D8" w:rsidRDefault="00F406D8" w:rsidP="00F406D8">
      <w:pPr>
        <w:tabs>
          <w:tab w:val="left" w:pos="4678"/>
        </w:tabs>
        <w:ind w:left="284"/>
        <w:rPr>
          <w:rFonts w:ascii="Times New Roman" w:hAnsi="Times New Roman"/>
          <w:b/>
          <w:sz w:val="24"/>
          <w:szCs w:val="24"/>
        </w:rPr>
      </w:pPr>
      <w:r w:rsidRPr="00F406D8">
        <w:rPr>
          <w:rFonts w:ascii="Times New Roman" w:hAnsi="Times New Roman"/>
          <w:b/>
          <w:sz w:val="24"/>
          <w:szCs w:val="24"/>
        </w:rPr>
        <w:t>paraksttiesīgā persona:</w:t>
      </w:r>
      <w:r w:rsidRPr="00F406D8">
        <w:rPr>
          <w:rFonts w:ascii="Times New Roman" w:hAnsi="Times New Roman"/>
          <w:sz w:val="24"/>
          <w:szCs w:val="24"/>
        </w:rPr>
        <w:t>________________________         _________________________</w:t>
      </w:r>
    </w:p>
    <w:p w14:paraId="08006EB8" w14:textId="77777777" w:rsidR="00F406D8" w:rsidRPr="00F406D8" w:rsidRDefault="00F406D8" w:rsidP="00F406D8">
      <w:pPr>
        <w:rPr>
          <w:rFonts w:ascii="Times New Roman" w:hAnsi="Times New Roman"/>
          <w:bCs/>
          <w:sz w:val="24"/>
          <w:szCs w:val="24"/>
        </w:rPr>
      </w:pPr>
      <w:r w:rsidRPr="00F406D8">
        <w:rPr>
          <w:rFonts w:ascii="Times New Roman" w:hAnsi="Times New Roman"/>
          <w:sz w:val="24"/>
          <w:szCs w:val="24"/>
        </w:rPr>
        <w:tab/>
        <w:t xml:space="preserve">                                        </w:t>
      </w:r>
      <w:r w:rsidRPr="00F406D8">
        <w:rPr>
          <w:rFonts w:ascii="Times New Roman" w:hAnsi="Times New Roman"/>
          <w:i/>
          <w:sz w:val="24"/>
          <w:szCs w:val="24"/>
        </w:rPr>
        <w:t>paraksts</w:t>
      </w:r>
      <w:r w:rsidRPr="00F406D8">
        <w:rPr>
          <w:rFonts w:ascii="Times New Roman" w:hAnsi="Times New Roman"/>
          <w:sz w:val="24"/>
          <w:szCs w:val="24"/>
        </w:rPr>
        <w:t xml:space="preserve">                                   </w:t>
      </w:r>
      <w:r w:rsidRPr="00F406D8">
        <w:rPr>
          <w:rFonts w:ascii="Times New Roman" w:hAnsi="Times New Roman"/>
          <w:i/>
          <w:sz w:val="24"/>
          <w:szCs w:val="24"/>
        </w:rPr>
        <w:t>paraksta</w:t>
      </w:r>
      <w:r w:rsidRPr="00F406D8">
        <w:rPr>
          <w:rFonts w:ascii="Times New Roman" w:hAnsi="Times New Roman"/>
          <w:sz w:val="24"/>
          <w:szCs w:val="24"/>
        </w:rPr>
        <w:t xml:space="preserve"> </w:t>
      </w:r>
      <w:r w:rsidRPr="00F406D8">
        <w:rPr>
          <w:rFonts w:ascii="Times New Roman" w:hAnsi="Times New Roman"/>
          <w:i/>
          <w:sz w:val="24"/>
          <w:szCs w:val="24"/>
        </w:rPr>
        <w:t>atšifrējums</w:t>
      </w:r>
    </w:p>
    <w:p w14:paraId="13A436A1" w14:textId="77777777" w:rsidR="00F406D8" w:rsidRPr="00F406D8" w:rsidRDefault="00F406D8" w:rsidP="00F406D8">
      <w:pPr>
        <w:ind w:hanging="360"/>
        <w:rPr>
          <w:rFonts w:ascii="Times New Roman" w:hAnsi="Times New Roman"/>
          <w:bCs/>
          <w:sz w:val="24"/>
          <w:szCs w:val="24"/>
        </w:rPr>
      </w:pPr>
    </w:p>
    <w:p w14:paraId="1DD0714B" w14:textId="77777777" w:rsidR="00F406D8" w:rsidRPr="00F406D8" w:rsidRDefault="00F406D8" w:rsidP="00F406D8">
      <w:pPr>
        <w:ind w:hanging="360"/>
        <w:rPr>
          <w:rFonts w:ascii="Times New Roman" w:hAnsi="Times New Roman"/>
          <w:bCs/>
          <w:sz w:val="24"/>
          <w:szCs w:val="24"/>
        </w:rPr>
      </w:pPr>
    </w:p>
    <w:p w14:paraId="60970391" w14:textId="77777777" w:rsidR="00F406D8" w:rsidRPr="00F406D8" w:rsidRDefault="00F406D8" w:rsidP="00F406D8">
      <w:pPr>
        <w:ind w:left="567" w:hanging="360"/>
        <w:rPr>
          <w:rFonts w:ascii="Times New Roman" w:hAnsi="Times New Roman"/>
          <w:bCs/>
          <w:sz w:val="24"/>
          <w:szCs w:val="24"/>
        </w:rPr>
      </w:pPr>
      <w:r w:rsidRPr="00F406D8">
        <w:rPr>
          <w:rFonts w:ascii="Times New Roman" w:hAnsi="Times New Roman"/>
          <w:b/>
          <w:sz w:val="24"/>
          <w:szCs w:val="24"/>
        </w:rPr>
        <w:t>Datums</w:t>
      </w:r>
      <w:r w:rsidRPr="00F406D8">
        <w:rPr>
          <w:rFonts w:ascii="Times New Roman" w:hAnsi="Times New Roman"/>
          <w:bCs/>
          <w:sz w:val="24"/>
          <w:szCs w:val="24"/>
        </w:rPr>
        <w:t>______________</w:t>
      </w:r>
    </w:p>
    <w:p w14:paraId="1C70A9CB" w14:textId="77777777" w:rsidR="00F406D8" w:rsidRPr="00F406D8" w:rsidRDefault="00F406D8" w:rsidP="00F406D8">
      <w:pPr>
        <w:rPr>
          <w:rFonts w:ascii="Times New Roman" w:hAnsi="Times New Roman"/>
          <w:b/>
          <w:iCs/>
          <w:sz w:val="24"/>
          <w:szCs w:val="24"/>
        </w:rPr>
      </w:pPr>
      <w:r w:rsidRPr="00F406D8">
        <w:rPr>
          <w:rFonts w:ascii="Times New Roman" w:hAnsi="Times New Roman"/>
          <w:b/>
          <w:iCs/>
          <w:sz w:val="24"/>
          <w:szCs w:val="24"/>
        </w:rPr>
        <w:br w:type="page"/>
      </w:r>
    </w:p>
    <w:p w14:paraId="292E9B9A" w14:textId="77777777" w:rsidR="00F406D8" w:rsidRPr="00F406D8" w:rsidRDefault="00F406D8" w:rsidP="00F406D8">
      <w:pPr>
        <w:jc w:val="right"/>
        <w:rPr>
          <w:rFonts w:ascii="Times New Roman" w:hAnsi="Times New Roman"/>
          <w:b/>
          <w:iCs/>
          <w:sz w:val="24"/>
          <w:szCs w:val="24"/>
        </w:rPr>
      </w:pPr>
      <w:r w:rsidRPr="00F406D8">
        <w:rPr>
          <w:rFonts w:ascii="Times New Roman" w:hAnsi="Times New Roman"/>
          <w:b/>
          <w:iCs/>
          <w:sz w:val="24"/>
          <w:szCs w:val="24"/>
        </w:rPr>
        <w:t>2.pielikums</w:t>
      </w:r>
    </w:p>
    <w:p w14:paraId="7C142807"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2C508084"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sporta projektiem Dobeles novada”</w:t>
      </w:r>
    </w:p>
    <w:p w14:paraId="275F180E" w14:textId="77777777" w:rsidR="00F406D8" w:rsidRPr="00F406D8" w:rsidRDefault="00F406D8" w:rsidP="00F406D8">
      <w:pPr>
        <w:jc w:val="right"/>
        <w:rPr>
          <w:rFonts w:ascii="Times New Roman" w:hAnsi="Times New Roman"/>
          <w:b/>
          <w:iCs/>
          <w:sz w:val="24"/>
          <w:szCs w:val="24"/>
        </w:rPr>
      </w:pPr>
    </w:p>
    <w:p w14:paraId="062A8B3C" w14:textId="77777777" w:rsidR="00F406D8" w:rsidRPr="00F406D8" w:rsidRDefault="00F406D8" w:rsidP="00F406D8">
      <w:pPr>
        <w:jc w:val="right"/>
        <w:rPr>
          <w:rFonts w:ascii="Times New Roman" w:hAnsi="Times New Roman"/>
          <w:color w:val="000000"/>
          <w:sz w:val="24"/>
          <w:szCs w:val="24"/>
        </w:rPr>
      </w:pPr>
    </w:p>
    <w:p w14:paraId="292C2E7A" w14:textId="77777777" w:rsidR="00F406D8" w:rsidRPr="00F406D8" w:rsidRDefault="00F406D8" w:rsidP="00F406D8">
      <w:pPr>
        <w:jc w:val="center"/>
        <w:rPr>
          <w:rFonts w:ascii="Times New Roman" w:hAnsi="Times New Roman"/>
          <w:color w:val="000000"/>
          <w:sz w:val="24"/>
          <w:szCs w:val="24"/>
        </w:rPr>
      </w:pPr>
      <w:r w:rsidRPr="00F406D8">
        <w:rPr>
          <w:rFonts w:ascii="Times New Roman" w:hAnsi="Times New Roman"/>
          <w:b/>
          <w:bCs/>
          <w:color w:val="000000"/>
          <w:sz w:val="24"/>
          <w:szCs w:val="24"/>
        </w:rPr>
        <w:t>ATSKAITE</w:t>
      </w:r>
    </w:p>
    <w:p w14:paraId="1EFFC235" w14:textId="77777777" w:rsidR="00F406D8" w:rsidRPr="00F406D8" w:rsidRDefault="00F406D8" w:rsidP="00F406D8">
      <w:pPr>
        <w:jc w:val="center"/>
        <w:rPr>
          <w:rFonts w:ascii="Times New Roman" w:hAnsi="Times New Roman"/>
          <w:b/>
          <w:bCs/>
          <w:color w:val="000000"/>
          <w:sz w:val="24"/>
          <w:szCs w:val="24"/>
        </w:rPr>
      </w:pPr>
      <w:r w:rsidRPr="00F406D8">
        <w:rPr>
          <w:rFonts w:ascii="Times New Roman" w:hAnsi="Times New Roman"/>
          <w:b/>
          <w:bCs/>
          <w:color w:val="000000"/>
          <w:sz w:val="24"/>
          <w:szCs w:val="24"/>
        </w:rPr>
        <w:t>par piešķirtā finansējuma izlietojumu projektam</w:t>
      </w:r>
    </w:p>
    <w:p w14:paraId="54CA3475" w14:textId="77777777" w:rsidR="00F406D8" w:rsidRPr="00F406D8" w:rsidRDefault="00F406D8" w:rsidP="00F406D8">
      <w:pPr>
        <w:jc w:val="center"/>
        <w:rPr>
          <w:rFonts w:ascii="Times New Roman" w:hAnsi="Times New Roman"/>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F406D8" w:rsidRPr="00F406D8" w14:paraId="217FB0FE" w14:textId="77777777" w:rsidTr="008A2996">
        <w:tc>
          <w:tcPr>
            <w:tcW w:w="9639" w:type="dxa"/>
            <w:shd w:val="clear" w:color="auto" w:fill="auto"/>
          </w:tcPr>
          <w:p w14:paraId="6C4B5819" w14:textId="77777777" w:rsidR="00F406D8" w:rsidRPr="00F406D8" w:rsidRDefault="00F406D8" w:rsidP="008A2996">
            <w:pPr>
              <w:jc w:val="center"/>
              <w:rPr>
                <w:rFonts w:ascii="Times New Roman" w:hAnsi="Times New Roman"/>
                <w:i/>
                <w:iCs/>
                <w:color w:val="000000"/>
                <w:sz w:val="24"/>
                <w:szCs w:val="24"/>
              </w:rPr>
            </w:pPr>
          </w:p>
        </w:tc>
      </w:tr>
    </w:tbl>
    <w:p w14:paraId="3AB5C821" w14:textId="77777777" w:rsidR="00F406D8" w:rsidRPr="00F406D8" w:rsidRDefault="00F406D8" w:rsidP="00F406D8">
      <w:pPr>
        <w:jc w:val="center"/>
        <w:rPr>
          <w:rFonts w:ascii="Times New Roman" w:hAnsi="Times New Roman"/>
          <w:i/>
          <w:iCs/>
          <w:color w:val="000000"/>
          <w:sz w:val="24"/>
          <w:szCs w:val="24"/>
        </w:rPr>
      </w:pPr>
      <w:r w:rsidRPr="00F406D8">
        <w:rPr>
          <w:rFonts w:ascii="Times New Roman" w:hAnsi="Times New Roman"/>
          <w:i/>
          <w:iCs/>
          <w:color w:val="000000"/>
          <w:sz w:val="24"/>
          <w:szCs w:val="24"/>
        </w:rPr>
        <w:t>(projekta nosaukums)</w:t>
      </w:r>
    </w:p>
    <w:p w14:paraId="6ACB7B3E" w14:textId="77777777" w:rsidR="00F406D8" w:rsidRPr="00F406D8" w:rsidRDefault="00F406D8" w:rsidP="00F406D8">
      <w:pPr>
        <w:jc w:val="both"/>
        <w:rPr>
          <w:rFonts w:ascii="Times New Roman" w:hAnsi="Times New Roman"/>
          <w:color w:val="000000"/>
          <w:sz w:val="24"/>
          <w:szCs w:val="24"/>
        </w:rPr>
      </w:pPr>
      <w:r w:rsidRPr="00F406D8">
        <w:rPr>
          <w:rFonts w:ascii="Times New Roman" w:hAnsi="Times New Roman"/>
          <w:color w:val="000000"/>
          <w:sz w:val="24"/>
          <w:szCs w:val="24"/>
        </w:rPr>
        <w:t>Atskaite sastādīta 2 eksemplāros, no kuriem viens eksemplārs glabājas pie finansējuma saņēmēja, otrs – Dobeles novada Sporta pārvaldē.</w:t>
      </w:r>
    </w:p>
    <w:p w14:paraId="1B43F0E3" w14:textId="77777777" w:rsidR="00F406D8" w:rsidRPr="00F406D8" w:rsidRDefault="00F406D8" w:rsidP="00F406D8">
      <w:pPr>
        <w:jc w:val="both"/>
        <w:rPr>
          <w:rFonts w:ascii="Times New Roman" w:hAnsi="Times New Roman"/>
          <w:color w:val="000000"/>
          <w:sz w:val="24"/>
          <w:szCs w:val="24"/>
        </w:rPr>
      </w:pPr>
      <w:r w:rsidRPr="00F406D8">
        <w:rPr>
          <w:rFonts w:ascii="Times New Roman" w:hAnsi="Times New Roman"/>
          <w:color w:val="000000"/>
          <w:sz w:val="24"/>
          <w:szCs w:val="24"/>
        </w:rPr>
        <w:t>Saskaņā ar FINANSĒŠANAS LĪGUMU Nr.__________ starp Dobeles novada Sporta pārvaldi un (finansējuma saņēmēja nosaukums) sniedzam atskaiti par izlietoto finansējumu.</w:t>
      </w:r>
    </w:p>
    <w:p w14:paraId="187CF595" w14:textId="77777777" w:rsidR="00F406D8" w:rsidRPr="00F406D8" w:rsidRDefault="00F406D8" w:rsidP="00F406D8">
      <w:pPr>
        <w:jc w:val="both"/>
        <w:rPr>
          <w:rFonts w:ascii="Times New Roman" w:hAnsi="Times New Roman"/>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F406D8" w:rsidRPr="00F406D8" w14:paraId="35B61036" w14:textId="77777777" w:rsidTr="008A2996">
        <w:tc>
          <w:tcPr>
            <w:tcW w:w="4643" w:type="dxa"/>
            <w:shd w:val="clear" w:color="auto" w:fill="auto"/>
          </w:tcPr>
          <w:p w14:paraId="0CE602B0" w14:textId="77777777" w:rsidR="00F406D8" w:rsidRPr="00F406D8" w:rsidRDefault="00F406D8" w:rsidP="00F406D8">
            <w:pPr>
              <w:numPr>
                <w:ilvl w:val="0"/>
                <w:numId w:val="29"/>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Projekta īstenošanas laiks:</w:t>
            </w:r>
          </w:p>
        </w:tc>
        <w:tc>
          <w:tcPr>
            <w:tcW w:w="4644" w:type="dxa"/>
            <w:shd w:val="clear" w:color="auto" w:fill="auto"/>
          </w:tcPr>
          <w:p w14:paraId="6F01DE32" w14:textId="77777777" w:rsidR="00F406D8" w:rsidRPr="00F406D8" w:rsidRDefault="00F406D8" w:rsidP="008A2996">
            <w:pPr>
              <w:jc w:val="both"/>
              <w:rPr>
                <w:rFonts w:ascii="Times New Roman" w:hAnsi="Times New Roman"/>
                <w:b/>
                <w:bCs/>
                <w:color w:val="000000"/>
                <w:sz w:val="24"/>
                <w:szCs w:val="24"/>
              </w:rPr>
            </w:pPr>
          </w:p>
        </w:tc>
      </w:tr>
    </w:tbl>
    <w:p w14:paraId="2498BEC3" w14:textId="77777777" w:rsidR="00F406D8" w:rsidRPr="00F406D8" w:rsidRDefault="00F406D8" w:rsidP="00F406D8">
      <w:pPr>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F406D8" w:rsidRPr="00F406D8" w14:paraId="5D002396" w14:textId="77777777" w:rsidTr="008A2996">
        <w:tc>
          <w:tcPr>
            <w:tcW w:w="4643" w:type="dxa"/>
            <w:shd w:val="clear" w:color="auto" w:fill="auto"/>
          </w:tcPr>
          <w:p w14:paraId="12DAFBD6" w14:textId="77777777" w:rsidR="00F406D8" w:rsidRPr="00F406D8" w:rsidRDefault="00F406D8" w:rsidP="00F406D8">
            <w:pPr>
              <w:numPr>
                <w:ilvl w:val="0"/>
                <w:numId w:val="29"/>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Dobeles novada pašvaldības piešķirtie finanšu līdzekļi saskaņā ar noslēgto finansēšanas līgumu (</w:t>
            </w:r>
            <w:r w:rsidRPr="00F406D8">
              <w:rPr>
                <w:rFonts w:ascii="Times New Roman" w:hAnsi="Times New Roman"/>
                <w:b/>
                <w:bCs/>
                <w:i/>
                <w:iCs/>
                <w:color w:val="000000"/>
                <w:sz w:val="24"/>
                <w:szCs w:val="24"/>
              </w:rPr>
              <w:t>euro</w:t>
            </w:r>
            <w:r w:rsidRPr="00F406D8">
              <w:rPr>
                <w:rFonts w:ascii="Times New Roman" w:hAnsi="Times New Roman"/>
                <w:b/>
                <w:bCs/>
                <w:color w:val="000000"/>
                <w:sz w:val="24"/>
                <w:szCs w:val="24"/>
              </w:rPr>
              <w:t>)</w:t>
            </w:r>
          </w:p>
        </w:tc>
        <w:tc>
          <w:tcPr>
            <w:tcW w:w="4644" w:type="dxa"/>
            <w:shd w:val="clear" w:color="auto" w:fill="auto"/>
          </w:tcPr>
          <w:p w14:paraId="75FBEEAC" w14:textId="77777777" w:rsidR="00F406D8" w:rsidRPr="00F406D8" w:rsidRDefault="00F406D8" w:rsidP="008A2996">
            <w:pPr>
              <w:jc w:val="both"/>
              <w:rPr>
                <w:rFonts w:ascii="Times New Roman" w:hAnsi="Times New Roman"/>
                <w:b/>
                <w:bCs/>
                <w:color w:val="000000"/>
                <w:sz w:val="24"/>
                <w:szCs w:val="24"/>
              </w:rPr>
            </w:pPr>
          </w:p>
        </w:tc>
      </w:tr>
    </w:tbl>
    <w:p w14:paraId="696208EE" w14:textId="77777777" w:rsidR="00F406D8" w:rsidRPr="00F406D8" w:rsidRDefault="00F406D8" w:rsidP="00F406D8">
      <w:pPr>
        <w:ind w:left="284"/>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F406D8" w:rsidRPr="00F406D8" w14:paraId="4ACAF71C" w14:textId="77777777" w:rsidTr="008A2996">
        <w:tc>
          <w:tcPr>
            <w:tcW w:w="9639" w:type="dxa"/>
            <w:gridSpan w:val="8"/>
            <w:shd w:val="clear" w:color="auto" w:fill="auto"/>
          </w:tcPr>
          <w:p w14:paraId="70FD91B0" w14:textId="77777777" w:rsidR="00F406D8" w:rsidRPr="00F406D8" w:rsidRDefault="00F406D8" w:rsidP="00F406D8">
            <w:pPr>
              <w:numPr>
                <w:ilvl w:val="0"/>
                <w:numId w:val="29"/>
              </w:numPr>
              <w:spacing w:after="0" w:line="240" w:lineRule="auto"/>
              <w:ind w:left="284"/>
              <w:jc w:val="both"/>
              <w:rPr>
                <w:rFonts w:ascii="Times New Roman" w:hAnsi="Times New Roman"/>
                <w:sz w:val="24"/>
                <w:szCs w:val="24"/>
              </w:rPr>
            </w:pPr>
            <w:r w:rsidRPr="00F406D8">
              <w:rPr>
                <w:rFonts w:ascii="Times New Roman" w:hAnsi="Times New Roman"/>
                <w:b/>
                <w:bCs/>
                <w:color w:val="000000"/>
                <w:sz w:val="24"/>
                <w:szCs w:val="24"/>
              </w:rPr>
              <w:t>Piešķirtā finansējuma izlietojums:</w:t>
            </w:r>
          </w:p>
        </w:tc>
      </w:tr>
      <w:tr w:rsidR="00F406D8" w:rsidRPr="00F406D8" w14:paraId="6FA86F45" w14:textId="77777777" w:rsidTr="008A2996">
        <w:tc>
          <w:tcPr>
            <w:tcW w:w="565" w:type="dxa"/>
            <w:shd w:val="clear" w:color="auto" w:fill="auto"/>
          </w:tcPr>
          <w:p w14:paraId="6776D5D8" w14:textId="77777777" w:rsidR="00F406D8" w:rsidRPr="00F406D8" w:rsidRDefault="00F406D8" w:rsidP="008A2996">
            <w:pPr>
              <w:jc w:val="center"/>
              <w:rPr>
                <w:rFonts w:ascii="Times New Roman" w:hAnsi="Times New Roman"/>
                <w:color w:val="000000"/>
                <w:sz w:val="24"/>
                <w:szCs w:val="24"/>
              </w:rPr>
            </w:pPr>
            <w:r w:rsidRPr="00F406D8">
              <w:rPr>
                <w:rFonts w:ascii="Times New Roman" w:hAnsi="Times New Roman"/>
                <w:color w:val="000000"/>
                <w:sz w:val="24"/>
                <w:szCs w:val="24"/>
              </w:rPr>
              <w:t>Nr.</w:t>
            </w:r>
          </w:p>
          <w:p w14:paraId="54F6B627" w14:textId="77777777" w:rsidR="00F406D8" w:rsidRPr="00F406D8" w:rsidRDefault="00F406D8" w:rsidP="008A2996">
            <w:pPr>
              <w:ind w:right="-83"/>
              <w:jc w:val="center"/>
              <w:rPr>
                <w:rFonts w:ascii="Times New Roman" w:hAnsi="Times New Roman"/>
                <w:b/>
                <w:bCs/>
                <w:color w:val="000000"/>
                <w:sz w:val="24"/>
                <w:szCs w:val="24"/>
              </w:rPr>
            </w:pPr>
            <w:r w:rsidRPr="00F406D8">
              <w:rPr>
                <w:rFonts w:ascii="Times New Roman" w:hAnsi="Times New Roman"/>
                <w:color w:val="000000"/>
                <w:sz w:val="24"/>
                <w:szCs w:val="24"/>
              </w:rPr>
              <w:t>p. k.</w:t>
            </w:r>
          </w:p>
        </w:tc>
        <w:tc>
          <w:tcPr>
            <w:tcW w:w="1670" w:type="dxa"/>
            <w:shd w:val="clear" w:color="auto" w:fill="auto"/>
          </w:tcPr>
          <w:p w14:paraId="17B6EB95"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color w:val="000000"/>
                <w:sz w:val="24"/>
                <w:szCs w:val="24"/>
              </w:rPr>
              <w:t>Projekta tāmes pozīcijas nosaukums</w:t>
            </w:r>
          </w:p>
        </w:tc>
        <w:tc>
          <w:tcPr>
            <w:tcW w:w="987" w:type="dxa"/>
            <w:shd w:val="clear" w:color="auto" w:fill="auto"/>
          </w:tcPr>
          <w:p w14:paraId="5F787ECE"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color w:val="000000"/>
                <w:sz w:val="24"/>
                <w:szCs w:val="24"/>
              </w:rPr>
              <w:t>Pozīcijas summa projekta tāmē</w:t>
            </w:r>
          </w:p>
        </w:tc>
        <w:tc>
          <w:tcPr>
            <w:tcW w:w="1684" w:type="dxa"/>
            <w:shd w:val="clear" w:color="auto" w:fill="auto"/>
            <w:vAlign w:val="center"/>
          </w:tcPr>
          <w:p w14:paraId="2CA59036"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sz w:val="24"/>
                <w:szCs w:val="24"/>
              </w:rPr>
              <w:t>Izmaksu apliecinošo dokumentu nosaukums (maksājuma uzdevuma nr. vai kases izdevumu ordera nr.) un izmaksas saņēmējs</w:t>
            </w:r>
          </w:p>
        </w:tc>
        <w:tc>
          <w:tcPr>
            <w:tcW w:w="1010" w:type="dxa"/>
            <w:shd w:val="clear" w:color="auto" w:fill="auto"/>
          </w:tcPr>
          <w:p w14:paraId="669A2641"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sz w:val="24"/>
                <w:szCs w:val="24"/>
              </w:rPr>
              <w:t>Izmaksas datums</w:t>
            </w:r>
          </w:p>
        </w:tc>
        <w:tc>
          <w:tcPr>
            <w:tcW w:w="1010" w:type="dxa"/>
            <w:shd w:val="clear" w:color="auto" w:fill="auto"/>
          </w:tcPr>
          <w:p w14:paraId="42BA861F"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sz w:val="24"/>
                <w:szCs w:val="24"/>
              </w:rPr>
              <w:t>Izmaksas summa</w:t>
            </w:r>
          </w:p>
        </w:tc>
        <w:tc>
          <w:tcPr>
            <w:tcW w:w="1597" w:type="dxa"/>
            <w:shd w:val="clear" w:color="auto" w:fill="auto"/>
          </w:tcPr>
          <w:p w14:paraId="08B82C6E"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sz w:val="24"/>
                <w:szCs w:val="24"/>
              </w:rPr>
              <w:t>Darījumu apliecinoša dokumenta nosaukums, numurs (rēķins, līgums,  pavadzīme u.c.)</w:t>
            </w:r>
          </w:p>
        </w:tc>
        <w:tc>
          <w:tcPr>
            <w:tcW w:w="1116" w:type="dxa"/>
            <w:shd w:val="clear" w:color="auto" w:fill="auto"/>
          </w:tcPr>
          <w:p w14:paraId="1C8D3149"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sz w:val="24"/>
                <w:szCs w:val="24"/>
              </w:rPr>
              <w:t>Darījuma apliecinošā dokumenta datums</w:t>
            </w:r>
          </w:p>
        </w:tc>
      </w:tr>
      <w:tr w:rsidR="00F406D8" w:rsidRPr="00F406D8" w14:paraId="1840A112" w14:textId="77777777" w:rsidTr="008A2996">
        <w:tc>
          <w:tcPr>
            <w:tcW w:w="565" w:type="dxa"/>
            <w:shd w:val="clear" w:color="auto" w:fill="auto"/>
          </w:tcPr>
          <w:p w14:paraId="2BC19B49" w14:textId="77777777" w:rsidR="00F406D8" w:rsidRPr="00F406D8" w:rsidRDefault="00F406D8" w:rsidP="008A2996">
            <w:pPr>
              <w:jc w:val="both"/>
              <w:rPr>
                <w:rFonts w:ascii="Times New Roman" w:hAnsi="Times New Roman"/>
                <w:b/>
                <w:bCs/>
                <w:color w:val="000000"/>
                <w:sz w:val="24"/>
                <w:szCs w:val="24"/>
              </w:rPr>
            </w:pPr>
          </w:p>
        </w:tc>
        <w:tc>
          <w:tcPr>
            <w:tcW w:w="1670" w:type="dxa"/>
            <w:shd w:val="clear" w:color="auto" w:fill="auto"/>
          </w:tcPr>
          <w:p w14:paraId="3D6F04AE" w14:textId="77777777" w:rsidR="00F406D8" w:rsidRPr="00F406D8" w:rsidRDefault="00F406D8" w:rsidP="008A2996">
            <w:pPr>
              <w:jc w:val="both"/>
              <w:rPr>
                <w:rFonts w:ascii="Times New Roman" w:hAnsi="Times New Roman"/>
                <w:b/>
                <w:bCs/>
                <w:color w:val="000000"/>
                <w:sz w:val="24"/>
                <w:szCs w:val="24"/>
              </w:rPr>
            </w:pPr>
          </w:p>
        </w:tc>
        <w:tc>
          <w:tcPr>
            <w:tcW w:w="987" w:type="dxa"/>
            <w:shd w:val="clear" w:color="auto" w:fill="auto"/>
          </w:tcPr>
          <w:p w14:paraId="671353C9" w14:textId="77777777" w:rsidR="00F406D8" w:rsidRPr="00F406D8" w:rsidRDefault="00F406D8" w:rsidP="008A2996">
            <w:pPr>
              <w:jc w:val="both"/>
              <w:rPr>
                <w:rFonts w:ascii="Times New Roman" w:hAnsi="Times New Roman"/>
                <w:b/>
                <w:bCs/>
                <w:color w:val="000000"/>
                <w:sz w:val="24"/>
                <w:szCs w:val="24"/>
              </w:rPr>
            </w:pPr>
          </w:p>
        </w:tc>
        <w:tc>
          <w:tcPr>
            <w:tcW w:w="1684" w:type="dxa"/>
            <w:shd w:val="clear" w:color="auto" w:fill="auto"/>
          </w:tcPr>
          <w:p w14:paraId="6B823848"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7DB6226E"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4F53D4F7" w14:textId="77777777" w:rsidR="00F406D8" w:rsidRPr="00F406D8" w:rsidRDefault="00F406D8" w:rsidP="008A2996">
            <w:pPr>
              <w:jc w:val="both"/>
              <w:rPr>
                <w:rFonts w:ascii="Times New Roman" w:hAnsi="Times New Roman"/>
                <w:b/>
                <w:bCs/>
                <w:color w:val="000000"/>
                <w:sz w:val="24"/>
                <w:szCs w:val="24"/>
              </w:rPr>
            </w:pPr>
          </w:p>
        </w:tc>
        <w:tc>
          <w:tcPr>
            <w:tcW w:w="1597" w:type="dxa"/>
            <w:shd w:val="clear" w:color="auto" w:fill="auto"/>
          </w:tcPr>
          <w:p w14:paraId="5E1DDD13" w14:textId="77777777" w:rsidR="00F406D8" w:rsidRPr="00F406D8" w:rsidRDefault="00F406D8" w:rsidP="008A2996">
            <w:pPr>
              <w:jc w:val="both"/>
              <w:rPr>
                <w:rFonts w:ascii="Times New Roman" w:hAnsi="Times New Roman"/>
                <w:b/>
                <w:bCs/>
                <w:color w:val="000000"/>
                <w:sz w:val="24"/>
                <w:szCs w:val="24"/>
              </w:rPr>
            </w:pPr>
          </w:p>
        </w:tc>
        <w:tc>
          <w:tcPr>
            <w:tcW w:w="1116" w:type="dxa"/>
            <w:shd w:val="clear" w:color="auto" w:fill="auto"/>
          </w:tcPr>
          <w:p w14:paraId="3AB6F779" w14:textId="77777777" w:rsidR="00F406D8" w:rsidRPr="00F406D8" w:rsidRDefault="00F406D8" w:rsidP="008A2996">
            <w:pPr>
              <w:jc w:val="both"/>
              <w:rPr>
                <w:rFonts w:ascii="Times New Roman" w:hAnsi="Times New Roman"/>
                <w:b/>
                <w:bCs/>
                <w:color w:val="000000"/>
                <w:sz w:val="24"/>
                <w:szCs w:val="24"/>
              </w:rPr>
            </w:pPr>
          </w:p>
        </w:tc>
      </w:tr>
      <w:tr w:rsidR="00F406D8" w:rsidRPr="00F406D8" w14:paraId="05AC3091" w14:textId="77777777" w:rsidTr="008A2996">
        <w:tc>
          <w:tcPr>
            <w:tcW w:w="565" w:type="dxa"/>
            <w:shd w:val="clear" w:color="auto" w:fill="auto"/>
          </w:tcPr>
          <w:p w14:paraId="026FE74A" w14:textId="77777777" w:rsidR="00F406D8" w:rsidRPr="00F406D8" w:rsidRDefault="00F406D8" w:rsidP="008A2996">
            <w:pPr>
              <w:jc w:val="both"/>
              <w:rPr>
                <w:rFonts w:ascii="Times New Roman" w:hAnsi="Times New Roman"/>
                <w:b/>
                <w:bCs/>
                <w:color w:val="000000"/>
                <w:sz w:val="24"/>
                <w:szCs w:val="24"/>
              </w:rPr>
            </w:pPr>
          </w:p>
        </w:tc>
        <w:tc>
          <w:tcPr>
            <w:tcW w:w="1670" w:type="dxa"/>
            <w:shd w:val="clear" w:color="auto" w:fill="auto"/>
          </w:tcPr>
          <w:p w14:paraId="1A08BAC2" w14:textId="77777777" w:rsidR="00F406D8" w:rsidRPr="00F406D8" w:rsidRDefault="00F406D8" w:rsidP="008A2996">
            <w:pPr>
              <w:jc w:val="both"/>
              <w:rPr>
                <w:rFonts w:ascii="Times New Roman" w:hAnsi="Times New Roman"/>
                <w:b/>
                <w:bCs/>
                <w:color w:val="000000"/>
                <w:sz w:val="24"/>
                <w:szCs w:val="24"/>
              </w:rPr>
            </w:pPr>
          </w:p>
        </w:tc>
        <w:tc>
          <w:tcPr>
            <w:tcW w:w="987" w:type="dxa"/>
            <w:shd w:val="clear" w:color="auto" w:fill="auto"/>
          </w:tcPr>
          <w:p w14:paraId="5BF152C9" w14:textId="77777777" w:rsidR="00F406D8" w:rsidRPr="00F406D8" w:rsidRDefault="00F406D8" w:rsidP="008A2996">
            <w:pPr>
              <w:jc w:val="both"/>
              <w:rPr>
                <w:rFonts w:ascii="Times New Roman" w:hAnsi="Times New Roman"/>
                <w:b/>
                <w:bCs/>
                <w:color w:val="000000"/>
                <w:sz w:val="24"/>
                <w:szCs w:val="24"/>
              </w:rPr>
            </w:pPr>
          </w:p>
        </w:tc>
        <w:tc>
          <w:tcPr>
            <w:tcW w:w="1684" w:type="dxa"/>
            <w:shd w:val="clear" w:color="auto" w:fill="auto"/>
          </w:tcPr>
          <w:p w14:paraId="5401BD3D"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61C5AD4B"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7795F1CE" w14:textId="77777777" w:rsidR="00F406D8" w:rsidRPr="00F406D8" w:rsidRDefault="00F406D8" w:rsidP="008A2996">
            <w:pPr>
              <w:jc w:val="both"/>
              <w:rPr>
                <w:rFonts w:ascii="Times New Roman" w:hAnsi="Times New Roman"/>
                <w:b/>
                <w:bCs/>
                <w:color w:val="000000"/>
                <w:sz w:val="24"/>
                <w:szCs w:val="24"/>
              </w:rPr>
            </w:pPr>
          </w:p>
        </w:tc>
        <w:tc>
          <w:tcPr>
            <w:tcW w:w="1597" w:type="dxa"/>
            <w:shd w:val="clear" w:color="auto" w:fill="auto"/>
          </w:tcPr>
          <w:p w14:paraId="4E6A6AB0" w14:textId="77777777" w:rsidR="00F406D8" w:rsidRPr="00F406D8" w:rsidRDefault="00F406D8" w:rsidP="008A2996">
            <w:pPr>
              <w:jc w:val="both"/>
              <w:rPr>
                <w:rFonts w:ascii="Times New Roman" w:hAnsi="Times New Roman"/>
                <w:b/>
                <w:bCs/>
                <w:color w:val="000000"/>
                <w:sz w:val="24"/>
                <w:szCs w:val="24"/>
              </w:rPr>
            </w:pPr>
          </w:p>
        </w:tc>
        <w:tc>
          <w:tcPr>
            <w:tcW w:w="1116" w:type="dxa"/>
            <w:shd w:val="clear" w:color="auto" w:fill="auto"/>
          </w:tcPr>
          <w:p w14:paraId="638BCFB5" w14:textId="77777777" w:rsidR="00F406D8" w:rsidRPr="00F406D8" w:rsidRDefault="00F406D8" w:rsidP="008A2996">
            <w:pPr>
              <w:jc w:val="both"/>
              <w:rPr>
                <w:rFonts w:ascii="Times New Roman" w:hAnsi="Times New Roman"/>
                <w:b/>
                <w:bCs/>
                <w:color w:val="000000"/>
                <w:sz w:val="24"/>
                <w:szCs w:val="24"/>
              </w:rPr>
            </w:pPr>
          </w:p>
        </w:tc>
      </w:tr>
      <w:tr w:rsidR="00F406D8" w:rsidRPr="00F406D8" w14:paraId="05605CE4" w14:textId="77777777" w:rsidTr="008A2996">
        <w:tc>
          <w:tcPr>
            <w:tcW w:w="565" w:type="dxa"/>
            <w:shd w:val="clear" w:color="auto" w:fill="auto"/>
          </w:tcPr>
          <w:p w14:paraId="39CFEE09" w14:textId="77777777" w:rsidR="00F406D8" w:rsidRPr="00F406D8" w:rsidRDefault="00F406D8" w:rsidP="008A2996">
            <w:pPr>
              <w:jc w:val="both"/>
              <w:rPr>
                <w:rFonts w:ascii="Times New Roman" w:hAnsi="Times New Roman"/>
                <w:b/>
                <w:bCs/>
                <w:color w:val="000000"/>
                <w:sz w:val="24"/>
                <w:szCs w:val="24"/>
              </w:rPr>
            </w:pPr>
          </w:p>
        </w:tc>
        <w:tc>
          <w:tcPr>
            <w:tcW w:w="1670" w:type="dxa"/>
            <w:shd w:val="clear" w:color="auto" w:fill="auto"/>
          </w:tcPr>
          <w:p w14:paraId="78EBB46B" w14:textId="77777777" w:rsidR="00F406D8" w:rsidRPr="00F406D8" w:rsidRDefault="00F406D8" w:rsidP="008A2996">
            <w:pPr>
              <w:jc w:val="both"/>
              <w:rPr>
                <w:rFonts w:ascii="Times New Roman" w:hAnsi="Times New Roman"/>
                <w:b/>
                <w:bCs/>
                <w:color w:val="000000"/>
                <w:sz w:val="24"/>
                <w:szCs w:val="24"/>
              </w:rPr>
            </w:pPr>
          </w:p>
        </w:tc>
        <w:tc>
          <w:tcPr>
            <w:tcW w:w="987" w:type="dxa"/>
            <w:shd w:val="clear" w:color="auto" w:fill="auto"/>
          </w:tcPr>
          <w:p w14:paraId="05757552" w14:textId="77777777" w:rsidR="00F406D8" w:rsidRPr="00F406D8" w:rsidRDefault="00F406D8" w:rsidP="008A2996">
            <w:pPr>
              <w:jc w:val="both"/>
              <w:rPr>
                <w:rFonts w:ascii="Times New Roman" w:hAnsi="Times New Roman"/>
                <w:b/>
                <w:bCs/>
                <w:color w:val="000000"/>
                <w:sz w:val="24"/>
                <w:szCs w:val="24"/>
              </w:rPr>
            </w:pPr>
          </w:p>
        </w:tc>
        <w:tc>
          <w:tcPr>
            <w:tcW w:w="1684" w:type="dxa"/>
            <w:shd w:val="clear" w:color="auto" w:fill="auto"/>
          </w:tcPr>
          <w:p w14:paraId="0622756D"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72FF97A2"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5269152A" w14:textId="77777777" w:rsidR="00F406D8" w:rsidRPr="00F406D8" w:rsidRDefault="00F406D8" w:rsidP="008A2996">
            <w:pPr>
              <w:jc w:val="both"/>
              <w:rPr>
                <w:rFonts w:ascii="Times New Roman" w:hAnsi="Times New Roman"/>
                <w:b/>
                <w:bCs/>
                <w:color w:val="000000"/>
                <w:sz w:val="24"/>
                <w:szCs w:val="24"/>
              </w:rPr>
            </w:pPr>
          </w:p>
        </w:tc>
        <w:tc>
          <w:tcPr>
            <w:tcW w:w="1597" w:type="dxa"/>
            <w:shd w:val="clear" w:color="auto" w:fill="auto"/>
          </w:tcPr>
          <w:p w14:paraId="245DDB14" w14:textId="77777777" w:rsidR="00F406D8" w:rsidRPr="00F406D8" w:rsidRDefault="00F406D8" w:rsidP="008A2996">
            <w:pPr>
              <w:jc w:val="both"/>
              <w:rPr>
                <w:rFonts w:ascii="Times New Roman" w:hAnsi="Times New Roman"/>
                <w:b/>
                <w:bCs/>
                <w:color w:val="000000"/>
                <w:sz w:val="24"/>
                <w:szCs w:val="24"/>
              </w:rPr>
            </w:pPr>
          </w:p>
        </w:tc>
        <w:tc>
          <w:tcPr>
            <w:tcW w:w="1116" w:type="dxa"/>
            <w:shd w:val="clear" w:color="auto" w:fill="auto"/>
          </w:tcPr>
          <w:p w14:paraId="3FAA5A8B" w14:textId="77777777" w:rsidR="00F406D8" w:rsidRPr="00F406D8" w:rsidRDefault="00F406D8" w:rsidP="008A2996">
            <w:pPr>
              <w:jc w:val="both"/>
              <w:rPr>
                <w:rFonts w:ascii="Times New Roman" w:hAnsi="Times New Roman"/>
                <w:b/>
                <w:bCs/>
                <w:color w:val="000000"/>
                <w:sz w:val="24"/>
                <w:szCs w:val="24"/>
              </w:rPr>
            </w:pPr>
          </w:p>
        </w:tc>
      </w:tr>
      <w:tr w:rsidR="00F406D8" w:rsidRPr="00F406D8" w14:paraId="1F26A081" w14:textId="77777777" w:rsidTr="008A2996">
        <w:tc>
          <w:tcPr>
            <w:tcW w:w="565" w:type="dxa"/>
            <w:shd w:val="clear" w:color="auto" w:fill="auto"/>
          </w:tcPr>
          <w:p w14:paraId="5CD85ADD" w14:textId="77777777" w:rsidR="00F406D8" w:rsidRPr="00F406D8" w:rsidRDefault="00F406D8" w:rsidP="008A2996">
            <w:pPr>
              <w:jc w:val="both"/>
              <w:rPr>
                <w:rFonts w:ascii="Times New Roman" w:hAnsi="Times New Roman"/>
                <w:b/>
                <w:bCs/>
                <w:color w:val="000000"/>
                <w:sz w:val="24"/>
                <w:szCs w:val="24"/>
              </w:rPr>
            </w:pPr>
          </w:p>
        </w:tc>
        <w:tc>
          <w:tcPr>
            <w:tcW w:w="1670" w:type="dxa"/>
            <w:shd w:val="clear" w:color="auto" w:fill="auto"/>
          </w:tcPr>
          <w:p w14:paraId="7322A76D" w14:textId="77777777" w:rsidR="00F406D8" w:rsidRPr="00F406D8" w:rsidRDefault="00F406D8" w:rsidP="008A2996">
            <w:pPr>
              <w:jc w:val="both"/>
              <w:rPr>
                <w:rFonts w:ascii="Times New Roman" w:hAnsi="Times New Roman"/>
                <w:b/>
                <w:bCs/>
                <w:color w:val="000000"/>
                <w:sz w:val="24"/>
                <w:szCs w:val="24"/>
              </w:rPr>
            </w:pPr>
          </w:p>
        </w:tc>
        <w:tc>
          <w:tcPr>
            <w:tcW w:w="987" w:type="dxa"/>
            <w:shd w:val="clear" w:color="auto" w:fill="auto"/>
          </w:tcPr>
          <w:p w14:paraId="137DE3F5" w14:textId="77777777" w:rsidR="00F406D8" w:rsidRPr="00F406D8" w:rsidRDefault="00F406D8" w:rsidP="008A2996">
            <w:pPr>
              <w:jc w:val="both"/>
              <w:rPr>
                <w:rFonts w:ascii="Times New Roman" w:hAnsi="Times New Roman"/>
                <w:b/>
                <w:bCs/>
                <w:color w:val="000000"/>
                <w:sz w:val="24"/>
                <w:szCs w:val="24"/>
              </w:rPr>
            </w:pPr>
          </w:p>
        </w:tc>
        <w:tc>
          <w:tcPr>
            <w:tcW w:w="1684" w:type="dxa"/>
            <w:shd w:val="clear" w:color="auto" w:fill="auto"/>
          </w:tcPr>
          <w:p w14:paraId="5F9EDC15"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6C6E06AA"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54029D52" w14:textId="77777777" w:rsidR="00F406D8" w:rsidRPr="00F406D8" w:rsidRDefault="00F406D8" w:rsidP="008A2996">
            <w:pPr>
              <w:jc w:val="both"/>
              <w:rPr>
                <w:rFonts w:ascii="Times New Roman" w:hAnsi="Times New Roman"/>
                <w:b/>
                <w:bCs/>
                <w:color w:val="000000"/>
                <w:sz w:val="24"/>
                <w:szCs w:val="24"/>
              </w:rPr>
            </w:pPr>
          </w:p>
        </w:tc>
        <w:tc>
          <w:tcPr>
            <w:tcW w:w="1597" w:type="dxa"/>
            <w:shd w:val="clear" w:color="auto" w:fill="auto"/>
          </w:tcPr>
          <w:p w14:paraId="035A2C7B" w14:textId="77777777" w:rsidR="00F406D8" w:rsidRPr="00F406D8" w:rsidRDefault="00F406D8" w:rsidP="008A2996">
            <w:pPr>
              <w:jc w:val="both"/>
              <w:rPr>
                <w:rFonts w:ascii="Times New Roman" w:hAnsi="Times New Roman"/>
                <w:b/>
                <w:bCs/>
                <w:color w:val="000000"/>
                <w:sz w:val="24"/>
                <w:szCs w:val="24"/>
              </w:rPr>
            </w:pPr>
          </w:p>
        </w:tc>
        <w:tc>
          <w:tcPr>
            <w:tcW w:w="1116" w:type="dxa"/>
            <w:shd w:val="clear" w:color="auto" w:fill="auto"/>
          </w:tcPr>
          <w:p w14:paraId="35692E6B" w14:textId="77777777" w:rsidR="00F406D8" w:rsidRPr="00F406D8" w:rsidRDefault="00F406D8" w:rsidP="008A2996">
            <w:pPr>
              <w:jc w:val="both"/>
              <w:rPr>
                <w:rFonts w:ascii="Times New Roman" w:hAnsi="Times New Roman"/>
                <w:b/>
                <w:bCs/>
                <w:color w:val="000000"/>
                <w:sz w:val="24"/>
                <w:szCs w:val="24"/>
              </w:rPr>
            </w:pPr>
          </w:p>
        </w:tc>
      </w:tr>
      <w:tr w:rsidR="00F406D8" w:rsidRPr="00F406D8" w14:paraId="1D3099CF" w14:textId="77777777" w:rsidTr="008A2996">
        <w:tc>
          <w:tcPr>
            <w:tcW w:w="2235" w:type="dxa"/>
            <w:gridSpan w:val="2"/>
            <w:shd w:val="clear" w:color="auto" w:fill="auto"/>
          </w:tcPr>
          <w:p w14:paraId="27E84257" w14:textId="77777777" w:rsidR="00F406D8" w:rsidRPr="00F406D8" w:rsidRDefault="00F406D8" w:rsidP="008A2996">
            <w:pPr>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Kopā </w:t>
            </w:r>
            <w:r w:rsidRPr="00F406D8">
              <w:rPr>
                <w:rFonts w:ascii="Times New Roman" w:hAnsi="Times New Roman"/>
                <w:i/>
                <w:iCs/>
                <w:color w:val="000000"/>
                <w:sz w:val="24"/>
                <w:szCs w:val="24"/>
              </w:rPr>
              <w:t>(euro)</w:t>
            </w:r>
          </w:p>
        </w:tc>
        <w:tc>
          <w:tcPr>
            <w:tcW w:w="987" w:type="dxa"/>
            <w:shd w:val="clear" w:color="auto" w:fill="auto"/>
          </w:tcPr>
          <w:p w14:paraId="1445D667" w14:textId="77777777" w:rsidR="00F406D8" w:rsidRPr="00F406D8" w:rsidRDefault="00F406D8" w:rsidP="008A2996">
            <w:pPr>
              <w:jc w:val="both"/>
              <w:rPr>
                <w:rFonts w:ascii="Times New Roman" w:hAnsi="Times New Roman"/>
                <w:b/>
                <w:bCs/>
                <w:color w:val="000000"/>
                <w:sz w:val="24"/>
                <w:szCs w:val="24"/>
              </w:rPr>
            </w:pPr>
          </w:p>
        </w:tc>
        <w:tc>
          <w:tcPr>
            <w:tcW w:w="1684" w:type="dxa"/>
            <w:shd w:val="clear" w:color="auto" w:fill="auto"/>
          </w:tcPr>
          <w:p w14:paraId="563EFC3E"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495FB3A9" w14:textId="77777777" w:rsidR="00F406D8" w:rsidRPr="00F406D8" w:rsidRDefault="00F406D8" w:rsidP="008A2996">
            <w:pPr>
              <w:jc w:val="both"/>
              <w:rPr>
                <w:rFonts w:ascii="Times New Roman" w:hAnsi="Times New Roman"/>
                <w:b/>
                <w:bCs/>
                <w:color w:val="000000"/>
                <w:sz w:val="24"/>
                <w:szCs w:val="24"/>
              </w:rPr>
            </w:pPr>
          </w:p>
        </w:tc>
        <w:tc>
          <w:tcPr>
            <w:tcW w:w="1010" w:type="dxa"/>
            <w:shd w:val="clear" w:color="auto" w:fill="auto"/>
          </w:tcPr>
          <w:p w14:paraId="777C2BC3" w14:textId="77777777" w:rsidR="00F406D8" w:rsidRPr="00F406D8" w:rsidRDefault="00F406D8" w:rsidP="008A2996">
            <w:pPr>
              <w:jc w:val="right"/>
              <w:rPr>
                <w:rFonts w:ascii="Times New Roman" w:hAnsi="Times New Roman"/>
                <w:color w:val="000000"/>
                <w:sz w:val="24"/>
                <w:szCs w:val="24"/>
              </w:rPr>
            </w:pPr>
            <w:r w:rsidRPr="00F406D8">
              <w:rPr>
                <w:rFonts w:ascii="Times New Roman" w:hAnsi="Times New Roman"/>
                <w:color w:val="000000"/>
                <w:sz w:val="24"/>
                <w:szCs w:val="24"/>
              </w:rPr>
              <w:t>0</w:t>
            </w:r>
          </w:p>
        </w:tc>
        <w:tc>
          <w:tcPr>
            <w:tcW w:w="1597" w:type="dxa"/>
            <w:shd w:val="clear" w:color="auto" w:fill="auto"/>
          </w:tcPr>
          <w:p w14:paraId="71A7E214" w14:textId="77777777" w:rsidR="00F406D8" w:rsidRPr="00F406D8" w:rsidRDefault="00F406D8" w:rsidP="008A2996">
            <w:pPr>
              <w:jc w:val="both"/>
              <w:rPr>
                <w:rFonts w:ascii="Times New Roman" w:hAnsi="Times New Roman"/>
                <w:b/>
                <w:bCs/>
                <w:color w:val="000000"/>
                <w:sz w:val="24"/>
                <w:szCs w:val="24"/>
              </w:rPr>
            </w:pPr>
          </w:p>
        </w:tc>
        <w:tc>
          <w:tcPr>
            <w:tcW w:w="1116" w:type="dxa"/>
            <w:shd w:val="clear" w:color="auto" w:fill="auto"/>
          </w:tcPr>
          <w:p w14:paraId="50991E6A" w14:textId="77777777" w:rsidR="00F406D8" w:rsidRPr="00F406D8" w:rsidRDefault="00F406D8" w:rsidP="008A2996">
            <w:pPr>
              <w:jc w:val="both"/>
              <w:rPr>
                <w:rFonts w:ascii="Times New Roman" w:hAnsi="Times New Roman"/>
                <w:b/>
                <w:bCs/>
                <w:color w:val="000000"/>
                <w:sz w:val="24"/>
                <w:szCs w:val="24"/>
              </w:rPr>
            </w:pPr>
          </w:p>
        </w:tc>
      </w:tr>
    </w:tbl>
    <w:p w14:paraId="6C8950BF" w14:textId="77777777" w:rsidR="00F406D8" w:rsidRPr="00F406D8" w:rsidRDefault="00F406D8" w:rsidP="00F406D8">
      <w:pPr>
        <w:jc w:val="right"/>
        <w:rPr>
          <w:rFonts w:ascii="Times New Roman" w:hAnsi="Times New Roman"/>
          <w:sz w:val="24"/>
          <w:szCs w:val="24"/>
          <w:lang w:val="en-GB"/>
        </w:rPr>
      </w:pPr>
    </w:p>
    <w:tbl>
      <w:tblPr>
        <w:tblW w:w="9643" w:type="dxa"/>
        <w:tblLayout w:type="fixed"/>
        <w:tblLook w:val="04A0" w:firstRow="1" w:lastRow="0" w:firstColumn="1" w:lastColumn="0" w:noHBand="0" w:noVBand="1"/>
      </w:tblPr>
      <w:tblGrid>
        <w:gridCol w:w="4219"/>
        <w:gridCol w:w="5424"/>
      </w:tblGrid>
      <w:tr w:rsidR="00F406D8" w:rsidRPr="00F406D8" w14:paraId="625DA03C" w14:textId="77777777" w:rsidTr="008A2996">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6AEB9237" w14:textId="77777777" w:rsidR="00F406D8" w:rsidRPr="00F406D8" w:rsidRDefault="00F406D8" w:rsidP="00F406D8">
            <w:pPr>
              <w:numPr>
                <w:ilvl w:val="0"/>
                <w:numId w:val="29"/>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Paskaidrojumi par piešķirtā finansējuma izlietojumu </w:t>
            </w:r>
            <w:r w:rsidRPr="00F406D8">
              <w:rPr>
                <w:rFonts w:ascii="Times New Roman" w:hAnsi="Times New Roman"/>
                <w:bCs/>
                <w:i/>
                <w:color w:val="000000"/>
                <w:sz w:val="24"/>
                <w:szCs w:val="24"/>
              </w:rPr>
              <w:t>(aizpilda gadījumā, ja informācijai, kas ietverta 2.  punktā, nepieciešami papildu paskaidrojumi)</w:t>
            </w:r>
          </w:p>
          <w:p w14:paraId="6A55384C" w14:textId="77777777" w:rsidR="00F406D8" w:rsidRPr="00F406D8" w:rsidRDefault="00F406D8" w:rsidP="008A2996">
            <w:pPr>
              <w:ind w:left="284"/>
              <w:jc w:val="both"/>
              <w:rPr>
                <w:rFonts w:ascii="Times New Roman" w:hAnsi="Times New Roman"/>
                <w:color w:val="000000"/>
                <w:sz w:val="24"/>
                <w:szCs w:val="24"/>
              </w:rPr>
            </w:pPr>
          </w:p>
        </w:tc>
      </w:tr>
      <w:tr w:rsidR="00F406D8" w:rsidRPr="00F406D8" w14:paraId="700D5B6B" w14:textId="77777777" w:rsidTr="008A2996">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3CD91BD4" w14:textId="77777777" w:rsidR="00F406D8" w:rsidRPr="00F406D8" w:rsidRDefault="00F406D8" w:rsidP="008A2996">
            <w:pPr>
              <w:rPr>
                <w:rFonts w:ascii="Times New Roman" w:hAnsi="Times New Roman"/>
                <w:b/>
                <w:bCs/>
                <w:color w:val="000000"/>
                <w:sz w:val="24"/>
                <w:szCs w:val="24"/>
              </w:rPr>
            </w:pPr>
          </w:p>
        </w:tc>
      </w:tr>
      <w:tr w:rsidR="00F406D8" w:rsidRPr="00F406D8" w14:paraId="5962F3CE" w14:textId="77777777" w:rsidTr="008A2996">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4B791C0B" w14:textId="77777777" w:rsidR="00F406D8" w:rsidRPr="00F406D8" w:rsidRDefault="00F406D8" w:rsidP="00F406D8">
            <w:pPr>
              <w:numPr>
                <w:ilvl w:val="0"/>
                <w:numId w:val="29"/>
              </w:numPr>
              <w:spacing w:after="0" w:line="240" w:lineRule="auto"/>
              <w:ind w:left="284"/>
              <w:jc w:val="both"/>
              <w:rPr>
                <w:rFonts w:ascii="Times New Roman" w:hAnsi="Times New Roman"/>
                <w:b/>
                <w:bCs/>
                <w:i/>
                <w:color w:val="000000"/>
                <w:sz w:val="24"/>
                <w:szCs w:val="24"/>
              </w:rPr>
            </w:pPr>
            <w:r w:rsidRPr="00F406D8">
              <w:rPr>
                <w:rFonts w:ascii="Times New Roman" w:hAnsi="Times New Roman"/>
                <w:b/>
                <w:bCs/>
                <w:color w:val="000000"/>
                <w:sz w:val="24"/>
                <w:szCs w:val="24"/>
              </w:rPr>
              <w:t xml:space="preserve">Teksta atskaite </w:t>
            </w:r>
            <w:r w:rsidRPr="00F406D8">
              <w:rPr>
                <w:rFonts w:ascii="Times New Roman" w:hAnsi="Times New Roman"/>
                <w:bCs/>
                <w:i/>
                <w:color w:val="000000"/>
                <w:sz w:val="24"/>
                <w:szCs w:val="24"/>
              </w:rPr>
              <w:t>(rakstīt to, kas attiecināms uz finansējuma izlietojumu)</w:t>
            </w:r>
          </w:p>
          <w:p w14:paraId="0035BBB9" w14:textId="77777777" w:rsidR="00F406D8" w:rsidRPr="00F406D8" w:rsidRDefault="00F406D8" w:rsidP="008A2996">
            <w:pPr>
              <w:rPr>
                <w:rFonts w:ascii="Times New Roman" w:hAnsi="Times New Roman"/>
                <w:color w:val="000000"/>
                <w:sz w:val="24"/>
                <w:szCs w:val="24"/>
              </w:rPr>
            </w:pPr>
          </w:p>
          <w:p w14:paraId="286F6700" w14:textId="77777777" w:rsidR="00F406D8" w:rsidRPr="00F406D8" w:rsidRDefault="00F406D8" w:rsidP="008A2996">
            <w:pPr>
              <w:rPr>
                <w:rFonts w:ascii="Times New Roman" w:hAnsi="Times New Roman"/>
                <w:color w:val="000000"/>
                <w:sz w:val="24"/>
                <w:szCs w:val="24"/>
              </w:rPr>
            </w:pPr>
          </w:p>
          <w:p w14:paraId="54CF26B8" w14:textId="77777777" w:rsidR="00F406D8" w:rsidRPr="00F406D8" w:rsidRDefault="00F406D8" w:rsidP="008A2996">
            <w:pPr>
              <w:rPr>
                <w:rFonts w:ascii="Times New Roman" w:hAnsi="Times New Roman"/>
                <w:color w:val="000000"/>
                <w:sz w:val="24"/>
                <w:szCs w:val="24"/>
              </w:rPr>
            </w:pPr>
          </w:p>
          <w:p w14:paraId="2A0D4027" w14:textId="77777777" w:rsidR="00F406D8" w:rsidRPr="00F406D8" w:rsidRDefault="00F406D8" w:rsidP="008A2996">
            <w:pPr>
              <w:rPr>
                <w:rFonts w:ascii="Times New Roman" w:hAnsi="Times New Roman"/>
                <w:b/>
                <w:bCs/>
                <w:color w:val="000000"/>
                <w:sz w:val="24"/>
                <w:szCs w:val="24"/>
              </w:rPr>
            </w:pPr>
          </w:p>
        </w:tc>
      </w:tr>
      <w:tr w:rsidR="00F406D8" w:rsidRPr="00F406D8" w14:paraId="40FB0A82" w14:textId="77777777" w:rsidTr="008A2996">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4430054B" w14:textId="77777777" w:rsidR="00F406D8" w:rsidRPr="00F406D8" w:rsidRDefault="00F406D8" w:rsidP="008A2996">
            <w:pPr>
              <w:rPr>
                <w:rFonts w:ascii="Times New Roman" w:hAnsi="Times New Roman"/>
                <w:b/>
                <w:bCs/>
                <w:color w:val="000000"/>
                <w:sz w:val="24"/>
                <w:szCs w:val="24"/>
              </w:rPr>
            </w:pPr>
            <w:r w:rsidRPr="00F406D8">
              <w:rPr>
                <w:rFonts w:ascii="Times New Roman" w:hAnsi="Times New Roman"/>
                <w:b/>
                <w:bCs/>
                <w:color w:val="000000"/>
                <w:sz w:val="24"/>
                <w:szCs w:val="24"/>
              </w:rPr>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0147F7D3" w14:textId="77777777" w:rsidR="00F406D8" w:rsidRPr="00F406D8" w:rsidRDefault="00F406D8" w:rsidP="008A2996">
            <w:pPr>
              <w:rPr>
                <w:rFonts w:ascii="Times New Roman" w:hAnsi="Times New Roman"/>
                <w:color w:val="000000"/>
                <w:sz w:val="24"/>
                <w:szCs w:val="24"/>
              </w:rPr>
            </w:pPr>
            <w:r w:rsidRPr="00F406D8">
              <w:rPr>
                <w:rFonts w:ascii="Times New Roman" w:hAnsi="Times New Roman"/>
                <w:color w:val="000000"/>
                <w:sz w:val="24"/>
                <w:szCs w:val="24"/>
              </w:rPr>
              <w:t> </w:t>
            </w:r>
          </w:p>
        </w:tc>
      </w:tr>
      <w:tr w:rsidR="00F406D8" w:rsidRPr="00F406D8" w14:paraId="29D21A70" w14:textId="77777777" w:rsidTr="008A299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79CEE12F" w14:textId="77777777" w:rsidR="00F406D8" w:rsidRPr="00F406D8" w:rsidRDefault="00F406D8" w:rsidP="008A2996">
            <w:pPr>
              <w:rPr>
                <w:rFonts w:ascii="Times New Roman" w:hAnsi="Times New Roman"/>
                <w:b/>
                <w:bCs/>
                <w:color w:val="000000"/>
                <w:sz w:val="24"/>
                <w:szCs w:val="24"/>
              </w:rPr>
            </w:pPr>
            <w:r w:rsidRPr="00F406D8">
              <w:rPr>
                <w:rFonts w:ascii="Times New Roman" w:hAnsi="Times New Roman"/>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10A1CA14" w14:textId="77777777" w:rsidR="00F406D8" w:rsidRPr="00F406D8" w:rsidRDefault="00F406D8" w:rsidP="008A2996">
            <w:pPr>
              <w:rPr>
                <w:rFonts w:ascii="Times New Roman" w:hAnsi="Times New Roman"/>
                <w:color w:val="000000"/>
                <w:sz w:val="24"/>
                <w:szCs w:val="24"/>
              </w:rPr>
            </w:pPr>
            <w:r w:rsidRPr="00F406D8">
              <w:rPr>
                <w:rFonts w:ascii="Times New Roman" w:hAnsi="Times New Roman"/>
                <w:color w:val="000000"/>
                <w:sz w:val="24"/>
                <w:szCs w:val="24"/>
              </w:rPr>
              <w:t> </w:t>
            </w:r>
          </w:p>
        </w:tc>
      </w:tr>
      <w:tr w:rsidR="00F406D8" w:rsidRPr="00F406D8" w14:paraId="42BDE2CC" w14:textId="77777777" w:rsidTr="008A2996">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7C4D04DD" w14:textId="77777777" w:rsidR="00F406D8" w:rsidRPr="00F406D8" w:rsidRDefault="00F406D8" w:rsidP="008A2996">
            <w:pPr>
              <w:rPr>
                <w:rFonts w:ascii="Times New Roman" w:hAnsi="Times New Roman"/>
                <w:b/>
                <w:bCs/>
                <w:color w:val="000000"/>
                <w:sz w:val="24"/>
                <w:szCs w:val="24"/>
              </w:rPr>
            </w:pPr>
            <w:r w:rsidRPr="00F406D8">
              <w:rPr>
                <w:rFonts w:ascii="Times New Roman" w:hAnsi="Times New Roman"/>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31C08BBF" w14:textId="77777777" w:rsidR="00F406D8" w:rsidRPr="00F406D8" w:rsidRDefault="00F406D8" w:rsidP="008A2996">
            <w:pPr>
              <w:rPr>
                <w:rFonts w:ascii="Times New Roman" w:hAnsi="Times New Roman"/>
                <w:color w:val="000000"/>
                <w:sz w:val="24"/>
                <w:szCs w:val="24"/>
              </w:rPr>
            </w:pPr>
          </w:p>
        </w:tc>
      </w:tr>
      <w:tr w:rsidR="00F406D8" w:rsidRPr="00F406D8" w14:paraId="2E5CCABE" w14:textId="77777777" w:rsidTr="008A2996">
        <w:trPr>
          <w:trHeight w:val="525"/>
        </w:trPr>
        <w:tc>
          <w:tcPr>
            <w:tcW w:w="4219" w:type="dxa"/>
            <w:tcBorders>
              <w:top w:val="single" w:sz="4" w:space="0" w:color="auto"/>
              <w:left w:val="single" w:sz="4" w:space="0" w:color="auto"/>
              <w:bottom w:val="single" w:sz="4" w:space="0" w:color="auto"/>
              <w:right w:val="single" w:sz="4" w:space="0" w:color="auto"/>
            </w:tcBorders>
            <w:hideMark/>
          </w:tcPr>
          <w:p w14:paraId="09B27FBC" w14:textId="77777777" w:rsidR="00F406D8" w:rsidRPr="00F406D8" w:rsidRDefault="00F406D8" w:rsidP="008A2996">
            <w:pPr>
              <w:rPr>
                <w:rFonts w:ascii="Times New Roman" w:hAnsi="Times New Roman"/>
                <w:b/>
                <w:bCs/>
                <w:color w:val="000000"/>
                <w:sz w:val="24"/>
                <w:szCs w:val="24"/>
              </w:rPr>
            </w:pPr>
            <w:r w:rsidRPr="00F406D8">
              <w:rPr>
                <w:rFonts w:ascii="Times New Roman" w:hAnsi="Times New Roman"/>
                <w:b/>
                <w:bCs/>
                <w:color w:val="000000"/>
                <w:sz w:val="24"/>
                <w:szCs w:val="24"/>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1FDAF7AF" w14:textId="77777777" w:rsidR="00F406D8" w:rsidRPr="00F406D8" w:rsidRDefault="00F406D8" w:rsidP="008A2996">
            <w:pPr>
              <w:rPr>
                <w:rFonts w:ascii="Times New Roman" w:hAnsi="Times New Roman"/>
                <w:b/>
                <w:bCs/>
                <w:color w:val="000000"/>
                <w:sz w:val="24"/>
                <w:szCs w:val="24"/>
              </w:rPr>
            </w:pPr>
            <w:r w:rsidRPr="00F406D8">
              <w:rPr>
                <w:rFonts w:ascii="Times New Roman" w:hAnsi="Times New Roman"/>
                <w:b/>
                <w:bCs/>
                <w:color w:val="000000"/>
                <w:sz w:val="24"/>
                <w:szCs w:val="24"/>
              </w:rPr>
              <w:t> </w:t>
            </w:r>
          </w:p>
        </w:tc>
      </w:tr>
    </w:tbl>
    <w:p w14:paraId="38DAB084" w14:textId="77777777" w:rsidR="00F406D8" w:rsidRPr="00F406D8" w:rsidRDefault="00F406D8" w:rsidP="00F406D8">
      <w:pPr>
        <w:jc w:val="right"/>
        <w:rPr>
          <w:rFonts w:ascii="Times New Roman" w:hAnsi="Times New Roman"/>
          <w:b/>
          <w:color w:val="000000"/>
          <w:sz w:val="24"/>
          <w:szCs w:val="24"/>
        </w:rPr>
      </w:pPr>
    </w:p>
    <w:p w14:paraId="38B29B75" w14:textId="77777777" w:rsidR="00F406D8" w:rsidRPr="00F406D8" w:rsidRDefault="00F406D8" w:rsidP="00F406D8">
      <w:pPr>
        <w:jc w:val="both"/>
        <w:rPr>
          <w:rFonts w:ascii="Times New Roman" w:hAnsi="Times New Roman"/>
          <w:b/>
          <w:bCs/>
          <w:color w:val="000000"/>
          <w:sz w:val="24"/>
          <w:szCs w:val="24"/>
        </w:rPr>
      </w:pPr>
      <w:r w:rsidRPr="00F406D8">
        <w:rPr>
          <w:rFonts w:ascii="Times New Roman" w:hAnsi="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F406D8" w:rsidRPr="00F406D8" w14:paraId="4B5616B9" w14:textId="77777777" w:rsidTr="008A2996">
        <w:tc>
          <w:tcPr>
            <w:tcW w:w="9287" w:type="dxa"/>
            <w:gridSpan w:val="2"/>
            <w:tcBorders>
              <w:bottom w:val="single" w:sz="4" w:space="0" w:color="auto"/>
            </w:tcBorders>
            <w:shd w:val="clear" w:color="auto" w:fill="auto"/>
          </w:tcPr>
          <w:p w14:paraId="3702B9BC" w14:textId="77777777" w:rsidR="00F406D8" w:rsidRPr="00F406D8" w:rsidRDefault="00F406D8" w:rsidP="008A2996">
            <w:pPr>
              <w:jc w:val="both"/>
              <w:rPr>
                <w:rFonts w:ascii="Times New Roman" w:hAnsi="Times New Roman"/>
                <w:b/>
                <w:color w:val="000000"/>
                <w:sz w:val="24"/>
                <w:szCs w:val="24"/>
              </w:rPr>
            </w:pPr>
          </w:p>
          <w:p w14:paraId="7E9C4027" w14:textId="77777777" w:rsidR="00F406D8" w:rsidRPr="00F406D8" w:rsidRDefault="00F406D8" w:rsidP="008A2996">
            <w:pPr>
              <w:jc w:val="both"/>
              <w:rPr>
                <w:rFonts w:ascii="Times New Roman" w:hAnsi="Times New Roman"/>
                <w:b/>
                <w:color w:val="000000"/>
                <w:sz w:val="24"/>
                <w:szCs w:val="24"/>
              </w:rPr>
            </w:pPr>
          </w:p>
        </w:tc>
      </w:tr>
      <w:tr w:rsidR="00F406D8" w:rsidRPr="00F406D8" w14:paraId="1C4298BE" w14:textId="77777777" w:rsidTr="008A2996">
        <w:tc>
          <w:tcPr>
            <w:tcW w:w="9287" w:type="dxa"/>
            <w:gridSpan w:val="2"/>
            <w:tcBorders>
              <w:top w:val="single" w:sz="4" w:space="0" w:color="auto"/>
            </w:tcBorders>
            <w:shd w:val="clear" w:color="auto" w:fill="auto"/>
          </w:tcPr>
          <w:p w14:paraId="40B2891B" w14:textId="77777777" w:rsidR="00F406D8" w:rsidRPr="00F406D8" w:rsidRDefault="00F406D8" w:rsidP="008A2996">
            <w:pPr>
              <w:jc w:val="center"/>
              <w:rPr>
                <w:rFonts w:ascii="Times New Roman" w:hAnsi="Times New Roman"/>
                <w:b/>
                <w:color w:val="000000"/>
                <w:sz w:val="24"/>
                <w:szCs w:val="24"/>
              </w:rPr>
            </w:pPr>
            <w:r w:rsidRPr="00F406D8">
              <w:rPr>
                <w:rFonts w:ascii="Times New Roman" w:hAnsi="Times New Roman"/>
                <w:bCs/>
                <w:i/>
                <w:color w:val="000000"/>
                <w:sz w:val="24"/>
                <w:szCs w:val="24"/>
              </w:rPr>
              <w:t>(finansējuma saņēmēja nosaukums)</w:t>
            </w:r>
          </w:p>
        </w:tc>
      </w:tr>
      <w:tr w:rsidR="00F406D8" w:rsidRPr="00F406D8" w14:paraId="535F6061" w14:textId="77777777" w:rsidTr="008A2996">
        <w:tc>
          <w:tcPr>
            <w:tcW w:w="9287" w:type="dxa"/>
            <w:gridSpan w:val="2"/>
            <w:tcBorders>
              <w:bottom w:val="single" w:sz="4" w:space="0" w:color="auto"/>
            </w:tcBorders>
            <w:shd w:val="clear" w:color="auto" w:fill="auto"/>
          </w:tcPr>
          <w:p w14:paraId="41EA72E3" w14:textId="77777777" w:rsidR="00F406D8" w:rsidRPr="00F406D8" w:rsidRDefault="00F406D8" w:rsidP="008A2996">
            <w:pPr>
              <w:jc w:val="both"/>
              <w:rPr>
                <w:rFonts w:ascii="Times New Roman" w:hAnsi="Times New Roman"/>
                <w:b/>
                <w:color w:val="000000"/>
                <w:sz w:val="24"/>
                <w:szCs w:val="24"/>
              </w:rPr>
            </w:pPr>
          </w:p>
          <w:p w14:paraId="5A463B57" w14:textId="77777777" w:rsidR="00F406D8" w:rsidRPr="00F406D8" w:rsidRDefault="00F406D8" w:rsidP="008A2996">
            <w:pPr>
              <w:jc w:val="both"/>
              <w:rPr>
                <w:rFonts w:ascii="Times New Roman" w:hAnsi="Times New Roman"/>
                <w:b/>
                <w:color w:val="000000"/>
                <w:sz w:val="24"/>
                <w:szCs w:val="24"/>
              </w:rPr>
            </w:pPr>
          </w:p>
        </w:tc>
      </w:tr>
      <w:tr w:rsidR="00F406D8" w:rsidRPr="00F406D8" w14:paraId="07C1620C" w14:textId="77777777" w:rsidTr="008A2996">
        <w:tc>
          <w:tcPr>
            <w:tcW w:w="9287" w:type="dxa"/>
            <w:gridSpan w:val="2"/>
            <w:tcBorders>
              <w:top w:val="single" w:sz="4" w:space="0" w:color="auto"/>
            </w:tcBorders>
            <w:shd w:val="clear" w:color="auto" w:fill="auto"/>
          </w:tcPr>
          <w:p w14:paraId="0D015909" w14:textId="77777777" w:rsidR="00F406D8" w:rsidRPr="00F406D8" w:rsidRDefault="00F406D8" w:rsidP="008A2996">
            <w:pPr>
              <w:jc w:val="center"/>
              <w:rPr>
                <w:rFonts w:ascii="Times New Roman" w:hAnsi="Times New Roman"/>
                <w:b/>
                <w:color w:val="000000"/>
                <w:sz w:val="24"/>
                <w:szCs w:val="24"/>
              </w:rPr>
            </w:pPr>
            <w:r w:rsidRPr="00F406D8">
              <w:rPr>
                <w:rFonts w:ascii="Times New Roman" w:hAnsi="Times New Roman"/>
                <w:bCs/>
                <w:i/>
                <w:color w:val="000000"/>
                <w:sz w:val="24"/>
                <w:szCs w:val="24"/>
              </w:rPr>
              <w:t>(adrese, tālrunis )</w:t>
            </w:r>
          </w:p>
        </w:tc>
      </w:tr>
      <w:tr w:rsidR="00F406D8" w:rsidRPr="00F406D8" w14:paraId="5D6C521B" w14:textId="77777777" w:rsidTr="008A2996">
        <w:tc>
          <w:tcPr>
            <w:tcW w:w="4610" w:type="dxa"/>
            <w:tcBorders>
              <w:bottom w:val="single" w:sz="4" w:space="0" w:color="auto"/>
            </w:tcBorders>
            <w:shd w:val="clear" w:color="auto" w:fill="auto"/>
          </w:tcPr>
          <w:p w14:paraId="20DB2D8B" w14:textId="77777777" w:rsidR="00F406D8" w:rsidRPr="00F406D8" w:rsidRDefault="00F406D8" w:rsidP="008A2996">
            <w:pPr>
              <w:jc w:val="center"/>
              <w:rPr>
                <w:rFonts w:ascii="Times New Roman" w:hAnsi="Times New Roman"/>
                <w:bCs/>
                <w:i/>
                <w:color w:val="000000"/>
                <w:sz w:val="24"/>
                <w:szCs w:val="24"/>
              </w:rPr>
            </w:pPr>
          </w:p>
          <w:p w14:paraId="136EF668" w14:textId="77777777" w:rsidR="00F406D8" w:rsidRPr="00F406D8" w:rsidRDefault="00F406D8" w:rsidP="008A2996">
            <w:pPr>
              <w:jc w:val="center"/>
              <w:rPr>
                <w:rFonts w:ascii="Times New Roman" w:hAnsi="Times New Roman"/>
                <w:bCs/>
                <w:i/>
                <w:color w:val="000000"/>
                <w:sz w:val="24"/>
                <w:szCs w:val="24"/>
              </w:rPr>
            </w:pPr>
          </w:p>
        </w:tc>
        <w:tc>
          <w:tcPr>
            <w:tcW w:w="4677" w:type="dxa"/>
            <w:tcBorders>
              <w:bottom w:val="single" w:sz="4" w:space="0" w:color="auto"/>
            </w:tcBorders>
            <w:shd w:val="clear" w:color="auto" w:fill="auto"/>
          </w:tcPr>
          <w:p w14:paraId="22EF9D25" w14:textId="77777777" w:rsidR="00F406D8" w:rsidRPr="00F406D8" w:rsidRDefault="00F406D8" w:rsidP="008A2996">
            <w:pPr>
              <w:jc w:val="center"/>
              <w:rPr>
                <w:rFonts w:ascii="Times New Roman" w:hAnsi="Times New Roman"/>
                <w:bCs/>
                <w:i/>
                <w:color w:val="000000"/>
                <w:sz w:val="24"/>
                <w:szCs w:val="24"/>
              </w:rPr>
            </w:pPr>
          </w:p>
        </w:tc>
      </w:tr>
      <w:tr w:rsidR="00F406D8" w:rsidRPr="00F406D8" w14:paraId="4CB5D6C4" w14:textId="77777777" w:rsidTr="008A2996">
        <w:tc>
          <w:tcPr>
            <w:tcW w:w="4610" w:type="dxa"/>
            <w:tcBorders>
              <w:top w:val="single" w:sz="4" w:space="0" w:color="auto"/>
            </w:tcBorders>
            <w:shd w:val="clear" w:color="auto" w:fill="auto"/>
          </w:tcPr>
          <w:p w14:paraId="1F96C275" w14:textId="77777777" w:rsidR="00F406D8" w:rsidRPr="00F406D8" w:rsidRDefault="00F406D8" w:rsidP="008A2996">
            <w:pPr>
              <w:jc w:val="center"/>
              <w:rPr>
                <w:rFonts w:ascii="Times New Roman" w:hAnsi="Times New Roman"/>
                <w:bCs/>
                <w:i/>
                <w:color w:val="000000"/>
                <w:sz w:val="24"/>
                <w:szCs w:val="24"/>
              </w:rPr>
            </w:pPr>
            <w:r w:rsidRPr="00F406D8">
              <w:rPr>
                <w:rFonts w:ascii="Times New Roman" w:hAnsi="Times New Roman"/>
                <w:bCs/>
                <w:i/>
                <w:color w:val="000000"/>
                <w:sz w:val="24"/>
                <w:szCs w:val="24"/>
              </w:rPr>
              <w:t>(datums un finansējuma saņēmēja paraksttiesīgās personas paraksts)</w:t>
            </w:r>
          </w:p>
        </w:tc>
        <w:tc>
          <w:tcPr>
            <w:tcW w:w="4677" w:type="dxa"/>
            <w:tcBorders>
              <w:top w:val="single" w:sz="4" w:space="0" w:color="auto"/>
            </w:tcBorders>
            <w:shd w:val="clear" w:color="auto" w:fill="auto"/>
          </w:tcPr>
          <w:p w14:paraId="75AEC483" w14:textId="77777777" w:rsidR="00F406D8" w:rsidRPr="00F406D8" w:rsidRDefault="00F406D8" w:rsidP="008A2996">
            <w:pPr>
              <w:jc w:val="center"/>
              <w:rPr>
                <w:rFonts w:ascii="Times New Roman" w:hAnsi="Times New Roman"/>
                <w:bCs/>
                <w:i/>
                <w:color w:val="000000"/>
                <w:sz w:val="24"/>
                <w:szCs w:val="24"/>
              </w:rPr>
            </w:pPr>
            <w:r w:rsidRPr="00F406D8">
              <w:rPr>
                <w:rFonts w:ascii="Times New Roman" w:hAnsi="Times New Roman"/>
                <w:bCs/>
                <w:i/>
                <w:color w:val="000000"/>
                <w:sz w:val="24"/>
                <w:szCs w:val="24"/>
              </w:rPr>
              <w:t>(paraksta atšifrējums: vārds, uzvārds)</w:t>
            </w:r>
          </w:p>
        </w:tc>
      </w:tr>
    </w:tbl>
    <w:p w14:paraId="76FCFCBC" w14:textId="77777777" w:rsidR="00F406D8" w:rsidRPr="00F406D8" w:rsidRDefault="00F406D8" w:rsidP="00F406D8">
      <w:pPr>
        <w:jc w:val="both"/>
        <w:rPr>
          <w:rFonts w:ascii="Times New Roman" w:hAnsi="Times New Roman"/>
          <w:b/>
          <w:color w:val="000000"/>
          <w:sz w:val="24"/>
          <w:szCs w:val="24"/>
        </w:rPr>
      </w:pPr>
    </w:p>
    <w:p w14:paraId="6278A8D6" w14:textId="77777777" w:rsidR="00F406D8" w:rsidRPr="00F406D8" w:rsidRDefault="00F406D8" w:rsidP="00F406D8">
      <w:pPr>
        <w:jc w:val="both"/>
        <w:rPr>
          <w:rFonts w:ascii="Times New Roman" w:hAnsi="Times New Roman"/>
          <w:b/>
          <w:color w:val="000000"/>
          <w:sz w:val="24"/>
          <w:szCs w:val="24"/>
        </w:rPr>
      </w:pPr>
      <w:r w:rsidRPr="00F406D8">
        <w:rPr>
          <w:rFonts w:ascii="Times New Roman" w:hAnsi="Times New Roman"/>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F406D8" w:rsidRPr="00F406D8" w14:paraId="04673B7D" w14:textId="77777777" w:rsidTr="008A2996">
        <w:tc>
          <w:tcPr>
            <w:tcW w:w="3095" w:type="dxa"/>
            <w:shd w:val="clear" w:color="auto" w:fill="auto"/>
          </w:tcPr>
          <w:p w14:paraId="49F2135A" w14:textId="77777777" w:rsidR="00F406D8" w:rsidRPr="00F406D8" w:rsidRDefault="00F406D8" w:rsidP="008A2996">
            <w:pPr>
              <w:jc w:val="both"/>
              <w:rPr>
                <w:rFonts w:ascii="Times New Roman" w:hAnsi="Times New Roman"/>
                <w:b/>
                <w:color w:val="000000"/>
                <w:sz w:val="24"/>
                <w:szCs w:val="24"/>
              </w:rPr>
            </w:pPr>
          </w:p>
        </w:tc>
        <w:tc>
          <w:tcPr>
            <w:tcW w:w="3096" w:type="dxa"/>
            <w:shd w:val="clear" w:color="auto" w:fill="auto"/>
          </w:tcPr>
          <w:p w14:paraId="66DD35F7" w14:textId="77777777" w:rsidR="00F406D8" w:rsidRPr="00F406D8" w:rsidRDefault="00F406D8" w:rsidP="008A2996">
            <w:pPr>
              <w:jc w:val="both"/>
              <w:rPr>
                <w:rFonts w:ascii="Times New Roman" w:hAnsi="Times New Roman"/>
                <w:b/>
                <w:color w:val="000000"/>
                <w:sz w:val="24"/>
                <w:szCs w:val="24"/>
              </w:rPr>
            </w:pPr>
          </w:p>
        </w:tc>
        <w:tc>
          <w:tcPr>
            <w:tcW w:w="3096" w:type="dxa"/>
            <w:shd w:val="clear" w:color="auto" w:fill="auto"/>
          </w:tcPr>
          <w:p w14:paraId="4F6C2F81" w14:textId="77777777" w:rsidR="00F406D8" w:rsidRPr="00F406D8" w:rsidRDefault="00F406D8" w:rsidP="008A2996">
            <w:pPr>
              <w:jc w:val="both"/>
              <w:rPr>
                <w:rFonts w:ascii="Times New Roman" w:hAnsi="Times New Roman"/>
                <w:b/>
                <w:color w:val="000000"/>
                <w:sz w:val="24"/>
                <w:szCs w:val="24"/>
              </w:rPr>
            </w:pPr>
          </w:p>
        </w:tc>
      </w:tr>
      <w:tr w:rsidR="00F406D8" w:rsidRPr="00F406D8" w14:paraId="0E6A8B07" w14:textId="77777777" w:rsidTr="008A2996">
        <w:tc>
          <w:tcPr>
            <w:tcW w:w="3095" w:type="dxa"/>
            <w:shd w:val="clear" w:color="auto" w:fill="auto"/>
          </w:tcPr>
          <w:p w14:paraId="0761D2CD" w14:textId="77777777" w:rsidR="00F406D8" w:rsidRPr="00F406D8" w:rsidRDefault="00F406D8" w:rsidP="008A2996">
            <w:pPr>
              <w:jc w:val="center"/>
              <w:rPr>
                <w:rFonts w:ascii="Times New Roman" w:hAnsi="Times New Roman"/>
                <w:b/>
                <w:color w:val="000000"/>
                <w:sz w:val="24"/>
                <w:szCs w:val="24"/>
              </w:rPr>
            </w:pPr>
            <w:r w:rsidRPr="00F406D8">
              <w:rPr>
                <w:rFonts w:ascii="Times New Roman" w:hAnsi="Times New Roman"/>
                <w:bCs/>
                <w:i/>
                <w:color w:val="000000"/>
                <w:sz w:val="24"/>
                <w:szCs w:val="24"/>
              </w:rPr>
              <w:t>(vārds, uzvārds)</w:t>
            </w:r>
          </w:p>
        </w:tc>
        <w:tc>
          <w:tcPr>
            <w:tcW w:w="3096" w:type="dxa"/>
            <w:shd w:val="clear" w:color="auto" w:fill="auto"/>
          </w:tcPr>
          <w:p w14:paraId="4EE0B247" w14:textId="77777777" w:rsidR="00F406D8" w:rsidRPr="00F406D8" w:rsidRDefault="00F406D8" w:rsidP="008A2996">
            <w:pPr>
              <w:jc w:val="center"/>
              <w:rPr>
                <w:rFonts w:ascii="Times New Roman" w:hAnsi="Times New Roman"/>
                <w:b/>
                <w:color w:val="000000"/>
                <w:sz w:val="24"/>
                <w:szCs w:val="24"/>
              </w:rPr>
            </w:pPr>
            <w:r w:rsidRPr="00F406D8">
              <w:rPr>
                <w:rFonts w:ascii="Times New Roman" w:hAnsi="Times New Roman"/>
                <w:bCs/>
                <w:i/>
                <w:color w:val="000000"/>
                <w:sz w:val="24"/>
                <w:szCs w:val="24"/>
              </w:rPr>
              <w:t>(paraksts)</w:t>
            </w:r>
          </w:p>
        </w:tc>
        <w:tc>
          <w:tcPr>
            <w:tcW w:w="3096" w:type="dxa"/>
            <w:shd w:val="clear" w:color="auto" w:fill="auto"/>
          </w:tcPr>
          <w:p w14:paraId="1D24234A" w14:textId="77777777" w:rsidR="00F406D8" w:rsidRPr="00F406D8" w:rsidRDefault="00F406D8" w:rsidP="008A2996">
            <w:pPr>
              <w:jc w:val="center"/>
              <w:rPr>
                <w:rFonts w:ascii="Times New Roman" w:hAnsi="Times New Roman"/>
                <w:b/>
                <w:color w:val="000000"/>
                <w:sz w:val="24"/>
                <w:szCs w:val="24"/>
              </w:rPr>
            </w:pPr>
            <w:r w:rsidRPr="00F406D8">
              <w:rPr>
                <w:rFonts w:ascii="Times New Roman" w:hAnsi="Times New Roman"/>
                <w:bCs/>
                <w:i/>
                <w:color w:val="000000"/>
                <w:sz w:val="24"/>
                <w:szCs w:val="24"/>
              </w:rPr>
              <w:t>(datums)</w:t>
            </w:r>
          </w:p>
        </w:tc>
      </w:tr>
    </w:tbl>
    <w:p w14:paraId="731E919B" w14:textId="77777777" w:rsidR="00F406D8" w:rsidRPr="00F406D8" w:rsidRDefault="00F406D8" w:rsidP="00F406D8">
      <w:pPr>
        <w:jc w:val="right"/>
        <w:rPr>
          <w:rFonts w:ascii="Times New Roman" w:hAnsi="Times New Roman"/>
          <w:b/>
          <w:color w:val="000000"/>
          <w:sz w:val="24"/>
          <w:szCs w:val="24"/>
        </w:rPr>
      </w:pPr>
      <w:r w:rsidRPr="00F406D8">
        <w:rPr>
          <w:rFonts w:ascii="Times New Roman" w:hAnsi="Times New Roman"/>
          <w:b/>
          <w:color w:val="000000"/>
          <w:sz w:val="24"/>
          <w:szCs w:val="24"/>
        </w:rPr>
        <w:t>3. pielikums</w:t>
      </w:r>
    </w:p>
    <w:p w14:paraId="76C4D407"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7806FFF5" w14:textId="77777777" w:rsidR="00F406D8" w:rsidRPr="00F406D8" w:rsidRDefault="00F406D8" w:rsidP="00F406D8">
      <w:pPr>
        <w:jc w:val="right"/>
        <w:rPr>
          <w:rFonts w:ascii="Times New Roman" w:hAnsi="Times New Roman"/>
          <w:sz w:val="24"/>
          <w:szCs w:val="24"/>
        </w:rPr>
      </w:pPr>
      <w:r w:rsidRPr="00F406D8">
        <w:rPr>
          <w:rFonts w:ascii="Times New Roman" w:hAnsi="Times New Roman"/>
          <w:sz w:val="24"/>
          <w:szCs w:val="24"/>
        </w:rPr>
        <w:t>sporta projektiem Dobeles novadā”</w:t>
      </w:r>
    </w:p>
    <w:p w14:paraId="3F965E1A" w14:textId="77777777" w:rsidR="00F406D8" w:rsidRPr="00F406D8" w:rsidRDefault="00F406D8" w:rsidP="00F406D8">
      <w:pPr>
        <w:jc w:val="right"/>
        <w:rPr>
          <w:rFonts w:ascii="Times New Roman" w:hAnsi="Times New Roman"/>
          <w:sz w:val="24"/>
          <w:szCs w:val="24"/>
        </w:rPr>
      </w:pPr>
    </w:p>
    <w:p w14:paraId="06A4EE48" w14:textId="77777777" w:rsidR="00F406D8" w:rsidRPr="00F406D8" w:rsidRDefault="00F406D8" w:rsidP="00F406D8">
      <w:pPr>
        <w:jc w:val="center"/>
        <w:rPr>
          <w:rFonts w:ascii="Times New Roman" w:hAnsi="Times New Roman"/>
          <w:b/>
          <w:sz w:val="24"/>
          <w:szCs w:val="24"/>
        </w:rPr>
      </w:pPr>
      <w:r w:rsidRPr="00F406D8">
        <w:rPr>
          <w:rFonts w:ascii="Times New Roman" w:hAnsi="Times New Roman"/>
          <w:b/>
          <w:sz w:val="24"/>
          <w:szCs w:val="24"/>
        </w:rPr>
        <w:t>Sporta projektu iesniegumu vērtēšanas kritēriji</w:t>
      </w:r>
    </w:p>
    <w:p w14:paraId="0055E3AD" w14:textId="77777777" w:rsidR="00F406D8" w:rsidRPr="00F406D8" w:rsidRDefault="00F406D8" w:rsidP="00F406D8">
      <w:pPr>
        <w:rPr>
          <w:rFonts w:ascii="Times New Roman" w:hAnsi="Times New Roman"/>
          <w:b/>
          <w:sz w:val="24"/>
          <w:szCs w:val="24"/>
        </w:rPr>
      </w:pPr>
    </w:p>
    <w:p w14:paraId="7A0C1B11" w14:textId="77777777" w:rsidR="00F406D8" w:rsidRPr="00F406D8" w:rsidRDefault="00F406D8" w:rsidP="00F406D8">
      <w:pPr>
        <w:jc w:val="center"/>
        <w:rPr>
          <w:rFonts w:ascii="Times New Roman" w:hAnsi="Times New Roman"/>
          <w:sz w:val="24"/>
          <w:szCs w:val="24"/>
          <w:lang w:val="et-EE"/>
        </w:rPr>
      </w:pPr>
      <w:r w:rsidRPr="00F406D8">
        <w:rPr>
          <w:rFonts w:ascii="Times New Roman" w:hAnsi="Times New Roman"/>
          <w:sz w:val="24"/>
          <w:szCs w:val="24"/>
          <w:lang w:val="et-EE"/>
        </w:rPr>
        <w:t xml:space="preserve">Komisijas Finansiāla atbalsta piešķiršanai sporta projektiem Dobeles novadā locekļa </w:t>
      </w:r>
    </w:p>
    <w:p w14:paraId="3D77565C" w14:textId="77777777" w:rsidR="00F406D8" w:rsidRPr="00F406D8" w:rsidRDefault="00F406D8" w:rsidP="00F406D8">
      <w:pPr>
        <w:jc w:val="center"/>
        <w:rPr>
          <w:rFonts w:ascii="Times New Roman" w:hAnsi="Times New Roman"/>
          <w:b/>
          <w:sz w:val="24"/>
          <w:szCs w:val="24"/>
          <w:lang w:val="et-EE"/>
        </w:rPr>
      </w:pPr>
      <w:r w:rsidRPr="00F406D8">
        <w:rPr>
          <w:rFonts w:ascii="Times New Roman" w:hAnsi="Times New Roman"/>
          <w:sz w:val="24"/>
          <w:szCs w:val="24"/>
          <w:lang w:val="et-EE"/>
        </w:rPr>
        <w:t>darba lapa</w:t>
      </w:r>
    </w:p>
    <w:p w14:paraId="2638E0F7" w14:textId="77777777" w:rsidR="00F406D8" w:rsidRPr="00F406D8" w:rsidRDefault="00F406D8" w:rsidP="00F406D8">
      <w:pPr>
        <w:jc w:val="center"/>
        <w:rPr>
          <w:rFonts w:ascii="Times New Roman" w:hAnsi="Times New Roman"/>
          <w:b/>
          <w:sz w:val="24"/>
          <w:szCs w:val="24"/>
        </w:rPr>
      </w:pPr>
    </w:p>
    <w:p w14:paraId="6F1B1987" w14:textId="77777777" w:rsidR="00F406D8" w:rsidRPr="00F406D8" w:rsidRDefault="00F406D8" w:rsidP="00F406D8">
      <w:pPr>
        <w:numPr>
          <w:ilvl w:val="0"/>
          <w:numId w:val="23"/>
        </w:numPr>
        <w:spacing w:after="0" w:line="240" w:lineRule="auto"/>
        <w:ind w:left="0" w:hanging="425"/>
        <w:jc w:val="center"/>
        <w:rPr>
          <w:rFonts w:ascii="Times New Roman" w:hAnsi="Times New Roman"/>
          <w:b/>
          <w:sz w:val="24"/>
          <w:szCs w:val="24"/>
          <w:u w:val="single"/>
        </w:rPr>
      </w:pPr>
      <w:r w:rsidRPr="00F406D8">
        <w:rPr>
          <w:rFonts w:ascii="Times New Roman" w:hAnsi="Times New Roman"/>
          <w:b/>
          <w:sz w:val="24"/>
          <w:szCs w:val="24"/>
          <w:u w:val="single"/>
        </w:rPr>
        <w:t>Administratīvie atbilstības kritēriji</w:t>
      </w:r>
    </w:p>
    <w:p w14:paraId="7DAF39EA" w14:textId="77777777" w:rsidR="00F406D8" w:rsidRPr="00F406D8" w:rsidRDefault="00F406D8" w:rsidP="00F406D8">
      <w:pPr>
        <w:rPr>
          <w:rFonts w:ascii="Times New Roman" w:hAnsi="Times New Roman"/>
          <w:b/>
          <w:sz w:val="24"/>
          <w:szCs w:val="24"/>
          <w:u w:val="single"/>
        </w:rPr>
      </w:pP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234"/>
        <w:gridCol w:w="1254"/>
        <w:gridCol w:w="1192"/>
      </w:tblGrid>
      <w:tr w:rsidR="00F406D8" w:rsidRPr="00F406D8" w14:paraId="444CC8DB" w14:textId="77777777" w:rsidTr="008A2996">
        <w:trPr>
          <w:trHeight w:val="289"/>
        </w:trPr>
        <w:tc>
          <w:tcPr>
            <w:tcW w:w="801" w:type="dxa"/>
            <w:tcBorders>
              <w:top w:val="single" w:sz="4" w:space="0" w:color="auto"/>
              <w:left w:val="single" w:sz="4" w:space="0" w:color="auto"/>
              <w:bottom w:val="single" w:sz="4" w:space="0" w:color="auto"/>
              <w:right w:val="single" w:sz="4" w:space="0" w:color="auto"/>
            </w:tcBorders>
          </w:tcPr>
          <w:p w14:paraId="464DB92C"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Nr.p.k.</w:t>
            </w:r>
          </w:p>
        </w:tc>
        <w:tc>
          <w:tcPr>
            <w:tcW w:w="6342" w:type="dxa"/>
            <w:tcBorders>
              <w:top w:val="single" w:sz="4" w:space="0" w:color="auto"/>
              <w:left w:val="single" w:sz="4" w:space="0" w:color="auto"/>
              <w:bottom w:val="single" w:sz="4" w:space="0" w:color="auto"/>
              <w:right w:val="single" w:sz="4" w:space="0" w:color="auto"/>
            </w:tcBorders>
          </w:tcPr>
          <w:p w14:paraId="2EC5ADDE"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Kritērijs</w:t>
            </w:r>
          </w:p>
        </w:tc>
        <w:tc>
          <w:tcPr>
            <w:tcW w:w="1272" w:type="dxa"/>
            <w:tcBorders>
              <w:top w:val="single" w:sz="4" w:space="0" w:color="auto"/>
              <w:left w:val="single" w:sz="4" w:space="0" w:color="auto"/>
              <w:bottom w:val="single" w:sz="4" w:space="0" w:color="auto"/>
              <w:right w:val="single" w:sz="4" w:space="0" w:color="auto"/>
            </w:tcBorders>
            <w:vAlign w:val="center"/>
          </w:tcPr>
          <w:p w14:paraId="70ABF22A"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Jā</w:t>
            </w:r>
          </w:p>
        </w:tc>
        <w:tc>
          <w:tcPr>
            <w:tcW w:w="1208" w:type="dxa"/>
            <w:tcBorders>
              <w:top w:val="single" w:sz="4" w:space="0" w:color="auto"/>
              <w:left w:val="single" w:sz="4" w:space="0" w:color="auto"/>
              <w:bottom w:val="single" w:sz="4" w:space="0" w:color="auto"/>
              <w:right w:val="single" w:sz="4" w:space="0" w:color="auto"/>
            </w:tcBorders>
            <w:vAlign w:val="center"/>
          </w:tcPr>
          <w:p w14:paraId="0F763144"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Nē</w:t>
            </w:r>
          </w:p>
        </w:tc>
      </w:tr>
      <w:tr w:rsidR="00F406D8" w:rsidRPr="00F406D8" w14:paraId="63F85B06" w14:textId="77777777" w:rsidTr="008A2996">
        <w:tc>
          <w:tcPr>
            <w:tcW w:w="801" w:type="dxa"/>
            <w:tcBorders>
              <w:top w:val="single" w:sz="4" w:space="0" w:color="auto"/>
              <w:left w:val="single" w:sz="4" w:space="0" w:color="auto"/>
              <w:bottom w:val="single" w:sz="4" w:space="0" w:color="auto"/>
              <w:right w:val="single" w:sz="4" w:space="0" w:color="auto"/>
            </w:tcBorders>
          </w:tcPr>
          <w:p w14:paraId="50C25A84"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1.1.</w:t>
            </w:r>
          </w:p>
        </w:tc>
        <w:tc>
          <w:tcPr>
            <w:tcW w:w="6342" w:type="dxa"/>
            <w:tcBorders>
              <w:top w:val="single" w:sz="4" w:space="0" w:color="auto"/>
              <w:left w:val="single" w:sz="4" w:space="0" w:color="auto"/>
              <w:bottom w:val="single" w:sz="4" w:space="0" w:color="auto"/>
              <w:right w:val="single" w:sz="4" w:space="0" w:color="auto"/>
            </w:tcBorders>
          </w:tcPr>
          <w:p w14:paraId="4B175571"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Pretendents atbilst Nolikuma 4.punktā noteiktajām prasībām</w:t>
            </w:r>
          </w:p>
        </w:tc>
        <w:tc>
          <w:tcPr>
            <w:tcW w:w="1272" w:type="dxa"/>
            <w:tcBorders>
              <w:top w:val="single" w:sz="4" w:space="0" w:color="auto"/>
              <w:left w:val="single" w:sz="4" w:space="0" w:color="auto"/>
              <w:bottom w:val="single" w:sz="4" w:space="0" w:color="auto"/>
              <w:right w:val="single" w:sz="4" w:space="0" w:color="auto"/>
            </w:tcBorders>
          </w:tcPr>
          <w:p w14:paraId="5935A192"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79844FDA" w14:textId="77777777" w:rsidR="00F406D8" w:rsidRPr="00F406D8" w:rsidRDefault="00F406D8" w:rsidP="008A2996">
            <w:pPr>
              <w:rPr>
                <w:rFonts w:ascii="Times New Roman" w:hAnsi="Times New Roman"/>
                <w:sz w:val="24"/>
                <w:szCs w:val="24"/>
              </w:rPr>
            </w:pPr>
          </w:p>
        </w:tc>
      </w:tr>
      <w:tr w:rsidR="00F406D8" w:rsidRPr="00F406D8" w14:paraId="323A2D62" w14:textId="77777777" w:rsidTr="008A2996">
        <w:tc>
          <w:tcPr>
            <w:tcW w:w="801" w:type="dxa"/>
            <w:tcBorders>
              <w:top w:val="single" w:sz="4" w:space="0" w:color="auto"/>
              <w:left w:val="single" w:sz="4" w:space="0" w:color="auto"/>
              <w:bottom w:val="single" w:sz="4" w:space="0" w:color="auto"/>
              <w:right w:val="single" w:sz="4" w:space="0" w:color="auto"/>
            </w:tcBorders>
          </w:tcPr>
          <w:p w14:paraId="49C8E6B2"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1.2.</w:t>
            </w:r>
          </w:p>
        </w:tc>
        <w:tc>
          <w:tcPr>
            <w:tcW w:w="6342" w:type="dxa"/>
            <w:tcBorders>
              <w:top w:val="single" w:sz="4" w:space="0" w:color="auto"/>
              <w:left w:val="single" w:sz="4" w:space="0" w:color="auto"/>
              <w:bottom w:val="single" w:sz="4" w:space="0" w:color="auto"/>
              <w:right w:val="single" w:sz="4" w:space="0" w:color="auto"/>
            </w:tcBorders>
          </w:tcPr>
          <w:p w14:paraId="3B471B9F"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 xml:space="preserve">Projekts atbilst Nolikuma 3. punktā noteiktajiem mērķiem </w:t>
            </w:r>
          </w:p>
        </w:tc>
        <w:tc>
          <w:tcPr>
            <w:tcW w:w="1272" w:type="dxa"/>
            <w:tcBorders>
              <w:top w:val="single" w:sz="4" w:space="0" w:color="auto"/>
              <w:left w:val="single" w:sz="4" w:space="0" w:color="auto"/>
              <w:bottom w:val="single" w:sz="4" w:space="0" w:color="auto"/>
              <w:right w:val="single" w:sz="4" w:space="0" w:color="auto"/>
            </w:tcBorders>
          </w:tcPr>
          <w:p w14:paraId="31FB7E40"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18272EC6" w14:textId="77777777" w:rsidR="00F406D8" w:rsidRPr="00F406D8" w:rsidRDefault="00F406D8" w:rsidP="008A2996">
            <w:pPr>
              <w:rPr>
                <w:rFonts w:ascii="Times New Roman" w:hAnsi="Times New Roman"/>
                <w:sz w:val="24"/>
                <w:szCs w:val="24"/>
              </w:rPr>
            </w:pPr>
          </w:p>
        </w:tc>
      </w:tr>
      <w:tr w:rsidR="00F406D8" w:rsidRPr="00F406D8" w14:paraId="67A7121B" w14:textId="77777777" w:rsidTr="008A2996">
        <w:tc>
          <w:tcPr>
            <w:tcW w:w="801" w:type="dxa"/>
            <w:tcBorders>
              <w:top w:val="single" w:sz="4" w:space="0" w:color="auto"/>
              <w:left w:val="single" w:sz="4" w:space="0" w:color="auto"/>
              <w:bottom w:val="single" w:sz="4" w:space="0" w:color="auto"/>
              <w:right w:val="single" w:sz="4" w:space="0" w:color="auto"/>
            </w:tcBorders>
          </w:tcPr>
          <w:p w14:paraId="7CEBDF11"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1.3.</w:t>
            </w:r>
          </w:p>
        </w:tc>
        <w:tc>
          <w:tcPr>
            <w:tcW w:w="6342" w:type="dxa"/>
            <w:tcBorders>
              <w:top w:val="single" w:sz="4" w:space="0" w:color="auto"/>
              <w:left w:val="single" w:sz="4" w:space="0" w:color="auto"/>
              <w:bottom w:val="single" w:sz="4" w:space="0" w:color="auto"/>
              <w:right w:val="single" w:sz="4" w:space="0" w:color="auto"/>
            </w:tcBorders>
          </w:tcPr>
          <w:p w14:paraId="7FD9808A"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 xml:space="preserve">Projekts iesniegts projektu konkursa paziņojumā noteiktajā termiņā </w:t>
            </w:r>
          </w:p>
        </w:tc>
        <w:tc>
          <w:tcPr>
            <w:tcW w:w="1272" w:type="dxa"/>
            <w:tcBorders>
              <w:top w:val="single" w:sz="4" w:space="0" w:color="auto"/>
              <w:left w:val="single" w:sz="4" w:space="0" w:color="auto"/>
              <w:bottom w:val="single" w:sz="4" w:space="0" w:color="auto"/>
              <w:right w:val="single" w:sz="4" w:space="0" w:color="auto"/>
            </w:tcBorders>
          </w:tcPr>
          <w:p w14:paraId="56252797"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6A6CB6A0" w14:textId="77777777" w:rsidR="00F406D8" w:rsidRPr="00F406D8" w:rsidRDefault="00F406D8" w:rsidP="008A2996">
            <w:pPr>
              <w:rPr>
                <w:rFonts w:ascii="Times New Roman" w:hAnsi="Times New Roman"/>
                <w:sz w:val="24"/>
                <w:szCs w:val="24"/>
              </w:rPr>
            </w:pPr>
          </w:p>
        </w:tc>
      </w:tr>
      <w:tr w:rsidR="00F406D8" w:rsidRPr="00F406D8" w14:paraId="6CDB7989" w14:textId="77777777" w:rsidTr="008A2996">
        <w:trPr>
          <w:trHeight w:hRule="exact" w:val="579"/>
        </w:trPr>
        <w:tc>
          <w:tcPr>
            <w:tcW w:w="801" w:type="dxa"/>
            <w:tcBorders>
              <w:top w:val="single" w:sz="4" w:space="0" w:color="auto"/>
              <w:left w:val="single" w:sz="4" w:space="0" w:color="auto"/>
              <w:bottom w:val="single" w:sz="4" w:space="0" w:color="auto"/>
              <w:right w:val="single" w:sz="4" w:space="0" w:color="auto"/>
            </w:tcBorders>
          </w:tcPr>
          <w:p w14:paraId="0F6E8AED"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1.4.</w:t>
            </w:r>
          </w:p>
        </w:tc>
        <w:tc>
          <w:tcPr>
            <w:tcW w:w="6342" w:type="dxa"/>
            <w:tcBorders>
              <w:top w:val="single" w:sz="4" w:space="0" w:color="auto"/>
              <w:left w:val="single" w:sz="4" w:space="0" w:color="auto"/>
              <w:bottom w:val="single" w:sz="4" w:space="0" w:color="auto"/>
              <w:right w:val="single" w:sz="4" w:space="0" w:color="auto"/>
            </w:tcBorders>
          </w:tcPr>
          <w:p w14:paraId="1ED455E7" w14:textId="77777777" w:rsidR="00F406D8" w:rsidRPr="00F406D8" w:rsidRDefault="00F406D8" w:rsidP="008A2996">
            <w:pPr>
              <w:jc w:val="both"/>
              <w:rPr>
                <w:rFonts w:ascii="Times New Roman" w:hAnsi="Times New Roman"/>
                <w:color w:val="3366FF"/>
                <w:sz w:val="24"/>
                <w:szCs w:val="24"/>
              </w:rPr>
            </w:pPr>
            <w:r w:rsidRPr="00F406D8">
              <w:rPr>
                <w:rFonts w:ascii="Times New Roman" w:hAnsi="Times New Roman"/>
                <w:color w:val="000000"/>
                <w:sz w:val="24"/>
                <w:szCs w:val="24"/>
              </w:rPr>
              <w:t>Projekta īstenošanas termiņš atbilst projektu konkursa paziņojumā noteiktajam termiņam.</w:t>
            </w:r>
          </w:p>
        </w:tc>
        <w:tc>
          <w:tcPr>
            <w:tcW w:w="1272" w:type="dxa"/>
            <w:tcBorders>
              <w:top w:val="single" w:sz="4" w:space="0" w:color="auto"/>
              <w:left w:val="single" w:sz="4" w:space="0" w:color="auto"/>
              <w:bottom w:val="single" w:sz="4" w:space="0" w:color="auto"/>
              <w:right w:val="single" w:sz="4" w:space="0" w:color="auto"/>
            </w:tcBorders>
          </w:tcPr>
          <w:p w14:paraId="52F05469"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68E323A6" w14:textId="77777777" w:rsidR="00F406D8" w:rsidRPr="00F406D8" w:rsidRDefault="00F406D8" w:rsidP="008A2996">
            <w:pPr>
              <w:rPr>
                <w:rFonts w:ascii="Times New Roman" w:hAnsi="Times New Roman"/>
                <w:sz w:val="24"/>
                <w:szCs w:val="24"/>
              </w:rPr>
            </w:pPr>
          </w:p>
        </w:tc>
      </w:tr>
      <w:tr w:rsidR="00F406D8" w:rsidRPr="00F406D8" w14:paraId="4B16C62F" w14:textId="77777777" w:rsidTr="008A2996">
        <w:tc>
          <w:tcPr>
            <w:tcW w:w="801" w:type="dxa"/>
            <w:tcBorders>
              <w:top w:val="single" w:sz="4" w:space="0" w:color="auto"/>
              <w:left w:val="single" w:sz="4" w:space="0" w:color="auto"/>
              <w:bottom w:val="single" w:sz="4" w:space="0" w:color="auto"/>
              <w:right w:val="single" w:sz="4" w:space="0" w:color="auto"/>
            </w:tcBorders>
          </w:tcPr>
          <w:p w14:paraId="3AD25BA1"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1.5.</w:t>
            </w:r>
          </w:p>
        </w:tc>
        <w:tc>
          <w:tcPr>
            <w:tcW w:w="6342" w:type="dxa"/>
            <w:tcBorders>
              <w:top w:val="single" w:sz="4" w:space="0" w:color="auto"/>
              <w:left w:val="single" w:sz="4" w:space="0" w:color="auto"/>
              <w:bottom w:val="single" w:sz="4" w:space="0" w:color="auto"/>
              <w:right w:val="single" w:sz="4" w:space="0" w:color="auto"/>
            </w:tcBorders>
          </w:tcPr>
          <w:p w14:paraId="331207D4" w14:textId="77777777" w:rsidR="00F406D8" w:rsidRPr="00F406D8" w:rsidRDefault="00F406D8" w:rsidP="008A2996">
            <w:pPr>
              <w:jc w:val="both"/>
              <w:rPr>
                <w:rFonts w:ascii="Times New Roman" w:hAnsi="Times New Roman"/>
                <w:sz w:val="24"/>
                <w:szCs w:val="24"/>
              </w:rPr>
            </w:pPr>
            <w:r w:rsidRPr="00F406D8">
              <w:rPr>
                <w:rFonts w:ascii="Times New Roman" w:hAnsi="Times New Roman"/>
                <w:color w:val="000000"/>
                <w:sz w:val="24"/>
                <w:szCs w:val="24"/>
              </w:rPr>
              <w:t>Projekts nav ticis realizēts līdz iesniegumu iesniegšanas termiņa beigām</w:t>
            </w:r>
          </w:p>
        </w:tc>
        <w:tc>
          <w:tcPr>
            <w:tcW w:w="1272" w:type="dxa"/>
            <w:tcBorders>
              <w:top w:val="single" w:sz="4" w:space="0" w:color="auto"/>
              <w:left w:val="single" w:sz="4" w:space="0" w:color="auto"/>
              <w:bottom w:val="single" w:sz="4" w:space="0" w:color="auto"/>
              <w:right w:val="single" w:sz="4" w:space="0" w:color="auto"/>
            </w:tcBorders>
          </w:tcPr>
          <w:p w14:paraId="55C32FC6"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3C0C9E04" w14:textId="77777777" w:rsidR="00F406D8" w:rsidRPr="00F406D8" w:rsidRDefault="00F406D8" w:rsidP="008A2996">
            <w:pPr>
              <w:rPr>
                <w:rFonts w:ascii="Times New Roman" w:hAnsi="Times New Roman"/>
                <w:sz w:val="24"/>
                <w:szCs w:val="24"/>
              </w:rPr>
            </w:pPr>
          </w:p>
        </w:tc>
      </w:tr>
      <w:tr w:rsidR="00F406D8" w:rsidRPr="00F406D8" w14:paraId="47338E4C" w14:textId="77777777" w:rsidTr="008A2996">
        <w:tc>
          <w:tcPr>
            <w:tcW w:w="801" w:type="dxa"/>
            <w:tcBorders>
              <w:top w:val="single" w:sz="4" w:space="0" w:color="auto"/>
              <w:left w:val="single" w:sz="4" w:space="0" w:color="auto"/>
              <w:bottom w:val="single" w:sz="4" w:space="0" w:color="auto"/>
              <w:right w:val="single" w:sz="4" w:space="0" w:color="auto"/>
            </w:tcBorders>
          </w:tcPr>
          <w:p w14:paraId="43BDE4E5"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1.6.</w:t>
            </w:r>
          </w:p>
        </w:tc>
        <w:tc>
          <w:tcPr>
            <w:tcW w:w="6342" w:type="dxa"/>
            <w:tcBorders>
              <w:top w:val="single" w:sz="4" w:space="0" w:color="auto"/>
              <w:left w:val="single" w:sz="4" w:space="0" w:color="auto"/>
              <w:bottom w:val="single" w:sz="4" w:space="0" w:color="auto"/>
              <w:right w:val="single" w:sz="4" w:space="0" w:color="auto"/>
            </w:tcBorders>
          </w:tcPr>
          <w:p w14:paraId="67030DA4"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Projekta pamatmērķis nav peļņas gūšana</w:t>
            </w:r>
          </w:p>
        </w:tc>
        <w:tc>
          <w:tcPr>
            <w:tcW w:w="1272" w:type="dxa"/>
            <w:tcBorders>
              <w:top w:val="single" w:sz="4" w:space="0" w:color="auto"/>
              <w:left w:val="single" w:sz="4" w:space="0" w:color="auto"/>
              <w:bottom w:val="single" w:sz="4" w:space="0" w:color="auto"/>
              <w:right w:val="single" w:sz="4" w:space="0" w:color="auto"/>
            </w:tcBorders>
          </w:tcPr>
          <w:p w14:paraId="7B2F2E5B"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5C125AD5" w14:textId="77777777" w:rsidR="00F406D8" w:rsidRPr="00F406D8" w:rsidRDefault="00F406D8" w:rsidP="008A2996">
            <w:pPr>
              <w:rPr>
                <w:rFonts w:ascii="Times New Roman" w:hAnsi="Times New Roman"/>
                <w:sz w:val="24"/>
                <w:szCs w:val="24"/>
              </w:rPr>
            </w:pPr>
          </w:p>
        </w:tc>
      </w:tr>
      <w:tr w:rsidR="00F406D8" w:rsidRPr="00F406D8" w14:paraId="6EA6F308" w14:textId="77777777" w:rsidTr="008A2996">
        <w:tc>
          <w:tcPr>
            <w:tcW w:w="801" w:type="dxa"/>
            <w:tcBorders>
              <w:top w:val="single" w:sz="4" w:space="0" w:color="auto"/>
              <w:left w:val="single" w:sz="4" w:space="0" w:color="auto"/>
              <w:bottom w:val="single" w:sz="4" w:space="0" w:color="auto"/>
              <w:right w:val="single" w:sz="4" w:space="0" w:color="auto"/>
            </w:tcBorders>
          </w:tcPr>
          <w:p w14:paraId="1FE6C92F" w14:textId="77777777" w:rsidR="00F406D8" w:rsidRPr="00F406D8" w:rsidRDefault="00F406D8" w:rsidP="008A2996">
            <w:pPr>
              <w:rPr>
                <w:rFonts w:ascii="Times New Roman" w:hAnsi="Times New Roman"/>
                <w:b/>
                <w:sz w:val="24"/>
                <w:szCs w:val="24"/>
              </w:rPr>
            </w:pPr>
            <w:r w:rsidRPr="00F406D8">
              <w:rPr>
                <w:rFonts w:ascii="Times New Roman" w:hAnsi="Times New Roman"/>
                <w:b/>
                <w:sz w:val="24"/>
                <w:szCs w:val="24"/>
              </w:rPr>
              <w:t>1.7.</w:t>
            </w:r>
          </w:p>
        </w:tc>
        <w:tc>
          <w:tcPr>
            <w:tcW w:w="6342" w:type="dxa"/>
            <w:tcBorders>
              <w:top w:val="single" w:sz="4" w:space="0" w:color="auto"/>
              <w:left w:val="single" w:sz="4" w:space="0" w:color="auto"/>
              <w:bottom w:val="single" w:sz="4" w:space="0" w:color="auto"/>
              <w:right w:val="single" w:sz="4" w:space="0" w:color="auto"/>
            </w:tcBorders>
          </w:tcPr>
          <w:p w14:paraId="73C0E62A"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Pieteikuma noformējums atbilst Nolikuma 10., 11. un 13. punktā noteiktajām prasībām, ir pievienoti visi nepieciešamie pielikumi</w:t>
            </w:r>
          </w:p>
        </w:tc>
        <w:tc>
          <w:tcPr>
            <w:tcW w:w="1272" w:type="dxa"/>
            <w:tcBorders>
              <w:top w:val="single" w:sz="4" w:space="0" w:color="auto"/>
              <w:left w:val="single" w:sz="4" w:space="0" w:color="auto"/>
              <w:bottom w:val="single" w:sz="4" w:space="0" w:color="auto"/>
              <w:right w:val="single" w:sz="4" w:space="0" w:color="auto"/>
            </w:tcBorders>
          </w:tcPr>
          <w:p w14:paraId="4A4ACE25" w14:textId="77777777" w:rsidR="00F406D8" w:rsidRPr="00F406D8" w:rsidRDefault="00F406D8" w:rsidP="008A2996">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32D34912" w14:textId="77777777" w:rsidR="00F406D8" w:rsidRPr="00F406D8" w:rsidRDefault="00F406D8" w:rsidP="008A2996">
            <w:pPr>
              <w:rPr>
                <w:rFonts w:ascii="Times New Roman" w:hAnsi="Times New Roman"/>
                <w:sz w:val="24"/>
                <w:szCs w:val="24"/>
              </w:rPr>
            </w:pPr>
          </w:p>
        </w:tc>
      </w:tr>
      <w:tr w:rsidR="00F406D8" w:rsidRPr="00F406D8" w14:paraId="75CF4963" w14:textId="77777777" w:rsidTr="008A2996">
        <w:trPr>
          <w:trHeight w:val="845"/>
        </w:trPr>
        <w:tc>
          <w:tcPr>
            <w:tcW w:w="9623" w:type="dxa"/>
            <w:gridSpan w:val="4"/>
            <w:tcBorders>
              <w:top w:val="single" w:sz="4" w:space="0" w:color="auto"/>
              <w:left w:val="single" w:sz="4" w:space="0" w:color="auto"/>
              <w:bottom w:val="single" w:sz="4" w:space="0" w:color="auto"/>
              <w:right w:val="single" w:sz="4" w:space="0" w:color="auto"/>
            </w:tcBorders>
          </w:tcPr>
          <w:p w14:paraId="15C65C4A" w14:textId="77777777" w:rsidR="00F406D8" w:rsidRPr="00F406D8" w:rsidRDefault="00F406D8" w:rsidP="008A2996">
            <w:pPr>
              <w:jc w:val="both"/>
              <w:rPr>
                <w:rFonts w:ascii="Times New Roman" w:hAnsi="Times New Roman"/>
                <w:b/>
                <w:sz w:val="24"/>
                <w:szCs w:val="24"/>
              </w:rPr>
            </w:pPr>
            <w:r w:rsidRPr="00F406D8">
              <w:rPr>
                <w:rFonts w:ascii="Times New Roman" w:hAnsi="Times New Roman"/>
                <w:b/>
                <w:i/>
                <w:sz w:val="24"/>
                <w:szCs w:val="24"/>
              </w:rPr>
              <w:t>Ja projekta pieteikums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no vērtēšanas komisijas ekspertiem  atzīmē „Jā” saistībā ar kritēriju 1.1.,  tiek veikta projekta kvalitatīvā un finanšu izvērtēšana.</w:t>
            </w:r>
          </w:p>
        </w:tc>
      </w:tr>
    </w:tbl>
    <w:p w14:paraId="2C3F583F" w14:textId="77777777" w:rsidR="00F406D8" w:rsidRPr="00F406D8" w:rsidRDefault="00F406D8" w:rsidP="00F406D8">
      <w:pPr>
        <w:rPr>
          <w:rFonts w:ascii="Times New Roman" w:hAnsi="Times New Roman"/>
          <w:b/>
          <w:sz w:val="24"/>
          <w:szCs w:val="24"/>
          <w:u w:val="single"/>
        </w:rPr>
      </w:pPr>
    </w:p>
    <w:p w14:paraId="15293757" w14:textId="77777777" w:rsidR="00F406D8" w:rsidRPr="00F406D8" w:rsidRDefault="00F406D8" w:rsidP="00F406D8">
      <w:pPr>
        <w:numPr>
          <w:ilvl w:val="0"/>
          <w:numId w:val="23"/>
        </w:numPr>
        <w:spacing w:after="0" w:line="240" w:lineRule="auto"/>
        <w:ind w:left="0"/>
        <w:jc w:val="center"/>
        <w:rPr>
          <w:rFonts w:ascii="Times New Roman" w:hAnsi="Times New Roman"/>
          <w:b/>
          <w:sz w:val="24"/>
          <w:szCs w:val="24"/>
          <w:u w:val="single"/>
        </w:rPr>
      </w:pPr>
      <w:r w:rsidRPr="00F406D8">
        <w:rPr>
          <w:rFonts w:ascii="Times New Roman" w:hAnsi="Times New Roman"/>
          <w:b/>
          <w:sz w:val="24"/>
          <w:szCs w:val="24"/>
          <w:u w:val="single"/>
        </w:rPr>
        <w:t>Kvalitātes un finanšu kritēriji</w:t>
      </w:r>
    </w:p>
    <w:p w14:paraId="693CBEE6" w14:textId="77777777" w:rsidR="00F406D8" w:rsidRPr="00F406D8" w:rsidRDefault="00F406D8" w:rsidP="00F406D8">
      <w:pPr>
        <w:rPr>
          <w:rFonts w:ascii="Times New Roman" w:hAnsi="Times New Roman"/>
          <w:b/>
          <w:sz w:val="24"/>
          <w:szCs w:val="24"/>
          <w:u w:val="single"/>
        </w:rPr>
      </w:pPr>
    </w:p>
    <w:p w14:paraId="5A746388" w14:textId="77777777" w:rsidR="00F406D8" w:rsidRPr="00F406D8" w:rsidRDefault="00F406D8" w:rsidP="00F406D8">
      <w:pPr>
        <w:jc w:val="both"/>
        <w:rPr>
          <w:rFonts w:ascii="Times New Roman" w:hAnsi="Times New Roman"/>
          <w:bCs/>
          <w:sz w:val="24"/>
          <w:szCs w:val="24"/>
        </w:rPr>
      </w:pPr>
      <w:r w:rsidRPr="00F406D8">
        <w:rPr>
          <w:rFonts w:ascii="Times New Roman" w:hAnsi="Times New Roman"/>
          <w:bCs/>
          <w:sz w:val="24"/>
          <w:szCs w:val="24"/>
        </w:rPr>
        <w:t>Piešķirot projektiem finansējumu, priekšroka tiks dota iesniegumiem ar augstāku vidējo punktu skaitu, ko iegūst, saskaitot katra eksperta vērtējumu, un dalot ar to ekspertu skaitu, kuri veikuši kvalitatīvo un finanšu izvērtēšanu.</w:t>
      </w:r>
    </w:p>
    <w:p w14:paraId="3E1B3A6A" w14:textId="77777777" w:rsidR="00F406D8" w:rsidRPr="00F406D8" w:rsidRDefault="00F406D8" w:rsidP="00F406D8">
      <w:pPr>
        <w:rPr>
          <w:rFonts w:ascii="Times New Roman" w:hAnsi="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8"/>
        <w:gridCol w:w="21"/>
        <w:gridCol w:w="1168"/>
        <w:gridCol w:w="1200"/>
        <w:gridCol w:w="2026"/>
        <w:gridCol w:w="1368"/>
        <w:gridCol w:w="21"/>
      </w:tblGrid>
      <w:tr w:rsidR="00F406D8" w:rsidRPr="00F406D8" w14:paraId="02D95E32" w14:textId="77777777" w:rsidTr="008A2996">
        <w:trPr>
          <w:trHeight w:val="1381"/>
        </w:trPr>
        <w:tc>
          <w:tcPr>
            <w:tcW w:w="709" w:type="dxa"/>
            <w:tcBorders>
              <w:top w:val="single" w:sz="4" w:space="0" w:color="auto"/>
              <w:left w:val="single" w:sz="4" w:space="0" w:color="auto"/>
              <w:bottom w:val="single" w:sz="4" w:space="0" w:color="auto"/>
              <w:right w:val="single" w:sz="4" w:space="0" w:color="auto"/>
            </w:tcBorders>
            <w:vAlign w:val="center"/>
          </w:tcPr>
          <w:p w14:paraId="359CBE77" w14:textId="77777777" w:rsidR="00F406D8" w:rsidRPr="00F406D8" w:rsidRDefault="00F406D8" w:rsidP="008A2996">
            <w:pPr>
              <w:ind w:left="-10" w:firstLine="10"/>
              <w:jc w:val="center"/>
              <w:rPr>
                <w:rFonts w:ascii="Times New Roman" w:hAnsi="Times New Roman"/>
                <w:b/>
                <w:sz w:val="24"/>
                <w:szCs w:val="24"/>
              </w:rPr>
            </w:pPr>
            <w:r w:rsidRPr="00F406D8">
              <w:rPr>
                <w:rFonts w:ascii="Times New Roman" w:hAnsi="Times New Roman"/>
                <w:b/>
                <w:sz w:val="24"/>
                <w:szCs w:val="24"/>
              </w:rPr>
              <w:t>Nr. p.k.</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943996B"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116194EF"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Maksi-mālais punktu skaits</w:t>
            </w:r>
          </w:p>
        </w:tc>
        <w:tc>
          <w:tcPr>
            <w:tcW w:w="1200" w:type="dxa"/>
            <w:tcBorders>
              <w:top w:val="single" w:sz="4" w:space="0" w:color="auto"/>
              <w:left w:val="single" w:sz="4" w:space="0" w:color="auto"/>
              <w:bottom w:val="single" w:sz="4" w:space="0" w:color="auto"/>
              <w:right w:val="single" w:sz="4" w:space="0" w:color="auto"/>
            </w:tcBorders>
            <w:vAlign w:val="center"/>
          </w:tcPr>
          <w:p w14:paraId="679B605A"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Iegūtais punktu skaits</w:t>
            </w:r>
          </w:p>
        </w:tc>
        <w:tc>
          <w:tcPr>
            <w:tcW w:w="2026" w:type="dxa"/>
            <w:tcBorders>
              <w:top w:val="single" w:sz="4" w:space="0" w:color="auto"/>
              <w:left w:val="single" w:sz="4" w:space="0" w:color="auto"/>
              <w:bottom w:val="single" w:sz="4" w:space="0" w:color="auto"/>
              <w:right w:val="single" w:sz="4" w:space="0" w:color="auto"/>
            </w:tcBorders>
            <w:vAlign w:val="center"/>
          </w:tcPr>
          <w:p w14:paraId="4ECC3A21"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Pamatojums vērtējumam</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0BDEF13D"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 xml:space="preserve">Saskaņā ar iesnieguma veidlapas punktos norādīto informāci-ju </w:t>
            </w:r>
          </w:p>
        </w:tc>
      </w:tr>
      <w:tr w:rsidR="00F406D8" w:rsidRPr="00F406D8" w14:paraId="53F1EAAC" w14:textId="77777777" w:rsidTr="008A299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67FF5E02"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2.1.</w:t>
            </w:r>
          </w:p>
        </w:tc>
        <w:tc>
          <w:tcPr>
            <w:tcW w:w="3119" w:type="dxa"/>
            <w:gridSpan w:val="2"/>
            <w:tcBorders>
              <w:top w:val="single" w:sz="4" w:space="0" w:color="auto"/>
              <w:left w:val="single" w:sz="4" w:space="0" w:color="auto"/>
              <w:bottom w:val="single" w:sz="4" w:space="0" w:color="auto"/>
              <w:right w:val="single" w:sz="4" w:space="0" w:color="auto"/>
            </w:tcBorders>
          </w:tcPr>
          <w:p w14:paraId="4AC65542"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 xml:space="preserve">Projekta nozīmīgums </w:t>
            </w:r>
            <w:r w:rsidRPr="00F406D8">
              <w:rPr>
                <w:rFonts w:ascii="Times New Roman" w:hAnsi="Times New Roman"/>
                <w:color w:val="000000"/>
                <w:sz w:val="24"/>
                <w:szCs w:val="24"/>
              </w:rPr>
              <w:t xml:space="preserve">Dobeles novada </w:t>
            </w:r>
            <w:r w:rsidRPr="00F406D8">
              <w:rPr>
                <w:rFonts w:ascii="Times New Roman" w:hAnsi="Times New Roman"/>
                <w:sz w:val="24"/>
                <w:szCs w:val="24"/>
              </w:rPr>
              <w:t>sporta dzīves attīstībā, aktīva un veselīga dzīvesveida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35C1B05A"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62972B55"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C665663"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5D0CED21"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4.,5.,6.,7.</w:t>
            </w:r>
          </w:p>
        </w:tc>
      </w:tr>
      <w:tr w:rsidR="00F406D8" w:rsidRPr="00F406D8" w14:paraId="15680944" w14:textId="77777777" w:rsidTr="008A299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02C4A09B"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2.2.</w:t>
            </w:r>
          </w:p>
        </w:tc>
        <w:tc>
          <w:tcPr>
            <w:tcW w:w="3119" w:type="dxa"/>
            <w:gridSpan w:val="2"/>
            <w:tcBorders>
              <w:top w:val="single" w:sz="4" w:space="0" w:color="auto"/>
              <w:left w:val="single" w:sz="4" w:space="0" w:color="auto"/>
              <w:bottom w:val="single" w:sz="4" w:space="0" w:color="auto"/>
              <w:right w:val="single" w:sz="4" w:space="0" w:color="auto"/>
            </w:tcBorders>
          </w:tcPr>
          <w:p w14:paraId="4C51FECC"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Projekta nozīmīgums uz augstiem rezultātiem vērstu sporta aktivitāšu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00A8C390"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6563218F"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70B5846"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94634E4"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4.,5.,6.,7.</w:t>
            </w:r>
          </w:p>
        </w:tc>
      </w:tr>
      <w:tr w:rsidR="00F406D8" w:rsidRPr="00F406D8" w14:paraId="668F5E4A" w14:textId="77777777" w:rsidTr="008A2996">
        <w:trPr>
          <w:trHeight w:val="475"/>
        </w:trPr>
        <w:tc>
          <w:tcPr>
            <w:tcW w:w="709" w:type="dxa"/>
            <w:tcBorders>
              <w:top w:val="single" w:sz="4" w:space="0" w:color="auto"/>
              <w:left w:val="single" w:sz="4" w:space="0" w:color="auto"/>
              <w:bottom w:val="single" w:sz="4" w:space="0" w:color="auto"/>
              <w:right w:val="single" w:sz="4" w:space="0" w:color="auto"/>
            </w:tcBorders>
            <w:vAlign w:val="center"/>
          </w:tcPr>
          <w:p w14:paraId="533821AF"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2.3.</w:t>
            </w:r>
          </w:p>
        </w:tc>
        <w:tc>
          <w:tcPr>
            <w:tcW w:w="3119" w:type="dxa"/>
            <w:gridSpan w:val="2"/>
            <w:tcBorders>
              <w:top w:val="single" w:sz="4" w:space="0" w:color="auto"/>
              <w:left w:val="single" w:sz="4" w:space="0" w:color="auto"/>
              <w:bottom w:val="single" w:sz="4" w:space="0" w:color="auto"/>
              <w:right w:val="single" w:sz="4" w:space="0" w:color="auto"/>
            </w:tcBorders>
          </w:tcPr>
          <w:p w14:paraId="2B712851"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Projektā plānotie publicitātes pasākumi</w:t>
            </w:r>
          </w:p>
        </w:tc>
        <w:tc>
          <w:tcPr>
            <w:tcW w:w="1168" w:type="dxa"/>
            <w:tcBorders>
              <w:top w:val="single" w:sz="4" w:space="0" w:color="auto"/>
              <w:left w:val="single" w:sz="4" w:space="0" w:color="auto"/>
              <w:bottom w:val="single" w:sz="4" w:space="0" w:color="auto"/>
              <w:right w:val="single" w:sz="4" w:space="0" w:color="auto"/>
            </w:tcBorders>
            <w:vAlign w:val="center"/>
          </w:tcPr>
          <w:p w14:paraId="2F247AED"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258CA539"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FAB4E5B"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09E9B9F3"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11.</w:t>
            </w:r>
          </w:p>
        </w:tc>
      </w:tr>
      <w:tr w:rsidR="00F406D8" w:rsidRPr="00F406D8" w14:paraId="6F298C65" w14:textId="77777777" w:rsidTr="008A2996">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252133DF"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2.4.</w:t>
            </w:r>
          </w:p>
        </w:tc>
        <w:tc>
          <w:tcPr>
            <w:tcW w:w="3119" w:type="dxa"/>
            <w:gridSpan w:val="2"/>
            <w:tcBorders>
              <w:top w:val="single" w:sz="4" w:space="0" w:color="auto"/>
              <w:left w:val="single" w:sz="4" w:space="0" w:color="auto"/>
              <w:bottom w:val="single" w:sz="4" w:space="0" w:color="auto"/>
              <w:right w:val="single" w:sz="4" w:space="0" w:color="auto"/>
            </w:tcBorders>
          </w:tcPr>
          <w:p w14:paraId="05CFB693"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0C9BE099"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5</w:t>
            </w:r>
          </w:p>
        </w:tc>
        <w:tc>
          <w:tcPr>
            <w:tcW w:w="1200" w:type="dxa"/>
            <w:tcBorders>
              <w:top w:val="single" w:sz="4" w:space="0" w:color="auto"/>
              <w:left w:val="single" w:sz="4" w:space="0" w:color="auto"/>
              <w:bottom w:val="single" w:sz="4" w:space="0" w:color="auto"/>
              <w:right w:val="single" w:sz="4" w:space="0" w:color="auto"/>
            </w:tcBorders>
          </w:tcPr>
          <w:p w14:paraId="53041417"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E838D45"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7CF84E0"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4., 5., 6., 7.</w:t>
            </w:r>
          </w:p>
        </w:tc>
      </w:tr>
      <w:tr w:rsidR="00F406D8" w:rsidRPr="00F406D8" w14:paraId="33B309D7" w14:textId="77777777" w:rsidTr="008A2996">
        <w:trPr>
          <w:trHeight w:val="538"/>
        </w:trPr>
        <w:tc>
          <w:tcPr>
            <w:tcW w:w="709" w:type="dxa"/>
            <w:tcBorders>
              <w:top w:val="single" w:sz="4" w:space="0" w:color="auto"/>
              <w:left w:val="single" w:sz="4" w:space="0" w:color="auto"/>
              <w:bottom w:val="single" w:sz="4" w:space="0" w:color="auto"/>
              <w:right w:val="single" w:sz="4" w:space="0" w:color="auto"/>
            </w:tcBorders>
            <w:vAlign w:val="center"/>
          </w:tcPr>
          <w:p w14:paraId="27FBE4D2"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2.5.</w:t>
            </w:r>
          </w:p>
        </w:tc>
        <w:tc>
          <w:tcPr>
            <w:tcW w:w="3119" w:type="dxa"/>
            <w:gridSpan w:val="2"/>
            <w:tcBorders>
              <w:top w:val="single" w:sz="4" w:space="0" w:color="auto"/>
              <w:left w:val="single" w:sz="4" w:space="0" w:color="auto"/>
              <w:bottom w:val="single" w:sz="4" w:space="0" w:color="auto"/>
              <w:right w:val="single" w:sz="4" w:space="0" w:color="auto"/>
            </w:tcBorders>
          </w:tcPr>
          <w:p w14:paraId="058615F3" w14:textId="77777777" w:rsidR="00F406D8" w:rsidRPr="00F406D8" w:rsidRDefault="00F406D8" w:rsidP="008A2996">
            <w:pPr>
              <w:jc w:val="both"/>
              <w:rPr>
                <w:rFonts w:ascii="Times New Roman" w:hAnsi="Times New Roman"/>
                <w:sz w:val="24"/>
                <w:szCs w:val="24"/>
              </w:rPr>
            </w:pPr>
            <w:r w:rsidRPr="00F406D8">
              <w:rPr>
                <w:rFonts w:ascii="Times New Roman" w:hAnsi="Times New Roman"/>
                <w:color w:val="000000"/>
                <w:sz w:val="24"/>
                <w:szCs w:val="24"/>
              </w:rPr>
              <w:t>Projekta vadītāja pieredze un profesionalitāte</w:t>
            </w:r>
          </w:p>
        </w:tc>
        <w:tc>
          <w:tcPr>
            <w:tcW w:w="1168" w:type="dxa"/>
            <w:tcBorders>
              <w:top w:val="single" w:sz="4" w:space="0" w:color="auto"/>
              <w:left w:val="single" w:sz="4" w:space="0" w:color="auto"/>
              <w:bottom w:val="single" w:sz="4" w:space="0" w:color="auto"/>
              <w:right w:val="single" w:sz="4" w:space="0" w:color="auto"/>
            </w:tcBorders>
            <w:vAlign w:val="center"/>
          </w:tcPr>
          <w:p w14:paraId="0404AD99"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42848167"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0651672"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11AFEEF"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8., CV</w:t>
            </w:r>
          </w:p>
        </w:tc>
      </w:tr>
      <w:tr w:rsidR="00F406D8" w:rsidRPr="00F406D8" w14:paraId="6BCBC667" w14:textId="77777777" w:rsidTr="008A2996">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768D500C"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2.6.</w:t>
            </w:r>
          </w:p>
        </w:tc>
        <w:tc>
          <w:tcPr>
            <w:tcW w:w="3119" w:type="dxa"/>
            <w:gridSpan w:val="2"/>
            <w:tcBorders>
              <w:top w:val="single" w:sz="4" w:space="0" w:color="auto"/>
              <w:left w:val="single" w:sz="4" w:space="0" w:color="auto"/>
              <w:bottom w:val="single" w:sz="4" w:space="0" w:color="auto"/>
              <w:right w:val="single" w:sz="4" w:space="0" w:color="auto"/>
            </w:tcBorders>
          </w:tcPr>
          <w:p w14:paraId="2644DF7C" w14:textId="77777777" w:rsidR="00F406D8" w:rsidRPr="00F406D8" w:rsidRDefault="00F406D8" w:rsidP="008A2996">
            <w:pPr>
              <w:jc w:val="both"/>
              <w:rPr>
                <w:rFonts w:ascii="Times New Roman" w:hAnsi="Times New Roman"/>
                <w:color w:val="000000"/>
                <w:sz w:val="24"/>
                <w:szCs w:val="24"/>
              </w:rPr>
            </w:pPr>
            <w:r w:rsidRPr="00F406D8">
              <w:rPr>
                <w:rFonts w:ascii="Times New Roman" w:hAnsi="Times New Roman"/>
                <w:color w:val="000000"/>
                <w:sz w:val="24"/>
                <w:szCs w:val="24"/>
              </w:rPr>
              <w:t>Projekta dalībnieku skaits</w:t>
            </w:r>
          </w:p>
        </w:tc>
        <w:tc>
          <w:tcPr>
            <w:tcW w:w="1168" w:type="dxa"/>
            <w:tcBorders>
              <w:top w:val="single" w:sz="4" w:space="0" w:color="auto"/>
              <w:left w:val="single" w:sz="4" w:space="0" w:color="auto"/>
              <w:bottom w:val="single" w:sz="4" w:space="0" w:color="auto"/>
              <w:right w:val="single" w:sz="4" w:space="0" w:color="auto"/>
            </w:tcBorders>
            <w:vAlign w:val="center"/>
          </w:tcPr>
          <w:p w14:paraId="3B3E6D17"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64EBEB69"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9B3161A"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663C00E"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9.</w:t>
            </w:r>
          </w:p>
        </w:tc>
      </w:tr>
      <w:tr w:rsidR="00F406D8" w:rsidRPr="00F406D8" w14:paraId="6DA2AB35" w14:textId="77777777" w:rsidTr="008A2996">
        <w:trPr>
          <w:trHeight w:val="561"/>
        </w:trPr>
        <w:tc>
          <w:tcPr>
            <w:tcW w:w="709" w:type="dxa"/>
            <w:tcBorders>
              <w:top w:val="single" w:sz="4" w:space="0" w:color="auto"/>
              <w:left w:val="single" w:sz="4" w:space="0" w:color="auto"/>
              <w:bottom w:val="single" w:sz="4" w:space="0" w:color="auto"/>
              <w:right w:val="single" w:sz="4" w:space="0" w:color="auto"/>
            </w:tcBorders>
            <w:vAlign w:val="center"/>
          </w:tcPr>
          <w:p w14:paraId="03875E39"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2.7.</w:t>
            </w:r>
          </w:p>
        </w:tc>
        <w:tc>
          <w:tcPr>
            <w:tcW w:w="3119" w:type="dxa"/>
            <w:gridSpan w:val="2"/>
            <w:tcBorders>
              <w:top w:val="single" w:sz="4" w:space="0" w:color="auto"/>
              <w:left w:val="single" w:sz="4" w:space="0" w:color="auto"/>
              <w:bottom w:val="single" w:sz="4" w:space="0" w:color="auto"/>
              <w:right w:val="single" w:sz="4" w:space="0" w:color="auto"/>
            </w:tcBorders>
          </w:tcPr>
          <w:p w14:paraId="7B366D78" w14:textId="77777777" w:rsidR="00F406D8" w:rsidRPr="00F406D8" w:rsidRDefault="00F406D8" w:rsidP="008A2996">
            <w:pPr>
              <w:jc w:val="both"/>
              <w:rPr>
                <w:rFonts w:ascii="Times New Roman" w:hAnsi="Times New Roman"/>
                <w:sz w:val="24"/>
                <w:szCs w:val="24"/>
              </w:rPr>
            </w:pPr>
            <w:r w:rsidRPr="00F406D8">
              <w:rPr>
                <w:rFonts w:ascii="Times New Roman" w:hAnsi="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7212A0B5"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4FAC335E"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C3B817B"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1E3077A"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7.</w:t>
            </w:r>
          </w:p>
        </w:tc>
      </w:tr>
      <w:tr w:rsidR="00F406D8" w:rsidRPr="00F406D8" w14:paraId="11A078C6" w14:textId="77777777" w:rsidTr="008A2996">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148F12EF"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2.8.</w:t>
            </w:r>
          </w:p>
        </w:tc>
        <w:tc>
          <w:tcPr>
            <w:tcW w:w="3119" w:type="dxa"/>
            <w:gridSpan w:val="2"/>
            <w:tcBorders>
              <w:top w:val="single" w:sz="4" w:space="0" w:color="auto"/>
              <w:left w:val="single" w:sz="4" w:space="0" w:color="auto"/>
              <w:bottom w:val="single" w:sz="4" w:space="0" w:color="auto"/>
              <w:right w:val="single" w:sz="4" w:space="0" w:color="auto"/>
            </w:tcBorders>
          </w:tcPr>
          <w:p w14:paraId="4FD605E8" w14:textId="77777777" w:rsidR="00F406D8" w:rsidRPr="00F406D8" w:rsidRDefault="00F406D8" w:rsidP="008A2996">
            <w:pPr>
              <w:jc w:val="both"/>
              <w:rPr>
                <w:rFonts w:ascii="Times New Roman" w:hAnsi="Times New Roman"/>
                <w:bCs/>
                <w:sz w:val="24"/>
                <w:szCs w:val="24"/>
              </w:rPr>
            </w:pPr>
            <w:r w:rsidRPr="00F406D8">
              <w:rPr>
                <w:rFonts w:ascii="Times New Roman" w:hAnsi="Times New Roman"/>
                <w:sz w:val="24"/>
                <w:szCs w:val="24"/>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60AD8021"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 xml:space="preserve">5  </w:t>
            </w:r>
          </w:p>
        </w:tc>
        <w:tc>
          <w:tcPr>
            <w:tcW w:w="1200" w:type="dxa"/>
            <w:tcBorders>
              <w:top w:val="single" w:sz="4" w:space="0" w:color="auto"/>
              <w:left w:val="single" w:sz="4" w:space="0" w:color="auto"/>
              <w:bottom w:val="single" w:sz="4" w:space="0" w:color="auto"/>
              <w:right w:val="single" w:sz="4" w:space="0" w:color="auto"/>
            </w:tcBorders>
          </w:tcPr>
          <w:p w14:paraId="7B194C93"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49B9466"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2F98BD3C"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6.,12.</w:t>
            </w:r>
          </w:p>
        </w:tc>
      </w:tr>
      <w:tr w:rsidR="00F406D8" w:rsidRPr="00F406D8" w14:paraId="76DF1AD9" w14:textId="77777777" w:rsidTr="008A2996">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5445EC77"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2.9.</w:t>
            </w:r>
          </w:p>
        </w:tc>
        <w:tc>
          <w:tcPr>
            <w:tcW w:w="3119" w:type="dxa"/>
            <w:gridSpan w:val="2"/>
            <w:tcBorders>
              <w:top w:val="single" w:sz="4" w:space="0" w:color="auto"/>
              <w:left w:val="single" w:sz="4" w:space="0" w:color="auto"/>
              <w:bottom w:val="single" w:sz="4" w:space="0" w:color="auto"/>
              <w:right w:val="single" w:sz="4" w:space="0" w:color="auto"/>
            </w:tcBorders>
          </w:tcPr>
          <w:p w14:paraId="198D7556"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rPr>
              <w:t>Līdzfinansējuma piesaiste</w:t>
            </w:r>
          </w:p>
        </w:tc>
        <w:tc>
          <w:tcPr>
            <w:tcW w:w="1168" w:type="dxa"/>
            <w:tcBorders>
              <w:top w:val="single" w:sz="4" w:space="0" w:color="auto"/>
              <w:left w:val="single" w:sz="4" w:space="0" w:color="auto"/>
              <w:bottom w:val="single" w:sz="4" w:space="0" w:color="auto"/>
              <w:right w:val="single" w:sz="4" w:space="0" w:color="auto"/>
            </w:tcBorders>
            <w:vAlign w:val="center"/>
          </w:tcPr>
          <w:p w14:paraId="62DB317E"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 xml:space="preserve">2  </w:t>
            </w:r>
          </w:p>
        </w:tc>
        <w:tc>
          <w:tcPr>
            <w:tcW w:w="1200" w:type="dxa"/>
            <w:tcBorders>
              <w:top w:val="single" w:sz="4" w:space="0" w:color="auto"/>
              <w:left w:val="single" w:sz="4" w:space="0" w:color="auto"/>
              <w:bottom w:val="single" w:sz="4" w:space="0" w:color="auto"/>
              <w:right w:val="single" w:sz="4" w:space="0" w:color="auto"/>
            </w:tcBorders>
          </w:tcPr>
          <w:p w14:paraId="0E069308"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D434EBB"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0A3037F3"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10.</w:t>
            </w:r>
          </w:p>
        </w:tc>
      </w:tr>
      <w:tr w:rsidR="00F406D8" w:rsidRPr="00F406D8" w14:paraId="02E433E7" w14:textId="77777777" w:rsidTr="008A2996">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6815F229"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2.10.</w:t>
            </w:r>
          </w:p>
        </w:tc>
        <w:tc>
          <w:tcPr>
            <w:tcW w:w="3119" w:type="dxa"/>
            <w:gridSpan w:val="2"/>
            <w:tcBorders>
              <w:top w:val="single" w:sz="4" w:space="0" w:color="auto"/>
              <w:left w:val="single" w:sz="4" w:space="0" w:color="auto"/>
              <w:bottom w:val="single" w:sz="4" w:space="0" w:color="auto"/>
              <w:right w:val="single" w:sz="4" w:space="0" w:color="auto"/>
            </w:tcBorders>
          </w:tcPr>
          <w:p w14:paraId="2CF80E80" w14:textId="77777777" w:rsidR="00F406D8" w:rsidRPr="00F406D8" w:rsidRDefault="00F406D8" w:rsidP="008A2996">
            <w:pPr>
              <w:jc w:val="both"/>
              <w:rPr>
                <w:rFonts w:ascii="Times New Roman" w:hAnsi="Times New Roman"/>
                <w:sz w:val="24"/>
                <w:szCs w:val="24"/>
              </w:rPr>
            </w:pPr>
            <w:r w:rsidRPr="00F406D8">
              <w:rPr>
                <w:rFonts w:ascii="Times New Roman" w:hAnsi="Times New Roman"/>
                <w:sz w:val="24"/>
                <w:szCs w:val="24"/>
                <w:lang w:val="et-EE"/>
              </w:rPr>
              <w:t xml:space="preserve">Projekta kopiespaids </w:t>
            </w:r>
            <w:r w:rsidRPr="00F406D8">
              <w:rPr>
                <w:rFonts w:ascii="Times New Roman" w:hAnsi="Times New Roman"/>
                <w:i/>
                <w:sz w:val="24"/>
                <w:szCs w:val="24"/>
                <w:lang w:val="et-EE"/>
              </w:rPr>
              <w:t>(valoda, idejas skaidrība, spēja pārliecināt par rezultātiem ....)</w:t>
            </w:r>
          </w:p>
        </w:tc>
        <w:tc>
          <w:tcPr>
            <w:tcW w:w="1168" w:type="dxa"/>
            <w:tcBorders>
              <w:top w:val="single" w:sz="4" w:space="0" w:color="auto"/>
              <w:left w:val="single" w:sz="4" w:space="0" w:color="auto"/>
              <w:bottom w:val="single" w:sz="4" w:space="0" w:color="auto"/>
              <w:right w:val="single" w:sz="4" w:space="0" w:color="auto"/>
            </w:tcBorders>
            <w:vAlign w:val="center"/>
          </w:tcPr>
          <w:p w14:paraId="435104CA"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6318D61"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6098D78"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784F628"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1., 4.-12.</w:t>
            </w:r>
          </w:p>
        </w:tc>
      </w:tr>
      <w:tr w:rsidR="00F406D8" w:rsidRPr="00F406D8" w14:paraId="5DBC3705" w14:textId="77777777" w:rsidTr="008A2996">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07A7D074"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2.11.</w:t>
            </w:r>
          </w:p>
        </w:tc>
        <w:tc>
          <w:tcPr>
            <w:tcW w:w="3119" w:type="dxa"/>
            <w:gridSpan w:val="2"/>
            <w:tcBorders>
              <w:top w:val="single" w:sz="4" w:space="0" w:color="auto"/>
              <w:left w:val="single" w:sz="4" w:space="0" w:color="auto"/>
              <w:bottom w:val="single" w:sz="4" w:space="0" w:color="auto"/>
              <w:right w:val="single" w:sz="4" w:space="0" w:color="auto"/>
            </w:tcBorders>
          </w:tcPr>
          <w:p w14:paraId="4BF4BA13" w14:textId="77777777" w:rsidR="00F406D8" w:rsidRPr="00F406D8" w:rsidRDefault="00F406D8" w:rsidP="008A2996">
            <w:pPr>
              <w:jc w:val="both"/>
              <w:rPr>
                <w:rFonts w:ascii="Times New Roman" w:hAnsi="Times New Roman"/>
                <w:sz w:val="24"/>
                <w:szCs w:val="24"/>
                <w:lang w:val="et-EE"/>
              </w:rPr>
            </w:pPr>
            <w:r w:rsidRPr="00F406D8">
              <w:rPr>
                <w:rFonts w:ascii="Times New Roman" w:hAnsi="Times New Roman"/>
                <w:sz w:val="24"/>
                <w:szCs w:val="24"/>
                <w:lang w:val="et-E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069343C3"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5A9B445D"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19A8A4A"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0B7FEF0" w14:textId="77777777" w:rsidR="00F406D8" w:rsidRPr="00F406D8" w:rsidRDefault="00F406D8" w:rsidP="008A2996">
            <w:pPr>
              <w:rPr>
                <w:rFonts w:ascii="Times New Roman" w:hAnsi="Times New Roman"/>
                <w:sz w:val="24"/>
                <w:szCs w:val="24"/>
              </w:rPr>
            </w:pPr>
          </w:p>
        </w:tc>
      </w:tr>
      <w:tr w:rsidR="00F406D8" w:rsidRPr="00F406D8" w14:paraId="614B0853" w14:textId="77777777" w:rsidTr="008A2996">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1897A225"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2.12.</w:t>
            </w:r>
          </w:p>
        </w:tc>
        <w:tc>
          <w:tcPr>
            <w:tcW w:w="3119" w:type="dxa"/>
            <w:gridSpan w:val="2"/>
            <w:tcBorders>
              <w:top w:val="single" w:sz="4" w:space="0" w:color="auto"/>
              <w:left w:val="single" w:sz="4" w:space="0" w:color="auto"/>
              <w:bottom w:val="single" w:sz="4" w:space="0" w:color="auto"/>
              <w:right w:val="single" w:sz="4" w:space="0" w:color="auto"/>
            </w:tcBorders>
          </w:tcPr>
          <w:p w14:paraId="0C342B6E" w14:textId="77777777" w:rsidR="00F406D8" w:rsidRPr="00F406D8" w:rsidRDefault="00F406D8" w:rsidP="008A2996">
            <w:pPr>
              <w:jc w:val="both"/>
              <w:rPr>
                <w:rFonts w:ascii="Times New Roman" w:hAnsi="Times New Roman"/>
                <w:sz w:val="24"/>
                <w:szCs w:val="24"/>
                <w:lang w:val="et-EE"/>
              </w:rPr>
            </w:pPr>
            <w:r w:rsidRPr="00F406D8">
              <w:rPr>
                <w:rFonts w:ascii="Times New Roman" w:hAnsi="Times New Roman"/>
                <w:sz w:val="24"/>
                <w:szCs w:val="24"/>
                <w:lang w:val="et-EE"/>
              </w:rPr>
              <w:t>Projekts paredz realizēt Dobeles novadā vēl nebijušas / inovatīvas sporta aktivitātes</w:t>
            </w:r>
          </w:p>
        </w:tc>
        <w:tc>
          <w:tcPr>
            <w:tcW w:w="1168" w:type="dxa"/>
            <w:tcBorders>
              <w:top w:val="single" w:sz="4" w:space="0" w:color="auto"/>
              <w:left w:val="single" w:sz="4" w:space="0" w:color="auto"/>
              <w:bottom w:val="single" w:sz="4" w:space="0" w:color="auto"/>
              <w:right w:val="single" w:sz="4" w:space="0" w:color="auto"/>
            </w:tcBorders>
            <w:vAlign w:val="center"/>
          </w:tcPr>
          <w:p w14:paraId="4872C119" w14:textId="77777777" w:rsidR="00F406D8" w:rsidRPr="00F406D8" w:rsidRDefault="00F406D8" w:rsidP="008A2996">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7566C760"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2FBB247"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0CF2FFC6" w14:textId="77777777" w:rsidR="00F406D8" w:rsidRPr="00F406D8" w:rsidRDefault="00F406D8" w:rsidP="008A2996">
            <w:pPr>
              <w:rPr>
                <w:rFonts w:ascii="Times New Roman" w:hAnsi="Times New Roman"/>
                <w:sz w:val="24"/>
                <w:szCs w:val="24"/>
              </w:rPr>
            </w:pPr>
            <w:r w:rsidRPr="00F406D8">
              <w:rPr>
                <w:rFonts w:ascii="Times New Roman" w:hAnsi="Times New Roman"/>
                <w:sz w:val="24"/>
                <w:szCs w:val="24"/>
              </w:rPr>
              <w:t>4., 5., 6., 7.</w:t>
            </w:r>
          </w:p>
        </w:tc>
      </w:tr>
      <w:tr w:rsidR="00F406D8" w:rsidRPr="00F406D8" w14:paraId="569DF393" w14:textId="77777777" w:rsidTr="008A2996">
        <w:trPr>
          <w:trHeight w:val="331"/>
        </w:trPr>
        <w:tc>
          <w:tcPr>
            <w:tcW w:w="709" w:type="dxa"/>
            <w:tcBorders>
              <w:top w:val="single" w:sz="4" w:space="0" w:color="auto"/>
              <w:left w:val="single" w:sz="4" w:space="0" w:color="auto"/>
              <w:bottom w:val="single" w:sz="4" w:space="0" w:color="auto"/>
              <w:right w:val="single" w:sz="4" w:space="0" w:color="auto"/>
            </w:tcBorders>
          </w:tcPr>
          <w:p w14:paraId="168B4E3C" w14:textId="77777777" w:rsidR="00F406D8" w:rsidRPr="00F406D8" w:rsidRDefault="00F406D8" w:rsidP="008A2996">
            <w:pPr>
              <w:rPr>
                <w:rFonts w:ascii="Times New Roman" w:hAnsi="Times New Roman"/>
                <w:b/>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7945022D" w14:textId="77777777" w:rsidR="00F406D8" w:rsidRPr="00F406D8" w:rsidRDefault="00F406D8" w:rsidP="008A2996">
            <w:pPr>
              <w:jc w:val="right"/>
              <w:rPr>
                <w:rFonts w:ascii="Times New Roman" w:hAnsi="Times New Roman"/>
                <w:sz w:val="24"/>
                <w:szCs w:val="24"/>
              </w:rPr>
            </w:pPr>
            <w:r w:rsidRPr="00F406D8">
              <w:rPr>
                <w:rFonts w:ascii="Times New Roman" w:hAnsi="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677162E5" w14:textId="77777777" w:rsidR="00F406D8" w:rsidRPr="00F406D8" w:rsidRDefault="00F406D8" w:rsidP="008A2996">
            <w:pPr>
              <w:jc w:val="center"/>
              <w:rPr>
                <w:rFonts w:ascii="Times New Roman" w:hAnsi="Times New Roman"/>
                <w:b/>
                <w:sz w:val="24"/>
                <w:szCs w:val="24"/>
              </w:rPr>
            </w:pPr>
            <w:r w:rsidRPr="00F406D8">
              <w:rPr>
                <w:rFonts w:ascii="Times New Roman" w:hAnsi="Times New Roman"/>
                <w:b/>
                <w:sz w:val="24"/>
                <w:szCs w:val="24"/>
              </w:rPr>
              <w:t>42</w:t>
            </w:r>
          </w:p>
        </w:tc>
        <w:tc>
          <w:tcPr>
            <w:tcW w:w="1200" w:type="dxa"/>
            <w:tcBorders>
              <w:top w:val="single" w:sz="4" w:space="0" w:color="auto"/>
              <w:left w:val="single" w:sz="4" w:space="0" w:color="auto"/>
              <w:bottom w:val="single" w:sz="4" w:space="0" w:color="auto"/>
              <w:right w:val="single" w:sz="4" w:space="0" w:color="auto"/>
            </w:tcBorders>
          </w:tcPr>
          <w:p w14:paraId="03EBD06C" w14:textId="77777777" w:rsidR="00F406D8" w:rsidRPr="00F406D8" w:rsidRDefault="00F406D8" w:rsidP="008A2996">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8A781ED" w14:textId="77777777" w:rsidR="00F406D8" w:rsidRPr="00F406D8" w:rsidRDefault="00F406D8" w:rsidP="008A2996">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1D30078A" w14:textId="77777777" w:rsidR="00F406D8" w:rsidRPr="00F406D8" w:rsidRDefault="00F406D8" w:rsidP="008A2996">
            <w:pPr>
              <w:rPr>
                <w:rFonts w:ascii="Times New Roman" w:hAnsi="Times New Roman"/>
                <w:sz w:val="24"/>
                <w:szCs w:val="24"/>
              </w:rPr>
            </w:pPr>
          </w:p>
        </w:tc>
      </w:tr>
      <w:tr w:rsidR="00F406D8" w:rsidRPr="00F406D8" w14:paraId="4B637B60" w14:textId="77777777" w:rsidTr="008A2996">
        <w:trPr>
          <w:gridAfter w:val="1"/>
          <w:wAfter w:w="21" w:type="dxa"/>
        </w:trPr>
        <w:tc>
          <w:tcPr>
            <w:tcW w:w="709" w:type="dxa"/>
            <w:tcBorders>
              <w:top w:val="single" w:sz="4" w:space="0" w:color="auto"/>
              <w:left w:val="single" w:sz="4" w:space="0" w:color="auto"/>
              <w:bottom w:val="single" w:sz="4" w:space="0" w:color="auto"/>
              <w:right w:val="single" w:sz="4" w:space="0" w:color="auto"/>
            </w:tcBorders>
          </w:tcPr>
          <w:p w14:paraId="04964252" w14:textId="77777777" w:rsidR="00F406D8" w:rsidRPr="00F406D8" w:rsidRDefault="00F406D8" w:rsidP="008A2996">
            <w:pPr>
              <w:jc w:val="right"/>
              <w:rPr>
                <w:rFonts w:ascii="Times New Roman" w:hAnsi="Times New Roman"/>
                <w:b/>
                <w:sz w:val="24"/>
                <w:szCs w:val="24"/>
              </w:rPr>
            </w:pPr>
          </w:p>
        </w:tc>
        <w:tc>
          <w:tcPr>
            <w:tcW w:w="3098" w:type="dxa"/>
            <w:tcBorders>
              <w:top w:val="single" w:sz="4" w:space="0" w:color="auto"/>
              <w:left w:val="single" w:sz="4" w:space="0" w:color="auto"/>
              <w:bottom w:val="single" w:sz="4" w:space="0" w:color="auto"/>
              <w:right w:val="single" w:sz="4" w:space="0" w:color="auto"/>
            </w:tcBorders>
          </w:tcPr>
          <w:p w14:paraId="137AF731" w14:textId="77777777" w:rsidR="00F406D8" w:rsidRPr="00F406D8" w:rsidRDefault="00F406D8" w:rsidP="008A2996">
            <w:pPr>
              <w:jc w:val="right"/>
              <w:rPr>
                <w:rFonts w:ascii="Times New Roman" w:hAnsi="Times New Roman"/>
                <w:b/>
                <w:color w:val="000000"/>
                <w:sz w:val="24"/>
                <w:szCs w:val="24"/>
              </w:rPr>
            </w:pPr>
            <w:r w:rsidRPr="00F406D8">
              <w:rPr>
                <w:rFonts w:ascii="Times New Roman" w:hAnsi="Times New Roman"/>
                <w:b/>
                <w:color w:val="000000"/>
                <w:sz w:val="24"/>
                <w:szCs w:val="24"/>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F406D8">
                <w:rPr>
                  <w:rFonts w:ascii="Times New Roman" w:hAnsi="Times New Roman"/>
                  <w:b/>
                  <w:color w:val="000000"/>
                  <w:sz w:val="24"/>
                  <w:szCs w:val="24"/>
                </w:rPr>
                <w:t>EUR</w:t>
              </w:r>
            </w:smartTag>
          </w:p>
        </w:tc>
        <w:tc>
          <w:tcPr>
            <w:tcW w:w="5783" w:type="dxa"/>
            <w:gridSpan w:val="5"/>
            <w:tcBorders>
              <w:top w:val="single" w:sz="4" w:space="0" w:color="auto"/>
              <w:left w:val="single" w:sz="4" w:space="0" w:color="auto"/>
              <w:bottom w:val="single" w:sz="4" w:space="0" w:color="auto"/>
              <w:right w:val="single" w:sz="4" w:space="0" w:color="auto"/>
            </w:tcBorders>
          </w:tcPr>
          <w:p w14:paraId="6F69DD80" w14:textId="77777777" w:rsidR="00F406D8" w:rsidRPr="00F406D8" w:rsidRDefault="00F406D8" w:rsidP="008A2996">
            <w:pPr>
              <w:rPr>
                <w:rFonts w:ascii="Times New Roman" w:hAnsi="Times New Roman"/>
                <w:sz w:val="24"/>
                <w:szCs w:val="24"/>
              </w:rPr>
            </w:pPr>
          </w:p>
        </w:tc>
      </w:tr>
    </w:tbl>
    <w:p w14:paraId="4280DFBA" w14:textId="77777777" w:rsidR="00F406D8" w:rsidRPr="00F406D8" w:rsidRDefault="00F406D8" w:rsidP="00F406D8">
      <w:pPr>
        <w:rPr>
          <w:rFonts w:ascii="Times New Roman" w:hAnsi="Times New Roman"/>
          <w:color w:val="000000"/>
          <w:sz w:val="24"/>
          <w:szCs w:val="24"/>
        </w:rPr>
      </w:pPr>
    </w:p>
    <w:p w14:paraId="6513B1D8" w14:textId="77777777" w:rsidR="00F406D8" w:rsidRPr="00F406D8" w:rsidRDefault="00F406D8" w:rsidP="00F406D8">
      <w:pPr>
        <w:rPr>
          <w:rFonts w:ascii="Times New Roman" w:hAnsi="Times New Roman"/>
          <w:color w:val="000000"/>
          <w:sz w:val="24"/>
          <w:szCs w:val="24"/>
        </w:rPr>
      </w:pPr>
    </w:p>
    <w:p w14:paraId="3F9A8C0D" w14:textId="77777777" w:rsidR="00F406D8" w:rsidRPr="00F406D8" w:rsidRDefault="00F406D8" w:rsidP="00F406D8">
      <w:pPr>
        <w:rPr>
          <w:rFonts w:ascii="Times New Roman" w:hAnsi="Times New Roman"/>
          <w:color w:val="000000"/>
          <w:sz w:val="24"/>
          <w:szCs w:val="24"/>
        </w:rPr>
      </w:pPr>
      <w:r w:rsidRPr="00F406D8">
        <w:rPr>
          <w:rFonts w:ascii="Times New Roman" w:hAnsi="Times New Roman"/>
          <w:color w:val="000000"/>
          <w:sz w:val="24"/>
          <w:szCs w:val="24"/>
        </w:rPr>
        <w:t>Komisijas locekļa vārds, uzvārds: ___________________paraksts ____________________</w:t>
      </w:r>
    </w:p>
    <w:p w14:paraId="26FBADBC" w14:textId="77777777" w:rsidR="00F406D8" w:rsidRPr="00F406D8" w:rsidRDefault="00F406D8" w:rsidP="00F406D8">
      <w:pPr>
        <w:rPr>
          <w:rFonts w:ascii="Times New Roman" w:hAnsi="Times New Roman"/>
          <w:iCs/>
          <w:sz w:val="24"/>
          <w:szCs w:val="24"/>
        </w:rPr>
      </w:pPr>
    </w:p>
    <w:p w14:paraId="2044C510" w14:textId="77777777" w:rsidR="00F406D8" w:rsidRPr="00F406D8" w:rsidRDefault="00F406D8" w:rsidP="00F406D8">
      <w:pPr>
        <w:rPr>
          <w:rFonts w:ascii="Times New Roman" w:hAnsi="Times New Roman"/>
          <w:i/>
          <w:iCs/>
          <w:sz w:val="24"/>
          <w:szCs w:val="24"/>
        </w:rPr>
      </w:pPr>
      <w:r w:rsidRPr="00F406D8">
        <w:rPr>
          <w:rFonts w:ascii="Times New Roman" w:hAnsi="Times New Roman"/>
          <w:iCs/>
          <w:sz w:val="24"/>
          <w:szCs w:val="24"/>
        </w:rPr>
        <w:t>Datums</w:t>
      </w:r>
      <w:r w:rsidRPr="00F406D8">
        <w:rPr>
          <w:rFonts w:ascii="Times New Roman" w:hAnsi="Times New Roman"/>
          <w:i/>
          <w:iCs/>
          <w:sz w:val="24"/>
          <w:szCs w:val="24"/>
        </w:rPr>
        <w:t>_________________________</w:t>
      </w:r>
    </w:p>
    <w:p w14:paraId="0948C065" w14:textId="77777777" w:rsidR="00F406D8" w:rsidRDefault="00F406D8" w:rsidP="00F406D8">
      <w:pPr>
        <w:rPr>
          <w:i/>
          <w:iCs/>
        </w:rPr>
      </w:pPr>
    </w:p>
    <w:p w14:paraId="551D1F45" w14:textId="594586F0" w:rsidR="000F0C08" w:rsidRDefault="000F0C08" w:rsidP="00FE5C59">
      <w:pPr>
        <w:tabs>
          <w:tab w:val="left" w:pos="-24212"/>
        </w:tabs>
        <w:spacing w:after="0" w:line="240" w:lineRule="auto"/>
        <w:rPr>
          <w:rStyle w:val="Hyperlink"/>
          <w:rFonts w:ascii="Times New Roman" w:hAnsi="Times New Roman"/>
          <w:color w:val="000000"/>
          <w:sz w:val="24"/>
          <w:szCs w:val="24"/>
        </w:rPr>
      </w:pPr>
    </w:p>
    <w:sectPr w:rsidR="000F0C08" w:rsidSect="00F406D8">
      <w:footerReference w:type="default" r:id="rId3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BC608" w14:textId="77777777" w:rsidR="00273862" w:rsidRDefault="00273862" w:rsidP="00D64B3C">
      <w:pPr>
        <w:spacing w:after="0" w:line="240" w:lineRule="auto"/>
      </w:pPr>
      <w:r>
        <w:separator/>
      </w:r>
    </w:p>
  </w:endnote>
  <w:endnote w:type="continuationSeparator" w:id="0">
    <w:p w14:paraId="76651251" w14:textId="77777777" w:rsidR="00273862" w:rsidRDefault="00273862"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7138" w14:textId="77777777" w:rsidR="00660E18" w:rsidRDefault="00660E1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67F61">
      <w:rPr>
        <w:caps/>
        <w:noProof/>
        <w:color w:val="5B9BD5" w:themeColor="accent1"/>
      </w:rPr>
      <w:t>1</w:t>
    </w:r>
    <w:r>
      <w:rPr>
        <w:caps/>
        <w:noProof/>
        <w:color w:val="5B9BD5" w:themeColor="accent1"/>
      </w:rPr>
      <w:fldChar w:fldCharType="end"/>
    </w:r>
  </w:p>
  <w:p w14:paraId="1B6D3C0D" w14:textId="77777777" w:rsidR="00660E18" w:rsidRDefault="0066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208DA" w14:textId="77777777" w:rsidR="00273862" w:rsidRDefault="00273862" w:rsidP="00D64B3C">
      <w:pPr>
        <w:spacing w:after="0" w:line="240" w:lineRule="auto"/>
      </w:pPr>
      <w:r>
        <w:separator/>
      </w:r>
    </w:p>
  </w:footnote>
  <w:footnote w:type="continuationSeparator" w:id="0">
    <w:p w14:paraId="77F0D799" w14:textId="77777777" w:rsidR="00273862" w:rsidRDefault="00273862"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6D0889"/>
    <w:multiLevelType w:val="hybridMultilevel"/>
    <w:tmpl w:val="9806A2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0ED3F41"/>
    <w:multiLevelType w:val="hybridMultilevel"/>
    <w:tmpl w:val="18086DF8"/>
    <w:lvl w:ilvl="0" w:tplc="1B46A462">
      <w:start w:val="1"/>
      <w:numFmt w:val="decimal"/>
      <w:lvlText w:val="%1."/>
      <w:lvlJc w:val="left"/>
      <w:pPr>
        <w:ind w:left="360" w:hanging="360"/>
      </w:pPr>
      <w:rPr>
        <w:rFonts w:hint="default"/>
        <w:b w:val="0"/>
        <w:b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DC493B"/>
    <w:multiLevelType w:val="hybridMultilevel"/>
    <w:tmpl w:val="0DD62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2613E91"/>
    <w:multiLevelType w:val="hybridMultilevel"/>
    <w:tmpl w:val="F88E09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55759F8"/>
    <w:multiLevelType w:val="hybridMultilevel"/>
    <w:tmpl w:val="11E03362"/>
    <w:lvl w:ilvl="0" w:tplc="8F4E172A">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655864"/>
    <w:multiLevelType w:val="hybridMultilevel"/>
    <w:tmpl w:val="72F20D6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F756C3"/>
    <w:multiLevelType w:val="multilevel"/>
    <w:tmpl w:val="5FEE924C"/>
    <w:lvl w:ilvl="0">
      <w:start w:val="10"/>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nsid w:val="2A471811"/>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6">
    <w:nsid w:val="2DEC795B"/>
    <w:multiLevelType w:val="hybridMultilevel"/>
    <w:tmpl w:val="B7DE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3452D1A"/>
    <w:multiLevelType w:val="hybridMultilevel"/>
    <w:tmpl w:val="B4D28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9757582"/>
    <w:multiLevelType w:val="hybridMultilevel"/>
    <w:tmpl w:val="93BC206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B670FDC"/>
    <w:multiLevelType w:val="multilevel"/>
    <w:tmpl w:val="22F8EF1A"/>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F73E02"/>
    <w:multiLevelType w:val="hybridMultilevel"/>
    <w:tmpl w:val="AC32792A"/>
    <w:lvl w:ilvl="0" w:tplc="FEBAE29A">
      <w:start w:val="1"/>
      <w:numFmt w:val="bullet"/>
      <w:lvlText w:val="-"/>
      <w:lvlJc w:val="left"/>
      <w:pPr>
        <w:ind w:left="420" w:hanging="360"/>
      </w:pPr>
      <w:rPr>
        <w:rFonts w:ascii="Calibri" w:eastAsia="Calibri" w:hAnsi="Calibri" w:cs="Calibri" w:hint="default"/>
        <w:color w:val="00000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4">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FFD6FD1"/>
    <w:multiLevelType w:val="hybridMultilevel"/>
    <w:tmpl w:val="2F705976"/>
    <w:lvl w:ilvl="0" w:tplc="3B2460E2">
      <w:start w:val="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3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0"/>
  </w:num>
  <w:num w:numId="3">
    <w:abstractNumId w:val="9"/>
  </w:num>
  <w:num w:numId="4">
    <w:abstractNumId w:val="1"/>
  </w:num>
  <w:num w:numId="5">
    <w:abstractNumId w:val="18"/>
  </w:num>
  <w:num w:numId="6">
    <w:abstractNumId w:val="4"/>
  </w:num>
  <w:num w:numId="7">
    <w:abstractNumId w:val="24"/>
  </w:num>
  <w:num w:numId="8">
    <w:abstractNumId w:val="26"/>
  </w:num>
  <w:num w:numId="9">
    <w:abstractNumId w:val="21"/>
  </w:num>
  <w:num w:numId="10">
    <w:abstractNumId w:val="16"/>
  </w:num>
  <w:num w:numId="11">
    <w:abstractNumId w:val="30"/>
  </w:num>
  <w:num w:numId="12">
    <w:abstractNumId w:val="11"/>
  </w:num>
  <w:num w:numId="13">
    <w:abstractNumId w:val="6"/>
  </w:num>
  <w:num w:numId="14">
    <w:abstractNumId w:val="15"/>
  </w:num>
  <w:num w:numId="15">
    <w:abstractNumId w:val="19"/>
  </w:num>
  <w:num w:numId="16">
    <w:abstractNumId w:val="3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7"/>
  </w:num>
  <w:num w:numId="20">
    <w:abstractNumId w:val="14"/>
  </w:num>
  <w:num w:numId="21">
    <w:abstractNumId w:val="33"/>
  </w:num>
  <w:num w:numId="22">
    <w:abstractNumId w:val="13"/>
  </w:num>
  <w:num w:numId="23">
    <w:abstractNumId w:val="29"/>
  </w:num>
  <w:num w:numId="24">
    <w:abstractNumId w:val="28"/>
  </w:num>
  <w:num w:numId="25">
    <w:abstractNumId w:val="3"/>
  </w:num>
  <w:num w:numId="26">
    <w:abstractNumId w:val="12"/>
  </w:num>
  <w:num w:numId="27">
    <w:abstractNumId w:val="7"/>
  </w:num>
  <w:num w:numId="28">
    <w:abstractNumId w:val="25"/>
  </w:num>
  <w:num w:numId="29">
    <w:abstractNumId w:val="32"/>
  </w:num>
  <w:num w:numId="30">
    <w:abstractNumId w:val="22"/>
  </w:num>
  <w:num w:numId="31">
    <w:abstractNumId w:val="17"/>
  </w:num>
  <w:num w:numId="32">
    <w:abstractNumId w:val="20"/>
  </w:num>
  <w:num w:numId="3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71"/>
    <w:rsid w:val="00000200"/>
    <w:rsid w:val="00000DE0"/>
    <w:rsid w:val="00003297"/>
    <w:rsid w:val="00003380"/>
    <w:rsid w:val="000034C3"/>
    <w:rsid w:val="0000459F"/>
    <w:rsid w:val="00004BAB"/>
    <w:rsid w:val="00006235"/>
    <w:rsid w:val="00007A5F"/>
    <w:rsid w:val="00007B5E"/>
    <w:rsid w:val="00007EB0"/>
    <w:rsid w:val="00010837"/>
    <w:rsid w:val="00012FB8"/>
    <w:rsid w:val="0002376E"/>
    <w:rsid w:val="00024660"/>
    <w:rsid w:val="00024D33"/>
    <w:rsid w:val="0002610D"/>
    <w:rsid w:val="00027F48"/>
    <w:rsid w:val="0003169B"/>
    <w:rsid w:val="00031E3E"/>
    <w:rsid w:val="000321B0"/>
    <w:rsid w:val="00033DEF"/>
    <w:rsid w:val="0003481F"/>
    <w:rsid w:val="00035016"/>
    <w:rsid w:val="00036E9C"/>
    <w:rsid w:val="00041274"/>
    <w:rsid w:val="00044051"/>
    <w:rsid w:val="00044179"/>
    <w:rsid w:val="00044B14"/>
    <w:rsid w:val="000465AB"/>
    <w:rsid w:val="000467BB"/>
    <w:rsid w:val="0005101B"/>
    <w:rsid w:val="0005113E"/>
    <w:rsid w:val="000528CB"/>
    <w:rsid w:val="00052E8A"/>
    <w:rsid w:val="00052FB5"/>
    <w:rsid w:val="000530D4"/>
    <w:rsid w:val="00053834"/>
    <w:rsid w:val="00053978"/>
    <w:rsid w:val="00053E81"/>
    <w:rsid w:val="000546C9"/>
    <w:rsid w:val="0005558D"/>
    <w:rsid w:val="00055603"/>
    <w:rsid w:val="00055EA9"/>
    <w:rsid w:val="0005673A"/>
    <w:rsid w:val="00056A8D"/>
    <w:rsid w:val="00056B4E"/>
    <w:rsid w:val="00056B73"/>
    <w:rsid w:val="0006165B"/>
    <w:rsid w:val="0006183B"/>
    <w:rsid w:val="000636E3"/>
    <w:rsid w:val="000645A6"/>
    <w:rsid w:val="0006510D"/>
    <w:rsid w:val="000659CB"/>
    <w:rsid w:val="000659F9"/>
    <w:rsid w:val="0006700F"/>
    <w:rsid w:val="000678C3"/>
    <w:rsid w:val="00073EC9"/>
    <w:rsid w:val="00074E65"/>
    <w:rsid w:val="00077509"/>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2DD6"/>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17FD"/>
    <w:rsid w:val="000C2994"/>
    <w:rsid w:val="000C2DFF"/>
    <w:rsid w:val="000C2F56"/>
    <w:rsid w:val="000C3C7D"/>
    <w:rsid w:val="000C44FB"/>
    <w:rsid w:val="000C66E6"/>
    <w:rsid w:val="000D150A"/>
    <w:rsid w:val="000D1E7F"/>
    <w:rsid w:val="000D2B7D"/>
    <w:rsid w:val="000D2F38"/>
    <w:rsid w:val="000D3F88"/>
    <w:rsid w:val="000D4920"/>
    <w:rsid w:val="000D4BAB"/>
    <w:rsid w:val="000D5C93"/>
    <w:rsid w:val="000D691B"/>
    <w:rsid w:val="000D6BE1"/>
    <w:rsid w:val="000D7700"/>
    <w:rsid w:val="000D7C99"/>
    <w:rsid w:val="000D7D39"/>
    <w:rsid w:val="000E040F"/>
    <w:rsid w:val="000E1DAB"/>
    <w:rsid w:val="000E42EB"/>
    <w:rsid w:val="000E503B"/>
    <w:rsid w:val="000E5E3B"/>
    <w:rsid w:val="000E62D1"/>
    <w:rsid w:val="000E64D9"/>
    <w:rsid w:val="000F04DF"/>
    <w:rsid w:val="000F0A38"/>
    <w:rsid w:val="000F0C08"/>
    <w:rsid w:val="000F0EA6"/>
    <w:rsid w:val="000F1583"/>
    <w:rsid w:val="000F29CE"/>
    <w:rsid w:val="000F54E6"/>
    <w:rsid w:val="000F6CD8"/>
    <w:rsid w:val="000F729A"/>
    <w:rsid w:val="000F7A3E"/>
    <w:rsid w:val="000F7E5D"/>
    <w:rsid w:val="001001E6"/>
    <w:rsid w:val="001013D4"/>
    <w:rsid w:val="0010294E"/>
    <w:rsid w:val="0010353F"/>
    <w:rsid w:val="00104AD2"/>
    <w:rsid w:val="001050B3"/>
    <w:rsid w:val="00105729"/>
    <w:rsid w:val="00105AED"/>
    <w:rsid w:val="00107E08"/>
    <w:rsid w:val="00110C01"/>
    <w:rsid w:val="00110D72"/>
    <w:rsid w:val="00111D87"/>
    <w:rsid w:val="00113DFB"/>
    <w:rsid w:val="0011563F"/>
    <w:rsid w:val="00115646"/>
    <w:rsid w:val="00116942"/>
    <w:rsid w:val="00116FE3"/>
    <w:rsid w:val="001204F8"/>
    <w:rsid w:val="001220CA"/>
    <w:rsid w:val="001226B9"/>
    <w:rsid w:val="00122B4E"/>
    <w:rsid w:val="00122FB8"/>
    <w:rsid w:val="00123026"/>
    <w:rsid w:val="001231EE"/>
    <w:rsid w:val="001233EC"/>
    <w:rsid w:val="00123B83"/>
    <w:rsid w:val="00123EC4"/>
    <w:rsid w:val="001257DD"/>
    <w:rsid w:val="0012721D"/>
    <w:rsid w:val="00130047"/>
    <w:rsid w:val="00130085"/>
    <w:rsid w:val="001333EE"/>
    <w:rsid w:val="001341B1"/>
    <w:rsid w:val="001349DC"/>
    <w:rsid w:val="001357CB"/>
    <w:rsid w:val="0013686C"/>
    <w:rsid w:val="00140429"/>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49BC"/>
    <w:rsid w:val="00165231"/>
    <w:rsid w:val="00166179"/>
    <w:rsid w:val="001678ED"/>
    <w:rsid w:val="00167EF4"/>
    <w:rsid w:val="0017348E"/>
    <w:rsid w:val="00173C7E"/>
    <w:rsid w:val="00180AFC"/>
    <w:rsid w:val="001815F9"/>
    <w:rsid w:val="00183B72"/>
    <w:rsid w:val="00186DC0"/>
    <w:rsid w:val="0018767F"/>
    <w:rsid w:val="00187CB0"/>
    <w:rsid w:val="00194501"/>
    <w:rsid w:val="00197A2E"/>
    <w:rsid w:val="001A2596"/>
    <w:rsid w:val="001A37A5"/>
    <w:rsid w:val="001A47DE"/>
    <w:rsid w:val="001A598F"/>
    <w:rsid w:val="001A6F2F"/>
    <w:rsid w:val="001A7E87"/>
    <w:rsid w:val="001B038A"/>
    <w:rsid w:val="001B14E4"/>
    <w:rsid w:val="001B3EF9"/>
    <w:rsid w:val="001B537A"/>
    <w:rsid w:val="001B54BA"/>
    <w:rsid w:val="001B59DE"/>
    <w:rsid w:val="001B6DA6"/>
    <w:rsid w:val="001C043A"/>
    <w:rsid w:val="001C1CAD"/>
    <w:rsid w:val="001C2327"/>
    <w:rsid w:val="001C2433"/>
    <w:rsid w:val="001C4383"/>
    <w:rsid w:val="001C6E2A"/>
    <w:rsid w:val="001D307C"/>
    <w:rsid w:val="001D3679"/>
    <w:rsid w:val="001D6373"/>
    <w:rsid w:val="001D67D8"/>
    <w:rsid w:val="001E1F66"/>
    <w:rsid w:val="001E5C1F"/>
    <w:rsid w:val="001E755A"/>
    <w:rsid w:val="001E77A4"/>
    <w:rsid w:val="001E7DCC"/>
    <w:rsid w:val="001E7E5F"/>
    <w:rsid w:val="001F135D"/>
    <w:rsid w:val="001F22A7"/>
    <w:rsid w:val="001F2601"/>
    <w:rsid w:val="001F3B3F"/>
    <w:rsid w:val="001F5334"/>
    <w:rsid w:val="001F56D6"/>
    <w:rsid w:val="001F7700"/>
    <w:rsid w:val="00202006"/>
    <w:rsid w:val="0020211F"/>
    <w:rsid w:val="00203EA7"/>
    <w:rsid w:val="00204534"/>
    <w:rsid w:val="00206AEA"/>
    <w:rsid w:val="002079A8"/>
    <w:rsid w:val="00207EF4"/>
    <w:rsid w:val="00210525"/>
    <w:rsid w:val="002108F2"/>
    <w:rsid w:val="00210CD0"/>
    <w:rsid w:val="00211454"/>
    <w:rsid w:val="00211CBC"/>
    <w:rsid w:val="002133D2"/>
    <w:rsid w:val="0021543A"/>
    <w:rsid w:val="0021678C"/>
    <w:rsid w:val="00220E79"/>
    <w:rsid w:val="00221DC5"/>
    <w:rsid w:val="00222F6A"/>
    <w:rsid w:val="00223B6A"/>
    <w:rsid w:val="002307EB"/>
    <w:rsid w:val="0023282F"/>
    <w:rsid w:val="0023353E"/>
    <w:rsid w:val="00234782"/>
    <w:rsid w:val="00234CAB"/>
    <w:rsid w:val="00235AC8"/>
    <w:rsid w:val="00236E94"/>
    <w:rsid w:val="00240BC0"/>
    <w:rsid w:val="00241084"/>
    <w:rsid w:val="00241A72"/>
    <w:rsid w:val="0024250D"/>
    <w:rsid w:val="00242A48"/>
    <w:rsid w:val="00244431"/>
    <w:rsid w:val="002445D3"/>
    <w:rsid w:val="00244D8E"/>
    <w:rsid w:val="00244F93"/>
    <w:rsid w:val="002451F9"/>
    <w:rsid w:val="00247BBC"/>
    <w:rsid w:val="002526A3"/>
    <w:rsid w:val="00253516"/>
    <w:rsid w:val="00253BBC"/>
    <w:rsid w:val="002546A6"/>
    <w:rsid w:val="002546FC"/>
    <w:rsid w:val="00255242"/>
    <w:rsid w:val="00256444"/>
    <w:rsid w:val="00256F79"/>
    <w:rsid w:val="00260D40"/>
    <w:rsid w:val="00262172"/>
    <w:rsid w:val="00262966"/>
    <w:rsid w:val="002633F2"/>
    <w:rsid w:val="00263F69"/>
    <w:rsid w:val="0026434B"/>
    <w:rsid w:val="002653ED"/>
    <w:rsid w:val="00266D3D"/>
    <w:rsid w:val="00266D49"/>
    <w:rsid w:val="0027031D"/>
    <w:rsid w:val="00271D9B"/>
    <w:rsid w:val="002725C5"/>
    <w:rsid w:val="00272EC5"/>
    <w:rsid w:val="00273862"/>
    <w:rsid w:val="00273AA0"/>
    <w:rsid w:val="00274E86"/>
    <w:rsid w:val="0027581E"/>
    <w:rsid w:val="00275B0F"/>
    <w:rsid w:val="00275F86"/>
    <w:rsid w:val="00276B7D"/>
    <w:rsid w:val="00280292"/>
    <w:rsid w:val="0028093D"/>
    <w:rsid w:val="00280CBF"/>
    <w:rsid w:val="00282CC8"/>
    <w:rsid w:val="00285BCE"/>
    <w:rsid w:val="0029009B"/>
    <w:rsid w:val="0029165F"/>
    <w:rsid w:val="00291C34"/>
    <w:rsid w:val="00292713"/>
    <w:rsid w:val="00292F60"/>
    <w:rsid w:val="0029416C"/>
    <w:rsid w:val="00294578"/>
    <w:rsid w:val="00294FE1"/>
    <w:rsid w:val="0029532D"/>
    <w:rsid w:val="0029542F"/>
    <w:rsid w:val="002964F2"/>
    <w:rsid w:val="0029794E"/>
    <w:rsid w:val="002A0C20"/>
    <w:rsid w:val="002A132F"/>
    <w:rsid w:val="002A1830"/>
    <w:rsid w:val="002A1A0D"/>
    <w:rsid w:val="002A1A8F"/>
    <w:rsid w:val="002A554F"/>
    <w:rsid w:val="002A6232"/>
    <w:rsid w:val="002B2E4B"/>
    <w:rsid w:val="002B5204"/>
    <w:rsid w:val="002B5AA3"/>
    <w:rsid w:val="002B5D01"/>
    <w:rsid w:val="002C06BA"/>
    <w:rsid w:val="002C187B"/>
    <w:rsid w:val="002C1F3E"/>
    <w:rsid w:val="002C1FD5"/>
    <w:rsid w:val="002C4362"/>
    <w:rsid w:val="002C4466"/>
    <w:rsid w:val="002C4770"/>
    <w:rsid w:val="002C7942"/>
    <w:rsid w:val="002D0487"/>
    <w:rsid w:val="002D0F21"/>
    <w:rsid w:val="002D1798"/>
    <w:rsid w:val="002D4119"/>
    <w:rsid w:val="002D4599"/>
    <w:rsid w:val="002D4BCD"/>
    <w:rsid w:val="002D78FF"/>
    <w:rsid w:val="002E0B23"/>
    <w:rsid w:val="002E1572"/>
    <w:rsid w:val="002E1CEC"/>
    <w:rsid w:val="002E1E3F"/>
    <w:rsid w:val="002E2EF6"/>
    <w:rsid w:val="002E4DE5"/>
    <w:rsid w:val="002E55C4"/>
    <w:rsid w:val="002E78F3"/>
    <w:rsid w:val="002F077F"/>
    <w:rsid w:val="002F2549"/>
    <w:rsid w:val="002F35DF"/>
    <w:rsid w:val="002F3CA8"/>
    <w:rsid w:val="002F4FE7"/>
    <w:rsid w:val="002F6676"/>
    <w:rsid w:val="002F7052"/>
    <w:rsid w:val="002F75F8"/>
    <w:rsid w:val="00301777"/>
    <w:rsid w:val="003039A2"/>
    <w:rsid w:val="0030594E"/>
    <w:rsid w:val="003068A1"/>
    <w:rsid w:val="003075CE"/>
    <w:rsid w:val="00307625"/>
    <w:rsid w:val="0031142E"/>
    <w:rsid w:val="00312E47"/>
    <w:rsid w:val="00314111"/>
    <w:rsid w:val="00316759"/>
    <w:rsid w:val="00316B95"/>
    <w:rsid w:val="00322E1E"/>
    <w:rsid w:val="0032337E"/>
    <w:rsid w:val="00324BDA"/>
    <w:rsid w:val="00324FA1"/>
    <w:rsid w:val="0032704F"/>
    <w:rsid w:val="003302FF"/>
    <w:rsid w:val="00331285"/>
    <w:rsid w:val="00331B54"/>
    <w:rsid w:val="003328E1"/>
    <w:rsid w:val="00333AA4"/>
    <w:rsid w:val="003359D0"/>
    <w:rsid w:val="00335E9E"/>
    <w:rsid w:val="00335F6F"/>
    <w:rsid w:val="00336E7E"/>
    <w:rsid w:val="00337ECB"/>
    <w:rsid w:val="00341983"/>
    <w:rsid w:val="00341BD4"/>
    <w:rsid w:val="00342576"/>
    <w:rsid w:val="003429B3"/>
    <w:rsid w:val="0034503E"/>
    <w:rsid w:val="003503C3"/>
    <w:rsid w:val="003507C4"/>
    <w:rsid w:val="00350A4B"/>
    <w:rsid w:val="0035351A"/>
    <w:rsid w:val="003537F7"/>
    <w:rsid w:val="00354613"/>
    <w:rsid w:val="00354A6C"/>
    <w:rsid w:val="003551C6"/>
    <w:rsid w:val="003556DB"/>
    <w:rsid w:val="00356873"/>
    <w:rsid w:val="003575C8"/>
    <w:rsid w:val="003609D7"/>
    <w:rsid w:val="00360DA7"/>
    <w:rsid w:val="00360F92"/>
    <w:rsid w:val="00361428"/>
    <w:rsid w:val="00361615"/>
    <w:rsid w:val="003626BC"/>
    <w:rsid w:val="003637DE"/>
    <w:rsid w:val="003665F6"/>
    <w:rsid w:val="00367760"/>
    <w:rsid w:val="00367934"/>
    <w:rsid w:val="00367A92"/>
    <w:rsid w:val="00367C2D"/>
    <w:rsid w:val="00370916"/>
    <w:rsid w:val="00371897"/>
    <w:rsid w:val="0037436C"/>
    <w:rsid w:val="003748C0"/>
    <w:rsid w:val="0037530B"/>
    <w:rsid w:val="00375657"/>
    <w:rsid w:val="00381CF1"/>
    <w:rsid w:val="00382024"/>
    <w:rsid w:val="0038204E"/>
    <w:rsid w:val="00384AF0"/>
    <w:rsid w:val="00384FF9"/>
    <w:rsid w:val="00385C82"/>
    <w:rsid w:val="00386BEE"/>
    <w:rsid w:val="00387608"/>
    <w:rsid w:val="0039001D"/>
    <w:rsid w:val="00391523"/>
    <w:rsid w:val="003925E1"/>
    <w:rsid w:val="00393213"/>
    <w:rsid w:val="00393DE2"/>
    <w:rsid w:val="003942F1"/>
    <w:rsid w:val="0039437A"/>
    <w:rsid w:val="00394917"/>
    <w:rsid w:val="00394BC8"/>
    <w:rsid w:val="003951DF"/>
    <w:rsid w:val="00395E91"/>
    <w:rsid w:val="003A05CC"/>
    <w:rsid w:val="003A22C3"/>
    <w:rsid w:val="003A2803"/>
    <w:rsid w:val="003A28A2"/>
    <w:rsid w:val="003A2E52"/>
    <w:rsid w:val="003A3F5E"/>
    <w:rsid w:val="003A43E5"/>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5EBB"/>
    <w:rsid w:val="003C6CD6"/>
    <w:rsid w:val="003D0D25"/>
    <w:rsid w:val="003D23DF"/>
    <w:rsid w:val="003D4062"/>
    <w:rsid w:val="003D439D"/>
    <w:rsid w:val="003D4DEB"/>
    <w:rsid w:val="003D5654"/>
    <w:rsid w:val="003D766B"/>
    <w:rsid w:val="003E12BE"/>
    <w:rsid w:val="003E1733"/>
    <w:rsid w:val="003E315F"/>
    <w:rsid w:val="003E38A9"/>
    <w:rsid w:val="003E4587"/>
    <w:rsid w:val="003E46FD"/>
    <w:rsid w:val="003E51E1"/>
    <w:rsid w:val="003E53B2"/>
    <w:rsid w:val="003E5C6C"/>
    <w:rsid w:val="003E6FFC"/>
    <w:rsid w:val="003E7042"/>
    <w:rsid w:val="003E71EF"/>
    <w:rsid w:val="003F09E5"/>
    <w:rsid w:val="003F0D44"/>
    <w:rsid w:val="003F26DF"/>
    <w:rsid w:val="003F309C"/>
    <w:rsid w:val="003F4545"/>
    <w:rsid w:val="00400192"/>
    <w:rsid w:val="004021C9"/>
    <w:rsid w:val="00402292"/>
    <w:rsid w:val="004022D6"/>
    <w:rsid w:val="004027D7"/>
    <w:rsid w:val="00402D42"/>
    <w:rsid w:val="00403541"/>
    <w:rsid w:val="004040CA"/>
    <w:rsid w:val="00410462"/>
    <w:rsid w:val="00410CD4"/>
    <w:rsid w:val="004126B8"/>
    <w:rsid w:val="00412B32"/>
    <w:rsid w:val="00416FFE"/>
    <w:rsid w:val="00421BF2"/>
    <w:rsid w:val="00423095"/>
    <w:rsid w:val="00423F26"/>
    <w:rsid w:val="004258D7"/>
    <w:rsid w:val="00427975"/>
    <w:rsid w:val="00427C5C"/>
    <w:rsid w:val="00430CC5"/>
    <w:rsid w:val="00432C7F"/>
    <w:rsid w:val="0043459A"/>
    <w:rsid w:val="0043459C"/>
    <w:rsid w:val="004350B3"/>
    <w:rsid w:val="004364C4"/>
    <w:rsid w:val="00437B56"/>
    <w:rsid w:val="00441BC0"/>
    <w:rsid w:val="00443F70"/>
    <w:rsid w:val="00443F80"/>
    <w:rsid w:val="00446126"/>
    <w:rsid w:val="004465F8"/>
    <w:rsid w:val="004528D7"/>
    <w:rsid w:val="004532A0"/>
    <w:rsid w:val="00453725"/>
    <w:rsid w:val="00455B9E"/>
    <w:rsid w:val="00455DFF"/>
    <w:rsid w:val="00455FA9"/>
    <w:rsid w:val="004564BB"/>
    <w:rsid w:val="00456E79"/>
    <w:rsid w:val="0045710D"/>
    <w:rsid w:val="00460C1D"/>
    <w:rsid w:val="00461E6C"/>
    <w:rsid w:val="00462B2C"/>
    <w:rsid w:val="00467FA2"/>
    <w:rsid w:val="00470CE0"/>
    <w:rsid w:val="00471558"/>
    <w:rsid w:val="00471AFA"/>
    <w:rsid w:val="004724E3"/>
    <w:rsid w:val="00472723"/>
    <w:rsid w:val="00473741"/>
    <w:rsid w:val="00473F43"/>
    <w:rsid w:val="00474B88"/>
    <w:rsid w:val="004759E3"/>
    <w:rsid w:val="00477CA3"/>
    <w:rsid w:val="00481610"/>
    <w:rsid w:val="004822E2"/>
    <w:rsid w:val="004852CE"/>
    <w:rsid w:val="0048618E"/>
    <w:rsid w:val="00486360"/>
    <w:rsid w:val="004874DE"/>
    <w:rsid w:val="00487819"/>
    <w:rsid w:val="00490311"/>
    <w:rsid w:val="00490E94"/>
    <w:rsid w:val="004913C7"/>
    <w:rsid w:val="00491E93"/>
    <w:rsid w:val="00492D86"/>
    <w:rsid w:val="00496ED7"/>
    <w:rsid w:val="004A0524"/>
    <w:rsid w:val="004A2479"/>
    <w:rsid w:val="004A265E"/>
    <w:rsid w:val="004A39ED"/>
    <w:rsid w:val="004A3A65"/>
    <w:rsid w:val="004A3EB9"/>
    <w:rsid w:val="004A6BBA"/>
    <w:rsid w:val="004A73C3"/>
    <w:rsid w:val="004A7602"/>
    <w:rsid w:val="004A7E93"/>
    <w:rsid w:val="004B067D"/>
    <w:rsid w:val="004B2854"/>
    <w:rsid w:val="004B28B3"/>
    <w:rsid w:val="004B3124"/>
    <w:rsid w:val="004B6781"/>
    <w:rsid w:val="004B73C8"/>
    <w:rsid w:val="004B76A2"/>
    <w:rsid w:val="004C0FE8"/>
    <w:rsid w:val="004C147A"/>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B55"/>
    <w:rsid w:val="004E2116"/>
    <w:rsid w:val="004E298C"/>
    <w:rsid w:val="004E3478"/>
    <w:rsid w:val="004E531A"/>
    <w:rsid w:val="004E6291"/>
    <w:rsid w:val="004E63F5"/>
    <w:rsid w:val="004F1624"/>
    <w:rsid w:val="004F2D13"/>
    <w:rsid w:val="004F32F0"/>
    <w:rsid w:val="004F4280"/>
    <w:rsid w:val="004F4C96"/>
    <w:rsid w:val="004F7062"/>
    <w:rsid w:val="0050013A"/>
    <w:rsid w:val="005007A0"/>
    <w:rsid w:val="00500E2B"/>
    <w:rsid w:val="00500F5F"/>
    <w:rsid w:val="0050153E"/>
    <w:rsid w:val="00502AEA"/>
    <w:rsid w:val="005030B4"/>
    <w:rsid w:val="00503517"/>
    <w:rsid w:val="00503759"/>
    <w:rsid w:val="00512585"/>
    <w:rsid w:val="00512843"/>
    <w:rsid w:val="005131D7"/>
    <w:rsid w:val="005159BC"/>
    <w:rsid w:val="00517BC1"/>
    <w:rsid w:val="00517C87"/>
    <w:rsid w:val="0052294D"/>
    <w:rsid w:val="00522F47"/>
    <w:rsid w:val="00525195"/>
    <w:rsid w:val="005254E4"/>
    <w:rsid w:val="00525B48"/>
    <w:rsid w:val="00525D6A"/>
    <w:rsid w:val="00525F41"/>
    <w:rsid w:val="00526B73"/>
    <w:rsid w:val="00530562"/>
    <w:rsid w:val="00533B49"/>
    <w:rsid w:val="005343BD"/>
    <w:rsid w:val="00534F5A"/>
    <w:rsid w:val="00535F5A"/>
    <w:rsid w:val="00536E3B"/>
    <w:rsid w:val="0053712A"/>
    <w:rsid w:val="005371F7"/>
    <w:rsid w:val="00540B60"/>
    <w:rsid w:val="00540DE8"/>
    <w:rsid w:val="005419E8"/>
    <w:rsid w:val="00542189"/>
    <w:rsid w:val="00543B27"/>
    <w:rsid w:val="005442AA"/>
    <w:rsid w:val="00547F61"/>
    <w:rsid w:val="0055256D"/>
    <w:rsid w:val="00555D55"/>
    <w:rsid w:val="0055678F"/>
    <w:rsid w:val="005571F2"/>
    <w:rsid w:val="00560644"/>
    <w:rsid w:val="00560649"/>
    <w:rsid w:val="0056193C"/>
    <w:rsid w:val="00562748"/>
    <w:rsid w:val="00563156"/>
    <w:rsid w:val="00567CD6"/>
    <w:rsid w:val="00570399"/>
    <w:rsid w:val="00571E83"/>
    <w:rsid w:val="005720B8"/>
    <w:rsid w:val="00572952"/>
    <w:rsid w:val="00576090"/>
    <w:rsid w:val="00582381"/>
    <w:rsid w:val="00583423"/>
    <w:rsid w:val="0058348F"/>
    <w:rsid w:val="005846FE"/>
    <w:rsid w:val="0058543E"/>
    <w:rsid w:val="00586F0F"/>
    <w:rsid w:val="005870A5"/>
    <w:rsid w:val="0058798C"/>
    <w:rsid w:val="00587E5E"/>
    <w:rsid w:val="00590ACB"/>
    <w:rsid w:val="00591FAD"/>
    <w:rsid w:val="00593E09"/>
    <w:rsid w:val="00594581"/>
    <w:rsid w:val="00596164"/>
    <w:rsid w:val="00596277"/>
    <w:rsid w:val="005969B6"/>
    <w:rsid w:val="005A0750"/>
    <w:rsid w:val="005A113C"/>
    <w:rsid w:val="005A159F"/>
    <w:rsid w:val="005A20AA"/>
    <w:rsid w:val="005A3BF2"/>
    <w:rsid w:val="005A40BC"/>
    <w:rsid w:val="005A4436"/>
    <w:rsid w:val="005A4EE3"/>
    <w:rsid w:val="005A67DC"/>
    <w:rsid w:val="005A6940"/>
    <w:rsid w:val="005A6B71"/>
    <w:rsid w:val="005A7649"/>
    <w:rsid w:val="005B0F84"/>
    <w:rsid w:val="005B125C"/>
    <w:rsid w:val="005B21F6"/>
    <w:rsid w:val="005B2300"/>
    <w:rsid w:val="005B6D80"/>
    <w:rsid w:val="005B741D"/>
    <w:rsid w:val="005B7ADD"/>
    <w:rsid w:val="005C0411"/>
    <w:rsid w:val="005C0B44"/>
    <w:rsid w:val="005C195B"/>
    <w:rsid w:val="005C2857"/>
    <w:rsid w:val="005D037F"/>
    <w:rsid w:val="005D5F33"/>
    <w:rsid w:val="005D6311"/>
    <w:rsid w:val="005D7577"/>
    <w:rsid w:val="005D79B3"/>
    <w:rsid w:val="005E3017"/>
    <w:rsid w:val="005E5993"/>
    <w:rsid w:val="005E7891"/>
    <w:rsid w:val="005F0012"/>
    <w:rsid w:val="005F0A60"/>
    <w:rsid w:val="005F13BB"/>
    <w:rsid w:val="005F1494"/>
    <w:rsid w:val="005F14B9"/>
    <w:rsid w:val="005F20B7"/>
    <w:rsid w:val="005F2666"/>
    <w:rsid w:val="005F549D"/>
    <w:rsid w:val="00601D1F"/>
    <w:rsid w:val="00602891"/>
    <w:rsid w:val="006034E7"/>
    <w:rsid w:val="00604DDF"/>
    <w:rsid w:val="006054F0"/>
    <w:rsid w:val="00605553"/>
    <w:rsid w:val="0060585F"/>
    <w:rsid w:val="00605C51"/>
    <w:rsid w:val="0061146E"/>
    <w:rsid w:val="006135E6"/>
    <w:rsid w:val="006137CE"/>
    <w:rsid w:val="00614C44"/>
    <w:rsid w:val="006161E8"/>
    <w:rsid w:val="00620A2F"/>
    <w:rsid w:val="006218E3"/>
    <w:rsid w:val="00621E60"/>
    <w:rsid w:val="00622371"/>
    <w:rsid w:val="00622E19"/>
    <w:rsid w:val="00622F12"/>
    <w:rsid w:val="00623510"/>
    <w:rsid w:val="00624B29"/>
    <w:rsid w:val="00625615"/>
    <w:rsid w:val="006264C4"/>
    <w:rsid w:val="00630868"/>
    <w:rsid w:val="00632FA7"/>
    <w:rsid w:val="00634721"/>
    <w:rsid w:val="006357C3"/>
    <w:rsid w:val="00635A7A"/>
    <w:rsid w:val="00635F2F"/>
    <w:rsid w:val="006362A0"/>
    <w:rsid w:val="0063699C"/>
    <w:rsid w:val="00636EAB"/>
    <w:rsid w:val="0063768C"/>
    <w:rsid w:val="00640A3D"/>
    <w:rsid w:val="00641154"/>
    <w:rsid w:val="00641157"/>
    <w:rsid w:val="0064166F"/>
    <w:rsid w:val="00643F99"/>
    <w:rsid w:val="00646FFA"/>
    <w:rsid w:val="00647EBF"/>
    <w:rsid w:val="00652BB9"/>
    <w:rsid w:val="00652E9F"/>
    <w:rsid w:val="00654512"/>
    <w:rsid w:val="0065451C"/>
    <w:rsid w:val="00654EE9"/>
    <w:rsid w:val="006601BF"/>
    <w:rsid w:val="00660E18"/>
    <w:rsid w:val="0066405C"/>
    <w:rsid w:val="0066488A"/>
    <w:rsid w:val="00664BD5"/>
    <w:rsid w:val="006653E5"/>
    <w:rsid w:val="00671A2B"/>
    <w:rsid w:val="00671A8C"/>
    <w:rsid w:val="00671C8E"/>
    <w:rsid w:val="006735AC"/>
    <w:rsid w:val="00673AE0"/>
    <w:rsid w:val="0067433F"/>
    <w:rsid w:val="00674CD0"/>
    <w:rsid w:val="00675967"/>
    <w:rsid w:val="00676074"/>
    <w:rsid w:val="00676F6B"/>
    <w:rsid w:val="006805F1"/>
    <w:rsid w:val="00680D99"/>
    <w:rsid w:val="00680EED"/>
    <w:rsid w:val="0068187B"/>
    <w:rsid w:val="0068236F"/>
    <w:rsid w:val="00683F7E"/>
    <w:rsid w:val="006865FF"/>
    <w:rsid w:val="00686CCD"/>
    <w:rsid w:val="006879DD"/>
    <w:rsid w:val="00687BB3"/>
    <w:rsid w:val="00692E05"/>
    <w:rsid w:val="0069353E"/>
    <w:rsid w:val="0069381E"/>
    <w:rsid w:val="0069739F"/>
    <w:rsid w:val="006A0003"/>
    <w:rsid w:val="006A07FD"/>
    <w:rsid w:val="006A09A6"/>
    <w:rsid w:val="006A45DC"/>
    <w:rsid w:val="006A4D5E"/>
    <w:rsid w:val="006A56A5"/>
    <w:rsid w:val="006A60D7"/>
    <w:rsid w:val="006A6540"/>
    <w:rsid w:val="006B2258"/>
    <w:rsid w:val="006B452E"/>
    <w:rsid w:val="006B581B"/>
    <w:rsid w:val="006B6A9A"/>
    <w:rsid w:val="006C0554"/>
    <w:rsid w:val="006C0DF2"/>
    <w:rsid w:val="006C0DFF"/>
    <w:rsid w:val="006C485C"/>
    <w:rsid w:val="006C4FFA"/>
    <w:rsid w:val="006C58DE"/>
    <w:rsid w:val="006C62B3"/>
    <w:rsid w:val="006D1353"/>
    <w:rsid w:val="006D48F4"/>
    <w:rsid w:val="006D5861"/>
    <w:rsid w:val="006D7F8E"/>
    <w:rsid w:val="006E2AC4"/>
    <w:rsid w:val="006E31DC"/>
    <w:rsid w:val="006E3DDA"/>
    <w:rsid w:val="006E6163"/>
    <w:rsid w:val="006E6B7B"/>
    <w:rsid w:val="006E77F0"/>
    <w:rsid w:val="006F0A86"/>
    <w:rsid w:val="006F287A"/>
    <w:rsid w:val="006F2981"/>
    <w:rsid w:val="006F2A28"/>
    <w:rsid w:val="006F518D"/>
    <w:rsid w:val="006F635F"/>
    <w:rsid w:val="006F7B9F"/>
    <w:rsid w:val="006F7E63"/>
    <w:rsid w:val="00702D22"/>
    <w:rsid w:val="007036C1"/>
    <w:rsid w:val="007039AE"/>
    <w:rsid w:val="00703F54"/>
    <w:rsid w:val="0070504D"/>
    <w:rsid w:val="00706676"/>
    <w:rsid w:val="00706F48"/>
    <w:rsid w:val="00710555"/>
    <w:rsid w:val="00710EFA"/>
    <w:rsid w:val="00711CC1"/>
    <w:rsid w:val="007120B3"/>
    <w:rsid w:val="00713937"/>
    <w:rsid w:val="00715687"/>
    <w:rsid w:val="00716570"/>
    <w:rsid w:val="007206F3"/>
    <w:rsid w:val="007207A2"/>
    <w:rsid w:val="00720CA4"/>
    <w:rsid w:val="00721C67"/>
    <w:rsid w:val="007223F0"/>
    <w:rsid w:val="00722E6F"/>
    <w:rsid w:val="00724E46"/>
    <w:rsid w:val="0072512D"/>
    <w:rsid w:val="00726DA0"/>
    <w:rsid w:val="00727686"/>
    <w:rsid w:val="00727D65"/>
    <w:rsid w:val="0073038A"/>
    <w:rsid w:val="0073118B"/>
    <w:rsid w:val="00731583"/>
    <w:rsid w:val="00731668"/>
    <w:rsid w:val="00732195"/>
    <w:rsid w:val="007331BF"/>
    <w:rsid w:val="007343CA"/>
    <w:rsid w:val="0073500D"/>
    <w:rsid w:val="00735518"/>
    <w:rsid w:val="00736E6B"/>
    <w:rsid w:val="007370A5"/>
    <w:rsid w:val="007400AA"/>
    <w:rsid w:val="00741070"/>
    <w:rsid w:val="007423BE"/>
    <w:rsid w:val="00743605"/>
    <w:rsid w:val="00746473"/>
    <w:rsid w:val="00751B7A"/>
    <w:rsid w:val="00755FE7"/>
    <w:rsid w:val="00757C81"/>
    <w:rsid w:val="0076019A"/>
    <w:rsid w:val="007616CD"/>
    <w:rsid w:val="00761762"/>
    <w:rsid w:val="007631A0"/>
    <w:rsid w:val="00763F99"/>
    <w:rsid w:val="0076588F"/>
    <w:rsid w:val="00766522"/>
    <w:rsid w:val="00766619"/>
    <w:rsid w:val="007676CC"/>
    <w:rsid w:val="00767F61"/>
    <w:rsid w:val="007707B2"/>
    <w:rsid w:val="00774481"/>
    <w:rsid w:val="00775C0D"/>
    <w:rsid w:val="00775C8A"/>
    <w:rsid w:val="007763A3"/>
    <w:rsid w:val="007770C8"/>
    <w:rsid w:val="00780B2F"/>
    <w:rsid w:val="0078111E"/>
    <w:rsid w:val="00781AA4"/>
    <w:rsid w:val="00783CE7"/>
    <w:rsid w:val="00785053"/>
    <w:rsid w:val="00785D6E"/>
    <w:rsid w:val="007927F6"/>
    <w:rsid w:val="0079296F"/>
    <w:rsid w:val="00793556"/>
    <w:rsid w:val="00795453"/>
    <w:rsid w:val="00797771"/>
    <w:rsid w:val="007A077E"/>
    <w:rsid w:val="007A0E15"/>
    <w:rsid w:val="007A42FF"/>
    <w:rsid w:val="007A5E15"/>
    <w:rsid w:val="007A7A9A"/>
    <w:rsid w:val="007B0ACE"/>
    <w:rsid w:val="007B1B43"/>
    <w:rsid w:val="007B2B86"/>
    <w:rsid w:val="007B2F94"/>
    <w:rsid w:val="007B357E"/>
    <w:rsid w:val="007B3F50"/>
    <w:rsid w:val="007B46BF"/>
    <w:rsid w:val="007B644B"/>
    <w:rsid w:val="007B67C2"/>
    <w:rsid w:val="007B7801"/>
    <w:rsid w:val="007C12AF"/>
    <w:rsid w:val="007C153C"/>
    <w:rsid w:val="007C2388"/>
    <w:rsid w:val="007C346F"/>
    <w:rsid w:val="007C356A"/>
    <w:rsid w:val="007C612A"/>
    <w:rsid w:val="007C6C03"/>
    <w:rsid w:val="007D0E8A"/>
    <w:rsid w:val="007D2B15"/>
    <w:rsid w:val="007D2D0B"/>
    <w:rsid w:val="007D2E9A"/>
    <w:rsid w:val="007D40BA"/>
    <w:rsid w:val="007D46CB"/>
    <w:rsid w:val="007D5351"/>
    <w:rsid w:val="007D55A5"/>
    <w:rsid w:val="007D736A"/>
    <w:rsid w:val="007D7908"/>
    <w:rsid w:val="007D7C38"/>
    <w:rsid w:val="007E0B73"/>
    <w:rsid w:val="007E0B81"/>
    <w:rsid w:val="007E0B8D"/>
    <w:rsid w:val="007E1867"/>
    <w:rsid w:val="007E3063"/>
    <w:rsid w:val="007E32D5"/>
    <w:rsid w:val="007E3C97"/>
    <w:rsid w:val="007E688F"/>
    <w:rsid w:val="007E749B"/>
    <w:rsid w:val="007E7597"/>
    <w:rsid w:val="007E7E71"/>
    <w:rsid w:val="007F09ED"/>
    <w:rsid w:val="007F100C"/>
    <w:rsid w:val="007F3053"/>
    <w:rsid w:val="007F37DB"/>
    <w:rsid w:val="007F4153"/>
    <w:rsid w:val="007F6106"/>
    <w:rsid w:val="007F6DC1"/>
    <w:rsid w:val="007F7793"/>
    <w:rsid w:val="0080050E"/>
    <w:rsid w:val="00801BE1"/>
    <w:rsid w:val="0080281A"/>
    <w:rsid w:val="008039E7"/>
    <w:rsid w:val="008051C9"/>
    <w:rsid w:val="00806A22"/>
    <w:rsid w:val="00807C53"/>
    <w:rsid w:val="00810610"/>
    <w:rsid w:val="00811448"/>
    <w:rsid w:val="008120D7"/>
    <w:rsid w:val="008139DA"/>
    <w:rsid w:val="00815022"/>
    <w:rsid w:val="00815144"/>
    <w:rsid w:val="008202F1"/>
    <w:rsid w:val="008217FC"/>
    <w:rsid w:val="00821CE9"/>
    <w:rsid w:val="0082285F"/>
    <w:rsid w:val="00823CA7"/>
    <w:rsid w:val="008253D3"/>
    <w:rsid w:val="00825ED2"/>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36944"/>
    <w:rsid w:val="00837BEE"/>
    <w:rsid w:val="00840089"/>
    <w:rsid w:val="0084095C"/>
    <w:rsid w:val="008409C0"/>
    <w:rsid w:val="00840AED"/>
    <w:rsid w:val="00841876"/>
    <w:rsid w:val="00843903"/>
    <w:rsid w:val="00843E98"/>
    <w:rsid w:val="00844617"/>
    <w:rsid w:val="0085441B"/>
    <w:rsid w:val="0085627B"/>
    <w:rsid w:val="008567F9"/>
    <w:rsid w:val="00856975"/>
    <w:rsid w:val="00857776"/>
    <w:rsid w:val="00861A38"/>
    <w:rsid w:val="00861F7A"/>
    <w:rsid w:val="00862277"/>
    <w:rsid w:val="00863E6E"/>
    <w:rsid w:val="00863F5C"/>
    <w:rsid w:val="00867B7A"/>
    <w:rsid w:val="00870593"/>
    <w:rsid w:val="00871690"/>
    <w:rsid w:val="00872B94"/>
    <w:rsid w:val="0087326F"/>
    <w:rsid w:val="00873303"/>
    <w:rsid w:val="008733CC"/>
    <w:rsid w:val="00874153"/>
    <w:rsid w:val="00875EB8"/>
    <w:rsid w:val="00876800"/>
    <w:rsid w:val="008773FD"/>
    <w:rsid w:val="0088131B"/>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5255"/>
    <w:rsid w:val="008A5C58"/>
    <w:rsid w:val="008A7678"/>
    <w:rsid w:val="008B0ACC"/>
    <w:rsid w:val="008B0D1C"/>
    <w:rsid w:val="008B1203"/>
    <w:rsid w:val="008B1569"/>
    <w:rsid w:val="008B227B"/>
    <w:rsid w:val="008B24C9"/>
    <w:rsid w:val="008B2D4E"/>
    <w:rsid w:val="008B5F9A"/>
    <w:rsid w:val="008B6719"/>
    <w:rsid w:val="008B6A41"/>
    <w:rsid w:val="008B6F00"/>
    <w:rsid w:val="008C1005"/>
    <w:rsid w:val="008C15BE"/>
    <w:rsid w:val="008C48DF"/>
    <w:rsid w:val="008C6868"/>
    <w:rsid w:val="008C7138"/>
    <w:rsid w:val="008C7EB8"/>
    <w:rsid w:val="008D0E0B"/>
    <w:rsid w:val="008D1C8C"/>
    <w:rsid w:val="008D2CA2"/>
    <w:rsid w:val="008D3A25"/>
    <w:rsid w:val="008D52DE"/>
    <w:rsid w:val="008D6CFB"/>
    <w:rsid w:val="008D78F3"/>
    <w:rsid w:val="008E0591"/>
    <w:rsid w:val="008E18F9"/>
    <w:rsid w:val="008E2D97"/>
    <w:rsid w:val="008E4481"/>
    <w:rsid w:val="008E4BC5"/>
    <w:rsid w:val="008E4C1C"/>
    <w:rsid w:val="008E4D76"/>
    <w:rsid w:val="008E6084"/>
    <w:rsid w:val="008E68E4"/>
    <w:rsid w:val="008F0506"/>
    <w:rsid w:val="008F195C"/>
    <w:rsid w:val="008F19E5"/>
    <w:rsid w:val="008F22EF"/>
    <w:rsid w:val="008F27E2"/>
    <w:rsid w:val="008F3A61"/>
    <w:rsid w:val="008F3ECC"/>
    <w:rsid w:val="008F621C"/>
    <w:rsid w:val="008F6D42"/>
    <w:rsid w:val="008F7211"/>
    <w:rsid w:val="009003D9"/>
    <w:rsid w:val="00900EE7"/>
    <w:rsid w:val="00901D1B"/>
    <w:rsid w:val="00902650"/>
    <w:rsid w:val="00902CBE"/>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3BD2"/>
    <w:rsid w:val="00934CDB"/>
    <w:rsid w:val="0093649F"/>
    <w:rsid w:val="009369FA"/>
    <w:rsid w:val="00936D8B"/>
    <w:rsid w:val="00936F1C"/>
    <w:rsid w:val="00940F15"/>
    <w:rsid w:val="009412D2"/>
    <w:rsid w:val="0094211B"/>
    <w:rsid w:val="009440DC"/>
    <w:rsid w:val="00945278"/>
    <w:rsid w:val="00945E7C"/>
    <w:rsid w:val="0094628A"/>
    <w:rsid w:val="00950381"/>
    <w:rsid w:val="0095052A"/>
    <w:rsid w:val="00953A24"/>
    <w:rsid w:val="00955217"/>
    <w:rsid w:val="00956EC6"/>
    <w:rsid w:val="009577C1"/>
    <w:rsid w:val="009608E8"/>
    <w:rsid w:val="00970A81"/>
    <w:rsid w:val="009714B1"/>
    <w:rsid w:val="009748FC"/>
    <w:rsid w:val="00974F42"/>
    <w:rsid w:val="00976120"/>
    <w:rsid w:val="009764A5"/>
    <w:rsid w:val="0097783D"/>
    <w:rsid w:val="00977950"/>
    <w:rsid w:val="00980653"/>
    <w:rsid w:val="00983225"/>
    <w:rsid w:val="00983331"/>
    <w:rsid w:val="0098385E"/>
    <w:rsid w:val="00983C84"/>
    <w:rsid w:val="00984B38"/>
    <w:rsid w:val="009850B9"/>
    <w:rsid w:val="00985F4B"/>
    <w:rsid w:val="00987C37"/>
    <w:rsid w:val="0099004D"/>
    <w:rsid w:val="0099050C"/>
    <w:rsid w:val="00992FD2"/>
    <w:rsid w:val="00993F01"/>
    <w:rsid w:val="009966F6"/>
    <w:rsid w:val="00996C7F"/>
    <w:rsid w:val="00997611"/>
    <w:rsid w:val="009A068E"/>
    <w:rsid w:val="009A11A5"/>
    <w:rsid w:val="009A1B51"/>
    <w:rsid w:val="009A3002"/>
    <w:rsid w:val="009A310B"/>
    <w:rsid w:val="009A48C0"/>
    <w:rsid w:val="009A4DF8"/>
    <w:rsid w:val="009A68E0"/>
    <w:rsid w:val="009A6CF4"/>
    <w:rsid w:val="009A79A8"/>
    <w:rsid w:val="009B1156"/>
    <w:rsid w:val="009B1AA0"/>
    <w:rsid w:val="009B7991"/>
    <w:rsid w:val="009B7CC3"/>
    <w:rsid w:val="009C0C1E"/>
    <w:rsid w:val="009C2BE2"/>
    <w:rsid w:val="009C3BDC"/>
    <w:rsid w:val="009C47A4"/>
    <w:rsid w:val="009C69D3"/>
    <w:rsid w:val="009C70B6"/>
    <w:rsid w:val="009D05CC"/>
    <w:rsid w:val="009D33B8"/>
    <w:rsid w:val="009D5454"/>
    <w:rsid w:val="009D73EE"/>
    <w:rsid w:val="009E0432"/>
    <w:rsid w:val="009E2DEC"/>
    <w:rsid w:val="009E48F1"/>
    <w:rsid w:val="009E69BA"/>
    <w:rsid w:val="009F09F1"/>
    <w:rsid w:val="009F0F83"/>
    <w:rsid w:val="009F1845"/>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057"/>
    <w:rsid w:val="00A11245"/>
    <w:rsid w:val="00A11D53"/>
    <w:rsid w:val="00A12AEE"/>
    <w:rsid w:val="00A145BA"/>
    <w:rsid w:val="00A15A64"/>
    <w:rsid w:val="00A20C72"/>
    <w:rsid w:val="00A2102F"/>
    <w:rsid w:val="00A21FC2"/>
    <w:rsid w:val="00A23F1F"/>
    <w:rsid w:val="00A24284"/>
    <w:rsid w:val="00A24530"/>
    <w:rsid w:val="00A24C01"/>
    <w:rsid w:val="00A256C5"/>
    <w:rsid w:val="00A278A5"/>
    <w:rsid w:val="00A30030"/>
    <w:rsid w:val="00A30213"/>
    <w:rsid w:val="00A31039"/>
    <w:rsid w:val="00A31D64"/>
    <w:rsid w:val="00A32222"/>
    <w:rsid w:val="00A325CB"/>
    <w:rsid w:val="00A329A1"/>
    <w:rsid w:val="00A34064"/>
    <w:rsid w:val="00A41510"/>
    <w:rsid w:val="00A415F5"/>
    <w:rsid w:val="00A41EF8"/>
    <w:rsid w:val="00A4219E"/>
    <w:rsid w:val="00A429F2"/>
    <w:rsid w:val="00A4423B"/>
    <w:rsid w:val="00A47181"/>
    <w:rsid w:val="00A5106C"/>
    <w:rsid w:val="00A52176"/>
    <w:rsid w:val="00A53155"/>
    <w:rsid w:val="00A5384B"/>
    <w:rsid w:val="00A53B7B"/>
    <w:rsid w:val="00A55F17"/>
    <w:rsid w:val="00A575A7"/>
    <w:rsid w:val="00A5781C"/>
    <w:rsid w:val="00A61DDA"/>
    <w:rsid w:val="00A635D1"/>
    <w:rsid w:val="00A67456"/>
    <w:rsid w:val="00A70825"/>
    <w:rsid w:val="00A70D46"/>
    <w:rsid w:val="00A7148F"/>
    <w:rsid w:val="00A739AF"/>
    <w:rsid w:val="00A75CCD"/>
    <w:rsid w:val="00A76FA3"/>
    <w:rsid w:val="00A82BA5"/>
    <w:rsid w:val="00A82FD6"/>
    <w:rsid w:val="00A83766"/>
    <w:rsid w:val="00A848C5"/>
    <w:rsid w:val="00A86C8E"/>
    <w:rsid w:val="00A876E0"/>
    <w:rsid w:val="00A9043F"/>
    <w:rsid w:val="00A9166E"/>
    <w:rsid w:val="00A9266B"/>
    <w:rsid w:val="00A93034"/>
    <w:rsid w:val="00A95A10"/>
    <w:rsid w:val="00A95F55"/>
    <w:rsid w:val="00A96C09"/>
    <w:rsid w:val="00AA1C51"/>
    <w:rsid w:val="00AA2376"/>
    <w:rsid w:val="00AA422B"/>
    <w:rsid w:val="00AA4DF4"/>
    <w:rsid w:val="00AA4F5F"/>
    <w:rsid w:val="00AA5CF5"/>
    <w:rsid w:val="00AA61F7"/>
    <w:rsid w:val="00AA6FC8"/>
    <w:rsid w:val="00AB05E3"/>
    <w:rsid w:val="00AB105D"/>
    <w:rsid w:val="00AB202D"/>
    <w:rsid w:val="00AB5F95"/>
    <w:rsid w:val="00AC0A1D"/>
    <w:rsid w:val="00AC11E5"/>
    <w:rsid w:val="00AC364B"/>
    <w:rsid w:val="00AC45FD"/>
    <w:rsid w:val="00AC489C"/>
    <w:rsid w:val="00AC5DBA"/>
    <w:rsid w:val="00AC6095"/>
    <w:rsid w:val="00AC639A"/>
    <w:rsid w:val="00AC656D"/>
    <w:rsid w:val="00AD1439"/>
    <w:rsid w:val="00AD1C44"/>
    <w:rsid w:val="00AD5963"/>
    <w:rsid w:val="00AE0A88"/>
    <w:rsid w:val="00AE0D66"/>
    <w:rsid w:val="00AE207E"/>
    <w:rsid w:val="00AE32FE"/>
    <w:rsid w:val="00AE37D8"/>
    <w:rsid w:val="00AE5A21"/>
    <w:rsid w:val="00AE5A24"/>
    <w:rsid w:val="00AE71D1"/>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3D03"/>
    <w:rsid w:val="00B15DC9"/>
    <w:rsid w:val="00B164AC"/>
    <w:rsid w:val="00B17725"/>
    <w:rsid w:val="00B2053E"/>
    <w:rsid w:val="00B22903"/>
    <w:rsid w:val="00B2576E"/>
    <w:rsid w:val="00B26466"/>
    <w:rsid w:val="00B264E6"/>
    <w:rsid w:val="00B26C35"/>
    <w:rsid w:val="00B27AAD"/>
    <w:rsid w:val="00B27C68"/>
    <w:rsid w:val="00B308CC"/>
    <w:rsid w:val="00B31F73"/>
    <w:rsid w:val="00B32D0F"/>
    <w:rsid w:val="00B34831"/>
    <w:rsid w:val="00B348F2"/>
    <w:rsid w:val="00B352F8"/>
    <w:rsid w:val="00B35908"/>
    <w:rsid w:val="00B3608C"/>
    <w:rsid w:val="00B36A48"/>
    <w:rsid w:val="00B41782"/>
    <w:rsid w:val="00B42280"/>
    <w:rsid w:val="00B472B8"/>
    <w:rsid w:val="00B47836"/>
    <w:rsid w:val="00B505DC"/>
    <w:rsid w:val="00B50812"/>
    <w:rsid w:val="00B50822"/>
    <w:rsid w:val="00B50A28"/>
    <w:rsid w:val="00B50BA1"/>
    <w:rsid w:val="00B50EA5"/>
    <w:rsid w:val="00B5220D"/>
    <w:rsid w:val="00B5276A"/>
    <w:rsid w:val="00B52A37"/>
    <w:rsid w:val="00B5361F"/>
    <w:rsid w:val="00B55247"/>
    <w:rsid w:val="00B5552B"/>
    <w:rsid w:val="00B557B4"/>
    <w:rsid w:val="00B559B1"/>
    <w:rsid w:val="00B55CCE"/>
    <w:rsid w:val="00B625D8"/>
    <w:rsid w:val="00B64006"/>
    <w:rsid w:val="00B70170"/>
    <w:rsid w:val="00B73B50"/>
    <w:rsid w:val="00B7577D"/>
    <w:rsid w:val="00B7702C"/>
    <w:rsid w:val="00B77172"/>
    <w:rsid w:val="00B804E1"/>
    <w:rsid w:val="00B817A7"/>
    <w:rsid w:val="00B81986"/>
    <w:rsid w:val="00B81FF4"/>
    <w:rsid w:val="00B82D0F"/>
    <w:rsid w:val="00B8327D"/>
    <w:rsid w:val="00B834DB"/>
    <w:rsid w:val="00B90F2C"/>
    <w:rsid w:val="00B92FAE"/>
    <w:rsid w:val="00B965A4"/>
    <w:rsid w:val="00B9788C"/>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C39AC"/>
    <w:rsid w:val="00BC7D34"/>
    <w:rsid w:val="00BD0E14"/>
    <w:rsid w:val="00BD26F4"/>
    <w:rsid w:val="00BD2CA3"/>
    <w:rsid w:val="00BD3679"/>
    <w:rsid w:val="00BD5C33"/>
    <w:rsid w:val="00BD681A"/>
    <w:rsid w:val="00BD6829"/>
    <w:rsid w:val="00BD780A"/>
    <w:rsid w:val="00BE1540"/>
    <w:rsid w:val="00BE2153"/>
    <w:rsid w:val="00BE3388"/>
    <w:rsid w:val="00BE51BE"/>
    <w:rsid w:val="00BE520D"/>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5FAD"/>
    <w:rsid w:val="00C06C5F"/>
    <w:rsid w:val="00C07A09"/>
    <w:rsid w:val="00C15142"/>
    <w:rsid w:val="00C15FDC"/>
    <w:rsid w:val="00C21BD6"/>
    <w:rsid w:val="00C23910"/>
    <w:rsid w:val="00C239B5"/>
    <w:rsid w:val="00C24262"/>
    <w:rsid w:val="00C263DA"/>
    <w:rsid w:val="00C27514"/>
    <w:rsid w:val="00C30CBD"/>
    <w:rsid w:val="00C31932"/>
    <w:rsid w:val="00C31E14"/>
    <w:rsid w:val="00C325E8"/>
    <w:rsid w:val="00C33346"/>
    <w:rsid w:val="00C37D47"/>
    <w:rsid w:val="00C41200"/>
    <w:rsid w:val="00C42D5D"/>
    <w:rsid w:val="00C4411C"/>
    <w:rsid w:val="00C50008"/>
    <w:rsid w:val="00C50024"/>
    <w:rsid w:val="00C5207D"/>
    <w:rsid w:val="00C52B51"/>
    <w:rsid w:val="00C52BB7"/>
    <w:rsid w:val="00C53616"/>
    <w:rsid w:val="00C5412E"/>
    <w:rsid w:val="00C55239"/>
    <w:rsid w:val="00C619EC"/>
    <w:rsid w:val="00C65F7A"/>
    <w:rsid w:val="00C67481"/>
    <w:rsid w:val="00C7160A"/>
    <w:rsid w:val="00C71D65"/>
    <w:rsid w:val="00C723AE"/>
    <w:rsid w:val="00C72EC6"/>
    <w:rsid w:val="00C744FE"/>
    <w:rsid w:val="00C7540E"/>
    <w:rsid w:val="00C75ADD"/>
    <w:rsid w:val="00C769C5"/>
    <w:rsid w:val="00C80620"/>
    <w:rsid w:val="00C8227D"/>
    <w:rsid w:val="00C826D6"/>
    <w:rsid w:val="00C82DB0"/>
    <w:rsid w:val="00C83472"/>
    <w:rsid w:val="00C85B58"/>
    <w:rsid w:val="00C90CFB"/>
    <w:rsid w:val="00C90E96"/>
    <w:rsid w:val="00C932F4"/>
    <w:rsid w:val="00C938B4"/>
    <w:rsid w:val="00C9430B"/>
    <w:rsid w:val="00C946DF"/>
    <w:rsid w:val="00C9471A"/>
    <w:rsid w:val="00C966E5"/>
    <w:rsid w:val="00C96709"/>
    <w:rsid w:val="00CA2524"/>
    <w:rsid w:val="00CA2BB2"/>
    <w:rsid w:val="00CA3A04"/>
    <w:rsid w:val="00CA3C8A"/>
    <w:rsid w:val="00CA4182"/>
    <w:rsid w:val="00CA4CE2"/>
    <w:rsid w:val="00CA594B"/>
    <w:rsid w:val="00CA5DAE"/>
    <w:rsid w:val="00CA6846"/>
    <w:rsid w:val="00CB12EF"/>
    <w:rsid w:val="00CB1439"/>
    <w:rsid w:val="00CB178A"/>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1E9"/>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C42"/>
    <w:rsid w:val="00D0484A"/>
    <w:rsid w:val="00D06386"/>
    <w:rsid w:val="00D0760A"/>
    <w:rsid w:val="00D10FB4"/>
    <w:rsid w:val="00D12B22"/>
    <w:rsid w:val="00D14D26"/>
    <w:rsid w:val="00D1583D"/>
    <w:rsid w:val="00D1720C"/>
    <w:rsid w:val="00D17425"/>
    <w:rsid w:val="00D2022D"/>
    <w:rsid w:val="00D218B8"/>
    <w:rsid w:val="00D22A84"/>
    <w:rsid w:val="00D31169"/>
    <w:rsid w:val="00D32B77"/>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2B7"/>
    <w:rsid w:val="00D62744"/>
    <w:rsid w:val="00D63A0C"/>
    <w:rsid w:val="00D64B3C"/>
    <w:rsid w:val="00D658A1"/>
    <w:rsid w:val="00D66D83"/>
    <w:rsid w:val="00D7466B"/>
    <w:rsid w:val="00D774D2"/>
    <w:rsid w:val="00D82778"/>
    <w:rsid w:val="00D831CA"/>
    <w:rsid w:val="00D83B61"/>
    <w:rsid w:val="00D84106"/>
    <w:rsid w:val="00D84DA2"/>
    <w:rsid w:val="00D84DE3"/>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A7F88"/>
    <w:rsid w:val="00DB040C"/>
    <w:rsid w:val="00DB05E5"/>
    <w:rsid w:val="00DB0D29"/>
    <w:rsid w:val="00DB325B"/>
    <w:rsid w:val="00DB3558"/>
    <w:rsid w:val="00DB4B41"/>
    <w:rsid w:val="00DC06F4"/>
    <w:rsid w:val="00DC1744"/>
    <w:rsid w:val="00DC2CA6"/>
    <w:rsid w:val="00DC350F"/>
    <w:rsid w:val="00DD15B9"/>
    <w:rsid w:val="00DD2E92"/>
    <w:rsid w:val="00DD481F"/>
    <w:rsid w:val="00DD4D25"/>
    <w:rsid w:val="00DD5634"/>
    <w:rsid w:val="00DD70EC"/>
    <w:rsid w:val="00DE0108"/>
    <w:rsid w:val="00DE1656"/>
    <w:rsid w:val="00DE1B50"/>
    <w:rsid w:val="00DE34C7"/>
    <w:rsid w:val="00DE3916"/>
    <w:rsid w:val="00DE469F"/>
    <w:rsid w:val="00DE50E1"/>
    <w:rsid w:val="00DE5ED1"/>
    <w:rsid w:val="00DE654B"/>
    <w:rsid w:val="00DE6A31"/>
    <w:rsid w:val="00DF062F"/>
    <w:rsid w:val="00DF063B"/>
    <w:rsid w:val="00DF0906"/>
    <w:rsid w:val="00DF3033"/>
    <w:rsid w:val="00DF35C5"/>
    <w:rsid w:val="00DF3C15"/>
    <w:rsid w:val="00DF5427"/>
    <w:rsid w:val="00DF6886"/>
    <w:rsid w:val="00DF76DE"/>
    <w:rsid w:val="00E00DFA"/>
    <w:rsid w:val="00E01786"/>
    <w:rsid w:val="00E0242A"/>
    <w:rsid w:val="00E02D82"/>
    <w:rsid w:val="00E037EA"/>
    <w:rsid w:val="00E03E45"/>
    <w:rsid w:val="00E05D5D"/>
    <w:rsid w:val="00E05F0A"/>
    <w:rsid w:val="00E066D8"/>
    <w:rsid w:val="00E07984"/>
    <w:rsid w:val="00E11B56"/>
    <w:rsid w:val="00E125D8"/>
    <w:rsid w:val="00E138F7"/>
    <w:rsid w:val="00E13D70"/>
    <w:rsid w:val="00E15266"/>
    <w:rsid w:val="00E15C16"/>
    <w:rsid w:val="00E1637F"/>
    <w:rsid w:val="00E170B6"/>
    <w:rsid w:val="00E21271"/>
    <w:rsid w:val="00E229E4"/>
    <w:rsid w:val="00E230BD"/>
    <w:rsid w:val="00E236CC"/>
    <w:rsid w:val="00E23EFD"/>
    <w:rsid w:val="00E2763D"/>
    <w:rsid w:val="00E30069"/>
    <w:rsid w:val="00E32818"/>
    <w:rsid w:val="00E329CB"/>
    <w:rsid w:val="00E3362F"/>
    <w:rsid w:val="00E34253"/>
    <w:rsid w:val="00E34B6A"/>
    <w:rsid w:val="00E416B7"/>
    <w:rsid w:val="00E42E11"/>
    <w:rsid w:val="00E43E4E"/>
    <w:rsid w:val="00E479CE"/>
    <w:rsid w:val="00E47BF3"/>
    <w:rsid w:val="00E47E61"/>
    <w:rsid w:val="00E50229"/>
    <w:rsid w:val="00E5259D"/>
    <w:rsid w:val="00E52952"/>
    <w:rsid w:val="00E52D0D"/>
    <w:rsid w:val="00E52DC2"/>
    <w:rsid w:val="00E55AFF"/>
    <w:rsid w:val="00E563BE"/>
    <w:rsid w:val="00E568AC"/>
    <w:rsid w:val="00E60C12"/>
    <w:rsid w:val="00E61BBF"/>
    <w:rsid w:val="00E651D4"/>
    <w:rsid w:val="00E66D57"/>
    <w:rsid w:val="00E67192"/>
    <w:rsid w:val="00E6771C"/>
    <w:rsid w:val="00E70CB5"/>
    <w:rsid w:val="00E70E93"/>
    <w:rsid w:val="00E71288"/>
    <w:rsid w:val="00E7330A"/>
    <w:rsid w:val="00E73656"/>
    <w:rsid w:val="00E73B44"/>
    <w:rsid w:val="00E768FE"/>
    <w:rsid w:val="00E7705C"/>
    <w:rsid w:val="00E81F68"/>
    <w:rsid w:val="00E827AE"/>
    <w:rsid w:val="00E827C0"/>
    <w:rsid w:val="00E8458B"/>
    <w:rsid w:val="00E85483"/>
    <w:rsid w:val="00E9016E"/>
    <w:rsid w:val="00E901B7"/>
    <w:rsid w:val="00E91008"/>
    <w:rsid w:val="00E93D09"/>
    <w:rsid w:val="00E964FD"/>
    <w:rsid w:val="00E96C78"/>
    <w:rsid w:val="00E97B00"/>
    <w:rsid w:val="00EA0172"/>
    <w:rsid w:val="00EA586F"/>
    <w:rsid w:val="00EA727C"/>
    <w:rsid w:val="00EA76E9"/>
    <w:rsid w:val="00EB0242"/>
    <w:rsid w:val="00EB0507"/>
    <w:rsid w:val="00EB0AA5"/>
    <w:rsid w:val="00EB0B98"/>
    <w:rsid w:val="00EB1996"/>
    <w:rsid w:val="00EB1D73"/>
    <w:rsid w:val="00EB2DF7"/>
    <w:rsid w:val="00EB3875"/>
    <w:rsid w:val="00EB591D"/>
    <w:rsid w:val="00EB741B"/>
    <w:rsid w:val="00EB7B00"/>
    <w:rsid w:val="00EC1553"/>
    <w:rsid w:val="00EC319D"/>
    <w:rsid w:val="00EC33EF"/>
    <w:rsid w:val="00EC4EC6"/>
    <w:rsid w:val="00EC4F1D"/>
    <w:rsid w:val="00EC5EC5"/>
    <w:rsid w:val="00EC733C"/>
    <w:rsid w:val="00ED027A"/>
    <w:rsid w:val="00ED18E6"/>
    <w:rsid w:val="00ED27C4"/>
    <w:rsid w:val="00ED2C58"/>
    <w:rsid w:val="00ED3252"/>
    <w:rsid w:val="00ED411A"/>
    <w:rsid w:val="00ED440D"/>
    <w:rsid w:val="00ED4D5B"/>
    <w:rsid w:val="00ED661E"/>
    <w:rsid w:val="00ED6D3D"/>
    <w:rsid w:val="00EE1F42"/>
    <w:rsid w:val="00EE259E"/>
    <w:rsid w:val="00EE2AEB"/>
    <w:rsid w:val="00EE4B99"/>
    <w:rsid w:val="00EE6027"/>
    <w:rsid w:val="00EE7789"/>
    <w:rsid w:val="00EE78E4"/>
    <w:rsid w:val="00EF0357"/>
    <w:rsid w:val="00EF2467"/>
    <w:rsid w:val="00EF3440"/>
    <w:rsid w:val="00EF35E9"/>
    <w:rsid w:val="00EF63FF"/>
    <w:rsid w:val="00F02861"/>
    <w:rsid w:val="00F03668"/>
    <w:rsid w:val="00F03D0D"/>
    <w:rsid w:val="00F0413D"/>
    <w:rsid w:val="00F049F5"/>
    <w:rsid w:val="00F103F3"/>
    <w:rsid w:val="00F10D7F"/>
    <w:rsid w:val="00F12CD8"/>
    <w:rsid w:val="00F12F29"/>
    <w:rsid w:val="00F13C86"/>
    <w:rsid w:val="00F14087"/>
    <w:rsid w:val="00F146EE"/>
    <w:rsid w:val="00F153E5"/>
    <w:rsid w:val="00F16D14"/>
    <w:rsid w:val="00F21933"/>
    <w:rsid w:val="00F22026"/>
    <w:rsid w:val="00F22765"/>
    <w:rsid w:val="00F22C93"/>
    <w:rsid w:val="00F23243"/>
    <w:rsid w:val="00F238C4"/>
    <w:rsid w:val="00F23A1B"/>
    <w:rsid w:val="00F27E3B"/>
    <w:rsid w:val="00F30602"/>
    <w:rsid w:val="00F34CBF"/>
    <w:rsid w:val="00F374BF"/>
    <w:rsid w:val="00F37823"/>
    <w:rsid w:val="00F406D8"/>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5C0B"/>
    <w:rsid w:val="00F665D6"/>
    <w:rsid w:val="00F67696"/>
    <w:rsid w:val="00F67A6F"/>
    <w:rsid w:val="00F72F95"/>
    <w:rsid w:val="00F73174"/>
    <w:rsid w:val="00F74635"/>
    <w:rsid w:val="00F74A66"/>
    <w:rsid w:val="00F75AFC"/>
    <w:rsid w:val="00F75D35"/>
    <w:rsid w:val="00F765DC"/>
    <w:rsid w:val="00F7682A"/>
    <w:rsid w:val="00F77827"/>
    <w:rsid w:val="00F82546"/>
    <w:rsid w:val="00F82D47"/>
    <w:rsid w:val="00F82FA8"/>
    <w:rsid w:val="00F83DA6"/>
    <w:rsid w:val="00F84F18"/>
    <w:rsid w:val="00F86BAF"/>
    <w:rsid w:val="00F8749C"/>
    <w:rsid w:val="00F87AAA"/>
    <w:rsid w:val="00F9049F"/>
    <w:rsid w:val="00F90949"/>
    <w:rsid w:val="00F9109A"/>
    <w:rsid w:val="00F92E1A"/>
    <w:rsid w:val="00F94546"/>
    <w:rsid w:val="00F952E4"/>
    <w:rsid w:val="00F96B4D"/>
    <w:rsid w:val="00FA060A"/>
    <w:rsid w:val="00FA205C"/>
    <w:rsid w:val="00FA2F13"/>
    <w:rsid w:val="00FA3C96"/>
    <w:rsid w:val="00FA6C64"/>
    <w:rsid w:val="00FB27FA"/>
    <w:rsid w:val="00FB36AB"/>
    <w:rsid w:val="00FB588A"/>
    <w:rsid w:val="00FB6629"/>
    <w:rsid w:val="00FB75E5"/>
    <w:rsid w:val="00FC0604"/>
    <w:rsid w:val="00FC3ACF"/>
    <w:rsid w:val="00FD04AD"/>
    <w:rsid w:val="00FD14BA"/>
    <w:rsid w:val="00FD26B5"/>
    <w:rsid w:val="00FD2E0B"/>
    <w:rsid w:val="00FD5048"/>
    <w:rsid w:val="00FD7027"/>
    <w:rsid w:val="00FD7294"/>
    <w:rsid w:val="00FE0264"/>
    <w:rsid w:val="00FE0B70"/>
    <w:rsid w:val="00FE52E0"/>
    <w:rsid w:val="00FE5C59"/>
    <w:rsid w:val="00FF04EB"/>
    <w:rsid w:val="00FF1C35"/>
    <w:rsid w:val="00FF2C6A"/>
    <w:rsid w:val="00FF32DA"/>
    <w:rsid w:val="00FF334E"/>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2844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paragraph" w:styleId="Heading4">
    <w:name w:val="heading 4"/>
    <w:basedOn w:val="Normal"/>
    <w:next w:val="Normal"/>
    <w:link w:val="Heading4Char"/>
    <w:unhideWhenUsed/>
    <w:qFormat/>
    <w:rsid w:val="00686CCD"/>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686CCD"/>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2,List Paragraph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2 Char,List Paragraph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uiPriority w:val="1"/>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3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qFormat/>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686CCD"/>
    <w:rPr>
      <w:rFonts w:eastAsia="Times New Roman"/>
      <w:b/>
      <w:bCs/>
      <w:sz w:val="28"/>
      <w:szCs w:val="28"/>
    </w:rPr>
  </w:style>
  <w:style w:type="character" w:customStyle="1" w:styleId="Heading5Char">
    <w:name w:val="Heading 5 Char"/>
    <w:basedOn w:val="DefaultParagraphFont"/>
    <w:link w:val="Heading5"/>
    <w:uiPriority w:val="9"/>
    <w:semiHidden/>
    <w:rsid w:val="00686CCD"/>
    <w:rPr>
      <w:rFonts w:eastAsia="Times New Roman"/>
      <w:b/>
      <w:bCs/>
      <w:i/>
      <w:iCs/>
      <w:sz w:val="26"/>
      <w:szCs w:val="26"/>
      <w:lang w:eastAsia="en-US"/>
    </w:rPr>
  </w:style>
  <w:style w:type="character" w:styleId="FollowedHyperlink">
    <w:name w:val="FollowedHyperlink"/>
    <w:uiPriority w:val="99"/>
    <w:unhideWhenUsed/>
    <w:rsid w:val="00686CCD"/>
    <w:rPr>
      <w:color w:val="954F72"/>
      <w:u w:val="single"/>
    </w:rPr>
  </w:style>
  <w:style w:type="paragraph" w:customStyle="1" w:styleId="msonormal0">
    <w:name w:val="msonorma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erChar2">
    <w:name w:val="Header Char2"/>
    <w:aliases w:val="Char Char Char Cha Char Char Char Char Char Char Cha Char Char"/>
    <w:uiPriority w:val="99"/>
    <w:rsid w:val="00686CCD"/>
    <w:rPr>
      <w:rFonts w:ascii="Times New Roman" w:eastAsia="Times New Roman" w:hAnsi="Times New Roman" w:cs="Times New Roman"/>
      <w:sz w:val="24"/>
      <w:szCs w:val="24"/>
      <w:lang w:eastAsia="lv-LV"/>
    </w:rPr>
  </w:style>
  <w:style w:type="character" w:customStyle="1" w:styleId="FontStyle12">
    <w:name w:val="Font Style12"/>
    <w:rsid w:val="00686CCD"/>
    <w:rPr>
      <w:rFonts w:ascii="Times New Roman" w:hAnsi="Times New Roman" w:cs="Times New Roman"/>
      <w:sz w:val="20"/>
      <w:szCs w:val="20"/>
    </w:rPr>
  </w:style>
  <w:style w:type="paragraph" w:customStyle="1" w:styleId="Style2">
    <w:name w:val="Style2"/>
    <w:basedOn w:val="Normal"/>
    <w:rsid w:val="00686CCD"/>
    <w:pPr>
      <w:widowControl w:val="0"/>
      <w:autoSpaceDE w:val="0"/>
      <w:autoSpaceDN w:val="0"/>
      <w:adjustRightInd w:val="0"/>
      <w:spacing w:after="0" w:line="274" w:lineRule="exact"/>
      <w:ind w:hanging="691"/>
    </w:pPr>
    <w:rPr>
      <w:rFonts w:ascii="Times New Roman" w:eastAsia="Times New Roman" w:hAnsi="Times New Roman"/>
      <w:sz w:val="24"/>
      <w:szCs w:val="24"/>
      <w:lang w:val="en-US"/>
    </w:rPr>
  </w:style>
  <w:style w:type="character" w:styleId="CommentReference">
    <w:name w:val="annotation reference"/>
    <w:uiPriority w:val="99"/>
    <w:unhideWhenUsed/>
    <w:rsid w:val="00686CCD"/>
    <w:rPr>
      <w:sz w:val="16"/>
      <w:szCs w:val="16"/>
    </w:rPr>
  </w:style>
  <w:style w:type="paragraph" w:styleId="CommentText">
    <w:name w:val="annotation text"/>
    <w:aliases w:val=" Char Char Char"/>
    <w:basedOn w:val="Normal"/>
    <w:link w:val="CommentTextChar"/>
    <w:uiPriority w:val="99"/>
    <w:unhideWhenUsed/>
    <w:rsid w:val="00686CCD"/>
    <w:pPr>
      <w:spacing w:line="240" w:lineRule="auto"/>
    </w:pPr>
    <w:rPr>
      <w:sz w:val="20"/>
      <w:szCs w:val="20"/>
    </w:rPr>
  </w:style>
  <w:style w:type="character" w:customStyle="1" w:styleId="CommentTextChar">
    <w:name w:val="Comment Text Char"/>
    <w:aliases w:val=" Char Char Char Char1"/>
    <w:basedOn w:val="DefaultParagraphFont"/>
    <w:link w:val="CommentText"/>
    <w:uiPriority w:val="99"/>
    <w:rsid w:val="00686CCD"/>
    <w:rPr>
      <w:lang w:eastAsia="en-US"/>
    </w:rPr>
  </w:style>
  <w:style w:type="paragraph" w:styleId="CommentSubject">
    <w:name w:val="annotation subject"/>
    <w:basedOn w:val="CommentText"/>
    <w:next w:val="CommentText"/>
    <w:link w:val="CommentSubjectChar"/>
    <w:unhideWhenUsed/>
    <w:rsid w:val="00686CCD"/>
    <w:rPr>
      <w:b/>
      <w:bCs/>
    </w:rPr>
  </w:style>
  <w:style w:type="character" w:customStyle="1" w:styleId="CommentSubjectChar">
    <w:name w:val="Comment Subject Char"/>
    <w:basedOn w:val="CommentTextChar"/>
    <w:link w:val="CommentSubject"/>
    <w:rsid w:val="00686CCD"/>
    <w:rPr>
      <w:b/>
      <w:bCs/>
      <w:lang w:eastAsia="en-US"/>
    </w:rPr>
  </w:style>
  <w:style w:type="paragraph" w:styleId="FootnoteText">
    <w:name w:val="footnote text"/>
    <w:basedOn w:val="Normal"/>
    <w:link w:val="FootnoteTextChar"/>
    <w:uiPriority w:val="99"/>
    <w:unhideWhenUsed/>
    <w:rsid w:val="00686CCD"/>
    <w:pPr>
      <w:spacing w:after="0" w:line="240" w:lineRule="auto"/>
    </w:pPr>
    <w:rPr>
      <w:sz w:val="20"/>
      <w:szCs w:val="20"/>
    </w:rPr>
  </w:style>
  <w:style w:type="character" w:customStyle="1" w:styleId="FootnoteTextChar">
    <w:name w:val="Footnote Text Char"/>
    <w:basedOn w:val="DefaultParagraphFont"/>
    <w:link w:val="FootnoteText"/>
    <w:uiPriority w:val="99"/>
    <w:rsid w:val="00686CCD"/>
    <w:rPr>
      <w:lang w:eastAsia="en-US"/>
    </w:rPr>
  </w:style>
  <w:style w:type="character" w:styleId="FootnoteReference">
    <w:name w:val="footnote reference"/>
    <w:uiPriority w:val="99"/>
    <w:unhideWhenUsed/>
    <w:rsid w:val="00686CCD"/>
    <w:rPr>
      <w:vertAlign w:val="superscript"/>
    </w:rPr>
  </w:style>
  <w:style w:type="character" w:customStyle="1" w:styleId="StilsVirsraksts2TaisnotsPakreisi0cmRakstz">
    <w:name w:val="Stils Virsraksts 2 + Taisnots Pa kreisi:  0 cm Rakstz."/>
    <w:link w:val="StilsVirsraksts2TaisnotsPakreisi0cm"/>
    <w:uiPriority w:val="99"/>
    <w:locked/>
    <w:rsid w:val="00686CCD"/>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686CCD"/>
    <w:pPr>
      <w:spacing w:before="120" w:after="120" w:line="240" w:lineRule="auto"/>
      <w:jc w:val="center"/>
    </w:pPr>
    <w:rPr>
      <w:rFonts w:ascii="Calibri" w:eastAsia="Calibri" w:hAnsi="Calibri"/>
      <w:bCs w:val="0"/>
      <w:i w:val="0"/>
      <w:iCs w:val="0"/>
      <w:szCs w:val="20"/>
      <w:lang w:eastAsia="lv-LV"/>
    </w:rPr>
  </w:style>
  <w:style w:type="paragraph" w:customStyle="1" w:styleId="Rakstz">
    <w:name w:val="Rakstz."/>
    <w:basedOn w:val="Normal"/>
    <w:rsid w:val="00686CCD"/>
    <w:pPr>
      <w:spacing w:line="240" w:lineRule="exact"/>
    </w:pPr>
    <w:rPr>
      <w:rFonts w:ascii="Tahoma" w:eastAsia="Times New Roman" w:hAnsi="Tahoma"/>
      <w:sz w:val="20"/>
      <w:szCs w:val="20"/>
      <w:lang w:val="en-US"/>
    </w:rPr>
  </w:style>
  <w:style w:type="paragraph" w:customStyle="1" w:styleId="CharChar2">
    <w:name w:val="Char Char2"/>
    <w:basedOn w:val="Normal"/>
    <w:rsid w:val="00686CCD"/>
    <w:pPr>
      <w:spacing w:line="240" w:lineRule="exact"/>
    </w:pPr>
    <w:rPr>
      <w:rFonts w:ascii="Tahoma" w:eastAsia="Times New Roman" w:hAnsi="Tahoma"/>
      <w:sz w:val="20"/>
      <w:szCs w:val="20"/>
      <w:lang w:val="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686CCD"/>
    <w:rPr>
      <w:rFonts w:eastAsia="Calibri"/>
      <w:sz w:val="24"/>
      <w:lang w:val="en-US" w:eastAsia="lv-LV" w:bidi="ar-SA"/>
    </w:rPr>
  </w:style>
  <w:style w:type="character" w:customStyle="1" w:styleId="c11">
    <w:name w:val="c11"/>
    <w:rsid w:val="00686CCD"/>
  </w:style>
  <w:style w:type="character" w:customStyle="1" w:styleId="Noklusjumarindkopasfonts2">
    <w:name w:val="Noklusējuma rindkopas fonts2"/>
    <w:rsid w:val="00686CCD"/>
  </w:style>
  <w:style w:type="character" w:customStyle="1" w:styleId="st1">
    <w:name w:val="st1"/>
    <w:rsid w:val="00686CCD"/>
  </w:style>
  <w:style w:type="paragraph" w:customStyle="1" w:styleId="Style9">
    <w:name w:val="Style9"/>
    <w:basedOn w:val="Normal"/>
    <w:rsid w:val="00686CCD"/>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686CCD"/>
    <w:rPr>
      <w:rFonts w:ascii="Arial" w:hAnsi="Arial" w:cs="Arial"/>
      <w:sz w:val="20"/>
      <w:szCs w:val="20"/>
    </w:rPr>
  </w:style>
  <w:style w:type="character" w:customStyle="1" w:styleId="FontStyle48">
    <w:name w:val="Font Style48"/>
    <w:rsid w:val="00686CCD"/>
    <w:rPr>
      <w:rFonts w:ascii="Times New Roman" w:hAnsi="Times New Roman" w:cs="Times New Roman" w:hint="default"/>
      <w:b/>
      <w:bCs/>
      <w:sz w:val="22"/>
      <w:szCs w:val="22"/>
    </w:rPr>
  </w:style>
  <w:style w:type="paragraph" w:customStyle="1" w:styleId="tv2132">
    <w:name w:val="tv2132"/>
    <w:basedOn w:val="Normal"/>
    <w:rsid w:val="00686CCD"/>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686CCD"/>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686CCD"/>
    <w:rPr>
      <w:rFonts w:ascii="Times New Roman" w:eastAsia="Times New Roman" w:hAnsi="Times New Roman"/>
      <w:sz w:val="24"/>
      <w:szCs w:val="24"/>
    </w:rPr>
  </w:style>
  <w:style w:type="paragraph" w:customStyle="1" w:styleId="DomeNormal-12">
    <w:name w:val="DomeNormal-12"/>
    <w:rsid w:val="00686CCD"/>
    <w:pPr>
      <w:spacing w:line="360" w:lineRule="auto"/>
      <w:ind w:right="-284" w:firstLine="454"/>
    </w:pPr>
    <w:rPr>
      <w:rFonts w:ascii="RimGaramond" w:eastAsia="Times New Roman" w:hAnsi="RimGaramond"/>
      <w:noProof/>
      <w:sz w:val="24"/>
      <w:lang w:val="en-GB" w:eastAsia="en-US"/>
    </w:rPr>
  </w:style>
  <w:style w:type="paragraph" w:styleId="List">
    <w:name w:val="List"/>
    <w:basedOn w:val="BodyText"/>
    <w:rsid w:val="00686CCD"/>
    <w:pPr>
      <w:suppressAutoHyphens/>
    </w:pPr>
    <w:rPr>
      <w:rFonts w:cs="Tahoma"/>
      <w:lang w:val="x-none" w:eastAsia="ar-SA"/>
    </w:rPr>
  </w:style>
  <w:style w:type="paragraph" w:styleId="Caption">
    <w:name w:val="caption"/>
    <w:aliases w:val="Sol_tabulas_nosauk"/>
    <w:basedOn w:val="Normal"/>
    <w:next w:val="Normal"/>
    <w:qFormat/>
    <w:rsid w:val="00686CCD"/>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b/>
      <w:bCs/>
      <w:sz w:val="20"/>
      <w:szCs w:val="24"/>
    </w:rPr>
  </w:style>
  <w:style w:type="paragraph" w:styleId="Subtitle">
    <w:name w:val="Subtitle"/>
    <w:basedOn w:val="Normal"/>
    <w:next w:val="Normal"/>
    <w:link w:val="SubtitleChar"/>
    <w:qFormat/>
    <w:rsid w:val="00686CCD"/>
    <w:pPr>
      <w:spacing w:after="60" w:line="240" w:lineRule="auto"/>
      <w:jc w:val="center"/>
      <w:outlineLvl w:val="1"/>
    </w:pPr>
    <w:rPr>
      <w:rFonts w:ascii="Cambria" w:eastAsia="Times New Roman" w:hAnsi="Cambria"/>
      <w:sz w:val="24"/>
      <w:szCs w:val="24"/>
      <w:lang w:eastAsia="lv-LV"/>
    </w:rPr>
  </w:style>
  <w:style w:type="character" w:customStyle="1" w:styleId="SubtitleChar">
    <w:name w:val="Subtitle Char"/>
    <w:basedOn w:val="DefaultParagraphFont"/>
    <w:link w:val="Subtitle"/>
    <w:rsid w:val="00686CCD"/>
    <w:rPr>
      <w:rFonts w:ascii="Cambria" w:eastAsia="Times New Roman" w:hAnsi="Cambria"/>
      <w:sz w:val="24"/>
      <w:szCs w:val="24"/>
    </w:rPr>
  </w:style>
  <w:style w:type="paragraph" w:customStyle="1" w:styleId="Sarakstarindkopa2">
    <w:name w:val="Saraksta rindkopa2"/>
    <w:basedOn w:val="Normal"/>
    <w:qFormat/>
    <w:rsid w:val="00686CCD"/>
    <w:pPr>
      <w:spacing w:after="0" w:line="240" w:lineRule="auto"/>
      <w:ind w:left="720"/>
      <w:contextualSpacing/>
    </w:pPr>
    <w:rPr>
      <w:rFonts w:ascii="Times New Roman" w:hAnsi="Times New Roman"/>
      <w:sz w:val="24"/>
    </w:rPr>
  </w:style>
  <w:style w:type="paragraph" w:customStyle="1" w:styleId="tv2131">
    <w:name w:val="tv2131"/>
    <w:basedOn w:val="Normal"/>
    <w:rsid w:val="00686CCD"/>
    <w:pPr>
      <w:spacing w:before="240" w:after="0" w:line="360" w:lineRule="auto"/>
      <w:ind w:firstLine="300"/>
      <w:jc w:val="both"/>
    </w:pPr>
    <w:rPr>
      <w:rFonts w:ascii="Verdana" w:eastAsia="Times New Roman" w:hAnsi="Verdana"/>
      <w:sz w:val="18"/>
      <w:szCs w:val="18"/>
      <w:lang w:eastAsia="lv-LV"/>
    </w:rPr>
  </w:style>
  <w:style w:type="paragraph" w:customStyle="1" w:styleId="msobodytextcxsplast">
    <w:name w:val="msobodytextcxsplas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686CCD"/>
    <w:pPr>
      <w:numPr>
        <w:ilvl w:val="1"/>
        <w:numId w:val="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686CCD"/>
    <w:pPr>
      <w:numPr>
        <w:numId w:val="3"/>
      </w:numPr>
      <w:spacing w:after="0" w:line="360" w:lineRule="auto"/>
      <w:jc w:val="center"/>
    </w:pPr>
    <w:rPr>
      <w:rFonts w:ascii="Times New Roman" w:hAnsi="Times New Roman"/>
      <w:b/>
      <w:color w:val="FF0000"/>
      <w:sz w:val="24"/>
      <w:szCs w:val="24"/>
      <w:lang w:val="et-EE" w:eastAsia="lv-LV"/>
    </w:rPr>
  </w:style>
  <w:style w:type="character" w:customStyle="1" w:styleId="BalloonTextChar1">
    <w:name w:val="Balloon Text Char1"/>
    <w:uiPriority w:val="99"/>
    <w:semiHidden/>
    <w:rsid w:val="00686CCD"/>
    <w:rPr>
      <w:rFonts w:ascii="Segoe UI" w:hAnsi="Segoe UI" w:cs="Segoe UI"/>
      <w:sz w:val="18"/>
      <w:szCs w:val="18"/>
      <w:lang w:eastAsia="en-US"/>
    </w:rPr>
  </w:style>
  <w:style w:type="character" w:customStyle="1" w:styleId="SubtitleChar1">
    <w:name w:val="Subtitle Char1"/>
    <w:uiPriority w:val="11"/>
    <w:rsid w:val="00686CCD"/>
    <w:rPr>
      <w:rFonts w:ascii="Calibri Light" w:eastAsia="Times New Roman" w:hAnsi="Calibri Light" w:cs="Times New Roman"/>
      <w:sz w:val="24"/>
      <w:szCs w:val="24"/>
      <w:lang w:eastAsia="en-US"/>
    </w:rPr>
  </w:style>
  <w:style w:type="character" w:customStyle="1" w:styleId="apple-converted-space">
    <w:name w:val="apple-converted-space"/>
    <w:rsid w:val="00686CCD"/>
  </w:style>
  <w:style w:type="character" w:customStyle="1" w:styleId="st">
    <w:name w:val="st"/>
    <w:rsid w:val="00686CCD"/>
  </w:style>
  <w:style w:type="character" w:styleId="SubtleEmphasis">
    <w:name w:val="Subtle Emphasis"/>
    <w:uiPriority w:val="19"/>
    <w:qFormat/>
    <w:rsid w:val="00686CCD"/>
    <w:rPr>
      <w:i/>
      <w:iCs/>
      <w:color w:val="404040"/>
    </w:rPr>
  </w:style>
  <w:style w:type="character" w:styleId="SubtleReference">
    <w:name w:val="Subtle Reference"/>
    <w:uiPriority w:val="31"/>
    <w:qFormat/>
    <w:rsid w:val="00686CCD"/>
    <w:rPr>
      <w:smallCaps/>
      <w:color w:val="5A5A5A"/>
    </w:rPr>
  </w:style>
  <w:style w:type="paragraph" w:styleId="Quote">
    <w:name w:val="Quote"/>
    <w:basedOn w:val="Normal"/>
    <w:next w:val="Normal"/>
    <w:link w:val="QuoteChar"/>
    <w:uiPriority w:val="29"/>
    <w:qFormat/>
    <w:rsid w:val="00686CCD"/>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686CCD"/>
    <w:rPr>
      <w:rFonts w:ascii="Times New Roman" w:eastAsia="Times New Roman" w:hAnsi="Times New Roman"/>
      <w:i/>
      <w:iCs/>
      <w:color w:val="404040"/>
      <w:sz w:val="24"/>
      <w:szCs w:val="24"/>
    </w:rPr>
  </w:style>
  <w:style w:type="paragraph" w:customStyle="1" w:styleId="Parasts2">
    <w:name w:val="Parasts2"/>
    <w:rsid w:val="00686CCD"/>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686CCD"/>
    <w:rPr>
      <w:rFonts w:ascii="Times New Roman" w:hAnsi="Times New Roman" w:cs="Times New Roman"/>
      <w:spacing w:val="10"/>
      <w:sz w:val="20"/>
      <w:szCs w:val="20"/>
    </w:rPr>
  </w:style>
  <w:style w:type="paragraph" w:customStyle="1" w:styleId="Style8">
    <w:name w:val="Style8"/>
    <w:basedOn w:val="Normal"/>
    <w:rsid w:val="00686CCD"/>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686CCD"/>
    <w:rPr>
      <w:rFonts w:eastAsia="Times New Roman"/>
      <w:sz w:val="24"/>
      <w:szCs w:val="24"/>
    </w:rPr>
  </w:style>
  <w:style w:type="paragraph" w:customStyle="1" w:styleId="Sarakstarindkopa4">
    <w:name w:val="Saraksta rindkopa4"/>
    <w:basedOn w:val="Normal"/>
    <w:uiPriority w:val="34"/>
    <w:qFormat/>
    <w:rsid w:val="00686CCD"/>
    <w:pPr>
      <w:spacing w:after="200" w:line="276" w:lineRule="auto"/>
      <w:ind w:left="720"/>
      <w:contextualSpacing/>
    </w:pPr>
    <w:rPr>
      <w:rFonts w:ascii="Times New Roman" w:hAnsi="Times New Roman"/>
      <w:sz w:val="24"/>
      <w:szCs w:val="24"/>
    </w:rPr>
  </w:style>
  <w:style w:type="paragraph" w:styleId="BodyTextFirstIndent">
    <w:name w:val="Body Text First Indent"/>
    <w:basedOn w:val="BodyText"/>
    <w:link w:val="BodyTextFirstIndentChar"/>
    <w:rsid w:val="00686CCD"/>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686CCD"/>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686CCD"/>
    <w:pPr>
      <w:suppressAutoHyphens/>
      <w:spacing w:before="100" w:after="200" w:line="276" w:lineRule="auto"/>
      <w:ind w:right="-484"/>
    </w:pPr>
    <w:rPr>
      <w:rFonts w:ascii="Times New Roman" w:eastAsia="Times New Roman" w:hAnsi="Times New Roman"/>
      <w:sz w:val="24"/>
      <w:szCs w:val="20"/>
      <w:lang w:eastAsia="ar-SA"/>
    </w:rPr>
  </w:style>
  <w:style w:type="character" w:customStyle="1" w:styleId="CharChChar">
    <w:name w:val="Char Ch Char"/>
    <w:rsid w:val="00686CCD"/>
    <w:rPr>
      <w:sz w:val="24"/>
      <w:szCs w:val="24"/>
      <w:lang w:val="en-US" w:eastAsia="lv-LV" w:bidi="ar-SA"/>
    </w:rPr>
  </w:style>
  <w:style w:type="paragraph" w:customStyle="1" w:styleId="CM1">
    <w:name w:val="CM1"/>
    <w:basedOn w:val="Default"/>
    <w:next w:val="Default"/>
    <w:rsid w:val="00686CCD"/>
    <w:rPr>
      <w:rFonts w:ascii="EUAlbertina" w:hAnsi="EUAlbertina"/>
      <w:color w:val="auto"/>
      <w:lang w:eastAsia="et-EE"/>
    </w:rPr>
  </w:style>
  <w:style w:type="paragraph" w:styleId="BlockText">
    <w:name w:val="Block Text"/>
    <w:basedOn w:val="Normal"/>
    <w:unhideWhenUsed/>
    <w:rsid w:val="00686CCD"/>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686CCD"/>
    <w:pPr>
      <w:keepLines/>
      <w:spacing w:after="0"/>
      <w:outlineLvl w:val="9"/>
    </w:pPr>
    <w:rPr>
      <w:b w:val="0"/>
      <w:bCs w:val="0"/>
      <w:color w:val="2E74B5"/>
      <w:kern w:val="0"/>
      <w:lang w:val="en-US"/>
    </w:rPr>
  </w:style>
  <w:style w:type="character" w:customStyle="1" w:styleId="tvhtmlmktable">
    <w:name w:val="tv_html mk_table"/>
    <w:rsid w:val="00686CCD"/>
  </w:style>
  <w:style w:type="character" w:customStyle="1" w:styleId="BodyTextChar1">
    <w:name w:val="Body Text Char1"/>
    <w:uiPriority w:val="99"/>
    <w:rsid w:val="00686CCD"/>
    <w:rPr>
      <w:rFonts w:ascii="Times New Roman" w:eastAsia="Times New Roman" w:hAnsi="Times New Roman" w:cs="Times New Roman"/>
      <w:sz w:val="24"/>
      <w:szCs w:val="24"/>
      <w:lang w:eastAsia="lv-LV"/>
    </w:rPr>
  </w:style>
  <w:style w:type="paragraph" w:customStyle="1" w:styleId="tv212">
    <w:name w:val="tv212"/>
    <w:basedOn w:val="Normal"/>
    <w:rsid w:val="00686CCD"/>
    <w:pPr>
      <w:spacing w:before="100" w:beforeAutospacing="1" w:after="100" w:afterAutospacing="1" w:line="240" w:lineRule="auto"/>
    </w:pPr>
    <w:rPr>
      <w:rFonts w:ascii="Times New Roman" w:eastAsia="Times New Roman" w:hAnsi="Times New Roman"/>
      <w:sz w:val="24"/>
      <w:szCs w:val="24"/>
      <w:lang w:val="et-EE" w:eastAsia="et-EE"/>
    </w:rPr>
  </w:style>
  <w:style w:type="paragraph" w:customStyle="1" w:styleId="section1">
    <w:name w:val="section1"/>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WW-Absatz-Standardschriftart111111111111111111111111111111111">
    <w:name w:val="WW-Absatz-Standardschriftart111111111111111111111111111111111"/>
    <w:rsid w:val="00686CCD"/>
  </w:style>
  <w:style w:type="character" w:customStyle="1" w:styleId="WW8Num1z0">
    <w:name w:val="WW8Num1z0"/>
    <w:rsid w:val="00686CCD"/>
    <w:rPr>
      <w:b/>
    </w:rPr>
  </w:style>
  <w:style w:type="character" w:customStyle="1" w:styleId="WW8Num2z0">
    <w:name w:val="WW8Num2z0"/>
    <w:rsid w:val="00686CCD"/>
    <w:rPr>
      <w:rFonts w:ascii="Times New Roman" w:eastAsia="Calibri" w:hAnsi="Times New Roman" w:cs="Times New Roman"/>
    </w:rPr>
  </w:style>
  <w:style w:type="character" w:customStyle="1" w:styleId="WW8Num4z0">
    <w:name w:val="WW8Num4z0"/>
    <w:rsid w:val="00686CCD"/>
    <w:rPr>
      <w:rFonts w:ascii="Times New Roman" w:eastAsia="Calibri" w:hAnsi="Times New Roman" w:cs="Times New Roman"/>
    </w:rPr>
  </w:style>
  <w:style w:type="character" w:customStyle="1" w:styleId="Absatz-Standardschriftart">
    <w:name w:val="Absatz-Standardschriftart"/>
    <w:rsid w:val="00686CCD"/>
  </w:style>
  <w:style w:type="character" w:customStyle="1" w:styleId="WW8Num8z0">
    <w:name w:val="WW8Num8z0"/>
    <w:rsid w:val="00686CCD"/>
    <w:rPr>
      <w:rFonts w:ascii="Times New Roman" w:eastAsia="Calibri" w:hAnsi="Times New Roman" w:cs="Times New Roman"/>
      <w:b w:val="0"/>
    </w:rPr>
  </w:style>
  <w:style w:type="character" w:customStyle="1" w:styleId="WW8Num14z1">
    <w:name w:val="WW8Num14z1"/>
    <w:rsid w:val="00686CCD"/>
    <w:rPr>
      <w:rFonts w:ascii="Times New Roman" w:eastAsia="Times New Roman" w:hAnsi="Times New Roman" w:cs="Times New Roman"/>
    </w:rPr>
  </w:style>
  <w:style w:type="character" w:customStyle="1" w:styleId="WW8Num17z0">
    <w:name w:val="WW8Num17z0"/>
    <w:rsid w:val="00686CCD"/>
    <w:rPr>
      <w:b w:val="0"/>
    </w:rPr>
  </w:style>
  <w:style w:type="character" w:customStyle="1" w:styleId="WW8Num22z0">
    <w:name w:val="WW8Num22z0"/>
    <w:rsid w:val="00686CCD"/>
    <w:rPr>
      <w:rFonts w:ascii="Times New Roman" w:eastAsia="Times New Roman" w:hAnsi="Times New Roman" w:cs="Times New Roman"/>
    </w:rPr>
  </w:style>
  <w:style w:type="character" w:customStyle="1" w:styleId="WW8Num23z0">
    <w:name w:val="WW8Num23z0"/>
    <w:rsid w:val="00686CCD"/>
    <w:rPr>
      <w:rFonts w:ascii="Times New Roman" w:eastAsia="Calibri" w:hAnsi="Times New Roman" w:cs="Times New Roman"/>
    </w:rPr>
  </w:style>
  <w:style w:type="paragraph" w:customStyle="1" w:styleId="Heading">
    <w:name w:val="Heading"/>
    <w:basedOn w:val="Normal"/>
    <w:next w:val="BodyText"/>
    <w:rsid w:val="00686CCD"/>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686CC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686CCD"/>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686CCD"/>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86CCD"/>
    <w:pPr>
      <w:jc w:val="center"/>
    </w:pPr>
    <w:rPr>
      <w:b/>
      <w:bCs/>
    </w:rPr>
  </w:style>
  <w:style w:type="paragraph" w:styleId="Revision">
    <w:name w:val="Revision"/>
    <w:hidden/>
    <w:uiPriority w:val="99"/>
    <w:semiHidden/>
    <w:rsid w:val="00686CCD"/>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686CCD"/>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686CCD"/>
    <w:rPr>
      <w:sz w:val="24"/>
      <w:lang w:val="en-US" w:eastAsia="ar-SA" w:bidi="ar-SA"/>
    </w:rPr>
  </w:style>
  <w:style w:type="paragraph" w:customStyle="1" w:styleId="msolistparagraph0">
    <w:name w:val="msolistparagraph"/>
    <w:basedOn w:val="Normal"/>
    <w:rsid w:val="00686CCD"/>
    <w:pPr>
      <w:spacing w:after="0" w:line="240" w:lineRule="auto"/>
      <w:ind w:left="720"/>
    </w:pPr>
    <w:rPr>
      <w:rFonts w:eastAsia="Times New Roman"/>
    </w:rPr>
  </w:style>
  <w:style w:type="character" w:customStyle="1" w:styleId="WW-Absatz-Standardschriftart">
    <w:name w:val="WW-Absatz-Standardschriftart"/>
    <w:rsid w:val="00686CCD"/>
  </w:style>
  <w:style w:type="character" w:customStyle="1" w:styleId="WW-Absatz-Standardschriftart1">
    <w:name w:val="WW-Absatz-Standardschriftart1"/>
    <w:rsid w:val="00686CCD"/>
  </w:style>
  <w:style w:type="character" w:customStyle="1" w:styleId="WW-Absatz-Standardschriftart11">
    <w:name w:val="WW-Absatz-Standardschriftart11"/>
    <w:rsid w:val="00686CCD"/>
  </w:style>
  <w:style w:type="character" w:customStyle="1" w:styleId="WW-Absatz-Standardschriftart111">
    <w:name w:val="WW-Absatz-Standardschriftart111"/>
    <w:rsid w:val="00686CCD"/>
  </w:style>
  <w:style w:type="character" w:styleId="PageNumber">
    <w:name w:val="page number"/>
    <w:rsid w:val="00686CCD"/>
  </w:style>
  <w:style w:type="character" w:customStyle="1" w:styleId="NumberingSymbols">
    <w:name w:val="Numbering Symbols"/>
    <w:rsid w:val="00686CCD"/>
  </w:style>
  <w:style w:type="paragraph" w:customStyle="1" w:styleId="Framecontents">
    <w:name w:val="Frame contents"/>
    <w:basedOn w:val="BodyText"/>
    <w:rsid w:val="00686CCD"/>
    <w:pPr>
      <w:suppressAutoHyphens/>
      <w:jc w:val="center"/>
    </w:pPr>
    <w:rPr>
      <w:b/>
      <w:caps/>
      <w:sz w:val="32"/>
      <w:lang w:val="en-GB" w:eastAsia="ar-SA"/>
    </w:rPr>
  </w:style>
  <w:style w:type="paragraph" w:customStyle="1" w:styleId="txt1">
    <w:name w:val="txt1"/>
    <w:rsid w:val="00686CC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686CCD"/>
    <w:rPr>
      <w:b/>
      <w:bCs/>
      <w:i/>
      <w:iCs/>
      <w:color w:val="4F81BD"/>
    </w:rPr>
  </w:style>
  <w:style w:type="paragraph" w:customStyle="1" w:styleId="Preformatted">
    <w:name w:val="Preformatted"/>
    <w:basedOn w:val="Normal"/>
    <w:rsid w:val="00686C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686CCD"/>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686CCD"/>
    <w:rPr>
      <w:rFonts w:ascii="EUAlbertina" w:hAnsi="EUAlbertina"/>
      <w:color w:val="auto"/>
      <w:lang w:eastAsia="et-EE"/>
    </w:rPr>
  </w:style>
  <w:style w:type="paragraph" w:customStyle="1" w:styleId="CM4">
    <w:name w:val="CM4"/>
    <w:basedOn w:val="Default"/>
    <w:next w:val="Default"/>
    <w:uiPriority w:val="99"/>
    <w:rsid w:val="00686CCD"/>
    <w:rPr>
      <w:rFonts w:ascii="EUAlbertina" w:hAnsi="EUAlbertina"/>
      <w:color w:val="auto"/>
      <w:lang w:eastAsia="et-EE"/>
    </w:rPr>
  </w:style>
  <w:style w:type="paragraph" w:customStyle="1" w:styleId="Sarakstarindkopa3">
    <w:name w:val="Saraksta rindkopa3"/>
    <w:basedOn w:val="Normal"/>
    <w:qFormat/>
    <w:rsid w:val="00686CCD"/>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686CCD"/>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686CCD"/>
    <w:rPr>
      <w:sz w:val="22"/>
      <w:szCs w:val="22"/>
      <w:lang w:val="et-EE" w:eastAsia="en-US"/>
    </w:rPr>
  </w:style>
  <w:style w:type="paragraph" w:customStyle="1" w:styleId="BodyText1">
    <w:name w:val="Body Text1"/>
    <w:basedOn w:val="BodyText"/>
    <w:autoRedefine/>
    <w:rsid w:val="00686CCD"/>
    <w:pPr>
      <w:jc w:val="both"/>
    </w:pPr>
    <w:rPr>
      <w:rFonts w:ascii="Arial" w:hAnsi="Arial" w:cs="Arial"/>
      <w:b/>
      <w:sz w:val="22"/>
      <w:szCs w:val="22"/>
    </w:rPr>
  </w:style>
  <w:style w:type="paragraph" w:customStyle="1" w:styleId="msonormalcxspmiddle">
    <w:name w:val="msonormalcxspmiddle"/>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GalveneRakstz1">
    <w:name w:val="Galvene Rakstz.1"/>
    <w:uiPriority w:val="99"/>
    <w:semiHidden/>
    <w:rsid w:val="00686CCD"/>
    <w:rPr>
      <w:rFonts w:ascii="Times New Roman" w:hAnsi="Times New Roman" w:cs="Times New Roman"/>
      <w:sz w:val="24"/>
      <w:szCs w:val="24"/>
      <w:lang w:val="x-none" w:eastAsia="lv-LV"/>
    </w:rPr>
  </w:style>
  <w:style w:type="character" w:customStyle="1" w:styleId="lbldescriptioncl">
    <w:name w:val="lbldescriptioncl"/>
    <w:rsid w:val="00686CCD"/>
  </w:style>
  <w:style w:type="paragraph" w:styleId="BodyText2">
    <w:name w:val="Body Text 2"/>
    <w:basedOn w:val="Normal"/>
    <w:link w:val="BodyText2Char"/>
    <w:rsid w:val="00686CCD"/>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686CCD"/>
    <w:rPr>
      <w:rFonts w:ascii="Times New Roman" w:eastAsia="Times New Roman" w:hAnsi="Times New Roman"/>
      <w:sz w:val="24"/>
      <w:szCs w:val="24"/>
    </w:rPr>
  </w:style>
  <w:style w:type="character" w:customStyle="1" w:styleId="SarakstarindkopaRakstz">
    <w:name w:val="Saraksta rindkopa Rakstz."/>
    <w:aliases w:val="Strip Rakstz."/>
    <w:uiPriority w:val="34"/>
    <w:locked/>
    <w:rsid w:val="00686CCD"/>
    <w:rPr>
      <w:rFonts w:ascii="Calibri" w:eastAsia="Calibri" w:hAnsi="Calibri"/>
      <w:sz w:val="22"/>
      <w:szCs w:val="22"/>
      <w:lang w:val="et-EE" w:eastAsia="en-US"/>
    </w:rPr>
  </w:style>
  <w:style w:type="paragraph" w:customStyle="1" w:styleId="Body">
    <w:name w:val="Body"/>
    <w:rsid w:val="00686CCD"/>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uiPriority w:val="99"/>
    <w:semiHidden/>
    <w:rsid w:val="00686CCD"/>
  </w:style>
  <w:style w:type="paragraph" w:customStyle="1" w:styleId="xl65">
    <w:name w:val="xl6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686C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686CCD"/>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686CCD"/>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686CCD"/>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686CC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686CC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686CCD"/>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686CCD"/>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686CC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686CCD"/>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686CC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686C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686CCD"/>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686CCD"/>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686CCD"/>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686C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686C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686C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686CC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686CCD"/>
    <w:pPr>
      <w:spacing w:after="120"/>
      <w:ind w:left="283"/>
    </w:pPr>
    <w:rPr>
      <w:sz w:val="16"/>
      <w:szCs w:val="16"/>
    </w:rPr>
  </w:style>
  <w:style w:type="character" w:customStyle="1" w:styleId="BodyTextIndent3Char">
    <w:name w:val="Body Text Indent 3 Char"/>
    <w:basedOn w:val="DefaultParagraphFont"/>
    <w:link w:val="BodyTextIndent3"/>
    <w:uiPriority w:val="99"/>
    <w:rsid w:val="00686CCD"/>
    <w:rPr>
      <w:sz w:val="16"/>
      <w:szCs w:val="16"/>
      <w:lang w:eastAsia="en-US"/>
    </w:rPr>
  </w:style>
  <w:style w:type="paragraph" w:customStyle="1" w:styleId="article-intro">
    <w:name w:val="article-intro"/>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rsid w:val="00686CCD"/>
  </w:style>
  <w:style w:type="table" w:customStyle="1" w:styleId="TableGrid1">
    <w:name w:val="Table Grid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86CCD"/>
  </w:style>
  <w:style w:type="character" w:customStyle="1" w:styleId="ListParagraphChar1">
    <w:name w:val="List Paragraph Char1"/>
    <w:locked/>
    <w:rsid w:val="00686CCD"/>
    <w:rPr>
      <w:rFonts w:eastAsia="Lucida Sans Unicode"/>
      <w:kern w:val="2"/>
      <w:sz w:val="24"/>
      <w:szCs w:val="24"/>
    </w:rPr>
  </w:style>
  <w:style w:type="paragraph" w:customStyle="1" w:styleId="r">
    <w:name w:val="r"/>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3">
    <w:name w:val="No List3"/>
    <w:next w:val="NoList"/>
    <w:uiPriority w:val="99"/>
    <w:semiHidden/>
    <w:unhideWhenUsed/>
    <w:rsid w:val="00686CCD"/>
  </w:style>
  <w:style w:type="numbering" w:customStyle="1" w:styleId="NoList12">
    <w:name w:val="No List12"/>
    <w:next w:val="NoList"/>
    <w:uiPriority w:val="99"/>
    <w:semiHidden/>
    <w:unhideWhenUsed/>
    <w:rsid w:val="00686CCD"/>
  </w:style>
  <w:style w:type="numbering" w:customStyle="1" w:styleId="NoList111">
    <w:name w:val="No List111"/>
    <w:next w:val="NoList"/>
    <w:uiPriority w:val="99"/>
    <w:semiHidden/>
    <w:rsid w:val="00686CCD"/>
  </w:style>
  <w:style w:type="table" w:customStyle="1" w:styleId="TableGrid2">
    <w:name w:val="Table Grid2"/>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686CCD"/>
  </w:style>
  <w:style w:type="character" w:customStyle="1" w:styleId="t-bold">
    <w:name w:val="t-bold"/>
    <w:rsid w:val="00686CCD"/>
  </w:style>
  <w:style w:type="table" w:customStyle="1" w:styleId="TableGrid0">
    <w:name w:val="TableGrid"/>
    <w:rsid w:val="00686CCD"/>
    <w:rPr>
      <w:rFonts w:eastAsia="Times New Roman"/>
      <w:sz w:val="22"/>
      <w:szCs w:val="22"/>
    </w:rPr>
    <w:tblPr>
      <w:tblCellMar>
        <w:top w:w="0" w:type="dxa"/>
        <w:left w:w="0" w:type="dxa"/>
        <w:bottom w:w="0" w:type="dxa"/>
        <w:right w:w="0" w:type="dxa"/>
      </w:tblCellMar>
    </w:tblPr>
  </w:style>
  <w:style w:type="character" w:customStyle="1" w:styleId="list-articlepublish-date">
    <w:name w:val="list-article__publish-date"/>
    <w:rsid w:val="00686CCD"/>
  </w:style>
  <w:style w:type="character" w:customStyle="1" w:styleId="list-articlepublish-date-pipe">
    <w:name w:val="list-article__publish-date-pipe"/>
    <w:rsid w:val="00686CCD"/>
  </w:style>
  <w:style w:type="numbering" w:customStyle="1" w:styleId="NoList1111">
    <w:name w:val="No List1111"/>
    <w:next w:val="NoList"/>
    <w:uiPriority w:val="99"/>
    <w:semiHidden/>
    <w:rsid w:val="00686CCD"/>
  </w:style>
  <w:style w:type="table" w:customStyle="1" w:styleId="TableGrid11">
    <w:name w:val="Table Grid11"/>
    <w:basedOn w:val="TableNormal"/>
    <w:next w:val="TableGrid"/>
    <w:rsid w:val="00686C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686CCD"/>
  </w:style>
  <w:style w:type="character" w:customStyle="1" w:styleId="bisBold">
    <w:name w:val="bisBold"/>
    <w:rsid w:val="00686CCD"/>
    <w:rPr>
      <w:b/>
      <w:bCs/>
    </w:rPr>
  </w:style>
  <w:style w:type="paragraph" w:customStyle="1" w:styleId="bisParagraphJustify">
    <w:name w:val="bisParagraphJustify"/>
    <w:basedOn w:val="Normal"/>
    <w:rsid w:val="00686CCD"/>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686CCD"/>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686CCD"/>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686CCD"/>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686CCD"/>
    <w:rPr>
      <w:rFonts w:ascii="Times New Roman" w:hAnsi="Times New Roman" w:cs="Times New Roman"/>
      <w:b/>
      <w:bCs/>
      <w:sz w:val="22"/>
      <w:szCs w:val="22"/>
    </w:rPr>
  </w:style>
  <w:style w:type="character" w:customStyle="1" w:styleId="FontStyle15">
    <w:name w:val="Font Style15"/>
    <w:uiPriority w:val="99"/>
    <w:rsid w:val="00686CCD"/>
    <w:rPr>
      <w:rFonts w:ascii="Times New Roman" w:hAnsi="Times New Roman" w:cs="Times New Roman"/>
      <w:sz w:val="24"/>
      <w:szCs w:val="24"/>
    </w:rPr>
  </w:style>
  <w:style w:type="paragraph" w:customStyle="1" w:styleId="tvhtml">
    <w:name w:val="tv_html"/>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686CCD"/>
    <w:rPr>
      <w:rFonts w:ascii="Calibri Light" w:eastAsia="Times New Roman" w:hAnsi="Calibri Light" w:cs="Times New Roman"/>
      <w:b/>
      <w:bCs/>
      <w:kern w:val="28"/>
      <w:sz w:val="32"/>
      <w:szCs w:val="32"/>
    </w:rPr>
  </w:style>
  <w:style w:type="paragraph" w:customStyle="1" w:styleId="likparaksts">
    <w:name w:val="lik_paraksts"/>
    <w:basedOn w:val="Normal"/>
    <w:rsid w:val="00686CC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726105092">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7" Type="http://schemas.openxmlformats.org/officeDocument/2006/relationships/footnotes" Target="footnotes.xml"/><Relationship Id="rId12" Type="http://schemas.openxmlformats.org/officeDocument/2006/relationships/hyperlink" Target="http://www.dobele.lv/lv/content/domes-sedes"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https://likumi.lv/ta/id/315654-administrativo-teritoriju-un-apdzivoto-vietu-likums" TargetMode="External"/><Relationship Id="rId29" Type="http://schemas.openxmlformats.org/officeDocument/2006/relationships/hyperlink" Target="mailto:sports@dobel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bele.lv/lv/content/domes-sedes" TargetMode="External"/><Relationship Id="rId24" Type="http://schemas.openxmlformats.org/officeDocument/2006/relationships/hyperlink" Target="mailto:dome@dobele.l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www.dobele.lv" TargetMode="External"/><Relationship Id="rId10" Type="http://schemas.openxmlformats.org/officeDocument/2006/relationships/hyperlink" Target="mailto:dome@dobele.lv" TargetMode="External"/><Relationship Id="rId19" Type="http://schemas.openxmlformats.org/officeDocument/2006/relationships/hyperlink" Target="mailto:dome@dobele.lv"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www.dobele.lv" TargetMode="External"/><Relationship Id="rId30" Type="http://schemas.openxmlformats.org/officeDocument/2006/relationships/hyperlink" Target="http://www.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1A1E-3A85-4C3E-BA97-27FCA0CF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43817</Words>
  <Characters>24976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Apsīte</dc:creator>
  <cp:lastModifiedBy>Windows User</cp:lastModifiedBy>
  <cp:revision>2</cp:revision>
  <cp:lastPrinted>2022-03-14T07:07:00Z</cp:lastPrinted>
  <dcterms:created xsi:type="dcterms:W3CDTF">2022-03-14T07:42:00Z</dcterms:created>
  <dcterms:modified xsi:type="dcterms:W3CDTF">2022-03-14T07:42:00Z</dcterms:modified>
</cp:coreProperties>
</file>