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BE37F" w14:textId="77777777" w:rsidR="00203EA7" w:rsidRDefault="00203EA7" w:rsidP="00203EA7">
      <w:pPr>
        <w:pStyle w:val="Header"/>
        <w:jc w:val="center"/>
        <w:rPr>
          <w:sz w:val="20"/>
        </w:rPr>
      </w:pPr>
      <w:r w:rsidRPr="00034E44">
        <w:rPr>
          <w:noProof/>
          <w:sz w:val="20"/>
        </w:rPr>
        <w:drawing>
          <wp:inline distT="0" distB="0" distL="0" distR="0" wp14:anchorId="48C0913D" wp14:editId="1E90B963">
            <wp:extent cx="685800" cy="762000"/>
            <wp:effectExtent l="0" t="0" r="0" b="0"/>
            <wp:docPr id="20" name="Picture 20"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5DEF2BBE" w14:textId="77777777" w:rsidR="00203EA7" w:rsidRPr="00B07134" w:rsidRDefault="00203EA7" w:rsidP="00203EA7">
      <w:pPr>
        <w:pStyle w:val="Header"/>
        <w:jc w:val="center"/>
        <w:rPr>
          <w:sz w:val="20"/>
        </w:rPr>
      </w:pPr>
      <w:r w:rsidRPr="00B07134">
        <w:rPr>
          <w:sz w:val="20"/>
        </w:rPr>
        <w:t>LATVIJAS REPUBLIKA</w:t>
      </w:r>
    </w:p>
    <w:p w14:paraId="3B6DFEAD" w14:textId="77777777" w:rsidR="00203EA7" w:rsidRPr="0072604C" w:rsidRDefault="00203EA7" w:rsidP="00203EA7">
      <w:pPr>
        <w:pStyle w:val="Header"/>
        <w:jc w:val="center"/>
        <w:rPr>
          <w:b/>
          <w:sz w:val="32"/>
          <w:szCs w:val="32"/>
        </w:rPr>
      </w:pPr>
      <w:r w:rsidRPr="0072604C">
        <w:rPr>
          <w:b/>
          <w:sz w:val="32"/>
          <w:szCs w:val="32"/>
        </w:rPr>
        <w:t>DOBELES NOVADA DOME</w:t>
      </w:r>
    </w:p>
    <w:p w14:paraId="05D006D9" w14:textId="77777777" w:rsidR="00203EA7" w:rsidRPr="00E32F18" w:rsidRDefault="00203EA7" w:rsidP="00203EA7">
      <w:pPr>
        <w:pStyle w:val="Header"/>
        <w:jc w:val="center"/>
        <w:rPr>
          <w:sz w:val="16"/>
          <w:szCs w:val="16"/>
        </w:rPr>
      </w:pPr>
      <w:proofErr w:type="spellStart"/>
      <w:r w:rsidRPr="00E32F18">
        <w:rPr>
          <w:sz w:val="16"/>
          <w:szCs w:val="16"/>
        </w:rPr>
        <w:t>Brīvības</w:t>
      </w:r>
      <w:proofErr w:type="spellEnd"/>
      <w:r w:rsidRPr="00E32F18">
        <w:rPr>
          <w:sz w:val="16"/>
          <w:szCs w:val="16"/>
        </w:rPr>
        <w:t xml:space="preserve"> </w:t>
      </w:r>
      <w:proofErr w:type="spellStart"/>
      <w:r w:rsidRPr="00E32F18">
        <w:rPr>
          <w:sz w:val="16"/>
          <w:szCs w:val="16"/>
        </w:rPr>
        <w:t>iela</w:t>
      </w:r>
      <w:proofErr w:type="spellEnd"/>
      <w:r w:rsidRPr="00E32F18">
        <w:rPr>
          <w:sz w:val="16"/>
          <w:szCs w:val="16"/>
        </w:rPr>
        <w:t xml:space="preserve"> 17, </w:t>
      </w:r>
      <w:proofErr w:type="spellStart"/>
      <w:r w:rsidRPr="00E32F18">
        <w:rPr>
          <w:sz w:val="16"/>
          <w:szCs w:val="16"/>
        </w:rPr>
        <w:t>Dobele</w:t>
      </w:r>
      <w:proofErr w:type="spellEnd"/>
      <w:r w:rsidRPr="00E32F18">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xml:space="preserve">, </w:t>
      </w:r>
      <w:r w:rsidRPr="00E32F18">
        <w:rPr>
          <w:sz w:val="16"/>
          <w:szCs w:val="16"/>
        </w:rPr>
        <w:t>LV-3701</w:t>
      </w:r>
    </w:p>
    <w:p w14:paraId="18A357B3" w14:textId="77777777" w:rsidR="00203EA7" w:rsidRDefault="00203EA7" w:rsidP="00203EA7">
      <w:pPr>
        <w:pStyle w:val="Header"/>
        <w:pBdr>
          <w:bottom w:val="double" w:sz="6" w:space="1" w:color="auto"/>
        </w:pBdr>
        <w:jc w:val="center"/>
        <w:rPr>
          <w:sz w:val="16"/>
          <w:szCs w:val="16"/>
        </w:rPr>
      </w:pPr>
      <w:proofErr w:type="spellStart"/>
      <w:r>
        <w:rPr>
          <w:sz w:val="16"/>
          <w:szCs w:val="16"/>
        </w:rPr>
        <w:t>Tālr</w:t>
      </w:r>
      <w:proofErr w:type="spellEnd"/>
      <w:r>
        <w:rPr>
          <w:sz w:val="16"/>
          <w:szCs w:val="16"/>
        </w:rPr>
        <w:t>. 63707269, 63700137, 63720940</w:t>
      </w:r>
      <w:r w:rsidRPr="00E32F18">
        <w:rPr>
          <w:sz w:val="16"/>
          <w:szCs w:val="16"/>
        </w:rPr>
        <w:t>, e-</w:t>
      </w:r>
      <w:r w:rsidRPr="000F29CE">
        <w:rPr>
          <w:color w:val="000000" w:themeColor="text1"/>
          <w:sz w:val="16"/>
          <w:szCs w:val="16"/>
        </w:rPr>
        <w:t xml:space="preserve">pasts </w:t>
      </w:r>
      <w:hyperlink r:id="rId9" w:history="1">
        <w:r w:rsidRPr="000F29CE">
          <w:rPr>
            <w:rStyle w:val="Hyperlink"/>
            <w:color w:val="000000" w:themeColor="text1"/>
            <w:sz w:val="16"/>
            <w:szCs w:val="16"/>
          </w:rPr>
          <w:t>dome@dobele.lv</w:t>
        </w:r>
      </w:hyperlink>
    </w:p>
    <w:p w14:paraId="4D682F97" w14:textId="77777777" w:rsidR="00203EA7" w:rsidRPr="00E32F18" w:rsidRDefault="00203EA7" w:rsidP="00203EA7">
      <w:pPr>
        <w:pStyle w:val="Header"/>
        <w:jc w:val="center"/>
        <w:rPr>
          <w:sz w:val="16"/>
          <w:szCs w:val="16"/>
        </w:rPr>
      </w:pPr>
    </w:p>
    <w:p w14:paraId="2C60D081" w14:textId="542926E9" w:rsidR="00FE5C59" w:rsidRDefault="00FE5C59" w:rsidP="00FE5C59">
      <w:pPr>
        <w:tabs>
          <w:tab w:val="left" w:pos="-24212"/>
        </w:tabs>
        <w:spacing w:after="0" w:line="240" w:lineRule="auto"/>
        <w:jc w:val="center"/>
        <w:rPr>
          <w:rFonts w:ascii="Times New Roman" w:hAnsi="Times New Roman"/>
          <w:b/>
          <w:sz w:val="24"/>
          <w:szCs w:val="24"/>
          <w:lang w:val="en-US"/>
        </w:rPr>
      </w:pPr>
      <w:r w:rsidRPr="001333EE">
        <w:rPr>
          <w:rFonts w:ascii="Times New Roman" w:hAnsi="Times New Roman"/>
          <w:b/>
          <w:sz w:val="24"/>
          <w:szCs w:val="24"/>
          <w:lang w:val="en-US"/>
        </w:rPr>
        <w:t xml:space="preserve">DOMES </w:t>
      </w:r>
      <w:r w:rsidR="008E0591" w:rsidRPr="001333EE">
        <w:rPr>
          <w:rFonts w:ascii="Times New Roman" w:hAnsi="Times New Roman"/>
          <w:b/>
          <w:sz w:val="24"/>
          <w:szCs w:val="24"/>
          <w:lang w:val="en-US"/>
        </w:rPr>
        <w:t xml:space="preserve">ĀRKĀRTAS </w:t>
      </w:r>
      <w:r w:rsidRPr="001333EE">
        <w:rPr>
          <w:rFonts w:ascii="Times New Roman" w:hAnsi="Times New Roman"/>
          <w:b/>
          <w:sz w:val="24"/>
          <w:szCs w:val="24"/>
          <w:lang w:val="en-US"/>
        </w:rPr>
        <w:t>SĒDES PROTOKOLS</w:t>
      </w:r>
    </w:p>
    <w:p w14:paraId="192BAA66" w14:textId="3D249C4D" w:rsidR="00FE5C59" w:rsidRDefault="00FE5C59" w:rsidP="00FE5C59">
      <w:pPr>
        <w:spacing w:after="0" w:line="240" w:lineRule="auto"/>
        <w:jc w:val="center"/>
        <w:rPr>
          <w:rFonts w:ascii="Times New Roman" w:hAnsi="Times New Roman"/>
          <w:b/>
          <w:bCs/>
          <w:sz w:val="24"/>
          <w:szCs w:val="24"/>
        </w:rPr>
      </w:pPr>
      <w:r w:rsidRPr="001333EE">
        <w:rPr>
          <w:rFonts w:ascii="Times New Roman" w:hAnsi="Times New Roman"/>
          <w:b/>
          <w:bCs/>
          <w:sz w:val="24"/>
          <w:szCs w:val="24"/>
        </w:rPr>
        <w:t>Dobelē</w:t>
      </w:r>
    </w:p>
    <w:p w14:paraId="408D1941" w14:textId="77777777" w:rsidR="00B00901" w:rsidRPr="001333EE" w:rsidRDefault="00B00901" w:rsidP="00FE5C59">
      <w:pPr>
        <w:spacing w:after="0" w:line="240" w:lineRule="auto"/>
        <w:jc w:val="center"/>
        <w:rPr>
          <w:rFonts w:ascii="Times New Roman" w:hAnsi="Times New Roman"/>
          <w:b/>
          <w:bCs/>
          <w:sz w:val="24"/>
          <w:szCs w:val="24"/>
        </w:rPr>
      </w:pPr>
    </w:p>
    <w:p w14:paraId="3B34D41C" w14:textId="745414DB" w:rsidR="00FE5C59" w:rsidRPr="001333EE" w:rsidRDefault="00FE5C59" w:rsidP="00FE5C59">
      <w:pPr>
        <w:spacing w:after="0" w:line="240" w:lineRule="auto"/>
        <w:rPr>
          <w:rFonts w:ascii="Times New Roman" w:hAnsi="Times New Roman"/>
          <w:b/>
          <w:bCs/>
          <w:sz w:val="24"/>
          <w:szCs w:val="24"/>
        </w:rPr>
      </w:pPr>
      <w:r w:rsidRPr="001333EE">
        <w:rPr>
          <w:rFonts w:ascii="Times New Roman" w:hAnsi="Times New Roman"/>
          <w:b/>
          <w:bCs/>
          <w:sz w:val="24"/>
          <w:szCs w:val="24"/>
        </w:rPr>
        <w:t>202</w:t>
      </w:r>
      <w:r w:rsidR="00780B2F" w:rsidRPr="001333EE">
        <w:rPr>
          <w:rFonts w:ascii="Times New Roman" w:hAnsi="Times New Roman"/>
          <w:b/>
          <w:bCs/>
          <w:sz w:val="24"/>
          <w:szCs w:val="24"/>
        </w:rPr>
        <w:t>2</w:t>
      </w:r>
      <w:r w:rsidRPr="001333EE">
        <w:rPr>
          <w:rFonts w:ascii="Times New Roman" w:hAnsi="Times New Roman"/>
          <w:b/>
          <w:bCs/>
          <w:sz w:val="24"/>
          <w:szCs w:val="24"/>
        </w:rPr>
        <w:t xml:space="preserve">. gada </w:t>
      </w:r>
      <w:r w:rsidR="008D64C7">
        <w:rPr>
          <w:rFonts w:ascii="Times New Roman" w:hAnsi="Times New Roman"/>
          <w:b/>
          <w:bCs/>
          <w:sz w:val="24"/>
          <w:szCs w:val="24"/>
        </w:rPr>
        <w:t>13</w:t>
      </w:r>
      <w:r w:rsidR="0080050E" w:rsidRPr="001333EE">
        <w:rPr>
          <w:rFonts w:ascii="Times New Roman" w:hAnsi="Times New Roman"/>
          <w:b/>
          <w:bCs/>
          <w:sz w:val="24"/>
          <w:szCs w:val="24"/>
        </w:rPr>
        <w:t>. </w:t>
      </w:r>
      <w:r w:rsidR="00A550F1">
        <w:rPr>
          <w:rFonts w:ascii="Times New Roman" w:hAnsi="Times New Roman"/>
          <w:b/>
          <w:bCs/>
          <w:sz w:val="24"/>
          <w:szCs w:val="24"/>
        </w:rPr>
        <w:t>maijā</w:t>
      </w:r>
      <w:r w:rsidRPr="001333EE">
        <w:rPr>
          <w:rFonts w:ascii="Times New Roman" w:hAnsi="Times New Roman"/>
          <w:b/>
          <w:bCs/>
          <w:sz w:val="24"/>
          <w:szCs w:val="24"/>
        </w:rPr>
        <w:tab/>
      </w:r>
      <w:r w:rsidRPr="001333EE">
        <w:rPr>
          <w:rFonts w:ascii="Times New Roman" w:hAnsi="Times New Roman"/>
          <w:b/>
          <w:bCs/>
          <w:sz w:val="24"/>
          <w:szCs w:val="24"/>
        </w:rPr>
        <w:tab/>
      </w:r>
      <w:r w:rsidRPr="001333EE">
        <w:rPr>
          <w:rFonts w:ascii="Times New Roman" w:hAnsi="Times New Roman"/>
          <w:b/>
          <w:bCs/>
          <w:sz w:val="24"/>
          <w:szCs w:val="24"/>
        </w:rPr>
        <w:tab/>
      </w:r>
      <w:r w:rsidRPr="001333EE">
        <w:rPr>
          <w:rFonts w:ascii="Times New Roman" w:hAnsi="Times New Roman"/>
          <w:b/>
          <w:bCs/>
          <w:sz w:val="24"/>
          <w:szCs w:val="24"/>
        </w:rPr>
        <w:tab/>
      </w:r>
      <w:r w:rsidRPr="001333EE">
        <w:rPr>
          <w:rFonts w:ascii="Times New Roman" w:hAnsi="Times New Roman"/>
          <w:b/>
          <w:bCs/>
          <w:sz w:val="24"/>
          <w:szCs w:val="24"/>
        </w:rPr>
        <w:tab/>
      </w:r>
      <w:r w:rsidRPr="001333EE">
        <w:rPr>
          <w:rFonts w:ascii="Times New Roman" w:hAnsi="Times New Roman"/>
          <w:b/>
          <w:bCs/>
          <w:sz w:val="24"/>
          <w:szCs w:val="24"/>
        </w:rPr>
        <w:tab/>
      </w:r>
      <w:r w:rsidRPr="001333EE">
        <w:rPr>
          <w:rFonts w:ascii="Times New Roman" w:hAnsi="Times New Roman"/>
          <w:b/>
          <w:bCs/>
          <w:sz w:val="24"/>
          <w:szCs w:val="24"/>
        </w:rPr>
        <w:tab/>
      </w:r>
      <w:r w:rsidRPr="001333EE">
        <w:rPr>
          <w:rFonts w:ascii="Times New Roman" w:hAnsi="Times New Roman"/>
          <w:b/>
          <w:bCs/>
          <w:sz w:val="24"/>
          <w:szCs w:val="24"/>
        </w:rPr>
        <w:tab/>
      </w:r>
      <w:r w:rsidR="00007B5E" w:rsidRPr="001333EE">
        <w:rPr>
          <w:rFonts w:ascii="Times New Roman" w:hAnsi="Times New Roman"/>
          <w:b/>
          <w:bCs/>
          <w:sz w:val="24"/>
          <w:szCs w:val="24"/>
        </w:rPr>
        <w:tab/>
      </w:r>
      <w:r w:rsidRPr="001333EE">
        <w:rPr>
          <w:rFonts w:ascii="Times New Roman" w:hAnsi="Times New Roman"/>
          <w:b/>
          <w:bCs/>
          <w:sz w:val="24"/>
          <w:szCs w:val="24"/>
        </w:rPr>
        <w:t>Nr. </w:t>
      </w:r>
      <w:r w:rsidR="00A550F1">
        <w:rPr>
          <w:rFonts w:ascii="Times New Roman" w:hAnsi="Times New Roman"/>
          <w:b/>
          <w:bCs/>
          <w:sz w:val="24"/>
          <w:szCs w:val="24"/>
        </w:rPr>
        <w:t>8</w:t>
      </w:r>
    </w:p>
    <w:p w14:paraId="74BA13D4" w14:textId="77777777" w:rsidR="00FE5C59" w:rsidRPr="001333EE" w:rsidRDefault="00FE5C59" w:rsidP="00FE5C59">
      <w:pPr>
        <w:spacing w:after="0" w:line="240" w:lineRule="auto"/>
        <w:jc w:val="both"/>
        <w:rPr>
          <w:rFonts w:ascii="Times New Roman" w:hAnsi="Times New Roman"/>
          <w:color w:val="000000"/>
          <w:sz w:val="24"/>
          <w:szCs w:val="24"/>
        </w:rPr>
      </w:pPr>
    </w:p>
    <w:p w14:paraId="2197AE2B" w14:textId="19D3CBA9" w:rsidR="00FE5C59" w:rsidRPr="001333EE" w:rsidRDefault="00CF2B34" w:rsidP="006A56A5">
      <w:pPr>
        <w:spacing w:after="0" w:line="240" w:lineRule="auto"/>
        <w:jc w:val="both"/>
        <w:rPr>
          <w:rFonts w:ascii="Times New Roman" w:hAnsi="Times New Roman"/>
          <w:color w:val="000000"/>
          <w:sz w:val="24"/>
          <w:szCs w:val="24"/>
        </w:rPr>
      </w:pPr>
      <w:r w:rsidRPr="001333EE">
        <w:rPr>
          <w:rFonts w:ascii="Times New Roman" w:hAnsi="Times New Roman"/>
          <w:color w:val="000000"/>
          <w:sz w:val="24"/>
          <w:szCs w:val="24"/>
        </w:rPr>
        <w:t>Sēde sasaukta plkst.1</w:t>
      </w:r>
      <w:r w:rsidR="00A550F1">
        <w:rPr>
          <w:rFonts w:ascii="Times New Roman" w:hAnsi="Times New Roman"/>
          <w:color w:val="000000"/>
          <w:sz w:val="24"/>
          <w:szCs w:val="24"/>
        </w:rPr>
        <w:t>3</w:t>
      </w:r>
      <w:r w:rsidR="008E0591" w:rsidRPr="001333EE">
        <w:rPr>
          <w:rFonts w:ascii="Times New Roman" w:hAnsi="Times New Roman"/>
          <w:color w:val="000000"/>
          <w:sz w:val="24"/>
          <w:szCs w:val="24"/>
        </w:rPr>
        <w:t>:</w:t>
      </w:r>
      <w:r w:rsidR="00780B2F" w:rsidRPr="001333EE">
        <w:rPr>
          <w:rFonts w:ascii="Times New Roman" w:hAnsi="Times New Roman"/>
          <w:color w:val="000000"/>
          <w:sz w:val="24"/>
          <w:szCs w:val="24"/>
        </w:rPr>
        <w:t>0</w:t>
      </w:r>
      <w:r w:rsidR="00FE5C59" w:rsidRPr="001333EE">
        <w:rPr>
          <w:rFonts w:ascii="Times New Roman" w:hAnsi="Times New Roman"/>
          <w:color w:val="000000"/>
          <w:sz w:val="24"/>
          <w:szCs w:val="24"/>
        </w:rPr>
        <w:t>0</w:t>
      </w:r>
    </w:p>
    <w:p w14:paraId="53016EBA" w14:textId="4284FF39" w:rsidR="00FE5C59" w:rsidRPr="001333EE" w:rsidRDefault="00FE5C59" w:rsidP="006A56A5">
      <w:pPr>
        <w:spacing w:after="0" w:line="240" w:lineRule="auto"/>
        <w:jc w:val="both"/>
        <w:rPr>
          <w:rFonts w:ascii="Times New Roman" w:hAnsi="Times New Roman"/>
          <w:color w:val="000000"/>
          <w:sz w:val="24"/>
          <w:szCs w:val="24"/>
        </w:rPr>
      </w:pPr>
      <w:r w:rsidRPr="001333EE">
        <w:rPr>
          <w:rFonts w:ascii="Times New Roman" w:hAnsi="Times New Roman"/>
          <w:color w:val="000000"/>
          <w:sz w:val="24"/>
          <w:szCs w:val="24"/>
        </w:rPr>
        <w:t>Sēdi atklāj plkst.1</w:t>
      </w:r>
      <w:r w:rsidR="00CA1267">
        <w:rPr>
          <w:rFonts w:ascii="Times New Roman" w:hAnsi="Times New Roman"/>
          <w:color w:val="000000"/>
          <w:sz w:val="24"/>
          <w:szCs w:val="24"/>
        </w:rPr>
        <w:t>3</w:t>
      </w:r>
      <w:r w:rsidR="008E0591" w:rsidRPr="001333EE">
        <w:rPr>
          <w:rFonts w:ascii="Times New Roman" w:hAnsi="Times New Roman"/>
          <w:color w:val="000000"/>
          <w:sz w:val="24"/>
          <w:szCs w:val="24"/>
        </w:rPr>
        <w:t>:</w:t>
      </w:r>
      <w:r w:rsidR="00CA1267">
        <w:rPr>
          <w:rFonts w:ascii="Times New Roman" w:hAnsi="Times New Roman"/>
          <w:color w:val="000000"/>
          <w:sz w:val="24"/>
          <w:szCs w:val="24"/>
        </w:rPr>
        <w:t>12</w:t>
      </w:r>
    </w:p>
    <w:p w14:paraId="7901BDDE" w14:textId="77777777" w:rsidR="00FE5C59" w:rsidRPr="001333EE" w:rsidRDefault="00FE5C59" w:rsidP="006A56A5">
      <w:pPr>
        <w:spacing w:after="0" w:line="240" w:lineRule="auto"/>
        <w:jc w:val="both"/>
        <w:rPr>
          <w:rFonts w:ascii="Times New Roman" w:hAnsi="Times New Roman"/>
          <w:color w:val="000000"/>
          <w:sz w:val="24"/>
          <w:szCs w:val="24"/>
        </w:rPr>
      </w:pPr>
    </w:p>
    <w:p w14:paraId="52DDE7DB" w14:textId="77777777" w:rsidR="00FE5C59" w:rsidRPr="001333EE" w:rsidRDefault="00FE5C59" w:rsidP="006A56A5">
      <w:pPr>
        <w:spacing w:after="0" w:line="240" w:lineRule="auto"/>
        <w:rPr>
          <w:rFonts w:ascii="Times New Roman" w:hAnsi="Times New Roman"/>
          <w:sz w:val="24"/>
          <w:szCs w:val="24"/>
        </w:rPr>
      </w:pPr>
      <w:r w:rsidRPr="001333EE">
        <w:rPr>
          <w:rFonts w:ascii="Times New Roman" w:hAnsi="Times New Roman"/>
          <w:color w:val="000000"/>
          <w:sz w:val="24"/>
          <w:szCs w:val="24"/>
        </w:rPr>
        <w:t xml:space="preserve">Sēdes audioieraksts publicēts Dobeles novada pašvaldības mājaslapā: </w:t>
      </w:r>
      <w:hyperlink r:id="rId10" w:history="1">
        <w:r w:rsidRPr="001333EE">
          <w:rPr>
            <w:rStyle w:val="Hyperlink"/>
            <w:rFonts w:ascii="Times New Roman" w:hAnsi="Times New Roman"/>
            <w:color w:val="000000"/>
            <w:sz w:val="24"/>
            <w:szCs w:val="24"/>
          </w:rPr>
          <w:t>http://www.dobele.lv/lv/content/domes-sedes</w:t>
        </w:r>
      </w:hyperlink>
    </w:p>
    <w:p w14:paraId="2614A04A" w14:textId="77777777" w:rsidR="00FE5C59" w:rsidRPr="001333EE" w:rsidRDefault="00FE5C59" w:rsidP="006A56A5">
      <w:pPr>
        <w:spacing w:after="0" w:line="240" w:lineRule="auto"/>
        <w:jc w:val="both"/>
        <w:rPr>
          <w:rFonts w:ascii="Times New Roman" w:hAnsi="Times New Roman"/>
          <w:color w:val="000000"/>
          <w:sz w:val="24"/>
          <w:szCs w:val="24"/>
        </w:rPr>
      </w:pPr>
    </w:p>
    <w:p w14:paraId="7F708A86" w14:textId="2D4A5821" w:rsidR="00FE5C59" w:rsidRPr="001333EE" w:rsidRDefault="00FE5C59" w:rsidP="006A56A5">
      <w:pPr>
        <w:spacing w:after="0" w:line="240" w:lineRule="auto"/>
        <w:jc w:val="both"/>
        <w:rPr>
          <w:rFonts w:ascii="Times New Roman" w:hAnsi="Times New Roman"/>
          <w:b/>
          <w:color w:val="000000"/>
          <w:sz w:val="24"/>
          <w:szCs w:val="24"/>
        </w:rPr>
      </w:pPr>
      <w:r w:rsidRPr="001333EE">
        <w:rPr>
          <w:rFonts w:ascii="Times New Roman" w:hAnsi="Times New Roman"/>
          <w:b/>
          <w:color w:val="000000"/>
          <w:sz w:val="24"/>
          <w:szCs w:val="24"/>
        </w:rPr>
        <w:t>Sēdi vada</w:t>
      </w:r>
      <w:r w:rsidRPr="001333EE">
        <w:rPr>
          <w:rFonts w:ascii="Times New Roman" w:hAnsi="Times New Roman"/>
          <w:color w:val="000000"/>
          <w:sz w:val="24"/>
          <w:szCs w:val="24"/>
        </w:rPr>
        <w:t xml:space="preserve"> – novada domes priekšsēdētājs </w:t>
      </w:r>
      <w:r w:rsidR="00CF2B34" w:rsidRPr="001333EE">
        <w:rPr>
          <w:rFonts w:ascii="Times New Roman" w:hAnsi="Times New Roman"/>
          <w:color w:val="000000"/>
          <w:sz w:val="24"/>
          <w:szCs w:val="24"/>
        </w:rPr>
        <w:t xml:space="preserve">Ivars </w:t>
      </w:r>
      <w:proofErr w:type="spellStart"/>
      <w:r w:rsidR="00CF2B34" w:rsidRPr="001333EE">
        <w:rPr>
          <w:rFonts w:ascii="Times New Roman" w:hAnsi="Times New Roman"/>
          <w:color w:val="000000"/>
          <w:sz w:val="24"/>
          <w:szCs w:val="24"/>
        </w:rPr>
        <w:t>Gorskis</w:t>
      </w:r>
      <w:proofErr w:type="spellEnd"/>
      <w:r w:rsidR="00F153E5" w:rsidRPr="001333EE">
        <w:rPr>
          <w:rFonts w:ascii="Times New Roman" w:hAnsi="Times New Roman"/>
          <w:color w:val="000000"/>
          <w:sz w:val="24"/>
          <w:szCs w:val="24"/>
        </w:rPr>
        <w:t>.</w:t>
      </w:r>
      <w:r w:rsidRPr="001333EE">
        <w:rPr>
          <w:rFonts w:ascii="Times New Roman" w:hAnsi="Times New Roman"/>
          <w:color w:val="000000"/>
          <w:sz w:val="24"/>
          <w:szCs w:val="24"/>
        </w:rPr>
        <w:t xml:space="preserve"> </w:t>
      </w:r>
    </w:p>
    <w:p w14:paraId="1B7F365D" w14:textId="77777777" w:rsidR="00FE5C59" w:rsidRPr="001333EE" w:rsidRDefault="00FE5C59" w:rsidP="006A56A5">
      <w:pPr>
        <w:spacing w:after="0" w:line="240" w:lineRule="auto"/>
        <w:jc w:val="both"/>
        <w:rPr>
          <w:rFonts w:ascii="Times New Roman" w:hAnsi="Times New Roman"/>
          <w:b/>
          <w:color w:val="000000"/>
          <w:sz w:val="24"/>
          <w:szCs w:val="24"/>
        </w:rPr>
      </w:pPr>
    </w:p>
    <w:p w14:paraId="7A553D10" w14:textId="73DF25B2" w:rsidR="00FE5C59" w:rsidRPr="001333EE" w:rsidRDefault="00FE5C59" w:rsidP="006A56A5">
      <w:pPr>
        <w:spacing w:after="0" w:line="240" w:lineRule="auto"/>
        <w:jc w:val="both"/>
        <w:rPr>
          <w:rFonts w:ascii="Times New Roman" w:hAnsi="Times New Roman"/>
          <w:color w:val="000000"/>
          <w:sz w:val="24"/>
          <w:szCs w:val="24"/>
        </w:rPr>
      </w:pPr>
      <w:r w:rsidRPr="001333EE">
        <w:rPr>
          <w:rFonts w:ascii="Times New Roman" w:hAnsi="Times New Roman"/>
          <w:b/>
          <w:color w:val="000000"/>
          <w:sz w:val="24"/>
          <w:szCs w:val="24"/>
        </w:rPr>
        <w:t>Protokolē</w:t>
      </w:r>
      <w:r w:rsidRPr="001333EE">
        <w:rPr>
          <w:rFonts w:ascii="Times New Roman" w:hAnsi="Times New Roman"/>
          <w:color w:val="000000"/>
          <w:sz w:val="24"/>
          <w:szCs w:val="24"/>
        </w:rPr>
        <w:t xml:space="preserve"> – </w:t>
      </w:r>
      <w:bookmarkStart w:id="0" w:name="_Hlk89847334"/>
      <w:r w:rsidR="003E51E1" w:rsidRPr="001333EE">
        <w:rPr>
          <w:rFonts w:ascii="Times New Roman" w:hAnsi="Times New Roman"/>
          <w:color w:val="000000"/>
          <w:sz w:val="24"/>
          <w:szCs w:val="24"/>
        </w:rPr>
        <w:t>d</w:t>
      </w:r>
      <w:r w:rsidR="00DD2E92" w:rsidRPr="001333EE">
        <w:rPr>
          <w:rFonts w:ascii="Times New Roman" w:hAnsi="Times New Roman"/>
          <w:color w:val="000000"/>
          <w:sz w:val="24"/>
          <w:szCs w:val="24"/>
        </w:rPr>
        <w:t xml:space="preserve">omes </w:t>
      </w:r>
      <w:r w:rsidRPr="001333EE">
        <w:rPr>
          <w:rFonts w:ascii="Times New Roman" w:hAnsi="Times New Roman"/>
          <w:color w:val="000000"/>
          <w:sz w:val="24"/>
          <w:szCs w:val="24"/>
        </w:rPr>
        <w:t>s</w:t>
      </w:r>
      <w:bookmarkEnd w:id="0"/>
      <w:r w:rsidRPr="001333EE">
        <w:rPr>
          <w:rFonts w:ascii="Times New Roman" w:hAnsi="Times New Roman"/>
          <w:color w:val="000000"/>
          <w:sz w:val="24"/>
          <w:szCs w:val="24"/>
        </w:rPr>
        <w:t xml:space="preserve">ēžu </w:t>
      </w:r>
      <w:r w:rsidR="00DD2E92" w:rsidRPr="001333EE">
        <w:rPr>
          <w:rFonts w:ascii="Times New Roman" w:hAnsi="Times New Roman"/>
          <w:color w:val="000000"/>
          <w:sz w:val="24"/>
          <w:szCs w:val="24"/>
        </w:rPr>
        <w:t>sekretāre</w:t>
      </w:r>
      <w:r w:rsidRPr="001333EE">
        <w:rPr>
          <w:rFonts w:ascii="Times New Roman" w:hAnsi="Times New Roman"/>
          <w:color w:val="000000"/>
          <w:sz w:val="24"/>
          <w:szCs w:val="24"/>
        </w:rPr>
        <w:t xml:space="preserve"> </w:t>
      </w:r>
      <w:r w:rsidR="00DD2E92" w:rsidRPr="001333EE">
        <w:rPr>
          <w:rFonts w:ascii="Times New Roman" w:hAnsi="Times New Roman"/>
          <w:color w:val="000000"/>
          <w:sz w:val="24"/>
          <w:szCs w:val="24"/>
        </w:rPr>
        <w:t>Santa Eberte.</w:t>
      </w:r>
      <w:r w:rsidR="00F03D0D" w:rsidRPr="001333EE">
        <w:rPr>
          <w:rFonts w:ascii="Times New Roman" w:hAnsi="Times New Roman"/>
          <w:color w:val="000000"/>
          <w:sz w:val="24"/>
          <w:szCs w:val="24"/>
        </w:rPr>
        <w:t xml:space="preserve"> </w:t>
      </w:r>
    </w:p>
    <w:p w14:paraId="33148041" w14:textId="77777777" w:rsidR="00FE5C59" w:rsidRPr="001333EE" w:rsidRDefault="00FE5C59" w:rsidP="006A56A5">
      <w:pPr>
        <w:spacing w:after="0" w:line="240" w:lineRule="auto"/>
        <w:jc w:val="both"/>
        <w:rPr>
          <w:rFonts w:ascii="Times New Roman" w:hAnsi="Times New Roman"/>
          <w:color w:val="000000"/>
          <w:sz w:val="24"/>
          <w:szCs w:val="24"/>
        </w:rPr>
      </w:pPr>
    </w:p>
    <w:p w14:paraId="348917C1" w14:textId="77777777" w:rsidR="00FE5C59" w:rsidRPr="001333EE" w:rsidRDefault="00FE5C59" w:rsidP="006A56A5">
      <w:pPr>
        <w:spacing w:after="0" w:line="240" w:lineRule="auto"/>
        <w:jc w:val="both"/>
        <w:rPr>
          <w:rFonts w:ascii="Times New Roman" w:hAnsi="Times New Roman"/>
          <w:b/>
          <w:bCs/>
          <w:color w:val="000000"/>
          <w:sz w:val="24"/>
          <w:szCs w:val="24"/>
        </w:rPr>
      </w:pPr>
      <w:r w:rsidRPr="001333EE">
        <w:rPr>
          <w:rFonts w:ascii="Times New Roman" w:hAnsi="Times New Roman"/>
          <w:b/>
          <w:bCs/>
          <w:color w:val="000000"/>
          <w:sz w:val="24"/>
          <w:szCs w:val="24"/>
        </w:rPr>
        <w:t>Piedalās deputāti:</w:t>
      </w:r>
    </w:p>
    <w:p w14:paraId="0A610E4C" w14:textId="1E526716" w:rsidR="00FE5C59" w:rsidRPr="001333EE" w:rsidRDefault="00A550F1" w:rsidP="006A56A5">
      <w:pPr>
        <w:spacing w:after="0" w:line="240" w:lineRule="auto"/>
        <w:jc w:val="both"/>
        <w:rPr>
          <w:rFonts w:ascii="Times New Roman" w:hAnsi="Times New Roman"/>
          <w:bCs/>
          <w:color w:val="000000"/>
          <w:sz w:val="24"/>
          <w:szCs w:val="24"/>
          <w:lang w:eastAsia="et-EE"/>
        </w:rPr>
      </w:pPr>
      <w:r>
        <w:rPr>
          <w:rFonts w:ascii="Times New Roman" w:hAnsi="Times New Roman"/>
          <w:bCs/>
          <w:sz w:val="24"/>
          <w:szCs w:val="24"/>
          <w:lang w:eastAsia="et-EE"/>
        </w:rPr>
        <w:t>Kristīne Briede,</w:t>
      </w:r>
      <w:r>
        <w:rPr>
          <w:rFonts w:ascii="Times New Roman" w:hAnsi="Times New Roman"/>
          <w:bCs/>
          <w:color w:val="000000"/>
          <w:sz w:val="24"/>
          <w:szCs w:val="24"/>
          <w:lang w:eastAsia="et-EE"/>
        </w:rPr>
        <w:t xml:space="preserve"> Indra </w:t>
      </w:r>
      <w:proofErr w:type="spellStart"/>
      <w:r>
        <w:rPr>
          <w:rFonts w:ascii="Times New Roman" w:hAnsi="Times New Roman"/>
          <w:bCs/>
          <w:color w:val="000000"/>
          <w:sz w:val="24"/>
          <w:szCs w:val="24"/>
          <w:lang w:eastAsia="et-EE"/>
        </w:rPr>
        <w:t>Špela</w:t>
      </w:r>
      <w:proofErr w:type="spellEnd"/>
      <w:r>
        <w:rPr>
          <w:rFonts w:ascii="Times New Roman" w:hAnsi="Times New Roman"/>
          <w:bCs/>
          <w:color w:val="000000"/>
          <w:sz w:val="24"/>
          <w:szCs w:val="24"/>
          <w:lang w:eastAsia="et-EE"/>
        </w:rPr>
        <w:t xml:space="preserve">, </w:t>
      </w:r>
      <w:r w:rsidRPr="001333EE">
        <w:rPr>
          <w:rFonts w:ascii="Times New Roman" w:hAnsi="Times New Roman"/>
          <w:bCs/>
          <w:sz w:val="24"/>
          <w:szCs w:val="24"/>
          <w:lang w:eastAsia="et-EE"/>
        </w:rPr>
        <w:t>Dace Reinik</w:t>
      </w:r>
      <w:r>
        <w:rPr>
          <w:rFonts w:ascii="Times New Roman" w:hAnsi="Times New Roman"/>
          <w:bCs/>
          <w:sz w:val="24"/>
          <w:szCs w:val="24"/>
          <w:lang w:eastAsia="et-EE"/>
        </w:rPr>
        <w:t>a,</w:t>
      </w:r>
      <w:r w:rsidR="00F00E46">
        <w:rPr>
          <w:rFonts w:ascii="Times New Roman" w:hAnsi="Times New Roman"/>
          <w:bCs/>
          <w:sz w:val="24"/>
          <w:szCs w:val="24"/>
          <w:lang w:eastAsia="et-EE"/>
        </w:rPr>
        <w:t xml:space="preserve"> </w:t>
      </w:r>
      <w:r>
        <w:rPr>
          <w:rFonts w:ascii="Times New Roman" w:hAnsi="Times New Roman"/>
          <w:color w:val="000000"/>
          <w:sz w:val="24"/>
          <w:szCs w:val="24"/>
          <w:lang w:eastAsia="et-EE"/>
        </w:rPr>
        <w:t xml:space="preserve">Linda </w:t>
      </w:r>
      <w:proofErr w:type="spellStart"/>
      <w:r>
        <w:rPr>
          <w:rFonts w:ascii="Times New Roman" w:hAnsi="Times New Roman"/>
          <w:color w:val="000000"/>
          <w:sz w:val="24"/>
          <w:szCs w:val="24"/>
          <w:lang w:eastAsia="et-EE"/>
        </w:rPr>
        <w:t>Karloviča</w:t>
      </w:r>
      <w:proofErr w:type="spellEnd"/>
      <w:r>
        <w:rPr>
          <w:rFonts w:ascii="Times New Roman" w:hAnsi="Times New Roman"/>
          <w:color w:val="000000"/>
          <w:sz w:val="24"/>
          <w:szCs w:val="24"/>
          <w:lang w:eastAsia="et-EE"/>
        </w:rPr>
        <w:t xml:space="preserve">, </w:t>
      </w:r>
      <w:r w:rsidR="00FE5C59" w:rsidRPr="001333EE">
        <w:rPr>
          <w:rFonts w:ascii="Times New Roman" w:hAnsi="Times New Roman"/>
          <w:bCs/>
          <w:sz w:val="24"/>
          <w:szCs w:val="24"/>
          <w:lang w:eastAsia="et-EE"/>
        </w:rPr>
        <w:t>Edgars Laimiņš,</w:t>
      </w:r>
      <w:r w:rsidR="000D34CD">
        <w:rPr>
          <w:rFonts w:ascii="Times New Roman" w:hAnsi="Times New Roman"/>
          <w:bCs/>
          <w:sz w:val="24"/>
          <w:szCs w:val="24"/>
          <w:lang w:eastAsia="et-EE"/>
        </w:rPr>
        <w:t xml:space="preserve"> </w:t>
      </w:r>
      <w:r w:rsidR="00FE5C59" w:rsidRPr="001333EE">
        <w:rPr>
          <w:rFonts w:ascii="Times New Roman" w:hAnsi="Times New Roman"/>
          <w:bCs/>
          <w:sz w:val="24"/>
          <w:szCs w:val="24"/>
          <w:lang w:eastAsia="et-EE"/>
        </w:rPr>
        <w:t xml:space="preserve"> </w:t>
      </w:r>
      <w:r w:rsidR="000D34CD">
        <w:rPr>
          <w:rFonts w:ascii="Times New Roman" w:hAnsi="Times New Roman"/>
          <w:bCs/>
          <w:sz w:val="24"/>
          <w:szCs w:val="24"/>
          <w:lang w:eastAsia="et-EE"/>
        </w:rPr>
        <w:t xml:space="preserve">Sintija </w:t>
      </w:r>
      <w:proofErr w:type="spellStart"/>
      <w:r w:rsidR="000D34CD">
        <w:rPr>
          <w:rFonts w:ascii="Times New Roman" w:hAnsi="Times New Roman"/>
          <w:bCs/>
          <w:sz w:val="24"/>
          <w:szCs w:val="24"/>
          <w:lang w:eastAsia="et-EE"/>
        </w:rPr>
        <w:t>Liekniņa</w:t>
      </w:r>
      <w:proofErr w:type="spellEnd"/>
      <w:r w:rsidR="000D34CD">
        <w:rPr>
          <w:rFonts w:ascii="Times New Roman" w:hAnsi="Times New Roman"/>
          <w:bCs/>
          <w:sz w:val="24"/>
          <w:szCs w:val="24"/>
          <w:lang w:eastAsia="et-EE"/>
        </w:rPr>
        <w:t>,</w:t>
      </w:r>
      <w:r w:rsidR="0013611A">
        <w:rPr>
          <w:rFonts w:ascii="Times New Roman" w:hAnsi="Times New Roman"/>
          <w:bCs/>
          <w:sz w:val="24"/>
          <w:szCs w:val="24"/>
          <w:lang w:eastAsia="et-EE"/>
        </w:rPr>
        <w:t xml:space="preserve"> </w:t>
      </w:r>
      <w:r w:rsidR="00FE5C59" w:rsidRPr="001333EE">
        <w:rPr>
          <w:rFonts w:ascii="Times New Roman" w:hAnsi="Times New Roman"/>
          <w:bCs/>
          <w:sz w:val="24"/>
          <w:szCs w:val="24"/>
          <w:lang w:eastAsia="et-EE"/>
        </w:rPr>
        <w:t xml:space="preserve">Sanita </w:t>
      </w:r>
      <w:proofErr w:type="spellStart"/>
      <w:r w:rsidR="00FE5C59" w:rsidRPr="001333EE">
        <w:rPr>
          <w:rFonts w:ascii="Times New Roman" w:hAnsi="Times New Roman"/>
          <w:bCs/>
          <w:sz w:val="24"/>
          <w:szCs w:val="24"/>
          <w:lang w:eastAsia="et-EE"/>
        </w:rPr>
        <w:t>Olševska</w:t>
      </w:r>
      <w:proofErr w:type="spellEnd"/>
      <w:r w:rsidR="00FE5C59" w:rsidRPr="001333EE">
        <w:rPr>
          <w:rFonts w:ascii="Times New Roman" w:hAnsi="Times New Roman"/>
          <w:bCs/>
          <w:sz w:val="24"/>
          <w:szCs w:val="24"/>
          <w:lang w:eastAsia="et-EE"/>
        </w:rPr>
        <w:t xml:space="preserve">, </w:t>
      </w:r>
      <w:r w:rsidR="00FE2E41">
        <w:rPr>
          <w:rFonts w:ascii="Times New Roman" w:hAnsi="Times New Roman"/>
          <w:bCs/>
          <w:sz w:val="24"/>
          <w:szCs w:val="24"/>
          <w:lang w:eastAsia="et-EE"/>
        </w:rPr>
        <w:t xml:space="preserve">Andris </w:t>
      </w:r>
      <w:proofErr w:type="spellStart"/>
      <w:r w:rsidR="00FE2E41">
        <w:rPr>
          <w:rFonts w:ascii="Times New Roman" w:hAnsi="Times New Roman"/>
          <w:bCs/>
          <w:sz w:val="24"/>
          <w:szCs w:val="24"/>
          <w:lang w:eastAsia="et-EE"/>
        </w:rPr>
        <w:t>Podvinskis</w:t>
      </w:r>
      <w:proofErr w:type="spellEnd"/>
      <w:r w:rsidR="00FE2E41">
        <w:rPr>
          <w:rFonts w:ascii="Times New Roman" w:hAnsi="Times New Roman"/>
          <w:bCs/>
          <w:sz w:val="24"/>
          <w:szCs w:val="24"/>
          <w:lang w:eastAsia="et-EE"/>
        </w:rPr>
        <w:t xml:space="preserve">, </w:t>
      </w:r>
      <w:r w:rsidR="00FE5C59" w:rsidRPr="001333EE">
        <w:rPr>
          <w:rFonts w:ascii="Times New Roman" w:hAnsi="Times New Roman"/>
          <w:bCs/>
          <w:sz w:val="24"/>
          <w:szCs w:val="24"/>
          <w:lang w:eastAsia="et-EE"/>
        </w:rPr>
        <w:t xml:space="preserve">Guntis </w:t>
      </w:r>
      <w:proofErr w:type="spellStart"/>
      <w:r w:rsidR="00FE5C59" w:rsidRPr="001333EE">
        <w:rPr>
          <w:rFonts w:ascii="Times New Roman" w:hAnsi="Times New Roman"/>
          <w:bCs/>
          <w:sz w:val="24"/>
          <w:szCs w:val="24"/>
          <w:lang w:eastAsia="et-EE"/>
        </w:rPr>
        <w:t>Safranovičs</w:t>
      </w:r>
      <w:proofErr w:type="spellEnd"/>
      <w:r w:rsidR="00FE5C59" w:rsidRPr="001333EE">
        <w:rPr>
          <w:rFonts w:ascii="Times New Roman" w:hAnsi="Times New Roman"/>
          <w:bCs/>
          <w:sz w:val="24"/>
          <w:szCs w:val="24"/>
          <w:lang w:eastAsia="et-EE"/>
        </w:rPr>
        <w:t>, Andrejs Spridzāns</w:t>
      </w:r>
      <w:r w:rsidR="00CA1267">
        <w:rPr>
          <w:rFonts w:ascii="Times New Roman" w:hAnsi="Times New Roman"/>
          <w:bCs/>
          <w:sz w:val="24"/>
          <w:szCs w:val="24"/>
          <w:lang w:eastAsia="et-EE"/>
        </w:rPr>
        <w:t>.</w:t>
      </w:r>
    </w:p>
    <w:p w14:paraId="3876E693" w14:textId="77777777" w:rsidR="00CA1267" w:rsidRDefault="00FE5C59" w:rsidP="006A56A5">
      <w:pPr>
        <w:spacing w:after="0" w:line="240" w:lineRule="auto"/>
        <w:jc w:val="both"/>
        <w:rPr>
          <w:rFonts w:ascii="Times New Roman" w:hAnsi="Times New Roman"/>
          <w:b/>
          <w:bCs/>
          <w:color w:val="000000"/>
          <w:sz w:val="24"/>
          <w:szCs w:val="24"/>
          <w:lang w:eastAsia="et-EE"/>
        </w:rPr>
      </w:pPr>
      <w:r w:rsidRPr="001333EE">
        <w:rPr>
          <w:rFonts w:ascii="Times New Roman" w:hAnsi="Times New Roman"/>
          <w:b/>
          <w:bCs/>
          <w:color w:val="000000"/>
          <w:sz w:val="24"/>
          <w:szCs w:val="24"/>
          <w:lang w:eastAsia="et-EE"/>
        </w:rPr>
        <w:t>Nepiedalās</w:t>
      </w:r>
      <w:r w:rsidR="00CA1267">
        <w:rPr>
          <w:rFonts w:ascii="Times New Roman" w:hAnsi="Times New Roman"/>
          <w:b/>
          <w:bCs/>
          <w:color w:val="000000"/>
          <w:sz w:val="24"/>
          <w:szCs w:val="24"/>
          <w:lang w:eastAsia="et-EE"/>
        </w:rPr>
        <w:t xml:space="preserve"> deputāti:</w:t>
      </w:r>
    </w:p>
    <w:p w14:paraId="2BCC5E21" w14:textId="42284C6A" w:rsidR="00CA1267" w:rsidRDefault="00CA1267" w:rsidP="006A56A5">
      <w:pPr>
        <w:spacing w:after="0" w:line="240" w:lineRule="auto"/>
        <w:jc w:val="both"/>
        <w:rPr>
          <w:rFonts w:ascii="Times New Roman" w:hAnsi="Times New Roman"/>
          <w:bCs/>
          <w:sz w:val="24"/>
          <w:szCs w:val="24"/>
          <w:lang w:eastAsia="et-EE"/>
        </w:rPr>
      </w:pPr>
      <w:bookmarkStart w:id="1" w:name="_Hlk100756823"/>
      <w:r>
        <w:rPr>
          <w:rFonts w:ascii="Times New Roman" w:hAnsi="Times New Roman"/>
          <w:bCs/>
          <w:sz w:val="24"/>
          <w:szCs w:val="24"/>
          <w:lang w:eastAsia="et-EE"/>
        </w:rPr>
        <w:t xml:space="preserve">Ģirts </w:t>
      </w:r>
      <w:proofErr w:type="spellStart"/>
      <w:r>
        <w:rPr>
          <w:rFonts w:ascii="Times New Roman" w:hAnsi="Times New Roman"/>
          <w:bCs/>
          <w:sz w:val="24"/>
          <w:szCs w:val="24"/>
          <w:lang w:eastAsia="et-EE"/>
        </w:rPr>
        <w:t>Ante</w:t>
      </w:r>
      <w:proofErr w:type="spellEnd"/>
      <w:r>
        <w:rPr>
          <w:rFonts w:ascii="Times New Roman" w:hAnsi="Times New Roman"/>
          <w:bCs/>
          <w:sz w:val="24"/>
          <w:szCs w:val="24"/>
          <w:lang w:eastAsia="et-EE"/>
        </w:rPr>
        <w:t xml:space="preserve">, Sarmīte Dude, Edgars </w:t>
      </w:r>
      <w:proofErr w:type="spellStart"/>
      <w:r>
        <w:rPr>
          <w:rFonts w:ascii="Times New Roman" w:hAnsi="Times New Roman"/>
          <w:bCs/>
          <w:sz w:val="24"/>
          <w:szCs w:val="24"/>
          <w:lang w:eastAsia="et-EE"/>
        </w:rPr>
        <w:t>Gaigalis</w:t>
      </w:r>
      <w:proofErr w:type="spellEnd"/>
      <w:r>
        <w:rPr>
          <w:rFonts w:ascii="Times New Roman" w:hAnsi="Times New Roman"/>
          <w:bCs/>
          <w:sz w:val="24"/>
          <w:szCs w:val="24"/>
          <w:lang w:eastAsia="et-EE"/>
        </w:rPr>
        <w:t xml:space="preserve">, Gints Kaminskis, Ainārs Meiers, </w:t>
      </w:r>
      <w:r w:rsidR="00A550F1" w:rsidRPr="001333EE">
        <w:rPr>
          <w:rFonts w:ascii="Times New Roman" w:hAnsi="Times New Roman"/>
          <w:bCs/>
          <w:sz w:val="24"/>
          <w:szCs w:val="24"/>
          <w:lang w:eastAsia="et-EE"/>
        </w:rPr>
        <w:t>Ivars Stanga</w:t>
      </w:r>
      <w:bookmarkEnd w:id="1"/>
      <w:r w:rsidR="00CE14BE">
        <w:rPr>
          <w:rFonts w:ascii="Times New Roman" w:hAnsi="Times New Roman"/>
          <w:bCs/>
          <w:sz w:val="24"/>
          <w:szCs w:val="24"/>
          <w:lang w:eastAsia="et-EE"/>
        </w:rPr>
        <w:t xml:space="preserve"> - </w:t>
      </w:r>
      <w:r>
        <w:rPr>
          <w:rFonts w:ascii="Times New Roman" w:hAnsi="Times New Roman"/>
          <w:bCs/>
          <w:sz w:val="24"/>
          <w:szCs w:val="24"/>
          <w:lang w:eastAsia="et-EE"/>
        </w:rPr>
        <w:t xml:space="preserve"> </w:t>
      </w:r>
      <w:r w:rsidR="00FE5C59" w:rsidRPr="001333EE">
        <w:rPr>
          <w:rFonts w:ascii="Times New Roman" w:hAnsi="Times New Roman"/>
          <w:bCs/>
          <w:sz w:val="24"/>
          <w:szCs w:val="24"/>
          <w:lang w:eastAsia="et-EE"/>
        </w:rPr>
        <w:t xml:space="preserve"> </w:t>
      </w:r>
      <w:r w:rsidR="00780B2F" w:rsidRPr="001333EE">
        <w:rPr>
          <w:rFonts w:ascii="Times New Roman" w:hAnsi="Times New Roman"/>
          <w:bCs/>
          <w:sz w:val="24"/>
          <w:szCs w:val="24"/>
          <w:lang w:eastAsia="et-EE"/>
        </w:rPr>
        <w:t>darba pienākumu</w:t>
      </w:r>
      <w:r w:rsidR="007F7793" w:rsidRPr="001333EE">
        <w:rPr>
          <w:rFonts w:ascii="Times New Roman" w:hAnsi="Times New Roman"/>
          <w:bCs/>
          <w:sz w:val="24"/>
          <w:szCs w:val="24"/>
          <w:lang w:eastAsia="et-EE"/>
        </w:rPr>
        <w:t xml:space="preserve"> dēļ</w:t>
      </w:r>
      <w:r w:rsidR="00CB400A">
        <w:rPr>
          <w:rFonts w:ascii="Times New Roman" w:hAnsi="Times New Roman"/>
          <w:bCs/>
          <w:sz w:val="24"/>
          <w:szCs w:val="24"/>
          <w:lang w:eastAsia="et-EE"/>
        </w:rPr>
        <w:t xml:space="preserve">, </w:t>
      </w:r>
      <w:r>
        <w:rPr>
          <w:rFonts w:ascii="Times New Roman" w:hAnsi="Times New Roman"/>
          <w:bCs/>
          <w:sz w:val="24"/>
          <w:szCs w:val="24"/>
          <w:lang w:eastAsia="et-EE"/>
        </w:rPr>
        <w:t>Viesturs Reinfelds atrodas ārzemēs</w:t>
      </w:r>
      <w:r w:rsidR="00CB400A">
        <w:rPr>
          <w:rFonts w:ascii="Times New Roman" w:hAnsi="Times New Roman"/>
          <w:bCs/>
          <w:sz w:val="24"/>
          <w:szCs w:val="24"/>
          <w:lang w:eastAsia="et-EE"/>
        </w:rPr>
        <w:t xml:space="preserve">, </w:t>
      </w:r>
      <w:r>
        <w:rPr>
          <w:rFonts w:ascii="Times New Roman" w:hAnsi="Times New Roman"/>
          <w:bCs/>
          <w:sz w:val="24"/>
          <w:szCs w:val="24"/>
          <w:lang w:eastAsia="et-EE"/>
        </w:rPr>
        <w:t>Māris Feldmanis.</w:t>
      </w:r>
    </w:p>
    <w:p w14:paraId="4FB37DE0" w14:textId="51912461" w:rsidR="00FE5C59" w:rsidRPr="001333EE" w:rsidRDefault="00FE5C59" w:rsidP="006A56A5">
      <w:pPr>
        <w:spacing w:after="0" w:line="240" w:lineRule="auto"/>
        <w:jc w:val="both"/>
        <w:rPr>
          <w:rFonts w:ascii="Times New Roman" w:hAnsi="Times New Roman"/>
          <w:bCs/>
          <w:color w:val="000000"/>
          <w:sz w:val="24"/>
          <w:szCs w:val="24"/>
          <w:lang w:eastAsia="et-EE"/>
        </w:rPr>
      </w:pPr>
      <w:r w:rsidRPr="001333EE">
        <w:rPr>
          <w:rFonts w:ascii="Times New Roman" w:hAnsi="Times New Roman"/>
          <w:bCs/>
          <w:color w:val="000000"/>
          <w:sz w:val="24"/>
          <w:szCs w:val="24"/>
          <w:lang w:eastAsia="et-EE"/>
        </w:rPr>
        <w:t>S</w:t>
      </w:r>
      <w:r w:rsidRPr="001333EE">
        <w:rPr>
          <w:rFonts w:ascii="Times New Roman" w:hAnsi="Times New Roman"/>
          <w:b/>
          <w:bCs/>
          <w:color w:val="000000"/>
          <w:sz w:val="24"/>
          <w:szCs w:val="24"/>
          <w:lang w:eastAsia="et-EE"/>
        </w:rPr>
        <w:t>ēdē piedalās</w:t>
      </w:r>
      <w:r w:rsidRPr="001333EE">
        <w:rPr>
          <w:rFonts w:ascii="Times New Roman" w:hAnsi="Times New Roman"/>
          <w:bCs/>
          <w:color w:val="000000"/>
          <w:sz w:val="24"/>
          <w:szCs w:val="24"/>
          <w:lang w:eastAsia="et-EE"/>
        </w:rPr>
        <w:t>:</w:t>
      </w:r>
    </w:p>
    <w:p w14:paraId="33F0E706" w14:textId="24890315" w:rsidR="00FE5C59" w:rsidRPr="001333EE" w:rsidRDefault="00FE5C59" w:rsidP="006A56A5">
      <w:pPr>
        <w:spacing w:after="0" w:line="240" w:lineRule="auto"/>
        <w:jc w:val="both"/>
        <w:rPr>
          <w:rFonts w:ascii="Times New Roman" w:hAnsi="Times New Roman"/>
          <w:bCs/>
          <w:color w:val="000000"/>
          <w:sz w:val="24"/>
          <w:szCs w:val="24"/>
          <w:lang w:eastAsia="et-EE"/>
        </w:rPr>
      </w:pPr>
      <w:r w:rsidRPr="001333EE">
        <w:rPr>
          <w:rFonts w:ascii="Times New Roman" w:hAnsi="Times New Roman"/>
          <w:bCs/>
          <w:sz w:val="24"/>
          <w:szCs w:val="24"/>
          <w:lang w:eastAsia="et-EE"/>
        </w:rPr>
        <w:t>datortīklu administrators Gints Dzenis</w:t>
      </w:r>
      <w:r w:rsidR="00393213" w:rsidRPr="001333EE">
        <w:rPr>
          <w:rFonts w:ascii="Times New Roman" w:hAnsi="Times New Roman"/>
          <w:bCs/>
          <w:sz w:val="24"/>
          <w:szCs w:val="24"/>
          <w:lang w:eastAsia="et-EE"/>
        </w:rPr>
        <w:t>.</w:t>
      </w:r>
    </w:p>
    <w:p w14:paraId="077F8453" w14:textId="77777777" w:rsidR="00C23910" w:rsidRPr="001333EE" w:rsidRDefault="00C23910" w:rsidP="006A56A5">
      <w:pPr>
        <w:spacing w:after="0" w:line="240" w:lineRule="auto"/>
        <w:jc w:val="both"/>
        <w:rPr>
          <w:rFonts w:ascii="Times New Roman" w:hAnsi="Times New Roman"/>
          <w:color w:val="000000"/>
          <w:sz w:val="24"/>
          <w:szCs w:val="24"/>
        </w:rPr>
      </w:pPr>
    </w:p>
    <w:p w14:paraId="27B7B5A3" w14:textId="2E3AFDBC" w:rsidR="00C23910" w:rsidRDefault="00035016" w:rsidP="006A56A5">
      <w:pPr>
        <w:spacing w:after="0" w:line="240" w:lineRule="auto"/>
        <w:jc w:val="both"/>
        <w:rPr>
          <w:rFonts w:ascii="Times New Roman" w:hAnsi="Times New Roman"/>
          <w:color w:val="000000"/>
          <w:sz w:val="24"/>
          <w:szCs w:val="24"/>
        </w:rPr>
      </w:pPr>
      <w:r w:rsidRPr="001333EE">
        <w:rPr>
          <w:rFonts w:ascii="Times New Roman" w:hAnsi="Times New Roman"/>
          <w:color w:val="000000"/>
          <w:sz w:val="24"/>
          <w:szCs w:val="24"/>
        </w:rPr>
        <w:t xml:space="preserve">Ivars </w:t>
      </w:r>
      <w:proofErr w:type="spellStart"/>
      <w:r w:rsidRPr="001333EE">
        <w:rPr>
          <w:rFonts w:ascii="Times New Roman" w:hAnsi="Times New Roman"/>
          <w:color w:val="000000"/>
          <w:sz w:val="24"/>
          <w:szCs w:val="24"/>
        </w:rPr>
        <w:t>Gorskis</w:t>
      </w:r>
      <w:proofErr w:type="spellEnd"/>
      <w:r w:rsidRPr="001333EE">
        <w:rPr>
          <w:rFonts w:ascii="Times New Roman" w:hAnsi="Times New Roman"/>
          <w:color w:val="000000"/>
          <w:sz w:val="24"/>
          <w:szCs w:val="24"/>
        </w:rPr>
        <w:t xml:space="preserve"> informē par sēdes darba kārtības jautājum</w:t>
      </w:r>
      <w:r w:rsidR="0028493A">
        <w:rPr>
          <w:rFonts w:ascii="Times New Roman" w:hAnsi="Times New Roman"/>
          <w:color w:val="000000"/>
          <w:sz w:val="24"/>
          <w:szCs w:val="24"/>
        </w:rPr>
        <w:t>iem</w:t>
      </w:r>
      <w:r w:rsidRPr="001333EE">
        <w:rPr>
          <w:rFonts w:ascii="Times New Roman" w:hAnsi="Times New Roman"/>
          <w:color w:val="000000"/>
          <w:sz w:val="24"/>
          <w:szCs w:val="24"/>
        </w:rPr>
        <w:t>.</w:t>
      </w:r>
    </w:p>
    <w:p w14:paraId="0835B1DE" w14:textId="77777777" w:rsidR="008D6CFB" w:rsidRPr="001333EE" w:rsidRDefault="008D6CFB" w:rsidP="006A56A5">
      <w:pPr>
        <w:spacing w:after="0" w:line="240" w:lineRule="auto"/>
        <w:jc w:val="both"/>
        <w:rPr>
          <w:rFonts w:ascii="Times New Roman" w:hAnsi="Times New Roman"/>
          <w:color w:val="000000"/>
          <w:sz w:val="24"/>
          <w:szCs w:val="24"/>
        </w:rPr>
      </w:pPr>
    </w:p>
    <w:p w14:paraId="38D3FB92" w14:textId="09619BF8" w:rsidR="00FE5C59" w:rsidRDefault="00FE5C59" w:rsidP="006A56A5">
      <w:pPr>
        <w:pStyle w:val="BodyText3"/>
        <w:spacing w:after="0" w:line="240" w:lineRule="auto"/>
        <w:jc w:val="both"/>
        <w:rPr>
          <w:rFonts w:ascii="Times New Roman" w:hAnsi="Times New Roman"/>
          <w:color w:val="000000"/>
          <w:sz w:val="24"/>
          <w:szCs w:val="24"/>
        </w:rPr>
      </w:pPr>
      <w:r w:rsidRPr="001333EE">
        <w:rPr>
          <w:rFonts w:ascii="Times New Roman" w:hAnsi="Times New Roman"/>
          <w:color w:val="000000"/>
          <w:sz w:val="24"/>
          <w:szCs w:val="24"/>
        </w:rPr>
        <w:t>Darba kārtība:</w:t>
      </w:r>
    </w:p>
    <w:p w14:paraId="00A929CD" w14:textId="77777777" w:rsidR="00A3249E" w:rsidRDefault="00A3249E" w:rsidP="006A56A5">
      <w:pPr>
        <w:pStyle w:val="BodyText3"/>
        <w:spacing w:after="0" w:line="240" w:lineRule="auto"/>
        <w:jc w:val="both"/>
        <w:rPr>
          <w:rFonts w:ascii="Times New Roman" w:hAnsi="Times New Roman"/>
          <w:color w:val="000000"/>
          <w:sz w:val="24"/>
          <w:szCs w:val="24"/>
        </w:rPr>
      </w:pPr>
    </w:p>
    <w:tbl>
      <w:tblPr>
        <w:tblW w:w="917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3"/>
        <w:gridCol w:w="7686"/>
      </w:tblGrid>
      <w:tr w:rsidR="001E755A" w:rsidRPr="001333EE" w14:paraId="46936B06" w14:textId="77777777" w:rsidTr="00B32D0F">
        <w:trPr>
          <w:trHeight w:val="675"/>
        </w:trPr>
        <w:tc>
          <w:tcPr>
            <w:tcW w:w="1493" w:type="dxa"/>
            <w:shd w:val="clear" w:color="auto" w:fill="auto"/>
            <w:vAlign w:val="center"/>
          </w:tcPr>
          <w:p w14:paraId="369EA0B6" w14:textId="126F8D93" w:rsidR="001E755A" w:rsidRPr="001333EE" w:rsidRDefault="00F94546" w:rsidP="00586F0F">
            <w:pPr>
              <w:pStyle w:val="ListParagraph"/>
              <w:ind w:left="-83"/>
              <w:jc w:val="center"/>
              <w:rPr>
                <w:color w:val="000000"/>
              </w:rPr>
            </w:pPr>
            <w:r w:rsidRPr="001333EE">
              <w:rPr>
                <w:color w:val="000000"/>
              </w:rPr>
              <w:t>1.</w:t>
            </w:r>
            <w:r w:rsidR="00E977C5">
              <w:rPr>
                <w:color w:val="000000"/>
              </w:rPr>
              <w:t xml:space="preserve"> </w:t>
            </w:r>
            <w:r w:rsidR="001E755A" w:rsidRPr="001333EE">
              <w:rPr>
                <w:color w:val="000000"/>
              </w:rPr>
              <w:t>(</w:t>
            </w:r>
            <w:r w:rsidR="00E977C5">
              <w:rPr>
                <w:color w:val="000000"/>
              </w:rPr>
              <w:t>207/8</w:t>
            </w:r>
            <w:r w:rsidR="001E755A" w:rsidRPr="001333EE">
              <w:rPr>
                <w:color w:val="000000"/>
              </w:rPr>
              <w:t>)</w:t>
            </w:r>
          </w:p>
        </w:tc>
        <w:tc>
          <w:tcPr>
            <w:tcW w:w="7686" w:type="dxa"/>
            <w:shd w:val="clear" w:color="auto" w:fill="auto"/>
            <w:vAlign w:val="center"/>
          </w:tcPr>
          <w:p w14:paraId="4D801ADD" w14:textId="616C4038" w:rsidR="001E755A" w:rsidRPr="001F3B3F" w:rsidRDefault="00F00E46" w:rsidP="00586F0F">
            <w:pPr>
              <w:jc w:val="both"/>
              <w:rPr>
                <w:rFonts w:ascii="Times New Roman" w:hAnsi="Times New Roman"/>
                <w:sz w:val="24"/>
                <w:szCs w:val="24"/>
              </w:rPr>
            </w:pPr>
            <w:r w:rsidRPr="00DE0A1A">
              <w:rPr>
                <w:rFonts w:ascii="Times New Roman" w:hAnsi="Times New Roman"/>
                <w:bCs/>
                <w:sz w:val="24"/>
                <w:szCs w:val="24"/>
              </w:rPr>
              <w:t>Par Dobeles novada domes saistošo noteikumu Nr.</w:t>
            </w:r>
            <w:r w:rsidR="006E32F8">
              <w:rPr>
                <w:rFonts w:ascii="Times New Roman" w:hAnsi="Times New Roman"/>
                <w:bCs/>
                <w:sz w:val="24"/>
                <w:szCs w:val="24"/>
              </w:rPr>
              <w:t xml:space="preserve">18 </w:t>
            </w:r>
            <w:r w:rsidRPr="00DE0A1A">
              <w:rPr>
                <w:rFonts w:ascii="Times New Roman" w:eastAsia="Times New Roman" w:hAnsi="Times New Roman"/>
                <w:bCs/>
                <w:color w:val="000000"/>
                <w:sz w:val="24"/>
                <w:szCs w:val="24"/>
              </w:rPr>
              <w:t>“</w:t>
            </w:r>
            <w:r w:rsidRPr="00DE0A1A">
              <w:rPr>
                <w:rFonts w:ascii="Times New Roman" w:hAnsi="Times New Roman"/>
                <w:bCs/>
                <w:color w:val="000000"/>
                <w:sz w:val="24"/>
                <w:szCs w:val="24"/>
              </w:rPr>
              <w:t>Par licencēto makšķerēšanu un licencētajām zemūdens medībām Lielauces ezerā”</w:t>
            </w:r>
            <w:r w:rsidRPr="00DE0A1A">
              <w:rPr>
                <w:rFonts w:ascii="Times New Roman" w:hAnsi="Times New Roman"/>
                <w:bCs/>
                <w:sz w:val="24"/>
                <w:szCs w:val="24"/>
              </w:rPr>
              <w:t xml:space="preserve"> apstiprināšanu    </w:t>
            </w:r>
          </w:p>
        </w:tc>
      </w:tr>
      <w:tr w:rsidR="00A550F1" w:rsidRPr="001333EE" w14:paraId="4A1FCED9" w14:textId="77777777" w:rsidTr="00B32D0F">
        <w:trPr>
          <w:trHeight w:val="675"/>
        </w:trPr>
        <w:tc>
          <w:tcPr>
            <w:tcW w:w="1493" w:type="dxa"/>
            <w:shd w:val="clear" w:color="auto" w:fill="auto"/>
            <w:vAlign w:val="center"/>
          </w:tcPr>
          <w:p w14:paraId="17492930" w14:textId="101A56C3" w:rsidR="00A550F1" w:rsidRPr="001333EE" w:rsidRDefault="00E977C5" w:rsidP="00586F0F">
            <w:pPr>
              <w:pStyle w:val="ListParagraph"/>
              <w:ind w:left="-83"/>
              <w:jc w:val="center"/>
              <w:rPr>
                <w:color w:val="000000"/>
              </w:rPr>
            </w:pPr>
            <w:r>
              <w:rPr>
                <w:color w:val="000000"/>
              </w:rPr>
              <w:t>2. (208/8)</w:t>
            </w:r>
          </w:p>
        </w:tc>
        <w:tc>
          <w:tcPr>
            <w:tcW w:w="7686" w:type="dxa"/>
            <w:shd w:val="clear" w:color="auto" w:fill="auto"/>
            <w:vAlign w:val="center"/>
          </w:tcPr>
          <w:p w14:paraId="6CBDD84C" w14:textId="1EDD2C8A" w:rsidR="00A550F1" w:rsidRPr="005A69CE" w:rsidRDefault="00F00E46" w:rsidP="00586F0F">
            <w:pPr>
              <w:jc w:val="both"/>
              <w:rPr>
                <w:rFonts w:ascii="Times New Roman" w:eastAsia="Times New Roman" w:hAnsi="Times New Roman"/>
                <w:bCs/>
                <w:sz w:val="24"/>
                <w:szCs w:val="24"/>
                <w:lang w:eastAsia="lv-LV"/>
              </w:rPr>
            </w:pPr>
            <w:r w:rsidRPr="00DE0A1A">
              <w:rPr>
                <w:rFonts w:ascii="Times New Roman" w:hAnsi="Times New Roman"/>
                <w:bCs/>
                <w:sz w:val="24"/>
                <w:szCs w:val="24"/>
              </w:rPr>
              <w:t>Par Dobeles novada domes saistošo noteikumu Nr.</w:t>
            </w:r>
            <w:r w:rsidR="006E32F8">
              <w:rPr>
                <w:rFonts w:ascii="Times New Roman" w:hAnsi="Times New Roman"/>
                <w:bCs/>
                <w:sz w:val="24"/>
                <w:szCs w:val="24"/>
              </w:rPr>
              <w:t xml:space="preserve">19 </w:t>
            </w:r>
            <w:r w:rsidRPr="00DE0A1A">
              <w:rPr>
                <w:rFonts w:ascii="Times New Roman" w:hAnsi="Times New Roman"/>
                <w:bCs/>
                <w:color w:val="000000"/>
                <w:sz w:val="24"/>
                <w:szCs w:val="24"/>
              </w:rPr>
              <w:t xml:space="preserve">“Par licencēto makšķerēšanu Tērvetes ūdenskrātuvē” </w:t>
            </w:r>
            <w:r w:rsidRPr="00DE0A1A">
              <w:rPr>
                <w:rFonts w:ascii="Times New Roman" w:hAnsi="Times New Roman"/>
                <w:bCs/>
                <w:sz w:val="24"/>
                <w:szCs w:val="24"/>
              </w:rPr>
              <w:t>apstiprināšanu</w:t>
            </w:r>
          </w:p>
        </w:tc>
      </w:tr>
      <w:tr w:rsidR="00A550F1" w:rsidRPr="001333EE" w14:paraId="39CDAC7E" w14:textId="77777777" w:rsidTr="00B32D0F">
        <w:trPr>
          <w:trHeight w:val="675"/>
        </w:trPr>
        <w:tc>
          <w:tcPr>
            <w:tcW w:w="1493" w:type="dxa"/>
            <w:shd w:val="clear" w:color="auto" w:fill="auto"/>
            <w:vAlign w:val="center"/>
          </w:tcPr>
          <w:p w14:paraId="3AF1A75E" w14:textId="5F27BC4C" w:rsidR="00A550F1" w:rsidRPr="001333EE" w:rsidRDefault="00E977C5" w:rsidP="00586F0F">
            <w:pPr>
              <w:pStyle w:val="ListParagraph"/>
              <w:ind w:left="-83"/>
              <w:jc w:val="center"/>
              <w:rPr>
                <w:color w:val="000000"/>
              </w:rPr>
            </w:pPr>
            <w:r>
              <w:rPr>
                <w:color w:val="000000"/>
              </w:rPr>
              <w:t>3. (209/8)</w:t>
            </w:r>
          </w:p>
        </w:tc>
        <w:tc>
          <w:tcPr>
            <w:tcW w:w="7686" w:type="dxa"/>
            <w:shd w:val="clear" w:color="auto" w:fill="auto"/>
            <w:vAlign w:val="center"/>
          </w:tcPr>
          <w:p w14:paraId="63AE8914" w14:textId="5C647178" w:rsidR="00A550F1" w:rsidRPr="005A69CE" w:rsidRDefault="00F00E46" w:rsidP="00586F0F">
            <w:pPr>
              <w:jc w:val="both"/>
              <w:rPr>
                <w:rFonts w:ascii="Times New Roman" w:eastAsia="Times New Roman" w:hAnsi="Times New Roman"/>
                <w:bCs/>
                <w:sz w:val="24"/>
                <w:szCs w:val="24"/>
                <w:lang w:eastAsia="lv-LV"/>
              </w:rPr>
            </w:pPr>
            <w:bookmarkStart w:id="2" w:name="_Hlk103177462"/>
            <w:r w:rsidRPr="00DE0A1A">
              <w:rPr>
                <w:rFonts w:ascii="Times New Roman" w:hAnsi="Times New Roman"/>
                <w:bCs/>
                <w:sz w:val="24"/>
                <w:szCs w:val="24"/>
              </w:rPr>
              <w:t>Par projekta pieteikuma projekta iesnieguma “Augstkalnes pagasta kopienas aktivitāšu centra “Domu nams” izveide” iesniegšanu</w:t>
            </w:r>
            <w:bookmarkEnd w:id="2"/>
          </w:p>
        </w:tc>
      </w:tr>
      <w:tr w:rsidR="00A550F1" w:rsidRPr="001333EE" w14:paraId="7EDF5609" w14:textId="77777777" w:rsidTr="00B32D0F">
        <w:trPr>
          <w:trHeight w:val="675"/>
        </w:trPr>
        <w:tc>
          <w:tcPr>
            <w:tcW w:w="1493" w:type="dxa"/>
            <w:shd w:val="clear" w:color="auto" w:fill="auto"/>
            <w:vAlign w:val="center"/>
          </w:tcPr>
          <w:p w14:paraId="2833910F" w14:textId="1EB66187" w:rsidR="00A550F1" w:rsidRPr="001333EE" w:rsidRDefault="00E977C5" w:rsidP="00586F0F">
            <w:pPr>
              <w:pStyle w:val="ListParagraph"/>
              <w:ind w:left="-83"/>
              <w:jc w:val="center"/>
              <w:rPr>
                <w:color w:val="000000"/>
              </w:rPr>
            </w:pPr>
            <w:r>
              <w:rPr>
                <w:color w:val="000000"/>
              </w:rPr>
              <w:t>4. (210/8)</w:t>
            </w:r>
          </w:p>
        </w:tc>
        <w:tc>
          <w:tcPr>
            <w:tcW w:w="7686" w:type="dxa"/>
            <w:shd w:val="clear" w:color="auto" w:fill="auto"/>
            <w:vAlign w:val="center"/>
          </w:tcPr>
          <w:p w14:paraId="5D50C696" w14:textId="44B4B58C" w:rsidR="00A550F1" w:rsidRPr="005A69CE" w:rsidRDefault="00F00E46" w:rsidP="00586F0F">
            <w:pPr>
              <w:jc w:val="both"/>
              <w:rPr>
                <w:rFonts w:ascii="Times New Roman" w:eastAsia="Times New Roman" w:hAnsi="Times New Roman"/>
                <w:bCs/>
                <w:sz w:val="24"/>
                <w:szCs w:val="24"/>
                <w:lang w:eastAsia="lv-LV"/>
              </w:rPr>
            </w:pPr>
            <w:r w:rsidRPr="00DE0A1A">
              <w:rPr>
                <w:rFonts w:ascii="Times New Roman" w:hAnsi="Times New Roman"/>
                <w:bCs/>
                <w:sz w:val="24"/>
                <w:szCs w:val="24"/>
              </w:rPr>
              <w:t>Par projekta "</w:t>
            </w:r>
            <w:r w:rsidRPr="00DE0A1A">
              <w:rPr>
                <w:rFonts w:ascii="Times New Roman" w:hAnsi="Times New Roman"/>
                <w:bCs/>
                <w:sz w:val="24"/>
                <w:szCs w:val="24"/>
                <w:lang w:eastAsia="lv-LV"/>
              </w:rPr>
              <w:t>Rotaļu iekārtu un āra trenažieru piegāde un uzstādīšana četros Dobeles novada pagastos</w:t>
            </w:r>
            <w:r w:rsidRPr="00DE0A1A">
              <w:rPr>
                <w:rFonts w:ascii="Times New Roman" w:hAnsi="Times New Roman"/>
                <w:bCs/>
                <w:sz w:val="24"/>
                <w:szCs w:val="24"/>
              </w:rPr>
              <w:t>" iesnieguma iesniegšanu</w:t>
            </w:r>
          </w:p>
        </w:tc>
      </w:tr>
      <w:tr w:rsidR="00A550F1" w:rsidRPr="001333EE" w14:paraId="55E3D64B" w14:textId="77777777" w:rsidTr="00B32D0F">
        <w:trPr>
          <w:trHeight w:val="675"/>
        </w:trPr>
        <w:tc>
          <w:tcPr>
            <w:tcW w:w="1493" w:type="dxa"/>
            <w:shd w:val="clear" w:color="auto" w:fill="auto"/>
            <w:vAlign w:val="center"/>
          </w:tcPr>
          <w:p w14:paraId="47D43475" w14:textId="77DE34B3" w:rsidR="00A550F1" w:rsidRPr="001333EE" w:rsidRDefault="00E977C5" w:rsidP="00586F0F">
            <w:pPr>
              <w:pStyle w:val="ListParagraph"/>
              <w:ind w:left="-83"/>
              <w:jc w:val="center"/>
              <w:rPr>
                <w:color w:val="000000"/>
              </w:rPr>
            </w:pPr>
            <w:r>
              <w:rPr>
                <w:color w:val="000000"/>
              </w:rPr>
              <w:t>5. (211/8)</w:t>
            </w:r>
          </w:p>
        </w:tc>
        <w:tc>
          <w:tcPr>
            <w:tcW w:w="7686" w:type="dxa"/>
            <w:shd w:val="clear" w:color="auto" w:fill="auto"/>
            <w:vAlign w:val="center"/>
          </w:tcPr>
          <w:p w14:paraId="32ED5508" w14:textId="31D56541" w:rsidR="00A550F1" w:rsidRPr="005A69CE" w:rsidRDefault="00F00E46" w:rsidP="00586F0F">
            <w:pPr>
              <w:jc w:val="both"/>
              <w:rPr>
                <w:rFonts w:ascii="Times New Roman" w:eastAsia="Times New Roman" w:hAnsi="Times New Roman"/>
                <w:bCs/>
                <w:sz w:val="24"/>
                <w:szCs w:val="24"/>
                <w:lang w:eastAsia="lv-LV"/>
              </w:rPr>
            </w:pPr>
            <w:r w:rsidRPr="00DE0A1A">
              <w:rPr>
                <w:rFonts w:ascii="Times New Roman" w:eastAsia="Times New Roman" w:hAnsi="Times New Roman"/>
                <w:bCs/>
                <w:sz w:val="24"/>
                <w:szCs w:val="24"/>
                <w:lang w:eastAsia="lv-LV"/>
              </w:rPr>
              <w:t>Par projekta "Rotaļu un aktīvās atpūtas iespēju pilnveidošana Dobeles novadā" iesnieguma iesniegšanu</w:t>
            </w:r>
          </w:p>
        </w:tc>
      </w:tr>
      <w:tr w:rsidR="00A550F1" w:rsidRPr="001333EE" w14:paraId="55C18543" w14:textId="77777777" w:rsidTr="00B32D0F">
        <w:trPr>
          <w:trHeight w:val="675"/>
        </w:trPr>
        <w:tc>
          <w:tcPr>
            <w:tcW w:w="1493" w:type="dxa"/>
            <w:shd w:val="clear" w:color="auto" w:fill="auto"/>
            <w:vAlign w:val="center"/>
          </w:tcPr>
          <w:p w14:paraId="757D08DD" w14:textId="52EE52AA" w:rsidR="00A550F1" w:rsidRPr="001333EE" w:rsidRDefault="00E977C5" w:rsidP="00586F0F">
            <w:pPr>
              <w:pStyle w:val="ListParagraph"/>
              <w:ind w:left="-83"/>
              <w:jc w:val="center"/>
              <w:rPr>
                <w:color w:val="000000"/>
              </w:rPr>
            </w:pPr>
            <w:r>
              <w:rPr>
                <w:color w:val="000000"/>
              </w:rPr>
              <w:lastRenderedPageBreak/>
              <w:t>6. (212/8)</w:t>
            </w:r>
          </w:p>
        </w:tc>
        <w:tc>
          <w:tcPr>
            <w:tcW w:w="7686" w:type="dxa"/>
            <w:shd w:val="clear" w:color="auto" w:fill="auto"/>
            <w:vAlign w:val="center"/>
          </w:tcPr>
          <w:p w14:paraId="02FF7CA0" w14:textId="77777777" w:rsidR="00F00E46" w:rsidRPr="00DE0A1A" w:rsidRDefault="00F00E46" w:rsidP="00F00E46">
            <w:pPr>
              <w:widowControl w:val="0"/>
              <w:suppressAutoHyphens/>
              <w:spacing w:after="0" w:line="240" w:lineRule="auto"/>
              <w:jc w:val="both"/>
              <w:rPr>
                <w:rFonts w:ascii="Times New Roman" w:eastAsia="Lucida Sans Unicode" w:hAnsi="Times New Roman"/>
                <w:bCs/>
                <w:kern w:val="1"/>
                <w:sz w:val="24"/>
                <w:szCs w:val="24"/>
                <w:lang w:eastAsia="lv-LV"/>
              </w:rPr>
            </w:pPr>
            <w:r w:rsidRPr="00DE0A1A">
              <w:rPr>
                <w:rFonts w:ascii="Times New Roman" w:eastAsia="Lucida Sans Unicode" w:hAnsi="Times New Roman"/>
                <w:bCs/>
                <w:kern w:val="1"/>
                <w:sz w:val="24"/>
                <w:szCs w:val="24"/>
                <w:lang w:eastAsia="lv-LV"/>
              </w:rPr>
              <w:t xml:space="preserve">Par Dobeles novada attīstības programmas 2021. - 2027. gadam investīciju plāna aktualizēšanu </w:t>
            </w:r>
          </w:p>
          <w:p w14:paraId="58C9EE22" w14:textId="77777777" w:rsidR="00A550F1" w:rsidRPr="005A69CE" w:rsidRDefault="00A550F1" w:rsidP="00586F0F">
            <w:pPr>
              <w:jc w:val="both"/>
              <w:rPr>
                <w:rFonts w:ascii="Times New Roman" w:eastAsia="Times New Roman" w:hAnsi="Times New Roman"/>
                <w:bCs/>
                <w:sz w:val="24"/>
                <w:szCs w:val="24"/>
                <w:lang w:eastAsia="lv-LV"/>
              </w:rPr>
            </w:pPr>
          </w:p>
        </w:tc>
      </w:tr>
    </w:tbl>
    <w:p w14:paraId="695B158E" w14:textId="3459E141" w:rsidR="001E755A" w:rsidRPr="001333EE" w:rsidRDefault="001E755A" w:rsidP="006A56A5">
      <w:pPr>
        <w:spacing w:after="0" w:line="240" w:lineRule="auto"/>
        <w:jc w:val="both"/>
        <w:rPr>
          <w:rFonts w:ascii="Times New Roman" w:hAnsi="Times New Roman"/>
          <w:color w:val="000000"/>
          <w:sz w:val="24"/>
          <w:szCs w:val="24"/>
        </w:rPr>
      </w:pPr>
    </w:p>
    <w:p w14:paraId="6077AE2F" w14:textId="28313F6B" w:rsidR="00BD681A" w:rsidRDefault="00EC622E" w:rsidP="006A56A5">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Deputāti </w:t>
      </w:r>
      <w:r w:rsidR="00BD681A">
        <w:rPr>
          <w:rFonts w:ascii="Times New Roman" w:hAnsi="Times New Roman"/>
          <w:color w:val="000000"/>
          <w:sz w:val="24"/>
          <w:szCs w:val="24"/>
        </w:rPr>
        <w:t xml:space="preserve">balsos </w:t>
      </w:r>
      <w:r w:rsidR="00630868">
        <w:rPr>
          <w:rFonts w:ascii="Times New Roman" w:hAnsi="Times New Roman"/>
          <w:color w:val="000000"/>
          <w:sz w:val="24"/>
          <w:szCs w:val="24"/>
        </w:rPr>
        <w:t>vārdiski</w:t>
      </w:r>
      <w:r w:rsidR="00E977C5">
        <w:rPr>
          <w:rFonts w:ascii="Times New Roman" w:hAnsi="Times New Roman"/>
          <w:color w:val="000000"/>
          <w:sz w:val="24"/>
          <w:szCs w:val="24"/>
        </w:rPr>
        <w:t>, pace</w:t>
      </w:r>
      <w:r w:rsidR="000861DD">
        <w:rPr>
          <w:rFonts w:ascii="Times New Roman" w:hAnsi="Times New Roman"/>
          <w:color w:val="000000"/>
          <w:sz w:val="24"/>
          <w:szCs w:val="24"/>
        </w:rPr>
        <w:t>ļot roku</w:t>
      </w:r>
      <w:r w:rsidR="00BD681A">
        <w:rPr>
          <w:rFonts w:ascii="Times New Roman" w:hAnsi="Times New Roman"/>
          <w:color w:val="000000"/>
          <w:sz w:val="24"/>
          <w:szCs w:val="24"/>
        </w:rPr>
        <w:t>.</w:t>
      </w:r>
    </w:p>
    <w:p w14:paraId="3735F65D" w14:textId="4849BC6B" w:rsidR="00A635D1" w:rsidRDefault="00A635D1" w:rsidP="006A56A5">
      <w:pPr>
        <w:spacing w:after="0" w:line="240" w:lineRule="auto"/>
        <w:jc w:val="both"/>
        <w:rPr>
          <w:rFonts w:ascii="Times New Roman" w:hAnsi="Times New Roman"/>
          <w:color w:val="000000"/>
          <w:sz w:val="24"/>
          <w:szCs w:val="24"/>
        </w:rPr>
      </w:pPr>
    </w:p>
    <w:p w14:paraId="4FCE2259" w14:textId="14150F5F" w:rsidR="003507C4" w:rsidRDefault="003507C4" w:rsidP="006A56A5">
      <w:pPr>
        <w:spacing w:after="0" w:line="240" w:lineRule="auto"/>
        <w:jc w:val="both"/>
        <w:rPr>
          <w:rFonts w:ascii="Times New Roman" w:hAnsi="Times New Roman"/>
          <w:color w:val="000000"/>
          <w:sz w:val="24"/>
          <w:szCs w:val="24"/>
        </w:rPr>
      </w:pPr>
    </w:p>
    <w:p w14:paraId="06FB5A86" w14:textId="77777777" w:rsidR="0054231B" w:rsidRPr="001333EE" w:rsidRDefault="0054231B" w:rsidP="006A56A5">
      <w:pPr>
        <w:spacing w:after="0" w:line="240" w:lineRule="auto"/>
        <w:jc w:val="both"/>
        <w:rPr>
          <w:rFonts w:ascii="Times New Roman" w:hAnsi="Times New Roman"/>
          <w:color w:val="000000"/>
          <w:sz w:val="24"/>
          <w:szCs w:val="24"/>
        </w:rPr>
      </w:pPr>
    </w:p>
    <w:p w14:paraId="41A6DA2B" w14:textId="77777777" w:rsidR="00FE5C59" w:rsidRPr="001333EE" w:rsidRDefault="00FE5C59" w:rsidP="006A56A5">
      <w:pPr>
        <w:spacing w:after="0" w:line="240" w:lineRule="auto"/>
        <w:jc w:val="center"/>
        <w:rPr>
          <w:rFonts w:ascii="Times New Roman" w:hAnsi="Times New Roman"/>
          <w:color w:val="000000"/>
          <w:sz w:val="24"/>
          <w:szCs w:val="24"/>
        </w:rPr>
      </w:pPr>
      <w:bookmarkStart w:id="3" w:name="_Hlk103176722"/>
      <w:r w:rsidRPr="001333EE">
        <w:rPr>
          <w:rFonts w:ascii="Times New Roman" w:hAnsi="Times New Roman"/>
          <w:color w:val="000000"/>
          <w:sz w:val="24"/>
          <w:szCs w:val="24"/>
        </w:rPr>
        <w:t>1.§</w:t>
      </w:r>
    </w:p>
    <w:p w14:paraId="1BC23593" w14:textId="77777777" w:rsidR="006E32F8" w:rsidRPr="006E32F8" w:rsidRDefault="006E32F8" w:rsidP="006E32F8">
      <w:pPr>
        <w:spacing w:after="0" w:line="240" w:lineRule="auto"/>
        <w:jc w:val="center"/>
        <w:rPr>
          <w:rFonts w:ascii="Times New Roman" w:hAnsi="Times New Roman"/>
          <w:b/>
          <w:sz w:val="24"/>
          <w:szCs w:val="24"/>
        </w:rPr>
      </w:pPr>
      <w:bookmarkStart w:id="4" w:name="_Hlk97822277"/>
      <w:r w:rsidRPr="006E32F8">
        <w:rPr>
          <w:rFonts w:ascii="Times New Roman" w:hAnsi="Times New Roman"/>
          <w:b/>
          <w:sz w:val="24"/>
          <w:szCs w:val="24"/>
        </w:rPr>
        <w:t>Par Dobeles novada domes saistošo noteikumu Nr.</w:t>
      </w:r>
      <w:r>
        <w:rPr>
          <w:rFonts w:ascii="Times New Roman" w:hAnsi="Times New Roman"/>
          <w:b/>
          <w:sz w:val="24"/>
          <w:szCs w:val="24"/>
        </w:rPr>
        <w:t xml:space="preserve">18 </w:t>
      </w:r>
      <w:r w:rsidRPr="006E32F8">
        <w:rPr>
          <w:rFonts w:ascii="Times New Roman" w:eastAsia="Times New Roman" w:hAnsi="Times New Roman"/>
          <w:b/>
          <w:color w:val="000000"/>
          <w:sz w:val="24"/>
          <w:szCs w:val="24"/>
        </w:rPr>
        <w:t>“</w:t>
      </w:r>
      <w:r w:rsidRPr="006E32F8">
        <w:rPr>
          <w:rFonts w:ascii="Times New Roman" w:hAnsi="Times New Roman"/>
          <w:b/>
          <w:color w:val="000000"/>
          <w:sz w:val="24"/>
          <w:szCs w:val="24"/>
        </w:rPr>
        <w:t>Par licencēto makšķerēšanu un licencētajām zemūdens medībām Lielauces ezerā”</w:t>
      </w:r>
      <w:r w:rsidRPr="006E32F8">
        <w:rPr>
          <w:rFonts w:ascii="Times New Roman" w:hAnsi="Times New Roman"/>
          <w:b/>
          <w:sz w:val="24"/>
          <w:szCs w:val="24"/>
        </w:rPr>
        <w:t xml:space="preserve"> apstiprināšanu    </w:t>
      </w:r>
    </w:p>
    <w:bookmarkEnd w:id="4"/>
    <w:p w14:paraId="0EBDA553" w14:textId="7047148B" w:rsidR="00056A8D" w:rsidRDefault="00056A8D" w:rsidP="006A56A5">
      <w:pPr>
        <w:spacing w:after="0" w:line="240" w:lineRule="auto"/>
        <w:jc w:val="center"/>
        <w:rPr>
          <w:rFonts w:ascii="Times New Roman" w:hAnsi="Times New Roman"/>
          <w:i/>
          <w:color w:val="000000"/>
          <w:sz w:val="24"/>
          <w:szCs w:val="24"/>
        </w:rPr>
      </w:pPr>
      <w:r w:rsidRPr="001333EE">
        <w:rPr>
          <w:rFonts w:ascii="Times New Roman" w:hAnsi="Times New Roman"/>
          <w:b/>
          <w:noProof/>
          <w:color w:val="000000"/>
          <w:sz w:val="24"/>
          <w:szCs w:val="24"/>
          <w:lang w:eastAsia="lv-LV"/>
        </w:rPr>
        <mc:AlternateContent>
          <mc:Choice Requires="wps">
            <w:drawing>
              <wp:anchor distT="0" distB="0" distL="114300" distR="114300" simplePos="0" relativeHeight="251671552" behindDoc="0" locked="0" layoutInCell="1" allowOverlap="1" wp14:anchorId="4829678A" wp14:editId="7775F6CA">
                <wp:simplePos x="0" y="0"/>
                <wp:positionH relativeFrom="column">
                  <wp:posOffset>-61595</wp:posOffset>
                </wp:positionH>
                <wp:positionV relativeFrom="paragraph">
                  <wp:posOffset>-1905</wp:posOffset>
                </wp:positionV>
                <wp:extent cx="5892800" cy="0"/>
                <wp:effectExtent l="0" t="0" r="0" b="0"/>
                <wp:wrapNone/>
                <wp:docPr id="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4EDBE6"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k6MJgIAAEk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NMyuomQ&#10;xD2M6GHvVMiM0jSb+Q4N2hZwsJJb42skR/msHxX5bpFUVYdly8L5l5OG8NRHxG9C/MZqyLMbPisK&#10;ZzCkCO06NqZHjeD6mw/04NASdAzzOV3nw44OEfh4O19k8wTGSC6+GBcewgdqY90npnrkjTKyzmDe&#10;dq5SUoIKlBnh8eHROk/wd4APlmrDhQhiEBINQCa7g0TeZZXg1HvDxrS7Shh0wF5P4Qnlvjtm1F7S&#10;gNYxTNdn22EuRhuyC+nxoDLgc7ZGwfxYJIv1fD3PJ3k2W0/ypK4nD5sqn8w26d1tfVNXVZ3+9NTS&#10;vOg4pUx6dhfxpvnfieN8jUbZXeV77UP8Fj00DMhe3oF0GLKf66iQnaKnrbkMH/QaDp/vlr8Qr/dg&#10;v/4DrH4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70k6MJgIAAEkEAAAOAAAAAAAAAAAAAAAAAC4CAABkcnMvZTJvRG9jLnht&#10;bFBLAQItABQABgAIAAAAIQBZcUUi2gAAAAYBAAAPAAAAAAAAAAAAAAAAAIAEAABkcnMvZG93bnJl&#10;di54bWxQSwUGAAAAAAQABADzAAAAhwUAAAAA&#10;" strokeweight="1pt"/>
            </w:pict>
          </mc:Fallback>
        </mc:AlternateContent>
      </w:r>
      <w:r w:rsidRPr="001333EE">
        <w:rPr>
          <w:rFonts w:ascii="Times New Roman" w:hAnsi="Times New Roman"/>
          <w:i/>
          <w:color w:val="000000"/>
          <w:sz w:val="24"/>
          <w:szCs w:val="24"/>
        </w:rPr>
        <w:t>(</w:t>
      </w:r>
      <w:proofErr w:type="spellStart"/>
      <w:r w:rsidRPr="001333EE">
        <w:rPr>
          <w:rFonts w:ascii="Times New Roman" w:hAnsi="Times New Roman"/>
          <w:i/>
          <w:color w:val="000000"/>
          <w:sz w:val="24"/>
          <w:szCs w:val="24"/>
        </w:rPr>
        <w:t>I.Gorskis</w:t>
      </w:r>
      <w:proofErr w:type="spellEnd"/>
      <w:r w:rsidRPr="001333EE">
        <w:rPr>
          <w:rFonts w:ascii="Times New Roman" w:hAnsi="Times New Roman"/>
          <w:i/>
          <w:color w:val="000000"/>
          <w:sz w:val="24"/>
          <w:szCs w:val="24"/>
        </w:rPr>
        <w:t>)</w:t>
      </w:r>
    </w:p>
    <w:p w14:paraId="71EC1E64" w14:textId="77777777" w:rsidR="0016774B" w:rsidRPr="001333EE" w:rsidRDefault="0016774B" w:rsidP="006A56A5">
      <w:pPr>
        <w:spacing w:after="0" w:line="240" w:lineRule="auto"/>
        <w:jc w:val="center"/>
        <w:rPr>
          <w:rFonts w:ascii="Times New Roman" w:hAnsi="Times New Roman"/>
          <w:i/>
          <w:color w:val="000000"/>
          <w:sz w:val="24"/>
          <w:szCs w:val="24"/>
        </w:rPr>
      </w:pPr>
    </w:p>
    <w:bookmarkEnd w:id="3"/>
    <w:p w14:paraId="6EB6D0A2" w14:textId="5EB4D36E" w:rsidR="00011B1B" w:rsidRPr="00825B3D" w:rsidRDefault="003575C8" w:rsidP="00CE4889">
      <w:pPr>
        <w:pStyle w:val="Heading2"/>
        <w:spacing w:before="0" w:after="0" w:line="240" w:lineRule="auto"/>
        <w:jc w:val="both"/>
        <w:rPr>
          <w:rFonts w:ascii="Times New Roman" w:hAnsi="Times New Roman"/>
          <w:sz w:val="24"/>
          <w:szCs w:val="24"/>
        </w:rPr>
      </w:pPr>
      <w:r w:rsidRPr="003D126A">
        <w:rPr>
          <w:rFonts w:ascii="Times New Roman" w:hAnsi="Times New Roman"/>
          <w:b w:val="0"/>
          <w:bCs w:val="0"/>
          <w:i w:val="0"/>
          <w:iCs w:val="0"/>
          <w:color w:val="000000"/>
          <w:sz w:val="24"/>
          <w:szCs w:val="24"/>
        </w:rPr>
        <w:t xml:space="preserve">Ivars </w:t>
      </w:r>
      <w:proofErr w:type="spellStart"/>
      <w:r w:rsidRPr="003D126A">
        <w:rPr>
          <w:rFonts w:ascii="Times New Roman" w:hAnsi="Times New Roman"/>
          <w:b w:val="0"/>
          <w:bCs w:val="0"/>
          <w:i w:val="0"/>
          <w:iCs w:val="0"/>
          <w:color w:val="000000"/>
          <w:sz w:val="24"/>
          <w:szCs w:val="24"/>
        </w:rPr>
        <w:t>Gorskis</w:t>
      </w:r>
      <w:proofErr w:type="spellEnd"/>
      <w:r w:rsidR="00CB400A" w:rsidRPr="003D126A">
        <w:rPr>
          <w:rFonts w:ascii="Times New Roman" w:hAnsi="Times New Roman"/>
          <w:b w:val="0"/>
          <w:bCs w:val="0"/>
          <w:i w:val="0"/>
          <w:iCs w:val="0"/>
          <w:color w:val="000000"/>
          <w:sz w:val="24"/>
          <w:szCs w:val="24"/>
        </w:rPr>
        <w:t xml:space="preserve"> </w:t>
      </w:r>
      <w:r w:rsidR="00DE1421">
        <w:rPr>
          <w:rFonts w:ascii="Times New Roman" w:hAnsi="Times New Roman"/>
          <w:b w:val="0"/>
          <w:bCs w:val="0"/>
          <w:i w:val="0"/>
          <w:iCs w:val="0"/>
          <w:color w:val="000000"/>
          <w:sz w:val="24"/>
          <w:szCs w:val="24"/>
        </w:rPr>
        <w:t xml:space="preserve">informē, ka </w:t>
      </w:r>
      <w:r w:rsidR="004C6E6B">
        <w:rPr>
          <w:rFonts w:ascii="Times New Roman" w:hAnsi="Times New Roman"/>
          <w:b w:val="0"/>
          <w:bCs w:val="0"/>
          <w:i w:val="0"/>
          <w:iCs w:val="0"/>
          <w:color w:val="000000"/>
          <w:sz w:val="24"/>
          <w:szCs w:val="24"/>
        </w:rPr>
        <w:t xml:space="preserve">visas institūcijas ir </w:t>
      </w:r>
      <w:r w:rsidR="00E66936">
        <w:rPr>
          <w:rFonts w:ascii="Times New Roman" w:hAnsi="Times New Roman"/>
          <w:b w:val="0"/>
          <w:bCs w:val="0"/>
          <w:i w:val="0"/>
          <w:iCs w:val="0"/>
          <w:color w:val="000000"/>
          <w:sz w:val="24"/>
          <w:szCs w:val="24"/>
        </w:rPr>
        <w:t>saskaņoju</w:t>
      </w:r>
      <w:r w:rsidR="004C6E6B">
        <w:rPr>
          <w:rFonts w:ascii="Times New Roman" w:hAnsi="Times New Roman"/>
          <w:b w:val="0"/>
          <w:bCs w:val="0"/>
          <w:i w:val="0"/>
          <w:iCs w:val="0"/>
          <w:color w:val="000000"/>
          <w:sz w:val="24"/>
          <w:szCs w:val="24"/>
        </w:rPr>
        <w:t>šas nolikumu</w:t>
      </w:r>
      <w:r w:rsidR="00F302D8">
        <w:rPr>
          <w:rFonts w:ascii="Times New Roman" w:hAnsi="Times New Roman"/>
          <w:b w:val="0"/>
          <w:bCs w:val="0"/>
          <w:i w:val="0"/>
          <w:iCs w:val="0"/>
          <w:color w:val="000000"/>
          <w:sz w:val="24"/>
          <w:szCs w:val="24"/>
        </w:rPr>
        <w:t>.</w:t>
      </w:r>
      <w:r w:rsidR="004C6E6B">
        <w:rPr>
          <w:rFonts w:ascii="Times New Roman" w:hAnsi="Times New Roman"/>
          <w:b w:val="0"/>
          <w:bCs w:val="0"/>
          <w:i w:val="0"/>
          <w:iCs w:val="0"/>
          <w:color w:val="000000"/>
          <w:sz w:val="24"/>
          <w:szCs w:val="24"/>
        </w:rPr>
        <w:t xml:space="preserve"> </w:t>
      </w:r>
      <w:r w:rsidR="00F302D8">
        <w:rPr>
          <w:rFonts w:ascii="Times New Roman" w:hAnsi="Times New Roman"/>
          <w:b w:val="0"/>
          <w:bCs w:val="0"/>
          <w:i w:val="0"/>
          <w:iCs w:val="0"/>
          <w:color w:val="000000"/>
          <w:sz w:val="24"/>
          <w:szCs w:val="24"/>
        </w:rPr>
        <w:t>Ņ</w:t>
      </w:r>
      <w:r w:rsidR="00BB7038">
        <w:rPr>
          <w:rStyle w:val="markedcontent"/>
          <w:rFonts w:ascii="Times New Roman" w:hAnsi="Times New Roman"/>
          <w:b w:val="0"/>
          <w:bCs w:val="0"/>
          <w:i w:val="0"/>
          <w:iCs w:val="0"/>
          <w:sz w:val="24"/>
          <w:szCs w:val="24"/>
        </w:rPr>
        <w:t>emot vērā</w:t>
      </w:r>
      <w:r w:rsidR="00DE1421">
        <w:rPr>
          <w:rStyle w:val="markedcontent"/>
          <w:rFonts w:ascii="Times New Roman" w:hAnsi="Times New Roman"/>
          <w:b w:val="0"/>
          <w:bCs w:val="0"/>
          <w:i w:val="0"/>
          <w:iCs w:val="0"/>
          <w:sz w:val="24"/>
          <w:szCs w:val="24"/>
        </w:rPr>
        <w:t xml:space="preserve"> </w:t>
      </w:r>
      <w:r w:rsidR="00DE1421" w:rsidRPr="002B2CC2">
        <w:rPr>
          <w:rStyle w:val="markedcontent"/>
          <w:rFonts w:ascii="Times New Roman" w:hAnsi="Times New Roman"/>
          <w:b w:val="0"/>
          <w:bCs w:val="0"/>
          <w:i w:val="0"/>
          <w:iCs w:val="0"/>
          <w:sz w:val="24"/>
          <w:szCs w:val="24"/>
        </w:rPr>
        <w:t xml:space="preserve">akciju sabiedrības “Latvijas valsts meži” </w:t>
      </w:r>
      <w:r w:rsidR="00BB7038">
        <w:rPr>
          <w:rStyle w:val="markedcontent"/>
          <w:rFonts w:ascii="Times New Roman" w:hAnsi="Times New Roman"/>
          <w:b w:val="0"/>
          <w:bCs w:val="0"/>
          <w:i w:val="0"/>
          <w:iCs w:val="0"/>
          <w:sz w:val="24"/>
          <w:szCs w:val="24"/>
        </w:rPr>
        <w:t xml:space="preserve">un </w:t>
      </w:r>
      <w:r w:rsidR="001F7919">
        <w:rPr>
          <w:rStyle w:val="markedcontent"/>
          <w:rFonts w:ascii="Times New Roman" w:hAnsi="Times New Roman"/>
          <w:b w:val="0"/>
          <w:bCs w:val="0"/>
          <w:i w:val="0"/>
          <w:iCs w:val="0"/>
          <w:sz w:val="24"/>
          <w:szCs w:val="24"/>
        </w:rPr>
        <w:t>Vides</w:t>
      </w:r>
      <w:r w:rsidR="00F302D8">
        <w:rPr>
          <w:rStyle w:val="markedcontent"/>
          <w:rFonts w:ascii="Times New Roman" w:hAnsi="Times New Roman"/>
          <w:b w:val="0"/>
          <w:bCs w:val="0"/>
          <w:i w:val="0"/>
          <w:iCs w:val="0"/>
          <w:sz w:val="24"/>
          <w:szCs w:val="24"/>
        </w:rPr>
        <w:t xml:space="preserve"> aizsardzības un reģionālās attīstības ministrijas iebildumus par līdzīga satura nolikumiem, </w:t>
      </w:r>
      <w:r w:rsidR="00DE1421" w:rsidRPr="003D126A">
        <w:rPr>
          <w:rFonts w:ascii="Times New Roman" w:hAnsi="Times New Roman"/>
          <w:b w:val="0"/>
          <w:bCs w:val="0"/>
          <w:i w:val="0"/>
          <w:iCs w:val="0"/>
          <w:color w:val="000000"/>
          <w:sz w:val="24"/>
          <w:szCs w:val="24"/>
        </w:rPr>
        <w:t xml:space="preserve">izsaka priekšlikumu </w:t>
      </w:r>
      <w:r w:rsidR="00E66936">
        <w:rPr>
          <w:rFonts w:ascii="Times New Roman" w:hAnsi="Times New Roman"/>
          <w:b w:val="0"/>
          <w:bCs w:val="0"/>
          <w:i w:val="0"/>
          <w:iCs w:val="0"/>
          <w:color w:val="000000"/>
          <w:sz w:val="24"/>
          <w:szCs w:val="24"/>
        </w:rPr>
        <w:t xml:space="preserve">apstiprināt </w:t>
      </w:r>
      <w:r w:rsidR="00F302D8">
        <w:rPr>
          <w:rFonts w:ascii="Times New Roman" w:hAnsi="Times New Roman"/>
          <w:b w:val="0"/>
          <w:bCs w:val="0"/>
          <w:i w:val="0"/>
          <w:iCs w:val="0"/>
          <w:color w:val="000000"/>
          <w:sz w:val="24"/>
          <w:szCs w:val="24"/>
        </w:rPr>
        <w:t xml:space="preserve">saskaņoto nolikumu </w:t>
      </w:r>
      <w:r w:rsidR="0016774B">
        <w:rPr>
          <w:rFonts w:ascii="Times New Roman" w:hAnsi="Times New Roman"/>
          <w:b w:val="0"/>
          <w:bCs w:val="0"/>
          <w:i w:val="0"/>
          <w:iCs w:val="0"/>
          <w:color w:val="000000"/>
          <w:sz w:val="24"/>
          <w:szCs w:val="24"/>
        </w:rPr>
        <w:t>‘’</w:t>
      </w:r>
      <w:r w:rsidR="003D126A" w:rsidRPr="003D126A">
        <w:rPr>
          <w:rFonts w:ascii="Times New Roman" w:hAnsi="Times New Roman"/>
          <w:b w:val="0"/>
          <w:bCs w:val="0"/>
          <w:i w:val="0"/>
          <w:iCs w:val="0"/>
          <w:color w:val="000000"/>
          <w:sz w:val="24"/>
          <w:szCs w:val="24"/>
        </w:rPr>
        <w:t xml:space="preserve">Par </w:t>
      </w:r>
      <w:r w:rsidR="003D126A" w:rsidRPr="003D126A">
        <w:rPr>
          <w:rFonts w:ascii="Times New Roman" w:hAnsi="Times New Roman"/>
          <w:b w:val="0"/>
          <w:bCs w:val="0"/>
          <w:i w:val="0"/>
          <w:iCs w:val="0"/>
          <w:sz w:val="24"/>
          <w:szCs w:val="24"/>
        </w:rPr>
        <w:t xml:space="preserve">licencēto makšķerēšanu un </w:t>
      </w:r>
      <w:r w:rsidR="0016774B">
        <w:rPr>
          <w:rFonts w:ascii="Times New Roman" w:hAnsi="Times New Roman"/>
          <w:b w:val="0"/>
          <w:bCs w:val="0"/>
          <w:i w:val="0"/>
          <w:iCs w:val="0"/>
          <w:sz w:val="24"/>
          <w:szCs w:val="24"/>
        </w:rPr>
        <w:t>z</w:t>
      </w:r>
      <w:r w:rsidR="003D126A" w:rsidRPr="003D126A">
        <w:rPr>
          <w:rFonts w:ascii="Times New Roman" w:hAnsi="Times New Roman"/>
          <w:b w:val="0"/>
          <w:bCs w:val="0"/>
          <w:i w:val="0"/>
          <w:iCs w:val="0"/>
          <w:sz w:val="24"/>
          <w:szCs w:val="24"/>
        </w:rPr>
        <w:t>emūdens medībām</w:t>
      </w:r>
      <w:r w:rsidR="0016774B">
        <w:rPr>
          <w:rFonts w:ascii="Times New Roman" w:hAnsi="Times New Roman"/>
          <w:b w:val="0"/>
          <w:bCs w:val="0"/>
          <w:i w:val="0"/>
          <w:iCs w:val="0"/>
          <w:sz w:val="24"/>
          <w:szCs w:val="24"/>
        </w:rPr>
        <w:t xml:space="preserve"> </w:t>
      </w:r>
      <w:r w:rsidR="003D126A" w:rsidRPr="0016774B">
        <w:rPr>
          <w:rFonts w:ascii="Times New Roman" w:hAnsi="Times New Roman"/>
          <w:b w:val="0"/>
          <w:bCs w:val="0"/>
          <w:i w:val="0"/>
          <w:iCs w:val="0"/>
          <w:sz w:val="24"/>
          <w:szCs w:val="24"/>
        </w:rPr>
        <w:t>Lielauces ezerā 2022.–2026. gadam</w:t>
      </w:r>
      <w:r w:rsidR="0016774B">
        <w:rPr>
          <w:rFonts w:ascii="Times New Roman" w:hAnsi="Times New Roman"/>
          <w:b w:val="0"/>
          <w:bCs w:val="0"/>
          <w:i w:val="0"/>
          <w:iCs w:val="0"/>
          <w:sz w:val="24"/>
          <w:szCs w:val="24"/>
        </w:rPr>
        <w:t xml:space="preserve">’’ </w:t>
      </w:r>
      <w:r w:rsidR="00CB400A" w:rsidRPr="0016774B">
        <w:rPr>
          <w:rFonts w:ascii="Times New Roman" w:hAnsi="Times New Roman"/>
          <w:b w:val="0"/>
          <w:bCs w:val="0"/>
          <w:i w:val="0"/>
          <w:color w:val="000000"/>
          <w:sz w:val="24"/>
          <w:szCs w:val="24"/>
        </w:rPr>
        <w:t xml:space="preserve">ar </w:t>
      </w:r>
      <w:r w:rsidR="00F302D8">
        <w:rPr>
          <w:rFonts w:ascii="Times New Roman" w:hAnsi="Times New Roman"/>
          <w:b w:val="0"/>
          <w:bCs w:val="0"/>
          <w:i w:val="0"/>
          <w:color w:val="000000"/>
          <w:sz w:val="24"/>
          <w:szCs w:val="24"/>
        </w:rPr>
        <w:t>precizējumiem, kuri minēti lēmumprojektā</w:t>
      </w:r>
      <w:r w:rsidR="00CE4889">
        <w:rPr>
          <w:rFonts w:ascii="Times New Roman" w:hAnsi="Times New Roman"/>
          <w:b w:val="0"/>
          <w:bCs w:val="0"/>
          <w:i w:val="0"/>
          <w:color w:val="000000"/>
          <w:sz w:val="24"/>
          <w:szCs w:val="24"/>
        </w:rPr>
        <w:t>.</w:t>
      </w:r>
    </w:p>
    <w:p w14:paraId="59034D3C" w14:textId="2D3BF84B" w:rsidR="00011B1B" w:rsidRPr="00825B3D" w:rsidRDefault="00825B3D" w:rsidP="00011B1B">
      <w:pPr>
        <w:spacing w:after="0" w:line="240" w:lineRule="auto"/>
        <w:jc w:val="both"/>
        <w:rPr>
          <w:rFonts w:ascii="Times New Roman" w:hAnsi="Times New Roman"/>
          <w:sz w:val="24"/>
          <w:szCs w:val="24"/>
        </w:rPr>
      </w:pPr>
      <w:bookmarkStart w:id="5" w:name="_Hlk103688393"/>
      <w:r w:rsidRPr="00825B3D">
        <w:rPr>
          <w:rFonts w:ascii="Times New Roman" w:hAnsi="Times New Roman"/>
          <w:sz w:val="24"/>
          <w:szCs w:val="24"/>
        </w:rPr>
        <w:t>Deputātiem jautājumu un iebildumu nav.</w:t>
      </w:r>
    </w:p>
    <w:bookmarkEnd w:id="5"/>
    <w:p w14:paraId="19C95C17" w14:textId="1F085FB1" w:rsidR="002E78F3" w:rsidRPr="001050B3" w:rsidRDefault="002E78F3" w:rsidP="001050B3">
      <w:pPr>
        <w:spacing w:after="0" w:line="240" w:lineRule="auto"/>
        <w:jc w:val="both"/>
        <w:rPr>
          <w:bCs/>
          <w:color w:val="000000"/>
          <w:sz w:val="24"/>
          <w:szCs w:val="24"/>
          <w:lang w:eastAsia="lv-LV"/>
        </w:rPr>
      </w:pPr>
      <w:r w:rsidRPr="007927F6">
        <w:rPr>
          <w:rFonts w:ascii="Times New Roman" w:hAnsi="Times New Roman"/>
          <w:sz w:val="24"/>
          <w:szCs w:val="24"/>
        </w:rPr>
        <w:t>Balsojums par lēmuma projekt</w:t>
      </w:r>
      <w:r w:rsidR="004A4267">
        <w:rPr>
          <w:rFonts w:ascii="Times New Roman" w:hAnsi="Times New Roman"/>
          <w:sz w:val="24"/>
          <w:szCs w:val="24"/>
        </w:rPr>
        <w:t>a</w:t>
      </w:r>
      <w:r w:rsidRPr="007927F6">
        <w:rPr>
          <w:rFonts w:ascii="Times New Roman" w:hAnsi="Times New Roman"/>
          <w:sz w:val="24"/>
          <w:szCs w:val="24"/>
        </w:rPr>
        <w:t xml:space="preserve"> </w:t>
      </w:r>
      <w:bookmarkStart w:id="6" w:name="_Hlk93305206"/>
      <w:r w:rsidRPr="007927F6">
        <w:rPr>
          <w:rFonts w:ascii="Times New Roman" w:hAnsi="Times New Roman"/>
          <w:sz w:val="24"/>
          <w:szCs w:val="24"/>
        </w:rPr>
        <w:t>“</w:t>
      </w:r>
      <w:r w:rsidR="0009698B" w:rsidRPr="00DE0A1A">
        <w:rPr>
          <w:rFonts w:ascii="Times New Roman" w:hAnsi="Times New Roman"/>
          <w:bCs/>
          <w:sz w:val="24"/>
          <w:szCs w:val="24"/>
        </w:rPr>
        <w:t>Par Dobeles novada domes saistošo noteikumu Nr.</w:t>
      </w:r>
      <w:r w:rsidR="0009698B">
        <w:rPr>
          <w:rFonts w:ascii="Times New Roman" w:hAnsi="Times New Roman"/>
          <w:bCs/>
          <w:sz w:val="24"/>
          <w:szCs w:val="24"/>
        </w:rPr>
        <w:t xml:space="preserve">18 </w:t>
      </w:r>
      <w:r w:rsidR="0009698B" w:rsidRPr="00DE0A1A">
        <w:rPr>
          <w:rFonts w:ascii="Times New Roman" w:eastAsia="Times New Roman" w:hAnsi="Times New Roman"/>
          <w:bCs/>
          <w:color w:val="000000"/>
          <w:sz w:val="24"/>
          <w:szCs w:val="24"/>
        </w:rPr>
        <w:t>“</w:t>
      </w:r>
      <w:r w:rsidR="0009698B" w:rsidRPr="00DE0A1A">
        <w:rPr>
          <w:rFonts w:ascii="Times New Roman" w:hAnsi="Times New Roman"/>
          <w:bCs/>
          <w:color w:val="000000"/>
          <w:sz w:val="24"/>
          <w:szCs w:val="24"/>
        </w:rPr>
        <w:t>Par licencēto makšķerēšanu un licencētajām zemūdens medībām Lielauces ezerā”</w:t>
      </w:r>
      <w:r w:rsidR="0009698B" w:rsidRPr="00DE0A1A">
        <w:rPr>
          <w:rFonts w:ascii="Times New Roman" w:hAnsi="Times New Roman"/>
          <w:bCs/>
          <w:sz w:val="24"/>
          <w:szCs w:val="24"/>
        </w:rPr>
        <w:t xml:space="preserve"> apstiprināšanu</w:t>
      </w:r>
      <w:r w:rsidR="0009698B">
        <w:rPr>
          <w:rFonts w:ascii="Times New Roman" w:hAnsi="Times New Roman"/>
          <w:bCs/>
          <w:sz w:val="24"/>
          <w:szCs w:val="24"/>
        </w:rPr>
        <w:t>.</w:t>
      </w:r>
      <w:r w:rsidR="0009698B" w:rsidRPr="00DE0A1A">
        <w:rPr>
          <w:rFonts w:ascii="Times New Roman" w:hAnsi="Times New Roman"/>
          <w:bCs/>
          <w:sz w:val="24"/>
          <w:szCs w:val="24"/>
        </w:rPr>
        <w:t xml:space="preserve">    </w:t>
      </w:r>
    </w:p>
    <w:bookmarkEnd w:id="6"/>
    <w:p w14:paraId="5CDEAF6D" w14:textId="77777777" w:rsidR="002E78F3" w:rsidRDefault="002E78F3" w:rsidP="006A56A5">
      <w:pPr>
        <w:spacing w:after="0" w:line="240" w:lineRule="auto"/>
        <w:jc w:val="both"/>
        <w:rPr>
          <w:rFonts w:ascii="Times New Roman" w:hAnsi="Times New Roman"/>
          <w:sz w:val="24"/>
          <w:szCs w:val="24"/>
        </w:rPr>
      </w:pPr>
    </w:p>
    <w:p w14:paraId="65FCD6F7" w14:textId="52D27AC1" w:rsidR="002E78F3" w:rsidRDefault="002E78F3" w:rsidP="006A56A5">
      <w:pPr>
        <w:spacing w:after="0" w:line="240" w:lineRule="auto"/>
        <w:jc w:val="both"/>
        <w:rPr>
          <w:rFonts w:ascii="Times New Roman" w:hAnsi="Times New Roman"/>
          <w:sz w:val="24"/>
          <w:szCs w:val="24"/>
        </w:rPr>
      </w:pPr>
      <w:r>
        <w:rPr>
          <w:rFonts w:ascii="Times New Roman" w:hAnsi="Times New Roman"/>
          <w:sz w:val="24"/>
          <w:szCs w:val="24"/>
        </w:rPr>
        <w:t xml:space="preserve">Atklāti balsojot, </w:t>
      </w:r>
      <w:r>
        <w:rPr>
          <w:rFonts w:ascii="Times New Roman" w:hAnsi="Times New Roman"/>
          <w:b/>
          <w:bCs/>
          <w:sz w:val="24"/>
          <w:szCs w:val="24"/>
        </w:rPr>
        <w:t xml:space="preserve">PAR – </w:t>
      </w:r>
      <w:bookmarkStart w:id="7" w:name="_Hlk103688462"/>
      <w:r>
        <w:rPr>
          <w:rFonts w:ascii="Times New Roman" w:hAnsi="Times New Roman"/>
          <w:b/>
          <w:bCs/>
          <w:sz w:val="24"/>
          <w:szCs w:val="24"/>
        </w:rPr>
        <w:t>1</w:t>
      </w:r>
      <w:r w:rsidR="00825B3D">
        <w:rPr>
          <w:rFonts w:ascii="Times New Roman" w:hAnsi="Times New Roman"/>
          <w:b/>
          <w:bCs/>
          <w:sz w:val="24"/>
          <w:szCs w:val="24"/>
        </w:rPr>
        <w:t>1</w:t>
      </w:r>
      <w:r>
        <w:rPr>
          <w:rFonts w:ascii="Times New Roman" w:hAnsi="Times New Roman"/>
          <w:sz w:val="24"/>
          <w:szCs w:val="24"/>
        </w:rPr>
        <w:t xml:space="preserve"> </w:t>
      </w:r>
      <w:bookmarkStart w:id="8" w:name="_Hlk100765164"/>
      <w:r>
        <w:rPr>
          <w:rFonts w:ascii="Times New Roman" w:hAnsi="Times New Roman"/>
          <w:sz w:val="24"/>
          <w:szCs w:val="24"/>
        </w:rPr>
        <w:t>(</w:t>
      </w:r>
      <w:r>
        <w:rPr>
          <w:rFonts w:ascii="Times New Roman" w:hAnsi="Times New Roman"/>
          <w:bCs/>
          <w:sz w:val="24"/>
          <w:szCs w:val="24"/>
          <w:lang w:eastAsia="et-EE"/>
        </w:rPr>
        <w:t xml:space="preserve">Kristīne Briede, Ivars </w:t>
      </w:r>
      <w:proofErr w:type="spellStart"/>
      <w:r>
        <w:rPr>
          <w:rFonts w:ascii="Times New Roman" w:hAnsi="Times New Roman"/>
          <w:bCs/>
          <w:sz w:val="24"/>
          <w:szCs w:val="24"/>
          <w:lang w:eastAsia="et-EE"/>
        </w:rPr>
        <w:t>Gorskis</w:t>
      </w:r>
      <w:proofErr w:type="spellEnd"/>
      <w:r>
        <w:rPr>
          <w:rFonts w:ascii="Times New Roman" w:hAnsi="Times New Roman"/>
          <w:bCs/>
          <w:sz w:val="24"/>
          <w:szCs w:val="24"/>
          <w:lang w:eastAsia="et-EE"/>
        </w:rPr>
        <w:t xml:space="preserve">, </w:t>
      </w:r>
      <w:r w:rsidR="00825B3D">
        <w:rPr>
          <w:rFonts w:ascii="Times New Roman" w:hAnsi="Times New Roman"/>
          <w:bCs/>
          <w:sz w:val="24"/>
          <w:szCs w:val="24"/>
          <w:lang w:eastAsia="et-EE"/>
        </w:rPr>
        <w:t xml:space="preserve">Linda </w:t>
      </w:r>
      <w:proofErr w:type="spellStart"/>
      <w:r w:rsidR="00825B3D">
        <w:rPr>
          <w:rFonts w:ascii="Times New Roman" w:hAnsi="Times New Roman"/>
          <w:bCs/>
          <w:sz w:val="24"/>
          <w:szCs w:val="24"/>
          <w:lang w:eastAsia="et-EE"/>
        </w:rPr>
        <w:t>Karloviča</w:t>
      </w:r>
      <w:proofErr w:type="spellEnd"/>
      <w:r w:rsidR="00825B3D">
        <w:rPr>
          <w:rFonts w:ascii="Times New Roman" w:hAnsi="Times New Roman"/>
          <w:bCs/>
          <w:sz w:val="24"/>
          <w:szCs w:val="24"/>
          <w:lang w:eastAsia="et-EE"/>
        </w:rPr>
        <w:t xml:space="preserve">, </w:t>
      </w:r>
      <w:r>
        <w:rPr>
          <w:rFonts w:ascii="Times New Roman" w:hAnsi="Times New Roman"/>
          <w:bCs/>
          <w:sz w:val="24"/>
          <w:szCs w:val="24"/>
          <w:lang w:eastAsia="et-EE"/>
        </w:rPr>
        <w:t xml:space="preserve">Edgars Laimiņš, </w:t>
      </w:r>
      <w:r w:rsidR="00B05C81">
        <w:rPr>
          <w:rFonts w:ascii="Times New Roman" w:hAnsi="Times New Roman"/>
          <w:bCs/>
          <w:sz w:val="24"/>
          <w:szCs w:val="24"/>
          <w:lang w:eastAsia="et-EE"/>
        </w:rPr>
        <w:t xml:space="preserve">Sintija </w:t>
      </w:r>
      <w:proofErr w:type="spellStart"/>
      <w:r w:rsidR="00B05C81">
        <w:rPr>
          <w:rFonts w:ascii="Times New Roman" w:hAnsi="Times New Roman"/>
          <w:bCs/>
          <w:sz w:val="24"/>
          <w:szCs w:val="24"/>
          <w:lang w:eastAsia="et-EE"/>
        </w:rPr>
        <w:t>Liekniņa</w:t>
      </w:r>
      <w:proofErr w:type="spellEnd"/>
      <w:r w:rsidR="00B05C81">
        <w:rPr>
          <w:rFonts w:ascii="Times New Roman" w:hAnsi="Times New Roman"/>
          <w:bCs/>
          <w:sz w:val="24"/>
          <w:szCs w:val="24"/>
          <w:lang w:eastAsia="et-EE"/>
        </w:rPr>
        <w:t xml:space="preserve">, </w:t>
      </w:r>
      <w:r>
        <w:rPr>
          <w:rFonts w:ascii="Times New Roman" w:hAnsi="Times New Roman"/>
          <w:bCs/>
          <w:sz w:val="24"/>
          <w:szCs w:val="24"/>
          <w:lang w:eastAsia="et-EE"/>
        </w:rPr>
        <w:t xml:space="preserve">Sanita </w:t>
      </w:r>
      <w:proofErr w:type="spellStart"/>
      <w:r>
        <w:rPr>
          <w:rFonts w:ascii="Times New Roman" w:hAnsi="Times New Roman"/>
          <w:bCs/>
          <w:sz w:val="24"/>
          <w:szCs w:val="24"/>
          <w:lang w:eastAsia="et-EE"/>
        </w:rPr>
        <w:t>Olševska</w:t>
      </w:r>
      <w:proofErr w:type="spellEnd"/>
      <w:r>
        <w:rPr>
          <w:rFonts w:ascii="Times New Roman" w:hAnsi="Times New Roman"/>
          <w:bCs/>
          <w:sz w:val="24"/>
          <w:szCs w:val="24"/>
          <w:lang w:eastAsia="et-EE"/>
        </w:rPr>
        <w:t xml:space="preserve">, Andris </w:t>
      </w:r>
      <w:proofErr w:type="spellStart"/>
      <w:r>
        <w:rPr>
          <w:rFonts w:ascii="Times New Roman" w:hAnsi="Times New Roman"/>
          <w:bCs/>
          <w:sz w:val="24"/>
          <w:szCs w:val="24"/>
          <w:lang w:eastAsia="et-EE"/>
        </w:rPr>
        <w:t>Podvinskis</w:t>
      </w:r>
      <w:proofErr w:type="spellEnd"/>
      <w:r>
        <w:rPr>
          <w:rFonts w:ascii="Times New Roman" w:hAnsi="Times New Roman"/>
          <w:bCs/>
          <w:sz w:val="24"/>
          <w:szCs w:val="24"/>
          <w:lang w:eastAsia="et-EE"/>
        </w:rPr>
        <w:t xml:space="preserve">, Dace Reinika, Guntis </w:t>
      </w:r>
      <w:proofErr w:type="spellStart"/>
      <w:r>
        <w:rPr>
          <w:rFonts w:ascii="Times New Roman" w:hAnsi="Times New Roman"/>
          <w:bCs/>
          <w:sz w:val="24"/>
          <w:szCs w:val="24"/>
          <w:lang w:eastAsia="et-EE"/>
        </w:rPr>
        <w:t>Safranovičs</w:t>
      </w:r>
      <w:proofErr w:type="spellEnd"/>
      <w:r w:rsidR="00A575A7">
        <w:rPr>
          <w:rFonts w:ascii="Times New Roman" w:hAnsi="Times New Roman"/>
          <w:bCs/>
          <w:sz w:val="24"/>
          <w:szCs w:val="24"/>
          <w:lang w:eastAsia="et-EE"/>
        </w:rPr>
        <w:t xml:space="preserve">, </w:t>
      </w:r>
      <w:r w:rsidR="001050B3">
        <w:rPr>
          <w:rFonts w:ascii="Times New Roman" w:hAnsi="Times New Roman"/>
          <w:bCs/>
          <w:sz w:val="24"/>
          <w:szCs w:val="24"/>
          <w:lang w:eastAsia="et-EE"/>
        </w:rPr>
        <w:t>Andrejs Spridzāns,</w:t>
      </w:r>
      <w:r>
        <w:rPr>
          <w:rFonts w:ascii="Times New Roman" w:hAnsi="Times New Roman"/>
          <w:bCs/>
          <w:sz w:val="24"/>
          <w:szCs w:val="24"/>
          <w:lang w:eastAsia="et-EE"/>
        </w:rPr>
        <w:t xml:space="preserve"> Indra </w:t>
      </w:r>
      <w:proofErr w:type="spellStart"/>
      <w:r>
        <w:rPr>
          <w:rFonts w:ascii="Times New Roman" w:hAnsi="Times New Roman"/>
          <w:bCs/>
          <w:sz w:val="24"/>
          <w:szCs w:val="24"/>
          <w:lang w:eastAsia="et-EE"/>
        </w:rPr>
        <w:t>Špela</w:t>
      </w:r>
      <w:proofErr w:type="spellEnd"/>
      <w:r>
        <w:rPr>
          <w:rFonts w:ascii="Times New Roman" w:hAnsi="Times New Roman"/>
          <w:bCs/>
          <w:sz w:val="24"/>
          <w:szCs w:val="24"/>
          <w:lang w:eastAsia="et-EE"/>
        </w:rPr>
        <w:t>)</w:t>
      </w:r>
      <w:bookmarkEnd w:id="8"/>
      <w:r>
        <w:rPr>
          <w:rFonts w:ascii="Times New Roman" w:hAnsi="Times New Roman"/>
          <w:bCs/>
          <w:sz w:val="24"/>
          <w:szCs w:val="24"/>
          <w:lang w:eastAsia="et-EE"/>
        </w:rPr>
        <w:t>,</w:t>
      </w:r>
      <w:r>
        <w:rPr>
          <w:rFonts w:ascii="Times New Roman" w:hAnsi="Times New Roman"/>
          <w:sz w:val="24"/>
          <w:szCs w:val="24"/>
        </w:rPr>
        <w:t xml:space="preserve"> </w:t>
      </w:r>
      <w:bookmarkEnd w:id="7"/>
      <w:r>
        <w:rPr>
          <w:rFonts w:ascii="Times New Roman" w:hAnsi="Times New Roman"/>
          <w:b/>
          <w:sz w:val="24"/>
          <w:szCs w:val="24"/>
        </w:rPr>
        <w:t>PRET</w:t>
      </w:r>
      <w:r>
        <w:rPr>
          <w:rFonts w:ascii="Times New Roman" w:hAnsi="Times New Roman"/>
          <w:sz w:val="24"/>
          <w:szCs w:val="24"/>
        </w:rPr>
        <w:t xml:space="preserve"> – </w:t>
      </w:r>
      <w:r>
        <w:rPr>
          <w:rFonts w:ascii="Times New Roman" w:hAnsi="Times New Roman"/>
          <w:b/>
          <w:sz w:val="24"/>
          <w:szCs w:val="24"/>
        </w:rPr>
        <w:t xml:space="preserve">nav, </w:t>
      </w:r>
      <w:r>
        <w:rPr>
          <w:rFonts w:ascii="Times New Roman" w:hAnsi="Times New Roman"/>
          <w:b/>
          <w:bCs/>
          <w:sz w:val="24"/>
          <w:szCs w:val="24"/>
        </w:rPr>
        <w:t xml:space="preserve">ATTURAS – </w:t>
      </w:r>
      <w:r w:rsidR="001050B3">
        <w:rPr>
          <w:rFonts w:ascii="Times New Roman" w:hAnsi="Times New Roman"/>
          <w:b/>
          <w:bCs/>
          <w:sz w:val="24"/>
          <w:szCs w:val="24"/>
        </w:rPr>
        <w:t>nav</w:t>
      </w:r>
      <w:r w:rsidRPr="00C23910">
        <w:rPr>
          <w:rFonts w:ascii="Times New Roman" w:hAnsi="Times New Roman"/>
          <w:sz w:val="24"/>
          <w:szCs w:val="24"/>
        </w:rPr>
        <w:t>,</w:t>
      </w:r>
      <w:r w:rsidRPr="00C23910">
        <w:rPr>
          <w:rFonts w:ascii="Times New Roman" w:hAnsi="Times New Roman"/>
          <w:sz w:val="24"/>
          <w:szCs w:val="24"/>
          <w:lang w:eastAsia="et-EE"/>
        </w:rPr>
        <w:t xml:space="preserve"> </w:t>
      </w:r>
      <w:r>
        <w:rPr>
          <w:rFonts w:ascii="Times New Roman" w:hAnsi="Times New Roman"/>
          <w:sz w:val="24"/>
          <w:szCs w:val="24"/>
        </w:rPr>
        <w:t>Dobeles novada dome</w:t>
      </w:r>
      <w:r>
        <w:rPr>
          <w:rFonts w:ascii="Times New Roman" w:hAnsi="Times New Roman"/>
          <w:b/>
          <w:bCs/>
          <w:sz w:val="24"/>
          <w:szCs w:val="24"/>
        </w:rPr>
        <w:t xml:space="preserve"> NOLEMJ:</w:t>
      </w:r>
    </w:p>
    <w:p w14:paraId="2FCFB0ED" w14:textId="3F9E960A" w:rsidR="002E78F3" w:rsidRDefault="0009698B" w:rsidP="0086762F">
      <w:pPr>
        <w:spacing w:after="0" w:line="240" w:lineRule="auto"/>
        <w:jc w:val="both"/>
        <w:rPr>
          <w:b/>
        </w:rPr>
      </w:pPr>
      <w:r>
        <w:rPr>
          <w:rFonts w:ascii="Times New Roman" w:hAnsi="Times New Roman"/>
          <w:b/>
          <w:color w:val="000000"/>
          <w:sz w:val="24"/>
          <w:szCs w:val="24"/>
        </w:rPr>
        <w:t>p</w:t>
      </w:r>
      <w:r w:rsidR="002E78F3" w:rsidRPr="006A56A5">
        <w:rPr>
          <w:rFonts w:ascii="Times New Roman" w:hAnsi="Times New Roman"/>
          <w:b/>
          <w:color w:val="000000"/>
          <w:sz w:val="24"/>
          <w:szCs w:val="24"/>
        </w:rPr>
        <w:t>ieņemt lēmumu Nr.</w:t>
      </w:r>
      <w:r>
        <w:rPr>
          <w:rFonts w:ascii="Times New Roman" w:hAnsi="Times New Roman"/>
          <w:b/>
          <w:color w:val="000000"/>
          <w:sz w:val="24"/>
          <w:szCs w:val="24"/>
        </w:rPr>
        <w:t>207/8</w:t>
      </w:r>
      <w:r w:rsidR="002E78F3" w:rsidRPr="006A56A5">
        <w:rPr>
          <w:rFonts w:ascii="Times New Roman" w:hAnsi="Times New Roman"/>
          <w:b/>
          <w:color w:val="000000"/>
          <w:sz w:val="24"/>
          <w:szCs w:val="24"/>
        </w:rPr>
        <w:t xml:space="preserve"> </w:t>
      </w:r>
      <w:r w:rsidR="00A575A7" w:rsidRPr="0009698B">
        <w:rPr>
          <w:rFonts w:ascii="Times New Roman" w:hAnsi="Times New Roman"/>
          <w:b/>
          <w:sz w:val="24"/>
          <w:szCs w:val="24"/>
        </w:rPr>
        <w:t>“</w:t>
      </w:r>
      <w:r w:rsidRPr="0009698B">
        <w:rPr>
          <w:rFonts w:ascii="Times New Roman" w:hAnsi="Times New Roman"/>
          <w:b/>
          <w:sz w:val="24"/>
          <w:szCs w:val="24"/>
        </w:rPr>
        <w:t xml:space="preserve">Par Dobeles novada domes saistošo noteikumu Nr.18 </w:t>
      </w:r>
      <w:r w:rsidRPr="0009698B">
        <w:rPr>
          <w:rFonts w:ascii="Times New Roman" w:eastAsia="Times New Roman" w:hAnsi="Times New Roman"/>
          <w:b/>
          <w:color w:val="000000"/>
          <w:sz w:val="24"/>
          <w:szCs w:val="24"/>
        </w:rPr>
        <w:t>“</w:t>
      </w:r>
      <w:r w:rsidRPr="0009698B">
        <w:rPr>
          <w:rFonts w:ascii="Times New Roman" w:hAnsi="Times New Roman"/>
          <w:b/>
          <w:color w:val="000000"/>
          <w:sz w:val="24"/>
          <w:szCs w:val="24"/>
        </w:rPr>
        <w:t>Par licencēto makšķerēšanu un licencētajām zemūdens medībām Lielauces ezerā”</w:t>
      </w:r>
      <w:r w:rsidRPr="0009698B">
        <w:rPr>
          <w:rFonts w:ascii="Times New Roman" w:hAnsi="Times New Roman"/>
          <w:b/>
          <w:sz w:val="24"/>
          <w:szCs w:val="24"/>
        </w:rPr>
        <w:t xml:space="preserve"> apstiprināšanu</w:t>
      </w:r>
      <w:r w:rsidR="00A575A7" w:rsidRPr="0009698B">
        <w:rPr>
          <w:rFonts w:ascii="Times New Roman" w:hAnsi="Times New Roman"/>
          <w:b/>
          <w:sz w:val="24"/>
          <w:szCs w:val="24"/>
        </w:rPr>
        <w:t>”.</w:t>
      </w:r>
    </w:p>
    <w:p w14:paraId="07F850E1" w14:textId="51C9A32A" w:rsidR="0054231B" w:rsidRDefault="002E78F3" w:rsidP="006A56A5">
      <w:pPr>
        <w:spacing w:after="0" w:line="240" w:lineRule="auto"/>
        <w:jc w:val="both"/>
        <w:rPr>
          <w:rFonts w:ascii="Times New Roman" w:hAnsi="Times New Roman"/>
          <w:iCs/>
          <w:color w:val="000000"/>
          <w:sz w:val="24"/>
          <w:szCs w:val="24"/>
        </w:rPr>
      </w:pPr>
      <w:r>
        <w:rPr>
          <w:rFonts w:ascii="Times New Roman" w:hAnsi="Times New Roman"/>
          <w:color w:val="000000"/>
          <w:sz w:val="24"/>
          <w:szCs w:val="24"/>
        </w:rPr>
        <w:t>Lēmums pievienots protokolam.</w:t>
      </w:r>
    </w:p>
    <w:p w14:paraId="5A3A0859" w14:textId="77777777" w:rsidR="007E0B73" w:rsidRPr="003575C8" w:rsidRDefault="007E0B73" w:rsidP="006A56A5">
      <w:pPr>
        <w:spacing w:after="0" w:line="240" w:lineRule="auto"/>
        <w:jc w:val="both"/>
        <w:rPr>
          <w:rFonts w:ascii="Times New Roman" w:hAnsi="Times New Roman"/>
          <w:iCs/>
          <w:color w:val="000000"/>
          <w:sz w:val="24"/>
          <w:szCs w:val="24"/>
        </w:rPr>
      </w:pPr>
    </w:p>
    <w:p w14:paraId="56FBB27E" w14:textId="25D1FDF6" w:rsidR="003D0E2B" w:rsidRPr="001333EE" w:rsidRDefault="003D0E2B" w:rsidP="003D0E2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r w:rsidRPr="001333EE">
        <w:rPr>
          <w:rFonts w:ascii="Times New Roman" w:hAnsi="Times New Roman"/>
          <w:color w:val="000000"/>
          <w:sz w:val="24"/>
          <w:szCs w:val="24"/>
        </w:rPr>
        <w:t>.§</w:t>
      </w:r>
    </w:p>
    <w:p w14:paraId="08B33434" w14:textId="5DE65387" w:rsidR="006E32F8" w:rsidRPr="006E32F8" w:rsidRDefault="006E32F8" w:rsidP="003D0E2B">
      <w:pPr>
        <w:spacing w:after="0" w:line="240" w:lineRule="auto"/>
        <w:jc w:val="center"/>
        <w:rPr>
          <w:rFonts w:ascii="Times New Roman" w:hAnsi="Times New Roman"/>
          <w:b/>
          <w:sz w:val="24"/>
          <w:szCs w:val="24"/>
        </w:rPr>
      </w:pPr>
      <w:r w:rsidRPr="006E32F8">
        <w:rPr>
          <w:rFonts w:ascii="Times New Roman" w:hAnsi="Times New Roman"/>
          <w:b/>
          <w:sz w:val="24"/>
          <w:szCs w:val="24"/>
        </w:rPr>
        <w:t xml:space="preserve">Par Dobeles novada domes saistošo noteikumu Nr.19 </w:t>
      </w:r>
      <w:r w:rsidRPr="006E32F8">
        <w:rPr>
          <w:rFonts w:ascii="Times New Roman" w:hAnsi="Times New Roman"/>
          <w:b/>
          <w:color w:val="000000"/>
          <w:sz w:val="24"/>
          <w:szCs w:val="24"/>
        </w:rPr>
        <w:t xml:space="preserve">“Par licencēto makšķerēšanu Tērvetes ūdenskrātuvē” </w:t>
      </w:r>
      <w:r w:rsidRPr="006E32F8">
        <w:rPr>
          <w:rFonts w:ascii="Times New Roman" w:hAnsi="Times New Roman"/>
          <w:b/>
          <w:sz w:val="24"/>
          <w:szCs w:val="24"/>
        </w:rPr>
        <w:t>apstiprināšanu</w:t>
      </w:r>
    </w:p>
    <w:p w14:paraId="1BD43767" w14:textId="2BBE8354" w:rsidR="003D0E2B" w:rsidRDefault="003D0E2B" w:rsidP="003D0E2B">
      <w:pPr>
        <w:spacing w:after="0" w:line="240" w:lineRule="auto"/>
        <w:jc w:val="center"/>
        <w:rPr>
          <w:rFonts w:ascii="Times New Roman" w:hAnsi="Times New Roman"/>
          <w:i/>
          <w:color w:val="000000"/>
          <w:sz w:val="24"/>
          <w:szCs w:val="24"/>
        </w:rPr>
      </w:pPr>
      <w:r w:rsidRPr="001333EE">
        <w:rPr>
          <w:rFonts w:ascii="Times New Roman" w:hAnsi="Times New Roman"/>
          <w:b/>
          <w:noProof/>
          <w:color w:val="000000"/>
          <w:sz w:val="24"/>
          <w:szCs w:val="24"/>
          <w:lang w:eastAsia="lv-LV"/>
        </w:rPr>
        <mc:AlternateContent>
          <mc:Choice Requires="wps">
            <w:drawing>
              <wp:anchor distT="0" distB="0" distL="114300" distR="114300" simplePos="0" relativeHeight="251673600" behindDoc="0" locked="0" layoutInCell="1" allowOverlap="1" wp14:anchorId="375E259D" wp14:editId="31D5BE8B">
                <wp:simplePos x="0" y="0"/>
                <wp:positionH relativeFrom="column">
                  <wp:posOffset>-61595</wp:posOffset>
                </wp:positionH>
                <wp:positionV relativeFrom="paragraph">
                  <wp:posOffset>-1905</wp:posOffset>
                </wp:positionV>
                <wp:extent cx="5892800" cy="0"/>
                <wp:effectExtent l="0" t="0" r="0" b="0"/>
                <wp:wrapNone/>
                <wp:docPr id="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7FE898F"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1333EE">
        <w:rPr>
          <w:rFonts w:ascii="Times New Roman" w:hAnsi="Times New Roman"/>
          <w:i/>
          <w:color w:val="000000"/>
          <w:sz w:val="24"/>
          <w:szCs w:val="24"/>
        </w:rPr>
        <w:t>(</w:t>
      </w:r>
      <w:proofErr w:type="spellStart"/>
      <w:r w:rsidRPr="001333EE">
        <w:rPr>
          <w:rFonts w:ascii="Times New Roman" w:hAnsi="Times New Roman"/>
          <w:i/>
          <w:color w:val="000000"/>
          <w:sz w:val="24"/>
          <w:szCs w:val="24"/>
        </w:rPr>
        <w:t>I.Gorskis</w:t>
      </w:r>
      <w:proofErr w:type="spellEnd"/>
      <w:r w:rsidRPr="001333EE">
        <w:rPr>
          <w:rFonts w:ascii="Times New Roman" w:hAnsi="Times New Roman"/>
          <w:i/>
          <w:color w:val="000000"/>
          <w:sz w:val="24"/>
          <w:szCs w:val="24"/>
        </w:rPr>
        <w:t>)</w:t>
      </w:r>
    </w:p>
    <w:p w14:paraId="46C10302" w14:textId="759D473A" w:rsidR="0009698B" w:rsidRDefault="0009698B" w:rsidP="003D0E2B">
      <w:pPr>
        <w:spacing w:after="0" w:line="240" w:lineRule="auto"/>
        <w:jc w:val="center"/>
        <w:rPr>
          <w:rFonts w:ascii="Times New Roman" w:hAnsi="Times New Roman"/>
          <w:i/>
          <w:color w:val="000000"/>
          <w:sz w:val="24"/>
          <w:szCs w:val="24"/>
        </w:rPr>
      </w:pPr>
    </w:p>
    <w:p w14:paraId="2DC284AB" w14:textId="77777777" w:rsidR="0009698B" w:rsidRPr="0009698B" w:rsidRDefault="0009698B" w:rsidP="003D0E2B">
      <w:pPr>
        <w:spacing w:after="0" w:line="240" w:lineRule="auto"/>
        <w:jc w:val="center"/>
        <w:rPr>
          <w:rFonts w:ascii="Times New Roman" w:hAnsi="Times New Roman"/>
          <w:iCs/>
          <w:color w:val="000000"/>
          <w:sz w:val="24"/>
          <w:szCs w:val="24"/>
        </w:rPr>
      </w:pPr>
    </w:p>
    <w:p w14:paraId="1C1F2317" w14:textId="4919B6D2" w:rsidR="00CE4889" w:rsidRPr="00825B3D" w:rsidRDefault="00CE4889" w:rsidP="00CE4889">
      <w:pPr>
        <w:pStyle w:val="Heading2"/>
        <w:spacing w:before="0" w:after="0" w:line="240" w:lineRule="auto"/>
        <w:jc w:val="both"/>
        <w:rPr>
          <w:rFonts w:ascii="Times New Roman" w:hAnsi="Times New Roman"/>
          <w:sz w:val="24"/>
          <w:szCs w:val="24"/>
        </w:rPr>
      </w:pPr>
      <w:bookmarkStart w:id="9" w:name="_Hlk103177417"/>
      <w:r w:rsidRPr="003D126A">
        <w:rPr>
          <w:rFonts w:ascii="Times New Roman" w:hAnsi="Times New Roman"/>
          <w:b w:val="0"/>
          <w:bCs w:val="0"/>
          <w:i w:val="0"/>
          <w:iCs w:val="0"/>
          <w:color w:val="000000"/>
          <w:sz w:val="24"/>
          <w:szCs w:val="24"/>
        </w:rPr>
        <w:t xml:space="preserve">Ivars </w:t>
      </w:r>
      <w:proofErr w:type="spellStart"/>
      <w:r w:rsidRPr="003D126A">
        <w:rPr>
          <w:rFonts w:ascii="Times New Roman" w:hAnsi="Times New Roman"/>
          <w:b w:val="0"/>
          <w:bCs w:val="0"/>
          <w:i w:val="0"/>
          <w:iCs w:val="0"/>
          <w:color w:val="000000"/>
          <w:sz w:val="24"/>
          <w:szCs w:val="24"/>
        </w:rPr>
        <w:t>Gorskis</w:t>
      </w:r>
      <w:proofErr w:type="spellEnd"/>
      <w:r w:rsidRPr="003D126A">
        <w:rPr>
          <w:rFonts w:ascii="Times New Roman" w:hAnsi="Times New Roman"/>
          <w:b w:val="0"/>
          <w:bCs w:val="0"/>
          <w:i w:val="0"/>
          <w:iCs w:val="0"/>
          <w:color w:val="000000"/>
          <w:sz w:val="24"/>
          <w:szCs w:val="24"/>
        </w:rPr>
        <w:t xml:space="preserve"> </w:t>
      </w:r>
      <w:r>
        <w:rPr>
          <w:rFonts w:ascii="Times New Roman" w:hAnsi="Times New Roman"/>
          <w:b w:val="0"/>
          <w:bCs w:val="0"/>
          <w:i w:val="0"/>
          <w:iCs w:val="0"/>
          <w:color w:val="000000"/>
          <w:sz w:val="24"/>
          <w:szCs w:val="24"/>
        </w:rPr>
        <w:t>informē, ka visas institūcijas ir saskaņojušas nolikumu. Ņ</w:t>
      </w:r>
      <w:r>
        <w:rPr>
          <w:rStyle w:val="markedcontent"/>
          <w:rFonts w:ascii="Times New Roman" w:hAnsi="Times New Roman"/>
          <w:b w:val="0"/>
          <w:bCs w:val="0"/>
          <w:i w:val="0"/>
          <w:iCs w:val="0"/>
          <w:sz w:val="24"/>
          <w:szCs w:val="24"/>
        </w:rPr>
        <w:t xml:space="preserve">emot vērā </w:t>
      </w:r>
      <w:r w:rsidRPr="002B2CC2">
        <w:rPr>
          <w:rStyle w:val="markedcontent"/>
          <w:rFonts w:ascii="Times New Roman" w:hAnsi="Times New Roman"/>
          <w:b w:val="0"/>
          <w:bCs w:val="0"/>
          <w:i w:val="0"/>
          <w:iCs w:val="0"/>
          <w:sz w:val="24"/>
          <w:szCs w:val="24"/>
        </w:rPr>
        <w:t xml:space="preserve">akciju sabiedrības “Latvijas valsts meži” </w:t>
      </w:r>
      <w:r>
        <w:rPr>
          <w:rStyle w:val="markedcontent"/>
          <w:rFonts w:ascii="Times New Roman" w:hAnsi="Times New Roman"/>
          <w:b w:val="0"/>
          <w:bCs w:val="0"/>
          <w:i w:val="0"/>
          <w:iCs w:val="0"/>
          <w:sz w:val="24"/>
          <w:szCs w:val="24"/>
        </w:rPr>
        <w:t xml:space="preserve">un Vides aizsardzības un reģionālās attīstības ministrijas iebildumus par līdzīga satura nolikumiem, </w:t>
      </w:r>
      <w:r w:rsidRPr="003D126A">
        <w:rPr>
          <w:rFonts w:ascii="Times New Roman" w:hAnsi="Times New Roman"/>
          <w:b w:val="0"/>
          <w:bCs w:val="0"/>
          <w:i w:val="0"/>
          <w:iCs w:val="0"/>
          <w:color w:val="000000"/>
          <w:sz w:val="24"/>
          <w:szCs w:val="24"/>
        </w:rPr>
        <w:t xml:space="preserve">izsaka priekšlikumu </w:t>
      </w:r>
      <w:r>
        <w:rPr>
          <w:rFonts w:ascii="Times New Roman" w:hAnsi="Times New Roman"/>
          <w:b w:val="0"/>
          <w:bCs w:val="0"/>
          <w:i w:val="0"/>
          <w:iCs w:val="0"/>
          <w:color w:val="000000"/>
          <w:sz w:val="24"/>
          <w:szCs w:val="24"/>
        </w:rPr>
        <w:t>apstiprināt saskaņoto nolikumu ‘’</w:t>
      </w:r>
      <w:r w:rsidRPr="003D126A">
        <w:rPr>
          <w:rFonts w:ascii="Times New Roman" w:hAnsi="Times New Roman"/>
          <w:b w:val="0"/>
          <w:bCs w:val="0"/>
          <w:i w:val="0"/>
          <w:iCs w:val="0"/>
          <w:color w:val="000000"/>
          <w:sz w:val="24"/>
          <w:szCs w:val="24"/>
        </w:rPr>
        <w:t xml:space="preserve">Par </w:t>
      </w:r>
      <w:r w:rsidRPr="003D126A">
        <w:rPr>
          <w:rFonts w:ascii="Times New Roman" w:hAnsi="Times New Roman"/>
          <w:b w:val="0"/>
          <w:bCs w:val="0"/>
          <w:i w:val="0"/>
          <w:iCs w:val="0"/>
          <w:sz w:val="24"/>
          <w:szCs w:val="24"/>
        </w:rPr>
        <w:t xml:space="preserve">licencēto makšķerēšanu </w:t>
      </w:r>
      <w:r>
        <w:rPr>
          <w:rFonts w:ascii="Times New Roman" w:hAnsi="Times New Roman"/>
          <w:b w:val="0"/>
          <w:bCs w:val="0"/>
          <w:i w:val="0"/>
          <w:iCs w:val="0"/>
          <w:sz w:val="24"/>
          <w:szCs w:val="24"/>
        </w:rPr>
        <w:t>Tērvetes ūdenskrātuvē</w:t>
      </w:r>
      <w:r w:rsidRPr="0016774B">
        <w:rPr>
          <w:rFonts w:ascii="Times New Roman" w:hAnsi="Times New Roman"/>
          <w:b w:val="0"/>
          <w:bCs w:val="0"/>
          <w:i w:val="0"/>
          <w:iCs w:val="0"/>
          <w:sz w:val="24"/>
          <w:szCs w:val="24"/>
        </w:rPr>
        <w:t xml:space="preserve"> 2022.–2026. gad</w:t>
      </w:r>
      <w:r>
        <w:rPr>
          <w:rFonts w:ascii="Times New Roman" w:hAnsi="Times New Roman"/>
          <w:b w:val="0"/>
          <w:bCs w:val="0"/>
          <w:i w:val="0"/>
          <w:iCs w:val="0"/>
          <w:sz w:val="24"/>
          <w:szCs w:val="24"/>
        </w:rPr>
        <w:t xml:space="preserve">ā’’ </w:t>
      </w:r>
      <w:r w:rsidRPr="0016774B">
        <w:rPr>
          <w:rFonts w:ascii="Times New Roman" w:hAnsi="Times New Roman"/>
          <w:b w:val="0"/>
          <w:bCs w:val="0"/>
          <w:i w:val="0"/>
          <w:color w:val="000000"/>
          <w:sz w:val="24"/>
          <w:szCs w:val="24"/>
        </w:rPr>
        <w:t xml:space="preserve">ar </w:t>
      </w:r>
      <w:r>
        <w:rPr>
          <w:rFonts w:ascii="Times New Roman" w:hAnsi="Times New Roman"/>
          <w:b w:val="0"/>
          <w:bCs w:val="0"/>
          <w:i w:val="0"/>
          <w:color w:val="000000"/>
          <w:sz w:val="24"/>
          <w:szCs w:val="24"/>
        </w:rPr>
        <w:t>precizējumiem, kuri minēti lēmumprojektā.</w:t>
      </w:r>
    </w:p>
    <w:p w14:paraId="5C1271DB" w14:textId="1A6A11BE" w:rsidR="008A5065" w:rsidRPr="00324E14" w:rsidRDefault="008A5065" w:rsidP="00324E14">
      <w:pPr>
        <w:pStyle w:val="Heading2"/>
        <w:spacing w:before="0" w:after="0" w:line="240" w:lineRule="auto"/>
        <w:jc w:val="both"/>
        <w:rPr>
          <w:rFonts w:ascii="Times New Roman" w:hAnsi="Times New Roman"/>
          <w:b w:val="0"/>
          <w:bCs w:val="0"/>
          <w:i w:val="0"/>
          <w:iCs w:val="0"/>
          <w:sz w:val="24"/>
          <w:szCs w:val="24"/>
        </w:rPr>
      </w:pPr>
      <w:r w:rsidRPr="00324E14">
        <w:rPr>
          <w:rFonts w:ascii="Times New Roman" w:hAnsi="Times New Roman"/>
          <w:b w:val="0"/>
          <w:bCs w:val="0"/>
          <w:i w:val="0"/>
          <w:iCs w:val="0"/>
          <w:sz w:val="24"/>
          <w:szCs w:val="24"/>
        </w:rPr>
        <w:t>Deputātiem jautājumu un iebildumu nav.</w:t>
      </w:r>
    </w:p>
    <w:p w14:paraId="7045F277" w14:textId="107E65C2" w:rsidR="0009698B" w:rsidRPr="001050B3" w:rsidRDefault="0009698B" w:rsidP="008A5065">
      <w:pPr>
        <w:widowControl w:val="0"/>
        <w:autoSpaceDE w:val="0"/>
        <w:autoSpaceDN w:val="0"/>
        <w:spacing w:after="0" w:line="240" w:lineRule="auto"/>
        <w:jc w:val="both"/>
        <w:rPr>
          <w:bCs/>
          <w:color w:val="000000"/>
          <w:sz w:val="24"/>
          <w:szCs w:val="24"/>
          <w:lang w:eastAsia="lv-LV"/>
        </w:rPr>
      </w:pPr>
      <w:r w:rsidRPr="007927F6">
        <w:rPr>
          <w:rFonts w:ascii="Times New Roman" w:hAnsi="Times New Roman"/>
          <w:sz w:val="24"/>
          <w:szCs w:val="24"/>
        </w:rPr>
        <w:t>Balsojums par lēmuma projekt</w:t>
      </w:r>
      <w:r>
        <w:rPr>
          <w:rFonts w:ascii="Times New Roman" w:hAnsi="Times New Roman"/>
          <w:sz w:val="24"/>
          <w:szCs w:val="24"/>
        </w:rPr>
        <w:t>a</w:t>
      </w:r>
      <w:r w:rsidRPr="007927F6">
        <w:rPr>
          <w:rFonts w:ascii="Times New Roman" w:hAnsi="Times New Roman"/>
          <w:sz w:val="24"/>
          <w:szCs w:val="24"/>
        </w:rPr>
        <w:t xml:space="preserve"> “</w:t>
      </w:r>
      <w:r w:rsidR="00BF03F8" w:rsidRPr="00DE0A1A">
        <w:rPr>
          <w:rFonts w:ascii="Times New Roman" w:hAnsi="Times New Roman"/>
          <w:bCs/>
          <w:sz w:val="24"/>
          <w:szCs w:val="24"/>
        </w:rPr>
        <w:t>Par Dobeles novada domes saistošo noteikumu Nr.</w:t>
      </w:r>
      <w:r w:rsidR="00BF03F8">
        <w:rPr>
          <w:rFonts w:ascii="Times New Roman" w:hAnsi="Times New Roman"/>
          <w:bCs/>
          <w:sz w:val="24"/>
          <w:szCs w:val="24"/>
        </w:rPr>
        <w:t xml:space="preserve">19 </w:t>
      </w:r>
      <w:r w:rsidR="00BF03F8" w:rsidRPr="00DE0A1A">
        <w:rPr>
          <w:rFonts w:ascii="Times New Roman" w:hAnsi="Times New Roman"/>
          <w:bCs/>
          <w:color w:val="000000"/>
          <w:sz w:val="24"/>
          <w:szCs w:val="24"/>
        </w:rPr>
        <w:t xml:space="preserve">“Par licencēto makšķerēšanu Tērvetes ūdenskrātuvē” </w:t>
      </w:r>
      <w:r w:rsidR="00BF03F8" w:rsidRPr="00DE0A1A">
        <w:rPr>
          <w:rFonts w:ascii="Times New Roman" w:hAnsi="Times New Roman"/>
          <w:bCs/>
          <w:sz w:val="24"/>
          <w:szCs w:val="24"/>
        </w:rPr>
        <w:t>apstiprināšanu</w:t>
      </w:r>
      <w:r>
        <w:rPr>
          <w:rFonts w:ascii="Times New Roman" w:hAnsi="Times New Roman"/>
          <w:bCs/>
          <w:sz w:val="24"/>
          <w:szCs w:val="24"/>
        </w:rPr>
        <w:t>.</w:t>
      </w:r>
    </w:p>
    <w:p w14:paraId="4673C1AE" w14:textId="77777777" w:rsidR="0009698B" w:rsidRDefault="0009698B" w:rsidP="008A5065">
      <w:pPr>
        <w:spacing w:after="0" w:line="240" w:lineRule="auto"/>
        <w:jc w:val="both"/>
        <w:rPr>
          <w:rFonts w:ascii="Times New Roman" w:hAnsi="Times New Roman"/>
          <w:sz w:val="24"/>
          <w:szCs w:val="24"/>
        </w:rPr>
      </w:pPr>
    </w:p>
    <w:p w14:paraId="61DA1331" w14:textId="2E322F68" w:rsidR="0009698B" w:rsidRDefault="0009698B" w:rsidP="008A5065">
      <w:pPr>
        <w:spacing w:after="0" w:line="240" w:lineRule="auto"/>
        <w:jc w:val="both"/>
        <w:rPr>
          <w:rFonts w:ascii="Times New Roman" w:hAnsi="Times New Roman"/>
          <w:sz w:val="24"/>
          <w:szCs w:val="24"/>
        </w:rPr>
      </w:pPr>
      <w:r>
        <w:rPr>
          <w:rFonts w:ascii="Times New Roman" w:hAnsi="Times New Roman"/>
          <w:sz w:val="24"/>
          <w:szCs w:val="24"/>
        </w:rPr>
        <w:t xml:space="preserve">Atklāti balsojot, </w:t>
      </w:r>
      <w:r>
        <w:rPr>
          <w:rFonts w:ascii="Times New Roman" w:hAnsi="Times New Roman"/>
          <w:b/>
          <w:bCs/>
          <w:sz w:val="24"/>
          <w:szCs w:val="24"/>
        </w:rPr>
        <w:t xml:space="preserve">PAR – </w:t>
      </w:r>
      <w:r w:rsidR="00817678">
        <w:rPr>
          <w:rFonts w:ascii="Times New Roman" w:hAnsi="Times New Roman"/>
          <w:b/>
          <w:bCs/>
          <w:sz w:val="24"/>
          <w:szCs w:val="24"/>
        </w:rPr>
        <w:t>11</w:t>
      </w:r>
      <w:r w:rsidR="00817678">
        <w:rPr>
          <w:rFonts w:ascii="Times New Roman" w:hAnsi="Times New Roman"/>
          <w:sz w:val="24"/>
          <w:szCs w:val="24"/>
        </w:rPr>
        <w:t xml:space="preserve"> (</w:t>
      </w:r>
      <w:r w:rsidR="00817678">
        <w:rPr>
          <w:rFonts w:ascii="Times New Roman" w:hAnsi="Times New Roman"/>
          <w:bCs/>
          <w:sz w:val="24"/>
          <w:szCs w:val="24"/>
          <w:lang w:eastAsia="et-EE"/>
        </w:rPr>
        <w:t xml:space="preserve">Kristīne Briede, Ivars </w:t>
      </w:r>
      <w:proofErr w:type="spellStart"/>
      <w:r w:rsidR="00817678">
        <w:rPr>
          <w:rFonts w:ascii="Times New Roman" w:hAnsi="Times New Roman"/>
          <w:bCs/>
          <w:sz w:val="24"/>
          <w:szCs w:val="24"/>
          <w:lang w:eastAsia="et-EE"/>
        </w:rPr>
        <w:t>Gorskis</w:t>
      </w:r>
      <w:proofErr w:type="spellEnd"/>
      <w:r w:rsidR="00817678">
        <w:rPr>
          <w:rFonts w:ascii="Times New Roman" w:hAnsi="Times New Roman"/>
          <w:bCs/>
          <w:sz w:val="24"/>
          <w:szCs w:val="24"/>
          <w:lang w:eastAsia="et-EE"/>
        </w:rPr>
        <w:t xml:space="preserve">, Linda </w:t>
      </w:r>
      <w:proofErr w:type="spellStart"/>
      <w:r w:rsidR="00817678">
        <w:rPr>
          <w:rFonts w:ascii="Times New Roman" w:hAnsi="Times New Roman"/>
          <w:bCs/>
          <w:sz w:val="24"/>
          <w:szCs w:val="24"/>
          <w:lang w:eastAsia="et-EE"/>
        </w:rPr>
        <w:t>Karloviča</w:t>
      </w:r>
      <w:proofErr w:type="spellEnd"/>
      <w:r w:rsidR="00817678">
        <w:rPr>
          <w:rFonts w:ascii="Times New Roman" w:hAnsi="Times New Roman"/>
          <w:bCs/>
          <w:sz w:val="24"/>
          <w:szCs w:val="24"/>
          <w:lang w:eastAsia="et-EE"/>
        </w:rPr>
        <w:t xml:space="preserve">, Edgars Laimiņš, Sintija </w:t>
      </w:r>
      <w:proofErr w:type="spellStart"/>
      <w:r w:rsidR="00817678">
        <w:rPr>
          <w:rFonts w:ascii="Times New Roman" w:hAnsi="Times New Roman"/>
          <w:bCs/>
          <w:sz w:val="24"/>
          <w:szCs w:val="24"/>
          <w:lang w:eastAsia="et-EE"/>
        </w:rPr>
        <w:t>Liekniņa</w:t>
      </w:r>
      <w:proofErr w:type="spellEnd"/>
      <w:r w:rsidR="00817678">
        <w:rPr>
          <w:rFonts w:ascii="Times New Roman" w:hAnsi="Times New Roman"/>
          <w:bCs/>
          <w:sz w:val="24"/>
          <w:szCs w:val="24"/>
          <w:lang w:eastAsia="et-EE"/>
        </w:rPr>
        <w:t xml:space="preserve">, Sanita </w:t>
      </w:r>
      <w:proofErr w:type="spellStart"/>
      <w:r w:rsidR="00817678">
        <w:rPr>
          <w:rFonts w:ascii="Times New Roman" w:hAnsi="Times New Roman"/>
          <w:bCs/>
          <w:sz w:val="24"/>
          <w:szCs w:val="24"/>
          <w:lang w:eastAsia="et-EE"/>
        </w:rPr>
        <w:t>Olševska</w:t>
      </w:r>
      <w:proofErr w:type="spellEnd"/>
      <w:r w:rsidR="00817678">
        <w:rPr>
          <w:rFonts w:ascii="Times New Roman" w:hAnsi="Times New Roman"/>
          <w:bCs/>
          <w:sz w:val="24"/>
          <w:szCs w:val="24"/>
          <w:lang w:eastAsia="et-EE"/>
        </w:rPr>
        <w:t xml:space="preserve">, Andris </w:t>
      </w:r>
      <w:proofErr w:type="spellStart"/>
      <w:r w:rsidR="00817678">
        <w:rPr>
          <w:rFonts w:ascii="Times New Roman" w:hAnsi="Times New Roman"/>
          <w:bCs/>
          <w:sz w:val="24"/>
          <w:szCs w:val="24"/>
          <w:lang w:eastAsia="et-EE"/>
        </w:rPr>
        <w:t>Podvinskis</w:t>
      </w:r>
      <w:proofErr w:type="spellEnd"/>
      <w:r w:rsidR="00817678">
        <w:rPr>
          <w:rFonts w:ascii="Times New Roman" w:hAnsi="Times New Roman"/>
          <w:bCs/>
          <w:sz w:val="24"/>
          <w:szCs w:val="24"/>
          <w:lang w:eastAsia="et-EE"/>
        </w:rPr>
        <w:t xml:space="preserve">, Dace Reinika, Guntis </w:t>
      </w:r>
      <w:proofErr w:type="spellStart"/>
      <w:r w:rsidR="00817678">
        <w:rPr>
          <w:rFonts w:ascii="Times New Roman" w:hAnsi="Times New Roman"/>
          <w:bCs/>
          <w:sz w:val="24"/>
          <w:szCs w:val="24"/>
          <w:lang w:eastAsia="et-EE"/>
        </w:rPr>
        <w:t>Safranovičs</w:t>
      </w:r>
      <w:proofErr w:type="spellEnd"/>
      <w:r w:rsidR="00817678">
        <w:rPr>
          <w:rFonts w:ascii="Times New Roman" w:hAnsi="Times New Roman"/>
          <w:bCs/>
          <w:sz w:val="24"/>
          <w:szCs w:val="24"/>
          <w:lang w:eastAsia="et-EE"/>
        </w:rPr>
        <w:t xml:space="preserve">, Andrejs Spridzāns, Indra </w:t>
      </w:r>
      <w:proofErr w:type="spellStart"/>
      <w:r w:rsidR="00817678">
        <w:rPr>
          <w:rFonts w:ascii="Times New Roman" w:hAnsi="Times New Roman"/>
          <w:bCs/>
          <w:sz w:val="24"/>
          <w:szCs w:val="24"/>
          <w:lang w:eastAsia="et-EE"/>
        </w:rPr>
        <w:t>Špela</w:t>
      </w:r>
      <w:proofErr w:type="spellEnd"/>
      <w:r w:rsidR="00817678">
        <w:rPr>
          <w:rFonts w:ascii="Times New Roman" w:hAnsi="Times New Roman"/>
          <w:bCs/>
          <w:sz w:val="24"/>
          <w:szCs w:val="24"/>
          <w:lang w:eastAsia="et-EE"/>
        </w:rPr>
        <w:t>),</w:t>
      </w:r>
      <w:r w:rsidR="00817678">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b/>
          <w:sz w:val="24"/>
          <w:szCs w:val="24"/>
        </w:rPr>
        <w:t>PRET</w:t>
      </w:r>
      <w:r>
        <w:rPr>
          <w:rFonts w:ascii="Times New Roman" w:hAnsi="Times New Roman"/>
          <w:sz w:val="24"/>
          <w:szCs w:val="24"/>
        </w:rPr>
        <w:t xml:space="preserve"> – </w:t>
      </w:r>
      <w:r>
        <w:rPr>
          <w:rFonts w:ascii="Times New Roman" w:hAnsi="Times New Roman"/>
          <w:b/>
          <w:sz w:val="24"/>
          <w:szCs w:val="24"/>
        </w:rPr>
        <w:t xml:space="preserve">nav, </w:t>
      </w:r>
      <w:r>
        <w:rPr>
          <w:rFonts w:ascii="Times New Roman" w:hAnsi="Times New Roman"/>
          <w:b/>
          <w:bCs/>
          <w:sz w:val="24"/>
          <w:szCs w:val="24"/>
        </w:rPr>
        <w:t>ATTURAS – nav</w:t>
      </w:r>
      <w:r w:rsidRPr="00C23910">
        <w:rPr>
          <w:rFonts w:ascii="Times New Roman" w:hAnsi="Times New Roman"/>
          <w:sz w:val="24"/>
          <w:szCs w:val="24"/>
        </w:rPr>
        <w:t>,</w:t>
      </w:r>
      <w:r w:rsidRPr="00C23910">
        <w:rPr>
          <w:rFonts w:ascii="Times New Roman" w:hAnsi="Times New Roman"/>
          <w:sz w:val="24"/>
          <w:szCs w:val="24"/>
          <w:lang w:eastAsia="et-EE"/>
        </w:rPr>
        <w:t xml:space="preserve"> </w:t>
      </w:r>
      <w:r>
        <w:rPr>
          <w:rFonts w:ascii="Times New Roman" w:hAnsi="Times New Roman"/>
          <w:sz w:val="24"/>
          <w:szCs w:val="24"/>
        </w:rPr>
        <w:t>Dobeles novada dome</w:t>
      </w:r>
      <w:r>
        <w:rPr>
          <w:rFonts w:ascii="Times New Roman" w:hAnsi="Times New Roman"/>
          <w:b/>
          <w:bCs/>
          <w:sz w:val="24"/>
          <w:szCs w:val="24"/>
        </w:rPr>
        <w:t xml:space="preserve"> NOLEMJ:</w:t>
      </w:r>
    </w:p>
    <w:p w14:paraId="71B380BD" w14:textId="525E6969" w:rsidR="0009698B" w:rsidRDefault="00FE2C18" w:rsidP="006153DC">
      <w:pPr>
        <w:spacing w:after="0" w:line="240" w:lineRule="auto"/>
        <w:jc w:val="both"/>
        <w:rPr>
          <w:b/>
        </w:rPr>
      </w:pPr>
      <w:r>
        <w:rPr>
          <w:rFonts w:ascii="Times New Roman" w:hAnsi="Times New Roman"/>
          <w:b/>
          <w:color w:val="000000"/>
          <w:sz w:val="24"/>
          <w:szCs w:val="24"/>
        </w:rPr>
        <w:lastRenderedPageBreak/>
        <w:t>p</w:t>
      </w:r>
      <w:r w:rsidR="0009698B" w:rsidRPr="006A56A5">
        <w:rPr>
          <w:rFonts w:ascii="Times New Roman" w:hAnsi="Times New Roman"/>
          <w:b/>
          <w:color w:val="000000"/>
          <w:sz w:val="24"/>
          <w:szCs w:val="24"/>
        </w:rPr>
        <w:t>ieņemt lēmumu Nr.</w:t>
      </w:r>
      <w:r w:rsidR="00BF03F8">
        <w:rPr>
          <w:rFonts w:ascii="Times New Roman" w:hAnsi="Times New Roman"/>
          <w:b/>
          <w:color w:val="000000"/>
          <w:sz w:val="24"/>
          <w:szCs w:val="24"/>
        </w:rPr>
        <w:t>208/</w:t>
      </w:r>
      <w:r w:rsidR="00BF03F8" w:rsidRPr="00BF03F8">
        <w:rPr>
          <w:rFonts w:ascii="Times New Roman" w:hAnsi="Times New Roman"/>
          <w:b/>
          <w:color w:val="000000"/>
          <w:sz w:val="24"/>
          <w:szCs w:val="24"/>
        </w:rPr>
        <w:t>8</w:t>
      </w:r>
      <w:r w:rsidR="0009698B" w:rsidRPr="00BF03F8">
        <w:rPr>
          <w:rFonts w:ascii="Times New Roman" w:hAnsi="Times New Roman"/>
          <w:b/>
          <w:color w:val="000000"/>
          <w:sz w:val="24"/>
          <w:szCs w:val="24"/>
        </w:rPr>
        <w:t xml:space="preserve"> </w:t>
      </w:r>
      <w:r w:rsidR="0009698B" w:rsidRPr="00BF03F8">
        <w:rPr>
          <w:rFonts w:ascii="Times New Roman" w:hAnsi="Times New Roman"/>
          <w:b/>
          <w:sz w:val="24"/>
          <w:szCs w:val="24"/>
        </w:rPr>
        <w:t>“</w:t>
      </w:r>
      <w:r w:rsidR="00BF03F8" w:rsidRPr="00BF03F8">
        <w:rPr>
          <w:rFonts w:ascii="Times New Roman" w:hAnsi="Times New Roman"/>
          <w:b/>
          <w:sz w:val="24"/>
          <w:szCs w:val="24"/>
        </w:rPr>
        <w:t xml:space="preserve">Par Dobeles novada domes saistošo noteikumu Nr.19 </w:t>
      </w:r>
      <w:r w:rsidR="00BF03F8" w:rsidRPr="00BF03F8">
        <w:rPr>
          <w:rFonts w:ascii="Times New Roman" w:hAnsi="Times New Roman"/>
          <w:b/>
          <w:color w:val="000000"/>
          <w:sz w:val="24"/>
          <w:szCs w:val="24"/>
        </w:rPr>
        <w:t xml:space="preserve">“Par licencēto makšķerēšanu Tērvetes ūdenskrātuvē” </w:t>
      </w:r>
      <w:r w:rsidR="00BF03F8" w:rsidRPr="00BF03F8">
        <w:rPr>
          <w:rFonts w:ascii="Times New Roman" w:hAnsi="Times New Roman"/>
          <w:b/>
          <w:sz w:val="24"/>
          <w:szCs w:val="24"/>
        </w:rPr>
        <w:t>apstiprināšanu</w:t>
      </w:r>
      <w:r w:rsidR="0009698B" w:rsidRPr="00BF03F8">
        <w:rPr>
          <w:rFonts w:ascii="Times New Roman" w:hAnsi="Times New Roman"/>
          <w:b/>
          <w:sz w:val="24"/>
          <w:szCs w:val="24"/>
        </w:rPr>
        <w:t>”.</w:t>
      </w:r>
    </w:p>
    <w:p w14:paraId="0E5ECE98" w14:textId="77777777" w:rsidR="0009698B" w:rsidRDefault="0009698B" w:rsidP="008A5065">
      <w:pPr>
        <w:spacing w:after="0" w:line="240" w:lineRule="auto"/>
        <w:jc w:val="both"/>
        <w:rPr>
          <w:rFonts w:ascii="Times New Roman" w:hAnsi="Times New Roman"/>
          <w:color w:val="000000"/>
          <w:sz w:val="24"/>
          <w:szCs w:val="24"/>
        </w:rPr>
      </w:pPr>
      <w:r>
        <w:rPr>
          <w:rFonts w:ascii="Times New Roman" w:hAnsi="Times New Roman"/>
          <w:color w:val="000000"/>
          <w:sz w:val="24"/>
          <w:szCs w:val="24"/>
        </w:rPr>
        <w:t>Lēmums pievienots protokolam.</w:t>
      </w:r>
    </w:p>
    <w:bookmarkEnd w:id="9"/>
    <w:p w14:paraId="50157180" w14:textId="77777777" w:rsidR="0054231B" w:rsidRDefault="0054231B" w:rsidP="008A5065">
      <w:pPr>
        <w:spacing w:after="0" w:line="240" w:lineRule="auto"/>
        <w:jc w:val="both"/>
        <w:rPr>
          <w:rFonts w:ascii="Times New Roman" w:hAnsi="Times New Roman"/>
          <w:iCs/>
          <w:color w:val="000000"/>
          <w:sz w:val="24"/>
          <w:szCs w:val="24"/>
        </w:rPr>
      </w:pPr>
    </w:p>
    <w:p w14:paraId="25BD1ADF" w14:textId="040880BE" w:rsidR="00945E7C" w:rsidRDefault="00945E7C" w:rsidP="0010353F">
      <w:pPr>
        <w:spacing w:after="0" w:line="240" w:lineRule="auto"/>
        <w:jc w:val="both"/>
        <w:rPr>
          <w:rFonts w:ascii="Times New Roman" w:hAnsi="Times New Roman"/>
          <w:iCs/>
          <w:color w:val="000000"/>
          <w:sz w:val="24"/>
          <w:szCs w:val="24"/>
        </w:rPr>
      </w:pPr>
    </w:p>
    <w:p w14:paraId="0D92B01B" w14:textId="4587F9C4" w:rsidR="003D0E2B" w:rsidRPr="001333EE" w:rsidRDefault="003D0E2B" w:rsidP="003D0E2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w:t>
      </w:r>
      <w:r w:rsidRPr="001333EE">
        <w:rPr>
          <w:rFonts w:ascii="Times New Roman" w:hAnsi="Times New Roman"/>
          <w:color w:val="000000"/>
          <w:sz w:val="24"/>
          <w:szCs w:val="24"/>
        </w:rPr>
        <w:t>.§</w:t>
      </w:r>
    </w:p>
    <w:p w14:paraId="4AEBC01E" w14:textId="0E083A1E" w:rsidR="006E32F8" w:rsidRPr="006E32F8" w:rsidRDefault="006E32F8" w:rsidP="003D0E2B">
      <w:pPr>
        <w:spacing w:after="0" w:line="240" w:lineRule="auto"/>
        <w:jc w:val="center"/>
        <w:rPr>
          <w:rFonts w:ascii="Times New Roman" w:hAnsi="Times New Roman"/>
          <w:b/>
          <w:sz w:val="24"/>
          <w:szCs w:val="24"/>
        </w:rPr>
      </w:pPr>
      <w:r w:rsidRPr="006E32F8">
        <w:rPr>
          <w:rFonts w:ascii="Times New Roman" w:hAnsi="Times New Roman"/>
          <w:b/>
          <w:sz w:val="24"/>
          <w:szCs w:val="24"/>
        </w:rPr>
        <w:t>Par projekta pieteikuma projekta iesnieguma “Augstkalnes pagasta kopienas aktivitāšu centra “Domu nams” izveide” iesniegšanu</w:t>
      </w:r>
    </w:p>
    <w:p w14:paraId="33BCB180" w14:textId="77777777" w:rsidR="003D0E2B" w:rsidRPr="001333EE" w:rsidRDefault="003D0E2B" w:rsidP="003D0E2B">
      <w:pPr>
        <w:spacing w:after="0" w:line="240" w:lineRule="auto"/>
        <w:jc w:val="center"/>
        <w:rPr>
          <w:rFonts w:ascii="Times New Roman" w:hAnsi="Times New Roman"/>
          <w:i/>
          <w:color w:val="000000"/>
          <w:sz w:val="24"/>
          <w:szCs w:val="24"/>
        </w:rPr>
      </w:pPr>
      <w:r w:rsidRPr="001333EE">
        <w:rPr>
          <w:rFonts w:ascii="Times New Roman" w:hAnsi="Times New Roman"/>
          <w:b/>
          <w:noProof/>
          <w:color w:val="000000"/>
          <w:sz w:val="24"/>
          <w:szCs w:val="24"/>
          <w:lang w:eastAsia="lv-LV"/>
        </w:rPr>
        <mc:AlternateContent>
          <mc:Choice Requires="wps">
            <w:drawing>
              <wp:anchor distT="0" distB="0" distL="114300" distR="114300" simplePos="0" relativeHeight="251675648" behindDoc="0" locked="0" layoutInCell="1" allowOverlap="1" wp14:anchorId="68F23C03" wp14:editId="2FF527FE">
                <wp:simplePos x="0" y="0"/>
                <wp:positionH relativeFrom="column">
                  <wp:posOffset>-61595</wp:posOffset>
                </wp:positionH>
                <wp:positionV relativeFrom="paragraph">
                  <wp:posOffset>-1905</wp:posOffset>
                </wp:positionV>
                <wp:extent cx="5892800" cy="0"/>
                <wp:effectExtent l="0" t="0" r="0" b="0"/>
                <wp:wrapNone/>
                <wp:docPr id="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0B0AF5" id="AutoShape 1126" o:spid="_x0000_s1026" type="#_x0000_t32" style="position:absolute;margin-left:-4.85pt;margin-top:-.15pt;width:464pt;height:0;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1333EE">
        <w:rPr>
          <w:rFonts w:ascii="Times New Roman" w:hAnsi="Times New Roman"/>
          <w:i/>
          <w:color w:val="000000"/>
          <w:sz w:val="24"/>
          <w:szCs w:val="24"/>
        </w:rPr>
        <w:t>(</w:t>
      </w:r>
      <w:proofErr w:type="spellStart"/>
      <w:r w:rsidRPr="001333EE">
        <w:rPr>
          <w:rFonts w:ascii="Times New Roman" w:hAnsi="Times New Roman"/>
          <w:i/>
          <w:color w:val="000000"/>
          <w:sz w:val="24"/>
          <w:szCs w:val="24"/>
        </w:rPr>
        <w:t>I.Gorskis</w:t>
      </w:r>
      <w:proofErr w:type="spellEnd"/>
      <w:r w:rsidRPr="001333EE">
        <w:rPr>
          <w:rFonts w:ascii="Times New Roman" w:hAnsi="Times New Roman"/>
          <w:i/>
          <w:color w:val="000000"/>
          <w:sz w:val="24"/>
          <w:szCs w:val="24"/>
        </w:rPr>
        <w:t>)</w:t>
      </w:r>
    </w:p>
    <w:p w14:paraId="553F993E" w14:textId="0C85A128" w:rsidR="003D0E2B" w:rsidRDefault="003D0E2B" w:rsidP="0010353F">
      <w:pPr>
        <w:spacing w:after="0" w:line="240" w:lineRule="auto"/>
        <w:jc w:val="both"/>
        <w:rPr>
          <w:rFonts w:ascii="Times New Roman" w:hAnsi="Times New Roman"/>
          <w:iCs/>
          <w:color w:val="000000"/>
          <w:sz w:val="24"/>
          <w:szCs w:val="24"/>
        </w:rPr>
      </w:pPr>
    </w:p>
    <w:p w14:paraId="154E895A" w14:textId="77777777" w:rsidR="000F3B7A" w:rsidRDefault="000F3B7A" w:rsidP="000F3B7A">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 xml:space="preserve">Ziņo Ivars </w:t>
      </w:r>
      <w:proofErr w:type="spellStart"/>
      <w:r>
        <w:rPr>
          <w:rFonts w:ascii="Times New Roman" w:hAnsi="Times New Roman"/>
          <w:iCs/>
          <w:color w:val="000000"/>
          <w:sz w:val="24"/>
          <w:szCs w:val="24"/>
        </w:rPr>
        <w:t>Gorskis</w:t>
      </w:r>
      <w:proofErr w:type="spellEnd"/>
      <w:r>
        <w:rPr>
          <w:rFonts w:ascii="Times New Roman" w:hAnsi="Times New Roman"/>
          <w:iCs/>
          <w:color w:val="000000"/>
          <w:sz w:val="24"/>
          <w:szCs w:val="24"/>
        </w:rPr>
        <w:t>.</w:t>
      </w:r>
    </w:p>
    <w:p w14:paraId="00F7F6E6" w14:textId="36C5DA83" w:rsidR="000F3B7A" w:rsidRDefault="000F3B7A" w:rsidP="000F3B7A">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 xml:space="preserve">Jautā </w:t>
      </w:r>
      <w:r w:rsidR="006153DC">
        <w:rPr>
          <w:rFonts w:ascii="Times New Roman" w:hAnsi="Times New Roman"/>
          <w:iCs/>
          <w:color w:val="000000"/>
          <w:sz w:val="24"/>
          <w:szCs w:val="24"/>
        </w:rPr>
        <w:t>Dace Reinika</w:t>
      </w:r>
      <w:r>
        <w:rPr>
          <w:rFonts w:ascii="Times New Roman" w:hAnsi="Times New Roman"/>
          <w:iCs/>
          <w:color w:val="000000"/>
          <w:sz w:val="24"/>
          <w:szCs w:val="24"/>
        </w:rPr>
        <w:t>.</w:t>
      </w:r>
    </w:p>
    <w:p w14:paraId="58AD0BE8" w14:textId="706413CF" w:rsidR="000F3B7A" w:rsidRDefault="006153DC" w:rsidP="006153DC">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Atbild</w:t>
      </w:r>
      <w:r w:rsidR="000F3B7A">
        <w:rPr>
          <w:rFonts w:ascii="Times New Roman" w:hAnsi="Times New Roman"/>
          <w:iCs/>
          <w:color w:val="000000"/>
          <w:sz w:val="24"/>
          <w:szCs w:val="24"/>
        </w:rPr>
        <w:t xml:space="preserve"> Ivars </w:t>
      </w:r>
      <w:proofErr w:type="spellStart"/>
      <w:r w:rsidR="000F3B7A">
        <w:rPr>
          <w:rFonts w:ascii="Times New Roman" w:hAnsi="Times New Roman"/>
          <w:iCs/>
          <w:color w:val="000000"/>
          <w:sz w:val="24"/>
          <w:szCs w:val="24"/>
        </w:rPr>
        <w:t>Gorskis</w:t>
      </w:r>
      <w:proofErr w:type="spellEnd"/>
      <w:r>
        <w:rPr>
          <w:rFonts w:ascii="Times New Roman" w:hAnsi="Times New Roman"/>
          <w:iCs/>
          <w:color w:val="000000"/>
          <w:sz w:val="24"/>
          <w:szCs w:val="24"/>
        </w:rPr>
        <w:t xml:space="preserve">, Guntis </w:t>
      </w:r>
      <w:proofErr w:type="spellStart"/>
      <w:r>
        <w:rPr>
          <w:rFonts w:ascii="Times New Roman" w:hAnsi="Times New Roman"/>
          <w:iCs/>
          <w:color w:val="000000"/>
          <w:sz w:val="24"/>
          <w:szCs w:val="24"/>
        </w:rPr>
        <w:t>Safranovičs</w:t>
      </w:r>
      <w:proofErr w:type="spellEnd"/>
      <w:r w:rsidR="000F3B7A">
        <w:rPr>
          <w:rFonts w:ascii="Times New Roman" w:hAnsi="Times New Roman"/>
          <w:iCs/>
          <w:color w:val="000000"/>
          <w:sz w:val="24"/>
          <w:szCs w:val="24"/>
        </w:rPr>
        <w:t>.</w:t>
      </w:r>
    </w:p>
    <w:p w14:paraId="01AEA597" w14:textId="0FC0DEF2" w:rsidR="000F3B7A" w:rsidRPr="001050B3" w:rsidRDefault="000F3B7A" w:rsidP="000F3B7A">
      <w:pPr>
        <w:spacing w:after="0" w:line="240" w:lineRule="auto"/>
        <w:jc w:val="both"/>
        <w:rPr>
          <w:bCs/>
          <w:color w:val="000000"/>
          <w:sz w:val="24"/>
          <w:szCs w:val="24"/>
          <w:lang w:eastAsia="lv-LV"/>
        </w:rPr>
      </w:pPr>
      <w:r w:rsidRPr="007927F6">
        <w:rPr>
          <w:rFonts w:ascii="Times New Roman" w:hAnsi="Times New Roman"/>
          <w:sz w:val="24"/>
          <w:szCs w:val="24"/>
        </w:rPr>
        <w:t>Balsojums par lēmuma projekt</w:t>
      </w:r>
      <w:r>
        <w:rPr>
          <w:rFonts w:ascii="Times New Roman" w:hAnsi="Times New Roman"/>
          <w:sz w:val="24"/>
          <w:szCs w:val="24"/>
        </w:rPr>
        <w:t>a</w:t>
      </w:r>
      <w:r w:rsidRPr="007927F6">
        <w:rPr>
          <w:rFonts w:ascii="Times New Roman" w:hAnsi="Times New Roman"/>
          <w:sz w:val="24"/>
          <w:szCs w:val="24"/>
        </w:rPr>
        <w:t xml:space="preserve"> “</w:t>
      </w:r>
      <w:r w:rsidR="00724D51" w:rsidRPr="00DE0A1A">
        <w:rPr>
          <w:rFonts w:ascii="Times New Roman" w:hAnsi="Times New Roman"/>
          <w:bCs/>
          <w:sz w:val="24"/>
          <w:szCs w:val="24"/>
        </w:rPr>
        <w:t>Par projekta pieteikuma projekta iesnieguma “Augstkalnes pagasta kopienas aktivitāšu centra “Domu nams” izveide” iesniegšanu</w:t>
      </w:r>
      <w:r>
        <w:rPr>
          <w:rFonts w:ascii="Times New Roman" w:hAnsi="Times New Roman"/>
          <w:bCs/>
          <w:sz w:val="24"/>
          <w:szCs w:val="24"/>
        </w:rPr>
        <w:t>.</w:t>
      </w:r>
    </w:p>
    <w:p w14:paraId="24135152" w14:textId="77777777" w:rsidR="000F3B7A" w:rsidRDefault="000F3B7A" w:rsidP="000F3B7A">
      <w:pPr>
        <w:spacing w:after="0" w:line="240" w:lineRule="auto"/>
        <w:jc w:val="both"/>
        <w:rPr>
          <w:rFonts w:ascii="Times New Roman" w:hAnsi="Times New Roman"/>
          <w:sz w:val="24"/>
          <w:szCs w:val="24"/>
        </w:rPr>
      </w:pPr>
    </w:p>
    <w:p w14:paraId="14238ADD" w14:textId="2F1846BC" w:rsidR="000F3B7A" w:rsidRDefault="000F3B7A" w:rsidP="000F3B7A">
      <w:pPr>
        <w:spacing w:after="0" w:line="240" w:lineRule="auto"/>
        <w:jc w:val="both"/>
        <w:rPr>
          <w:rFonts w:ascii="Times New Roman" w:hAnsi="Times New Roman"/>
          <w:sz w:val="24"/>
          <w:szCs w:val="24"/>
        </w:rPr>
      </w:pPr>
      <w:r>
        <w:rPr>
          <w:rFonts w:ascii="Times New Roman" w:hAnsi="Times New Roman"/>
          <w:sz w:val="24"/>
          <w:szCs w:val="24"/>
        </w:rPr>
        <w:t xml:space="preserve">Atklāti balsojot, </w:t>
      </w:r>
      <w:r>
        <w:rPr>
          <w:rFonts w:ascii="Times New Roman" w:hAnsi="Times New Roman"/>
          <w:b/>
          <w:bCs/>
          <w:sz w:val="24"/>
          <w:szCs w:val="24"/>
        </w:rPr>
        <w:t xml:space="preserve">PAR – </w:t>
      </w:r>
      <w:r w:rsidR="006153DC">
        <w:rPr>
          <w:rFonts w:ascii="Times New Roman" w:hAnsi="Times New Roman"/>
          <w:b/>
          <w:bCs/>
          <w:sz w:val="24"/>
          <w:szCs w:val="24"/>
        </w:rPr>
        <w:t>11</w:t>
      </w:r>
      <w:r w:rsidR="006153DC">
        <w:rPr>
          <w:rFonts w:ascii="Times New Roman" w:hAnsi="Times New Roman"/>
          <w:sz w:val="24"/>
          <w:szCs w:val="24"/>
        </w:rPr>
        <w:t xml:space="preserve"> (</w:t>
      </w:r>
      <w:r w:rsidR="006153DC">
        <w:rPr>
          <w:rFonts w:ascii="Times New Roman" w:hAnsi="Times New Roman"/>
          <w:bCs/>
          <w:sz w:val="24"/>
          <w:szCs w:val="24"/>
          <w:lang w:eastAsia="et-EE"/>
        </w:rPr>
        <w:t xml:space="preserve">Kristīne Briede, Ivars </w:t>
      </w:r>
      <w:proofErr w:type="spellStart"/>
      <w:r w:rsidR="006153DC">
        <w:rPr>
          <w:rFonts w:ascii="Times New Roman" w:hAnsi="Times New Roman"/>
          <w:bCs/>
          <w:sz w:val="24"/>
          <w:szCs w:val="24"/>
          <w:lang w:eastAsia="et-EE"/>
        </w:rPr>
        <w:t>Gorskis</w:t>
      </w:r>
      <w:proofErr w:type="spellEnd"/>
      <w:r w:rsidR="006153DC">
        <w:rPr>
          <w:rFonts w:ascii="Times New Roman" w:hAnsi="Times New Roman"/>
          <w:bCs/>
          <w:sz w:val="24"/>
          <w:szCs w:val="24"/>
          <w:lang w:eastAsia="et-EE"/>
        </w:rPr>
        <w:t xml:space="preserve">, Linda </w:t>
      </w:r>
      <w:proofErr w:type="spellStart"/>
      <w:r w:rsidR="006153DC">
        <w:rPr>
          <w:rFonts w:ascii="Times New Roman" w:hAnsi="Times New Roman"/>
          <w:bCs/>
          <w:sz w:val="24"/>
          <w:szCs w:val="24"/>
          <w:lang w:eastAsia="et-EE"/>
        </w:rPr>
        <w:t>Karloviča</w:t>
      </w:r>
      <w:proofErr w:type="spellEnd"/>
      <w:r w:rsidR="006153DC">
        <w:rPr>
          <w:rFonts w:ascii="Times New Roman" w:hAnsi="Times New Roman"/>
          <w:bCs/>
          <w:sz w:val="24"/>
          <w:szCs w:val="24"/>
          <w:lang w:eastAsia="et-EE"/>
        </w:rPr>
        <w:t xml:space="preserve">, Edgars Laimiņš, Sintija </w:t>
      </w:r>
      <w:proofErr w:type="spellStart"/>
      <w:r w:rsidR="006153DC">
        <w:rPr>
          <w:rFonts w:ascii="Times New Roman" w:hAnsi="Times New Roman"/>
          <w:bCs/>
          <w:sz w:val="24"/>
          <w:szCs w:val="24"/>
          <w:lang w:eastAsia="et-EE"/>
        </w:rPr>
        <w:t>Liekniņa</w:t>
      </w:r>
      <w:proofErr w:type="spellEnd"/>
      <w:r w:rsidR="006153DC">
        <w:rPr>
          <w:rFonts w:ascii="Times New Roman" w:hAnsi="Times New Roman"/>
          <w:bCs/>
          <w:sz w:val="24"/>
          <w:szCs w:val="24"/>
          <w:lang w:eastAsia="et-EE"/>
        </w:rPr>
        <w:t xml:space="preserve">, Sanita </w:t>
      </w:r>
      <w:proofErr w:type="spellStart"/>
      <w:r w:rsidR="006153DC">
        <w:rPr>
          <w:rFonts w:ascii="Times New Roman" w:hAnsi="Times New Roman"/>
          <w:bCs/>
          <w:sz w:val="24"/>
          <w:szCs w:val="24"/>
          <w:lang w:eastAsia="et-EE"/>
        </w:rPr>
        <w:t>Olševska</w:t>
      </w:r>
      <w:proofErr w:type="spellEnd"/>
      <w:r w:rsidR="006153DC">
        <w:rPr>
          <w:rFonts w:ascii="Times New Roman" w:hAnsi="Times New Roman"/>
          <w:bCs/>
          <w:sz w:val="24"/>
          <w:szCs w:val="24"/>
          <w:lang w:eastAsia="et-EE"/>
        </w:rPr>
        <w:t xml:space="preserve">, Andris </w:t>
      </w:r>
      <w:proofErr w:type="spellStart"/>
      <w:r w:rsidR="006153DC">
        <w:rPr>
          <w:rFonts w:ascii="Times New Roman" w:hAnsi="Times New Roman"/>
          <w:bCs/>
          <w:sz w:val="24"/>
          <w:szCs w:val="24"/>
          <w:lang w:eastAsia="et-EE"/>
        </w:rPr>
        <w:t>Podvinskis</w:t>
      </w:r>
      <w:proofErr w:type="spellEnd"/>
      <w:r w:rsidR="006153DC">
        <w:rPr>
          <w:rFonts w:ascii="Times New Roman" w:hAnsi="Times New Roman"/>
          <w:bCs/>
          <w:sz w:val="24"/>
          <w:szCs w:val="24"/>
          <w:lang w:eastAsia="et-EE"/>
        </w:rPr>
        <w:t xml:space="preserve">, Dace Reinika, Guntis </w:t>
      </w:r>
      <w:proofErr w:type="spellStart"/>
      <w:r w:rsidR="006153DC">
        <w:rPr>
          <w:rFonts w:ascii="Times New Roman" w:hAnsi="Times New Roman"/>
          <w:bCs/>
          <w:sz w:val="24"/>
          <w:szCs w:val="24"/>
          <w:lang w:eastAsia="et-EE"/>
        </w:rPr>
        <w:t>Safranovičs</w:t>
      </w:r>
      <w:proofErr w:type="spellEnd"/>
      <w:r w:rsidR="006153DC">
        <w:rPr>
          <w:rFonts w:ascii="Times New Roman" w:hAnsi="Times New Roman"/>
          <w:bCs/>
          <w:sz w:val="24"/>
          <w:szCs w:val="24"/>
          <w:lang w:eastAsia="et-EE"/>
        </w:rPr>
        <w:t xml:space="preserve">, Andrejs Spridzāns, Indra </w:t>
      </w:r>
      <w:proofErr w:type="spellStart"/>
      <w:r w:rsidR="006153DC">
        <w:rPr>
          <w:rFonts w:ascii="Times New Roman" w:hAnsi="Times New Roman"/>
          <w:bCs/>
          <w:sz w:val="24"/>
          <w:szCs w:val="24"/>
          <w:lang w:eastAsia="et-EE"/>
        </w:rPr>
        <w:t>Špela</w:t>
      </w:r>
      <w:proofErr w:type="spellEnd"/>
      <w:r w:rsidR="006153DC">
        <w:rPr>
          <w:rFonts w:ascii="Times New Roman" w:hAnsi="Times New Roman"/>
          <w:bCs/>
          <w:sz w:val="24"/>
          <w:szCs w:val="24"/>
          <w:lang w:eastAsia="et-EE"/>
        </w:rPr>
        <w:t>),</w:t>
      </w:r>
      <w:r>
        <w:rPr>
          <w:rFonts w:ascii="Times New Roman" w:hAnsi="Times New Roman"/>
          <w:sz w:val="24"/>
          <w:szCs w:val="24"/>
        </w:rPr>
        <w:t xml:space="preserve"> </w:t>
      </w:r>
      <w:r>
        <w:rPr>
          <w:rFonts w:ascii="Times New Roman" w:hAnsi="Times New Roman"/>
          <w:b/>
          <w:sz w:val="24"/>
          <w:szCs w:val="24"/>
        </w:rPr>
        <w:t>PRET</w:t>
      </w:r>
      <w:r>
        <w:rPr>
          <w:rFonts w:ascii="Times New Roman" w:hAnsi="Times New Roman"/>
          <w:sz w:val="24"/>
          <w:szCs w:val="24"/>
        </w:rPr>
        <w:t xml:space="preserve"> – </w:t>
      </w:r>
      <w:r>
        <w:rPr>
          <w:rFonts w:ascii="Times New Roman" w:hAnsi="Times New Roman"/>
          <w:b/>
          <w:sz w:val="24"/>
          <w:szCs w:val="24"/>
        </w:rPr>
        <w:t xml:space="preserve">nav, </w:t>
      </w:r>
      <w:r>
        <w:rPr>
          <w:rFonts w:ascii="Times New Roman" w:hAnsi="Times New Roman"/>
          <w:b/>
          <w:bCs/>
          <w:sz w:val="24"/>
          <w:szCs w:val="24"/>
        </w:rPr>
        <w:t>ATTURAS – nav</w:t>
      </w:r>
      <w:r w:rsidRPr="00C23910">
        <w:rPr>
          <w:rFonts w:ascii="Times New Roman" w:hAnsi="Times New Roman"/>
          <w:sz w:val="24"/>
          <w:szCs w:val="24"/>
        </w:rPr>
        <w:t>,</w:t>
      </w:r>
      <w:r w:rsidRPr="00C23910">
        <w:rPr>
          <w:rFonts w:ascii="Times New Roman" w:hAnsi="Times New Roman"/>
          <w:sz w:val="24"/>
          <w:szCs w:val="24"/>
          <w:lang w:eastAsia="et-EE"/>
        </w:rPr>
        <w:t xml:space="preserve"> </w:t>
      </w:r>
      <w:r>
        <w:rPr>
          <w:rFonts w:ascii="Times New Roman" w:hAnsi="Times New Roman"/>
          <w:sz w:val="24"/>
          <w:szCs w:val="24"/>
        </w:rPr>
        <w:t>Dobeles novada dome</w:t>
      </w:r>
      <w:r>
        <w:rPr>
          <w:rFonts w:ascii="Times New Roman" w:hAnsi="Times New Roman"/>
          <w:b/>
          <w:bCs/>
          <w:sz w:val="24"/>
          <w:szCs w:val="24"/>
        </w:rPr>
        <w:t xml:space="preserve"> NOLEMJ:</w:t>
      </w:r>
    </w:p>
    <w:p w14:paraId="4CEB9700" w14:textId="19E02BE8" w:rsidR="000F3B7A" w:rsidRDefault="003B2386" w:rsidP="006153DC">
      <w:pPr>
        <w:spacing w:after="0" w:line="240" w:lineRule="auto"/>
        <w:jc w:val="both"/>
        <w:rPr>
          <w:b/>
        </w:rPr>
      </w:pPr>
      <w:r>
        <w:rPr>
          <w:rFonts w:ascii="Times New Roman" w:hAnsi="Times New Roman"/>
          <w:b/>
          <w:color w:val="000000"/>
          <w:sz w:val="24"/>
          <w:szCs w:val="24"/>
        </w:rPr>
        <w:t>p</w:t>
      </w:r>
      <w:r w:rsidR="000F3B7A" w:rsidRPr="006A56A5">
        <w:rPr>
          <w:rFonts w:ascii="Times New Roman" w:hAnsi="Times New Roman"/>
          <w:b/>
          <w:color w:val="000000"/>
          <w:sz w:val="24"/>
          <w:szCs w:val="24"/>
        </w:rPr>
        <w:t>ieņemt lēmumu Nr.</w:t>
      </w:r>
      <w:r w:rsidR="000F3B7A">
        <w:rPr>
          <w:rFonts w:ascii="Times New Roman" w:hAnsi="Times New Roman"/>
          <w:b/>
          <w:color w:val="000000"/>
          <w:sz w:val="24"/>
          <w:szCs w:val="24"/>
        </w:rPr>
        <w:t>20</w:t>
      </w:r>
      <w:r w:rsidR="00724D51">
        <w:rPr>
          <w:rFonts w:ascii="Times New Roman" w:hAnsi="Times New Roman"/>
          <w:b/>
          <w:color w:val="000000"/>
          <w:sz w:val="24"/>
          <w:szCs w:val="24"/>
        </w:rPr>
        <w:t>9</w:t>
      </w:r>
      <w:r w:rsidR="000F3B7A">
        <w:rPr>
          <w:rFonts w:ascii="Times New Roman" w:hAnsi="Times New Roman"/>
          <w:b/>
          <w:color w:val="000000"/>
          <w:sz w:val="24"/>
          <w:szCs w:val="24"/>
        </w:rPr>
        <w:t>/</w:t>
      </w:r>
      <w:r w:rsidR="000F3B7A" w:rsidRPr="00BF03F8">
        <w:rPr>
          <w:rFonts w:ascii="Times New Roman" w:hAnsi="Times New Roman"/>
          <w:b/>
          <w:color w:val="000000"/>
          <w:sz w:val="24"/>
          <w:szCs w:val="24"/>
        </w:rPr>
        <w:t xml:space="preserve">8 </w:t>
      </w:r>
      <w:r w:rsidR="000F3B7A" w:rsidRPr="00724D51">
        <w:rPr>
          <w:rFonts w:ascii="Times New Roman" w:hAnsi="Times New Roman"/>
          <w:b/>
          <w:sz w:val="24"/>
          <w:szCs w:val="24"/>
        </w:rPr>
        <w:t>“</w:t>
      </w:r>
      <w:r w:rsidR="00724D51" w:rsidRPr="00724D51">
        <w:rPr>
          <w:rFonts w:ascii="Times New Roman" w:hAnsi="Times New Roman"/>
          <w:b/>
          <w:sz w:val="24"/>
          <w:szCs w:val="24"/>
        </w:rPr>
        <w:t>Par projekta pieteikuma projekta iesnieguma “Augstkalnes pagasta kopienas aktivitāšu centra “Domu nams” izveide” iesniegšanu</w:t>
      </w:r>
      <w:r w:rsidR="000F3B7A" w:rsidRPr="00724D51">
        <w:rPr>
          <w:rFonts w:ascii="Times New Roman" w:hAnsi="Times New Roman"/>
          <w:b/>
          <w:sz w:val="24"/>
          <w:szCs w:val="24"/>
        </w:rPr>
        <w:t>”.</w:t>
      </w:r>
    </w:p>
    <w:p w14:paraId="050CB392" w14:textId="61B00AD9" w:rsidR="000F3B7A" w:rsidRDefault="000F3B7A" w:rsidP="000F3B7A">
      <w:pPr>
        <w:spacing w:after="0" w:line="240" w:lineRule="auto"/>
        <w:jc w:val="both"/>
        <w:rPr>
          <w:rFonts w:ascii="Times New Roman" w:hAnsi="Times New Roman"/>
          <w:color w:val="000000"/>
          <w:sz w:val="24"/>
          <w:szCs w:val="24"/>
        </w:rPr>
      </w:pPr>
      <w:r>
        <w:rPr>
          <w:rFonts w:ascii="Times New Roman" w:hAnsi="Times New Roman"/>
          <w:color w:val="000000"/>
          <w:sz w:val="24"/>
          <w:szCs w:val="24"/>
        </w:rPr>
        <w:t>Lēmums pievienots protokolam.</w:t>
      </w:r>
    </w:p>
    <w:p w14:paraId="399D19D9" w14:textId="5AF56CB4" w:rsidR="0054231B" w:rsidRDefault="0054231B" w:rsidP="000F3B7A">
      <w:pPr>
        <w:spacing w:after="0" w:line="240" w:lineRule="auto"/>
        <w:jc w:val="both"/>
        <w:rPr>
          <w:rFonts w:ascii="Times New Roman" w:hAnsi="Times New Roman"/>
          <w:color w:val="000000"/>
          <w:sz w:val="24"/>
          <w:szCs w:val="24"/>
        </w:rPr>
      </w:pPr>
    </w:p>
    <w:p w14:paraId="7D8443E9" w14:textId="562E2D51" w:rsidR="003D0E2B" w:rsidRDefault="003D0E2B" w:rsidP="0010353F">
      <w:pPr>
        <w:spacing w:after="0" w:line="240" w:lineRule="auto"/>
        <w:jc w:val="both"/>
        <w:rPr>
          <w:rFonts w:ascii="Times New Roman" w:hAnsi="Times New Roman"/>
          <w:iCs/>
          <w:color w:val="000000"/>
          <w:sz w:val="24"/>
          <w:szCs w:val="24"/>
        </w:rPr>
      </w:pPr>
    </w:p>
    <w:p w14:paraId="7D4FFF14" w14:textId="2AB90431" w:rsidR="003D0E2B" w:rsidRPr="001333EE" w:rsidRDefault="003D0E2B" w:rsidP="003D0E2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w:t>
      </w:r>
      <w:r w:rsidRPr="001333EE">
        <w:rPr>
          <w:rFonts w:ascii="Times New Roman" w:hAnsi="Times New Roman"/>
          <w:color w:val="000000"/>
          <w:sz w:val="24"/>
          <w:szCs w:val="24"/>
        </w:rPr>
        <w:t>.§</w:t>
      </w:r>
    </w:p>
    <w:p w14:paraId="4594C0F5" w14:textId="43BB37CF" w:rsidR="006E32F8" w:rsidRPr="006E32F8" w:rsidRDefault="006E32F8" w:rsidP="003D0E2B">
      <w:pPr>
        <w:spacing w:after="0" w:line="240" w:lineRule="auto"/>
        <w:jc w:val="center"/>
        <w:rPr>
          <w:rFonts w:ascii="Times New Roman" w:hAnsi="Times New Roman"/>
          <w:b/>
          <w:sz w:val="24"/>
          <w:szCs w:val="24"/>
        </w:rPr>
      </w:pPr>
      <w:r w:rsidRPr="006E32F8">
        <w:rPr>
          <w:rFonts w:ascii="Times New Roman" w:hAnsi="Times New Roman"/>
          <w:b/>
          <w:sz w:val="24"/>
          <w:szCs w:val="24"/>
        </w:rPr>
        <w:t>Par projekta "</w:t>
      </w:r>
      <w:r w:rsidRPr="006E32F8">
        <w:rPr>
          <w:rFonts w:ascii="Times New Roman" w:hAnsi="Times New Roman"/>
          <w:b/>
          <w:sz w:val="24"/>
          <w:szCs w:val="24"/>
          <w:lang w:eastAsia="lv-LV"/>
        </w:rPr>
        <w:t>Rotaļu iekārtu un āra trenažieru piegāde un uzstādīšana četros Dobeles novada pagastos</w:t>
      </w:r>
      <w:r w:rsidRPr="006E32F8">
        <w:rPr>
          <w:rFonts w:ascii="Times New Roman" w:hAnsi="Times New Roman"/>
          <w:b/>
          <w:sz w:val="24"/>
          <w:szCs w:val="24"/>
        </w:rPr>
        <w:t>" iesnieguma iesniegšanu</w:t>
      </w:r>
    </w:p>
    <w:p w14:paraId="035C2D09" w14:textId="16E29A7A" w:rsidR="003D0E2B" w:rsidRDefault="003D0E2B" w:rsidP="003D0E2B">
      <w:pPr>
        <w:spacing w:after="0" w:line="240" w:lineRule="auto"/>
        <w:jc w:val="center"/>
        <w:rPr>
          <w:rFonts w:ascii="Times New Roman" w:hAnsi="Times New Roman"/>
          <w:i/>
          <w:color w:val="000000"/>
          <w:sz w:val="24"/>
          <w:szCs w:val="24"/>
        </w:rPr>
      </w:pPr>
      <w:r w:rsidRPr="001333EE">
        <w:rPr>
          <w:rFonts w:ascii="Times New Roman" w:hAnsi="Times New Roman"/>
          <w:b/>
          <w:noProof/>
          <w:color w:val="000000"/>
          <w:sz w:val="24"/>
          <w:szCs w:val="24"/>
          <w:lang w:eastAsia="lv-LV"/>
        </w:rPr>
        <mc:AlternateContent>
          <mc:Choice Requires="wps">
            <w:drawing>
              <wp:anchor distT="0" distB="0" distL="114300" distR="114300" simplePos="0" relativeHeight="251677696" behindDoc="0" locked="0" layoutInCell="1" allowOverlap="1" wp14:anchorId="023861C8" wp14:editId="480BD469">
                <wp:simplePos x="0" y="0"/>
                <wp:positionH relativeFrom="column">
                  <wp:posOffset>-61595</wp:posOffset>
                </wp:positionH>
                <wp:positionV relativeFrom="paragraph">
                  <wp:posOffset>-1905</wp:posOffset>
                </wp:positionV>
                <wp:extent cx="5892800" cy="0"/>
                <wp:effectExtent l="0" t="0" r="0" b="0"/>
                <wp:wrapNone/>
                <wp:docPr id="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0FB0A9" id="AutoShape 1126" o:spid="_x0000_s1026" type="#_x0000_t32" style="position:absolute;margin-left:-4.85pt;margin-top:-.15pt;width:464pt;height:0;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1333EE">
        <w:rPr>
          <w:rFonts w:ascii="Times New Roman" w:hAnsi="Times New Roman"/>
          <w:i/>
          <w:color w:val="000000"/>
          <w:sz w:val="24"/>
          <w:szCs w:val="24"/>
        </w:rPr>
        <w:t>(</w:t>
      </w:r>
      <w:proofErr w:type="spellStart"/>
      <w:r w:rsidRPr="001333EE">
        <w:rPr>
          <w:rFonts w:ascii="Times New Roman" w:hAnsi="Times New Roman"/>
          <w:i/>
          <w:color w:val="000000"/>
          <w:sz w:val="24"/>
          <w:szCs w:val="24"/>
        </w:rPr>
        <w:t>I.Gorskis</w:t>
      </w:r>
      <w:proofErr w:type="spellEnd"/>
      <w:r w:rsidRPr="001333EE">
        <w:rPr>
          <w:rFonts w:ascii="Times New Roman" w:hAnsi="Times New Roman"/>
          <w:i/>
          <w:color w:val="000000"/>
          <w:sz w:val="24"/>
          <w:szCs w:val="24"/>
        </w:rPr>
        <w:t>)</w:t>
      </w:r>
    </w:p>
    <w:p w14:paraId="0E4D0986" w14:textId="3C730CEE" w:rsidR="003D0E2B" w:rsidRDefault="003D0E2B" w:rsidP="003D0E2B">
      <w:pPr>
        <w:spacing w:after="0" w:line="240" w:lineRule="auto"/>
        <w:jc w:val="center"/>
        <w:rPr>
          <w:rFonts w:ascii="Times New Roman" w:hAnsi="Times New Roman"/>
          <w:i/>
          <w:color w:val="000000"/>
          <w:sz w:val="24"/>
          <w:szCs w:val="24"/>
        </w:rPr>
      </w:pPr>
    </w:p>
    <w:p w14:paraId="75DC2F55" w14:textId="77777777" w:rsidR="000F3B7A" w:rsidRDefault="000F3B7A" w:rsidP="000F3B7A">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 xml:space="preserve">Ziņo Ivars </w:t>
      </w:r>
      <w:proofErr w:type="spellStart"/>
      <w:r>
        <w:rPr>
          <w:rFonts w:ascii="Times New Roman" w:hAnsi="Times New Roman"/>
          <w:iCs/>
          <w:color w:val="000000"/>
          <w:sz w:val="24"/>
          <w:szCs w:val="24"/>
        </w:rPr>
        <w:t>Gorskis</w:t>
      </w:r>
      <w:proofErr w:type="spellEnd"/>
      <w:r>
        <w:rPr>
          <w:rFonts w:ascii="Times New Roman" w:hAnsi="Times New Roman"/>
          <w:iCs/>
          <w:color w:val="000000"/>
          <w:sz w:val="24"/>
          <w:szCs w:val="24"/>
        </w:rPr>
        <w:t>.</w:t>
      </w:r>
    </w:p>
    <w:p w14:paraId="1B10D8C7" w14:textId="548282B2" w:rsidR="000F3B7A" w:rsidRDefault="000F3B7A" w:rsidP="000F3B7A">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 xml:space="preserve">Jautā </w:t>
      </w:r>
      <w:r w:rsidR="006153DC">
        <w:rPr>
          <w:rFonts w:ascii="Times New Roman" w:hAnsi="Times New Roman"/>
          <w:iCs/>
          <w:color w:val="000000"/>
          <w:sz w:val="24"/>
          <w:szCs w:val="24"/>
        </w:rPr>
        <w:t xml:space="preserve">Indra </w:t>
      </w:r>
      <w:proofErr w:type="spellStart"/>
      <w:r w:rsidR="006153DC">
        <w:rPr>
          <w:rFonts w:ascii="Times New Roman" w:hAnsi="Times New Roman"/>
          <w:iCs/>
          <w:color w:val="000000"/>
          <w:sz w:val="24"/>
          <w:szCs w:val="24"/>
        </w:rPr>
        <w:t>Špela</w:t>
      </w:r>
      <w:proofErr w:type="spellEnd"/>
      <w:r w:rsidR="006153DC">
        <w:rPr>
          <w:rFonts w:ascii="Times New Roman" w:hAnsi="Times New Roman"/>
          <w:iCs/>
          <w:color w:val="000000"/>
          <w:sz w:val="24"/>
          <w:szCs w:val="24"/>
        </w:rPr>
        <w:t>.</w:t>
      </w:r>
    </w:p>
    <w:p w14:paraId="203D498D" w14:textId="6A49B669" w:rsidR="000F3B7A" w:rsidRDefault="006153DC" w:rsidP="000F3B7A">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Atbild</w:t>
      </w:r>
      <w:r w:rsidR="000F3B7A">
        <w:rPr>
          <w:rFonts w:ascii="Times New Roman" w:hAnsi="Times New Roman"/>
          <w:iCs/>
          <w:color w:val="000000"/>
          <w:sz w:val="24"/>
          <w:szCs w:val="24"/>
        </w:rPr>
        <w:t xml:space="preserve"> Ivars </w:t>
      </w:r>
      <w:proofErr w:type="spellStart"/>
      <w:r w:rsidR="000F3B7A">
        <w:rPr>
          <w:rFonts w:ascii="Times New Roman" w:hAnsi="Times New Roman"/>
          <w:iCs/>
          <w:color w:val="000000"/>
          <w:sz w:val="24"/>
          <w:szCs w:val="24"/>
        </w:rPr>
        <w:t>Gorskis</w:t>
      </w:r>
      <w:proofErr w:type="spellEnd"/>
      <w:r>
        <w:rPr>
          <w:rFonts w:ascii="Times New Roman" w:hAnsi="Times New Roman"/>
          <w:iCs/>
          <w:color w:val="000000"/>
          <w:sz w:val="24"/>
          <w:szCs w:val="24"/>
        </w:rPr>
        <w:t xml:space="preserve">, Guntis </w:t>
      </w:r>
      <w:proofErr w:type="spellStart"/>
      <w:r>
        <w:rPr>
          <w:rFonts w:ascii="Times New Roman" w:hAnsi="Times New Roman"/>
          <w:iCs/>
          <w:color w:val="000000"/>
          <w:sz w:val="24"/>
          <w:szCs w:val="24"/>
        </w:rPr>
        <w:t>Safranovičs</w:t>
      </w:r>
      <w:proofErr w:type="spellEnd"/>
      <w:r w:rsidR="000F3B7A">
        <w:rPr>
          <w:rFonts w:ascii="Times New Roman" w:hAnsi="Times New Roman"/>
          <w:iCs/>
          <w:color w:val="000000"/>
          <w:sz w:val="24"/>
          <w:szCs w:val="24"/>
        </w:rPr>
        <w:t>.</w:t>
      </w:r>
    </w:p>
    <w:p w14:paraId="6A3B7592" w14:textId="50AF0875" w:rsidR="000F3B7A" w:rsidRPr="001050B3" w:rsidRDefault="000F3B7A" w:rsidP="000F3B7A">
      <w:pPr>
        <w:spacing w:after="0" w:line="240" w:lineRule="auto"/>
        <w:jc w:val="both"/>
        <w:rPr>
          <w:bCs/>
          <w:color w:val="000000"/>
          <w:sz w:val="24"/>
          <w:szCs w:val="24"/>
          <w:lang w:eastAsia="lv-LV"/>
        </w:rPr>
      </w:pPr>
      <w:r w:rsidRPr="007927F6">
        <w:rPr>
          <w:rFonts w:ascii="Times New Roman" w:hAnsi="Times New Roman"/>
          <w:sz w:val="24"/>
          <w:szCs w:val="24"/>
        </w:rPr>
        <w:t>Balsojums par lēmuma projekt</w:t>
      </w:r>
      <w:r>
        <w:rPr>
          <w:rFonts w:ascii="Times New Roman" w:hAnsi="Times New Roman"/>
          <w:sz w:val="24"/>
          <w:szCs w:val="24"/>
        </w:rPr>
        <w:t>a</w:t>
      </w:r>
      <w:r w:rsidRPr="007927F6">
        <w:rPr>
          <w:rFonts w:ascii="Times New Roman" w:hAnsi="Times New Roman"/>
          <w:sz w:val="24"/>
          <w:szCs w:val="24"/>
        </w:rPr>
        <w:t xml:space="preserve"> “</w:t>
      </w:r>
      <w:r w:rsidR="005C03CD" w:rsidRPr="00DE0A1A">
        <w:rPr>
          <w:rFonts w:ascii="Times New Roman" w:hAnsi="Times New Roman"/>
          <w:bCs/>
          <w:sz w:val="24"/>
          <w:szCs w:val="24"/>
        </w:rPr>
        <w:t>Par projekta "</w:t>
      </w:r>
      <w:r w:rsidR="005C03CD" w:rsidRPr="00DE0A1A">
        <w:rPr>
          <w:rFonts w:ascii="Times New Roman" w:hAnsi="Times New Roman"/>
          <w:bCs/>
          <w:sz w:val="24"/>
          <w:szCs w:val="24"/>
          <w:lang w:eastAsia="lv-LV"/>
        </w:rPr>
        <w:t>Rotaļu iekārtu un āra trenažieru piegāde un uzstādīšana četros Dobeles novada pagastos</w:t>
      </w:r>
      <w:r w:rsidR="005C03CD" w:rsidRPr="00DE0A1A">
        <w:rPr>
          <w:rFonts w:ascii="Times New Roman" w:hAnsi="Times New Roman"/>
          <w:bCs/>
          <w:sz w:val="24"/>
          <w:szCs w:val="24"/>
        </w:rPr>
        <w:t>" iesnieguma iesniegšanu</w:t>
      </w:r>
      <w:r>
        <w:rPr>
          <w:rFonts w:ascii="Times New Roman" w:hAnsi="Times New Roman"/>
          <w:bCs/>
          <w:sz w:val="24"/>
          <w:szCs w:val="24"/>
        </w:rPr>
        <w:t>.</w:t>
      </w:r>
    </w:p>
    <w:p w14:paraId="061A4998" w14:textId="77777777" w:rsidR="000F3B7A" w:rsidRDefault="000F3B7A" w:rsidP="000F3B7A">
      <w:pPr>
        <w:spacing w:after="0" w:line="240" w:lineRule="auto"/>
        <w:jc w:val="both"/>
        <w:rPr>
          <w:rFonts w:ascii="Times New Roman" w:hAnsi="Times New Roman"/>
          <w:sz w:val="24"/>
          <w:szCs w:val="24"/>
        </w:rPr>
      </w:pPr>
    </w:p>
    <w:p w14:paraId="398600BF" w14:textId="5B3F4A34" w:rsidR="000F3B7A" w:rsidRDefault="000F3B7A" w:rsidP="000F3B7A">
      <w:pPr>
        <w:spacing w:after="0" w:line="240" w:lineRule="auto"/>
        <w:jc w:val="both"/>
        <w:rPr>
          <w:rFonts w:ascii="Times New Roman" w:hAnsi="Times New Roman"/>
          <w:sz w:val="24"/>
          <w:szCs w:val="24"/>
        </w:rPr>
      </w:pPr>
      <w:r>
        <w:rPr>
          <w:rFonts w:ascii="Times New Roman" w:hAnsi="Times New Roman"/>
          <w:sz w:val="24"/>
          <w:szCs w:val="24"/>
        </w:rPr>
        <w:t xml:space="preserve">Atklāti balsojot, </w:t>
      </w:r>
      <w:r>
        <w:rPr>
          <w:rFonts w:ascii="Times New Roman" w:hAnsi="Times New Roman"/>
          <w:b/>
          <w:bCs/>
          <w:sz w:val="24"/>
          <w:szCs w:val="24"/>
        </w:rPr>
        <w:t xml:space="preserve">PAR – </w:t>
      </w:r>
      <w:r w:rsidR="006153DC">
        <w:rPr>
          <w:rFonts w:ascii="Times New Roman" w:hAnsi="Times New Roman"/>
          <w:b/>
          <w:bCs/>
          <w:sz w:val="24"/>
          <w:szCs w:val="24"/>
        </w:rPr>
        <w:t>11</w:t>
      </w:r>
      <w:r w:rsidR="006153DC">
        <w:rPr>
          <w:rFonts w:ascii="Times New Roman" w:hAnsi="Times New Roman"/>
          <w:sz w:val="24"/>
          <w:szCs w:val="24"/>
        </w:rPr>
        <w:t xml:space="preserve"> (</w:t>
      </w:r>
      <w:r w:rsidR="006153DC">
        <w:rPr>
          <w:rFonts w:ascii="Times New Roman" w:hAnsi="Times New Roman"/>
          <w:bCs/>
          <w:sz w:val="24"/>
          <w:szCs w:val="24"/>
          <w:lang w:eastAsia="et-EE"/>
        </w:rPr>
        <w:t xml:space="preserve">Kristīne Briede, Ivars </w:t>
      </w:r>
      <w:proofErr w:type="spellStart"/>
      <w:r w:rsidR="006153DC">
        <w:rPr>
          <w:rFonts w:ascii="Times New Roman" w:hAnsi="Times New Roman"/>
          <w:bCs/>
          <w:sz w:val="24"/>
          <w:szCs w:val="24"/>
          <w:lang w:eastAsia="et-EE"/>
        </w:rPr>
        <w:t>Gorskis</w:t>
      </w:r>
      <w:proofErr w:type="spellEnd"/>
      <w:r w:rsidR="006153DC">
        <w:rPr>
          <w:rFonts w:ascii="Times New Roman" w:hAnsi="Times New Roman"/>
          <w:bCs/>
          <w:sz w:val="24"/>
          <w:szCs w:val="24"/>
          <w:lang w:eastAsia="et-EE"/>
        </w:rPr>
        <w:t xml:space="preserve">, Linda </w:t>
      </w:r>
      <w:proofErr w:type="spellStart"/>
      <w:r w:rsidR="006153DC">
        <w:rPr>
          <w:rFonts w:ascii="Times New Roman" w:hAnsi="Times New Roman"/>
          <w:bCs/>
          <w:sz w:val="24"/>
          <w:szCs w:val="24"/>
          <w:lang w:eastAsia="et-EE"/>
        </w:rPr>
        <w:t>Karloviča</w:t>
      </w:r>
      <w:proofErr w:type="spellEnd"/>
      <w:r w:rsidR="006153DC">
        <w:rPr>
          <w:rFonts w:ascii="Times New Roman" w:hAnsi="Times New Roman"/>
          <w:bCs/>
          <w:sz w:val="24"/>
          <w:szCs w:val="24"/>
          <w:lang w:eastAsia="et-EE"/>
        </w:rPr>
        <w:t xml:space="preserve">, Edgars Laimiņš, Sintija </w:t>
      </w:r>
      <w:proofErr w:type="spellStart"/>
      <w:r w:rsidR="006153DC">
        <w:rPr>
          <w:rFonts w:ascii="Times New Roman" w:hAnsi="Times New Roman"/>
          <w:bCs/>
          <w:sz w:val="24"/>
          <w:szCs w:val="24"/>
          <w:lang w:eastAsia="et-EE"/>
        </w:rPr>
        <w:t>Liekniņa</w:t>
      </w:r>
      <w:proofErr w:type="spellEnd"/>
      <w:r w:rsidR="006153DC">
        <w:rPr>
          <w:rFonts w:ascii="Times New Roman" w:hAnsi="Times New Roman"/>
          <w:bCs/>
          <w:sz w:val="24"/>
          <w:szCs w:val="24"/>
          <w:lang w:eastAsia="et-EE"/>
        </w:rPr>
        <w:t xml:space="preserve">, Sanita </w:t>
      </w:r>
      <w:proofErr w:type="spellStart"/>
      <w:r w:rsidR="006153DC">
        <w:rPr>
          <w:rFonts w:ascii="Times New Roman" w:hAnsi="Times New Roman"/>
          <w:bCs/>
          <w:sz w:val="24"/>
          <w:szCs w:val="24"/>
          <w:lang w:eastAsia="et-EE"/>
        </w:rPr>
        <w:t>Olševska</w:t>
      </w:r>
      <w:proofErr w:type="spellEnd"/>
      <w:r w:rsidR="006153DC">
        <w:rPr>
          <w:rFonts w:ascii="Times New Roman" w:hAnsi="Times New Roman"/>
          <w:bCs/>
          <w:sz w:val="24"/>
          <w:szCs w:val="24"/>
          <w:lang w:eastAsia="et-EE"/>
        </w:rPr>
        <w:t xml:space="preserve">, Andris </w:t>
      </w:r>
      <w:proofErr w:type="spellStart"/>
      <w:r w:rsidR="006153DC">
        <w:rPr>
          <w:rFonts w:ascii="Times New Roman" w:hAnsi="Times New Roman"/>
          <w:bCs/>
          <w:sz w:val="24"/>
          <w:szCs w:val="24"/>
          <w:lang w:eastAsia="et-EE"/>
        </w:rPr>
        <w:t>Podvinskis</w:t>
      </w:r>
      <w:proofErr w:type="spellEnd"/>
      <w:r w:rsidR="006153DC">
        <w:rPr>
          <w:rFonts w:ascii="Times New Roman" w:hAnsi="Times New Roman"/>
          <w:bCs/>
          <w:sz w:val="24"/>
          <w:szCs w:val="24"/>
          <w:lang w:eastAsia="et-EE"/>
        </w:rPr>
        <w:t xml:space="preserve">, Dace Reinika, Guntis </w:t>
      </w:r>
      <w:proofErr w:type="spellStart"/>
      <w:r w:rsidR="006153DC">
        <w:rPr>
          <w:rFonts w:ascii="Times New Roman" w:hAnsi="Times New Roman"/>
          <w:bCs/>
          <w:sz w:val="24"/>
          <w:szCs w:val="24"/>
          <w:lang w:eastAsia="et-EE"/>
        </w:rPr>
        <w:t>Safranovičs</w:t>
      </w:r>
      <w:proofErr w:type="spellEnd"/>
      <w:r w:rsidR="006153DC">
        <w:rPr>
          <w:rFonts w:ascii="Times New Roman" w:hAnsi="Times New Roman"/>
          <w:bCs/>
          <w:sz w:val="24"/>
          <w:szCs w:val="24"/>
          <w:lang w:eastAsia="et-EE"/>
        </w:rPr>
        <w:t xml:space="preserve">, Andrejs Spridzāns, Indra </w:t>
      </w:r>
      <w:proofErr w:type="spellStart"/>
      <w:r w:rsidR="006153DC">
        <w:rPr>
          <w:rFonts w:ascii="Times New Roman" w:hAnsi="Times New Roman"/>
          <w:bCs/>
          <w:sz w:val="24"/>
          <w:szCs w:val="24"/>
          <w:lang w:eastAsia="et-EE"/>
        </w:rPr>
        <w:t>Špela</w:t>
      </w:r>
      <w:proofErr w:type="spellEnd"/>
      <w:r w:rsidR="006153DC">
        <w:rPr>
          <w:rFonts w:ascii="Times New Roman" w:hAnsi="Times New Roman"/>
          <w:bCs/>
          <w:sz w:val="24"/>
          <w:szCs w:val="24"/>
          <w:lang w:eastAsia="et-EE"/>
        </w:rPr>
        <w:t xml:space="preserve">), </w:t>
      </w:r>
      <w:r>
        <w:rPr>
          <w:rFonts w:ascii="Times New Roman" w:hAnsi="Times New Roman"/>
          <w:b/>
          <w:sz w:val="24"/>
          <w:szCs w:val="24"/>
        </w:rPr>
        <w:t>PRET</w:t>
      </w:r>
      <w:r>
        <w:rPr>
          <w:rFonts w:ascii="Times New Roman" w:hAnsi="Times New Roman"/>
          <w:sz w:val="24"/>
          <w:szCs w:val="24"/>
        </w:rPr>
        <w:t xml:space="preserve"> – </w:t>
      </w:r>
      <w:r>
        <w:rPr>
          <w:rFonts w:ascii="Times New Roman" w:hAnsi="Times New Roman"/>
          <w:b/>
          <w:sz w:val="24"/>
          <w:szCs w:val="24"/>
        </w:rPr>
        <w:t xml:space="preserve">nav, </w:t>
      </w:r>
      <w:r>
        <w:rPr>
          <w:rFonts w:ascii="Times New Roman" w:hAnsi="Times New Roman"/>
          <w:b/>
          <w:bCs/>
          <w:sz w:val="24"/>
          <w:szCs w:val="24"/>
        </w:rPr>
        <w:t>ATTURAS – nav</w:t>
      </w:r>
      <w:r w:rsidRPr="00C23910">
        <w:rPr>
          <w:rFonts w:ascii="Times New Roman" w:hAnsi="Times New Roman"/>
          <w:sz w:val="24"/>
          <w:szCs w:val="24"/>
        </w:rPr>
        <w:t>,</w:t>
      </w:r>
      <w:r w:rsidRPr="00C23910">
        <w:rPr>
          <w:rFonts w:ascii="Times New Roman" w:hAnsi="Times New Roman"/>
          <w:sz w:val="24"/>
          <w:szCs w:val="24"/>
          <w:lang w:eastAsia="et-EE"/>
        </w:rPr>
        <w:t xml:space="preserve"> </w:t>
      </w:r>
      <w:r>
        <w:rPr>
          <w:rFonts w:ascii="Times New Roman" w:hAnsi="Times New Roman"/>
          <w:sz w:val="24"/>
          <w:szCs w:val="24"/>
        </w:rPr>
        <w:t>Dobeles novada dome</w:t>
      </w:r>
      <w:r>
        <w:rPr>
          <w:rFonts w:ascii="Times New Roman" w:hAnsi="Times New Roman"/>
          <w:b/>
          <w:bCs/>
          <w:sz w:val="24"/>
          <w:szCs w:val="24"/>
        </w:rPr>
        <w:t xml:space="preserve"> NOLEMJ:</w:t>
      </w:r>
    </w:p>
    <w:p w14:paraId="3578841A" w14:textId="6C93A4FE" w:rsidR="000F3B7A" w:rsidRDefault="003B2386" w:rsidP="00206E33">
      <w:pPr>
        <w:spacing w:after="0" w:line="240" w:lineRule="auto"/>
        <w:jc w:val="both"/>
        <w:rPr>
          <w:b/>
        </w:rPr>
      </w:pPr>
      <w:r>
        <w:rPr>
          <w:rFonts w:ascii="Times New Roman" w:hAnsi="Times New Roman"/>
          <w:b/>
          <w:color w:val="000000"/>
          <w:sz w:val="24"/>
          <w:szCs w:val="24"/>
        </w:rPr>
        <w:t>p</w:t>
      </w:r>
      <w:r w:rsidR="000F3B7A" w:rsidRPr="006A56A5">
        <w:rPr>
          <w:rFonts w:ascii="Times New Roman" w:hAnsi="Times New Roman"/>
          <w:b/>
          <w:color w:val="000000"/>
          <w:sz w:val="24"/>
          <w:szCs w:val="24"/>
        </w:rPr>
        <w:t>ieņemt lēmumu Nr.</w:t>
      </w:r>
      <w:r w:rsidR="000F3B7A">
        <w:rPr>
          <w:rFonts w:ascii="Times New Roman" w:hAnsi="Times New Roman"/>
          <w:b/>
          <w:color w:val="000000"/>
          <w:sz w:val="24"/>
          <w:szCs w:val="24"/>
        </w:rPr>
        <w:t>2</w:t>
      </w:r>
      <w:r w:rsidR="005C03CD">
        <w:rPr>
          <w:rFonts w:ascii="Times New Roman" w:hAnsi="Times New Roman"/>
          <w:b/>
          <w:color w:val="000000"/>
          <w:sz w:val="24"/>
          <w:szCs w:val="24"/>
        </w:rPr>
        <w:t>10</w:t>
      </w:r>
      <w:r w:rsidR="000F3B7A">
        <w:rPr>
          <w:rFonts w:ascii="Times New Roman" w:hAnsi="Times New Roman"/>
          <w:b/>
          <w:color w:val="000000"/>
          <w:sz w:val="24"/>
          <w:szCs w:val="24"/>
        </w:rPr>
        <w:t>/</w:t>
      </w:r>
      <w:r w:rsidR="000F3B7A" w:rsidRPr="00BF03F8">
        <w:rPr>
          <w:rFonts w:ascii="Times New Roman" w:hAnsi="Times New Roman"/>
          <w:b/>
          <w:color w:val="000000"/>
          <w:sz w:val="24"/>
          <w:szCs w:val="24"/>
        </w:rPr>
        <w:t xml:space="preserve">8 </w:t>
      </w:r>
      <w:r w:rsidR="000F3B7A" w:rsidRPr="005C03CD">
        <w:rPr>
          <w:rFonts w:ascii="Times New Roman" w:hAnsi="Times New Roman"/>
          <w:b/>
          <w:sz w:val="24"/>
          <w:szCs w:val="24"/>
        </w:rPr>
        <w:t>“</w:t>
      </w:r>
      <w:r w:rsidR="005C03CD" w:rsidRPr="005C03CD">
        <w:rPr>
          <w:rFonts w:ascii="Times New Roman" w:hAnsi="Times New Roman"/>
          <w:b/>
          <w:sz w:val="24"/>
          <w:szCs w:val="24"/>
        </w:rPr>
        <w:t>Par projekta "</w:t>
      </w:r>
      <w:r w:rsidR="005C03CD" w:rsidRPr="005C03CD">
        <w:rPr>
          <w:rFonts w:ascii="Times New Roman" w:hAnsi="Times New Roman"/>
          <w:b/>
          <w:sz w:val="24"/>
          <w:szCs w:val="24"/>
          <w:lang w:eastAsia="lv-LV"/>
        </w:rPr>
        <w:t>Rotaļu iekārtu un āra trenažieru piegāde un uzstādīšana četros Dobeles novada pagastos</w:t>
      </w:r>
      <w:r w:rsidR="005C03CD" w:rsidRPr="005C03CD">
        <w:rPr>
          <w:rFonts w:ascii="Times New Roman" w:hAnsi="Times New Roman"/>
          <w:b/>
          <w:sz w:val="24"/>
          <w:szCs w:val="24"/>
        </w:rPr>
        <w:t>" iesnieguma iesniegšanu</w:t>
      </w:r>
      <w:r w:rsidR="000F3B7A" w:rsidRPr="005C03CD">
        <w:rPr>
          <w:rFonts w:ascii="Times New Roman" w:hAnsi="Times New Roman"/>
          <w:b/>
          <w:sz w:val="24"/>
          <w:szCs w:val="24"/>
        </w:rPr>
        <w:t>”.</w:t>
      </w:r>
    </w:p>
    <w:p w14:paraId="6B70ACEA" w14:textId="1238D2A6" w:rsidR="000F3B7A" w:rsidRDefault="000F3B7A" w:rsidP="000F3B7A">
      <w:pPr>
        <w:spacing w:after="0" w:line="240" w:lineRule="auto"/>
        <w:jc w:val="both"/>
        <w:rPr>
          <w:rFonts w:ascii="Times New Roman" w:hAnsi="Times New Roman"/>
          <w:color w:val="000000"/>
          <w:sz w:val="24"/>
          <w:szCs w:val="24"/>
        </w:rPr>
      </w:pPr>
      <w:r>
        <w:rPr>
          <w:rFonts w:ascii="Times New Roman" w:hAnsi="Times New Roman"/>
          <w:color w:val="000000"/>
          <w:sz w:val="24"/>
          <w:szCs w:val="24"/>
        </w:rPr>
        <w:t>Lēmums pievienots protokolam.</w:t>
      </w:r>
    </w:p>
    <w:p w14:paraId="1361BB1B" w14:textId="77777777" w:rsidR="0054231B" w:rsidRDefault="0054231B" w:rsidP="003D0E2B">
      <w:pPr>
        <w:spacing w:after="0" w:line="240" w:lineRule="auto"/>
        <w:jc w:val="center"/>
        <w:rPr>
          <w:rFonts w:ascii="Times New Roman" w:hAnsi="Times New Roman"/>
          <w:color w:val="000000"/>
          <w:sz w:val="24"/>
          <w:szCs w:val="24"/>
        </w:rPr>
      </w:pPr>
    </w:p>
    <w:p w14:paraId="514C0CF0" w14:textId="77777777" w:rsidR="0054231B" w:rsidRDefault="0054231B" w:rsidP="003D0E2B">
      <w:pPr>
        <w:spacing w:after="0" w:line="240" w:lineRule="auto"/>
        <w:jc w:val="center"/>
        <w:rPr>
          <w:rFonts w:ascii="Times New Roman" w:hAnsi="Times New Roman"/>
          <w:color w:val="000000"/>
          <w:sz w:val="24"/>
          <w:szCs w:val="24"/>
        </w:rPr>
      </w:pPr>
    </w:p>
    <w:p w14:paraId="25135AFD" w14:textId="6D9945AD" w:rsidR="003D0E2B" w:rsidRPr="001333EE" w:rsidRDefault="003D0E2B" w:rsidP="003D0E2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5</w:t>
      </w:r>
      <w:r w:rsidRPr="001333EE">
        <w:rPr>
          <w:rFonts w:ascii="Times New Roman" w:hAnsi="Times New Roman"/>
          <w:color w:val="000000"/>
          <w:sz w:val="24"/>
          <w:szCs w:val="24"/>
        </w:rPr>
        <w:t>.§</w:t>
      </w:r>
    </w:p>
    <w:p w14:paraId="7CA558F9" w14:textId="0085C3AA" w:rsidR="006E32F8" w:rsidRPr="006E32F8" w:rsidRDefault="006E32F8" w:rsidP="003D0E2B">
      <w:pPr>
        <w:spacing w:after="0" w:line="240" w:lineRule="auto"/>
        <w:jc w:val="center"/>
        <w:rPr>
          <w:rFonts w:ascii="Times New Roman" w:hAnsi="Times New Roman"/>
          <w:b/>
          <w:sz w:val="24"/>
          <w:szCs w:val="24"/>
        </w:rPr>
      </w:pPr>
      <w:r w:rsidRPr="006E32F8">
        <w:rPr>
          <w:rFonts w:ascii="Times New Roman" w:eastAsia="Times New Roman" w:hAnsi="Times New Roman"/>
          <w:b/>
          <w:sz w:val="24"/>
          <w:szCs w:val="24"/>
          <w:lang w:eastAsia="lv-LV"/>
        </w:rPr>
        <w:t>Par projekta "Rotaļu un aktīvās atpūtas iespēju pilnveidošana Dobeles novadā" iesnieguma iesniegšanu</w:t>
      </w:r>
    </w:p>
    <w:p w14:paraId="0C874519" w14:textId="77777777" w:rsidR="003D0E2B" w:rsidRPr="001333EE" w:rsidRDefault="003D0E2B" w:rsidP="003D0E2B">
      <w:pPr>
        <w:spacing w:after="0" w:line="240" w:lineRule="auto"/>
        <w:jc w:val="center"/>
        <w:rPr>
          <w:rFonts w:ascii="Times New Roman" w:hAnsi="Times New Roman"/>
          <w:i/>
          <w:color w:val="000000"/>
          <w:sz w:val="24"/>
          <w:szCs w:val="24"/>
        </w:rPr>
      </w:pPr>
      <w:r w:rsidRPr="001333EE">
        <w:rPr>
          <w:rFonts w:ascii="Times New Roman" w:hAnsi="Times New Roman"/>
          <w:b/>
          <w:noProof/>
          <w:color w:val="000000"/>
          <w:sz w:val="24"/>
          <w:szCs w:val="24"/>
          <w:lang w:eastAsia="lv-LV"/>
        </w:rPr>
        <mc:AlternateContent>
          <mc:Choice Requires="wps">
            <w:drawing>
              <wp:anchor distT="0" distB="0" distL="114300" distR="114300" simplePos="0" relativeHeight="251679744" behindDoc="0" locked="0" layoutInCell="1" allowOverlap="1" wp14:anchorId="3C729072" wp14:editId="121C4061">
                <wp:simplePos x="0" y="0"/>
                <wp:positionH relativeFrom="column">
                  <wp:posOffset>-61595</wp:posOffset>
                </wp:positionH>
                <wp:positionV relativeFrom="paragraph">
                  <wp:posOffset>-1905</wp:posOffset>
                </wp:positionV>
                <wp:extent cx="5892800" cy="0"/>
                <wp:effectExtent l="0" t="0" r="0" b="0"/>
                <wp:wrapNone/>
                <wp:docPr id="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00EB22" id="AutoShape 1126" o:spid="_x0000_s1026" type="#_x0000_t32" style="position:absolute;margin-left:-4.85pt;margin-top:-.15pt;width:464pt;height:0;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1333EE">
        <w:rPr>
          <w:rFonts w:ascii="Times New Roman" w:hAnsi="Times New Roman"/>
          <w:i/>
          <w:color w:val="000000"/>
          <w:sz w:val="24"/>
          <w:szCs w:val="24"/>
        </w:rPr>
        <w:t>(</w:t>
      </w:r>
      <w:proofErr w:type="spellStart"/>
      <w:r w:rsidRPr="001333EE">
        <w:rPr>
          <w:rFonts w:ascii="Times New Roman" w:hAnsi="Times New Roman"/>
          <w:i/>
          <w:color w:val="000000"/>
          <w:sz w:val="24"/>
          <w:szCs w:val="24"/>
        </w:rPr>
        <w:t>I.Gorskis</w:t>
      </w:r>
      <w:proofErr w:type="spellEnd"/>
      <w:r w:rsidRPr="001333EE">
        <w:rPr>
          <w:rFonts w:ascii="Times New Roman" w:hAnsi="Times New Roman"/>
          <w:i/>
          <w:color w:val="000000"/>
          <w:sz w:val="24"/>
          <w:szCs w:val="24"/>
        </w:rPr>
        <w:t>)</w:t>
      </w:r>
    </w:p>
    <w:p w14:paraId="14C6CCC7" w14:textId="77777777" w:rsidR="003D0E2B" w:rsidRPr="003D0E2B" w:rsidRDefault="003D0E2B" w:rsidP="003D0E2B">
      <w:pPr>
        <w:spacing w:after="0" w:line="240" w:lineRule="auto"/>
        <w:jc w:val="center"/>
        <w:rPr>
          <w:rFonts w:ascii="Times New Roman" w:hAnsi="Times New Roman"/>
          <w:iCs/>
          <w:color w:val="000000"/>
          <w:sz w:val="24"/>
          <w:szCs w:val="24"/>
        </w:rPr>
      </w:pPr>
    </w:p>
    <w:p w14:paraId="7C1E1A38" w14:textId="260E8B61" w:rsidR="00724D51" w:rsidRDefault="00724D51" w:rsidP="00724D51">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 xml:space="preserve">Ziņo Ivars </w:t>
      </w:r>
      <w:proofErr w:type="spellStart"/>
      <w:r>
        <w:rPr>
          <w:rFonts w:ascii="Times New Roman" w:hAnsi="Times New Roman"/>
          <w:iCs/>
          <w:color w:val="000000"/>
          <w:sz w:val="24"/>
          <w:szCs w:val="24"/>
        </w:rPr>
        <w:t>Gorskis</w:t>
      </w:r>
      <w:proofErr w:type="spellEnd"/>
      <w:r>
        <w:rPr>
          <w:rFonts w:ascii="Times New Roman" w:hAnsi="Times New Roman"/>
          <w:iCs/>
          <w:color w:val="000000"/>
          <w:sz w:val="24"/>
          <w:szCs w:val="24"/>
        </w:rPr>
        <w:t>.</w:t>
      </w:r>
    </w:p>
    <w:p w14:paraId="1705BD97" w14:textId="555D49DA" w:rsidR="006153DC" w:rsidRDefault="00361A3E" w:rsidP="00724D51">
      <w:pPr>
        <w:spacing w:after="0" w:line="240" w:lineRule="auto"/>
        <w:jc w:val="both"/>
        <w:rPr>
          <w:rFonts w:ascii="Times New Roman" w:hAnsi="Times New Roman"/>
          <w:iCs/>
          <w:color w:val="000000"/>
          <w:sz w:val="24"/>
          <w:szCs w:val="24"/>
        </w:rPr>
      </w:pPr>
      <w:bookmarkStart w:id="10" w:name="_Hlk103688807"/>
      <w:r>
        <w:rPr>
          <w:rFonts w:ascii="Times New Roman" w:hAnsi="Times New Roman"/>
          <w:iCs/>
          <w:color w:val="000000"/>
          <w:sz w:val="24"/>
          <w:szCs w:val="24"/>
        </w:rPr>
        <w:t xml:space="preserve">Jautā Indra </w:t>
      </w:r>
      <w:proofErr w:type="spellStart"/>
      <w:r>
        <w:rPr>
          <w:rFonts w:ascii="Times New Roman" w:hAnsi="Times New Roman"/>
          <w:iCs/>
          <w:color w:val="000000"/>
          <w:sz w:val="24"/>
          <w:szCs w:val="24"/>
        </w:rPr>
        <w:t>Špela</w:t>
      </w:r>
      <w:proofErr w:type="spellEnd"/>
      <w:r>
        <w:rPr>
          <w:rFonts w:ascii="Times New Roman" w:hAnsi="Times New Roman"/>
          <w:iCs/>
          <w:color w:val="000000"/>
          <w:sz w:val="24"/>
          <w:szCs w:val="24"/>
        </w:rPr>
        <w:t>.</w:t>
      </w:r>
    </w:p>
    <w:p w14:paraId="76E72109" w14:textId="61C9EADF" w:rsidR="00361A3E" w:rsidRDefault="00361A3E" w:rsidP="00724D51">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lastRenderedPageBreak/>
        <w:t xml:space="preserve">Atbild Ivars </w:t>
      </w:r>
      <w:proofErr w:type="spellStart"/>
      <w:r>
        <w:rPr>
          <w:rFonts w:ascii="Times New Roman" w:hAnsi="Times New Roman"/>
          <w:iCs/>
          <w:color w:val="000000"/>
          <w:sz w:val="24"/>
          <w:szCs w:val="24"/>
        </w:rPr>
        <w:t>Gorskis</w:t>
      </w:r>
      <w:proofErr w:type="spellEnd"/>
      <w:r>
        <w:rPr>
          <w:rFonts w:ascii="Times New Roman" w:hAnsi="Times New Roman"/>
          <w:iCs/>
          <w:color w:val="000000"/>
          <w:sz w:val="24"/>
          <w:szCs w:val="24"/>
        </w:rPr>
        <w:t xml:space="preserve">, Guntis </w:t>
      </w:r>
      <w:proofErr w:type="spellStart"/>
      <w:r>
        <w:rPr>
          <w:rFonts w:ascii="Times New Roman" w:hAnsi="Times New Roman"/>
          <w:iCs/>
          <w:color w:val="000000"/>
          <w:sz w:val="24"/>
          <w:szCs w:val="24"/>
        </w:rPr>
        <w:t>Safranovičs</w:t>
      </w:r>
      <w:proofErr w:type="spellEnd"/>
      <w:r>
        <w:rPr>
          <w:rFonts w:ascii="Times New Roman" w:hAnsi="Times New Roman"/>
          <w:iCs/>
          <w:color w:val="000000"/>
          <w:sz w:val="24"/>
          <w:szCs w:val="24"/>
        </w:rPr>
        <w:t>.</w:t>
      </w:r>
    </w:p>
    <w:bookmarkEnd w:id="10"/>
    <w:p w14:paraId="6F24FF69" w14:textId="71370933" w:rsidR="00724D51" w:rsidRPr="001050B3" w:rsidRDefault="00724D51" w:rsidP="00724D51">
      <w:pPr>
        <w:spacing w:after="0" w:line="240" w:lineRule="auto"/>
        <w:jc w:val="both"/>
        <w:rPr>
          <w:bCs/>
          <w:color w:val="000000"/>
          <w:sz w:val="24"/>
          <w:szCs w:val="24"/>
          <w:lang w:eastAsia="lv-LV"/>
        </w:rPr>
      </w:pPr>
      <w:r w:rsidRPr="007927F6">
        <w:rPr>
          <w:rFonts w:ascii="Times New Roman" w:hAnsi="Times New Roman"/>
          <w:sz w:val="24"/>
          <w:szCs w:val="24"/>
        </w:rPr>
        <w:t>Balsojums par lēmuma projekt</w:t>
      </w:r>
      <w:r>
        <w:rPr>
          <w:rFonts w:ascii="Times New Roman" w:hAnsi="Times New Roman"/>
          <w:sz w:val="24"/>
          <w:szCs w:val="24"/>
        </w:rPr>
        <w:t>a</w:t>
      </w:r>
      <w:r w:rsidRPr="007927F6">
        <w:rPr>
          <w:rFonts w:ascii="Times New Roman" w:hAnsi="Times New Roman"/>
          <w:sz w:val="24"/>
          <w:szCs w:val="24"/>
        </w:rPr>
        <w:t xml:space="preserve"> “</w:t>
      </w:r>
      <w:r w:rsidR="00EC44A6" w:rsidRPr="00DE0A1A">
        <w:rPr>
          <w:rFonts w:ascii="Times New Roman" w:eastAsia="Times New Roman" w:hAnsi="Times New Roman"/>
          <w:bCs/>
          <w:sz w:val="24"/>
          <w:szCs w:val="24"/>
          <w:lang w:eastAsia="lv-LV"/>
        </w:rPr>
        <w:t>Par projekta "Rotaļu un aktīvās atpūtas iespēju pilnveidošana Dobeles novadā" iesnieguma iesniegšanu</w:t>
      </w:r>
      <w:r>
        <w:rPr>
          <w:rFonts w:ascii="Times New Roman" w:hAnsi="Times New Roman"/>
          <w:bCs/>
          <w:sz w:val="24"/>
          <w:szCs w:val="24"/>
        </w:rPr>
        <w:t>.</w:t>
      </w:r>
    </w:p>
    <w:p w14:paraId="796755D4" w14:textId="77777777" w:rsidR="00724D51" w:rsidRDefault="00724D51" w:rsidP="00724D51">
      <w:pPr>
        <w:spacing w:after="0" w:line="240" w:lineRule="auto"/>
        <w:jc w:val="both"/>
        <w:rPr>
          <w:rFonts w:ascii="Times New Roman" w:hAnsi="Times New Roman"/>
          <w:sz w:val="24"/>
          <w:szCs w:val="24"/>
        </w:rPr>
      </w:pPr>
    </w:p>
    <w:p w14:paraId="0C549B6F" w14:textId="2F21CB9B" w:rsidR="00724D51" w:rsidRDefault="00724D51" w:rsidP="00724D51">
      <w:pPr>
        <w:spacing w:after="0" w:line="240" w:lineRule="auto"/>
        <w:jc w:val="both"/>
        <w:rPr>
          <w:rFonts w:ascii="Times New Roman" w:hAnsi="Times New Roman"/>
          <w:sz w:val="24"/>
          <w:szCs w:val="24"/>
        </w:rPr>
      </w:pPr>
      <w:r>
        <w:rPr>
          <w:rFonts w:ascii="Times New Roman" w:hAnsi="Times New Roman"/>
          <w:sz w:val="24"/>
          <w:szCs w:val="24"/>
        </w:rPr>
        <w:t xml:space="preserve">Atklāti balsojot, </w:t>
      </w:r>
      <w:r>
        <w:rPr>
          <w:rFonts w:ascii="Times New Roman" w:hAnsi="Times New Roman"/>
          <w:b/>
          <w:bCs/>
          <w:sz w:val="24"/>
          <w:szCs w:val="24"/>
        </w:rPr>
        <w:t xml:space="preserve">PAR – </w:t>
      </w:r>
      <w:bookmarkStart w:id="11" w:name="_Hlk103688823"/>
      <w:r w:rsidR="00E6088C">
        <w:rPr>
          <w:rFonts w:ascii="Times New Roman" w:hAnsi="Times New Roman"/>
          <w:b/>
          <w:bCs/>
          <w:sz w:val="24"/>
          <w:szCs w:val="24"/>
        </w:rPr>
        <w:t>11</w:t>
      </w:r>
      <w:r w:rsidR="00E6088C">
        <w:rPr>
          <w:rFonts w:ascii="Times New Roman" w:hAnsi="Times New Roman"/>
          <w:sz w:val="24"/>
          <w:szCs w:val="24"/>
        </w:rPr>
        <w:t xml:space="preserve"> (</w:t>
      </w:r>
      <w:r w:rsidR="00E6088C">
        <w:rPr>
          <w:rFonts w:ascii="Times New Roman" w:hAnsi="Times New Roman"/>
          <w:bCs/>
          <w:sz w:val="24"/>
          <w:szCs w:val="24"/>
          <w:lang w:eastAsia="et-EE"/>
        </w:rPr>
        <w:t xml:space="preserve">Kristīne Briede, Ivars </w:t>
      </w:r>
      <w:proofErr w:type="spellStart"/>
      <w:r w:rsidR="00E6088C">
        <w:rPr>
          <w:rFonts w:ascii="Times New Roman" w:hAnsi="Times New Roman"/>
          <w:bCs/>
          <w:sz w:val="24"/>
          <w:szCs w:val="24"/>
          <w:lang w:eastAsia="et-EE"/>
        </w:rPr>
        <w:t>Gorskis</w:t>
      </w:r>
      <w:proofErr w:type="spellEnd"/>
      <w:r w:rsidR="00E6088C">
        <w:rPr>
          <w:rFonts w:ascii="Times New Roman" w:hAnsi="Times New Roman"/>
          <w:bCs/>
          <w:sz w:val="24"/>
          <w:szCs w:val="24"/>
          <w:lang w:eastAsia="et-EE"/>
        </w:rPr>
        <w:t xml:space="preserve">, Linda </w:t>
      </w:r>
      <w:proofErr w:type="spellStart"/>
      <w:r w:rsidR="00E6088C">
        <w:rPr>
          <w:rFonts w:ascii="Times New Roman" w:hAnsi="Times New Roman"/>
          <w:bCs/>
          <w:sz w:val="24"/>
          <w:szCs w:val="24"/>
          <w:lang w:eastAsia="et-EE"/>
        </w:rPr>
        <w:t>Karloviča</w:t>
      </w:r>
      <w:proofErr w:type="spellEnd"/>
      <w:r w:rsidR="00E6088C">
        <w:rPr>
          <w:rFonts w:ascii="Times New Roman" w:hAnsi="Times New Roman"/>
          <w:bCs/>
          <w:sz w:val="24"/>
          <w:szCs w:val="24"/>
          <w:lang w:eastAsia="et-EE"/>
        </w:rPr>
        <w:t xml:space="preserve">, Edgars Laimiņš, Sintija </w:t>
      </w:r>
      <w:proofErr w:type="spellStart"/>
      <w:r w:rsidR="00E6088C">
        <w:rPr>
          <w:rFonts w:ascii="Times New Roman" w:hAnsi="Times New Roman"/>
          <w:bCs/>
          <w:sz w:val="24"/>
          <w:szCs w:val="24"/>
          <w:lang w:eastAsia="et-EE"/>
        </w:rPr>
        <w:t>Liekniņa</w:t>
      </w:r>
      <w:proofErr w:type="spellEnd"/>
      <w:r w:rsidR="00E6088C">
        <w:rPr>
          <w:rFonts w:ascii="Times New Roman" w:hAnsi="Times New Roman"/>
          <w:bCs/>
          <w:sz w:val="24"/>
          <w:szCs w:val="24"/>
          <w:lang w:eastAsia="et-EE"/>
        </w:rPr>
        <w:t xml:space="preserve">, Sanita </w:t>
      </w:r>
      <w:proofErr w:type="spellStart"/>
      <w:r w:rsidR="00E6088C">
        <w:rPr>
          <w:rFonts w:ascii="Times New Roman" w:hAnsi="Times New Roman"/>
          <w:bCs/>
          <w:sz w:val="24"/>
          <w:szCs w:val="24"/>
          <w:lang w:eastAsia="et-EE"/>
        </w:rPr>
        <w:t>Olševska</w:t>
      </w:r>
      <w:proofErr w:type="spellEnd"/>
      <w:r w:rsidR="00E6088C">
        <w:rPr>
          <w:rFonts w:ascii="Times New Roman" w:hAnsi="Times New Roman"/>
          <w:bCs/>
          <w:sz w:val="24"/>
          <w:szCs w:val="24"/>
          <w:lang w:eastAsia="et-EE"/>
        </w:rPr>
        <w:t xml:space="preserve">, Andris </w:t>
      </w:r>
      <w:proofErr w:type="spellStart"/>
      <w:r w:rsidR="00E6088C">
        <w:rPr>
          <w:rFonts w:ascii="Times New Roman" w:hAnsi="Times New Roman"/>
          <w:bCs/>
          <w:sz w:val="24"/>
          <w:szCs w:val="24"/>
          <w:lang w:eastAsia="et-EE"/>
        </w:rPr>
        <w:t>Podvinskis</w:t>
      </w:r>
      <w:proofErr w:type="spellEnd"/>
      <w:r w:rsidR="00E6088C">
        <w:rPr>
          <w:rFonts w:ascii="Times New Roman" w:hAnsi="Times New Roman"/>
          <w:bCs/>
          <w:sz w:val="24"/>
          <w:szCs w:val="24"/>
          <w:lang w:eastAsia="et-EE"/>
        </w:rPr>
        <w:t xml:space="preserve">, Dace Reinika, Guntis </w:t>
      </w:r>
      <w:proofErr w:type="spellStart"/>
      <w:r w:rsidR="00E6088C">
        <w:rPr>
          <w:rFonts w:ascii="Times New Roman" w:hAnsi="Times New Roman"/>
          <w:bCs/>
          <w:sz w:val="24"/>
          <w:szCs w:val="24"/>
          <w:lang w:eastAsia="et-EE"/>
        </w:rPr>
        <w:t>Safranovičs</w:t>
      </w:r>
      <w:proofErr w:type="spellEnd"/>
      <w:r w:rsidR="00E6088C">
        <w:rPr>
          <w:rFonts w:ascii="Times New Roman" w:hAnsi="Times New Roman"/>
          <w:bCs/>
          <w:sz w:val="24"/>
          <w:szCs w:val="24"/>
          <w:lang w:eastAsia="et-EE"/>
        </w:rPr>
        <w:t xml:space="preserve">, Andrejs Spridzāns, Indra </w:t>
      </w:r>
      <w:proofErr w:type="spellStart"/>
      <w:r w:rsidR="00E6088C">
        <w:rPr>
          <w:rFonts w:ascii="Times New Roman" w:hAnsi="Times New Roman"/>
          <w:bCs/>
          <w:sz w:val="24"/>
          <w:szCs w:val="24"/>
          <w:lang w:eastAsia="et-EE"/>
        </w:rPr>
        <w:t>Špela</w:t>
      </w:r>
      <w:proofErr w:type="spellEnd"/>
      <w:r w:rsidR="00E6088C">
        <w:rPr>
          <w:rFonts w:ascii="Times New Roman" w:hAnsi="Times New Roman"/>
          <w:bCs/>
          <w:sz w:val="24"/>
          <w:szCs w:val="24"/>
          <w:lang w:eastAsia="et-EE"/>
        </w:rPr>
        <w:t xml:space="preserve">), </w:t>
      </w:r>
      <w:bookmarkEnd w:id="11"/>
      <w:r>
        <w:rPr>
          <w:rFonts w:ascii="Times New Roman" w:hAnsi="Times New Roman"/>
          <w:b/>
          <w:sz w:val="24"/>
          <w:szCs w:val="24"/>
        </w:rPr>
        <w:t>PRET</w:t>
      </w:r>
      <w:r>
        <w:rPr>
          <w:rFonts w:ascii="Times New Roman" w:hAnsi="Times New Roman"/>
          <w:sz w:val="24"/>
          <w:szCs w:val="24"/>
        </w:rPr>
        <w:t xml:space="preserve"> – </w:t>
      </w:r>
      <w:r>
        <w:rPr>
          <w:rFonts w:ascii="Times New Roman" w:hAnsi="Times New Roman"/>
          <w:b/>
          <w:sz w:val="24"/>
          <w:szCs w:val="24"/>
        </w:rPr>
        <w:t xml:space="preserve">nav, </w:t>
      </w:r>
      <w:r>
        <w:rPr>
          <w:rFonts w:ascii="Times New Roman" w:hAnsi="Times New Roman"/>
          <w:b/>
          <w:bCs/>
          <w:sz w:val="24"/>
          <w:szCs w:val="24"/>
        </w:rPr>
        <w:t>ATTURAS – nav</w:t>
      </w:r>
      <w:r w:rsidRPr="00C23910">
        <w:rPr>
          <w:rFonts w:ascii="Times New Roman" w:hAnsi="Times New Roman"/>
          <w:sz w:val="24"/>
          <w:szCs w:val="24"/>
        </w:rPr>
        <w:t>,</w:t>
      </w:r>
      <w:r w:rsidRPr="00C23910">
        <w:rPr>
          <w:rFonts w:ascii="Times New Roman" w:hAnsi="Times New Roman"/>
          <w:sz w:val="24"/>
          <w:szCs w:val="24"/>
          <w:lang w:eastAsia="et-EE"/>
        </w:rPr>
        <w:t xml:space="preserve"> </w:t>
      </w:r>
      <w:r>
        <w:rPr>
          <w:rFonts w:ascii="Times New Roman" w:hAnsi="Times New Roman"/>
          <w:sz w:val="24"/>
          <w:szCs w:val="24"/>
        </w:rPr>
        <w:t>Dobeles novada dome</w:t>
      </w:r>
      <w:r>
        <w:rPr>
          <w:rFonts w:ascii="Times New Roman" w:hAnsi="Times New Roman"/>
          <w:b/>
          <w:bCs/>
          <w:sz w:val="24"/>
          <w:szCs w:val="24"/>
        </w:rPr>
        <w:t xml:space="preserve"> NOLEMJ:</w:t>
      </w:r>
    </w:p>
    <w:p w14:paraId="1731B676" w14:textId="29515901" w:rsidR="00724D51" w:rsidRDefault="003B2386" w:rsidP="00E6088C">
      <w:pPr>
        <w:spacing w:after="0" w:line="240" w:lineRule="auto"/>
        <w:jc w:val="both"/>
        <w:rPr>
          <w:b/>
        </w:rPr>
      </w:pPr>
      <w:r>
        <w:rPr>
          <w:rFonts w:ascii="Times New Roman" w:hAnsi="Times New Roman"/>
          <w:b/>
          <w:color w:val="000000"/>
          <w:sz w:val="24"/>
          <w:szCs w:val="24"/>
        </w:rPr>
        <w:t>p</w:t>
      </w:r>
      <w:r w:rsidR="00724D51" w:rsidRPr="006A56A5">
        <w:rPr>
          <w:rFonts w:ascii="Times New Roman" w:hAnsi="Times New Roman"/>
          <w:b/>
          <w:color w:val="000000"/>
          <w:sz w:val="24"/>
          <w:szCs w:val="24"/>
        </w:rPr>
        <w:t>ieņemt lēmumu Nr.</w:t>
      </w:r>
      <w:r w:rsidR="00724D51">
        <w:rPr>
          <w:rFonts w:ascii="Times New Roman" w:hAnsi="Times New Roman"/>
          <w:b/>
          <w:color w:val="000000"/>
          <w:sz w:val="24"/>
          <w:szCs w:val="24"/>
        </w:rPr>
        <w:t>2</w:t>
      </w:r>
      <w:r w:rsidR="00EC44A6">
        <w:rPr>
          <w:rFonts w:ascii="Times New Roman" w:hAnsi="Times New Roman"/>
          <w:b/>
          <w:color w:val="000000"/>
          <w:sz w:val="24"/>
          <w:szCs w:val="24"/>
        </w:rPr>
        <w:t>11</w:t>
      </w:r>
      <w:r w:rsidR="00724D51">
        <w:rPr>
          <w:rFonts w:ascii="Times New Roman" w:hAnsi="Times New Roman"/>
          <w:b/>
          <w:color w:val="000000"/>
          <w:sz w:val="24"/>
          <w:szCs w:val="24"/>
        </w:rPr>
        <w:t>/</w:t>
      </w:r>
      <w:r w:rsidR="00724D51" w:rsidRPr="00BF03F8">
        <w:rPr>
          <w:rFonts w:ascii="Times New Roman" w:hAnsi="Times New Roman"/>
          <w:b/>
          <w:color w:val="000000"/>
          <w:sz w:val="24"/>
          <w:szCs w:val="24"/>
        </w:rPr>
        <w:t xml:space="preserve">8 </w:t>
      </w:r>
      <w:r w:rsidR="00724D51" w:rsidRPr="00EC44A6">
        <w:rPr>
          <w:rFonts w:ascii="Times New Roman" w:hAnsi="Times New Roman"/>
          <w:b/>
          <w:sz w:val="24"/>
          <w:szCs w:val="24"/>
        </w:rPr>
        <w:t>“</w:t>
      </w:r>
      <w:r w:rsidR="00EC44A6" w:rsidRPr="00EC44A6">
        <w:rPr>
          <w:rFonts w:ascii="Times New Roman" w:eastAsia="Times New Roman" w:hAnsi="Times New Roman"/>
          <w:b/>
          <w:sz w:val="24"/>
          <w:szCs w:val="24"/>
          <w:lang w:eastAsia="lv-LV"/>
        </w:rPr>
        <w:t>Par projekta "Rotaļu un aktīvās atpūtas iespēju pilnveidošana Dobeles novadā" iesnieguma iesniegšanu</w:t>
      </w:r>
      <w:r w:rsidR="00724D51" w:rsidRPr="00EC44A6">
        <w:rPr>
          <w:rFonts w:ascii="Times New Roman" w:hAnsi="Times New Roman"/>
          <w:b/>
          <w:sz w:val="24"/>
          <w:szCs w:val="24"/>
        </w:rPr>
        <w:t>”.</w:t>
      </w:r>
    </w:p>
    <w:p w14:paraId="69318762" w14:textId="77777777" w:rsidR="00724D51" w:rsidRDefault="00724D51" w:rsidP="00724D51">
      <w:pPr>
        <w:spacing w:after="0" w:line="240" w:lineRule="auto"/>
        <w:jc w:val="both"/>
        <w:rPr>
          <w:rFonts w:ascii="Times New Roman" w:hAnsi="Times New Roman"/>
          <w:color w:val="000000"/>
          <w:sz w:val="24"/>
          <w:szCs w:val="24"/>
        </w:rPr>
      </w:pPr>
      <w:r>
        <w:rPr>
          <w:rFonts w:ascii="Times New Roman" w:hAnsi="Times New Roman"/>
          <w:color w:val="000000"/>
          <w:sz w:val="24"/>
          <w:szCs w:val="24"/>
        </w:rPr>
        <w:t>Lēmums pievienots protokolam.</w:t>
      </w:r>
    </w:p>
    <w:p w14:paraId="448D5704" w14:textId="2230F2EA" w:rsidR="003D0E2B" w:rsidRDefault="003D0E2B" w:rsidP="0010353F">
      <w:pPr>
        <w:spacing w:after="0" w:line="240" w:lineRule="auto"/>
        <w:jc w:val="both"/>
        <w:rPr>
          <w:rFonts w:ascii="Times New Roman" w:hAnsi="Times New Roman"/>
          <w:iCs/>
          <w:color w:val="000000"/>
          <w:sz w:val="24"/>
          <w:szCs w:val="24"/>
        </w:rPr>
      </w:pPr>
    </w:p>
    <w:p w14:paraId="41BBD4A6" w14:textId="77777777" w:rsidR="0054231B" w:rsidRDefault="0054231B" w:rsidP="003D0E2B">
      <w:pPr>
        <w:spacing w:after="0" w:line="240" w:lineRule="auto"/>
        <w:jc w:val="center"/>
        <w:rPr>
          <w:rFonts w:ascii="Times New Roman" w:hAnsi="Times New Roman"/>
          <w:color w:val="000000"/>
          <w:sz w:val="24"/>
          <w:szCs w:val="24"/>
        </w:rPr>
      </w:pPr>
    </w:p>
    <w:p w14:paraId="1BFDA8D7" w14:textId="7ADB14D9" w:rsidR="003D0E2B" w:rsidRPr="001333EE" w:rsidRDefault="006E32F8" w:rsidP="003D0E2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6</w:t>
      </w:r>
      <w:r w:rsidR="003D0E2B" w:rsidRPr="001333EE">
        <w:rPr>
          <w:rFonts w:ascii="Times New Roman" w:hAnsi="Times New Roman"/>
          <w:color w:val="000000"/>
          <w:sz w:val="24"/>
          <w:szCs w:val="24"/>
        </w:rPr>
        <w:t>.§</w:t>
      </w:r>
    </w:p>
    <w:p w14:paraId="313C2F0C" w14:textId="6CE5A125" w:rsidR="006E32F8" w:rsidRPr="006E32F8" w:rsidRDefault="006E32F8" w:rsidP="006E32F8">
      <w:pPr>
        <w:widowControl w:val="0"/>
        <w:suppressAutoHyphens/>
        <w:spacing w:after="0" w:line="240" w:lineRule="auto"/>
        <w:jc w:val="center"/>
        <w:rPr>
          <w:rFonts w:ascii="Times New Roman" w:eastAsia="Lucida Sans Unicode" w:hAnsi="Times New Roman"/>
          <w:b/>
          <w:kern w:val="1"/>
          <w:sz w:val="24"/>
          <w:szCs w:val="24"/>
          <w:lang w:eastAsia="lv-LV"/>
        </w:rPr>
      </w:pPr>
      <w:r w:rsidRPr="006E32F8">
        <w:rPr>
          <w:rFonts w:ascii="Times New Roman" w:eastAsia="Lucida Sans Unicode" w:hAnsi="Times New Roman"/>
          <w:b/>
          <w:kern w:val="1"/>
          <w:sz w:val="24"/>
          <w:szCs w:val="24"/>
          <w:lang w:eastAsia="lv-LV"/>
        </w:rPr>
        <w:t>Par Dobeles novada attīstības programmas 2021. - 2027. gadam investīciju plāna aktualizēšanu</w:t>
      </w:r>
    </w:p>
    <w:p w14:paraId="3E75D68F" w14:textId="77777777" w:rsidR="003D0E2B" w:rsidRPr="001333EE" w:rsidRDefault="003D0E2B" w:rsidP="003D0E2B">
      <w:pPr>
        <w:spacing w:after="0" w:line="240" w:lineRule="auto"/>
        <w:jc w:val="center"/>
        <w:rPr>
          <w:rFonts w:ascii="Times New Roman" w:hAnsi="Times New Roman"/>
          <w:i/>
          <w:color w:val="000000"/>
          <w:sz w:val="24"/>
          <w:szCs w:val="24"/>
        </w:rPr>
      </w:pPr>
      <w:r w:rsidRPr="001333EE">
        <w:rPr>
          <w:rFonts w:ascii="Times New Roman" w:hAnsi="Times New Roman"/>
          <w:b/>
          <w:noProof/>
          <w:color w:val="000000"/>
          <w:sz w:val="24"/>
          <w:szCs w:val="24"/>
          <w:lang w:eastAsia="lv-LV"/>
        </w:rPr>
        <mc:AlternateContent>
          <mc:Choice Requires="wps">
            <w:drawing>
              <wp:anchor distT="0" distB="0" distL="114300" distR="114300" simplePos="0" relativeHeight="251681792" behindDoc="0" locked="0" layoutInCell="1" allowOverlap="1" wp14:anchorId="49B4F335" wp14:editId="3DE30821">
                <wp:simplePos x="0" y="0"/>
                <wp:positionH relativeFrom="column">
                  <wp:posOffset>-61595</wp:posOffset>
                </wp:positionH>
                <wp:positionV relativeFrom="paragraph">
                  <wp:posOffset>-1905</wp:posOffset>
                </wp:positionV>
                <wp:extent cx="5892800" cy="0"/>
                <wp:effectExtent l="0" t="0" r="0" b="0"/>
                <wp:wrapNone/>
                <wp:docPr id="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6531FB" id="AutoShape 1126" o:spid="_x0000_s1026" type="#_x0000_t32" style="position:absolute;margin-left:-4.85pt;margin-top:-.15pt;width:464pt;height:0;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1333EE">
        <w:rPr>
          <w:rFonts w:ascii="Times New Roman" w:hAnsi="Times New Roman"/>
          <w:i/>
          <w:color w:val="000000"/>
          <w:sz w:val="24"/>
          <w:szCs w:val="24"/>
        </w:rPr>
        <w:t>(</w:t>
      </w:r>
      <w:proofErr w:type="spellStart"/>
      <w:r w:rsidRPr="001333EE">
        <w:rPr>
          <w:rFonts w:ascii="Times New Roman" w:hAnsi="Times New Roman"/>
          <w:i/>
          <w:color w:val="000000"/>
          <w:sz w:val="24"/>
          <w:szCs w:val="24"/>
        </w:rPr>
        <w:t>I.Gorskis</w:t>
      </w:r>
      <w:proofErr w:type="spellEnd"/>
      <w:r w:rsidRPr="001333EE">
        <w:rPr>
          <w:rFonts w:ascii="Times New Roman" w:hAnsi="Times New Roman"/>
          <w:i/>
          <w:color w:val="000000"/>
          <w:sz w:val="24"/>
          <w:szCs w:val="24"/>
        </w:rPr>
        <w:t>)</w:t>
      </w:r>
    </w:p>
    <w:p w14:paraId="4AE3B84C" w14:textId="23D1C912" w:rsidR="003D0E2B" w:rsidRDefault="003D0E2B" w:rsidP="0010353F">
      <w:pPr>
        <w:spacing w:after="0" w:line="240" w:lineRule="auto"/>
        <w:jc w:val="both"/>
        <w:rPr>
          <w:rFonts w:ascii="Times New Roman" w:hAnsi="Times New Roman"/>
          <w:iCs/>
          <w:color w:val="000000"/>
          <w:sz w:val="24"/>
          <w:szCs w:val="24"/>
        </w:rPr>
      </w:pPr>
    </w:p>
    <w:p w14:paraId="2C23B57C" w14:textId="77777777" w:rsidR="00724D51" w:rsidRDefault="00724D51" w:rsidP="00724D51">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 xml:space="preserve">Ziņo Ivars </w:t>
      </w:r>
      <w:proofErr w:type="spellStart"/>
      <w:r>
        <w:rPr>
          <w:rFonts w:ascii="Times New Roman" w:hAnsi="Times New Roman"/>
          <w:iCs/>
          <w:color w:val="000000"/>
          <w:sz w:val="24"/>
          <w:szCs w:val="24"/>
        </w:rPr>
        <w:t>Gorskis</w:t>
      </w:r>
      <w:proofErr w:type="spellEnd"/>
      <w:r>
        <w:rPr>
          <w:rFonts w:ascii="Times New Roman" w:hAnsi="Times New Roman"/>
          <w:iCs/>
          <w:color w:val="000000"/>
          <w:sz w:val="24"/>
          <w:szCs w:val="24"/>
        </w:rPr>
        <w:t>.</w:t>
      </w:r>
    </w:p>
    <w:p w14:paraId="6B349D83" w14:textId="77777777" w:rsidR="00E6088C" w:rsidRDefault="00E6088C" w:rsidP="00E6088C">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Deputātiem jautājumu un iebildumu nav.</w:t>
      </w:r>
    </w:p>
    <w:p w14:paraId="43D2B76C" w14:textId="473B0C83" w:rsidR="00724D51" w:rsidRPr="001050B3" w:rsidRDefault="00724D51" w:rsidP="00EC44A6">
      <w:pPr>
        <w:widowControl w:val="0"/>
        <w:suppressAutoHyphens/>
        <w:spacing w:after="0" w:line="240" w:lineRule="auto"/>
        <w:jc w:val="both"/>
        <w:rPr>
          <w:bCs/>
          <w:color w:val="000000"/>
          <w:sz w:val="24"/>
          <w:szCs w:val="24"/>
          <w:lang w:eastAsia="lv-LV"/>
        </w:rPr>
      </w:pPr>
      <w:r w:rsidRPr="007927F6">
        <w:rPr>
          <w:rFonts w:ascii="Times New Roman" w:hAnsi="Times New Roman"/>
          <w:sz w:val="24"/>
          <w:szCs w:val="24"/>
        </w:rPr>
        <w:t>Balsojums par lēmuma projekt</w:t>
      </w:r>
      <w:r>
        <w:rPr>
          <w:rFonts w:ascii="Times New Roman" w:hAnsi="Times New Roman"/>
          <w:sz w:val="24"/>
          <w:szCs w:val="24"/>
        </w:rPr>
        <w:t>a</w:t>
      </w:r>
      <w:r w:rsidRPr="007927F6">
        <w:rPr>
          <w:rFonts w:ascii="Times New Roman" w:hAnsi="Times New Roman"/>
          <w:sz w:val="24"/>
          <w:szCs w:val="24"/>
        </w:rPr>
        <w:t xml:space="preserve"> “</w:t>
      </w:r>
      <w:r w:rsidR="00EC44A6" w:rsidRPr="00DE0A1A">
        <w:rPr>
          <w:rFonts w:ascii="Times New Roman" w:eastAsia="Lucida Sans Unicode" w:hAnsi="Times New Roman"/>
          <w:bCs/>
          <w:kern w:val="1"/>
          <w:sz w:val="24"/>
          <w:szCs w:val="24"/>
          <w:lang w:eastAsia="lv-LV"/>
        </w:rPr>
        <w:t>Par Dobeles novada attīstības programmas 2021. - 2027. gadam investīciju plāna aktualizēšanu</w:t>
      </w:r>
      <w:r>
        <w:rPr>
          <w:rFonts w:ascii="Times New Roman" w:hAnsi="Times New Roman"/>
          <w:bCs/>
          <w:sz w:val="24"/>
          <w:szCs w:val="24"/>
        </w:rPr>
        <w:t>.</w:t>
      </w:r>
    </w:p>
    <w:p w14:paraId="05D37325" w14:textId="77777777" w:rsidR="00724D51" w:rsidRDefault="00724D51" w:rsidP="00724D51">
      <w:pPr>
        <w:spacing w:after="0" w:line="240" w:lineRule="auto"/>
        <w:jc w:val="both"/>
        <w:rPr>
          <w:rFonts w:ascii="Times New Roman" w:hAnsi="Times New Roman"/>
          <w:sz w:val="24"/>
          <w:szCs w:val="24"/>
        </w:rPr>
      </w:pPr>
    </w:p>
    <w:p w14:paraId="1BF4FBCE" w14:textId="43573720" w:rsidR="00724D51" w:rsidRDefault="00724D51" w:rsidP="00724D51">
      <w:pPr>
        <w:spacing w:after="0" w:line="240" w:lineRule="auto"/>
        <w:jc w:val="both"/>
        <w:rPr>
          <w:rFonts w:ascii="Times New Roman" w:hAnsi="Times New Roman"/>
          <w:sz w:val="24"/>
          <w:szCs w:val="24"/>
        </w:rPr>
      </w:pPr>
      <w:r>
        <w:rPr>
          <w:rFonts w:ascii="Times New Roman" w:hAnsi="Times New Roman"/>
          <w:sz w:val="24"/>
          <w:szCs w:val="24"/>
        </w:rPr>
        <w:t xml:space="preserve">Atklāti balsojot, </w:t>
      </w:r>
      <w:r>
        <w:rPr>
          <w:rFonts w:ascii="Times New Roman" w:hAnsi="Times New Roman"/>
          <w:b/>
          <w:bCs/>
          <w:sz w:val="24"/>
          <w:szCs w:val="24"/>
        </w:rPr>
        <w:t xml:space="preserve">PAR – </w:t>
      </w:r>
      <w:r w:rsidR="00E6088C">
        <w:rPr>
          <w:rFonts w:ascii="Times New Roman" w:hAnsi="Times New Roman"/>
          <w:b/>
          <w:bCs/>
          <w:sz w:val="24"/>
          <w:szCs w:val="24"/>
        </w:rPr>
        <w:t>11</w:t>
      </w:r>
      <w:r w:rsidR="00E6088C">
        <w:rPr>
          <w:rFonts w:ascii="Times New Roman" w:hAnsi="Times New Roman"/>
          <w:sz w:val="24"/>
          <w:szCs w:val="24"/>
        </w:rPr>
        <w:t xml:space="preserve"> (</w:t>
      </w:r>
      <w:r w:rsidR="00E6088C">
        <w:rPr>
          <w:rFonts w:ascii="Times New Roman" w:hAnsi="Times New Roman"/>
          <w:bCs/>
          <w:sz w:val="24"/>
          <w:szCs w:val="24"/>
          <w:lang w:eastAsia="et-EE"/>
        </w:rPr>
        <w:t xml:space="preserve">Kristīne Briede, Ivars </w:t>
      </w:r>
      <w:proofErr w:type="spellStart"/>
      <w:r w:rsidR="00E6088C">
        <w:rPr>
          <w:rFonts w:ascii="Times New Roman" w:hAnsi="Times New Roman"/>
          <w:bCs/>
          <w:sz w:val="24"/>
          <w:szCs w:val="24"/>
          <w:lang w:eastAsia="et-EE"/>
        </w:rPr>
        <w:t>Gorskis</w:t>
      </w:r>
      <w:proofErr w:type="spellEnd"/>
      <w:r w:rsidR="00E6088C">
        <w:rPr>
          <w:rFonts w:ascii="Times New Roman" w:hAnsi="Times New Roman"/>
          <w:bCs/>
          <w:sz w:val="24"/>
          <w:szCs w:val="24"/>
          <w:lang w:eastAsia="et-EE"/>
        </w:rPr>
        <w:t xml:space="preserve">, Linda </w:t>
      </w:r>
      <w:proofErr w:type="spellStart"/>
      <w:r w:rsidR="00E6088C">
        <w:rPr>
          <w:rFonts w:ascii="Times New Roman" w:hAnsi="Times New Roman"/>
          <w:bCs/>
          <w:sz w:val="24"/>
          <w:szCs w:val="24"/>
          <w:lang w:eastAsia="et-EE"/>
        </w:rPr>
        <w:t>Karloviča</w:t>
      </w:r>
      <w:proofErr w:type="spellEnd"/>
      <w:r w:rsidR="00E6088C">
        <w:rPr>
          <w:rFonts w:ascii="Times New Roman" w:hAnsi="Times New Roman"/>
          <w:bCs/>
          <w:sz w:val="24"/>
          <w:szCs w:val="24"/>
          <w:lang w:eastAsia="et-EE"/>
        </w:rPr>
        <w:t xml:space="preserve">, Edgars Laimiņš, Sintija </w:t>
      </w:r>
      <w:proofErr w:type="spellStart"/>
      <w:r w:rsidR="00E6088C">
        <w:rPr>
          <w:rFonts w:ascii="Times New Roman" w:hAnsi="Times New Roman"/>
          <w:bCs/>
          <w:sz w:val="24"/>
          <w:szCs w:val="24"/>
          <w:lang w:eastAsia="et-EE"/>
        </w:rPr>
        <w:t>Liekniņa</w:t>
      </w:r>
      <w:proofErr w:type="spellEnd"/>
      <w:r w:rsidR="00E6088C">
        <w:rPr>
          <w:rFonts w:ascii="Times New Roman" w:hAnsi="Times New Roman"/>
          <w:bCs/>
          <w:sz w:val="24"/>
          <w:szCs w:val="24"/>
          <w:lang w:eastAsia="et-EE"/>
        </w:rPr>
        <w:t xml:space="preserve">, Sanita </w:t>
      </w:r>
      <w:proofErr w:type="spellStart"/>
      <w:r w:rsidR="00E6088C">
        <w:rPr>
          <w:rFonts w:ascii="Times New Roman" w:hAnsi="Times New Roman"/>
          <w:bCs/>
          <w:sz w:val="24"/>
          <w:szCs w:val="24"/>
          <w:lang w:eastAsia="et-EE"/>
        </w:rPr>
        <w:t>Olševska</w:t>
      </w:r>
      <w:proofErr w:type="spellEnd"/>
      <w:r w:rsidR="00E6088C">
        <w:rPr>
          <w:rFonts w:ascii="Times New Roman" w:hAnsi="Times New Roman"/>
          <w:bCs/>
          <w:sz w:val="24"/>
          <w:szCs w:val="24"/>
          <w:lang w:eastAsia="et-EE"/>
        </w:rPr>
        <w:t xml:space="preserve">, Andris </w:t>
      </w:r>
      <w:proofErr w:type="spellStart"/>
      <w:r w:rsidR="00E6088C">
        <w:rPr>
          <w:rFonts w:ascii="Times New Roman" w:hAnsi="Times New Roman"/>
          <w:bCs/>
          <w:sz w:val="24"/>
          <w:szCs w:val="24"/>
          <w:lang w:eastAsia="et-EE"/>
        </w:rPr>
        <w:t>Podvinskis</w:t>
      </w:r>
      <w:proofErr w:type="spellEnd"/>
      <w:r w:rsidR="00E6088C">
        <w:rPr>
          <w:rFonts w:ascii="Times New Roman" w:hAnsi="Times New Roman"/>
          <w:bCs/>
          <w:sz w:val="24"/>
          <w:szCs w:val="24"/>
          <w:lang w:eastAsia="et-EE"/>
        </w:rPr>
        <w:t xml:space="preserve">, Dace Reinika, Guntis </w:t>
      </w:r>
      <w:proofErr w:type="spellStart"/>
      <w:r w:rsidR="00E6088C">
        <w:rPr>
          <w:rFonts w:ascii="Times New Roman" w:hAnsi="Times New Roman"/>
          <w:bCs/>
          <w:sz w:val="24"/>
          <w:szCs w:val="24"/>
          <w:lang w:eastAsia="et-EE"/>
        </w:rPr>
        <w:t>Safranovičs</w:t>
      </w:r>
      <w:proofErr w:type="spellEnd"/>
      <w:r w:rsidR="00E6088C">
        <w:rPr>
          <w:rFonts w:ascii="Times New Roman" w:hAnsi="Times New Roman"/>
          <w:bCs/>
          <w:sz w:val="24"/>
          <w:szCs w:val="24"/>
          <w:lang w:eastAsia="et-EE"/>
        </w:rPr>
        <w:t xml:space="preserve">, Andrejs Spridzāns, Indra </w:t>
      </w:r>
      <w:proofErr w:type="spellStart"/>
      <w:r w:rsidR="00E6088C">
        <w:rPr>
          <w:rFonts w:ascii="Times New Roman" w:hAnsi="Times New Roman"/>
          <w:bCs/>
          <w:sz w:val="24"/>
          <w:szCs w:val="24"/>
          <w:lang w:eastAsia="et-EE"/>
        </w:rPr>
        <w:t>Špela</w:t>
      </w:r>
      <w:proofErr w:type="spellEnd"/>
      <w:r w:rsidR="00E6088C">
        <w:rPr>
          <w:rFonts w:ascii="Times New Roman" w:hAnsi="Times New Roman"/>
          <w:bCs/>
          <w:sz w:val="24"/>
          <w:szCs w:val="24"/>
          <w:lang w:eastAsia="et-EE"/>
        </w:rPr>
        <w:t xml:space="preserve">), </w:t>
      </w:r>
      <w:r>
        <w:rPr>
          <w:rFonts w:ascii="Times New Roman" w:hAnsi="Times New Roman"/>
          <w:b/>
          <w:sz w:val="24"/>
          <w:szCs w:val="24"/>
        </w:rPr>
        <w:t>PRET</w:t>
      </w:r>
      <w:r>
        <w:rPr>
          <w:rFonts w:ascii="Times New Roman" w:hAnsi="Times New Roman"/>
          <w:sz w:val="24"/>
          <w:szCs w:val="24"/>
        </w:rPr>
        <w:t xml:space="preserve"> – </w:t>
      </w:r>
      <w:r>
        <w:rPr>
          <w:rFonts w:ascii="Times New Roman" w:hAnsi="Times New Roman"/>
          <w:b/>
          <w:sz w:val="24"/>
          <w:szCs w:val="24"/>
        </w:rPr>
        <w:t xml:space="preserve">nav, </w:t>
      </w:r>
      <w:r>
        <w:rPr>
          <w:rFonts w:ascii="Times New Roman" w:hAnsi="Times New Roman"/>
          <w:b/>
          <w:bCs/>
          <w:sz w:val="24"/>
          <w:szCs w:val="24"/>
        </w:rPr>
        <w:t>ATTURAS – nav</w:t>
      </w:r>
      <w:r w:rsidRPr="00C23910">
        <w:rPr>
          <w:rFonts w:ascii="Times New Roman" w:hAnsi="Times New Roman"/>
          <w:sz w:val="24"/>
          <w:szCs w:val="24"/>
        </w:rPr>
        <w:t>,</w:t>
      </w:r>
      <w:r w:rsidRPr="00C23910">
        <w:rPr>
          <w:rFonts w:ascii="Times New Roman" w:hAnsi="Times New Roman"/>
          <w:sz w:val="24"/>
          <w:szCs w:val="24"/>
          <w:lang w:eastAsia="et-EE"/>
        </w:rPr>
        <w:t xml:space="preserve"> </w:t>
      </w:r>
      <w:r>
        <w:rPr>
          <w:rFonts w:ascii="Times New Roman" w:hAnsi="Times New Roman"/>
          <w:sz w:val="24"/>
          <w:szCs w:val="24"/>
        </w:rPr>
        <w:t>Dobeles novada dome</w:t>
      </w:r>
      <w:r>
        <w:rPr>
          <w:rFonts w:ascii="Times New Roman" w:hAnsi="Times New Roman"/>
          <w:b/>
          <w:bCs/>
          <w:sz w:val="24"/>
          <w:szCs w:val="24"/>
        </w:rPr>
        <w:t xml:space="preserve"> NOLEMJ:</w:t>
      </w:r>
    </w:p>
    <w:p w14:paraId="08C7DA26" w14:textId="21A13496" w:rsidR="00724D51" w:rsidRDefault="003B2386" w:rsidP="00E6088C">
      <w:pPr>
        <w:widowControl w:val="0"/>
        <w:suppressAutoHyphens/>
        <w:spacing w:after="0" w:line="240" w:lineRule="auto"/>
        <w:jc w:val="both"/>
        <w:rPr>
          <w:b/>
        </w:rPr>
      </w:pPr>
      <w:r>
        <w:rPr>
          <w:rFonts w:ascii="Times New Roman" w:hAnsi="Times New Roman"/>
          <w:b/>
          <w:color w:val="000000"/>
          <w:sz w:val="24"/>
          <w:szCs w:val="24"/>
        </w:rPr>
        <w:t>p</w:t>
      </w:r>
      <w:r w:rsidR="00724D51" w:rsidRPr="006A56A5">
        <w:rPr>
          <w:rFonts w:ascii="Times New Roman" w:hAnsi="Times New Roman"/>
          <w:b/>
          <w:color w:val="000000"/>
          <w:sz w:val="24"/>
          <w:szCs w:val="24"/>
        </w:rPr>
        <w:t>ieņemt lēmumu Nr.</w:t>
      </w:r>
      <w:r w:rsidR="00724D51">
        <w:rPr>
          <w:rFonts w:ascii="Times New Roman" w:hAnsi="Times New Roman"/>
          <w:b/>
          <w:color w:val="000000"/>
          <w:sz w:val="24"/>
          <w:szCs w:val="24"/>
        </w:rPr>
        <w:t>2</w:t>
      </w:r>
      <w:r>
        <w:rPr>
          <w:rFonts w:ascii="Times New Roman" w:hAnsi="Times New Roman"/>
          <w:b/>
          <w:color w:val="000000"/>
          <w:sz w:val="24"/>
          <w:szCs w:val="24"/>
        </w:rPr>
        <w:t>12</w:t>
      </w:r>
      <w:r w:rsidR="00724D51">
        <w:rPr>
          <w:rFonts w:ascii="Times New Roman" w:hAnsi="Times New Roman"/>
          <w:b/>
          <w:color w:val="000000"/>
          <w:sz w:val="24"/>
          <w:szCs w:val="24"/>
        </w:rPr>
        <w:t>/</w:t>
      </w:r>
      <w:r w:rsidR="00724D51" w:rsidRPr="00BF03F8">
        <w:rPr>
          <w:rFonts w:ascii="Times New Roman" w:hAnsi="Times New Roman"/>
          <w:b/>
          <w:color w:val="000000"/>
          <w:sz w:val="24"/>
          <w:szCs w:val="24"/>
        </w:rPr>
        <w:t xml:space="preserve">8 </w:t>
      </w:r>
      <w:r w:rsidR="00724D51" w:rsidRPr="00EC44A6">
        <w:rPr>
          <w:rFonts w:ascii="Times New Roman" w:hAnsi="Times New Roman"/>
          <w:b/>
          <w:sz w:val="24"/>
          <w:szCs w:val="24"/>
        </w:rPr>
        <w:t>“</w:t>
      </w:r>
      <w:r w:rsidR="00EC44A6" w:rsidRPr="00EC44A6">
        <w:rPr>
          <w:rFonts w:ascii="Times New Roman" w:eastAsia="Lucida Sans Unicode" w:hAnsi="Times New Roman"/>
          <w:b/>
          <w:kern w:val="1"/>
          <w:sz w:val="24"/>
          <w:szCs w:val="24"/>
          <w:lang w:eastAsia="lv-LV"/>
        </w:rPr>
        <w:t>Par Dobeles novada attīstības programmas 2021. - 2027. gadam investīciju plāna aktualizēšanu</w:t>
      </w:r>
      <w:r w:rsidR="00724D51" w:rsidRPr="00BF03F8">
        <w:rPr>
          <w:rFonts w:ascii="Times New Roman" w:hAnsi="Times New Roman"/>
          <w:b/>
          <w:sz w:val="24"/>
          <w:szCs w:val="24"/>
        </w:rPr>
        <w:t>”.</w:t>
      </w:r>
    </w:p>
    <w:p w14:paraId="7608A5D0" w14:textId="3F855F65" w:rsidR="00724D51" w:rsidRDefault="00724D51" w:rsidP="00724D51">
      <w:pPr>
        <w:spacing w:after="0" w:line="240" w:lineRule="auto"/>
        <w:jc w:val="both"/>
        <w:rPr>
          <w:rFonts w:ascii="Times New Roman" w:hAnsi="Times New Roman"/>
          <w:color w:val="000000"/>
          <w:sz w:val="24"/>
          <w:szCs w:val="24"/>
        </w:rPr>
      </w:pPr>
      <w:r>
        <w:rPr>
          <w:rFonts w:ascii="Times New Roman" w:hAnsi="Times New Roman"/>
          <w:color w:val="000000"/>
          <w:sz w:val="24"/>
          <w:szCs w:val="24"/>
        </w:rPr>
        <w:t>Lēmums pievienots protokolam.</w:t>
      </w:r>
    </w:p>
    <w:p w14:paraId="7AA9770F" w14:textId="524984B1" w:rsidR="00E6464A" w:rsidRDefault="00E6464A" w:rsidP="00724D51">
      <w:pPr>
        <w:spacing w:after="0" w:line="240" w:lineRule="auto"/>
        <w:jc w:val="both"/>
        <w:rPr>
          <w:rFonts w:ascii="Times New Roman" w:hAnsi="Times New Roman"/>
          <w:color w:val="000000"/>
          <w:sz w:val="24"/>
          <w:szCs w:val="24"/>
        </w:rPr>
      </w:pPr>
    </w:p>
    <w:p w14:paraId="69745915" w14:textId="2F8A7237" w:rsidR="00E6464A" w:rsidRDefault="00E6464A" w:rsidP="00724D51">
      <w:pPr>
        <w:spacing w:after="0" w:line="240" w:lineRule="auto"/>
        <w:jc w:val="both"/>
        <w:rPr>
          <w:rFonts w:ascii="Times New Roman" w:hAnsi="Times New Roman"/>
          <w:color w:val="000000"/>
          <w:sz w:val="24"/>
          <w:szCs w:val="24"/>
        </w:rPr>
      </w:pPr>
    </w:p>
    <w:p w14:paraId="6D4C7DEC" w14:textId="77777777" w:rsidR="00E6464A" w:rsidRDefault="00E6464A" w:rsidP="00724D51">
      <w:pPr>
        <w:spacing w:after="0" w:line="240" w:lineRule="auto"/>
        <w:jc w:val="both"/>
        <w:rPr>
          <w:rFonts w:ascii="Times New Roman" w:hAnsi="Times New Roman"/>
          <w:color w:val="000000"/>
          <w:sz w:val="24"/>
          <w:szCs w:val="24"/>
        </w:rPr>
      </w:pPr>
    </w:p>
    <w:p w14:paraId="421B6F70" w14:textId="76E51116" w:rsidR="00600A7E" w:rsidRDefault="00600A7E" w:rsidP="0010353F">
      <w:pPr>
        <w:spacing w:after="0" w:line="240" w:lineRule="auto"/>
        <w:jc w:val="both"/>
        <w:rPr>
          <w:rFonts w:ascii="Times New Roman" w:hAnsi="Times New Roman"/>
          <w:iCs/>
          <w:color w:val="000000"/>
          <w:sz w:val="24"/>
          <w:szCs w:val="24"/>
        </w:rPr>
      </w:pPr>
    </w:p>
    <w:p w14:paraId="5BEB8B48" w14:textId="1A48D52B" w:rsidR="00660E18" w:rsidRPr="001333EE" w:rsidRDefault="00567CD6" w:rsidP="006A56A5">
      <w:pPr>
        <w:spacing w:after="0" w:line="240" w:lineRule="auto"/>
        <w:jc w:val="both"/>
        <w:rPr>
          <w:rFonts w:ascii="Times New Roman" w:hAnsi="Times New Roman"/>
          <w:color w:val="000000"/>
          <w:sz w:val="24"/>
          <w:szCs w:val="24"/>
        </w:rPr>
      </w:pPr>
      <w:r w:rsidRPr="001333EE">
        <w:rPr>
          <w:rFonts w:ascii="Times New Roman" w:hAnsi="Times New Roman"/>
          <w:color w:val="000000"/>
          <w:sz w:val="24"/>
          <w:szCs w:val="24"/>
        </w:rPr>
        <w:t>S</w:t>
      </w:r>
      <w:r w:rsidR="00FE5C59" w:rsidRPr="001333EE">
        <w:rPr>
          <w:rFonts w:ascii="Times New Roman" w:hAnsi="Times New Roman"/>
          <w:color w:val="000000"/>
          <w:sz w:val="24"/>
          <w:szCs w:val="24"/>
        </w:rPr>
        <w:t>ēde slēgta plkst.</w:t>
      </w:r>
      <w:r w:rsidR="00741070" w:rsidRPr="001333EE">
        <w:rPr>
          <w:rFonts w:ascii="Times New Roman" w:hAnsi="Times New Roman"/>
          <w:color w:val="000000"/>
          <w:sz w:val="24"/>
          <w:szCs w:val="24"/>
        </w:rPr>
        <w:t>1</w:t>
      </w:r>
      <w:r w:rsidR="00E6088C">
        <w:rPr>
          <w:rFonts w:ascii="Times New Roman" w:hAnsi="Times New Roman"/>
          <w:color w:val="000000"/>
          <w:sz w:val="24"/>
          <w:szCs w:val="24"/>
        </w:rPr>
        <w:t>3</w:t>
      </w:r>
      <w:r w:rsidR="00DE50E1">
        <w:rPr>
          <w:rFonts w:ascii="Times New Roman" w:hAnsi="Times New Roman"/>
          <w:color w:val="000000"/>
          <w:sz w:val="24"/>
          <w:szCs w:val="24"/>
        </w:rPr>
        <w:t>:</w:t>
      </w:r>
      <w:r w:rsidR="00E6088C">
        <w:rPr>
          <w:rFonts w:ascii="Times New Roman" w:hAnsi="Times New Roman"/>
          <w:color w:val="000000"/>
          <w:sz w:val="24"/>
          <w:szCs w:val="24"/>
        </w:rPr>
        <w:t>36</w:t>
      </w:r>
      <w:r w:rsidR="00337ECB">
        <w:rPr>
          <w:rFonts w:ascii="Times New Roman" w:hAnsi="Times New Roman"/>
          <w:color w:val="000000"/>
          <w:sz w:val="24"/>
          <w:szCs w:val="24"/>
        </w:rPr>
        <w:t>.</w:t>
      </w:r>
    </w:p>
    <w:p w14:paraId="2C4227E7" w14:textId="270B5995" w:rsidR="00AD7769" w:rsidRDefault="00CC4CAD" w:rsidP="006A56A5">
      <w:pPr>
        <w:spacing w:after="0" w:line="240" w:lineRule="auto"/>
        <w:jc w:val="both"/>
        <w:rPr>
          <w:rFonts w:ascii="Times New Roman" w:hAnsi="Times New Roman"/>
          <w:bCs/>
          <w:color w:val="000000"/>
          <w:sz w:val="24"/>
          <w:szCs w:val="24"/>
          <w:lang w:eastAsia="et-EE"/>
        </w:rPr>
      </w:pPr>
      <w:r w:rsidRPr="001333EE">
        <w:rPr>
          <w:rFonts w:ascii="Times New Roman" w:hAnsi="Times New Roman"/>
          <w:bCs/>
          <w:color w:val="000000"/>
          <w:sz w:val="24"/>
          <w:szCs w:val="24"/>
          <w:lang w:eastAsia="et-EE"/>
        </w:rPr>
        <w:t>Nākamā novada domes sēde 202</w:t>
      </w:r>
      <w:r w:rsidR="00337ECB">
        <w:rPr>
          <w:rFonts w:ascii="Times New Roman" w:hAnsi="Times New Roman"/>
          <w:bCs/>
          <w:color w:val="000000"/>
          <w:sz w:val="24"/>
          <w:szCs w:val="24"/>
          <w:lang w:eastAsia="et-EE"/>
        </w:rPr>
        <w:t>2</w:t>
      </w:r>
      <w:r w:rsidRPr="001333EE">
        <w:rPr>
          <w:rFonts w:ascii="Times New Roman" w:hAnsi="Times New Roman"/>
          <w:bCs/>
          <w:color w:val="000000"/>
          <w:sz w:val="24"/>
          <w:szCs w:val="24"/>
          <w:lang w:eastAsia="et-EE"/>
        </w:rPr>
        <w:t>.</w:t>
      </w:r>
      <w:r w:rsidR="00A429F2">
        <w:rPr>
          <w:rFonts w:ascii="Times New Roman" w:hAnsi="Times New Roman"/>
          <w:bCs/>
          <w:color w:val="000000"/>
          <w:sz w:val="24"/>
          <w:szCs w:val="24"/>
          <w:lang w:eastAsia="et-EE"/>
        </w:rPr>
        <w:t xml:space="preserve"> </w:t>
      </w:r>
      <w:r w:rsidRPr="001333EE">
        <w:rPr>
          <w:rFonts w:ascii="Times New Roman" w:hAnsi="Times New Roman"/>
          <w:bCs/>
          <w:color w:val="000000"/>
          <w:sz w:val="24"/>
          <w:szCs w:val="24"/>
          <w:lang w:eastAsia="et-EE"/>
        </w:rPr>
        <w:t xml:space="preserve">gada </w:t>
      </w:r>
      <w:r w:rsidR="009309EC">
        <w:rPr>
          <w:rFonts w:ascii="Times New Roman" w:hAnsi="Times New Roman"/>
          <w:bCs/>
          <w:color w:val="000000"/>
          <w:sz w:val="24"/>
          <w:szCs w:val="24"/>
          <w:lang w:eastAsia="et-EE"/>
        </w:rPr>
        <w:t>2</w:t>
      </w:r>
      <w:r w:rsidR="00600A7E">
        <w:rPr>
          <w:rFonts w:ascii="Times New Roman" w:hAnsi="Times New Roman"/>
          <w:bCs/>
          <w:color w:val="000000"/>
          <w:sz w:val="24"/>
          <w:szCs w:val="24"/>
          <w:lang w:eastAsia="et-EE"/>
        </w:rPr>
        <w:t>6</w:t>
      </w:r>
      <w:r w:rsidR="00660E18" w:rsidRPr="001333EE">
        <w:rPr>
          <w:rFonts w:ascii="Times New Roman" w:hAnsi="Times New Roman"/>
          <w:bCs/>
          <w:color w:val="000000"/>
          <w:sz w:val="24"/>
          <w:szCs w:val="24"/>
          <w:lang w:eastAsia="et-EE"/>
        </w:rPr>
        <w:t>.</w:t>
      </w:r>
      <w:r w:rsidR="00A429F2">
        <w:rPr>
          <w:rFonts w:ascii="Times New Roman" w:hAnsi="Times New Roman"/>
          <w:bCs/>
          <w:color w:val="000000"/>
          <w:sz w:val="24"/>
          <w:szCs w:val="24"/>
          <w:lang w:eastAsia="et-EE"/>
        </w:rPr>
        <w:t xml:space="preserve"> </w:t>
      </w:r>
      <w:r w:rsidR="00600A7E">
        <w:rPr>
          <w:rFonts w:ascii="Times New Roman" w:hAnsi="Times New Roman"/>
          <w:bCs/>
          <w:color w:val="000000"/>
          <w:sz w:val="24"/>
          <w:szCs w:val="24"/>
          <w:lang w:eastAsia="et-EE"/>
        </w:rPr>
        <w:t>maijā</w:t>
      </w:r>
    </w:p>
    <w:p w14:paraId="79785EA0" w14:textId="19D3147E" w:rsidR="00205E8A" w:rsidRDefault="00205E8A" w:rsidP="006A56A5">
      <w:pPr>
        <w:spacing w:after="0" w:line="240" w:lineRule="auto"/>
        <w:jc w:val="both"/>
        <w:rPr>
          <w:rFonts w:ascii="Times New Roman" w:hAnsi="Times New Roman"/>
          <w:bCs/>
          <w:color w:val="000000"/>
          <w:sz w:val="24"/>
          <w:szCs w:val="24"/>
          <w:lang w:eastAsia="et-EE"/>
        </w:rPr>
      </w:pPr>
    </w:p>
    <w:p w14:paraId="51C5DCB2" w14:textId="77777777" w:rsidR="00205E8A" w:rsidRPr="001333EE" w:rsidRDefault="00205E8A" w:rsidP="006A56A5">
      <w:pPr>
        <w:spacing w:after="0" w:line="240" w:lineRule="auto"/>
        <w:jc w:val="both"/>
        <w:rPr>
          <w:rFonts w:ascii="Times New Roman" w:hAnsi="Times New Roman"/>
          <w:bCs/>
          <w:color w:val="000000"/>
          <w:sz w:val="24"/>
          <w:szCs w:val="24"/>
          <w:lang w:eastAsia="et-EE"/>
        </w:rPr>
      </w:pPr>
    </w:p>
    <w:p w14:paraId="7FE0B711" w14:textId="77777777" w:rsidR="00FE5C59" w:rsidRPr="001333EE" w:rsidRDefault="00FE5C59" w:rsidP="006A56A5">
      <w:pPr>
        <w:spacing w:after="0" w:line="240" w:lineRule="auto"/>
        <w:jc w:val="both"/>
        <w:rPr>
          <w:rFonts w:ascii="Times New Roman" w:hAnsi="Times New Roman"/>
          <w:bCs/>
          <w:color w:val="000000"/>
          <w:sz w:val="24"/>
          <w:szCs w:val="24"/>
          <w:lang w:eastAsia="et-EE"/>
        </w:rPr>
      </w:pPr>
    </w:p>
    <w:p w14:paraId="0B91E163" w14:textId="0F88A5B0" w:rsidR="00FE5C59" w:rsidRDefault="00FE5C59" w:rsidP="006A56A5">
      <w:pPr>
        <w:spacing w:after="0" w:line="240" w:lineRule="auto"/>
        <w:jc w:val="both"/>
        <w:rPr>
          <w:rFonts w:ascii="Times New Roman" w:hAnsi="Times New Roman"/>
          <w:bCs/>
          <w:color w:val="000000"/>
          <w:sz w:val="24"/>
          <w:szCs w:val="24"/>
          <w:lang w:eastAsia="et-EE"/>
        </w:rPr>
      </w:pPr>
      <w:r w:rsidRPr="001333EE">
        <w:rPr>
          <w:rFonts w:ascii="Times New Roman" w:hAnsi="Times New Roman"/>
          <w:bCs/>
          <w:color w:val="000000"/>
          <w:sz w:val="24"/>
          <w:szCs w:val="24"/>
          <w:lang w:eastAsia="et-EE"/>
        </w:rPr>
        <w:t>Sēdes vadītājs</w:t>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00CC4CAD" w:rsidRPr="001333EE">
        <w:rPr>
          <w:rFonts w:ascii="Times New Roman" w:hAnsi="Times New Roman"/>
          <w:bCs/>
          <w:color w:val="000000"/>
          <w:sz w:val="24"/>
          <w:szCs w:val="24"/>
          <w:lang w:eastAsia="et-EE"/>
        </w:rPr>
        <w:tab/>
      </w:r>
      <w:proofErr w:type="spellStart"/>
      <w:r w:rsidR="00622E19" w:rsidRPr="001333EE">
        <w:rPr>
          <w:rFonts w:ascii="Times New Roman" w:hAnsi="Times New Roman"/>
          <w:bCs/>
          <w:color w:val="000000"/>
          <w:sz w:val="24"/>
          <w:szCs w:val="24"/>
          <w:lang w:eastAsia="et-EE"/>
        </w:rPr>
        <w:t>I.Gorskis</w:t>
      </w:r>
      <w:proofErr w:type="spellEnd"/>
      <w:r w:rsidRPr="001333EE">
        <w:rPr>
          <w:rFonts w:ascii="Times New Roman" w:hAnsi="Times New Roman"/>
          <w:bCs/>
          <w:color w:val="000000"/>
          <w:sz w:val="24"/>
          <w:szCs w:val="24"/>
          <w:lang w:eastAsia="et-EE"/>
        </w:rPr>
        <w:t xml:space="preserve"> (</w:t>
      </w:r>
      <w:r w:rsidR="009309EC">
        <w:rPr>
          <w:rFonts w:ascii="Times New Roman" w:hAnsi="Times New Roman"/>
          <w:bCs/>
          <w:color w:val="000000"/>
          <w:sz w:val="24"/>
          <w:szCs w:val="24"/>
          <w:lang w:eastAsia="et-EE"/>
        </w:rPr>
        <w:t>1</w:t>
      </w:r>
      <w:r w:rsidR="00600A7E">
        <w:rPr>
          <w:rFonts w:ascii="Times New Roman" w:hAnsi="Times New Roman"/>
          <w:bCs/>
          <w:color w:val="000000"/>
          <w:sz w:val="24"/>
          <w:szCs w:val="24"/>
          <w:lang w:eastAsia="et-EE"/>
        </w:rPr>
        <w:t>6</w:t>
      </w:r>
      <w:r w:rsidRPr="001333EE">
        <w:rPr>
          <w:rFonts w:ascii="Times New Roman" w:hAnsi="Times New Roman"/>
          <w:bCs/>
          <w:color w:val="000000"/>
          <w:sz w:val="24"/>
          <w:szCs w:val="24"/>
          <w:lang w:eastAsia="et-EE"/>
        </w:rPr>
        <w:t>.</w:t>
      </w:r>
      <w:r w:rsidR="00337ECB">
        <w:rPr>
          <w:rFonts w:ascii="Times New Roman" w:hAnsi="Times New Roman"/>
          <w:bCs/>
          <w:color w:val="000000"/>
          <w:sz w:val="24"/>
          <w:szCs w:val="24"/>
          <w:lang w:eastAsia="et-EE"/>
        </w:rPr>
        <w:t>0</w:t>
      </w:r>
      <w:r w:rsidR="00600A7E">
        <w:rPr>
          <w:rFonts w:ascii="Times New Roman" w:hAnsi="Times New Roman"/>
          <w:bCs/>
          <w:color w:val="000000"/>
          <w:sz w:val="24"/>
          <w:szCs w:val="24"/>
          <w:lang w:eastAsia="et-EE"/>
        </w:rPr>
        <w:t>5</w:t>
      </w:r>
      <w:r w:rsidRPr="001333EE">
        <w:rPr>
          <w:rFonts w:ascii="Times New Roman" w:hAnsi="Times New Roman"/>
          <w:bCs/>
          <w:color w:val="000000"/>
          <w:sz w:val="24"/>
          <w:szCs w:val="24"/>
          <w:lang w:eastAsia="et-EE"/>
        </w:rPr>
        <w:t>.202</w:t>
      </w:r>
      <w:r w:rsidR="00337ECB">
        <w:rPr>
          <w:rFonts w:ascii="Times New Roman" w:hAnsi="Times New Roman"/>
          <w:bCs/>
          <w:color w:val="000000"/>
          <w:sz w:val="24"/>
          <w:szCs w:val="24"/>
          <w:lang w:eastAsia="et-EE"/>
        </w:rPr>
        <w:t>2</w:t>
      </w:r>
      <w:r w:rsidRPr="001333EE">
        <w:rPr>
          <w:rFonts w:ascii="Times New Roman" w:hAnsi="Times New Roman"/>
          <w:bCs/>
          <w:color w:val="000000"/>
          <w:sz w:val="24"/>
          <w:szCs w:val="24"/>
          <w:lang w:eastAsia="et-EE"/>
        </w:rPr>
        <w:t>.)</w:t>
      </w:r>
    </w:p>
    <w:p w14:paraId="08490757" w14:textId="74AB4322" w:rsidR="00205E8A" w:rsidRDefault="00205E8A" w:rsidP="006A56A5">
      <w:pPr>
        <w:spacing w:after="0" w:line="240" w:lineRule="auto"/>
        <w:jc w:val="both"/>
        <w:rPr>
          <w:rFonts w:ascii="Times New Roman" w:hAnsi="Times New Roman"/>
          <w:bCs/>
          <w:color w:val="000000"/>
          <w:sz w:val="24"/>
          <w:szCs w:val="24"/>
          <w:lang w:eastAsia="et-EE"/>
        </w:rPr>
      </w:pPr>
    </w:p>
    <w:p w14:paraId="693B67D6" w14:textId="77777777" w:rsidR="00205E8A" w:rsidRPr="001333EE" w:rsidRDefault="00205E8A" w:rsidP="006A56A5">
      <w:pPr>
        <w:spacing w:after="0" w:line="240" w:lineRule="auto"/>
        <w:jc w:val="both"/>
        <w:rPr>
          <w:rFonts w:ascii="Times New Roman" w:hAnsi="Times New Roman"/>
          <w:bCs/>
          <w:color w:val="000000"/>
          <w:sz w:val="24"/>
          <w:szCs w:val="24"/>
          <w:lang w:eastAsia="et-EE"/>
        </w:rPr>
      </w:pPr>
    </w:p>
    <w:p w14:paraId="3628CE93" w14:textId="6A8EA66C" w:rsidR="00E568AC" w:rsidRDefault="00FE5C59" w:rsidP="006A56A5">
      <w:pPr>
        <w:spacing w:after="0" w:line="240" w:lineRule="auto"/>
        <w:jc w:val="both"/>
        <w:rPr>
          <w:rFonts w:ascii="Times New Roman" w:hAnsi="Times New Roman"/>
          <w:bCs/>
          <w:color w:val="000000"/>
          <w:sz w:val="24"/>
          <w:szCs w:val="24"/>
          <w:lang w:eastAsia="et-EE"/>
        </w:rPr>
      </w:pPr>
      <w:r w:rsidRPr="001333EE">
        <w:rPr>
          <w:rFonts w:ascii="Times New Roman" w:hAnsi="Times New Roman"/>
          <w:bCs/>
          <w:color w:val="000000"/>
          <w:sz w:val="24"/>
          <w:szCs w:val="24"/>
          <w:lang w:eastAsia="et-EE"/>
        </w:rPr>
        <w:t>Protokolēja</w:t>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00CC4CAD" w:rsidRPr="001333EE">
        <w:rPr>
          <w:rFonts w:ascii="Times New Roman" w:hAnsi="Times New Roman"/>
          <w:bCs/>
          <w:color w:val="000000"/>
          <w:sz w:val="24"/>
          <w:szCs w:val="24"/>
          <w:lang w:eastAsia="et-EE"/>
        </w:rPr>
        <w:tab/>
      </w:r>
      <w:proofErr w:type="spellStart"/>
      <w:r w:rsidR="00A24284" w:rsidRPr="001333EE">
        <w:rPr>
          <w:rFonts w:ascii="Times New Roman" w:hAnsi="Times New Roman"/>
          <w:bCs/>
          <w:color w:val="000000"/>
          <w:sz w:val="24"/>
          <w:szCs w:val="24"/>
          <w:lang w:eastAsia="et-EE"/>
        </w:rPr>
        <w:t>S.Eberte</w:t>
      </w:r>
      <w:proofErr w:type="spellEnd"/>
      <w:r w:rsidRPr="001333EE">
        <w:rPr>
          <w:rFonts w:ascii="Times New Roman" w:hAnsi="Times New Roman"/>
          <w:bCs/>
          <w:color w:val="000000"/>
          <w:sz w:val="24"/>
          <w:szCs w:val="24"/>
          <w:lang w:eastAsia="et-EE"/>
        </w:rPr>
        <w:t xml:space="preserve"> (</w:t>
      </w:r>
      <w:r w:rsidR="00337ECB">
        <w:rPr>
          <w:rFonts w:ascii="Times New Roman" w:hAnsi="Times New Roman"/>
          <w:bCs/>
          <w:color w:val="000000"/>
          <w:sz w:val="24"/>
          <w:szCs w:val="24"/>
          <w:lang w:eastAsia="et-EE"/>
        </w:rPr>
        <w:t>1</w:t>
      </w:r>
      <w:r w:rsidR="00600A7E">
        <w:rPr>
          <w:rFonts w:ascii="Times New Roman" w:hAnsi="Times New Roman"/>
          <w:bCs/>
          <w:color w:val="000000"/>
          <w:sz w:val="24"/>
          <w:szCs w:val="24"/>
          <w:lang w:eastAsia="et-EE"/>
        </w:rPr>
        <w:t>6</w:t>
      </w:r>
      <w:r w:rsidR="00622E19" w:rsidRPr="001333EE">
        <w:rPr>
          <w:rFonts w:ascii="Times New Roman" w:hAnsi="Times New Roman"/>
          <w:bCs/>
          <w:color w:val="000000"/>
          <w:sz w:val="24"/>
          <w:szCs w:val="24"/>
          <w:lang w:eastAsia="et-EE"/>
        </w:rPr>
        <w:t>.</w:t>
      </w:r>
      <w:r w:rsidR="00337ECB">
        <w:rPr>
          <w:rFonts w:ascii="Times New Roman" w:hAnsi="Times New Roman"/>
          <w:bCs/>
          <w:color w:val="000000"/>
          <w:sz w:val="24"/>
          <w:szCs w:val="24"/>
          <w:lang w:eastAsia="et-EE"/>
        </w:rPr>
        <w:t>0</w:t>
      </w:r>
      <w:r w:rsidR="00600A7E">
        <w:rPr>
          <w:rFonts w:ascii="Times New Roman" w:hAnsi="Times New Roman"/>
          <w:bCs/>
          <w:color w:val="000000"/>
          <w:sz w:val="24"/>
          <w:szCs w:val="24"/>
          <w:lang w:eastAsia="et-EE"/>
        </w:rPr>
        <w:t>5</w:t>
      </w:r>
      <w:r w:rsidRPr="001333EE">
        <w:rPr>
          <w:rFonts w:ascii="Times New Roman" w:hAnsi="Times New Roman"/>
          <w:bCs/>
          <w:color w:val="000000"/>
          <w:sz w:val="24"/>
          <w:szCs w:val="24"/>
          <w:lang w:eastAsia="et-EE"/>
        </w:rPr>
        <w:t>.202</w:t>
      </w:r>
      <w:r w:rsidR="00337ECB">
        <w:rPr>
          <w:rFonts w:ascii="Times New Roman" w:hAnsi="Times New Roman"/>
          <w:bCs/>
          <w:color w:val="000000"/>
          <w:sz w:val="24"/>
          <w:szCs w:val="24"/>
          <w:lang w:eastAsia="et-EE"/>
        </w:rPr>
        <w:t>2</w:t>
      </w:r>
      <w:r w:rsidRPr="001333EE">
        <w:rPr>
          <w:rFonts w:ascii="Times New Roman" w:hAnsi="Times New Roman"/>
          <w:bCs/>
          <w:color w:val="000000"/>
          <w:sz w:val="24"/>
          <w:szCs w:val="24"/>
          <w:lang w:eastAsia="et-EE"/>
        </w:rPr>
        <w:t>.)</w:t>
      </w:r>
    </w:p>
    <w:p w14:paraId="7D936CCD" w14:textId="77777777" w:rsidR="00A8688E" w:rsidRDefault="00A8688E" w:rsidP="006A56A5">
      <w:pPr>
        <w:spacing w:after="0" w:line="240" w:lineRule="auto"/>
        <w:jc w:val="both"/>
        <w:rPr>
          <w:rFonts w:ascii="Times New Roman" w:hAnsi="Times New Roman"/>
          <w:bCs/>
          <w:color w:val="000000"/>
          <w:sz w:val="24"/>
          <w:szCs w:val="24"/>
          <w:lang w:eastAsia="et-EE"/>
        </w:rPr>
      </w:pPr>
    </w:p>
    <w:p w14:paraId="19E5D838" w14:textId="1BC1E012" w:rsidR="00E568AC" w:rsidRDefault="00E568AC" w:rsidP="006A56A5">
      <w:pPr>
        <w:spacing w:after="0" w:line="240" w:lineRule="auto"/>
        <w:jc w:val="both"/>
        <w:rPr>
          <w:rFonts w:ascii="Times New Roman" w:hAnsi="Times New Roman"/>
          <w:bCs/>
          <w:color w:val="000000"/>
          <w:sz w:val="24"/>
          <w:szCs w:val="24"/>
          <w:lang w:eastAsia="et-EE"/>
        </w:rPr>
      </w:pPr>
    </w:p>
    <w:p w14:paraId="77BDE615" w14:textId="77777777" w:rsidR="00A8688E" w:rsidRDefault="00A8688E" w:rsidP="006A56A5">
      <w:pPr>
        <w:spacing w:after="0" w:line="240" w:lineRule="auto"/>
        <w:jc w:val="both"/>
        <w:rPr>
          <w:rFonts w:ascii="Times New Roman" w:hAnsi="Times New Roman"/>
          <w:bCs/>
          <w:color w:val="000000"/>
          <w:sz w:val="24"/>
          <w:szCs w:val="24"/>
          <w:lang w:eastAsia="et-EE"/>
        </w:rPr>
      </w:pPr>
    </w:p>
    <w:p w14:paraId="2190E0C1" w14:textId="41BFB312" w:rsidR="002178CC" w:rsidRDefault="00FE5C59" w:rsidP="006A56A5">
      <w:pPr>
        <w:tabs>
          <w:tab w:val="left" w:pos="-24212"/>
        </w:tabs>
        <w:spacing w:after="0" w:line="240" w:lineRule="auto"/>
        <w:jc w:val="both"/>
        <w:rPr>
          <w:rStyle w:val="Hyperlink"/>
          <w:rFonts w:ascii="Times New Roman" w:hAnsi="Times New Roman"/>
          <w:color w:val="000000"/>
          <w:sz w:val="24"/>
          <w:szCs w:val="24"/>
        </w:rPr>
      </w:pPr>
      <w:r w:rsidRPr="001333EE">
        <w:rPr>
          <w:rFonts w:ascii="Times New Roman" w:hAnsi="Times New Roman"/>
          <w:color w:val="000000"/>
          <w:sz w:val="24"/>
          <w:szCs w:val="24"/>
        </w:rPr>
        <w:t xml:space="preserve">Sēdes audioieraksts publicēts Dobeles novada pašvaldības mājaslapā: </w:t>
      </w:r>
      <w:hyperlink r:id="rId11" w:history="1">
        <w:r w:rsidRPr="001333EE">
          <w:rPr>
            <w:rStyle w:val="Hyperlink"/>
            <w:rFonts w:ascii="Times New Roman" w:hAnsi="Times New Roman"/>
            <w:color w:val="000000"/>
            <w:sz w:val="24"/>
            <w:szCs w:val="24"/>
          </w:rPr>
          <w:t>http://www.dobele.lv/lv/content/domes-sedes</w:t>
        </w:r>
      </w:hyperlink>
      <w:r w:rsidR="00A8688E">
        <w:rPr>
          <w:rStyle w:val="Hyperlink"/>
          <w:rFonts w:ascii="Times New Roman" w:hAnsi="Times New Roman"/>
          <w:color w:val="000000"/>
          <w:sz w:val="24"/>
          <w:szCs w:val="24"/>
        </w:rPr>
        <w:br w:type="page"/>
      </w:r>
    </w:p>
    <w:p w14:paraId="2276A53C" w14:textId="77777777" w:rsidR="008C70AE" w:rsidRPr="008C70AE" w:rsidRDefault="008C70AE" w:rsidP="008C70AE">
      <w:pPr>
        <w:tabs>
          <w:tab w:val="left" w:pos="-24212"/>
        </w:tabs>
        <w:jc w:val="center"/>
        <w:rPr>
          <w:rFonts w:ascii="Times New Roman" w:hAnsi="Times New Roman"/>
          <w:sz w:val="20"/>
          <w:szCs w:val="20"/>
        </w:rPr>
      </w:pPr>
      <w:r w:rsidRPr="008C70AE">
        <w:rPr>
          <w:rFonts w:ascii="Times New Roman" w:hAnsi="Times New Roman"/>
          <w:noProof/>
          <w:sz w:val="20"/>
          <w:szCs w:val="20"/>
        </w:rPr>
        <w:lastRenderedPageBreak/>
        <w:drawing>
          <wp:inline distT="0" distB="0" distL="0" distR="0" wp14:anchorId="6D2EC9B2" wp14:editId="36FCA355">
            <wp:extent cx="676275" cy="7524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CADBB13" w14:textId="77777777" w:rsidR="008C70AE" w:rsidRPr="008C70AE" w:rsidRDefault="008C70AE" w:rsidP="008C70AE">
      <w:pPr>
        <w:pStyle w:val="Title"/>
        <w:rPr>
          <w:sz w:val="20"/>
        </w:rPr>
      </w:pPr>
      <w:r w:rsidRPr="008C70AE">
        <w:rPr>
          <w:sz w:val="20"/>
        </w:rPr>
        <w:t>LATVIJAS REPUBLIKA</w:t>
      </w:r>
    </w:p>
    <w:p w14:paraId="6FEE9E4B" w14:textId="77777777" w:rsidR="008C70AE" w:rsidRPr="008C70AE" w:rsidRDefault="008C70AE" w:rsidP="008C70AE">
      <w:pPr>
        <w:pStyle w:val="Title"/>
        <w:rPr>
          <w:b/>
          <w:sz w:val="32"/>
          <w:szCs w:val="32"/>
        </w:rPr>
      </w:pPr>
      <w:r w:rsidRPr="008C70AE">
        <w:rPr>
          <w:b/>
          <w:sz w:val="32"/>
          <w:szCs w:val="32"/>
        </w:rPr>
        <w:t>DOBELES NOVADA DOME</w:t>
      </w:r>
    </w:p>
    <w:p w14:paraId="303B8DA5" w14:textId="77777777" w:rsidR="008C70AE" w:rsidRPr="008C70AE" w:rsidRDefault="008C70AE" w:rsidP="008C70AE">
      <w:pPr>
        <w:pStyle w:val="Title"/>
        <w:rPr>
          <w:sz w:val="16"/>
          <w:szCs w:val="16"/>
        </w:rPr>
      </w:pPr>
      <w:r w:rsidRPr="008C70AE">
        <w:rPr>
          <w:sz w:val="16"/>
          <w:szCs w:val="16"/>
        </w:rPr>
        <w:t>Brīvības iela 17, Dobele, Dobeles novads, LV-3701</w:t>
      </w:r>
    </w:p>
    <w:p w14:paraId="77B5CA14" w14:textId="77777777" w:rsidR="008C70AE" w:rsidRPr="008C70AE" w:rsidRDefault="008C70AE" w:rsidP="008C70AE">
      <w:pPr>
        <w:pStyle w:val="Title"/>
        <w:pBdr>
          <w:bottom w:val="double" w:sz="6" w:space="1" w:color="auto"/>
        </w:pBdr>
        <w:rPr>
          <w:color w:val="000000"/>
          <w:sz w:val="16"/>
          <w:szCs w:val="16"/>
        </w:rPr>
      </w:pPr>
      <w:r w:rsidRPr="008C70AE">
        <w:rPr>
          <w:sz w:val="16"/>
          <w:szCs w:val="16"/>
        </w:rPr>
        <w:t xml:space="preserve">Tālr. 63707269, 63700137, 63720940, e-pasts </w:t>
      </w:r>
      <w:hyperlink r:id="rId13" w:history="1">
        <w:r w:rsidRPr="008C70AE">
          <w:rPr>
            <w:rStyle w:val="Hyperlink"/>
            <w:rFonts w:eastAsia="Calibri"/>
            <w:color w:val="000000"/>
            <w:sz w:val="16"/>
            <w:szCs w:val="16"/>
          </w:rPr>
          <w:t>dome@dobele.lv</w:t>
        </w:r>
      </w:hyperlink>
    </w:p>
    <w:p w14:paraId="14166AFD" w14:textId="77777777" w:rsidR="008C70AE" w:rsidRPr="008C70AE" w:rsidRDefault="008C70AE" w:rsidP="008C70AE">
      <w:pPr>
        <w:jc w:val="center"/>
        <w:rPr>
          <w:rFonts w:ascii="Times New Roman" w:hAnsi="Times New Roman"/>
          <w:b/>
        </w:rPr>
      </w:pPr>
    </w:p>
    <w:p w14:paraId="3B1319FE" w14:textId="77777777" w:rsidR="008C70AE" w:rsidRPr="008C70AE" w:rsidRDefault="008C70AE" w:rsidP="008C70AE">
      <w:pPr>
        <w:spacing w:after="0" w:line="240" w:lineRule="auto"/>
        <w:jc w:val="center"/>
        <w:rPr>
          <w:rFonts w:ascii="Times New Roman" w:hAnsi="Times New Roman"/>
          <w:b/>
          <w:sz w:val="24"/>
          <w:szCs w:val="24"/>
        </w:rPr>
      </w:pPr>
      <w:r w:rsidRPr="008C70AE">
        <w:rPr>
          <w:rFonts w:ascii="Times New Roman" w:hAnsi="Times New Roman"/>
          <w:b/>
          <w:sz w:val="24"/>
          <w:szCs w:val="24"/>
        </w:rPr>
        <w:t>LĒMUMS</w:t>
      </w:r>
    </w:p>
    <w:p w14:paraId="66D8F3F2" w14:textId="77777777" w:rsidR="008C70AE" w:rsidRPr="008C70AE" w:rsidRDefault="008C70AE" w:rsidP="008C70AE">
      <w:pPr>
        <w:spacing w:after="0" w:line="240" w:lineRule="auto"/>
        <w:jc w:val="center"/>
        <w:rPr>
          <w:rFonts w:ascii="Times New Roman" w:hAnsi="Times New Roman"/>
          <w:b/>
          <w:sz w:val="24"/>
          <w:szCs w:val="24"/>
        </w:rPr>
      </w:pPr>
      <w:r w:rsidRPr="008C70AE">
        <w:rPr>
          <w:rFonts w:ascii="Times New Roman" w:hAnsi="Times New Roman"/>
          <w:b/>
          <w:sz w:val="24"/>
          <w:szCs w:val="24"/>
        </w:rPr>
        <w:t>Dobelē</w:t>
      </w:r>
    </w:p>
    <w:p w14:paraId="2C13807A" w14:textId="77777777" w:rsidR="008C70AE" w:rsidRPr="008C70AE" w:rsidRDefault="008C70AE" w:rsidP="008C70AE">
      <w:pPr>
        <w:tabs>
          <w:tab w:val="left" w:pos="-18092"/>
        </w:tabs>
        <w:spacing w:after="0" w:line="240" w:lineRule="auto"/>
        <w:ind w:left="360"/>
        <w:jc w:val="both"/>
        <w:rPr>
          <w:rFonts w:ascii="Times New Roman" w:hAnsi="Times New Roman"/>
          <w:b/>
          <w:sz w:val="24"/>
          <w:szCs w:val="24"/>
        </w:rPr>
      </w:pPr>
    </w:p>
    <w:p w14:paraId="0334A1F0" w14:textId="27494230" w:rsidR="008C70AE" w:rsidRPr="008C70AE" w:rsidRDefault="008C70AE" w:rsidP="00BE6C14">
      <w:pPr>
        <w:tabs>
          <w:tab w:val="center" w:pos="4153"/>
          <w:tab w:val="left" w:pos="8080"/>
          <w:tab w:val="right" w:pos="9072"/>
        </w:tabs>
        <w:spacing w:after="0" w:line="240" w:lineRule="auto"/>
        <w:ind w:left="113" w:right="-427"/>
        <w:rPr>
          <w:rFonts w:ascii="Times New Roman" w:hAnsi="Times New Roman"/>
          <w:color w:val="000000"/>
          <w:sz w:val="24"/>
          <w:szCs w:val="24"/>
        </w:rPr>
      </w:pPr>
      <w:r w:rsidRPr="008C70AE">
        <w:rPr>
          <w:rFonts w:ascii="Times New Roman" w:hAnsi="Times New Roman"/>
          <w:b/>
          <w:sz w:val="24"/>
          <w:szCs w:val="24"/>
          <w:lang w:eastAsia="x-none"/>
        </w:rPr>
        <w:t>2022. gada 13.</w:t>
      </w:r>
      <w:r>
        <w:rPr>
          <w:rFonts w:ascii="Times New Roman" w:hAnsi="Times New Roman"/>
          <w:b/>
          <w:sz w:val="24"/>
          <w:szCs w:val="24"/>
          <w:lang w:eastAsia="x-none"/>
        </w:rPr>
        <w:t xml:space="preserve"> </w:t>
      </w:r>
      <w:r w:rsidRPr="008C70AE">
        <w:rPr>
          <w:rFonts w:ascii="Times New Roman" w:hAnsi="Times New Roman"/>
          <w:b/>
          <w:sz w:val="24"/>
          <w:szCs w:val="24"/>
          <w:lang w:eastAsia="x-none"/>
        </w:rPr>
        <w:t>maijā</w:t>
      </w:r>
      <w:r w:rsidRPr="008C70AE">
        <w:rPr>
          <w:rFonts w:ascii="Times New Roman" w:hAnsi="Times New Roman"/>
          <w:b/>
          <w:sz w:val="24"/>
          <w:szCs w:val="24"/>
          <w:lang w:eastAsia="x-none"/>
        </w:rPr>
        <w:tab/>
      </w:r>
      <w:r w:rsidRPr="008C70AE">
        <w:rPr>
          <w:rFonts w:ascii="Times New Roman" w:hAnsi="Times New Roman"/>
          <w:b/>
          <w:sz w:val="24"/>
          <w:szCs w:val="24"/>
          <w:lang w:eastAsia="x-none"/>
        </w:rPr>
        <w:tab/>
        <w:t xml:space="preserve">    </w:t>
      </w:r>
      <w:r w:rsidRPr="008C70AE">
        <w:rPr>
          <w:rFonts w:ascii="Times New Roman" w:hAnsi="Times New Roman"/>
          <w:b/>
          <w:color w:val="000000"/>
          <w:sz w:val="24"/>
          <w:szCs w:val="24"/>
        </w:rPr>
        <w:t>Nr.</w:t>
      </w:r>
      <w:r>
        <w:rPr>
          <w:rFonts w:ascii="Times New Roman" w:hAnsi="Times New Roman"/>
          <w:b/>
          <w:color w:val="000000"/>
          <w:sz w:val="24"/>
          <w:szCs w:val="24"/>
        </w:rPr>
        <w:t>207</w:t>
      </w:r>
      <w:r w:rsidRPr="008C70AE">
        <w:rPr>
          <w:rFonts w:ascii="Times New Roman" w:hAnsi="Times New Roman"/>
          <w:b/>
          <w:color w:val="000000"/>
          <w:sz w:val="24"/>
          <w:szCs w:val="24"/>
        </w:rPr>
        <w:t>/8</w:t>
      </w:r>
    </w:p>
    <w:p w14:paraId="153530F5" w14:textId="2BBAD102" w:rsidR="008C70AE" w:rsidRPr="008C70AE" w:rsidRDefault="008C70AE" w:rsidP="008C70AE">
      <w:pPr>
        <w:tabs>
          <w:tab w:val="center" w:pos="4320"/>
          <w:tab w:val="right" w:pos="8640"/>
        </w:tabs>
        <w:spacing w:after="0" w:line="240" w:lineRule="auto"/>
        <w:jc w:val="right"/>
        <w:rPr>
          <w:rFonts w:ascii="Times New Roman" w:hAnsi="Times New Roman"/>
          <w:color w:val="000000"/>
          <w:sz w:val="24"/>
          <w:szCs w:val="24"/>
        </w:rPr>
      </w:pPr>
      <w:r w:rsidRPr="008C70AE">
        <w:rPr>
          <w:rFonts w:ascii="Times New Roman" w:hAnsi="Times New Roman"/>
          <w:color w:val="000000"/>
          <w:sz w:val="24"/>
          <w:szCs w:val="24"/>
        </w:rPr>
        <w:t xml:space="preserve">(prot.Nr.8, </w:t>
      </w:r>
      <w:r>
        <w:rPr>
          <w:rFonts w:ascii="Times New Roman" w:hAnsi="Times New Roman"/>
          <w:color w:val="000000"/>
          <w:sz w:val="24"/>
          <w:szCs w:val="24"/>
        </w:rPr>
        <w:t>1</w:t>
      </w:r>
      <w:r w:rsidRPr="008C70AE">
        <w:rPr>
          <w:rFonts w:ascii="Times New Roman" w:hAnsi="Times New Roman"/>
          <w:color w:val="000000"/>
          <w:sz w:val="24"/>
          <w:szCs w:val="24"/>
        </w:rPr>
        <w:t>.§)</w:t>
      </w:r>
    </w:p>
    <w:p w14:paraId="34A3E666" w14:textId="77777777" w:rsidR="008C70AE" w:rsidRPr="008C70AE" w:rsidRDefault="008C70AE" w:rsidP="008C70AE">
      <w:pPr>
        <w:tabs>
          <w:tab w:val="left" w:pos="-24212"/>
        </w:tabs>
        <w:spacing w:after="0" w:line="240" w:lineRule="auto"/>
        <w:rPr>
          <w:rFonts w:ascii="Times New Roman" w:hAnsi="Times New Roman"/>
          <w:b/>
          <w:bCs/>
          <w:sz w:val="24"/>
          <w:szCs w:val="24"/>
        </w:rPr>
      </w:pPr>
    </w:p>
    <w:p w14:paraId="0ECA94CD" w14:textId="17D52BD9" w:rsidR="008C70AE" w:rsidRPr="008C70AE" w:rsidRDefault="008C70AE" w:rsidP="008C70AE">
      <w:pPr>
        <w:pStyle w:val="Heading2"/>
        <w:spacing w:before="0" w:after="0" w:line="240" w:lineRule="auto"/>
        <w:jc w:val="center"/>
        <w:rPr>
          <w:rFonts w:ascii="Times New Roman" w:hAnsi="Times New Roman"/>
          <w:i w:val="0"/>
          <w:iCs w:val="0"/>
          <w:sz w:val="24"/>
          <w:szCs w:val="24"/>
        </w:rPr>
      </w:pPr>
      <w:r w:rsidRPr="008C70AE">
        <w:rPr>
          <w:rFonts w:ascii="Times New Roman" w:hAnsi="Times New Roman"/>
          <w:bCs w:val="0"/>
          <w:i w:val="0"/>
          <w:iCs w:val="0"/>
          <w:sz w:val="24"/>
          <w:szCs w:val="24"/>
        </w:rPr>
        <w:t xml:space="preserve">Par </w:t>
      </w:r>
      <w:r w:rsidRPr="008C70AE">
        <w:rPr>
          <w:rFonts w:ascii="Times New Roman" w:hAnsi="Times New Roman"/>
          <w:i w:val="0"/>
          <w:iCs w:val="0"/>
          <w:sz w:val="24"/>
          <w:szCs w:val="24"/>
        </w:rPr>
        <w:t>Dobeles novada</w:t>
      </w:r>
      <w:r w:rsidRPr="008C70AE">
        <w:rPr>
          <w:rFonts w:ascii="Times New Roman" w:hAnsi="Times New Roman"/>
          <w:i w:val="0"/>
          <w:iCs w:val="0"/>
          <w:spacing w:val="-3"/>
          <w:sz w:val="24"/>
          <w:szCs w:val="24"/>
        </w:rPr>
        <w:t xml:space="preserve"> </w:t>
      </w:r>
      <w:r w:rsidRPr="008C70AE">
        <w:rPr>
          <w:rFonts w:ascii="Times New Roman" w:hAnsi="Times New Roman"/>
          <w:i w:val="0"/>
          <w:iCs w:val="0"/>
          <w:sz w:val="24"/>
          <w:szCs w:val="24"/>
        </w:rPr>
        <w:t>pašvaldības saistošo noteikumu Nr.</w:t>
      </w:r>
      <w:r w:rsidR="00C0651C">
        <w:rPr>
          <w:rFonts w:ascii="Times New Roman" w:hAnsi="Times New Roman"/>
          <w:i w:val="0"/>
          <w:iCs w:val="0"/>
          <w:sz w:val="24"/>
          <w:szCs w:val="24"/>
        </w:rPr>
        <w:t>18</w:t>
      </w:r>
      <w:r w:rsidR="00110800">
        <w:rPr>
          <w:rFonts w:ascii="Times New Roman" w:hAnsi="Times New Roman"/>
          <w:i w:val="0"/>
          <w:iCs w:val="0"/>
          <w:sz w:val="24"/>
          <w:szCs w:val="24"/>
        </w:rPr>
        <w:t xml:space="preserve"> </w:t>
      </w:r>
      <w:r w:rsidR="00C0651C">
        <w:rPr>
          <w:rFonts w:ascii="Times New Roman" w:hAnsi="Times New Roman"/>
          <w:i w:val="0"/>
          <w:iCs w:val="0"/>
          <w:sz w:val="24"/>
          <w:szCs w:val="24"/>
        </w:rPr>
        <w:t>’’P</w:t>
      </w:r>
      <w:r w:rsidRPr="008C70AE">
        <w:rPr>
          <w:rFonts w:ascii="Times New Roman" w:hAnsi="Times New Roman"/>
          <w:bCs w:val="0"/>
          <w:i w:val="0"/>
          <w:iCs w:val="0"/>
          <w:color w:val="000000"/>
          <w:sz w:val="24"/>
          <w:szCs w:val="24"/>
        </w:rPr>
        <w:t xml:space="preserve">ar </w:t>
      </w:r>
      <w:r w:rsidRPr="008C70AE">
        <w:rPr>
          <w:rFonts w:ascii="Times New Roman" w:hAnsi="Times New Roman"/>
          <w:i w:val="0"/>
          <w:iCs w:val="0"/>
          <w:sz w:val="24"/>
          <w:szCs w:val="24"/>
        </w:rPr>
        <w:t xml:space="preserve">licencēto makšķerēšanu un zemūdens medībām </w:t>
      </w:r>
      <w:r w:rsidRPr="008C70AE">
        <w:rPr>
          <w:rFonts w:ascii="Times New Roman" w:hAnsi="Times New Roman"/>
          <w:bCs w:val="0"/>
          <w:i w:val="0"/>
          <w:iCs w:val="0"/>
          <w:sz w:val="24"/>
          <w:szCs w:val="24"/>
        </w:rPr>
        <w:t>Lielauces ezerā 2022.–2026. gadam</w:t>
      </w:r>
      <w:r w:rsidRPr="008C70AE">
        <w:rPr>
          <w:rFonts w:ascii="Times New Roman" w:hAnsi="Times New Roman"/>
          <w:i w:val="0"/>
          <w:iCs w:val="0"/>
          <w:sz w:val="24"/>
          <w:szCs w:val="24"/>
        </w:rPr>
        <w:t>” apstiprināšanu</w:t>
      </w:r>
    </w:p>
    <w:p w14:paraId="0CBB235D" w14:textId="77777777" w:rsidR="008C70AE" w:rsidRPr="008C70AE" w:rsidRDefault="008C70AE" w:rsidP="008C70AE">
      <w:pPr>
        <w:pStyle w:val="Default"/>
        <w:jc w:val="center"/>
        <w:rPr>
          <w:b/>
          <w:bCs/>
          <w:lang w:val="lv-LV"/>
        </w:rPr>
      </w:pPr>
    </w:p>
    <w:p w14:paraId="024864AE" w14:textId="77777777" w:rsidR="008C70AE" w:rsidRPr="00BE6C14" w:rsidRDefault="008C70AE" w:rsidP="008C70AE">
      <w:pPr>
        <w:pStyle w:val="Default"/>
        <w:ind w:firstLine="720"/>
        <w:jc w:val="both"/>
        <w:rPr>
          <w:rStyle w:val="markedcontent"/>
          <w:lang w:val="lv-LV"/>
        </w:rPr>
      </w:pPr>
      <w:r w:rsidRPr="00BE6C14">
        <w:rPr>
          <w:rStyle w:val="markedcontent"/>
          <w:lang w:val="lv-LV"/>
        </w:rPr>
        <w:t>Dobeles novada dome izskatīja iesniegto Dobeles novada pašvaldības saistošo noteikumu „Par licencēto</w:t>
      </w:r>
      <w:r w:rsidRPr="00BE6C14">
        <w:rPr>
          <w:lang w:val="lv-LV"/>
        </w:rPr>
        <w:t xml:space="preserve"> </w:t>
      </w:r>
      <w:r w:rsidRPr="00BE6C14">
        <w:rPr>
          <w:rStyle w:val="markedcontent"/>
          <w:lang w:val="lv-LV"/>
        </w:rPr>
        <w:t>makšķerēšanu un zemūdens medībām Lielauces ezerā 2022.-2026.gadam” projektu un konstatēja, ka saistošo noteikumu projekts izstrādāts atbilstoši Lielauces ezera</w:t>
      </w:r>
      <w:r w:rsidRPr="00BE6C14">
        <w:rPr>
          <w:lang w:val="lv-LV"/>
        </w:rPr>
        <w:t xml:space="preserve"> </w:t>
      </w:r>
      <w:proofErr w:type="spellStart"/>
      <w:r w:rsidRPr="00BE6C14">
        <w:rPr>
          <w:rStyle w:val="markedcontent"/>
          <w:lang w:val="lv-LV"/>
        </w:rPr>
        <w:t>apsaimniekotāja</w:t>
      </w:r>
      <w:proofErr w:type="spellEnd"/>
      <w:r w:rsidRPr="00BE6C14">
        <w:rPr>
          <w:rStyle w:val="markedcontent"/>
          <w:lang w:val="lv-LV"/>
        </w:rPr>
        <w:t xml:space="preserve"> akciju sabiedrības “Latvijas valsts meži” izstrādātajam “Nolikumam par</w:t>
      </w:r>
      <w:r w:rsidRPr="00BE6C14">
        <w:rPr>
          <w:lang w:val="lv-LV"/>
        </w:rPr>
        <w:t xml:space="preserve"> </w:t>
      </w:r>
      <w:r w:rsidRPr="00BE6C14">
        <w:rPr>
          <w:rStyle w:val="markedcontent"/>
          <w:lang w:val="lv-LV"/>
        </w:rPr>
        <w:t xml:space="preserve">licencēto makšķerēšanu un zemūdens medībām Lielauces ezerā 2022.-2026.gadam” (turpmāk – Nolikums),  ar 2022.gada 12.maija akciju sabiedrības “Latvijas valsts meži” Nolikuma precizējumiem,  kuros: </w:t>
      </w:r>
    </w:p>
    <w:p w14:paraId="2E4B1C09" w14:textId="77777777" w:rsidR="008C70AE" w:rsidRPr="00BE6C14" w:rsidRDefault="008C70AE" w:rsidP="008C70AE">
      <w:pPr>
        <w:pStyle w:val="ListParagraph"/>
        <w:widowControl w:val="0"/>
        <w:numPr>
          <w:ilvl w:val="0"/>
          <w:numId w:val="22"/>
        </w:numPr>
        <w:autoSpaceDE w:val="0"/>
        <w:autoSpaceDN w:val="0"/>
        <w:contextualSpacing w:val="0"/>
        <w:jc w:val="both"/>
        <w:rPr>
          <w:rStyle w:val="markedcontent"/>
          <w:i/>
        </w:rPr>
      </w:pPr>
      <w:r w:rsidRPr="00BE6C14">
        <w:rPr>
          <w:rStyle w:val="markedcontent"/>
        </w:rPr>
        <w:t>Nolikuma projekta 2.3.1. apakšpunkts izteikts šādā redakcijā:</w:t>
      </w:r>
    </w:p>
    <w:p w14:paraId="127F6149" w14:textId="77777777" w:rsidR="008C70AE" w:rsidRPr="00BE6C14" w:rsidRDefault="008C70AE" w:rsidP="008C70AE">
      <w:pPr>
        <w:spacing w:after="0" w:line="240" w:lineRule="auto"/>
        <w:jc w:val="both"/>
        <w:rPr>
          <w:rStyle w:val="markedcontent"/>
          <w:rFonts w:ascii="Times New Roman" w:hAnsi="Times New Roman"/>
          <w:i/>
          <w:sz w:val="24"/>
          <w:szCs w:val="24"/>
        </w:rPr>
      </w:pPr>
      <w:r w:rsidRPr="00BE6C14">
        <w:rPr>
          <w:rFonts w:ascii="Times New Roman" w:hAnsi="Times New Roman"/>
          <w:sz w:val="24"/>
          <w:szCs w:val="24"/>
        </w:rPr>
        <w:t>“ 2.3.1. makšķerēšanas un zemūdens medību sezona no 1.maija līdz 31.decembrim vai ezera aizsalšanai (vasaras sezona);”.</w:t>
      </w:r>
    </w:p>
    <w:p w14:paraId="3BC3FA19" w14:textId="77777777" w:rsidR="008C70AE" w:rsidRPr="00BE6C14" w:rsidRDefault="008C70AE" w:rsidP="008C70AE">
      <w:pPr>
        <w:pStyle w:val="Default"/>
        <w:numPr>
          <w:ilvl w:val="0"/>
          <w:numId w:val="22"/>
        </w:numPr>
        <w:jc w:val="both"/>
        <w:rPr>
          <w:rStyle w:val="markedcontent"/>
          <w:lang w:val="lv-LV"/>
        </w:rPr>
      </w:pPr>
      <w:r w:rsidRPr="00BE6C14">
        <w:rPr>
          <w:rStyle w:val="markedcontent"/>
          <w:lang w:val="lv-LV"/>
        </w:rPr>
        <w:t>2.3.2.apakšpunkts izteikts šādā redakcijā:</w:t>
      </w:r>
    </w:p>
    <w:p w14:paraId="685E5CFB" w14:textId="77777777" w:rsidR="008C70AE" w:rsidRPr="00BE6C14" w:rsidRDefault="008C70AE" w:rsidP="008C70AE">
      <w:pPr>
        <w:spacing w:after="0" w:line="240" w:lineRule="auto"/>
        <w:jc w:val="both"/>
        <w:rPr>
          <w:rFonts w:ascii="Times New Roman" w:hAnsi="Times New Roman"/>
          <w:sz w:val="24"/>
          <w:szCs w:val="24"/>
        </w:rPr>
      </w:pPr>
      <w:r w:rsidRPr="00BE6C14">
        <w:rPr>
          <w:rStyle w:val="markedcontent"/>
          <w:rFonts w:ascii="Times New Roman" w:hAnsi="Times New Roman"/>
          <w:sz w:val="24"/>
          <w:szCs w:val="24"/>
        </w:rPr>
        <w:t xml:space="preserve">“2.3.2. </w:t>
      </w:r>
      <w:r w:rsidRPr="00BE6C14">
        <w:rPr>
          <w:rFonts w:ascii="Times New Roman" w:hAnsi="Times New Roman"/>
          <w:sz w:val="24"/>
          <w:szCs w:val="24"/>
        </w:rPr>
        <w:t>zemledus makšķerēšanas sezona no 1.janvāra , vai ezera aizsalšanas līdz ledus izkušanai, bet ne ilgāk kā līdz 31. martam(ziemas sezona).”.</w:t>
      </w:r>
    </w:p>
    <w:p w14:paraId="07220977" w14:textId="77777777" w:rsidR="008C70AE" w:rsidRPr="00BE6C14" w:rsidRDefault="008C70AE" w:rsidP="008C70AE">
      <w:pPr>
        <w:pStyle w:val="Default"/>
        <w:numPr>
          <w:ilvl w:val="0"/>
          <w:numId w:val="22"/>
        </w:numPr>
        <w:jc w:val="both"/>
        <w:rPr>
          <w:rStyle w:val="markedcontent"/>
          <w:lang w:val="lv-LV"/>
        </w:rPr>
      </w:pPr>
      <w:r w:rsidRPr="00BE6C14">
        <w:rPr>
          <w:rStyle w:val="markedcontent"/>
          <w:lang w:val="lv-LV"/>
        </w:rPr>
        <w:t>Nolikuma projekts papildināts ar 4.1.5.apakšpunktu šādā redakcijā:</w:t>
      </w:r>
    </w:p>
    <w:p w14:paraId="3FD1CC82" w14:textId="77777777" w:rsidR="008C70AE" w:rsidRPr="00BE6C14" w:rsidRDefault="008C70AE" w:rsidP="008C70AE">
      <w:pPr>
        <w:spacing w:after="0" w:line="240" w:lineRule="auto"/>
        <w:jc w:val="both"/>
        <w:rPr>
          <w:rFonts w:ascii="Times New Roman" w:hAnsi="Times New Roman"/>
          <w:sz w:val="24"/>
          <w:szCs w:val="24"/>
        </w:rPr>
      </w:pPr>
      <w:r w:rsidRPr="00BE6C14">
        <w:rPr>
          <w:rStyle w:val="markedcontent"/>
          <w:rFonts w:ascii="Times New Roman" w:hAnsi="Times New Roman"/>
          <w:sz w:val="24"/>
          <w:szCs w:val="24"/>
        </w:rPr>
        <w:t xml:space="preserve">“4.1.5. </w:t>
      </w:r>
      <w:r w:rsidRPr="00BE6C14">
        <w:rPr>
          <w:rFonts w:ascii="Times New Roman" w:hAnsi="Times New Roman"/>
          <w:sz w:val="24"/>
          <w:szCs w:val="24"/>
        </w:rPr>
        <w:t xml:space="preserve">personām no </w:t>
      </w:r>
      <w:proofErr w:type="spellStart"/>
      <w:r w:rsidRPr="00BE6C14">
        <w:rPr>
          <w:rFonts w:ascii="Times New Roman" w:hAnsi="Times New Roman"/>
          <w:sz w:val="24"/>
          <w:szCs w:val="24"/>
        </w:rPr>
        <w:t>daudzbērnu</w:t>
      </w:r>
      <w:proofErr w:type="spellEnd"/>
      <w:r w:rsidRPr="00BE6C14">
        <w:rPr>
          <w:rFonts w:ascii="Times New Roman" w:hAnsi="Times New Roman"/>
          <w:sz w:val="24"/>
          <w:szCs w:val="24"/>
        </w:rPr>
        <w:t xml:space="preserve"> ģimenēm un ģimenēm, kuru aprūpē ir bērns ar invaliditāti vai pilngadīga persona, kas nav sasniegusi 24 gadu vecumu, ja tai noteikta I vai II invaliditātes grupa, un kurām saskaņā ar valstī īstenoto Latvijas Goda ģimenes apliecības programmu ir piešķirta Latvijas Goda ģimenes apliecība.”.</w:t>
      </w:r>
    </w:p>
    <w:p w14:paraId="6E9F6C7E" w14:textId="77777777" w:rsidR="008C70AE" w:rsidRPr="00BE6C14" w:rsidRDefault="008C70AE" w:rsidP="008C70AE">
      <w:pPr>
        <w:pStyle w:val="Default"/>
        <w:numPr>
          <w:ilvl w:val="0"/>
          <w:numId w:val="22"/>
        </w:numPr>
        <w:jc w:val="both"/>
        <w:rPr>
          <w:rStyle w:val="markedcontent"/>
          <w:lang w:val="lv-LV"/>
        </w:rPr>
      </w:pPr>
      <w:r w:rsidRPr="00BE6C14">
        <w:rPr>
          <w:rStyle w:val="markedcontent"/>
          <w:lang w:val="lv-LV"/>
        </w:rPr>
        <w:t>Nolikuma projekts papildināts ar 5.3.apakšpunktu šādā redakcijā:</w:t>
      </w:r>
    </w:p>
    <w:p w14:paraId="751212BC" w14:textId="77777777" w:rsidR="008C70AE" w:rsidRPr="00BE6C14" w:rsidRDefault="008C70AE" w:rsidP="008C70AE">
      <w:pPr>
        <w:spacing w:after="0" w:line="240" w:lineRule="auto"/>
        <w:jc w:val="both"/>
        <w:rPr>
          <w:rFonts w:ascii="Times New Roman" w:hAnsi="Times New Roman"/>
          <w:sz w:val="24"/>
          <w:szCs w:val="24"/>
        </w:rPr>
      </w:pPr>
      <w:r w:rsidRPr="00BE6C14">
        <w:rPr>
          <w:rFonts w:ascii="Times New Roman" w:hAnsi="Times New Roman"/>
          <w:sz w:val="24"/>
          <w:szCs w:val="24"/>
        </w:rPr>
        <w:t>“5.3. Informāciju par licencētās makšķerēšanas un zemūdens medību vietām, kā arī makšķerēšanas organizētāju un makšķerēšanas un zemūdens medību licencēm un to iegādes vietām organizētājs nodrošina pašvaldības informatīvajā izdevumā “Dobeles Novada Ziņas”, pašvaldības tīmekļvietnē un pašvaldības telpās.”.</w:t>
      </w:r>
    </w:p>
    <w:p w14:paraId="5165A4F7" w14:textId="77777777" w:rsidR="008C70AE" w:rsidRPr="00BE6C14" w:rsidRDefault="008C70AE" w:rsidP="008C70AE">
      <w:pPr>
        <w:pStyle w:val="Default"/>
        <w:numPr>
          <w:ilvl w:val="0"/>
          <w:numId w:val="22"/>
        </w:numPr>
        <w:jc w:val="both"/>
        <w:rPr>
          <w:rStyle w:val="markedcontent"/>
          <w:lang w:val="lv-LV"/>
        </w:rPr>
      </w:pPr>
      <w:r w:rsidRPr="00BE6C14">
        <w:rPr>
          <w:rStyle w:val="markedcontent"/>
          <w:lang w:val="lv-LV"/>
        </w:rPr>
        <w:t>Nolikuma projekts papildināts ar 6.4.apakšpunktu šādā redakcijā:</w:t>
      </w:r>
    </w:p>
    <w:p w14:paraId="43767C82" w14:textId="77777777" w:rsidR="008C70AE" w:rsidRPr="00BE6C14" w:rsidRDefault="008C70AE" w:rsidP="008C70AE">
      <w:pPr>
        <w:spacing w:after="0" w:line="240" w:lineRule="auto"/>
        <w:jc w:val="both"/>
        <w:rPr>
          <w:rFonts w:ascii="Times New Roman" w:hAnsi="Times New Roman"/>
          <w:sz w:val="24"/>
          <w:szCs w:val="24"/>
        </w:rPr>
      </w:pPr>
      <w:r w:rsidRPr="00BE6C14">
        <w:rPr>
          <w:rFonts w:ascii="Times New Roman" w:hAnsi="Times New Roman"/>
          <w:sz w:val="24"/>
          <w:szCs w:val="24"/>
        </w:rPr>
        <w:t>“6.4. Apkopotos lomu uzskaites datus licencētās makšķerēšanas organizētājs katru gadu līdz 1.februārim iesniedz Pārtikas drošības, dzīvnieku veselības un vides zinātniskajam institūtam „BIOR”.”.</w:t>
      </w:r>
    </w:p>
    <w:p w14:paraId="33936CD5" w14:textId="77777777" w:rsidR="008C70AE" w:rsidRPr="00BE6C14" w:rsidRDefault="008C70AE" w:rsidP="008C70AE">
      <w:pPr>
        <w:pStyle w:val="ListParagraph"/>
        <w:widowControl w:val="0"/>
        <w:numPr>
          <w:ilvl w:val="0"/>
          <w:numId w:val="22"/>
        </w:numPr>
        <w:autoSpaceDE w:val="0"/>
        <w:autoSpaceDN w:val="0"/>
        <w:contextualSpacing w:val="0"/>
        <w:jc w:val="both"/>
      </w:pPr>
      <w:r w:rsidRPr="00BE6C14">
        <w:t xml:space="preserve">Nolikuma projekta 9.punkts – </w:t>
      </w:r>
      <w:r w:rsidRPr="00BE6C14">
        <w:rPr>
          <w:bCs/>
        </w:rPr>
        <w:t>Licencētās makšķerēšanas un zemūdens medību vides aizsardzības prasību kontrole</w:t>
      </w:r>
      <w:r w:rsidRPr="00BE6C14">
        <w:t>, izteikts šādā redakcijā:</w:t>
      </w:r>
    </w:p>
    <w:p w14:paraId="39C2E68B" w14:textId="77777777" w:rsidR="008C70AE" w:rsidRPr="00BE6C14" w:rsidRDefault="008C70AE" w:rsidP="008C70AE">
      <w:pPr>
        <w:spacing w:after="0" w:line="240" w:lineRule="auto"/>
        <w:jc w:val="both"/>
        <w:rPr>
          <w:rFonts w:ascii="Times New Roman" w:hAnsi="Times New Roman"/>
          <w:sz w:val="24"/>
          <w:szCs w:val="24"/>
        </w:rPr>
      </w:pPr>
      <w:r w:rsidRPr="00BE6C14">
        <w:rPr>
          <w:rFonts w:ascii="Times New Roman" w:hAnsi="Times New Roman"/>
          <w:sz w:val="24"/>
          <w:szCs w:val="24"/>
        </w:rPr>
        <w:t>“Kontroli par licencētās makšķerēšanas un vides aizsardzības noteikumu ievērošanu veic Valsts vides dienesta, vides aizsardzības sabiedriskie inspektori, kā arī organizētājs, policija un citas pašvaldības pilnvarotas personas savas kompetences ietvaros.”.</w:t>
      </w:r>
    </w:p>
    <w:p w14:paraId="0513410F" w14:textId="77777777" w:rsidR="008C70AE" w:rsidRPr="00BE6C14" w:rsidRDefault="008C70AE" w:rsidP="008C70AE">
      <w:pPr>
        <w:pStyle w:val="ListParagraph"/>
        <w:widowControl w:val="0"/>
        <w:numPr>
          <w:ilvl w:val="0"/>
          <w:numId w:val="22"/>
        </w:numPr>
        <w:autoSpaceDE w:val="0"/>
        <w:autoSpaceDN w:val="0"/>
        <w:contextualSpacing w:val="0"/>
        <w:jc w:val="both"/>
      </w:pPr>
      <w:r w:rsidRPr="00BE6C14">
        <w:lastRenderedPageBreak/>
        <w:t>Nolikuma projekta 10. nodaļa – Licencētās makšķerēšanas un zemūdens medību organizētāja pienākumi izteikta šādā redakcijā:</w:t>
      </w:r>
    </w:p>
    <w:p w14:paraId="4EB398C4" w14:textId="77777777" w:rsidR="008C70AE" w:rsidRPr="00BE6C14" w:rsidRDefault="008C70AE" w:rsidP="008C70AE">
      <w:pPr>
        <w:spacing w:after="0" w:line="240" w:lineRule="auto"/>
        <w:jc w:val="both"/>
        <w:rPr>
          <w:rFonts w:ascii="Times New Roman" w:hAnsi="Times New Roman"/>
          <w:sz w:val="24"/>
          <w:szCs w:val="24"/>
        </w:rPr>
      </w:pPr>
      <w:r w:rsidRPr="00BE6C14">
        <w:rPr>
          <w:rFonts w:ascii="Times New Roman" w:hAnsi="Times New Roman"/>
          <w:sz w:val="24"/>
          <w:szCs w:val="24"/>
        </w:rPr>
        <w:t>“10.1. sadarbībā ar pašvaldību ik gadus sniegt sabiedrības informācijas līdzekļos informāciju par licencētās makšķerēšanas</w:t>
      </w:r>
      <w:r w:rsidRPr="00BE6C14">
        <w:rPr>
          <w:rFonts w:ascii="Times New Roman" w:hAnsi="Times New Roman"/>
          <w:i/>
          <w:sz w:val="24"/>
          <w:szCs w:val="24"/>
        </w:rPr>
        <w:t xml:space="preserve"> </w:t>
      </w:r>
      <w:r w:rsidRPr="00BE6C14">
        <w:rPr>
          <w:rFonts w:ascii="Times New Roman" w:hAnsi="Times New Roman"/>
          <w:sz w:val="24"/>
          <w:szCs w:val="24"/>
        </w:rPr>
        <w:t>un zemūdens medību kārtību Lielauces ezerā un izvietot norādes zīmes pie šīs teritorijas;</w:t>
      </w:r>
    </w:p>
    <w:p w14:paraId="5AF87982" w14:textId="77777777" w:rsidR="008C70AE" w:rsidRPr="00BE6C14" w:rsidRDefault="008C70AE" w:rsidP="008C70AE">
      <w:pPr>
        <w:pStyle w:val="ListParagraph"/>
        <w:widowControl w:val="0"/>
        <w:numPr>
          <w:ilvl w:val="1"/>
          <w:numId w:val="19"/>
        </w:numPr>
        <w:autoSpaceDE w:val="0"/>
        <w:autoSpaceDN w:val="0"/>
        <w:ind w:left="0" w:firstLine="0"/>
        <w:contextualSpacing w:val="0"/>
        <w:jc w:val="both"/>
      </w:pPr>
      <w:r w:rsidRPr="00BE6C14">
        <w:t>uzskaitīt un realizēt makšķerēšanas un zemūdens medību licences atbilstoši nolikumam un Latvijas Republikas normatīvajos aktos noteiktām prasībām;</w:t>
      </w:r>
    </w:p>
    <w:p w14:paraId="095A560F" w14:textId="77777777" w:rsidR="008C70AE" w:rsidRPr="00BE6C14" w:rsidRDefault="008C70AE" w:rsidP="008C70AE">
      <w:pPr>
        <w:pStyle w:val="ListParagraph"/>
        <w:widowControl w:val="0"/>
        <w:numPr>
          <w:ilvl w:val="1"/>
          <w:numId w:val="19"/>
        </w:numPr>
        <w:autoSpaceDE w:val="0"/>
        <w:autoSpaceDN w:val="0"/>
        <w:ind w:left="0" w:firstLine="0"/>
        <w:contextualSpacing w:val="0"/>
        <w:jc w:val="both"/>
      </w:pPr>
      <w:r w:rsidRPr="00BE6C14">
        <w:t>nodrošināt līdzekļu, kas iegūti, realizējot makšķerēšanas un zemūdens medību licences, izlietošanu atbilstoši šī nolikuma 7. punktam;</w:t>
      </w:r>
    </w:p>
    <w:p w14:paraId="69A42B27" w14:textId="77777777" w:rsidR="008C70AE" w:rsidRPr="00BE6C14" w:rsidRDefault="008C70AE" w:rsidP="008C70AE">
      <w:pPr>
        <w:numPr>
          <w:ilvl w:val="1"/>
          <w:numId w:val="19"/>
        </w:numPr>
        <w:spacing w:after="0" w:line="240" w:lineRule="auto"/>
        <w:ind w:left="0" w:firstLine="0"/>
        <w:jc w:val="both"/>
        <w:rPr>
          <w:rFonts w:ascii="Times New Roman" w:hAnsi="Times New Roman"/>
          <w:sz w:val="24"/>
          <w:szCs w:val="24"/>
        </w:rPr>
      </w:pPr>
      <w:r w:rsidRPr="00BE6C14">
        <w:rPr>
          <w:rFonts w:ascii="Times New Roman" w:hAnsi="Times New Roman"/>
          <w:sz w:val="24"/>
          <w:szCs w:val="24"/>
        </w:rPr>
        <w:t>piedalīties vides un zivju resursu aizsardzības un uzraudzības pasākumos;</w:t>
      </w:r>
    </w:p>
    <w:p w14:paraId="5A186FBA" w14:textId="77777777" w:rsidR="008C70AE" w:rsidRPr="00BE6C14" w:rsidRDefault="008C70AE" w:rsidP="008C70AE">
      <w:pPr>
        <w:numPr>
          <w:ilvl w:val="1"/>
          <w:numId w:val="19"/>
        </w:numPr>
        <w:spacing w:after="0" w:line="240" w:lineRule="auto"/>
        <w:ind w:left="0" w:firstLine="0"/>
        <w:jc w:val="both"/>
        <w:rPr>
          <w:rFonts w:ascii="Times New Roman" w:hAnsi="Times New Roman"/>
          <w:sz w:val="24"/>
          <w:szCs w:val="24"/>
        </w:rPr>
      </w:pPr>
      <w:r w:rsidRPr="00BE6C14">
        <w:rPr>
          <w:rFonts w:ascii="Times New Roman" w:hAnsi="Times New Roman"/>
          <w:sz w:val="24"/>
          <w:szCs w:val="24"/>
        </w:rPr>
        <w:t>iepazīstināt makšķerniekus un zemūdens medniekus ar šo nolikuma prasībām un nodrošināt nolikuma publisku pieejamību, tostarp licenču pārdošanas un izsniegšanās vietās;</w:t>
      </w:r>
    </w:p>
    <w:p w14:paraId="7683165F" w14:textId="77777777" w:rsidR="008C70AE" w:rsidRPr="00BE6C14" w:rsidRDefault="008C70AE" w:rsidP="008C70AE">
      <w:pPr>
        <w:numPr>
          <w:ilvl w:val="1"/>
          <w:numId w:val="19"/>
        </w:numPr>
        <w:spacing w:after="0" w:line="240" w:lineRule="auto"/>
        <w:ind w:left="0" w:firstLine="0"/>
        <w:jc w:val="both"/>
        <w:rPr>
          <w:rFonts w:ascii="Times New Roman" w:hAnsi="Times New Roman"/>
          <w:sz w:val="24"/>
          <w:szCs w:val="24"/>
        </w:rPr>
      </w:pPr>
      <w:r w:rsidRPr="00BE6C14">
        <w:rPr>
          <w:rFonts w:ascii="Times New Roman" w:hAnsi="Times New Roman"/>
          <w:sz w:val="24"/>
          <w:szCs w:val="24"/>
        </w:rPr>
        <w:t xml:space="preserve"> nodrošināt licenču pieejamību saskaņā ar nolikumu, kā arī publicēt vietējos laikrakstos un attiecīgās pašvaldības tīmekļa vietnē informāciju par licenču pārdošanu un izsniegšanu un nodrošināt šādas informācijas pieejamību vietējās pašvaldības telpās;</w:t>
      </w:r>
    </w:p>
    <w:p w14:paraId="1DFE389E" w14:textId="77777777" w:rsidR="008C70AE" w:rsidRPr="00BE6C14" w:rsidRDefault="008C70AE" w:rsidP="008C70AE">
      <w:pPr>
        <w:numPr>
          <w:ilvl w:val="1"/>
          <w:numId w:val="19"/>
        </w:numPr>
        <w:spacing w:after="0" w:line="240" w:lineRule="auto"/>
        <w:ind w:left="0" w:firstLine="0"/>
        <w:jc w:val="both"/>
        <w:rPr>
          <w:rFonts w:ascii="Times New Roman" w:hAnsi="Times New Roman"/>
          <w:sz w:val="24"/>
          <w:szCs w:val="24"/>
        </w:rPr>
      </w:pPr>
      <w:bookmarkStart w:id="12" w:name="_Hlk103263627"/>
      <w:r w:rsidRPr="00BE6C14">
        <w:rPr>
          <w:rFonts w:ascii="Times New Roman" w:hAnsi="Times New Roman"/>
          <w:sz w:val="24"/>
          <w:szCs w:val="24"/>
        </w:rPr>
        <w:t xml:space="preserve">veikt makšķernieku un zemūdens mednieku lomu uzskaiti atbilstoši šī nolikuma 6. punktā noteiktai kārtībai un sniegt ziņas </w:t>
      </w:r>
      <w:bookmarkStart w:id="13" w:name="_Hlk103263565"/>
      <w:r w:rsidRPr="00BE6C14">
        <w:rPr>
          <w:rFonts w:ascii="Times New Roman" w:hAnsi="Times New Roman"/>
          <w:sz w:val="24"/>
          <w:szCs w:val="24"/>
        </w:rPr>
        <w:t>Pārtikas drošības, dzīvnieku veselības un vides zinātniskajam institūtam „BIOR”</w:t>
      </w:r>
      <w:bookmarkEnd w:id="12"/>
      <w:bookmarkEnd w:id="13"/>
      <w:r w:rsidRPr="00BE6C14">
        <w:rPr>
          <w:rFonts w:ascii="Times New Roman" w:hAnsi="Times New Roman"/>
          <w:sz w:val="24"/>
          <w:szCs w:val="24"/>
        </w:rPr>
        <w:t>;</w:t>
      </w:r>
    </w:p>
    <w:p w14:paraId="3CCED3D9" w14:textId="77777777" w:rsidR="008C70AE" w:rsidRPr="00BE6C14" w:rsidRDefault="008C70AE" w:rsidP="008C70AE">
      <w:pPr>
        <w:numPr>
          <w:ilvl w:val="1"/>
          <w:numId w:val="19"/>
        </w:numPr>
        <w:spacing w:after="0" w:line="240" w:lineRule="auto"/>
        <w:ind w:left="0" w:firstLine="0"/>
        <w:jc w:val="both"/>
        <w:rPr>
          <w:rFonts w:ascii="Times New Roman" w:hAnsi="Times New Roman"/>
          <w:sz w:val="24"/>
          <w:szCs w:val="24"/>
        </w:rPr>
      </w:pPr>
      <w:r w:rsidRPr="00BE6C14">
        <w:rPr>
          <w:rFonts w:ascii="Times New Roman" w:hAnsi="Times New Roman"/>
          <w:sz w:val="24"/>
          <w:szCs w:val="24"/>
        </w:rPr>
        <w:t xml:space="preserve"> Divas reizes gadā – līdz 15. jūlijam un 15. janvārim – iesniegt Lauku atbalsta dienestā pārskatu, kas saskaņots ar pašvaldību, par licencēto makšķerēšanu par iepriekšējo pusgadu;</w:t>
      </w:r>
    </w:p>
    <w:p w14:paraId="65A20C7D" w14:textId="77777777" w:rsidR="008C70AE" w:rsidRPr="00BE6C14" w:rsidRDefault="008C70AE" w:rsidP="008C70AE">
      <w:pPr>
        <w:numPr>
          <w:ilvl w:val="1"/>
          <w:numId w:val="19"/>
        </w:numPr>
        <w:spacing w:after="0" w:line="240" w:lineRule="auto"/>
        <w:ind w:left="0" w:firstLine="0"/>
        <w:jc w:val="both"/>
        <w:rPr>
          <w:rFonts w:ascii="Times New Roman" w:hAnsi="Times New Roman"/>
          <w:sz w:val="24"/>
          <w:szCs w:val="24"/>
        </w:rPr>
      </w:pPr>
      <w:r w:rsidRPr="00BE6C14">
        <w:rPr>
          <w:rFonts w:ascii="Times New Roman" w:hAnsi="Times New Roman"/>
          <w:sz w:val="24"/>
          <w:szCs w:val="24"/>
        </w:rPr>
        <w:t xml:space="preserve"> sagatavot makšķerēšanas vietas un iznomāt laivas;</w:t>
      </w:r>
    </w:p>
    <w:p w14:paraId="14C5FD64" w14:textId="77777777" w:rsidR="008C70AE" w:rsidRPr="00BE6C14" w:rsidRDefault="008C70AE" w:rsidP="008C70AE">
      <w:pPr>
        <w:numPr>
          <w:ilvl w:val="1"/>
          <w:numId w:val="19"/>
        </w:numPr>
        <w:spacing w:after="0" w:line="240" w:lineRule="auto"/>
        <w:ind w:left="0" w:firstLine="0"/>
        <w:jc w:val="both"/>
        <w:rPr>
          <w:rFonts w:ascii="Times New Roman" w:hAnsi="Times New Roman"/>
          <w:sz w:val="24"/>
          <w:szCs w:val="24"/>
        </w:rPr>
      </w:pPr>
      <w:r w:rsidRPr="00BE6C14">
        <w:rPr>
          <w:rFonts w:ascii="Times New Roman" w:hAnsi="Times New Roman"/>
          <w:sz w:val="24"/>
          <w:szCs w:val="24"/>
        </w:rPr>
        <w:t>veikt zivju krājumu pavairošanu saskaņā ar Lielauces ezera zivsaimnieciskās ekspluatācijas noteikumiem;</w:t>
      </w:r>
    </w:p>
    <w:p w14:paraId="0A96A0FA" w14:textId="77777777" w:rsidR="008C70AE" w:rsidRPr="00BE6C14" w:rsidRDefault="008C70AE" w:rsidP="008C70AE">
      <w:pPr>
        <w:numPr>
          <w:ilvl w:val="1"/>
          <w:numId w:val="19"/>
        </w:numPr>
        <w:spacing w:after="0" w:line="240" w:lineRule="auto"/>
        <w:ind w:left="0" w:firstLine="0"/>
        <w:jc w:val="both"/>
        <w:rPr>
          <w:rFonts w:ascii="Times New Roman" w:hAnsi="Times New Roman"/>
          <w:sz w:val="24"/>
          <w:szCs w:val="24"/>
        </w:rPr>
      </w:pPr>
      <w:r w:rsidRPr="00BE6C14">
        <w:rPr>
          <w:rFonts w:ascii="Times New Roman" w:hAnsi="Times New Roman"/>
          <w:sz w:val="24"/>
          <w:szCs w:val="24"/>
        </w:rPr>
        <w:t>Reģistrēt personas, kas ir pārkāpušas Nolikumā noteikto lomu uzskaites kārtību, un, izmantojot licencē norādīto tālruņa numuru vai elektroniskā pasta adresi, paziņot par nepieciešamību 14 dienu laikā iesniegt loma pārskatu. Ja minētajā termiņā loma pārskats nav iesniegts, organizētājs par konstatēto pārkāpumu informē zivju resursu aizsardzības un uzraudzības iestādes;</w:t>
      </w:r>
    </w:p>
    <w:p w14:paraId="4FAA3A69" w14:textId="77777777" w:rsidR="008C70AE" w:rsidRPr="00BE6C14" w:rsidRDefault="008C70AE" w:rsidP="008C70AE">
      <w:pPr>
        <w:numPr>
          <w:ilvl w:val="1"/>
          <w:numId w:val="19"/>
        </w:numPr>
        <w:spacing w:after="0" w:line="240" w:lineRule="auto"/>
        <w:ind w:left="0" w:firstLine="0"/>
        <w:jc w:val="both"/>
        <w:rPr>
          <w:rFonts w:ascii="Times New Roman" w:hAnsi="Times New Roman"/>
          <w:sz w:val="24"/>
          <w:szCs w:val="24"/>
        </w:rPr>
      </w:pPr>
      <w:r w:rsidRPr="00BE6C14">
        <w:rPr>
          <w:rFonts w:ascii="Times New Roman" w:hAnsi="Times New Roman"/>
          <w:sz w:val="24"/>
          <w:szCs w:val="24"/>
        </w:rPr>
        <w:t>Katru gadu līdz 31. decembrim iesniedz Valsts vides dienestā informāciju pārskatu (kas saskaņots ar pašvaldību) par veiktajiem pasākumiem ūdenstilpes apsaimniekošanā (par veiktajiem dabas aizsardzības, kontroles un zivju resursu papildināšanas (ja tas ir paredzēts) pasākumiem), kā arī informāciju par licencētās makšķerēšanas organizēšanai nepieciešamās infrastruktūras izveidošanā un uzturēšanā;</w:t>
      </w:r>
    </w:p>
    <w:p w14:paraId="508FB2B3" w14:textId="77777777" w:rsidR="008C70AE" w:rsidRPr="00BE6C14" w:rsidRDefault="008C70AE" w:rsidP="008C70AE">
      <w:pPr>
        <w:numPr>
          <w:ilvl w:val="1"/>
          <w:numId w:val="19"/>
        </w:numPr>
        <w:spacing w:after="0" w:line="240" w:lineRule="auto"/>
        <w:ind w:left="0" w:firstLine="0"/>
        <w:jc w:val="both"/>
        <w:rPr>
          <w:rFonts w:ascii="Times New Roman" w:hAnsi="Times New Roman"/>
          <w:sz w:val="24"/>
          <w:szCs w:val="24"/>
        </w:rPr>
      </w:pPr>
      <w:r w:rsidRPr="00BE6C14">
        <w:rPr>
          <w:rFonts w:ascii="Times New Roman" w:hAnsi="Times New Roman"/>
          <w:sz w:val="24"/>
          <w:szCs w:val="24"/>
        </w:rPr>
        <w:t>Nodrošināt ārvalstu tūristiem angļu un krievu valodā vai, ja nepieciešams, arī citu Latvijas kaimiņvalstu valodā informāciju par saziņas iespējām ar organizētāju, licencētās makšķerēšanas un zemūdens medību noteikumiem, licenču veidiem, skaitu, to maksu, kā arī lomu uzskaiti.”.</w:t>
      </w:r>
    </w:p>
    <w:p w14:paraId="775EB1DF" w14:textId="4A97E56C" w:rsidR="00AA0CD2" w:rsidRDefault="008C70AE" w:rsidP="00D83025">
      <w:pPr>
        <w:pStyle w:val="Default"/>
        <w:ind w:firstLine="720"/>
        <w:jc w:val="both"/>
      </w:pPr>
      <w:r w:rsidRPr="00BE6C14">
        <w:rPr>
          <w:rStyle w:val="markedcontent"/>
          <w:lang w:val="lv-LV"/>
        </w:rPr>
        <w:t xml:space="preserve"> Saistošo noteikumu projekts ir saskaņots ar visām Ministru kabineta 22.12.2015. noteikumu Nr. 799 „Licencētās makšķerēšanas, vēžošanas un zemūdens medību kārtība” 10. punktā minētajām institūcijām, pamatojoties uz likuma „Par pašvaldībām” 21. pantu, 43. panta pirmās daļas 13.punktu, Zvejniecības likuma 10. panta piekto daļu un Ministru kabineta 22.12.2015. noteikumu Nr. 799 „Licencētās makšķerēšanas, vēžošanas un zemūdens medību kārtība” 15. un 16. punktu,</w:t>
      </w:r>
      <w:r w:rsidRPr="00BE6C14">
        <w:rPr>
          <w:lang w:val="lv-LV"/>
        </w:rPr>
        <w:t xml:space="preserve"> </w:t>
      </w:r>
      <w:r w:rsidRPr="00371018">
        <w:rPr>
          <w:bCs/>
          <w:lang w:val="lv-LV"/>
        </w:rPr>
        <w:t>atklāti balsojot:</w:t>
      </w:r>
      <w:r w:rsidRPr="008C70AE">
        <w:rPr>
          <w:lang w:val="lv-LV"/>
        </w:rPr>
        <w:t xml:space="preserve"> </w:t>
      </w:r>
      <w:r w:rsidR="00AA0CD2" w:rsidRPr="00AA0CD2">
        <w:t>PAR – 11</w:t>
      </w:r>
      <w:r w:rsidR="00AA0CD2">
        <w:t xml:space="preserve"> (</w:t>
      </w:r>
      <w:r w:rsidR="00AA0CD2">
        <w:rPr>
          <w:bCs/>
          <w:lang w:eastAsia="et-EE"/>
        </w:rPr>
        <w:t xml:space="preserve">Kristīne Briede, Ivars Gorskis, Linda Karloviča, Edgars Laimiņš, Sintija Liekniņa, Sanita Olševska, Andris Podvinskis, Dace Reinika, Guntis Safranovičs, Andrejs Spridzāns, Indra Špela), </w:t>
      </w:r>
      <w:r w:rsidR="00AA0CD2" w:rsidRPr="00AA0CD2">
        <w:rPr>
          <w:bCs/>
        </w:rPr>
        <w:t>PRET – nav, ATTURAS – nav,</w:t>
      </w:r>
      <w:r w:rsidR="00AA0CD2" w:rsidRPr="00C23910">
        <w:rPr>
          <w:lang w:eastAsia="et-EE"/>
        </w:rPr>
        <w:t xml:space="preserve"> </w:t>
      </w:r>
      <w:r w:rsidR="00AA0CD2">
        <w:t>Dobeles novada dome</w:t>
      </w:r>
      <w:r w:rsidR="00AA0CD2">
        <w:rPr>
          <w:b/>
          <w:bCs/>
        </w:rPr>
        <w:t xml:space="preserve"> NOLEMJ:</w:t>
      </w:r>
    </w:p>
    <w:p w14:paraId="408D3085" w14:textId="77777777" w:rsidR="008C70AE" w:rsidRPr="008C70AE" w:rsidRDefault="008C70AE" w:rsidP="008C70AE">
      <w:pPr>
        <w:spacing w:after="0" w:line="240" w:lineRule="auto"/>
        <w:ind w:firstLine="720"/>
        <w:jc w:val="both"/>
        <w:rPr>
          <w:rFonts w:ascii="Times New Roman" w:hAnsi="Times New Roman"/>
          <w:sz w:val="24"/>
          <w:szCs w:val="24"/>
        </w:rPr>
      </w:pPr>
    </w:p>
    <w:p w14:paraId="038B2547" w14:textId="31B6F3C5" w:rsidR="008C70AE" w:rsidRPr="001052FB" w:rsidRDefault="008C70AE" w:rsidP="008C70AE">
      <w:pPr>
        <w:pStyle w:val="Default"/>
        <w:numPr>
          <w:ilvl w:val="0"/>
          <w:numId w:val="3"/>
        </w:numPr>
        <w:tabs>
          <w:tab w:val="left" w:pos="284"/>
        </w:tabs>
        <w:ind w:left="284" w:hanging="284"/>
        <w:jc w:val="both"/>
        <w:rPr>
          <w:lang w:val="lv-LV"/>
        </w:rPr>
      </w:pPr>
      <w:r w:rsidRPr="001052FB">
        <w:rPr>
          <w:lang w:val="lv-LV"/>
        </w:rPr>
        <w:t>Apstiprināt Dobeles novada</w:t>
      </w:r>
      <w:r w:rsidRPr="001052FB">
        <w:rPr>
          <w:spacing w:val="-3"/>
          <w:lang w:val="lv-LV"/>
        </w:rPr>
        <w:t xml:space="preserve"> </w:t>
      </w:r>
      <w:r w:rsidRPr="001052FB">
        <w:rPr>
          <w:lang w:val="lv-LV"/>
        </w:rPr>
        <w:t>pašvaldības saistošos noteikumus Nr.</w:t>
      </w:r>
      <w:r w:rsidR="00AA0CD2" w:rsidRPr="001052FB">
        <w:rPr>
          <w:lang w:val="lv-LV"/>
        </w:rPr>
        <w:t>18 ‘’</w:t>
      </w:r>
      <w:r w:rsidRPr="001052FB">
        <w:rPr>
          <w:lang w:val="lv-LV"/>
        </w:rPr>
        <w:t>Par licencēto makšķerēšanu un zemūdens medībām Lielauces ezerā 2022.–2026. gadam” (pielikumā).</w:t>
      </w:r>
    </w:p>
    <w:p w14:paraId="0C21C8CC" w14:textId="77777777" w:rsidR="008C70AE" w:rsidRPr="001052FB" w:rsidRDefault="008C70AE" w:rsidP="008C70AE">
      <w:pPr>
        <w:pStyle w:val="Default"/>
        <w:numPr>
          <w:ilvl w:val="0"/>
          <w:numId w:val="3"/>
        </w:numPr>
        <w:tabs>
          <w:tab w:val="left" w:pos="284"/>
        </w:tabs>
        <w:ind w:left="284" w:hanging="284"/>
        <w:jc w:val="both"/>
        <w:rPr>
          <w:lang w:val="lv-LV"/>
        </w:rPr>
      </w:pPr>
      <w:r w:rsidRPr="001052FB">
        <w:rPr>
          <w:lang w:val="lv-LV"/>
        </w:rPr>
        <w:t xml:space="preserve">Nosūtīt saistošos noteikumus un to paskaidrojuma rakstu triju darba dienu laikā pēc to parakstīšanas Vides aizsardzības un reģionālās attīstības ministrijai atzinuma sniegšanai. </w:t>
      </w:r>
    </w:p>
    <w:p w14:paraId="0720EFD6" w14:textId="77777777" w:rsidR="008C70AE" w:rsidRPr="001052FB" w:rsidRDefault="008C70AE" w:rsidP="008C70AE">
      <w:pPr>
        <w:pStyle w:val="Default"/>
        <w:numPr>
          <w:ilvl w:val="0"/>
          <w:numId w:val="3"/>
        </w:numPr>
        <w:tabs>
          <w:tab w:val="left" w:pos="284"/>
        </w:tabs>
        <w:ind w:left="284" w:hanging="284"/>
        <w:jc w:val="both"/>
        <w:rPr>
          <w:lang w:val="lv-LV"/>
        </w:rPr>
      </w:pPr>
      <w:r w:rsidRPr="001052FB">
        <w:rPr>
          <w:lang w:val="lv-LV"/>
        </w:rPr>
        <w:lastRenderedPageBreak/>
        <w:t>Ja Vides aizsardzības un reģionālās ministrijas atzinumā nav izteikti iebildumi par pieņemto saistošo noteikumu tiesiskumu, publicēt saistošos noteikumus oficiālajā izdevumā “Latvijas Vēstnesis”. Saistošie noteikumi stājas spēkā nākamajā dienā pēc to publicēšanas oficiālajā izdevumā “Latvijas Vēstnesis”.</w:t>
      </w:r>
    </w:p>
    <w:p w14:paraId="159DA14A" w14:textId="77777777" w:rsidR="008C70AE" w:rsidRPr="001052FB" w:rsidRDefault="008C70AE" w:rsidP="008C70AE">
      <w:pPr>
        <w:pStyle w:val="Default"/>
        <w:numPr>
          <w:ilvl w:val="0"/>
          <w:numId w:val="3"/>
        </w:numPr>
        <w:tabs>
          <w:tab w:val="left" w:pos="284"/>
        </w:tabs>
        <w:ind w:left="284" w:hanging="284"/>
        <w:jc w:val="both"/>
        <w:rPr>
          <w:lang w:val="lv-LV"/>
        </w:rPr>
      </w:pPr>
      <w:r w:rsidRPr="001052FB">
        <w:rPr>
          <w:lang w:val="lv-LV"/>
        </w:rPr>
        <w:t>Saistošos noteikumus pēc to stāšanās spēkā publicēt pašvaldības tīmekļa vietnē www.dobele.lv un nodrošināt saistošo noteikumu pieejamību Dobeles novada pašvaldības administrācijas ēkā un pagastu pārvaldēs.</w:t>
      </w:r>
    </w:p>
    <w:p w14:paraId="5B413E5E" w14:textId="77777777" w:rsidR="008C70AE" w:rsidRPr="001052FB" w:rsidRDefault="008C70AE" w:rsidP="008C70AE">
      <w:pPr>
        <w:pStyle w:val="Default"/>
        <w:numPr>
          <w:ilvl w:val="0"/>
          <w:numId w:val="3"/>
        </w:numPr>
        <w:tabs>
          <w:tab w:val="left" w:pos="284"/>
        </w:tabs>
        <w:ind w:left="284" w:hanging="284"/>
        <w:jc w:val="both"/>
        <w:rPr>
          <w:lang w:val="lv-LV"/>
        </w:rPr>
      </w:pPr>
      <w:r w:rsidRPr="001052FB">
        <w:rPr>
          <w:lang w:val="lv-LV"/>
        </w:rPr>
        <w:t xml:space="preserve">Kontroli par šī lēmuma izpildi veikt Dobeles novada pašvaldības izpilddirektoram. </w:t>
      </w:r>
    </w:p>
    <w:p w14:paraId="7102759C" w14:textId="77777777" w:rsidR="008C70AE" w:rsidRPr="001052FB" w:rsidRDefault="008C70AE" w:rsidP="008C70AE">
      <w:pPr>
        <w:pStyle w:val="Default"/>
        <w:tabs>
          <w:tab w:val="left" w:pos="284"/>
        </w:tabs>
        <w:jc w:val="both"/>
        <w:rPr>
          <w:lang w:val="lv-LV"/>
        </w:rPr>
      </w:pPr>
    </w:p>
    <w:p w14:paraId="0666DD3C" w14:textId="77777777" w:rsidR="008C70AE" w:rsidRPr="001052FB" w:rsidRDefault="008C70AE" w:rsidP="008C70AE">
      <w:pPr>
        <w:pStyle w:val="BodyText"/>
        <w:rPr>
          <w:szCs w:val="24"/>
        </w:rPr>
      </w:pPr>
    </w:p>
    <w:p w14:paraId="3341E824" w14:textId="28D525B6" w:rsidR="008C70AE" w:rsidRPr="001052FB" w:rsidRDefault="008C70AE" w:rsidP="008C70AE">
      <w:pPr>
        <w:pStyle w:val="BodyText"/>
        <w:tabs>
          <w:tab w:val="left" w:pos="8034"/>
        </w:tabs>
        <w:ind w:left="112"/>
        <w:rPr>
          <w:szCs w:val="24"/>
        </w:rPr>
      </w:pPr>
      <w:r w:rsidRPr="001052FB">
        <w:rPr>
          <w:szCs w:val="24"/>
        </w:rPr>
        <w:t>Domes</w:t>
      </w:r>
      <w:r w:rsidRPr="001052FB">
        <w:rPr>
          <w:spacing w:val="-3"/>
          <w:szCs w:val="24"/>
        </w:rPr>
        <w:t xml:space="preserve"> </w:t>
      </w:r>
      <w:r w:rsidRPr="001052FB">
        <w:rPr>
          <w:szCs w:val="24"/>
        </w:rPr>
        <w:t>priekšsēdētājs</w:t>
      </w:r>
      <w:r w:rsidRPr="001052FB">
        <w:rPr>
          <w:szCs w:val="24"/>
        </w:rPr>
        <w:tab/>
      </w:r>
      <w:proofErr w:type="spellStart"/>
      <w:r w:rsidRPr="001052FB">
        <w:rPr>
          <w:szCs w:val="24"/>
        </w:rPr>
        <w:t>I.Gorskis</w:t>
      </w:r>
      <w:proofErr w:type="spellEnd"/>
    </w:p>
    <w:p w14:paraId="1414918F" w14:textId="7420D7A3" w:rsidR="00C0651C" w:rsidRDefault="00C0651C" w:rsidP="008C70AE">
      <w:pPr>
        <w:pStyle w:val="BodyText"/>
        <w:tabs>
          <w:tab w:val="left" w:pos="8034"/>
        </w:tabs>
        <w:ind w:left="112"/>
        <w:rPr>
          <w:szCs w:val="24"/>
        </w:rPr>
      </w:pPr>
    </w:p>
    <w:p w14:paraId="2AFD8D5D" w14:textId="5C24FA15" w:rsidR="00C0651C" w:rsidRDefault="00C0651C" w:rsidP="008C70AE">
      <w:pPr>
        <w:pStyle w:val="BodyText"/>
        <w:tabs>
          <w:tab w:val="left" w:pos="8034"/>
        </w:tabs>
        <w:ind w:left="112"/>
        <w:rPr>
          <w:szCs w:val="24"/>
        </w:rPr>
      </w:pPr>
    </w:p>
    <w:p w14:paraId="119AD48B" w14:textId="7BD894F6" w:rsidR="00C0651C" w:rsidRDefault="00C0651C" w:rsidP="008C70AE">
      <w:pPr>
        <w:pStyle w:val="BodyText"/>
        <w:tabs>
          <w:tab w:val="left" w:pos="8034"/>
        </w:tabs>
        <w:ind w:left="112"/>
        <w:rPr>
          <w:szCs w:val="24"/>
        </w:rPr>
      </w:pPr>
    </w:p>
    <w:p w14:paraId="3ED7919C" w14:textId="6EF9EB68" w:rsidR="00C0651C" w:rsidRDefault="00C0651C" w:rsidP="008C70AE">
      <w:pPr>
        <w:pStyle w:val="BodyText"/>
        <w:tabs>
          <w:tab w:val="left" w:pos="8034"/>
        </w:tabs>
        <w:ind w:left="112"/>
        <w:rPr>
          <w:szCs w:val="24"/>
        </w:rPr>
      </w:pPr>
    </w:p>
    <w:p w14:paraId="04C8D78A" w14:textId="28018C32" w:rsidR="00C0651C" w:rsidRDefault="00C0651C" w:rsidP="008C70AE">
      <w:pPr>
        <w:pStyle w:val="BodyText"/>
        <w:tabs>
          <w:tab w:val="left" w:pos="8034"/>
        </w:tabs>
        <w:ind w:left="112"/>
        <w:rPr>
          <w:szCs w:val="24"/>
        </w:rPr>
      </w:pPr>
    </w:p>
    <w:p w14:paraId="5E6C2371" w14:textId="7598989D" w:rsidR="00C0651C" w:rsidRDefault="00C0651C" w:rsidP="008C70AE">
      <w:pPr>
        <w:pStyle w:val="BodyText"/>
        <w:tabs>
          <w:tab w:val="left" w:pos="8034"/>
        </w:tabs>
        <w:ind w:left="112"/>
        <w:rPr>
          <w:szCs w:val="24"/>
        </w:rPr>
      </w:pPr>
    </w:p>
    <w:p w14:paraId="7A23B4D2" w14:textId="46DCCACF" w:rsidR="00C0651C" w:rsidRDefault="00C0651C" w:rsidP="008C70AE">
      <w:pPr>
        <w:pStyle w:val="BodyText"/>
        <w:tabs>
          <w:tab w:val="left" w:pos="8034"/>
        </w:tabs>
        <w:ind w:left="112"/>
        <w:rPr>
          <w:szCs w:val="24"/>
        </w:rPr>
      </w:pPr>
    </w:p>
    <w:p w14:paraId="1F5D3E0B" w14:textId="5721F37A" w:rsidR="00C0651C" w:rsidRDefault="00C0651C" w:rsidP="008C70AE">
      <w:pPr>
        <w:pStyle w:val="BodyText"/>
        <w:tabs>
          <w:tab w:val="left" w:pos="8034"/>
        </w:tabs>
        <w:ind w:left="112"/>
        <w:rPr>
          <w:szCs w:val="24"/>
        </w:rPr>
      </w:pPr>
    </w:p>
    <w:p w14:paraId="4C867419" w14:textId="5D20C8AF" w:rsidR="00C0651C" w:rsidRDefault="00C0651C" w:rsidP="008C70AE">
      <w:pPr>
        <w:pStyle w:val="BodyText"/>
        <w:tabs>
          <w:tab w:val="left" w:pos="8034"/>
        </w:tabs>
        <w:ind w:left="112"/>
        <w:rPr>
          <w:szCs w:val="24"/>
        </w:rPr>
      </w:pPr>
    </w:p>
    <w:p w14:paraId="4DBFC71A" w14:textId="51460F01" w:rsidR="00C0651C" w:rsidRDefault="00C0651C" w:rsidP="008C70AE">
      <w:pPr>
        <w:pStyle w:val="BodyText"/>
        <w:tabs>
          <w:tab w:val="left" w:pos="8034"/>
        </w:tabs>
        <w:ind w:left="112"/>
        <w:rPr>
          <w:szCs w:val="24"/>
        </w:rPr>
      </w:pPr>
    </w:p>
    <w:p w14:paraId="07BA7C0C" w14:textId="1835944E" w:rsidR="00C0651C" w:rsidRDefault="00C0651C" w:rsidP="008C70AE">
      <w:pPr>
        <w:pStyle w:val="BodyText"/>
        <w:tabs>
          <w:tab w:val="left" w:pos="8034"/>
        </w:tabs>
        <w:ind w:left="112"/>
        <w:rPr>
          <w:szCs w:val="24"/>
        </w:rPr>
      </w:pPr>
    </w:p>
    <w:p w14:paraId="5A8733CD" w14:textId="0FDB138C" w:rsidR="00C0651C" w:rsidRDefault="00C0651C" w:rsidP="008C70AE">
      <w:pPr>
        <w:pStyle w:val="BodyText"/>
        <w:tabs>
          <w:tab w:val="left" w:pos="8034"/>
        </w:tabs>
        <w:ind w:left="112"/>
        <w:rPr>
          <w:szCs w:val="24"/>
        </w:rPr>
      </w:pPr>
    </w:p>
    <w:p w14:paraId="62898DB1" w14:textId="520DA31B" w:rsidR="00C0651C" w:rsidRDefault="00C0651C" w:rsidP="008C70AE">
      <w:pPr>
        <w:pStyle w:val="BodyText"/>
        <w:tabs>
          <w:tab w:val="left" w:pos="8034"/>
        </w:tabs>
        <w:ind w:left="112"/>
        <w:rPr>
          <w:szCs w:val="24"/>
        </w:rPr>
      </w:pPr>
    </w:p>
    <w:p w14:paraId="70371A8C" w14:textId="0D02619A" w:rsidR="00C0651C" w:rsidRDefault="00C0651C" w:rsidP="008C70AE">
      <w:pPr>
        <w:pStyle w:val="BodyText"/>
        <w:tabs>
          <w:tab w:val="left" w:pos="8034"/>
        </w:tabs>
        <w:ind w:left="112"/>
        <w:rPr>
          <w:szCs w:val="24"/>
        </w:rPr>
      </w:pPr>
    </w:p>
    <w:p w14:paraId="2F67046C" w14:textId="1E2174E9" w:rsidR="00C0651C" w:rsidRDefault="00C0651C" w:rsidP="008C70AE">
      <w:pPr>
        <w:pStyle w:val="BodyText"/>
        <w:tabs>
          <w:tab w:val="left" w:pos="8034"/>
        </w:tabs>
        <w:ind w:left="112"/>
        <w:rPr>
          <w:szCs w:val="24"/>
        </w:rPr>
      </w:pPr>
    </w:p>
    <w:p w14:paraId="048EC1AD" w14:textId="73A8B1B5" w:rsidR="00C0651C" w:rsidRDefault="00C0651C" w:rsidP="008C70AE">
      <w:pPr>
        <w:pStyle w:val="BodyText"/>
        <w:tabs>
          <w:tab w:val="left" w:pos="8034"/>
        </w:tabs>
        <w:ind w:left="112"/>
        <w:rPr>
          <w:szCs w:val="24"/>
        </w:rPr>
      </w:pPr>
    </w:p>
    <w:p w14:paraId="29B65EDF" w14:textId="54625D10" w:rsidR="00C0651C" w:rsidRDefault="00C0651C" w:rsidP="008C70AE">
      <w:pPr>
        <w:pStyle w:val="BodyText"/>
        <w:tabs>
          <w:tab w:val="left" w:pos="8034"/>
        </w:tabs>
        <w:ind w:left="112"/>
        <w:rPr>
          <w:szCs w:val="24"/>
        </w:rPr>
      </w:pPr>
    </w:p>
    <w:p w14:paraId="5C9916A9" w14:textId="78074827" w:rsidR="00C0651C" w:rsidRDefault="00C0651C" w:rsidP="008C70AE">
      <w:pPr>
        <w:pStyle w:val="BodyText"/>
        <w:tabs>
          <w:tab w:val="left" w:pos="8034"/>
        </w:tabs>
        <w:ind w:left="112"/>
        <w:rPr>
          <w:szCs w:val="24"/>
        </w:rPr>
      </w:pPr>
    </w:p>
    <w:p w14:paraId="4A67FC8C" w14:textId="125074C8" w:rsidR="00C0651C" w:rsidRDefault="00C0651C" w:rsidP="008C70AE">
      <w:pPr>
        <w:pStyle w:val="BodyText"/>
        <w:tabs>
          <w:tab w:val="left" w:pos="8034"/>
        </w:tabs>
        <w:ind w:left="112"/>
        <w:rPr>
          <w:szCs w:val="24"/>
        </w:rPr>
      </w:pPr>
    </w:p>
    <w:p w14:paraId="339CE20A" w14:textId="24987B1E" w:rsidR="00C0651C" w:rsidRDefault="00C0651C" w:rsidP="008C70AE">
      <w:pPr>
        <w:pStyle w:val="BodyText"/>
        <w:tabs>
          <w:tab w:val="left" w:pos="8034"/>
        </w:tabs>
        <w:ind w:left="112"/>
        <w:rPr>
          <w:szCs w:val="24"/>
        </w:rPr>
      </w:pPr>
    </w:p>
    <w:p w14:paraId="08B7ED71" w14:textId="131CBCBA" w:rsidR="00C0651C" w:rsidRDefault="00C0651C" w:rsidP="008C70AE">
      <w:pPr>
        <w:pStyle w:val="BodyText"/>
        <w:tabs>
          <w:tab w:val="left" w:pos="8034"/>
        </w:tabs>
        <w:ind w:left="112"/>
        <w:rPr>
          <w:szCs w:val="24"/>
        </w:rPr>
      </w:pPr>
    </w:p>
    <w:p w14:paraId="5080F9A5" w14:textId="7EF6131E" w:rsidR="00C0651C" w:rsidRDefault="00C0651C" w:rsidP="008C70AE">
      <w:pPr>
        <w:pStyle w:val="BodyText"/>
        <w:tabs>
          <w:tab w:val="left" w:pos="8034"/>
        </w:tabs>
        <w:ind w:left="112"/>
        <w:rPr>
          <w:szCs w:val="24"/>
        </w:rPr>
      </w:pPr>
    </w:p>
    <w:p w14:paraId="4148607B" w14:textId="10AA2ED2" w:rsidR="00C0651C" w:rsidRDefault="00C0651C" w:rsidP="008C70AE">
      <w:pPr>
        <w:pStyle w:val="BodyText"/>
        <w:tabs>
          <w:tab w:val="left" w:pos="8034"/>
        </w:tabs>
        <w:ind w:left="112"/>
        <w:rPr>
          <w:szCs w:val="24"/>
        </w:rPr>
      </w:pPr>
    </w:p>
    <w:p w14:paraId="6BD2E37C" w14:textId="146E0AE7" w:rsidR="00C0651C" w:rsidRDefault="00C0651C" w:rsidP="008C70AE">
      <w:pPr>
        <w:pStyle w:val="BodyText"/>
        <w:tabs>
          <w:tab w:val="left" w:pos="8034"/>
        </w:tabs>
        <w:ind w:left="112"/>
        <w:rPr>
          <w:szCs w:val="24"/>
        </w:rPr>
      </w:pPr>
    </w:p>
    <w:p w14:paraId="5CA50753" w14:textId="4216D8F6" w:rsidR="00C0651C" w:rsidRDefault="00C0651C" w:rsidP="008C70AE">
      <w:pPr>
        <w:pStyle w:val="BodyText"/>
        <w:tabs>
          <w:tab w:val="left" w:pos="8034"/>
        </w:tabs>
        <w:ind w:left="112"/>
        <w:rPr>
          <w:szCs w:val="24"/>
        </w:rPr>
      </w:pPr>
    </w:p>
    <w:p w14:paraId="018E3F18" w14:textId="49173A82" w:rsidR="00C0651C" w:rsidRDefault="00C0651C" w:rsidP="008C70AE">
      <w:pPr>
        <w:pStyle w:val="BodyText"/>
        <w:tabs>
          <w:tab w:val="left" w:pos="8034"/>
        </w:tabs>
        <w:ind w:left="112"/>
        <w:rPr>
          <w:szCs w:val="24"/>
        </w:rPr>
      </w:pPr>
    </w:p>
    <w:p w14:paraId="1B2C6F50" w14:textId="12B70617" w:rsidR="00C0651C" w:rsidRDefault="00C0651C" w:rsidP="008C70AE">
      <w:pPr>
        <w:pStyle w:val="BodyText"/>
        <w:tabs>
          <w:tab w:val="left" w:pos="8034"/>
        </w:tabs>
        <w:ind w:left="112"/>
        <w:rPr>
          <w:szCs w:val="24"/>
        </w:rPr>
      </w:pPr>
    </w:p>
    <w:p w14:paraId="12715269" w14:textId="20734683" w:rsidR="00C0651C" w:rsidRDefault="00C0651C" w:rsidP="008C70AE">
      <w:pPr>
        <w:pStyle w:val="BodyText"/>
        <w:tabs>
          <w:tab w:val="left" w:pos="8034"/>
        </w:tabs>
        <w:ind w:left="112"/>
        <w:rPr>
          <w:szCs w:val="24"/>
        </w:rPr>
      </w:pPr>
    </w:p>
    <w:p w14:paraId="0164C432" w14:textId="11C752E9" w:rsidR="00C0651C" w:rsidRDefault="00C0651C" w:rsidP="008C70AE">
      <w:pPr>
        <w:pStyle w:val="BodyText"/>
        <w:tabs>
          <w:tab w:val="left" w:pos="8034"/>
        </w:tabs>
        <w:ind w:left="112"/>
        <w:rPr>
          <w:szCs w:val="24"/>
        </w:rPr>
      </w:pPr>
    </w:p>
    <w:p w14:paraId="26C47696" w14:textId="5A061179" w:rsidR="00C0651C" w:rsidRDefault="00C0651C" w:rsidP="008C70AE">
      <w:pPr>
        <w:pStyle w:val="BodyText"/>
        <w:tabs>
          <w:tab w:val="left" w:pos="8034"/>
        </w:tabs>
        <w:ind w:left="112"/>
        <w:rPr>
          <w:szCs w:val="24"/>
        </w:rPr>
      </w:pPr>
    </w:p>
    <w:p w14:paraId="35D94143" w14:textId="6AA97184" w:rsidR="00C0651C" w:rsidRDefault="00C0651C" w:rsidP="008C70AE">
      <w:pPr>
        <w:pStyle w:val="BodyText"/>
        <w:tabs>
          <w:tab w:val="left" w:pos="8034"/>
        </w:tabs>
        <w:ind w:left="112"/>
        <w:rPr>
          <w:szCs w:val="24"/>
        </w:rPr>
      </w:pPr>
    </w:p>
    <w:p w14:paraId="0174CE6B" w14:textId="791F7CD7" w:rsidR="00C0651C" w:rsidRDefault="00C0651C" w:rsidP="008C70AE">
      <w:pPr>
        <w:pStyle w:val="BodyText"/>
        <w:tabs>
          <w:tab w:val="left" w:pos="8034"/>
        </w:tabs>
        <w:ind w:left="112"/>
        <w:rPr>
          <w:szCs w:val="24"/>
        </w:rPr>
      </w:pPr>
    </w:p>
    <w:p w14:paraId="4805371F" w14:textId="0B207EC0" w:rsidR="00C0651C" w:rsidRDefault="00C0651C" w:rsidP="008C70AE">
      <w:pPr>
        <w:pStyle w:val="BodyText"/>
        <w:tabs>
          <w:tab w:val="left" w:pos="8034"/>
        </w:tabs>
        <w:ind w:left="112"/>
        <w:rPr>
          <w:szCs w:val="24"/>
        </w:rPr>
      </w:pPr>
    </w:p>
    <w:p w14:paraId="78AB4119" w14:textId="5CED4282" w:rsidR="00C0651C" w:rsidRDefault="00C0651C" w:rsidP="008C70AE">
      <w:pPr>
        <w:pStyle w:val="BodyText"/>
        <w:tabs>
          <w:tab w:val="left" w:pos="8034"/>
        </w:tabs>
        <w:ind w:left="112"/>
        <w:rPr>
          <w:szCs w:val="24"/>
        </w:rPr>
      </w:pPr>
    </w:p>
    <w:p w14:paraId="151D5AC2" w14:textId="77777777" w:rsidR="00C0651C" w:rsidRPr="008C70AE" w:rsidRDefault="00C0651C" w:rsidP="008C70AE">
      <w:pPr>
        <w:pStyle w:val="BodyText"/>
        <w:tabs>
          <w:tab w:val="left" w:pos="8034"/>
        </w:tabs>
        <w:ind w:left="112"/>
        <w:rPr>
          <w:szCs w:val="24"/>
        </w:rPr>
      </w:pPr>
    </w:p>
    <w:p w14:paraId="02738067" w14:textId="77777777" w:rsidR="008C70AE" w:rsidRPr="008C70AE" w:rsidRDefault="008C70AE" w:rsidP="008C70AE">
      <w:pPr>
        <w:pStyle w:val="BodyText"/>
        <w:tabs>
          <w:tab w:val="left" w:pos="8034"/>
        </w:tabs>
        <w:spacing w:line="252" w:lineRule="exact"/>
        <w:ind w:left="112"/>
      </w:pPr>
    </w:p>
    <w:p w14:paraId="7BCEB022" w14:textId="77777777" w:rsidR="008C70AE" w:rsidRPr="008C70AE" w:rsidRDefault="008C70AE" w:rsidP="008C70AE">
      <w:pPr>
        <w:tabs>
          <w:tab w:val="left" w:pos="-24212"/>
        </w:tabs>
        <w:jc w:val="right"/>
        <w:rPr>
          <w:rFonts w:ascii="Times New Roman" w:hAnsi="Times New Roman"/>
          <w:b/>
        </w:rPr>
      </w:pPr>
    </w:p>
    <w:p w14:paraId="3D1B45BB" w14:textId="77777777" w:rsidR="008C70AE" w:rsidRPr="008C70AE" w:rsidRDefault="008C70AE" w:rsidP="008C70AE">
      <w:pPr>
        <w:tabs>
          <w:tab w:val="left" w:pos="-24212"/>
        </w:tabs>
        <w:jc w:val="center"/>
        <w:rPr>
          <w:rFonts w:ascii="Times New Roman" w:hAnsi="Times New Roman"/>
          <w:sz w:val="20"/>
          <w:szCs w:val="20"/>
        </w:rPr>
      </w:pPr>
    </w:p>
    <w:p w14:paraId="5A4EE9F4" w14:textId="77777777" w:rsidR="008C70AE" w:rsidRPr="008C70AE" w:rsidRDefault="008C70AE" w:rsidP="008C70AE">
      <w:pPr>
        <w:tabs>
          <w:tab w:val="left" w:pos="-24212"/>
        </w:tabs>
        <w:jc w:val="center"/>
        <w:rPr>
          <w:rFonts w:ascii="Times New Roman" w:hAnsi="Times New Roman"/>
          <w:sz w:val="20"/>
          <w:szCs w:val="20"/>
        </w:rPr>
      </w:pPr>
      <w:bookmarkStart w:id="14" w:name="_Hlk103771757"/>
      <w:r w:rsidRPr="008C70AE">
        <w:rPr>
          <w:rFonts w:ascii="Times New Roman" w:hAnsi="Times New Roman"/>
          <w:noProof/>
          <w:sz w:val="20"/>
          <w:szCs w:val="20"/>
        </w:rPr>
        <w:lastRenderedPageBreak/>
        <w:drawing>
          <wp:inline distT="0" distB="0" distL="0" distR="0" wp14:anchorId="1512BC7D" wp14:editId="0AD5BB44">
            <wp:extent cx="676275" cy="75247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072195F" w14:textId="77777777" w:rsidR="008C70AE" w:rsidRPr="008C70AE" w:rsidRDefault="008C70AE" w:rsidP="008C70AE">
      <w:pPr>
        <w:pStyle w:val="Title"/>
        <w:rPr>
          <w:sz w:val="20"/>
        </w:rPr>
      </w:pPr>
      <w:r w:rsidRPr="008C70AE">
        <w:rPr>
          <w:sz w:val="20"/>
        </w:rPr>
        <w:t>LATVIJAS REPUBLIKA</w:t>
      </w:r>
    </w:p>
    <w:p w14:paraId="54442249" w14:textId="77777777" w:rsidR="008C70AE" w:rsidRPr="008C70AE" w:rsidRDefault="008C70AE" w:rsidP="008C70AE">
      <w:pPr>
        <w:pStyle w:val="Title"/>
        <w:rPr>
          <w:b/>
          <w:sz w:val="32"/>
          <w:szCs w:val="32"/>
        </w:rPr>
      </w:pPr>
      <w:r w:rsidRPr="008C70AE">
        <w:rPr>
          <w:b/>
          <w:sz w:val="32"/>
          <w:szCs w:val="32"/>
        </w:rPr>
        <w:t>DOBELES NOVADA DOME</w:t>
      </w:r>
    </w:p>
    <w:p w14:paraId="54E41D04" w14:textId="77777777" w:rsidR="008C70AE" w:rsidRPr="008C70AE" w:rsidRDefault="008C70AE" w:rsidP="008C70AE">
      <w:pPr>
        <w:pStyle w:val="Title"/>
        <w:rPr>
          <w:sz w:val="16"/>
          <w:szCs w:val="16"/>
        </w:rPr>
      </w:pPr>
      <w:r w:rsidRPr="008C70AE">
        <w:rPr>
          <w:sz w:val="16"/>
          <w:szCs w:val="16"/>
        </w:rPr>
        <w:t>Brīvības iela 17, Dobele, Dobeles novads, LV-3701</w:t>
      </w:r>
    </w:p>
    <w:p w14:paraId="4E39FBC4" w14:textId="77777777" w:rsidR="008C70AE" w:rsidRPr="00C0651C" w:rsidRDefault="008C70AE" w:rsidP="008C70AE">
      <w:pPr>
        <w:pStyle w:val="Title"/>
        <w:pBdr>
          <w:bottom w:val="double" w:sz="6" w:space="1" w:color="auto"/>
        </w:pBdr>
        <w:rPr>
          <w:color w:val="000000"/>
          <w:sz w:val="16"/>
          <w:szCs w:val="16"/>
        </w:rPr>
      </w:pPr>
      <w:r w:rsidRPr="008C70AE">
        <w:rPr>
          <w:sz w:val="16"/>
          <w:szCs w:val="16"/>
        </w:rPr>
        <w:t xml:space="preserve">Tālr. 63707269, 63700137, 63720940, e-pasts </w:t>
      </w:r>
      <w:hyperlink r:id="rId15" w:history="1">
        <w:r w:rsidRPr="00C0651C">
          <w:rPr>
            <w:rStyle w:val="Hyperlink"/>
            <w:rFonts w:eastAsia="Calibri"/>
            <w:color w:val="000000"/>
            <w:sz w:val="16"/>
            <w:szCs w:val="16"/>
          </w:rPr>
          <w:t>dome@dobele.lv</w:t>
        </w:r>
      </w:hyperlink>
    </w:p>
    <w:p w14:paraId="217C7BD3" w14:textId="77777777" w:rsidR="008C70AE" w:rsidRPr="008C70AE" w:rsidRDefault="008C70AE" w:rsidP="008C70AE">
      <w:pPr>
        <w:pStyle w:val="Default"/>
        <w:jc w:val="center"/>
        <w:rPr>
          <w:b/>
          <w:bCs/>
          <w:lang w:val="lv-LV"/>
        </w:rPr>
      </w:pPr>
    </w:p>
    <w:p w14:paraId="3FA71D87" w14:textId="77777777" w:rsidR="008C70AE" w:rsidRPr="008C70AE" w:rsidRDefault="008C70AE" w:rsidP="008C70AE">
      <w:pPr>
        <w:pStyle w:val="NoSpacing"/>
        <w:rPr>
          <w:b/>
        </w:rPr>
      </w:pPr>
    </w:p>
    <w:p w14:paraId="09248FA6" w14:textId="77777777" w:rsidR="008C70AE" w:rsidRPr="008C70AE" w:rsidRDefault="008C70AE" w:rsidP="00C0651C">
      <w:pPr>
        <w:pStyle w:val="NoSpacing"/>
        <w:rPr>
          <w:b/>
        </w:rPr>
      </w:pPr>
    </w:p>
    <w:p w14:paraId="5AA79158" w14:textId="77777777" w:rsidR="008C70AE" w:rsidRPr="008C70AE" w:rsidRDefault="008C70AE" w:rsidP="00C0651C">
      <w:pPr>
        <w:pStyle w:val="Default"/>
        <w:jc w:val="right"/>
        <w:rPr>
          <w:lang w:val="lv-LV"/>
        </w:rPr>
      </w:pPr>
      <w:r w:rsidRPr="008C70AE">
        <w:rPr>
          <w:lang w:val="lv-LV"/>
        </w:rPr>
        <w:t>APSTIPRINĀTI</w:t>
      </w:r>
    </w:p>
    <w:p w14:paraId="697FC617" w14:textId="77777777" w:rsidR="008C70AE" w:rsidRPr="008C70AE" w:rsidRDefault="008C70AE" w:rsidP="00C0651C">
      <w:pPr>
        <w:pStyle w:val="Default"/>
        <w:jc w:val="right"/>
        <w:rPr>
          <w:lang w:val="lv-LV"/>
        </w:rPr>
      </w:pPr>
      <w:r w:rsidRPr="008C70AE">
        <w:rPr>
          <w:lang w:val="lv-LV"/>
        </w:rPr>
        <w:t>ar Dobeles novada domes</w:t>
      </w:r>
    </w:p>
    <w:p w14:paraId="65DF5A7D" w14:textId="418196EB" w:rsidR="008C70AE" w:rsidRPr="008C70AE" w:rsidRDefault="008C70AE" w:rsidP="00C0651C">
      <w:pPr>
        <w:pStyle w:val="Default"/>
        <w:jc w:val="right"/>
        <w:rPr>
          <w:lang w:val="lv-LV"/>
        </w:rPr>
      </w:pPr>
      <w:r w:rsidRPr="008C70AE">
        <w:rPr>
          <w:lang w:val="lv-LV"/>
        </w:rPr>
        <w:t xml:space="preserve">2022. gada </w:t>
      </w:r>
      <w:r w:rsidR="00C0651C">
        <w:rPr>
          <w:lang w:val="lv-LV"/>
        </w:rPr>
        <w:t>13. maija</w:t>
      </w:r>
      <w:r w:rsidRPr="008C70AE">
        <w:rPr>
          <w:lang w:val="lv-LV"/>
        </w:rPr>
        <w:t xml:space="preserve"> lēmumu Nr.</w:t>
      </w:r>
      <w:r w:rsidR="00C0651C">
        <w:rPr>
          <w:lang w:val="lv-LV"/>
        </w:rPr>
        <w:t>207/8</w:t>
      </w:r>
    </w:p>
    <w:p w14:paraId="449F4A19" w14:textId="77777777" w:rsidR="008C70AE" w:rsidRPr="008C70AE" w:rsidRDefault="008C70AE" w:rsidP="00C0651C">
      <w:pPr>
        <w:pStyle w:val="NoSpacing"/>
        <w:jc w:val="center"/>
        <w:rPr>
          <w:b/>
        </w:rPr>
      </w:pPr>
    </w:p>
    <w:p w14:paraId="2DEA6F02" w14:textId="77777777" w:rsidR="008C70AE" w:rsidRPr="008C70AE" w:rsidRDefault="008C70AE" w:rsidP="00C0651C">
      <w:pPr>
        <w:pStyle w:val="NoSpacing"/>
        <w:jc w:val="both"/>
        <w:rPr>
          <w:b/>
        </w:rPr>
      </w:pPr>
    </w:p>
    <w:p w14:paraId="15B175F9" w14:textId="56B82AB5" w:rsidR="008C70AE" w:rsidRPr="008C70AE" w:rsidRDefault="008C70AE" w:rsidP="00C0651C">
      <w:pPr>
        <w:pStyle w:val="NoSpacing"/>
        <w:jc w:val="both"/>
        <w:rPr>
          <w:b/>
        </w:rPr>
      </w:pPr>
      <w:r w:rsidRPr="008C70AE">
        <w:rPr>
          <w:b/>
        </w:rPr>
        <w:t xml:space="preserve">2022. gada </w:t>
      </w:r>
      <w:r w:rsidR="00C0651C">
        <w:rPr>
          <w:b/>
        </w:rPr>
        <w:t>13. maijā</w:t>
      </w:r>
      <w:r w:rsidRPr="008C70AE">
        <w:rPr>
          <w:b/>
        </w:rPr>
        <w:tab/>
      </w:r>
      <w:r w:rsidRPr="008C70AE">
        <w:rPr>
          <w:b/>
        </w:rPr>
        <w:tab/>
      </w:r>
      <w:r w:rsidRPr="008C70AE">
        <w:rPr>
          <w:b/>
        </w:rPr>
        <w:tab/>
      </w:r>
      <w:r w:rsidRPr="008C70AE">
        <w:rPr>
          <w:b/>
        </w:rPr>
        <w:tab/>
      </w:r>
      <w:r w:rsidRPr="008C70AE">
        <w:rPr>
          <w:b/>
        </w:rPr>
        <w:tab/>
        <w:t>Saistošie noteikumi Nr.</w:t>
      </w:r>
      <w:r w:rsidR="00C0651C">
        <w:rPr>
          <w:b/>
        </w:rPr>
        <w:t>18</w:t>
      </w:r>
    </w:p>
    <w:p w14:paraId="5407878E" w14:textId="77777777" w:rsidR="008C70AE" w:rsidRPr="008C70AE" w:rsidRDefault="008C70AE" w:rsidP="00C0651C">
      <w:pPr>
        <w:tabs>
          <w:tab w:val="left" w:pos="6946"/>
        </w:tabs>
        <w:spacing w:after="0" w:line="240" w:lineRule="auto"/>
        <w:jc w:val="both"/>
        <w:rPr>
          <w:rFonts w:ascii="Times New Roman" w:hAnsi="Times New Roman"/>
        </w:rPr>
      </w:pPr>
    </w:p>
    <w:p w14:paraId="3FE831F8" w14:textId="77777777" w:rsidR="008C70AE" w:rsidRPr="008C70AE" w:rsidRDefault="008C70AE" w:rsidP="00C0651C">
      <w:pPr>
        <w:tabs>
          <w:tab w:val="left" w:pos="6946"/>
        </w:tabs>
        <w:spacing w:after="0" w:line="240" w:lineRule="auto"/>
        <w:jc w:val="both"/>
        <w:rPr>
          <w:rFonts w:ascii="Times New Roman" w:hAnsi="Times New Roman"/>
        </w:rPr>
      </w:pPr>
    </w:p>
    <w:p w14:paraId="49D1D9B3" w14:textId="77777777" w:rsidR="008C70AE" w:rsidRPr="008C70AE" w:rsidRDefault="008C70AE" w:rsidP="00C0651C">
      <w:pPr>
        <w:tabs>
          <w:tab w:val="left" w:pos="6946"/>
        </w:tabs>
        <w:spacing w:after="0" w:line="240" w:lineRule="auto"/>
        <w:jc w:val="both"/>
        <w:rPr>
          <w:rFonts w:ascii="Times New Roman" w:hAnsi="Times New Roman"/>
        </w:rPr>
      </w:pPr>
    </w:p>
    <w:p w14:paraId="1299835E" w14:textId="77777777" w:rsidR="008C70AE" w:rsidRPr="00E544CE" w:rsidRDefault="008C70AE" w:rsidP="00C0651C">
      <w:pPr>
        <w:pStyle w:val="Heading2"/>
        <w:spacing w:before="0" w:after="0" w:line="240" w:lineRule="auto"/>
        <w:jc w:val="center"/>
        <w:rPr>
          <w:rFonts w:ascii="Times New Roman" w:hAnsi="Times New Roman"/>
          <w:bCs w:val="0"/>
          <w:i w:val="0"/>
          <w:iCs w:val="0"/>
          <w:sz w:val="24"/>
          <w:szCs w:val="24"/>
        </w:rPr>
      </w:pPr>
      <w:r w:rsidRPr="00E544CE">
        <w:rPr>
          <w:rFonts w:ascii="Times New Roman" w:hAnsi="Times New Roman"/>
          <w:bCs w:val="0"/>
          <w:i w:val="0"/>
          <w:iCs w:val="0"/>
          <w:color w:val="000000"/>
          <w:sz w:val="24"/>
          <w:szCs w:val="24"/>
        </w:rPr>
        <w:t xml:space="preserve">Par </w:t>
      </w:r>
      <w:r w:rsidRPr="00E544CE">
        <w:rPr>
          <w:rFonts w:ascii="Times New Roman" w:hAnsi="Times New Roman"/>
          <w:bCs w:val="0"/>
          <w:i w:val="0"/>
          <w:iCs w:val="0"/>
          <w:sz w:val="24"/>
          <w:szCs w:val="24"/>
        </w:rPr>
        <w:t>licencēto makšķerēšanu un zemūdens medībām</w:t>
      </w:r>
    </w:p>
    <w:p w14:paraId="265170BC" w14:textId="77777777" w:rsidR="008C70AE" w:rsidRPr="00E544CE" w:rsidRDefault="008C70AE" w:rsidP="00C0651C">
      <w:pPr>
        <w:spacing w:after="0" w:line="240" w:lineRule="auto"/>
        <w:jc w:val="center"/>
        <w:rPr>
          <w:rFonts w:ascii="Times New Roman" w:hAnsi="Times New Roman"/>
          <w:b/>
          <w:sz w:val="24"/>
          <w:szCs w:val="24"/>
        </w:rPr>
      </w:pPr>
      <w:r w:rsidRPr="00E544CE">
        <w:rPr>
          <w:rFonts w:ascii="Times New Roman" w:hAnsi="Times New Roman"/>
          <w:b/>
          <w:sz w:val="24"/>
          <w:szCs w:val="24"/>
        </w:rPr>
        <w:t xml:space="preserve">Lielauces ezerā 2022.–2026. gadam </w:t>
      </w:r>
    </w:p>
    <w:p w14:paraId="1D5EAFFF" w14:textId="77777777" w:rsidR="008C70AE" w:rsidRPr="008C70AE" w:rsidRDefault="008C70AE" w:rsidP="00C0651C">
      <w:pPr>
        <w:autoSpaceDE w:val="0"/>
        <w:autoSpaceDN w:val="0"/>
        <w:adjustRightInd w:val="0"/>
        <w:spacing w:after="0" w:line="240" w:lineRule="auto"/>
        <w:jc w:val="center"/>
        <w:rPr>
          <w:rFonts w:ascii="Times New Roman" w:hAnsi="Times New Roman"/>
          <w:b/>
          <w:bCs/>
          <w:color w:val="000000"/>
          <w:sz w:val="28"/>
          <w:szCs w:val="28"/>
        </w:rPr>
      </w:pPr>
    </w:p>
    <w:p w14:paraId="549278FE" w14:textId="77777777" w:rsidR="008C70AE" w:rsidRPr="008C70AE" w:rsidRDefault="008C70AE" w:rsidP="00C0651C">
      <w:pPr>
        <w:autoSpaceDE w:val="0"/>
        <w:autoSpaceDN w:val="0"/>
        <w:adjustRightInd w:val="0"/>
        <w:spacing w:after="0" w:line="240" w:lineRule="auto"/>
        <w:jc w:val="center"/>
        <w:rPr>
          <w:rFonts w:ascii="Times New Roman" w:hAnsi="Times New Roman"/>
          <w:b/>
          <w:bCs/>
          <w:color w:val="000000"/>
          <w:sz w:val="28"/>
          <w:szCs w:val="28"/>
        </w:rPr>
      </w:pPr>
    </w:p>
    <w:p w14:paraId="12387A53" w14:textId="77777777" w:rsidR="008C70AE" w:rsidRPr="008C70AE" w:rsidRDefault="008C70AE" w:rsidP="00C0651C">
      <w:pPr>
        <w:pStyle w:val="Default"/>
        <w:rPr>
          <w:lang w:val="lv-LV"/>
        </w:rPr>
      </w:pPr>
    </w:p>
    <w:p w14:paraId="1BB971A9" w14:textId="77777777" w:rsidR="008C70AE" w:rsidRPr="008C70AE" w:rsidRDefault="008C70AE" w:rsidP="00C0651C">
      <w:pPr>
        <w:pStyle w:val="Default"/>
        <w:ind w:left="4111"/>
        <w:jc w:val="both"/>
        <w:rPr>
          <w:iCs/>
          <w:lang w:val="lv-LV"/>
        </w:rPr>
      </w:pPr>
      <w:r w:rsidRPr="008C70AE">
        <w:rPr>
          <w:lang w:val="lv-LV"/>
        </w:rPr>
        <w:t xml:space="preserve">Izdoti saskaņā ar Zvejniecības likuma </w:t>
      </w:r>
      <w:r w:rsidRPr="008C70AE">
        <w:rPr>
          <w:iCs/>
          <w:lang w:val="lv-LV"/>
        </w:rPr>
        <w:t>10</w:t>
      </w:r>
      <w:r w:rsidRPr="008C70AE">
        <w:rPr>
          <w:lang w:val="lv-LV" w:eastAsia="ar-SA"/>
        </w:rPr>
        <w:t xml:space="preserve">.panta </w:t>
      </w:r>
      <w:r w:rsidRPr="008C70AE">
        <w:rPr>
          <w:iCs/>
          <w:lang w:val="lv-LV"/>
        </w:rPr>
        <w:t>piekto daļu</w:t>
      </w:r>
    </w:p>
    <w:p w14:paraId="344A1A04" w14:textId="77777777" w:rsidR="008C70AE" w:rsidRPr="008C70AE" w:rsidRDefault="008C70AE" w:rsidP="00C0651C">
      <w:pPr>
        <w:pStyle w:val="Default"/>
        <w:ind w:left="4111"/>
        <w:jc w:val="both"/>
        <w:rPr>
          <w:i/>
          <w:iCs/>
          <w:lang w:val="lv-LV"/>
        </w:rPr>
      </w:pPr>
    </w:p>
    <w:p w14:paraId="19D4D915" w14:textId="77777777" w:rsidR="008C70AE" w:rsidRPr="008C70AE" w:rsidRDefault="008C70AE" w:rsidP="00C0651C">
      <w:pPr>
        <w:pStyle w:val="Default"/>
        <w:ind w:left="4111"/>
        <w:jc w:val="both"/>
        <w:rPr>
          <w:lang w:val="lv-LV"/>
        </w:rPr>
      </w:pPr>
    </w:p>
    <w:p w14:paraId="1E648796" w14:textId="77777777" w:rsidR="008C70AE" w:rsidRPr="008C70AE" w:rsidRDefault="008C70AE" w:rsidP="00C0651C">
      <w:pPr>
        <w:pStyle w:val="Default"/>
        <w:jc w:val="center"/>
        <w:rPr>
          <w:lang w:val="lv-LV"/>
        </w:rPr>
      </w:pPr>
    </w:p>
    <w:p w14:paraId="11B23D04" w14:textId="77777777" w:rsidR="008C70AE" w:rsidRPr="008C70AE" w:rsidRDefault="008C70AE" w:rsidP="00C0651C">
      <w:pPr>
        <w:numPr>
          <w:ilvl w:val="0"/>
          <w:numId w:val="5"/>
        </w:numPr>
        <w:autoSpaceDE w:val="0"/>
        <w:autoSpaceDN w:val="0"/>
        <w:adjustRightInd w:val="0"/>
        <w:spacing w:after="0" w:line="240" w:lineRule="auto"/>
        <w:jc w:val="both"/>
        <w:rPr>
          <w:rFonts w:ascii="Times New Roman" w:hAnsi="Times New Roman"/>
          <w:color w:val="000000"/>
        </w:rPr>
      </w:pPr>
      <w:r w:rsidRPr="008C70AE">
        <w:rPr>
          <w:rFonts w:ascii="Times New Roman" w:hAnsi="Times New Roman"/>
          <w:color w:val="000000"/>
          <w:sz w:val="23"/>
          <w:szCs w:val="23"/>
        </w:rPr>
        <w:t xml:space="preserve">Saistošie noteikumi „Par licencēto makšķerēšanu un licencētajām zemūdens medībām Lielauces ezerā 2022.-2026.gadam” (turpmāk – noteikumi) nosaka kārtību, kādā veicama licencētā makšķerēšana (amatierzveja) un zemūdens medības ūdenstilpē Lielauces ezers. </w:t>
      </w:r>
    </w:p>
    <w:p w14:paraId="7DDB8CC7" w14:textId="77777777" w:rsidR="008C70AE" w:rsidRPr="008C70AE" w:rsidRDefault="008C70AE" w:rsidP="00C0651C">
      <w:pPr>
        <w:pStyle w:val="NormalWeb"/>
        <w:numPr>
          <w:ilvl w:val="0"/>
          <w:numId w:val="5"/>
        </w:numPr>
        <w:shd w:val="clear" w:color="auto" w:fill="FFFFFF"/>
        <w:spacing w:before="0" w:beforeAutospacing="0" w:after="0" w:afterAutospacing="0"/>
        <w:jc w:val="both"/>
      </w:pPr>
      <w:r w:rsidRPr="008C70AE">
        <w:rPr>
          <w:color w:val="000000"/>
        </w:rPr>
        <w:t xml:space="preserve">Licencētā makšķerēšana </w:t>
      </w:r>
      <w:r w:rsidRPr="008C70AE">
        <w:rPr>
          <w:color w:val="000000"/>
          <w:sz w:val="23"/>
          <w:szCs w:val="23"/>
        </w:rPr>
        <w:t>un zemūdens medības Lielauces ezera</w:t>
      </w:r>
      <w:r w:rsidRPr="008C70AE">
        <w:rPr>
          <w:color w:val="000000"/>
        </w:rPr>
        <w:t xml:space="preserve"> teritorijā tiek organizēta saskaņā ar nolikumu "Nolikums par</w:t>
      </w:r>
      <w:r w:rsidRPr="008C70AE">
        <w:rPr>
          <w:color w:val="000000"/>
          <w:sz w:val="28"/>
          <w:szCs w:val="28"/>
        </w:rPr>
        <w:t xml:space="preserve"> </w:t>
      </w:r>
      <w:r w:rsidRPr="008C70AE">
        <w:t>licencēto makšķerēšanu un zemūdens medībām Lielauces ezerā 2022.–2026. gadam " (pielikumā).</w:t>
      </w:r>
    </w:p>
    <w:p w14:paraId="6AB4B5B0" w14:textId="77777777" w:rsidR="008C70AE" w:rsidRPr="008C70AE" w:rsidRDefault="008C70AE" w:rsidP="00C0651C">
      <w:pPr>
        <w:numPr>
          <w:ilvl w:val="0"/>
          <w:numId w:val="5"/>
        </w:numPr>
        <w:autoSpaceDE w:val="0"/>
        <w:autoSpaceDN w:val="0"/>
        <w:adjustRightInd w:val="0"/>
        <w:spacing w:after="0" w:line="240" w:lineRule="auto"/>
        <w:jc w:val="both"/>
        <w:rPr>
          <w:rFonts w:ascii="Times New Roman" w:hAnsi="Times New Roman"/>
          <w:color w:val="000000"/>
        </w:rPr>
      </w:pPr>
      <w:r w:rsidRPr="008C70AE">
        <w:rPr>
          <w:rFonts w:ascii="Times New Roman" w:hAnsi="Times New Roman"/>
          <w:color w:val="000000"/>
        </w:rPr>
        <w:t xml:space="preserve">Ar šo noteikumu spēkā stāšanas brīdi spēku zaudē Auces novada pašvaldības 2016.gada 27.aprīļa saistošie noteikumi Nr.5 „Par </w:t>
      </w:r>
      <w:r w:rsidRPr="008C70AE">
        <w:rPr>
          <w:rFonts w:ascii="Times New Roman" w:hAnsi="Times New Roman"/>
        </w:rPr>
        <w:t xml:space="preserve">licencēto makšķerēšanu un zemūdens medībām </w:t>
      </w:r>
      <w:r w:rsidRPr="008C70AE">
        <w:rPr>
          <w:rFonts w:ascii="Times New Roman" w:hAnsi="Times New Roman"/>
          <w:bCs/>
        </w:rPr>
        <w:t>Lielauces ezerā 2016.–2026. gadam</w:t>
      </w:r>
      <w:r w:rsidRPr="008C70AE">
        <w:rPr>
          <w:rFonts w:ascii="Times New Roman" w:hAnsi="Times New Roman"/>
          <w:color w:val="000000"/>
        </w:rPr>
        <w:t>”.</w:t>
      </w:r>
    </w:p>
    <w:p w14:paraId="08B0E6F7" w14:textId="77777777" w:rsidR="008C70AE" w:rsidRPr="008C70AE" w:rsidRDefault="008C70AE" w:rsidP="00C0651C">
      <w:pPr>
        <w:autoSpaceDE w:val="0"/>
        <w:autoSpaceDN w:val="0"/>
        <w:adjustRightInd w:val="0"/>
        <w:spacing w:after="0" w:line="240" w:lineRule="auto"/>
        <w:jc w:val="both"/>
        <w:rPr>
          <w:rFonts w:ascii="Times New Roman" w:hAnsi="Times New Roman"/>
          <w:color w:val="000000"/>
        </w:rPr>
      </w:pPr>
    </w:p>
    <w:p w14:paraId="05995971" w14:textId="77777777" w:rsidR="008C70AE" w:rsidRPr="008C70AE" w:rsidRDefault="008C70AE" w:rsidP="00C0651C">
      <w:pPr>
        <w:tabs>
          <w:tab w:val="left" w:pos="-24212"/>
        </w:tabs>
        <w:spacing w:after="0" w:line="240" w:lineRule="auto"/>
        <w:jc w:val="right"/>
        <w:rPr>
          <w:rFonts w:ascii="Times New Roman" w:hAnsi="Times New Roman"/>
          <w:b/>
          <w:noProof/>
          <w:color w:val="000000"/>
        </w:rPr>
      </w:pPr>
    </w:p>
    <w:p w14:paraId="6708F101" w14:textId="77777777" w:rsidR="008C70AE" w:rsidRPr="008C70AE" w:rsidRDefault="008C70AE" w:rsidP="00C0651C">
      <w:pPr>
        <w:pStyle w:val="Default"/>
        <w:jc w:val="both"/>
        <w:rPr>
          <w:lang w:val="lv-LV"/>
        </w:rPr>
      </w:pPr>
      <w:r w:rsidRPr="008C70AE">
        <w:rPr>
          <w:lang w:val="lv-LV"/>
        </w:rPr>
        <w:t>Domes priekšsēdētājs</w:t>
      </w:r>
      <w:r w:rsidRPr="008C70AE">
        <w:rPr>
          <w:lang w:val="lv-LV"/>
        </w:rPr>
        <w:tab/>
      </w:r>
      <w:r w:rsidRPr="008C70AE">
        <w:rPr>
          <w:lang w:val="lv-LV"/>
        </w:rPr>
        <w:tab/>
      </w:r>
      <w:r w:rsidRPr="008C70AE">
        <w:rPr>
          <w:lang w:val="lv-LV"/>
        </w:rPr>
        <w:tab/>
      </w:r>
      <w:r w:rsidRPr="008C70AE">
        <w:rPr>
          <w:lang w:val="lv-LV"/>
        </w:rPr>
        <w:tab/>
      </w:r>
      <w:r w:rsidRPr="008C70AE">
        <w:rPr>
          <w:lang w:val="lv-LV"/>
        </w:rPr>
        <w:tab/>
      </w:r>
      <w:r w:rsidRPr="008C70AE">
        <w:rPr>
          <w:lang w:val="lv-LV"/>
        </w:rPr>
        <w:tab/>
      </w:r>
      <w:r w:rsidRPr="008C70AE">
        <w:rPr>
          <w:lang w:val="lv-LV"/>
        </w:rPr>
        <w:tab/>
      </w:r>
      <w:r w:rsidRPr="008C70AE">
        <w:rPr>
          <w:lang w:val="lv-LV"/>
        </w:rPr>
        <w:tab/>
      </w:r>
      <w:proofErr w:type="spellStart"/>
      <w:r w:rsidRPr="008C70AE">
        <w:rPr>
          <w:lang w:val="lv-LV"/>
        </w:rPr>
        <w:t>I.Gorskis</w:t>
      </w:r>
      <w:proofErr w:type="spellEnd"/>
    </w:p>
    <w:bookmarkEnd w:id="14"/>
    <w:p w14:paraId="5D12B2F7" w14:textId="77777777" w:rsidR="008C70AE" w:rsidRPr="008C70AE" w:rsidRDefault="008C70AE" w:rsidP="00C0651C">
      <w:pPr>
        <w:spacing w:after="0" w:line="240" w:lineRule="auto"/>
        <w:jc w:val="center"/>
        <w:rPr>
          <w:rFonts w:ascii="Times New Roman" w:hAnsi="Times New Roman"/>
          <w:b/>
          <w:color w:val="000000"/>
        </w:rPr>
      </w:pPr>
    </w:p>
    <w:p w14:paraId="31689462" w14:textId="31FB456B" w:rsidR="008C70AE" w:rsidRDefault="008C70AE" w:rsidP="008C70AE">
      <w:pPr>
        <w:jc w:val="center"/>
        <w:rPr>
          <w:rFonts w:ascii="Times New Roman" w:hAnsi="Times New Roman"/>
          <w:b/>
          <w:color w:val="000000"/>
        </w:rPr>
      </w:pPr>
    </w:p>
    <w:p w14:paraId="0FA2E387" w14:textId="76FF7AB8" w:rsidR="00371018" w:rsidRDefault="00371018" w:rsidP="008C70AE">
      <w:pPr>
        <w:jc w:val="center"/>
        <w:rPr>
          <w:rFonts w:ascii="Times New Roman" w:hAnsi="Times New Roman"/>
          <w:b/>
          <w:color w:val="000000"/>
        </w:rPr>
      </w:pPr>
    </w:p>
    <w:p w14:paraId="4213EC64" w14:textId="1160826F" w:rsidR="00371018" w:rsidRDefault="00371018" w:rsidP="008C70AE">
      <w:pPr>
        <w:jc w:val="center"/>
        <w:rPr>
          <w:rFonts w:ascii="Times New Roman" w:hAnsi="Times New Roman"/>
          <w:b/>
          <w:color w:val="000000"/>
        </w:rPr>
      </w:pPr>
    </w:p>
    <w:p w14:paraId="3E78A874" w14:textId="683A92D4" w:rsidR="00371018" w:rsidRDefault="00371018" w:rsidP="008C70AE">
      <w:pPr>
        <w:jc w:val="center"/>
        <w:rPr>
          <w:rFonts w:ascii="Times New Roman" w:hAnsi="Times New Roman"/>
          <w:b/>
          <w:color w:val="000000"/>
        </w:rPr>
      </w:pPr>
    </w:p>
    <w:p w14:paraId="2A1FC302" w14:textId="77777777" w:rsidR="007C5BD9" w:rsidRPr="008C70AE" w:rsidRDefault="007C5BD9" w:rsidP="008C70AE">
      <w:pPr>
        <w:jc w:val="center"/>
        <w:rPr>
          <w:rFonts w:ascii="Times New Roman" w:hAnsi="Times New Roman"/>
          <w:b/>
          <w:color w:val="000000"/>
        </w:rPr>
      </w:pPr>
    </w:p>
    <w:p w14:paraId="14114799" w14:textId="77777777" w:rsidR="008C70AE" w:rsidRPr="008C70AE" w:rsidRDefault="008C70AE" w:rsidP="008C70AE">
      <w:pPr>
        <w:jc w:val="center"/>
        <w:rPr>
          <w:rFonts w:ascii="Times New Roman" w:hAnsi="Times New Roman"/>
          <w:b/>
          <w:color w:val="000000"/>
        </w:rPr>
      </w:pPr>
    </w:p>
    <w:p w14:paraId="2FD3D7E3" w14:textId="77777777" w:rsidR="00DD2198" w:rsidRDefault="00DD2198" w:rsidP="009C6341">
      <w:pPr>
        <w:pStyle w:val="Heading1"/>
        <w:spacing w:before="0" w:after="0" w:line="240" w:lineRule="auto"/>
        <w:jc w:val="center"/>
        <w:rPr>
          <w:rFonts w:ascii="Times New Roman" w:hAnsi="Times New Roman"/>
          <w:sz w:val="24"/>
          <w:szCs w:val="24"/>
        </w:rPr>
      </w:pPr>
      <w:bookmarkStart w:id="15" w:name="_Hlk103771932"/>
    </w:p>
    <w:p w14:paraId="34F6D99E" w14:textId="77777777" w:rsidR="00DD2198" w:rsidRPr="00B5248A" w:rsidRDefault="00DD2198" w:rsidP="00DD2198">
      <w:pPr>
        <w:pStyle w:val="Heading1"/>
        <w:spacing w:before="0" w:after="0" w:line="240" w:lineRule="auto"/>
        <w:jc w:val="center"/>
        <w:rPr>
          <w:rFonts w:ascii="Times New Roman" w:hAnsi="Times New Roman"/>
          <w:sz w:val="24"/>
          <w:szCs w:val="24"/>
        </w:rPr>
      </w:pPr>
      <w:r w:rsidRPr="00B5248A">
        <w:rPr>
          <w:rFonts w:ascii="Times New Roman" w:hAnsi="Times New Roman"/>
          <w:sz w:val="24"/>
          <w:szCs w:val="24"/>
        </w:rPr>
        <w:t>NOLIKUMS</w:t>
      </w:r>
    </w:p>
    <w:p w14:paraId="7D075065" w14:textId="77777777" w:rsidR="00DD2198" w:rsidRPr="00B5248A" w:rsidRDefault="00DD2198" w:rsidP="00DD2198">
      <w:pPr>
        <w:pStyle w:val="Heading2"/>
        <w:spacing w:before="0" w:after="0" w:line="240" w:lineRule="auto"/>
        <w:jc w:val="center"/>
        <w:rPr>
          <w:rFonts w:ascii="Times New Roman" w:hAnsi="Times New Roman"/>
          <w:i w:val="0"/>
          <w:iCs w:val="0"/>
          <w:sz w:val="24"/>
          <w:szCs w:val="24"/>
        </w:rPr>
      </w:pPr>
      <w:r w:rsidRPr="00B5248A">
        <w:rPr>
          <w:rFonts w:ascii="Times New Roman" w:hAnsi="Times New Roman"/>
          <w:i w:val="0"/>
          <w:iCs w:val="0"/>
          <w:sz w:val="24"/>
          <w:szCs w:val="24"/>
        </w:rPr>
        <w:t>PAR LICENCĒTO MAKŠĶERĒŠANU UN</w:t>
      </w:r>
    </w:p>
    <w:p w14:paraId="1CA43645" w14:textId="77777777" w:rsidR="00DD2198" w:rsidRPr="00B5248A" w:rsidRDefault="00DD2198" w:rsidP="00DD2198">
      <w:pPr>
        <w:pStyle w:val="Heading2"/>
        <w:spacing w:before="0" w:after="0" w:line="240" w:lineRule="auto"/>
        <w:jc w:val="center"/>
        <w:rPr>
          <w:rFonts w:ascii="Times New Roman" w:hAnsi="Times New Roman"/>
          <w:sz w:val="24"/>
          <w:szCs w:val="24"/>
        </w:rPr>
      </w:pPr>
      <w:r w:rsidRPr="00B5248A">
        <w:rPr>
          <w:rFonts w:ascii="Times New Roman" w:hAnsi="Times New Roman"/>
          <w:i w:val="0"/>
          <w:iCs w:val="0"/>
          <w:sz w:val="24"/>
          <w:szCs w:val="24"/>
        </w:rPr>
        <w:t>ZEMŪDENS MEDĪBĀM</w:t>
      </w:r>
    </w:p>
    <w:p w14:paraId="62C2A70B" w14:textId="77777777" w:rsidR="00DD2198" w:rsidRPr="00B5248A" w:rsidRDefault="00DD2198" w:rsidP="00DD2198">
      <w:pPr>
        <w:spacing w:after="0" w:line="240" w:lineRule="auto"/>
        <w:jc w:val="center"/>
        <w:rPr>
          <w:rFonts w:ascii="Times New Roman" w:hAnsi="Times New Roman"/>
          <w:b/>
          <w:bCs/>
          <w:sz w:val="24"/>
          <w:szCs w:val="24"/>
        </w:rPr>
      </w:pPr>
      <w:r w:rsidRPr="00B5248A">
        <w:rPr>
          <w:rFonts w:ascii="Times New Roman" w:hAnsi="Times New Roman"/>
          <w:b/>
          <w:bCs/>
          <w:sz w:val="24"/>
          <w:szCs w:val="24"/>
        </w:rPr>
        <w:t>LIELAUCES EZERĀ 2022.–2026. GADAM</w:t>
      </w:r>
    </w:p>
    <w:p w14:paraId="608F30C1" w14:textId="77777777" w:rsidR="00DD2198" w:rsidRPr="00B5248A" w:rsidRDefault="00DD2198" w:rsidP="00DD2198">
      <w:pPr>
        <w:spacing w:after="0" w:line="240" w:lineRule="auto"/>
        <w:jc w:val="both"/>
        <w:rPr>
          <w:rFonts w:ascii="Times New Roman" w:hAnsi="Times New Roman"/>
          <w:b/>
          <w:bCs/>
          <w:sz w:val="24"/>
          <w:szCs w:val="24"/>
        </w:rPr>
      </w:pPr>
    </w:p>
    <w:p w14:paraId="704E3B32" w14:textId="77777777" w:rsidR="00DD2198" w:rsidRPr="00B5248A" w:rsidRDefault="00DD2198" w:rsidP="00DD2198">
      <w:pPr>
        <w:spacing w:after="0" w:line="240" w:lineRule="auto"/>
        <w:jc w:val="both"/>
        <w:rPr>
          <w:rFonts w:ascii="Times New Roman" w:hAnsi="Times New Roman"/>
          <w:b/>
          <w:bCs/>
          <w:sz w:val="24"/>
          <w:szCs w:val="24"/>
        </w:rPr>
      </w:pPr>
    </w:p>
    <w:p w14:paraId="0441DA43" w14:textId="77777777" w:rsidR="00DD2198" w:rsidRPr="00B5248A" w:rsidRDefault="00DD2198" w:rsidP="00DD2198">
      <w:pPr>
        <w:numPr>
          <w:ilvl w:val="0"/>
          <w:numId w:val="6"/>
        </w:numPr>
        <w:spacing w:after="0" w:line="240" w:lineRule="auto"/>
        <w:jc w:val="both"/>
        <w:rPr>
          <w:rFonts w:ascii="Times New Roman" w:hAnsi="Times New Roman"/>
          <w:sz w:val="24"/>
          <w:szCs w:val="24"/>
        </w:rPr>
      </w:pPr>
      <w:r w:rsidRPr="00B5248A">
        <w:rPr>
          <w:rFonts w:ascii="Times New Roman" w:hAnsi="Times New Roman"/>
          <w:b/>
          <w:bCs/>
          <w:sz w:val="24"/>
          <w:szCs w:val="24"/>
        </w:rPr>
        <w:t>Vispārīgie jautājumi</w:t>
      </w:r>
    </w:p>
    <w:p w14:paraId="6D5F01CC" w14:textId="77777777" w:rsidR="00DD2198" w:rsidRPr="00B5248A" w:rsidRDefault="00DD2198" w:rsidP="00DD2198">
      <w:pPr>
        <w:numPr>
          <w:ilvl w:val="1"/>
          <w:numId w:val="6"/>
        </w:numPr>
        <w:spacing w:after="0" w:line="240" w:lineRule="auto"/>
        <w:jc w:val="both"/>
        <w:rPr>
          <w:rFonts w:ascii="Times New Roman" w:hAnsi="Times New Roman"/>
          <w:sz w:val="24"/>
          <w:szCs w:val="24"/>
        </w:rPr>
      </w:pPr>
      <w:r w:rsidRPr="00B5248A">
        <w:rPr>
          <w:rFonts w:ascii="Times New Roman" w:hAnsi="Times New Roman"/>
          <w:sz w:val="24"/>
          <w:szCs w:val="24"/>
        </w:rPr>
        <w:t>Lielauces ezers atrodas Dobeles novada Lielauces pagasta teritorijā uz valsts meža zemes un atrodas īpaši aizsargājamā dabas teritorijā – dabas liegumā “Vīķu purvs”;</w:t>
      </w:r>
    </w:p>
    <w:p w14:paraId="70D4D78F" w14:textId="77777777" w:rsidR="00DD2198" w:rsidRPr="00B5248A" w:rsidRDefault="00DD2198" w:rsidP="00DD2198">
      <w:pPr>
        <w:numPr>
          <w:ilvl w:val="1"/>
          <w:numId w:val="6"/>
        </w:numPr>
        <w:spacing w:after="0" w:line="240" w:lineRule="auto"/>
        <w:jc w:val="both"/>
        <w:rPr>
          <w:rFonts w:ascii="Times New Roman" w:hAnsi="Times New Roman"/>
          <w:sz w:val="24"/>
          <w:szCs w:val="24"/>
        </w:rPr>
      </w:pPr>
      <w:r w:rsidRPr="00B5248A">
        <w:rPr>
          <w:rFonts w:ascii="Times New Roman" w:hAnsi="Times New Roman"/>
          <w:sz w:val="24"/>
          <w:szCs w:val="24"/>
        </w:rPr>
        <w:t>Lielauces ezeru apsaimnieko akciju sabiedrība „Latvijas valsts meži”(LVM);</w:t>
      </w:r>
    </w:p>
    <w:p w14:paraId="305E6AE2" w14:textId="77777777" w:rsidR="00DD2198" w:rsidRPr="00B5248A" w:rsidRDefault="00DD2198" w:rsidP="00DD2198">
      <w:pPr>
        <w:numPr>
          <w:ilvl w:val="1"/>
          <w:numId w:val="6"/>
        </w:numPr>
        <w:spacing w:after="0" w:line="240" w:lineRule="auto"/>
        <w:jc w:val="both"/>
        <w:rPr>
          <w:rFonts w:ascii="Times New Roman" w:hAnsi="Times New Roman"/>
          <w:sz w:val="24"/>
          <w:szCs w:val="24"/>
        </w:rPr>
      </w:pPr>
      <w:r w:rsidRPr="00B5248A">
        <w:rPr>
          <w:rFonts w:ascii="Times New Roman" w:hAnsi="Times New Roman"/>
          <w:sz w:val="24"/>
          <w:szCs w:val="24"/>
        </w:rPr>
        <w:t>Lielauces ezers ir publiskais ezers un zvejas tiesības tajā pieder valstij;</w:t>
      </w:r>
    </w:p>
    <w:p w14:paraId="3137232A" w14:textId="77777777" w:rsidR="00DD2198" w:rsidRPr="00B5248A" w:rsidRDefault="00DD2198" w:rsidP="00DD2198">
      <w:pPr>
        <w:pStyle w:val="BodyTextIndent"/>
        <w:numPr>
          <w:ilvl w:val="1"/>
          <w:numId w:val="6"/>
        </w:numPr>
        <w:spacing w:after="0"/>
        <w:jc w:val="both"/>
      </w:pPr>
      <w:r w:rsidRPr="00B5248A">
        <w:t>Licencētā makšķerēšana un zemūdens medības Lielauces ezerā nepieciešamas, lai regulētu makšķernieku un zemūdens mednieku ietekmi uz vidi dabas lieguma “Vīķu purvs” teritorijā un radītu labvēlīgus apstākļus zivju krājumu aizsardzībai un racionālai izmantošanai, saskaņā ar Latvijas Republikas Ministru kabineta 2015. gada 22. decembra noteikumiem Nr. 799 „Licencētās makšķerēšanas, vēžošanas un zemūdens medību kārtība”;</w:t>
      </w:r>
    </w:p>
    <w:p w14:paraId="2B4CCB8A" w14:textId="77777777" w:rsidR="00DD2198" w:rsidRPr="00B5248A" w:rsidRDefault="00DD2198" w:rsidP="00DD2198">
      <w:pPr>
        <w:numPr>
          <w:ilvl w:val="1"/>
          <w:numId w:val="6"/>
        </w:numPr>
        <w:spacing w:after="0" w:line="240" w:lineRule="auto"/>
        <w:jc w:val="both"/>
        <w:rPr>
          <w:rFonts w:ascii="Times New Roman" w:hAnsi="Times New Roman"/>
          <w:sz w:val="24"/>
          <w:szCs w:val="24"/>
        </w:rPr>
      </w:pPr>
      <w:r w:rsidRPr="00B5248A">
        <w:rPr>
          <w:rFonts w:ascii="Times New Roman" w:hAnsi="Times New Roman"/>
          <w:sz w:val="24"/>
          <w:szCs w:val="24"/>
        </w:rPr>
        <w:t>Licencēto makšķerēšanu un licencētās zemūdens medības Lielauces ezerā organizē AS “Latvijas valsts meži” saskaņā ar Lielauces ezera zivsaimnieciskās ekspluatācijas noteikumiem, pamatojoties uz Auces novada domes 2016.gada 29.martā noslēgto līgumu – pilnvarojumu (5_8.2_0060_140_16_2), (turpmāk – licencētās makšķerēšanas organizētājs), juridiskā adrese Vaiņodes iela – 1, Rīga LV-1004, tālrunis +371 67610015, e-pasts: lvm@lvm.lv .</w:t>
      </w:r>
    </w:p>
    <w:p w14:paraId="3C293956" w14:textId="77777777" w:rsidR="00DD2198" w:rsidRPr="00B5248A" w:rsidRDefault="00DD2198" w:rsidP="00DD2198">
      <w:pPr>
        <w:spacing w:after="0" w:line="240" w:lineRule="auto"/>
        <w:ind w:left="360" w:hanging="360"/>
        <w:jc w:val="both"/>
        <w:rPr>
          <w:rFonts w:ascii="Times New Roman" w:hAnsi="Times New Roman"/>
          <w:sz w:val="24"/>
          <w:szCs w:val="24"/>
        </w:rPr>
      </w:pPr>
    </w:p>
    <w:p w14:paraId="148967AB" w14:textId="77777777" w:rsidR="00DD2198" w:rsidRPr="00B5248A" w:rsidRDefault="00DD2198" w:rsidP="00DD2198">
      <w:pPr>
        <w:numPr>
          <w:ilvl w:val="0"/>
          <w:numId w:val="6"/>
        </w:numPr>
        <w:spacing w:after="0" w:line="240" w:lineRule="auto"/>
        <w:jc w:val="both"/>
        <w:rPr>
          <w:rFonts w:ascii="Times New Roman" w:hAnsi="Times New Roman"/>
          <w:b/>
          <w:bCs/>
          <w:sz w:val="24"/>
          <w:szCs w:val="24"/>
        </w:rPr>
      </w:pPr>
      <w:r w:rsidRPr="00B5248A">
        <w:rPr>
          <w:rFonts w:ascii="Times New Roman" w:hAnsi="Times New Roman"/>
          <w:b/>
          <w:bCs/>
          <w:sz w:val="24"/>
          <w:szCs w:val="24"/>
        </w:rPr>
        <w:t>Licencētās makšķerēšanas un zemūdens medību noteikumi</w:t>
      </w:r>
    </w:p>
    <w:p w14:paraId="765AD346" w14:textId="77777777" w:rsidR="00DD2198" w:rsidRPr="00B5248A" w:rsidRDefault="00DD2198" w:rsidP="00DD2198">
      <w:pPr>
        <w:spacing w:after="0" w:line="240" w:lineRule="auto"/>
        <w:ind w:left="360"/>
        <w:jc w:val="both"/>
        <w:rPr>
          <w:rFonts w:ascii="Times New Roman" w:hAnsi="Times New Roman"/>
          <w:b/>
          <w:bCs/>
          <w:sz w:val="24"/>
          <w:szCs w:val="24"/>
        </w:rPr>
      </w:pPr>
      <w:r w:rsidRPr="00B5248A">
        <w:rPr>
          <w:rFonts w:ascii="Times New Roman" w:hAnsi="Times New Roman"/>
          <w:sz w:val="24"/>
          <w:szCs w:val="24"/>
        </w:rPr>
        <w:t>2.1.</w:t>
      </w:r>
      <w:r w:rsidRPr="00B5248A">
        <w:rPr>
          <w:rFonts w:ascii="Times New Roman" w:hAnsi="Times New Roman"/>
          <w:b/>
          <w:bCs/>
          <w:sz w:val="24"/>
          <w:szCs w:val="24"/>
        </w:rPr>
        <w:t xml:space="preserve"> Licencētās makšķerēšanas un zemūdens medību vieta</w:t>
      </w:r>
    </w:p>
    <w:p w14:paraId="15682190" w14:textId="77777777" w:rsidR="00DD2198" w:rsidRPr="00B5248A" w:rsidRDefault="00DD2198" w:rsidP="00DD2198">
      <w:pPr>
        <w:spacing w:after="0" w:line="240" w:lineRule="auto"/>
        <w:ind w:left="720"/>
        <w:jc w:val="both"/>
        <w:rPr>
          <w:rFonts w:ascii="Times New Roman" w:hAnsi="Times New Roman"/>
          <w:bCs/>
          <w:sz w:val="24"/>
          <w:szCs w:val="24"/>
        </w:rPr>
      </w:pPr>
      <w:r w:rsidRPr="00B5248A">
        <w:rPr>
          <w:rFonts w:ascii="Times New Roman" w:hAnsi="Times New Roman"/>
          <w:bCs/>
          <w:sz w:val="24"/>
          <w:szCs w:val="24"/>
        </w:rPr>
        <w:t>2.1.1.Makšķerēšana un zemūdens medības ir atļautas Lielauces ezera Dabas parka un sezonas lieguma zonā makšķerēšanai tikai no Organizētāja Lielauces ezera laivu bāzē reģistrētām laivām un no krasta, ziemas sezonā - arī no ledus, ievērojot 8.1., 8.3. un 8.6.punktu noteikumus;</w:t>
      </w:r>
    </w:p>
    <w:p w14:paraId="56DC51F9" w14:textId="77777777" w:rsidR="00DD2198" w:rsidRPr="00B5248A" w:rsidRDefault="00DD2198" w:rsidP="00DD2198">
      <w:pPr>
        <w:spacing w:after="0" w:line="240" w:lineRule="auto"/>
        <w:ind w:left="720"/>
        <w:jc w:val="both"/>
        <w:rPr>
          <w:rFonts w:ascii="Times New Roman" w:hAnsi="Times New Roman"/>
          <w:bCs/>
          <w:sz w:val="24"/>
          <w:szCs w:val="24"/>
        </w:rPr>
      </w:pPr>
      <w:r w:rsidRPr="00B5248A">
        <w:rPr>
          <w:rFonts w:ascii="Times New Roman" w:hAnsi="Times New Roman"/>
          <w:bCs/>
          <w:sz w:val="24"/>
          <w:szCs w:val="24"/>
        </w:rPr>
        <w:t xml:space="preserve">2.1.2.Zemūdens medības ir atļautas izmantojot tikai Organizētāja īpašumā esošās Lielauces ezera laivu bāzes laivas. </w:t>
      </w:r>
    </w:p>
    <w:p w14:paraId="5D41B44B" w14:textId="77777777" w:rsidR="00DD2198" w:rsidRPr="00B5248A" w:rsidRDefault="00DD2198" w:rsidP="00DD2198">
      <w:pPr>
        <w:spacing w:after="0" w:line="240" w:lineRule="auto"/>
        <w:ind w:left="360"/>
        <w:jc w:val="both"/>
        <w:rPr>
          <w:rFonts w:ascii="Times New Roman" w:hAnsi="Times New Roman"/>
          <w:sz w:val="24"/>
          <w:szCs w:val="24"/>
        </w:rPr>
      </w:pPr>
    </w:p>
    <w:p w14:paraId="3CAE7E3C" w14:textId="77777777" w:rsidR="00DD2198" w:rsidRPr="00B5248A" w:rsidRDefault="00DD2198" w:rsidP="00DD2198">
      <w:pPr>
        <w:spacing w:after="0" w:line="240" w:lineRule="auto"/>
        <w:ind w:left="360"/>
        <w:jc w:val="both"/>
        <w:rPr>
          <w:rFonts w:ascii="Times New Roman" w:hAnsi="Times New Roman"/>
          <w:b/>
          <w:bCs/>
          <w:sz w:val="24"/>
          <w:szCs w:val="24"/>
        </w:rPr>
      </w:pPr>
      <w:r w:rsidRPr="00B5248A">
        <w:rPr>
          <w:rFonts w:ascii="Times New Roman" w:hAnsi="Times New Roman"/>
          <w:sz w:val="24"/>
          <w:szCs w:val="24"/>
        </w:rPr>
        <w:t xml:space="preserve">2.2.  </w:t>
      </w:r>
      <w:r w:rsidRPr="00B5248A">
        <w:rPr>
          <w:rFonts w:ascii="Times New Roman" w:hAnsi="Times New Roman"/>
          <w:b/>
          <w:bCs/>
          <w:sz w:val="24"/>
          <w:szCs w:val="24"/>
        </w:rPr>
        <w:t>Makšķerēšanas un zemūdens medību tiesības</w:t>
      </w:r>
    </w:p>
    <w:p w14:paraId="0D2D873C" w14:textId="77777777" w:rsidR="00DD2198" w:rsidRPr="00B5248A" w:rsidRDefault="00DD2198" w:rsidP="00DD2198">
      <w:pPr>
        <w:spacing w:after="0" w:line="240" w:lineRule="auto"/>
        <w:ind w:left="540"/>
        <w:jc w:val="both"/>
        <w:rPr>
          <w:rFonts w:ascii="Times New Roman" w:hAnsi="Times New Roman"/>
          <w:b/>
          <w:bCs/>
          <w:sz w:val="24"/>
          <w:szCs w:val="24"/>
        </w:rPr>
      </w:pPr>
      <w:r w:rsidRPr="00B5248A">
        <w:rPr>
          <w:rFonts w:ascii="Times New Roman" w:hAnsi="Times New Roman"/>
          <w:sz w:val="24"/>
          <w:szCs w:val="24"/>
        </w:rPr>
        <w:t>Makšķerēt vai nodarboties ar zemūdens medībām Lielauces ezerā atļauts tikai, ja makšķernieks vai zemūdens mednieks ir iegādājies makšķerēšanas vai zemūdens medību licenci, tam ir klāt personu apliecinošs dokuments, bet personām no 16 līdz 65 gadu vecumam (izņemot personas ar invaliditāti) – makšķerēšanas karte. Makšķerēšanas un zemūdens medību licences tiek izrakstītas uz konkrētas personas vārda.</w:t>
      </w:r>
    </w:p>
    <w:p w14:paraId="26A9CE8F" w14:textId="77777777" w:rsidR="00DD2198" w:rsidRPr="00B5248A" w:rsidRDefault="00DD2198" w:rsidP="00DD2198">
      <w:pPr>
        <w:spacing w:after="0" w:line="240" w:lineRule="auto"/>
        <w:jc w:val="both"/>
        <w:rPr>
          <w:rFonts w:ascii="Times New Roman" w:hAnsi="Times New Roman"/>
          <w:b/>
          <w:bCs/>
          <w:sz w:val="24"/>
          <w:szCs w:val="24"/>
        </w:rPr>
      </w:pPr>
    </w:p>
    <w:p w14:paraId="5B65FB8B" w14:textId="77777777" w:rsidR="00DD2198" w:rsidRPr="00B5248A" w:rsidRDefault="00DD2198" w:rsidP="00DD2198">
      <w:pPr>
        <w:pStyle w:val="ListParagraph"/>
        <w:numPr>
          <w:ilvl w:val="1"/>
          <w:numId w:val="32"/>
        </w:numPr>
        <w:jc w:val="both"/>
        <w:rPr>
          <w:b/>
          <w:bCs/>
        </w:rPr>
      </w:pPr>
      <w:r w:rsidRPr="00B5248A">
        <w:rPr>
          <w:b/>
          <w:bCs/>
        </w:rPr>
        <w:t xml:space="preserve">  Makšķerēšanas un zemūdens medību sezonas un laiks </w:t>
      </w:r>
    </w:p>
    <w:p w14:paraId="726FFB27" w14:textId="77777777" w:rsidR="00DD2198" w:rsidRPr="00B5248A" w:rsidRDefault="00DD2198" w:rsidP="00DD2198">
      <w:pPr>
        <w:pStyle w:val="ListParagraph"/>
        <w:numPr>
          <w:ilvl w:val="2"/>
          <w:numId w:val="32"/>
        </w:numPr>
        <w:ind w:left="993" w:hanging="567"/>
        <w:jc w:val="both"/>
        <w:rPr>
          <w:i/>
        </w:rPr>
      </w:pPr>
      <w:r w:rsidRPr="00B5248A">
        <w:t xml:space="preserve">       makšķerēšanas un zemūdens medību sezona no 1.maija līdz 31.decembrim vai ezera aizsalšanai (vasaras sezona);</w:t>
      </w:r>
    </w:p>
    <w:p w14:paraId="4D030A71" w14:textId="77777777" w:rsidR="00DD2198" w:rsidRPr="00B5248A" w:rsidRDefault="00DD2198" w:rsidP="00DD2198">
      <w:pPr>
        <w:numPr>
          <w:ilvl w:val="2"/>
          <w:numId w:val="32"/>
        </w:numPr>
        <w:spacing w:after="0" w:line="240" w:lineRule="auto"/>
        <w:ind w:left="426" w:firstLine="0"/>
        <w:jc w:val="both"/>
        <w:rPr>
          <w:rFonts w:ascii="Times New Roman" w:hAnsi="Times New Roman"/>
          <w:sz w:val="24"/>
          <w:szCs w:val="24"/>
        </w:rPr>
      </w:pPr>
      <w:r w:rsidRPr="00B5248A">
        <w:rPr>
          <w:rFonts w:ascii="Times New Roman" w:hAnsi="Times New Roman"/>
          <w:sz w:val="24"/>
          <w:szCs w:val="24"/>
        </w:rPr>
        <w:t>zemledus makšķerēšanas sezona no 1.janvāra, vai ezera aizsalšanas līdz ledus izkušanai, bet ne ilgāk kā līdz 31. martam (ziemas sezona);</w:t>
      </w:r>
    </w:p>
    <w:p w14:paraId="08B473E3" w14:textId="77777777" w:rsidR="00DD2198" w:rsidRPr="00B5248A" w:rsidRDefault="00DD2198" w:rsidP="00DD2198">
      <w:pPr>
        <w:numPr>
          <w:ilvl w:val="2"/>
          <w:numId w:val="32"/>
        </w:numPr>
        <w:spacing w:after="0" w:line="240" w:lineRule="auto"/>
        <w:ind w:left="426" w:firstLine="0"/>
        <w:jc w:val="both"/>
        <w:rPr>
          <w:rFonts w:ascii="Times New Roman" w:hAnsi="Times New Roman"/>
          <w:sz w:val="24"/>
          <w:szCs w:val="24"/>
        </w:rPr>
      </w:pPr>
      <w:r w:rsidRPr="00B5248A">
        <w:rPr>
          <w:rFonts w:ascii="Times New Roman" w:hAnsi="Times New Roman"/>
          <w:sz w:val="24"/>
          <w:szCs w:val="24"/>
        </w:rPr>
        <w:t>no 1.aprīļa līdz 30.aprīlim makšķerēšana un zemūdens medības Lielauces ezerā ir aizliegtas.</w:t>
      </w:r>
    </w:p>
    <w:p w14:paraId="0DCE6EFC" w14:textId="77777777" w:rsidR="00DD2198" w:rsidRPr="00B5248A" w:rsidRDefault="00DD2198" w:rsidP="00DD2198">
      <w:pPr>
        <w:spacing w:after="0" w:line="240" w:lineRule="auto"/>
        <w:ind w:left="432"/>
        <w:jc w:val="both"/>
        <w:rPr>
          <w:rFonts w:ascii="Times New Roman" w:hAnsi="Times New Roman"/>
          <w:sz w:val="24"/>
          <w:szCs w:val="24"/>
        </w:rPr>
      </w:pPr>
    </w:p>
    <w:p w14:paraId="438470C5" w14:textId="77777777" w:rsidR="00DD2198" w:rsidRPr="00B5248A" w:rsidRDefault="00DD2198" w:rsidP="00DD2198">
      <w:pPr>
        <w:numPr>
          <w:ilvl w:val="1"/>
          <w:numId w:val="32"/>
        </w:num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Pr="00B5248A">
        <w:rPr>
          <w:rFonts w:ascii="Times New Roman" w:hAnsi="Times New Roman"/>
          <w:b/>
          <w:bCs/>
          <w:sz w:val="24"/>
          <w:szCs w:val="24"/>
        </w:rPr>
        <w:t>Makšķerēšanas un zemūdens medību rīki un veidi</w:t>
      </w:r>
    </w:p>
    <w:p w14:paraId="4AE70A63" w14:textId="77777777" w:rsidR="00DD2198" w:rsidRPr="00B5248A" w:rsidRDefault="00DD2198" w:rsidP="00DD2198">
      <w:pPr>
        <w:pStyle w:val="BodyTextIndent3"/>
        <w:spacing w:after="0" w:line="240" w:lineRule="auto"/>
        <w:jc w:val="both"/>
        <w:rPr>
          <w:rFonts w:ascii="Times New Roman" w:hAnsi="Times New Roman"/>
          <w:sz w:val="24"/>
          <w:szCs w:val="24"/>
        </w:rPr>
      </w:pPr>
      <w:r w:rsidRPr="00B5248A">
        <w:rPr>
          <w:rFonts w:ascii="Times New Roman" w:hAnsi="Times New Roman"/>
          <w:sz w:val="24"/>
          <w:szCs w:val="24"/>
        </w:rPr>
        <w:t xml:space="preserve">Atļautie makšķerēšanas un zemūdens medību rīki un veidi, loma lielums un citi ierobežojumi Lielauces ezerā tiek noteikti atbilstoši Latvijas Republikas Ministru kabineta 22.12.2015. </w:t>
      </w:r>
      <w:r w:rsidRPr="00B5248A">
        <w:rPr>
          <w:rFonts w:ascii="Times New Roman" w:hAnsi="Times New Roman"/>
          <w:sz w:val="24"/>
          <w:szCs w:val="24"/>
        </w:rPr>
        <w:lastRenderedPageBreak/>
        <w:t>noteikumiem Nr. 800 “Makšķerēšanas, vēžošanas un zemūdens medību noteikumi” ar šādu papildus nosacījumu:</w:t>
      </w:r>
    </w:p>
    <w:p w14:paraId="1C86431F" w14:textId="77777777" w:rsidR="00DD2198" w:rsidRPr="00B5248A" w:rsidRDefault="00DD2198" w:rsidP="00DD2198">
      <w:pPr>
        <w:spacing w:after="0" w:line="240" w:lineRule="auto"/>
        <w:ind w:left="720"/>
        <w:rPr>
          <w:rFonts w:ascii="Times New Roman" w:hAnsi="Times New Roman"/>
          <w:sz w:val="24"/>
          <w:szCs w:val="24"/>
        </w:rPr>
      </w:pPr>
      <w:r w:rsidRPr="00B5248A">
        <w:rPr>
          <w:rFonts w:ascii="Times New Roman" w:hAnsi="Times New Roman"/>
          <w:sz w:val="24"/>
          <w:szCs w:val="24"/>
        </w:rPr>
        <w:t>2.4.1. Migrējošo putnu aizsardzības nolūkā aizliegta kuģošanas līdzekļu (laivu) atrašanās Lielauces ezerā naktīs no 1. oktobra līdz 1. novembrim – sākot ar divām stundām pēc saulrieta, beidzot ar divām stundām pirms saullēkta.</w:t>
      </w:r>
    </w:p>
    <w:p w14:paraId="65C9B6DB" w14:textId="77777777" w:rsidR="00DD2198" w:rsidRPr="00B5248A" w:rsidRDefault="00DD2198" w:rsidP="00DD2198">
      <w:pPr>
        <w:spacing w:after="0" w:line="240" w:lineRule="auto"/>
        <w:ind w:left="432"/>
        <w:jc w:val="both"/>
        <w:rPr>
          <w:rFonts w:ascii="Times New Roman" w:hAnsi="Times New Roman"/>
          <w:sz w:val="24"/>
          <w:szCs w:val="24"/>
        </w:rPr>
      </w:pPr>
    </w:p>
    <w:p w14:paraId="0678CB0D" w14:textId="77777777" w:rsidR="00DD2198" w:rsidRPr="00B5248A" w:rsidRDefault="00DD2198" w:rsidP="00DD2198">
      <w:pPr>
        <w:numPr>
          <w:ilvl w:val="0"/>
          <w:numId w:val="32"/>
        </w:numPr>
        <w:spacing w:after="0" w:line="240" w:lineRule="auto"/>
        <w:jc w:val="both"/>
        <w:rPr>
          <w:rFonts w:ascii="Times New Roman" w:hAnsi="Times New Roman"/>
          <w:b/>
          <w:bCs/>
          <w:sz w:val="24"/>
          <w:szCs w:val="24"/>
        </w:rPr>
      </w:pPr>
      <w:r w:rsidRPr="00B5248A">
        <w:rPr>
          <w:rFonts w:ascii="Times New Roman" w:hAnsi="Times New Roman"/>
          <w:b/>
          <w:bCs/>
          <w:sz w:val="24"/>
          <w:szCs w:val="24"/>
        </w:rPr>
        <w:t>Makšķerēšanas un zemūdens medību licenču veidi, skaits un maksa par licencēm</w:t>
      </w:r>
    </w:p>
    <w:p w14:paraId="63125CE1" w14:textId="77777777" w:rsidR="00DD2198" w:rsidRPr="00B5248A" w:rsidRDefault="00DD2198" w:rsidP="00DD2198">
      <w:pPr>
        <w:spacing w:after="0" w:line="240" w:lineRule="auto"/>
        <w:jc w:val="both"/>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0"/>
        <w:gridCol w:w="1816"/>
        <w:gridCol w:w="1986"/>
      </w:tblGrid>
      <w:tr w:rsidR="00DD2198" w:rsidRPr="00B5248A" w14:paraId="11331061" w14:textId="77777777" w:rsidTr="00F661E7">
        <w:tc>
          <w:tcPr>
            <w:tcW w:w="4720" w:type="dxa"/>
            <w:tcBorders>
              <w:top w:val="single" w:sz="4" w:space="0" w:color="auto"/>
              <w:left w:val="single" w:sz="4" w:space="0" w:color="auto"/>
              <w:bottom w:val="single" w:sz="4" w:space="0" w:color="auto"/>
              <w:right w:val="single" w:sz="4" w:space="0" w:color="auto"/>
            </w:tcBorders>
            <w:vAlign w:val="center"/>
            <w:hideMark/>
          </w:tcPr>
          <w:p w14:paraId="5282158E" w14:textId="77777777" w:rsidR="00DD2198" w:rsidRPr="00B5248A" w:rsidRDefault="00DD2198" w:rsidP="00F661E7">
            <w:pPr>
              <w:spacing w:after="0" w:line="240" w:lineRule="auto"/>
              <w:jc w:val="both"/>
              <w:rPr>
                <w:rFonts w:ascii="Times New Roman" w:hAnsi="Times New Roman"/>
                <w:sz w:val="24"/>
                <w:szCs w:val="24"/>
              </w:rPr>
            </w:pPr>
            <w:r w:rsidRPr="00B5248A">
              <w:rPr>
                <w:rFonts w:ascii="Times New Roman" w:hAnsi="Times New Roman"/>
                <w:sz w:val="24"/>
                <w:szCs w:val="24"/>
              </w:rPr>
              <w:t>Licences nosaukums</w:t>
            </w:r>
          </w:p>
        </w:tc>
        <w:tc>
          <w:tcPr>
            <w:tcW w:w="1816" w:type="dxa"/>
            <w:tcBorders>
              <w:top w:val="single" w:sz="4" w:space="0" w:color="auto"/>
              <w:left w:val="single" w:sz="4" w:space="0" w:color="auto"/>
              <w:bottom w:val="single" w:sz="4" w:space="0" w:color="auto"/>
              <w:right w:val="single" w:sz="4" w:space="0" w:color="auto"/>
            </w:tcBorders>
            <w:vAlign w:val="center"/>
            <w:hideMark/>
          </w:tcPr>
          <w:p w14:paraId="6381BF0D" w14:textId="77777777" w:rsidR="00DD2198" w:rsidRPr="00B5248A" w:rsidRDefault="00DD2198" w:rsidP="00F661E7">
            <w:pPr>
              <w:spacing w:after="0" w:line="240" w:lineRule="auto"/>
              <w:jc w:val="both"/>
              <w:rPr>
                <w:rFonts w:ascii="Times New Roman" w:hAnsi="Times New Roman"/>
                <w:sz w:val="24"/>
                <w:szCs w:val="24"/>
              </w:rPr>
            </w:pPr>
            <w:r w:rsidRPr="00B5248A">
              <w:rPr>
                <w:rFonts w:ascii="Times New Roman" w:hAnsi="Times New Roman"/>
                <w:sz w:val="24"/>
                <w:szCs w:val="24"/>
              </w:rPr>
              <w:t>Cena EUR ar PVN</w:t>
            </w:r>
          </w:p>
        </w:tc>
        <w:tc>
          <w:tcPr>
            <w:tcW w:w="1986" w:type="dxa"/>
            <w:tcBorders>
              <w:top w:val="single" w:sz="4" w:space="0" w:color="auto"/>
              <w:left w:val="single" w:sz="4" w:space="0" w:color="auto"/>
              <w:bottom w:val="single" w:sz="4" w:space="0" w:color="auto"/>
              <w:right w:val="single" w:sz="4" w:space="0" w:color="auto"/>
            </w:tcBorders>
            <w:vAlign w:val="center"/>
            <w:hideMark/>
          </w:tcPr>
          <w:p w14:paraId="038B4718" w14:textId="77777777" w:rsidR="00DD2198" w:rsidRPr="00B5248A" w:rsidRDefault="00DD2198" w:rsidP="00F661E7">
            <w:pPr>
              <w:spacing w:after="0" w:line="240" w:lineRule="auto"/>
              <w:jc w:val="both"/>
              <w:rPr>
                <w:rFonts w:ascii="Times New Roman" w:hAnsi="Times New Roman"/>
                <w:sz w:val="24"/>
                <w:szCs w:val="24"/>
              </w:rPr>
            </w:pPr>
            <w:r w:rsidRPr="00B5248A">
              <w:rPr>
                <w:rFonts w:ascii="Times New Roman" w:hAnsi="Times New Roman"/>
                <w:sz w:val="24"/>
                <w:szCs w:val="24"/>
              </w:rPr>
              <w:t>Skaits (gab./ gadā)</w:t>
            </w:r>
          </w:p>
        </w:tc>
      </w:tr>
      <w:tr w:rsidR="00DD2198" w:rsidRPr="00B5248A" w14:paraId="0D788DAF" w14:textId="77777777" w:rsidTr="00F661E7">
        <w:tc>
          <w:tcPr>
            <w:tcW w:w="4720" w:type="dxa"/>
            <w:tcBorders>
              <w:top w:val="single" w:sz="4" w:space="0" w:color="auto"/>
              <w:left w:val="single" w:sz="4" w:space="0" w:color="auto"/>
              <w:bottom w:val="single" w:sz="4" w:space="0" w:color="auto"/>
              <w:right w:val="single" w:sz="4" w:space="0" w:color="auto"/>
            </w:tcBorders>
            <w:hideMark/>
          </w:tcPr>
          <w:p w14:paraId="6F08169A" w14:textId="77777777" w:rsidR="00DD2198" w:rsidRPr="00B5248A" w:rsidRDefault="00DD2198" w:rsidP="00F661E7">
            <w:pPr>
              <w:spacing w:after="0" w:line="240" w:lineRule="auto"/>
              <w:jc w:val="both"/>
              <w:rPr>
                <w:rFonts w:ascii="Times New Roman" w:hAnsi="Times New Roman"/>
                <w:sz w:val="24"/>
                <w:szCs w:val="24"/>
              </w:rPr>
            </w:pPr>
            <w:r w:rsidRPr="00B5248A">
              <w:rPr>
                <w:rFonts w:ascii="Times New Roman" w:hAnsi="Times New Roman"/>
                <w:sz w:val="24"/>
                <w:szCs w:val="24"/>
              </w:rPr>
              <w:t>3.1.1.Viena mēneša makšķerēšanas licence</w:t>
            </w:r>
          </w:p>
        </w:tc>
        <w:tc>
          <w:tcPr>
            <w:tcW w:w="1816" w:type="dxa"/>
            <w:tcBorders>
              <w:top w:val="single" w:sz="4" w:space="0" w:color="auto"/>
              <w:left w:val="single" w:sz="4" w:space="0" w:color="auto"/>
              <w:bottom w:val="single" w:sz="4" w:space="0" w:color="auto"/>
              <w:right w:val="single" w:sz="4" w:space="0" w:color="auto"/>
            </w:tcBorders>
            <w:vAlign w:val="center"/>
            <w:hideMark/>
          </w:tcPr>
          <w:p w14:paraId="24580915" w14:textId="77777777" w:rsidR="00DD2198" w:rsidRPr="00B5248A" w:rsidRDefault="00DD2198" w:rsidP="00F661E7">
            <w:pPr>
              <w:spacing w:after="0" w:line="240" w:lineRule="auto"/>
              <w:jc w:val="center"/>
              <w:rPr>
                <w:rFonts w:ascii="Times New Roman" w:hAnsi="Times New Roman"/>
                <w:sz w:val="24"/>
                <w:szCs w:val="24"/>
              </w:rPr>
            </w:pPr>
            <w:r w:rsidRPr="00B5248A">
              <w:rPr>
                <w:rFonts w:ascii="Times New Roman" w:hAnsi="Times New Roman"/>
                <w:sz w:val="24"/>
                <w:szCs w:val="24"/>
              </w:rPr>
              <w:t>15,00</w:t>
            </w:r>
          </w:p>
        </w:tc>
        <w:tc>
          <w:tcPr>
            <w:tcW w:w="1986" w:type="dxa"/>
            <w:tcBorders>
              <w:top w:val="single" w:sz="4" w:space="0" w:color="auto"/>
              <w:left w:val="single" w:sz="4" w:space="0" w:color="auto"/>
              <w:bottom w:val="single" w:sz="4" w:space="0" w:color="auto"/>
              <w:right w:val="single" w:sz="4" w:space="0" w:color="auto"/>
            </w:tcBorders>
            <w:vAlign w:val="center"/>
            <w:hideMark/>
          </w:tcPr>
          <w:p w14:paraId="60613D46" w14:textId="77777777" w:rsidR="00DD2198" w:rsidRPr="00B5248A" w:rsidRDefault="00DD2198" w:rsidP="00F661E7">
            <w:pPr>
              <w:spacing w:after="0" w:line="240" w:lineRule="auto"/>
              <w:jc w:val="center"/>
              <w:rPr>
                <w:rFonts w:ascii="Times New Roman" w:hAnsi="Times New Roman"/>
                <w:sz w:val="24"/>
                <w:szCs w:val="24"/>
              </w:rPr>
            </w:pPr>
            <w:r w:rsidRPr="00B5248A">
              <w:rPr>
                <w:rFonts w:ascii="Times New Roman" w:hAnsi="Times New Roman"/>
                <w:sz w:val="24"/>
                <w:szCs w:val="24"/>
              </w:rPr>
              <w:t>500</w:t>
            </w:r>
          </w:p>
        </w:tc>
      </w:tr>
      <w:tr w:rsidR="00DD2198" w:rsidRPr="00B5248A" w14:paraId="60E76114" w14:textId="77777777" w:rsidTr="00F661E7">
        <w:tc>
          <w:tcPr>
            <w:tcW w:w="4720" w:type="dxa"/>
            <w:tcBorders>
              <w:top w:val="single" w:sz="4" w:space="0" w:color="auto"/>
              <w:left w:val="single" w:sz="4" w:space="0" w:color="auto"/>
              <w:bottom w:val="single" w:sz="4" w:space="0" w:color="auto"/>
              <w:right w:val="single" w:sz="4" w:space="0" w:color="auto"/>
            </w:tcBorders>
            <w:hideMark/>
          </w:tcPr>
          <w:p w14:paraId="64E03196" w14:textId="77777777" w:rsidR="00DD2198" w:rsidRPr="00B5248A" w:rsidRDefault="00DD2198" w:rsidP="00F661E7">
            <w:pPr>
              <w:spacing w:after="0" w:line="240" w:lineRule="auto"/>
              <w:jc w:val="both"/>
              <w:rPr>
                <w:rFonts w:ascii="Times New Roman" w:hAnsi="Times New Roman"/>
                <w:sz w:val="24"/>
                <w:szCs w:val="24"/>
              </w:rPr>
            </w:pPr>
            <w:r w:rsidRPr="00B5248A">
              <w:rPr>
                <w:rFonts w:ascii="Times New Roman" w:hAnsi="Times New Roman"/>
                <w:sz w:val="24"/>
                <w:szCs w:val="24"/>
              </w:rPr>
              <w:t>3.1.2.Vienas diennakts makšķerēšanas licence</w:t>
            </w:r>
          </w:p>
        </w:tc>
        <w:tc>
          <w:tcPr>
            <w:tcW w:w="1816" w:type="dxa"/>
            <w:tcBorders>
              <w:top w:val="single" w:sz="4" w:space="0" w:color="auto"/>
              <w:left w:val="single" w:sz="4" w:space="0" w:color="auto"/>
              <w:bottom w:val="single" w:sz="4" w:space="0" w:color="auto"/>
              <w:right w:val="single" w:sz="4" w:space="0" w:color="auto"/>
            </w:tcBorders>
            <w:vAlign w:val="center"/>
            <w:hideMark/>
          </w:tcPr>
          <w:p w14:paraId="07DB3E7B" w14:textId="77777777" w:rsidR="00DD2198" w:rsidRPr="00B5248A" w:rsidRDefault="00DD2198" w:rsidP="00F661E7">
            <w:pPr>
              <w:spacing w:after="0" w:line="240" w:lineRule="auto"/>
              <w:jc w:val="center"/>
              <w:rPr>
                <w:rFonts w:ascii="Times New Roman" w:hAnsi="Times New Roman"/>
                <w:sz w:val="24"/>
                <w:szCs w:val="24"/>
              </w:rPr>
            </w:pPr>
            <w:r w:rsidRPr="00B5248A">
              <w:rPr>
                <w:rFonts w:ascii="Times New Roman" w:hAnsi="Times New Roman"/>
                <w:sz w:val="24"/>
                <w:szCs w:val="24"/>
              </w:rPr>
              <w:t>2,00</w:t>
            </w:r>
          </w:p>
        </w:tc>
        <w:tc>
          <w:tcPr>
            <w:tcW w:w="1986" w:type="dxa"/>
            <w:tcBorders>
              <w:top w:val="single" w:sz="4" w:space="0" w:color="auto"/>
              <w:left w:val="single" w:sz="4" w:space="0" w:color="auto"/>
              <w:bottom w:val="single" w:sz="4" w:space="0" w:color="auto"/>
              <w:right w:val="single" w:sz="4" w:space="0" w:color="auto"/>
            </w:tcBorders>
            <w:vAlign w:val="center"/>
            <w:hideMark/>
          </w:tcPr>
          <w:p w14:paraId="00F8B93F" w14:textId="77777777" w:rsidR="00DD2198" w:rsidRPr="00B5248A" w:rsidRDefault="00DD2198" w:rsidP="00F661E7">
            <w:pPr>
              <w:spacing w:after="0" w:line="240" w:lineRule="auto"/>
              <w:jc w:val="center"/>
              <w:rPr>
                <w:rFonts w:ascii="Times New Roman" w:hAnsi="Times New Roman"/>
                <w:sz w:val="24"/>
                <w:szCs w:val="24"/>
              </w:rPr>
            </w:pPr>
            <w:r w:rsidRPr="00B5248A">
              <w:rPr>
                <w:rFonts w:ascii="Times New Roman" w:hAnsi="Times New Roman"/>
                <w:sz w:val="24"/>
                <w:szCs w:val="24"/>
              </w:rPr>
              <w:t>6000</w:t>
            </w:r>
          </w:p>
        </w:tc>
      </w:tr>
      <w:tr w:rsidR="00DD2198" w:rsidRPr="00B5248A" w14:paraId="77149EE6" w14:textId="77777777" w:rsidTr="00F661E7">
        <w:tc>
          <w:tcPr>
            <w:tcW w:w="4720" w:type="dxa"/>
            <w:tcBorders>
              <w:top w:val="single" w:sz="4" w:space="0" w:color="auto"/>
              <w:left w:val="single" w:sz="4" w:space="0" w:color="auto"/>
              <w:bottom w:val="single" w:sz="4" w:space="0" w:color="auto"/>
              <w:right w:val="single" w:sz="4" w:space="0" w:color="auto"/>
            </w:tcBorders>
            <w:hideMark/>
          </w:tcPr>
          <w:p w14:paraId="27842924" w14:textId="77777777" w:rsidR="00DD2198" w:rsidRPr="00B5248A" w:rsidRDefault="00DD2198" w:rsidP="00F661E7">
            <w:pPr>
              <w:spacing w:after="0" w:line="240" w:lineRule="auto"/>
              <w:jc w:val="both"/>
              <w:rPr>
                <w:rFonts w:ascii="Times New Roman" w:hAnsi="Times New Roman"/>
                <w:sz w:val="24"/>
                <w:szCs w:val="24"/>
              </w:rPr>
            </w:pPr>
            <w:r w:rsidRPr="00B5248A">
              <w:rPr>
                <w:rFonts w:ascii="Times New Roman" w:hAnsi="Times New Roman"/>
                <w:sz w:val="24"/>
                <w:szCs w:val="24"/>
              </w:rPr>
              <w:t xml:space="preserve">3.1.3.Viena mēneša bezmaksas makšķerēšanas licence </w:t>
            </w:r>
          </w:p>
        </w:tc>
        <w:tc>
          <w:tcPr>
            <w:tcW w:w="1816" w:type="dxa"/>
            <w:tcBorders>
              <w:top w:val="single" w:sz="4" w:space="0" w:color="auto"/>
              <w:left w:val="single" w:sz="4" w:space="0" w:color="auto"/>
              <w:bottom w:val="single" w:sz="4" w:space="0" w:color="auto"/>
              <w:right w:val="single" w:sz="4" w:space="0" w:color="auto"/>
            </w:tcBorders>
            <w:vAlign w:val="center"/>
            <w:hideMark/>
          </w:tcPr>
          <w:p w14:paraId="142B0619" w14:textId="77777777" w:rsidR="00DD2198" w:rsidRPr="00B5248A" w:rsidRDefault="00DD2198" w:rsidP="00F661E7">
            <w:pPr>
              <w:spacing w:after="0" w:line="240" w:lineRule="auto"/>
              <w:jc w:val="center"/>
              <w:rPr>
                <w:rFonts w:ascii="Times New Roman" w:hAnsi="Times New Roman"/>
                <w:sz w:val="24"/>
                <w:szCs w:val="24"/>
              </w:rPr>
            </w:pPr>
            <w:r w:rsidRPr="00B5248A">
              <w:rPr>
                <w:rFonts w:ascii="Times New Roman" w:hAnsi="Times New Roman"/>
                <w:sz w:val="24"/>
                <w:szCs w:val="24"/>
              </w:rPr>
              <w:t>0</w:t>
            </w:r>
          </w:p>
        </w:tc>
        <w:tc>
          <w:tcPr>
            <w:tcW w:w="1986" w:type="dxa"/>
            <w:tcBorders>
              <w:top w:val="single" w:sz="4" w:space="0" w:color="auto"/>
              <w:left w:val="single" w:sz="4" w:space="0" w:color="auto"/>
              <w:bottom w:val="single" w:sz="4" w:space="0" w:color="auto"/>
              <w:right w:val="single" w:sz="4" w:space="0" w:color="auto"/>
            </w:tcBorders>
            <w:vAlign w:val="center"/>
            <w:hideMark/>
          </w:tcPr>
          <w:p w14:paraId="5195B384" w14:textId="77777777" w:rsidR="00DD2198" w:rsidRPr="00B5248A" w:rsidRDefault="00DD2198" w:rsidP="00F661E7">
            <w:pPr>
              <w:spacing w:after="0" w:line="240" w:lineRule="auto"/>
              <w:jc w:val="center"/>
              <w:rPr>
                <w:rFonts w:ascii="Times New Roman" w:hAnsi="Times New Roman"/>
                <w:sz w:val="24"/>
                <w:szCs w:val="24"/>
              </w:rPr>
            </w:pPr>
            <w:r w:rsidRPr="00B5248A">
              <w:rPr>
                <w:rFonts w:ascii="Times New Roman" w:hAnsi="Times New Roman"/>
                <w:sz w:val="24"/>
                <w:szCs w:val="24"/>
              </w:rPr>
              <w:t>50</w:t>
            </w:r>
          </w:p>
        </w:tc>
      </w:tr>
      <w:tr w:rsidR="00DD2198" w:rsidRPr="00B5248A" w14:paraId="209C7060" w14:textId="77777777" w:rsidTr="00F661E7">
        <w:tc>
          <w:tcPr>
            <w:tcW w:w="4720" w:type="dxa"/>
            <w:tcBorders>
              <w:top w:val="single" w:sz="4" w:space="0" w:color="auto"/>
              <w:left w:val="single" w:sz="4" w:space="0" w:color="auto"/>
              <w:bottom w:val="single" w:sz="4" w:space="0" w:color="auto"/>
              <w:right w:val="single" w:sz="4" w:space="0" w:color="auto"/>
            </w:tcBorders>
            <w:hideMark/>
          </w:tcPr>
          <w:p w14:paraId="6D20D67D" w14:textId="77777777" w:rsidR="00DD2198" w:rsidRPr="00B5248A" w:rsidRDefault="00DD2198" w:rsidP="00F661E7">
            <w:pPr>
              <w:spacing w:after="0" w:line="240" w:lineRule="auto"/>
              <w:jc w:val="both"/>
              <w:rPr>
                <w:rFonts w:ascii="Times New Roman" w:hAnsi="Times New Roman"/>
                <w:sz w:val="24"/>
                <w:szCs w:val="24"/>
              </w:rPr>
            </w:pPr>
            <w:r w:rsidRPr="00B5248A">
              <w:rPr>
                <w:rFonts w:ascii="Times New Roman" w:hAnsi="Times New Roman"/>
                <w:sz w:val="24"/>
                <w:szCs w:val="24"/>
              </w:rPr>
              <w:t>3.1.4. Zemūdens medību vienas dienas licence</w:t>
            </w:r>
          </w:p>
        </w:tc>
        <w:tc>
          <w:tcPr>
            <w:tcW w:w="1816" w:type="dxa"/>
            <w:tcBorders>
              <w:top w:val="single" w:sz="4" w:space="0" w:color="auto"/>
              <w:left w:val="single" w:sz="4" w:space="0" w:color="auto"/>
              <w:bottom w:val="single" w:sz="4" w:space="0" w:color="auto"/>
              <w:right w:val="single" w:sz="4" w:space="0" w:color="auto"/>
            </w:tcBorders>
            <w:vAlign w:val="center"/>
            <w:hideMark/>
          </w:tcPr>
          <w:p w14:paraId="1FD159D8" w14:textId="77777777" w:rsidR="00DD2198" w:rsidRPr="00B5248A" w:rsidRDefault="00DD2198" w:rsidP="00F661E7">
            <w:pPr>
              <w:spacing w:after="0" w:line="240" w:lineRule="auto"/>
              <w:jc w:val="center"/>
              <w:rPr>
                <w:rFonts w:ascii="Times New Roman" w:hAnsi="Times New Roman"/>
                <w:sz w:val="24"/>
                <w:szCs w:val="24"/>
              </w:rPr>
            </w:pPr>
            <w:r w:rsidRPr="00B5248A">
              <w:rPr>
                <w:rFonts w:ascii="Times New Roman" w:hAnsi="Times New Roman"/>
                <w:sz w:val="24"/>
                <w:szCs w:val="24"/>
              </w:rPr>
              <w:t>30</w:t>
            </w:r>
          </w:p>
        </w:tc>
        <w:tc>
          <w:tcPr>
            <w:tcW w:w="1986" w:type="dxa"/>
            <w:tcBorders>
              <w:top w:val="single" w:sz="4" w:space="0" w:color="auto"/>
              <w:left w:val="single" w:sz="4" w:space="0" w:color="auto"/>
              <w:bottom w:val="single" w:sz="4" w:space="0" w:color="auto"/>
              <w:right w:val="single" w:sz="4" w:space="0" w:color="auto"/>
            </w:tcBorders>
            <w:vAlign w:val="center"/>
            <w:hideMark/>
          </w:tcPr>
          <w:p w14:paraId="3D70849E" w14:textId="77777777" w:rsidR="00DD2198" w:rsidRPr="00B5248A" w:rsidRDefault="00DD2198" w:rsidP="00F661E7">
            <w:pPr>
              <w:spacing w:after="0" w:line="240" w:lineRule="auto"/>
              <w:jc w:val="center"/>
              <w:rPr>
                <w:rFonts w:ascii="Times New Roman" w:hAnsi="Times New Roman"/>
                <w:sz w:val="24"/>
                <w:szCs w:val="24"/>
              </w:rPr>
            </w:pPr>
            <w:r w:rsidRPr="00B5248A">
              <w:rPr>
                <w:rFonts w:ascii="Times New Roman" w:hAnsi="Times New Roman"/>
                <w:sz w:val="24"/>
                <w:szCs w:val="24"/>
              </w:rPr>
              <w:t>50</w:t>
            </w:r>
          </w:p>
        </w:tc>
      </w:tr>
    </w:tbl>
    <w:p w14:paraId="2C8FD796" w14:textId="77777777" w:rsidR="00DD2198" w:rsidRPr="00B5248A" w:rsidRDefault="00DD2198" w:rsidP="00DD2198">
      <w:pPr>
        <w:spacing w:after="0" w:line="240" w:lineRule="auto"/>
        <w:jc w:val="both"/>
        <w:rPr>
          <w:rFonts w:ascii="Times New Roman" w:hAnsi="Times New Roman"/>
          <w:sz w:val="24"/>
          <w:szCs w:val="24"/>
        </w:rPr>
      </w:pPr>
      <w:r w:rsidRPr="00B5248A">
        <w:rPr>
          <w:rFonts w:ascii="Times New Roman" w:hAnsi="Times New Roman"/>
          <w:sz w:val="24"/>
          <w:szCs w:val="24"/>
        </w:rPr>
        <w:t>3.1.5. Šī nolikuma 3.1.3. apakšpunktā minētās bezmaksas licences saņēmējam makšķerējot jābūt līdzi dokumentam, kas apliecina tiesības izmantot šo licenci.</w:t>
      </w:r>
    </w:p>
    <w:p w14:paraId="254E5EA0" w14:textId="77777777" w:rsidR="00DD2198" w:rsidRPr="00B5248A" w:rsidRDefault="00DD2198" w:rsidP="00DD2198">
      <w:pPr>
        <w:spacing w:after="0" w:line="240" w:lineRule="auto"/>
        <w:jc w:val="both"/>
        <w:rPr>
          <w:rFonts w:ascii="Times New Roman" w:hAnsi="Times New Roman"/>
          <w:sz w:val="24"/>
          <w:szCs w:val="24"/>
        </w:rPr>
      </w:pPr>
    </w:p>
    <w:p w14:paraId="4A90DE64" w14:textId="77777777" w:rsidR="00DD2198" w:rsidRPr="00B5248A" w:rsidRDefault="00DD2198" w:rsidP="00DD2198">
      <w:pPr>
        <w:numPr>
          <w:ilvl w:val="0"/>
          <w:numId w:val="32"/>
        </w:numPr>
        <w:spacing w:after="0" w:line="240" w:lineRule="auto"/>
        <w:jc w:val="both"/>
        <w:rPr>
          <w:rFonts w:ascii="Times New Roman" w:hAnsi="Times New Roman"/>
          <w:b/>
          <w:bCs/>
          <w:sz w:val="24"/>
          <w:szCs w:val="24"/>
        </w:rPr>
      </w:pPr>
      <w:r w:rsidRPr="00B5248A">
        <w:rPr>
          <w:rFonts w:ascii="Times New Roman" w:hAnsi="Times New Roman"/>
          <w:b/>
          <w:bCs/>
          <w:sz w:val="24"/>
          <w:szCs w:val="24"/>
        </w:rPr>
        <w:t>Makšķerēšanas licenču cenu atlaižu piemērošana</w:t>
      </w:r>
    </w:p>
    <w:p w14:paraId="32B079FF" w14:textId="77777777" w:rsidR="00DD2198" w:rsidRPr="00B5248A" w:rsidRDefault="00DD2198" w:rsidP="00DD2198">
      <w:pPr>
        <w:pStyle w:val="ListParagraph"/>
        <w:numPr>
          <w:ilvl w:val="1"/>
          <w:numId w:val="34"/>
        </w:numPr>
        <w:jc w:val="both"/>
      </w:pPr>
      <w:r w:rsidRPr="00B5248A">
        <w:t>Lielauces ezerā bezmaksas makšķerēšanas licences ir tiesības saņemt:</w:t>
      </w:r>
    </w:p>
    <w:p w14:paraId="3744F30B" w14:textId="77777777" w:rsidR="00DD2198" w:rsidRPr="00B5248A" w:rsidRDefault="00DD2198" w:rsidP="00DD2198">
      <w:pPr>
        <w:numPr>
          <w:ilvl w:val="2"/>
          <w:numId w:val="34"/>
        </w:numPr>
        <w:spacing w:after="0" w:line="240" w:lineRule="auto"/>
        <w:ind w:left="426" w:firstLine="0"/>
        <w:jc w:val="both"/>
        <w:rPr>
          <w:rFonts w:ascii="Times New Roman" w:hAnsi="Times New Roman"/>
          <w:sz w:val="24"/>
          <w:szCs w:val="24"/>
        </w:rPr>
      </w:pPr>
      <w:r w:rsidRPr="00B5248A">
        <w:rPr>
          <w:rFonts w:ascii="Times New Roman" w:hAnsi="Times New Roman"/>
          <w:sz w:val="24"/>
          <w:szCs w:val="24"/>
        </w:rPr>
        <w:t>personām ar invaliditāti un politiski represētām personām;</w:t>
      </w:r>
    </w:p>
    <w:p w14:paraId="6B2CCACE" w14:textId="77777777" w:rsidR="00DD2198" w:rsidRPr="00B5248A" w:rsidRDefault="00DD2198" w:rsidP="00DD2198">
      <w:pPr>
        <w:numPr>
          <w:ilvl w:val="2"/>
          <w:numId w:val="34"/>
        </w:numPr>
        <w:spacing w:after="0" w:line="240" w:lineRule="auto"/>
        <w:ind w:left="426" w:firstLine="0"/>
        <w:jc w:val="both"/>
        <w:rPr>
          <w:rFonts w:ascii="Times New Roman" w:hAnsi="Times New Roman"/>
          <w:sz w:val="24"/>
          <w:szCs w:val="24"/>
        </w:rPr>
      </w:pPr>
      <w:r w:rsidRPr="00B5248A">
        <w:rPr>
          <w:rFonts w:ascii="Times New Roman" w:hAnsi="Times New Roman"/>
          <w:sz w:val="24"/>
          <w:szCs w:val="24"/>
        </w:rPr>
        <w:t>ezera piekrastes zemju īpašniekiem un viņu ģimenes locekļiem;</w:t>
      </w:r>
    </w:p>
    <w:p w14:paraId="306D2A90" w14:textId="77777777" w:rsidR="00DD2198" w:rsidRPr="00B5248A" w:rsidRDefault="00DD2198" w:rsidP="00DD2198">
      <w:pPr>
        <w:numPr>
          <w:ilvl w:val="2"/>
          <w:numId w:val="34"/>
        </w:numPr>
        <w:spacing w:after="0" w:line="240" w:lineRule="auto"/>
        <w:ind w:left="426" w:firstLine="0"/>
        <w:jc w:val="both"/>
        <w:rPr>
          <w:rFonts w:ascii="Times New Roman" w:hAnsi="Times New Roman"/>
          <w:sz w:val="24"/>
          <w:szCs w:val="24"/>
        </w:rPr>
      </w:pPr>
      <w:r w:rsidRPr="00B5248A">
        <w:rPr>
          <w:rFonts w:ascii="Times New Roman" w:hAnsi="Times New Roman"/>
          <w:sz w:val="24"/>
          <w:szCs w:val="24"/>
        </w:rPr>
        <w:t>bērniem un pusaudžiem līdz 16 gadiem, kā arī personām kas vecākas par 65 gadiem;</w:t>
      </w:r>
    </w:p>
    <w:p w14:paraId="6706952D" w14:textId="77777777" w:rsidR="00DD2198" w:rsidRPr="00B5248A" w:rsidRDefault="00DD2198" w:rsidP="00DD2198">
      <w:pPr>
        <w:numPr>
          <w:ilvl w:val="2"/>
          <w:numId w:val="34"/>
        </w:numPr>
        <w:spacing w:after="0" w:line="240" w:lineRule="auto"/>
        <w:ind w:left="426" w:firstLine="0"/>
        <w:jc w:val="both"/>
        <w:rPr>
          <w:rFonts w:ascii="Times New Roman" w:hAnsi="Times New Roman"/>
          <w:sz w:val="24"/>
          <w:szCs w:val="24"/>
        </w:rPr>
      </w:pPr>
      <w:r w:rsidRPr="00B5248A">
        <w:rPr>
          <w:rFonts w:ascii="Times New Roman" w:hAnsi="Times New Roman"/>
          <w:sz w:val="24"/>
          <w:szCs w:val="24"/>
        </w:rPr>
        <w:t>Dobeles novada maznodrošinātiem iedzīvotājiem;</w:t>
      </w:r>
    </w:p>
    <w:p w14:paraId="0295C867" w14:textId="77777777" w:rsidR="00DD2198" w:rsidRPr="00B5248A" w:rsidRDefault="00DD2198" w:rsidP="00DD2198">
      <w:pPr>
        <w:numPr>
          <w:ilvl w:val="2"/>
          <w:numId w:val="34"/>
        </w:numPr>
        <w:spacing w:after="0" w:line="240" w:lineRule="auto"/>
        <w:ind w:left="851" w:hanging="425"/>
        <w:jc w:val="both"/>
        <w:rPr>
          <w:rFonts w:ascii="Times New Roman" w:hAnsi="Times New Roman"/>
          <w:sz w:val="24"/>
          <w:szCs w:val="24"/>
        </w:rPr>
      </w:pPr>
      <w:r w:rsidRPr="00B5248A">
        <w:rPr>
          <w:rFonts w:ascii="Times New Roman" w:hAnsi="Times New Roman"/>
          <w:sz w:val="24"/>
          <w:szCs w:val="24"/>
        </w:rPr>
        <w:t xml:space="preserve">personām no </w:t>
      </w:r>
      <w:proofErr w:type="spellStart"/>
      <w:r w:rsidRPr="00B5248A">
        <w:rPr>
          <w:rFonts w:ascii="Times New Roman" w:hAnsi="Times New Roman"/>
          <w:sz w:val="24"/>
          <w:szCs w:val="24"/>
        </w:rPr>
        <w:t>daudzbērnu</w:t>
      </w:r>
      <w:proofErr w:type="spellEnd"/>
      <w:r w:rsidRPr="00B5248A">
        <w:rPr>
          <w:rFonts w:ascii="Times New Roman" w:hAnsi="Times New Roman"/>
          <w:sz w:val="24"/>
          <w:szCs w:val="24"/>
        </w:rPr>
        <w:t xml:space="preserve"> ģimenēm un ģimenēm, kuru aprūpē ir bērns ar invaliditāti vai pilngadīga persona, kas nav sasniegusi 24 gadu vecumu, ja tai noteikta I vai II invaliditātes grupa, un kurām saskaņā ar valstī īstenoto Latvijas Goda ģimenes apliecības programmu ir piešķirta Latvijas Goda ģimenes apliecība.</w:t>
      </w:r>
    </w:p>
    <w:p w14:paraId="4735BDDB" w14:textId="77777777" w:rsidR="00DD2198" w:rsidRPr="00B5248A" w:rsidRDefault="00DD2198" w:rsidP="00DD2198">
      <w:pPr>
        <w:spacing w:after="0" w:line="240" w:lineRule="auto"/>
        <w:jc w:val="both"/>
        <w:rPr>
          <w:rFonts w:ascii="Times New Roman" w:hAnsi="Times New Roman"/>
          <w:sz w:val="24"/>
          <w:szCs w:val="24"/>
        </w:rPr>
      </w:pPr>
    </w:p>
    <w:p w14:paraId="73C15B5E" w14:textId="77777777" w:rsidR="00DD2198" w:rsidRPr="00B5248A" w:rsidRDefault="00DD2198" w:rsidP="00DD2198">
      <w:pPr>
        <w:numPr>
          <w:ilvl w:val="1"/>
          <w:numId w:val="34"/>
        </w:numPr>
        <w:spacing w:after="0" w:line="240" w:lineRule="auto"/>
        <w:jc w:val="both"/>
        <w:rPr>
          <w:rFonts w:ascii="Times New Roman" w:hAnsi="Times New Roman"/>
          <w:sz w:val="24"/>
          <w:szCs w:val="24"/>
        </w:rPr>
      </w:pPr>
      <w:r w:rsidRPr="00B5248A">
        <w:rPr>
          <w:rFonts w:ascii="Times New Roman" w:hAnsi="Times New Roman"/>
          <w:color w:val="000000"/>
          <w:sz w:val="24"/>
          <w:szCs w:val="24"/>
        </w:rPr>
        <w:t>Pēc šī Nolikuma 3.1.3. punktā minētā bezmaksas licenču kopējā limita izmantošanas, papildus bezmaksas licences netiek izsniegtas un makšķerniekam vispārējā kārtībā jāiegādājas attiecīgajā termiņā derīga licence.</w:t>
      </w:r>
    </w:p>
    <w:p w14:paraId="5BDB09B3" w14:textId="77777777" w:rsidR="00DD2198" w:rsidRPr="00B5248A" w:rsidRDefault="00DD2198" w:rsidP="00DD2198">
      <w:pPr>
        <w:spacing w:after="0" w:line="240" w:lineRule="auto"/>
        <w:ind w:left="864" w:hanging="432"/>
        <w:jc w:val="both"/>
        <w:rPr>
          <w:rFonts w:ascii="Times New Roman" w:hAnsi="Times New Roman"/>
          <w:sz w:val="24"/>
          <w:szCs w:val="24"/>
        </w:rPr>
      </w:pPr>
    </w:p>
    <w:p w14:paraId="7D100F3C" w14:textId="77777777" w:rsidR="00DD2198" w:rsidRPr="00B5248A" w:rsidRDefault="00DD2198" w:rsidP="00DD2198">
      <w:pPr>
        <w:numPr>
          <w:ilvl w:val="0"/>
          <w:numId w:val="34"/>
        </w:numPr>
        <w:spacing w:after="0" w:line="240" w:lineRule="auto"/>
        <w:jc w:val="both"/>
        <w:rPr>
          <w:rFonts w:ascii="Times New Roman" w:hAnsi="Times New Roman"/>
          <w:b/>
          <w:bCs/>
          <w:sz w:val="24"/>
          <w:szCs w:val="24"/>
        </w:rPr>
      </w:pPr>
      <w:r w:rsidRPr="00B5248A">
        <w:rPr>
          <w:rFonts w:ascii="Times New Roman" w:hAnsi="Times New Roman"/>
          <w:b/>
          <w:bCs/>
          <w:sz w:val="24"/>
          <w:szCs w:val="24"/>
        </w:rPr>
        <w:t>Licenču noformēšana un realizācija</w:t>
      </w:r>
    </w:p>
    <w:p w14:paraId="6C25709F" w14:textId="77777777" w:rsidR="00DD2198" w:rsidRPr="00B5248A" w:rsidRDefault="00DD2198" w:rsidP="00DD2198">
      <w:pPr>
        <w:pStyle w:val="ListParagraph"/>
        <w:numPr>
          <w:ilvl w:val="1"/>
          <w:numId w:val="33"/>
        </w:numPr>
        <w:jc w:val="both"/>
      </w:pPr>
      <w:r w:rsidRPr="00B5248A">
        <w:t>Licences saturs un rekvizīti - licences veids, sērija un numurs, cena, derīguma termiņš, attiecīgās ūdenstilpes nosaukums, ziņas par organizētāju, licences saņēmējs un tā personas kods, tālruņa numurs un saziņai izmantojamā elektroniskā pasta adrese un licences izsniegšanas datums. Bez personas datu un makšķerēšanas datuma norādes licence uzskatāma par nederīgu. Elektronisko licenci nav nepieciešams izdrukāt, un tās esību pārbauda pēc tās numura;</w:t>
      </w:r>
    </w:p>
    <w:p w14:paraId="735E7F77" w14:textId="77777777" w:rsidR="00DD2198" w:rsidRPr="00B5248A" w:rsidRDefault="00DD2198" w:rsidP="00DD2198">
      <w:pPr>
        <w:numPr>
          <w:ilvl w:val="1"/>
          <w:numId w:val="33"/>
        </w:numPr>
        <w:spacing w:after="0" w:line="240" w:lineRule="auto"/>
        <w:jc w:val="both"/>
        <w:rPr>
          <w:rFonts w:ascii="Times New Roman" w:hAnsi="Times New Roman"/>
          <w:sz w:val="24"/>
          <w:szCs w:val="24"/>
        </w:rPr>
      </w:pPr>
      <w:r w:rsidRPr="00B5248A">
        <w:rPr>
          <w:rFonts w:ascii="Times New Roman" w:hAnsi="Times New Roman"/>
          <w:sz w:val="24"/>
          <w:szCs w:val="24"/>
        </w:rPr>
        <w:t xml:space="preserve">Licenču, tai skaitā bezmaksas licenču, realizācija notiek elektroniski. Elektroniskās licences iespējams iegādāties interneta vietnē </w:t>
      </w:r>
      <w:hyperlink r:id="rId16" w:history="1">
        <w:r w:rsidRPr="002B138F">
          <w:rPr>
            <w:rStyle w:val="Hyperlink"/>
            <w:rFonts w:ascii="Times New Roman" w:hAnsi="Times New Roman"/>
            <w:color w:val="auto"/>
            <w:sz w:val="24"/>
            <w:szCs w:val="24"/>
            <w:u w:val="none"/>
          </w:rPr>
          <w:t>www.manacope.lv</w:t>
        </w:r>
      </w:hyperlink>
      <w:r w:rsidRPr="00B5248A">
        <w:rPr>
          <w:rFonts w:ascii="Times New Roman" w:hAnsi="Times New Roman"/>
          <w:sz w:val="24"/>
          <w:szCs w:val="24"/>
        </w:rPr>
        <w:t xml:space="preserve">  un mobilā lietotnē ”Mana </w:t>
      </w:r>
      <w:proofErr w:type="spellStart"/>
      <w:r w:rsidRPr="00B5248A">
        <w:rPr>
          <w:rFonts w:ascii="Times New Roman" w:hAnsi="Times New Roman"/>
          <w:sz w:val="24"/>
          <w:szCs w:val="24"/>
        </w:rPr>
        <w:t>Cope</w:t>
      </w:r>
      <w:proofErr w:type="spellEnd"/>
      <w:r w:rsidRPr="00B5248A">
        <w:rPr>
          <w:rFonts w:ascii="Times New Roman" w:hAnsi="Times New Roman"/>
          <w:sz w:val="24"/>
          <w:szCs w:val="24"/>
        </w:rPr>
        <w:t>”. Iegādātā elektroniskā licence stājas spēkā 15 minūšu laikā pēc tās reģistrācijas brīža;</w:t>
      </w:r>
    </w:p>
    <w:p w14:paraId="0B4CF43E" w14:textId="77777777" w:rsidR="00DD2198" w:rsidRPr="00B5248A" w:rsidRDefault="00DD2198" w:rsidP="006058A2">
      <w:pPr>
        <w:numPr>
          <w:ilvl w:val="1"/>
          <w:numId w:val="33"/>
        </w:numPr>
        <w:spacing w:after="0" w:line="240" w:lineRule="auto"/>
        <w:ind w:left="709" w:hanging="283"/>
        <w:jc w:val="both"/>
        <w:rPr>
          <w:rFonts w:ascii="Times New Roman" w:hAnsi="Times New Roman"/>
          <w:sz w:val="24"/>
          <w:szCs w:val="24"/>
        </w:rPr>
      </w:pPr>
      <w:r w:rsidRPr="00B5248A">
        <w:rPr>
          <w:rFonts w:ascii="Times New Roman" w:hAnsi="Times New Roman"/>
          <w:sz w:val="24"/>
          <w:szCs w:val="24"/>
        </w:rPr>
        <w:t>Informāciju par licencētās makšķerēšanas un zemūdens medību vietām, kā arī makšķerēšanas organizētāju un makšķerēšanas un zemūdens medību licencēm un to iegādes vietām organizētājs nodrošina pašvaldības informatīvajā izdevumā “Dobeles Novada Ziņas”, pašvaldības tīmekļvietnē un pašvaldības telpās.</w:t>
      </w:r>
    </w:p>
    <w:p w14:paraId="22429351" w14:textId="77777777" w:rsidR="00DD2198" w:rsidRDefault="00DD2198" w:rsidP="00DD2198">
      <w:pPr>
        <w:spacing w:after="0" w:line="240" w:lineRule="auto"/>
        <w:jc w:val="both"/>
        <w:rPr>
          <w:rFonts w:ascii="Times New Roman" w:hAnsi="Times New Roman"/>
          <w:sz w:val="24"/>
          <w:szCs w:val="24"/>
        </w:rPr>
      </w:pPr>
    </w:p>
    <w:p w14:paraId="6F1A4504" w14:textId="77777777" w:rsidR="00DD2198" w:rsidRDefault="00DD2198" w:rsidP="00DD2198">
      <w:pPr>
        <w:spacing w:after="0" w:line="240" w:lineRule="auto"/>
        <w:jc w:val="both"/>
        <w:rPr>
          <w:rFonts w:ascii="Times New Roman" w:hAnsi="Times New Roman"/>
          <w:sz w:val="24"/>
          <w:szCs w:val="24"/>
        </w:rPr>
      </w:pPr>
    </w:p>
    <w:p w14:paraId="5DD6AC4D" w14:textId="77777777" w:rsidR="00DD2198" w:rsidRPr="00B5248A" w:rsidRDefault="00DD2198" w:rsidP="00DD2198">
      <w:pPr>
        <w:spacing w:after="0" w:line="240" w:lineRule="auto"/>
        <w:jc w:val="both"/>
        <w:rPr>
          <w:rFonts w:ascii="Times New Roman" w:hAnsi="Times New Roman"/>
          <w:sz w:val="24"/>
          <w:szCs w:val="24"/>
        </w:rPr>
      </w:pPr>
    </w:p>
    <w:p w14:paraId="0F9CFDF0" w14:textId="77777777" w:rsidR="00DD2198" w:rsidRPr="00B5248A" w:rsidRDefault="00DD2198" w:rsidP="00DD2198">
      <w:pPr>
        <w:numPr>
          <w:ilvl w:val="0"/>
          <w:numId w:val="33"/>
        </w:numPr>
        <w:spacing w:after="0" w:line="240" w:lineRule="auto"/>
        <w:jc w:val="both"/>
        <w:rPr>
          <w:rFonts w:ascii="Times New Roman" w:hAnsi="Times New Roman"/>
          <w:b/>
          <w:bCs/>
          <w:sz w:val="24"/>
          <w:szCs w:val="24"/>
        </w:rPr>
      </w:pPr>
      <w:r w:rsidRPr="00B5248A">
        <w:rPr>
          <w:rFonts w:ascii="Times New Roman" w:hAnsi="Times New Roman"/>
          <w:b/>
          <w:bCs/>
          <w:sz w:val="24"/>
          <w:szCs w:val="24"/>
        </w:rPr>
        <w:lastRenderedPageBreak/>
        <w:t>Lomu uzskaite</w:t>
      </w:r>
    </w:p>
    <w:p w14:paraId="14C68C40" w14:textId="77777777" w:rsidR="00DD2198" w:rsidRPr="00B5248A" w:rsidRDefault="00DD2198" w:rsidP="00DD2198">
      <w:pPr>
        <w:numPr>
          <w:ilvl w:val="1"/>
          <w:numId w:val="33"/>
        </w:numPr>
        <w:spacing w:after="0" w:line="240" w:lineRule="auto"/>
        <w:jc w:val="both"/>
        <w:rPr>
          <w:rFonts w:ascii="Times New Roman" w:hAnsi="Times New Roman"/>
          <w:b/>
          <w:bCs/>
          <w:sz w:val="24"/>
          <w:szCs w:val="24"/>
        </w:rPr>
      </w:pPr>
      <w:r w:rsidRPr="00B5248A">
        <w:rPr>
          <w:rFonts w:ascii="Times New Roman" w:hAnsi="Times New Roman"/>
          <w:sz w:val="24"/>
          <w:szCs w:val="24"/>
        </w:rPr>
        <w:t xml:space="preserve"> Lomu uzskaiti veic organizētājs saskaņā ar makšķernieku un zemūdens mednieku deklarētajām ziņām;</w:t>
      </w:r>
    </w:p>
    <w:p w14:paraId="1FFF1F3C" w14:textId="77777777" w:rsidR="00DD2198" w:rsidRPr="00B5248A" w:rsidRDefault="00DD2198" w:rsidP="00DD2198">
      <w:pPr>
        <w:numPr>
          <w:ilvl w:val="1"/>
          <w:numId w:val="33"/>
        </w:numPr>
        <w:spacing w:after="0" w:line="240" w:lineRule="auto"/>
        <w:jc w:val="both"/>
        <w:rPr>
          <w:rFonts w:ascii="Times New Roman" w:hAnsi="Times New Roman"/>
          <w:sz w:val="24"/>
          <w:szCs w:val="24"/>
        </w:rPr>
      </w:pPr>
      <w:r w:rsidRPr="00B5248A">
        <w:rPr>
          <w:rFonts w:ascii="Times New Roman" w:hAnsi="Times New Roman"/>
          <w:sz w:val="24"/>
          <w:szCs w:val="24"/>
        </w:rPr>
        <w:t xml:space="preserve"> Visiem licenču īpašniekiem pēc loma paturēšanas obligāti jāreģistrē savs loms, norādot datumu, zivju sugu, loma lielumu (zivju skaitu un svaru), tos iesniedzot interneta vietnes </w:t>
      </w:r>
      <w:hyperlink r:id="rId17" w:history="1">
        <w:r w:rsidRPr="002B138F">
          <w:rPr>
            <w:rStyle w:val="Hyperlink"/>
            <w:rFonts w:ascii="Times New Roman" w:hAnsi="Times New Roman"/>
            <w:color w:val="000000" w:themeColor="text1"/>
            <w:sz w:val="24"/>
            <w:szCs w:val="24"/>
            <w:u w:val="none"/>
          </w:rPr>
          <w:t>www.manacope.lv</w:t>
        </w:r>
      </w:hyperlink>
      <w:r w:rsidRPr="00B5248A">
        <w:rPr>
          <w:rFonts w:ascii="Times New Roman" w:hAnsi="Times New Roman"/>
          <w:sz w:val="24"/>
          <w:szCs w:val="24"/>
        </w:rPr>
        <w:t xml:space="preserve"> un mobilās lietotnes ”Mana </w:t>
      </w:r>
      <w:proofErr w:type="spellStart"/>
      <w:r w:rsidRPr="00B5248A">
        <w:rPr>
          <w:rFonts w:ascii="Times New Roman" w:hAnsi="Times New Roman"/>
          <w:sz w:val="24"/>
          <w:szCs w:val="24"/>
        </w:rPr>
        <w:t>Cope</w:t>
      </w:r>
      <w:proofErr w:type="spellEnd"/>
      <w:r w:rsidRPr="00B5248A">
        <w:rPr>
          <w:rFonts w:ascii="Times New Roman" w:hAnsi="Times New Roman"/>
          <w:sz w:val="24"/>
          <w:szCs w:val="24"/>
        </w:rPr>
        <w:t>” sadaļā “Loma reģistrācija”;</w:t>
      </w:r>
    </w:p>
    <w:p w14:paraId="195E0C2D" w14:textId="77777777" w:rsidR="00DD2198" w:rsidRPr="00B5248A" w:rsidRDefault="00DD2198" w:rsidP="00DD2198">
      <w:pPr>
        <w:numPr>
          <w:ilvl w:val="1"/>
          <w:numId w:val="33"/>
        </w:numPr>
        <w:spacing w:after="0" w:line="240" w:lineRule="auto"/>
        <w:jc w:val="both"/>
        <w:rPr>
          <w:rFonts w:ascii="Times New Roman" w:hAnsi="Times New Roman"/>
          <w:sz w:val="24"/>
          <w:szCs w:val="24"/>
        </w:rPr>
      </w:pPr>
      <w:r w:rsidRPr="00B5248A">
        <w:rPr>
          <w:rFonts w:ascii="Times New Roman" w:hAnsi="Times New Roman"/>
          <w:sz w:val="24"/>
          <w:szCs w:val="24"/>
        </w:rPr>
        <w:t xml:space="preserve"> Makšķernieka un zemūdens mednieka pienākums ir 5 dienu laikā pēc licences derīguma termiņa beigām iesniegt lomu uzskaites pārskatu. Organizētājs reģistrē personas, kas ir pārkāpušas nolikumā noteikto lomu uzskaites kārtību, un, izmantojot licencē norādīto tālruņa numuru vai elektroniskā pasta adresi, paziņo par nepieciešamību 14 dienu laikā iesniegt loma pārskatu. Ja minētajā termiņā loma pārskats nav iesniegts, organizētājs par konstatēto pārkāpumu informē zivju resursu aizsardzības un uzraudzības iestādes;</w:t>
      </w:r>
    </w:p>
    <w:p w14:paraId="4805E9D9" w14:textId="77777777" w:rsidR="00DD2198" w:rsidRPr="00B5248A" w:rsidRDefault="00DD2198" w:rsidP="00DD2198">
      <w:pPr>
        <w:pStyle w:val="ListParagraph"/>
        <w:widowControl w:val="0"/>
        <w:numPr>
          <w:ilvl w:val="1"/>
          <w:numId w:val="33"/>
        </w:numPr>
        <w:autoSpaceDE w:val="0"/>
        <w:autoSpaceDN w:val="0"/>
        <w:contextualSpacing w:val="0"/>
        <w:jc w:val="both"/>
      </w:pPr>
      <w:r w:rsidRPr="00B5248A">
        <w:t xml:space="preserve"> Apkopotos lomu uzskaites datus licencētās makšķerēšanas organizētājs katru gadu līdz 1.februārim iesniedz Pārtikas drošības, dzīvnieku veselības un vides zinātniskajam institūtam „BIOR”.</w:t>
      </w:r>
    </w:p>
    <w:p w14:paraId="25E8F8F5" w14:textId="77777777" w:rsidR="00DD2198" w:rsidRPr="00B5248A" w:rsidRDefault="00DD2198" w:rsidP="00DD2198">
      <w:pPr>
        <w:numPr>
          <w:ilvl w:val="0"/>
          <w:numId w:val="33"/>
        </w:numPr>
        <w:spacing w:after="0" w:line="240" w:lineRule="auto"/>
        <w:jc w:val="both"/>
        <w:rPr>
          <w:rFonts w:ascii="Times New Roman" w:hAnsi="Times New Roman"/>
          <w:b/>
          <w:bCs/>
          <w:sz w:val="24"/>
          <w:szCs w:val="24"/>
        </w:rPr>
      </w:pPr>
      <w:r w:rsidRPr="00B5248A">
        <w:rPr>
          <w:rFonts w:ascii="Times New Roman" w:hAnsi="Times New Roman"/>
          <w:b/>
          <w:bCs/>
          <w:sz w:val="24"/>
          <w:szCs w:val="24"/>
        </w:rPr>
        <w:t>No licenču realizācijas iegūto līdzekļu izlietojums</w:t>
      </w:r>
    </w:p>
    <w:p w14:paraId="75A3A1A6" w14:textId="77777777" w:rsidR="00DD2198" w:rsidRPr="00B5248A" w:rsidRDefault="00DD2198" w:rsidP="00DD2198">
      <w:pPr>
        <w:spacing w:after="0" w:line="240" w:lineRule="auto"/>
        <w:ind w:left="864" w:hanging="432"/>
        <w:jc w:val="both"/>
        <w:rPr>
          <w:rFonts w:ascii="Times New Roman" w:hAnsi="Times New Roman"/>
          <w:sz w:val="24"/>
          <w:szCs w:val="24"/>
        </w:rPr>
      </w:pPr>
      <w:r w:rsidRPr="00B5248A">
        <w:rPr>
          <w:rFonts w:ascii="Times New Roman" w:hAnsi="Times New Roman"/>
          <w:sz w:val="24"/>
          <w:szCs w:val="24"/>
        </w:rPr>
        <w:t>No licencēm iegūtos līdzekļus sadala šādi:</w:t>
      </w:r>
    </w:p>
    <w:p w14:paraId="217D448F" w14:textId="77777777" w:rsidR="00DD2198" w:rsidRPr="00B5248A" w:rsidRDefault="00DD2198" w:rsidP="00DD2198">
      <w:pPr>
        <w:numPr>
          <w:ilvl w:val="1"/>
          <w:numId w:val="33"/>
        </w:numPr>
        <w:spacing w:after="0" w:line="240" w:lineRule="auto"/>
        <w:jc w:val="both"/>
        <w:rPr>
          <w:rFonts w:ascii="Times New Roman" w:hAnsi="Times New Roman"/>
          <w:sz w:val="24"/>
          <w:szCs w:val="24"/>
        </w:rPr>
      </w:pPr>
      <w:r w:rsidRPr="00B5248A">
        <w:rPr>
          <w:rFonts w:ascii="Times New Roman" w:hAnsi="Times New Roman"/>
          <w:sz w:val="24"/>
          <w:szCs w:val="24"/>
        </w:rPr>
        <w:t>valsts budžetā Zivju fonda dotācijas ieņēmumu veidošanai – 30 %;</w:t>
      </w:r>
    </w:p>
    <w:p w14:paraId="5DBBE11D" w14:textId="77777777" w:rsidR="00DD2198" w:rsidRPr="00B5248A" w:rsidRDefault="00DD2198" w:rsidP="00DD2198">
      <w:pPr>
        <w:numPr>
          <w:ilvl w:val="1"/>
          <w:numId w:val="33"/>
        </w:numPr>
        <w:spacing w:after="0" w:line="240" w:lineRule="auto"/>
        <w:jc w:val="both"/>
        <w:rPr>
          <w:rFonts w:ascii="Times New Roman" w:hAnsi="Times New Roman"/>
          <w:sz w:val="24"/>
          <w:szCs w:val="24"/>
        </w:rPr>
      </w:pPr>
      <w:r w:rsidRPr="00B5248A">
        <w:rPr>
          <w:rFonts w:ascii="Times New Roman" w:hAnsi="Times New Roman"/>
          <w:sz w:val="24"/>
          <w:szCs w:val="24"/>
        </w:rPr>
        <w:t>Dobeles novada domei – 10 % vides aizsardzības pasākumu organizēšanai dabas liegumā;</w:t>
      </w:r>
    </w:p>
    <w:p w14:paraId="0BB7F419" w14:textId="77777777" w:rsidR="00DD2198" w:rsidRPr="00B5248A" w:rsidRDefault="00DD2198" w:rsidP="00DD2198">
      <w:pPr>
        <w:numPr>
          <w:ilvl w:val="1"/>
          <w:numId w:val="33"/>
        </w:numPr>
        <w:spacing w:after="0" w:line="240" w:lineRule="auto"/>
        <w:jc w:val="both"/>
        <w:rPr>
          <w:rFonts w:ascii="Times New Roman" w:hAnsi="Times New Roman"/>
          <w:sz w:val="24"/>
          <w:szCs w:val="24"/>
        </w:rPr>
      </w:pPr>
      <w:r w:rsidRPr="00B5248A">
        <w:rPr>
          <w:rFonts w:ascii="Times New Roman" w:hAnsi="Times New Roman"/>
          <w:sz w:val="24"/>
          <w:szCs w:val="24"/>
        </w:rPr>
        <w:t>Organizētājam – 60%. Organizētājs savu līdzekļu daļu izlieto Lielauces ezera apsaimniekošanai saskaņā ar Lielauces ezera apsaimniekošanas plānu licencētās makšķerēšanas un zemūdens medību organizēšanas pasākumu nodrošināšanai.</w:t>
      </w:r>
    </w:p>
    <w:p w14:paraId="2B1C1F67" w14:textId="77777777" w:rsidR="00DD2198" w:rsidRPr="00B5248A" w:rsidRDefault="00DD2198" w:rsidP="00DD2198">
      <w:pPr>
        <w:spacing w:after="0" w:line="240" w:lineRule="auto"/>
        <w:ind w:left="432" w:hanging="432"/>
        <w:jc w:val="both"/>
        <w:rPr>
          <w:rFonts w:ascii="Times New Roman" w:hAnsi="Times New Roman"/>
          <w:sz w:val="24"/>
          <w:szCs w:val="24"/>
        </w:rPr>
      </w:pPr>
    </w:p>
    <w:p w14:paraId="70ED6E5C" w14:textId="77777777" w:rsidR="00DD2198" w:rsidRPr="00B5248A" w:rsidRDefault="00DD2198" w:rsidP="00DD2198">
      <w:pPr>
        <w:numPr>
          <w:ilvl w:val="0"/>
          <w:numId w:val="33"/>
        </w:numPr>
        <w:spacing w:after="0" w:line="240" w:lineRule="auto"/>
        <w:jc w:val="both"/>
        <w:rPr>
          <w:rFonts w:ascii="Times New Roman" w:hAnsi="Times New Roman"/>
          <w:b/>
          <w:bCs/>
          <w:sz w:val="24"/>
          <w:szCs w:val="24"/>
        </w:rPr>
      </w:pPr>
      <w:r w:rsidRPr="00B5248A">
        <w:rPr>
          <w:rFonts w:ascii="Times New Roman" w:hAnsi="Times New Roman"/>
          <w:b/>
          <w:bCs/>
          <w:sz w:val="24"/>
          <w:szCs w:val="24"/>
        </w:rPr>
        <w:t>Vides aizsardzība</w:t>
      </w:r>
    </w:p>
    <w:p w14:paraId="5FAFA53F" w14:textId="1A0CCE19" w:rsidR="00DD2198" w:rsidRPr="00B5248A" w:rsidRDefault="00DD2198" w:rsidP="00DD2198">
      <w:pPr>
        <w:numPr>
          <w:ilvl w:val="1"/>
          <w:numId w:val="33"/>
        </w:numPr>
        <w:spacing w:after="0" w:line="240" w:lineRule="auto"/>
        <w:jc w:val="both"/>
        <w:rPr>
          <w:rFonts w:ascii="Times New Roman" w:hAnsi="Times New Roman"/>
          <w:sz w:val="24"/>
          <w:szCs w:val="24"/>
        </w:rPr>
      </w:pPr>
      <w:r w:rsidRPr="00B5248A">
        <w:rPr>
          <w:rFonts w:ascii="Times New Roman" w:hAnsi="Times New Roman"/>
          <w:sz w:val="24"/>
          <w:szCs w:val="24"/>
        </w:rPr>
        <w:t xml:space="preserve"> Putnu aizsardzības nolūkā no ledus kušanas līdz 30.jūnijam aizliegta laivu atrašanās Lielauces ezera sezonas lieguma daļā (skat.</w:t>
      </w:r>
      <w:r w:rsidR="002B138F">
        <w:rPr>
          <w:rFonts w:ascii="Times New Roman" w:hAnsi="Times New Roman"/>
          <w:sz w:val="24"/>
          <w:szCs w:val="24"/>
        </w:rPr>
        <w:t xml:space="preserve"> </w:t>
      </w:r>
      <w:r w:rsidRPr="00B5248A">
        <w:rPr>
          <w:rFonts w:ascii="Times New Roman" w:hAnsi="Times New Roman"/>
          <w:sz w:val="24"/>
          <w:szCs w:val="24"/>
        </w:rPr>
        <w:t>pielikumā Nr.2);</w:t>
      </w:r>
    </w:p>
    <w:p w14:paraId="70635C64" w14:textId="77777777" w:rsidR="00DD2198" w:rsidRPr="00B5248A" w:rsidRDefault="00DD2198" w:rsidP="00DD2198">
      <w:pPr>
        <w:numPr>
          <w:ilvl w:val="1"/>
          <w:numId w:val="33"/>
        </w:numPr>
        <w:spacing w:after="0" w:line="240" w:lineRule="auto"/>
        <w:jc w:val="both"/>
        <w:rPr>
          <w:rFonts w:ascii="Times New Roman" w:hAnsi="Times New Roman"/>
          <w:sz w:val="24"/>
          <w:szCs w:val="24"/>
        </w:rPr>
      </w:pPr>
      <w:r w:rsidRPr="00B5248A">
        <w:rPr>
          <w:rFonts w:ascii="Times New Roman" w:hAnsi="Times New Roman"/>
          <w:sz w:val="24"/>
          <w:szCs w:val="24"/>
        </w:rPr>
        <w:t>Lielauces ezera tuvumā aizliegts trokšņot, kurināt ugunskurus, izmest atkritumus un novietot transporta līdzekļus ārpus tam speciāli ierīkotām un nozīmētām vietām, izmantot motorlaivas un citus peldošus līdzekļus bez organizētāja rakstiskas atļaujas;</w:t>
      </w:r>
    </w:p>
    <w:p w14:paraId="2EDC67DC" w14:textId="77777777" w:rsidR="00DD2198" w:rsidRPr="00B5248A" w:rsidRDefault="00DD2198" w:rsidP="00DD2198">
      <w:pPr>
        <w:numPr>
          <w:ilvl w:val="1"/>
          <w:numId w:val="33"/>
        </w:numPr>
        <w:spacing w:after="0" w:line="240" w:lineRule="auto"/>
        <w:jc w:val="both"/>
        <w:rPr>
          <w:rFonts w:ascii="Times New Roman" w:hAnsi="Times New Roman"/>
          <w:sz w:val="24"/>
          <w:szCs w:val="24"/>
        </w:rPr>
      </w:pPr>
      <w:r w:rsidRPr="00B5248A">
        <w:rPr>
          <w:rFonts w:ascii="Times New Roman" w:hAnsi="Times New Roman"/>
          <w:sz w:val="24"/>
          <w:szCs w:val="24"/>
        </w:rPr>
        <w:t>Organizētāja Lielauces laivu bāzē, atbilstoši pieejamībai, katrs Dobeles novada, Lielauces pagasta iedzīvotājs, ir tiesīgs turēt vienu CSDD reģistrētu airu laivu, par to noslēdzot ar Organizētāju līgumu par Lielauces ezera laivu bāzes izmantošanu un to izmantot Lielauces ezerā, ievērojot visus licencētās makšķerēšanas un zemūdens medību noteikumus. Laivas, kas nav reģistrētas Organizētāja Lielauces laivu bāzē, izmantot Lielauces ezerā, kā arī tās turēt tā piekrastes teritorijā, nav atļauts;</w:t>
      </w:r>
    </w:p>
    <w:p w14:paraId="58891C64" w14:textId="77777777" w:rsidR="00DD2198" w:rsidRPr="00B5248A" w:rsidRDefault="00DD2198" w:rsidP="00DD2198">
      <w:pPr>
        <w:numPr>
          <w:ilvl w:val="1"/>
          <w:numId w:val="33"/>
        </w:numPr>
        <w:spacing w:after="0" w:line="240" w:lineRule="auto"/>
        <w:jc w:val="both"/>
        <w:rPr>
          <w:rFonts w:ascii="Times New Roman" w:hAnsi="Times New Roman"/>
          <w:sz w:val="24"/>
          <w:szCs w:val="24"/>
        </w:rPr>
      </w:pPr>
      <w:r w:rsidRPr="00B5248A">
        <w:rPr>
          <w:rFonts w:ascii="Times New Roman" w:hAnsi="Times New Roman"/>
          <w:sz w:val="24"/>
          <w:szCs w:val="24"/>
        </w:rPr>
        <w:t>Aizliegta biotopu, savvaļas augu, dzīvnieku un zivju dzīvotņu iznīcināšana vai bojāšana;</w:t>
      </w:r>
    </w:p>
    <w:p w14:paraId="1F130E62" w14:textId="77777777" w:rsidR="00DD2198" w:rsidRPr="00B5248A" w:rsidRDefault="00DD2198" w:rsidP="00DD2198">
      <w:pPr>
        <w:numPr>
          <w:ilvl w:val="1"/>
          <w:numId w:val="33"/>
        </w:numPr>
        <w:spacing w:after="0" w:line="240" w:lineRule="auto"/>
        <w:jc w:val="both"/>
        <w:rPr>
          <w:rFonts w:ascii="Times New Roman" w:hAnsi="Times New Roman"/>
          <w:sz w:val="24"/>
          <w:szCs w:val="24"/>
        </w:rPr>
      </w:pPr>
      <w:r w:rsidRPr="00B5248A">
        <w:rPr>
          <w:rFonts w:ascii="Times New Roman" w:hAnsi="Times New Roman"/>
          <w:sz w:val="24"/>
          <w:szCs w:val="24"/>
        </w:rPr>
        <w:t xml:space="preserve"> Makšķernieki un zemūdens mednieki, pārvietojoties un makšķerējot no krasta, drīkst izmantot tauvas joslu, kuras platums 10 m.</w:t>
      </w:r>
    </w:p>
    <w:p w14:paraId="391B8837" w14:textId="77777777" w:rsidR="00DD2198" w:rsidRPr="00B5248A" w:rsidRDefault="00DD2198" w:rsidP="00DD2198">
      <w:pPr>
        <w:spacing w:after="0" w:line="240" w:lineRule="auto"/>
        <w:ind w:left="864" w:hanging="432"/>
        <w:jc w:val="both"/>
        <w:rPr>
          <w:rFonts w:ascii="Times New Roman" w:hAnsi="Times New Roman"/>
          <w:b/>
          <w:bCs/>
          <w:sz w:val="24"/>
          <w:szCs w:val="24"/>
        </w:rPr>
      </w:pPr>
    </w:p>
    <w:p w14:paraId="70456BD0" w14:textId="77777777" w:rsidR="00DD2198" w:rsidRPr="00B5248A" w:rsidRDefault="00DD2198" w:rsidP="00DD2198">
      <w:pPr>
        <w:numPr>
          <w:ilvl w:val="0"/>
          <w:numId w:val="33"/>
        </w:numPr>
        <w:spacing w:after="0" w:line="240" w:lineRule="auto"/>
        <w:jc w:val="both"/>
        <w:rPr>
          <w:rFonts w:ascii="Times New Roman" w:hAnsi="Times New Roman"/>
          <w:sz w:val="24"/>
          <w:szCs w:val="24"/>
        </w:rPr>
      </w:pPr>
      <w:r w:rsidRPr="00B5248A">
        <w:rPr>
          <w:rFonts w:ascii="Times New Roman" w:hAnsi="Times New Roman"/>
          <w:b/>
          <w:bCs/>
          <w:sz w:val="24"/>
          <w:szCs w:val="24"/>
        </w:rPr>
        <w:t xml:space="preserve">Licencētās makšķerēšanas un </w:t>
      </w:r>
      <w:r w:rsidRPr="00B5248A">
        <w:rPr>
          <w:rFonts w:ascii="Times New Roman" w:hAnsi="Times New Roman"/>
          <w:b/>
          <w:sz w:val="24"/>
          <w:szCs w:val="24"/>
        </w:rPr>
        <w:t xml:space="preserve">zemūdens medību </w:t>
      </w:r>
      <w:r w:rsidRPr="00B5248A">
        <w:rPr>
          <w:rFonts w:ascii="Times New Roman" w:hAnsi="Times New Roman"/>
          <w:b/>
          <w:bCs/>
          <w:sz w:val="24"/>
          <w:szCs w:val="24"/>
        </w:rPr>
        <w:t>vides aizsardzības prasību kontrole</w:t>
      </w:r>
    </w:p>
    <w:p w14:paraId="3245EF7E" w14:textId="77777777" w:rsidR="00DD2198" w:rsidRPr="00B5248A" w:rsidRDefault="00DD2198" w:rsidP="00DD2198">
      <w:pPr>
        <w:spacing w:after="0" w:line="240" w:lineRule="auto"/>
        <w:ind w:left="432"/>
        <w:jc w:val="both"/>
        <w:rPr>
          <w:rFonts w:ascii="Times New Roman" w:hAnsi="Times New Roman"/>
          <w:sz w:val="24"/>
          <w:szCs w:val="24"/>
        </w:rPr>
      </w:pPr>
      <w:r w:rsidRPr="00B5248A">
        <w:rPr>
          <w:rFonts w:ascii="Times New Roman" w:hAnsi="Times New Roman"/>
          <w:sz w:val="24"/>
          <w:szCs w:val="24"/>
        </w:rPr>
        <w:t xml:space="preserve"> Kontroli par licencētās makšķerēšanas un vides aizsardzības noteikumu ievērošanu veic Valsts vides dienesta, vides aizsardzības sabiedriskie inspektori, kā arī organizētājs, policija un citas pašvaldības pilnvarotas personas savas kompetences ietvaros.</w:t>
      </w:r>
    </w:p>
    <w:p w14:paraId="40018206" w14:textId="77777777" w:rsidR="00DD2198" w:rsidRPr="00B5248A" w:rsidRDefault="00DD2198" w:rsidP="00DD2198">
      <w:pPr>
        <w:spacing w:after="0" w:line="240" w:lineRule="auto"/>
        <w:ind w:left="432"/>
        <w:jc w:val="both"/>
        <w:rPr>
          <w:rFonts w:ascii="Times New Roman" w:hAnsi="Times New Roman"/>
          <w:sz w:val="24"/>
          <w:szCs w:val="24"/>
        </w:rPr>
      </w:pPr>
    </w:p>
    <w:p w14:paraId="14E60470" w14:textId="77777777" w:rsidR="00DD2198" w:rsidRPr="00E32900" w:rsidRDefault="00DD2198" w:rsidP="00DD2198">
      <w:pPr>
        <w:pStyle w:val="ListParagraph"/>
        <w:widowControl w:val="0"/>
        <w:numPr>
          <w:ilvl w:val="0"/>
          <w:numId w:val="33"/>
        </w:numPr>
        <w:autoSpaceDE w:val="0"/>
        <w:autoSpaceDN w:val="0"/>
        <w:ind w:left="432"/>
        <w:contextualSpacing w:val="0"/>
        <w:jc w:val="both"/>
      </w:pPr>
      <w:r w:rsidRPr="00E32900">
        <w:rPr>
          <w:b/>
        </w:rPr>
        <w:t>Licencētās makšķerēšanas</w:t>
      </w:r>
      <w:r w:rsidRPr="00E32900">
        <w:t xml:space="preserve"> </w:t>
      </w:r>
      <w:r w:rsidRPr="00E32900">
        <w:rPr>
          <w:b/>
        </w:rPr>
        <w:t>un zemūdens medību organizētāja pienākumi</w:t>
      </w:r>
      <w:r w:rsidRPr="00E32900">
        <w:rPr>
          <w:b/>
          <w:bCs/>
        </w:rPr>
        <w:t xml:space="preserve"> </w:t>
      </w:r>
    </w:p>
    <w:p w14:paraId="5744F183" w14:textId="77777777" w:rsidR="00DD2198" w:rsidRPr="00B5248A" w:rsidRDefault="00DD2198" w:rsidP="00DD2198">
      <w:pPr>
        <w:pStyle w:val="ListParagraph"/>
        <w:widowControl w:val="0"/>
        <w:numPr>
          <w:ilvl w:val="1"/>
          <w:numId w:val="33"/>
        </w:numPr>
        <w:autoSpaceDE w:val="0"/>
        <w:autoSpaceDN w:val="0"/>
        <w:contextualSpacing w:val="0"/>
        <w:jc w:val="both"/>
      </w:pPr>
      <w:r w:rsidRPr="00B5248A">
        <w:t>sadarbībā ar pašvaldību ik gadus sniegt sabiedrības informācijas līdzekļos informāciju par licencētās makšķerēšanas</w:t>
      </w:r>
      <w:r w:rsidRPr="00B5248A">
        <w:rPr>
          <w:i/>
        </w:rPr>
        <w:t xml:space="preserve"> </w:t>
      </w:r>
      <w:r w:rsidRPr="00B5248A">
        <w:t>un zemūdens medību kārtību Lielauces ezerā un izvietot norādes zīmes pie šīs teritorijas;</w:t>
      </w:r>
    </w:p>
    <w:p w14:paraId="0AF20A9B" w14:textId="77777777" w:rsidR="00DD2198" w:rsidRPr="00B5248A" w:rsidRDefault="00DD2198" w:rsidP="00DD2198">
      <w:pPr>
        <w:numPr>
          <w:ilvl w:val="1"/>
          <w:numId w:val="33"/>
        </w:numPr>
        <w:spacing w:after="0" w:line="240" w:lineRule="auto"/>
        <w:jc w:val="both"/>
        <w:rPr>
          <w:rFonts w:ascii="Times New Roman" w:hAnsi="Times New Roman"/>
          <w:sz w:val="24"/>
          <w:szCs w:val="24"/>
        </w:rPr>
      </w:pPr>
      <w:r w:rsidRPr="00B5248A">
        <w:rPr>
          <w:rFonts w:ascii="Times New Roman" w:hAnsi="Times New Roman"/>
          <w:sz w:val="24"/>
          <w:szCs w:val="24"/>
        </w:rPr>
        <w:lastRenderedPageBreak/>
        <w:t>uzskaitīt un realizēt makšķerēšanas un zemūdens medību licences atbilstoši nolikumam un Latvijas Republikas normatīvajos aktos noteiktām prasībām;</w:t>
      </w:r>
    </w:p>
    <w:p w14:paraId="028D91E3" w14:textId="77777777" w:rsidR="00DD2198" w:rsidRPr="00B5248A" w:rsidRDefault="00DD2198" w:rsidP="00DD2198">
      <w:pPr>
        <w:numPr>
          <w:ilvl w:val="1"/>
          <w:numId w:val="33"/>
        </w:numPr>
        <w:spacing w:after="0" w:line="240" w:lineRule="auto"/>
        <w:jc w:val="both"/>
        <w:rPr>
          <w:rFonts w:ascii="Times New Roman" w:hAnsi="Times New Roman"/>
          <w:sz w:val="24"/>
          <w:szCs w:val="24"/>
        </w:rPr>
      </w:pPr>
      <w:r w:rsidRPr="00B5248A">
        <w:rPr>
          <w:rFonts w:ascii="Times New Roman" w:hAnsi="Times New Roman"/>
          <w:sz w:val="24"/>
          <w:szCs w:val="24"/>
        </w:rPr>
        <w:t>nodrošināt līdzekļu, kas iegūti, realizējot makšķerēšanas un zemūdens medību licences, izlietošanu atbilstoši šī nolikuma 7. punktam;</w:t>
      </w:r>
    </w:p>
    <w:p w14:paraId="0C226013" w14:textId="77777777" w:rsidR="00DD2198" w:rsidRPr="00B5248A" w:rsidRDefault="00DD2198" w:rsidP="00DD2198">
      <w:pPr>
        <w:numPr>
          <w:ilvl w:val="1"/>
          <w:numId w:val="33"/>
        </w:numPr>
        <w:spacing w:after="0" w:line="240" w:lineRule="auto"/>
        <w:jc w:val="both"/>
        <w:rPr>
          <w:rFonts w:ascii="Times New Roman" w:hAnsi="Times New Roman"/>
          <w:sz w:val="24"/>
          <w:szCs w:val="24"/>
        </w:rPr>
      </w:pPr>
      <w:r w:rsidRPr="00B5248A">
        <w:rPr>
          <w:rFonts w:ascii="Times New Roman" w:hAnsi="Times New Roman"/>
          <w:sz w:val="24"/>
          <w:szCs w:val="24"/>
        </w:rPr>
        <w:t>piedalīties vides un zivju resursu aizsardzības un uzraudzības pasākumos;</w:t>
      </w:r>
    </w:p>
    <w:p w14:paraId="1DCC6BA2" w14:textId="77777777" w:rsidR="00DD2198" w:rsidRPr="00B5248A" w:rsidRDefault="00DD2198" w:rsidP="00DD2198">
      <w:pPr>
        <w:numPr>
          <w:ilvl w:val="1"/>
          <w:numId w:val="33"/>
        </w:numPr>
        <w:spacing w:after="0" w:line="240" w:lineRule="auto"/>
        <w:jc w:val="both"/>
        <w:rPr>
          <w:rFonts w:ascii="Times New Roman" w:hAnsi="Times New Roman"/>
          <w:sz w:val="24"/>
          <w:szCs w:val="24"/>
        </w:rPr>
      </w:pPr>
      <w:r w:rsidRPr="00B5248A">
        <w:rPr>
          <w:rFonts w:ascii="Times New Roman" w:hAnsi="Times New Roman"/>
          <w:sz w:val="24"/>
          <w:szCs w:val="24"/>
        </w:rPr>
        <w:t>iepazīstināt makšķerniekus un zemūdens medniekus ar šo nolikuma prasībām un nodrošināt nolikuma publisku pieejamību, tostarp licenču pārdošanas un izsniegšanās vietās;</w:t>
      </w:r>
    </w:p>
    <w:p w14:paraId="4649EF32" w14:textId="77777777" w:rsidR="00DD2198" w:rsidRPr="00B5248A" w:rsidRDefault="00DD2198" w:rsidP="00DD2198">
      <w:pPr>
        <w:numPr>
          <w:ilvl w:val="1"/>
          <w:numId w:val="33"/>
        </w:numPr>
        <w:spacing w:after="0" w:line="240" w:lineRule="auto"/>
        <w:jc w:val="both"/>
        <w:rPr>
          <w:rFonts w:ascii="Times New Roman" w:hAnsi="Times New Roman"/>
          <w:sz w:val="24"/>
          <w:szCs w:val="24"/>
        </w:rPr>
      </w:pPr>
      <w:r w:rsidRPr="00B5248A">
        <w:rPr>
          <w:rFonts w:ascii="Times New Roman" w:hAnsi="Times New Roman"/>
          <w:sz w:val="24"/>
          <w:szCs w:val="24"/>
        </w:rPr>
        <w:t>Nodrošināt licenču pieejamību saskaņā ar nolikumu, kā arī publicēt vietējos laikrakstos un attiecīgās pašvaldības tīmekļa vietnē informāciju par licenču pārdošanu un izsniegšanu un nodrošināt šādas informācijas pieejamību vietējās pašvaldības telpās;</w:t>
      </w:r>
    </w:p>
    <w:p w14:paraId="1D6A3B74" w14:textId="77777777" w:rsidR="00DD2198" w:rsidRPr="00B5248A" w:rsidRDefault="00DD2198" w:rsidP="00DD2198">
      <w:pPr>
        <w:numPr>
          <w:ilvl w:val="1"/>
          <w:numId w:val="33"/>
        </w:numPr>
        <w:spacing w:after="0" w:line="240" w:lineRule="auto"/>
        <w:jc w:val="both"/>
        <w:rPr>
          <w:rFonts w:ascii="Times New Roman" w:hAnsi="Times New Roman"/>
          <w:sz w:val="24"/>
          <w:szCs w:val="24"/>
        </w:rPr>
      </w:pPr>
      <w:r w:rsidRPr="00B5248A">
        <w:rPr>
          <w:rFonts w:ascii="Times New Roman" w:hAnsi="Times New Roman"/>
          <w:sz w:val="24"/>
          <w:szCs w:val="24"/>
        </w:rPr>
        <w:t>veikt makšķernieku un zemūdens mednieku lomu uzskaiti atbilstoši šī nolikuma 6. punktā noteiktai kārtībai un sniegt ziņas Pārtikas drošības, dzīvnieku veselības un vides zinātniskajam institūtam „BIOR”;</w:t>
      </w:r>
    </w:p>
    <w:p w14:paraId="0F778AB0" w14:textId="77777777" w:rsidR="00DD2198" w:rsidRPr="00B5248A" w:rsidRDefault="00DD2198" w:rsidP="00DD2198">
      <w:pPr>
        <w:numPr>
          <w:ilvl w:val="1"/>
          <w:numId w:val="33"/>
        </w:numPr>
        <w:spacing w:after="0" w:line="240" w:lineRule="auto"/>
        <w:jc w:val="both"/>
        <w:rPr>
          <w:rFonts w:ascii="Times New Roman" w:hAnsi="Times New Roman"/>
          <w:sz w:val="24"/>
          <w:szCs w:val="24"/>
        </w:rPr>
      </w:pPr>
      <w:r w:rsidRPr="00B5248A">
        <w:rPr>
          <w:rFonts w:ascii="Times New Roman" w:hAnsi="Times New Roman"/>
          <w:sz w:val="24"/>
          <w:szCs w:val="24"/>
        </w:rPr>
        <w:t>Divas reizes gadā – līdz 15. jūlijam un 15. janvārim – iesniegt Lauku atbalsta dienestā pārskatu, kas saskaņots ar pašvaldību, par licencēto makšķerēšanu par iepriekšējo pusgadu;</w:t>
      </w:r>
    </w:p>
    <w:p w14:paraId="78104897" w14:textId="77777777" w:rsidR="00DD2198" w:rsidRPr="00B5248A" w:rsidRDefault="00DD2198" w:rsidP="00DD2198">
      <w:pPr>
        <w:numPr>
          <w:ilvl w:val="1"/>
          <w:numId w:val="33"/>
        </w:numPr>
        <w:spacing w:after="0" w:line="240" w:lineRule="auto"/>
        <w:jc w:val="both"/>
        <w:rPr>
          <w:rFonts w:ascii="Times New Roman" w:hAnsi="Times New Roman"/>
          <w:sz w:val="24"/>
          <w:szCs w:val="24"/>
        </w:rPr>
      </w:pPr>
      <w:r w:rsidRPr="00B5248A">
        <w:rPr>
          <w:rFonts w:ascii="Times New Roman" w:hAnsi="Times New Roman"/>
          <w:sz w:val="24"/>
          <w:szCs w:val="24"/>
        </w:rPr>
        <w:t>sagatavot makšķerēšanas vietas un iznomāt laivas;</w:t>
      </w:r>
    </w:p>
    <w:p w14:paraId="23BDD413" w14:textId="77777777" w:rsidR="00DD2198" w:rsidRPr="00B5248A" w:rsidRDefault="00DD2198" w:rsidP="00DD2198">
      <w:pPr>
        <w:numPr>
          <w:ilvl w:val="1"/>
          <w:numId w:val="33"/>
        </w:numPr>
        <w:spacing w:after="0" w:line="240" w:lineRule="auto"/>
        <w:jc w:val="both"/>
        <w:rPr>
          <w:rFonts w:ascii="Times New Roman" w:hAnsi="Times New Roman"/>
          <w:sz w:val="24"/>
          <w:szCs w:val="24"/>
        </w:rPr>
      </w:pPr>
      <w:r w:rsidRPr="00B5248A">
        <w:rPr>
          <w:rFonts w:ascii="Times New Roman" w:hAnsi="Times New Roman"/>
          <w:sz w:val="24"/>
          <w:szCs w:val="24"/>
        </w:rPr>
        <w:t>veikt zivju krājumu pavairošanu saskaņā ar Lielauces ezera zivsaimnieciskās ekspluatācijas noteikumiem;</w:t>
      </w:r>
    </w:p>
    <w:p w14:paraId="447DA343" w14:textId="77777777" w:rsidR="00DD2198" w:rsidRPr="00B5248A" w:rsidRDefault="00DD2198" w:rsidP="00DD2198">
      <w:pPr>
        <w:numPr>
          <w:ilvl w:val="1"/>
          <w:numId w:val="33"/>
        </w:numPr>
        <w:spacing w:after="0" w:line="240" w:lineRule="auto"/>
        <w:jc w:val="both"/>
        <w:rPr>
          <w:rFonts w:ascii="Times New Roman" w:hAnsi="Times New Roman"/>
          <w:sz w:val="24"/>
          <w:szCs w:val="24"/>
        </w:rPr>
      </w:pPr>
      <w:r w:rsidRPr="00B5248A">
        <w:rPr>
          <w:rFonts w:ascii="Times New Roman" w:hAnsi="Times New Roman"/>
          <w:sz w:val="24"/>
          <w:szCs w:val="24"/>
        </w:rPr>
        <w:t>Reģistrēt personas, kas ir pārkāpušas Nolikumā noteikto lomu uzskaites kārtību, un, izmantojot licencē norādīto tālruņa numuru vai elektroniskā pasta adresi, paziņot par nepieciešamību 14 dienu laikā iesniegt loma pārskatu. Ja minētajā termiņā loma pārskats nav iesniegts, organizētājs par konstatēto pārkāpumu informē zivju resursu aizsardzības un uzraudzības iestādes;</w:t>
      </w:r>
    </w:p>
    <w:p w14:paraId="22ED0A52" w14:textId="77777777" w:rsidR="00DD2198" w:rsidRPr="00B5248A" w:rsidRDefault="00DD2198" w:rsidP="00DD2198">
      <w:pPr>
        <w:numPr>
          <w:ilvl w:val="1"/>
          <w:numId w:val="33"/>
        </w:numPr>
        <w:spacing w:after="0" w:line="240" w:lineRule="auto"/>
        <w:jc w:val="both"/>
        <w:rPr>
          <w:rFonts w:ascii="Times New Roman" w:hAnsi="Times New Roman"/>
          <w:sz w:val="24"/>
          <w:szCs w:val="24"/>
        </w:rPr>
      </w:pPr>
      <w:r w:rsidRPr="00B5248A">
        <w:rPr>
          <w:rFonts w:ascii="Times New Roman" w:hAnsi="Times New Roman"/>
          <w:sz w:val="24"/>
          <w:szCs w:val="24"/>
        </w:rPr>
        <w:t>Katru gadu līdz 31. decembrim iesniedz Valsts vides dienestā informāciju pārskatu (kas saskaņots ar pašvaldību) par veiktajiem pasākumiem ūdenstilpes apsaimniekošanā (par veiktajiem dabas aizsardzības, kontroles un zivju resursu papildināšanas (ja tas ir paredzēts) pasākumiem), kā arī informāciju par licencētās makšķerēšanas organizēšanai nepieciešamās infrastruktūras izveidošanā un uzturēšanā;</w:t>
      </w:r>
    </w:p>
    <w:p w14:paraId="7AB1C27A" w14:textId="77777777" w:rsidR="00DD2198" w:rsidRPr="00B5248A" w:rsidRDefault="00DD2198" w:rsidP="00DD2198">
      <w:pPr>
        <w:numPr>
          <w:ilvl w:val="1"/>
          <w:numId w:val="33"/>
        </w:numPr>
        <w:spacing w:after="0" w:line="240" w:lineRule="auto"/>
        <w:jc w:val="both"/>
        <w:rPr>
          <w:rFonts w:ascii="Times New Roman" w:hAnsi="Times New Roman"/>
          <w:sz w:val="24"/>
          <w:szCs w:val="24"/>
        </w:rPr>
      </w:pPr>
      <w:r w:rsidRPr="00B5248A">
        <w:rPr>
          <w:rFonts w:ascii="Times New Roman" w:hAnsi="Times New Roman"/>
          <w:sz w:val="24"/>
          <w:szCs w:val="24"/>
        </w:rPr>
        <w:t>Nodrošināt ārvalstu tūristiem angļu un krievu valodā vai, ja nepieciešams, arī citu Latvijas kaimiņvalstu valodā informāciju par saziņas iespējām ar organizētāju, licencētās makšķerēšanas un zemūdens medību noteikumiem, licenču veidiem, skaitu, to maksu, kā arī lomu uzskaiti.</w:t>
      </w:r>
    </w:p>
    <w:p w14:paraId="107EC898" w14:textId="77777777" w:rsidR="00DD2198" w:rsidRPr="00B5248A" w:rsidRDefault="00DD2198" w:rsidP="00DD2198">
      <w:pPr>
        <w:spacing w:after="0" w:line="240" w:lineRule="auto"/>
        <w:ind w:left="540" w:hanging="540"/>
        <w:jc w:val="both"/>
        <w:rPr>
          <w:rFonts w:ascii="Times New Roman" w:hAnsi="Times New Roman"/>
          <w:b/>
          <w:bCs/>
          <w:sz w:val="24"/>
          <w:szCs w:val="24"/>
        </w:rPr>
      </w:pPr>
    </w:p>
    <w:p w14:paraId="6AE235E0" w14:textId="77777777" w:rsidR="00DD2198" w:rsidRPr="00B5248A" w:rsidRDefault="00DD2198" w:rsidP="00DD2198">
      <w:pPr>
        <w:numPr>
          <w:ilvl w:val="0"/>
          <w:numId w:val="33"/>
        </w:numPr>
        <w:spacing w:after="0" w:line="240" w:lineRule="auto"/>
        <w:jc w:val="both"/>
        <w:rPr>
          <w:rFonts w:ascii="Times New Roman" w:hAnsi="Times New Roman"/>
          <w:b/>
          <w:bCs/>
          <w:sz w:val="24"/>
          <w:szCs w:val="24"/>
        </w:rPr>
      </w:pPr>
      <w:r w:rsidRPr="00B5248A">
        <w:rPr>
          <w:rFonts w:ascii="Times New Roman" w:hAnsi="Times New Roman"/>
          <w:b/>
          <w:bCs/>
          <w:sz w:val="24"/>
          <w:szCs w:val="24"/>
        </w:rPr>
        <w:t>Atbildība</w:t>
      </w:r>
    </w:p>
    <w:p w14:paraId="0339B73C" w14:textId="77777777" w:rsidR="00DD2198" w:rsidRPr="00B5248A" w:rsidRDefault="00DD2198" w:rsidP="00DD2198">
      <w:pPr>
        <w:spacing w:after="0" w:line="240" w:lineRule="auto"/>
        <w:ind w:left="540"/>
        <w:jc w:val="both"/>
        <w:rPr>
          <w:rFonts w:ascii="Times New Roman" w:hAnsi="Times New Roman"/>
          <w:sz w:val="24"/>
          <w:szCs w:val="24"/>
        </w:rPr>
      </w:pPr>
      <w:r w:rsidRPr="00B5248A">
        <w:rPr>
          <w:rFonts w:ascii="Times New Roman" w:hAnsi="Times New Roman"/>
          <w:sz w:val="24"/>
          <w:szCs w:val="24"/>
        </w:rPr>
        <w:t>Šo noteikumu neievērošanas gadījumā makšķerniekiem un zemūdens medniekiem tiek piemēroti sodi saskaņā ar pastāvošo likumdošanu.</w:t>
      </w:r>
    </w:p>
    <w:p w14:paraId="583718CA" w14:textId="77777777" w:rsidR="00DD2198" w:rsidRPr="00B5248A" w:rsidRDefault="00DD2198" w:rsidP="00DD2198">
      <w:pPr>
        <w:spacing w:after="0" w:line="240" w:lineRule="auto"/>
        <w:ind w:left="540"/>
        <w:jc w:val="both"/>
        <w:rPr>
          <w:rFonts w:ascii="Times New Roman" w:hAnsi="Times New Roman"/>
          <w:sz w:val="24"/>
          <w:szCs w:val="24"/>
        </w:rPr>
      </w:pPr>
    </w:p>
    <w:p w14:paraId="54BEECBA" w14:textId="77777777" w:rsidR="00DD2198" w:rsidRPr="00B5248A" w:rsidRDefault="00DD2198" w:rsidP="00DD2198">
      <w:pPr>
        <w:numPr>
          <w:ilvl w:val="0"/>
          <w:numId w:val="33"/>
        </w:numPr>
        <w:spacing w:after="0" w:line="240" w:lineRule="auto"/>
        <w:jc w:val="both"/>
        <w:rPr>
          <w:rFonts w:ascii="Times New Roman" w:hAnsi="Times New Roman"/>
          <w:b/>
          <w:bCs/>
          <w:sz w:val="24"/>
          <w:szCs w:val="24"/>
        </w:rPr>
      </w:pPr>
      <w:r w:rsidRPr="00B5248A">
        <w:rPr>
          <w:rFonts w:ascii="Times New Roman" w:hAnsi="Times New Roman"/>
          <w:b/>
          <w:bCs/>
          <w:sz w:val="24"/>
          <w:szCs w:val="24"/>
        </w:rPr>
        <w:t>Nolikuma darbības laiks</w:t>
      </w:r>
    </w:p>
    <w:p w14:paraId="3B8C8944" w14:textId="77777777" w:rsidR="00DD2198" w:rsidRPr="00B5248A" w:rsidRDefault="00DD2198" w:rsidP="00DD2198">
      <w:pPr>
        <w:numPr>
          <w:ilvl w:val="1"/>
          <w:numId w:val="33"/>
        </w:numPr>
        <w:spacing w:after="0" w:line="240" w:lineRule="auto"/>
        <w:jc w:val="both"/>
        <w:rPr>
          <w:rFonts w:ascii="Times New Roman" w:hAnsi="Times New Roman"/>
          <w:color w:val="FF0000"/>
          <w:sz w:val="24"/>
          <w:szCs w:val="24"/>
        </w:rPr>
      </w:pPr>
      <w:r w:rsidRPr="00B5248A">
        <w:rPr>
          <w:rFonts w:ascii="Times New Roman" w:hAnsi="Times New Roman"/>
          <w:sz w:val="24"/>
          <w:szCs w:val="24"/>
        </w:rPr>
        <w:t>Uz šī nolikuma pamata izdotie pašvaldības saistošie noteikumi stājas spēkā nākamajā dienā pēc to publicēšanas likuma “Par pašvaldībām” 45. panta piektajā daļā noteiktajā kārtībā, ja tajos nav noteikts cits spēkā stāšanās termiņš;</w:t>
      </w:r>
    </w:p>
    <w:p w14:paraId="197ACC8C" w14:textId="77777777" w:rsidR="00DD2198" w:rsidRPr="00B5248A" w:rsidRDefault="00DD2198" w:rsidP="00DD2198">
      <w:pPr>
        <w:pStyle w:val="ListParagraph"/>
        <w:numPr>
          <w:ilvl w:val="1"/>
          <w:numId w:val="33"/>
        </w:numPr>
        <w:jc w:val="both"/>
        <w:rPr>
          <w:strike/>
        </w:rPr>
      </w:pPr>
      <w:r w:rsidRPr="00B5248A">
        <w:t>Nolikuma darbības laiks ir līdz 31.12.2026.</w:t>
      </w:r>
    </w:p>
    <w:p w14:paraId="1705DE58" w14:textId="77777777" w:rsidR="00DD2198" w:rsidRPr="00B5248A" w:rsidRDefault="00DD2198" w:rsidP="00DD2198">
      <w:pPr>
        <w:spacing w:after="0" w:line="240" w:lineRule="auto"/>
        <w:jc w:val="both"/>
        <w:rPr>
          <w:rFonts w:ascii="Times New Roman" w:hAnsi="Times New Roman"/>
          <w:sz w:val="24"/>
          <w:szCs w:val="24"/>
        </w:rPr>
      </w:pPr>
    </w:p>
    <w:p w14:paraId="572F9462" w14:textId="77777777" w:rsidR="00DD2198" w:rsidRPr="00B5248A" w:rsidRDefault="00DD2198" w:rsidP="00DD2198">
      <w:pPr>
        <w:numPr>
          <w:ilvl w:val="0"/>
          <w:numId w:val="33"/>
        </w:numPr>
        <w:spacing w:after="0" w:line="240" w:lineRule="auto"/>
        <w:jc w:val="both"/>
        <w:rPr>
          <w:rFonts w:ascii="Times New Roman" w:hAnsi="Times New Roman"/>
          <w:b/>
          <w:bCs/>
          <w:sz w:val="24"/>
          <w:szCs w:val="24"/>
        </w:rPr>
      </w:pPr>
      <w:r w:rsidRPr="00B5248A">
        <w:rPr>
          <w:rFonts w:ascii="Times New Roman" w:hAnsi="Times New Roman"/>
          <w:b/>
          <w:bCs/>
          <w:sz w:val="24"/>
          <w:szCs w:val="24"/>
        </w:rPr>
        <w:t>Nolikuma pielikumi</w:t>
      </w:r>
    </w:p>
    <w:p w14:paraId="575C5934" w14:textId="77777777" w:rsidR="00DD2198" w:rsidRPr="00B5248A" w:rsidRDefault="00DD2198" w:rsidP="00DD2198">
      <w:pPr>
        <w:spacing w:after="0" w:line="240" w:lineRule="auto"/>
        <w:ind w:left="540" w:hanging="540"/>
        <w:jc w:val="both"/>
        <w:rPr>
          <w:rFonts w:ascii="Times New Roman" w:hAnsi="Times New Roman"/>
          <w:sz w:val="24"/>
          <w:szCs w:val="24"/>
        </w:rPr>
      </w:pPr>
      <w:r w:rsidRPr="00B5248A">
        <w:rPr>
          <w:rFonts w:ascii="Times New Roman" w:hAnsi="Times New Roman"/>
          <w:sz w:val="24"/>
          <w:szCs w:val="24"/>
        </w:rPr>
        <w:t>Pielikums Nr.1 - Lielauces ezera apsaimniekošanas plāns 2022.–2026.gadam.</w:t>
      </w:r>
    </w:p>
    <w:p w14:paraId="0CD7056C" w14:textId="77777777" w:rsidR="00DD2198" w:rsidRPr="00B5248A" w:rsidRDefault="00DD2198" w:rsidP="00DD2198">
      <w:pPr>
        <w:spacing w:after="0" w:line="240" w:lineRule="auto"/>
        <w:ind w:left="540" w:hanging="540"/>
        <w:jc w:val="both"/>
        <w:rPr>
          <w:rFonts w:ascii="Times New Roman" w:hAnsi="Times New Roman"/>
          <w:sz w:val="24"/>
          <w:szCs w:val="24"/>
        </w:rPr>
      </w:pPr>
      <w:r w:rsidRPr="00B5248A">
        <w:rPr>
          <w:rFonts w:ascii="Times New Roman" w:hAnsi="Times New Roman"/>
          <w:sz w:val="24"/>
          <w:szCs w:val="24"/>
        </w:rPr>
        <w:t>Pielikums Nr.2 - Lielauces ezera zonu shēma.</w:t>
      </w:r>
    </w:p>
    <w:p w14:paraId="2FF7B86F" w14:textId="77777777" w:rsidR="00DD2198" w:rsidRPr="00B5248A" w:rsidRDefault="00DD2198" w:rsidP="00DD2198">
      <w:pPr>
        <w:spacing w:after="0" w:line="240" w:lineRule="auto"/>
        <w:ind w:left="540" w:hanging="540"/>
        <w:jc w:val="both"/>
        <w:rPr>
          <w:rFonts w:ascii="Times New Roman" w:hAnsi="Times New Roman"/>
          <w:sz w:val="24"/>
          <w:szCs w:val="24"/>
        </w:rPr>
      </w:pPr>
      <w:r w:rsidRPr="00B5248A">
        <w:rPr>
          <w:rFonts w:ascii="Times New Roman" w:hAnsi="Times New Roman"/>
          <w:sz w:val="24"/>
          <w:szCs w:val="24"/>
        </w:rPr>
        <w:t xml:space="preserve">Pielikums Nr.3 – Saskaņojumu lapa. </w:t>
      </w:r>
    </w:p>
    <w:p w14:paraId="4B250263" w14:textId="4D6B36A4" w:rsidR="00DD2198" w:rsidRDefault="00DD2198" w:rsidP="00DD2198">
      <w:pPr>
        <w:pStyle w:val="Heading1"/>
        <w:spacing w:before="0" w:after="0" w:line="240" w:lineRule="auto"/>
        <w:jc w:val="center"/>
        <w:rPr>
          <w:rFonts w:ascii="Times New Roman" w:hAnsi="Times New Roman"/>
          <w:sz w:val="24"/>
          <w:szCs w:val="24"/>
        </w:rPr>
      </w:pPr>
      <w:r w:rsidRPr="00B5248A">
        <w:rPr>
          <w:rFonts w:ascii="Times New Roman" w:eastAsiaTheme="minorHAnsi" w:hAnsi="Times New Roman"/>
          <w:sz w:val="24"/>
          <w:szCs w:val="24"/>
        </w:rPr>
        <w:br w:type="page"/>
      </w:r>
    </w:p>
    <w:p w14:paraId="5FB6B48E" w14:textId="40A6FD2C" w:rsidR="008C70AE" w:rsidRPr="008C70AE" w:rsidRDefault="008C70AE" w:rsidP="00C0651C">
      <w:pPr>
        <w:jc w:val="right"/>
        <w:rPr>
          <w:rFonts w:ascii="Times New Roman" w:hAnsi="Times New Roman"/>
          <w:sz w:val="20"/>
          <w:szCs w:val="20"/>
        </w:rPr>
      </w:pPr>
      <w:r w:rsidRPr="008C70AE">
        <w:rPr>
          <w:rFonts w:ascii="Times New Roman" w:hAnsi="Times New Roman"/>
          <w:sz w:val="20"/>
          <w:szCs w:val="20"/>
        </w:rPr>
        <w:lastRenderedPageBreak/>
        <w:t>Pielikums Nr. 1.</w:t>
      </w:r>
    </w:p>
    <w:p w14:paraId="7F398DD0" w14:textId="77777777" w:rsidR="008C70AE" w:rsidRPr="008C70AE" w:rsidRDefault="008C70AE" w:rsidP="008C70AE">
      <w:pPr>
        <w:ind w:left="5760"/>
        <w:jc w:val="both"/>
        <w:rPr>
          <w:rFonts w:ascii="Times New Roman" w:hAnsi="Times New Roman"/>
          <w:sz w:val="20"/>
          <w:szCs w:val="20"/>
        </w:rPr>
      </w:pPr>
      <w:r w:rsidRPr="008C70AE">
        <w:rPr>
          <w:rFonts w:ascii="Times New Roman" w:hAnsi="Times New Roman"/>
          <w:sz w:val="20"/>
          <w:szCs w:val="20"/>
        </w:rPr>
        <w:t>nolikumam par licencēto makšķerēšanu un licencētām zemūdens medībām Lielauces ezerā 2022.–2026. gadam</w:t>
      </w:r>
    </w:p>
    <w:p w14:paraId="5E0269C9" w14:textId="77777777" w:rsidR="008C70AE" w:rsidRPr="008C70AE" w:rsidRDefault="008C70AE" w:rsidP="008C70AE">
      <w:pPr>
        <w:ind w:left="540" w:hanging="540"/>
        <w:jc w:val="both"/>
        <w:rPr>
          <w:rFonts w:ascii="Times New Roman" w:hAnsi="Times New Roman"/>
          <w:sz w:val="20"/>
        </w:rPr>
      </w:pPr>
    </w:p>
    <w:p w14:paraId="1DA11C5D" w14:textId="77777777" w:rsidR="008C70AE" w:rsidRPr="008C70AE" w:rsidRDefault="008C70AE" w:rsidP="008C70AE">
      <w:pPr>
        <w:ind w:left="540" w:hanging="540"/>
        <w:jc w:val="both"/>
        <w:rPr>
          <w:rFonts w:ascii="Times New Roman" w:hAnsi="Times New Roman"/>
          <w:sz w:val="20"/>
        </w:rPr>
      </w:pPr>
    </w:p>
    <w:p w14:paraId="48C9D52E" w14:textId="77777777" w:rsidR="008C70AE" w:rsidRPr="001052FB" w:rsidRDefault="008C70AE" w:rsidP="008C70AE">
      <w:pPr>
        <w:ind w:left="540" w:hanging="540"/>
        <w:jc w:val="both"/>
        <w:rPr>
          <w:rFonts w:ascii="Times New Roman" w:hAnsi="Times New Roman"/>
          <w:b/>
          <w:bCs/>
          <w:sz w:val="24"/>
          <w:szCs w:val="24"/>
        </w:rPr>
      </w:pPr>
      <w:r w:rsidRPr="001052FB">
        <w:rPr>
          <w:rFonts w:ascii="Times New Roman" w:hAnsi="Times New Roman"/>
          <w:b/>
          <w:bCs/>
          <w:sz w:val="24"/>
          <w:szCs w:val="24"/>
        </w:rPr>
        <w:t>Lielauces ezera apsaimniekošanas plāns 2022.–2026.gadam</w:t>
      </w:r>
    </w:p>
    <w:p w14:paraId="020424CD" w14:textId="77777777" w:rsidR="008C70AE" w:rsidRPr="001052FB" w:rsidRDefault="008C70AE" w:rsidP="008C70AE">
      <w:pPr>
        <w:ind w:left="540" w:hanging="540"/>
        <w:jc w:val="both"/>
        <w:rPr>
          <w:rFonts w:ascii="Times New Roman" w:hAnsi="Times New Roman"/>
          <w:b/>
          <w:bCs/>
          <w:sz w:val="24"/>
          <w:szCs w:val="24"/>
        </w:rPr>
      </w:pPr>
    </w:p>
    <w:tbl>
      <w:tblPr>
        <w:tblW w:w="57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3109"/>
        <w:gridCol w:w="1761"/>
      </w:tblGrid>
      <w:tr w:rsidR="008C70AE" w:rsidRPr="001052FB" w14:paraId="31F127F0" w14:textId="77777777" w:rsidTr="00977BB5">
        <w:trPr>
          <w:cantSplit/>
        </w:trPr>
        <w:tc>
          <w:tcPr>
            <w:tcW w:w="778" w:type="dxa"/>
            <w:tcBorders>
              <w:top w:val="single" w:sz="4" w:space="0" w:color="auto"/>
              <w:left w:val="single" w:sz="4" w:space="0" w:color="auto"/>
              <w:bottom w:val="single" w:sz="4" w:space="0" w:color="auto"/>
              <w:right w:val="single" w:sz="4" w:space="0" w:color="auto"/>
            </w:tcBorders>
            <w:hideMark/>
          </w:tcPr>
          <w:p w14:paraId="74046CD7" w14:textId="77777777" w:rsidR="008C70AE" w:rsidRPr="001052FB" w:rsidRDefault="008C70AE" w:rsidP="00977BB5">
            <w:pPr>
              <w:spacing w:line="256" w:lineRule="auto"/>
              <w:jc w:val="both"/>
              <w:rPr>
                <w:rFonts w:ascii="Times New Roman" w:hAnsi="Times New Roman"/>
                <w:sz w:val="24"/>
                <w:szCs w:val="24"/>
              </w:rPr>
            </w:pPr>
            <w:proofErr w:type="spellStart"/>
            <w:r w:rsidRPr="001052FB">
              <w:rPr>
                <w:rFonts w:ascii="Times New Roman" w:hAnsi="Times New Roman"/>
                <w:sz w:val="24"/>
                <w:szCs w:val="24"/>
              </w:rPr>
              <w:t>Nr.p.k</w:t>
            </w:r>
            <w:proofErr w:type="spellEnd"/>
            <w:r w:rsidRPr="001052FB">
              <w:rPr>
                <w:rFonts w:ascii="Times New Roman" w:hAnsi="Times New Roman"/>
                <w:sz w:val="24"/>
                <w:szCs w:val="24"/>
              </w:rPr>
              <w:t>.</w:t>
            </w:r>
          </w:p>
        </w:tc>
        <w:tc>
          <w:tcPr>
            <w:tcW w:w="3182" w:type="dxa"/>
            <w:tcBorders>
              <w:top w:val="single" w:sz="4" w:space="0" w:color="auto"/>
              <w:left w:val="single" w:sz="4" w:space="0" w:color="auto"/>
              <w:bottom w:val="single" w:sz="4" w:space="0" w:color="auto"/>
              <w:right w:val="single" w:sz="4" w:space="0" w:color="auto"/>
            </w:tcBorders>
            <w:hideMark/>
          </w:tcPr>
          <w:p w14:paraId="68D05FED" w14:textId="77777777" w:rsidR="008C70AE" w:rsidRPr="001052FB" w:rsidRDefault="008C70AE" w:rsidP="00977BB5">
            <w:pPr>
              <w:spacing w:line="256" w:lineRule="auto"/>
              <w:jc w:val="both"/>
              <w:rPr>
                <w:rFonts w:ascii="Times New Roman" w:hAnsi="Times New Roman"/>
                <w:sz w:val="24"/>
                <w:szCs w:val="24"/>
              </w:rPr>
            </w:pPr>
            <w:r w:rsidRPr="001052FB">
              <w:rPr>
                <w:rFonts w:ascii="Times New Roman" w:hAnsi="Times New Roman"/>
                <w:sz w:val="24"/>
                <w:szCs w:val="24"/>
              </w:rPr>
              <w:t>Darbu veids</w:t>
            </w:r>
          </w:p>
        </w:tc>
        <w:tc>
          <w:tcPr>
            <w:tcW w:w="1800" w:type="dxa"/>
            <w:tcBorders>
              <w:top w:val="single" w:sz="4" w:space="0" w:color="auto"/>
              <w:left w:val="single" w:sz="4" w:space="0" w:color="auto"/>
              <w:bottom w:val="single" w:sz="4" w:space="0" w:color="auto"/>
              <w:right w:val="single" w:sz="4" w:space="0" w:color="auto"/>
            </w:tcBorders>
            <w:hideMark/>
          </w:tcPr>
          <w:p w14:paraId="1CFD068E" w14:textId="77777777" w:rsidR="008C70AE" w:rsidRPr="001052FB" w:rsidRDefault="008C70AE" w:rsidP="00977BB5">
            <w:pPr>
              <w:spacing w:line="256" w:lineRule="auto"/>
              <w:jc w:val="both"/>
              <w:rPr>
                <w:rFonts w:ascii="Times New Roman" w:hAnsi="Times New Roman"/>
                <w:sz w:val="24"/>
                <w:szCs w:val="24"/>
              </w:rPr>
            </w:pPr>
            <w:r w:rsidRPr="001052FB">
              <w:rPr>
                <w:rFonts w:ascii="Times New Roman" w:hAnsi="Times New Roman"/>
                <w:sz w:val="24"/>
                <w:szCs w:val="24"/>
              </w:rPr>
              <w:t>Ik gadu</w:t>
            </w:r>
          </w:p>
        </w:tc>
      </w:tr>
      <w:tr w:rsidR="008C70AE" w:rsidRPr="001052FB" w14:paraId="344FA63A" w14:textId="77777777" w:rsidTr="00977BB5">
        <w:trPr>
          <w:cantSplit/>
        </w:trPr>
        <w:tc>
          <w:tcPr>
            <w:tcW w:w="778" w:type="dxa"/>
            <w:tcBorders>
              <w:top w:val="single" w:sz="4" w:space="0" w:color="auto"/>
              <w:left w:val="single" w:sz="4" w:space="0" w:color="auto"/>
              <w:bottom w:val="single" w:sz="4" w:space="0" w:color="auto"/>
              <w:right w:val="single" w:sz="4" w:space="0" w:color="auto"/>
            </w:tcBorders>
            <w:hideMark/>
          </w:tcPr>
          <w:p w14:paraId="0B95FE6E" w14:textId="77777777" w:rsidR="008C70AE" w:rsidRPr="001052FB" w:rsidRDefault="008C70AE" w:rsidP="00977BB5">
            <w:pPr>
              <w:spacing w:line="256" w:lineRule="auto"/>
              <w:jc w:val="both"/>
              <w:rPr>
                <w:rFonts w:ascii="Times New Roman" w:hAnsi="Times New Roman"/>
                <w:sz w:val="24"/>
                <w:szCs w:val="24"/>
              </w:rPr>
            </w:pPr>
            <w:r w:rsidRPr="001052FB">
              <w:rPr>
                <w:rFonts w:ascii="Times New Roman" w:hAnsi="Times New Roman"/>
                <w:sz w:val="24"/>
                <w:szCs w:val="24"/>
              </w:rPr>
              <w:t>1.</w:t>
            </w:r>
          </w:p>
        </w:tc>
        <w:tc>
          <w:tcPr>
            <w:tcW w:w="3182" w:type="dxa"/>
            <w:tcBorders>
              <w:top w:val="single" w:sz="4" w:space="0" w:color="auto"/>
              <w:left w:val="single" w:sz="4" w:space="0" w:color="auto"/>
              <w:bottom w:val="single" w:sz="4" w:space="0" w:color="auto"/>
              <w:right w:val="single" w:sz="4" w:space="0" w:color="auto"/>
            </w:tcBorders>
            <w:hideMark/>
          </w:tcPr>
          <w:p w14:paraId="144E6614" w14:textId="77777777" w:rsidR="008C70AE" w:rsidRPr="001052FB" w:rsidRDefault="008C70AE" w:rsidP="00977BB5">
            <w:pPr>
              <w:spacing w:line="256" w:lineRule="auto"/>
              <w:jc w:val="both"/>
              <w:rPr>
                <w:rFonts w:ascii="Times New Roman" w:hAnsi="Times New Roman"/>
                <w:i/>
                <w:sz w:val="24"/>
                <w:szCs w:val="24"/>
              </w:rPr>
            </w:pPr>
            <w:r w:rsidRPr="001052FB">
              <w:rPr>
                <w:rFonts w:ascii="Times New Roman" w:hAnsi="Times New Roman"/>
                <w:sz w:val="24"/>
                <w:szCs w:val="24"/>
              </w:rPr>
              <w:t>Nodrošināt ezera uzraudzību</w:t>
            </w:r>
          </w:p>
        </w:tc>
        <w:tc>
          <w:tcPr>
            <w:tcW w:w="1800" w:type="dxa"/>
            <w:tcBorders>
              <w:top w:val="single" w:sz="4" w:space="0" w:color="auto"/>
              <w:left w:val="single" w:sz="4" w:space="0" w:color="auto"/>
              <w:bottom w:val="single" w:sz="4" w:space="0" w:color="auto"/>
              <w:right w:val="single" w:sz="4" w:space="0" w:color="auto"/>
            </w:tcBorders>
            <w:hideMark/>
          </w:tcPr>
          <w:p w14:paraId="1EAED5E0" w14:textId="77777777" w:rsidR="008C70AE" w:rsidRPr="001052FB" w:rsidRDefault="008C70AE" w:rsidP="00977BB5">
            <w:pPr>
              <w:spacing w:line="256" w:lineRule="auto"/>
              <w:jc w:val="both"/>
              <w:rPr>
                <w:rFonts w:ascii="Times New Roman" w:hAnsi="Times New Roman"/>
                <w:sz w:val="24"/>
                <w:szCs w:val="24"/>
              </w:rPr>
            </w:pPr>
            <w:r w:rsidRPr="001052FB">
              <w:rPr>
                <w:rFonts w:ascii="Times New Roman" w:hAnsi="Times New Roman"/>
                <w:sz w:val="24"/>
                <w:szCs w:val="24"/>
              </w:rPr>
              <w:t>2 cilvēki</w:t>
            </w:r>
          </w:p>
        </w:tc>
      </w:tr>
      <w:tr w:rsidR="008C70AE" w:rsidRPr="001052FB" w14:paraId="1A7F6043" w14:textId="77777777" w:rsidTr="00977BB5">
        <w:trPr>
          <w:cantSplit/>
        </w:trPr>
        <w:tc>
          <w:tcPr>
            <w:tcW w:w="778" w:type="dxa"/>
            <w:tcBorders>
              <w:top w:val="single" w:sz="4" w:space="0" w:color="auto"/>
              <w:left w:val="single" w:sz="4" w:space="0" w:color="auto"/>
              <w:bottom w:val="single" w:sz="4" w:space="0" w:color="auto"/>
              <w:right w:val="single" w:sz="4" w:space="0" w:color="auto"/>
            </w:tcBorders>
            <w:hideMark/>
          </w:tcPr>
          <w:p w14:paraId="6EA8CD38" w14:textId="77777777" w:rsidR="008C70AE" w:rsidRPr="001052FB" w:rsidRDefault="008C70AE" w:rsidP="00977BB5">
            <w:pPr>
              <w:spacing w:line="256" w:lineRule="auto"/>
              <w:jc w:val="both"/>
              <w:rPr>
                <w:rFonts w:ascii="Times New Roman" w:hAnsi="Times New Roman"/>
                <w:sz w:val="24"/>
                <w:szCs w:val="24"/>
              </w:rPr>
            </w:pPr>
            <w:r w:rsidRPr="001052FB">
              <w:rPr>
                <w:rFonts w:ascii="Times New Roman" w:hAnsi="Times New Roman"/>
                <w:sz w:val="24"/>
                <w:szCs w:val="24"/>
              </w:rPr>
              <w:t>2.</w:t>
            </w:r>
          </w:p>
        </w:tc>
        <w:tc>
          <w:tcPr>
            <w:tcW w:w="3182" w:type="dxa"/>
            <w:tcBorders>
              <w:top w:val="single" w:sz="4" w:space="0" w:color="auto"/>
              <w:left w:val="single" w:sz="4" w:space="0" w:color="auto"/>
              <w:bottom w:val="single" w:sz="4" w:space="0" w:color="auto"/>
              <w:right w:val="single" w:sz="4" w:space="0" w:color="auto"/>
            </w:tcBorders>
            <w:hideMark/>
          </w:tcPr>
          <w:p w14:paraId="5CD5C87D" w14:textId="77777777" w:rsidR="008C70AE" w:rsidRPr="001052FB" w:rsidRDefault="008C70AE" w:rsidP="00977BB5">
            <w:pPr>
              <w:spacing w:line="256" w:lineRule="auto"/>
              <w:jc w:val="both"/>
              <w:rPr>
                <w:rFonts w:ascii="Times New Roman" w:hAnsi="Times New Roman"/>
                <w:sz w:val="24"/>
                <w:szCs w:val="24"/>
              </w:rPr>
            </w:pPr>
            <w:r w:rsidRPr="001052FB">
              <w:rPr>
                <w:rFonts w:ascii="Times New Roman" w:hAnsi="Times New Roman"/>
                <w:sz w:val="24"/>
                <w:szCs w:val="24"/>
              </w:rPr>
              <w:t xml:space="preserve">Saskaņā ar Lielauces ezera zivsaimnieciskās ekspluatācijas noteikumiem ezerā ielaist zivju mazuļus </w:t>
            </w:r>
          </w:p>
        </w:tc>
        <w:tc>
          <w:tcPr>
            <w:tcW w:w="1800" w:type="dxa"/>
            <w:tcBorders>
              <w:top w:val="single" w:sz="4" w:space="0" w:color="auto"/>
              <w:left w:val="single" w:sz="4" w:space="0" w:color="auto"/>
              <w:bottom w:val="single" w:sz="4" w:space="0" w:color="auto"/>
              <w:right w:val="single" w:sz="4" w:space="0" w:color="auto"/>
            </w:tcBorders>
            <w:hideMark/>
          </w:tcPr>
          <w:p w14:paraId="10795A06" w14:textId="77777777" w:rsidR="008C70AE" w:rsidRPr="001052FB" w:rsidRDefault="008C70AE" w:rsidP="00977BB5">
            <w:pPr>
              <w:spacing w:line="256" w:lineRule="auto"/>
              <w:jc w:val="both"/>
              <w:rPr>
                <w:rFonts w:ascii="Times New Roman" w:hAnsi="Times New Roman"/>
                <w:sz w:val="24"/>
                <w:szCs w:val="24"/>
              </w:rPr>
            </w:pPr>
            <w:r w:rsidRPr="001052FB">
              <w:rPr>
                <w:rFonts w:ascii="Times New Roman" w:hAnsi="Times New Roman"/>
                <w:sz w:val="24"/>
                <w:szCs w:val="24"/>
              </w:rPr>
              <w:t>pastāvīgi</w:t>
            </w:r>
          </w:p>
        </w:tc>
      </w:tr>
      <w:tr w:rsidR="008C70AE" w:rsidRPr="001052FB" w14:paraId="21790554" w14:textId="77777777" w:rsidTr="00977BB5">
        <w:trPr>
          <w:cantSplit/>
        </w:trPr>
        <w:tc>
          <w:tcPr>
            <w:tcW w:w="778" w:type="dxa"/>
            <w:tcBorders>
              <w:top w:val="single" w:sz="4" w:space="0" w:color="auto"/>
              <w:left w:val="single" w:sz="4" w:space="0" w:color="auto"/>
              <w:bottom w:val="single" w:sz="4" w:space="0" w:color="auto"/>
              <w:right w:val="single" w:sz="4" w:space="0" w:color="auto"/>
            </w:tcBorders>
            <w:hideMark/>
          </w:tcPr>
          <w:p w14:paraId="239CBA24" w14:textId="77777777" w:rsidR="008C70AE" w:rsidRPr="001052FB" w:rsidRDefault="008C70AE" w:rsidP="00977BB5">
            <w:pPr>
              <w:spacing w:line="256" w:lineRule="auto"/>
              <w:jc w:val="both"/>
              <w:rPr>
                <w:rFonts w:ascii="Times New Roman" w:hAnsi="Times New Roman"/>
                <w:sz w:val="24"/>
                <w:szCs w:val="24"/>
              </w:rPr>
            </w:pPr>
            <w:r w:rsidRPr="001052FB">
              <w:rPr>
                <w:rFonts w:ascii="Times New Roman" w:hAnsi="Times New Roman"/>
                <w:sz w:val="24"/>
                <w:szCs w:val="24"/>
              </w:rPr>
              <w:t>3.</w:t>
            </w:r>
          </w:p>
        </w:tc>
        <w:tc>
          <w:tcPr>
            <w:tcW w:w="3182" w:type="dxa"/>
            <w:tcBorders>
              <w:top w:val="single" w:sz="4" w:space="0" w:color="auto"/>
              <w:left w:val="single" w:sz="4" w:space="0" w:color="auto"/>
              <w:bottom w:val="single" w:sz="4" w:space="0" w:color="auto"/>
              <w:right w:val="single" w:sz="4" w:space="0" w:color="auto"/>
            </w:tcBorders>
            <w:hideMark/>
          </w:tcPr>
          <w:p w14:paraId="4E9DBBB6" w14:textId="77777777" w:rsidR="008C70AE" w:rsidRPr="001052FB" w:rsidRDefault="008C70AE" w:rsidP="00977BB5">
            <w:pPr>
              <w:spacing w:line="256" w:lineRule="auto"/>
              <w:jc w:val="both"/>
              <w:rPr>
                <w:rFonts w:ascii="Times New Roman" w:hAnsi="Times New Roman"/>
                <w:sz w:val="24"/>
                <w:szCs w:val="24"/>
              </w:rPr>
            </w:pPr>
            <w:r w:rsidRPr="001052FB">
              <w:rPr>
                <w:rFonts w:ascii="Times New Roman" w:hAnsi="Times New Roman"/>
                <w:sz w:val="24"/>
                <w:szCs w:val="24"/>
              </w:rPr>
              <w:t>Laivu bāzei blakus esošās atpūtas vietas labiekārtošana un uzturēšana</w:t>
            </w:r>
          </w:p>
        </w:tc>
        <w:tc>
          <w:tcPr>
            <w:tcW w:w="1800" w:type="dxa"/>
            <w:tcBorders>
              <w:top w:val="single" w:sz="4" w:space="0" w:color="auto"/>
              <w:left w:val="single" w:sz="4" w:space="0" w:color="auto"/>
              <w:bottom w:val="single" w:sz="4" w:space="0" w:color="auto"/>
              <w:right w:val="single" w:sz="4" w:space="0" w:color="auto"/>
            </w:tcBorders>
            <w:hideMark/>
          </w:tcPr>
          <w:p w14:paraId="14371DA5" w14:textId="77777777" w:rsidR="008C70AE" w:rsidRPr="001052FB" w:rsidRDefault="008C70AE" w:rsidP="00977BB5">
            <w:pPr>
              <w:spacing w:line="256" w:lineRule="auto"/>
              <w:jc w:val="both"/>
              <w:rPr>
                <w:rFonts w:ascii="Times New Roman" w:hAnsi="Times New Roman"/>
                <w:sz w:val="24"/>
                <w:szCs w:val="24"/>
              </w:rPr>
            </w:pPr>
            <w:r w:rsidRPr="001052FB">
              <w:rPr>
                <w:rFonts w:ascii="Times New Roman" w:hAnsi="Times New Roman"/>
                <w:sz w:val="24"/>
                <w:szCs w:val="24"/>
              </w:rPr>
              <w:t>pastāvīgi</w:t>
            </w:r>
          </w:p>
        </w:tc>
      </w:tr>
      <w:tr w:rsidR="008C70AE" w:rsidRPr="001052FB" w14:paraId="5121F37C" w14:textId="77777777" w:rsidTr="00977BB5">
        <w:trPr>
          <w:cantSplit/>
        </w:trPr>
        <w:tc>
          <w:tcPr>
            <w:tcW w:w="778" w:type="dxa"/>
            <w:tcBorders>
              <w:top w:val="single" w:sz="4" w:space="0" w:color="auto"/>
              <w:left w:val="single" w:sz="4" w:space="0" w:color="auto"/>
              <w:bottom w:val="single" w:sz="4" w:space="0" w:color="auto"/>
              <w:right w:val="single" w:sz="4" w:space="0" w:color="auto"/>
            </w:tcBorders>
            <w:hideMark/>
          </w:tcPr>
          <w:p w14:paraId="3ACE3ECF" w14:textId="77777777" w:rsidR="008C70AE" w:rsidRPr="001052FB" w:rsidRDefault="008C70AE" w:rsidP="00977BB5">
            <w:pPr>
              <w:spacing w:line="256" w:lineRule="auto"/>
              <w:jc w:val="both"/>
              <w:rPr>
                <w:rFonts w:ascii="Times New Roman" w:hAnsi="Times New Roman"/>
                <w:sz w:val="24"/>
                <w:szCs w:val="24"/>
              </w:rPr>
            </w:pPr>
            <w:r w:rsidRPr="001052FB">
              <w:rPr>
                <w:rFonts w:ascii="Times New Roman" w:hAnsi="Times New Roman"/>
                <w:sz w:val="24"/>
                <w:szCs w:val="24"/>
              </w:rPr>
              <w:t>4</w:t>
            </w:r>
          </w:p>
        </w:tc>
        <w:tc>
          <w:tcPr>
            <w:tcW w:w="3182" w:type="dxa"/>
            <w:tcBorders>
              <w:top w:val="single" w:sz="4" w:space="0" w:color="auto"/>
              <w:left w:val="single" w:sz="4" w:space="0" w:color="auto"/>
              <w:bottom w:val="single" w:sz="4" w:space="0" w:color="auto"/>
              <w:right w:val="single" w:sz="4" w:space="0" w:color="auto"/>
            </w:tcBorders>
            <w:hideMark/>
          </w:tcPr>
          <w:p w14:paraId="154C5621" w14:textId="77777777" w:rsidR="008C70AE" w:rsidRPr="001052FB" w:rsidRDefault="008C70AE" w:rsidP="00977BB5">
            <w:pPr>
              <w:spacing w:line="256" w:lineRule="auto"/>
              <w:jc w:val="both"/>
              <w:rPr>
                <w:rFonts w:ascii="Times New Roman" w:hAnsi="Times New Roman"/>
                <w:sz w:val="24"/>
                <w:szCs w:val="24"/>
              </w:rPr>
            </w:pPr>
            <w:r w:rsidRPr="001052FB">
              <w:rPr>
                <w:rFonts w:ascii="Times New Roman" w:hAnsi="Times New Roman"/>
                <w:sz w:val="24"/>
                <w:szCs w:val="24"/>
              </w:rPr>
              <w:t>Nodrošināt sezonas lieguma zonas marķējumu</w:t>
            </w:r>
          </w:p>
        </w:tc>
        <w:tc>
          <w:tcPr>
            <w:tcW w:w="1800" w:type="dxa"/>
            <w:tcBorders>
              <w:top w:val="single" w:sz="4" w:space="0" w:color="auto"/>
              <w:left w:val="single" w:sz="4" w:space="0" w:color="auto"/>
              <w:bottom w:val="single" w:sz="4" w:space="0" w:color="auto"/>
              <w:right w:val="single" w:sz="4" w:space="0" w:color="auto"/>
            </w:tcBorders>
            <w:hideMark/>
          </w:tcPr>
          <w:p w14:paraId="2C90FC0B" w14:textId="77777777" w:rsidR="008C70AE" w:rsidRPr="001052FB" w:rsidRDefault="008C70AE" w:rsidP="00977BB5">
            <w:pPr>
              <w:spacing w:line="256" w:lineRule="auto"/>
              <w:jc w:val="both"/>
              <w:rPr>
                <w:rFonts w:ascii="Times New Roman" w:hAnsi="Times New Roman"/>
                <w:sz w:val="24"/>
                <w:szCs w:val="24"/>
              </w:rPr>
            </w:pPr>
            <w:r w:rsidRPr="001052FB">
              <w:rPr>
                <w:rFonts w:ascii="Times New Roman" w:hAnsi="Times New Roman"/>
                <w:sz w:val="24"/>
                <w:szCs w:val="24"/>
              </w:rPr>
              <w:t>pastāvīgi</w:t>
            </w:r>
          </w:p>
        </w:tc>
      </w:tr>
    </w:tbl>
    <w:p w14:paraId="1E86AC73" w14:textId="77777777" w:rsidR="008C70AE" w:rsidRPr="001052FB" w:rsidRDefault="008C70AE" w:rsidP="008C70AE">
      <w:pPr>
        <w:ind w:left="540" w:hanging="540"/>
        <w:jc w:val="both"/>
        <w:rPr>
          <w:rFonts w:ascii="Times New Roman" w:hAnsi="Times New Roman"/>
          <w:sz w:val="24"/>
          <w:szCs w:val="24"/>
        </w:rPr>
      </w:pPr>
    </w:p>
    <w:p w14:paraId="2F92676F" w14:textId="77777777" w:rsidR="008C70AE" w:rsidRPr="001052FB" w:rsidRDefault="008C70AE" w:rsidP="008C70AE">
      <w:pPr>
        <w:ind w:left="540" w:hanging="540"/>
        <w:jc w:val="both"/>
        <w:rPr>
          <w:rFonts w:ascii="Times New Roman" w:hAnsi="Times New Roman"/>
          <w:sz w:val="24"/>
          <w:szCs w:val="24"/>
        </w:rPr>
      </w:pPr>
      <w:r w:rsidRPr="001052FB">
        <w:rPr>
          <w:rFonts w:ascii="Times New Roman" w:hAnsi="Times New Roman"/>
          <w:sz w:val="24"/>
          <w:szCs w:val="24"/>
        </w:rPr>
        <w:t>Ezera uzrauga darba pienākumi:</w:t>
      </w:r>
    </w:p>
    <w:p w14:paraId="1E96D4E2" w14:textId="77777777" w:rsidR="008C70AE" w:rsidRPr="001052FB" w:rsidRDefault="008C70AE" w:rsidP="008C70AE">
      <w:pPr>
        <w:numPr>
          <w:ilvl w:val="0"/>
          <w:numId w:val="8"/>
        </w:numPr>
        <w:spacing w:after="0" w:line="240" w:lineRule="auto"/>
        <w:jc w:val="both"/>
        <w:rPr>
          <w:rFonts w:ascii="Times New Roman" w:hAnsi="Times New Roman"/>
          <w:sz w:val="24"/>
          <w:szCs w:val="24"/>
        </w:rPr>
      </w:pPr>
      <w:r w:rsidRPr="001052FB">
        <w:rPr>
          <w:rFonts w:ascii="Times New Roman" w:hAnsi="Times New Roman"/>
          <w:sz w:val="24"/>
          <w:szCs w:val="24"/>
        </w:rPr>
        <w:t>Regulāri veikt ezera uzraudzību.</w:t>
      </w:r>
    </w:p>
    <w:p w14:paraId="1B71A77D" w14:textId="77777777" w:rsidR="008C70AE" w:rsidRPr="001052FB" w:rsidRDefault="008C70AE" w:rsidP="008C70AE">
      <w:pPr>
        <w:numPr>
          <w:ilvl w:val="0"/>
          <w:numId w:val="8"/>
        </w:numPr>
        <w:spacing w:after="0" w:line="240" w:lineRule="auto"/>
        <w:jc w:val="both"/>
        <w:rPr>
          <w:rFonts w:ascii="Times New Roman" w:hAnsi="Times New Roman"/>
          <w:sz w:val="24"/>
          <w:szCs w:val="24"/>
        </w:rPr>
      </w:pPr>
      <w:r w:rsidRPr="001052FB">
        <w:rPr>
          <w:rFonts w:ascii="Times New Roman" w:hAnsi="Times New Roman"/>
          <w:sz w:val="24"/>
          <w:szCs w:val="24"/>
        </w:rPr>
        <w:t>Uzturēt laivu bāzi.</w:t>
      </w:r>
    </w:p>
    <w:p w14:paraId="72332187" w14:textId="77777777" w:rsidR="008C70AE" w:rsidRPr="001052FB" w:rsidRDefault="008C70AE" w:rsidP="008C70AE">
      <w:pPr>
        <w:numPr>
          <w:ilvl w:val="0"/>
          <w:numId w:val="8"/>
        </w:numPr>
        <w:spacing w:after="0" w:line="240" w:lineRule="auto"/>
        <w:jc w:val="both"/>
        <w:rPr>
          <w:rFonts w:ascii="Times New Roman" w:hAnsi="Times New Roman"/>
          <w:sz w:val="24"/>
          <w:szCs w:val="24"/>
        </w:rPr>
      </w:pPr>
      <w:r w:rsidRPr="001052FB">
        <w:rPr>
          <w:rFonts w:ascii="Times New Roman" w:hAnsi="Times New Roman"/>
          <w:sz w:val="24"/>
          <w:szCs w:val="24"/>
        </w:rPr>
        <w:t>Makšķernieku un zemūdens mednieku konsultācijas par makšķerēšanas vietām.</w:t>
      </w:r>
    </w:p>
    <w:p w14:paraId="2E9A1DF2" w14:textId="77777777" w:rsidR="008C70AE" w:rsidRPr="001052FB" w:rsidRDefault="008C70AE" w:rsidP="008C70AE">
      <w:pPr>
        <w:numPr>
          <w:ilvl w:val="0"/>
          <w:numId w:val="8"/>
        </w:numPr>
        <w:spacing w:after="0" w:line="240" w:lineRule="auto"/>
        <w:jc w:val="both"/>
        <w:rPr>
          <w:rFonts w:ascii="Times New Roman" w:hAnsi="Times New Roman"/>
          <w:sz w:val="24"/>
          <w:szCs w:val="24"/>
        </w:rPr>
      </w:pPr>
      <w:r w:rsidRPr="001052FB">
        <w:rPr>
          <w:rFonts w:ascii="Times New Roman" w:hAnsi="Times New Roman"/>
          <w:sz w:val="24"/>
          <w:szCs w:val="24"/>
        </w:rPr>
        <w:t>Laivu uzturēšana, remonts.</w:t>
      </w:r>
    </w:p>
    <w:p w14:paraId="697BA7F3" w14:textId="77777777" w:rsidR="008C70AE" w:rsidRPr="001052FB" w:rsidRDefault="008C70AE" w:rsidP="008C70AE">
      <w:pPr>
        <w:numPr>
          <w:ilvl w:val="0"/>
          <w:numId w:val="8"/>
        </w:numPr>
        <w:spacing w:after="0" w:line="240" w:lineRule="auto"/>
        <w:jc w:val="both"/>
        <w:rPr>
          <w:rFonts w:ascii="Times New Roman" w:hAnsi="Times New Roman"/>
          <w:sz w:val="24"/>
          <w:szCs w:val="24"/>
        </w:rPr>
      </w:pPr>
      <w:r w:rsidRPr="001052FB">
        <w:rPr>
          <w:rFonts w:ascii="Times New Roman" w:hAnsi="Times New Roman"/>
          <w:sz w:val="24"/>
          <w:szCs w:val="24"/>
        </w:rPr>
        <w:t>Makšķerēšanas un zemūdens medību licenču tirgošana, laivu iznomāšana.</w:t>
      </w:r>
    </w:p>
    <w:p w14:paraId="47E709B7" w14:textId="77777777" w:rsidR="008C70AE" w:rsidRPr="008C70AE" w:rsidRDefault="008C70AE" w:rsidP="008C70AE">
      <w:pPr>
        <w:ind w:left="720"/>
        <w:jc w:val="both"/>
        <w:rPr>
          <w:rFonts w:ascii="Times New Roman" w:hAnsi="Times New Roman"/>
        </w:rPr>
      </w:pPr>
    </w:p>
    <w:p w14:paraId="056C95AA" w14:textId="77777777" w:rsidR="008C70AE" w:rsidRPr="008C70AE" w:rsidRDefault="008C70AE" w:rsidP="008C70AE">
      <w:pPr>
        <w:pStyle w:val="ListParagraph"/>
        <w:jc w:val="both"/>
      </w:pPr>
    </w:p>
    <w:p w14:paraId="31B6489D" w14:textId="77777777" w:rsidR="008C70AE" w:rsidRPr="008C70AE" w:rsidRDefault="008C70AE" w:rsidP="008C70AE">
      <w:pPr>
        <w:pStyle w:val="ListParagraph"/>
        <w:jc w:val="both"/>
      </w:pPr>
    </w:p>
    <w:p w14:paraId="390C8F2B" w14:textId="77777777" w:rsidR="008C70AE" w:rsidRPr="008C70AE" w:rsidRDefault="008C70AE" w:rsidP="008C70AE">
      <w:pPr>
        <w:pStyle w:val="ListParagraph"/>
        <w:jc w:val="both"/>
      </w:pPr>
    </w:p>
    <w:p w14:paraId="31DD402F" w14:textId="77777777" w:rsidR="008C70AE" w:rsidRPr="008C70AE" w:rsidRDefault="008C70AE" w:rsidP="008C70AE">
      <w:pPr>
        <w:pStyle w:val="ListParagraph"/>
        <w:jc w:val="both"/>
      </w:pPr>
    </w:p>
    <w:p w14:paraId="0FF42391" w14:textId="77777777" w:rsidR="008C70AE" w:rsidRPr="008C70AE" w:rsidRDefault="008C70AE" w:rsidP="008C70AE">
      <w:pPr>
        <w:pStyle w:val="ListParagraph"/>
        <w:jc w:val="both"/>
      </w:pPr>
    </w:p>
    <w:p w14:paraId="24053902" w14:textId="77777777" w:rsidR="008C70AE" w:rsidRPr="008C70AE" w:rsidRDefault="008C70AE" w:rsidP="008C70AE">
      <w:pPr>
        <w:pStyle w:val="ListParagraph"/>
        <w:jc w:val="both"/>
      </w:pPr>
    </w:p>
    <w:p w14:paraId="7768D891" w14:textId="77777777" w:rsidR="008C70AE" w:rsidRPr="008C70AE" w:rsidRDefault="008C70AE" w:rsidP="008C70AE">
      <w:pPr>
        <w:pStyle w:val="ListParagraph"/>
        <w:jc w:val="both"/>
      </w:pPr>
    </w:p>
    <w:p w14:paraId="0C492086" w14:textId="77777777" w:rsidR="008C70AE" w:rsidRPr="008C70AE" w:rsidRDefault="008C70AE" w:rsidP="008C70AE">
      <w:pPr>
        <w:jc w:val="both"/>
        <w:rPr>
          <w:rFonts w:ascii="Times New Roman" w:hAnsi="Times New Roman"/>
          <w:sz w:val="20"/>
          <w:szCs w:val="20"/>
        </w:rPr>
      </w:pPr>
      <w:r w:rsidRPr="008C70AE">
        <w:rPr>
          <w:rFonts w:ascii="Times New Roman" w:hAnsi="Times New Roman"/>
          <w:sz w:val="20"/>
          <w:szCs w:val="20"/>
        </w:rPr>
        <w:br w:type="page"/>
      </w:r>
    </w:p>
    <w:p w14:paraId="6C71733E" w14:textId="77777777" w:rsidR="008C70AE" w:rsidRPr="008C70AE" w:rsidRDefault="008C70AE" w:rsidP="008C70AE">
      <w:pPr>
        <w:ind w:left="5760"/>
        <w:jc w:val="both"/>
        <w:rPr>
          <w:rFonts w:ascii="Times New Roman" w:hAnsi="Times New Roman"/>
          <w:sz w:val="20"/>
          <w:szCs w:val="20"/>
        </w:rPr>
      </w:pPr>
      <w:bookmarkStart w:id="16" w:name="_Hlk103841144"/>
      <w:r w:rsidRPr="008C70AE">
        <w:rPr>
          <w:rFonts w:ascii="Times New Roman" w:hAnsi="Times New Roman"/>
          <w:sz w:val="20"/>
          <w:szCs w:val="20"/>
        </w:rPr>
        <w:lastRenderedPageBreak/>
        <w:t>Pielikums Nr. 2.</w:t>
      </w:r>
    </w:p>
    <w:bookmarkEnd w:id="16"/>
    <w:p w14:paraId="575F0510" w14:textId="24DF4D72" w:rsidR="008C70AE" w:rsidRPr="008C70AE" w:rsidRDefault="00CE14BE" w:rsidP="008C70AE">
      <w:pPr>
        <w:ind w:left="5760"/>
        <w:jc w:val="both"/>
        <w:rPr>
          <w:rFonts w:ascii="Times New Roman" w:hAnsi="Times New Roman"/>
          <w:sz w:val="20"/>
          <w:szCs w:val="20"/>
        </w:rPr>
      </w:pPr>
      <w:r w:rsidRPr="008C70AE">
        <w:rPr>
          <w:rFonts w:ascii="Times New Roman" w:hAnsi="Times New Roman"/>
          <w:noProof/>
        </w:rPr>
        <w:drawing>
          <wp:anchor distT="0" distB="0" distL="114300" distR="114300" simplePos="0" relativeHeight="251683840" behindDoc="0" locked="0" layoutInCell="1" allowOverlap="1" wp14:anchorId="447DC77D" wp14:editId="6D9592C1">
            <wp:simplePos x="0" y="0"/>
            <wp:positionH relativeFrom="margin">
              <wp:posOffset>139065</wp:posOffset>
            </wp:positionH>
            <wp:positionV relativeFrom="paragraph">
              <wp:posOffset>535305</wp:posOffset>
            </wp:positionV>
            <wp:extent cx="4924425" cy="6762115"/>
            <wp:effectExtent l="0" t="0" r="9525" b="63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24425" cy="6762115"/>
                    </a:xfrm>
                    <a:prstGeom prst="rect">
                      <a:avLst/>
                    </a:prstGeom>
                    <a:noFill/>
                  </pic:spPr>
                </pic:pic>
              </a:graphicData>
            </a:graphic>
            <wp14:sizeRelH relativeFrom="page">
              <wp14:pctWidth>0</wp14:pctWidth>
            </wp14:sizeRelH>
            <wp14:sizeRelV relativeFrom="page">
              <wp14:pctHeight>0</wp14:pctHeight>
            </wp14:sizeRelV>
          </wp:anchor>
        </w:drawing>
      </w:r>
      <w:r w:rsidR="008C70AE" w:rsidRPr="008C70AE">
        <w:rPr>
          <w:rFonts w:ascii="Times New Roman" w:hAnsi="Times New Roman"/>
          <w:sz w:val="20"/>
          <w:szCs w:val="20"/>
        </w:rPr>
        <w:t>nolikumam par licencēto makšķerēšanu un licencētām zemūdens medībām Lielauces ezerā 2022.–2026. gadam</w:t>
      </w:r>
    </w:p>
    <w:p w14:paraId="7352143F" w14:textId="1963CDEA" w:rsidR="008C70AE" w:rsidRPr="008C70AE" w:rsidRDefault="008C70AE" w:rsidP="008C70AE">
      <w:pPr>
        <w:pStyle w:val="ListParagraph"/>
        <w:jc w:val="both"/>
      </w:pPr>
    </w:p>
    <w:p w14:paraId="545BC5E5" w14:textId="04625A95" w:rsidR="008C70AE" w:rsidRPr="008C70AE" w:rsidRDefault="008C70AE" w:rsidP="008C70AE">
      <w:pPr>
        <w:jc w:val="both"/>
        <w:rPr>
          <w:rFonts w:ascii="Times New Roman" w:hAnsi="Times New Roman"/>
        </w:rPr>
      </w:pPr>
      <w:r w:rsidRPr="008C70AE">
        <w:rPr>
          <w:rFonts w:ascii="Times New Roman" w:hAnsi="Times New Roman"/>
        </w:rPr>
        <w:br w:type="textWrapping" w:clear="all"/>
        <w:t xml:space="preserve">Lielauces ezera Dabas parka un Sezonas lieguma zonas noteiktas atbilstoši dabas lieguma “Vīķu purvs” dabas aizsardzības plānam. </w:t>
      </w:r>
    </w:p>
    <w:p w14:paraId="5FC3D056" w14:textId="77777777" w:rsidR="008C70AE" w:rsidRPr="008C70AE" w:rsidRDefault="008C70AE" w:rsidP="008C70AE">
      <w:pPr>
        <w:jc w:val="both"/>
        <w:rPr>
          <w:rFonts w:ascii="Times New Roman" w:hAnsi="Times New Roman"/>
        </w:rPr>
      </w:pPr>
      <w:r w:rsidRPr="008C70AE">
        <w:rPr>
          <w:rFonts w:ascii="Times New Roman" w:hAnsi="Times New Roman"/>
        </w:rPr>
        <w:t>Robežu koordinātas: Ūdens virsmas makšķerēšanai noteiktajā teritorijā Dabas parka zonu no sezonas lieguma zonas atdala taisna, dabā marķēta līnija ar gala punktu koordinātām: X432600 Y264994 un X433468 Y265263.</w:t>
      </w:r>
    </w:p>
    <w:p w14:paraId="761C4D87" w14:textId="77777777" w:rsidR="008C70AE" w:rsidRPr="008C70AE" w:rsidRDefault="008C70AE" w:rsidP="008C70AE">
      <w:pPr>
        <w:jc w:val="both"/>
        <w:rPr>
          <w:rFonts w:ascii="Times New Roman" w:hAnsi="Times New Roman"/>
        </w:rPr>
      </w:pPr>
      <w:r w:rsidRPr="008C70AE">
        <w:rPr>
          <w:rFonts w:ascii="Times New Roman" w:hAnsi="Times New Roman"/>
        </w:rPr>
        <w:t xml:space="preserve">Papildus minētajam, zonu koordinātas publicētas interneta vietnē </w:t>
      </w:r>
      <w:hyperlink r:id="rId19" w:history="1">
        <w:r w:rsidRPr="00764AD3">
          <w:rPr>
            <w:rStyle w:val="Hyperlink"/>
            <w:rFonts w:ascii="Times New Roman" w:hAnsi="Times New Roman"/>
            <w:color w:val="000000" w:themeColor="text1"/>
            <w:u w:val="none"/>
          </w:rPr>
          <w:t>www.manacope.lv</w:t>
        </w:r>
      </w:hyperlink>
      <w:r w:rsidRPr="00764AD3">
        <w:rPr>
          <w:rFonts w:ascii="Times New Roman" w:hAnsi="Times New Roman"/>
          <w:color w:val="000000" w:themeColor="text1"/>
        </w:rPr>
        <w:t>,</w:t>
      </w:r>
      <w:r w:rsidRPr="008C70AE">
        <w:rPr>
          <w:rFonts w:ascii="Times New Roman" w:hAnsi="Times New Roman"/>
        </w:rPr>
        <w:t xml:space="preserve"> mobilā lietotnē ”Mana </w:t>
      </w:r>
      <w:proofErr w:type="spellStart"/>
      <w:r w:rsidRPr="008C70AE">
        <w:rPr>
          <w:rFonts w:ascii="Times New Roman" w:hAnsi="Times New Roman"/>
        </w:rPr>
        <w:t>Cope</w:t>
      </w:r>
      <w:proofErr w:type="spellEnd"/>
      <w:r w:rsidRPr="008C70AE">
        <w:rPr>
          <w:rFonts w:ascii="Times New Roman" w:hAnsi="Times New Roman"/>
        </w:rPr>
        <w:t xml:space="preserve">”, kā arī marķētas dabā ar peldošajām bojām un citiem uzskates un informatīvajiem tehniskajiem līdzekļiem. </w:t>
      </w:r>
    </w:p>
    <w:p w14:paraId="71C65617" w14:textId="4CEBD385" w:rsidR="00266322" w:rsidRPr="008C70AE" w:rsidRDefault="00266322" w:rsidP="00266322">
      <w:pPr>
        <w:ind w:left="6480" w:firstLine="720"/>
        <w:jc w:val="both"/>
        <w:rPr>
          <w:rFonts w:ascii="Times New Roman" w:hAnsi="Times New Roman"/>
          <w:sz w:val="20"/>
          <w:szCs w:val="20"/>
        </w:rPr>
      </w:pPr>
      <w:bookmarkStart w:id="17" w:name="_Hlk103772794"/>
      <w:bookmarkEnd w:id="15"/>
      <w:r w:rsidRPr="008C70AE">
        <w:rPr>
          <w:rFonts w:ascii="Times New Roman" w:hAnsi="Times New Roman"/>
          <w:sz w:val="20"/>
          <w:szCs w:val="20"/>
        </w:rPr>
        <w:lastRenderedPageBreak/>
        <w:t xml:space="preserve">Pielikums Nr. </w:t>
      </w:r>
      <w:r>
        <w:rPr>
          <w:rFonts w:ascii="Times New Roman" w:hAnsi="Times New Roman"/>
          <w:sz w:val="20"/>
          <w:szCs w:val="20"/>
        </w:rPr>
        <w:t>3</w:t>
      </w:r>
      <w:r w:rsidRPr="008C70AE">
        <w:rPr>
          <w:rFonts w:ascii="Times New Roman" w:hAnsi="Times New Roman"/>
          <w:sz w:val="20"/>
          <w:szCs w:val="20"/>
        </w:rPr>
        <w:t>.</w:t>
      </w:r>
    </w:p>
    <w:p w14:paraId="546D2B2C" w14:textId="77777777" w:rsidR="00266322" w:rsidRDefault="00266322" w:rsidP="00266322">
      <w:pPr>
        <w:jc w:val="right"/>
        <w:rPr>
          <w:b/>
          <w:bCs/>
          <w:sz w:val="28"/>
          <w:szCs w:val="28"/>
        </w:rPr>
      </w:pPr>
    </w:p>
    <w:p w14:paraId="5C181E9D" w14:textId="152DD14F" w:rsidR="009A67D0" w:rsidRDefault="009A67D0" w:rsidP="009A67D0">
      <w:pPr>
        <w:jc w:val="center"/>
        <w:rPr>
          <w:b/>
          <w:bCs/>
          <w:sz w:val="28"/>
          <w:szCs w:val="28"/>
        </w:rPr>
      </w:pPr>
      <w:r w:rsidRPr="00FF2CBA">
        <w:rPr>
          <w:b/>
          <w:bCs/>
          <w:sz w:val="28"/>
          <w:szCs w:val="28"/>
        </w:rPr>
        <w:t>Saskaņojumu lapa</w:t>
      </w:r>
      <w:r w:rsidR="0059633E">
        <w:rPr>
          <w:b/>
          <w:bCs/>
          <w:sz w:val="28"/>
          <w:szCs w:val="28"/>
        </w:rPr>
        <w:t xml:space="preserve"> licencētās makšķerēšanas un licencēto zemūdens medību nolikumam 2022.-2026. gadam.</w:t>
      </w:r>
    </w:p>
    <w:p w14:paraId="57E8A593" w14:textId="77777777" w:rsidR="009A67D0" w:rsidRPr="00FF2CBA" w:rsidRDefault="009A67D0" w:rsidP="009A67D0">
      <w:pPr>
        <w:rPr>
          <w:bCs/>
          <w:sz w:val="28"/>
          <w:szCs w:val="28"/>
        </w:rPr>
      </w:pPr>
      <w:r w:rsidRPr="00FF2CBA">
        <w:rPr>
          <w:b/>
          <w:bCs/>
          <w:sz w:val="28"/>
          <w:szCs w:val="28"/>
        </w:rPr>
        <w:t xml:space="preserve">                                                        </w:t>
      </w:r>
      <w:r w:rsidRPr="00FF2CBA">
        <w:rPr>
          <w:bCs/>
          <w:sz w:val="28"/>
          <w:szCs w:val="28"/>
        </w:rPr>
        <w:t xml:space="preserve"> S A S K A Ņ O T S:</w:t>
      </w:r>
    </w:p>
    <w:p w14:paraId="1324D3BE" w14:textId="77777777" w:rsidR="009A67D0" w:rsidRPr="00FF2CBA" w:rsidRDefault="009A67D0" w:rsidP="009A67D0">
      <w:pPr>
        <w:ind w:left="540" w:hanging="540"/>
        <w:rPr>
          <w:bCs/>
          <w:sz w:val="28"/>
          <w:szCs w:val="28"/>
        </w:rPr>
      </w:pPr>
    </w:p>
    <w:p w14:paraId="06DBE39D" w14:textId="77777777" w:rsidR="009A67D0" w:rsidRPr="00FF2CBA" w:rsidRDefault="009A67D0" w:rsidP="009A67D0">
      <w:pPr>
        <w:ind w:left="540" w:hanging="540"/>
        <w:rPr>
          <w:b/>
          <w:bCs/>
        </w:rPr>
      </w:pPr>
    </w:p>
    <w:p w14:paraId="3CB7AB5E" w14:textId="77777777" w:rsidR="009A67D0" w:rsidRPr="00FF2CBA" w:rsidRDefault="009A67D0" w:rsidP="009A67D0">
      <w:pPr>
        <w:ind w:left="540" w:hanging="540"/>
        <w:rPr>
          <w:b/>
          <w:bCs/>
        </w:rPr>
      </w:pPr>
      <w:r w:rsidRPr="00FF2CBA">
        <w:rPr>
          <w:b/>
          <w:bCs/>
        </w:rPr>
        <w:t>Zemkopības ministrija</w:t>
      </w:r>
    </w:p>
    <w:p w14:paraId="6D360ADD" w14:textId="77777777" w:rsidR="009A67D0" w:rsidRPr="00FF2CBA" w:rsidRDefault="009A67D0" w:rsidP="009A67D0">
      <w:pPr>
        <w:ind w:left="540" w:hanging="540"/>
        <w:rPr>
          <w:bCs/>
        </w:rPr>
      </w:pPr>
    </w:p>
    <w:p w14:paraId="4D4BB8B2" w14:textId="77777777" w:rsidR="009A67D0" w:rsidRPr="00FF2CBA" w:rsidRDefault="009A67D0" w:rsidP="009A67D0">
      <w:r w:rsidRPr="00FF2CBA">
        <w:rPr>
          <w:bCs/>
        </w:rPr>
        <w:t xml:space="preserve">                                                                                      </w:t>
      </w:r>
      <w:r w:rsidRPr="00FF2CBA">
        <w:t>20</w:t>
      </w:r>
      <w:r>
        <w:t>__</w:t>
      </w:r>
      <w:r w:rsidRPr="00FF2CBA">
        <w:t xml:space="preserve">.gada ___._____________        </w:t>
      </w:r>
    </w:p>
    <w:p w14:paraId="6CF95A9B" w14:textId="77777777" w:rsidR="009A67D0" w:rsidRPr="00FF2CBA" w:rsidRDefault="009A67D0" w:rsidP="009A67D0">
      <w:pPr>
        <w:ind w:left="540" w:hanging="540"/>
        <w:jc w:val="right"/>
        <w:rPr>
          <w:bCs/>
        </w:rPr>
      </w:pPr>
    </w:p>
    <w:p w14:paraId="21567AFF" w14:textId="77777777" w:rsidR="009A67D0" w:rsidRPr="00FF2CBA" w:rsidRDefault="009A67D0" w:rsidP="009A67D0">
      <w:pPr>
        <w:pStyle w:val="Heading3"/>
      </w:pPr>
    </w:p>
    <w:p w14:paraId="0DB95152" w14:textId="77777777" w:rsidR="009A67D0" w:rsidRPr="00FF2CBA" w:rsidRDefault="009A67D0" w:rsidP="009A67D0">
      <w:pPr>
        <w:ind w:left="540" w:hanging="540"/>
        <w:rPr>
          <w:b/>
        </w:rPr>
      </w:pPr>
      <w:r w:rsidRPr="00FF2CBA">
        <w:rPr>
          <w:b/>
        </w:rPr>
        <w:t>Pārtikas drošības, dzīvnieku veselības un vides</w:t>
      </w:r>
    </w:p>
    <w:p w14:paraId="1971719C" w14:textId="77777777" w:rsidR="009A67D0" w:rsidRPr="00FF2CBA" w:rsidRDefault="009A67D0" w:rsidP="009A67D0">
      <w:pPr>
        <w:ind w:left="540" w:hanging="540"/>
        <w:rPr>
          <w:b/>
        </w:rPr>
      </w:pPr>
      <w:r w:rsidRPr="00FF2CBA">
        <w:rPr>
          <w:b/>
        </w:rPr>
        <w:t xml:space="preserve"> zinātniskais </w:t>
      </w:r>
      <w:r w:rsidRPr="0070615B">
        <w:rPr>
          <w:b/>
        </w:rPr>
        <w:t>institūts „BIOR”</w:t>
      </w:r>
      <w:r w:rsidRPr="00FF2CBA">
        <w:rPr>
          <w:b/>
        </w:rPr>
        <w:t xml:space="preserve">                  </w:t>
      </w:r>
    </w:p>
    <w:p w14:paraId="302037B4" w14:textId="77777777" w:rsidR="009A67D0" w:rsidRPr="00FF2CBA" w:rsidRDefault="009A67D0" w:rsidP="009A67D0">
      <w:pPr>
        <w:ind w:left="540" w:hanging="540"/>
        <w:rPr>
          <w:b/>
        </w:rPr>
      </w:pPr>
      <w:r w:rsidRPr="00FF2CBA">
        <w:rPr>
          <w:b/>
        </w:rPr>
        <w:t xml:space="preserve">                                                                                    </w:t>
      </w:r>
      <w:r w:rsidRPr="00FF2CBA">
        <w:t>20</w:t>
      </w:r>
      <w:r>
        <w:t>__</w:t>
      </w:r>
      <w:r w:rsidRPr="00FF2CBA">
        <w:t>.gada ___._____________</w:t>
      </w:r>
    </w:p>
    <w:p w14:paraId="5F05B98C" w14:textId="77777777" w:rsidR="009A67D0" w:rsidRPr="00FF2CBA" w:rsidRDefault="009A67D0" w:rsidP="009A67D0">
      <w:pPr>
        <w:ind w:left="540" w:hanging="540"/>
        <w:jc w:val="right"/>
      </w:pPr>
    </w:p>
    <w:p w14:paraId="5BBFDE60" w14:textId="77777777" w:rsidR="009A67D0" w:rsidRPr="00FF2CBA" w:rsidRDefault="009A67D0" w:rsidP="009A67D0">
      <w:pPr>
        <w:pStyle w:val="Heading3"/>
      </w:pPr>
    </w:p>
    <w:p w14:paraId="6AC2E2DD" w14:textId="77777777" w:rsidR="009A67D0" w:rsidRPr="00FF2CBA" w:rsidRDefault="009A67D0" w:rsidP="009A67D0">
      <w:pPr>
        <w:ind w:left="540" w:hanging="540"/>
        <w:rPr>
          <w:b/>
        </w:rPr>
      </w:pPr>
      <w:r w:rsidRPr="00FF2CBA">
        <w:rPr>
          <w:b/>
        </w:rPr>
        <w:t>Valsts vides dienests</w:t>
      </w:r>
    </w:p>
    <w:p w14:paraId="518617E5" w14:textId="77777777" w:rsidR="009A67D0" w:rsidRPr="00FF2CBA" w:rsidRDefault="009A67D0" w:rsidP="009A67D0">
      <w:pPr>
        <w:ind w:left="540" w:hanging="540"/>
      </w:pPr>
    </w:p>
    <w:p w14:paraId="204F7D57" w14:textId="77777777" w:rsidR="009A67D0" w:rsidRPr="00FF2CBA" w:rsidRDefault="009A67D0" w:rsidP="009A67D0">
      <w:r w:rsidRPr="00FF2CBA">
        <w:t xml:space="preserve">                                                                                     20</w:t>
      </w:r>
      <w:r>
        <w:t>__</w:t>
      </w:r>
      <w:r w:rsidRPr="00FF2CBA">
        <w:t>.gada ___._____________</w:t>
      </w:r>
    </w:p>
    <w:p w14:paraId="24884195" w14:textId="77777777" w:rsidR="009A67D0" w:rsidRPr="00FF2CBA" w:rsidRDefault="009A67D0" w:rsidP="009A67D0">
      <w:pPr>
        <w:ind w:left="540" w:hanging="540"/>
        <w:jc w:val="right"/>
      </w:pPr>
    </w:p>
    <w:p w14:paraId="044C5C6E" w14:textId="77777777" w:rsidR="009A67D0" w:rsidRPr="00FF2CBA" w:rsidRDefault="009A67D0" w:rsidP="009A67D0">
      <w:pPr>
        <w:pStyle w:val="Heading3"/>
      </w:pPr>
    </w:p>
    <w:p w14:paraId="00829958" w14:textId="77777777" w:rsidR="009A67D0" w:rsidRPr="00FF2CBA" w:rsidRDefault="009A67D0" w:rsidP="009A67D0">
      <w:pPr>
        <w:ind w:left="540" w:hanging="540"/>
        <w:rPr>
          <w:b/>
        </w:rPr>
      </w:pPr>
      <w:r w:rsidRPr="00FF2CBA">
        <w:rPr>
          <w:b/>
        </w:rPr>
        <w:t>Dabas aizsardzības pārvalde</w:t>
      </w:r>
    </w:p>
    <w:p w14:paraId="2D416CFB" w14:textId="77777777" w:rsidR="009A67D0" w:rsidRPr="00FF2CBA" w:rsidRDefault="009A67D0" w:rsidP="009A67D0">
      <w:pPr>
        <w:ind w:left="540" w:hanging="540"/>
      </w:pPr>
    </w:p>
    <w:p w14:paraId="41FEB2E0" w14:textId="77777777" w:rsidR="009A67D0" w:rsidRPr="00FF2CBA" w:rsidRDefault="009A67D0" w:rsidP="009A67D0">
      <w:r w:rsidRPr="00FF2CBA">
        <w:t xml:space="preserve">                                                                                    20</w:t>
      </w:r>
      <w:r>
        <w:t>__</w:t>
      </w:r>
      <w:r w:rsidRPr="00FF2CBA">
        <w:t>.gada  ___._____________</w:t>
      </w:r>
    </w:p>
    <w:p w14:paraId="05A0F2EB" w14:textId="67D2D099" w:rsidR="009A67D0" w:rsidRPr="00FF2CBA" w:rsidRDefault="009A67D0" w:rsidP="009A67D0">
      <w:r w:rsidRPr="00FF2CBA">
        <w:t xml:space="preserve"> </w:t>
      </w:r>
    </w:p>
    <w:p w14:paraId="0A93D899" w14:textId="77777777" w:rsidR="009A67D0" w:rsidRPr="00FF2CBA" w:rsidRDefault="009A67D0" w:rsidP="009A67D0"/>
    <w:p w14:paraId="64E91409" w14:textId="77777777" w:rsidR="009A67D0" w:rsidRPr="00FF2CBA" w:rsidRDefault="009A67D0" w:rsidP="009A67D0">
      <w:pPr>
        <w:rPr>
          <w:b/>
        </w:rPr>
      </w:pPr>
      <w:r>
        <w:rPr>
          <w:b/>
        </w:rPr>
        <w:t>Dobeles</w:t>
      </w:r>
      <w:r w:rsidRPr="00FF2CBA">
        <w:rPr>
          <w:b/>
        </w:rPr>
        <w:t xml:space="preserve"> novada dome</w:t>
      </w:r>
    </w:p>
    <w:p w14:paraId="5CB28EC9" w14:textId="77777777" w:rsidR="009A67D0" w:rsidRPr="00FF2CBA" w:rsidRDefault="009A67D0" w:rsidP="009A67D0">
      <w:pPr>
        <w:rPr>
          <w:b/>
        </w:rPr>
      </w:pPr>
    </w:p>
    <w:p w14:paraId="491C95FA" w14:textId="77777777" w:rsidR="009A67D0" w:rsidRPr="00FF2CBA" w:rsidRDefault="009A67D0" w:rsidP="009A67D0">
      <w:pPr>
        <w:rPr>
          <w:b/>
        </w:rPr>
      </w:pPr>
      <w:r w:rsidRPr="00FF2CBA">
        <w:rPr>
          <w:b/>
        </w:rPr>
        <w:t xml:space="preserve">                                                                                    </w:t>
      </w:r>
      <w:r w:rsidRPr="00FF2CBA">
        <w:t>20</w:t>
      </w:r>
      <w:r>
        <w:t>__</w:t>
      </w:r>
      <w:r w:rsidRPr="00FF2CBA">
        <w:t>.gada  ___._____________</w:t>
      </w:r>
    </w:p>
    <w:p w14:paraId="68B2734E" w14:textId="77777777" w:rsidR="009A67D0" w:rsidRDefault="009A67D0" w:rsidP="009A67D0">
      <w:pPr>
        <w:pStyle w:val="Default"/>
        <w:jc w:val="both"/>
      </w:pPr>
    </w:p>
    <w:p w14:paraId="590C063A" w14:textId="64D37813" w:rsidR="008C70AE" w:rsidRPr="00E30E21" w:rsidRDefault="008C70AE" w:rsidP="00280624">
      <w:pPr>
        <w:spacing w:after="0" w:line="240" w:lineRule="auto"/>
        <w:jc w:val="center"/>
        <w:rPr>
          <w:rFonts w:ascii="Times New Roman" w:hAnsi="Times New Roman"/>
          <w:b/>
          <w:color w:val="000000"/>
          <w:sz w:val="24"/>
          <w:szCs w:val="24"/>
        </w:rPr>
      </w:pPr>
      <w:r w:rsidRPr="00E30E21">
        <w:rPr>
          <w:rFonts w:ascii="Times New Roman" w:hAnsi="Times New Roman"/>
          <w:b/>
          <w:color w:val="000000"/>
          <w:sz w:val="24"/>
          <w:szCs w:val="24"/>
        </w:rPr>
        <w:t>Dobeles novada pašvaldības saistošo noteikumu Nr.</w:t>
      </w:r>
      <w:r w:rsidR="00C0651C" w:rsidRPr="00E30E21">
        <w:rPr>
          <w:rFonts w:ascii="Times New Roman" w:hAnsi="Times New Roman"/>
          <w:b/>
          <w:color w:val="000000"/>
          <w:sz w:val="24"/>
          <w:szCs w:val="24"/>
        </w:rPr>
        <w:t>18</w:t>
      </w:r>
    </w:p>
    <w:p w14:paraId="69DC0EA0" w14:textId="69E8784A" w:rsidR="008C70AE" w:rsidRPr="00E30E21" w:rsidRDefault="008C70AE" w:rsidP="00E30E21">
      <w:pPr>
        <w:autoSpaceDE w:val="0"/>
        <w:autoSpaceDN w:val="0"/>
        <w:adjustRightInd w:val="0"/>
        <w:spacing w:after="0" w:line="240" w:lineRule="auto"/>
        <w:jc w:val="center"/>
        <w:rPr>
          <w:rFonts w:ascii="Times New Roman" w:hAnsi="Times New Roman"/>
          <w:bCs/>
          <w:color w:val="000000"/>
          <w:sz w:val="24"/>
          <w:szCs w:val="24"/>
        </w:rPr>
      </w:pPr>
      <w:r w:rsidRPr="00E30E21">
        <w:rPr>
          <w:rFonts w:ascii="Times New Roman" w:hAnsi="Times New Roman"/>
          <w:b/>
          <w:bCs/>
          <w:sz w:val="24"/>
          <w:szCs w:val="24"/>
        </w:rPr>
        <w:t>“</w:t>
      </w:r>
      <w:r w:rsidRPr="00E30E21">
        <w:rPr>
          <w:rFonts w:ascii="Times New Roman" w:hAnsi="Times New Roman"/>
          <w:bCs/>
          <w:color w:val="000000"/>
          <w:sz w:val="24"/>
          <w:szCs w:val="24"/>
        </w:rPr>
        <w:t xml:space="preserve"> </w:t>
      </w:r>
      <w:r w:rsidRPr="00E30E21">
        <w:rPr>
          <w:rFonts w:ascii="Times New Roman" w:hAnsi="Times New Roman"/>
          <w:b/>
          <w:bCs/>
          <w:color w:val="000000"/>
          <w:sz w:val="24"/>
          <w:szCs w:val="24"/>
        </w:rPr>
        <w:t xml:space="preserve">Par </w:t>
      </w:r>
      <w:r w:rsidRPr="00E30E21">
        <w:rPr>
          <w:rFonts w:ascii="Times New Roman" w:hAnsi="Times New Roman"/>
          <w:b/>
          <w:sz w:val="24"/>
          <w:szCs w:val="24"/>
        </w:rPr>
        <w:t xml:space="preserve">licencēto makšķerēšanu un zemūdens medībām </w:t>
      </w:r>
      <w:r w:rsidRPr="00E30E21">
        <w:rPr>
          <w:rFonts w:ascii="Times New Roman" w:hAnsi="Times New Roman"/>
          <w:b/>
          <w:bCs/>
          <w:sz w:val="24"/>
          <w:szCs w:val="24"/>
        </w:rPr>
        <w:t>Lielauces ezerā 2022.–2026. gadam” paskaidrojuma raksts</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1"/>
        <w:gridCol w:w="6597"/>
      </w:tblGrid>
      <w:tr w:rsidR="008C70AE" w:rsidRPr="00E30E21" w14:paraId="5C4EC0AB" w14:textId="77777777" w:rsidTr="00977BB5">
        <w:tc>
          <w:tcPr>
            <w:tcW w:w="2901" w:type="dxa"/>
            <w:tcBorders>
              <w:top w:val="single" w:sz="4" w:space="0" w:color="auto"/>
              <w:left w:val="single" w:sz="4" w:space="0" w:color="auto"/>
              <w:bottom w:val="single" w:sz="4" w:space="0" w:color="auto"/>
              <w:right w:val="single" w:sz="4" w:space="0" w:color="auto"/>
            </w:tcBorders>
            <w:hideMark/>
          </w:tcPr>
          <w:p w14:paraId="3A29F401" w14:textId="77777777" w:rsidR="008C70AE" w:rsidRPr="00E30E21" w:rsidRDefault="008C70AE" w:rsidP="00280624">
            <w:pPr>
              <w:tabs>
                <w:tab w:val="left" w:pos="8364"/>
              </w:tabs>
              <w:spacing w:after="0" w:line="240" w:lineRule="auto"/>
              <w:jc w:val="center"/>
              <w:rPr>
                <w:rFonts w:ascii="Times New Roman" w:hAnsi="Times New Roman"/>
                <w:color w:val="000000"/>
                <w:sz w:val="24"/>
                <w:szCs w:val="24"/>
              </w:rPr>
            </w:pPr>
            <w:r w:rsidRPr="00E30E21">
              <w:rPr>
                <w:rFonts w:ascii="Times New Roman" w:hAnsi="Times New Roman"/>
                <w:color w:val="000000"/>
                <w:sz w:val="24"/>
                <w:szCs w:val="24"/>
              </w:rPr>
              <w:t>Sadaļas nosaukums</w:t>
            </w:r>
          </w:p>
        </w:tc>
        <w:tc>
          <w:tcPr>
            <w:tcW w:w="6597" w:type="dxa"/>
            <w:tcBorders>
              <w:top w:val="single" w:sz="4" w:space="0" w:color="auto"/>
              <w:left w:val="single" w:sz="4" w:space="0" w:color="auto"/>
              <w:bottom w:val="single" w:sz="4" w:space="0" w:color="auto"/>
              <w:right w:val="single" w:sz="4" w:space="0" w:color="auto"/>
            </w:tcBorders>
          </w:tcPr>
          <w:p w14:paraId="7682A912" w14:textId="77777777" w:rsidR="008C70AE" w:rsidRPr="00E30E21" w:rsidRDefault="008C70AE" w:rsidP="00280624">
            <w:pPr>
              <w:tabs>
                <w:tab w:val="left" w:pos="8364"/>
              </w:tabs>
              <w:spacing w:after="0" w:line="240" w:lineRule="auto"/>
              <w:jc w:val="center"/>
              <w:rPr>
                <w:rFonts w:ascii="Times New Roman" w:hAnsi="Times New Roman"/>
                <w:color w:val="000000"/>
                <w:sz w:val="24"/>
                <w:szCs w:val="24"/>
              </w:rPr>
            </w:pPr>
            <w:r w:rsidRPr="00E30E21">
              <w:rPr>
                <w:rFonts w:ascii="Times New Roman" w:hAnsi="Times New Roman"/>
                <w:color w:val="000000"/>
                <w:sz w:val="24"/>
                <w:szCs w:val="24"/>
              </w:rPr>
              <w:t>Sadaļas paskaidrojums</w:t>
            </w:r>
          </w:p>
          <w:p w14:paraId="0D9D0829" w14:textId="77777777" w:rsidR="008C70AE" w:rsidRPr="00E30E21" w:rsidRDefault="008C70AE" w:rsidP="00280624">
            <w:pPr>
              <w:tabs>
                <w:tab w:val="left" w:pos="8364"/>
              </w:tabs>
              <w:spacing w:after="0" w:line="240" w:lineRule="auto"/>
              <w:jc w:val="center"/>
              <w:rPr>
                <w:rFonts w:ascii="Times New Roman" w:hAnsi="Times New Roman"/>
                <w:color w:val="000000"/>
                <w:sz w:val="24"/>
                <w:szCs w:val="24"/>
              </w:rPr>
            </w:pPr>
          </w:p>
        </w:tc>
      </w:tr>
      <w:tr w:rsidR="008C70AE" w:rsidRPr="00E30E21" w14:paraId="28B4DC95" w14:textId="77777777" w:rsidTr="00977BB5">
        <w:tc>
          <w:tcPr>
            <w:tcW w:w="2901" w:type="dxa"/>
            <w:tcBorders>
              <w:top w:val="single" w:sz="4" w:space="0" w:color="auto"/>
              <w:left w:val="single" w:sz="4" w:space="0" w:color="auto"/>
              <w:bottom w:val="single" w:sz="4" w:space="0" w:color="auto"/>
              <w:right w:val="single" w:sz="4" w:space="0" w:color="auto"/>
            </w:tcBorders>
            <w:hideMark/>
          </w:tcPr>
          <w:p w14:paraId="54424DAA" w14:textId="77777777" w:rsidR="008C70AE" w:rsidRPr="00E30E21" w:rsidRDefault="008C70AE" w:rsidP="00280624">
            <w:pPr>
              <w:tabs>
                <w:tab w:val="left" w:pos="8364"/>
              </w:tabs>
              <w:spacing w:after="0" w:line="240" w:lineRule="auto"/>
              <w:rPr>
                <w:rFonts w:ascii="Times New Roman" w:hAnsi="Times New Roman"/>
                <w:color w:val="000000"/>
                <w:sz w:val="24"/>
                <w:szCs w:val="24"/>
              </w:rPr>
            </w:pPr>
            <w:r w:rsidRPr="00E30E21">
              <w:rPr>
                <w:rFonts w:ascii="Times New Roman" w:hAnsi="Times New Roman"/>
                <w:color w:val="000000"/>
                <w:sz w:val="24"/>
                <w:szCs w:val="24"/>
              </w:rPr>
              <w:t>1.Projekta nepieciešamības pamatojums</w:t>
            </w:r>
          </w:p>
        </w:tc>
        <w:tc>
          <w:tcPr>
            <w:tcW w:w="6597" w:type="dxa"/>
            <w:tcBorders>
              <w:top w:val="single" w:sz="4" w:space="0" w:color="auto"/>
              <w:left w:val="single" w:sz="4" w:space="0" w:color="auto"/>
              <w:bottom w:val="single" w:sz="4" w:space="0" w:color="auto"/>
              <w:right w:val="single" w:sz="4" w:space="0" w:color="auto"/>
            </w:tcBorders>
            <w:hideMark/>
          </w:tcPr>
          <w:p w14:paraId="0EAA6208" w14:textId="77777777" w:rsidR="008C70AE" w:rsidRPr="00E30E21" w:rsidRDefault="008C70AE" w:rsidP="00280624">
            <w:pPr>
              <w:tabs>
                <w:tab w:val="left" w:pos="8364"/>
              </w:tabs>
              <w:spacing w:after="0" w:line="240" w:lineRule="auto"/>
              <w:jc w:val="both"/>
              <w:rPr>
                <w:rFonts w:ascii="Times New Roman" w:hAnsi="Times New Roman"/>
                <w:color w:val="000000"/>
                <w:sz w:val="24"/>
                <w:szCs w:val="24"/>
              </w:rPr>
            </w:pPr>
            <w:r w:rsidRPr="00E30E21">
              <w:rPr>
                <w:rFonts w:ascii="Times New Roman" w:hAnsi="Times New Roman"/>
                <w:color w:val="000000"/>
                <w:sz w:val="24"/>
                <w:szCs w:val="24"/>
              </w:rPr>
              <w:t xml:space="preserve">Saskaņā ar </w:t>
            </w:r>
            <w:hyperlink r:id="rId20" w:tgtFrame="_blank" w:history="1">
              <w:r w:rsidRPr="00E30E21">
                <w:rPr>
                  <w:rStyle w:val="Hyperlink"/>
                  <w:rFonts w:ascii="Times New Roman" w:hAnsi="Times New Roman"/>
                  <w:color w:val="000000"/>
                  <w:sz w:val="24"/>
                  <w:szCs w:val="24"/>
                </w:rPr>
                <w:t>Administratīvo teritoriju un apdzīvoto vietu likumu</w:t>
              </w:r>
            </w:hyperlink>
            <w:r w:rsidRPr="00E30E21">
              <w:rPr>
                <w:rFonts w:ascii="Times New Roman" w:hAnsi="Times New Roman"/>
                <w:color w:val="000000"/>
                <w:sz w:val="24"/>
                <w:szCs w:val="24"/>
              </w:rPr>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397F7644" w14:textId="77777777" w:rsidR="008C70AE" w:rsidRPr="00E30E21" w:rsidRDefault="008C70AE" w:rsidP="00280624">
            <w:pPr>
              <w:tabs>
                <w:tab w:val="left" w:pos="8364"/>
              </w:tabs>
              <w:spacing w:after="0" w:line="240" w:lineRule="auto"/>
              <w:jc w:val="both"/>
              <w:rPr>
                <w:rFonts w:ascii="Times New Roman" w:hAnsi="Times New Roman"/>
                <w:color w:val="000000"/>
                <w:sz w:val="24"/>
                <w:szCs w:val="24"/>
              </w:rPr>
            </w:pPr>
            <w:r w:rsidRPr="00E30E21">
              <w:rPr>
                <w:rFonts w:ascii="Times New Roman" w:hAnsi="Times New Roman"/>
                <w:color w:val="000000"/>
                <w:sz w:val="24"/>
                <w:szCs w:val="24"/>
              </w:rPr>
              <w:t xml:space="preserve">Administratīvo teritoriju un apdzīvoto vietu likuma Pārejas noteikumu 17.punkts nosaka, ka </w:t>
            </w:r>
            <w:r w:rsidRPr="00E30E21">
              <w:rPr>
                <w:rFonts w:ascii="Times New Roman" w:hAnsi="Times New Roman"/>
                <w:color w:val="000000"/>
                <w:sz w:val="24"/>
                <w:szCs w:val="24"/>
                <w:shd w:val="clear" w:color="auto" w:fill="FFFFFF"/>
              </w:rPr>
              <w:t>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1. jūnijam ir spēkā novadu veidojošo bijušo pašvaldību saistošie noteikumi, izņemot saistošos noteikumus par teritorijas plānojumu, kurus izstrādā līdz 2025. gada 31. decembrim.</w:t>
            </w:r>
          </w:p>
          <w:p w14:paraId="69E8F2BB" w14:textId="77777777" w:rsidR="008C70AE" w:rsidRPr="00E30E21" w:rsidRDefault="008C70AE" w:rsidP="00280624">
            <w:pPr>
              <w:tabs>
                <w:tab w:val="left" w:pos="8364"/>
              </w:tabs>
              <w:spacing w:after="0" w:line="240" w:lineRule="auto"/>
              <w:jc w:val="both"/>
              <w:rPr>
                <w:rFonts w:ascii="Times New Roman" w:hAnsi="Times New Roman"/>
                <w:color w:val="000000"/>
                <w:sz w:val="24"/>
                <w:szCs w:val="24"/>
              </w:rPr>
            </w:pPr>
            <w:r w:rsidRPr="00E30E21">
              <w:rPr>
                <w:rFonts w:ascii="Times New Roman" w:hAnsi="Times New Roman"/>
                <w:color w:val="000000"/>
                <w:sz w:val="24"/>
                <w:szCs w:val="24"/>
              </w:rPr>
              <w:t xml:space="preserve">Līdz ar to nepieciešams apstiprināt jaunus saistošos noteikumus par </w:t>
            </w:r>
            <w:r w:rsidRPr="00E30E21">
              <w:rPr>
                <w:rFonts w:ascii="Times New Roman" w:hAnsi="Times New Roman"/>
                <w:sz w:val="24"/>
                <w:szCs w:val="24"/>
              </w:rPr>
              <w:t xml:space="preserve">licencēto makšķerēšanu un zemūdens medībām </w:t>
            </w:r>
            <w:r w:rsidRPr="00E30E21">
              <w:rPr>
                <w:rFonts w:ascii="Times New Roman" w:hAnsi="Times New Roman"/>
                <w:bCs/>
                <w:sz w:val="24"/>
                <w:szCs w:val="24"/>
              </w:rPr>
              <w:t>Lielauces ezerā 2022.–2026. gadam</w:t>
            </w:r>
            <w:r w:rsidRPr="00E30E21">
              <w:rPr>
                <w:rFonts w:ascii="Times New Roman" w:hAnsi="Times New Roman"/>
                <w:color w:val="000000"/>
                <w:sz w:val="24"/>
                <w:szCs w:val="24"/>
              </w:rPr>
              <w:t xml:space="preserve">. </w:t>
            </w:r>
          </w:p>
        </w:tc>
      </w:tr>
      <w:tr w:rsidR="008C70AE" w:rsidRPr="00E30E21" w14:paraId="448EDCF7" w14:textId="77777777" w:rsidTr="00977BB5">
        <w:tc>
          <w:tcPr>
            <w:tcW w:w="2901" w:type="dxa"/>
            <w:tcBorders>
              <w:top w:val="single" w:sz="4" w:space="0" w:color="auto"/>
              <w:left w:val="single" w:sz="4" w:space="0" w:color="auto"/>
              <w:bottom w:val="single" w:sz="4" w:space="0" w:color="auto"/>
              <w:right w:val="single" w:sz="4" w:space="0" w:color="auto"/>
            </w:tcBorders>
            <w:hideMark/>
          </w:tcPr>
          <w:p w14:paraId="3D7F0224" w14:textId="77777777" w:rsidR="008C70AE" w:rsidRPr="00E30E21" w:rsidRDefault="008C70AE" w:rsidP="00280624">
            <w:pPr>
              <w:tabs>
                <w:tab w:val="left" w:pos="8364"/>
              </w:tabs>
              <w:spacing w:after="0" w:line="240" w:lineRule="auto"/>
              <w:rPr>
                <w:rFonts w:ascii="Times New Roman" w:hAnsi="Times New Roman"/>
                <w:color w:val="000000"/>
                <w:sz w:val="24"/>
                <w:szCs w:val="24"/>
              </w:rPr>
            </w:pPr>
            <w:r w:rsidRPr="00E30E21">
              <w:rPr>
                <w:rFonts w:ascii="Times New Roman" w:hAnsi="Times New Roman"/>
                <w:color w:val="000000"/>
                <w:sz w:val="24"/>
                <w:szCs w:val="24"/>
              </w:rPr>
              <w:t>2.Īss projekta satura izklāsts</w:t>
            </w:r>
          </w:p>
        </w:tc>
        <w:tc>
          <w:tcPr>
            <w:tcW w:w="6597" w:type="dxa"/>
            <w:tcBorders>
              <w:top w:val="single" w:sz="4" w:space="0" w:color="auto"/>
              <w:left w:val="single" w:sz="4" w:space="0" w:color="auto"/>
              <w:bottom w:val="single" w:sz="4" w:space="0" w:color="auto"/>
              <w:right w:val="single" w:sz="4" w:space="0" w:color="auto"/>
            </w:tcBorders>
            <w:hideMark/>
          </w:tcPr>
          <w:p w14:paraId="4C81F9E4" w14:textId="77777777" w:rsidR="008C70AE" w:rsidRPr="00E30E21" w:rsidRDefault="008C70AE" w:rsidP="00280624">
            <w:pPr>
              <w:autoSpaceDE w:val="0"/>
              <w:autoSpaceDN w:val="0"/>
              <w:adjustRightInd w:val="0"/>
              <w:spacing w:after="0" w:line="240" w:lineRule="auto"/>
              <w:jc w:val="both"/>
              <w:rPr>
                <w:rFonts w:ascii="Times New Roman" w:hAnsi="Times New Roman"/>
                <w:color w:val="000000"/>
                <w:sz w:val="24"/>
                <w:szCs w:val="24"/>
              </w:rPr>
            </w:pPr>
            <w:r w:rsidRPr="00E30E21">
              <w:rPr>
                <w:rFonts w:ascii="Times New Roman" w:hAnsi="Times New Roman"/>
                <w:color w:val="000000"/>
                <w:sz w:val="24"/>
                <w:szCs w:val="24"/>
              </w:rPr>
              <w:t xml:space="preserve">Noteikumi „Par licencēto makšķerēšanu un licencētajām zemūdens medībām Lielauces ezerā 2022.-2026.gadam” (turpmāk – noteikumi) nosaka kārtību, kādā veicama licencētā makšķerēšana (amatierzveja) un zemūdens medības ūdenstilpē Lielauces ezers. </w:t>
            </w:r>
          </w:p>
          <w:p w14:paraId="315C7F5D" w14:textId="77777777" w:rsidR="008C70AE" w:rsidRPr="00E30E21" w:rsidRDefault="008C70AE" w:rsidP="00280624">
            <w:pPr>
              <w:pStyle w:val="NormalWeb"/>
              <w:shd w:val="clear" w:color="auto" w:fill="FFFFFF"/>
              <w:spacing w:before="0" w:beforeAutospacing="0" w:after="0" w:afterAutospacing="0"/>
              <w:jc w:val="both"/>
              <w:rPr>
                <w:lang w:eastAsia="en-US"/>
              </w:rPr>
            </w:pPr>
            <w:r w:rsidRPr="00E30E21">
              <w:rPr>
                <w:color w:val="000000"/>
                <w:lang w:eastAsia="en-US"/>
              </w:rPr>
              <w:t xml:space="preserve">Licencētā makšķerēšana Lielauces ezerā teritorijā tiek organizēta saskaņā ar nolikumu "Nolikums par </w:t>
            </w:r>
            <w:r w:rsidRPr="00E30E21">
              <w:rPr>
                <w:lang w:eastAsia="en-US"/>
              </w:rPr>
              <w:t>licencēto makšķerēšanu un zemūdens medībām Lielauces ezerā 2022.–2026. gadam " (pielikumā).</w:t>
            </w:r>
          </w:p>
        </w:tc>
      </w:tr>
      <w:tr w:rsidR="008C70AE" w:rsidRPr="00E30E21" w14:paraId="14E80935" w14:textId="77777777" w:rsidTr="00977BB5">
        <w:tc>
          <w:tcPr>
            <w:tcW w:w="2901" w:type="dxa"/>
            <w:tcBorders>
              <w:top w:val="single" w:sz="4" w:space="0" w:color="auto"/>
              <w:left w:val="single" w:sz="4" w:space="0" w:color="auto"/>
              <w:bottom w:val="single" w:sz="4" w:space="0" w:color="auto"/>
              <w:right w:val="single" w:sz="4" w:space="0" w:color="auto"/>
            </w:tcBorders>
            <w:hideMark/>
          </w:tcPr>
          <w:p w14:paraId="37BFC2D4" w14:textId="77777777" w:rsidR="008C70AE" w:rsidRPr="00E30E21" w:rsidRDefault="008C70AE" w:rsidP="00280624">
            <w:pPr>
              <w:tabs>
                <w:tab w:val="left" w:pos="8364"/>
              </w:tabs>
              <w:spacing w:after="0" w:line="240" w:lineRule="auto"/>
              <w:rPr>
                <w:rFonts w:ascii="Times New Roman" w:hAnsi="Times New Roman"/>
                <w:color w:val="000000"/>
                <w:sz w:val="24"/>
                <w:szCs w:val="24"/>
              </w:rPr>
            </w:pPr>
            <w:r w:rsidRPr="00E30E21">
              <w:rPr>
                <w:rFonts w:ascii="Times New Roman" w:hAnsi="Times New Roman"/>
                <w:color w:val="000000"/>
                <w:sz w:val="24"/>
                <w:szCs w:val="24"/>
              </w:rPr>
              <w:t>3.Informācija par plānoto projekta ietekmi uz pašvaldības budžetu</w:t>
            </w:r>
          </w:p>
        </w:tc>
        <w:tc>
          <w:tcPr>
            <w:tcW w:w="6597" w:type="dxa"/>
            <w:tcBorders>
              <w:top w:val="single" w:sz="4" w:space="0" w:color="auto"/>
              <w:left w:val="single" w:sz="4" w:space="0" w:color="auto"/>
              <w:bottom w:val="single" w:sz="4" w:space="0" w:color="auto"/>
              <w:right w:val="single" w:sz="4" w:space="0" w:color="auto"/>
            </w:tcBorders>
          </w:tcPr>
          <w:p w14:paraId="52A20359" w14:textId="77777777" w:rsidR="008C70AE" w:rsidRPr="00E30E21" w:rsidRDefault="008C70AE" w:rsidP="00280624">
            <w:pPr>
              <w:autoSpaceDE w:val="0"/>
              <w:autoSpaceDN w:val="0"/>
              <w:adjustRightInd w:val="0"/>
              <w:spacing w:after="0" w:line="240" w:lineRule="auto"/>
              <w:jc w:val="both"/>
              <w:rPr>
                <w:rFonts w:ascii="Times New Roman" w:hAnsi="Times New Roman"/>
                <w:color w:val="000000"/>
                <w:sz w:val="24"/>
                <w:szCs w:val="24"/>
                <w:shd w:val="clear" w:color="auto" w:fill="FFFFFF"/>
              </w:rPr>
            </w:pPr>
            <w:r w:rsidRPr="00E30E21">
              <w:rPr>
                <w:rFonts w:ascii="Times New Roman" w:hAnsi="Times New Roman"/>
                <w:color w:val="000000"/>
                <w:sz w:val="24"/>
                <w:szCs w:val="24"/>
                <w:shd w:val="clear" w:color="auto" w:fill="FFFFFF"/>
              </w:rPr>
              <w:t>Noteikumu kontroles nodrošināšanai nav plānots veidot jaunas pašvaldības institūcijas, darbavietas vai paplašināt esošo institūciju kompetenci, tādēļ noteikumu izpildei tiek prognozēta pozitīva ietekme uz pašvaldības budžeta ienākumu sadaļu, jo saņemtā soda nauda par saistošo noteikumu neievērošanu tiks ieskaitīta pašvaldības budžetā.</w:t>
            </w:r>
          </w:p>
          <w:p w14:paraId="2C676059" w14:textId="77777777" w:rsidR="008C70AE" w:rsidRPr="00E30E21" w:rsidRDefault="008C70AE" w:rsidP="00280624">
            <w:pPr>
              <w:autoSpaceDE w:val="0"/>
              <w:autoSpaceDN w:val="0"/>
              <w:adjustRightInd w:val="0"/>
              <w:spacing w:after="0" w:line="240" w:lineRule="auto"/>
              <w:jc w:val="both"/>
              <w:rPr>
                <w:rFonts w:ascii="Times New Roman" w:hAnsi="Times New Roman"/>
                <w:color w:val="000000"/>
                <w:sz w:val="24"/>
                <w:szCs w:val="24"/>
              </w:rPr>
            </w:pPr>
          </w:p>
        </w:tc>
      </w:tr>
      <w:tr w:rsidR="008C70AE" w:rsidRPr="00E30E21" w14:paraId="635CF960" w14:textId="77777777" w:rsidTr="00977BB5">
        <w:trPr>
          <w:trHeight w:val="1451"/>
        </w:trPr>
        <w:tc>
          <w:tcPr>
            <w:tcW w:w="2901" w:type="dxa"/>
            <w:tcBorders>
              <w:top w:val="single" w:sz="4" w:space="0" w:color="auto"/>
              <w:left w:val="single" w:sz="4" w:space="0" w:color="auto"/>
              <w:bottom w:val="single" w:sz="4" w:space="0" w:color="auto"/>
              <w:right w:val="single" w:sz="4" w:space="0" w:color="auto"/>
            </w:tcBorders>
            <w:hideMark/>
          </w:tcPr>
          <w:p w14:paraId="24B5E5AF" w14:textId="77777777" w:rsidR="008C70AE" w:rsidRPr="00E30E21" w:rsidRDefault="008C70AE" w:rsidP="00280624">
            <w:pPr>
              <w:tabs>
                <w:tab w:val="left" w:pos="8364"/>
              </w:tabs>
              <w:spacing w:after="0" w:line="240" w:lineRule="auto"/>
              <w:rPr>
                <w:rFonts w:ascii="Times New Roman" w:hAnsi="Times New Roman"/>
                <w:color w:val="000000"/>
                <w:sz w:val="24"/>
                <w:szCs w:val="24"/>
              </w:rPr>
            </w:pPr>
            <w:r w:rsidRPr="00E30E21">
              <w:rPr>
                <w:rFonts w:ascii="Times New Roman" w:hAnsi="Times New Roman"/>
                <w:color w:val="000000"/>
                <w:sz w:val="24"/>
                <w:szCs w:val="24"/>
              </w:rPr>
              <w:t>4.Informācija par plānoto projekta ietekmi uz uzņēmējdarbības vidi pašvaldības teritorijā</w:t>
            </w:r>
          </w:p>
        </w:tc>
        <w:tc>
          <w:tcPr>
            <w:tcW w:w="6597" w:type="dxa"/>
            <w:tcBorders>
              <w:top w:val="single" w:sz="4" w:space="0" w:color="auto"/>
              <w:left w:val="single" w:sz="4" w:space="0" w:color="auto"/>
              <w:bottom w:val="single" w:sz="4" w:space="0" w:color="auto"/>
              <w:right w:val="single" w:sz="4" w:space="0" w:color="auto"/>
            </w:tcBorders>
          </w:tcPr>
          <w:p w14:paraId="71394396" w14:textId="77777777" w:rsidR="008C70AE" w:rsidRPr="00E30E21" w:rsidRDefault="008C70AE" w:rsidP="00280624">
            <w:pPr>
              <w:autoSpaceDE w:val="0"/>
              <w:autoSpaceDN w:val="0"/>
              <w:adjustRightInd w:val="0"/>
              <w:spacing w:after="0" w:line="240" w:lineRule="auto"/>
              <w:jc w:val="both"/>
              <w:rPr>
                <w:rFonts w:ascii="Times New Roman" w:hAnsi="Times New Roman"/>
                <w:color w:val="000000"/>
                <w:sz w:val="24"/>
                <w:szCs w:val="24"/>
              </w:rPr>
            </w:pPr>
            <w:r w:rsidRPr="00E30E21">
              <w:rPr>
                <w:rFonts w:ascii="Times New Roman" w:hAnsi="Times New Roman"/>
                <w:color w:val="000000"/>
                <w:sz w:val="24"/>
                <w:szCs w:val="24"/>
              </w:rPr>
              <w:t>Tiešas ietekmes nav.</w:t>
            </w:r>
          </w:p>
          <w:p w14:paraId="3CE2C99A" w14:textId="77777777" w:rsidR="008C70AE" w:rsidRPr="00E30E21" w:rsidRDefault="008C70AE" w:rsidP="00280624">
            <w:pPr>
              <w:autoSpaceDE w:val="0"/>
              <w:autoSpaceDN w:val="0"/>
              <w:adjustRightInd w:val="0"/>
              <w:spacing w:after="0" w:line="240" w:lineRule="auto"/>
              <w:jc w:val="both"/>
              <w:rPr>
                <w:rFonts w:ascii="Times New Roman" w:hAnsi="Times New Roman"/>
                <w:sz w:val="24"/>
                <w:szCs w:val="24"/>
              </w:rPr>
            </w:pPr>
          </w:p>
        </w:tc>
      </w:tr>
      <w:tr w:rsidR="008C70AE" w:rsidRPr="00E30E21" w14:paraId="0E919360" w14:textId="77777777" w:rsidTr="00977BB5">
        <w:tc>
          <w:tcPr>
            <w:tcW w:w="2901" w:type="dxa"/>
            <w:tcBorders>
              <w:top w:val="single" w:sz="4" w:space="0" w:color="auto"/>
              <w:left w:val="single" w:sz="4" w:space="0" w:color="auto"/>
              <w:bottom w:val="single" w:sz="4" w:space="0" w:color="auto"/>
              <w:right w:val="single" w:sz="4" w:space="0" w:color="auto"/>
            </w:tcBorders>
            <w:hideMark/>
          </w:tcPr>
          <w:p w14:paraId="00D7CF51" w14:textId="77777777" w:rsidR="008C70AE" w:rsidRPr="00E30E21" w:rsidRDefault="008C70AE" w:rsidP="00280624">
            <w:pPr>
              <w:tabs>
                <w:tab w:val="left" w:pos="8364"/>
              </w:tabs>
              <w:spacing w:after="0" w:line="240" w:lineRule="auto"/>
              <w:rPr>
                <w:rFonts w:ascii="Times New Roman" w:hAnsi="Times New Roman"/>
                <w:color w:val="000000"/>
                <w:sz w:val="24"/>
                <w:szCs w:val="24"/>
              </w:rPr>
            </w:pPr>
            <w:r w:rsidRPr="00E30E21">
              <w:rPr>
                <w:rFonts w:ascii="Times New Roman" w:hAnsi="Times New Roman"/>
                <w:color w:val="000000"/>
                <w:sz w:val="24"/>
                <w:szCs w:val="24"/>
              </w:rPr>
              <w:t>5.Informācija par administratīvajām procedūrām</w:t>
            </w:r>
          </w:p>
        </w:tc>
        <w:tc>
          <w:tcPr>
            <w:tcW w:w="6597" w:type="dxa"/>
            <w:tcBorders>
              <w:top w:val="single" w:sz="4" w:space="0" w:color="auto"/>
              <w:left w:val="single" w:sz="4" w:space="0" w:color="auto"/>
              <w:bottom w:val="single" w:sz="4" w:space="0" w:color="auto"/>
              <w:right w:val="single" w:sz="4" w:space="0" w:color="auto"/>
            </w:tcBorders>
            <w:hideMark/>
          </w:tcPr>
          <w:p w14:paraId="7238F811" w14:textId="77777777" w:rsidR="008C70AE" w:rsidRPr="00E30E21" w:rsidRDefault="008C70AE" w:rsidP="00280624">
            <w:pPr>
              <w:autoSpaceDE w:val="0"/>
              <w:autoSpaceDN w:val="0"/>
              <w:adjustRightInd w:val="0"/>
              <w:spacing w:after="0" w:line="240" w:lineRule="auto"/>
              <w:jc w:val="both"/>
              <w:rPr>
                <w:rFonts w:ascii="Times New Roman" w:hAnsi="Times New Roman"/>
                <w:color w:val="000000"/>
                <w:sz w:val="24"/>
                <w:szCs w:val="24"/>
              </w:rPr>
            </w:pPr>
            <w:r w:rsidRPr="00E30E21">
              <w:rPr>
                <w:rFonts w:ascii="Times New Roman" w:hAnsi="Times New Roman"/>
                <w:color w:val="000000"/>
                <w:sz w:val="24"/>
                <w:szCs w:val="24"/>
                <w:shd w:val="clear" w:color="auto" w:fill="FFFFFF"/>
              </w:rPr>
              <w:t>Institūcija, kurā privātpersona var vērsties par noteikumu piemērošanu, ir Dobeles novada pašvaldība.</w:t>
            </w:r>
          </w:p>
        </w:tc>
      </w:tr>
      <w:tr w:rsidR="008C70AE" w:rsidRPr="00E30E21" w14:paraId="5914CEA1" w14:textId="77777777" w:rsidTr="00977BB5">
        <w:trPr>
          <w:trHeight w:val="70"/>
        </w:trPr>
        <w:tc>
          <w:tcPr>
            <w:tcW w:w="2901" w:type="dxa"/>
            <w:tcBorders>
              <w:top w:val="single" w:sz="4" w:space="0" w:color="auto"/>
              <w:left w:val="single" w:sz="4" w:space="0" w:color="auto"/>
              <w:bottom w:val="single" w:sz="4" w:space="0" w:color="auto"/>
              <w:right w:val="single" w:sz="4" w:space="0" w:color="auto"/>
            </w:tcBorders>
            <w:hideMark/>
          </w:tcPr>
          <w:p w14:paraId="01CF77CF" w14:textId="77777777" w:rsidR="008C70AE" w:rsidRPr="00E30E21" w:rsidRDefault="008C70AE" w:rsidP="00280624">
            <w:pPr>
              <w:tabs>
                <w:tab w:val="left" w:pos="8364"/>
              </w:tabs>
              <w:spacing w:after="0" w:line="240" w:lineRule="auto"/>
              <w:rPr>
                <w:rFonts w:ascii="Times New Roman" w:hAnsi="Times New Roman"/>
                <w:color w:val="000000"/>
                <w:sz w:val="24"/>
                <w:szCs w:val="24"/>
              </w:rPr>
            </w:pPr>
            <w:r w:rsidRPr="00E30E21">
              <w:rPr>
                <w:rFonts w:ascii="Times New Roman" w:hAnsi="Times New Roman"/>
                <w:color w:val="000000"/>
                <w:sz w:val="24"/>
                <w:szCs w:val="24"/>
              </w:rPr>
              <w:t>6.Informācija par konsultācijām ar privātpersonām</w:t>
            </w:r>
          </w:p>
        </w:tc>
        <w:tc>
          <w:tcPr>
            <w:tcW w:w="6597" w:type="dxa"/>
            <w:tcBorders>
              <w:top w:val="single" w:sz="4" w:space="0" w:color="auto"/>
              <w:left w:val="single" w:sz="4" w:space="0" w:color="auto"/>
              <w:bottom w:val="single" w:sz="4" w:space="0" w:color="auto"/>
              <w:right w:val="single" w:sz="4" w:space="0" w:color="auto"/>
            </w:tcBorders>
            <w:hideMark/>
          </w:tcPr>
          <w:p w14:paraId="0F3400F1" w14:textId="77777777" w:rsidR="008C70AE" w:rsidRPr="00E30E21" w:rsidRDefault="008C70AE" w:rsidP="00280624">
            <w:pPr>
              <w:tabs>
                <w:tab w:val="left" w:pos="8364"/>
              </w:tabs>
              <w:autoSpaceDE w:val="0"/>
              <w:autoSpaceDN w:val="0"/>
              <w:adjustRightInd w:val="0"/>
              <w:spacing w:after="0" w:line="240" w:lineRule="auto"/>
              <w:jc w:val="both"/>
              <w:rPr>
                <w:rFonts w:ascii="Times New Roman" w:hAnsi="Times New Roman"/>
                <w:color w:val="000000"/>
                <w:sz w:val="24"/>
                <w:szCs w:val="24"/>
              </w:rPr>
            </w:pPr>
            <w:r w:rsidRPr="00E30E21">
              <w:rPr>
                <w:rFonts w:ascii="Times New Roman" w:hAnsi="Times New Roman"/>
                <w:color w:val="000000"/>
                <w:sz w:val="24"/>
                <w:szCs w:val="24"/>
              </w:rPr>
              <w:t>Noteikumu izstrādes procesā konsultācijas ar privātpersonām netika veiktas.</w:t>
            </w:r>
          </w:p>
        </w:tc>
      </w:tr>
    </w:tbl>
    <w:p w14:paraId="0E47E65C" w14:textId="77777777" w:rsidR="008C70AE" w:rsidRPr="00E30E21" w:rsidRDefault="008C70AE" w:rsidP="00280624">
      <w:pPr>
        <w:spacing w:after="0" w:line="240" w:lineRule="auto"/>
        <w:jc w:val="center"/>
        <w:rPr>
          <w:rFonts w:ascii="Times New Roman" w:hAnsi="Times New Roman"/>
          <w:b/>
          <w:bCs/>
          <w:color w:val="000000"/>
          <w:sz w:val="24"/>
          <w:szCs w:val="24"/>
          <w:lang w:eastAsia="ar-SA"/>
        </w:rPr>
      </w:pPr>
    </w:p>
    <w:p w14:paraId="273608EE" w14:textId="77777777" w:rsidR="008C70AE" w:rsidRPr="00E30E21" w:rsidRDefault="008C70AE" w:rsidP="00280624">
      <w:pPr>
        <w:spacing w:after="0" w:line="240" w:lineRule="auto"/>
        <w:jc w:val="center"/>
        <w:rPr>
          <w:rFonts w:ascii="Times New Roman" w:hAnsi="Times New Roman"/>
          <w:sz w:val="24"/>
          <w:szCs w:val="24"/>
        </w:rPr>
      </w:pPr>
      <w:r w:rsidRPr="00E30E21">
        <w:rPr>
          <w:rFonts w:ascii="Times New Roman" w:hAnsi="Times New Roman"/>
          <w:sz w:val="24"/>
          <w:szCs w:val="24"/>
        </w:rPr>
        <w:t>Domes priekšsēdētājs</w:t>
      </w:r>
      <w:r w:rsidRPr="00E30E21">
        <w:rPr>
          <w:rFonts w:ascii="Times New Roman" w:hAnsi="Times New Roman"/>
          <w:sz w:val="24"/>
          <w:szCs w:val="24"/>
        </w:rPr>
        <w:tab/>
      </w:r>
      <w:r w:rsidRPr="00E30E21">
        <w:rPr>
          <w:rFonts w:ascii="Times New Roman" w:hAnsi="Times New Roman"/>
          <w:sz w:val="24"/>
          <w:szCs w:val="24"/>
        </w:rPr>
        <w:tab/>
      </w:r>
      <w:r w:rsidRPr="00E30E21">
        <w:rPr>
          <w:rFonts w:ascii="Times New Roman" w:hAnsi="Times New Roman"/>
          <w:sz w:val="24"/>
          <w:szCs w:val="24"/>
        </w:rPr>
        <w:tab/>
      </w:r>
      <w:r w:rsidRPr="00E30E21">
        <w:rPr>
          <w:rFonts w:ascii="Times New Roman" w:hAnsi="Times New Roman"/>
          <w:sz w:val="24"/>
          <w:szCs w:val="24"/>
        </w:rPr>
        <w:tab/>
      </w:r>
      <w:r w:rsidRPr="00E30E21">
        <w:rPr>
          <w:rFonts w:ascii="Times New Roman" w:hAnsi="Times New Roman"/>
          <w:sz w:val="24"/>
          <w:szCs w:val="24"/>
        </w:rPr>
        <w:tab/>
      </w:r>
      <w:r w:rsidRPr="00E30E21">
        <w:rPr>
          <w:rFonts w:ascii="Times New Roman" w:hAnsi="Times New Roman"/>
          <w:sz w:val="24"/>
          <w:szCs w:val="24"/>
        </w:rPr>
        <w:tab/>
      </w:r>
      <w:r w:rsidRPr="00E30E21">
        <w:rPr>
          <w:rFonts w:ascii="Times New Roman" w:hAnsi="Times New Roman"/>
          <w:sz w:val="24"/>
          <w:szCs w:val="24"/>
        </w:rPr>
        <w:tab/>
      </w:r>
      <w:r w:rsidRPr="00E30E21">
        <w:rPr>
          <w:rFonts w:ascii="Times New Roman" w:hAnsi="Times New Roman"/>
          <w:sz w:val="24"/>
          <w:szCs w:val="24"/>
        </w:rPr>
        <w:tab/>
      </w:r>
      <w:proofErr w:type="spellStart"/>
      <w:r w:rsidRPr="00E30E21">
        <w:rPr>
          <w:rFonts w:ascii="Times New Roman" w:hAnsi="Times New Roman"/>
          <w:sz w:val="24"/>
          <w:szCs w:val="24"/>
        </w:rPr>
        <w:t>I.Gorskis</w:t>
      </w:r>
      <w:proofErr w:type="spellEnd"/>
    </w:p>
    <w:p w14:paraId="41291AF2" w14:textId="77777777" w:rsidR="008C70AE" w:rsidRPr="008C70AE" w:rsidRDefault="008C70AE" w:rsidP="008C70AE">
      <w:pPr>
        <w:tabs>
          <w:tab w:val="left" w:pos="-24212"/>
        </w:tabs>
        <w:jc w:val="center"/>
        <w:rPr>
          <w:rFonts w:ascii="Times New Roman" w:hAnsi="Times New Roman"/>
          <w:sz w:val="20"/>
          <w:szCs w:val="20"/>
        </w:rPr>
      </w:pPr>
      <w:bookmarkStart w:id="18" w:name="_Hlk103773182"/>
      <w:bookmarkEnd w:id="17"/>
      <w:r w:rsidRPr="008C70AE">
        <w:rPr>
          <w:rFonts w:ascii="Times New Roman" w:hAnsi="Times New Roman"/>
          <w:noProof/>
          <w:sz w:val="20"/>
          <w:szCs w:val="20"/>
        </w:rPr>
        <w:lastRenderedPageBreak/>
        <w:drawing>
          <wp:inline distT="0" distB="0" distL="0" distR="0" wp14:anchorId="43F1CB0C" wp14:editId="2E076BDE">
            <wp:extent cx="676275" cy="75247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0FB7BE5" w14:textId="77777777" w:rsidR="008C70AE" w:rsidRPr="008C70AE" w:rsidRDefault="008C70AE" w:rsidP="008C70AE">
      <w:pPr>
        <w:pStyle w:val="Title"/>
        <w:rPr>
          <w:sz w:val="20"/>
        </w:rPr>
      </w:pPr>
      <w:r w:rsidRPr="008C70AE">
        <w:rPr>
          <w:sz w:val="20"/>
        </w:rPr>
        <w:t>LATVIJAS REPUBLIKA</w:t>
      </w:r>
    </w:p>
    <w:p w14:paraId="2ACCF30F" w14:textId="77777777" w:rsidR="008C70AE" w:rsidRPr="008C70AE" w:rsidRDefault="008C70AE" w:rsidP="008C70AE">
      <w:pPr>
        <w:pStyle w:val="Title"/>
        <w:rPr>
          <w:b/>
          <w:sz w:val="32"/>
          <w:szCs w:val="32"/>
        </w:rPr>
      </w:pPr>
      <w:r w:rsidRPr="008C70AE">
        <w:rPr>
          <w:b/>
          <w:sz w:val="32"/>
          <w:szCs w:val="32"/>
        </w:rPr>
        <w:t>DOBELES NOVADA DOME</w:t>
      </w:r>
    </w:p>
    <w:p w14:paraId="13954B63" w14:textId="77777777" w:rsidR="008C70AE" w:rsidRPr="008C70AE" w:rsidRDefault="008C70AE" w:rsidP="008C70AE">
      <w:pPr>
        <w:pStyle w:val="Title"/>
        <w:rPr>
          <w:sz w:val="16"/>
          <w:szCs w:val="16"/>
        </w:rPr>
      </w:pPr>
      <w:r w:rsidRPr="008C70AE">
        <w:rPr>
          <w:sz w:val="16"/>
          <w:szCs w:val="16"/>
        </w:rPr>
        <w:t>Brīvības iela 17, Dobele, Dobeles novads, LV-3701</w:t>
      </w:r>
    </w:p>
    <w:p w14:paraId="6179CCA3" w14:textId="77777777" w:rsidR="008C70AE" w:rsidRPr="003E50E6" w:rsidRDefault="008C70AE" w:rsidP="008C70AE">
      <w:pPr>
        <w:pStyle w:val="Title"/>
        <w:pBdr>
          <w:bottom w:val="double" w:sz="6" w:space="1" w:color="auto"/>
        </w:pBdr>
        <w:rPr>
          <w:color w:val="000000"/>
          <w:sz w:val="16"/>
          <w:szCs w:val="16"/>
        </w:rPr>
      </w:pPr>
      <w:r w:rsidRPr="008C70AE">
        <w:rPr>
          <w:sz w:val="16"/>
          <w:szCs w:val="16"/>
        </w:rPr>
        <w:t xml:space="preserve">Tālr. 63707269, 63700137, 63720940, e-pasts </w:t>
      </w:r>
      <w:hyperlink r:id="rId21" w:history="1">
        <w:r w:rsidRPr="003E50E6">
          <w:rPr>
            <w:rStyle w:val="Hyperlink"/>
            <w:rFonts w:eastAsia="Calibri"/>
            <w:color w:val="000000"/>
            <w:sz w:val="16"/>
            <w:szCs w:val="16"/>
          </w:rPr>
          <w:t>dome@dobele.lv</w:t>
        </w:r>
      </w:hyperlink>
    </w:p>
    <w:p w14:paraId="2824847A" w14:textId="77777777" w:rsidR="008C70AE" w:rsidRPr="00D87C22" w:rsidRDefault="008C70AE" w:rsidP="003E50E6">
      <w:pPr>
        <w:spacing w:after="0" w:line="240" w:lineRule="auto"/>
        <w:jc w:val="center"/>
        <w:rPr>
          <w:rFonts w:ascii="Times New Roman" w:hAnsi="Times New Roman"/>
          <w:b/>
          <w:sz w:val="24"/>
          <w:szCs w:val="24"/>
        </w:rPr>
      </w:pPr>
      <w:r w:rsidRPr="00D87C22">
        <w:rPr>
          <w:rFonts w:ascii="Times New Roman" w:hAnsi="Times New Roman"/>
          <w:b/>
          <w:sz w:val="24"/>
          <w:szCs w:val="24"/>
        </w:rPr>
        <w:t>LĒMUMS</w:t>
      </w:r>
    </w:p>
    <w:p w14:paraId="1BFAF92A" w14:textId="77777777" w:rsidR="008C70AE" w:rsidRPr="00D87C22" w:rsidRDefault="008C70AE" w:rsidP="003E50E6">
      <w:pPr>
        <w:spacing w:after="0" w:line="240" w:lineRule="auto"/>
        <w:jc w:val="center"/>
        <w:rPr>
          <w:rFonts w:ascii="Times New Roman" w:hAnsi="Times New Roman"/>
          <w:b/>
          <w:sz w:val="24"/>
          <w:szCs w:val="24"/>
        </w:rPr>
      </w:pPr>
      <w:r w:rsidRPr="00D87C22">
        <w:rPr>
          <w:rFonts w:ascii="Times New Roman" w:hAnsi="Times New Roman"/>
          <w:b/>
          <w:sz w:val="24"/>
          <w:szCs w:val="24"/>
        </w:rPr>
        <w:t>Dobelē</w:t>
      </w:r>
    </w:p>
    <w:p w14:paraId="0635869F" w14:textId="77777777" w:rsidR="008C70AE" w:rsidRPr="00D87C22" w:rsidRDefault="008C70AE" w:rsidP="003E50E6">
      <w:pPr>
        <w:tabs>
          <w:tab w:val="left" w:pos="-18092"/>
        </w:tabs>
        <w:spacing w:after="0" w:line="240" w:lineRule="auto"/>
        <w:ind w:left="360"/>
        <w:jc w:val="both"/>
        <w:rPr>
          <w:rFonts w:ascii="Times New Roman" w:hAnsi="Times New Roman"/>
          <w:b/>
          <w:sz w:val="24"/>
          <w:szCs w:val="24"/>
        </w:rPr>
      </w:pPr>
    </w:p>
    <w:p w14:paraId="4E7A2461" w14:textId="5DFF547E" w:rsidR="008C70AE" w:rsidRPr="00D87C22" w:rsidRDefault="008C70AE" w:rsidP="003E50E6">
      <w:pPr>
        <w:tabs>
          <w:tab w:val="center" w:pos="4153"/>
          <w:tab w:val="left" w:pos="8080"/>
          <w:tab w:val="right" w:pos="9498"/>
        </w:tabs>
        <w:spacing w:after="0" w:line="240" w:lineRule="auto"/>
        <w:ind w:left="113" w:right="-427"/>
        <w:rPr>
          <w:rFonts w:ascii="Times New Roman" w:hAnsi="Times New Roman"/>
          <w:color w:val="000000"/>
          <w:sz w:val="24"/>
          <w:szCs w:val="24"/>
        </w:rPr>
      </w:pPr>
      <w:r w:rsidRPr="00D87C22">
        <w:rPr>
          <w:rFonts w:ascii="Times New Roman" w:hAnsi="Times New Roman"/>
          <w:b/>
          <w:sz w:val="24"/>
          <w:szCs w:val="24"/>
          <w:lang w:eastAsia="x-none"/>
        </w:rPr>
        <w:t>2022. gada 13. maijā</w:t>
      </w:r>
      <w:r w:rsidRPr="00D87C22">
        <w:rPr>
          <w:rFonts w:ascii="Times New Roman" w:hAnsi="Times New Roman"/>
          <w:b/>
          <w:sz w:val="24"/>
          <w:szCs w:val="24"/>
          <w:lang w:eastAsia="x-none"/>
        </w:rPr>
        <w:tab/>
      </w:r>
      <w:r w:rsidRPr="00D87C22">
        <w:rPr>
          <w:rFonts w:ascii="Times New Roman" w:hAnsi="Times New Roman"/>
          <w:b/>
          <w:sz w:val="24"/>
          <w:szCs w:val="24"/>
          <w:lang w:eastAsia="x-none"/>
        </w:rPr>
        <w:tab/>
        <w:t xml:space="preserve">  </w:t>
      </w:r>
      <w:r w:rsidRPr="00D87C22">
        <w:rPr>
          <w:rFonts w:ascii="Times New Roman" w:hAnsi="Times New Roman"/>
          <w:b/>
          <w:color w:val="000000"/>
          <w:sz w:val="24"/>
          <w:szCs w:val="24"/>
        </w:rPr>
        <w:t>Nr.</w:t>
      </w:r>
      <w:r w:rsidR="003815D5">
        <w:rPr>
          <w:rFonts w:ascii="Times New Roman" w:hAnsi="Times New Roman"/>
          <w:b/>
          <w:color w:val="000000"/>
          <w:sz w:val="24"/>
          <w:szCs w:val="24"/>
        </w:rPr>
        <w:t>208</w:t>
      </w:r>
      <w:r w:rsidRPr="00D87C22">
        <w:rPr>
          <w:rFonts w:ascii="Times New Roman" w:hAnsi="Times New Roman"/>
          <w:b/>
          <w:color w:val="000000"/>
          <w:sz w:val="24"/>
          <w:szCs w:val="24"/>
        </w:rPr>
        <w:t>/8</w:t>
      </w:r>
    </w:p>
    <w:p w14:paraId="3ED273EE" w14:textId="17B842D8" w:rsidR="008C70AE" w:rsidRPr="00D87C22" w:rsidRDefault="008C70AE" w:rsidP="003E50E6">
      <w:pPr>
        <w:tabs>
          <w:tab w:val="center" w:pos="4320"/>
          <w:tab w:val="right" w:pos="8640"/>
        </w:tabs>
        <w:spacing w:after="0" w:line="240" w:lineRule="auto"/>
        <w:jc w:val="right"/>
        <w:rPr>
          <w:rFonts w:ascii="Times New Roman" w:hAnsi="Times New Roman"/>
          <w:color w:val="000000"/>
          <w:sz w:val="24"/>
          <w:szCs w:val="24"/>
        </w:rPr>
      </w:pPr>
      <w:r w:rsidRPr="00D87C22">
        <w:rPr>
          <w:rFonts w:ascii="Times New Roman" w:hAnsi="Times New Roman"/>
          <w:color w:val="000000"/>
          <w:sz w:val="24"/>
          <w:szCs w:val="24"/>
        </w:rPr>
        <w:t xml:space="preserve">(prot.Nr.8, </w:t>
      </w:r>
      <w:r w:rsidR="003815D5">
        <w:rPr>
          <w:rFonts w:ascii="Times New Roman" w:hAnsi="Times New Roman"/>
          <w:color w:val="000000"/>
          <w:sz w:val="24"/>
          <w:szCs w:val="24"/>
        </w:rPr>
        <w:t>2</w:t>
      </w:r>
      <w:r w:rsidRPr="00D87C22">
        <w:rPr>
          <w:rFonts w:ascii="Times New Roman" w:hAnsi="Times New Roman"/>
          <w:color w:val="000000"/>
          <w:sz w:val="24"/>
          <w:szCs w:val="24"/>
        </w:rPr>
        <w:t>.§)</w:t>
      </w:r>
    </w:p>
    <w:p w14:paraId="2AB6515F" w14:textId="77777777" w:rsidR="008C70AE" w:rsidRPr="00D87C22" w:rsidRDefault="008C70AE" w:rsidP="003E50E6">
      <w:pPr>
        <w:spacing w:after="0" w:line="240" w:lineRule="auto"/>
        <w:rPr>
          <w:rFonts w:ascii="Times New Roman" w:hAnsi="Times New Roman"/>
          <w:b/>
          <w:sz w:val="24"/>
          <w:szCs w:val="24"/>
        </w:rPr>
      </w:pPr>
    </w:p>
    <w:p w14:paraId="2F5C702C" w14:textId="77777777" w:rsidR="008C70AE" w:rsidRPr="00D87C22" w:rsidRDefault="008C70AE" w:rsidP="003E50E6">
      <w:pPr>
        <w:spacing w:after="0" w:line="240" w:lineRule="auto"/>
        <w:jc w:val="center"/>
        <w:rPr>
          <w:rFonts w:ascii="Times New Roman" w:hAnsi="Times New Roman"/>
          <w:b/>
          <w:sz w:val="24"/>
          <w:szCs w:val="24"/>
        </w:rPr>
      </w:pPr>
    </w:p>
    <w:p w14:paraId="0848067A" w14:textId="2C87AABA" w:rsidR="008C70AE" w:rsidRPr="00D87C22" w:rsidRDefault="008C70AE" w:rsidP="003E50E6">
      <w:pPr>
        <w:pStyle w:val="Heading2"/>
        <w:spacing w:before="0" w:after="0" w:line="240" w:lineRule="auto"/>
        <w:jc w:val="center"/>
        <w:rPr>
          <w:rFonts w:ascii="Times New Roman" w:hAnsi="Times New Roman"/>
          <w:i w:val="0"/>
          <w:iCs w:val="0"/>
          <w:sz w:val="24"/>
          <w:szCs w:val="24"/>
        </w:rPr>
      </w:pPr>
      <w:r w:rsidRPr="00D87C22">
        <w:rPr>
          <w:rFonts w:ascii="Times New Roman" w:hAnsi="Times New Roman"/>
          <w:bCs w:val="0"/>
          <w:i w:val="0"/>
          <w:iCs w:val="0"/>
          <w:sz w:val="24"/>
          <w:szCs w:val="24"/>
        </w:rPr>
        <w:t xml:space="preserve">Par </w:t>
      </w:r>
      <w:r w:rsidRPr="00D87C22">
        <w:rPr>
          <w:rFonts w:ascii="Times New Roman" w:hAnsi="Times New Roman"/>
          <w:i w:val="0"/>
          <w:iCs w:val="0"/>
          <w:sz w:val="24"/>
          <w:szCs w:val="24"/>
        </w:rPr>
        <w:t>Dobeles novada</w:t>
      </w:r>
      <w:r w:rsidRPr="00D87C22">
        <w:rPr>
          <w:rFonts w:ascii="Times New Roman" w:hAnsi="Times New Roman"/>
          <w:i w:val="0"/>
          <w:iCs w:val="0"/>
          <w:spacing w:val="-3"/>
          <w:sz w:val="24"/>
          <w:szCs w:val="24"/>
        </w:rPr>
        <w:t xml:space="preserve"> </w:t>
      </w:r>
      <w:r w:rsidRPr="00D87C22">
        <w:rPr>
          <w:rFonts w:ascii="Times New Roman" w:hAnsi="Times New Roman"/>
          <w:i w:val="0"/>
          <w:iCs w:val="0"/>
          <w:sz w:val="24"/>
          <w:szCs w:val="24"/>
        </w:rPr>
        <w:t>pašvaldības saistošo noteikumu Nr.</w:t>
      </w:r>
      <w:r w:rsidR="00D87C22">
        <w:rPr>
          <w:rFonts w:ascii="Times New Roman" w:hAnsi="Times New Roman"/>
          <w:i w:val="0"/>
          <w:iCs w:val="0"/>
          <w:sz w:val="24"/>
          <w:szCs w:val="24"/>
        </w:rPr>
        <w:t>19</w:t>
      </w:r>
      <w:r w:rsidRPr="00D87C22">
        <w:rPr>
          <w:rFonts w:ascii="Times New Roman" w:hAnsi="Times New Roman"/>
          <w:i w:val="0"/>
          <w:iCs w:val="0"/>
          <w:sz w:val="24"/>
          <w:szCs w:val="24"/>
        </w:rPr>
        <w:t xml:space="preserve"> „</w:t>
      </w:r>
      <w:r w:rsidRPr="00D87C22">
        <w:rPr>
          <w:rFonts w:ascii="Times New Roman" w:hAnsi="Times New Roman"/>
          <w:bCs w:val="0"/>
          <w:i w:val="0"/>
          <w:iCs w:val="0"/>
          <w:color w:val="000000"/>
          <w:sz w:val="24"/>
          <w:szCs w:val="24"/>
        </w:rPr>
        <w:t xml:space="preserve">Par </w:t>
      </w:r>
      <w:r w:rsidRPr="00D87C22">
        <w:rPr>
          <w:rFonts w:ascii="Times New Roman" w:hAnsi="Times New Roman"/>
          <w:i w:val="0"/>
          <w:iCs w:val="0"/>
          <w:sz w:val="24"/>
          <w:szCs w:val="24"/>
        </w:rPr>
        <w:t xml:space="preserve">licencēto makšķerēšanu Tērvetes ūdenskrātuvē </w:t>
      </w:r>
      <w:r w:rsidRPr="00D87C22">
        <w:rPr>
          <w:rFonts w:ascii="Times New Roman" w:hAnsi="Times New Roman"/>
          <w:bCs w:val="0"/>
          <w:i w:val="0"/>
          <w:iCs w:val="0"/>
          <w:sz w:val="24"/>
          <w:szCs w:val="24"/>
        </w:rPr>
        <w:t>2022.–2026. gadā</w:t>
      </w:r>
      <w:r w:rsidRPr="00D87C22">
        <w:rPr>
          <w:rFonts w:ascii="Times New Roman" w:hAnsi="Times New Roman"/>
          <w:i w:val="0"/>
          <w:iCs w:val="0"/>
          <w:sz w:val="24"/>
          <w:szCs w:val="24"/>
        </w:rPr>
        <w:t>” apstiprināšanu</w:t>
      </w:r>
    </w:p>
    <w:p w14:paraId="3877E873" w14:textId="77777777" w:rsidR="008C70AE" w:rsidRPr="00D87C22" w:rsidRDefault="008C70AE" w:rsidP="003E50E6">
      <w:pPr>
        <w:pStyle w:val="Default"/>
        <w:jc w:val="center"/>
        <w:rPr>
          <w:b/>
          <w:bCs/>
          <w:lang w:val="lv-LV"/>
        </w:rPr>
      </w:pPr>
    </w:p>
    <w:p w14:paraId="6B1D62B6" w14:textId="77777777" w:rsidR="008C70AE" w:rsidRPr="00C0692E" w:rsidRDefault="008C70AE" w:rsidP="003E50E6">
      <w:pPr>
        <w:pStyle w:val="Default"/>
        <w:ind w:firstLine="720"/>
        <w:jc w:val="both"/>
        <w:rPr>
          <w:rStyle w:val="markedcontent"/>
          <w:lang w:val="lv-LV"/>
        </w:rPr>
      </w:pPr>
      <w:r w:rsidRPr="00C0692E">
        <w:rPr>
          <w:rStyle w:val="markedcontent"/>
          <w:lang w:val="lv-LV"/>
        </w:rPr>
        <w:t>Dobeles novada dome izskatīja iesniegto Dobeles novada pašvaldības saistošo noteikumu „Par licencēto</w:t>
      </w:r>
      <w:r w:rsidRPr="00C0692E">
        <w:rPr>
          <w:lang w:val="lv-LV"/>
        </w:rPr>
        <w:t xml:space="preserve"> </w:t>
      </w:r>
      <w:r w:rsidRPr="00C0692E">
        <w:rPr>
          <w:rStyle w:val="markedcontent"/>
          <w:lang w:val="lv-LV"/>
        </w:rPr>
        <w:t xml:space="preserve">makšķerēšanu Tērvetes ūdenskrātuvē 2022.-2026.gadam” projektu un konstatēja, ka saistošo noteikumu projekts izstrādāts atbilstoši Tērvetes ūdenskrātuves </w:t>
      </w:r>
      <w:proofErr w:type="spellStart"/>
      <w:r w:rsidRPr="00C0692E">
        <w:rPr>
          <w:rStyle w:val="markedcontent"/>
          <w:lang w:val="lv-LV"/>
        </w:rPr>
        <w:t>apsaimniekotāja</w:t>
      </w:r>
      <w:proofErr w:type="spellEnd"/>
      <w:r w:rsidRPr="00C0692E">
        <w:rPr>
          <w:rStyle w:val="markedcontent"/>
          <w:lang w:val="lv-LV"/>
        </w:rPr>
        <w:t xml:space="preserve"> akciju sabiedrības “Latvijas valsts meži” izstrādātajam “Nolikumam par licencēto makšķerēšanu Tērvetes ūdenskrātuvē 2022.-2026.gadam” (turpmāk – Nolikums), ar 2022.gada 12.maija akciju sabiedrības “Latvijas valsts meži” Nolikuma precizējumiem,  kuros:  1. Nolikuma projekts papildināts ar 6.1.5.apakšpunktu šādā redakcijā:</w:t>
      </w:r>
    </w:p>
    <w:p w14:paraId="6160BF46" w14:textId="77777777" w:rsidR="008C70AE" w:rsidRPr="00C0692E" w:rsidRDefault="008C70AE" w:rsidP="003E50E6">
      <w:pPr>
        <w:spacing w:after="0" w:line="240" w:lineRule="auto"/>
        <w:jc w:val="both"/>
        <w:rPr>
          <w:rFonts w:ascii="Times New Roman" w:hAnsi="Times New Roman"/>
          <w:sz w:val="24"/>
          <w:szCs w:val="24"/>
        </w:rPr>
      </w:pPr>
      <w:r w:rsidRPr="00C0692E">
        <w:rPr>
          <w:rStyle w:val="markedcontent"/>
          <w:rFonts w:ascii="Times New Roman" w:hAnsi="Times New Roman"/>
          <w:sz w:val="24"/>
          <w:szCs w:val="24"/>
        </w:rPr>
        <w:t xml:space="preserve">“6.1.5. </w:t>
      </w:r>
      <w:r w:rsidRPr="00C0692E">
        <w:rPr>
          <w:rFonts w:ascii="Times New Roman" w:hAnsi="Times New Roman"/>
          <w:sz w:val="24"/>
          <w:szCs w:val="24"/>
        </w:rPr>
        <w:t xml:space="preserve">personām no </w:t>
      </w:r>
      <w:proofErr w:type="spellStart"/>
      <w:r w:rsidRPr="00C0692E">
        <w:rPr>
          <w:rFonts w:ascii="Times New Roman" w:hAnsi="Times New Roman"/>
          <w:sz w:val="24"/>
          <w:szCs w:val="24"/>
        </w:rPr>
        <w:t>daudzbērnu</w:t>
      </w:r>
      <w:proofErr w:type="spellEnd"/>
      <w:r w:rsidRPr="00C0692E">
        <w:rPr>
          <w:rFonts w:ascii="Times New Roman" w:hAnsi="Times New Roman"/>
          <w:sz w:val="24"/>
          <w:szCs w:val="24"/>
        </w:rPr>
        <w:t xml:space="preserve"> ģimenēm un ģimenēm, kuru aprūpē ir bērns ar invaliditāti vai pilngadīga persona, kas nav sasniegusi 24 gadu vecumu, ja tai noteikta I vai II invaliditātes grupa, un kurām saskaņā ar valstī īstenoto Latvijas Goda ģimenes apliecības programmu ir piešķirta Latvijas Goda ģimenes apliecība;”.</w:t>
      </w:r>
    </w:p>
    <w:p w14:paraId="5796D4A4" w14:textId="77777777" w:rsidR="008C70AE" w:rsidRPr="00C0692E" w:rsidRDefault="008C70AE" w:rsidP="003E50E6">
      <w:pPr>
        <w:pStyle w:val="Default"/>
        <w:numPr>
          <w:ilvl w:val="0"/>
          <w:numId w:val="20"/>
        </w:numPr>
        <w:ind w:left="0" w:firstLine="0"/>
        <w:jc w:val="both"/>
        <w:rPr>
          <w:rStyle w:val="markedcontent"/>
          <w:lang w:val="lv-LV"/>
        </w:rPr>
      </w:pPr>
      <w:r w:rsidRPr="00C0692E">
        <w:rPr>
          <w:rStyle w:val="markedcontent"/>
          <w:lang w:val="lv-LV"/>
        </w:rPr>
        <w:t>Nolikuma projekts papildināts ar 7.3. punktu šādā redakcijā:</w:t>
      </w:r>
    </w:p>
    <w:p w14:paraId="50688D37" w14:textId="77777777" w:rsidR="008C70AE" w:rsidRPr="00C0692E" w:rsidRDefault="008C70AE" w:rsidP="003E50E6">
      <w:pPr>
        <w:spacing w:after="0" w:line="240" w:lineRule="auto"/>
        <w:jc w:val="both"/>
        <w:rPr>
          <w:rFonts w:ascii="Times New Roman" w:hAnsi="Times New Roman"/>
          <w:sz w:val="24"/>
          <w:szCs w:val="24"/>
        </w:rPr>
      </w:pPr>
      <w:r w:rsidRPr="00C0692E">
        <w:rPr>
          <w:rFonts w:ascii="Times New Roman" w:hAnsi="Times New Roman"/>
          <w:sz w:val="24"/>
          <w:szCs w:val="24"/>
        </w:rPr>
        <w:t>“7.3. Informāciju par licencētās makšķerēšanas un zemūdens medību vietām, kā arī makšķerēšanas organizētāju un makšķerēšanas un zemūdens medību licencēm un to iegādes vietām organizētājs nodrošina pašvaldības informatīvajā izdevumā “Dobeles Novada Ziņas”, pašvaldības tīmekļvietnē un pašvaldības telpās.”.</w:t>
      </w:r>
    </w:p>
    <w:p w14:paraId="55FE5790" w14:textId="5D33D979" w:rsidR="008C70AE" w:rsidRPr="00C0692E" w:rsidRDefault="008C70AE" w:rsidP="003E50E6">
      <w:pPr>
        <w:pStyle w:val="ListParagraph"/>
        <w:widowControl w:val="0"/>
        <w:numPr>
          <w:ilvl w:val="0"/>
          <w:numId w:val="20"/>
        </w:numPr>
        <w:autoSpaceDE w:val="0"/>
        <w:autoSpaceDN w:val="0"/>
        <w:ind w:hanging="720"/>
        <w:contextualSpacing w:val="0"/>
        <w:jc w:val="both"/>
      </w:pPr>
      <w:r w:rsidRPr="00C0692E">
        <w:t>Nolikuma projekta 8.4. apakšpunkts izteikt</w:t>
      </w:r>
      <w:r w:rsidR="00764AD3" w:rsidRPr="00C0692E">
        <w:t>s</w:t>
      </w:r>
      <w:r w:rsidRPr="00C0692E">
        <w:t xml:space="preserve"> šādā redakcijā:</w:t>
      </w:r>
    </w:p>
    <w:p w14:paraId="19720E53" w14:textId="77777777" w:rsidR="008C70AE" w:rsidRPr="00C0692E" w:rsidRDefault="008C70AE" w:rsidP="003E50E6">
      <w:pPr>
        <w:spacing w:after="0" w:line="240" w:lineRule="auto"/>
        <w:jc w:val="both"/>
        <w:rPr>
          <w:rFonts w:ascii="Times New Roman" w:hAnsi="Times New Roman"/>
          <w:sz w:val="24"/>
          <w:szCs w:val="24"/>
        </w:rPr>
      </w:pPr>
      <w:r w:rsidRPr="00C0692E">
        <w:rPr>
          <w:rFonts w:ascii="Times New Roman" w:hAnsi="Times New Roman"/>
          <w:sz w:val="24"/>
          <w:szCs w:val="24"/>
        </w:rPr>
        <w:t>“8.4. Apkopotos lomu uzskaites datus licencētās makšķerēšanas organizētājs katru gadu līdz 1.februārim iesniedz Pārtikas drošības, dzīvnieku veselības un vides zinātniskajam institūtam „BIOR”.”.</w:t>
      </w:r>
    </w:p>
    <w:p w14:paraId="479C45EB" w14:textId="77777777" w:rsidR="008C70AE" w:rsidRPr="00C0692E" w:rsidRDefault="008C70AE" w:rsidP="003E50E6">
      <w:pPr>
        <w:pStyle w:val="ListParagraph"/>
        <w:widowControl w:val="0"/>
        <w:numPr>
          <w:ilvl w:val="0"/>
          <w:numId w:val="20"/>
        </w:numPr>
        <w:autoSpaceDE w:val="0"/>
        <w:autoSpaceDN w:val="0"/>
        <w:ind w:left="0" w:firstLine="0"/>
        <w:contextualSpacing w:val="0"/>
      </w:pPr>
      <w:r w:rsidRPr="00C0692E">
        <w:t xml:space="preserve">Nolikuma projekta 11.punkts - </w:t>
      </w:r>
      <w:r w:rsidRPr="0054231B">
        <w:rPr>
          <w:bCs/>
        </w:rPr>
        <w:t>Licencētās makšķerēšanas un vides aizsardzības prasību kontrole,</w:t>
      </w:r>
      <w:r w:rsidRPr="00C0692E">
        <w:rPr>
          <w:b/>
        </w:rPr>
        <w:t xml:space="preserve"> </w:t>
      </w:r>
      <w:r w:rsidRPr="00C0692E">
        <w:t>izteikts šādā redakcijā:</w:t>
      </w:r>
    </w:p>
    <w:p w14:paraId="513311F3" w14:textId="77777777" w:rsidR="008C70AE" w:rsidRPr="00C0692E" w:rsidRDefault="008C70AE" w:rsidP="003E50E6">
      <w:pPr>
        <w:spacing w:after="0" w:line="240" w:lineRule="auto"/>
        <w:jc w:val="both"/>
        <w:rPr>
          <w:rFonts w:ascii="Times New Roman" w:hAnsi="Times New Roman"/>
          <w:sz w:val="24"/>
          <w:szCs w:val="24"/>
        </w:rPr>
      </w:pPr>
      <w:r w:rsidRPr="00C0692E">
        <w:rPr>
          <w:rFonts w:ascii="Times New Roman" w:hAnsi="Times New Roman"/>
          <w:sz w:val="24"/>
          <w:szCs w:val="24"/>
        </w:rPr>
        <w:t xml:space="preserve">“Kontroli par licencētās makšķerēšanas un vides aizsardzības noteikumu ievērošanu veic Valsts vides dienesta, vides aizsardzības sabiedriskie inspektori, kā arī organizētājs, policija un citas pašvaldības pilnvarotas personas savas kompetences ietvaros.”. </w:t>
      </w:r>
    </w:p>
    <w:p w14:paraId="2F447F5B" w14:textId="77777777" w:rsidR="008C70AE" w:rsidRPr="00C0692E" w:rsidRDefault="008C70AE" w:rsidP="003E50E6">
      <w:pPr>
        <w:pStyle w:val="ListParagraph"/>
        <w:widowControl w:val="0"/>
        <w:numPr>
          <w:ilvl w:val="0"/>
          <w:numId w:val="20"/>
        </w:numPr>
        <w:autoSpaceDE w:val="0"/>
        <w:autoSpaceDN w:val="0"/>
        <w:ind w:left="0" w:firstLine="0"/>
        <w:contextualSpacing w:val="0"/>
        <w:jc w:val="both"/>
      </w:pPr>
      <w:r w:rsidRPr="00C0692E">
        <w:t>Nolikuma projekta 12. nodaļa – Licencētās makšķerēšanas organizētāja pienākumi izteikta šādā redakcijā:</w:t>
      </w:r>
    </w:p>
    <w:p w14:paraId="71D684FF" w14:textId="77777777" w:rsidR="008C70AE" w:rsidRPr="00C0692E" w:rsidRDefault="008C70AE" w:rsidP="003E50E6">
      <w:pPr>
        <w:pStyle w:val="ListParagraph"/>
        <w:widowControl w:val="0"/>
        <w:numPr>
          <w:ilvl w:val="1"/>
          <w:numId w:val="21"/>
        </w:numPr>
        <w:autoSpaceDE w:val="0"/>
        <w:autoSpaceDN w:val="0"/>
        <w:ind w:left="0" w:firstLine="0"/>
        <w:contextualSpacing w:val="0"/>
        <w:jc w:val="both"/>
      </w:pPr>
      <w:r w:rsidRPr="00C0692E">
        <w:t>“Sadarbībā ar pašvaldību</w:t>
      </w:r>
      <w:r w:rsidRPr="00C0692E">
        <w:rPr>
          <w:i/>
        </w:rPr>
        <w:t xml:space="preserve"> </w:t>
      </w:r>
      <w:r w:rsidRPr="00C0692E">
        <w:t>ik gadus sniegt sabiedrības informācijas līdzekļos informāciju par licencētās makšķerēšanas kārtību Tērvetes ūdenskrātuvē;</w:t>
      </w:r>
    </w:p>
    <w:p w14:paraId="4DB91AA7" w14:textId="77777777" w:rsidR="008C70AE" w:rsidRPr="00C0692E" w:rsidRDefault="008C70AE" w:rsidP="003E50E6">
      <w:pPr>
        <w:pStyle w:val="ListParagraph"/>
        <w:widowControl w:val="0"/>
        <w:numPr>
          <w:ilvl w:val="1"/>
          <w:numId w:val="21"/>
        </w:numPr>
        <w:autoSpaceDE w:val="0"/>
        <w:autoSpaceDN w:val="0"/>
        <w:ind w:left="0" w:firstLine="0"/>
        <w:contextualSpacing w:val="0"/>
        <w:jc w:val="both"/>
      </w:pPr>
      <w:r w:rsidRPr="00C0692E">
        <w:t>uzskaitīt un realizēt makšķerēšanas licences atbilstoši normatīvajos aktos noteiktām prasībām;</w:t>
      </w:r>
    </w:p>
    <w:p w14:paraId="514067C9" w14:textId="77777777" w:rsidR="008C70AE" w:rsidRPr="00C0692E" w:rsidRDefault="008C70AE" w:rsidP="003E50E6">
      <w:pPr>
        <w:numPr>
          <w:ilvl w:val="1"/>
          <w:numId w:val="21"/>
        </w:numPr>
        <w:spacing w:after="0" w:line="240" w:lineRule="auto"/>
        <w:ind w:left="0" w:firstLine="0"/>
        <w:jc w:val="both"/>
        <w:rPr>
          <w:rFonts w:ascii="Times New Roman" w:hAnsi="Times New Roman"/>
          <w:sz w:val="24"/>
          <w:szCs w:val="24"/>
        </w:rPr>
      </w:pPr>
      <w:r w:rsidRPr="00C0692E">
        <w:rPr>
          <w:rFonts w:ascii="Times New Roman" w:hAnsi="Times New Roman"/>
          <w:sz w:val="24"/>
          <w:szCs w:val="24"/>
        </w:rPr>
        <w:t>nodrošināt to līdzekļu, kas iegūti, realizējot makšķerēšanas licences, izlietošanu atbilstoši šī nolikuma 9.punktam;</w:t>
      </w:r>
    </w:p>
    <w:p w14:paraId="2EDA722C" w14:textId="77777777" w:rsidR="008C70AE" w:rsidRPr="00C0692E" w:rsidRDefault="008C70AE" w:rsidP="003E50E6">
      <w:pPr>
        <w:numPr>
          <w:ilvl w:val="1"/>
          <w:numId w:val="21"/>
        </w:numPr>
        <w:spacing w:after="0" w:line="240" w:lineRule="auto"/>
        <w:ind w:left="0" w:firstLine="0"/>
        <w:jc w:val="both"/>
        <w:rPr>
          <w:rFonts w:ascii="Times New Roman" w:hAnsi="Times New Roman"/>
          <w:sz w:val="24"/>
          <w:szCs w:val="24"/>
        </w:rPr>
      </w:pPr>
      <w:r w:rsidRPr="00C0692E">
        <w:rPr>
          <w:rFonts w:ascii="Times New Roman" w:hAnsi="Times New Roman"/>
          <w:sz w:val="24"/>
          <w:szCs w:val="24"/>
        </w:rPr>
        <w:lastRenderedPageBreak/>
        <w:t>nozīmēt atbildīgo personu, kura pēc Valsts vides dienesta pilnvarotās personas vai pašvaldības pilnvarotās personas statusa iegūšanas piedalās vides un zivju resursu aizsardzības un uzraudzības pasākumos;</w:t>
      </w:r>
    </w:p>
    <w:p w14:paraId="0D5AC7E5" w14:textId="77777777" w:rsidR="008C70AE" w:rsidRPr="00C0692E" w:rsidRDefault="008C70AE" w:rsidP="003E50E6">
      <w:pPr>
        <w:numPr>
          <w:ilvl w:val="1"/>
          <w:numId w:val="21"/>
        </w:numPr>
        <w:spacing w:after="0" w:line="240" w:lineRule="auto"/>
        <w:ind w:left="0" w:firstLine="0"/>
        <w:jc w:val="both"/>
        <w:rPr>
          <w:rFonts w:ascii="Times New Roman" w:hAnsi="Times New Roman"/>
          <w:sz w:val="24"/>
          <w:szCs w:val="24"/>
        </w:rPr>
      </w:pPr>
      <w:r w:rsidRPr="00C0692E">
        <w:rPr>
          <w:rFonts w:ascii="Times New Roman" w:hAnsi="Times New Roman"/>
          <w:sz w:val="24"/>
          <w:szCs w:val="24"/>
        </w:rPr>
        <w:t>Katru gadu līdz 31. decembrim iesniedz Valsts vides dienestā informāciju pārskatu (kas saskaņots ar pašvaldību) par veiktajiem pasākumiem ūdenstilpes apsaimniekošanā (par veiktajiem dabas aizsardzības, kontroles un zivju resursu papildināšanas (ja tas ir paredzēts) pasākumiem), kā arī informāciju par licencētās makšķerēšanas organizēšanai nepieciešamās infrastruktūras izveidošanā un uzturēšanā;</w:t>
      </w:r>
    </w:p>
    <w:p w14:paraId="6EB361B9" w14:textId="77777777" w:rsidR="008C70AE" w:rsidRPr="00C0692E" w:rsidRDefault="008C70AE" w:rsidP="003E50E6">
      <w:pPr>
        <w:numPr>
          <w:ilvl w:val="1"/>
          <w:numId w:val="21"/>
        </w:numPr>
        <w:spacing w:after="0" w:line="240" w:lineRule="auto"/>
        <w:ind w:left="0" w:firstLine="0"/>
        <w:jc w:val="both"/>
        <w:rPr>
          <w:rFonts w:ascii="Times New Roman" w:hAnsi="Times New Roman"/>
          <w:sz w:val="24"/>
          <w:szCs w:val="24"/>
        </w:rPr>
      </w:pPr>
      <w:r w:rsidRPr="00C0692E">
        <w:rPr>
          <w:rFonts w:ascii="Times New Roman" w:hAnsi="Times New Roman"/>
          <w:sz w:val="24"/>
          <w:szCs w:val="24"/>
        </w:rPr>
        <w:t>Iepazīstināt makšķerniekus un zemūdens medniekus ar šo nolikuma prasībām un nodrošināt nolikuma publisku pieejamību, tostarp licenču pārdošanas un izsniegšanās vietās;</w:t>
      </w:r>
    </w:p>
    <w:p w14:paraId="72B8E59F" w14:textId="77777777" w:rsidR="008C70AE" w:rsidRPr="00C0692E" w:rsidRDefault="008C70AE" w:rsidP="003E50E6">
      <w:pPr>
        <w:numPr>
          <w:ilvl w:val="1"/>
          <w:numId w:val="21"/>
        </w:numPr>
        <w:spacing w:after="0" w:line="240" w:lineRule="auto"/>
        <w:ind w:left="0" w:firstLine="0"/>
        <w:jc w:val="both"/>
        <w:rPr>
          <w:rFonts w:ascii="Times New Roman" w:hAnsi="Times New Roman"/>
          <w:sz w:val="24"/>
          <w:szCs w:val="24"/>
        </w:rPr>
      </w:pPr>
      <w:r w:rsidRPr="00C0692E">
        <w:rPr>
          <w:rFonts w:ascii="Times New Roman" w:hAnsi="Times New Roman"/>
          <w:sz w:val="24"/>
          <w:szCs w:val="24"/>
        </w:rPr>
        <w:t>Nodrošināt licenču pieejamību saskaņā ar nolikumu, kā arī publicēt vietējos laikrakstos un attiecīgās pašvaldības tīmekļa vietnē informāciju par licenču pārdošanu un izsniegšanu un nodrošināt šādas informācijas pieejamību vietējās pašvaldības telpās;</w:t>
      </w:r>
    </w:p>
    <w:p w14:paraId="3A4E08DC" w14:textId="77777777" w:rsidR="008C70AE" w:rsidRPr="00C0692E" w:rsidRDefault="008C70AE" w:rsidP="003E50E6">
      <w:pPr>
        <w:numPr>
          <w:ilvl w:val="1"/>
          <w:numId w:val="21"/>
        </w:numPr>
        <w:spacing w:after="0" w:line="240" w:lineRule="auto"/>
        <w:ind w:left="0" w:firstLine="0"/>
        <w:jc w:val="both"/>
        <w:rPr>
          <w:rFonts w:ascii="Times New Roman" w:hAnsi="Times New Roman"/>
          <w:sz w:val="24"/>
          <w:szCs w:val="24"/>
        </w:rPr>
      </w:pPr>
      <w:r w:rsidRPr="00C0692E">
        <w:rPr>
          <w:rFonts w:ascii="Times New Roman" w:hAnsi="Times New Roman"/>
          <w:sz w:val="24"/>
          <w:szCs w:val="24"/>
        </w:rPr>
        <w:t>Divas reizes gadā – līdz 15. jūlijam un 15. janvārim – iesniegt Lauku atbalsta dienestā pārskatu, kas saskaņots ar pašvaldību, par licencēto makšķerēšanu par iepriekšējo pusgadu;</w:t>
      </w:r>
    </w:p>
    <w:p w14:paraId="5EB6C2C0" w14:textId="77777777" w:rsidR="008C70AE" w:rsidRPr="00C0692E" w:rsidRDefault="008C70AE" w:rsidP="003E50E6">
      <w:pPr>
        <w:numPr>
          <w:ilvl w:val="1"/>
          <w:numId w:val="21"/>
        </w:numPr>
        <w:spacing w:after="0" w:line="240" w:lineRule="auto"/>
        <w:ind w:left="0" w:firstLine="0"/>
        <w:jc w:val="both"/>
        <w:rPr>
          <w:rFonts w:ascii="Times New Roman" w:hAnsi="Times New Roman"/>
          <w:sz w:val="24"/>
          <w:szCs w:val="24"/>
        </w:rPr>
      </w:pPr>
      <w:r w:rsidRPr="00C0692E">
        <w:rPr>
          <w:rFonts w:ascii="Times New Roman" w:hAnsi="Times New Roman"/>
          <w:sz w:val="24"/>
          <w:szCs w:val="24"/>
        </w:rPr>
        <w:t>veikt makšķernieku lomu uzskaiti atbilstoši šī nolikuma 8.punktā noteiktai kārtībai un sniegt ziņas Pārtikas drošības, dzīvnieku veselības un vides zinātniskajam institūtam „BIOR”;</w:t>
      </w:r>
    </w:p>
    <w:p w14:paraId="245A2FFF" w14:textId="77777777" w:rsidR="008C70AE" w:rsidRPr="00C0692E" w:rsidRDefault="008C70AE" w:rsidP="003E50E6">
      <w:pPr>
        <w:numPr>
          <w:ilvl w:val="1"/>
          <w:numId w:val="21"/>
        </w:numPr>
        <w:spacing w:after="0" w:line="240" w:lineRule="auto"/>
        <w:rPr>
          <w:rFonts w:ascii="Times New Roman" w:hAnsi="Times New Roman"/>
          <w:sz w:val="24"/>
          <w:szCs w:val="24"/>
        </w:rPr>
      </w:pPr>
      <w:r w:rsidRPr="00C0692E">
        <w:rPr>
          <w:rFonts w:ascii="Times New Roman" w:hAnsi="Times New Roman"/>
          <w:sz w:val="24"/>
          <w:szCs w:val="24"/>
        </w:rPr>
        <w:t>veikt licencētās makšķerēšanas teritorijas (Pielikuma Nr.2) marķēšanu dabā;</w:t>
      </w:r>
    </w:p>
    <w:p w14:paraId="32F000DC" w14:textId="77777777" w:rsidR="008C70AE" w:rsidRPr="00C0692E" w:rsidRDefault="008C70AE" w:rsidP="003E50E6">
      <w:pPr>
        <w:numPr>
          <w:ilvl w:val="1"/>
          <w:numId w:val="21"/>
        </w:numPr>
        <w:spacing w:after="0" w:line="240" w:lineRule="auto"/>
        <w:ind w:left="0" w:firstLine="0"/>
        <w:jc w:val="both"/>
        <w:rPr>
          <w:rFonts w:ascii="Times New Roman" w:hAnsi="Times New Roman"/>
          <w:sz w:val="24"/>
          <w:szCs w:val="24"/>
        </w:rPr>
      </w:pPr>
      <w:r w:rsidRPr="00C0692E">
        <w:rPr>
          <w:rFonts w:ascii="Times New Roman" w:hAnsi="Times New Roman"/>
          <w:sz w:val="24"/>
          <w:szCs w:val="24"/>
        </w:rPr>
        <w:t>Reģistrēt personas, kas ir pārkāpušas nolikumā noteikto lomu uzskaites kārtību, un, izmantojot licencē norādīto tālruņa numuru vai elektroniskā pasta adresi, paziņot par nepieciešamību 14 dienu laikā iesniegt loma pārskatu. Ja minētajā termiņā loma pārskats nav iesniegts, Licencētās makšķerēšanas organizētājs par konstatēto pārkāpumu informē zivju resursu aizsardzības un uzraudzības iestādes;</w:t>
      </w:r>
    </w:p>
    <w:p w14:paraId="3C5DCCBE" w14:textId="77777777" w:rsidR="008C70AE" w:rsidRPr="00C0692E" w:rsidRDefault="008C70AE" w:rsidP="003E50E6">
      <w:pPr>
        <w:numPr>
          <w:ilvl w:val="1"/>
          <w:numId w:val="21"/>
        </w:numPr>
        <w:spacing w:after="0" w:line="240" w:lineRule="auto"/>
        <w:ind w:left="0" w:firstLine="0"/>
        <w:jc w:val="both"/>
        <w:rPr>
          <w:rFonts w:ascii="Times New Roman" w:hAnsi="Times New Roman"/>
          <w:sz w:val="24"/>
          <w:szCs w:val="24"/>
        </w:rPr>
      </w:pPr>
      <w:r w:rsidRPr="00C0692E">
        <w:rPr>
          <w:rFonts w:ascii="Times New Roman" w:hAnsi="Times New Roman"/>
          <w:sz w:val="24"/>
          <w:szCs w:val="24"/>
        </w:rPr>
        <w:t>Nodrošināt ārvalstu tūristiem angļu un krievu valodā vai, ja nepieciešams, arī citu Latvijas kaimiņvalstu valodā informāciju par saziņas iespējām ar organizētāju, licencētās makšķerēšanas un zemūdens medību noteikumiem, licenču veidiem, skaitu, to maksu, kā arī lomu uzskaiti.”.</w:t>
      </w:r>
    </w:p>
    <w:p w14:paraId="7AA2AEF8" w14:textId="7D519F7D" w:rsidR="008C70AE" w:rsidRDefault="008C70AE" w:rsidP="00F67856">
      <w:pPr>
        <w:pStyle w:val="Default"/>
        <w:ind w:firstLine="720"/>
        <w:jc w:val="both"/>
        <w:rPr>
          <w:b/>
          <w:bCs/>
        </w:rPr>
      </w:pPr>
      <w:r w:rsidRPr="00C0692E">
        <w:rPr>
          <w:rStyle w:val="markedcontent"/>
          <w:lang w:val="lv-LV"/>
        </w:rPr>
        <w:t>Saistošo noteikumu projekts ir saskaņots ar visām Ministru kabineta 22.12.2015. noteikumu Nr. 799 „Licencētās makšķerēšanas, vēžošanas un zemūdens medību kārtība” 10. punktā minētajām institūcijām, pamatojoties uz likuma „Par pašvaldībām” 21. pantu, 43. panta pirmās daļas 13.punktu, Zvejniecības likuma 10. panta piekto daļu un Ministru kabineta 22.12.2015. noteikumu Nr. 799 „Licencētās makšķerēšanas, vēžošanas un zemūdens medību kārtība” 15. un 16. punktu,</w:t>
      </w:r>
      <w:r w:rsidRPr="00C0692E">
        <w:rPr>
          <w:lang w:val="lv-LV"/>
        </w:rPr>
        <w:t xml:space="preserve"> </w:t>
      </w:r>
      <w:r w:rsidRPr="00C0692E">
        <w:rPr>
          <w:bCs/>
          <w:lang w:val="lv-LV"/>
        </w:rPr>
        <w:t>atklāti balsojot:</w:t>
      </w:r>
      <w:r w:rsidRPr="00D87C22">
        <w:rPr>
          <w:lang w:val="lv-LV"/>
        </w:rPr>
        <w:t xml:space="preserve"> </w:t>
      </w:r>
      <w:r w:rsidR="003E50E6" w:rsidRPr="003E50E6">
        <w:t>PAR – 11</w:t>
      </w:r>
      <w:r w:rsidR="003E50E6">
        <w:t xml:space="preserve"> (</w:t>
      </w:r>
      <w:r w:rsidR="003E50E6">
        <w:rPr>
          <w:bCs/>
          <w:lang w:eastAsia="et-EE"/>
        </w:rPr>
        <w:t xml:space="preserve">Kristīne Briede, Ivars Gorskis, Linda Karloviča, Edgars Laimiņš, Sintija Liekniņa, Sanita Olševska, Andris Podvinskis, Dace Reinika, Guntis Safranovičs, Andrejs Spridzāns, Indra Špela), </w:t>
      </w:r>
      <w:r w:rsidR="003E50E6" w:rsidRPr="003E50E6">
        <w:rPr>
          <w:bCs/>
        </w:rPr>
        <w:t>PRET – nav, ATTURAS – nav,</w:t>
      </w:r>
      <w:r w:rsidR="003E50E6" w:rsidRPr="00C23910">
        <w:rPr>
          <w:lang w:eastAsia="et-EE"/>
        </w:rPr>
        <w:t xml:space="preserve"> </w:t>
      </w:r>
      <w:r w:rsidR="003E50E6">
        <w:t>Dobeles novada dome</w:t>
      </w:r>
      <w:r w:rsidR="003E50E6">
        <w:rPr>
          <w:b/>
          <w:bCs/>
        </w:rPr>
        <w:t xml:space="preserve"> NOLEMJ:</w:t>
      </w:r>
    </w:p>
    <w:p w14:paraId="7B4ABD6B" w14:textId="77777777" w:rsidR="00F67856" w:rsidRPr="00D87C22" w:rsidRDefault="00F67856" w:rsidP="00F67856">
      <w:pPr>
        <w:spacing w:after="0" w:line="240" w:lineRule="auto"/>
        <w:jc w:val="both"/>
        <w:rPr>
          <w:rFonts w:ascii="Times New Roman" w:hAnsi="Times New Roman"/>
          <w:sz w:val="24"/>
          <w:szCs w:val="24"/>
        </w:rPr>
      </w:pPr>
    </w:p>
    <w:p w14:paraId="4E1F65FD" w14:textId="2DEC8091" w:rsidR="008C70AE" w:rsidRPr="00D87C22" w:rsidRDefault="008C70AE" w:rsidP="003E50E6">
      <w:pPr>
        <w:pStyle w:val="Default"/>
        <w:numPr>
          <w:ilvl w:val="1"/>
          <w:numId w:val="9"/>
        </w:numPr>
        <w:tabs>
          <w:tab w:val="left" w:pos="284"/>
        </w:tabs>
        <w:ind w:left="284" w:hanging="284"/>
        <w:jc w:val="both"/>
        <w:rPr>
          <w:lang w:val="lv-LV"/>
        </w:rPr>
      </w:pPr>
      <w:r w:rsidRPr="00D87C22">
        <w:rPr>
          <w:lang w:val="lv-LV"/>
        </w:rPr>
        <w:t>Apstiprināt Dobeles novada</w:t>
      </w:r>
      <w:r w:rsidRPr="00D87C22">
        <w:rPr>
          <w:spacing w:val="-3"/>
          <w:lang w:val="lv-LV"/>
        </w:rPr>
        <w:t xml:space="preserve"> </w:t>
      </w:r>
      <w:r w:rsidRPr="00D87C22">
        <w:rPr>
          <w:lang w:val="lv-LV"/>
        </w:rPr>
        <w:t>pašvaldības saistošos noteikumus Nr.</w:t>
      </w:r>
      <w:r w:rsidR="003E50E6">
        <w:rPr>
          <w:lang w:val="lv-LV"/>
        </w:rPr>
        <w:t>19 ‘’</w:t>
      </w:r>
      <w:r w:rsidRPr="00D87C22">
        <w:rPr>
          <w:lang w:val="lv-LV"/>
        </w:rPr>
        <w:t>Par licencēto makšķerēšanu Tērvetes ūdenskrātuvē 2022.–2026. gadā” (pielikumā).</w:t>
      </w:r>
    </w:p>
    <w:p w14:paraId="25988B88" w14:textId="77777777" w:rsidR="008C70AE" w:rsidRPr="00D87C22" w:rsidRDefault="008C70AE" w:rsidP="003E50E6">
      <w:pPr>
        <w:pStyle w:val="Default"/>
        <w:numPr>
          <w:ilvl w:val="1"/>
          <w:numId w:val="9"/>
        </w:numPr>
        <w:tabs>
          <w:tab w:val="left" w:pos="284"/>
        </w:tabs>
        <w:ind w:left="284" w:hanging="284"/>
        <w:jc w:val="both"/>
        <w:rPr>
          <w:lang w:val="lv-LV"/>
        </w:rPr>
      </w:pPr>
      <w:r w:rsidRPr="00D87C22">
        <w:rPr>
          <w:lang w:val="lv-LV"/>
        </w:rPr>
        <w:t xml:space="preserve">Nosūtīt saistošos noteikumus un to paskaidrojuma rakstu triju darba dienu laikā pēc to parakstīšanas Vides aizsardzības un reģionālās attīstības ministrijai atzinuma sniegšanai. </w:t>
      </w:r>
    </w:p>
    <w:p w14:paraId="682D941B" w14:textId="77777777" w:rsidR="008C70AE" w:rsidRPr="00D87C22" w:rsidRDefault="008C70AE" w:rsidP="003E50E6">
      <w:pPr>
        <w:pStyle w:val="Default"/>
        <w:numPr>
          <w:ilvl w:val="1"/>
          <w:numId w:val="9"/>
        </w:numPr>
        <w:tabs>
          <w:tab w:val="left" w:pos="284"/>
        </w:tabs>
        <w:ind w:left="284" w:hanging="284"/>
        <w:jc w:val="both"/>
        <w:rPr>
          <w:lang w:val="lv-LV"/>
        </w:rPr>
      </w:pPr>
      <w:r w:rsidRPr="00D87C22">
        <w:rPr>
          <w:lang w:val="lv-LV"/>
        </w:rPr>
        <w:t>Ja Vides aizsardzības un reģionālās ministrijas atzinumā nav izteikti iebildumi par pieņemto saistošo noteikumu tiesiskumu, publicēt saistošos noteikumus oficiālajā izdevumā “Latvijas Vēstnesis”. Saistošie noteikumi stājas spēkā nākamajā dienā pēc to publicēšanas oficiālajā izdevumā “Latvijas Vēstnesis”.</w:t>
      </w:r>
    </w:p>
    <w:p w14:paraId="3797B663" w14:textId="77777777" w:rsidR="008C70AE" w:rsidRPr="00D87C22" w:rsidRDefault="008C70AE" w:rsidP="003E50E6">
      <w:pPr>
        <w:pStyle w:val="Default"/>
        <w:numPr>
          <w:ilvl w:val="1"/>
          <w:numId w:val="9"/>
        </w:numPr>
        <w:tabs>
          <w:tab w:val="left" w:pos="284"/>
        </w:tabs>
        <w:ind w:left="284" w:hanging="284"/>
        <w:jc w:val="both"/>
        <w:rPr>
          <w:lang w:val="lv-LV"/>
        </w:rPr>
      </w:pPr>
      <w:r w:rsidRPr="00D87C22">
        <w:rPr>
          <w:lang w:val="lv-LV"/>
        </w:rPr>
        <w:t>Saistošos noteikumus pēc to stāšanās spēkā publicēt pašvaldības tīmekļa vietnē www.dobele.lv un nodrošināt saistošo noteikumu pieejamību Dobeles novada pašvaldības administrācijas ēkā un pagastu pārvaldēs.</w:t>
      </w:r>
    </w:p>
    <w:p w14:paraId="523CC0FE" w14:textId="77777777" w:rsidR="008C70AE" w:rsidRPr="00D87C22" w:rsidRDefault="008C70AE" w:rsidP="003E50E6">
      <w:pPr>
        <w:pStyle w:val="Default"/>
        <w:numPr>
          <w:ilvl w:val="1"/>
          <w:numId w:val="9"/>
        </w:numPr>
        <w:tabs>
          <w:tab w:val="left" w:pos="284"/>
        </w:tabs>
        <w:ind w:left="284" w:hanging="284"/>
        <w:jc w:val="both"/>
        <w:rPr>
          <w:lang w:val="lv-LV"/>
        </w:rPr>
      </w:pPr>
      <w:r w:rsidRPr="00D87C22">
        <w:rPr>
          <w:lang w:val="lv-LV"/>
        </w:rPr>
        <w:t xml:space="preserve">Kontroli par šī lēmuma izpildi veikt Dobeles novada pašvaldības izpilddirektoram. </w:t>
      </w:r>
    </w:p>
    <w:p w14:paraId="06F69E1B" w14:textId="77777777" w:rsidR="008C70AE" w:rsidRPr="00D87C22" w:rsidRDefault="008C70AE" w:rsidP="003E50E6">
      <w:pPr>
        <w:pStyle w:val="BodyText"/>
        <w:ind w:left="284" w:hanging="792"/>
        <w:rPr>
          <w:szCs w:val="24"/>
        </w:rPr>
      </w:pPr>
    </w:p>
    <w:p w14:paraId="3E1C1985" w14:textId="726AAFDA" w:rsidR="00F67856" w:rsidRDefault="008C70AE" w:rsidP="003E50E6">
      <w:pPr>
        <w:pStyle w:val="BodyText"/>
        <w:tabs>
          <w:tab w:val="left" w:pos="8034"/>
        </w:tabs>
        <w:ind w:left="112"/>
        <w:rPr>
          <w:szCs w:val="24"/>
        </w:rPr>
      </w:pPr>
      <w:r w:rsidRPr="00D87C22">
        <w:rPr>
          <w:szCs w:val="24"/>
        </w:rPr>
        <w:t>Domes</w:t>
      </w:r>
      <w:r w:rsidRPr="00D87C22">
        <w:rPr>
          <w:spacing w:val="-3"/>
          <w:szCs w:val="24"/>
        </w:rPr>
        <w:t xml:space="preserve"> </w:t>
      </w:r>
      <w:r w:rsidRPr="00D87C22">
        <w:rPr>
          <w:szCs w:val="24"/>
        </w:rPr>
        <w:t>priekšsēdētājs</w:t>
      </w:r>
      <w:r w:rsidRPr="00D87C22">
        <w:rPr>
          <w:szCs w:val="24"/>
        </w:rPr>
        <w:tab/>
      </w:r>
      <w:proofErr w:type="spellStart"/>
      <w:r w:rsidRPr="00D87C22">
        <w:rPr>
          <w:szCs w:val="24"/>
        </w:rPr>
        <w:t>I.Gorskis</w:t>
      </w:r>
      <w:bookmarkEnd w:id="18"/>
      <w:proofErr w:type="spellEnd"/>
      <w:r w:rsidR="00F67856">
        <w:rPr>
          <w:szCs w:val="24"/>
        </w:rPr>
        <w:br w:type="page"/>
      </w:r>
    </w:p>
    <w:p w14:paraId="0EF8C725" w14:textId="77777777" w:rsidR="008C70AE" w:rsidRPr="008C70AE" w:rsidRDefault="008C70AE" w:rsidP="008C70AE">
      <w:pPr>
        <w:tabs>
          <w:tab w:val="left" w:pos="-24212"/>
        </w:tabs>
        <w:jc w:val="center"/>
        <w:rPr>
          <w:rFonts w:ascii="Times New Roman" w:hAnsi="Times New Roman"/>
          <w:sz w:val="20"/>
          <w:szCs w:val="20"/>
        </w:rPr>
      </w:pPr>
      <w:bookmarkStart w:id="19" w:name="_Hlk103773079"/>
      <w:r w:rsidRPr="008C70AE">
        <w:rPr>
          <w:rFonts w:ascii="Times New Roman" w:hAnsi="Times New Roman"/>
          <w:noProof/>
          <w:sz w:val="20"/>
          <w:szCs w:val="20"/>
        </w:rPr>
        <w:lastRenderedPageBreak/>
        <w:drawing>
          <wp:inline distT="0" distB="0" distL="0" distR="0" wp14:anchorId="6DC1FBB0" wp14:editId="45E17930">
            <wp:extent cx="676275" cy="75247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8FCA20A" w14:textId="77777777" w:rsidR="008C70AE" w:rsidRPr="008C70AE" w:rsidRDefault="008C70AE" w:rsidP="008C70AE">
      <w:pPr>
        <w:pStyle w:val="Title"/>
        <w:rPr>
          <w:sz w:val="20"/>
        </w:rPr>
      </w:pPr>
      <w:r w:rsidRPr="008C70AE">
        <w:rPr>
          <w:sz w:val="20"/>
        </w:rPr>
        <w:t>LATVIJAS REPUBLIKA</w:t>
      </w:r>
    </w:p>
    <w:p w14:paraId="0EE16467" w14:textId="77777777" w:rsidR="008C70AE" w:rsidRPr="008C70AE" w:rsidRDefault="008C70AE" w:rsidP="008C70AE">
      <w:pPr>
        <w:pStyle w:val="Title"/>
        <w:rPr>
          <w:b/>
          <w:sz w:val="32"/>
          <w:szCs w:val="32"/>
        </w:rPr>
      </w:pPr>
      <w:r w:rsidRPr="008C70AE">
        <w:rPr>
          <w:b/>
          <w:sz w:val="32"/>
          <w:szCs w:val="32"/>
        </w:rPr>
        <w:t>DOBELES NOVADA DOME</w:t>
      </w:r>
    </w:p>
    <w:p w14:paraId="77D5862D" w14:textId="77777777" w:rsidR="008C70AE" w:rsidRPr="008C70AE" w:rsidRDefault="008C70AE" w:rsidP="008C70AE">
      <w:pPr>
        <w:pStyle w:val="Title"/>
        <w:rPr>
          <w:sz w:val="16"/>
          <w:szCs w:val="16"/>
        </w:rPr>
      </w:pPr>
      <w:r w:rsidRPr="008C70AE">
        <w:rPr>
          <w:sz w:val="16"/>
          <w:szCs w:val="16"/>
        </w:rPr>
        <w:t>Brīvības iela 17, Dobele, Dobeles novads, LV-3701</w:t>
      </w:r>
    </w:p>
    <w:p w14:paraId="5589667B" w14:textId="77777777" w:rsidR="008C70AE" w:rsidRPr="00880DCE" w:rsidRDefault="008C70AE" w:rsidP="008C70AE">
      <w:pPr>
        <w:pStyle w:val="Title"/>
        <w:pBdr>
          <w:bottom w:val="double" w:sz="6" w:space="1" w:color="auto"/>
        </w:pBdr>
        <w:rPr>
          <w:color w:val="000000"/>
          <w:sz w:val="16"/>
          <w:szCs w:val="16"/>
        </w:rPr>
      </w:pPr>
      <w:r w:rsidRPr="008C70AE">
        <w:rPr>
          <w:sz w:val="16"/>
          <w:szCs w:val="16"/>
        </w:rPr>
        <w:t xml:space="preserve">Tālr. 63707269, 63700137, 63720940, e-pasts </w:t>
      </w:r>
      <w:hyperlink r:id="rId22" w:history="1">
        <w:r w:rsidRPr="00880DCE">
          <w:rPr>
            <w:rStyle w:val="Hyperlink"/>
            <w:rFonts w:eastAsia="Calibri"/>
            <w:color w:val="000000"/>
            <w:sz w:val="16"/>
            <w:szCs w:val="16"/>
          </w:rPr>
          <w:t>dome@dobele.lv</w:t>
        </w:r>
      </w:hyperlink>
    </w:p>
    <w:p w14:paraId="132D5986" w14:textId="77777777" w:rsidR="008C70AE" w:rsidRPr="008C70AE" w:rsidRDefault="008C70AE" w:rsidP="008C70AE">
      <w:pPr>
        <w:pStyle w:val="Default"/>
        <w:jc w:val="center"/>
        <w:rPr>
          <w:b/>
          <w:bCs/>
          <w:lang w:val="lv-LV"/>
        </w:rPr>
      </w:pPr>
    </w:p>
    <w:p w14:paraId="4DD01F2E" w14:textId="77777777" w:rsidR="008C70AE" w:rsidRPr="008C70AE" w:rsidRDefault="008C70AE" w:rsidP="008C70AE">
      <w:pPr>
        <w:pStyle w:val="NoSpacing"/>
        <w:rPr>
          <w:b/>
        </w:rPr>
      </w:pPr>
    </w:p>
    <w:p w14:paraId="4448F5B6" w14:textId="77777777" w:rsidR="008C70AE" w:rsidRPr="008C70AE" w:rsidRDefault="008C70AE" w:rsidP="008C70AE">
      <w:pPr>
        <w:pStyle w:val="NoSpacing"/>
        <w:rPr>
          <w:b/>
        </w:rPr>
      </w:pPr>
    </w:p>
    <w:p w14:paraId="3E072454" w14:textId="77777777" w:rsidR="008C70AE" w:rsidRPr="008C70AE" w:rsidRDefault="008C70AE" w:rsidP="008C70AE">
      <w:pPr>
        <w:pStyle w:val="Default"/>
        <w:jc w:val="right"/>
        <w:rPr>
          <w:lang w:val="lv-LV"/>
        </w:rPr>
      </w:pPr>
      <w:r w:rsidRPr="008C70AE">
        <w:rPr>
          <w:lang w:val="lv-LV"/>
        </w:rPr>
        <w:t>APSTIPRINĀTI</w:t>
      </w:r>
    </w:p>
    <w:p w14:paraId="330982DB" w14:textId="77777777" w:rsidR="008C70AE" w:rsidRPr="008C70AE" w:rsidRDefault="008C70AE" w:rsidP="008C70AE">
      <w:pPr>
        <w:pStyle w:val="Default"/>
        <w:jc w:val="right"/>
        <w:rPr>
          <w:lang w:val="lv-LV"/>
        </w:rPr>
      </w:pPr>
      <w:r w:rsidRPr="008C70AE">
        <w:rPr>
          <w:lang w:val="lv-LV"/>
        </w:rPr>
        <w:t>ar Dobeles novada domes</w:t>
      </w:r>
    </w:p>
    <w:p w14:paraId="0EEDEB52" w14:textId="13D13B17" w:rsidR="008C70AE" w:rsidRPr="008C70AE" w:rsidRDefault="008C70AE" w:rsidP="008C70AE">
      <w:pPr>
        <w:pStyle w:val="Default"/>
        <w:jc w:val="right"/>
        <w:rPr>
          <w:lang w:val="lv-LV"/>
        </w:rPr>
      </w:pPr>
      <w:r w:rsidRPr="008C70AE">
        <w:rPr>
          <w:lang w:val="lv-LV"/>
        </w:rPr>
        <w:t xml:space="preserve">2022. gada </w:t>
      </w:r>
      <w:r w:rsidR="003815D5">
        <w:rPr>
          <w:lang w:val="lv-LV"/>
        </w:rPr>
        <w:t>13. maija</w:t>
      </w:r>
      <w:r w:rsidRPr="008C70AE">
        <w:rPr>
          <w:lang w:val="lv-LV"/>
        </w:rPr>
        <w:t xml:space="preserve"> lēmumu Nr.</w:t>
      </w:r>
      <w:r w:rsidR="003815D5">
        <w:rPr>
          <w:lang w:val="lv-LV"/>
        </w:rPr>
        <w:t>208/8</w:t>
      </w:r>
    </w:p>
    <w:p w14:paraId="58696182" w14:textId="77777777" w:rsidR="008C70AE" w:rsidRPr="008C70AE" w:rsidRDefault="008C70AE" w:rsidP="008C70AE">
      <w:pPr>
        <w:pStyle w:val="NoSpacing"/>
        <w:jc w:val="center"/>
        <w:rPr>
          <w:b/>
        </w:rPr>
      </w:pPr>
    </w:p>
    <w:p w14:paraId="5DCEA552" w14:textId="77777777" w:rsidR="008C70AE" w:rsidRPr="008C70AE" w:rsidRDefault="008C70AE" w:rsidP="008C70AE">
      <w:pPr>
        <w:pStyle w:val="NoSpacing"/>
        <w:jc w:val="both"/>
        <w:rPr>
          <w:b/>
        </w:rPr>
      </w:pPr>
    </w:p>
    <w:p w14:paraId="5BA9269C" w14:textId="6224AEFF" w:rsidR="008C70AE" w:rsidRPr="008C70AE" w:rsidRDefault="008C70AE" w:rsidP="008C70AE">
      <w:pPr>
        <w:pStyle w:val="NoSpacing"/>
        <w:jc w:val="both"/>
        <w:rPr>
          <w:b/>
        </w:rPr>
      </w:pPr>
      <w:r w:rsidRPr="008C70AE">
        <w:rPr>
          <w:b/>
        </w:rPr>
        <w:t xml:space="preserve">2022. gada </w:t>
      </w:r>
      <w:r w:rsidR="003815D5">
        <w:rPr>
          <w:b/>
        </w:rPr>
        <w:t>13. maijā</w:t>
      </w:r>
      <w:r w:rsidRPr="008C70AE">
        <w:rPr>
          <w:b/>
        </w:rPr>
        <w:tab/>
      </w:r>
      <w:r w:rsidRPr="008C70AE">
        <w:rPr>
          <w:b/>
        </w:rPr>
        <w:tab/>
      </w:r>
      <w:r w:rsidRPr="008C70AE">
        <w:rPr>
          <w:b/>
        </w:rPr>
        <w:tab/>
      </w:r>
      <w:r w:rsidRPr="008C70AE">
        <w:rPr>
          <w:b/>
        </w:rPr>
        <w:tab/>
      </w:r>
      <w:r w:rsidRPr="008C70AE">
        <w:rPr>
          <w:b/>
        </w:rPr>
        <w:tab/>
        <w:t>Saistošie noteikumi Nr.</w:t>
      </w:r>
      <w:r w:rsidR="003815D5">
        <w:rPr>
          <w:b/>
        </w:rPr>
        <w:t>19</w:t>
      </w:r>
    </w:p>
    <w:p w14:paraId="033B1720" w14:textId="77777777" w:rsidR="008C70AE" w:rsidRPr="008C70AE" w:rsidRDefault="008C70AE" w:rsidP="008C70AE">
      <w:pPr>
        <w:tabs>
          <w:tab w:val="left" w:pos="6946"/>
        </w:tabs>
        <w:jc w:val="both"/>
        <w:rPr>
          <w:rFonts w:ascii="Times New Roman" w:hAnsi="Times New Roman"/>
        </w:rPr>
      </w:pPr>
    </w:p>
    <w:p w14:paraId="0CF2E20C" w14:textId="77777777" w:rsidR="008C70AE" w:rsidRPr="008C70AE" w:rsidRDefault="008C70AE" w:rsidP="008C70AE">
      <w:pPr>
        <w:tabs>
          <w:tab w:val="left" w:pos="6946"/>
        </w:tabs>
        <w:jc w:val="both"/>
        <w:rPr>
          <w:rFonts w:ascii="Times New Roman" w:hAnsi="Times New Roman"/>
        </w:rPr>
      </w:pPr>
    </w:p>
    <w:p w14:paraId="5CD69B69" w14:textId="77777777" w:rsidR="008C70AE" w:rsidRPr="008C70AE" w:rsidRDefault="008C70AE" w:rsidP="008C70AE">
      <w:pPr>
        <w:tabs>
          <w:tab w:val="left" w:pos="6946"/>
        </w:tabs>
        <w:jc w:val="both"/>
        <w:rPr>
          <w:rFonts w:ascii="Times New Roman" w:hAnsi="Times New Roman"/>
        </w:rPr>
      </w:pPr>
    </w:p>
    <w:p w14:paraId="3014ECB1" w14:textId="77777777" w:rsidR="008C70AE" w:rsidRPr="003815D5" w:rsidRDefault="008C70AE" w:rsidP="008C70AE">
      <w:pPr>
        <w:pStyle w:val="Heading2"/>
        <w:jc w:val="center"/>
        <w:rPr>
          <w:rFonts w:ascii="Times New Roman" w:hAnsi="Times New Roman"/>
          <w:b w:val="0"/>
          <w:bCs w:val="0"/>
          <w:i w:val="0"/>
          <w:iCs w:val="0"/>
        </w:rPr>
      </w:pPr>
      <w:r w:rsidRPr="003815D5">
        <w:rPr>
          <w:rFonts w:ascii="Times New Roman" w:hAnsi="Times New Roman"/>
          <w:bCs w:val="0"/>
          <w:i w:val="0"/>
          <w:iCs w:val="0"/>
          <w:color w:val="000000"/>
        </w:rPr>
        <w:t>Par</w:t>
      </w:r>
      <w:r w:rsidRPr="003815D5">
        <w:rPr>
          <w:rFonts w:ascii="Times New Roman" w:hAnsi="Times New Roman"/>
          <w:b w:val="0"/>
          <w:bCs w:val="0"/>
          <w:i w:val="0"/>
          <w:iCs w:val="0"/>
          <w:color w:val="000000"/>
        </w:rPr>
        <w:t xml:space="preserve"> </w:t>
      </w:r>
      <w:r w:rsidRPr="003815D5">
        <w:rPr>
          <w:rFonts w:ascii="Times New Roman" w:hAnsi="Times New Roman"/>
          <w:i w:val="0"/>
          <w:iCs w:val="0"/>
        </w:rPr>
        <w:t>licencēto makšķerēšanu Tērvetes ūdenskrātuvē</w:t>
      </w:r>
      <w:r w:rsidRPr="003815D5">
        <w:rPr>
          <w:rFonts w:ascii="Times New Roman" w:hAnsi="Times New Roman"/>
          <w:bCs w:val="0"/>
          <w:i w:val="0"/>
          <w:iCs w:val="0"/>
        </w:rPr>
        <w:t xml:space="preserve"> 2022.–2026. gadā</w:t>
      </w:r>
      <w:r w:rsidRPr="003815D5">
        <w:rPr>
          <w:rFonts w:ascii="Times New Roman" w:hAnsi="Times New Roman"/>
          <w:b w:val="0"/>
          <w:bCs w:val="0"/>
          <w:i w:val="0"/>
          <w:iCs w:val="0"/>
        </w:rPr>
        <w:t xml:space="preserve"> </w:t>
      </w:r>
    </w:p>
    <w:p w14:paraId="2DC91FE3" w14:textId="77777777" w:rsidR="008C70AE" w:rsidRPr="008C70AE" w:rsidRDefault="008C70AE" w:rsidP="008C70AE">
      <w:pPr>
        <w:autoSpaceDE w:val="0"/>
        <w:autoSpaceDN w:val="0"/>
        <w:adjustRightInd w:val="0"/>
        <w:jc w:val="center"/>
        <w:rPr>
          <w:rFonts w:ascii="Times New Roman" w:hAnsi="Times New Roman"/>
          <w:b/>
          <w:bCs/>
          <w:color w:val="000000"/>
          <w:sz w:val="28"/>
          <w:szCs w:val="28"/>
        </w:rPr>
      </w:pPr>
    </w:p>
    <w:p w14:paraId="5FAA9271" w14:textId="77777777" w:rsidR="008C70AE" w:rsidRPr="008C70AE" w:rsidRDefault="008C70AE" w:rsidP="008C70AE">
      <w:pPr>
        <w:pStyle w:val="Default"/>
        <w:ind w:left="4111"/>
        <w:jc w:val="both"/>
        <w:rPr>
          <w:iCs/>
          <w:lang w:val="lv-LV"/>
        </w:rPr>
      </w:pPr>
      <w:r w:rsidRPr="008C70AE">
        <w:rPr>
          <w:lang w:val="lv-LV"/>
        </w:rPr>
        <w:t xml:space="preserve">Izdoti saskaņā ar Zvejniecības likuma </w:t>
      </w:r>
      <w:r w:rsidRPr="008C70AE">
        <w:rPr>
          <w:iCs/>
          <w:lang w:val="lv-LV"/>
        </w:rPr>
        <w:t>10</w:t>
      </w:r>
      <w:r w:rsidRPr="008C70AE">
        <w:rPr>
          <w:lang w:val="lv-LV" w:eastAsia="ar-SA"/>
        </w:rPr>
        <w:t xml:space="preserve">.panta </w:t>
      </w:r>
      <w:r w:rsidRPr="008C70AE">
        <w:rPr>
          <w:iCs/>
          <w:lang w:val="lv-LV"/>
        </w:rPr>
        <w:t>piekto daļu</w:t>
      </w:r>
    </w:p>
    <w:p w14:paraId="2DC0D4B1" w14:textId="77777777" w:rsidR="008C70AE" w:rsidRPr="008C70AE" w:rsidRDefault="008C70AE" w:rsidP="008C70AE">
      <w:pPr>
        <w:pStyle w:val="Default"/>
        <w:ind w:left="4111"/>
        <w:jc w:val="both"/>
        <w:rPr>
          <w:i/>
          <w:iCs/>
          <w:lang w:val="lv-LV"/>
        </w:rPr>
      </w:pPr>
    </w:p>
    <w:p w14:paraId="59AC4365" w14:textId="77777777" w:rsidR="008C70AE" w:rsidRPr="008C70AE" w:rsidRDefault="008C70AE" w:rsidP="008C70AE">
      <w:pPr>
        <w:pStyle w:val="Default"/>
        <w:ind w:left="4111"/>
        <w:jc w:val="both"/>
        <w:rPr>
          <w:lang w:val="lv-LV"/>
        </w:rPr>
      </w:pPr>
    </w:p>
    <w:p w14:paraId="30C6FEEC" w14:textId="77777777" w:rsidR="008C70AE" w:rsidRPr="008C70AE" w:rsidRDefault="008C70AE" w:rsidP="008C70AE">
      <w:pPr>
        <w:pStyle w:val="Default"/>
        <w:jc w:val="center"/>
        <w:rPr>
          <w:lang w:val="lv-LV"/>
        </w:rPr>
      </w:pPr>
    </w:p>
    <w:p w14:paraId="5D2E67B1" w14:textId="77777777" w:rsidR="008C70AE" w:rsidRPr="00F2704C" w:rsidRDefault="008C70AE" w:rsidP="008C70AE">
      <w:pPr>
        <w:autoSpaceDE w:val="0"/>
        <w:autoSpaceDN w:val="0"/>
        <w:adjustRightInd w:val="0"/>
        <w:jc w:val="both"/>
        <w:rPr>
          <w:rFonts w:ascii="Times New Roman" w:hAnsi="Times New Roman"/>
          <w:color w:val="000000"/>
          <w:sz w:val="24"/>
          <w:szCs w:val="24"/>
        </w:rPr>
      </w:pPr>
      <w:r w:rsidRPr="008C70AE">
        <w:rPr>
          <w:rFonts w:ascii="Times New Roman" w:hAnsi="Times New Roman"/>
          <w:color w:val="000000"/>
          <w:sz w:val="23"/>
          <w:szCs w:val="23"/>
        </w:rPr>
        <w:t xml:space="preserve">1.  </w:t>
      </w:r>
      <w:r w:rsidRPr="00F2704C">
        <w:rPr>
          <w:rFonts w:ascii="Times New Roman" w:hAnsi="Times New Roman"/>
          <w:color w:val="000000"/>
          <w:sz w:val="24"/>
          <w:szCs w:val="24"/>
        </w:rPr>
        <w:t xml:space="preserve">Saistošie noteikumi „Par licencēto makšķerēšanu </w:t>
      </w:r>
      <w:r w:rsidRPr="00F2704C">
        <w:rPr>
          <w:rFonts w:ascii="Times New Roman" w:hAnsi="Times New Roman"/>
          <w:sz w:val="24"/>
          <w:szCs w:val="24"/>
        </w:rPr>
        <w:t>Tērvetes ūdenskrātuvē</w:t>
      </w:r>
      <w:r w:rsidRPr="00F2704C">
        <w:rPr>
          <w:rFonts w:ascii="Times New Roman" w:hAnsi="Times New Roman"/>
          <w:color w:val="000000"/>
          <w:sz w:val="24"/>
          <w:szCs w:val="24"/>
        </w:rPr>
        <w:t xml:space="preserve"> 2022.-2026.gadā” (turpmāk – noteikumi) nosaka kārtību, kādā veicama licencētā makšķerēšana (amatierzveja) ūdenstilpē </w:t>
      </w:r>
      <w:r w:rsidRPr="00F2704C">
        <w:rPr>
          <w:rFonts w:ascii="Times New Roman" w:hAnsi="Times New Roman"/>
          <w:sz w:val="24"/>
          <w:szCs w:val="24"/>
        </w:rPr>
        <w:t>Tērvetes ūdenskrātuve</w:t>
      </w:r>
      <w:r w:rsidRPr="00F2704C">
        <w:rPr>
          <w:rFonts w:ascii="Times New Roman" w:hAnsi="Times New Roman"/>
          <w:color w:val="000000"/>
          <w:sz w:val="24"/>
          <w:szCs w:val="24"/>
        </w:rPr>
        <w:t xml:space="preserve">. </w:t>
      </w:r>
    </w:p>
    <w:p w14:paraId="584CE7D6" w14:textId="77777777" w:rsidR="008C70AE" w:rsidRPr="00F2704C" w:rsidRDefault="008C70AE" w:rsidP="008C70AE">
      <w:pPr>
        <w:pStyle w:val="NormalWeb"/>
        <w:shd w:val="clear" w:color="auto" w:fill="FFFFFF"/>
        <w:spacing w:line="293" w:lineRule="atLeast"/>
        <w:jc w:val="both"/>
      </w:pPr>
      <w:r w:rsidRPr="00F2704C">
        <w:rPr>
          <w:color w:val="000000"/>
        </w:rPr>
        <w:t xml:space="preserve">2.    Licencētā makšķerēšana Tērvetes ūdenskrātuves teritorijā tiek organizēta saskaņā ar nolikumu "Nolikums par </w:t>
      </w:r>
      <w:r w:rsidRPr="00F2704C">
        <w:t>licencēto makšķerēšanu Tērvetes ūdenskrātuvē 2022.–2026. gadā" (pielikumā).</w:t>
      </w:r>
    </w:p>
    <w:p w14:paraId="1966E439" w14:textId="77777777" w:rsidR="008C70AE" w:rsidRPr="00F2704C" w:rsidRDefault="008C70AE" w:rsidP="008C70AE">
      <w:pPr>
        <w:autoSpaceDE w:val="0"/>
        <w:autoSpaceDN w:val="0"/>
        <w:adjustRightInd w:val="0"/>
        <w:jc w:val="both"/>
        <w:rPr>
          <w:rFonts w:ascii="Times New Roman" w:hAnsi="Times New Roman"/>
          <w:color w:val="000000"/>
          <w:sz w:val="24"/>
          <w:szCs w:val="24"/>
        </w:rPr>
      </w:pPr>
      <w:r w:rsidRPr="00F2704C">
        <w:rPr>
          <w:rFonts w:ascii="Times New Roman" w:hAnsi="Times New Roman"/>
          <w:color w:val="000000"/>
          <w:sz w:val="24"/>
          <w:szCs w:val="24"/>
        </w:rPr>
        <w:t xml:space="preserve">3.   Ar šo noteikumu spēkā stāšanas brīdi spēku zaudē Tērvetes novada pašvaldības 2016.gada 28.aprīļa saistošie noteikumi Nr.4 „Par </w:t>
      </w:r>
      <w:r w:rsidRPr="00F2704C">
        <w:rPr>
          <w:rFonts w:ascii="Times New Roman" w:hAnsi="Times New Roman"/>
          <w:sz w:val="24"/>
          <w:szCs w:val="24"/>
        </w:rPr>
        <w:t>licencēto makšķerēšanu Tērvetes ūdenskrātuvē</w:t>
      </w:r>
      <w:r w:rsidRPr="00F2704C">
        <w:rPr>
          <w:rFonts w:ascii="Times New Roman" w:hAnsi="Times New Roman"/>
          <w:bCs/>
          <w:sz w:val="24"/>
          <w:szCs w:val="24"/>
        </w:rPr>
        <w:t xml:space="preserve"> 2016.–2026. gadā</w:t>
      </w:r>
      <w:r w:rsidRPr="00F2704C">
        <w:rPr>
          <w:rFonts w:ascii="Times New Roman" w:hAnsi="Times New Roman"/>
          <w:color w:val="000000"/>
          <w:sz w:val="24"/>
          <w:szCs w:val="24"/>
        </w:rPr>
        <w:t>”.</w:t>
      </w:r>
    </w:p>
    <w:p w14:paraId="1C3950F7" w14:textId="77777777" w:rsidR="008C70AE" w:rsidRPr="00F2704C" w:rsidRDefault="008C70AE" w:rsidP="008C70AE">
      <w:pPr>
        <w:autoSpaceDE w:val="0"/>
        <w:autoSpaceDN w:val="0"/>
        <w:adjustRightInd w:val="0"/>
        <w:jc w:val="both"/>
        <w:rPr>
          <w:rFonts w:ascii="Times New Roman" w:hAnsi="Times New Roman"/>
          <w:color w:val="000000"/>
          <w:sz w:val="24"/>
          <w:szCs w:val="24"/>
        </w:rPr>
      </w:pPr>
    </w:p>
    <w:p w14:paraId="5DE3D96A" w14:textId="77777777" w:rsidR="008C70AE" w:rsidRPr="00F2704C" w:rsidRDefault="008C70AE" w:rsidP="008C70AE">
      <w:pPr>
        <w:tabs>
          <w:tab w:val="left" w:pos="-24212"/>
        </w:tabs>
        <w:jc w:val="right"/>
        <w:rPr>
          <w:rFonts w:ascii="Times New Roman" w:hAnsi="Times New Roman"/>
          <w:b/>
          <w:noProof/>
          <w:color w:val="000000"/>
          <w:sz w:val="24"/>
          <w:szCs w:val="24"/>
        </w:rPr>
      </w:pPr>
    </w:p>
    <w:p w14:paraId="09188E81" w14:textId="6F392061" w:rsidR="008C70AE" w:rsidRPr="00F2704C" w:rsidRDefault="008C70AE" w:rsidP="008C70AE">
      <w:pPr>
        <w:pStyle w:val="Default"/>
        <w:jc w:val="both"/>
        <w:rPr>
          <w:lang w:val="lv-LV"/>
        </w:rPr>
      </w:pPr>
      <w:r w:rsidRPr="00F2704C">
        <w:rPr>
          <w:lang w:val="lv-LV"/>
        </w:rPr>
        <w:t>Domes priekšsēdētājs</w:t>
      </w:r>
      <w:r w:rsidRPr="00F2704C">
        <w:rPr>
          <w:lang w:val="lv-LV"/>
        </w:rPr>
        <w:tab/>
      </w:r>
      <w:r w:rsidRPr="00F2704C">
        <w:rPr>
          <w:lang w:val="lv-LV"/>
        </w:rPr>
        <w:tab/>
      </w:r>
      <w:r w:rsidRPr="00F2704C">
        <w:rPr>
          <w:lang w:val="lv-LV"/>
        </w:rPr>
        <w:tab/>
      </w:r>
      <w:r w:rsidRPr="00F2704C">
        <w:rPr>
          <w:lang w:val="lv-LV"/>
        </w:rPr>
        <w:tab/>
      </w:r>
      <w:r w:rsidRPr="00F2704C">
        <w:rPr>
          <w:lang w:val="lv-LV"/>
        </w:rPr>
        <w:tab/>
      </w:r>
      <w:r w:rsidRPr="00F2704C">
        <w:rPr>
          <w:lang w:val="lv-LV"/>
        </w:rPr>
        <w:tab/>
      </w:r>
      <w:r w:rsidRPr="00F2704C">
        <w:rPr>
          <w:lang w:val="lv-LV"/>
        </w:rPr>
        <w:tab/>
      </w:r>
      <w:r w:rsidRPr="00F2704C">
        <w:rPr>
          <w:lang w:val="lv-LV"/>
        </w:rPr>
        <w:tab/>
      </w:r>
      <w:proofErr w:type="spellStart"/>
      <w:r w:rsidRPr="00F2704C">
        <w:rPr>
          <w:lang w:val="lv-LV"/>
        </w:rPr>
        <w:t>I.Gorskis</w:t>
      </w:r>
      <w:proofErr w:type="spellEnd"/>
    </w:p>
    <w:bookmarkEnd w:id="19"/>
    <w:p w14:paraId="7D9C24F1" w14:textId="77777777" w:rsidR="00F2704C" w:rsidRPr="00F2704C" w:rsidRDefault="00F2704C" w:rsidP="008C70AE">
      <w:pPr>
        <w:pStyle w:val="Default"/>
        <w:jc w:val="both"/>
        <w:rPr>
          <w:lang w:val="lv-LV"/>
        </w:rPr>
      </w:pPr>
    </w:p>
    <w:p w14:paraId="0E1F99EC" w14:textId="57A1280F" w:rsidR="008C70AE" w:rsidRDefault="008C70AE" w:rsidP="008C70AE">
      <w:pPr>
        <w:jc w:val="center"/>
        <w:rPr>
          <w:rFonts w:ascii="Times New Roman" w:hAnsi="Times New Roman"/>
          <w:b/>
          <w:color w:val="000000"/>
        </w:rPr>
      </w:pPr>
    </w:p>
    <w:p w14:paraId="5C8AAD80" w14:textId="77777777" w:rsidR="00880DCE" w:rsidRPr="008C70AE" w:rsidRDefault="00880DCE" w:rsidP="008C70AE">
      <w:pPr>
        <w:jc w:val="center"/>
        <w:rPr>
          <w:rFonts w:ascii="Times New Roman" w:hAnsi="Times New Roman"/>
          <w:b/>
          <w:color w:val="000000"/>
        </w:rPr>
      </w:pPr>
    </w:p>
    <w:p w14:paraId="6D60A8E8" w14:textId="77777777" w:rsidR="008C70AE" w:rsidRPr="00641CC3" w:rsidRDefault="008C70AE" w:rsidP="00641CC3">
      <w:pPr>
        <w:pStyle w:val="Heading1"/>
        <w:spacing w:before="0" w:after="0" w:line="240" w:lineRule="auto"/>
        <w:jc w:val="center"/>
        <w:rPr>
          <w:rFonts w:ascii="Times New Roman" w:hAnsi="Times New Roman"/>
          <w:b w:val="0"/>
          <w:sz w:val="24"/>
          <w:szCs w:val="24"/>
        </w:rPr>
      </w:pPr>
      <w:bookmarkStart w:id="20" w:name="_Hlk103773386"/>
      <w:r w:rsidRPr="00641CC3">
        <w:rPr>
          <w:rFonts w:ascii="Times New Roman" w:hAnsi="Times New Roman"/>
          <w:sz w:val="24"/>
          <w:szCs w:val="24"/>
        </w:rPr>
        <w:lastRenderedPageBreak/>
        <w:t>NOLIKUMS PAR LICENCĒTO MAKŠĶERĒŠANU</w:t>
      </w:r>
    </w:p>
    <w:p w14:paraId="303CB2A2" w14:textId="77777777" w:rsidR="008C70AE" w:rsidRPr="00641CC3" w:rsidRDefault="008C70AE" w:rsidP="00641CC3">
      <w:pPr>
        <w:spacing w:after="0" w:line="240" w:lineRule="auto"/>
        <w:jc w:val="center"/>
        <w:rPr>
          <w:rFonts w:ascii="Times New Roman" w:hAnsi="Times New Roman"/>
          <w:b/>
          <w:bCs/>
          <w:i/>
          <w:sz w:val="24"/>
          <w:szCs w:val="24"/>
        </w:rPr>
      </w:pPr>
      <w:r w:rsidRPr="00641CC3">
        <w:rPr>
          <w:rFonts w:ascii="Times New Roman" w:hAnsi="Times New Roman"/>
          <w:b/>
          <w:bCs/>
          <w:sz w:val="24"/>
          <w:szCs w:val="24"/>
        </w:rPr>
        <w:t>TĒRVETES ŪDENSKRĀTUVĒ</w:t>
      </w:r>
    </w:p>
    <w:p w14:paraId="239DCF7D" w14:textId="345A5CA8" w:rsidR="008C70AE" w:rsidRPr="00641CC3" w:rsidRDefault="008C70AE" w:rsidP="00641CC3">
      <w:pPr>
        <w:spacing w:after="0" w:line="240" w:lineRule="auto"/>
        <w:jc w:val="center"/>
        <w:rPr>
          <w:rFonts w:ascii="Times New Roman" w:hAnsi="Times New Roman"/>
          <w:b/>
          <w:bCs/>
          <w:sz w:val="24"/>
          <w:szCs w:val="24"/>
        </w:rPr>
      </w:pPr>
      <w:r w:rsidRPr="00641CC3">
        <w:rPr>
          <w:rFonts w:ascii="Times New Roman" w:hAnsi="Times New Roman"/>
          <w:b/>
          <w:bCs/>
          <w:sz w:val="24"/>
          <w:szCs w:val="24"/>
        </w:rPr>
        <w:t>2022. – 2026.gadā</w:t>
      </w:r>
    </w:p>
    <w:p w14:paraId="782DB1B1" w14:textId="77777777" w:rsidR="008C70AE" w:rsidRPr="008C70AE" w:rsidRDefault="008C70AE" w:rsidP="00641CC3">
      <w:pPr>
        <w:spacing w:after="0" w:line="240" w:lineRule="auto"/>
        <w:jc w:val="center"/>
        <w:rPr>
          <w:rFonts w:ascii="Times New Roman" w:hAnsi="Times New Roman"/>
          <w:b/>
          <w:bCs/>
        </w:rPr>
      </w:pPr>
    </w:p>
    <w:p w14:paraId="0C06D7DA" w14:textId="03DB0D97" w:rsidR="008C70AE" w:rsidRPr="00641CC3" w:rsidRDefault="008C70AE" w:rsidP="00641CC3">
      <w:pPr>
        <w:numPr>
          <w:ilvl w:val="0"/>
          <w:numId w:val="10"/>
        </w:numPr>
        <w:spacing w:after="0" w:line="240" w:lineRule="auto"/>
        <w:rPr>
          <w:rFonts w:ascii="Times New Roman" w:hAnsi="Times New Roman"/>
          <w:sz w:val="24"/>
          <w:szCs w:val="24"/>
        </w:rPr>
      </w:pPr>
      <w:r w:rsidRPr="00641CC3">
        <w:rPr>
          <w:rFonts w:ascii="Times New Roman" w:hAnsi="Times New Roman"/>
          <w:b/>
          <w:bCs/>
          <w:sz w:val="24"/>
          <w:szCs w:val="24"/>
        </w:rPr>
        <w:t>Vispārīgie jautājumi</w:t>
      </w:r>
    </w:p>
    <w:p w14:paraId="7D93861B" w14:textId="284DC3EE" w:rsidR="008C70AE" w:rsidRPr="00641CC3" w:rsidRDefault="008C70AE" w:rsidP="00641CC3">
      <w:pPr>
        <w:numPr>
          <w:ilvl w:val="1"/>
          <w:numId w:val="10"/>
        </w:numPr>
        <w:spacing w:after="0" w:line="240" w:lineRule="auto"/>
        <w:jc w:val="both"/>
        <w:rPr>
          <w:rFonts w:ascii="Times New Roman" w:hAnsi="Times New Roman"/>
          <w:sz w:val="24"/>
          <w:szCs w:val="24"/>
        </w:rPr>
      </w:pPr>
      <w:r w:rsidRPr="00641CC3">
        <w:rPr>
          <w:rFonts w:ascii="Times New Roman" w:hAnsi="Times New Roman"/>
          <w:sz w:val="24"/>
          <w:szCs w:val="24"/>
        </w:rPr>
        <w:t>Tērvetes ūdenskrātuve (70 ha.) atrodas Dobeles novada Tērvetes pagasta Tērvetes dabas parka teritorijā uz valsts meža zemes un atbilstoši Civillikumam tai ir privāto ūdeņu statuss</w:t>
      </w:r>
      <w:r w:rsidR="00B6604F">
        <w:rPr>
          <w:rFonts w:ascii="Times New Roman" w:hAnsi="Times New Roman"/>
          <w:sz w:val="24"/>
          <w:szCs w:val="24"/>
        </w:rPr>
        <w:t>;</w:t>
      </w:r>
    </w:p>
    <w:p w14:paraId="1F8CB7B1" w14:textId="3A38ABF0" w:rsidR="008C70AE" w:rsidRPr="00641CC3" w:rsidRDefault="008C70AE" w:rsidP="00641CC3">
      <w:pPr>
        <w:numPr>
          <w:ilvl w:val="1"/>
          <w:numId w:val="10"/>
        </w:numPr>
        <w:spacing w:after="0" w:line="240" w:lineRule="auto"/>
        <w:jc w:val="both"/>
        <w:rPr>
          <w:rFonts w:ascii="Times New Roman" w:hAnsi="Times New Roman"/>
          <w:sz w:val="24"/>
          <w:szCs w:val="24"/>
        </w:rPr>
      </w:pPr>
      <w:r w:rsidRPr="00641CC3">
        <w:rPr>
          <w:rFonts w:ascii="Times New Roman" w:hAnsi="Times New Roman"/>
          <w:sz w:val="24"/>
          <w:szCs w:val="24"/>
        </w:rPr>
        <w:t>Tērvetes ūdenskrātuvi apsaimnieko Akciju sabiedrība "Latvijas valsts meži" (turpmāk AS "Latvijas valsts meži")</w:t>
      </w:r>
      <w:r w:rsidR="00B6604F">
        <w:rPr>
          <w:rFonts w:ascii="Times New Roman" w:hAnsi="Times New Roman"/>
          <w:sz w:val="24"/>
          <w:szCs w:val="24"/>
        </w:rPr>
        <w:t>;</w:t>
      </w:r>
      <w:r w:rsidRPr="00641CC3">
        <w:rPr>
          <w:rFonts w:ascii="Times New Roman" w:hAnsi="Times New Roman"/>
          <w:sz w:val="24"/>
          <w:szCs w:val="24"/>
        </w:rPr>
        <w:t xml:space="preserve"> </w:t>
      </w:r>
    </w:p>
    <w:p w14:paraId="746FBAC5" w14:textId="5CE90A13" w:rsidR="008C70AE" w:rsidRPr="00641CC3" w:rsidRDefault="008C70AE" w:rsidP="00641CC3">
      <w:pPr>
        <w:pStyle w:val="BodyTextIndent"/>
        <w:numPr>
          <w:ilvl w:val="1"/>
          <w:numId w:val="10"/>
        </w:numPr>
        <w:spacing w:after="0"/>
        <w:jc w:val="both"/>
      </w:pPr>
      <w:r w:rsidRPr="00641CC3">
        <w:t>Licencētā makšķerēšana Tērvetes ūdenskrātuvē nepieciešama, lai regulētu makšķernieku ietekmi uz vidi Tērvetes dabas parka teritorijā un radītu labvēlīgus apstākļus zivju krājumu aizsardzībai un racionālai izmantošanai. To ievieš saskaņā ar Latvijas Republikas Ministru kabineta 2015. gada 22. decembra noteikumiem Nr. 799. „Licencētās makšķerēšanas, vēžošanas un zemūdens medību kārtība” un saskaņā ar 2000. gada 11. septembrī apstiprinātajiem Tērvetes ūdenskrātuves zivsaimnieciskās ekspluatācijas noteikumiem, kā arī ņemot vērā Vides aizsardzības un reģionālās attīstības ministrijas Dabas aizsardzības departamenta un Valsts vides dienesta izvirzītās prasības vides aizsardzībā</w:t>
      </w:r>
      <w:r w:rsidR="00B6604F">
        <w:t>;</w:t>
      </w:r>
    </w:p>
    <w:p w14:paraId="7D5CFD9E" w14:textId="77777777" w:rsidR="008C70AE" w:rsidRPr="00641CC3" w:rsidRDefault="008C70AE" w:rsidP="00641CC3">
      <w:pPr>
        <w:keepNext/>
        <w:numPr>
          <w:ilvl w:val="1"/>
          <w:numId w:val="10"/>
        </w:numPr>
        <w:spacing w:after="0" w:line="240" w:lineRule="auto"/>
        <w:jc w:val="both"/>
        <w:outlineLvl w:val="0"/>
        <w:rPr>
          <w:rFonts w:ascii="Times New Roman" w:hAnsi="Times New Roman"/>
          <w:sz w:val="24"/>
          <w:szCs w:val="24"/>
        </w:rPr>
      </w:pPr>
      <w:r w:rsidRPr="00641CC3">
        <w:rPr>
          <w:rFonts w:ascii="Times New Roman" w:hAnsi="Times New Roman"/>
          <w:sz w:val="24"/>
          <w:szCs w:val="24"/>
        </w:rPr>
        <w:t>Licencēto makšķerēšanu Tērvetes ūdenskrātuvē pamatojoties uz Tērvetes novada domes 2016.gada 9.martā noslēgto līgumu – pilnvarojumu (TND26.8/2016), organizē AS “Latvijas valsts meži”</w:t>
      </w:r>
      <w:bookmarkStart w:id="21" w:name="_Hlk99031223"/>
      <w:r w:rsidRPr="00641CC3">
        <w:rPr>
          <w:rFonts w:ascii="Times New Roman" w:hAnsi="Times New Roman"/>
          <w:sz w:val="24"/>
          <w:szCs w:val="24"/>
        </w:rPr>
        <w:t>(turpmāk – licencētās makšķerēšanas organizētājs)</w:t>
      </w:r>
      <w:bookmarkEnd w:id="21"/>
      <w:r w:rsidRPr="00641CC3">
        <w:rPr>
          <w:rFonts w:ascii="Times New Roman" w:hAnsi="Times New Roman"/>
          <w:sz w:val="24"/>
          <w:szCs w:val="24"/>
        </w:rPr>
        <w:t xml:space="preserve">, juridiskā adrese Vaiņodes iela – 1, Rīga LV-1004, tālrunis +371 67610015, e-pasts: </w:t>
      </w:r>
      <w:hyperlink r:id="rId23" w:history="1">
        <w:r w:rsidRPr="00641CC3">
          <w:rPr>
            <w:rStyle w:val="Hyperlink"/>
            <w:rFonts w:ascii="Times New Roman" w:hAnsi="Times New Roman"/>
            <w:color w:val="000000" w:themeColor="text1"/>
            <w:sz w:val="24"/>
            <w:szCs w:val="24"/>
          </w:rPr>
          <w:t>lvm@lvm.lv</w:t>
        </w:r>
      </w:hyperlink>
      <w:r w:rsidRPr="00641CC3">
        <w:rPr>
          <w:rFonts w:ascii="Times New Roman" w:hAnsi="Times New Roman"/>
          <w:color w:val="000000" w:themeColor="text1"/>
          <w:sz w:val="24"/>
          <w:szCs w:val="24"/>
        </w:rPr>
        <w:t>.</w:t>
      </w:r>
      <w:r w:rsidRPr="00641CC3">
        <w:rPr>
          <w:rFonts w:ascii="Times New Roman" w:hAnsi="Times New Roman"/>
          <w:sz w:val="24"/>
          <w:szCs w:val="24"/>
        </w:rPr>
        <w:t xml:space="preserve"> </w:t>
      </w:r>
    </w:p>
    <w:p w14:paraId="737A7F85" w14:textId="77777777" w:rsidR="008C70AE" w:rsidRPr="00641CC3" w:rsidRDefault="008C70AE" w:rsidP="00641CC3">
      <w:pPr>
        <w:keepNext/>
        <w:spacing w:after="0" w:line="240" w:lineRule="auto"/>
        <w:jc w:val="both"/>
        <w:outlineLvl w:val="0"/>
        <w:rPr>
          <w:rFonts w:ascii="Times New Roman" w:hAnsi="Times New Roman"/>
          <w:sz w:val="24"/>
          <w:szCs w:val="24"/>
        </w:rPr>
      </w:pPr>
    </w:p>
    <w:p w14:paraId="3D7B0B86" w14:textId="77777777" w:rsidR="008C70AE" w:rsidRPr="00641CC3" w:rsidRDefault="008C70AE" w:rsidP="00641CC3">
      <w:pPr>
        <w:numPr>
          <w:ilvl w:val="0"/>
          <w:numId w:val="10"/>
        </w:numPr>
        <w:spacing w:after="0" w:line="240" w:lineRule="auto"/>
        <w:rPr>
          <w:rFonts w:ascii="Times New Roman" w:hAnsi="Times New Roman"/>
          <w:b/>
          <w:bCs/>
          <w:sz w:val="24"/>
          <w:szCs w:val="24"/>
        </w:rPr>
      </w:pPr>
      <w:r w:rsidRPr="00641CC3">
        <w:rPr>
          <w:rFonts w:ascii="Times New Roman" w:hAnsi="Times New Roman"/>
          <w:b/>
          <w:bCs/>
          <w:sz w:val="24"/>
          <w:szCs w:val="24"/>
        </w:rPr>
        <w:t>Licencētās makšķerēšanas vieta un laiks</w:t>
      </w:r>
    </w:p>
    <w:p w14:paraId="3475F769" w14:textId="77777777" w:rsidR="008C70AE" w:rsidRPr="00641CC3" w:rsidRDefault="008C70AE" w:rsidP="00641CC3">
      <w:pPr>
        <w:keepNext/>
        <w:numPr>
          <w:ilvl w:val="1"/>
          <w:numId w:val="10"/>
        </w:numPr>
        <w:spacing w:after="0" w:line="240" w:lineRule="auto"/>
        <w:jc w:val="both"/>
        <w:outlineLvl w:val="0"/>
        <w:rPr>
          <w:rFonts w:ascii="Times New Roman" w:hAnsi="Times New Roman"/>
          <w:sz w:val="24"/>
          <w:szCs w:val="24"/>
        </w:rPr>
      </w:pPr>
      <w:r w:rsidRPr="00641CC3">
        <w:rPr>
          <w:rFonts w:ascii="Times New Roman" w:hAnsi="Times New Roman"/>
          <w:sz w:val="24"/>
          <w:szCs w:val="24"/>
        </w:rPr>
        <w:t>Licencētā makšķerēšana tiek noteikta visā Tērvetes ūdenskrātuves (turpmāk – ūdenskrātuve) teritorijā, kurā saskaņā ar 2012.gada 28.augusta Latvijas Republikas Ministru kabineta noteikumiem Nr.589 “Dabas parka “Tērvete” individuālie aizsardzības un izmantošanas noteikumi” ir noteikti šādi makšķerēšanas ierobežojumi, kas darbojas papildus Latvijas Republikas Ministru kabineta 22.12.2015. noteikumiem Nr. 800 “Makšķerēšanas, vēžošanas un zemūdens medību noteikumi” paredzētajām prasībām:</w:t>
      </w:r>
    </w:p>
    <w:p w14:paraId="2CA147EB" w14:textId="77777777" w:rsidR="008C70AE" w:rsidRPr="00641CC3" w:rsidRDefault="008C70AE" w:rsidP="00641CC3">
      <w:pPr>
        <w:numPr>
          <w:ilvl w:val="2"/>
          <w:numId w:val="10"/>
        </w:numPr>
        <w:spacing w:after="0" w:line="240" w:lineRule="auto"/>
        <w:jc w:val="both"/>
        <w:rPr>
          <w:rFonts w:ascii="Times New Roman" w:hAnsi="Times New Roman"/>
          <w:sz w:val="24"/>
          <w:szCs w:val="24"/>
        </w:rPr>
      </w:pPr>
      <w:r w:rsidRPr="00641CC3">
        <w:rPr>
          <w:rFonts w:ascii="Times New Roman" w:hAnsi="Times New Roman"/>
          <w:sz w:val="24"/>
          <w:szCs w:val="24"/>
        </w:rPr>
        <w:t>Licencētā makšķerēšana no ūdenskrātuves dambja atļauta no 1.maija līdz 31.martam;</w:t>
      </w:r>
    </w:p>
    <w:p w14:paraId="4250D4DE" w14:textId="77777777" w:rsidR="008C70AE" w:rsidRPr="00641CC3" w:rsidRDefault="008C70AE" w:rsidP="00641CC3">
      <w:pPr>
        <w:numPr>
          <w:ilvl w:val="2"/>
          <w:numId w:val="10"/>
        </w:numPr>
        <w:spacing w:after="0" w:line="240" w:lineRule="auto"/>
        <w:jc w:val="both"/>
        <w:rPr>
          <w:rFonts w:ascii="Times New Roman" w:hAnsi="Times New Roman"/>
          <w:sz w:val="24"/>
          <w:szCs w:val="24"/>
        </w:rPr>
      </w:pPr>
      <w:r w:rsidRPr="00641CC3">
        <w:rPr>
          <w:rFonts w:ascii="Times New Roman" w:hAnsi="Times New Roman"/>
          <w:sz w:val="24"/>
          <w:szCs w:val="24"/>
        </w:rPr>
        <w:t>no 1.maija līdz 30.jūnijam atļauta licencētā makšķerēšana no laivas ūdenskrātuves neitrālajā zonā - teritorija ūdenskrātuves austrumu pusē pie slūžām un rietumu pusē pie īpašuma “Pļavnieki”; (zonējums norādīts šī nolikuma pielikumā Nr. 3.);</w:t>
      </w:r>
    </w:p>
    <w:p w14:paraId="320321F7" w14:textId="77777777" w:rsidR="008C70AE" w:rsidRPr="00641CC3" w:rsidRDefault="008C70AE" w:rsidP="00641CC3">
      <w:pPr>
        <w:numPr>
          <w:ilvl w:val="2"/>
          <w:numId w:val="10"/>
        </w:numPr>
        <w:spacing w:after="0" w:line="240" w:lineRule="auto"/>
        <w:jc w:val="both"/>
        <w:rPr>
          <w:rFonts w:ascii="Times New Roman" w:hAnsi="Times New Roman"/>
          <w:sz w:val="24"/>
          <w:szCs w:val="24"/>
        </w:rPr>
      </w:pPr>
      <w:r w:rsidRPr="00641CC3">
        <w:rPr>
          <w:rFonts w:ascii="Times New Roman" w:hAnsi="Times New Roman"/>
          <w:sz w:val="24"/>
          <w:szCs w:val="24"/>
        </w:rPr>
        <w:t>no 1. jūlija līdz ūdenskrātuves aizsalšanai un ledus periodā līdz ledus izkušanai (bet ne ilgāk kā līdz 31 .martam) atļauta licencētā makšķerēšana visā ūdenskrātuves teritorijā;</w:t>
      </w:r>
    </w:p>
    <w:p w14:paraId="3D3AC7FD" w14:textId="77777777" w:rsidR="008C70AE" w:rsidRPr="00641CC3" w:rsidRDefault="008C70AE" w:rsidP="00641CC3">
      <w:pPr>
        <w:numPr>
          <w:ilvl w:val="2"/>
          <w:numId w:val="10"/>
        </w:numPr>
        <w:spacing w:after="0" w:line="240" w:lineRule="auto"/>
        <w:jc w:val="both"/>
        <w:rPr>
          <w:rFonts w:ascii="Times New Roman" w:hAnsi="Times New Roman"/>
          <w:sz w:val="24"/>
          <w:szCs w:val="24"/>
        </w:rPr>
      </w:pPr>
      <w:r w:rsidRPr="00641CC3">
        <w:rPr>
          <w:rFonts w:ascii="Times New Roman" w:hAnsi="Times New Roman"/>
          <w:sz w:val="24"/>
          <w:szCs w:val="24"/>
        </w:rPr>
        <w:t>No 1.aprīļa līdz 30.aprīlim makšķerēšana no laivām un krasta visā ūdenskrātuves teritorijā nav atļauta;</w:t>
      </w:r>
    </w:p>
    <w:p w14:paraId="131704C9" w14:textId="77777777" w:rsidR="008C70AE" w:rsidRPr="00641CC3" w:rsidRDefault="008C70AE" w:rsidP="00641CC3">
      <w:pPr>
        <w:numPr>
          <w:ilvl w:val="2"/>
          <w:numId w:val="10"/>
        </w:numPr>
        <w:spacing w:after="0" w:line="240" w:lineRule="auto"/>
        <w:jc w:val="both"/>
        <w:rPr>
          <w:rFonts w:ascii="Times New Roman" w:hAnsi="Times New Roman"/>
          <w:sz w:val="24"/>
          <w:szCs w:val="24"/>
        </w:rPr>
      </w:pPr>
      <w:r w:rsidRPr="00641CC3">
        <w:rPr>
          <w:rFonts w:ascii="Times New Roman" w:hAnsi="Times New Roman"/>
          <w:sz w:val="24"/>
          <w:szCs w:val="24"/>
        </w:rPr>
        <w:t>ūdenskrātuvē makšķernieki ar laivām drīkst atrasties divas stundas pirms saullēkta un līdz divām stundām pēc saulrieta;</w:t>
      </w:r>
    </w:p>
    <w:p w14:paraId="751F5E9F" w14:textId="77777777" w:rsidR="008C70AE" w:rsidRPr="00641CC3" w:rsidRDefault="008C70AE" w:rsidP="00641CC3">
      <w:pPr>
        <w:numPr>
          <w:ilvl w:val="2"/>
          <w:numId w:val="10"/>
        </w:numPr>
        <w:spacing w:after="0" w:line="240" w:lineRule="auto"/>
        <w:jc w:val="both"/>
        <w:rPr>
          <w:rFonts w:ascii="Times New Roman" w:hAnsi="Times New Roman"/>
          <w:sz w:val="24"/>
          <w:szCs w:val="24"/>
        </w:rPr>
      </w:pPr>
      <w:bookmarkStart w:id="22" w:name="_Hlk99532172"/>
      <w:r w:rsidRPr="00641CC3">
        <w:rPr>
          <w:rFonts w:ascii="Times New Roman" w:hAnsi="Times New Roman"/>
          <w:sz w:val="24"/>
          <w:szCs w:val="24"/>
        </w:rPr>
        <w:t>Makšķerēšana no laivām ir atļauta no licencētās makšķerēšanas organizētāja laivām vai 10.2. punktā minētajām Tērvetes ūdenskrātuves piekrastes zemju īpašnieku laivām</w:t>
      </w:r>
      <w:bookmarkEnd w:id="22"/>
      <w:r w:rsidRPr="00641CC3">
        <w:rPr>
          <w:rFonts w:ascii="Times New Roman" w:hAnsi="Times New Roman"/>
          <w:sz w:val="24"/>
          <w:szCs w:val="24"/>
        </w:rPr>
        <w:t>.</w:t>
      </w:r>
    </w:p>
    <w:p w14:paraId="4F7DDE2A" w14:textId="77777777" w:rsidR="008C70AE" w:rsidRPr="00641CC3" w:rsidRDefault="008C70AE" w:rsidP="00641CC3">
      <w:pPr>
        <w:spacing w:after="0" w:line="240" w:lineRule="auto"/>
        <w:ind w:left="550"/>
        <w:jc w:val="both"/>
        <w:rPr>
          <w:rFonts w:ascii="Times New Roman" w:hAnsi="Times New Roman"/>
          <w:sz w:val="24"/>
          <w:szCs w:val="24"/>
        </w:rPr>
      </w:pPr>
    </w:p>
    <w:p w14:paraId="2AC0DA62" w14:textId="77777777" w:rsidR="008C70AE" w:rsidRPr="00641CC3" w:rsidRDefault="008C70AE" w:rsidP="00641CC3">
      <w:pPr>
        <w:numPr>
          <w:ilvl w:val="0"/>
          <w:numId w:val="10"/>
        </w:numPr>
        <w:spacing w:after="0" w:line="240" w:lineRule="auto"/>
        <w:rPr>
          <w:rFonts w:ascii="Times New Roman" w:hAnsi="Times New Roman"/>
          <w:b/>
          <w:bCs/>
          <w:sz w:val="24"/>
          <w:szCs w:val="24"/>
        </w:rPr>
      </w:pPr>
      <w:r w:rsidRPr="00641CC3">
        <w:rPr>
          <w:rFonts w:ascii="Times New Roman" w:hAnsi="Times New Roman"/>
          <w:b/>
          <w:bCs/>
          <w:sz w:val="24"/>
          <w:szCs w:val="24"/>
        </w:rPr>
        <w:t>Makšķerēšanas tiesības</w:t>
      </w:r>
    </w:p>
    <w:p w14:paraId="21E8DA33" w14:textId="0F2E644D" w:rsidR="008C70AE" w:rsidRPr="00641CC3" w:rsidRDefault="008C70AE" w:rsidP="00641CC3">
      <w:pPr>
        <w:spacing w:after="0" w:line="240" w:lineRule="auto"/>
        <w:jc w:val="both"/>
        <w:rPr>
          <w:rFonts w:ascii="Times New Roman" w:hAnsi="Times New Roman"/>
          <w:sz w:val="24"/>
          <w:szCs w:val="24"/>
        </w:rPr>
      </w:pPr>
      <w:r w:rsidRPr="00641CC3">
        <w:rPr>
          <w:rFonts w:ascii="Times New Roman" w:hAnsi="Times New Roman"/>
          <w:sz w:val="24"/>
          <w:szCs w:val="24"/>
        </w:rPr>
        <w:t>Makšķerēt Tērvetes ūdenskrātuvē atļauts tikai tad, ja makšķernieks ir iegādājies šajā nolikumā noteikto makšķerēšanas licenci, tam ir klāt personu apliecinošs dokuments, bet personām no 16 līdz 65 gadu vecumam (izņemot personas ar invaliditāti) – makšķerēšanas karte. Makšķerēšanas licences tiek izrakstītas uz konkrētas personas vārda.</w:t>
      </w:r>
    </w:p>
    <w:p w14:paraId="01CAA802" w14:textId="569BF385" w:rsidR="003815D5" w:rsidRPr="00641CC3" w:rsidRDefault="003815D5" w:rsidP="00641CC3">
      <w:pPr>
        <w:spacing w:after="0" w:line="240" w:lineRule="auto"/>
        <w:jc w:val="both"/>
        <w:rPr>
          <w:rFonts w:ascii="Times New Roman" w:hAnsi="Times New Roman"/>
          <w:sz w:val="24"/>
          <w:szCs w:val="24"/>
        </w:rPr>
      </w:pPr>
    </w:p>
    <w:p w14:paraId="7D07A473" w14:textId="77777777" w:rsidR="008C70AE" w:rsidRPr="00641CC3" w:rsidRDefault="008C70AE" w:rsidP="00641CC3">
      <w:pPr>
        <w:numPr>
          <w:ilvl w:val="0"/>
          <w:numId w:val="10"/>
        </w:numPr>
        <w:spacing w:after="0" w:line="240" w:lineRule="auto"/>
        <w:rPr>
          <w:rFonts w:ascii="Times New Roman" w:hAnsi="Times New Roman"/>
          <w:b/>
          <w:bCs/>
          <w:sz w:val="24"/>
          <w:szCs w:val="24"/>
        </w:rPr>
      </w:pPr>
      <w:r w:rsidRPr="00641CC3">
        <w:rPr>
          <w:rFonts w:ascii="Times New Roman" w:hAnsi="Times New Roman"/>
          <w:b/>
          <w:bCs/>
          <w:sz w:val="24"/>
          <w:szCs w:val="24"/>
        </w:rPr>
        <w:lastRenderedPageBreak/>
        <w:t>Makšķerēšanas rīki un veidi</w:t>
      </w:r>
    </w:p>
    <w:p w14:paraId="293CCC63" w14:textId="77777777" w:rsidR="008C70AE" w:rsidRPr="00641CC3" w:rsidRDefault="008C70AE" w:rsidP="00641CC3">
      <w:pPr>
        <w:pStyle w:val="BodyTextIndent3"/>
        <w:spacing w:after="0" w:line="240" w:lineRule="auto"/>
        <w:ind w:left="0"/>
        <w:jc w:val="both"/>
        <w:rPr>
          <w:rFonts w:ascii="Times New Roman" w:hAnsi="Times New Roman"/>
          <w:sz w:val="24"/>
          <w:szCs w:val="24"/>
        </w:rPr>
      </w:pPr>
      <w:r w:rsidRPr="00641CC3">
        <w:rPr>
          <w:rFonts w:ascii="Times New Roman" w:hAnsi="Times New Roman"/>
          <w:sz w:val="24"/>
          <w:szCs w:val="24"/>
        </w:rPr>
        <w:t>Atļautie makšķerēšanas rīki un veidi, loma lielums un citi ierobežojumi Tērvetes ūdenskrātuvē tiek noteikti atbilstoši spēkā esošiem Latvijas Republikas Ministru kabineta 22.12.2015. noteikumiem Nr. 800 “Makšķerēšanas, vēžošanas un zemūdens medību noteikumi”.</w:t>
      </w:r>
    </w:p>
    <w:p w14:paraId="1C79A824" w14:textId="77777777" w:rsidR="008C70AE" w:rsidRPr="00641CC3" w:rsidRDefault="008C70AE" w:rsidP="00641CC3">
      <w:pPr>
        <w:spacing w:after="0" w:line="240" w:lineRule="auto"/>
        <w:ind w:left="432"/>
        <w:rPr>
          <w:rFonts w:ascii="Times New Roman" w:hAnsi="Times New Roman"/>
          <w:sz w:val="24"/>
          <w:szCs w:val="24"/>
        </w:rPr>
      </w:pPr>
    </w:p>
    <w:p w14:paraId="02342D12" w14:textId="77777777" w:rsidR="008C70AE" w:rsidRPr="00641CC3" w:rsidRDefault="008C70AE" w:rsidP="00641CC3">
      <w:pPr>
        <w:numPr>
          <w:ilvl w:val="0"/>
          <w:numId w:val="10"/>
        </w:numPr>
        <w:spacing w:after="0" w:line="240" w:lineRule="auto"/>
        <w:rPr>
          <w:rFonts w:ascii="Times New Roman" w:hAnsi="Times New Roman"/>
          <w:b/>
          <w:bCs/>
          <w:sz w:val="24"/>
          <w:szCs w:val="24"/>
        </w:rPr>
      </w:pPr>
      <w:r w:rsidRPr="00641CC3">
        <w:rPr>
          <w:rFonts w:ascii="Times New Roman" w:hAnsi="Times New Roman"/>
          <w:b/>
          <w:bCs/>
          <w:sz w:val="24"/>
          <w:szCs w:val="24"/>
        </w:rPr>
        <w:t>Makšķerēšanas licenču veidi, skaits un maksa par licencēm</w:t>
      </w:r>
    </w:p>
    <w:p w14:paraId="26B1C3AA" w14:textId="77777777" w:rsidR="008C70AE" w:rsidRPr="00641CC3" w:rsidRDefault="008C70AE" w:rsidP="00641CC3">
      <w:pPr>
        <w:numPr>
          <w:ilvl w:val="1"/>
          <w:numId w:val="10"/>
        </w:numPr>
        <w:spacing w:after="0" w:line="240" w:lineRule="auto"/>
        <w:rPr>
          <w:rFonts w:ascii="Times New Roman" w:hAnsi="Times New Roman"/>
          <w:b/>
          <w:bCs/>
          <w:sz w:val="24"/>
          <w:szCs w:val="24"/>
        </w:rPr>
      </w:pPr>
      <w:r w:rsidRPr="00641CC3">
        <w:rPr>
          <w:rFonts w:ascii="Times New Roman" w:hAnsi="Times New Roman"/>
          <w:b/>
          <w:bCs/>
          <w:sz w:val="24"/>
          <w:szCs w:val="24"/>
        </w:rPr>
        <w:t>Licences veids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8"/>
        <w:gridCol w:w="1411"/>
        <w:gridCol w:w="1622"/>
      </w:tblGrid>
      <w:tr w:rsidR="008C70AE" w:rsidRPr="00641CC3" w14:paraId="57310246" w14:textId="77777777" w:rsidTr="00977BB5">
        <w:tc>
          <w:tcPr>
            <w:tcW w:w="5698" w:type="dxa"/>
            <w:tcBorders>
              <w:top w:val="single" w:sz="4" w:space="0" w:color="auto"/>
              <w:left w:val="single" w:sz="4" w:space="0" w:color="auto"/>
              <w:bottom w:val="single" w:sz="4" w:space="0" w:color="auto"/>
              <w:right w:val="single" w:sz="4" w:space="0" w:color="auto"/>
            </w:tcBorders>
          </w:tcPr>
          <w:p w14:paraId="0CAC061D" w14:textId="77777777" w:rsidR="008C70AE" w:rsidRPr="00641CC3" w:rsidRDefault="008C70AE" w:rsidP="00641CC3">
            <w:pPr>
              <w:spacing w:after="0" w:line="240" w:lineRule="auto"/>
              <w:rPr>
                <w:rFonts w:ascii="Times New Roman" w:hAnsi="Times New Roman"/>
                <w:b/>
                <w:bCs/>
                <w:sz w:val="24"/>
                <w:szCs w:val="24"/>
              </w:rPr>
            </w:pPr>
          </w:p>
        </w:tc>
        <w:tc>
          <w:tcPr>
            <w:tcW w:w="1411" w:type="dxa"/>
            <w:tcBorders>
              <w:top w:val="single" w:sz="4" w:space="0" w:color="auto"/>
              <w:left w:val="single" w:sz="4" w:space="0" w:color="auto"/>
              <w:bottom w:val="single" w:sz="4" w:space="0" w:color="auto"/>
              <w:right w:val="single" w:sz="4" w:space="0" w:color="auto"/>
            </w:tcBorders>
            <w:hideMark/>
          </w:tcPr>
          <w:p w14:paraId="3E73373D" w14:textId="77777777" w:rsidR="008C70AE" w:rsidRPr="00641CC3" w:rsidRDefault="008C70AE" w:rsidP="00641CC3">
            <w:pPr>
              <w:spacing w:after="0" w:line="240" w:lineRule="auto"/>
              <w:jc w:val="center"/>
              <w:rPr>
                <w:rFonts w:ascii="Times New Roman" w:hAnsi="Times New Roman"/>
                <w:sz w:val="24"/>
                <w:szCs w:val="24"/>
              </w:rPr>
            </w:pPr>
            <w:r w:rsidRPr="00641CC3">
              <w:rPr>
                <w:rFonts w:ascii="Times New Roman" w:hAnsi="Times New Roman"/>
                <w:sz w:val="24"/>
                <w:szCs w:val="24"/>
              </w:rPr>
              <w:t>Cena EUR ar PVN</w:t>
            </w:r>
          </w:p>
        </w:tc>
        <w:tc>
          <w:tcPr>
            <w:tcW w:w="1622" w:type="dxa"/>
            <w:tcBorders>
              <w:top w:val="single" w:sz="4" w:space="0" w:color="auto"/>
              <w:left w:val="single" w:sz="4" w:space="0" w:color="auto"/>
              <w:bottom w:val="single" w:sz="4" w:space="0" w:color="auto"/>
              <w:right w:val="single" w:sz="4" w:space="0" w:color="auto"/>
            </w:tcBorders>
            <w:hideMark/>
          </w:tcPr>
          <w:p w14:paraId="651AFB8B" w14:textId="77777777" w:rsidR="008C70AE" w:rsidRPr="00641CC3" w:rsidRDefault="008C70AE" w:rsidP="00641CC3">
            <w:pPr>
              <w:spacing w:after="0" w:line="240" w:lineRule="auto"/>
              <w:jc w:val="center"/>
              <w:rPr>
                <w:rFonts w:ascii="Times New Roman" w:hAnsi="Times New Roman"/>
                <w:sz w:val="24"/>
                <w:szCs w:val="24"/>
              </w:rPr>
            </w:pPr>
            <w:r w:rsidRPr="00641CC3">
              <w:rPr>
                <w:rFonts w:ascii="Times New Roman" w:hAnsi="Times New Roman"/>
                <w:sz w:val="24"/>
                <w:szCs w:val="24"/>
              </w:rPr>
              <w:t>Skaits (gab.), gadā</w:t>
            </w:r>
          </w:p>
        </w:tc>
      </w:tr>
      <w:tr w:rsidR="008C70AE" w:rsidRPr="00641CC3" w14:paraId="21C55CD3" w14:textId="77777777" w:rsidTr="00977BB5">
        <w:tc>
          <w:tcPr>
            <w:tcW w:w="5698" w:type="dxa"/>
            <w:tcBorders>
              <w:top w:val="single" w:sz="4" w:space="0" w:color="auto"/>
              <w:left w:val="single" w:sz="4" w:space="0" w:color="auto"/>
              <w:bottom w:val="single" w:sz="4" w:space="0" w:color="auto"/>
              <w:right w:val="single" w:sz="4" w:space="0" w:color="auto"/>
            </w:tcBorders>
            <w:hideMark/>
          </w:tcPr>
          <w:p w14:paraId="0E311E29" w14:textId="77777777" w:rsidR="008C70AE" w:rsidRPr="00641CC3" w:rsidRDefault="008C70AE" w:rsidP="00641CC3">
            <w:pPr>
              <w:numPr>
                <w:ilvl w:val="2"/>
                <w:numId w:val="10"/>
              </w:numPr>
              <w:spacing w:after="0" w:line="240" w:lineRule="auto"/>
              <w:ind w:left="180" w:firstLine="0"/>
              <w:jc w:val="both"/>
              <w:rPr>
                <w:rFonts w:ascii="Times New Roman" w:hAnsi="Times New Roman"/>
                <w:sz w:val="24"/>
                <w:szCs w:val="24"/>
              </w:rPr>
            </w:pPr>
            <w:r w:rsidRPr="00641CC3">
              <w:rPr>
                <w:rFonts w:ascii="Times New Roman" w:hAnsi="Times New Roman"/>
                <w:sz w:val="24"/>
                <w:szCs w:val="24"/>
              </w:rPr>
              <w:t>Vienas diennakts licence makšķerēšanai krasta vai no laivas ūdenskrātuves neitrālajā zonā no 01. maija līdz 30. jūnijam.</w:t>
            </w:r>
          </w:p>
        </w:tc>
        <w:tc>
          <w:tcPr>
            <w:tcW w:w="1411" w:type="dxa"/>
            <w:tcBorders>
              <w:top w:val="single" w:sz="4" w:space="0" w:color="auto"/>
              <w:left w:val="single" w:sz="4" w:space="0" w:color="auto"/>
              <w:bottom w:val="single" w:sz="4" w:space="0" w:color="auto"/>
              <w:right w:val="single" w:sz="4" w:space="0" w:color="auto"/>
            </w:tcBorders>
            <w:vAlign w:val="center"/>
            <w:hideMark/>
          </w:tcPr>
          <w:p w14:paraId="0D5EBF7F" w14:textId="77777777" w:rsidR="008C70AE" w:rsidRPr="00641CC3" w:rsidRDefault="008C70AE" w:rsidP="00641CC3">
            <w:pPr>
              <w:spacing w:after="0" w:line="240" w:lineRule="auto"/>
              <w:jc w:val="center"/>
              <w:rPr>
                <w:rFonts w:ascii="Times New Roman" w:hAnsi="Times New Roman"/>
                <w:sz w:val="24"/>
                <w:szCs w:val="24"/>
              </w:rPr>
            </w:pPr>
            <w:r w:rsidRPr="00641CC3">
              <w:rPr>
                <w:rFonts w:ascii="Times New Roman" w:hAnsi="Times New Roman"/>
                <w:sz w:val="24"/>
                <w:szCs w:val="24"/>
              </w:rPr>
              <w:t>6.00</w:t>
            </w:r>
          </w:p>
        </w:tc>
        <w:tc>
          <w:tcPr>
            <w:tcW w:w="1622" w:type="dxa"/>
            <w:tcBorders>
              <w:top w:val="single" w:sz="4" w:space="0" w:color="auto"/>
              <w:left w:val="single" w:sz="4" w:space="0" w:color="auto"/>
              <w:bottom w:val="single" w:sz="4" w:space="0" w:color="auto"/>
              <w:right w:val="single" w:sz="4" w:space="0" w:color="auto"/>
            </w:tcBorders>
            <w:vAlign w:val="center"/>
            <w:hideMark/>
          </w:tcPr>
          <w:p w14:paraId="06E5323F" w14:textId="77777777" w:rsidR="008C70AE" w:rsidRPr="00641CC3" w:rsidRDefault="008C70AE" w:rsidP="00641CC3">
            <w:pPr>
              <w:spacing w:after="0" w:line="240" w:lineRule="auto"/>
              <w:jc w:val="center"/>
              <w:rPr>
                <w:rFonts w:ascii="Times New Roman" w:hAnsi="Times New Roman"/>
                <w:sz w:val="24"/>
                <w:szCs w:val="24"/>
              </w:rPr>
            </w:pPr>
            <w:r w:rsidRPr="00641CC3">
              <w:rPr>
                <w:rFonts w:ascii="Times New Roman" w:hAnsi="Times New Roman"/>
                <w:sz w:val="24"/>
                <w:szCs w:val="24"/>
              </w:rPr>
              <w:t>2000</w:t>
            </w:r>
          </w:p>
        </w:tc>
      </w:tr>
      <w:tr w:rsidR="008C70AE" w:rsidRPr="00641CC3" w14:paraId="465311EA" w14:textId="77777777" w:rsidTr="00977BB5">
        <w:tc>
          <w:tcPr>
            <w:tcW w:w="5698" w:type="dxa"/>
            <w:tcBorders>
              <w:top w:val="single" w:sz="4" w:space="0" w:color="auto"/>
              <w:left w:val="single" w:sz="4" w:space="0" w:color="auto"/>
              <w:bottom w:val="single" w:sz="4" w:space="0" w:color="auto"/>
              <w:right w:val="single" w:sz="4" w:space="0" w:color="auto"/>
            </w:tcBorders>
            <w:hideMark/>
          </w:tcPr>
          <w:p w14:paraId="2B86DE80" w14:textId="77777777" w:rsidR="008C70AE" w:rsidRPr="00641CC3" w:rsidRDefault="008C70AE" w:rsidP="00641CC3">
            <w:pPr>
              <w:numPr>
                <w:ilvl w:val="2"/>
                <w:numId w:val="10"/>
              </w:numPr>
              <w:spacing w:after="0" w:line="240" w:lineRule="auto"/>
              <w:ind w:left="180" w:firstLine="0"/>
              <w:jc w:val="both"/>
              <w:rPr>
                <w:rFonts w:ascii="Times New Roman" w:hAnsi="Times New Roman"/>
                <w:sz w:val="24"/>
                <w:szCs w:val="24"/>
              </w:rPr>
            </w:pPr>
            <w:r w:rsidRPr="00641CC3">
              <w:rPr>
                <w:rFonts w:ascii="Times New Roman" w:hAnsi="Times New Roman"/>
                <w:sz w:val="24"/>
                <w:szCs w:val="24"/>
              </w:rPr>
              <w:t>Vienas diennakts licence makšķerēšanai no krasta, no laivas vai no ledus Tērvetes ūdenskrātuvē no 01.jūlija līdz ledus izkušanai (bet ne ilgāk kā līdz 31. martam).</w:t>
            </w:r>
          </w:p>
        </w:tc>
        <w:tc>
          <w:tcPr>
            <w:tcW w:w="1411" w:type="dxa"/>
            <w:tcBorders>
              <w:top w:val="single" w:sz="4" w:space="0" w:color="auto"/>
              <w:left w:val="single" w:sz="4" w:space="0" w:color="auto"/>
              <w:bottom w:val="single" w:sz="4" w:space="0" w:color="auto"/>
              <w:right w:val="single" w:sz="4" w:space="0" w:color="auto"/>
            </w:tcBorders>
            <w:vAlign w:val="center"/>
            <w:hideMark/>
          </w:tcPr>
          <w:p w14:paraId="701291CA" w14:textId="77777777" w:rsidR="008C70AE" w:rsidRPr="00641CC3" w:rsidRDefault="008C70AE" w:rsidP="00641CC3">
            <w:pPr>
              <w:spacing w:after="0" w:line="240" w:lineRule="auto"/>
              <w:jc w:val="center"/>
              <w:rPr>
                <w:rFonts w:ascii="Times New Roman" w:hAnsi="Times New Roman"/>
                <w:sz w:val="24"/>
                <w:szCs w:val="24"/>
              </w:rPr>
            </w:pPr>
            <w:r w:rsidRPr="00641CC3">
              <w:rPr>
                <w:rFonts w:ascii="Times New Roman" w:hAnsi="Times New Roman"/>
                <w:sz w:val="24"/>
                <w:szCs w:val="24"/>
              </w:rPr>
              <w:t>4.00</w:t>
            </w:r>
          </w:p>
        </w:tc>
        <w:tc>
          <w:tcPr>
            <w:tcW w:w="1622" w:type="dxa"/>
            <w:tcBorders>
              <w:top w:val="single" w:sz="4" w:space="0" w:color="auto"/>
              <w:left w:val="single" w:sz="4" w:space="0" w:color="auto"/>
              <w:bottom w:val="single" w:sz="4" w:space="0" w:color="auto"/>
              <w:right w:val="single" w:sz="4" w:space="0" w:color="auto"/>
            </w:tcBorders>
            <w:vAlign w:val="center"/>
            <w:hideMark/>
          </w:tcPr>
          <w:p w14:paraId="136FE28E" w14:textId="77777777" w:rsidR="008C70AE" w:rsidRPr="00641CC3" w:rsidRDefault="008C70AE" w:rsidP="00641CC3">
            <w:pPr>
              <w:spacing w:after="0" w:line="240" w:lineRule="auto"/>
              <w:jc w:val="center"/>
              <w:rPr>
                <w:rFonts w:ascii="Times New Roman" w:hAnsi="Times New Roman"/>
                <w:sz w:val="24"/>
                <w:szCs w:val="24"/>
              </w:rPr>
            </w:pPr>
            <w:r w:rsidRPr="00641CC3">
              <w:rPr>
                <w:rFonts w:ascii="Times New Roman" w:hAnsi="Times New Roman"/>
                <w:sz w:val="24"/>
                <w:szCs w:val="24"/>
              </w:rPr>
              <w:t>5000</w:t>
            </w:r>
          </w:p>
        </w:tc>
      </w:tr>
      <w:tr w:rsidR="008C70AE" w:rsidRPr="00641CC3" w14:paraId="0B417B23" w14:textId="77777777" w:rsidTr="00977BB5">
        <w:tc>
          <w:tcPr>
            <w:tcW w:w="5698" w:type="dxa"/>
            <w:tcBorders>
              <w:top w:val="single" w:sz="4" w:space="0" w:color="auto"/>
              <w:left w:val="single" w:sz="4" w:space="0" w:color="auto"/>
              <w:bottom w:val="single" w:sz="4" w:space="0" w:color="auto"/>
              <w:right w:val="single" w:sz="4" w:space="0" w:color="auto"/>
            </w:tcBorders>
            <w:hideMark/>
          </w:tcPr>
          <w:p w14:paraId="7BE31DEA" w14:textId="77777777" w:rsidR="008C70AE" w:rsidRPr="00641CC3" w:rsidRDefault="008C70AE" w:rsidP="00641CC3">
            <w:pPr>
              <w:numPr>
                <w:ilvl w:val="2"/>
                <w:numId w:val="10"/>
              </w:numPr>
              <w:spacing w:after="0" w:line="240" w:lineRule="auto"/>
              <w:ind w:left="180" w:firstLine="0"/>
              <w:jc w:val="both"/>
              <w:rPr>
                <w:rFonts w:ascii="Times New Roman" w:hAnsi="Times New Roman"/>
                <w:sz w:val="24"/>
                <w:szCs w:val="24"/>
              </w:rPr>
            </w:pPr>
            <w:r w:rsidRPr="00641CC3">
              <w:rPr>
                <w:rFonts w:ascii="Times New Roman" w:hAnsi="Times New Roman"/>
                <w:sz w:val="24"/>
                <w:szCs w:val="24"/>
              </w:rPr>
              <w:t>Mēneša bezmaksas licence makšķerēšanai no krasta, no laivas vai no ledus Tērvetes ūdenskrātuvē no 01. jūlija līdz ledus izkušanai (bet ne ilgāk kā līdz 31. martam)</w:t>
            </w:r>
          </w:p>
        </w:tc>
        <w:tc>
          <w:tcPr>
            <w:tcW w:w="1411" w:type="dxa"/>
            <w:tcBorders>
              <w:top w:val="single" w:sz="4" w:space="0" w:color="auto"/>
              <w:left w:val="single" w:sz="4" w:space="0" w:color="auto"/>
              <w:bottom w:val="single" w:sz="4" w:space="0" w:color="auto"/>
              <w:right w:val="single" w:sz="4" w:space="0" w:color="auto"/>
            </w:tcBorders>
            <w:vAlign w:val="center"/>
            <w:hideMark/>
          </w:tcPr>
          <w:p w14:paraId="52FF8707" w14:textId="77777777" w:rsidR="008C70AE" w:rsidRPr="00641CC3" w:rsidRDefault="008C70AE" w:rsidP="00641CC3">
            <w:pPr>
              <w:spacing w:after="0" w:line="240" w:lineRule="auto"/>
              <w:jc w:val="center"/>
              <w:rPr>
                <w:rFonts w:ascii="Times New Roman" w:hAnsi="Times New Roman"/>
                <w:sz w:val="24"/>
                <w:szCs w:val="24"/>
              </w:rPr>
            </w:pPr>
            <w:r w:rsidRPr="00641CC3">
              <w:rPr>
                <w:rFonts w:ascii="Times New Roman" w:hAnsi="Times New Roman"/>
                <w:sz w:val="24"/>
                <w:szCs w:val="24"/>
              </w:rPr>
              <w:t>0.00</w:t>
            </w:r>
          </w:p>
        </w:tc>
        <w:tc>
          <w:tcPr>
            <w:tcW w:w="1622" w:type="dxa"/>
            <w:tcBorders>
              <w:top w:val="single" w:sz="4" w:space="0" w:color="auto"/>
              <w:left w:val="single" w:sz="4" w:space="0" w:color="auto"/>
              <w:bottom w:val="single" w:sz="4" w:space="0" w:color="auto"/>
              <w:right w:val="single" w:sz="4" w:space="0" w:color="auto"/>
            </w:tcBorders>
            <w:vAlign w:val="center"/>
            <w:hideMark/>
          </w:tcPr>
          <w:p w14:paraId="2FEBFC79" w14:textId="77777777" w:rsidR="008C70AE" w:rsidRPr="00641CC3" w:rsidRDefault="008C70AE" w:rsidP="00641CC3">
            <w:pPr>
              <w:spacing w:after="0" w:line="240" w:lineRule="auto"/>
              <w:jc w:val="center"/>
              <w:rPr>
                <w:rFonts w:ascii="Times New Roman" w:hAnsi="Times New Roman"/>
                <w:i/>
                <w:sz w:val="24"/>
                <w:szCs w:val="24"/>
              </w:rPr>
            </w:pPr>
            <w:r w:rsidRPr="00641CC3">
              <w:rPr>
                <w:rFonts w:ascii="Times New Roman" w:hAnsi="Times New Roman"/>
                <w:sz w:val="24"/>
                <w:szCs w:val="24"/>
              </w:rPr>
              <w:t>200</w:t>
            </w:r>
          </w:p>
        </w:tc>
      </w:tr>
    </w:tbl>
    <w:p w14:paraId="6A1DA4A3" w14:textId="77777777" w:rsidR="008C70AE" w:rsidRPr="00641CC3" w:rsidRDefault="008C70AE" w:rsidP="00641CC3">
      <w:pPr>
        <w:numPr>
          <w:ilvl w:val="1"/>
          <w:numId w:val="10"/>
        </w:numPr>
        <w:spacing w:after="0" w:line="240" w:lineRule="auto"/>
        <w:jc w:val="both"/>
        <w:rPr>
          <w:rFonts w:ascii="Times New Roman" w:hAnsi="Times New Roman"/>
          <w:sz w:val="24"/>
          <w:szCs w:val="24"/>
        </w:rPr>
      </w:pPr>
      <w:r w:rsidRPr="00641CC3">
        <w:rPr>
          <w:rFonts w:ascii="Times New Roman" w:hAnsi="Times New Roman"/>
          <w:sz w:val="24"/>
          <w:szCs w:val="24"/>
        </w:rPr>
        <w:t>Šī nolikuma 5.1.3. apakšpunktā minētās bezmaksas licences saņēmējam makšķerējot jābūt līdzi dokumentam, kas apliecina tiesības izmantot šo licenci.</w:t>
      </w:r>
    </w:p>
    <w:p w14:paraId="0E41E087" w14:textId="77777777" w:rsidR="008C70AE" w:rsidRPr="00641CC3" w:rsidRDefault="008C70AE" w:rsidP="00641CC3">
      <w:pPr>
        <w:spacing w:after="0" w:line="240" w:lineRule="auto"/>
        <w:rPr>
          <w:rFonts w:ascii="Times New Roman" w:hAnsi="Times New Roman"/>
          <w:sz w:val="24"/>
          <w:szCs w:val="24"/>
        </w:rPr>
      </w:pPr>
    </w:p>
    <w:p w14:paraId="104F5052" w14:textId="733469DE" w:rsidR="008C70AE" w:rsidRPr="00641CC3" w:rsidRDefault="008C70AE" w:rsidP="00641CC3">
      <w:pPr>
        <w:numPr>
          <w:ilvl w:val="0"/>
          <w:numId w:val="10"/>
        </w:numPr>
        <w:spacing w:after="0" w:line="240" w:lineRule="auto"/>
        <w:rPr>
          <w:rFonts w:ascii="Times New Roman" w:hAnsi="Times New Roman"/>
          <w:b/>
          <w:bCs/>
          <w:sz w:val="24"/>
          <w:szCs w:val="24"/>
        </w:rPr>
      </w:pPr>
      <w:r w:rsidRPr="00641CC3">
        <w:rPr>
          <w:rFonts w:ascii="Times New Roman" w:hAnsi="Times New Roman"/>
          <w:b/>
          <w:bCs/>
          <w:sz w:val="24"/>
          <w:szCs w:val="24"/>
        </w:rPr>
        <w:t>Makšķerēšanas licenču cenu atlaižu piemērošana</w:t>
      </w:r>
    </w:p>
    <w:p w14:paraId="4DC912E2" w14:textId="77777777" w:rsidR="008C70AE" w:rsidRPr="00641CC3" w:rsidRDefault="008C70AE" w:rsidP="00641CC3">
      <w:pPr>
        <w:numPr>
          <w:ilvl w:val="1"/>
          <w:numId w:val="10"/>
        </w:numPr>
        <w:spacing w:after="0" w:line="240" w:lineRule="auto"/>
        <w:jc w:val="both"/>
        <w:rPr>
          <w:rFonts w:ascii="Times New Roman" w:hAnsi="Times New Roman"/>
          <w:sz w:val="24"/>
          <w:szCs w:val="24"/>
        </w:rPr>
      </w:pPr>
      <w:r w:rsidRPr="00641CC3">
        <w:rPr>
          <w:rFonts w:ascii="Times New Roman" w:hAnsi="Times New Roman"/>
          <w:sz w:val="24"/>
          <w:szCs w:val="24"/>
        </w:rPr>
        <w:t>Bezmaksas licences makšķerēšanai Tērvetes ūdenskrātuvē ir tiesības saņemt:</w:t>
      </w:r>
    </w:p>
    <w:p w14:paraId="35E651AD" w14:textId="77777777" w:rsidR="008C70AE" w:rsidRPr="00641CC3" w:rsidRDefault="008C70AE" w:rsidP="00641CC3">
      <w:pPr>
        <w:numPr>
          <w:ilvl w:val="2"/>
          <w:numId w:val="10"/>
        </w:numPr>
        <w:spacing w:after="0" w:line="240" w:lineRule="auto"/>
        <w:jc w:val="both"/>
        <w:rPr>
          <w:rFonts w:ascii="Times New Roman" w:hAnsi="Times New Roman"/>
          <w:sz w:val="24"/>
          <w:szCs w:val="24"/>
        </w:rPr>
      </w:pPr>
      <w:r w:rsidRPr="00641CC3">
        <w:rPr>
          <w:rFonts w:ascii="Times New Roman" w:hAnsi="Times New Roman"/>
          <w:sz w:val="24"/>
          <w:szCs w:val="24"/>
        </w:rPr>
        <w:t>personām ar invaliditāti un politiski represētām personām;</w:t>
      </w:r>
    </w:p>
    <w:p w14:paraId="5FD83110" w14:textId="77777777" w:rsidR="008C70AE" w:rsidRPr="00641CC3" w:rsidRDefault="008C70AE" w:rsidP="00641CC3">
      <w:pPr>
        <w:numPr>
          <w:ilvl w:val="2"/>
          <w:numId w:val="10"/>
        </w:numPr>
        <w:spacing w:after="0" w:line="240" w:lineRule="auto"/>
        <w:jc w:val="both"/>
        <w:rPr>
          <w:rFonts w:ascii="Times New Roman" w:hAnsi="Times New Roman"/>
          <w:sz w:val="24"/>
          <w:szCs w:val="24"/>
        </w:rPr>
      </w:pPr>
      <w:r w:rsidRPr="00641CC3">
        <w:rPr>
          <w:rFonts w:ascii="Times New Roman" w:hAnsi="Times New Roman"/>
          <w:sz w:val="24"/>
          <w:szCs w:val="24"/>
        </w:rPr>
        <w:t>ūdenskrātuves piekrastes zemju īpašniekiem un viņu ģimenes locekļiem;</w:t>
      </w:r>
    </w:p>
    <w:p w14:paraId="03DF1D24" w14:textId="77777777" w:rsidR="008C70AE" w:rsidRPr="00641CC3" w:rsidRDefault="008C70AE" w:rsidP="00641CC3">
      <w:pPr>
        <w:numPr>
          <w:ilvl w:val="2"/>
          <w:numId w:val="10"/>
        </w:numPr>
        <w:spacing w:after="0" w:line="240" w:lineRule="auto"/>
        <w:jc w:val="both"/>
        <w:rPr>
          <w:rFonts w:ascii="Times New Roman" w:hAnsi="Times New Roman"/>
          <w:sz w:val="24"/>
          <w:szCs w:val="24"/>
        </w:rPr>
      </w:pPr>
      <w:r w:rsidRPr="00641CC3">
        <w:rPr>
          <w:rFonts w:ascii="Times New Roman" w:hAnsi="Times New Roman"/>
          <w:sz w:val="24"/>
          <w:szCs w:val="24"/>
        </w:rPr>
        <w:t>bērniem un pusaudžiem līdz 16 gadiem, kā arī personām kas vecākas par 65 gadiem;</w:t>
      </w:r>
    </w:p>
    <w:p w14:paraId="216D97E4" w14:textId="77777777" w:rsidR="008C70AE" w:rsidRPr="00641CC3" w:rsidRDefault="008C70AE" w:rsidP="00641CC3">
      <w:pPr>
        <w:numPr>
          <w:ilvl w:val="2"/>
          <w:numId w:val="10"/>
        </w:numPr>
        <w:spacing w:after="0" w:line="240" w:lineRule="auto"/>
        <w:jc w:val="both"/>
        <w:rPr>
          <w:rFonts w:ascii="Times New Roman" w:hAnsi="Times New Roman"/>
          <w:sz w:val="24"/>
          <w:szCs w:val="24"/>
        </w:rPr>
      </w:pPr>
      <w:r w:rsidRPr="00641CC3">
        <w:rPr>
          <w:rFonts w:ascii="Times New Roman" w:hAnsi="Times New Roman"/>
          <w:sz w:val="24"/>
          <w:szCs w:val="24"/>
        </w:rPr>
        <w:t>Dobeles novada maznodrošinātiem iedzīvotājiem;</w:t>
      </w:r>
    </w:p>
    <w:p w14:paraId="0468C6F2" w14:textId="55CE0138" w:rsidR="008C70AE" w:rsidRPr="00A10629" w:rsidRDefault="008C70AE" w:rsidP="00641CC3">
      <w:pPr>
        <w:pStyle w:val="ListParagraph"/>
        <w:widowControl w:val="0"/>
        <w:numPr>
          <w:ilvl w:val="2"/>
          <w:numId w:val="10"/>
        </w:numPr>
        <w:autoSpaceDE w:val="0"/>
        <w:autoSpaceDN w:val="0"/>
        <w:contextualSpacing w:val="0"/>
        <w:jc w:val="both"/>
      </w:pPr>
      <w:r w:rsidRPr="00A10629">
        <w:t xml:space="preserve">personām no </w:t>
      </w:r>
      <w:proofErr w:type="spellStart"/>
      <w:r w:rsidRPr="00A10629">
        <w:t>daudzbērnu</w:t>
      </w:r>
      <w:proofErr w:type="spellEnd"/>
      <w:r w:rsidRPr="00A10629">
        <w:t xml:space="preserve"> ģimenēm un ģimenēm, kuru aprūpē ir bērns ar invaliditāti vai pilngadīga persona, kas nav sasniegusi 24 gadu vecumu, ja tai noteikta I vai II invaliditātes grupa, un kurām saskaņā ar valstī īstenoto Latvijas Goda ģimenes apliecības programmu ir piešķirta Latvijas Goda ģimenes apliecība</w:t>
      </w:r>
      <w:r w:rsidR="00B6604F">
        <w:t>.</w:t>
      </w:r>
    </w:p>
    <w:p w14:paraId="42A4DF78" w14:textId="77777777" w:rsidR="008C70AE" w:rsidRPr="00641CC3" w:rsidRDefault="008C70AE" w:rsidP="00641CC3">
      <w:pPr>
        <w:spacing w:after="0" w:line="240" w:lineRule="auto"/>
        <w:ind w:left="1440"/>
        <w:jc w:val="both"/>
        <w:rPr>
          <w:rFonts w:ascii="Times New Roman" w:hAnsi="Times New Roman"/>
          <w:sz w:val="24"/>
          <w:szCs w:val="24"/>
        </w:rPr>
      </w:pPr>
    </w:p>
    <w:p w14:paraId="4A1DE937" w14:textId="77777777" w:rsidR="008C70AE" w:rsidRPr="00641CC3" w:rsidRDefault="008C70AE" w:rsidP="00641CC3">
      <w:pPr>
        <w:numPr>
          <w:ilvl w:val="1"/>
          <w:numId w:val="10"/>
        </w:numPr>
        <w:spacing w:after="0" w:line="240" w:lineRule="auto"/>
        <w:jc w:val="both"/>
        <w:rPr>
          <w:rFonts w:ascii="Times New Roman" w:hAnsi="Times New Roman"/>
          <w:sz w:val="24"/>
          <w:szCs w:val="24"/>
        </w:rPr>
      </w:pPr>
      <w:r w:rsidRPr="00641CC3">
        <w:rPr>
          <w:rFonts w:ascii="Times New Roman" w:hAnsi="Times New Roman"/>
          <w:color w:val="000000"/>
          <w:sz w:val="24"/>
          <w:szCs w:val="24"/>
        </w:rPr>
        <w:t>Pēc šī Nolikuma 5.1.3.punktā minētā bezmaksas licenču kopējā limita izmantošanas, papildus bezmaksas licences netiek izsniegtas un makšķerniekam vispārējā kārtībā jāiegādājas attiecīgajā termiņā derīga licence.</w:t>
      </w:r>
    </w:p>
    <w:p w14:paraId="7888CF06" w14:textId="77777777" w:rsidR="008C70AE" w:rsidRPr="00641CC3" w:rsidRDefault="008C70AE" w:rsidP="00641CC3">
      <w:pPr>
        <w:spacing w:after="0" w:line="240" w:lineRule="auto"/>
        <w:jc w:val="both"/>
        <w:rPr>
          <w:rFonts w:ascii="Times New Roman" w:hAnsi="Times New Roman"/>
          <w:sz w:val="24"/>
          <w:szCs w:val="24"/>
        </w:rPr>
      </w:pPr>
    </w:p>
    <w:p w14:paraId="337B1689" w14:textId="5B11AC7D" w:rsidR="008C70AE" w:rsidRPr="00641CC3" w:rsidRDefault="008C70AE" w:rsidP="00641CC3">
      <w:pPr>
        <w:numPr>
          <w:ilvl w:val="0"/>
          <w:numId w:val="10"/>
        </w:numPr>
        <w:spacing w:after="0" w:line="240" w:lineRule="auto"/>
        <w:rPr>
          <w:rFonts w:ascii="Times New Roman" w:hAnsi="Times New Roman"/>
          <w:b/>
          <w:bCs/>
          <w:sz w:val="24"/>
          <w:szCs w:val="24"/>
        </w:rPr>
      </w:pPr>
      <w:r w:rsidRPr="00641CC3">
        <w:rPr>
          <w:rFonts w:ascii="Times New Roman" w:hAnsi="Times New Roman"/>
          <w:b/>
          <w:bCs/>
          <w:sz w:val="24"/>
          <w:szCs w:val="24"/>
        </w:rPr>
        <w:t>Licenču noformēšana un realizācija</w:t>
      </w:r>
    </w:p>
    <w:p w14:paraId="141C5B44" w14:textId="6FA63F4E" w:rsidR="008C70AE" w:rsidRPr="00641CC3" w:rsidRDefault="008C70AE" w:rsidP="00641CC3">
      <w:pPr>
        <w:numPr>
          <w:ilvl w:val="1"/>
          <w:numId w:val="10"/>
        </w:numPr>
        <w:spacing w:after="0" w:line="240" w:lineRule="auto"/>
        <w:jc w:val="both"/>
        <w:rPr>
          <w:rFonts w:ascii="Times New Roman" w:hAnsi="Times New Roman"/>
          <w:sz w:val="24"/>
          <w:szCs w:val="24"/>
        </w:rPr>
      </w:pPr>
      <w:bookmarkStart w:id="23" w:name="_Hlk93390407"/>
      <w:bookmarkStart w:id="24" w:name="_Hlk93391831"/>
      <w:r w:rsidRPr="00641CC3">
        <w:rPr>
          <w:rFonts w:ascii="Times New Roman" w:hAnsi="Times New Roman"/>
          <w:sz w:val="24"/>
          <w:szCs w:val="24"/>
        </w:rPr>
        <w:t>Licences saturs un rekvizīti - licences veids, sērija un numurs, cena, derīguma termiņš, attiecīgās ūdenstilpes nosaukums, ziņas par licencētās makšķerēšanas organizētāju, licences saņēmējs un tā personas kods, tālruņa numurs un saziņai izmantojamā elektroniskā pasta adrese un licences izsniegšanas datums. Bez personas datu un makšķerēšanas datuma norādes licence uzskatāma par nederīgu</w:t>
      </w:r>
      <w:r w:rsidR="00B6604F">
        <w:rPr>
          <w:rFonts w:ascii="Times New Roman" w:hAnsi="Times New Roman"/>
          <w:sz w:val="24"/>
          <w:szCs w:val="24"/>
        </w:rPr>
        <w:t>.</w:t>
      </w:r>
    </w:p>
    <w:p w14:paraId="1EE5FCD9" w14:textId="77777777" w:rsidR="008C70AE" w:rsidRPr="00641CC3" w:rsidRDefault="008C70AE" w:rsidP="00641CC3">
      <w:pPr>
        <w:spacing w:after="0" w:line="240" w:lineRule="auto"/>
        <w:ind w:left="432"/>
        <w:jc w:val="both"/>
        <w:rPr>
          <w:rFonts w:ascii="Times New Roman" w:hAnsi="Times New Roman"/>
          <w:sz w:val="24"/>
          <w:szCs w:val="24"/>
        </w:rPr>
      </w:pPr>
      <w:bookmarkStart w:id="25" w:name="_Hlk93390558"/>
      <w:bookmarkEnd w:id="23"/>
      <w:r w:rsidRPr="00641CC3">
        <w:rPr>
          <w:rFonts w:ascii="Times New Roman" w:hAnsi="Times New Roman"/>
          <w:sz w:val="24"/>
          <w:szCs w:val="24"/>
        </w:rPr>
        <w:t>Elektronisko licenci nav nepieciešams izdrukāt, un tās esību pārbauda pēc tās numura;</w:t>
      </w:r>
    </w:p>
    <w:p w14:paraId="7821CCB2" w14:textId="77777777" w:rsidR="008C70AE" w:rsidRPr="00641CC3" w:rsidRDefault="008C70AE" w:rsidP="00641CC3">
      <w:pPr>
        <w:numPr>
          <w:ilvl w:val="1"/>
          <w:numId w:val="10"/>
        </w:numPr>
        <w:spacing w:after="0" w:line="240" w:lineRule="auto"/>
        <w:jc w:val="both"/>
        <w:rPr>
          <w:rFonts w:ascii="Times New Roman" w:hAnsi="Times New Roman"/>
          <w:sz w:val="24"/>
          <w:szCs w:val="24"/>
        </w:rPr>
      </w:pPr>
      <w:bookmarkStart w:id="26" w:name="_Hlk93390612"/>
      <w:bookmarkEnd w:id="24"/>
      <w:bookmarkEnd w:id="25"/>
      <w:r w:rsidRPr="00641CC3">
        <w:rPr>
          <w:rFonts w:ascii="Times New Roman" w:hAnsi="Times New Roman"/>
          <w:sz w:val="24"/>
          <w:szCs w:val="24"/>
        </w:rPr>
        <w:t xml:space="preserve">Licenču, tai skaitā bezmaksas licenču, realizācija notiek elektroniski. Elektroniskās licences iespējams iegādāties interneta vietnē </w:t>
      </w:r>
      <w:hyperlink r:id="rId24" w:history="1">
        <w:r w:rsidRPr="00FC6EF7">
          <w:rPr>
            <w:rStyle w:val="Hyperlink"/>
            <w:rFonts w:ascii="Times New Roman" w:hAnsi="Times New Roman"/>
            <w:color w:val="auto"/>
            <w:sz w:val="24"/>
            <w:szCs w:val="24"/>
            <w:u w:val="none"/>
          </w:rPr>
          <w:t>www.manacope.lv</w:t>
        </w:r>
      </w:hyperlink>
      <w:r w:rsidRPr="00641CC3">
        <w:rPr>
          <w:rFonts w:ascii="Times New Roman" w:hAnsi="Times New Roman"/>
          <w:sz w:val="24"/>
          <w:szCs w:val="24"/>
        </w:rPr>
        <w:t xml:space="preserve">  un mobilā lietotnē ”Mana </w:t>
      </w:r>
      <w:proofErr w:type="spellStart"/>
      <w:r w:rsidRPr="00641CC3">
        <w:rPr>
          <w:rFonts w:ascii="Times New Roman" w:hAnsi="Times New Roman"/>
          <w:sz w:val="24"/>
          <w:szCs w:val="24"/>
        </w:rPr>
        <w:t>Cope</w:t>
      </w:r>
      <w:proofErr w:type="spellEnd"/>
      <w:r w:rsidRPr="00641CC3">
        <w:rPr>
          <w:rFonts w:ascii="Times New Roman" w:hAnsi="Times New Roman"/>
          <w:sz w:val="24"/>
          <w:szCs w:val="24"/>
        </w:rPr>
        <w:t>”. Iegādātā elektroniskā licence stājas spēkā 15 minūšu laikā pēc tās reģistrācijas brīža;</w:t>
      </w:r>
    </w:p>
    <w:p w14:paraId="43B6CDE3" w14:textId="77777777" w:rsidR="008C70AE" w:rsidRPr="00FC6EF7" w:rsidRDefault="008C70AE" w:rsidP="00641CC3">
      <w:pPr>
        <w:pStyle w:val="ListParagraph"/>
        <w:widowControl w:val="0"/>
        <w:numPr>
          <w:ilvl w:val="1"/>
          <w:numId w:val="10"/>
        </w:numPr>
        <w:autoSpaceDE w:val="0"/>
        <w:autoSpaceDN w:val="0"/>
        <w:contextualSpacing w:val="0"/>
        <w:jc w:val="both"/>
      </w:pPr>
      <w:r w:rsidRPr="00FC6EF7">
        <w:t xml:space="preserve">Informāciju par licencētās makšķerēšanas un zemūdens medību vietām, kā arī makšķerēšanas organizētāju un makšķerēšanas un zemūdens medību licencēm un to iegādes </w:t>
      </w:r>
      <w:r w:rsidRPr="00FC6EF7">
        <w:lastRenderedPageBreak/>
        <w:t>vietām organizētājs nodrošina pašvaldības informatīvajā izdevumā “Dobeles Novada Ziņas”, pašvaldības tīmekļvietnē un pašvaldības telpās.</w:t>
      </w:r>
    </w:p>
    <w:bookmarkEnd w:id="26"/>
    <w:p w14:paraId="570555CE" w14:textId="77777777" w:rsidR="008C70AE" w:rsidRPr="00641CC3" w:rsidRDefault="008C70AE" w:rsidP="00641CC3">
      <w:pPr>
        <w:spacing w:after="0" w:line="240" w:lineRule="auto"/>
        <w:jc w:val="both"/>
        <w:rPr>
          <w:rFonts w:ascii="Times New Roman" w:hAnsi="Times New Roman"/>
          <w:sz w:val="24"/>
          <w:szCs w:val="24"/>
        </w:rPr>
      </w:pPr>
    </w:p>
    <w:p w14:paraId="02B99F99" w14:textId="57D7830E" w:rsidR="008C70AE" w:rsidRPr="00641CC3" w:rsidRDefault="008C70AE" w:rsidP="00641CC3">
      <w:pPr>
        <w:numPr>
          <w:ilvl w:val="0"/>
          <w:numId w:val="10"/>
        </w:numPr>
        <w:spacing w:after="0" w:line="240" w:lineRule="auto"/>
        <w:rPr>
          <w:rFonts w:ascii="Times New Roman" w:hAnsi="Times New Roman"/>
          <w:b/>
          <w:bCs/>
          <w:sz w:val="24"/>
          <w:szCs w:val="24"/>
        </w:rPr>
      </w:pPr>
      <w:r w:rsidRPr="00641CC3">
        <w:rPr>
          <w:rFonts w:ascii="Times New Roman" w:hAnsi="Times New Roman"/>
          <w:b/>
          <w:bCs/>
          <w:sz w:val="24"/>
          <w:szCs w:val="24"/>
        </w:rPr>
        <w:t>Lomu uzskaite</w:t>
      </w:r>
    </w:p>
    <w:p w14:paraId="262C694E" w14:textId="77777777" w:rsidR="008C70AE" w:rsidRPr="00641CC3" w:rsidRDefault="008C70AE" w:rsidP="00641CC3">
      <w:pPr>
        <w:numPr>
          <w:ilvl w:val="1"/>
          <w:numId w:val="10"/>
        </w:numPr>
        <w:spacing w:after="0" w:line="240" w:lineRule="auto"/>
        <w:jc w:val="both"/>
        <w:rPr>
          <w:rFonts w:ascii="Times New Roman" w:hAnsi="Times New Roman"/>
          <w:sz w:val="24"/>
          <w:szCs w:val="24"/>
        </w:rPr>
      </w:pPr>
      <w:bookmarkStart w:id="27" w:name="_Hlk93390652"/>
      <w:bookmarkStart w:id="28" w:name="_Hlk93392011"/>
      <w:r w:rsidRPr="00641CC3">
        <w:rPr>
          <w:rFonts w:ascii="Times New Roman" w:hAnsi="Times New Roman"/>
          <w:sz w:val="24"/>
          <w:szCs w:val="24"/>
        </w:rPr>
        <w:t>Lomu uzskaiti veic licencētās makšķerēšanas organizētājs saskaņā ar makšķernieku un zemūdens mednieku deklarētajām ziņām;</w:t>
      </w:r>
    </w:p>
    <w:p w14:paraId="10D09C13" w14:textId="77777777" w:rsidR="008C70AE" w:rsidRPr="00641CC3" w:rsidRDefault="008C70AE" w:rsidP="00641CC3">
      <w:pPr>
        <w:numPr>
          <w:ilvl w:val="1"/>
          <w:numId w:val="10"/>
        </w:numPr>
        <w:spacing w:after="0" w:line="240" w:lineRule="auto"/>
        <w:jc w:val="both"/>
        <w:rPr>
          <w:rFonts w:ascii="Times New Roman" w:hAnsi="Times New Roman"/>
          <w:sz w:val="24"/>
          <w:szCs w:val="24"/>
        </w:rPr>
      </w:pPr>
      <w:r w:rsidRPr="00641CC3">
        <w:rPr>
          <w:rFonts w:ascii="Times New Roman" w:hAnsi="Times New Roman"/>
          <w:sz w:val="24"/>
          <w:szCs w:val="24"/>
        </w:rPr>
        <w:t xml:space="preserve">Visiem licenču īpašniekiem pēc loma paturēšanas obligāti jāreģistrē savs loms, norādot datumu, zivju sugu, loma lielumu (zivju skaitu un svaru), tos iesniedzot interneta vietnes </w:t>
      </w:r>
      <w:hyperlink r:id="rId25" w:history="1">
        <w:r w:rsidRPr="00641CC3">
          <w:rPr>
            <w:rStyle w:val="Hyperlink"/>
            <w:rFonts w:ascii="Times New Roman" w:hAnsi="Times New Roman"/>
            <w:color w:val="auto"/>
            <w:sz w:val="24"/>
            <w:szCs w:val="24"/>
            <w:u w:val="none"/>
          </w:rPr>
          <w:t>www.manacope.lv</w:t>
        </w:r>
      </w:hyperlink>
      <w:r w:rsidRPr="00641CC3">
        <w:rPr>
          <w:rFonts w:ascii="Times New Roman" w:hAnsi="Times New Roman"/>
          <w:sz w:val="24"/>
          <w:szCs w:val="24"/>
        </w:rPr>
        <w:t xml:space="preserve"> un mobilās lietotnes ”Mana </w:t>
      </w:r>
      <w:proofErr w:type="spellStart"/>
      <w:r w:rsidRPr="00641CC3">
        <w:rPr>
          <w:rFonts w:ascii="Times New Roman" w:hAnsi="Times New Roman"/>
          <w:sz w:val="24"/>
          <w:szCs w:val="24"/>
        </w:rPr>
        <w:t>Cope</w:t>
      </w:r>
      <w:proofErr w:type="spellEnd"/>
      <w:r w:rsidRPr="00641CC3">
        <w:rPr>
          <w:rFonts w:ascii="Times New Roman" w:hAnsi="Times New Roman"/>
          <w:sz w:val="24"/>
          <w:szCs w:val="24"/>
        </w:rPr>
        <w:t>” sadaļā “Loma reģistrācija”;</w:t>
      </w:r>
    </w:p>
    <w:p w14:paraId="2E003B01" w14:textId="77777777" w:rsidR="008C70AE" w:rsidRPr="00641CC3" w:rsidRDefault="008C70AE" w:rsidP="00641CC3">
      <w:pPr>
        <w:numPr>
          <w:ilvl w:val="1"/>
          <w:numId w:val="10"/>
        </w:numPr>
        <w:spacing w:after="0" w:line="240" w:lineRule="auto"/>
        <w:jc w:val="both"/>
        <w:rPr>
          <w:rFonts w:ascii="Times New Roman" w:hAnsi="Times New Roman"/>
          <w:sz w:val="24"/>
          <w:szCs w:val="24"/>
        </w:rPr>
      </w:pPr>
      <w:r w:rsidRPr="00641CC3">
        <w:rPr>
          <w:rFonts w:ascii="Times New Roman" w:hAnsi="Times New Roman"/>
          <w:sz w:val="24"/>
          <w:szCs w:val="24"/>
        </w:rPr>
        <w:t>Makšķernieka un zemūdens mednieka pienākums ir 5 dienu laikā pēc licences derīguma termiņa beigām iesniegt lomu uzskaites pārskatu. Licencētās makšķerēšanas organizētājs reģistrē personas, kas ir pārkāpušas nolikumā noteikto lomu uzskaites kārtību, un, izmantojot licencē norādīto tālruņa numuru vai elektroniskā pasta adresi, paziņo par nepieciešamību 14 dienu laikā iesniegt loma pārskatu. Ja minētajā termiņā loma pārskats nav iesniegts, organizētājs par konstatēto pārkāpumu informē zivju resursu aizsardzības un uzraudzības iestādes;</w:t>
      </w:r>
    </w:p>
    <w:bookmarkEnd w:id="27"/>
    <w:bookmarkEnd w:id="28"/>
    <w:p w14:paraId="59E44E62" w14:textId="77777777" w:rsidR="008C70AE" w:rsidRPr="001D614A" w:rsidRDefault="008C70AE" w:rsidP="00641CC3">
      <w:pPr>
        <w:numPr>
          <w:ilvl w:val="1"/>
          <w:numId w:val="10"/>
        </w:numPr>
        <w:spacing w:after="0" w:line="240" w:lineRule="auto"/>
        <w:jc w:val="both"/>
        <w:rPr>
          <w:rFonts w:ascii="Times New Roman" w:hAnsi="Times New Roman"/>
          <w:sz w:val="24"/>
          <w:szCs w:val="24"/>
        </w:rPr>
      </w:pPr>
      <w:r w:rsidRPr="001D614A">
        <w:rPr>
          <w:rFonts w:ascii="Times New Roman" w:hAnsi="Times New Roman"/>
          <w:sz w:val="24"/>
          <w:szCs w:val="24"/>
        </w:rPr>
        <w:t>Apkopotos lomu uzskaites datus licencētās makšķerēšanas organizētājs katru gadu līdz 1.februārim iesniedz Pārtikas drošības, dzīvnieku veselības un vides zinātniskajam institūtam „BIOR”.</w:t>
      </w:r>
    </w:p>
    <w:p w14:paraId="269FE836" w14:textId="77777777" w:rsidR="008C70AE" w:rsidRPr="00641CC3" w:rsidRDefault="008C70AE" w:rsidP="00641CC3">
      <w:pPr>
        <w:spacing w:after="0" w:line="240" w:lineRule="auto"/>
        <w:ind w:left="432" w:hanging="432"/>
        <w:rPr>
          <w:rFonts w:ascii="Times New Roman" w:hAnsi="Times New Roman"/>
          <w:sz w:val="24"/>
          <w:szCs w:val="24"/>
        </w:rPr>
      </w:pPr>
    </w:p>
    <w:p w14:paraId="5F9C1497" w14:textId="77777777" w:rsidR="008C70AE" w:rsidRPr="00641CC3" w:rsidRDefault="008C70AE" w:rsidP="00641CC3">
      <w:pPr>
        <w:numPr>
          <w:ilvl w:val="0"/>
          <w:numId w:val="10"/>
        </w:numPr>
        <w:spacing w:after="0" w:line="240" w:lineRule="auto"/>
        <w:rPr>
          <w:rFonts w:ascii="Times New Roman" w:hAnsi="Times New Roman"/>
          <w:b/>
          <w:bCs/>
          <w:sz w:val="24"/>
          <w:szCs w:val="24"/>
        </w:rPr>
      </w:pPr>
      <w:r w:rsidRPr="00641CC3">
        <w:rPr>
          <w:rFonts w:ascii="Times New Roman" w:hAnsi="Times New Roman"/>
          <w:b/>
          <w:bCs/>
          <w:sz w:val="24"/>
          <w:szCs w:val="24"/>
        </w:rPr>
        <w:t>No licenču realizācijas iegūto līdzekļu izlietojums</w:t>
      </w:r>
    </w:p>
    <w:p w14:paraId="01CECECF" w14:textId="77777777" w:rsidR="008C70AE" w:rsidRPr="00641CC3" w:rsidRDefault="008C70AE" w:rsidP="00641CC3">
      <w:pPr>
        <w:spacing w:after="0" w:line="240" w:lineRule="auto"/>
        <w:rPr>
          <w:rFonts w:ascii="Times New Roman" w:hAnsi="Times New Roman"/>
          <w:sz w:val="24"/>
          <w:szCs w:val="24"/>
        </w:rPr>
      </w:pPr>
      <w:r w:rsidRPr="00641CC3">
        <w:rPr>
          <w:rFonts w:ascii="Times New Roman" w:hAnsi="Times New Roman"/>
          <w:sz w:val="24"/>
          <w:szCs w:val="24"/>
        </w:rPr>
        <w:t>No makšķerēšanas licencēm iegūtos līdzekļus sadala sekojoši:</w:t>
      </w:r>
    </w:p>
    <w:p w14:paraId="75E08887" w14:textId="77777777" w:rsidR="008C70AE" w:rsidRPr="00641CC3" w:rsidRDefault="008C70AE" w:rsidP="00641CC3">
      <w:pPr>
        <w:pStyle w:val="BodyText2"/>
        <w:numPr>
          <w:ilvl w:val="1"/>
          <w:numId w:val="10"/>
        </w:numPr>
        <w:spacing w:after="0" w:line="240" w:lineRule="auto"/>
        <w:ind w:right="135"/>
        <w:jc w:val="both"/>
      </w:pPr>
      <w:r w:rsidRPr="00641CC3">
        <w:t>10% - valsts pamatbudžetā Zivju fonda dotācijas ieņēmumu veidošanai;</w:t>
      </w:r>
    </w:p>
    <w:p w14:paraId="41E29F20" w14:textId="77777777" w:rsidR="008C70AE" w:rsidRPr="00641CC3" w:rsidRDefault="008C70AE" w:rsidP="00641CC3">
      <w:pPr>
        <w:pStyle w:val="BodyText2"/>
        <w:numPr>
          <w:ilvl w:val="1"/>
          <w:numId w:val="10"/>
        </w:numPr>
        <w:spacing w:after="0" w:line="240" w:lineRule="auto"/>
        <w:ind w:right="135"/>
        <w:jc w:val="both"/>
      </w:pPr>
      <w:r w:rsidRPr="00641CC3">
        <w:t>10% - Dobeles novada domei vides aizsardzības pasākumu organizēšanai Tērvetes ūdenskrātuvē;</w:t>
      </w:r>
    </w:p>
    <w:p w14:paraId="2DFF77C0" w14:textId="77777777" w:rsidR="008C70AE" w:rsidRPr="00641CC3" w:rsidRDefault="008C70AE" w:rsidP="00641CC3">
      <w:pPr>
        <w:numPr>
          <w:ilvl w:val="1"/>
          <w:numId w:val="10"/>
        </w:numPr>
        <w:spacing w:after="0" w:line="240" w:lineRule="auto"/>
        <w:jc w:val="both"/>
        <w:rPr>
          <w:rFonts w:ascii="Times New Roman" w:hAnsi="Times New Roman"/>
          <w:sz w:val="24"/>
          <w:szCs w:val="24"/>
        </w:rPr>
      </w:pPr>
      <w:r w:rsidRPr="00641CC3">
        <w:rPr>
          <w:rFonts w:ascii="Times New Roman" w:hAnsi="Times New Roman"/>
          <w:sz w:val="24"/>
          <w:szCs w:val="24"/>
        </w:rPr>
        <w:t>80% - Licencētās makšķerēšanas organizētājam, kurš savu līdzekļu daļu izlieto Tērvetes ūdenskrātuves apsaimniekošanai, kā arī licencētās makšķerēšanas ieviešanai un zivju un vides aizsardzības kontroles nodrošināšanai, zivju krājumu pavairošanai.</w:t>
      </w:r>
    </w:p>
    <w:p w14:paraId="3CA1D485" w14:textId="77777777" w:rsidR="008C70AE" w:rsidRPr="00641CC3" w:rsidRDefault="008C70AE" w:rsidP="00641CC3">
      <w:pPr>
        <w:spacing w:after="0" w:line="240" w:lineRule="auto"/>
        <w:ind w:left="432" w:hanging="432"/>
        <w:rPr>
          <w:rFonts w:ascii="Times New Roman" w:hAnsi="Times New Roman"/>
          <w:sz w:val="24"/>
          <w:szCs w:val="24"/>
        </w:rPr>
      </w:pPr>
    </w:p>
    <w:p w14:paraId="2762CF01" w14:textId="01CB8356" w:rsidR="008C70AE" w:rsidRPr="00641CC3" w:rsidRDefault="008C70AE" w:rsidP="00641CC3">
      <w:pPr>
        <w:numPr>
          <w:ilvl w:val="0"/>
          <w:numId w:val="10"/>
        </w:numPr>
        <w:spacing w:after="0" w:line="240" w:lineRule="auto"/>
        <w:rPr>
          <w:rFonts w:ascii="Times New Roman" w:hAnsi="Times New Roman"/>
          <w:b/>
          <w:bCs/>
          <w:sz w:val="24"/>
          <w:szCs w:val="24"/>
        </w:rPr>
      </w:pPr>
      <w:r w:rsidRPr="00641CC3">
        <w:rPr>
          <w:rFonts w:ascii="Times New Roman" w:hAnsi="Times New Roman"/>
          <w:b/>
          <w:bCs/>
          <w:sz w:val="24"/>
          <w:szCs w:val="24"/>
        </w:rPr>
        <w:t>Vides aizsardzība</w:t>
      </w:r>
    </w:p>
    <w:p w14:paraId="14AC274B" w14:textId="77777777" w:rsidR="008C70AE" w:rsidRPr="00641CC3" w:rsidRDefault="008C70AE" w:rsidP="00641CC3">
      <w:pPr>
        <w:numPr>
          <w:ilvl w:val="1"/>
          <w:numId w:val="10"/>
        </w:numPr>
        <w:spacing w:after="0" w:line="240" w:lineRule="auto"/>
        <w:jc w:val="both"/>
        <w:rPr>
          <w:rFonts w:ascii="Times New Roman" w:hAnsi="Times New Roman"/>
          <w:sz w:val="24"/>
          <w:szCs w:val="24"/>
        </w:rPr>
      </w:pPr>
      <w:r w:rsidRPr="00641CC3">
        <w:rPr>
          <w:rFonts w:ascii="Times New Roman" w:hAnsi="Times New Roman"/>
          <w:sz w:val="24"/>
          <w:szCs w:val="24"/>
        </w:rPr>
        <w:t>Tērvetes ūdenskrātuves tuvumā aizliegts trokšņot, kurināt ugunskurus, izmest atkritumus un novietot transporta līdzekļus ārpus tam speciāli ierīkotām un nozīmētām vietām;</w:t>
      </w:r>
    </w:p>
    <w:p w14:paraId="2B6C1820" w14:textId="77777777" w:rsidR="008C70AE" w:rsidRPr="00641CC3" w:rsidRDefault="008C70AE" w:rsidP="00641CC3">
      <w:pPr>
        <w:numPr>
          <w:ilvl w:val="1"/>
          <w:numId w:val="10"/>
        </w:numPr>
        <w:spacing w:after="0" w:line="240" w:lineRule="auto"/>
        <w:jc w:val="both"/>
        <w:rPr>
          <w:rFonts w:ascii="Times New Roman" w:hAnsi="Times New Roman"/>
          <w:sz w:val="24"/>
          <w:szCs w:val="24"/>
        </w:rPr>
      </w:pPr>
      <w:bookmarkStart w:id="29" w:name="_Hlk99529300"/>
      <w:r w:rsidRPr="00641CC3">
        <w:rPr>
          <w:rFonts w:ascii="Times New Roman" w:hAnsi="Times New Roman"/>
          <w:sz w:val="24"/>
          <w:szCs w:val="24"/>
        </w:rPr>
        <w:t xml:space="preserve">Tērvetes ūdenskrātuves </w:t>
      </w:r>
      <w:bookmarkStart w:id="30" w:name="_Hlk99532295"/>
      <w:r w:rsidRPr="00641CC3">
        <w:rPr>
          <w:rFonts w:ascii="Times New Roman" w:hAnsi="Times New Roman"/>
          <w:sz w:val="24"/>
          <w:szCs w:val="24"/>
        </w:rPr>
        <w:t>piekrastes zemju īpašnieki ir tiesīgi savā piekrastes joslā turēt un izmantot personīgām vajadzībām vienu Ceļu satiksmes drošības direkcijā reģistrētu airu laivu, un to izmantot, ievērojot šajā nolikumā minētās prasības un licencētās makšķerēšanas noteikumus</w:t>
      </w:r>
      <w:bookmarkEnd w:id="30"/>
      <w:r w:rsidRPr="00641CC3">
        <w:rPr>
          <w:rFonts w:ascii="Times New Roman" w:hAnsi="Times New Roman"/>
          <w:sz w:val="24"/>
          <w:szCs w:val="24"/>
        </w:rPr>
        <w:t>. Laivas, kas nav reģistrētas Organizētāja Tērvetes ūdenskrātuves laivu bāzē, vai nepieder Tērvetes ūdenskrātuves piekrastes zemes īpašniekam, izmantot Tērvetes ūdenskrātuvē, kā arī tās turēt tā piekrastes teritorijā, nav atļauts;</w:t>
      </w:r>
    </w:p>
    <w:bookmarkEnd w:id="29"/>
    <w:p w14:paraId="6CE66016" w14:textId="77777777" w:rsidR="008C70AE" w:rsidRPr="00641CC3" w:rsidRDefault="008C70AE" w:rsidP="00641CC3">
      <w:pPr>
        <w:numPr>
          <w:ilvl w:val="1"/>
          <w:numId w:val="10"/>
        </w:numPr>
        <w:spacing w:after="0" w:line="240" w:lineRule="auto"/>
        <w:jc w:val="both"/>
        <w:rPr>
          <w:rFonts w:ascii="Times New Roman" w:hAnsi="Times New Roman"/>
          <w:sz w:val="24"/>
          <w:szCs w:val="24"/>
        </w:rPr>
      </w:pPr>
      <w:r w:rsidRPr="00641CC3">
        <w:rPr>
          <w:rFonts w:ascii="Times New Roman" w:hAnsi="Times New Roman"/>
          <w:sz w:val="24"/>
          <w:szCs w:val="24"/>
        </w:rPr>
        <w:t>Aizliegta biotopu, savvaļas augu un dzīvnieku dzīvotņu iznīcināšana vai bojāšana;</w:t>
      </w:r>
    </w:p>
    <w:p w14:paraId="5D010B60" w14:textId="777A2626" w:rsidR="008C70AE" w:rsidRPr="00641CC3" w:rsidRDefault="008C70AE" w:rsidP="00641CC3">
      <w:pPr>
        <w:numPr>
          <w:ilvl w:val="1"/>
          <w:numId w:val="10"/>
        </w:numPr>
        <w:spacing w:after="0" w:line="240" w:lineRule="auto"/>
        <w:jc w:val="both"/>
        <w:rPr>
          <w:rFonts w:ascii="Times New Roman" w:hAnsi="Times New Roman"/>
          <w:sz w:val="24"/>
          <w:szCs w:val="24"/>
        </w:rPr>
      </w:pPr>
      <w:r w:rsidRPr="00641CC3">
        <w:rPr>
          <w:rFonts w:ascii="Times New Roman" w:hAnsi="Times New Roman"/>
          <w:sz w:val="24"/>
          <w:szCs w:val="24"/>
        </w:rPr>
        <w:t>Makšķerniekiem atļauts izmantot tauvas joslu, kuras platums ir  4 m.</w:t>
      </w:r>
    </w:p>
    <w:p w14:paraId="0C1E448F" w14:textId="77777777" w:rsidR="008C70AE" w:rsidRPr="00641CC3" w:rsidRDefault="008C70AE" w:rsidP="00641CC3">
      <w:pPr>
        <w:spacing w:after="0" w:line="240" w:lineRule="auto"/>
        <w:jc w:val="both"/>
        <w:rPr>
          <w:rFonts w:ascii="Times New Roman" w:hAnsi="Times New Roman"/>
          <w:sz w:val="24"/>
          <w:szCs w:val="24"/>
        </w:rPr>
      </w:pPr>
    </w:p>
    <w:p w14:paraId="0038DDE5" w14:textId="2DCD28FD" w:rsidR="008C70AE" w:rsidRPr="001D614A" w:rsidRDefault="008C70AE" w:rsidP="001D614A">
      <w:pPr>
        <w:pStyle w:val="ListParagraph"/>
        <w:numPr>
          <w:ilvl w:val="0"/>
          <w:numId w:val="10"/>
        </w:numPr>
      </w:pPr>
      <w:r w:rsidRPr="001D614A">
        <w:rPr>
          <w:b/>
          <w:bCs/>
        </w:rPr>
        <w:t>Licencētās makšķerēšanas un vides aizsardzības prasību kontrole</w:t>
      </w:r>
    </w:p>
    <w:p w14:paraId="20A559A8" w14:textId="77777777" w:rsidR="008C70AE" w:rsidRPr="00641CC3" w:rsidRDefault="008C70AE" w:rsidP="00641CC3">
      <w:pPr>
        <w:spacing w:after="0" w:line="240" w:lineRule="auto"/>
        <w:jc w:val="both"/>
        <w:rPr>
          <w:rFonts w:ascii="Times New Roman" w:hAnsi="Times New Roman"/>
          <w:sz w:val="24"/>
          <w:szCs w:val="24"/>
        </w:rPr>
      </w:pPr>
      <w:r w:rsidRPr="001D614A">
        <w:rPr>
          <w:rFonts w:ascii="Times New Roman" w:hAnsi="Times New Roman"/>
          <w:sz w:val="24"/>
          <w:szCs w:val="24"/>
        </w:rPr>
        <w:t>Kontroli par licencētās makšķerēšanas un vides aizsardzības noteikumu ievērošanu veic Valsts vides dienesta, vides aizsardzības sabiedriskie inspektori, kā arī organizētājs, policija un citas pašvaldības pilnvarotas personas savas kompetences ietvaros.</w:t>
      </w:r>
    </w:p>
    <w:p w14:paraId="026D561B" w14:textId="77777777" w:rsidR="008C70AE" w:rsidRPr="00641CC3" w:rsidRDefault="008C70AE" w:rsidP="00641CC3">
      <w:pPr>
        <w:spacing w:after="0" w:line="240" w:lineRule="auto"/>
        <w:ind w:left="432"/>
        <w:rPr>
          <w:rFonts w:ascii="Times New Roman" w:hAnsi="Times New Roman"/>
          <w:sz w:val="24"/>
          <w:szCs w:val="24"/>
        </w:rPr>
      </w:pPr>
    </w:p>
    <w:p w14:paraId="378D0407" w14:textId="77777777" w:rsidR="008C70AE" w:rsidRPr="00641CC3" w:rsidRDefault="008C70AE" w:rsidP="00641CC3">
      <w:pPr>
        <w:numPr>
          <w:ilvl w:val="0"/>
          <w:numId w:val="10"/>
        </w:numPr>
        <w:spacing w:after="0" w:line="240" w:lineRule="auto"/>
        <w:rPr>
          <w:rFonts w:ascii="Times New Roman" w:hAnsi="Times New Roman"/>
          <w:b/>
          <w:bCs/>
          <w:sz w:val="24"/>
          <w:szCs w:val="24"/>
        </w:rPr>
      </w:pPr>
      <w:r w:rsidRPr="00641CC3">
        <w:rPr>
          <w:rFonts w:ascii="Times New Roman" w:hAnsi="Times New Roman"/>
          <w:b/>
          <w:bCs/>
          <w:sz w:val="24"/>
          <w:szCs w:val="24"/>
        </w:rPr>
        <w:t>Licencētās makšķerēšanas organizētāja pienākumi.</w:t>
      </w:r>
    </w:p>
    <w:p w14:paraId="37E05F8E" w14:textId="77777777" w:rsidR="008C70AE" w:rsidRPr="001D614A" w:rsidRDefault="008C70AE" w:rsidP="00641CC3">
      <w:pPr>
        <w:pStyle w:val="ListParagraph"/>
        <w:widowControl w:val="0"/>
        <w:numPr>
          <w:ilvl w:val="1"/>
          <w:numId w:val="10"/>
        </w:numPr>
        <w:autoSpaceDE w:val="0"/>
        <w:autoSpaceDN w:val="0"/>
        <w:contextualSpacing w:val="0"/>
        <w:jc w:val="both"/>
      </w:pPr>
      <w:r w:rsidRPr="001D614A">
        <w:t>Sadarbībā ar pašvaldību</w:t>
      </w:r>
      <w:r w:rsidRPr="001D614A">
        <w:rPr>
          <w:i/>
        </w:rPr>
        <w:t xml:space="preserve"> </w:t>
      </w:r>
      <w:r w:rsidRPr="001D614A">
        <w:t>ik gadus sniegt sabiedrības informācijas līdzekļos informāciju par licencētās makšķerēšanas kārtību Tērvetes ūdenskrātuvē;</w:t>
      </w:r>
    </w:p>
    <w:p w14:paraId="35BEA15B" w14:textId="77777777" w:rsidR="008C70AE" w:rsidRPr="001D614A" w:rsidRDefault="008C70AE" w:rsidP="00641CC3">
      <w:pPr>
        <w:pStyle w:val="ListParagraph"/>
        <w:widowControl w:val="0"/>
        <w:numPr>
          <w:ilvl w:val="1"/>
          <w:numId w:val="10"/>
        </w:numPr>
        <w:autoSpaceDE w:val="0"/>
        <w:autoSpaceDN w:val="0"/>
        <w:contextualSpacing w:val="0"/>
        <w:jc w:val="both"/>
      </w:pPr>
      <w:r w:rsidRPr="001D614A">
        <w:t>uzskaitīt un realizēt makšķerēšanas licences atbilstoši normatīvajos aktos noteiktām prasībām;</w:t>
      </w:r>
    </w:p>
    <w:p w14:paraId="6D40E092" w14:textId="77777777" w:rsidR="008C70AE" w:rsidRPr="001D614A" w:rsidRDefault="008C70AE" w:rsidP="00641CC3">
      <w:pPr>
        <w:numPr>
          <w:ilvl w:val="1"/>
          <w:numId w:val="10"/>
        </w:numPr>
        <w:spacing w:after="0" w:line="240" w:lineRule="auto"/>
        <w:jc w:val="both"/>
        <w:rPr>
          <w:rFonts w:ascii="Times New Roman" w:hAnsi="Times New Roman"/>
          <w:sz w:val="24"/>
          <w:szCs w:val="24"/>
        </w:rPr>
      </w:pPr>
      <w:r w:rsidRPr="001D614A">
        <w:rPr>
          <w:rFonts w:ascii="Times New Roman" w:hAnsi="Times New Roman"/>
          <w:sz w:val="24"/>
          <w:szCs w:val="24"/>
        </w:rPr>
        <w:t>nodrošināt to līdzekļu, kas iegūti, realizējot makšķerēšanas licences, izlietošanu atbilstoši šī nolikuma 9.punktam;</w:t>
      </w:r>
    </w:p>
    <w:p w14:paraId="6CF429F0" w14:textId="77777777" w:rsidR="008C70AE" w:rsidRPr="001D614A" w:rsidRDefault="008C70AE" w:rsidP="00641CC3">
      <w:pPr>
        <w:numPr>
          <w:ilvl w:val="1"/>
          <w:numId w:val="10"/>
        </w:numPr>
        <w:spacing w:after="0" w:line="240" w:lineRule="auto"/>
        <w:jc w:val="both"/>
        <w:rPr>
          <w:rFonts w:ascii="Times New Roman" w:hAnsi="Times New Roman"/>
          <w:sz w:val="24"/>
          <w:szCs w:val="24"/>
        </w:rPr>
      </w:pPr>
      <w:r w:rsidRPr="001D614A">
        <w:rPr>
          <w:rFonts w:ascii="Times New Roman" w:hAnsi="Times New Roman"/>
          <w:sz w:val="24"/>
          <w:szCs w:val="24"/>
        </w:rPr>
        <w:lastRenderedPageBreak/>
        <w:t>nozīmēt atbildīgo personu, kura pēc Valsts vides dienesta pilnvarotās personas vai pašvaldības pilnvarotās personas statusa iegūšanas piedalās vides un zivju resursu aizsardzības un uzraudzības pasākumos;</w:t>
      </w:r>
    </w:p>
    <w:p w14:paraId="6DF9C16A" w14:textId="77777777" w:rsidR="008C70AE" w:rsidRPr="001D614A" w:rsidRDefault="008C70AE" w:rsidP="00641CC3">
      <w:pPr>
        <w:numPr>
          <w:ilvl w:val="1"/>
          <w:numId w:val="10"/>
        </w:numPr>
        <w:spacing w:after="0" w:line="240" w:lineRule="auto"/>
        <w:jc w:val="both"/>
        <w:rPr>
          <w:rFonts w:ascii="Times New Roman" w:hAnsi="Times New Roman"/>
          <w:sz w:val="24"/>
          <w:szCs w:val="24"/>
        </w:rPr>
      </w:pPr>
      <w:r w:rsidRPr="001D614A">
        <w:rPr>
          <w:rFonts w:ascii="Times New Roman" w:hAnsi="Times New Roman"/>
          <w:sz w:val="24"/>
          <w:szCs w:val="24"/>
        </w:rPr>
        <w:t>Katru gadu līdz 31. decembrim iesniedz Valsts vides dienestā informāciju pārskatu (kas saskaņots ar pašvaldību) par veiktajiem pasākumiem ūdenstilpes apsaimniekošanā (par veiktajiem dabas aizsardzības, kontroles un zivju resursu papildināšanas (ja tas ir paredzēts) pasākumiem), kā arī informāciju par licencētās makšķerēšanas organizēšanai nepieciešamās infrastruktūras izveidošanā un uzturēšanā;</w:t>
      </w:r>
    </w:p>
    <w:p w14:paraId="217DE8A2" w14:textId="77777777" w:rsidR="008C70AE" w:rsidRPr="001D614A" w:rsidRDefault="008C70AE" w:rsidP="00641CC3">
      <w:pPr>
        <w:numPr>
          <w:ilvl w:val="1"/>
          <w:numId w:val="10"/>
        </w:numPr>
        <w:spacing w:after="0" w:line="240" w:lineRule="auto"/>
        <w:jc w:val="both"/>
        <w:rPr>
          <w:rFonts w:ascii="Times New Roman" w:hAnsi="Times New Roman"/>
          <w:sz w:val="24"/>
          <w:szCs w:val="24"/>
        </w:rPr>
      </w:pPr>
      <w:r w:rsidRPr="001D614A">
        <w:rPr>
          <w:rFonts w:ascii="Times New Roman" w:hAnsi="Times New Roman"/>
          <w:sz w:val="24"/>
          <w:szCs w:val="24"/>
        </w:rPr>
        <w:t>Iepazīstināt makšķerniekus un zemūdens medniekus ar šo nolikuma prasībām un nodrošināt nolikuma publisku pieejamību, tostarp licenču pārdošanas un izsniegšanās vietās;</w:t>
      </w:r>
    </w:p>
    <w:p w14:paraId="765262B1" w14:textId="77777777" w:rsidR="008C70AE" w:rsidRPr="001D614A" w:rsidRDefault="008C70AE" w:rsidP="00641CC3">
      <w:pPr>
        <w:numPr>
          <w:ilvl w:val="1"/>
          <w:numId w:val="10"/>
        </w:numPr>
        <w:spacing w:after="0" w:line="240" w:lineRule="auto"/>
        <w:jc w:val="both"/>
        <w:rPr>
          <w:rFonts w:ascii="Times New Roman" w:hAnsi="Times New Roman"/>
          <w:sz w:val="24"/>
          <w:szCs w:val="24"/>
        </w:rPr>
      </w:pPr>
      <w:r w:rsidRPr="001D614A">
        <w:rPr>
          <w:rFonts w:ascii="Times New Roman" w:hAnsi="Times New Roman"/>
          <w:sz w:val="24"/>
          <w:szCs w:val="24"/>
        </w:rPr>
        <w:t>Nodrošināt licenču pieejamību saskaņā ar nolikumu, kā arī publicēt vietējos laikrakstos un attiecīgās pašvaldības tīmekļa vietnē informāciju par licenču pārdošanu un izsniegšanu un nodrošināt šādas informācijas pieejamību vietējās pašvaldības telpās;</w:t>
      </w:r>
    </w:p>
    <w:p w14:paraId="51A12A51" w14:textId="77777777" w:rsidR="008C70AE" w:rsidRPr="001D614A" w:rsidRDefault="008C70AE" w:rsidP="00641CC3">
      <w:pPr>
        <w:numPr>
          <w:ilvl w:val="1"/>
          <w:numId w:val="10"/>
        </w:numPr>
        <w:spacing w:after="0" w:line="240" w:lineRule="auto"/>
        <w:jc w:val="both"/>
        <w:rPr>
          <w:rFonts w:ascii="Times New Roman" w:hAnsi="Times New Roman"/>
          <w:sz w:val="24"/>
          <w:szCs w:val="24"/>
        </w:rPr>
      </w:pPr>
      <w:r w:rsidRPr="001D614A">
        <w:rPr>
          <w:rFonts w:ascii="Times New Roman" w:hAnsi="Times New Roman"/>
          <w:sz w:val="24"/>
          <w:szCs w:val="24"/>
        </w:rPr>
        <w:t>Divas reizes gadā – līdz 15. jūlijam un 15. janvārim – iesniegt Lauku atbalsta dienestā pārskatu, kas saskaņots ar pašvaldību, par licencēto makšķerēšanu par iepriekšējo pusgadu;</w:t>
      </w:r>
    </w:p>
    <w:p w14:paraId="2EE155BF" w14:textId="77777777" w:rsidR="008C70AE" w:rsidRPr="001D614A" w:rsidRDefault="008C70AE" w:rsidP="00641CC3">
      <w:pPr>
        <w:numPr>
          <w:ilvl w:val="1"/>
          <w:numId w:val="10"/>
        </w:numPr>
        <w:spacing w:after="0" w:line="240" w:lineRule="auto"/>
        <w:jc w:val="both"/>
        <w:rPr>
          <w:rFonts w:ascii="Times New Roman" w:hAnsi="Times New Roman"/>
          <w:sz w:val="24"/>
          <w:szCs w:val="24"/>
        </w:rPr>
      </w:pPr>
      <w:r w:rsidRPr="001D614A">
        <w:rPr>
          <w:rFonts w:ascii="Times New Roman" w:hAnsi="Times New Roman"/>
          <w:sz w:val="24"/>
          <w:szCs w:val="24"/>
        </w:rPr>
        <w:t>veikt makšķernieku lomu uzskaiti atbilstoši šī nolikuma 8.punktā noteiktai kārtībai un sniegt ziņas Pārtikas drošības, dzīvnieku veselības un vides zinātniskajam institūtam „BIOR”;</w:t>
      </w:r>
    </w:p>
    <w:p w14:paraId="15A33E95" w14:textId="77777777" w:rsidR="008C70AE" w:rsidRPr="001D614A" w:rsidRDefault="008C70AE" w:rsidP="00641CC3">
      <w:pPr>
        <w:numPr>
          <w:ilvl w:val="1"/>
          <w:numId w:val="10"/>
        </w:numPr>
        <w:spacing w:after="0" w:line="240" w:lineRule="auto"/>
        <w:rPr>
          <w:rFonts w:ascii="Times New Roman" w:hAnsi="Times New Roman"/>
          <w:sz w:val="24"/>
          <w:szCs w:val="24"/>
        </w:rPr>
      </w:pPr>
      <w:r w:rsidRPr="001D614A">
        <w:rPr>
          <w:rFonts w:ascii="Times New Roman" w:hAnsi="Times New Roman"/>
          <w:sz w:val="24"/>
          <w:szCs w:val="24"/>
        </w:rPr>
        <w:t>veikt licencētās makšķerēšanas teritorijas (Pielikuma Nr.2) marķēšanu dabā;</w:t>
      </w:r>
    </w:p>
    <w:p w14:paraId="32A48477" w14:textId="77777777" w:rsidR="008C70AE" w:rsidRPr="001D614A" w:rsidRDefault="008C70AE" w:rsidP="00641CC3">
      <w:pPr>
        <w:numPr>
          <w:ilvl w:val="1"/>
          <w:numId w:val="10"/>
        </w:numPr>
        <w:spacing w:after="0" w:line="240" w:lineRule="auto"/>
        <w:jc w:val="both"/>
        <w:rPr>
          <w:rFonts w:ascii="Times New Roman" w:hAnsi="Times New Roman"/>
          <w:sz w:val="24"/>
          <w:szCs w:val="24"/>
        </w:rPr>
      </w:pPr>
      <w:r w:rsidRPr="001D614A">
        <w:rPr>
          <w:rFonts w:ascii="Times New Roman" w:hAnsi="Times New Roman"/>
          <w:sz w:val="24"/>
          <w:szCs w:val="24"/>
        </w:rPr>
        <w:t>Reģistrēt personas, kas ir pārkāpušas nolikumā noteikto lomu uzskaites kārtību, un, izmantojot licencē norādīto tālruņa numuru vai elektroniskā pasta adresi, paziņot par nepieciešamību 14 dienu laikā iesniegt loma pārskatu. Ja minētajā termiņā loma pārskats nav iesniegts, Licencētās makšķerēšanas organizētājs par konstatēto pārkāpumu informē zivju resursu aizsardzības un uzraudzības iestādes;</w:t>
      </w:r>
    </w:p>
    <w:p w14:paraId="6C7A94C1" w14:textId="77777777" w:rsidR="008C70AE" w:rsidRPr="001D614A" w:rsidRDefault="008C70AE" w:rsidP="00641CC3">
      <w:pPr>
        <w:numPr>
          <w:ilvl w:val="1"/>
          <w:numId w:val="10"/>
        </w:numPr>
        <w:spacing w:after="0" w:line="240" w:lineRule="auto"/>
        <w:jc w:val="both"/>
        <w:rPr>
          <w:rFonts w:ascii="Times New Roman" w:hAnsi="Times New Roman"/>
          <w:sz w:val="24"/>
          <w:szCs w:val="24"/>
        </w:rPr>
      </w:pPr>
      <w:r w:rsidRPr="001D614A">
        <w:rPr>
          <w:rFonts w:ascii="Times New Roman" w:hAnsi="Times New Roman"/>
          <w:sz w:val="24"/>
          <w:szCs w:val="24"/>
        </w:rPr>
        <w:t>Nodrošināt ārvalstu tūristiem angļu un krievu valodā vai, ja nepieciešams, arī citu Latvijas kaimiņvalstu valodā informāciju par saziņas iespējām ar organizētāju, licencētās makšķerēšanas un zemūdens medību noteikumiem, licenču veidiem, skaitu, to maksu, kā arī lomu uzskaiti.</w:t>
      </w:r>
    </w:p>
    <w:p w14:paraId="35A9B3EA" w14:textId="77777777" w:rsidR="008C70AE" w:rsidRPr="00641CC3" w:rsidRDefault="008C70AE" w:rsidP="00641CC3">
      <w:pPr>
        <w:spacing w:after="0" w:line="240" w:lineRule="auto"/>
        <w:ind w:left="540" w:hanging="540"/>
        <w:rPr>
          <w:rFonts w:ascii="Times New Roman" w:hAnsi="Times New Roman"/>
          <w:sz w:val="24"/>
          <w:szCs w:val="24"/>
        </w:rPr>
      </w:pPr>
    </w:p>
    <w:p w14:paraId="4A67DEF7" w14:textId="77777777" w:rsidR="008C70AE" w:rsidRPr="00641CC3" w:rsidRDefault="008C70AE" w:rsidP="00641CC3">
      <w:pPr>
        <w:numPr>
          <w:ilvl w:val="0"/>
          <w:numId w:val="10"/>
        </w:numPr>
        <w:spacing w:after="0" w:line="240" w:lineRule="auto"/>
        <w:rPr>
          <w:rFonts w:ascii="Times New Roman" w:hAnsi="Times New Roman"/>
          <w:b/>
          <w:bCs/>
          <w:sz w:val="24"/>
          <w:szCs w:val="24"/>
        </w:rPr>
      </w:pPr>
      <w:r w:rsidRPr="00641CC3">
        <w:rPr>
          <w:rFonts w:ascii="Times New Roman" w:hAnsi="Times New Roman"/>
          <w:b/>
          <w:bCs/>
          <w:sz w:val="24"/>
          <w:szCs w:val="24"/>
        </w:rPr>
        <w:t>Atbildība</w:t>
      </w:r>
    </w:p>
    <w:p w14:paraId="0DE18419" w14:textId="77777777" w:rsidR="008C70AE" w:rsidRPr="00641CC3" w:rsidRDefault="008C70AE" w:rsidP="00641CC3">
      <w:pPr>
        <w:spacing w:after="0" w:line="240" w:lineRule="auto"/>
        <w:jc w:val="both"/>
        <w:rPr>
          <w:rFonts w:ascii="Times New Roman" w:hAnsi="Times New Roman"/>
          <w:sz w:val="24"/>
          <w:szCs w:val="24"/>
        </w:rPr>
      </w:pPr>
      <w:r w:rsidRPr="00641CC3">
        <w:rPr>
          <w:rFonts w:ascii="Times New Roman" w:hAnsi="Times New Roman"/>
          <w:sz w:val="24"/>
          <w:szCs w:val="24"/>
        </w:rPr>
        <w:t>Šī nolikuma neievērošanas gadījumā makšķerniekiem tiek piemēroti sodi saskaņā ar pastāvošo likumdošanu.</w:t>
      </w:r>
    </w:p>
    <w:p w14:paraId="1F9568CF" w14:textId="77777777" w:rsidR="008C70AE" w:rsidRPr="00641CC3" w:rsidRDefault="008C70AE" w:rsidP="00641CC3">
      <w:pPr>
        <w:spacing w:after="0" w:line="240" w:lineRule="auto"/>
        <w:ind w:left="1080" w:hanging="540"/>
        <w:rPr>
          <w:rFonts w:ascii="Times New Roman" w:hAnsi="Times New Roman"/>
          <w:sz w:val="24"/>
          <w:szCs w:val="24"/>
        </w:rPr>
      </w:pPr>
    </w:p>
    <w:p w14:paraId="41E289BE" w14:textId="77777777" w:rsidR="008C70AE" w:rsidRPr="00641CC3" w:rsidRDefault="008C70AE" w:rsidP="00641CC3">
      <w:pPr>
        <w:numPr>
          <w:ilvl w:val="0"/>
          <w:numId w:val="10"/>
        </w:numPr>
        <w:spacing w:after="0" w:line="240" w:lineRule="auto"/>
        <w:rPr>
          <w:rFonts w:ascii="Times New Roman" w:hAnsi="Times New Roman"/>
          <w:b/>
          <w:bCs/>
          <w:sz w:val="24"/>
          <w:szCs w:val="24"/>
        </w:rPr>
      </w:pPr>
      <w:r w:rsidRPr="00641CC3">
        <w:rPr>
          <w:rFonts w:ascii="Times New Roman" w:hAnsi="Times New Roman"/>
          <w:b/>
          <w:bCs/>
          <w:sz w:val="24"/>
          <w:szCs w:val="24"/>
        </w:rPr>
        <w:t>Nolikuma darbības laiks</w:t>
      </w:r>
    </w:p>
    <w:p w14:paraId="2ACB0EDF" w14:textId="77777777" w:rsidR="008C70AE" w:rsidRPr="00641CC3" w:rsidRDefault="008C70AE" w:rsidP="00641CC3">
      <w:pPr>
        <w:spacing w:after="0" w:line="240" w:lineRule="auto"/>
        <w:jc w:val="both"/>
        <w:rPr>
          <w:rFonts w:ascii="Times New Roman" w:hAnsi="Times New Roman"/>
          <w:color w:val="FF0000"/>
          <w:sz w:val="24"/>
          <w:szCs w:val="24"/>
        </w:rPr>
      </w:pPr>
      <w:r w:rsidRPr="00641CC3">
        <w:rPr>
          <w:rFonts w:ascii="Times New Roman" w:hAnsi="Times New Roman"/>
          <w:sz w:val="24"/>
          <w:szCs w:val="24"/>
        </w:rPr>
        <w:t xml:space="preserve">Uz šī nolikuma pamata izdotie pašvaldības saistošie noteikumi stājas spēkā nākamajā dienā pēc to publicēšanas likuma “Par pašvaldībām” 45. panta piektajā daļā noteiktajā kārtībā, ja tajos nav noteikts cits spēkā stāšanās termiņš. Nolikuma darbības laiks ir līdz 31.12.2026. </w:t>
      </w:r>
    </w:p>
    <w:p w14:paraId="4B065A7A" w14:textId="77777777" w:rsidR="008C70AE" w:rsidRPr="00641CC3" w:rsidRDefault="008C70AE" w:rsidP="00641CC3">
      <w:pPr>
        <w:spacing w:after="0" w:line="240" w:lineRule="auto"/>
        <w:ind w:left="1080" w:hanging="540"/>
        <w:rPr>
          <w:rFonts w:ascii="Times New Roman" w:hAnsi="Times New Roman"/>
          <w:sz w:val="24"/>
          <w:szCs w:val="24"/>
        </w:rPr>
      </w:pPr>
    </w:p>
    <w:p w14:paraId="4DC9CF83" w14:textId="77777777" w:rsidR="008C70AE" w:rsidRPr="00641CC3" w:rsidRDefault="008C70AE" w:rsidP="00641CC3">
      <w:pPr>
        <w:numPr>
          <w:ilvl w:val="0"/>
          <w:numId w:val="10"/>
        </w:numPr>
        <w:spacing w:after="0" w:line="240" w:lineRule="auto"/>
        <w:rPr>
          <w:rFonts w:ascii="Times New Roman" w:hAnsi="Times New Roman"/>
          <w:b/>
          <w:bCs/>
          <w:sz w:val="24"/>
          <w:szCs w:val="24"/>
        </w:rPr>
      </w:pPr>
      <w:r w:rsidRPr="00641CC3">
        <w:rPr>
          <w:rFonts w:ascii="Times New Roman" w:hAnsi="Times New Roman"/>
          <w:b/>
          <w:bCs/>
          <w:sz w:val="24"/>
          <w:szCs w:val="24"/>
        </w:rPr>
        <w:t>Nolikuma pielikumi</w:t>
      </w:r>
    </w:p>
    <w:p w14:paraId="522AC295" w14:textId="24166A95" w:rsidR="008C70AE" w:rsidRPr="00641CC3" w:rsidRDefault="008C70AE" w:rsidP="00641CC3">
      <w:pPr>
        <w:numPr>
          <w:ilvl w:val="1"/>
          <w:numId w:val="10"/>
        </w:numPr>
        <w:spacing w:after="0" w:line="240" w:lineRule="auto"/>
        <w:rPr>
          <w:rFonts w:ascii="Times New Roman" w:hAnsi="Times New Roman"/>
          <w:sz w:val="24"/>
          <w:szCs w:val="24"/>
        </w:rPr>
      </w:pPr>
      <w:r w:rsidRPr="00641CC3">
        <w:rPr>
          <w:rFonts w:ascii="Times New Roman" w:hAnsi="Times New Roman"/>
          <w:sz w:val="24"/>
          <w:szCs w:val="24"/>
        </w:rPr>
        <w:t>Tērvetes ūdenskrātuves apsaimniekošanas plāns 2022.-2026.g. (pielikums Nr.1)</w:t>
      </w:r>
      <w:r w:rsidR="00B6604F">
        <w:rPr>
          <w:rFonts w:ascii="Times New Roman" w:hAnsi="Times New Roman"/>
          <w:sz w:val="24"/>
          <w:szCs w:val="24"/>
        </w:rPr>
        <w:t>;</w:t>
      </w:r>
    </w:p>
    <w:p w14:paraId="4D77C0D8" w14:textId="0B039A64" w:rsidR="008C70AE" w:rsidRPr="00641CC3" w:rsidRDefault="008C70AE" w:rsidP="00641CC3">
      <w:pPr>
        <w:numPr>
          <w:ilvl w:val="1"/>
          <w:numId w:val="10"/>
        </w:numPr>
        <w:spacing w:after="0" w:line="240" w:lineRule="auto"/>
        <w:rPr>
          <w:rFonts w:ascii="Times New Roman" w:hAnsi="Times New Roman"/>
          <w:sz w:val="24"/>
          <w:szCs w:val="24"/>
        </w:rPr>
      </w:pPr>
      <w:r w:rsidRPr="00641CC3">
        <w:rPr>
          <w:rFonts w:ascii="Times New Roman" w:hAnsi="Times New Roman"/>
          <w:sz w:val="24"/>
          <w:szCs w:val="24"/>
        </w:rPr>
        <w:t>Tērvetes ūdenskrātuves robežu apraksts (pielikums Nr.2)</w:t>
      </w:r>
      <w:r w:rsidR="00B6604F">
        <w:rPr>
          <w:rFonts w:ascii="Times New Roman" w:hAnsi="Times New Roman"/>
          <w:sz w:val="24"/>
          <w:szCs w:val="24"/>
        </w:rPr>
        <w:t>;</w:t>
      </w:r>
    </w:p>
    <w:p w14:paraId="062DFBD5" w14:textId="77777777" w:rsidR="008C70AE" w:rsidRPr="00641CC3" w:rsidRDefault="008C70AE" w:rsidP="00641CC3">
      <w:pPr>
        <w:numPr>
          <w:ilvl w:val="1"/>
          <w:numId w:val="10"/>
        </w:numPr>
        <w:spacing w:after="0" w:line="240" w:lineRule="auto"/>
        <w:rPr>
          <w:rFonts w:ascii="Times New Roman" w:hAnsi="Times New Roman"/>
          <w:sz w:val="24"/>
          <w:szCs w:val="24"/>
        </w:rPr>
      </w:pPr>
      <w:r w:rsidRPr="00641CC3">
        <w:rPr>
          <w:rFonts w:ascii="Times New Roman" w:hAnsi="Times New Roman"/>
          <w:sz w:val="24"/>
          <w:szCs w:val="24"/>
        </w:rPr>
        <w:t>Tērvetes ūdenskrātuves shēma ar licencētās makšķerēšanas teritorijām un laikiem (pielikums Nr.3).</w:t>
      </w:r>
    </w:p>
    <w:p w14:paraId="2D22DA4B" w14:textId="77777777" w:rsidR="008C70AE" w:rsidRPr="00641CC3" w:rsidRDefault="008C70AE" w:rsidP="00641CC3">
      <w:pPr>
        <w:spacing w:after="0" w:line="240" w:lineRule="auto"/>
        <w:ind w:left="540" w:hanging="540"/>
        <w:jc w:val="right"/>
        <w:rPr>
          <w:rFonts w:ascii="Times New Roman" w:hAnsi="Times New Roman"/>
          <w:sz w:val="24"/>
          <w:szCs w:val="24"/>
        </w:rPr>
      </w:pPr>
    </w:p>
    <w:p w14:paraId="2D1D46C4" w14:textId="77777777" w:rsidR="008C70AE" w:rsidRPr="00641CC3" w:rsidRDefault="008C70AE" w:rsidP="00641CC3">
      <w:pPr>
        <w:spacing w:after="0" w:line="240" w:lineRule="auto"/>
        <w:ind w:left="540" w:hanging="540"/>
        <w:jc w:val="right"/>
        <w:rPr>
          <w:rFonts w:ascii="Times New Roman" w:hAnsi="Times New Roman"/>
          <w:sz w:val="24"/>
          <w:szCs w:val="24"/>
        </w:rPr>
      </w:pPr>
    </w:p>
    <w:p w14:paraId="573086AC" w14:textId="77777777" w:rsidR="008C70AE" w:rsidRPr="00641CC3" w:rsidRDefault="008C70AE" w:rsidP="00641CC3">
      <w:pPr>
        <w:spacing w:after="0" w:line="240" w:lineRule="auto"/>
        <w:ind w:left="540" w:hanging="540"/>
        <w:jc w:val="right"/>
        <w:rPr>
          <w:rFonts w:ascii="Times New Roman" w:hAnsi="Times New Roman"/>
          <w:sz w:val="24"/>
          <w:szCs w:val="24"/>
        </w:rPr>
      </w:pPr>
    </w:p>
    <w:p w14:paraId="7BAB5A89" w14:textId="77777777" w:rsidR="008C70AE" w:rsidRPr="00641CC3" w:rsidRDefault="008C70AE" w:rsidP="00641CC3">
      <w:pPr>
        <w:spacing w:after="0" w:line="240" w:lineRule="auto"/>
        <w:ind w:left="540" w:hanging="540"/>
        <w:jc w:val="right"/>
        <w:rPr>
          <w:rFonts w:ascii="Times New Roman" w:hAnsi="Times New Roman"/>
          <w:sz w:val="24"/>
          <w:szCs w:val="24"/>
        </w:rPr>
      </w:pPr>
    </w:p>
    <w:p w14:paraId="77BD22BE" w14:textId="77777777" w:rsidR="008C70AE" w:rsidRPr="00641CC3" w:rsidRDefault="008C70AE" w:rsidP="00641CC3">
      <w:pPr>
        <w:spacing w:after="0" w:line="240" w:lineRule="auto"/>
        <w:ind w:left="540" w:hanging="540"/>
        <w:jc w:val="right"/>
        <w:rPr>
          <w:rFonts w:ascii="Times New Roman" w:hAnsi="Times New Roman"/>
          <w:sz w:val="24"/>
          <w:szCs w:val="24"/>
        </w:rPr>
      </w:pPr>
    </w:p>
    <w:p w14:paraId="2DEABF4C" w14:textId="33C9C5DE" w:rsidR="008C70AE" w:rsidRDefault="008C70AE" w:rsidP="00641CC3">
      <w:pPr>
        <w:spacing w:after="0" w:line="240" w:lineRule="auto"/>
        <w:ind w:left="540" w:hanging="540"/>
        <w:jc w:val="right"/>
        <w:rPr>
          <w:rFonts w:ascii="Times New Roman" w:hAnsi="Times New Roman"/>
          <w:sz w:val="24"/>
          <w:szCs w:val="24"/>
        </w:rPr>
      </w:pPr>
    </w:p>
    <w:p w14:paraId="5EB898C8" w14:textId="6ACA2744" w:rsidR="001D614A" w:rsidRDefault="001D614A" w:rsidP="00641CC3">
      <w:pPr>
        <w:spacing w:after="0" w:line="240" w:lineRule="auto"/>
        <w:ind w:left="540" w:hanging="540"/>
        <w:jc w:val="right"/>
        <w:rPr>
          <w:rFonts w:ascii="Times New Roman" w:hAnsi="Times New Roman"/>
          <w:sz w:val="24"/>
          <w:szCs w:val="24"/>
        </w:rPr>
      </w:pPr>
    </w:p>
    <w:p w14:paraId="68514A25" w14:textId="77777777" w:rsidR="001D614A" w:rsidRPr="00641CC3" w:rsidRDefault="001D614A" w:rsidP="00641CC3">
      <w:pPr>
        <w:spacing w:after="0" w:line="240" w:lineRule="auto"/>
        <w:ind w:left="540" w:hanging="540"/>
        <w:jc w:val="right"/>
        <w:rPr>
          <w:rFonts w:ascii="Times New Roman" w:hAnsi="Times New Roman"/>
          <w:sz w:val="24"/>
          <w:szCs w:val="24"/>
        </w:rPr>
      </w:pPr>
    </w:p>
    <w:p w14:paraId="21B98C38" w14:textId="77777777" w:rsidR="008C70AE" w:rsidRPr="00641CC3" w:rsidRDefault="008C70AE" w:rsidP="00641CC3">
      <w:pPr>
        <w:spacing w:after="0" w:line="240" w:lineRule="auto"/>
        <w:ind w:left="540" w:hanging="540"/>
        <w:jc w:val="right"/>
        <w:rPr>
          <w:rFonts w:ascii="Times New Roman" w:hAnsi="Times New Roman"/>
          <w:sz w:val="24"/>
          <w:szCs w:val="24"/>
        </w:rPr>
      </w:pPr>
    </w:p>
    <w:p w14:paraId="6645105D" w14:textId="77777777" w:rsidR="008C70AE" w:rsidRPr="00641CC3" w:rsidRDefault="008C70AE" w:rsidP="00641CC3">
      <w:pPr>
        <w:spacing w:after="0" w:line="240" w:lineRule="auto"/>
        <w:ind w:left="540" w:hanging="540"/>
        <w:jc w:val="right"/>
        <w:rPr>
          <w:rFonts w:ascii="Times New Roman" w:hAnsi="Times New Roman"/>
          <w:sz w:val="24"/>
          <w:szCs w:val="24"/>
        </w:rPr>
      </w:pPr>
    </w:p>
    <w:p w14:paraId="2C739F1A" w14:textId="77777777" w:rsidR="008C70AE" w:rsidRPr="00641CC3" w:rsidRDefault="008C70AE" w:rsidP="00641CC3">
      <w:pPr>
        <w:spacing w:after="0" w:line="240" w:lineRule="auto"/>
        <w:jc w:val="right"/>
        <w:rPr>
          <w:rFonts w:ascii="Times New Roman" w:hAnsi="Times New Roman"/>
          <w:sz w:val="24"/>
          <w:szCs w:val="24"/>
        </w:rPr>
      </w:pPr>
      <w:r w:rsidRPr="00641CC3">
        <w:rPr>
          <w:rFonts w:ascii="Times New Roman" w:hAnsi="Times New Roman"/>
          <w:sz w:val="24"/>
          <w:szCs w:val="24"/>
        </w:rPr>
        <w:lastRenderedPageBreak/>
        <w:t>Pielikums Nr. 1. nolikumam</w:t>
      </w:r>
    </w:p>
    <w:p w14:paraId="6AAB6BF5" w14:textId="77777777" w:rsidR="008C70AE" w:rsidRPr="00641CC3" w:rsidRDefault="008C70AE" w:rsidP="00641CC3">
      <w:pPr>
        <w:spacing w:after="0" w:line="240" w:lineRule="auto"/>
        <w:ind w:left="540" w:hanging="540"/>
        <w:jc w:val="right"/>
        <w:rPr>
          <w:rFonts w:ascii="Times New Roman" w:hAnsi="Times New Roman"/>
          <w:sz w:val="24"/>
          <w:szCs w:val="24"/>
        </w:rPr>
      </w:pPr>
      <w:r w:rsidRPr="00641CC3">
        <w:rPr>
          <w:rFonts w:ascii="Times New Roman" w:hAnsi="Times New Roman"/>
          <w:sz w:val="24"/>
          <w:szCs w:val="24"/>
        </w:rPr>
        <w:t xml:space="preserve">“Licencētā makšķerēšana Tērvetes  ūdenskrātuvē </w:t>
      </w:r>
      <w:r w:rsidRPr="00641CC3">
        <w:rPr>
          <w:rFonts w:ascii="Times New Roman" w:hAnsi="Times New Roman"/>
          <w:bCs/>
          <w:sz w:val="24"/>
          <w:szCs w:val="24"/>
        </w:rPr>
        <w:t>2022. – 2026.gadā”</w:t>
      </w:r>
    </w:p>
    <w:p w14:paraId="4D5979BC" w14:textId="77777777" w:rsidR="008C70AE" w:rsidRPr="00641CC3" w:rsidRDefault="008C70AE" w:rsidP="00641CC3">
      <w:pPr>
        <w:spacing w:after="0" w:line="240" w:lineRule="auto"/>
        <w:ind w:left="540" w:hanging="540"/>
        <w:rPr>
          <w:rFonts w:ascii="Times New Roman" w:hAnsi="Times New Roman"/>
          <w:sz w:val="24"/>
          <w:szCs w:val="24"/>
        </w:rPr>
      </w:pPr>
    </w:p>
    <w:p w14:paraId="7C9FF211" w14:textId="77777777" w:rsidR="008C70AE" w:rsidRPr="00641CC3" w:rsidRDefault="008C70AE" w:rsidP="00641CC3">
      <w:pPr>
        <w:spacing w:after="0" w:line="240" w:lineRule="auto"/>
        <w:ind w:left="540" w:hanging="540"/>
        <w:jc w:val="center"/>
        <w:rPr>
          <w:rFonts w:ascii="Times New Roman" w:hAnsi="Times New Roman"/>
          <w:b/>
          <w:bCs/>
          <w:sz w:val="24"/>
          <w:szCs w:val="24"/>
        </w:rPr>
      </w:pPr>
      <w:r w:rsidRPr="00641CC3">
        <w:rPr>
          <w:rFonts w:ascii="Times New Roman" w:hAnsi="Times New Roman"/>
          <w:b/>
          <w:bCs/>
          <w:sz w:val="24"/>
          <w:szCs w:val="24"/>
        </w:rPr>
        <w:t>Tērvetes ūdenskrātuves apsaimniekošanas plāns 2022.-2026.g.</w:t>
      </w:r>
    </w:p>
    <w:p w14:paraId="1F166F0A" w14:textId="77777777" w:rsidR="008C70AE" w:rsidRPr="00641CC3" w:rsidRDefault="008C70AE" w:rsidP="00641CC3">
      <w:pPr>
        <w:spacing w:after="0" w:line="240" w:lineRule="auto"/>
        <w:ind w:left="540" w:hanging="540"/>
        <w:jc w:val="center"/>
        <w:rPr>
          <w:rFonts w:ascii="Times New Roman" w:hAnsi="Times New Roman"/>
          <w:b/>
          <w:bCs/>
          <w:sz w:val="24"/>
          <w:szCs w:val="24"/>
        </w:rPr>
      </w:pPr>
    </w:p>
    <w:tbl>
      <w:tblPr>
        <w:tblW w:w="46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2072"/>
        <w:gridCol w:w="1718"/>
      </w:tblGrid>
      <w:tr w:rsidR="008C70AE" w:rsidRPr="00641CC3" w14:paraId="19A5D8EF" w14:textId="77777777" w:rsidTr="00977BB5">
        <w:trPr>
          <w:cantSplit/>
        </w:trPr>
        <w:tc>
          <w:tcPr>
            <w:tcW w:w="778" w:type="dxa"/>
            <w:tcBorders>
              <w:top w:val="single" w:sz="4" w:space="0" w:color="auto"/>
              <w:left w:val="single" w:sz="4" w:space="0" w:color="auto"/>
              <w:bottom w:val="single" w:sz="4" w:space="0" w:color="auto"/>
              <w:right w:val="single" w:sz="4" w:space="0" w:color="auto"/>
            </w:tcBorders>
            <w:hideMark/>
          </w:tcPr>
          <w:p w14:paraId="3AAE85A9" w14:textId="77777777" w:rsidR="008C70AE" w:rsidRPr="00641CC3" w:rsidRDefault="008C70AE" w:rsidP="00641CC3">
            <w:pPr>
              <w:spacing w:after="0" w:line="240" w:lineRule="auto"/>
              <w:jc w:val="center"/>
              <w:rPr>
                <w:rFonts w:ascii="Times New Roman" w:hAnsi="Times New Roman"/>
                <w:sz w:val="24"/>
                <w:szCs w:val="24"/>
              </w:rPr>
            </w:pPr>
            <w:proofErr w:type="spellStart"/>
            <w:r w:rsidRPr="00641CC3">
              <w:rPr>
                <w:rFonts w:ascii="Times New Roman" w:hAnsi="Times New Roman"/>
                <w:sz w:val="24"/>
                <w:szCs w:val="24"/>
              </w:rPr>
              <w:t>Nr.p.k</w:t>
            </w:r>
            <w:proofErr w:type="spellEnd"/>
            <w:r w:rsidRPr="00641CC3">
              <w:rPr>
                <w:rFonts w:ascii="Times New Roman" w:hAnsi="Times New Roman"/>
                <w:sz w:val="24"/>
                <w:szCs w:val="24"/>
              </w:rPr>
              <w:t>.</w:t>
            </w:r>
          </w:p>
        </w:tc>
        <w:tc>
          <w:tcPr>
            <w:tcW w:w="2102" w:type="dxa"/>
            <w:tcBorders>
              <w:top w:val="single" w:sz="4" w:space="0" w:color="auto"/>
              <w:left w:val="single" w:sz="4" w:space="0" w:color="auto"/>
              <w:bottom w:val="single" w:sz="4" w:space="0" w:color="auto"/>
              <w:right w:val="single" w:sz="4" w:space="0" w:color="auto"/>
            </w:tcBorders>
            <w:hideMark/>
          </w:tcPr>
          <w:p w14:paraId="544A729E" w14:textId="77777777" w:rsidR="008C70AE" w:rsidRPr="00641CC3" w:rsidRDefault="008C70AE" w:rsidP="00641CC3">
            <w:pPr>
              <w:spacing w:after="0" w:line="240" w:lineRule="auto"/>
              <w:jc w:val="center"/>
              <w:rPr>
                <w:rFonts w:ascii="Times New Roman" w:hAnsi="Times New Roman"/>
                <w:sz w:val="24"/>
                <w:szCs w:val="24"/>
              </w:rPr>
            </w:pPr>
            <w:r w:rsidRPr="00641CC3">
              <w:rPr>
                <w:rFonts w:ascii="Times New Roman" w:hAnsi="Times New Roman"/>
                <w:sz w:val="24"/>
                <w:szCs w:val="24"/>
              </w:rPr>
              <w:t>Darbu veids</w:t>
            </w:r>
          </w:p>
        </w:tc>
        <w:tc>
          <w:tcPr>
            <w:tcW w:w="1800" w:type="dxa"/>
            <w:tcBorders>
              <w:top w:val="single" w:sz="4" w:space="0" w:color="auto"/>
              <w:left w:val="single" w:sz="4" w:space="0" w:color="auto"/>
              <w:bottom w:val="single" w:sz="4" w:space="0" w:color="auto"/>
              <w:right w:val="single" w:sz="4" w:space="0" w:color="auto"/>
            </w:tcBorders>
            <w:hideMark/>
          </w:tcPr>
          <w:p w14:paraId="471C0984" w14:textId="77777777" w:rsidR="008C70AE" w:rsidRPr="00641CC3" w:rsidRDefault="008C70AE" w:rsidP="00641CC3">
            <w:pPr>
              <w:spacing w:after="0" w:line="240" w:lineRule="auto"/>
              <w:jc w:val="center"/>
              <w:rPr>
                <w:rFonts w:ascii="Times New Roman" w:hAnsi="Times New Roman"/>
                <w:sz w:val="24"/>
                <w:szCs w:val="24"/>
              </w:rPr>
            </w:pPr>
            <w:r w:rsidRPr="00641CC3">
              <w:rPr>
                <w:rFonts w:ascii="Times New Roman" w:hAnsi="Times New Roman"/>
                <w:sz w:val="24"/>
                <w:szCs w:val="24"/>
              </w:rPr>
              <w:t>Ik gadus</w:t>
            </w:r>
          </w:p>
        </w:tc>
      </w:tr>
      <w:tr w:rsidR="008C70AE" w:rsidRPr="00641CC3" w14:paraId="4D45C43D" w14:textId="77777777" w:rsidTr="00977BB5">
        <w:trPr>
          <w:cantSplit/>
        </w:trPr>
        <w:tc>
          <w:tcPr>
            <w:tcW w:w="778" w:type="dxa"/>
            <w:tcBorders>
              <w:top w:val="single" w:sz="4" w:space="0" w:color="auto"/>
              <w:left w:val="single" w:sz="4" w:space="0" w:color="auto"/>
              <w:bottom w:val="single" w:sz="4" w:space="0" w:color="auto"/>
              <w:right w:val="single" w:sz="4" w:space="0" w:color="auto"/>
            </w:tcBorders>
            <w:hideMark/>
          </w:tcPr>
          <w:p w14:paraId="0A800359" w14:textId="77777777" w:rsidR="008C70AE" w:rsidRPr="00641CC3" w:rsidRDefault="008C70AE" w:rsidP="00641CC3">
            <w:pPr>
              <w:spacing w:after="0" w:line="240" w:lineRule="auto"/>
              <w:rPr>
                <w:rFonts w:ascii="Times New Roman" w:hAnsi="Times New Roman"/>
                <w:sz w:val="24"/>
                <w:szCs w:val="24"/>
              </w:rPr>
            </w:pPr>
            <w:r w:rsidRPr="00641CC3">
              <w:rPr>
                <w:rFonts w:ascii="Times New Roman" w:hAnsi="Times New Roman"/>
                <w:sz w:val="24"/>
                <w:szCs w:val="24"/>
              </w:rPr>
              <w:t>1.</w:t>
            </w:r>
          </w:p>
        </w:tc>
        <w:tc>
          <w:tcPr>
            <w:tcW w:w="2102" w:type="dxa"/>
            <w:tcBorders>
              <w:top w:val="single" w:sz="4" w:space="0" w:color="auto"/>
              <w:left w:val="single" w:sz="4" w:space="0" w:color="auto"/>
              <w:bottom w:val="single" w:sz="4" w:space="0" w:color="auto"/>
              <w:right w:val="single" w:sz="4" w:space="0" w:color="auto"/>
            </w:tcBorders>
            <w:hideMark/>
          </w:tcPr>
          <w:p w14:paraId="6C0D1B7C" w14:textId="77777777" w:rsidR="008C70AE" w:rsidRPr="00641CC3" w:rsidRDefault="008C70AE" w:rsidP="00641CC3">
            <w:pPr>
              <w:spacing w:after="0" w:line="240" w:lineRule="auto"/>
              <w:rPr>
                <w:rFonts w:ascii="Times New Roman" w:hAnsi="Times New Roman"/>
                <w:sz w:val="24"/>
                <w:szCs w:val="24"/>
              </w:rPr>
            </w:pPr>
            <w:r w:rsidRPr="00641CC3">
              <w:rPr>
                <w:rFonts w:ascii="Times New Roman" w:hAnsi="Times New Roman"/>
                <w:sz w:val="24"/>
                <w:szCs w:val="24"/>
              </w:rPr>
              <w:t>Nodrošināt ūdenskrātuves uzraudzību</w:t>
            </w:r>
          </w:p>
        </w:tc>
        <w:tc>
          <w:tcPr>
            <w:tcW w:w="1800" w:type="dxa"/>
            <w:tcBorders>
              <w:top w:val="single" w:sz="4" w:space="0" w:color="auto"/>
              <w:left w:val="single" w:sz="4" w:space="0" w:color="auto"/>
              <w:bottom w:val="single" w:sz="4" w:space="0" w:color="auto"/>
              <w:right w:val="single" w:sz="4" w:space="0" w:color="auto"/>
            </w:tcBorders>
            <w:hideMark/>
          </w:tcPr>
          <w:p w14:paraId="4DE4600D" w14:textId="77777777" w:rsidR="008C70AE" w:rsidRPr="00641CC3" w:rsidRDefault="008C70AE" w:rsidP="00641CC3">
            <w:pPr>
              <w:spacing w:after="0" w:line="240" w:lineRule="auto"/>
              <w:jc w:val="center"/>
              <w:rPr>
                <w:rFonts w:ascii="Times New Roman" w:hAnsi="Times New Roman"/>
                <w:sz w:val="24"/>
                <w:szCs w:val="24"/>
              </w:rPr>
            </w:pPr>
            <w:r w:rsidRPr="00641CC3">
              <w:rPr>
                <w:rFonts w:ascii="Times New Roman" w:hAnsi="Times New Roman"/>
                <w:sz w:val="24"/>
                <w:szCs w:val="24"/>
              </w:rPr>
              <w:t>2 cilvēki</w:t>
            </w:r>
          </w:p>
        </w:tc>
      </w:tr>
      <w:tr w:rsidR="008C70AE" w:rsidRPr="00641CC3" w14:paraId="49B10CC1" w14:textId="77777777" w:rsidTr="00977BB5">
        <w:trPr>
          <w:cantSplit/>
        </w:trPr>
        <w:tc>
          <w:tcPr>
            <w:tcW w:w="778" w:type="dxa"/>
            <w:tcBorders>
              <w:top w:val="single" w:sz="4" w:space="0" w:color="auto"/>
              <w:left w:val="single" w:sz="4" w:space="0" w:color="auto"/>
              <w:bottom w:val="single" w:sz="4" w:space="0" w:color="auto"/>
              <w:right w:val="single" w:sz="4" w:space="0" w:color="auto"/>
            </w:tcBorders>
            <w:hideMark/>
          </w:tcPr>
          <w:p w14:paraId="0886391F" w14:textId="77777777" w:rsidR="008C70AE" w:rsidRPr="00641CC3" w:rsidRDefault="008C70AE" w:rsidP="00641CC3">
            <w:pPr>
              <w:spacing w:after="0" w:line="240" w:lineRule="auto"/>
              <w:rPr>
                <w:rFonts w:ascii="Times New Roman" w:hAnsi="Times New Roman"/>
                <w:sz w:val="24"/>
                <w:szCs w:val="24"/>
              </w:rPr>
            </w:pPr>
            <w:r w:rsidRPr="00641CC3">
              <w:rPr>
                <w:rFonts w:ascii="Times New Roman" w:hAnsi="Times New Roman"/>
                <w:sz w:val="24"/>
                <w:szCs w:val="24"/>
              </w:rPr>
              <w:t>2.</w:t>
            </w:r>
          </w:p>
        </w:tc>
        <w:tc>
          <w:tcPr>
            <w:tcW w:w="2102" w:type="dxa"/>
            <w:tcBorders>
              <w:top w:val="single" w:sz="4" w:space="0" w:color="auto"/>
              <w:left w:val="single" w:sz="4" w:space="0" w:color="auto"/>
              <w:bottom w:val="single" w:sz="4" w:space="0" w:color="auto"/>
              <w:right w:val="single" w:sz="4" w:space="0" w:color="auto"/>
            </w:tcBorders>
            <w:hideMark/>
          </w:tcPr>
          <w:p w14:paraId="204A0F63" w14:textId="77777777" w:rsidR="008C70AE" w:rsidRPr="00641CC3" w:rsidRDefault="008C70AE" w:rsidP="00641CC3">
            <w:pPr>
              <w:spacing w:after="0" w:line="240" w:lineRule="auto"/>
              <w:rPr>
                <w:rFonts w:ascii="Times New Roman" w:hAnsi="Times New Roman"/>
                <w:sz w:val="24"/>
                <w:szCs w:val="24"/>
              </w:rPr>
            </w:pPr>
            <w:r w:rsidRPr="00641CC3">
              <w:rPr>
                <w:rFonts w:ascii="Times New Roman" w:hAnsi="Times New Roman"/>
                <w:sz w:val="24"/>
                <w:szCs w:val="24"/>
              </w:rPr>
              <w:t xml:space="preserve">Saskaņā ar Tērvetes ūdenskrātuves zivsaimnieciskās ekspluatācijas noteikumiem ezerā ielaist zivju mazuļus </w:t>
            </w:r>
          </w:p>
        </w:tc>
        <w:tc>
          <w:tcPr>
            <w:tcW w:w="1800" w:type="dxa"/>
            <w:tcBorders>
              <w:top w:val="single" w:sz="4" w:space="0" w:color="auto"/>
              <w:left w:val="single" w:sz="4" w:space="0" w:color="auto"/>
              <w:bottom w:val="single" w:sz="4" w:space="0" w:color="auto"/>
              <w:right w:val="single" w:sz="4" w:space="0" w:color="auto"/>
            </w:tcBorders>
          </w:tcPr>
          <w:p w14:paraId="543D1A7C" w14:textId="77777777" w:rsidR="008C70AE" w:rsidRPr="00641CC3" w:rsidRDefault="008C70AE" w:rsidP="00641CC3">
            <w:pPr>
              <w:spacing w:after="0" w:line="240" w:lineRule="auto"/>
              <w:jc w:val="center"/>
              <w:rPr>
                <w:rFonts w:ascii="Times New Roman" w:hAnsi="Times New Roman"/>
                <w:sz w:val="24"/>
                <w:szCs w:val="24"/>
              </w:rPr>
            </w:pPr>
          </w:p>
          <w:p w14:paraId="472DF8DD" w14:textId="77777777" w:rsidR="008C70AE" w:rsidRPr="00641CC3" w:rsidRDefault="008C70AE" w:rsidP="00641CC3">
            <w:pPr>
              <w:spacing w:after="0" w:line="240" w:lineRule="auto"/>
              <w:jc w:val="center"/>
              <w:rPr>
                <w:rFonts w:ascii="Times New Roman" w:hAnsi="Times New Roman"/>
                <w:sz w:val="24"/>
                <w:szCs w:val="24"/>
              </w:rPr>
            </w:pPr>
            <w:r w:rsidRPr="00641CC3">
              <w:rPr>
                <w:rFonts w:ascii="Times New Roman" w:hAnsi="Times New Roman"/>
                <w:sz w:val="24"/>
                <w:szCs w:val="24"/>
              </w:rPr>
              <w:t>50000</w:t>
            </w:r>
          </w:p>
        </w:tc>
      </w:tr>
      <w:tr w:rsidR="008C70AE" w:rsidRPr="00641CC3" w14:paraId="71197D37" w14:textId="77777777" w:rsidTr="00977BB5">
        <w:trPr>
          <w:cantSplit/>
        </w:trPr>
        <w:tc>
          <w:tcPr>
            <w:tcW w:w="778" w:type="dxa"/>
            <w:tcBorders>
              <w:top w:val="single" w:sz="4" w:space="0" w:color="auto"/>
              <w:left w:val="single" w:sz="4" w:space="0" w:color="auto"/>
              <w:bottom w:val="single" w:sz="4" w:space="0" w:color="auto"/>
              <w:right w:val="single" w:sz="4" w:space="0" w:color="auto"/>
            </w:tcBorders>
            <w:hideMark/>
          </w:tcPr>
          <w:p w14:paraId="2843131E" w14:textId="77777777" w:rsidR="008C70AE" w:rsidRPr="00641CC3" w:rsidRDefault="008C70AE" w:rsidP="00641CC3">
            <w:pPr>
              <w:spacing w:after="0" w:line="240" w:lineRule="auto"/>
              <w:rPr>
                <w:rFonts w:ascii="Times New Roman" w:hAnsi="Times New Roman"/>
                <w:sz w:val="24"/>
                <w:szCs w:val="24"/>
              </w:rPr>
            </w:pPr>
            <w:r w:rsidRPr="00641CC3">
              <w:rPr>
                <w:rFonts w:ascii="Times New Roman" w:hAnsi="Times New Roman"/>
                <w:sz w:val="24"/>
                <w:szCs w:val="24"/>
              </w:rPr>
              <w:t>3.</w:t>
            </w:r>
          </w:p>
        </w:tc>
        <w:tc>
          <w:tcPr>
            <w:tcW w:w="2102" w:type="dxa"/>
            <w:tcBorders>
              <w:top w:val="single" w:sz="4" w:space="0" w:color="auto"/>
              <w:left w:val="single" w:sz="4" w:space="0" w:color="auto"/>
              <w:bottom w:val="single" w:sz="4" w:space="0" w:color="auto"/>
              <w:right w:val="single" w:sz="4" w:space="0" w:color="auto"/>
            </w:tcBorders>
            <w:hideMark/>
          </w:tcPr>
          <w:p w14:paraId="304138EC" w14:textId="77777777" w:rsidR="008C70AE" w:rsidRPr="00641CC3" w:rsidRDefault="008C70AE" w:rsidP="00641CC3">
            <w:pPr>
              <w:spacing w:after="0" w:line="240" w:lineRule="auto"/>
              <w:rPr>
                <w:rFonts w:ascii="Times New Roman" w:hAnsi="Times New Roman"/>
                <w:sz w:val="24"/>
                <w:szCs w:val="24"/>
              </w:rPr>
            </w:pPr>
            <w:r w:rsidRPr="00641CC3">
              <w:rPr>
                <w:rFonts w:ascii="Times New Roman" w:hAnsi="Times New Roman"/>
                <w:sz w:val="24"/>
                <w:szCs w:val="24"/>
              </w:rPr>
              <w:t>Laivu bāzei blakus esošās atpūtas vietas labiekārtošana un uzturēšana</w:t>
            </w:r>
          </w:p>
        </w:tc>
        <w:tc>
          <w:tcPr>
            <w:tcW w:w="1800" w:type="dxa"/>
            <w:tcBorders>
              <w:top w:val="single" w:sz="4" w:space="0" w:color="auto"/>
              <w:left w:val="single" w:sz="4" w:space="0" w:color="auto"/>
              <w:bottom w:val="single" w:sz="4" w:space="0" w:color="auto"/>
              <w:right w:val="single" w:sz="4" w:space="0" w:color="auto"/>
            </w:tcBorders>
            <w:hideMark/>
          </w:tcPr>
          <w:p w14:paraId="5131731A" w14:textId="77777777" w:rsidR="008C70AE" w:rsidRPr="00641CC3" w:rsidRDefault="008C70AE" w:rsidP="00641CC3">
            <w:pPr>
              <w:spacing w:after="0" w:line="240" w:lineRule="auto"/>
              <w:jc w:val="center"/>
              <w:rPr>
                <w:rFonts w:ascii="Times New Roman" w:hAnsi="Times New Roman"/>
                <w:sz w:val="24"/>
                <w:szCs w:val="24"/>
              </w:rPr>
            </w:pPr>
            <w:r w:rsidRPr="00641CC3">
              <w:rPr>
                <w:rFonts w:ascii="Times New Roman" w:hAnsi="Times New Roman"/>
                <w:sz w:val="24"/>
                <w:szCs w:val="24"/>
              </w:rPr>
              <w:t>pastāvīgi</w:t>
            </w:r>
          </w:p>
        </w:tc>
      </w:tr>
      <w:tr w:rsidR="008C70AE" w:rsidRPr="00641CC3" w14:paraId="4D15CD7C" w14:textId="77777777" w:rsidTr="00977BB5">
        <w:trPr>
          <w:cantSplit/>
        </w:trPr>
        <w:tc>
          <w:tcPr>
            <w:tcW w:w="778" w:type="dxa"/>
            <w:tcBorders>
              <w:top w:val="single" w:sz="4" w:space="0" w:color="auto"/>
              <w:left w:val="single" w:sz="4" w:space="0" w:color="auto"/>
              <w:bottom w:val="single" w:sz="4" w:space="0" w:color="auto"/>
              <w:right w:val="single" w:sz="4" w:space="0" w:color="auto"/>
            </w:tcBorders>
            <w:hideMark/>
          </w:tcPr>
          <w:p w14:paraId="79E59FD6" w14:textId="77777777" w:rsidR="008C70AE" w:rsidRPr="00641CC3" w:rsidRDefault="008C70AE" w:rsidP="00641CC3">
            <w:pPr>
              <w:spacing w:after="0" w:line="240" w:lineRule="auto"/>
              <w:rPr>
                <w:rFonts w:ascii="Times New Roman" w:hAnsi="Times New Roman"/>
                <w:sz w:val="24"/>
                <w:szCs w:val="24"/>
              </w:rPr>
            </w:pPr>
            <w:r w:rsidRPr="00641CC3">
              <w:rPr>
                <w:rFonts w:ascii="Times New Roman" w:hAnsi="Times New Roman"/>
                <w:sz w:val="24"/>
                <w:szCs w:val="24"/>
              </w:rPr>
              <w:t>4</w:t>
            </w:r>
          </w:p>
        </w:tc>
        <w:tc>
          <w:tcPr>
            <w:tcW w:w="2102" w:type="dxa"/>
            <w:tcBorders>
              <w:top w:val="single" w:sz="4" w:space="0" w:color="auto"/>
              <w:left w:val="single" w:sz="4" w:space="0" w:color="auto"/>
              <w:bottom w:val="single" w:sz="4" w:space="0" w:color="auto"/>
              <w:right w:val="single" w:sz="4" w:space="0" w:color="auto"/>
            </w:tcBorders>
            <w:hideMark/>
          </w:tcPr>
          <w:p w14:paraId="7931D47E" w14:textId="77777777" w:rsidR="008C70AE" w:rsidRPr="00641CC3" w:rsidRDefault="008C70AE" w:rsidP="00641CC3">
            <w:pPr>
              <w:spacing w:after="0" w:line="240" w:lineRule="auto"/>
              <w:rPr>
                <w:rFonts w:ascii="Times New Roman" w:hAnsi="Times New Roman"/>
                <w:sz w:val="24"/>
                <w:szCs w:val="24"/>
              </w:rPr>
            </w:pPr>
            <w:r w:rsidRPr="00641CC3">
              <w:rPr>
                <w:rFonts w:ascii="Times New Roman" w:hAnsi="Times New Roman"/>
                <w:sz w:val="24"/>
                <w:szCs w:val="24"/>
              </w:rPr>
              <w:t>Nodrošināt sezonas lieguma zonas marķējumu</w:t>
            </w:r>
          </w:p>
        </w:tc>
        <w:tc>
          <w:tcPr>
            <w:tcW w:w="1800" w:type="dxa"/>
            <w:tcBorders>
              <w:top w:val="single" w:sz="4" w:space="0" w:color="auto"/>
              <w:left w:val="single" w:sz="4" w:space="0" w:color="auto"/>
              <w:bottom w:val="single" w:sz="4" w:space="0" w:color="auto"/>
              <w:right w:val="single" w:sz="4" w:space="0" w:color="auto"/>
            </w:tcBorders>
            <w:hideMark/>
          </w:tcPr>
          <w:p w14:paraId="07B1DA71" w14:textId="77777777" w:rsidR="008C70AE" w:rsidRPr="00641CC3" w:rsidRDefault="008C70AE" w:rsidP="00641CC3">
            <w:pPr>
              <w:spacing w:after="0" w:line="240" w:lineRule="auto"/>
              <w:jc w:val="center"/>
              <w:rPr>
                <w:rFonts w:ascii="Times New Roman" w:hAnsi="Times New Roman"/>
                <w:sz w:val="24"/>
                <w:szCs w:val="24"/>
              </w:rPr>
            </w:pPr>
            <w:r w:rsidRPr="00641CC3">
              <w:rPr>
                <w:rFonts w:ascii="Times New Roman" w:hAnsi="Times New Roman"/>
                <w:sz w:val="24"/>
                <w:szCs w:val="24"/>
              </w:rPr>
              <w:t>pastāvīgi</w:t>
            </w:r>
          </w:p>
        </w:tc>
      </w:tr>
    </w:tbl>
    <w:p w14:paraId="5878DCDF" w14:textId="77777777" w:rsidR="008C70AE" w:rsidRPr="00641CC3" w:rsidRDefault="008C70AE" w:rsidP="00641CC3">
      <w:pPr>
        <w:spacing w:after="0" w:line="240" w:lineRule="auto"/>
        <w:ind w:left="540" w:hanging="540"/>
        <w:jc w:val="right"/>
        <w:rPr>
          <w:rFonts w:ascii="Times New Roman" w:hAnsi="Times New Roman"/>
          <w:sz w:val="24"/>
          <w:szCs w:val="24"/>
        </w:rPr>
      </w:pPr>
    </w:p>
    <w:p w14:paraId="2FBE3426" w14:textId="77777777" w:rsidR="008C70AE" w:rsidRPr="00641CC3" w:rsidRDefault="008C70AE" w:rsidP="00641CC3">
      <w:pPr>
        <w:spacing w:after="0" w:line="240" w:lineRule="auto"/>
        <w:ind w:left="540" w:hanging="540"/>
        <w:rPr>
          <w:rFonts w:ascii="Times New Roman" w:hAnsi="Times New Roman"/>
          <w:sz w:val="24"/>
          <w:szCs w:val="24"/>
        </w:rPr>
      </w:pPr>
      <w:r w:rsidRPr="00641CC3">
        <w:rPr>
          <w:rFonts w:ascii="Times New Roman" w:hAnsi="Times New Roman"/>
          <w:sz w:val="24"/>
          <w:szCs w:val="24"/>
        </w:rPr>
        <w:t>Ezera uzrauga darba pienākumi:</w:t>
      </w:r>
    </w:p>
    <w:p w14:paraId="2EE3672E" w14:textId="3DE2EB9A" w:rsidR="008C70AE" w:rsidRPr="00473890" w:rsidRDefault="008C70AE" w:rsidP="00473890">
      <w:pPr>
        <w:pStyle w:val="ListParagraph"/>
        <w:numPr>
          <w:ilvl w:val="0"/>
          <w:numId w:val="25"/>
        </w:numPr>
      </w:pPr>
      <w:r w:rsidRPr="00473890">
        <w:t>Regulāri veikt ūdenskrātuves uzraudzību.</w:t>
      </w:r>
    </w:p>
    <w:p w14:paraId="64FA0D3A" w14:textId="77777777" w:rsidR="008C70AE" w:rsidRPr="00641CC3" w:rsidRDefault="008C70AE" w:rsidP="00473890">
      <w:pPr>
        <w:numPr>
          <w:ilvl w:val="0"/>
          <w:numId w:val="25"/>
        </w:numPr>
        <w:spacing w:after="0" w:line="240" w:lineRule="auto"/>
        <w:rPr>
          <w:rFonts w:ascii="Times New Roman" w:hAnsi="Times New Roman"/>
          <w:sz w:val="24"/>
          <w:szCs w:val="24"/>
        </w:rPr>
      </w:pPr>
      <w:r w:rsidRPr="00641CC3">
        <w:rPr>
          <w:rFonts w:ascii="Times New Roman" w:hAnsi="Times New Roman"/>
          <w:sz w:val="24"/>
          <w:szCs w:val="24"/>
        </w:rPr>
        <w:t>Uzturēt laivu bāzi.</w:t>
      </w:r>
    </w:p>
    <w:p w14:paraId="67DA48C7" w14:textId="77777777" w:rsidR="008C70AE" w:rsidRPr="00641CC3" w:rsidRDefault="008C70AE" w:rsidP="00473890">
      <w:pPr>
        <w:numPr>
          <w:ilvl w:val="0"/>
          <w:numId w:val="25"/>
        </w:numPr>
        <w:spacing w:after="0" w:line="240" w:lineRule="auto"/>
        <w:rPr>
          <w:rFonts w:ascii="Times New Roman" w:hAnsi="Times New Roman"/>
          <w:sz w:val="24"/>
          <w:szCs w:val="24"/>
        </w:rPr>
      </w:pPr>
      <w:r w:rsidRPr="00641CC3">
        <w:rPr>
          <w:rFonts w:ascii="Times New Roman" w:hAnsi="Times New Roman"/>
          <w:sz w:val="24"/>
          <w:szCs w:val="24"/>
        </w:rPr>
        <w:t>Makšķerēšanas vietu aprīkošana, sakopšana un sakārtošana.</w:t>
      </w:r>
    </w:p>
    <w:p w14:paraId="3C26EAE9" w14:textId="77777777" w:rsidR="008C70AE" w:rsidRPr="00641CC3" w:rsidRDefault="008C70AE" w:rsidP="00473890">
      <w:pPr>
        <w:numPr>
          <w:ilvl w:val="0"/>
          <w:numId w:val="25"/>
        </w:numPr>
        <w:spacing w:after="0" w:line="240" w:lineRule="auto"/>
        <w:rPr>
          <w:rFonts w:ascii="Times New Roman" w:hAnsi="Times New Roman"/>
          <w:sz w:val="24"/>
          <w:szCs w:val="24"/>
        </w:rPr>
      </w:pPr>
      <w:r w:rsidRPr="00641CC3">
        <w:rPr>
          <w:rFonts w:ascii="Times New Roman" w:hAnsi="Times New Roman"/>
          <w:sz w:val="24"/>
          <w:szCs w:val="24"/>
        </w:rPr>
        <w:t>Makšķernieku konsultācijas par makšķerēšanas vietām.</w:t>
      </w:r>
    </w:p>
    <w:p w14:paraId="3C0EC6B5" w14:textId="77777777" w:rsidR="008C70AE" w:rsidRPr="00641CC3" w:rsidRDefault="008C70AE" w:rsidP="00473890">
      <w:pPr>
        <w:numPr>
          <w:ilvl w:val="0"/>
          <w:numId w:val="25"/>
        </w:numPr>
        <w:spacing w:after="0" w:line="240" w:lineRule="auto"/>
        <w:rPr>
          <w:rFonts w:ascii="Times New Roman" w:hAnsi="Times New Roman"/>
          <w:sz w:val="24"/>
          <w:szCs w:val="24"/>
        </w:rPr>
      </w:pPr>
      <w:r w:rsidRPr="00641CC3">
        <w:rPr>
          <w:rFonts w:ascii="Times New Roman" w:hAnsi="Times New Roman"/>
          <w:sz w:val="24"/>
          <w:szCs w:val="24"/>
        </w:rPr>
        <w:t>Laivu uzturēšana, remonts.</w:t>
      </w:r>
    </w:p>
    <w:p w14:paraId="1DE9F455" w14:textId="77777777" w:rsidR="008C70AE" w:rsidRPr="00641CC3" w:rsidRDefault="008C70AE" w:rsidP="00473890">
      <w:pPr>
        <w:numPr>
          <w:ilvl w:val="0"/>
          <w:numId w:val="25"/>
        </w:numPr>
        <w:spacing w:after="0" w:line="240" w:lineRule="auto"/>
        <w:rPr>
          <w:rFonts w:ascii="Times New Roman" w:hAnsi="Times New Roman"/>
          <w:sz w:val="24"/>
          <w:szCs w:val="24"/>
        </w:rPr>
      </w:pPr>
      <w:r w:rsidRPr="00641CC3">
        <w:rPr>
          <w:rFonts w:ascii="Times New Roman" w:hAnsi="Times New Roman"/>
          <w:sz w:val="24"/>
          <w:szCs w:val="24"/>
        </w:rPr>
        <w:t>Atbalsts makšķerēšanas licenču iegādei un citi ar to saistītie pienākumi.</w:t>
      </w:r>
    </w:p>
    <w:p w14:paraId="334F2DE8" w14:textId="77777777" w:rsidR="008C70AE" w:rsidRPr="00641CC3" w:rsidRDefault="008C70AE" w:rsidP="00641CC3">
      <w:pPr>
        <w:spacing w:after="0" w:line="240" w:lineRule="auto"/>
        <w:ind w:left="540" w:hanging="540"/>
        <w:jc w:val="center"/>
        <w:rPr>
          <w:rFonts w:ascii="Times New Roman" w:hAnsi="Times New Roman"/>
          <w:b/>
          <w:bCs/>
          <w:sz w:val="24"/>
          <w:szCs w:val="24"/>
        </w:rPr>
      </w:pPr>
    </w:p>
    <w:p w14:paraId="7FA0ECA0" w14:textId="77777777" w:rsidR="008C70AE" w:rsidRPr="00641CC3" w:rsidRDefault="008C70AE" w:rsidP="00641CC3">
      <w:pPr>
        <w:spacing w:after="0" w:line="240" w:lineRule="auto"/>
        <w:ind w:hanging="540"/>
        <w:rPr>
          <w:rFonts w:ascii="Times New Roman" w:hAnsi="Times New Roman"/>
          <w:sz w:val="24"/>
          <w:szCs w:val="24"/>
        </w:rPr>
      </w:pPr>
    </w:p>
    <w:p w14:paraId="5BA2C40A" w14:textId="77777777" w:rsidR="008C70AE" w:rsidRPr="00641CC3" w:rsidRDefault="008C70AE" w:rsidP="00641CC3">
      <w:pPr>
        <w:spacing w:after="0" w:line="240" w:lineRule="auto"/>
        <w:ind w:left="540" w:hanging="540"/>
        <w:jc w:val="right"/>
        <w:rPr>
          <w:rFonts w:ascii="Times New Roman" w:hAnsi="Times New Roman"/>
          <w:sz w:val="24"/>
          <w:szCs w:val="24"/>
        </w:rPr>
      </w:pPr>
    </w:p>
    <w:p w14:paraId="0E478EAD" w14:textId="7D5D6224" w:rsidR="003815D5" w:rsidRPr="00641CC3" w:rsidRDefault="003815D5" w:rsidP="00641CC3">
      <w:pPr>
        <w:spacing w:after="0" w:line="240" w:lineRule="auto"/>
        <w:ind w:left="540" w:hanging="540"/>
        <w:jc w:val="right"/>
        <w:rPr>
          <w:rFonts w:ascii="Times New Roman" w:hAnsi="Times New Roman"/>
          <w:sz w:val="24"/>
          <w:szCs w:val="24"/>
        </w:rPr>
      </w:pPr>
      <w:r w:rsidRPr="00641CC3">
        <w:rPr>
          <w:rFonts w:ascii="Times New Roman" w:hAnsi="Times New Roman"/>
          <w:sz w:val="24"/>
          <w:szCs w:val="24"/>
        </w:rPr>
        <w:br w:type="page"/>
      </w:r>
    </w:p>
    <w:p w14:paraId="573857FE" w14:textId="77777777" w:rsidR="008C70AE" w:rsidRPr="00641CC3" w:rsidRDefault="008C70AE" w:rsidP="00641CC3">
      <w:pPr>
        <w:spacing w:after="0" w:line="240" w:lineRule="auto"/>
        <w:rPr>
          <w:rFonts w:ascii="Times New Roman" w:hAnsi="Times New Roman"/>
          <w:sz w:val="24"/>
          <w:szCs w:val="24"/>
        </w:rPr>
        <w:sectPr w:rsidR="008C70AE" w:rsidRPr="00641CC3" w:rsidSect="00BE6C14">
          <w:footerReference w:type="default" r:id="rId26"/>
          <w:pgSz w:w="11909" w:h="16834"/>
          <w:pgMar w:top="1134" w:right="1134" w:bottom="1134" w:left="1701" w:header="720" w:footer="720" w:gutter="0"/>
          <w:cols w:space="720"/>
        </w:sectPr>
      </w:pPr>
    </w:p>
    <w:p w14:paraId="2794827E" w14:textId="77777777" w:rsidR="008C70AE" w:rsidRPr="00641CC3" w:rsidRDefault="008C70AE" w:rsidP="00641CC3">
      <w:pPr>
        <w:spacing w:after="0" w:line="240" w:lineRule="auto"/>
        <w:ind w:left="540" w:hanging="540"/>
        <w:jc w:val="right"/>
        <w:rPr>
          <w:rFonts w:ascii="Times New Roman" w:hAnsi="Times New Roman"/>
          <w:sz w:val="24"/>
          <w:szCs w:val="24"/>
        </w:rPr>
      </w:pPr>
      <w:r w:rsidRPr="00641CC3">
        <w:rPr>
          <w:rFonts w:ascii="Times New Roman" w:hAnsi="Times New Roman"/>
          <w:sz w:val="24"/>
          <w:szCs w:val="24"/>
        </w:rPr>
        <w:lastRenderedPageBreak/>
        <w:t>Pielikums Nr. 2. nolikumam</w:t>
      </w:r>
    </w:p>
    <w:p w14:paraId="075EDFBD" w14:textId="77777777" w:rsidR="008C70AE" w:rsidRPr="00641CC3" w:rsidRDefault="008C70AE" w:rsidP="00641CC3">
      <w:pPr>
        <w:spacing w:after="0" w:line="240" w:lineRule="auto"/>
        <w:ind w:left="540" w:hanging="540"/>
        <w:jc w:val="right"/>
        <w:rPr>
          <w:rFonts w:ascii="Times New Roman" w:hAnsi="Times New Roman"/>
          <w:sz w:val="24"/>
          <w:szCs w:val="24"/>
        </w:rPr>
      </w:pPr>
      <w:r w:rsidRPr="00641CC3">
        <w:rPr>
          <w:rFonts w:ascii="Times New Roman" w:hAnsi="Times New Roman"/>
          <w:sz w:val="24"/>
          <w:szCs w:val="24"/>
        </w:rPr>
        <w:t xml:space="preserve">“Licencētā makšķerēšana Tērvetes  ūdenskrātuvē </w:t>
      </w:r>
      <w:r w:rsidRPr="00641CC3">
        <w:rPr>
          <w:rFonts w:ascii="Times New Roman" w:hAnsi="Times New Roman"/>
          <w:bCs/>
          <w:sz w:val="24"/>
          <w:szCs w:val="24"/>
        </w:rPr>
        <w:t>2022. – 2026.gadā”</w:t>
      </w:r>
    </w:p>
    <w:p w14:paraId="5DB9FF78" w14:textId="77777777" w:rsidR="008C70AE" w:rsidRPr="00641CC3" w:rsidRDefault="008C70AE" w:rsidP="00641CC3">
      <w:pPr>
        <w:spacing w:after="0" w:line="240" w:lineRule="auto"/>
        <w:ind w:left="540" w:hanging="540"/>
        <w:jc w:val="right"/>
        <w:rPr>
          <w:rFonts w:ascii="Times New Roman" w:hAnsi="Times New Roman"/>
          <w:sz w:val="24"/>
          <w:szCs w:val="24"/>
        </w:rPr>
      </w:pPr>
    </w:p>
    <w:p w14:paraId="438A8612" w14:textId="77777777" w:rsidR="008C70AE" w:rsidRPr="00641CC3" w:rsidRDefault="008C70AE" w:rsidP="00641CC3">
      <w:pPr>
        <w:spacing w:after="0" w:line="240" w:lineRule="auto"/>
        <w:ind w:left="540" w:hanging="540"/>
        <w:jc w:val="right"/>
        <w:rPr>
          <w:rFonts w:ascii="Times New Roman" w:hAnsi="Times New Roman"/>
          <w:sz w:val="24"/>
          <w:szCs w:val="24"/>
        </w:rPr>
      </w:pPr>
    </w:p>
    <w:p w14:paraId="34463476" w14:textId="77777777" w:rsidR="008C70AE" w:rsidRPr="00641CC3" w:rsidRDefault="008C70AE" w:rsidP="00641CC3">
      <w:pPr>
        <w:spacing w:after="0" w:line="240" w:lineRule="auto"/>
        <w:ind w:left="540" w:hanging="540"/>
        <w:jc w:val="right"/>
        <w:rPr>
          <w:rFonts w:ascii="Times New Roman" w:hAnsi="Times New Roman"/>
          <w:sz w:val="24"/>
          <w:szCs w:val="24"/>
        </w:rPr>
      </w:pPr>
    </w:p>
    <w:p w14:paraId="04575721" w14:textId="77777777" w:rsidR="008C70AE" w:rsidRPr="00641CC3" w:rsidRDefault="008C70AE" w:rsidP="00641CC3">
      <w:pPr>
        <w:spacing w:after="0" w:line="240" w:lineRule="auto"/>
        <w:ind w:left="540" w:hanging="540"/>
        <w:jc w:val="right"/>
        <w:rPr>
          <w:rFonts w:ascii="Times New Roman" w:hAnsi="Times New Roman"/>
          <w:sz w:val="24"/>
          <w:szCs w:val="24"/>
        </w:rPr>
      </w:pPr>
    </w:p>
    <w:p w14:paraId="25B652AC" w14:textId="77777777" w:rsidR="008C70AE" w:rsidRPr="00641CC3" w:rsidRDefault="008C70AE" w:rsidP="00641CC3">
      <w:pPr>
        <w:spacing w:after="0" w:line="240" w:lineRule="auto"/>
        <w:ind w:left="540" w:hanging="540"/>
        <w:jc w:val="center"/>
        <w:rPr>
          <w:rFonts w:ascii="Times New Roman" w:hAnsi="Times New Roman"/>
          <w:b/>
          <w:bCs/>
          <w:sz w:val="24"/>
          <w:szCs w:val="24"/>
        </w:rPr>
      </w:pPr>
      <w:r w:rsidRPr="00641CC3">
        <w:rPr>
          <w:rFonts w:ascii="Times New Roman" w:hAnsi="Times New Roman"/>
          <w:b/>
          <w:bCs/>
          <w:sz w:val="24"/>
          <w:szCs w:val="24"/>
        </w:rPr>
        <w:t>Tērvetes ūdenskrātuves</w:t>
      </w:r>
    </w:p>
    <w:p w14:paraId="5E8E6779" w14:textId="77777777" w:rsidR="008C70AE" w:rsidRPr="00641CC3" w:rsidRDefault="008C70AE" w:rsidP="00641CC3">
      <w:pPr>
        <w:spacing w:after="0" w:line="240" w:lineRule="auto"/>
        <w:ind w:left="540" w:hanging="540"/>
        <w:jc w:val="center"/>
        <w:rPr>
          <w:rFonts w:ascii="Times New Roman" w:hAnsi="Times New Roman"/>
          <w:b/>
          <w:bCs/>
          <w:sz w:val="24"/>
          <w:szCs w:val="24"/>
        </w:rPr>
      </w:pPr>
      <w:r w:rsidRPr="00641CC3">
        <w:rPr>
          <w:rFonts w:ascii="Times New Roman" w:hAnsi="Times New Roman"/>
          <w:b/>
          <w:bCs/>
          <w:sz w:val="24"/>
          <w:szCs w:val="24"/>
        </w:rPr>
        <w:t>robežu apraksts</w:t>
      </w:r>
    </w:p>
    <w:p w14:paraId="182488BE" w14:textId="77777777" w:rsidR="008C70AE" w:rsidRPr="00641CC3" w:rsidRDefault="008C70AE" w:rsidP="00641CC3">
      <w:pPr>
        <w:spacing w:after="0" w:line="240" w:lineRule="auto"/>
        <w:ind w:left="540" w:hanging="540"/>
        <w:jc w:val="center"/>
        <w:rPr>
          <w:rFonts w:ascii="Times New Roman" w:hAnsi="Times New Roman"/>
          <w:sz w:val="24"/>
          <w:szCs w:val="24"/>
        </w:rPr>
      </w:pPr>
    </w:p>
    <w:p w14:paraId="4C9E9732" w14:textId="77777777" w:rsidR="008C70AE" w:rsidRPr="00641CC3" w:rsidRDefault="008C70AE" w:rsidP="00641CC3">
      <w:pPr>
        <w:spacing w:after="0" w:line="240" w:lineRule="auto"/>
        <w:ind w:left="540" w:hanging="540"/>
        <w:jc w:val="center"/>
        <w:rPr>
          <w:rFonts w:ascii="Times New Roman" w:hAnsi="Times New Roman"/>
          <w:sz w:val="24"/>
          <w:szCs w:val="24"/>
        </w:rPr>
      </w:pPr>
    </w:p>
    <w:p w14:paraId="7B1B3F83" w14:textId="77777777" w:rsidR="008C70AE" w:rsidRPr="00641CC3" w:rsidRDefault="008C70AE" w:rsidP="00641CC3">
      <w:pPr>
        <w:spacing w:after="0" w:line="240" w:lineRule="auto"/>
        <w:ind w:left="540" w:hanging="540"/>
        <w:jc w:val="both"/>
        <w:rPr>
          <w:rFonts w:ascii="Times New Roman" w:hAnsi="Times New Roman"/>
          <w:sz w:val="24"/>
          <w:szCs w:val="24"/>
        </w:rPr>
      </w:pPr>
      <w:r w:rsidRPr="00641CC3">
        <w:rPr>
          <w:rFonts w:ascii="Times New Roman" w:hAnsi="Times New Roman"/>
          <w:sz w:val="24"/>
          <w:szCs w:val="24"/>
        </w:rPr>
        <w:t xml:space="preserve">Tērvetes ūdenskrātuve atrodas Tērvetes pagasta Dobeles novada Tērvetes pagastā, Tērvetes dabas parka teritorijā. </w:t>
      </w:r>
    </w:p>
    <w:p w14:paraId="5F608970" w14:textId="77777777" w:rsidR="008C70AE" w:rsidRPr="00641CC3" w:rsidRDefault="008C70AE" w:rsidP="00641CC3">
      <w:pPr>
        <w:spacing w:after="0" w:line="240" w:lineRule="auto"/>
        <w:ind w:left="540" w:hanging="540"/>
        <w:jc w:val="both"/>
        <w:rPr>
          <w:rFonts w:ascii="Times New Roman" w:hAnsi="Times New Roman"/>
          <w:sz w:val="24"/>
          <w:szCs w:val="24"/>
        </w:rPr>
      </w:pPr>
    </w:p>
    <w:p w14:paraId="1585697A" w14:textId="77777777" w:rsidR="008C70AE" w:rsidRPr="00641CC3" w:rsidRDefault="008C70AE" w:rsidP="00641CC3">
      <w:pPr>
        <w:spacing w:after="0" w:line="240" w:lineRule="auto"/>
        <w:jc w:val="both"/>
        <w:rPr>
          <w:rFonts w:ascii="Times New Roman" w:hAnsi="Times New Roman"/>
          <w:sz w:val="24"/>
          <w:szCs w:val="24"/>
        </w:rPr>
      </w:pPr>
      <w:r w:rsidRPr="00641CC3">
        <w:rPr>
          <w:rFonts w:ascii="Times New Roman" w:hAnsi="Times New Roman"/>
          <w:sz w:val="24"/>
          <w:szCs w:val="24"/>
        </w:rPr>
        <w:t>No Tērvetes upes ietekas Tērvetes ūdenskrātuvē, rietumu virzienā līdz Tērvetes ūdenskrātuves dambim, tālāk pa dambi uz austrumiem un dienvidiem līdz “</w:t>
      </w:r>
      <w:proofErr w:type="spellStart"/>
      <w:r w:rsidRPr="00641CC3">
        <w:rPr>
          <w:rFonts w:ascii="Times New Roman" w:hAnsi="Times New Roman"/>
          <w:sz w:val="24"/>
          <w:szCs w:val="24"/>
        </w:rPr>
        <w:t>Silalībieši</w:t>
      </w:r>
      <w:proofErr w:type="spellEnd"/>
      <w:r w:rsidRPr="00641CC3">
        <w:rPr>
          <w:rFonts w:ascii="Times New Roman" w:hAnsi="Times New Roman"/>
          <w:sz w:val="24"/>
          <w:szCs w:val="24"/>
        </w:rPr>
        <w:t>” ziemeļu robežai, tālāk rietumu virzienā līdz Tērvetes upes ietekai Tērvetes ūdenskrātuvē.</w:t>
      </w:r>
    </w:p>
    <w:p w14:paraId="3A2C345A" w14:textId="77777777" w:rsidR="008C70AE" w:rsidRPr="00641CC3" w:rsidRDefault="008C70AE" w:rsidP="00641CC3">
      <w:pPr>
        <w:spacing w:after="0" w:line="240" w:lineRule="auto"/>
        <w:jc w:val="both"/>
        <w:rPr>
          <w:rFonts w:ascii="Times New Roman" w:hAnsi="Times New Roman"/>
          <w:sz w:val="24"/>
          <w:szCs w:val="24"/>
        </w:rPr>
      </w:pPr>
    </w:p>
    <w:p w14:paraId="4CE14207" w14:textId="77777777" w:rsidR="008C70AE" w:rsidRPr="00641CC3" w:rsidRDefault="008C70AE" w:rsidP="00641CC3">
      <w:pPr>
        <w:spacing w:after="0" w:line="240" w:lineRule="auto"/>
        <w:jc w:val="both"/>
        <w:rPr>
          <w:rFonts w:ascii="Times New Roman" w:hAnsi="Times New Roman"/>
          <w:sz w:val="24"/>
          <w:szCs w:val="24"/>
        </w:rPr>
      </w:pPr>
      <w:bookmarkStart w:id="31" w:name="_Hlk99527656"/>
      <w:r w:rsidRPr="00641CC3">
        <w:rPr>
          <w:rFonts w:ascii="Times New Roman" w:hAnsi="Times New Roman"/>
          <w:sz w:val="24"/>
          <w:szCs w:val="24"/>
        </w:rPr>
        <w:t xml:space="preserve">Funkcionālo zonu robežu punktu koordinātas noteiktas Ministru kabineta 28.08.2012. noteikumu Nr.589 “Dabas parka "Tērvete" individuālie aizsardzības un izmantošanas noteikumi” 1.pielikumā, </w:t>
      </w:r>
      <w:bookmarkStart w:id="32" w:name="_Hlk99530543"/>
      <w:r w:rsidRPr="00641CC3">
        <w:rPr>
          <w:rFonts w:ascii="Times New Roman" w:hAnsi="Times New Roman"/>
          <w:sz w:val="24"/>
          <w:szCs w:val="24"/>
        </w:rPr>
        <w:t xml:space="preserve">publicētas interneta vietnē </w:t>
      </w:r>
      <w:hyperlink r:id="rId27" w:history="1">
        <w:r w:rsidRPr="00641CC3">
          <w:rPr>
            <w:rStyle w:val="Hyperlink"/>
            <w:rFonts w:ascii="Times New Roman" w:hAnsi="Times New Roman"/>
            <w:color w:val="auto"/>
            <w:sz w:val="24"/>
            <w:szCs w:val="24"/>
            <w:u w:val="none"/>
          </w:rPr>
          <w:t>www.manacope.lv</w:t>
        </w:r>
      </w:hyperlink>
      <w:r w:rsidRPr="00641CC3">
        <w:rPr>
          <w:rFonts w:ascii="Times New Roman" w:hAnsi="Times New Roman"/>
          <w:sz w:val="24"/>
          <w:szCs w:val="24"/>
        </w:rPr>
        <w:t xml:space="preserve">, mobilā lietotnē ”Mana </w:t>
      </w:r>
      <w:proofErr w:type="spellStart"/>
      <w:r w:rsidRPr="00641CC3">
        <w:rPr>
          <w:rFonts w:ascii="Times New Roman" w:hAnsi="Times New Roman"/>
          <w:sz w:val="24"/>
          <w:szCs w:val="24"/>
        </w:rPr>
        <w:t>Cope</w:t>
      </w:r>
      <w:proofErr w:type="spellEnd"/>
      <w:r w:rsidRPr="00641CC3">
        <w:rPr>
          <w:rFonts w:ascii="Times New Roman" w:hAnsi="Times New Roman"/>
          <w:sz w:val="24"/>
          <w:szCs w:val="24"/>
        </w:rPr>
        <w:t xml:space="preserve">”, kā arī marķētas dabā ar peldošajām bojām un citiem uzskates un informatīvajiem tehniskajiem līdzekļiem. </w:t>
      </w:r>
    </w:p>
    <w:bookmarkEnd w:id="31"/>
    <w:bookmarkEnd w:id="32"/>
    <w:p w14:paraId="78AEDE81" w14:textId="77777777" w:rsidR="008C70AE" w:rsidRPr="00641CC3" w:rsidRDefault="008C70AE" w:rsidP="00641CC3">
      <w:pPr>
        <w:spacing w:after="0" w:line="240" w:lineRule="auto"/>
        <w:ind w:left="540" w:hanging="540"/>
        <w:jc w:val="right"/>
        <w:rPr>
          <w:rFonts w:ascii="Times New Roman" w:hAnsi="Times New Roman"/>
          <w:sz w:val="24"/>
          <w:szCs w:val="24"/>
        </w:rPr>
      </w:pPr>
    </w:p>
    <w:p w14:paraId="679B0481" w14:textId="77777777" w:rsidR="008C70AE" w:rsidRPr="00641CC3" w:rsidRDefault="008C70AE" w:rsidP="00641CC3">
      <w:pPr>
        <w:spacing w:after="0" w:line="240" w:lineRule="auto"/>
        <w:rPr>
          <w:rFonts w:ascii="Times New Roman" w:hAnsi="Times New Roman"/>
          <w:sz w:val="24"/>
          <w:szCs w:val="24"/>
        </w:rPr>
        <w:sectPr w:rsidR="008C70AE" w:rsidRPr="00641CC3">
          <w:pgSz w:w="12240" w:h="15840"/>
          <w:pgMar w:top="1440" w:right="1440" w:bottom="1440" w:left="1728" w:header="720" w:footer="720" w:gutter="0"/>
          <w:cols w:space="720"/>
        </w:sectPr>
      </w:pPr>
    </w:p>
    <w:p w14:paraId="4108BCA1" w14:textId="77777777" w:rsidR="008C70AE" w:rsidRPr="00641CC3" w:rsidRDefault="008C70AE" w:rsidP="00641CC3">
      <w:pPr>
        <w:spacing w:after="0" w:line="240" w:lineRule="auto"/>
        <w:ind w:left="540" w:hanging="540"/>
        <w:jc w:val="right"/>
        <w:rPr>
          <w:rFonts w:ascii="Times New Roman" w:hAnsi="Times New Roman"/>
          <w:sz w:val="24"/>
          <w:szCs w:val="24"/>
        </w:rPr>
      </w:pPr>
      <w:r w:rsidRPr="00641CC3">
        <w:rPr>
          <w:rFonts w:ascii="Times New Roman" w:hAnsi="Times New Roman"/>
          <w:sz w:val="24"/>
          <w:szCs w:val="24"/>
        </w:rPr>
        <w:lastRenderedPageBreak/>
        <w:t>Pielikums Nr.3. nolikumam</w:t>
      </w:r>
    </w:p>
    <w:p w14:paraId="07393852" w14:textId="77777777" w:rsidR="008C70AE" w:rsidRPr="00641CC3" w:rsidRDefault="008C70AE" w:rsidP="00641CC3">
      <w:pPr>
        <w:spacing w:after="0" w:line="240" w:lineRule="auto"/>
        <w:ind w:left="540" w:hanging="540"/>
        <w:jc w:val="right"/>
        <w:rPr>
          <w:rFonts w:ascii="Times New Roman" w:hAnsi="Times New Roman"/>
          <w:sz w:val="24"/>
          <w:szCs w:val="24"/>
        </w:rPr>
      </w:pPr>
      <w:r w:rsidRPr="00641CC3">
        <w:rPr>
          <w:rFonts w:ascii="Times New Roman" w:hAnsi="Times New Roman"/>
          <w:sz w:val="24"/>
          <w:szCs w:val="24"/>
        </w:rPr>
        <w:t xml:space="preserve">“Licencētā makšķerēšana Tērvetes  ūdenskrātuvē </w:t>
      </w:r>
      <w:r w:rsidRPr="00641CC3">
        <w:rPr>
          <w:rFonts w:ascii="Times New Roman" w:hAnsi="Times New Roman"/>
          <w:bCs/>
          <w:sz w:val="24"/>
          <w:szCs w:val="24"/>
        </w:rPr>
        <w:t>2022. – 2026.gadā”</w:t>
      </w:r>
    </w:p>
    <w:p w14:paraId="39324E5F" w14:textId="77777777" w:rsidR="008C70AE" w:rsidRPr="00641CC3" w:rsidRDefault="008C70AE" w:rsidP="00641CC3">
      <w:pPr>
        <w:spacing w:after="0" w:line="240" w:lineRule="auto"/>
        <w:ind w:left="540" w:hanging="540"/>
        <w:jc w:val="right"/>
        <w:rPr>
          <w:rFonts w:ascii="Times New Roman" w:hAnsi="Times New Roman"/>
          <w:sz w:val="24"/>
          <w:szCs w:val="24"/>
        </w:rPr>
      </w:pPr>
    </w:p>
    <w:p w14:paraId="59F56F46" w14:textId="77777777" w:rsidR="008C70AE" w:rsidRPr="00641CC3" w:rsidRDefault="008C70AE" w:rsidP="00641CC3">
      <w:pPr>
        <w:spacing w:after="0" w:line="240" w:lineRule="auto"/>
        <w:ind w:left="540" w:hanging="540"/>
        <w:jc w:val="right"/>
        <w:rPr>
          <w:rFonts w:ascii="Times New Roman" w:hAnsi="Times New Roman"/>
          <w:sz w:val="24"/>
          <w:szCs w:val="24"/>
        </w:rPr>
      </w:pPr>
    </w:p>
    <w:p w14:paraId="37BAA553" w14:textId="77777777" w:rsidR="008C70AE" w:rsidRPr="00641CC3" w:rsidRDefault="008C70AE" w:rsidP="00641CC3">
      <w:pPr>
        <w:spacing w:after="0" w:line="240" w:lineRule="auto"/>
        <w:ind w:left="540" w:hanging="540"/>
        <w:jc w:val="right"/>
        <w:rPr>
          <w:rFonts w:ascii="Times New Roman" w:hAnsi="Times New Roman"/>
          <w:sz w:val="24"/>
          <w:szCs w:val="24"/>
        </w:rPr>
      </w:pPr>
      <w:r w:rsidRPr="00641CC3">
        <w:rPr>
          <w:rFonts w:ascii="Times New Roman" w:hAnsi="Times New Roman"/>
          <w:noProof/>
          <w:sz w:val="24"/>
          <w:szCs w:val="24"/>
        </w:rPr>
        <w:drawing>
          <wp:inline distT="0" distB="0" distL="0" distR="0" wp14:anchorId="75F2EFCA" wp14:editId="03E611EC">
            <wp:extent cx="5267325" cy="425767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67325" cy="4257675"/>
                    </a:xfrm>
                    <a:prstGeom prst="rect">
                      <a:avLst/>
                    </a:prstGeom>
                    <a:noFill/>
                    <a:ln>
                      <a:noFill/>
                    </a:ln>
                  </pic:spPr>
                </pic:pic>
              </a:graphicData>
            </a:graphic>
          </wp:inline>
        </w:drawing>
      </w:r>
    </w:p>
    <w:p w14:paraId="0E653347" w14:textId="77777777" w:rsidR="008C70AE" w:rsidRPr="00641CC3" w:rsidRDefault="008C70AE" w:rsidP="00641CC3">
      <w:pPr>
        <w:spacing w:after="0" w:line="240" w:lineRule="auto"/>
        <w:ind w:left="540" w:hanging="540"/>
        <w:jc w:val="right"/>
        <w:rPr>
          <w:rFonts w:ascii="Times New Roman" w:hAnsi="Times New Roman"/>
          <w:sz w:val="24"/>
          <w:szCs w:val="24"/>
        </w:rPr>
      </w:pPr>
    </w:p>
    <w:p w14:paraId="5B6CE144" w14:textId="77777777" w:rsidR="008C70AE" w:rsidRPr="00641CC3" w:rsidRDefault="008C70AE" w:rsidP="00641CC3">
      <w:pPr>
        <w:spacing w:after="0" w:line="240" w:lineRule="auto"/>
        <w:ind w:left="540" w:hanging="540"/>
        <w:jc w:val="center"/>
        <w:rPr>
          <w:rFonts w:ascii="Times New Roman" w:hAnsi="Times New Roman"/>
          <w:sz w:val="24"/>
          <w:szCs w:val="24"/>
        </w:rPr>
      </w:pPr>
    </w:p>
    <w:p w14:paraId="7B0AC990" w14:textId="77777777" w:rsidR="008C70AE" w:rsidRPr="00641CC3" w:rsidRDefault="008C70AE" w:rsidP="00641CC3">
      <w:pPr>
        <w:spacing w:after="0" w:line="240" w:lineRule="auto"/>
        <w:rPr>
          <w:rFonts w:ascii="Times New Roman" w:hAnsi="Times New Roman"/>
          <w:sz w:val="24"/>
          <w:szCs w:val="24"/>
        </w:rPr>
      </w:pPr>
      <w:r w:rsidRPr="00641CC3">
        <w:rPr>
          <w:rFonts w:ascii="Times New Roman" w:hAnsi="Times New Roman"/>
          <w:sz w:val="24"/>
          <w:szCs w:val="24"/>
        </w:rPr>
        <w:t>Sezonas makšķerēšanas aizlieguma zona noteikta atbilstoši Dabas parka "Tērvete" individuālajiem aizsardzības un izmantošanas noteikumiem.</w:t>
      </w:r>
    </w:p>
    <w:p w14:paraId="67E38DAD" w14:textId="77777777" w:rsidR="008C70AE" w:rsidRPr="00641CC3" w:rsidRDefault="008C70AE" w:rsidP="00641CC3">
      <w:pPr>
        <w:spacing w:after="0" w:line="240" w:lineRule="auto"/>
        <w:rPr>
          <w:rFonts w:ascii="Times New Roman" w:hAnsi="Times New Roman"/>
          <w:sz w:val="24"/>
          <w:szCs w:val="24"/>
        </w:rPr>
      </w:pPr>
    </w:p>
    <w:p w14:paraId="1FBF0323" w14:textId="725B150D" w:rsidR="008C70AE" w:rsidRPr="00641CC3" w:rsidRDefault="008C70AE" w:rsidP="00641CC3">
      <w:pPr>
        <w:spacing w:after="0" w:line="240" w:lineRule="auto"/>
        <w:jc w:val="center"/>
        <w:rPr>
          <w:rFonts w:ascii="Times New Roman" w:hAnsi="Times New Roman"/>
          <w:b/>
          <w:color w:val="000000"/>
          <w:sz w:val="24"/>
          <w:szCs w:val="24"/>
        </w:rPr>
      </w:pPr>
      <w:r w:rsidRPr="00641CC3">
        <w:rPr>
          <w:rFonts w:ascii="Times New Roman" w:hAnsi="Times New Roman"/>
          <w:sz w:val="24"/>
          <w:szCs w:val="24"/>
        </w:rPr>
        <w:br w:type="page"/>
      </w:r>
      <w:bookmarkStart w:id="33" w:name="_Hlk103773681"/>
      <w:bookmarkEnd w:id="20"/>
      <w:r w:rsidRPr="00641CC3">
        <w:rPr>
          <w:rFonts w:ascii="Times New Roman" w:hAnsi="Times New Roman"/>
          <w:b/>
          <w:color w:val="000000"/>
          <w:sz w:val="24"/>
          <w:szCs w:val="24"/>
        </w:rPr>
        <w:lastRenderedPageBreak/>
        <w:t>Dobeles novada pašvaldības saistošo noteikumu Nr.</w:t>
      </w:r>
      <w:r w:rsidR="003815D5" w:rsidRPr="00641CC3">
        <w:rPr>
          <w:rFonts w:ascii="Times New Roman" w:hAnsi="Times New Roman"/>
          <w:b/>
          <w:color w:val="000000"/>
          <w:sz w:val="24"/>
          <w:szCs w:val="24"/>
        </w:rPr>
        <w:t>19</w:t>
      </w:r>
    </w:p>
    <w:p w14:paraId="7DE80EA8" w14:textId="77777777" w:rsidR="008C70AE" w:rsidRPr="00641CC3" w:rsidRDefault="008C70AE" w:rsidP="00641CC3">
      <w:pPr>
        <w:autoSpaceDE w:val="0"/>
        <w:autoSpaceDN w:val="0"/>
        <w:adjustRightInd w:val="0"/>
        <w:spacing w:after="0" w:line="240" w:lineRule="auto"/>
        <w:jc w:val="center"/>
        <w:rPr>
          <w:rFonts w:ascii="Times New Roman" w:hAnsi="Times New Roman"/>
          <w:bCs/>
          <w:color w:val="000000"/>
          <w:sz w:val="24"/>
          <w:szCs w:val="24"/>
        </w:rPr>
      </w:pPr>
      <w:r w:rsidRPr="00641CC3">
        <w:rPr>
          <w:rFonts w:ascii="Times New Roman" w:hAnsi="Times New Roman"/>
          <w:b/>
          <w:bCs/>
          <w:sz w:val="24"/>
          <w:szCs w:val="24"/>
        </w:rPr>
        <w:t>“</w:t>
      </w:r>
      <w:r w:rsidRPr="00641CC3">
        <w:rPr>
          <w:rFonts w:ascii="Times New Roman" w:hAnsi="Times New Roman"/>
          <w:bCs/>
          <w:color w:val="000000"/>
          <w:sz w:val="24"/>
          <w:szCs w:val="24"/>
        </w:rPr>
        <w:t xml:space="preserve"> </w:t>
      </w:r>
      <w:r w:rsidRPr="00641CC3">
        <w:rPr>
          <w:rFonts w:ascii="Times New Roman" w:hAnsi="Times New Roman"/>
          <w:b/>
          <w:bCs/>
          <w:color w:val="000000"/>
          <w:sz w:val="24"/>
          <w:szCs w:val="24"/>
        </w:rPr>
        <w:t xml:space="preserve">Par </w:t>
      </w:r>
      <w:r w:rsidRPr="00641CC3">
        <w:rPr>
          <w:rFonts w:ascii="Times New Roman" w:hAnsi="Times New Roman"/>
          <w:b/>
          <w:sz w:val="24"/>
          <w:szCs w:val="24"/>
        </w:rPr>
        <w:t>licencēto makšķerēšanu Tērvetes ūdenskrātuvē</w:t>
      </w:r>
      <w:r w:rsidRPr="00641CC3">
        <w:rPr>
          <w:rFonts w:ascii="Times New Roman" w:hAnsi="Times New Roman"/>
          <w:b/>
          <w:bCs/>
          <w:sz w:val="24"/>
          <w:szCs w:val="24"/>
        </w:rPr>
        <w:t xml:space="preserve"> 2022.–2026. gadā” paskaidrojuma raksts</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1"/>
        <w:gridCol w:w="6597"/>
      </w:tblGrid>
      <w:tr w:rsidR="008C70AE" w:rsidRPr="00641CC3" w14:paraId="6F3A5A87" w14:textId="77777777" w:rsidTr="00977BB5">
        <w:tc>
          <w:tcPr>
            <w:tcW w:w="2901" w:type="dxa"/>
            <w:tcBorders>
              <w:top w:val="single" w:sz="4" w:space="0" w:color="auto"/>
              <w:left w:val="single" w:sz="4" w:space="0" w:color="auto"/>
              <w:bottom w:val="single" w:sz="4" w:space="0" w:color="auto"/>
              <w:right w:val="single" w:sz="4" w:space="0" w:color="auto"/>
            </w:tcBorders>
            <w:hideMark/>
          </w:tcPr>
          <w:p w14:paraId="4A874508" w14:textId="77777777" w:rsidR="008C70AE" w:rsidRPr="00641CC3" w:rsidRDefault="008C70AE" w:rsidP="00641CC3">
            <w:pPr>
              <w:tabs>
                <w:tab w:val="left" w:pos="8364"/>
              </w:tabs>
              <w:spacing w:after="0" w:line="240" w:lineRule="auto"/>
              <w:jc w:val="center"/>
              <w:rPr>
                <w:rFonts w:ascii="Times New Roman" w:hAnsi="Times New Roman"/>
                <w:color w:val="000000"/>
                <w:sz w:val="24"/>
                <w:szCs w:val="24"/>
              </w:rPr>
            </w:pPr>
            <w:r w:rsidRPr="00641CC3">
              <w:rPr>
                <w:rFonts w:ascii="Times New Roman" w:hAnsi="Times New Roman"/>
                <w:color w:val="000000"/>
                <w:sz w:val="24"/>
                <w:szCs w:val="24"/>
              </w:rPr>
              <w:t>Sadaļas nosaukums</w:t>
            </w:r>
          </w:p>
        </w:tc>
        <w:tc>
          <w:tcPr>
            <w:tcW w:w="6597" w:type="dxa"/>
            <w:tcBorders>
              <w:top w:val="single" w:sz="4" w:space="0" w:color="auto"/>
              <w:left w:val="single" w:sz="4" w:space="0" w:color="auto"/>
              <w:bottom w:val="single" w:sz="4" w:space="0" w:color="auto"/>
              <w:right w:val="single" w:sz="4" w:space="0" w:color="auto"/>
            </w:tcBorders>
          </w:tcPr>
          <w:p w14:paraId="42702371" w14:textId="77777777" w:rsidR="008C70AE" w:rsidRPr="00641CC3" w:rsidRDefault="008C70AE" w:rsidP="00641CC3">
            <w:pPr>
              <w:tabs>
                <w:tab w:val="left" w:pos="8364"/>
              </w:tabs>
              <w:spacing w:after="0" w:line="240" w:lineRule="auto"/>
              <w:jc w:val="center"/>
              <w:rPr>
                <w:rFonts w:ascii="Times New Roman" w:hAnsi="Times New Roman"/>
                <w:color w:val="000000"/>
                <w:sz w:val="24"/>
                <w:szCs w:val="24"/>
              </w:rPr>
            </w:pPr>
            <w:r w:rsidRPr="00641CC3">
              <w:rPr>
                <w:rFonts w:ascii="Times New Roman" w:hAnsi="Times New Roman"/>
                <w:color w:val="000000"/>
                <w:sz w:val="24"/>
                <w:szCs w:val="24"/>
              </w:rPr>
              <w:t>Sadaļas paskaidrojums</w:t>
            </w:r>
          </w:p>
          <w:p w14:paraId="630C703A" w14:textId="77777777" w:rsidR="008C70AE" w:rsidRPr="00641CC3" w:rsidRDefault="008C70AE" w:rsidP="00641CC3">
            <w:pPr>
              <w:tabs>
                <w:tab w:val="left" w:pos="8364"/>
              </w:tabs>
              <w:spacing w:after="0" w:line="240" w:lineRule="auto"/>
              <w:jc w:val="center"/>
              <w:rPr>
                <w:rFonts w:ascii="Times New Roman" w:hAnsi="Times New Roman"/>
                <w:color w:val="000000"/>
                <w:sz w:val="24"/>
                <w:szCs w:val="24"/>
              </w:rPr>
            </w:pPr>
          </w:p>
        </w:tc>
      </w:tr>
      <w:tr w:rsidR="008C70AE" w:rsidRPr="00641CC3" w14:paraId="257DA4F9" w14:textId="77777777" w:rsidTr="00977BB5">
        <w:tc>
          <w:tcPr>
            <w:tcW w:w="2901" w:type="dxa"/>
            <w:tcBorders>
              <w:top w:val="single" w:sz="4" w:space="0" w:color="auto"/>
              <w:left w:val="single" w:sz="4" w:space="0" w:color="auto"/>
              <w:bottom w:val="single" w:sz="4" w:space="0" w:color="auto"/>
              <w:right w:val="single" w:sz="4" w:space="0" w:color="auto"/>
            </w:tcBorders>
            <w:hideMark/>
          </w:tcPr>
          <w:p w14:paraId="2CAFD7BE" w14:textId="77777777" w:rsidR="008C70AE" w:rsidRPr="00641CC3" w:rsidRDefault="008C70AE" w:rsidP="00641CC3">
            <w:pPr>
              <w:tabs>
                <w:tab w:val="left" w:pos="8364"/>
              </w:tabs>
              <w:spacing w:after="0" w:line="240" w:lineRule="auto"/>
              <w:rPr>
                <w:rFonts w:ascii="Times New Roman" w:hAnsi="Times New Roman"/>
                <w:color w:val="000000"/>
                <w:sz w:val="24"/>
                <w:szCs w:val="24"/>
              </w:rPr>
            </w:pPr>
            <w:r w:rsidRPr="00641CC3">
              <w:rPr>
                <w:rFonts w:ascii="Times New Roman" w:hAnsi="Times New Roman"/>
                <w:color w:val="000000"/>
                <w:sz w:val="24"/>
                <w:szCs w:val="24"/>
              </w:rPr>
              <w:t>1.Projekta nepieciešamības pamatojums</w:t>
            </w:r>
          </w:p>
        </w:tc>
        <w:tc>
          <w:tcPr>
            <w:tcW w:w="6597" w:type="dxa"/>
            <w:tcBorders>
              <w:top w:val="single" w:sz="4" w:space="0" w:color="auto"/>
              <w:left w:val="single" w:sz="4" w:space="0" w:color="auto"/>
              <w:bottom w:val="single" w:sz="4" w:space="0" w:color="auto"/>
              <w:right w:val="single" w:sz="4" w:space="0" w:color="auto"/>
            </w:tcBorders>
            <w:hideMark/>
          </w:tcPr>
          <w:p w14:paraId="70F460AC" w14:textId="77777777" w:rsidR="008C70AE" w:rsidRPr="00641CC3" w:rsidRDefault="008C70AE" w:rsidP="00641CC3">
            <w:pPr>
              <w:tabs>
                <w:tab w:val="left" w:pos="8364"/>
              </w:tabs>
              <w:spacing w:after="0" w:line="240" w:lineRule="auto"/>
              <w:jc w:val="both"/>
              <w:rPr>
                <w:rFonts w:ascii="Times New Roman" w:hAnsi="Times New Roman"/>
                <w:color w:val="000000"/>
                <w:sz w:val="24"/>
                <w:szCs w:val="24"/>
              </w:rPr>
            </w:pPr>
            <w:r w:rsidRPr="00641CC3">
              <w:rPr>
                <w:rFonts w:ascii="Times New Roman" w:hAnsi="Times New Roman"/>
                <w:color w:val="000000"/>
                <w:sz w:val="24"/>
                <w:szCs w:val="24"/>
              </w:rPr>
              <w:t xml:space="preserve">Saskaņā ar </w:t>
            </w:r>
            <w:hyperlink r:id="rId29" w:tgtFrame="_blank" w:history="1">
              <w:r w:rsidRPr="00641CC3">
                <w:rPr>
                  <w:rStyle w:val="Hyperlink"/>
                  <w:rFonts w:ascii="Times New Roman" w:hAnsi="Times New Roman"/>
                  <w:color w:val="000000"/>
                  <w:sz w:val="24"/>
                  <w:szCs w:val="24"/>
                  <w:u w:val="none"/>
                </w:rPr>
                <w:t>Administratīvo teritoriju un apdzīvoto vietu likumu</w:t>
              </w:r>
            </w:hyperlink>
            <w:r w:rsidRPr="00641CC3">
              <w:rPr>
                <w:rFonts w:ascii="Times New Roman" w:hAnsi="Times New Roman"/>
                <w:color w:val="000000"/>
                <w:sz w:val="24"/>
                <w:szCs w:val="24"/>
              </w:rPr>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6A2D9FB7" w14:textId="77777777" w:rsidR="008C70AE" w:rsidRPr="00641CC3" w:rsidRDefault="008C70AE" w:rsidP="00641CC3">
            <w:pPr>
              <w:tabs>
                <w:tab w:val="left" w:pos="8364"/>
              </w:tabs>
              <w:spacing w:after="0" w:line="240" w:lineRule="auto"/>
              <w:jc w:val="both"/>
              <w:rPr>
                <w:rFonts w:ascii="Times New Roman" w:hAnsi="Times New Roman"/>
                <w:color w:val="000000"/>
                <w:sz w:val="24"/>
                <w:szCs w:val="24"/>
              </w:rPr>
            </w:pPr>
            <w:r w:rsidRPr="00641CC3">
              <w:rPr>
                <w:rFonts w:ascii="Times New Roman" w:hAnsi="Times New Roman"/>
                <w:color w:val="000000"/>
                <w:sz w:val="24"/>
                <w:szCs w:val="24"/>
              </w:rPr>
              <w:t xml:space="preserve">Administratīvo teritoriju un apdzīvoto vietu likuma Pārejas noteikumu 17.punkts nosaka, ka </w:t>
            </w:r>
            <w:r w:rsidRPr="00641CC3">
              <w:rPr>
                <w:rFonts w:ascii="Times New Roman" w:hAnsi="Times New Roman"/>
                <w:color w:val="000000"/>
                <w:sz w:val="24"/>
                <w:szCs w:val="24"/>
                <w:shd w:val="clear" w:color="auto" w:fill="FFFFFF"/>
              </w:rPr>
              <w:t>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1. jūnijam ir spēkā novadu veidojošo bijušo pašvaldību saistošie noteikumi, izņemot saistošos noteikumus par teritorijas plānojumu, kurus izstrādā līdz 2025. gada 31. decembrim.</w:t>
            </w:r>
          </w:p>
          <w:p w14:paraId="73552BC9" w14:textId="77777777" w:rsidR="008C70AE" w:rsidRPr="00641CC3" w:rsidRDefault="008C70AE" w:rsidP="00641CC3">
            <w:pPr>
              <w:tabs>
                <w:tab w:val="left" w:pos="8364"/>
              </w:tabs>
              <w:spacing w:after="0" w:line="240" w:lineRule="auto"/>
              <w:jc w:val="both"/>
              <w:rPr>
                <w:rFonts w:ascii="Times New Roman" w:hAnsi="Times New Roman"/>
                <w:color w:val="000000"/>
                <w:sz w:val="24"/>
                <w:szCs w:val="24"/>
              </w:rPr>
            </w:pPr>
            <w:r w:rsidRPr="00641CC3">
              <w:rPr>
                <w:rFonts w:ascii="Times New Roman" w:hAnsi="Times New Roman"/>
                <w:color w:val="000000"/>
                <w:sz w:val="24"/>
                <w:szCs w:val="24"/>
              </w:rPr>
              <w:t xml:space="preserve">Līdz ar to nepieciešams apstiprināt jaunus saistošos noteikumus par </w:t>
            </w:r>
            <w:r w:rsidRPr="00641CC3">
              <w:rPr>
                <w:rFonts w:ascii="Times New Roman" w:hAnsi="Times New Roman"/>
                <w:sz w:val="24"/>
                <w:szCs w:val="24"/>
              </w:rPr>
              <w:t>licencēto makšķerēšanu Tērvetes ūdenskrātuvē</w:t>
            </w:r>
            <w:r w:rsidRPr="00641CC3">
              <w:rPr>
                <w:rFonts w:ascii="Times New Roman" w:hAnsi="Times New Roman"/>
                <w:bCs/>
                <w:sz w:val="24"/>
                <w:szCs w:val="24"/>
              </w:rPr>
              <w:t xml:space="preserve"> 2022.–2026. gadā</w:t>
            </w:r>
            <w:r w:rsidRPr="00641CC3">
              <w:rPr>
                <w:rFonts w:ascii="Times New Roman" w:hAnsi="Times New Roman"/>
                <w:color w:val="000000"/>
                <w:sz w:val="24"/>
                <w:szCs w:val="24"/>
              </w:rPr>
              <w:t xml:space="preserve">. </w:t>
            </w:r>
          </w:p>
        </w:tc>
      </w:tr>
      <w:tr w:rsidR="008C70AE" w:rsidRPr="00641CC3" w14:paraId="4850BA2A" w14:textId="77777777" w:rsidTr="00977BB5">
        <w:tc>
          <w:tcPr>
            <w:tcW w:w="2901" w:type="dxa"/>
            <w:tcBorders>
              <w:top w:val="single" w:sz="4" w:space="0" w:color="auto"/>
              <w:left w:val="single" w:sz="4" w:space="0" w:color="auto"/>
              <w:bottom w:val="single" w:sz="4" w:space="0" w:color="auto"/>
              <w:right w:val="single" w:sz="4" w:space="0" w:color="auto"/>
            </w:tcBorders>
            <w:hideMark/>
          </w:tcPr>
          <w:p w14:paraId="602EAE1C" w14:textId="77777777" w:rsidR="008C70AE" w:rsidRPr="00641CC3" w:rsidRDefault="008C70AE" w:rsidP="00641CC3">
            <w:pPr>
              <w:tabs>
                <w:tab w:val="left" w:pos="8364"/>
              </w:tabs>
              <w:spacing w:after="0" w:line="240" w:lineRule="auto"/>
              <w:rPr>
                <w:rFonts w:ascii="Times New Roman" w:hAnsi="Times New Roman"/>
                <w:color w:val="000000"/>
                <w:sz w:val="24"/>
                <w:szCs w:val="24"/>
              </w:rPr>
            </w:pPr>
            <w:r w:rsidRPr="00641CC3">
              <w:rPr>
                <w:rFonts w:ascii="Times New Roman" w:hAnsi="Times New Roman"/>
                <w:color w:val="000000"/>
                <w:sz w:val="24"/>
                <w:szCs w:val="24"/>
              </w:rPr>
              <w:t>2.Īss projekta satura izklāsts</w:t>
            </w:r>
          </w:p>
        </w:tc>
        <w:tc>
          <w:tcPr>
            <w:tcW w:w="6597" w:type="dxa"/>
            <w:tcBorders>
              <w:top w:val="single" w:sz="4" w:space="0" w:color="auto"/>
              <w:left w:val="single" w:sz="4" w:space="0" w:color="auto"/>
              <w:bottom w:val="single" w:sz="4" w:space="0" w:color="auto"/>
              <w:right w:val="single" w:sz="4" w:space="0" w:color="auto"/>
            </w:tcBorders>
            <w:hideMark/>
          </w:tcPr>
          <w:p w14:paraId="79DA5736" w14:textId="77777777" w:rsidR="008C70AE" w:rsidRPr="00641CC3" w:rsidRDefault="008C70AE" w:rsidP="00641CC3">
            <w:pPr>
              <w:autoSpaceDE w:val="0"/>
              <w:autoSpaceDN w:val="0"/>
              <w:adjustRightInd w:val="0"/>
              <w:spacing w:after="0" w:line="240" w:lineRule="auto"/>
              <w:jc w:val="both"/>
              <w:rPr>
                <w:rFonts w:ascii="Times New Roman" w:hAnsi="Times New Roman"/>
                <w:color w:val="000000"/>
                <w:sz w:val="24"/>
                <w:szCs w:val="24"/>
              </w:rPr>
            </w:pPr>
            <w:r w:rsidRPr="00641CC3">
              <w:rPr>
                <w:rFonts w:ascii="Times New Roman" w:hAnsi="Times New Roman"/>
                <w:color w:val="000000"/>
                <w:sz w:val="24"/>
                <w:szCs w:val="24"/>
              </w:rPr>
              <w:t xml:space="preserve">Noteikumi „Par licencēto makšķerēšanu </w:t>
            </w:r>
            <w:r w:rsidRPr="00641CC3">
              <w:rPr>
                <w:rFonts w:ascii="Times New Roman" w:hAnsi="Times New Roman"/>
                <w:sz w:val="24"/>
                <w:szCs w:val="24"/>
              </w:rPr>
              <w:t>Tērvetes ūdenskrātuvē</w:t>
            </w:r>
            <w:r w:rsidRPr="00641CC3">
              <w:rPr>
                <w:rFonts w:ascii="Times New Roman" w:hAnsi="Times New Roman"/>
                <w:color w:val="000000"/>
                <w:sz w:val="24"/>
                <w:szCs w:val="24"/>
              </w:rPr>
              <w:t xml:space="preserve"> 2022.-2026.gadā” nosaka kārtību, kādā veicama licencētā makšķerēšana (amatierzveja) </w:t>
            </w:r>
            <w:r w:rsidRPr="00641CC3">
              <w:rPr>
                <w:rFonts w:ascii="Times New Roman" w:hAnsi="Times New Roman"/>
                <w:sz w:val="24"/>
                <w:szCs w:val="24"/>
              </w:rPr>
              <w:t>Tērvetes ūdenskrātuvē</w:t>
            </w:r>
            <w:r w:rsidRPr="00641CC3">
              <w:rPr>
                <w:rFonts w:ascii="Times New Roman" w:hAnsi="Times New Roman"/>
                <w:color w:val="000000"/>
                <w:sz w:val="24"/>
                <w:szCs w:val="24"/>
              </w:rPr>
              <w:t xml:space="preserve">. Licencētā makšķerēšana </w:t>
            </w:r>
            <w:r w:rsidRPr="00641CC3">
              <w:rPr>
                <w:rFonts w:ascii="Times New Roman" w:hAnsi="Times New Roman"/>
                <w:sz w:val="24"/>
                <w:szCs w:val="24"/>
              </w:rPr>
              <w:t>Tērvetes ūdenskrātuves</w:t>
            </w:r>
            <w:r w:rsidRPr="00641CC3">
              <w:rPr>
                <w:rFonts w:ascii="Times New Roman" w:hAnsi="Times New Roman"/>
                <w:color w:val="000000"/>
                <w:sz w:val="24"/>
                <w:szCs w:val="24"/>
              </w:rPr>
              <w:t xml:space="preserve"> teritorijā tiek organizēta saskaņā ar nolikumu "</w:t>
            </w:r>
            <w:r w:rsidRPr="00641CC3">
              <w:rPr>
                <w:rFonts w:ascii="Times New Roman" w:hAnsi="Times New Roman"/>
                <w:bCs/>
                <w:color w:val="000000"/>
                <w:sz w:val="24"/>
                <w:szCs w:val="24"/>
              </w:rPr>
              <w:t xml:space="preserve">Nolikums par </w:t>
            </w:r>
            <w:r w:rsidRPr="00641CC3">
              <w:rPr>
                <w:rFonts w:ascii="Times New Roman" w:hAnsi="Times New Roman"/>
                <w:sz w:val="24"/>
                <w:szCs w:val="24"/>
              </w:rPr>
              <w:t>licencēto makšķerēšanu Tērvetes ūdenskrātuvē</w:t>
            </w:r>
            <w:r w:rsidRPr="00641CC3">
              <w:rPr>
                <w:rFonts w:ascii="Times New Roman" w:hAnsi="Times New Roman"/>
                <w:bCs/>
                <w:sz w:val="24"/>
                <w:szCs w:val="24"/>
              </w:rPr>
              <w:t xml:space="preserve"> 2022.–2026. gadā</w:t>
            </w:r>
            <w:r w:rsidRPr="00641CC3">
              <w:rPr>
                <w:rFonts w:ascii="Times New Roman" w:hAnsi="Times New Roman"/>
                <w:color w:val="000000"/>
                <w:sz w:val="24"/>
                <w:szCs w:val="24"/>
              </w:rPr>
              <w:t xml:space="preserve"> ".</w:t>
            </w:r>
          </w:p>
        </w:tc>
      </w:tr>
      <w:tr w:rsidR="008C70AE" w:rsidRPr="00641CC3" w14:paraId="3807E777" w14:textId="77777777" w:rsidTr="00977BB5">
        <w:tc>
          <w:tcPr>
            <w:tcW w:w="2901" w:type="dxa"/>
            <w:tcBorders>
              <w:top w:val="single" w:sz="4" w:space="0" w:color="auto"/>
              <w:left w:val="single" w:sz="4" w:space="0" w:color="auto"/>
              <w:bottom w:val="single" w:sz="4" w:space="0" w:color="auto"/>
              <w:right w:val="single" w:sz="4" w:space="0" w:color="auto"/>
            </w:tcBorders>
            <w:hideMark/>
          </w:tcPr>
          <w:p w14:paraId="5C02A75C" w14:textId="77777777" w:rsidR="008C70AE" w:rsidRPr="00641CC3" w:rsidRDefault="008C70AE" w:rsidP="00641CC3">
            <w:pPr>
              <w:tabs>
                <w:tab w:val="left" w:pos="8364"/>
              </w:tabs>
              <w:spacing w:after="0" w:line="240" w:lineRule="auto"/>
              <w:rPr>
                <w:rFonts w:ascii="Times New Roman" w:hAnsi="Times New Roman"/>
                <w:color w:val="000000"/>
                <w:sz w:val="24"/>
                <w:szCs w:val="24"/>
              </w:rPr>
            </w:pPr>
            <w:r w:rsidRPr="00641CC3">
              <w:rPr>
                <w:rFonts w:ascii="Times New Roman" w:hAnsi="Times New Roman"/>
                <w:color w:val="000000"/>
                <w:sz w:val="24"/>
                <w:szCs w:val="24"/>
              </w:rPr>
              <w:t>3.Informācija par plānoto projekta ietekmi uz pašvaldības budžetu</w:t>
            </w:r>
          </w:p>
        </w:tc>
        <w:tc>
          <w:tcPr>
            <w:tcW w:w="6597" w:type="dxa"/>
            <w:tcBorders>
              <w:top w:val="single" w:sz="4" w:space="0" w:color="auto"/>
              <w:left w:val="single" w:sz="4" w:space="0" w:color="auto"/>
              <w:bottom w:val="single" w:sz="4" w:space="0" w:color="auto"/>
              <w:right w:val="single" w:sz="4" w:space="0" w:color="auto"/>
            </w:tcBorders>
            <w:hideMark/>
          </w:tcPr>
          <w:p w14:paraId="6CDB66E9" w14:textId="77777777" w:rsidR="008C70AE" w:rsidRPr="00641CC3" w:rsidRDefault="008C70AE" w:rsidP="00641CC3">
            <w:pPr>
              <w:autoSpaceDE w:val="0"/>
              <w:autoSpaceDN w:val="0"/>
              <w:adjustRightInd w:val="0"/>
              <w:spacing w:after="0" w:line="240" w:lineRule="auto"/>
              <w:jc w:val="both"/>
              <w:rPr>
                <w:rFonts w:ascii="Times New Roman" w:hAnsi="Times New Roman"/>
                <w:color w:val="000000"/>
                <w:sz w:val="24"/>
                <w:szCs w:val="24"/>
                <w:shd w:val="clear" w:color="auto" w:fill="FFFFFF"/>
              </w:rPr>
            </w:pPr>
            <w:r w:rsidRPr="00641CC3">
              <w:rPr>
                <w:rFonts w:ascii="Times New Roman" w:hAnsi="Times New Roman"/>
                <w:color w:val="000000"/>
                <w:sz w:val="24"/>
                <w:szCs w:val="24"/>
                <w:shd w:val="clear" w:color="auto" w:fill="FFFFFF"/>
              </w:rPr>
              <w:t>Noteikumu kontroles nodrošināšanai nav plānots veidot jaunas pašvaldības institūcijas, darbavietas vai paplašināt esošo institūciju kompetenci, tādēļ noteikumu izpildei tiek prognozēta pozitīva ietekme uz pašvaldības budžeta ienākumu sadaļu, jo saņemtā soda nauda par saistošo noteikumu neievērošanu tiks ieskaitīta pašvaldības budžetā.</w:t>
            </w:r>
          </w:p>
        </w:tc>
      </w:tr>
      <w:tr w:rsidR="008C70AE" w:rsidRPr="00641CC3" w14:paraId="751EE973" w14:textId="77777777" w:rsidTr="00977BB5">
        <w:trPr>
          <w:trHeight w:val="1451"/>
        </w:trPr>
        <w:tc>
          <w:tcPr>
            <w:tcW w:w="2901" w:type="dxa"/>
            <w:tcBorders>
              <w:top w:val="single" w:sz="4" w:space="0" w:color="auto"/>
              <w:left w:val="single" w:sz="4" w:space="0" w:color="auto"/>
              <w:bottom w:val="single" w:sz="4" w:space="0" w:color="auto"/>
              <w:right w:val="single" w:sz="4" w:space="0" w:color="auto"/>
            </w:tcBorders>
            <w:hideMark/>
          </w:tcPr>
          <w:p w14:paraId="22478C96" w14:textId="77777777" w:rsidR="008C70AE" w:rsidRPr="00641CC3" w:rsidRDefault="008C70AE" w:rsidP="00641CC3">
            <w:pPr>
              <w:tabs>
                <w:tab w:val="left" w:pos="8364"/>
              </w:tabs>
              <w:spacing w:after="0" w:line="240" w:lineRule="auto"/>
              <w:rPr>
                <w:rFonts w:ascii="Times New Roman" w:hAnsi="Times New Roman"/>
                <w:color w:val="000000"/>
                <w:sz w:val="24"/>
                <w:szCs w:val="24"/>
              </w:rPr>
            </w:pPr>
            <w:r w:rsidRPr="00641CC3">
              <w:rPr>
                <w:rFonts w:ascii="Times New Roman" w:hAnsi="Times New Roman"/>
                <w:color w:val="000000"/>
                <w:sz w:val="24"/>
                <w:szCs w:val="24"/>
              </w:rPr>
              <w:t>4.Informācija par plānoto projekta ietekmi uz uzņēmējdarbības vidi pašvaldības teritorijā</w:t>
            </w:r>
          </w:p>
        </w:tc>
        <w:tc>
          <w:tcPr>
            <w:tcW w:w="6597" w:type="dxa"/>
            <w:tcBorders>
              <w:top w:val="single" w:sz="4" w:space="0" w:color="auto"/>
              <w:left w:val="single" w:sz="4" w:space="0" w:color="auto"/>
              <w:bottom w:val="single" w:sz="4" w:space="0" w:color="auto"/>
              <w:right w:val="single" w:sz="4" w:space="0" w:color="auto"/>
            </w:tcBorders>
          </w:tcPr>
          <w:p w14:paraId="2DE90D7E" w14:textId="77777777" w:rsidR="008C70AE" w:rsidRPr="00641CC3" w:rsidRDefault="008C70AE" w:rsidP="00641CC3">
            <w:pPr>
              <w:autoSpaceDE w:val="0"/>
              <w:autoSpaceDN w:val="0"/>
              <w:adjustRightInd w:val="0"/>
              <w:spacing w:after="0" w:line="240" w:lineRule="auto"/>
              <w:jc w:val="both"/>
              <w:rPr>
                <w:rFonts w:ascii="Times New Roman" w:hAnsi="Times New Roman"/>
                <w:color w:val="000000"/>
                <w:sz w:val="24"/>
                <w:szCs w:val="24"/>
              </w:rPr>
            </w:pPr>
            <w:r w:rsidRPr="00641CC3">
              <w:rPr>
                <w:rFonts w:ascii="Times New Roman" w:hAnsi="Times New Roman"/>
                <w:color w:val="000000"/>
                <w:sz w:val="24"/>
                <w:szCs w:val="24"/>
              </w:rPr>
              <w:t>Tiešas ietekmes nav.</w:t>
            </w:r>
          </w:p>
          <w:p w14:paraId="60B75AB0" w14:textId="77777777" w:rsidR="008C70AE" w:rsidRPr="00641CC3" w:rsidRDefault="008C70AE" w:rsidP="00641CC3">
            <w:pPr>
              <w:autoSpaceDE w:val="0"/>
              <w:autoSpaceDN w:val="0"/>
              <w:adjustRightInd w:val="0"/>
              <w:spacing w:after="0" w:line="240" w:lineRule="auto"/>
              <w:jc w:val="both"/>
              <w:rPr>
                <w:rFonts w:ascii="Times New Roman" w:hAnsi="Times New Roman"/>
                <w:sz w:val="24"/>
                <w:szCs w:val="24"/>
              </w:rPr>
            </w:pPr>
          </w:p>
        </w:tc>
      </w:tr>
      <w:tr w:rsidR="008C70AE" w:rsidRPr="00641CC3" w14:paraId="0AC57813" w14:textId="77777777" w:rsidTr="00977BB5">
        <w:tc>
          <w:tcPr>
            <w:tcW w:w="2901" w:type="dxa"/>
            <w:tcBorders>
              <w:top w:val="single" w:sz="4" w:space="0" w:color="auto"/>
              <w:left w:val="single" w:sz="4" w:space="0" w:color="auto"/>
              <w:bottom w:val="single" w:sz="4" w:space="0" w:color="auto"/>
              <w:right w:val="single" w:sz="4" w:space="0" w:color="auto"/>
            </w:tcBorders>
            <w:hideMark/>
          </w:tcPr>
          <w:p w14:paraId="3DEEE6F9" w14:textId="77777777" w:rsidR="008C70AE" w:rsidRPr="00641CC3" w:rsidRDefault="008C70AE" w:rsidP="00641CC3">
            <w:pPr>
              <w:tabs>
                <w:tab w:val="left" w:pos="8364"/>
              </w:tabs>
              <w:spacing w:after="0" w:line="240" w:lineRule="auto"/>
              <w:rPr>
                <w:rFonts w:ascii="Times New Roman" w:hAnsi="Times New Roman"/>
                <w:color w:val="000000"/>
                <w:sz w:val="24"/>
                <w:szCs w:val="24"/>
              </w:rPr>
            </w:pPr>
            <w:r w:rsidRPr="00641CC3">
              <w:rPr>
                <w:rFonts w:ascii="Times New Roman" w:hAnsi="Times New Roman"/>
                <w:color w:val="000000"/>
                <w:sz w:val="24"/>
                <w:szCs w:val="24"/>
              </w:rPr>
              <w:t>5.Informācija par administratīvajām procedūrām</w:t>
            </w:r>
          </w:p>
        </w:tc>
        <w:tc>
          <w:tcPr>
            <w:tcW w:w="6597" w:type="dxa"/>
            <w:tcBorders>
              <w:top w:val="single" w:sz="4" w:space="0" w:color="auto"/>
              <w:left w:val="single" w:sz="4" w:space="0" w:color="auto"/>
              <w:bottom w:val="single" w:sz="4" w:space="0" w:color="auto"/>
              <w:right w:val="single" w:sz="4" w:space="0" w:color="auto"/>
            </w:tcBorders>
            <w:hideMark/>
          </w:tcPr>
          <w:p w14:paraId="111FC496" w14:textId="77777777" w:rsidR="008C70AE" w:rsidRPr="00641CC3" w:rsidRDefault="008C70AE" w:rsidP="00641CC3">
            <w:pPr>
              <w:autoSpaceDE w:val="0"/>
              <w:autoSpaceDN w:val="0"/>
              <w:adjustRightInd w:val="0"/>
              <w:spacing w:after="0" w:line="240" w:lineRule="auto"/>
              <w:jc w:val="both"/>
              <w:rPr>
                <w:rFonts w:ascii="Times New Roman" w:hAnsi="Times New Roman"/>
                <w:color w:val="000000"/>
                <w:sz w:val="24"/>
                <w:szCs w:val="24"/>
              </w:rPr>
            </w:pPr>
            <w:r w:rsidRPr="00641CC3">
              <w:rPr>
                <w:rFonts w:ascii="Times New Roman" w:hAnsi="Times New Roman"/>
                <w:color w:val="000000"/>
                <w:sz w:val="24"/>
                <w:szCs w:val="24"/>
                <w:shd w:val="clear" w:color="auto" w:fill="FFFFFF"/>
              </w:rPr>
              <w:t>Institūcija, kurā privātpersona var vērsties par noteikumu piemērošanu, ir Dobeles novada pašvaldība.</w:t>
            </w:r>
          </w:p>
        </w:tc>
      </w:tr>
      <w:tr w:rsidR="008C70AE" w:rsidRPr="00641CC3" w14:paraId="6CEA5142" w14:textId="77777777" w:rsidTr="00977BB5">
        <w:trPr>
          <w:trHeight w:val="70"/>
        </w:trPr>
        <w:tc>
          <w:tcPr>
            <w:tcW w:w="2901" w:type="dxa"/>
            <w:tcBorders>
              <w:top w:val="single" w:sz="4" w:space="0" w:color="auto"/>
              <w:left w:val="single" w:sz="4" w:space="0" w:color="auto"/>
              <w:bottom w:val="single" w:sz="4" w:space="0" w:color="auto"/>
              <w:right w:val="single" w:sz="4" w:space="0" w:color="auto"/>
            </w:tcBorders>
            <w:hideMark/>
          </w:tcPr>
          <w:p w14:paraId="549C329D" w14:textId="77777777" w:rsidR="008C70AE" w:rsidRPr="00641CC3" w:rsidRDefault="008C70AE" w:rsidP="00641CC3">
            <w:pPr>
              <w:tabs>
                <w:tab w:val="left" w:pos="8364"/>
              </w:tabs>
              <w:spacing w:after="0" w:line="240" w:lineRule="auto"/>
              <w:rPr>
                <w:rFonts w:ascii="Times New Roman" w:hAnsi="Times New Roman"/>
                <w:color w:val="000000"/>
                <w:sz w:val="24"/>
                <w:szCs w:val="24"/>
              </w:rPr>
            </w:pPr>
            <w:r w:rsidRPr="00641CC3">
              <w:rPr>
                <w:rFonts w:ascii="Times New Roman" w:hAnsi="Times New Roman"/>
                <w:color w:val="000000"/>
                <w:sz w:val="24"/>
                <w:szCs w:val="24"/>
              </w:rPr>
              <w:t>6.Informācija par konsultācijām ar privātpersonām</w:t>
            </w:r>
          </w:p>
        </w:tc>
        <w:tc>
          <w:tcPr>
            <w:tcW w:w="6597" w:type="dxa"/>
            <w:tcBorders>
              <w:top w:val="single" w:sz="4" w:space="0" w:color="auto"/>
              <w:left w:val="single" w:sz="4" w:space="0" w:color="auto"/>
              <w:bottom w:val="single" w:sz="4" w:space="0" w:color="auto"/>
              <w:right w:val="single" w:sz="4" w:space="0" w:color="auto"/>
            </w:tcBorders>
            <w:hideMark/>
          </w:tcPr>
          <w:p w14:paraId="074E9658" w14:textId="77777777" w:rsidR="008C70AE" w:rsidRPr="00641CC3" w:rsidRDefault="008C70AE" w:rsidP="00641CC3">
            <w:pPr>
              <w:tabs>
                <w:tab w:val="left" w:pos="8364"/>
              </w:tabs>
              <w:autoSpaceDE w:val="0"/>
              <w:autoSpaceDN w:val="0"/>
              <w:adjustRightInd w:val="0"/>
              <w:spacing w:after="0" w:line="240" w:lineRule="auto"/>
              <w:jc w:val="both"/>
              <w:rPr>
                <w:rFonts w:ascii="Times New Roman" w:hAnsi="Times New Roman"/>
                <w:color w:val="000000"/>
                <w:sz w:val="24"/>
                <w:szCs w:val="24"/>
              </w:rPr>
            </w:pPr>
            <w:r w:rsidRPr="00641CC3">
              <w:rPr>
                <w:rFonts w:ascii="Times New Roman" w:hAnsi="Times New Roman"/>
                <w:color w:val="000000"/>
                <w:sz w:val="24"/>
                <w:szCs w:val="24"/>
              </w:rPr>
              <w:t>Noteikumu izstrādes procesā konsultācijas ar privātpersonām netika veiktas.</w:t>
            </w:r>
          </w:p>
        </w:tc>
      </w:tr>
    </w:tbl>
    <w:p w14:paraId="743C4004" w14:textId="77777777" w:rsidR="008C70AE" w:rsidRPr="00641CC3" w:rsidRDefault="008C70AE" w:rsidP="00641CC3">
      <w:pPr>
        <w:spacing w:after="0" w:line="240" w:lineRule="auto"/>
        <w:rPr>
          <w:rFonts w:ascii="Times New Roman" w:hAnsi="Times New Roman"/>
          <w:sz w:val="24"/>
          <w:szCs w:val="24"/>
        </w:rPr>
      </w:pPr>
    </w:p>
    <w:p w14:paraId="4670E126" w14:textId="77777777" w:rsidR="008C70AE" w:rsidRPr="00641CC3" w:rsidRDefault="008C70AE" w:rsidP="00641CC3">
      <w:pPr>
        <w:spacing w:after="0" w:line="240" w:lineRule="auto"/>
        <w:jc w:val="center"/>
        <w:rPr>
          <w:rFonts w:ascii="Times New Roman" w:hAnsi="Times New Roman"/>
          <w:sz w:val="24"/>
          <w:szCs w:val="24"/>
        </w:rPr>
      </w:pPr>
    </w:p>
    <w:p w14:paraId="737A46D8" w14:textId="56199043" w:rsidR="003815D5" w:rsidRDefault="008C70AE" w:rsidP="00641CC3">
      <w:pPr>
        <w:spacing w:after="0" w:line="240" w:lineRule="auto"/>
        <w:jc w:val="center"/>
        <w:rPr>
          <w:rFonts w:ascii="Times New Roman" w:hAnsi="Times New Roman"/>
        </w:rPr>
      </w:pPr>
      <w:r w:rsidRPr="00641CC3">
        <w:rPr>
          <w:rFonts w:ascii="Times New Roman" w:hAnsi="Times New Roman"/>
          <w:sz w:val="24"/>
          <w:szCs w:val="24"/>
        </w:rPr>
        <w:t>Domes priekšsēdētājs</w:t>
      </w:r>
      <w:r w:rsidRPr="00641CC3">
        <w:rPr>
          <w:rFonts w:ascii="Times New Roman" w:hAnsi="Times New Roman"/>
          <w:sz w:val="24"/>
          <w:szCs w:val="24"/>
        </w:rPr>
        <w:tab/>
      </w:r>
      <w:r w:rsidRPr="00641CC3">
        <w:rPr>
          <w:rFonts w:ascii="Times New Roman" w:hAnsi="Times New Roman"/>
          <w:sz w:val="24"/>
          <w:szCs w:val="24"/>
        </w:rPr>
        <w:tab/>
      </w:r>
      <w:r w:rsidRPr="00641CC3">
        <w:rPr>
          <w:rFonts w:ascii="Times New Roman" w:hAnsi="Times New Roman"/>
          <w:sz w:val="24"/>
          <w:szCs w:val="24"/>
        </w:rPr>
        <w:tab/>
      </w:r>
      <w:r w:rsidRPr="00641CC3">
        <w:rPr>
          <w:rFonts w:ascii="Times New Roman" w:hAnsi="Times New Roman"/>
          <w:sz w:val="24"/>
          <w:szCs w:val="24"/>
        </w:rPr>
        <w:tab/>
      </w:r>
      <w:r w:rsidRPr="00641CC3">
        <w:rPr>
          <w:rFonts w:ascii="Times New Roman" w:hAnsi="Times New Roman"/>
          <w:sz w:val="24"/>
          <w:szCs w:val="24"/>
        </w:rPr>
        <w:tab/>
      </w:r>
      <w:r w:rsidRPr="00641CC3">
        <w:rPr>
          <w:rFonts w:ascii="Times New Roman" w:hAnsi="Times New Roman"/>
          <w:sz w:val="24"/>
          <w:szCs w:val="24"/>
        </w:rPr>
        <w:tab/>
      </w:r>
      <w:r w:rsidRPr="00641CC3">
        <w:rPr>
          <w:rFonts w:ascii="Times New Roman" w:hAnsi="Times New Roman"/>
          <w:sz w:val="24"/>
          <w:szCs w:val="24"/>
        </w:rPr>
        <w:tab/>
      </w:r>
      <w:r w:rsidRPr="00641CC3">
        <w:rPr>
          <w:rFonts w:ascii="Times New Roman" w:hAnsi="Times New Roman"/>
          <w:sz w:val="24"/>
          <w:szCs w:val="24"/>
        </w:rPr>
        <w:tab/>
      </w:r>
      <w:proofErr w:type="spellStart"/>
      <w:r w:rsidRPr="00641CC3">
        <w:rPr>
          <w:rFonts w:ascii="Times New Roman" w:hAnsi="Times New Roman"/>
          <w:sz w:val="24"/>
          <w:szCs w:val="24"/>
        </w:rPr>
        <w:t>I.Gorskis</w:t>
      </w:r>
      <w:bookmarkEnd w:id="33"/>
      <w:proofErr w:type="spellEnd"/>
      <w:r w:rsidR="003815D5">
        <w:rPr>
          <w:rFonts w:ascii="Times New Roman" w:hAnsi="Times New Roman"/>
        </w:rPr>
        <w:br w:type="page"/>
      </w:r>
    </w:p>
    <w:p w14:paraId="3F72D1F4" w14:textId="77777777" w:rsidR="009D645D" w:rsidRPr="00E35A61" w:rsidRDefault="009D645D" w:rsidP="009D645D">
      <w:pPr>
        <w:tabs>
          <w:tab w:val="left" w:pos="-24212"/>
        </w:tabs>
        <w:jc w:val="center"/>
        <w:rPr>
          <w:rFonts w:ascii="Times New Roman" w:hAnsi="Times New Roman"/>
          <w:sz w:val="20"/>
          <w:szCs w:val="20"/>
        </w:rPr>
      </w:pPr>
      <w:r w:rsidRPr="00E35A61">
        <w:rPr>
          <w:rFonts w:ascii="Times New Roman" w:hAnsi="Times New Roman"/>
          <w:noProof/>
          <w:sz w:val="20"/>
          <w:szCs w:val="20"/>
        </w:rPr>
        <w:lastRenderedPageBreak/>
        <w:drawing>
          <wp:inline distT="0" distB="0" distL="0" distR="0" wp14:anchorId="3F797E52" wp14:editId="32EFF229">
            <wp:extent cx="676275" cy="752475"/>
            <wp:effectExtent l="0" t="0" r="9525" b="9525"/>
            <wp:docPr id="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2ED6245" w14:textId="77777777" w:rsidR="009D645D" w:rsidRPr="00E35A61" w:rsidRDefault="009D645D" w:rsidP="009D645D">
      <w:pPr>
        <w:pStyle w:val="Header"/>
        <w:jc w:val="center"/>
        <w:rPr>
          <w:sz w:val="20"/>
        </w:rPr>
      </w:pPr>
      <w:r w:rsidRPr="00E35A61">
        <w:rPr>
          <w:sz w:val="20"/>
        </w:rPr>
        <w:t>LATVIJAS REPUBLIKA</w:t>
      </w:r>
    </w:p>
    <w:p w14:paraId="57DFC8BB" w14:textId="77777777" w:rsidR="009D645D" w:rsidRPr="00E35A61" w:rsidRDefault="009D645D" w:rsidP="009D645D">
      <w:pPr>
        <w:pStyle w:val="Header"/>
        <w:jc w:val="center"/>
        <w:rPr>
          <w:b/>
          <w:sz w:val="32"/>
          <w:szCs w:val="32"/>
        </w:rPr>
      </w:pPr>
      <w:r w:rsidRPr="00E35A61">
        <w:rPr>
          <w:b/>
          <w:sz w:val="32"/>
          <w:szCs w:val="32"/>
        </w:rPr>
        <w:t>DOBELES NOVADA DOME</w:t>
      </w:r>
    </w:p>
    <w:p w14:paraId="3F249BB4" w14:textId="77777777" w:rsidR="009D645D" w:rsidRPr="00E35A61" w:rsidRDefault="009D645D" w:rsidP="009D645D">
      <w:pPr>
        <w:pStyle w:val="Header"/>
        <w:jc w:val="center"/>
        <w:rPr>
          <w:sz w:val="16"/>
          <w:szCs w:val="16"/>
          <w:lang w:val="lv-LV"/>
        </w:rPr>
      </w:pPr>
      <w:r w:rsidRPr="00E35A61">
        <w:rPr>
          <w:sz w:val="16"/>
          <w:szCs w:val="16"/>
          <w:lang w:val="lv-LV"/>
        </w:rPr>
        <w:t>Brīvības iela 17, Dobele, Dobeles novads, LV-3701</w:t>
      </w:r>
    </w:p>
    <w:p w14:paraId="7A762633" w14:textId="77777777" w:rsidR="009D645D" w:rsidRPr="00E35A61" w:rsidRDefault="009D645D" w:rsidP="009D645D">
      <w:pPr>
        <w:pStyle w:val="Header"/>
        <w:pBdr>
          <w:bottom w:val="double" w:sz="6" w:space="1" w:color="auto"/>
        </w:pBdr>
        <w:jc w:val="center"/>
        <w:rPr>
          <w:color w:val="000000"/>
          <w:sz w:val="16"/>
          <w:szCs w:val="16"/>
          <w:lang w:val="lv-LV"/>
        </w:rPr>
      </w:pPr>
      <w:r w:rsidRPr="00E35A61">
        <w:rPr>
          <w:sz w:val="16"/>
          <w:szCs w:val="16"/>
          <w:lang w:val="lv-LV"/>
        </w:rPr>
        <w:t xml:space="preserve">Tālr. 63707269, 63700137, 63720940, e-pasts </w:t>
      </w:r>
      <w:hyperlink r:id="rId30" w:history="1">
        <w:r w:rsidRPr="00E35A61">
          <w:rPr>
            <w:rStyle w:val="Hyperlink"/>
            <w:rFonts w:eastAsia="Calibri"/>
            <w:color w:val="000000"/>
            <w:sz w:val="16"/>
            <w:szCs w:val="16"/>
            <w:lang w:val="lv-LV"/>
          </w:rPr>
          <w:t>dome@dobele.lv</w:t>
        </w:r>
      </w:hyperlink>
    </w:p>
    <w:p w14:paraId="21A45C41" w14:textId="77777777" w:rsidR="009D645D" w:rsidRPr="00E35A61" w:rsidRDefault="009D645D" w:rsidP="009D645D">
      <w:pPr>
        <w:pStyle w:val="Default"/>
        <w:jc w:val="center"/>
        <w:rPr>
          <w:b/>
          <w:bCs/>
        </w:rPr>
      </w:pPr>
    </w:p>
    <w:p w14:paraId="3973E87B" w14:textId="77777777" w:rsidR="009D645D" w:rsidRPr="00E35A61" w:rsidRDefault="009D645D" w:rsidP="00E35A61">
      <w:pPr>
        <w:spacing w:after="0" w:line="240" w:lineRule="auto"/>
        <w:jc w:val="center"/>
        <w:rPr>
          <w:rFonts w:ascii="Times New Roman" w:hAnsi="Times New Roman"/>
          <w:b/>
          <w:sz w:val="24"/>
          <w:szCs w:val="24"/>
        </w:rPr>
      </w:pPr>
      <w:r w:rsidRPr="00E35A61">
        <w:rPr>
          <w:rFonts w:ascii="Times New Roman" w:hAnsi="Times New Roman"/>
          <w:b/>
          <w:sz w:val="24"/>
          <w:szCs w:val="24"/>
        </w:rPr>
        <w:t>LĒMUMS</w:t>
      </w:r>
    </w:p>
    <w:p w14:paraId="2EAA795F" w14:textId="77777777" w:rsidR="009D645D" w:rsidRPr="00E35A61" w:rsidRDefault="009D645D" w:rsidP="00E35A61">
      <w:pPr>
        <w:spacing w:after="0" w:line="240" w:lineRule="auto"/>
        <w:jc w:val="center"/>
        <w:rPr>
          <w:rFonts w:ascii="Times New Roman" w:hAnsi="Times New Roman"/>
          <w:b/>
          <w:sz w:val="24"/>
          <w:szCs w:val="24"/>
        </w:rPr>
      </w:pPr>
      <w:r w:rsidRPr="00E35A61">
        <w:rPr>
          <w:rFonts w:ascii="Times New Roman" w:hAnsi="Times New Roman"/>
          <w:b/>
          <w:sz w:val="24"/>
          <w:szCs w:val="24"/>
        </w:rPr>
        <w:t>Dobelē</w:t>
      </w:r>
    </w:p>
    <w:p w14:paraId="5CFEFE50" w14:textId="77777777" w:rsidR="009D645D" w:rsidRPr="00E35A61" w:rsidRDefault="009D645D" w:rsidP="00E35A61">
      <w:pPr>
        <w:tabs>
          <w:tab w:val="left" w:pos="-18092"/>
        </w:tabs>
        <w:spacing w:after="0" w:line="240" w:lineRule="auto"/>
        <w:ind w:left="360"/>
        <w:jc w:val="both"/>
        <w:rPr>
          <w:rFonts w:ascii="Times New Roman" w:hAnsi="Times New Roman"/>
          <w:b/>
          <w:sz w:val="24"/>
          <w:szCs w:val="24"/>
        </w:rPr>
      </w:pPr>
    </w:p>
    <w:p w14:paraId="3D6F23DF" w14:textId="666826E3" w:rsidR="009D645D" w:rsidRPr="00E35A61" w:rsidRDefault="009D645D" w:rsidP="00E35A61">
      <w:pPr>
        <w:tabs>
          <w:tab w:val="center" w:pos="4153"/>
          <w:tab w:val="left" w:pos="8080"/>
          <w:tab w:val="right" w:pos="9498"/>
        </w:tabs>
        <w:spacing w:after="0" w:line="240" w:lineRule="auto"/>
        <w:ind w:left="113" w:right="-427"/>
        <w:rPr>
          <w:rFonts w:ascii="Times New Roman" w:hAnsi="Times New Roman"/>
          <w:color w:val="000000"/>
          <w:sz w:val="24"/>
          <w:szCs w:val="24"/>
        </w:rPr>
      </w:pPr>
      <w:r w:rsidRPr="00E35A61">
        <w:rPr>
          <w:rFonts w:ascii="Times New Roman" w:hAnsi="Times New Roman"/>
          <w:b/>
          <w:sz w:val="24"/>
          <w:szCs w:val="24"/>
          <w:lang w:eastAsia="x-none"/>
        </w:rPr>
        <w:t>2022. gada 13.</w:t>
      </w:r>
      <w:r w:rsidR="00FE58A2">
        <w:rPr>
          <w:rFonts w:ascii="Times New Roman" w:hAnsi="Times New Roman"/>
          <w:b/>
          <w:sz w:val="24"/>
          <w:szCs w:val="24"/>
          <w:lang w:eastAsia="x-none"/>
        </w:rPr>
        <w:t xml:space="preserve"> </w:t>
      </w:r>
      <w:r w:rsidRPr="00E35A61">
        <w:rPr>
          <w:rFonts w:ascii="Times New Roman" w:hAnsi="Times New Roman"/>
          <w:b/>
          <w:sz w:val="24"/>
          <w:szCs w:val="24"/>
          <w:lang w:eastAsia="x-none"/>
        </w:rPr>
        <w:t>maijā</w:t>
      </w:r>
      <w:r w:rsidRPr="00E35A61">
        <w:rPr>
          <w:rFonts w:ascii="Times New Roman" w:hAnsi="Times New Roman"/>
          <w:b/>
          <w:sz w:val="24"/>
          <w:szCs w:val="24"/>
          <w:lang w:eastAsia="x-none"/>
        </w:rPr>
        <w:tab/>
      </w:r>
      <w:r w:rsidRPr="00E35A61">
        <w:rPr>
          <w:rFonts w:ascii="Times New Roman" w:hAnsi="Times New Roman"/>
          <w:b/>
          <w:sz w:val="24"/>
          <w:szCs w:val="24"/>
          <w:lang w:eastAsia="x-none"/>
        </w:rPr>
        <w:tab/>
        <w:t xml:space="preserve">   </w:t>
      </w:r>
      <w:r w:rsidRPr="00E35A61">
        <w:rPr>
          <w:rFonts w:ascii="Times New Roman" w:hAnsi="Times New Roman"/>
          <w:b/>
          <w:color w:val="000000"/>
          <w:sz w:val="24"/>
          <w:szCs w:val="24"/>
        </w:rPr>
        <w:t>Nr.</w:t>
      </w:r>
      <w:r w:rsidR="000F5408">
        <w:rPr>
          <w:rFonts w:ascii="Times New Roman" w:hAnsi="Times New Roman"/>
          <w:b/>
          <w:color w:val="000000"/>
          <w:sz w:val="24"/>
          <w:szCs w:val="24"/>
        </w:rPr>
        <w:t>209</w:t>
      </w:r>
      <w:r w:rsidRPr="00E35A61">
        <w:rPr>
          <w:rFonts w:ascii="Times New Roman" w:hAnsi="Times New Roman"/>
          <w:b/>
          <w:color w:val="000000"/>
          <w:sz w:val="24"/>
          <w:szCs w:val="24"/>
        </w:rPr>
        <w:t>/8</w:t>
      </w:r>
    </w:p>
    <w:p w14:paraId="6BBFEF8F" w14:textId="34C2FF65" w:rsidR="009D645D" w:rsidRPr="00E35A61" w:rsidRDefault="009D645D" w:rsidP="00E35A61">
      <w:pPr>
        <w:tabs>
          <w:tab w:val="center" w:pos="4320"/>
          <w:tab w:val="right" w:pos="8640"/>
        </w:tabs>
        <w:spacing w:after="0" w:line="240" w:lineRule="auto"/>
        <w:jc w:val="right"/>
        <w:rPr>
          <w:rFonts w:ascii="Times New Roman" w:hAnsi="Times New Roman"/>
          <w:color w:val="000000"/>
          <w:sz w:val="24"/>
          <w:szCs w:val="24"/>
        </w:rPr>
      </w:pPr>
      <w:r w:rsidRPr="00E35A61">
        <w:rPr>
          <w:rFonts w:ascii="Times New Roman" w:hAnsi="Times New Roman"/>
          <w:color w:val="000000"/>
          <w:sz w:val="24"/>
          <w:szCs w:val="24"/>
        </w:rPr>
        <w:t>(prot.Nr.8,</w:t>
      </w:r>
      <w:r w:rsidR="000F5408">
        <w:rPr>
          <w:rFonts w:ascii="Times New Roman" w:hAnsi="Times New Roman"/>
          <w:color w:val="000000"/>
          <w:sz w:val="24"/>
          <w:szCs w:val="24"/>
        </w:rPr>
        <w:t xml:space="preserve"> 3</w:t>
      </w:r>
      <w:r w:rsidRPr="00E35A61">
        <w:rPr>
          <w:rFonts w:ascii="Times New Roman" w:hAnsi="Times New Roman"/>
          <w:color w:val="000000"/>
          <w:sz w:val="24"/>
          <w:szCs w:val="24"/>
        </w:rPr>
        <w:t>.§)</w:t>
      </w:r>
    </w:p>
    <w:p w14:paraId="3D564114" w14:textId="77777777" w:rsidR="009D645D" w:rsidRPr="00E35A61" w:rsidRDefault="009D645D" w:rsidP="00E35A61">
      <w:pPr>
        <w:spacing w:after="0" w:line="240" w:lineRule="auto"/>
        <w:rPr>
          <w:rFonts w:ascii="Times New Roman" w:hAnsi="Times New Roman"/>
          <w:b/>
          <w:sz w:val="24"/>
          <w:szCs w:val="24"/>
        </w:rPr>
      </w:pPr>
    </w:p>
    <w:p w14:paraId="310B671F" w14:textId="77777777" w:rsidR="009D645D" w:rsidRPr="00E35A61" w:rsidRDefault="009D645D" w:rsidP="00E35A61">
      <w:pPr>
        <w:pStyle w:val="Header"/>
        <w:rPr>
          <w:szCs w:val="24"/>
          <w:lang w:val="lv-LV"/>
        </w:rPr>
      </w:pPr>
    </w:p>
    <w:p w14:paraId="1D7FD559" w14:textId="77777777" w:rsidR="009D645D" w:rsidRPr="007949AB" w:rsidRDefault="009D645D" w:rsidP="007949AB">
      <w:pPr>
        <w:spacing w:after="0" w:line="240" w:lineRule="auto"/>
        <w:jc w:val="center"/>
        <w:rPr>
          <w:rFonts w:ascii="Times New Roman" w:hAnsi="Times New Roman"/>
          <w:b/>
          <w:sz w:val="24"/>
          <w:szCs w:val="24"/>
        </w:rPr>
      </w:pPr>
      <w:r w:rsidRPr="007949AB">
        <w:rPr>
          <w:rFonts w:ascii="Times New Roman" w:hAnsi="Times New Roman"/>
          <w:b/>
          <w:sz w:val="24"/>
          <w:szCs w:val="24"/>
        </w:rPr>
        <w:t xml:space="preserve">Par projekta pieteikuma projekta iesnieguma “Augstkalnes pagasta kopienas aktivitāšu centra “Domu nams” izveide” iesniegšanu </w:t>
      </w:r>
    </w:p>
    <w:p w14:paraId="4C287CF1" w14:textId="77777777" w:rsidR="009D645D" w:rsidRPr="007949AB" w:rsidRDefault="009D645D" w:rsidP="007949AB">
      <w:pPr>
        <w:spacing w:after="0" w:line="240" w:lineRule="auto"/>
        <w:jc w:val="center"/>
        <w:rPr>
          <w:rFonts w:ascii="Times New Roman" w:hAnsi="Times New Roman"/>
          <w:b/>
          <w:sz w:val="24"/>
          <w:szCs w:val="24"/>
          <w:u w:val="single"/>
        </w:rPr>
      </w:pPr>
    </w:p>
    <w:p w14:paraId="10C32F9C" w14:textId="531BEC8B" w:rsidR="007949AB" w:rsidRPr="007949AB" w:rsidRDefault="007949AB" w:rsidP="007949AB">
      <w:pPr>
        <w:spacing w:after="0" w:line="240" w:lineRule="auto"/>
        <w:ind w:firstLine="720"/>
        <w:jc w:val="both"/>
        <w:rPr>
          <w:rFonts w:ascii="Times New Roman" w:hAnsi="Times New Roman"/>
          <w:sz w:val="24"/>
          <w:szCs w:val="24"/>
          <w:lang w:eastAsia="lv-LV"/>
        </w:rPr>
      </w:pPr>
      <w:r w:rsidRPr="007949AB">
        <w:rPr>
          <w:rFonts w:ascii="Times New Roman" w:hAnsi="Times New Roman"/>
          <w:sz w:val="24"/>
          <w:szCs w:val="24"/>
        </w:rPr>
        <w:t xml:space="preserve">Saskaņā ar likuma “Par pašvaldībām” 21. panta pirmās daļas 27. punktu, Ministru kabineta 2015. gada 13. oktobra noteikumu Nr. 590 “Valsts un Eiropas Savienības atbalsta piešķiršanas kārtība lauku attīstībai apakšprogrammā “Darbību īstenošana saskaņā ar sabiedrības virzītas vietējās attīstības stratēģiju”” 49. punktu un Dobeles novada attīstības programmas 2021.-2027. gadam rīcības virziena “RV2 Kopiena” uzdevumu “U7 Attīstīt dažādām iedzīvotāju interešu grupām piemērotu vidi” un, ņemot vērā Rīcības un investīciju plānu, </w:t>
      </w:r>
      <w:bookmarkStart w:id="34" w:name="_Hlk103584294"/>
      <w:r w:rsidR="007B2140" w:rsidRPr="00F406D8">
        <w:rPr>
          <w:rFonts w:ascii="Times New Roman" w:hAnsi="Times New Roman"/>
          <w:sz w:val="24"/>
          <w:szCs w:val="24"/>
        </w:rPr>
        <w:t xml:space="preserve">atklāti balsojot: </w:t>
      </w:r>
      <w:bookmarkStart w:id="35" w:name="_Hlk96797763"/>
      <w:bookmarkStart w:id="36" w:name="_Hlk97802534"/>
      <w:r w:rsidR="007B2140" w:rsidRPr="00F406D8">
        <w:rPr>
          <w:rFonts w:ascii="Times New Roman" w:hAnsi="Times New Roman"/>
          <w:color w:val="000000"/>
          <w:sz w:val="24"/>
          <w:szCs w:val="24"/>
        </w:rPr>
        <w:t>PAR –11 (</w:t>
      </w:r>
      <w:bookmarkStart w:id="37" w:name="_Hlk94456393"/>
      <w:r w:rsidR="007B2140">
        <w:rPr>
          <w:rFonts w:ascii="Times New Roman" w:hAnsi="Times New Roman"/>
          <w:color w:val="000000"/>
          <w:sz w:val="24"/>
          <w:szCs w:val="24"/>
        </w:rPr>
        <w:t xml:space="preserve"> Kristīne Briede, </w:t>
      </w:r>
      <w:r w:rsidR="007B2140" w:rsidRPr="00F406D8">
        <w:rPr>
          <w:rFonts w:ascii="Times New Roman" w:hAnsi="Times New Roman"/>
          <w:bCs/>
          <w:sz w:val="24"/>
          <w:szCs w:val="24"/>
          <w:lang w:eastAsia="et-EE"/>
        </w:rPr>
        <w:t xml:space="preserve">Ivars </w:t>
      </w:r>
      <w:proofErr w:type="spellStart"/>
      <w:r w:rsidR="007B2140" w:rsidRPr="00F406D8">
        <w:rPr>
          <w:rFonts w:ascii="Times New Roman" w:hAnsi="Times New Roman"/>
          <w:bCs/>
          <w:sz w:val="24"/>
          <w:szCs w:val="24"/>
          <w:lang w:eastAsia="et-EE"/>
        </w:rPr>
        <w:t>Gorskis</w:t>
      </w:r>
      <w:proofErr w:type="spellEnd"/>
      <w:r w:rsidR="007B2140" w:rsidRPr="00F406D8">
        <w:rPr>
          <w:rFonts w:ascii="Times New Roman" w:hAnsi="Times New Roman"/>
          <w:bCs/>
          <w:sz w:val="24"/>
          <w:szCs w:val="24"/>
          <w:lang w:eastAsia="et-EE"/>
        </w:rPr>
        <w:t xml:space="preserve">, Linda </w:t>
      </w:r>
      <w:proofErr w:type="spellStart"/>
      <w:r w:rsidR="007B2140" w:rsidRPr="00F406D8">
        <w:rPr>
          <w:rFonts w:ascii="Times New Roman" w:hAnsi="Times New Roman"/>
          <w:bCs/>
          <w:sz w:val="24"/>
          <w:szCs w:val="24"/>
          <w:lang w:eastAsia="et-EE"/>
        </w:rPr>
        <w:t>Karloviča</w:t>
      </w:r>
      <w:proofErr w:type="spellEnd"/>
      <w:r w:rsidR="007B2140" w:rsidRPr="00F406D8">
        <w:rPr>
          <w:rFonts w:ascii="Times New Roman" w:hAnsi="Times New Roman"/>
          <w:bCs/>
          <w:sz w:val="24"/>
          <w:szCs w:val="24"/>
          <w:lang w:eastAsia="et-EE"/>
        </w:rPr>
        <w:t xml:space="preserve">, Edgars Laimiņš, </w:t>
      </w:r>
      <w:r w:rsidR="007B2140">
        <w:rPr>
          <w:rFonts w:ascii="Times New Roman" w:hAnsi="Times New Roman"/>
          <w:bCs/>
          <w:sz w:val="24"/>
          <w:szCs w:val="24"/>
          <w:lang w:eastAsia="et-EE"/>
        </w:rPr>
        <w:t xml:space="preserve">Sintija </w:t>
      </w:r>
      <w:proofErr w:type="spellStart"/>
      <w:r w:rsidR="007B2140">
        <w:rPr>
          <w:rFonts w:ascii="Times New Roman" w:hAnsi="Times New Roman"/>
          <w:bCs/>
          <w:sz w:val="24"/>
          <w:szCs w:val="24"/>
          <w:lang w:eastAsia="et-EE"/>
        </w:rPr>
        <w:t>Liekniņa</w:t>
      </w:r>
      <w:proofErr w:type="spellEnd"/>
      <w:r w:rsidR="007B2140">
        <w:rPr>
          <w:rFonts w:ascii="Times New Roman" w:hAnsi="Times New Roman"/>
          <w:bCs/>
          <w:sz w:val="24"/>
          <w:szCs w:val="24"/>
          <w:lang w:eastAsia="et-EE"/>
        </w:rPr>
        <w:t xml:space="preserve">, </w:t>
      </w:r>
      <w:r w:rsidR="007B2140" w:rsidRPr="00F406D8">
        <w:rPr>
          <w:rFonts w:ascii="Times New Roman" w:hAnsi="Times New Roman"/>
          <w:bCs/>
          <w:sz w:val="24"/>
          <w:szCs w:val="24"/>
          <w:lang w:eastAsia="et-EE"/>
        </w:rPr>
        <w:t xml:space="preserve">Dace Reinika, Sanita </w:t>
      </w:r>
      <w:proofErr w:type="spellStart"/>
      <w:r w:rsidR="007B2140" w:rsidRPr="00F406D8">
        <w:rPr>
          <w:rFonts w:ascii="Times New Roman" w:hAnsi="Times New Roman"/>
          <w:bCs/>
          <w:sz w:val="24"/>
          <w:szCs w:val="24"/>
          <w:lang w:eastAsia="et-EE"/>
        </w:rPr>
        <w:t>Olševska</w:t>
      </w:r>
      <w:proofErr w:type="spellEnd"/>
      <w:r w:rsidR="007B2140" w:rsidRPr="00F406D8">
        <w:rPr>
          <w:rFonts w:ascii="Times New Roman" w:hAnsi="Times New Roman"/>
          <w:bCs/>
          <w:sz w:val="24"/>
          <w:szCs w:val="24"/>
          <w:lang w:eastAsia="et-EE"/>
        </w:rPr>
        <w:t xml:space="preserve">, </w:t>
      </w:r>
      <w:r w:rsidR="007B2140">
        <w:rPr>
          <w:rFonts w:ascii="Times New Roman" w:hAnsi="Times New Roman"/>
          <w:bCs/>
          <w:sz w:val="24"/>
          <w:szCs w:val="24"/>
          <w:lang w:eastAsia="et-EE"/>
        </w:rPr>
        <w:t xml:space="preserve">Andris </w:t>
      </w:r>
      <w:proofErr w:type="spellStart"/>
      <w:r w:rsidR="007B2140">
        <w:rPr>
          <w:rFonts w:ascii="Times New Roman" w:hAnsi="Times New Roman"/>
          <w:bCs/>
          <w:sz w:val="24"/>
          <w:szCs w:val="24"/>
          <w:lang w:eastAsia="et-EE"/>
        </w:rPr>
        <w:t>Podvinskis</w:t>
      </w:r>
      <w:proofErr w:type="spellEnd"/>
      <w:r w:rsidR="007B2140">
        <w:rPr>
          <w:rFonts w:ascii="Times New Roman" w:hAnsi="Times New Roman"/>
          <w:bCs/>
          <w:sz w:val="24"/>
          <w:szCs w:val="24"/>
          <w:lang w:eastAsia="et-EE"/>
        </w:rPr>
        <w:t xml:space="preserve">, </w:t>
      </w:r>
      <w:r w:rsidR="007B2140" w:rsidRPr="00F406D8">
        <w:rPr>
          <w:rFonts w:ascii="Times New Roman" w:hAnsi="Times New Roman"/>
          <w:bCs/>
          <w:sz w:val="24"/>
          <w:szCs w:val="24"/>
          <w:lang w:eastAsia="et-EE"/>
        </w:rPr>
        <w:t xml:space="preserve">Guntis </w:t>
      </w:r>
      <w:proofErr w:type="spellStart"/>
      <w:r w:rsidR="007B2140" w:rsidRPr="00F406D8">
        <w:rPr>
          <w:rFonts w:ascii="Times New Roman" w:hAnsi="Times New Roman"/>
          <w:bCs/>
          <w:sz w:val="24"/>
          <w:szCs w:val="24"/>
          <w:lang w:eastAsia="et-EE"/>
        </w:rPr>
        <w:t>Safranovičs</w:t>
      </w:r>
      <w:proofErr w:type="spellEnd"/>
      <w:r w:rsidR="003B565D">
        <w:rPr>
          <w:rFonts w:ascii="Times New Roman" w:hAnsi="Times New Roman"/>
          <w:bCs/>
          <w:sz w:val="24"/>
          <w:szCs w:val="24"/>
          <w:lang w:eastAsia="et-EE"/>
        </w:rPr>
        <w:t xml:space="preserve">, </w:t>
      </w:r>
      <w:r w:rsidR="007B2140" w:rsidRPr="00F406D8">
        <w:rPr>
          <w:rFonts w:ascii="Times New Roman" w:hAnsi="Times New Roman"/>
          <w:bCs/>
          <w:sz w:val="24"/>
          <w:szCs w:val="24"/>
          <w:lang w:eastAsia="et-EE"/>
        </w:rPr>
        <w:t xml:space="preserve">Andrejs Spridzāns, Indra </w:t>
      </w:r>
      <w:proofErr w:type="spellStart"/>
      <w:r w:rsidR="007B2140" w:rsidRPr="00F406D8">
        <w:rPr>
          <w:rFonts w:ascii="Times New Roman" w:hAnsi="Times New Roman"/>
          <w:bCs/>
          <w:sz w:val="24"/>
          <w:szCs w:val="24"/>
          <w:lang w:eastAsia="et-EE"/>
        </w:rPr>
        <w:t>Špela</w:t>
      </w:r>
      <w:bookmarkEnd w:id="37"/>
      <w:proofErr w:type="spellEnd"/>
      <w:r w:rsidR="007B2140" w:rsidRPr="00F406D8">
        <w:rPr>
          <w:rFonts w:ascii="Times New Roman" w:hAnsi="Times New Roman"/>
          <w:color w:val="000000"/>
          <w:sz w:val="24"/>
          <w:szCs w:val="24"/>
        </w:rPr>
        <w:t>), PRET –</w:t>
      </w:r>
      <w:r w:rsidR="007B2140">
        <w:rPr>
          <w:rFonts w:ascii="Times New Roman" w:hAnsi="Times New Roman"/>
          <w:color w:val="000000"/>
          <w:sz w:val="24"/>
          <w:szCs w:val="24"/>
        </w:rPr>
        <w:t xml:space="preserve"> nav</w:t>
      </w:r>
      <w:r w:rsidR="007B2140" w:rsidRPr="00F406D8">
        <w:rPr>
          <w:rFonts w:ascii="Times New Roman" w:hAnsi="Times New Roman"/>
          <w:bCs/>
          <w:sz w:val="24"/>
          <w:szCs w:val="24"/>
          <w:lang w:eastAsia="et-EE"/>
        </w:rPr>
        <w:t>,</w:t>
      </w:r>
      <w:r w:rsidR="007B2140" w:rsidRPr="00F406D8">
        <w:rPr>
          <w:rFonts w:ascii="Times New Roman" w:hAnsi="Times New Roman"/>
          <w:color w:val="000000"/>
          <w:sz w:val="24"/>
          <w:szCs w:val="24"/>
        </w:rPr>
        <w:t xml:space="preserve"> </w:t>
      </w:r>
      <w:r w:rsidR="007B2140">
        <w:rPr>
          <w:rFonts w:ascii="Times New Roman" w:hAnsi="Times New Roman"/>
          <w:color w:val="000000"/>
          <w:sz w:val="24"/>
          <w:szCs w:val="24"/>
        </w:rPr>
        <w:t xml:space="preserve"> </w:t>
      </w:r>
      <w:r w:rsidR="007B2140" w:rsidRPr="00F406D8">
        <w:rPr>
          <w:rFonts w:ascii="Times New Roman" w:hAnsi="Times New Roman"/>
          <w:color w:val="000000"/>
          <w:sz w:val="24"/>
          <w:szCs w:val="24"/>
        </w:rPr>
        <w:t xml:space="preserve">ATTURAS – </w:t>
      </w:r>
      <w:bookmarkEnd w:id="35"/>
      <w:bookmarkEnd w:id="36"/>
      <w:r w:rsidR="007B2140">
        <w:rPr>
          <w:rFonts w:ascii="Times New Roman" w:hAnsi="Times New Roman"/>
          <w:color w:val="000000"/>
          <w:sz w:val="24"/>
          <w:szCs w:val="24"/>
        </w:rPr>
        <w:t>nav</w:t>
      </w:r>
      <w:r w:rsidR="007B2140" w:rsidRPr="00F406D8">
        <w:rPr>
          <w:rFonts w:ascii="Times New Roman" w:hAnsi="Times New Roman"/>
          <w:sz w:val="24"/>
          <w:szCs w:val="24"/>
        </w:rPr>
        <w:t xml:space="preserve">, </w:t>
      </w:r>
      <w:bookmarkEnd w:id="34"/>
      <w:r w:rsidR="007B2140">
        <w:rPr>
          <w:rFonts w:ascii="Times New Roman" w:hAnsi="Times New Roman"/>
          <w:sz w:val="24"/>
          <w:szCs w:val="24"/>
        </w:rPr>
        <w:t xml:space="preserve"> </w:t>
      </w:r>
      <w:r w:rsidRPr="007949AB">
        <w:rPr>
          <w:rFonts w:ascii="Times New Roman" w:hAnsi="Times New Roman"/>
          <w:sz w:val="24"/>
          <w:szCs w:val="24"/>
        </w:rPr>
        <w:t>Dobeles novada dome</w:t>
      </w:r>
      <w:r w:rsidRPr="007949AB">
        <w:rPr>
          <w:rFonts w:ascii="Times New Roman" w:hAnsi="Times New Roman"/>
          <w:b/>
          <w:sz w:val="24"/>
          <w:szCs w:val="24"/>
        </w:rPr>
        <w:t xml:space="preserve"> NOLEMJ:</w:t>
      </w:r>
    </w:p>
    <w:p w14:paraId="2B0636CF" w14:textId="77777777" w:rsidR="007949AB" w:rsidRPr="000478B6" w:rsidRDefault="007949AB" w:rsidP="00383BC9">
      <w:pPr>
        <w:pStyle w:val="ListParagraph"/>
        <w:numPr>
          <w:ilvl w:val="0"/>
          <w:numId w:val="17"/>
        </w:numPr>
        <w:tabs>
          <w:tab w:val="left" w:pos="284"/>
        </w:tabs>
        <w:jc w:val="both"/>
        <w:rPr>
          <w:bCs/>
        </w:rPr>
      </w:pPr>
      <w:r w:rsidRPr="000478B6">
        <w:rPr>
          <w:bCs/>
        </w:rPr>
        <w:t xml:space="preserve">Iesniegt Dobeles novada pašvaldības projekta “Augstkalnes pagasta kopienas aktivitāšu centra “Domu nams” izveide” (turpmāk – Projekts) iesniegumu atklātā projektu konkursā Eiropas Savienības Eiropas Lauksaimniecības fonda lauku attīstībai (turpmāk – ELFLA) </w:t>
      </w:r>
      <w:proofErr w:type="spellStart"/>
      <w:r w:rsidRPr="000478B6">
        <w:rPr>
          <w:bCs/>
        </w:rPr>
        <w:t>apakšpasākuma</w:t>
      </w:r>
      <w:proofErr w:type="spellEnd"/>
      <w:r w:rsidRPr="000478B6">
        <w:rPr>
          <w:bCs/>
        </w:rPr>
        <w:t xml:space="preserve"> “Darbību īstenošana saskaņā ar sabiedrības virzītas vietējās attīstības stratēģiju” aktivitātes “Vietas potenciāla attīstības iniciatīvas” 6. kārtā, rīcībā “Publiskās infrastruktūras, dabas un kultūras objektu kvalitātes uzlabošana un pieejamības veicināšana iedzīvotājiem”.</w:t>
      </w:r>
    </w:p>
    <w:p w14:paraId="28717373" w14:textId="77777777" w:rsidR="007949AB" w:rsidRPr="000478B6" w:rsidRDefault="007949AB" w:rsidP="00383BC9">
      <w:pPr>
        <w:pStyle w:val="ListParagraph"/>
        <w:numPr>
          <w:ilvl w:val="0"/>
          <w:numId w:val="17"/>
        </w:numPr>
        <w:tabs>
          <w:tab w:val="left" w:pos="284"/>
        </w:tabs>
        <w:jc w:val="both"/>
        <w:rPr>
          <w:bCs/>
        </w:rPr>
      </w:pPr>
      <w:r w:rsidRPr="000478B6">
        <w:rPr>
          <w:lang w:eastAsia="ar-SA"/>
        </w:rPr>
        <w:t xml:space="preserve">Noteikt kopējās Projekta realizācijas izmaksas </w:t>
      </w:r>
      <w:bookmarkStart w:id="38" w:name="_Hlk102480908"/>
      <w:r w:rsidRPr="000478B6">
        <w:rPr>
          <w:lang w:val="et-EE" w:eastAsia="ar-SA"/>
        </w:rPr>
        <w:t xml:space="preserve">49 286,23 EUR (četrdesmit deviņi  tūkstoši divi simti astoņdesmit seši </w:t>
      </w:r>
      <w:r w:rsidRPr="000478B6">
        <w:rPr>
          <w:i/>
          <w:lang w:val="et-EE" w:eastAsia="ar-SA"/>
        </w:rPr>
        <w:t xml:space="preserve">euro </w:t>
      </w:r>
      <w:r w:rsidRPr="000478B6">
        <w:rPr>
          <w:iCs/>
          <w:lang w:val="et-EE" w:eastAsia="ar-SA"/>
        </w:rPr>
        <w:t>23 centi</w:t>
      </w:r>
      <w:r w:rsidRPr="000478B6">
        <w:rPr>
          <w:lang w:val="et-EE" w:eastAsia="ar-SA"/>
        </w:rPr>
        <w:t>) apmērā</w:t>
      </w:r>
      <w:r w:rsidRPr="000478B6">
        <w:rPr>
          <w:lang w:eastAsia="ar-SA"/>
        </w:rPr>
        <w:t xml:space="preserve">, t.sk. pievienotās vērtības nodoklis. Projekta kopējās attiecināmās izmaksas ir </w:t>
      </w:r>
      <w:r w:rsidRPr="000478B6">
        <w:rPr>
          <w:lang w:val="et-EE" w:eastAsia="ar-SA"/>
        </w:rPr>
        <w:t>49 286,23</w:t>
      </w:r>
      <w:r w:rsidRPr="000478B6">
        <w:rPr>
          <w:lang w:eastAsia="ar-SA"/>
        </w:rPr>
        <w:t xml:space="preserve"> EUR </w:t>
      </w:r>
      <w:r w:rsidRPr="000478B6">
        <w:rPr>
          <w:lang w:val="et-EE" w:eastAsia="ar-SA"/>
        </w:rPr>
        <w:t xml:space="preserve">(četrdesmit deviņi  tūkstoši divi simti astoņdesmit seši </w:t>
      </w:r>
      <w:r w:rsidRPr="000478B6">
        <w:rPr>
          <w:i/>
          <w:lang w:val="et-EE" w:eastAsia="ar-SA"/>
        </w:rPr>
        <w:t xml:space="preserve">euro </w:t>
      </w:r>
      <w:r w:rsidRPr="000478B6">
        <w:rPr>
          <w:iCs/>
          <w:lang w:val="et-EE" w:eastAsia="ar-SA"/>
        </w:rPr>
        <w:t>23 centi</w:t>
      </w:r>
      <w:r w:rsidRPr="000478B6">
        <w:rPr>
          <w:lang w:val="et-EE" w:eastAsia="ar-SA"/>
        </w:rPr>
        <w:t xml:space="preserve">), </w:t>
      </w:r>
      <w:r w:rsidRPr="000478B6">
        <w:rPr>
          <w:lang w:eastAsia="ar-SA"/>
        </w:rPr>
        <w:t>t.sk.:</w:t>
      </w:r>
    </w:p>
    <w:p w14:paraId="2366CADC" w14:textId="54582767" w:rsidR="007949AB" w:rsidRPr="000478B6" w:rsidRDefault="007949AB" w:rsidP="00383BC9">
      <w:pPr>
        <w:pStyle w:val="ListParagraph"/>
        <w:numPr>
          <w:ilvl w:val="1"/>
          <w:numId w:val="17"/>
        </w:numPr>
        <w:suppressAutoHyphens/>
        <w:jc w:val="both"/>
        <w:rPr>
          <w:lang w:eastAsia="ar-SA"/>
        </w:rPr>
      </w:pPr>
      <w:r w:rsidRPr="000478B6">
        <w:rPr>
          <w:lang w:eastAsia="ar-SA"/>
        </w:rPr>
        <w:t xml:space="preserve">ELFLA finansējums 44 357,61 EUR (četrdesmit četri tūkstoši trīs simti piecdesmit septiņi </w:t>
      </w:r>
      <w:proofErr w:type="spellStart"/>
      <w:r w:rsidRPr="000478B6">
        <w:rPr>
          <w:i/>
          <w:lang w:eastAsia="ar-SA"/>
        </w:rPr>
        <w:t>euro</w:t>
      </w:r>
      <w:proofErr w:type="spellEnd"/>
      <w:r w:rsidRPr="000478B6">
        <w:rPr>
          <w:i/>
          <w:lang w:eastAsia="ar-SA"/>
        </w:rPr>
        <w:t xml:space="preserve"> </w:t>
      </w:r>
      <w:r w:rsidRPr="000478B6">
        <w:rPr>
          <w:iCs/>
          <w:lang w:eastAsia="ar-SA"/>
        </w:rPr>
        <w:t>61 cents</w:t>
      </w:r>
      <w:r w:rsidRPr="000478B6">
        <w:rPr>
          <w:lang w:eastAsia="ar-SA"/>
        </w:rPr>
        <w:t>);</w:t>
      </w:r>
    </w:p>
    <w:p w14:paraId="398129B9" w14:textId="33BC7DED" w:rsidR="007949AB" w:rsidRPr="000478B6" w:rsidRDefault="007949AB" w:rsidP="00383BC9">
      <w:pPr>
        <w:pStyle w:val="ListParagraph"/>
        <w:numPr>
          <w:ilvl w:val="1"/>
          <w:numId w:val="17"/>
        </w:numPr>
        <w:suppressAutoHyphens/>
        <w:jc w:val="both"/>
        <w:rPr>
          <w:lang w:eastAsia="ar-SA"/>
        </w:rPr>
      </w:pPr>
      <w:r w:rsidRPr="000478B6">
        <w:rPr>
          <w:lang w:eastAsia="ar-SA"/>
        </w:rPr>
        <w:t xml:space="preserve">Dobeles novada pašvaldības finansējums 4 928,62 EUR (četri tūkstoši deviņi simti divdesmit astoņi </w:t>
      </w:r>
      <w:proofErr w:type="spellStart"/>
      <w:r w:rsidRPr="000478B6">
        <w:rPr>
          <w:i/>
          <w:lang w:eastAsia="ar-SA"/>
        </w:rPr>
        <w:t>euro</w:t>
      </w:r>
      <w:proofErr w:type="spellEnd"/>
      <w:r w:rsidRPr="000478B6">
        <w:rPr>
          <w:i/>
          <w:lang w:eastAsia="ar-SA"/>
        </w:rPr>
        <w:t xml:space="preserve"> </w:t>
      </w:r>
      <w:r w:rsidRPr="000478B6">
        <w:rPr>
          <w:iCs/>
          <w:lang w:eastAsia="ar-SA"/>
        </w:rPr>
        <w:t>62 centi</w:t>
      </w:r>
      <w:r w:rsidRPr="000478B6">
        <w:rPr>
          <w:lang w:eastAsia="ar-SA"/>
        </w:rPr>
        <w:t>).</w:t>
      </w:r>
    </w:p>
    <w:p w14:paraId="2B2A62D8" w14:textId="10944D67" w:rsidR="007949AB" w:rsidRDefault="007949AB" w:rsidP="00383BC9">
      <w:pPr>
        <w:pStyle w:val="ListParagraph"/>
        <w:numPr>
          <w:ilvl w:val="0"/>
          <w:numId w:val="17"/>
        </w:numPr>
        <w:suppressAutoHyphens/>
        <w:jc w:val="both"/>
      </w:pPr>
      <w:r w:rsidRPr="000478B6">
        <w:t>Projekta apstiprināšanas gadījumā Attīstības un plānošanas nodaļai pieprasīt avansa maksājumu 20 % (divdesmit procentu) apmērā no projekta kopējā attiecināmo izmaksu finansējuma.</w:t>
      </w:r>
    </w:p>
    <w:p w14:paraId="246A24BD" w14:textId="7F690FF6" w:rsidR="00E20543" w:rsidRDefault="00E20543" w:rsidP="00E20543">
      <w:pPr>
        <w:suppressAutoHyphens/>
        <w:jc w:val="both"/>
      </w:pPr>
    </w:p>
    <w:p w14:paraId="7C964660" w14:textId="77777777" w:rsidR="00C463AC" w:rsidRDefault="00C463AC" w:rsidP="00E20543">
      <w:pPr>
        <w:suppressAutoHyphens/>
        <w:jc w:val="both"/>
      </w:pPr>
    </w:p>
    <w:p w14:paraId="621B2AB5" w14:textId="7E6E0340" w:rsidR="00287FEA" w:rsidRPr="000478B6" w:rsidRDefault="007949AB" w:rsidP="00383BC9">
      <w:pPr>
        <w:pStyle w:val="ListParagraph"/>
        <w:numPr>
          <w:ilvl w:val="0"/>
          <w:numId w:val="17"/>
        </w:numPr>
        <w:suppressAutoHyphens/>
        <w:jc w:val="both"/>
      </w:pPr>
      <w:r w:rsidRPr="000478B6">
        <w:lastRenderedPageBreak/>
        <w:t xml:space="preserve">Projekta apstiprināšanas gadījumā nodrošināt projekta realizācijas </w:t>
      </w:r>
      <w:proofErr w:type="spellStart"/>
      <w:r w:rsidRPr="000478B6">
        <w:t>priekšfinansējumu</w:t>
      </w:r>
      <w:proofErr w:type="spellEnd"/>
      <w:r w:rsidRPr="000478B6">
        <w:t xml:space="preserve"> no Dobeles novada pašvaldības 2022. gada budžeta finanšu līdzekļiem 21 000 EUR (divdesmit viens tūkstotis </w:t>
      </w:r>
      <w:proofErr w:type="spellStart"/>
      <w:r w:rsidRPr="000478B6">
        <w:rPr>
          <w:i/>
          <w:iCs/>
        </w:rPr>
        <w:t>euro</w:t>
      </w:r>
      <w:proofErr w:type="spellEnd"/>
      <w:r w:rsidRPr="000478B6">
        <w:t xml:space="preserve">) un 2023.gada - </w:t>
      </w:r>
      <w:bookmarkEnd w:id="38"/>
      <w:r w:rsidRPr="000478B6">
        <w:t xml:space="preserve">19 414,71 EUR (deviņpadsmit tūkstoši četri simti četrpadsmit </w:t>
      </w:r>
      <w:proofErr w:type="spellStart"/>
      <w:r w:rsidRPr="000478B6">
        <w:rPr>
          <w:i/>
          <w:iCs/>
        </w:rPr>
        <w:t>euro</w:t>
      </w:r>
      <w:proofErr w:type="spellEnd"/>
      <w:r w:rsidRPr="000478B6">
        <w:rPr>
          <w:i/>
          <w:iCs/>
        </w:rPr>
        <w:t xml:space="preserve"> </w:t>
      </w:r>
      <w:r w:rsidRPr="000478B6">
        <w:t>71 cents).</w:t>
      </w:r>
    </w:p>
    <w:p w14:paraId="79AC1D86" w14:textId="77777777" w:rsidR="00C40A3B" w:rsidRDefault="00C40A3B" w:rsidP="007949AB">
      <w:pPr>
        <w:suppressAutoHyphens/>
        <w:spacing w:after="0" w:line="240" w:lineRule="auto"/>
        <w:ind w:firstLine="284"/>
        <w:jc w:val="both"/>
        <w:rPr>
          <w:rFonts w:ascii="Times New Roman" w:hAnsi="Times New Roman"/>
          <w:sz w:val="24"/>
          <w:szCs w:val="24"/>
        </w:rPr>
      </w:pPr>
    </w:p>
    <w:p w14:paraId="53738233" w14:textId="77777777" w:rsidR="00287FEA" w:rsidRPr="007949AB" w:rsidRDefault="00287FEA" w:rsidP="007949AB">
      <w:pPr>
        <w:suppressAutoHyphens/>
        <w:spacing w:after="0" w:line="240" w:lineRule="auto"/>
        <w:ind w:firstLine="284"/>
        <w:jc w:val="both"/>
        <w:rPr>
          <w:rFonts w:ascii="Times New Roman" w:hAnsi="Times New Roman"/>
          <w:sz w:val="24"/>
          <w:szCs w:val="24"/>
        </w:rPr>
      </w:pPr>
    </w:p>
    <w:p w14:paraId="79EA9B3C" w14:textId="77777777" w:rsidR="007949AB" w:rsidRPr="007949AB" w:rsidRDefault="007949AB" w:rsidP="007949AB">
      <w:pPr>
        <w:tabs>
          <w:tab w:val="left" w:pos="284"/>
          <w:tab w:val="left" w:pos="993"/>
        </w:tabs>
        <w:spacing w:after="0" w:line="240" w:lineRule="auto"/>
        <w:jc w:val="both"/>
        <w:rPr>
          <w:rFonts w:ascii="Times New Roman" w:eastAsia="Lucida Sans Unicode" w:hAnsi="Times New Roman"/>
          <w:noProof/>
          <w:kern w:val="2"/>
          <w:sz w:val="24"/>
          <w:szCs w:val="24"/>
        </w:rPr>
      </w:pPr>
      <w:r w:rsidRPr="007949AB">
        <w:rPr>
          <w:rFonts w:ascii="Times New Roman" w:hAnsi="Times New Roman"/>
          <w:sz w:val="24"/>
          <w:szCs w:val="24"/>
        </w:rPr>
        <w:t>Domes priekšsēdētājs</w:t>
      </w:r>
      <w:r w:rsidRPr="007949AB">
        <w:rPr>
          <w:rFonts w:ascii="Times New Roman" w:hAnsi="Times New Roman"/>
          <w:sz w:val="24"/>
          <w:szCs w:val="24"/>
        </w:rPr>
        <w:tab/>
      </w:r>
      <w:r w:rsidRPr="007949AB">
        <w:rPr>
          <w:rFonts w:ascii="Times New Roman" w:hAnsi="Times New Roman"/>
          <w:sz w:val="24"/>
          <w:szCs w:val="24"/>
        </w:rPr>
        <w:tab/>
      </w:r>
      <w:r w:rsidRPr="007949AB">
        <w:rPr>
          <w:rFonts w:ascii="Times New Roman" w:hAnsi="Times New Roman"/>
          <w:sz w:val="24"/>
          <w:szCs w:val="24"/>
        </w:rPr>
        <w:tab/>
      </w:r>
      <w:r w:rsidRPr="007949AB">
        <w:rPr>
          <w:rFonts w:ascii="Times New Roman" w:hAnsi="Times New Roman"/>
          <w:sz w:val="24"/>
          <w:szCs w:val="24"/>
        </w:rPr>
        <w:tab/>
      </w:r>
      <w:r w:rsidRPr="007949AB">
        <w:rPr>
          <w:rFonts w:ascii="Times New Roman" w:hAnsi="Times New Roman"/>
          <w:sz w:val="24"/>
          <w:szCs w:val="24"/>
        </w:rPr>
        <w:tab/>
      </w:r>
      <w:r w:rsidRPr="007949AB">
        <w:rPr>
          <w:rFonts w:ascii="Times New Roman" w:hAnsi="Times New Roman"/>
          <w:sz w:val="24"/>
          <w:szCs w:val="24"/>
        </w:rPr>
        <w:tab/>
      </w:r>
      <w:r w:rsidRPr="007949AB">
        <w:rPr>
          <w:rFonts w:ascii="Times New Roman" w:hAnsi="Times New Roman"/>
          <w:sz w:val="24"/>
          <w:szCs w:val="24"/>
        </w:rPr>
        <w:tab/>
      </w:r>
      <w:r w:rsidRPr="007949AB">
        <w:rPr>
          <w:rFonts w:ascii="Times New Roman" w:hAnsi="Times New Roman"/>
          <w:sz w:val="24"/>
          <w:szCs w:val="24"/>
        </w:rPr>
        <w:tab/>
      </w:r>
      <w:r w:rsidRPr="007949AB">
        <w:rPr>
          <w:rFonts w:ascii="Times New Roman" w:hAnsi="Times New Roman"/>
          <w:sz w:val="24"/>
          <w:szCs w:val="24"/>
        </w:rPr>
        <w:tab/>
      </w:r>
      <w:proofErr w:type="spellStart"/>
      <w:r w:rsidRPr="007949AB">
        <w:rPr>
          <w:rFonts w:ascii="Times New Roman" w:hAnsi="Times New Roman"/>
          <w:sz w:val="24"/>
          <w:szCs w:val="24"/>
        </w:rPr>
        <w:t>I.Gorskis</w:t>
      </w:r>
      <w:proofErr w:type="spellEnd"/>
    </w:p>
    <w:p w14:paraId="501A3007" w14:textId="55006DA2" w:rsidR="009D645D" w:rsidRDefault="009D645D" w:rsidP="00E35A61">
      <w:pPr>
        <w:spacing w:after="0" w:line="240" w:lineRule="auto"/>
        <w:rPr>
          <w:lang w:val="et-EE"/>
        </w:rPr>
      </w:pPr>
      <w:r>
        <w:rPr>
          <w:lang w:val="et-EE"/>
        </w:rPr>
        <w:br w:type="page"/>
      </w:r>
    </w:p>
    <w:p w14:paraId="259C45EA" w14:textId="77777777" w:rsidR="004D00FB" w:rsidRPr="0099528D" w:rsidRDefault="004D00FB" w:rsidP="004D00FB">
      <w:pPr>
        <w:pStyle w:val="BodyText"/>
        <w:pageBreakBefore/>
        <w:jc w:val="right"/>
        <w:rPr>
          <w:b/>
          <w:szCs w:val="24"/>
          <w:lang w:val="et-EE"/>
        </w:rPr>
      </w:pPr>
      <w:r w:rsidRPr="0099528D">
        <w:rPr>
          <w:b/>
          <w:szCs w:val="24"/>
          <w:lang w:val="et-EE"/>
        </w:rPr>
        <w:lastRenderedPageBreak/>
        <w:t>Informatīvais pielikums</w:t>
      </w:r>
    </w:p>
    <w:p w14:paraId="7732F4CD" w14:textId="77777777" w:rsidR="004D00FB" w:rsidRPr="0099528D" w:rsidRDefault="004D00FB" w:rsidP="004D00FB">
      <w:pPr>
        <w:pStyle w:val="BodyText"/>
        <w:jc w:val="both"/>
        <w:rPr>
          <w:b/>
          <w:szCs w:val="24"/>
          <w:lang w:val="et-EE"/>
        </w:rPr>
      </w:pPr>
    </w:p>
    <w:p w14:paraId="78E651A8" w14:textId="77777777" w:rsidR="004D00FB" w:rsidRPr="004D00FB" w:rsidRDefault="004D00FB" w:rsidP="004D00FB">
      <w:pPr>
        <w:pStyle w:val="BodyText"/>
        <w:jc w:val="both"/>
        <w:rPr>
          <w:b/>
          <w:szCs w:val="24"/>
          <w:lang w:val="et-EE"/>
        </w:rPr>
      </w:pPr>
      <w:r w:rsidRPr="004D00FB">
        <w:rPr>
          <w:b/>
          <w:szCs w:val="24"/>
          <w:lang w:val="et-EE"/>
        </w:rPr>
        <w:t>Projekta nosaukums</w:t>
      </w:r>
    </w:p>
    <w:p w14:paraId="36D79D88" w14:textId="77777777" w:rsidR="004D00FB" w:rsidRPr="004D00FB" w:rsidRDefault="004D00FB" w:rsidP="004D00FB">
      <w:pPr>
        <w:pStyle w:val="BodyText"/>
        <w:jc w:val="both"/>
        <w:rPr>
          <w:b/>
          <w:szCs w:val="24"/>
          <w:lang w:val="et-EE"/>
        </w:rPr>
      </w:pPr>
    </w:p>
    <w:p w14:paraId="08C33BDB" w14:textId="77777777" w:rsidR="004D00FB" w:rsidRPr="004D00FB" w:rsidRDefault="004D00FB" w:rsidP="004D00FB">
      <w:pPr>
        <w:pStyle w:val="BodyText"/>
        <w:jc w:val="both"/>
        <w:rPr>
          <w:szCs w:val="24"/>
          <w:u w:val="single"/>
        </w:rPr>
      </w:pPr>
      <w:r w:rsidRPr="004D00FB">
        <w:rPr>
          <w:b/>
          <w:szCs w:val="24"/>
          <w:u w:val="single"/>
        </w:rPr>
        <w:t>" Augstkalnes pagasta kopienas aktivitāšu centra “Domu nams” izveide"</w:t>
      </w:r>
    </w:p>
    <w:p w14:paraId="44DC050B" w14:textId="77777777" w:rsidR="004D00FB" w:rsidRPr="004D00FB" w:rsidRDefault="004D00FB" w:rsidP="004D00FB">
      <w:pPr>
        <w:pStyle w:val="BodyText"/>
        <w:jc w:val="both"/>
        <w:rPr>
          <w:b/>
          <w:szCs w:val="24"/>
          <w:lang w:val="et-EE"/>
        </w:rPr>
      </w:pPr>
    </w:p>
    <w:p w14:paraId="47BA5196" w14:textId="77777777" w:rsidR="004D00FB" w:rsidRPr="004D00FB" w:rsidRDefault="004D00FB" w:rsidP="004D00FB">
      <w:pPr>
        <w:pStyle w:val="BodyText"/>
        <w:jc w:val="both"/>
        <w:rPr>
          <w:b/>
          <w:szCs w:val="24"/>
          <w:lang w:val="et-EE"/>
        </w:rPr>
      </w:pPr>
      <w:r w:rsidRPr="004D00FB">
        <w:rPr>
          <w:b/>
          <w:szCs w:val="24"/>
          <w:lang w:val="et-EE"/>
        </w:rPr>
        <w:t>Projekta aktivitāšu ieviešana:</w:t>
      </w:r>
    </w:p>
    <w:p w14:paraId="51D8B21F" w14:textId="77777777" w:rsidR="004D00FB" w:rsidRPr="004D00FB" w:rsidRDefault="004D00FB" w:rsidP="004D00FB">
      <w:pPr>
        <w:pStyle w:val="BodyText"/>
        <w:jc w:val="both"/>
        <w:rPr>
          <w:szCs w:val="24"/>
          <w:lang w:val="et-EE"/>
        </w:rPr>
      </w:pPr>
      <w:r w:rsidRPr="004D00FB">
        <w:rPr>
          <w:szCs w:val="24"/>
          <w:lang w:val="et-EE"/>
        </w:rPr>
        <w:t>2022.gada septembris – 2023.gada augusts</w:t>
      </w:r>
    </w:p>
    <w:p w14:paraId="013625CF" w14:textId="77777777" w:rsidR="004D00FB" w:rsidRPr="004D00FB" w:rsidRDefault="004D00FB" w:rsidP="004D00FB">
      <w:pPr>
        <w:pStyle w:val="BodyText"/>
        <w:jc w:val="both"/>
        <w:rPr>
          <w:szCs w:val="24"/>
          <w:lang w:val="et-EE"/>
        </w:rPr>
      </w:pPr>
    </w:p>
    <w:p w14:paraId="155521CF" w14:textId="77777777" w:rsidR="004D00FB" w:rsidRPr="004D00FB" w:rsidRDefault="004D00FB" w:rsidP="004D00FB">
      <w:pPr>
        <w:pStyle w:val="BodyText"/>
        <w:jc w:val="both"/>
        <w:rPr>
          <w:szCs w:val="24"/>
          <w:lang w:val="et-EE"/>
        </w:rPr>
      </w:pPr>
    </w:p>
    <w:p w14:paraId="7DFED119" w14:textId="77777777" w:rsidR="004D00FB" w:rsidRPr="004D00FB" w:rsidRDefault="004D00FB" w:rsidP="004D00FB">
      <w:pPr>
        <w:pStyle w:val="BodyText"/>
        <w:rPr>
          <w:b/>
          <w:szCs w:val="24"/>
          <w:lang w:val="et-EE"/>
        </w:rPr>
      </w:pPr>
      <w:r w:rsidRPr="004D00FB">
        <w:rPr>
          <w:b/>
          <w:szCs w:val="24"/>
          <w:lang w:val="et-EE"/>
        </w:rPr>
        <w:t>Projekta ieviesējs:</w:t>
      </w:r>
    </w:p>
    <w:p w14:paraId="33A89BB0" w14:textId="77777777" w:rsidR="004D00FB" w:rsidRPr="004D00FB" w:rsidRDefault="004D00FB" w:rsidP="004D00FB">
      <w:pPr>
        <w:pStyle w:val="BodyText"/>
        <w:rPr>
          <w:szCs w:val="24"/>
          <w:lang w:val="et-EE"/>
        </w:rPr>
      </w:pPr>
      <w:r w:rsidRPr="004D00FB">
        <w:rPr>
          <w:szCs w:val="24"/>
          <w:lang w:val="et-EE"/>
        </w:rPr>
        <w:t>Dobeles novada pašvaldība</w:t>
      </w:r>
    </w:p>
    <w:p w14:paraId="66698ADF" w14:textId="77777777" w:rsidR="004D00FB" w:rsidRPr="004D00FB" w:rsidRDefault="004D00FB" w:rsidP="004D00FB">
      <w:pPr>
        <w:pStyle w:val="BodyText"/>
        <w:rPr>
          <w:lang w:val="et-EE"/>
        </w:rPr>
      </w:pPr>
    </w:p>
    <w:p w14:paraId="7A018857" w14:textId="77777777" w:rsidR="004D00FB" w:rsidRPr="004D00FB" w:rsidRDefault="004D00FB" w:rsidP="004D00FB">
      <w:pPr>
        <w:pStyle w:val="BodyText"/>
        <w:rPr>
          <w:b/>
          <w:szCs w:val="24"/>
          <w:lang w:val="et-EE"/>
        </w:rPr>
      </w:pPr>
      <w:r w:rsidRPr="004D00FB">
        <w:rPr>
          <w:b/>
          <w:szCs w:val="24"/>
          <w:lang w:val="et-EE"/>
        </w:rPr>
        <w:t>Projekta finansējums:</w:t>
      </w:r>
    </w:p>
    <w:p w14:paraId="27D8710F" w14:textId="77777777" w:rsidR="004D00FB" w:rsidRPr="004D00FB" w:rsidRDefault="004D00FB" w:rsidP="004D00FB">
      <w:pPr>
        <w:pStyle w:val="BodyText"/>
        <w:rPr>
          <w:lang w:val="et-EE"/>
        </w:rPr>
      </w:pPr>
      <w:r w:rsidRPr="004D00FB">
        <w:rPr>
          <w:lang w:val="et-EE"/>
        </w:rPr>
        <w:t xml:space="preserve">Kopējais projekta finansējums 49 286,23 </w:t>
      </w:r>
      <w:r w:rsidRPr="004D00FB">
        <w:rPr>
          <w:szCs w:val="24"/>
        </w:rPr>
        <w:t>EUR (t.sk. PVN)</w:t>
      </w:r>
    </w:p>
    <w:p w14:paraId="3576253D" w14:textId="77777777" w:rsidR="004D00FB" w:rsidRPr="004D00FB" w:rsidRDefault="004D00FB" w:rsidP="004D00FB">
      <w:pPr>
        <w:pStyle w:val="BodyText"/>
        <w:rPr>
          <w:lang w:val="et-EE"/>
        </w:rPr>
      </w:pPr>
    </w:p>
    <w:p w14:paraId="107F785E" w14:textId="77777777" w:rsidR="004D00FB" w:rsidRPr="004D00FB" w:rsidRDefault="004D00FB" w:rsidP="004D00FB">
      <w:pPr>
        <w:pStyle w:val="BodyText"/>
        <w:rPr>
          <w:lang w:val="et-EE"/>
        </w:rPr>
      </w:pPr>
      <w:r w:rsidRPr="004D00FB">
        <w:rPr>
          <w:lang w:val="et-EE"/>
        </w:rPr>
        <w:t xml:space="preserve">Projekta </w:t>
      </w:r>
      <w:r w:rsidRPr="004D00FB">
        <w:rPr>
          <w:i/>
          <w:lang w:val="et-EE"/>
        </w:rPr>
        <w:t>attiecināmās</w:t>
      </w:r>
      <w:r w:rsidRPr="004D00FB">
        <w:rPr>
          <w:lang w:val="et-EE"/>
        </w:rPr>
        <w:t xml:space="preserve"> izmaksas 49 286,23 </w:t>
      </w:r>
      <w:r w:rsidRPr="004D00FB">
        <w:rPr>
          <w:szCs w:val="24"/>
        </w:rPr>
        <w:t>EUR, tai skaitā</w:t>
      </w:r>
      <w:r w:rsidRPr="004D00FB">
        <w:rPr>
          <w:lang w:val="et-EE"/>
        </w:rPr>
        <w:t>:</w:t>
      </w:r>
    </w:p>
    <w:p w14:paraId="05397483" w14:textId="77777777" w:rsidR="004D00FB" w:rsidRPr="004D00FB" w:rsidRDefault="004D00FB" w:rsidP="004D00FB">
      <w:pPr>
        <w:pStyle w:val="BodyText"/>
        <w:rPr>
          <w:lang w:val="et-EE"/>
        </w:rPr>
      </w:pPr>
      <w:r w:rsidRPr="004D00FB">
        <w:rPr>
          <w:lang w:val="et-EE"/>
        </w:rPr>
        <w:t xml:space="preserve"> - ELFLA finansējums ir 90 % jeb </w:t>
      </w:r>
      <w:r w:rsidRPr="004D00FB">
        <w:t xml:space="preserve">44 357,61 </w:t>
      </w:r>
      <w:r w:rsidRPr="004D00FB">
        <w:rPr>
          <w:szCs w:val="24"/>
        </w:rPr>
        <w:t>EUR</w:t>
      </w:r>
      <w:r w:rsidRPr="004D00FB">
        <w:rPr>
          <w:lang w:val="et-EE"/>
        </w:rPr>
        <w:t xml:space="preserve">. </w:t>
      </w:r>
    </w:p>
    <w:p w14:paraId="08376836" w14:textId="77777777" w:rsidR="004D00FB" w:rsidRPr="004D00FB" w:rsidRDefault="004D00FB" w:rsidP="004D00FB">
      <w:pPr>
        <w:pStyle w:val="BodyText"/>
        <w:rPr>
          <w:lang w:val="et-EE"/>
        </w:rPr>
      </w:pPr>
      <w:r w:rsidRPr="004D00FB">
        <w:rPr>
          <w:lang w:val="et-EE"/>
        </w:rPr>
        <w:t xml:space="preserve"> - pašvaldības līdzfinansējums 10 % jeb 4 928,62 </w:t>
      </w:r>
      <w:r w:rsidRPr="004D00FB">
        <w:rPr>
          <w:szCs w:val="24"/>
        </w:rPr>
        <w:t>EUR</w:t>
      </w:r>
      <w:r w:rsidRPr="004D00FB">
        <w:rPr>
          <w:lang w:val="et-EE"/>
        </w:rPr>
        <w:t xml:space="preserve">.  </w:t>
      </w:r>
    </w:p>
    <w:p w14:paraId="50A58FF2" w14:textId="77777777" w:rsidR="004D00FB" w:rsidRPr="004D00FB" w:rsidRDefault="004D00FB" w:rsidP="004D00FB">
      <w:pPr>
        <w:pStyle w:val="BodyText"/>
        <w:rPr>
          <w:lang w:val="et-EE"/>
        </w:rPr>
      </w:pPr>
    </w:p>
    <w:p w14:paraId="7A9016D2" w14:textId="77777777" w:rsidR="004D00FB" w:rsidRPr="004D00FB" w:rsidRDefault="004D00FB" w:rsidP="00383BC9">
      <w:pPr>
        <w:pStyle w:val="BodyText"/>
        <w:numPr>
          <w:ilvl w:val="0"/>
          <w:numId w:val="12"/>
        </w:numPr>
        <w:suppressAutoHyphens/>
        <w:rPr>
          <w:lang w:val="et-EE"/>
        </w:rPr>
      </w:pPr>
      <w:r w:rsidRPr="004D00FB">
        <w:rPr>
          <w:lang w:val="et-EE"/>
        </w:rPr>
        <w:t>Avanss 20% - 8 871,52 EUR.</w:t>
      </w:r>
    </w:p>
    <w:p w14:paraId="04C86350" w14:textId="77777777" w:rsidR="004D00FB" w:rsidRPr="004D00FB" w:rsidRDefault="004D00FB" w:rsidP="004D00FB">
      <w:pPr>
        <w:pStyle w:val="BodyText"/>
        <w:rPr>
          <w:lang w:val="et-EE"/>
        </w:rPr>
      </w:pPr>
    </w:p>
    <w:p w14:paraId="1696B2A1" w14:textId="77777777" w:rsidR="004D00FB" w:rsidRPr="004D00FB" w:rsidRDefault="004D00FB" w:rsidP="004D00FB">
      <w:pPr>
        <w:pStyle w:val="BodyText"/>
        <w:rPr>
          <w:lang w:val="et-EE"/>
        </w:rPr>
      </w:pPr>
    </w:p>
    <w:p w14:paraId="2E4F97AA" w14:textId="77777777" w:rsidR="004D00FB" w:rsidRPr="004D00FB" w:rsidRDefault="004D00FB" w:rsidP="004D00FB">
      <w:pPr>
        <w:pStyle w:val="BodyText"/>
        <w:rPr>
          <w:b/>
          <w:lang w:val="et-EE"/>
        </w:rPr>
      </w:pPr>
      <w:r w:rsidRPr="004D00FB">
        <w:rPr>
          <w:b/>
          <w:lang w:val="et-EE"/>
        </w:rPr>
        <w:t>Projekta ietvaros plānotās aktivitātes:</w:t>
      </w:r>
    </w:p>
    <w:p w14:paraId="3E7A320B" w14:textId="77777777" w:rsidR="004D00FB" w:rsidRPr="004D00FB" w:rsidRDefault="004D00FB" w:rsidP="00383BC9">
      <w:pPr>
        <w:pStyle w:val="BodyText"/>
        <w:numPr>
          <w:ilvl w:val="0"/>
          <w:numId w:val="14"/>
        </w:numPr>
        <w:tabs>
          <w:tab w:val="left" w:pos="284"/>
        </w:tabs>
        <w:ind w:left="426" w:firstLine="0"/>
        <w:rPr>
          <w:bCs/>
          <w:lang w:val="et-EE"/>
        </w:rPr>
      </w:pPr>
      <w:r w:rsidRPr="004D00FB">
        <w:rPr>
          <w:bCs/>
          <w:lang w:val="et-EE"/>
        </w:rPr>
        <w:t>Divu telpu, koridora, WC un palīgtelpas vienkāršotā atjaunošana – tiks veikti funkcionāli un tehniski uzlabojumi;</w:t>
      </w:r>
    </w:p>
    <w:p w14:paraId="70DEAF4D" w14:textId="77777777" w:rsidR="004D00FB" w:rsidRPr="004D00FB" w:rsidRDefault="004D00FB" w:rsidP="00383BC9">
      <w:pPr>
        <w:pStyle w:val="BodyText"/>
        <w:numPr>
          <w:ilvl w:val="0"/>
          <w:numId w:val="14"/>
        </w:numPr>
        <w:tabs>
          <w:tab w:val="left" w:pos="284"/>
        </w:tabs>
        <w:ind w:left="426" w:firstLine="0"/>
        <w:rPr>
          <w:bCs/>
          <w:lang w:val="et-EE"/>
        </w:rPr>
      </w:pPr>
      <w:r w:rsidRPr="004D00FB">
        <w:rPr>
          <w:bCs/>
          <w:lang w:val="et-EE"/>
        </w:rPr>
        <w:t>Mēbeļu (galdi, krēsli, skapis, plaukti u.c.) iegāde</w:t>
      </w:r>
    </w:p>
    <w:p w14:paraId="29F81EFA" w14:textId="77777777" w:rsidR="004D00FB" w:rsidRPr="004D00FB" w:rsidRDefault="004D00FB" w:rsidP="00383BC9">
      <w:pPr>
        <w:pStyle w:val="BodyText"/>
        <w:numPr>
          <w:ilvl w:val="0"/>
          <w:numId w:val="14"/>
        </w:numPr>
        <w:tabs>
          <w:tab w:val="left" w:pos="284"/>
        </w:tabs>
        <w:ind w:left="426" w:firstLine="0"/>
        <w:rPr>
          <w:bCs/>
          <w:lang w:val="et-EE"/>
        </w:rPr>
      </w:pPr>
      <w:r w:rsidRPr="004D00FB">
        <w:rPr>
          <w:bCs/>
          <w:lang w:val="et-EE"/>
        </w:rPr>
        <w:t>Biljarda galda iegāde</w:t>
      </w:r>
    </w:p>
    <w:p w14:paraId="2EC915FE" w14:textId="77777777" w:rsidR="004D00FB" w:rsidRPr="004D00FB" w:rsidRDefault="004D00FB" w:rsidP="00383BC9">
      <w:pPr>
        <w:pStyle w:val="BodyText"/>
        <w:numPr>
          <w:ilvl w:val="0"/>
          <w:numId w:val="14"/>
        </w:numPr>
        <w:tabs>
          <w:tab w:val="left" w:pos="284"/>
        </w:tabs>
        <w:ind w:left="426" w:firstLine="0"/>
        <w:rPr>
          <w:bCs/>
          <w:lang w:val="et-EE"/>
        </w:rPr>
      </w:pPr>
      <w:r w:rsidRPr="004D00FB">
        <w:rPr>
          <w:bCs/>
          <w:lang w:val="et-EE"/>
        </w:rPr>
        <w:t>Pārvietojamas skandas iegāde.</w:t>
      </w:r>
    </w:p>
    <w:p w14:paraId="283BF105" w14:textId="77777777" w:rsidR="009D645D" w:rsidRPr="002F1B57" w:rsidRDefault="009D645D" w:rsidP="009D645D">
      <w:pPr>
        <w:pStyle w:val="BodyText"/>
        <w:rPr>
          <w:b/>
          <w:lang w:val="et-EE"/>
        </w:rPr>
      </w:pPr>
    </w:p>
    <w:p w14:paraId="1E9A1CB1" w14:textId="77777777" w:rsidR="009D645D" w:rsidRDefault="009D645D" w:rsidP="009D645D">
      <w:pPr>
        <w:pStyle w:val="BodyText"/>
        <w:rPr>
          <w:b/>
          <w:lang w:val="et-EE"/>
        </w:rPr>
      </w:pPr>
    </w:p>
    <w:p w14:paraId="194B7DE8" w14:textId="77777777" w:rsidR="009D645D" w:rsidRDefault="009D645D" w:rsidP="009D645D">
      <w:pPr>
        <w:jc w:val="center"/>
      </w:pPr>
      <w:r>
        <w:br w:type="page"/>
      </w:r>
    </w:p>
    <w:p w14:paraId="633591E9" w14:textId="77777777" w:rsidR="009D645D" w:rsidRPr="00FE58A2" w:rsidRDefault="009D645D" w:rsidP="009D645D">
      <w:pPr>
        <w:tabs>
          <w:tab w:val="left" w:pos="-24212"/>
        </w:tabs>
        <w:jc w:val="center"/>
        <w:rPr>
          <w:rFonts w:ascii="Times New Roman" w:hAnsi="Times New Roman"/>
          <w:sz w:val="20"/>
          <w:szCs w:val="20"/>
        </w:rPr>
      </w:pPr>
      <w:r w:rsidRPr="00FE58A2">
        <w:rPr>
          <w:rFonts w:ascii="Times New Roman" w:hAnsi="Times New Roman"/>
          <w:noProof/>
          <w:sz w:val="20"/>
          <w:szCs w:val="20"/>
        </w:rPr>
        <w:lastRenderedPageBreak/>
        <w:drawing>
          <wp:inline distT="0" distB="0" distL="0" distR="0" wp14:anchorId="3A29EC68" wp14:editId="755F1FA1">
            <wp:extent cx="676275" cy="7524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92B91C8" w14:textId="77777777" w:rsidR="009D645D" w:rsidRPr="00FE58A2" w:rsidRDefault="009D645D" w:rsidP="009D645D">
      <w:pPr>
        <w:pStyle w:val="Header"/>
        <w:jc w:val="center"/>
        <w:rPr>
          <w:sz w:val="20"/>
        </w:rPr>
      </w:pPr>
      <w:r w:rsidRPr="00FE58A2">
        <w:rPr>
          <w:sz w:val="20"/>
        </w:rPr>
        <w:t>LATVIJAS REPUBLIKA</w:t>
      </w:r>
    </w:p>
    <w:p w14:paraId="37846A5E" w14:textId="77777777" w:rsidR="009D645D" w:rsidRPr="00FE58A2" w:rsidRDefault="009D645D" w:rsidP="009D645D">
      <w:pPr>
        <w:pStyle w:val="Header"/>
        <w:jc w:val="center"/>
        <w:rPr>
          <w:b/>
          <w:sz w:val="32"/>
          <w:szCs w:val="32"/>
        </w:rPr>
      </w:pPr>
      <w:r w:rsidRPr="00FE58A2">
        <w:rPr>
          <w:b/>
          <w:sz w:val="32"/>
          <w:szCs w:val="32"/>
        </w:rPr>
        <w:t>DOBELES NOVADA DOME</w:t>
      </w:r>
    </w:p>
    <w:p w14:paraId="6DF16147" w14:textId="77777777" w:rsidR="009D645D" w:rsidRPr="00FE58A2" w:rsidRDefault="009D645D" w:rsidP="009D645D">
      <w:pPr>
        <w:pStyle w:val="Header"/>
        <w:jc w:val="center"/>
        <w:rPr>
          <w:sz w:val="16"/>
          <w:szCs w:val="16"/>
          <w:lang w:val="lv-LV"/>
        </w:rPr>
      </w:pPr>
      <w:r w:rsidRPr="00FE58A2">
        <w:rPr>
          <w:sz w:val="16"/>
          <w:szCs w:val="16"/>
          <w:lang w:val="lv-LV"/>
        </w:rPr>
        <w:t>Brīvības iela 17, Dobele, Dobeles novads, LV-3701</w:t>
      </w:r>
    </w:p>
    <w:p w14:paraId="602DC56C" w14:textId="77777777" w:rsidR="009D645D" w:rsidRPr="00FE58A2" w:rsidRDefault="009D645D" w:rsidP="009D645D">
      <w:pPr>
        <w:pStyle w:val="Header"/>
        <w:pBdr>
          <w:bottom w:val="double" w:sz="6" w:space="1" w:color="auto"/>
        </w:pBdr>
        <w:jc w:val="center"/>
        <w:rPr>
          <w:color w:val="000000"/>
          <w:sz w:val="16"/>
          <w:szCs w:val="16"/>
          <w:lang w:val="lv-LV"/>
        </w:rPr>
      </w:pPr>
      <w:r w:rsidRPr="00FE58A2">
        <w:rPr>
          <w:sz w:val="16"/>
          <w:szCs w:val="16"/>
          <w:lang w:val="lv-LV"/>
        </w:rPr>
        <w:t xml:space="preserve">Tālr. 63707269, 63700137, 63720940, e-pasts </w:t>
      </w:r>
      <w:hyperlink r:id="rId31" w:history="1">
        <w:r w:rsidRPr="00FE58A2">
          <w:rPr>
            <w:rStyle w:val="Hyperlink"/>
            <w:rFonts w:eastAsia="Calibri"/>
            <w:color w:val="000000"/>
            <w:sz w:val="16"/>
            <w:szCs w:val="16"/>
            <w:lang w:val="lv-LV"/>
          </w:rPr>
          <w:t>dome@dobele.lv</w:t>
        </w:r>
      </w:hyperlink>
    </w:p>
    <w:p w14:paraId="56FB97F9" w14:textId="77777777" w:rsidR="009D645D" w:rsidRPr="00FE58A2" w:rsidRDefault="009D645D" w:rsidP="009D645D">
      <w:pPr>
        <w:pStyle w:val="Default"/>
        <w:jc w:val="center"/>
        <w:rPr>
          <w:b/>
          <w:bCs/>
        </w:rPr>
      </w:pPr>
    </w:p>
    <w:p w14:paraId="0D022033" w14:textId="77777777" w:rsidR="009D645D" w:rsidRPr="00FE58A2" w:rsidRDefault="009D645D" w:rsidP="00FE58A2">
      <w:pPr>
        <w:spacing w:after="0" w:line="240" w:lineRule="auto"/>
        <w:jc w:val="center"/>
        <w:rPr>
          <w:rFonts w:ascii="Times New Roman" w:hAnsi="Times New Roman"/>
          <w:b/>
          <w:sz w:val="24"/>
          <w:szCs w:val="24"/>
        </w:rPr>
      </w:pPr>
      <w:r w:rsidRPr="00FE58A2">
        <w:rPr>
          <w:rFonts w:ascii="Times New Roman" w:hAnsi="Times New Roman"/>
          <w:b/>
          <w:sz w:val="24"/>
          <w:szCs w:val="24"/>
        </w:rPr>
        <w:t>LĒMUMS</w:t>
      </w:r>
    </w:p>
    <w:p w14:paraId="2599F7DB" w14:textId="77777777" w:rsidR="009D645D" w:rsidRPr="00FE58A2" w:rsidRDefault="009D645D" w:rsidP="00FE58A2">
      <w:pPr>
        <w:spacing w:after="0" w:line="240" w:lineRule="auto"/>
        <w:jc w:val="center"/>
        <w:rPr>
          <w:rFonts w:ascii="Times New Roman" w:hAnsi="Times New Roman"/>
          <w:b/>
          <w:sz w:val="24"/>
          <w:szCs w:val="24"/>
        </w:rPr>
      </w:pPr>
      <w:r w:rsidRPr="00FE58A2">
        <w:rPr>
          <w:rFonts w:ascii="Times New Roman" w:hAnsi="Times New Roman"/>
          <w:b/>
          <w:sz w:val="24"/>
          <w:szCs w:val="24"/>
        </w:rPr>
        <w:t>Dobelē</w:t>
      </w:r>
    </w:p>
    <w:p w14:paraId="1EC6504C" w14:textId="77777777" w:rsidR="009D645D" w:rsidRPr="00FE58A2" w:rsidRDefault="009D645D" w:rsidP="00FE58A2">
      <w:pPr>
        <w:tabs>
          <w:tab w:val="left" w:pos="-18092"/>
        </w:tabs>
        <w:spacing w:after="0" w:line="240" w:lineRule="auto"/>
        <w:ind w:left="360"/>
        <w:jc w:val="both"/>
        <w:rPr>
          <w:rFonts w:ascii="Times New Roman" w:hAnsi="Times New Roman"/>
          <w:b/>
          <w:sz w:val="24"/>
          <w:szCs w:val="24"/>
        </w:rPr>
      </w:pPr>
    </w:p>
    <w:p w14:paraId="39032EE1" w14:textId="1DB475DA" w:rsidR="009D645D" w:rsidRPr="00FE58A2" w:rsidRDefault="009D645D" w:rsidP="00FE58A2">
      <w:pPr>
        <w:tabs>
          <w:tab w:val="center" w:pos="4153"/>
          <w:tab w:val="left" w:pos="8080"/>
          <w:tab w:val="right" w:pos="9498"/>
        </w:tabs>
        <w:spacing w:after="0" w:line="240" w:lineRule="auto"/>
        <w:ind w:left="113" w:right="-427"/>
        <w:rPr>
          <w:rFonts w:ascii="Times New Roman" w:hAnsi="Times New Roman"/>
          <w:color w:val="000000"/>
          <w:sz w:val="24"/>
          <w:szCs w:val="24"/>
        </w:rPr>
      </w:pPr>
      <w:r w:rsidRPr="00FE58A2">
        <w:rPr>
          <w:rFonts w:ascii="Times New Roman" w:hAnsi="Times New Roman"/>
          <w:b/>
          <w:sz w:val="24"/>
          <w:szCs w:val="24"/>
          <w:lang w:eastAsia="x-none"/>
        </w:rPr>
        <w:t>2022. gada 13. maijā</w:t>
      </w:r>
      <w:r w:rsidRPr="00FE58A2">
        <w:rPr>
          <w:rFonts w:ascii="Times New Roman" w:hAnsi="Times New Roman"/>
          <w:b/>
          <w:sz w:val="24"/>
          <w:szCs w:val="24"/>
          <w:lang w:eastAsia="x-none"/>
        </w:rPr>
        <w:tab/>
      </w:r>
      <w:r w:rsidRPr="00FE58A2">
        <w:rPr>
          <w:rFonts w:ascii="Times New Roman" w:hAnsi="Times New Roman"/>
          <w:b/>
          <w:sz w:val="24"/>
          <w:szCs w:val="24"/>
          <w:lang w:eastAsia="x-none"/>
        </w:rPr>
        <w:tab/>
        <w:t xml:space="preserve">   </w:t>
      </w:r>
      <w:r w:rsidRPr="00FE58A2">
        <w:rPr>
          <w:rFonts w:ascii="Times New Roman" w:hAnsi="Times New Roman"/>
          <w:b/>
          <w:color w:val="000000"/>
          <w:sz w:val="24"/>
          <w:szCs w:val="24"/>
        </w:rPr>
        <w:t>Nr.</w:t>
      </w:r>
      <w:r w:rsidR="00246034">
        <w:rPr>
          <w:rFonts w:ascii="Times New Roman" w:hAnsi="Times New Roman"/>
          <w:b/>
          <w:color w:val="000000"/>
          <w:sz w:val="24"/>
          <w:szCs w:val="24"/>
        </w:rPr>
        <w:t>210</w:t>
      </w:r>
      <w:r w:rsidRPr="00FE58A2">
        <w:rPr>
          <w:rFonts w:ascii="Times New Roman" w:hAnsi="Times New Roman"/>
          <w:b/>
          <w:color w:val="000000"/>
          <w:sz w:val="24"/>
          <w:szCs w:val="24"/>
        </w:rPr>
        <w:t>/8</w:t>
      </w:r>
    </w:p>
    <w:p w14:paraId="4A2A3B37" w14:textId="1C5802CB" w:rsidR="009D645D" w:rsidRPr="00FE58A2" w:rsidRDefault="009D645D" w:rsidP="00FE58A2">
      <w:pPr>
        <w:tabs>
          <w:tab w:val="center" w:pos="4320"/>
          <w:tab w:val="right" w:pos="8640"/>
        </w:tabs>
        <w:spacing w:after="0" w:line="240" w:lineRule="auto"/>
        <w:jc w:val="right"/>
        <w:rPr>
          <w:rFonts w:ascii="Times New Roman" w:hAnsi="Times New Roman"/>
          <w:color w:val="000000"/>
          <w:sz w:val="24"/>
          <w:szCs w:val="24"/>
        </w:rPr>
      </w:pPr>
      <w:r w:rsidRPr="00FE58A2">
        <w:rPr>
          <w:rFonts w:ascii="Times New Roman" w:hAnsi="Times New Roman"/>
          <w:color w:val="000000"/>
          <w:sz w:val="24"/>
          <w:szCs w:val="24"/>
        </w:rPr>
        <w:t xml:space="preserve">(prot.Nr.8, </w:t>
      </w:r>
      <w:r w:rsidR="00246034">
        <w:rPr>
          <w:rFonts w:ascii="Times New Roman" w:hAnsi="Times New Roman"/>
          <w:color w:val="000000"/>
          <w:sz w:val="24"/>
          <w:szCs w:val="24"/>
        </w:rPr>
        <w:t>4</w:t>
      </w:r>
      <w:r w:rsidRPr="00FE58A2">
        <w:rPr>
          <w:rFonts w:ascii="Times New Roman" w:hAnsi="Times New Roman"/>
          <w:color w:val="000000"/>
          <w:sz w:val="24"/>
          <w:szCs w:val="24"/>
        </w:rPr>
        <w:t>.§)</w:t>
      </w:r>
    </w:p>
    <w:p w14:paraId="512E7FC7" w14:textId="77777777" w:rsidR="009D645D" w:rsidRPr="00FE58A2" w:rsidRDefault="009D645D" w:rsidP="00FE58A2">
      <w:pPr>
        <w:spacing w:after="0" w:line="240" w:lineRule="auto"/>
        <w:rPr>
          <w:rFonts w:ascii="Times New Roman" w:hAnsi="Times New Roman"/>
          <w:b/>
          <w:sz w:val="24"/>
          <w:szCs w:val="24"/>
        </w:rPr>
      </w:pPr>
    </w:p>
    <w:p w14:paraId="7FE8C41D" w14:textId="77777777" w:rsidR="009D645D" w:rsidRPr="00FE58A2" w:rsidRDefault="009D645D" w:rsidP="00FE58A2">
      <w:pPr>
        <w:pStyle w:val="Header"/>
        <w:rPr>
          <w:szCs w:val="24"/>
          <w:lang w:val="lv-LV"/>
        </w:rPr>
      </w:pPr>
    </w:p>
    <w:p w14:paraId="1FB89009" w14:textId="77777777" w:rsidR="009D645D" w:rsidRPr="00FE58A2" w:rsidRDefault="009D645D" w:rsidP="00FE58A2">
      <w:pPr>
        <w:spacing w:after="0" w:line="240" w:lineRule="auto"/>
        <w:jc w:val="center"/>
        <w:rPr>
          <w:rFonts w:ascii="Times New Roman" w:hAnsi="Times New Roman"/>
          <w:b/>
          <w:sz w:val="24"/>
          <w:szCs w:val="24"/>
        </w:rPr>
      </w:pPr>
      <w:r w:rsidRPr="00FE58A2">
        <w:rPr>
          <w:rFonts w:ascii="Times New Roman" w:hAnsi="Times New Roman"/>
          <w:b/>
          <w:sz w:val="24"/>
          <w:szCs w:val="24"/>
        </w:rPr>
        <w:t>Par projekta "Rotaļu iekārtu un āra trenažieru piegāde un uzstādīšana četros Dobeles novada pagastos" iesnieguma iesniegšanu</w:t>
      </w:r>
    </w:p>
    <w:p w14:paraId="067A7AB8" w14:textId="77777777" w:rsidR="009D645D" w:rsidRPr="00FE58A2" w:rsidRDefault="009D645D" w:rsidP="00FE58A2">
      <w:pPr>
        <w:spacing w:after="0" w:line="240" w:lineRule="auto"/>
        <w:rPr>
          <w:rFonts w:ascii="Times New Roman" w:hAnsi="Times New Roman"/>
          <w:sz w:val="24"/>
          <w:szCs w:val="24"/>
        </w:rPr>
      </w:pPr>
      <w:r w:rsidRPr="00FE58A2">
        <w:rPr>
          <w:rFonts w:ascii="Times New Roman" w:hAnsi="Times New Roman"/>
          <w:sz w:val="24"/>
          <w:szCs w:val="24"/>
        </w:rPr>
        <w:tab/>
      </w:r>
    </w:p>
    <w:p w14:paraId="7DE6D61A" w14:textId="01B3AB20" w:rsidR="009D645D" w:rsidRDefault="009D645D" w:rsidP="00246034">
      <w:pPr>
        <w:spacing w:after="0" w:line="240" w:lineRule="auto"/>
        <w:ind w:firstLine="360"/>
        <w:jc w:val="both"/>
        <w:rPr>
          <w:rFonts w:ascii="Times New Roman" w:hAnsi="Times New Roman"/>
          <w:b/>
          <w:bCs/>
          <w:sz w:val="24"/>
          <w:szCs w:val="24"/>
        </w:rPr>
      </w:pPr>
      <w:r w:rsidRPr="00FE58A2">
        <w:rPr>
          <w:rFonts w:ascii="Times New Roman" w:hAnsi="Times New Roman"/>
          <w:sz w:val="24"/>
          <w:szCs w:val="24"/>
        </w:rPr>
        <w:t>Saskaņā ar likuma „Par pašvaldībām” 15.panta pirmās daļas 2. un 6.punktu un Ministru kabineta 2015.gada 13.oktobra noteikumu Nr.590 „Valsts un Eiropas Savienības atbalsta piešķiršanas kārtība lauku attīstībai apakšprogrammā “Darbību īstenošana saskaņā ar sabiedrības virzītas vietējās attīstības stratēģiju”” 49.punktu un, ņemot vērā Dobeles novada attīstības programmā 2021. - 2027. gadam noteikto Rīcības virzienu RV4 “Sports un aktīvā atpūta” uzdevumu U10 “Nodrošināt daudzveidīgas sporta un aktīvās atpūtas aktivitātes un tam nepieciešamo infrastruktūra” (R10.1.</w:t>
      </w:r>
      <w:r w:rsidRPr="00FE58A2">
        <w:rPr>
          <w:rFonts w:ascii="Times New Roman" w:hAnsi="Times New Roman"/>
          <w:sz w:val="24"/>
          <w:szCs w:val="24"/>
          <w:lang w:val="et-EE" w:eastAsia="et-EE"/>
        </w:rPr>
        <w:t xml:space="preserve"> Pilnveidot esošo sporta un atpūtas infrastruktūru un tās pieejamību) un RV2 </w:t>
      </w:r>
      <w:r w:rsidRPr="00FE58A2">
        <w:rPr>
          <w:rFonts w:ascii="Times New Roman" w:hAnsi="Times New Roman"/>
          <w:sz w:val="24"/>
          <w:szCs w:val="24"/>
          <w:lang w:eastAsia="et-EE"/>
        </w:rPr>
        <w:t>“Kopiena” uzdevumu U7 “Attīstīt dažādām iedzīvotāju interešu grupām piemērotu vidi”</w:t>
      </w:r>
      <w:r w:rsidRPr="00FE58A2">
        <w:rPr>
          <w:rFonts w:ascii="Times New Roman" w:hAnsi="Times New Roman"/>
          <w:sz w:val="24"/>
          <w:szCs w:val="24"/>
          <w:lang w:val="et-EE" w:eastAsia="et-EE"/>
        </w:rPr>
        <w:t xml:space="preserve"> ( R7.2. Pilnveidot bērniem un jauniešiem piemērotu atpūtas infrastruktūru) un </w:t>
      </w:r>
      <w:r w:rsidRPr="00FE58A2">
        <w:rPr>
          <w:rFonts w:ascii="Times New Roman" w:hAnsi="Times New Roman"/>
          <w:sz w:val="24"/>
          <w:szCs w:val="24"/>
        </w:rPr>
        <w:t xml:space="preserve">Dobeles lauku partnerības Sabiedrības virzītu vietējās attīstības stratēģiju 2015-2020, </w:t>
      </w:r>
      <w:r w:rsidR="00246034" w:rsidRPr="00F406D8">
        <w:rPr>
          <w:rFonts w:ascii="Times New Roman" w:hAnsi="Times New Roman"/>
          <w:sz w:val="24"/>
          <w:szCs w:val="24"/>
        </w:rPr>
        <w:t xml:space="preserve">atklāti balsojot: </w:t>
      </w:r>
      <w:r w:rsidR="00246034" w:rsidRPr="00F406D8">
        <w:rPr>
          <w:rFonts w:ascii="Times New Roman" w:hAnsi="Times New Roman"/>
          <w:color w:val="000000"/>
          <w:sz w:val="24"/>
          <w:szCs w:val="24"/>
        </w:rPr>
        <w:t>PAR –11 (</w:t>
      </w:r>
      <w:r w:rsidR="00246034">
        <w:rPr>
          <w:rFonts w:ascii="Times New Roman" w:hAnsi="Times New Roman"/>
          <w:color w:val="000000"/>
          <w:sz w:val="24"/>
          <w:szCs w:val="24"/>
        </w:rPr>
        <w:t xml:space="preserve"> Kristīne Briede, </w:t>
      </w:r>
      <w:r w:rsidR="00246034" w:rsidRPr="00F406D8">
        <w:rPr>
          <w:rFonts w:ascii="Times New Roman" w:hAnsi="Times New Roman"/>
          <w:bCs/>
          <w:sz w:val="24"/>
          <w:szCs w:val="24"/>
          <w:lang w:eastAsia="et-EE"/>
        </w:rPr>
        <w:t xml:space="preserve">Ivars </w:t>
      </w:r>
      <w:proofErr w:type="spellStart"/>
      <w:r w:rsidR="00246034" w:rsidRPr="00F406D8">
        <w:rPr>
          <w:rFonts w:ascii="Times New Roman" w:hAnsi="Times New Roman"/>
          <w:bCs/>
          <w:sz w:val="24"/>
          <w:szCs w:val="24"/>
          <w:lang w:eastAsia="et-EE"/>
        </w:rPr>
        <w:t>Gorskis</w:t>
      </w:r>
      <w:proofErr w:type="spellEnd"/>
      <w:r w:rsidR="00246034" w:rsidRPr="00F406D8">
        <w:rPr>
          <w:rFonts w:ascii="Times New Roman" w:hAnsi="Times New Roman"/>
          <w:bCs/>
          <w:sz w:val="24"/>
          <w:szCs w:val="24"/>
          <w:lang w:eastAsia="et-EE"/>
        </w:rPr>
        <w:t xml:space="preserve">, Linda </w:t>
      </w:r>
      <w:proofErr w:type="spellStart"/>
      <w:r w:rsidR="00246034" w:rsidRPr="00F406D8">
        <w:rPr>
          <w:rFonts w:ascii="Times New Roman" w:hAnsi="Times New Roman"/>
          <w:bCs/>
          <w:sz w:val="24"/>
          <w:szCs w:val="24"/>
          <w:lang w:eastAsia="et-EE"/>
        </w:rPr>
        <w:t>Karloviča</w:t>
      </w:r>
      <w:proofErr w:type="spellEnd"/>
      <w:r w:rsidR="00246034" w:rsidRPr="00F406D8">
        <w:rPr>
          <w:rFonts w:ascii="Times New Roman" w:hAnsi="Times New Roman"/>
          <w:bCs/>
          <w:sz w:val="24"/>
          <w:szCs w:val="24"/>
          <w:lang w:eastAsia="et-EE"/>
        </w:rPr>
        <w:t xml:space="preserve">, Edgars Laimiņš, </w:t>
      </w:r>
      <w:r w:rsidR="00246034">
        <w:rPr>
          <w:rFonts w:ascii="Times New Roman" w:hAnsi="Times New Roman"/>
          <w:bCs/>
          <w:sz w:val="24"/>
          <w:szCs w:val="24"/>
          <w:lang w:eastAsia="et-EE"/>
        </w:rPr>
        <w:t xml:space="preserve">Sintija </w:t>
      </w:r>
      <w:proofErr w:type="spellStart"/>
      <w:r w:rsidR="00246034">
        <w:rPr>
          <w:rFonts w:ascii="Times New Roman" w:hAnsi="Times New Roman"/>
          <w:bCs/>
          <w:sz w:val="24"/>
          <w:szCs w:val="24"/>
          <w:lang w:eastAsia="et-EE"/>
        </w:rPr>
        <w:t>Liekniņa</w:t>
      </w:r>
      <w:proofErr w:type="spellEnd"/>
      <w:r w:rsidR="00246034">
        <w:rPr>
          <w:rFonts w:ascii="Times New Roman" w:hAnsi="Times New Roman"/>
          <w:bCs/>
          <w:sz w:val="24"/>
          <w:szCs w:val="24"/>
          <w:lang w:eastAsia="et-EE"/>
        </w:rPr>
        <w:t xml:space="preserve">, </w:t>
      </w:r>
      <w:r w:rsidR="00246034" w:rsidRPr="00F406D8">
        <w:rPr>
          <w:rFonts w:ascii="Times New Roman" w:hAnsi="Times New Roman"/>
          <w:bCs/>
          <w:sz w:val="24"/>
          <w:szCs w:val="24"/>
          <w:lang w:eastAsia="et-EE"/>
        </w:rPr>
        <w:t xml:space="preserve">Dace Reinika, Sanita </w:t>
      </w:r>
      <w:proofErr w:type="spellStart"/>
      <w:r w:rsidR="00246034" w:rsidRPr="00F406D8">
        <w:rPr>
          <w:rFonts w:ascii="Times New Roman" w:hAnsi="Times New Roman"/>
          <w:bCs/>
          <w:sz w:val="24"/>
          <w:szCs w:val="24"/>
          <w:lang w:eastAsia="et-EE"/>
        </w:rPr>
        <w:t>Olševska</w:t>
      </w:r>
      <w:proofErr w:type="spellEnd"/>
      <w:r w:rsidR="00246034" w:rsidRPr="00F406D8">
        <w:rPr>
          <w:rFonts w:ascii="Times New Roman" w:hAnsi="Times New Roman"/>
          <w:bCs/>
          <w:sz w:val="24"/>
          <w:szCs w:val="24"/>
          <w:lang w:eastAsia="et-EE"/>
        </w:rPr>
        <w:t xml:space="preserve">, </w:t>
      </w:r>
      <w:r w:rsidR="00246034">
        <w:rPr>
          <w:rFonts w:ascii="Times New Roman" w:hAnsi="Times New Roman"/>
          <w:bCs/>
          <w:sz w:val="24"/>
          <w:szCs w:val="24"/>
          <w:lang w:eastAsia="et-EE"/>
        </w:rPr>
        <w:t xml:space="preserve">Andris </w:t>
      </w:r>
      <w:proofErr w:type="spellStart"/>
      <w:r w:rsidR="00246034">
        <w:rPr>
          <w:rFonts w:ascii="Times New Roman" w:hAnsi="Times New Roman"/>
          <w:bCs/>
          <w:sz w:val="24"/>
          <w:szCs w:val="24"/>
          <w:lang w:eastAsia="et-EE"/>
        </w:rPr>
        <w:t>Podvinskis</w:t>
      </w:r>
      <w:proofErr w:type="spellEnd"/>
      <w:r w:rsidR="00246034">
        <w:rPr>
          <w:rFonts w:ascii="Times New Roman" w:hAnsi="Times New Roman"/>
          <w:bCs/>
          <w:sz w:val="24"/>
          <w:szCs w:val="24"/>
          <w:lang w:eastAsia="et-EE"/>
        </w:rPr>
        <w:t xml:space="preserve">, </w:t>
      </w:r>
      <w:r w:rsidR="00246034" w:rsidRPr="00F406D8">
        <w:rPr>
          <w:rFonts w:ascii="Times New Roman" w:hAnsi="Times New Roman"/>
          <w:bCs/>
          <w:sz w:val="24"/>
          <w:szCs w:val="24"/>
          <w:lang w:eastAsia="et-EE"/>
        </w:rPr>
        <w:t xml:space="preserve">Guntis </w:t>
      </w:r>
      <w:proofErr w:type="spellStart"/>
      <w:r w:rsidR="00246034" w:rsidRPr="00F406D8">
        <w:rPr>
          <w:rFonts w:ascii="Times New Roman" w:hAnsi="Times New Roman"/>
          <w:bCs/>
          <w:sz w:val="24"/>
          <w:szCs w:val="24"/>
          <w:lang w:eastAsia="et-EE"/>
        </w:rPr>
        <w:t>Safranovičs</w:t>
      </w:r>
      <w:proofErr w:type="spellEnd"/>
      <w:r w:rsidR="00246034">
        <w:rPr>
          <w:rFonts w:ascii="Times New Roman" w:hAnsi="Times New Roman"/>
          <w:bCs/>
          <w:sz w:val="24"/>
          <w:szCs w:val="24"/>
          <w:lang w:eastAsia="et-EE"/>
        </w:rPr>
        <w:t xml:space="preserve">, </w:t>
      </w:r>
      <w:r w:rsidR="00246034" w:rsidRPr="00F406D8">
        <w:rPr>
          <w:rFonts w:ascii="Times New Roman" w:hAnsi="Times New Roman"/>
          <w:bCs/>
          <w:sz w:val="24"/>
          <w:szCs w:val="24"/>
          <w:lang w:eastAsia="et-EE"/>
        </w:rPr>
        <w:t xml:space="preserve">Andrejs Spridzāns, Indra </w:t>
      </w:r>
      <w:proofErr w:type="spellStart"/>
      <w:r w:rsidR="00246034" w:rsidRPr="00F406D8">
        <w:rPr>
          <w:rFonts w:ascii="Times New Roman" w:hAnsi="Times New Roman"/>
          <w:bCs/>
          <w:sz w:val="24"/>
          <w:szCs w:val="24"/>
          <w:lang w:eastAsia="et-EE"/>
        </w:rPr>
        <w:t>Špela</w:t>
      </w:r>
      <w:proofErr w:type="spellEnd"/>
      <w:r w:rsidR="00246034" w:rsidRPr="00F406D8">
        <w:rPr>
          <w:rFonts w:ascii="Times New Roman" w:hAnsi="Times New Roman"/>
          <w:color w:val="000000"/>
          <w:sz w:val="24"/>
          <w:szCs w:val="24"/>
        </w:rPr>
        <w:t>), PRET –</w:t>
      </w:r>
      <w:r w:rsidR="00246034">
        <w:rPr>
          <w:rFonts w:ascii="Times New Roman" w:hAnsi="Times New Roman"/>
          <w:color w:val="000000"/>
          <w:sz w:val="24"/>
          <w:szCs w:val="24"/>
        </w:rPr>
        <w:t xml:space="preserve"> nav</w:t>
      </w:r>
      <w:r w:rsidR="00246034" w:rsidRPr="00F406D8">
        <w:rPr>
          <w:rFonts w:ascii="Times New Roman" w:hAnsi="Times New Roman"/>
          <w:bCs/>
          <w:sz w:val="24"/>
          <w:szCs w:val="24"/>
          <w:lang w:eastAsia="et-EE"/>
        </w:rPr>
        <w:t>,</w:t>
      </w:r>
      <w:r w:rsidR="00246034" w:rsidRPr="00F406D8">
        <w:rPr>
          <w:rFonts w:ascii="Times New Roman" w:hAnsi="Times New Roman"/>
          <w:color w:val="000000"/>
          <w:sz w:val="24"/>
          <w:szCs w:val="24"/>
        </w:rPr>
        <w:t xml:space="preserve"> </w:t>
      </w:r>
      <w:r w:rsidR="00246034">
        <w:rPr>
          <w:rFonts w:ascii="Times New Roman" w:hAnsi="Times New Roman"/>
          <w:color w:val="000000"/>
          <w:sz w:val="24"/>
          <w:szCs w:val="24"/>
        </w:rPr>
        <w:t xml:space="preserve"> </w:t>
      </w:r>
      <w:r w:rsidR="00246034" w:rsidRPr="00F406D8">
        <w:rPr>
          <w:rFonts w:ascii="Times New Roman" w:hAnsi="Times New Roman"/>
          <w:color w:val="000000"/>
          <w:sz w:val="24"/>
          <w:szCs w:val="24"/>
        </w:rPr>
        <w:t xml:space="preserve">ATTURAS – </w:t>
      </w:r>
      <w:r w:rsidR="00246034">
        <w:rPr>
          <w:rFonts w:ascii="Times New Roman" w:hAnsi="Times New Roman"/>
          <w:color w:val="000000"/>
          <w:sz w:val="24"/>
          <w:szCs w:val="24"/>
        </w:rPr>
        <w:t>nav</w:t>
      </w:r>
      <w:r w:rsidR="00246034" w:rsidRPr="00F406D8">
        <w:rPr>
          <w:rFonts w:ascii="Times New Roman" w:hAnsi="Times New Roman"/>
          <w:sz w:val="24"/>
          <w:szCs w:val="24"/>
        </w:rPr>
        <w:t xml:space="preserve">, </w:t>
      </w:r>
      <w:r w:rsidRPr="00FE58A2">
        <w:rPr>
          <w:rFonts w:ascii="Times New Roman" w:hAnsi="Times New Roman"/>
          <w:sz w:val="24"/>
          <w:szCs w:val="24"/>
        </w:rPr>
        <w:t xml:space="preserve">Dobeles novada dome </w:t>
      </w:r>
      <w:r w:rsidRPr="00246034">
        <w:rPr>
          <w:rFonts w:ascii="Times New Roman" w:hAnsi="Times New Roman"/>
          <w:b/>
          <w:bCs/>
          <w:sz w:val="24"/>
          <w:szCs w:val="24"/>
        </w:rPr>
        <w:t>NOLEMJ:</w:t>
      </w:r>
    </w:p>
    <w:p w14:paraId="64B8A54B" w14:textId="77777777" w:rsidR="00246034" w:rsidRPr="00FE58A2" w:rsidRDefault="00246034" w:rsidP="00246034">
      <w:pPr>
        <w:spacing w:after="0" w:line="240" w:lineRule="auto"/>
        <w:ind w:firstLine="360"/>
        <w:jc w:val="both"/>
        <w:rPr>
          <w:rFonts w:ascii="Times New Roman" w:hAnsi="Times New Roman"/>
          <w:sz w:val="24"/>
          <w:szCs w:val="24"/>
        </w:rPr>
      </w:pPr>
    </w:p>
    <w:p w14:paraId="1BB09471" w14:textId="77777777" w:rsidR="009D645D" w:rsidRPr="00691099" w:rsidRDefault="009D645D" w:rsidP="00383BC9">
      <w:pPr>
        <w:pStyle w:val="ListParagraph"/>
        <w:numPr>
          <w:ilvl w:val="0"/>
          <w:numId w:val="18"/>
        </w:numPr>
        <w:suppressAutoHyphens/>
        <w:jc w:val="both"/>
      </w:pPr>
      <w:r w:rsidRPr="00691099">
        <w:t xml:space="preserve">Iesniegt Dobeles novada pašvaldības projekta "Rotaļu iekārtu un āra trenažieru piegāde un uzstādīšana četros Dobeles novada pagastos" (turpmāk – Projekts) iesniegumu projektu konkursā Eiropas Savienības Eiropas Lauksaimniecības fonda lauku attīstībai (turpmāk – ELFLA) </w:t>
      </w:r>
      <w:proofErr w:type="spellStart"/>
      <w:r w:rsidRPr="00691099">
        <w:t>apakšpasākuma</w:t>
      </w:r>
      <w:proofErr w:type="spellEnd"/>
      <w:r w:rsidRPr="00691099">
        <w:t xml:space="preserve"> “Darbību īstenošana saskaņā ar sabiedrības virzītas vietējās attīstības stratēģiju” aktivitātē “Vietas potenciāla attīstības iniciatīvas”.</w:t>
      </w:r>
    </w:p>
    <w:p w14:paraId="603B633A" w14:textId="77777777" w:rsidR="009D645D" w:rsidRPr="00691099" w:rsidRDefault="009D645D" w:rsidP="00383BC9">
      <w:pPr>
        <w:pStyle w:val="ListParagraph"/>
        <w:numPr>
          <w:ilvl w:val="0"/>
          <w:numId w:val="18"/>
        </w:numPr>
        <w:suppressAutoHyphens/>
        <w:jc w:val="both"/>
      </w:pPr>
      <w:r w:rsidRPr="00691099">
        <w:rPr>
          <w:rStyle w:val="Strong"/>
          <w:b w:val="0"/>
          <w:bCs w:val="0"/>
        </w:rPr>
        <w:t>Noteikt</w:t>
      </w:r>
      <w:r w:rsidRPr="00691099">
        <w:t xml:space="preserve"> kopējās Projekta realizācijas izmaksas </w:t>
      </w:r>
      <w:r w:rsidRPr="00691099">
        <w:rPr>
          <w:lang w:val="et-EE"/>
        </w:rPr>
        <w:t xml:space="preserve">50 000 EUR (piecdesmit  tūkstoši pieci simti </w:t>
      </w:r>
      <w:r w:rsidRPr="00691099">
        <w:rPr>
          <w:i/>
          <w:lang w:val="et-EE"/>
        </w:rPr>
        <w:t>euro</w:t>
      </w:r>
      <w:r w:rsidRPr="00691099">
        <w:rPr>
          <w:lang w:val="et-EE"/>
        </w:rPr>
        <w:t>) apmērā</w:t>
      </w:r>
      <w:r w:rsidRPr="00691099">
        <w:t xml:space="preserve">, t.sk. pievienotās vērtības nodoklis. Projekta kopējās attiecināmās izmaksas ir 50 000 EUR (piecdesmit tūkstoši </w:t>
      </w:r>
      <w:proofErr w:type="spellStart"/>
      <w:r w:rsidRPr="00691099">
        <w:rPr>
          <w:i/>
        </w:rPr>
        <w:t>euro</w:t>
      </w:r>
      <w:proofErr w:type="spellEnd"/>
      <w:r w:rsidRPr="00691099">
        <w:t>), t.sk.:</w:t>
      </w:r>
    </w:p>
    <w:p w14:paraId="615AA067" w14:textId="4E2EA319" w:rsidR="009D645D" w:rsidRPr="00691099" w:rsidRDefault="009D645D" w:rsidP="00383BC9">
      <w:pPr>
        <w:pStyle w:val="ListParagraph"/>
        <w:numPr>
          <w:ilvl w:val="1"/>
          <w:numId w:val="18"/>
        </w:numPr>
        <w:jc w:val="both"/>
      </w:pPr>
      <w:r w:rsidRPr="00691099">
        <w:t xml:space="preserve">ELFLA finansējums 45 000 EUR (četrdesmit pieci tūkstoši </w:t>
      </w:r>
      <w:proofErr w:type="spellStart"/>
      <w:r w:rsidRPr="00691099">
        <w:rPr>
          <w:i/>
        </w:rPr>
        <w:t>euro</w:t>
      </w:r>
      <w:proofErr w:type="spellEnd"/>
      <w:r w:rsidRPr="00691099">
        <w:t>);</w:t>
      </w:r>
    </w:p>
    <w:p w14:paraId="6CC884AE" w14:textId="16574F50" w:rsidR="009D645D" w:rsidRPr="00691099" w:rsidRDefault="009D645D" w:rsidP="00383BC9">
      <w:pPr>
        <w:pStyle w:val="ListParagraph"/>
        <w:numPr>
          <w:ilvl w:val="1"/>
          <w:numId w:val="18"/>
        </w:numPr>
        <w:jc w:val="both"/>
      </w:pPr>
      <w:r w:rsidRPr="00691099">
        <w:t xml:space="preserve">Dobeles novada pašvaldības finansējums 5 000 EUR (pieci tūkstoši </w:t>
      </w:r>
      <w:proofErr w:type="spellStart"/>
      <w:r w:rsidRPr="00691099">
        <w:rPr>
          <w:i/>
        </w:rPr>
        <w:t>euro</w:t>
      </w:r>
      <w:proofErr w:type="spellEnd"/>
      <w:r w:rsidRPr="00691099">
        <w:t>).</w:t>
      </w:r>
    </w:p>
    <w:p w14:paraId="6396EB50" w14:textId="52FB72D4" w:rsidR="009D645D" w:rsidRPr="00691099" w:rsidRDefault="009D645D" w:rsidP="00383BC9">
      <w:pPr>
        <w:pStyle w:val="ListParagraph"/>
        <w:numPr>
          <w:ilvl w:val="0"/>
          <w:numId w:val="18"/>
        </w:numPr>
        <w:jc w:val="both"/>
      </w:pPr>
      <w:r w:rsidRPr="00691099">
        <w:t>Projekta apstiprināšanas gadījumā Attīstības un plānošanas nodaļai pieprasīt avansa maksājumu 20 % (divdesmit procentu) apmērā no projekta kopējā attiecināmo izmaksu finansējuma.</w:t>
      </w:r>
    </w:p>
    <w:p w14:paraId="094FADCC" w14:textId="77777777" w:rsidR="00246034" w:rsidRPr="00FE58A2" w:rsidRDefault="00246034" w:rsidP="00691099">
      <w:pPr>
        <w:spacing w:after="0" w:line="240" w:lineRule="auto"/>
        <w:ind w:left="284"/>
        <w:jc w:val="both"/>
        <w:rPr>
          <w:rFonts w:ascii="Times New Roman" w:hAnsi="Times New Roman"/>
          <w:sz w:val="24"/>
          <w:szCs w:val="24"/>
        </w:rPr>
      </w:pPr>
    </w:p>
    <w:p w14:paraId="18D3841B" w14:textId="29880DDE" w:rsidR="009D645D" w:rsidRPr="00691099" w:rsidRDefault="009D645D" w:rsidP="00383BC9">
      <w:pPr>
        <w:pStyle w:val="ListParagraph"/>
        <w:numPr>
          <w:ilvl w:val="0"/>
          <w:numId w:val="18"/>
        </w:numPr>
        <w:jc w:val="both"/>
      </w:pPr>
      <w:r w:rsidRPr="00691099">
        <w:lastRenderedPageBreak/>
        <w:t xml:space="preserve">Projekta apstiprināšanas gadījumā nodrošināt projekta realizācijas </w:t>
      </w:r>
      <w:proofErr w:type="spellStart"/>
      <w:r w:rsidRPr="00691099">
        <w:t>priekšfinansējumu</w:t>
      </w:r>
      <w:proofErr w:type="spellEnd"/>
      <w:r w:rsidRPr="00691099">
        <w:t xml:space="preserve"> no Dobeles novada pašvaldības 2023. gada budžeta finanšu līdzekļiem 41 000 EUR (četrdesmit viens tūkstotis </w:t>
      </w:r>
      <w:proofErr w:type="spellStart"/>
      <w:r w:rsidRPr="00691099">
        <w:rPr>
          <w:i/>
          <w:iCs/>
        </w:rPr>
        <w:t>euro</w:t>
      </w:r>
      <w:proofErr w:type="spellEnd"/>
      <w:r w:rsidRPr="00691099">
        <w:t>).</w:t>
      </w:r>
    </w:p>
    <w:p w14:paraId="312F6147" w14:textId="5AF5A05A" w:rsidR="00246034" w:rsidRDefault="00246034" w:rsidP="00FE58A2">
      <w:pPr>
        <w:spacing w:after="0" w:line="240" w:lineRule="auto"/>
        <w:ind w:firstLine="284"/>
        <w:jc w:val="both"/>
        <w:rPr>
          <w:rFonts w:ascii="Times New Roman" w:hAnsi="Times New Roman"/>
          <w:sz w:val="24"/>
          <w:szCs w:val="24"/>
        </w:rPr>
      </w:pPr>
    </w:p>
    <w:p w14:paraId="1C159482" w14:textId="77777777" w:rsidR="00C40A3B" w:rsidRPr="00FE58A2" w:rsidRDefault="00C40A3B" w:rsidP="00FE58A2">
      <w:pPr>
        <w:spacing w:after="0" w:line="240" w:lineRule="auto"/>
        <w:ind w:firstLine="284"/>
        <w:jc w:val="both"/>
        <w:rPr>
          <w:rFonts w:ascii="Times New Roman" w:hAnsi="Times New Roman"/>
          <w:sz w:val="24"/>
          <w:szCs w:val="24"/>
        </w:rPr>
      </w:pPr>
    </w:p>
    <w:p w14:paraId="5FDFA838" w14:textId="690C0526" w:rsidR="009D645D" w:rsidRPr="00FE58A2" w:rsidRDefault="009D645D" w:rsidP="00FE58A2">
      <w:pPr>
        <w:spacing w:after="0" w:line="240" w:lineRule="auto"/>
        <w:jc w:val="both"/>
        <w:rPr>
          <w:rFonts w:ascii="Times New Roman" w:hAnsi="Times New Roman"/>
          <w:sz w:val="24"/>
          <w:szCs w:val="24"/>
        </w:rPr>
      </w:pPr>
      <w:r w:rsidRPr="00FE58A2">
        <w:rPr>
          <w:rFonts w:ascii="Times New Roman" w:hAnsi="Times New Roman"/>
          <w:sz w:val="24"/>
          <w:szCs w:val="24"/>
        </w:rPr>
        <w:t>Domes priekšsēdētājs</w:t>
      </w:r>
      <w:r w:rsidRPr="00FE58A2">
        <w:rPr>
          <w:rFonts w:ascii="Times New Roman" w:hAnsi="Times New Roman"/>
          <w:sz w:val="24"/>
          <w:szCs w:val="24"/>
        </w:rPr>
        <w:tab/>
      </w:r>
      <w:r w:rsidRPr="00FE58A2">
        <w:rPr>
          <w:rFonts w:ascii="Times New Roman" w:hAnsi="Times New Roman"/>
          <w:sz w:val="24"/>
          <w:szCs w:val="24"/>
        </w:rPr>
        <w:tab/>
      </w:r>
      <w:r w:rsidRPr="00FE58A2">
        <w:rPr>
          <w:rFonts w:ascii="Times New Roman" w:hAnsi="Times New Roman"/>
          <w:sz w:val="24"/>
          <w:szCs w:val="24"/>
        </w:rPr>
        <w:tab/>
      </w:r>
      <w:r w:rsidRPr="00FE58A2">
        <w:rPr>
          <w:rFonts w:ascii="Times New Roman" w:hAnsi="Times New Roman"/>
          <w:sz w:val="24"/>
          <w:szCs w:val="24"/>
        </w:rPr>
        <w:tab/>
      </w:r>
      <w:r w:rsidRPr="00FE58A2">
        <w:rPr>
          <w:rFonts w:ascii="Times New Roman" w:hAnsi="Times New Roman"/>
          <w:sz w:val="24"/>
          <w:szCs w:val="24"/>
        </w:rPr>
        <w:tab/>
      </w:r>
      <w:r w:rsidRPr="00FE58A2">
        <w:rPr>
          <w:rFonts w:ascii="Times New Roman" w:hAnsi="Times New Roman"/>
          <w:sz w:val="24"/>
          <w:szCs w:val="24"/>
        </w:rPr>
        <w:tab/>
      </w:r>
      <w:r w:rsidRPr="00FE58A2">
        <w:rPr>
          <w:rFonts w:ascii="Times New Roman" w:hAnsi="Times New Roman"/>
          <w:sz w:val="24"/>
          <w:szCs w:val="24"/>
        </w:rPr>
        <w:tab/>
      </w:r>
      <w:r w:rsidRPr="00FE58A2">
        <w:rPr>
          <w:rFonts w:ascii="Times New Roman" w:hAnsi="Times New Roman"/>
          <w:sz w:val="24"/>
          <w:szCs w:val="24"/>
        </w:rPr>
        <w:tab/>
      </w:r>
      <w:proofErr w:type="spellStart"/>
      <w:r w:rsidRPr="00FE58A2">
        <w:rPr>
          <w:rFonts w:ascii="Times New Roman" w:hAnsi="Times New Roman"/>
          <w:sz w:val="24"/>
          <w:szCs w:val="24"/>
        </w:rPr>
        <w:t>I.Gorskis</w:t>
      </w:r>
      <w:proofErr w:type="spellEnd"/>
    </w:p>
    <w:p w14:paraId="52579202" w14:textId="77777777" w:rsidR="009D645D" w:rsidRPr="0099528D" w:rsidRDefault="009D645D" w:rsidP="009D645D">
      <w:pPr>
        <w:pStyle w:val="BodyText"/>
        <w:pageBreakBefore/>
        <w:jc w:val="right"/>
        <w:rPr>
          <w:b/>
          <w:szCs w:val="24"/>
          <w:lang w:val="et-EE"/>
        </w:rPr>
      </w:pPr>
      <w:r w:rsidRPr="0099528D">
        <w:rPr>
          <w:b/>
          <w:szCs w:val="24"/>
          <w:lang w:val="et-EE"/>
        </w:rPr>
        <w:lastRenderedPageBreak/>
        <w:t>Informatīvais pielikums</w:t>
      </w:r>
    </w:p>
    <w:p w14:paraId="048945D9" w14:textId="77777777" w:rsidR="009D645D" w:rsidRPr="0099528D" w:rsidRDefault="009D645D" w:rsidP="009D645D">
      <w:pPr>
        <w:pStyle w:val="BodyText"/>
        <w:jc w:val="both"/>
        <w:rPr>
          <w:b/>
          <w:szCs w:val="24"/>
          <w:lang w:val="et-EE"/>
        </w:rPr>
      </w:pPr>
    </w:p>
    <w:p w14:paraId="2149579F" w14:textId="77777777" w:rsidR="009D645D" w:rsidRPr="0099528D" w:rsidRDefault="009D645D" w:rsidP="009D645D">
      <w:pPr>
        <w:pStyle w:val="BodyText"/>
        <w:jc w:val="both"/>
        <w:rPr>
          <w:b/>
          <w:szCs w:val="24"/>
          <w:lang w:val="et-EE"/>
        </w:rPr>
      </w:pPr>
      <w:r w:rsidRPr="0099528D">
        <w:rPr>
          <w:b/>
          <w:szCs w:val="24"/>
          <w:lang w:val="et-EE"/>
        </w:rPr>
        <w:t>Projekta nosaukums</w:t>
      </w:r>
    </w:p>
    <w:p w14:paraId="15B334AC" w14:textId="77777777" w:rsidR="009D645D" w:rsidRPr="0099528D" w:rsidRDefault="009D645D" w:rsidP="009D645D">
      <w:pPr>
        <w:pStyle w:val="BodyText"/>
        <w:jc w:val="both"/>
        <w:rPr>
          <w:b/>
          <w:szCs w:val="24"/>
          <w:lang w:val="et-EE"/>
        </w:rPr>
      </w:pPr>
    </w:p>
    <w:p w14:paraId="16F87005" w14:textId="77777777" w:rsidR="009D645D" w:rsidRPr="0099528D" w:rsidRDefault="009D645D" w:rsidP="009D645D">
      <w:pPr>
        <w:pStyle w:val="BodyText"/>
        <w:jc w:val="both"/>
        <w:rPr>
          <w:szCs w:val="24"/>
          <w:u w:val="single"/>
        </w:rPr>
      </w:pPr>
      <w:r w:rsidRPr="0099528D">
        <w:rPr>
          <w:b/>
          <w:szCs w:val="24"/>
          <w:u w:val="single"/>
        </w:rPr>
        <w:t>"</w:t>
      </w:r>
      <w:r w:rsidRPr="0099528D">
        <w:rPr>
          <w:b/>
          <w:szCs w:val="24"/>
          <w:u w:val="single"/>
          <w:lang w:eastAsia="lv-LV"/>
        </w:rPr>
        <w:t>Rotaļu iekārtu un āra trenažieru piegāde un uzstādīšana četros Dobeles novada pagastos</w:t>
      </w:r>
      <w:r w:rsidRPr="0099528D">
        <w:rPr>
          <w:b/>
          <w:szCs w:val="24"/>
          <w:u w:val="single"/>
        </w:rPr>
        <w:t>"</w:t>
      </w:r>
    </w:p>
    <w:p w14:paraId="53EE38DF" w14:textId="77777777" w:rsidR="009D645D" w:rsidRPr="0099528D" w:rsidRDefault="009D645D" w:rsidP="009D645D">
      <w:pPr>
        <w:pStyle w:val="BodyText"/>
        <w:jc w:val="both"/>
        <w:rPr>
          <w:b/>
          <w:szCs w:val="24"/>
          <w:lang w:val="et-EE"/>
        </w:rPr>
      </w:pPr>
    </w:p>
    <w:p w14:paraId="7508A0AB" w14:textId="77777777" w:rsidR="009D645D" w:rsidRPr="0099528D" w:rsidRDefault="009D645D" w:rsidP="009D645D">
      <w:pPr>
        <w:pStyle w:val="BodyText"/>
        <w:jc w:val="both"/>
        <w:rPr>
          <w:b/>
          <w:szCs w:val="24"/>
          <w:lang w:val="et-EE"/>
        </w:rPr>
      </w:pPr>
      <w:r w:rsidRPr="0099528D">
        <w:rPr>
          <w:b/>
          <w:szCs w:val="24"/>
          <w:lang w:val="et-EE"/>
        </w:rPr>
        <w:t>Projekta aktivitāšu ieviešana:</w:t>
      </w:r>
    </w:p>
    <w:p w14:paraId="6708C245" w14:textId="77777777" w:rsidR="009D645D" w:rsidRPr="0099528D" w:rsidRDefault="009D645D" w:rsidP="009D645D">
      <w:pPr>
        <w:pStyle w:val="BodyText"/>
        <w:jc w:val="both"/>
        <w:rPr>
          <w:szCs w:val="24"/>
          <w:lang w:val="et-EE"/>
        </w:rPr>
      </w:pPr>
      <w:r w:rsidRPr="0099528D">
        <w:rPr>
          <w:szCs w:val="24"/>
          <w:lang w:val="et-EE"/>
        </w:rPr>
        <w:t>2022.gada novembris – 2023.gada septembris (11 mēneši)</w:t>
      </w:r>
    </w:p>
    <w:p w14:paraId="5611BE89" w14:textId="77777777" w:rsidR="009D645D" w:rsidRPr="0099528D" w:rsidRDefault="009D645D" w:rsidP="009D645D">
      <w:pPr>
        <w:pStyle w:val="BodyText"/>
        <w:jc w:val="both"/>
        <w:rPr>
          <w:szCs w:val="24"/>
          <w:lang w:val="et-EE"/>
        </w:rPr>
      </w:pPr>
    </w:p>
    <w:p w14:paraId="01C77613" w14:textId="77777777" w:rsidR="009D645D" w:rsidRPr="0099528D" w:rsidRDefault="009D645D" w:rsidP="009D645D">
      <w:pPr>
        <w:pStyle w:val="BodyText"/>
        <w:jc w:val="both"/>
        <w:rPr>
          <w:szCs w:val="24"/>
          <w:lang w:val="et-EE"/>
        </w:rPr>
      </w:pPr>
    </w:p>
    <w:p w14:paraId="5C096462" w14:textId="77777777" w:rsidR="009D645D" w:rsidRPr="0099528D" w:rsidRDefault="009D645D" w:rsidP="009D645D">
      <w:pPr>
        <w:pStyle w:val="BodyText"/>
        <w:rPr>
          <w:b/>
          <w:szCs w:val="24"/>
          <w:lang w:val="et-EE"/>
        </w:rPr>
      </w:pPr>
      <w:r w:rsidRPr="0099528D">
        <w:rPr>
          <w:b/>
          <w:szCs w:val="24"/>
          <w:lang w:val="et-EE"/>
        </w:rPr>
        <w:t>Projekta ieviesējs:</w:t>
      </w:r>
    </w:p>
    <w:p w14:paraId="6F5CE742" w14:textId="77777777" w:rsidR="009D645D" w:rsidRPr="0099528D" w:rsidRDefault="009D645D" w:rsidP="009D645D">
      <w:pPr>
        <w:pStyle w:val="BodyText"/>
        <w:rPr>
          <w:szCs w:val="24"/>
          <w:lang w:val="et-EE"/>
        </w:rPr>
      </w:pPr>
      <w:r w:rsidRPr="0099528D">
        <w:rPr>
          <w:szCs w:val="24"/>
          <w:lang w:val="et-EE"/>
        </w:rPr>
        <w:t>Dobeles novada pašvaldība</w:t>
      </w:r>
    </w:p>
    <w:p w14:paraId="5A20AFC8" w14:textId="77777777" w:rsidR="009D645D" w:rsidRPr="0099528D" w:rsidRDefault="009D645D" w:rsidP="009D645D">
      <w:pPr>
        <w:pStyle w:val="BodyText"/>
        <w:rPr>
          <w:b/>
          <w:szCs w:val="24"/>
          <w:lang w:val="et-EE"/>
        </w:rPr>
      </w:pPr>
    </w:p>
    <w:p w14:paraId="33047F92" w14:textId="77777777" w:rsidR="009D645D" w:rsidRPr="0099528D" w:rsidRDefault="009D645D" w:rsidP="009D645D">
      <w:pPr>
        <w:pStyle w:val="BodyText"/>
        <w:rPr>
          <w:szCs w:val="24"/>
          <w:lang w:val="et-EE"/>
        </w:rPr>
      </w:pPr>
      <w:r w:rsidRPr="0099528D">
        <w:rPr>
          <w:szCs w:val="24"/>
          <w:lang w:val="et-EE"/>
        </w:rPr>
        <w:t xml:space="preserve">Kopējais projekta finansējums 50 000 </w:t>
      </w:r>
      <w:r w:rsidRPr="0099528D">
        <w:rPr>
          <w:szCs w:val="24"/>
        </w:rPr>
        <w:t>EUR (t.sk. PVN)</w:t>
      </w:r>
    </w:p>
    <w:p w14:paraId="4E9EDDCD" w14:textId="77777777" w:rsidR="009D645D" w:rsidRPr="0099528D" w:rsidRDefault="009D645D" w:rsidP="009D645D">
      <w:pPr>
        <w:pStyle w:val="BodyText"/>
        <w:rPr>
          <w:szCs w:val="24"/>
          <w:lang w:val="et-EE"/>
        </w:rPr>
      </w:pPr>
    </w:p>
    <w:p w14:paraId="3FAFF28A" w14:textId="77777777" w:rsidR="009D645D" w:rsidRPr="0099528D" w:rsidRDefault="009D645D" w:rsidP="009D645D">
      <w:pPr>
        <w:pStyle w:val="BodyText"/>
        <w:rPr>
          <w:szCs w:val="24"/>
          <w:lang w:val="et-EE"/>
        </w:rPr>
      </w:pPr>
      <w:r w:rsidRPr="0099528D">
        <w:rPr>
          <w:szCs w:val="24"/>
          <w:lang w:val="et-EE"/>
        </w:rPr>
        <w:t xml:space="preserve">Projekta </w:t>
      </w:r>
      <w:r w:rsidRPr="0099528D">
        <w:rPr>
          <w:i/>
          <w:szCs w:val="24"/>
          <w:lang w:val="et-EE"/>
        </w:rPr>
        <w:t>attiecināmās</w:t>
      </w:r>
      <w:r w:rsidRPr="0099528D">
        <w:rPr>
          <w:szCs w:val="24"/>
          <w:lang w:val="et-EE"/>
        </w:rPr>
        <w:t xml:space="preserve"> izmaksas 50 000 </w:t>
      </w:r>
      <w:r w:rsidRPr="0099528D">
        <w:rPr>
          <w:szCs w:val="24"/>
        </w:rPr>
        <w:t>EUR</w:t>
      </w:r>
      <w:r w:rsidRPr="0099528D">
        <w:rPr>
          <w:szCs w:val="24"/>
          <w:lang w:val="et-EE"/>
        </w:rPr>
        <w:t>:</w:t>
      </w:r>
    </w:p>
    <w:p w14:paraId="5BF875A4" w14:textId="77777777" w:rsidR="009D645D" w:rsidRPr="0099528D" w:rsidRDefault="009D645D" w:rsidP="009D645D">
      <w:pPr>
        <w:pStyle w:val="BodyText"/>
        <w:rPr>
          <w:szCs w:val="24"/>
          <w:lang w:val="et-EE"/>
        </w:rPr>
      </w:pPr>
      <w:r w:rsidRPr="0099528D">
        <w:rPr>
          <w:szCs w:val="24"/>
          <w:lang w:val="et-EE"/>
        </w:rPr>
        <w:t xml:space="preserve"> - ELFLA finansējums ir 90 % jeb </w:t>
      </w:r>
      <w:r w:rsidRPr="0099528D">
        <w:rPr>
          <w:szCs w:val="24"/>
        </w:rPr>
        <w:t>45 000 EUR</w:t>
      </w:r>
      <w:r w:rsidRPr="0099528D">
        <w:rPr>
          <w:szCs w:val="24"/>
          <w:lang w:val="et-EE"/>
        </w:rPr>
        <w:t xml:space="preserve">. </w:t>
      </w:r>
    </w:p>
    <w:p w14:paraId="65C608CA" w14:textId="77777777" w:rsidR="009D645D" w:rsidRPr="0099528D" w:rsidRDefault="009D645D" w:rsidP="009D645D">
      <w:pPr>
        <w:pStyle w:val="BodyText"/>
        <w:rPr>
          <w:szCs w:val="24"/>
          <w:lang w:val="et-EE"/>
        </w:rPr>
      </w:pPr>
      <w:r w:rsidRPr="0099528D">
        <w:rPr>
          <w:szCs w:val="24"/>
          <w:lang w:val="et-EE"/>
        </w:rPr>
        <w:t xml:space="preserve"> - pašvaldības līdzfinansējums 10 % jeb 5 000 </w:t>
      </w:r>
      <w:r w:rsidRPr="0099528D">
        <w:rPr>
          <w:szCs w:val="24"/>
        </w:rPr>
        <w:t>EUR</w:t>
      </w:r>
      <w:r w:rsidRPr="0099528D">
        <w:rPr>
          <w:szCs w:val="24"/>
          <w:lang w:val="et-EE"/>
        </w:rPr>
        <w:t xml:space="preserve">.  </w:t>
      </w:r>
    </w:p>
    <w:p w14:paraId="794C2304" w14:textId="77777777" w:rsidR="009D645D" w:rsidRPr="0099528D" w:rsidRDefault="009D645D" w:rsidP="009D645D">
      <w:pPr>
        <w:pStyle w:val="BodyText"/>
        <w:rPr>
          <w:szCs w:val="24"/>
          <w:lang w:val="et-EE"/>
        </w:rPr>
      </w:pPr>
    </w:p>
    <w:p w14:paraId="78E85765" w14:textId="77777777" w:rsidR="009D645D" w:rsidRPr="0099528D" w:rsidRDefault="009D645D" w:rsidP="00383BC9">
      <w:pPr>
        <w:pStyle w:val="BodyText"/>
        <w:numPr>
          <w:ilvl w:val="0"/>
          <w:numId w:val="12"/>
        </w:numPr>
        <w:suppressAutoHyphens/>
        <w:rPr>
          <w:szCs w:val="24"/>
          <w:lang w:val="et-EE"/>
        </w:rPr>
      </w:pPr>
      <w:r w:rsidRPr="0099528D">
        <w:rPr>
          <w:szCs w:val="24"/>
          <w:lang w:val="et-EE"/>
        </w:rPr>
        <w:t>Avanss 20% - 9 000 EUR.</w:t>
      </w:r>
    </w:p>
    <w:p w14:paraId="046DC325" w14:textId="77777777" w:rsidR="009D645D" w:rsidRPr="0099528D" w:rsidRDefault="009D645D" w:rsidP="009D645D">
      <w:pPr>
        <w:pStyle w:val="BodyText"/>
        <w:rPr>
          <w:szCs w:val="24"/>
          <w:lang w:val="et-EE"/>
        </w:rPr>
      </w:pPr>
    </w:p>
    <w:p w14:paraId="01E402E4" w14:textId="77777777" w:rsidR="009D645D" w:rsidRPr="0099528D" w:rsidRDefault="009D645D" w:rsidP="009D645D">
      <w:pPr>
        <w:pStyle w:val="BodyText"/>
        <w:rPr>
          <w:szCs w:val="24"/>
          <w:lang w:val="et-EE"/>
        </w:rPr>
      </w:pPr>
    </w:p>
    <w:p w14:paraId="234F8AE5" w14:textId="77777777" w:rsidR="009D645D" w:rsidRPr="0099528D" w:rsidRDefault="009D645D" w:rsidP="009D645D">
      <w:pPr>
        <w:pStyle w:val="BodyText"/>
        <w:rPr>
          <w:b/>
          <w:szCs w:val="24"/>
          <w:lang w:val="et-EE"/>
        </w:rPr>
      </w:pPr>
      <w:r w:rsidRPr="0099528D">
        <w:rPr>
          <w:b/>
          <w:szCs w:val="24"/>
          <w:lang w:val="et-EE"/>
        </w:rPr>
        <w:t>Projekta ietvaros plānotās aktivitātes:</w:t>
      </w:r>
    </w:p>
    <w:p w14:paraId="3D903129" w14:textId="77777777" w:rsidR="009D645D" w:rsidRPr="0099528D" w:rsidRDefault="009D645D" w:rsidP="009D645D">
      <w:pPr>
        <w:pStyle w:val="BodyText"/>
        <w:jc w:val="both"/>
        <w:rPr>
          <w:szCs w:val="24"/>
          <w:lang w:val="et-EE"/>
        </w:rPr>
      </w:pPr>
      <w:r w:rsidRPr="0099528D">
        <w:rPr>
          <w:szCs w:val="24"/>
          <w:lang w:val="et-EE"/>
        </w:rPr>
        <w:t>Uzstādīt:</w:t>
      </w:r>
    </w:p>
    <w:p w14:paraId="5FBAC4B0" w14:textId="77777777" w:rsidR="009D645D" w:rsidRPr="0099528D" w:rsidRDefault="009D645D" w:rsidP="00383BC9">
      <w:pPr>
        <w:pStyle w:val="BodyText"/>
        <w:numPr>
          <w:ilvl w:val="0"/>
          <w:numId w:val="13"/>
        </w:numPr>
        <w:suppressAutoHyphens/>
        <w:jc w:val="both"/>
        <w:rPr>
          <w:szCs w:val="24"/>
          <w:lang w:val="et-EE"/>
        </w:rPr>
      </w:pPr>
      <w:r w:rsidRPr="0099528D">
        <w:rPr>
          <w:szCs w:val="24"/>
          <w:lang w:val="et-EE"/>
        </w:rPr>
        <w:t>Auru pagasta Gardenē rotaļu kompleksu un šūpoles;</w:t>
      </w:r>
    </w:p>
    <w:p w14:paraId="1B188921" w14:textId="77777777" w:rsidR="009D645D" w:rsidRPr="0099528D" w:rsidRDefault="009D645D" w:rsidP="00383BC9">
      <w:pPr>
        <w:pStyle w:val="BodyText"/>
        <w:numPr>
          <w:ilvl w:val="0"/>
          <w:numId w:val="13"/>
        </w:numPr>
        <w:suppressAutoHyphens/>
        <w:jc w:val="both"/>
        <w:rPr>
          <w:szCs w:val="24"/>
          <w:lang w:val="et-EE"/>
        </w:rPr>
      </w:pPr>
      <w:r w:rsidRPr="0099528D">
        <w:rPr>
          <w:szCs w:val="24"/>
          <w:lang w:val="et-EE"/>
        </w:rPr>
        <w:t>Auru pagasta Auru ciemā 3 āra trenažierus;</w:t>
      </w:r>
    </w:p>
    <w:p w14:paraId="17516DC4" w14:textId="77777777" w:rsidR="009D645D" w:rsidRPr="0099528D" w:rsidRDefault="009D645D" w:rsidP="00383BC9">
      <w:pPr>
        <w:pStyle w:val="BodyText"/>
        <w:numPr>
          <w:ilvl w:val="0"/>
          <w:numId w:val="13"/>
        </w:numPr>
        <w:suppressAutoHyphens/>
        <w:jc w:val="both"/>
        <w:rPr>
          <w:szCs w:val="24"/>
          <w:lang w:val="et-EE"/>
        </w:rPr>
      </w:pPr>
      <w:r w:rsidRPr="0099528D">
        <w:rPr>
          <w:szCs w:val="24"/>
          <w:lang w:val="et-EE"/>
        </w:rPr>
        <w:t>Auru pagasta Ķirpēnu ciemā 3 āra trenažierus;</w:t>
      </w:r>
    </w:p>
    <w:p w14:paraId="29ECA337" w14:textId="77777777" w:rsidR="009D645D" w:rsidRPr="0099528D" w:rsidRDefault="009D645D" w:rsidP="00383BC9">
      <w:pPr>
        <w:pStyle w:val="BodyText"/>
        <w:numPr>
          <w:ilvl w:val="0"/>
          <w:numId w:val="13"/>
        </w:numPr>
        <w:suppressAutoHyphens/>
        <w:jc w:val="both"/>
        <w:rPr>
          <w:szCs w:val="24"/>
          <w:lang w:val="et-EE"/>
        </w:rPr>
      </w:pPr>
      <w:r w:rsidRPr="0099528D">
        <w:rPr>
          <w:szCs w:val="24"/>
          <w:lang w:val="et-EE"/>
        </w:rPr>
        <w:t>Dobeles pagasta Lejasstrazdos rotaļu kompleksu un šūpoles;</w:t>
      </w:r>
    </w:p>
    <w:p w14:paraId="763E327E" w14:textId="77777777" w:rsidR="009D645D" w:rsidRPr="0099528D" w:rsidRDefault="009D645D" w:rsidP="00383BC9">
      <w:pPr>
        <w:pStyle w:val="BodyText"/>
        <w:numPr>
          <w:ilvl w:val="0"/>
          <w:numId w:val="13"/>
        </w:numPr>
        <w:suppressAutoHyphens/>
        <w:jc w:val="both"/>
        <w:rPr>
          <w:szCs w:val="24"/>
          <w:lang w:val="et-EE"/>
        </w:rPr>
      </w:pPr>
      <w:r w:rsidRPr="0099528D">
        <w:rPr>
          <w:szCs w:val="24"/>
          <w:lang w:val="et-EE"/>
        </w:rPr>
        <w:t>Annenieku pagasta Annenieku ciemā rotaļu kompleksu un šūpoles;</w:t>
      </w:r>
    </w:p>
    <w:p w14:paraId="4B2410D9" w14:textId="77777777" w:rsidR="009D645D" w:rsidRPr="0099528D" w:rsidRDefault="009D645D" w:rsidP="00383BC9">
      <w:pPr>
        <w:pStyle w:val="BodyText"/>
        <w:numPr>
          <w:ilvl w:val="0"/>
          <w:numId w:val="13"/>
        </w:numPr>
        <w:suppressAutoHyphens/>
        <w:jc w:val="both"/>
        <w:rPr>
          <w:szCs w:val="24"/>
          <w:lang w:val="et-EE"/>
        </w:rPr>
      </w:pPr>
      <w:r w:rsidRPr="0099528D">
        <w:rPr>
          <w:szCs w:val="24"/>
          <w:lang w:val="et-EE"/>
        </w:rPr>
        <w:t>Annenieku pagasta Kaķenieku ciemā 3 āra trenažierus;</w:t>
      </w:r>
    </w:p>
    <w:p w14:paraId="41A71F16" w14:textId="77777777" w:rsidR="009D645D" w:rsidRPr="0099528D" w:rsidRDefault="009D645D" w:rsidP="00383BC9">
      <w:pPr>
        <w:pStyle w:val="BodyText"/>
        <w:numPr>
          <w:ilvl w:val="0"/>
          <w:numId w:val="13"/>
        </w:numPr>
        <w:suppressAutoHyphens/>
        <w:jc w:val="both"/>
        <w:rPr>
          <w:szCs w:val="24"/>
          <w:lang w:val="et-EE"/>
        </w:rPr>
      </w:pPr>
      <w:r w:rsidRPr="0099528D">
        <w:rPr>
          <w:szCs w:val="24"/>
          <w:lang w:val="et-EE"/>
        </w:rPr>
        <w:t>Zebrenes pagasta Zebrenes ciemā 3 āra trenažierus.</w:t>
      </w:r>
    </w:p>
    <w:p w14:paraId="4360690E" w14:textId="77777777" w:rsidR="009D645D" w:rsidRPr="0099528D" w:rsidRDefault="009D645D" w:rsidP="009D645D">
      <w:pPr>
        <w:jc w:val="center"/>
      </w:pPr>
      <w:r w:rsidRPr="0099528D">
        <w:br w:type="page"/>
      </w:r>
    </w:p>
    <w:p w14:paraId="14AA5AC9" w14:textId="77777777" w:rsidR="009D645D" w:rsidRPr="006F497A" w:rsidRDefault="009D645D" w:rsidP="009D645D">
      <w:pPr>
        <w:tabs>
          <w:tab w:val="left" w:pos="-24212"/>
        </w:tabs>
        <w:jc w:val="center"/>
        <w:rPr>
          <w:rFonts w:ascii="Times New Roman" w:hAnsi="Times New Roman"/>
          <w:sz w:val="20"/>
          <w:szCs w:val="20"/>
        </w:rPr>
      </w:pPr>
      <w:r w:rsidRPr="006F497A">
        <w:rPr>
          <w:rFonts w:ascii="Times New Roman" w:hAnsi="Times New Roman"/>
          <w:noProof/>
          <w:sz w:val="20"/>
          <w:szCs w:val="20"/>
        </w:rPr>
        <w:lastRenderedPageBreak/>
        <w:drawing>
          <wp:inline distT="0" distB="0" distL="0" distR="0" wp14:anchorId="5D4D5920" wp14:editId="7B61015B">
            <wp:extent cx="676275" cy="752475"/>
            <wp:effectExtent l="0" t="0" r="9525" b="9525"/>
            <wp:docPr id="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669A05E" w14:textId="77777777" w:rsidR="009D645D" w:rsidRPr="006F497A" w:rsidRDefault="009D645D" w:rsidP="009D645D">
      <w:pPr>
        <w:pStyle w:val="Header"/>
        <w:jc w:val="center"/>
        <w:rPr>
          <w:sz w:val="20"/>
        </w:rPr>
      </w:pPr>
      <w:r w:rsidRPr="006F497A">
        <w:rPr>
          <w:sz w:val="20"/>
        </w:rPr>
        <w:t>LATVIJAS REPUBLIKA</w:t>
      </w:r>
    </w:p>
    <w:p w14:paraId="7D3A1DB2" w14:textId="77777777" w:rsidR="009D645D" w:rsidRPr="006F497A" w:rsidRDefault="009D645D" w:rsidP="009D645D">
      <w:pPr>
        <w:pStyle w:val="Header"/>
        <w:jc w:val="center"/>
        <w:rPr>
          <w:b/>
          <w:sz w:val="32"/>
          <w:szCs w:val="32"/>
        </w:rPr>
      </w:pPr>
      <w:r w:rsidRPr="006F497A">
        <w:rPr>
          <w:b/>
          <w:sz w:val="32"/>
          <w:szCs w:val="32"/>
        </w:rPr>
        <w:t>DOBELES NOVADA DOME</w:t>
      </w:r>
    </w:p>
    <w:p w14:paraId="399236EB" w14:textId="77777777" w:rsidR="009D645D" w:rsidRPr="006F497A" w:rsidRDefault="009D645D" w:rsidP="009D645D">
      <w:pPr>
        <w:pStyle w:val="Header"/>
        <w:jc w:val="center"/>
        <w:rPr>
          <w:sz w:val="16"/>
          <w:szCs w:val="16"/>
          <w:lang w:val="lv-LV"/>
        </w:rPr>
      </w:pPr>
      <w:r w:rsidRPr="006F497A">
        <w:rPr>
          <w:sz w:val="16"/>
          <w:szCs w:val="16"/>
          <w:lang w:val="lv-LV"/>
        </w:rPr>
        <w:t>Brīvības iela 17, Dobele, Dobeles novads, LV-3701</w:t>
      </w:r>
    </w:p>
    <w:p w14:paraId="39519596" w14:textId="77777777" w:rsidR="009D645D" w:rsidRPr="006F497A" w:rsidRDefault="009D645D" w:rsidP="009D645D">
      <w:pPr>
        <w:pStyle w:val="Header"/>
        <w:pBdr>
          <w:bottom w:val="double" w:sz="6" w:space="1" w:color="auto"/>
        </w:pBdr>
        <w:jc w:val="center"/>
        <w:rPr>
          <w:color w:val="000000"/>
          <w:sz w:val="16"/>
          <w:szCs w:val="16"/>
          <w:lang w:val="lv-LV"/>
        </w:rPr>
      </w:pPr>
      <w:r w:rsidRPr="006F497A">
        <w:rPr>
          <w:sz w:val="16"/>
          <w:szCs w:val="16"/>
          <w:lang w:val="lv-LV"/>
        </w:rPr>
        <w:t xml:space="preserve">Tālr. 63707269, 63700137, 63720940, e-pasts </w:t>
      </w:r>
      <w:hyperlink r:id="rId32" w:history="1">
        <w:r w:rsidRPr="006F497A">
          <w:rPr>
            <w:rStyle w:val="Hyperlink"/>
            <w:rFonts w:eastAsia="Calibri"/>
            <w:color w:val="000000"/>
            <w:sz w:val="16"/>
            <w:szCs w:val="16"/>
            <w:lang w:val="lv-LV"/>
          </w:rPr>
          <w:t>dome@dobele.lv</w:t>
        </w:r>
      </w:hyperlink>
    </w:p>
    <w:p w14:paraId="09E46886" w14:textId="77777777" w:rsidR="009D645D" w:rsidRPr="006F497A" w:rsidRDefault="009D645D" w:rsidP="009D645D">
      <w:pPr>
        <w:pStyle w:val="Default"/>
        <w:jc w:val="center"/>
        <w:rPr>
          <w:b/>
          <w:bCs/>
        </w:rPr>
      </w:pPr>
    </w:p>
    <w:p w14:paraId="1A8A85AB" w14:textId="77777777" w:rsidR="009D645D" w:rsidRPr="006F497A" w:rsidRDefault="009D645D" w:rsidP="006F497A">
      <w:pPr>
        <w:spacing w:after="0" w:line="240" w:lineRule="auto"/>
        <w:jc w:val="center"/>
        <w:rPr>
          <w:rFonts w:ascii="Times New Roman" w:hAnsi="Times New Roman"/>
          <w:b/>
          <w:sz w:val="24"/>
          <w:szCs w:val="24"/>
        </w:rPr>
      </w:pPr>
      <w:r w:rsidRPr="006F497A">
        <w:rPr>
          <w:rFonts w:ascii="Times New Roman" w:hAnsi="Times New Roman"/>
          <w:b/>
          <w:sz w:val="24"/>
          <w:szCs w:val="24"/>
        </w:rPr>
        <w:t>LĒMUMS</w:t>
      </w:r>
    </w:p>
    <w:p w14:paraId="4F36B24F" w14:textId="77777777" w:rsidR="009D645D" w:rsidRPr="006F497A" w:rsidRDefault="009D645D" w:rsidP="006F497A">
      <w:pPr>
        <w:spacing w:after="0" w:line="240" w:lineRule="auto"/>
        <w:jc w:val="center"/>
        <w:rPr>
          <w:rFonts w:ascii="Times New Roman" w:hAnsi="Times New Roman"/>
          <w:b/>
          <w:sz w:val="24"/>
          <w:szCs w:val="24"/>
        </w:rPr>
      </w:pPr>
      <w:r w:rsidRPr="006F497A">
        <w:rPr>
          <w:rFonts w:ascii="Times New Roman" w:hAnsi="Times New Roman"/>
          <w:b/>
          <w:sz w:val="24"/>
          <w:szCs w:val="24"/>
        </w:rPr>
        <w:t>Dobelē</w:t>
      </w:r>
    </w:p>
    <w:p w14:paraId="00635B97" w14:textId="77777777" w:rsidR="009D645D" w:rsidRPr="006F497A" w:rsidRDefault="009D645D" w:rsidP="006F497A">
      <w:pPr>
        <w:tabs>
          <w:tab w:val="left" w:pos="-18092"/>
        </w:tabs>
        <w:spacing w:after="0" w:line="240" w:lineRule="auto"/>
        <w:ind w:left="360"/>
        <w:jc w:val="both"/>
        <w:rPr>
          <w:rFonts w:ascii="Times New Roman" w:hAnsi="Times New Roman"/>
          <w:b/>
          <w:sz w:val="24"/>
          <w:szCs w:val="24"/>
        </w:rPr>
      </w:pPr>
    </w:p>
    <w:p w14:paraId="7EBD6FFE" w14:textId="574F5F9B" w:rsidR="009D645D" w:rsidRPr="006F497A" w:rsidRDefault="009D645D" w:rsidP="006F497A">
      <w:pPr>
        <w:tabs>
          <w:tab w:val="center" w:pos="4153"/>
          <w:tab w:val="left" w:pos="8080"/>
          <w:tab w:val="right" w:pos="9498"/>
        </w:tabs>
        <w:spacing w:after="0" w:line="240" w:lineRule="auto"/>
        <w:ind w:left="113" w:right="-427"/>
        <w:rPr>
          <w:rFonts w:ascii="Times New Roman" w:hAnsi="Times New Roman"/>
          <w:color w:val="000000"/>
          <w:sz w:val="24"/>
          <w:szCs w:val="24"/>
        </w:rPr>
      </w:pPr>
      <w:r w:rsidRPr="006F497A">
        <w:rPr>
          <w:rFonts w:ascii="Times New Roman" w:hAnsi="Times New Roman"/>
          <w:b/>
          <w:sz w:val="24"/>
          <w:szCs w:val="24"/>
          <w:lang w:eastAsia="x-none"/>
        </w:rPr>
        <w:t>2022. gada 13. maijā</w:t>
      </w:r>
      <w:r w:rsidRPr="006F497A">
        <w:rPr>
          <w:rFonts w:ascii="Times New Roman" w:hAnsi="Times New Roman"/>
          <w:b/>
          <w:sz w:val="24"/>
          <w:szCs w:val="24"/>
          <w:lang w:eastAsia="x-none"/>
        </w:rPr>
        <w:tab/>
      </w:r>
      <w:r w:rsidRPr="006F497A">
        <w:rPr>
          <w:rFonts w:ascii="Times New Roman" w:hAnsi="Times New Roman"/>
          <w:b/>
          <w:sz w:val="24"/>
          <w:szCs w:val="24"/>
          <w:lang w:eastAsia="x-none"/>
        </w:rPr>
        <w:tab/>
        <w:t xml:space="preserve">   </w:t>
      </w:r>
      <w:r w:rsidRPr="006F497A">
        <w:rPr>
          <w:rFonts w:ascii="Times New Roman" w:hAnsi="Times New Roman"/>
          <w:b/>
          <w:color w:val="000000"/>
          <w:sz w:val="24"/>
          <w:szCs w:val="24"/>
        </w:rPr>
        <w:t>Nr.</w:t>
      </w:r>
      <w:r w:rsidR="00801B45">
        <w:rPr>
          <w:rFonts w:ascii="Times New Roman" w:hAnsi="Times New Roman"/>
          <w:b/>
          <w:color w:val="000000"/>
          <w:sz w:val="24"/>
          <w:szCs w:val="24"/>
        </w:rPr>
        <w:t>211</w:t>
      </w:r>
      <w:r w:rsidRPr="006F497A">
        <w:rPr>
          <w:rFonts w:ascii="Times New Roman" w:hAnsi="Times New Roman"/>
          <w:b/>
          <w:color w:val="000000"/>
          <w:sz w:val="24"/>
          <w:szCs w:val="24"/>
        </w:rPr>
        <w:t>/8</w:t>
      </w:r>
    </w:p>
    <w:p w14:paraId="447E4FB2" w14:textId="3D55214B" w:rsidR="009D645D" w:rsidRPr="006F497A" w:rsidRDefault="009D645D" w:rsidP="006F497A">
      <w:pPr>
        <w:tabs>
          <w:tab w:val="center" w:pos="4320"/>
          <w:tab w:val="right" w:pos="8640"/>
        </w:tabs>
        <w:spacing w:after="0" w:line="240" w:lineRule="auto"/>
        <w:jc w:val="right"/>
        <w:rPr>
          <w:rFonts w:ascii="Times New Roman" w:hAnsi="Times New Roman"/>
          <w:color w:val="000000"/>
          <w:sz w:val="24"/>
          <w:szCs w:val="24"/>
        </w:rPr>
      </w:pPr>
      <w:r w:rsidRPr="006F497A">
        <w:rPr>
          <w:rFonts w:ascii="Times New Roman" w:hAnsi="Times New Roman"/>
          <w:color w:val="000000"/>
          <w:sz w:val="24"/>
          <w:szCs w:val="24"/>
        </w:rPr>
        <w:t xml:space="preserve">(prot.Nr.8, </w:t>
      </w:r>
      <w:r w:rsidR="00801B45">
        <w:rPr>
          <w:rFonts w:ascii="Times New Roman" w:hAnsi="Times New Roman"/>
          <w:color w:val="000000"/>
          <w:sz w:val="24"/>
          <w:szCs w:val="24"/>
        </w:rPr>
        <w:t>5</w:t>
      </w:r>
      <w:r w:rsidRPr="006F497A">
        <w:rPr>
          <w:rFonts w:ascii="Times New Roman" w:hAnsi="Times New Roman"/>
          <w:color w:val="000000"/>
          <w:sz w:val="24"/>
          <w:szCs w:val="24"/>
        </w:rPr>
        <w:t>.§)</w:t>
      </w:r>
    </w:p>
    <w:p w14:paraId="50154D91" w14:textId="77777777" w:rsidR="009D645D" w:rsidRPr="006F497A" w:rsidRDefault="009D645D" w:rsidP="006F497A">
      <w:pPr>
        <w:spacing w:after="0" w:line="240" w:lineRule="auto"/>
        <w:jc w:val="right"/>
        <w:rPr>
          <w:rFonts w:ascii="Times New Roman" w:hAnsi="Times New Roman"/>
          <w:sz w:val="24"/>
          <w:szCs w:val="24"/>
        </w:rPr>
      </w:pPr>
    </w:p>
    <w:p w14:paraId="5C4D9C59" w14:textId="77777777" w:rsidR="009D645D" w:rsidRPr="006F497A" w:rsidRDefault="009D645D" w:rsidP="006F497A">
      <w:pPr>
        <w:spacing w:after="0" w:line="240" w:lineRule="auto"/>
        <w:jc w:val="center"/>
        <w:rPr>
          <w:rFonts w:ascii="Times New Roman" w:hAnsi="Times New Roman"/>
          <w:b/>
          <w:sz w:val="24"/>
          <w:szCs w:val="24"/>
        </w:rPr>
      </w:pPr>
      <w:r w:rsidRPr="006F497A">
        <w:rPr>
          <w:rFonts w:ascii="Times New Roman" w:hAnsi="Times New Roman"/>
          <w:b/>
          <w:sz w:val="24"/>
          <w:szCs w:val="24"/>
        </w:rPr>
        <w:t>Par projekta "Rotaļu un aktīvās atpūtas iespēju pilnveidošana Dobeles novadā"</w:t>
      </w:r>
    </w:p>
    <w:p w14:paraId="2873F905" w14:textId="77777777" w:rsidR="009D645D" w:rsidRPr="006F497A" w:rsidRDefault="009D645D" w:rsidP="006F497A">
      <w:pPr>
        <w:spacing w:after="0" w:line="240" w:lineRule="auto"/>
        <w:jc w:val="center"/>
        <w:rPr>
          <w:rFonts w:ascii="Times New Roman" w:hAnsi="Times New Roman"/>
          <w:b/>
          <w:sz w:val="24"/>
          <w:szCs w:val="24"/>
        </w:rPr>
      </w:pPr>
      <w:r w:rsidRPr="006F497A">
        <w:rPr>
          <w:rFonts w:ascii="Times New Roman" w:hAnsi="Times New Roman"/>
          <w:b/>
          <w:sz w:val="24"/>
          <w:szCs w:val="24"/>
        </w:rPr>
        <w:t xml:space="preserve"> iesnieguma iesniegšanu</w:t>
      </w:r>
    </w:p>
    <w:p w14:paraId="042503DF" w14:textId="77777777" w:rsidR="009D645D" w:rsidRPr="006F497A" w:rsidRDefault="009D645D" w:rsidP="006F497A">
      <w:pPr>
        <w:spacing w:after="0" w:line="240" w:lineRule="auto"/>
        <w:rPr>
          <w:rFonts w:ascii="Times New Roman" w:hAnsi="Times New Roman"/>
          <w:sz w:val="24"/>
          <w:szCs w:val="24"/>
        </w:rPr>
      </w:pPr>
      <w:r w:rsidRPr="006F497A">
        <w:rPr>
          <w:rFonts w:ascii="Times New Roman" w:hAnsi="Times New Roman"/>
          <w:sz w:val="24"/>
          <w:szCs w:val="24"/>
        </w:rPr>
        <w:tab/>
      </w:r>
    </w:p>
    <w:p w14:paraId="1B122754" w14:textId="31B15976" w:rsidR="009D645D" w:rsidRPr="006F497A" w:rsidRDefault="009D645D" w:rsidP="006F497A">
      <w:pPr>
        <w:spacing w:after="0" w:line="240" w:lineRule="auto"/>
        <w:ind w:firstLine="360"/>
        <w:jc w:val="both"/>
        <w:rPr>
          <w:rFonts w:ascii="Times New Roman" w:hAnsi="Times New Roman"/>
          <w:sz w:val="24"/>
          <w:szCs w:val="24"/>
          <w:lang w:val="et-EE" w:eastAsia="et-EE"/>
        </w:rPr>
      </w:pPr>
      <w:r w:rsidRPr="006F497A">
        <w:rPr>
          <w:rFonts w:ascii="Times New Roman" w:hAnsi="Times New Roman"/>
          <w:sz w:val="24"/>
          <w:szCs w:val="24"/>
        </w:rPr>
        <w:t>Saskaņā ar likuma „Par pašvaldībām” 15.panta pirmās daļas 2. un 6.punktu un Ministru kabineta 2015.gada 13.oktobra noteikumu Nr.590 „Valsts un Eiropas Savienības atbalsta piešķiršanas kārtība lauku attīstībai apakšprogrammā “Darbību īstenošana saskaņā ar sabiedrības virzītas vietējās attīstības stratēģiju”” 49.punktu un, ņemot vērā Dobeles novada attīstības programmā 2021. - 2027. gadam noteikto Rīcības virzienu RV4 “Sports un aktīvā atpūta” uzdevumu U10 “Nodrošināt daudzveidīgas sporta un aktīvās atpūtas aktivitātes un tam nepieciešamo infrastruktūra” (R10.1.</w:t>
      </w:r>
      <w:r w:rsidRPr="006F497A">
        <w:rPr>
          <w:rFonts w:ascii="Times New Roman" w:hAnsi="Times New Roman"/>
          <w:sz w:val="24"/>
          <w:szCs w:val="24"/>
          <w:lang w:val="et-EE" w:eastAsia="et-EE"/>
        </w:rPr>
        <w:t xml:space="preserve"> Pilnveidot esošo sporta un atpūtas infrastruktūru un tās pieejamību) un RV2 </w:t>
      </w:r>
      <w:r w:rsidRPr="006F497A">
        <w:rPr>
          <w:rFonts w:ascii="Times New Roman" w:hAnsi="Times New Roman"/>
          <w:sz w:val="24"/>
          <w:szCs w:val="24"/>
          <w:lang w:eastAsia="et-EE"/>
        </w:rPr>
        <w:t>“Kopiena” uzdevumu U7 “Attīstīt dažādām iedzīvotāju interešu grupām piemērotu vidi”</w:t>
      </w:r>
      <w:r w:rsidRPr="006F497A">
        <w:rPr>
          <w:rFonts w:ascii="Times New Roman" w:hAnsi="Times New Roman"/>
          <w:sz w:val="24"/>
          <w:szCs w:val="24"/>
          <w:lang w:val="et-EE" w:eastAsia="et-EE"/>
        </w:rPr>
        <w:t xml:space="preserve"> ( R7.2. Pilnveidot bērniem un jauniešiem piemērotu atpūtas infrastruktūru) un </w:t>
      </w:r>
      <w:r w:rsidRPr="006F497A">
        <w:rPr>
          <w:rFonts w:ascii="Times New Roman" w:hAnsi="Times New Roman"/>
          <w:sz w:val="24"/>
          <w:szCs w:val="24"/>
        </w:rPr>
        <w:t xml:space="preserve">Dobeles lauku partnerības Sabiedrības virzītu vietējās attīstības stratēģiju 2015-2020, </w:t>
      </w:r>
      <w:r w:rsidR="00801B45" w:rsidRPr="00F406D8">
        <w:rPr>
          <w:rFonts w:ascii="Times New Roman" w:hAnsi="Times New Roman"/>
          <w:sz w:val="24"/>
          <w:szCs w:val="24"/>
        </w:rPr>
        <w:t xml:space="preserve">atklāti balsojot: </w:t>
      </w:r>
      <w:r w:rsidR="00801B45" w:rsidRPr="00F406D8">
        <w:rPr>
          <w:rFonts w:ascii="Times New Roman" w:hAnsi="Times New Roman"/>
          <w:color w:val="000000"/>
          <w:sz w:val="24"/>
          <w:szCs w:val="24"/>
        </w:rPr>
        <w:t>PAR –11 (</w:t>
      </w:r>
      <w:r w:rsidR="00801B45">
        <w:rPr>
          <w:rFonts w:ascii="Times New Roman" w:hAnsi="Times New Roman"/>
          <w:color w:val="000000"/>
          <w:sz w:val="24"/>
          <w:szCs w:val="24"/>
        </w:rPr>
        <w:t xml:space="preserve"> Kristīne Briede, </w:t>
      </w:r>
      <w:r w:rsidR="00801B45" w:rsidRPr="00F406D8">
        <w:rPr>
          <w:rFonts w:ascii="Times New Roman" w:hAnsi="Times New Roman"/>
          <w:bCs/>
          <w:sz w:val="24"/>
          <w:szCs w:val="24"/>
          <w:lang w:eastAsia="et-EE"/>
        </w:rPr>
        <w:t xml:space="preserve">Ivars </w:t>
      </w:r>
      <w:proofErr w:type="spellStart"/>
      <w:r w:rsidR="00801B45" w:rsidRPr="00F406D8">
        <w:rPr>
          <w:rFonts w:ascii="Times New Roman" w:hAnsi="Times New Roman"/>
          <w:bCs/>
          <w:sz w:val="24"/>
          <w:szCs w:val="24"/>
          <w:lang w:eastAsia="et-EE"/>
        </w:rPr>
        <w:t>Gorskis</w:t>
      </w:r>
      <w:proofErr w:type="spellEnd"/>
      <w:r w:rsidR="00801B45" w:rsidRPr="00F406D8">
        <w:rPr>
          <w:rFonts w:ascii="Times New Roman" w:hAnsi="Times New Roman"/>
          <w:bCs/>
          <w:sz w:val="24"/>
          <w:szCs w:val="24"/>
          <w:lang w:eastAsia="et-EE"/>
        </w:rPr>
        <w:t xml:space="preserve">, Linda </w:t>
      </w:r>
      <w:proofErr w:type="spellStart"/>
      <w:r w:rsidR="00801B45" w:rsidRPr="00F406D8">
        <w:rPr>
          <w:rFonts w:ascii="Times New Roman" w:hAnsi="Times New Roman"/>
          <w:bCs/>
          <w:sz w:val="24"/>
          <w:szCs w:val="24"/>
          <w:lang w:eastAsia="et-EE"/>
        </w:rPr>
        <w:t>Karloviča</w:t>
      </w:r>
      <w:proofErr w:type="spellEnd"/>
      <w:r w:rsidR="00801B45" w:rsidRPr="00F406D8">
        <w:rPr>
          <w:rFonts w:ascii="Times New Roman" w:hAnsi="Times New Roman"/>
          <w:bCs/>
          <w:sz w:val="24"/>
          <w:szCs w:val="24"/>
          <w:lang w:eastAsia="et-EE"/>
        </w:rPr>
        <w:t xml:space="preserve">, Edgars Laimiņš, </w:t>
      </w:r>
      <w:r w:rsidR="00801B45">
        <w:rPr>
          <w:rFonts w:ascii="Times New Roman" w:hAnsi="Times New Roman"/>
          <w:bCs/>
          <w:sz w:val="24"/>
          <w:szCs w:val="24"/>
          <w:lang w:eastAsia="et-EE"/>
        </w:rPr>
        <w:t xml:space="preserve">Sintija </w:t>
      </w:r>
      <w:proofErr w:type="spellStart"/>
      <w:r w:rsidR="00801B45">
        <w:rPr>
          <w:rFonts w:ascii="Times New Roman" w:hAnsi="Times New Roman"/>
          <w:bCs/>
          <w:sz w:val="24"/>
          <w:szCs w:val="24"/>
          <w:lang w:eastAsia="et-EE"/>
        </w:rPr>
        <w:t>Liekniņa</w:t>
      </w:r>
      <w:proofErr w:type="spellEnd"/>
      <w:r w:rsidR="00801B45">
        <w:rPr>
          <w:rFonts w:ascii="Times New Roman" w:hAnsi="Times New Roman"/>
          <w:bCs/>
          <w:sz w:val="24"/>
          <w:szCs w:val="24"/>
          <w:lang w:eastAsia="et-EE"/>
        </w:rPr>
        <w:t xml:space="preserve">, </w:t>
      </w:r>
      <w:r w:rsidR="00801B45" w:rsidRPr="00F406D8">
        <w:rPr>
          <w:rFonts w:ascii="Times New Roman" w:hAnsi="Times New Roman"/>
          <w:bCs/>
          <w:sz w:val="24"/>
          <w:szCs w:val="24"/>
          <w:lang w:eastAsia="et-EE"/>
        </w:rPr>
        <w:t xml:space="preserve">Dace Reinika, Sanita </w:t>
      </w:r>
      <w:proofErr w:type="spellStart"/>
      <w:r w:rsidR="00801B45" w:rsidRPr="00F406D8">
        <w:rPr>
          <w:rFonts w:ascii="Times New Roman" w:hAnsi="Times New Roman"/>
          <w:bCs/>
          <w:sz w:val="24"/>
          <w:szCs w:val="24"/>
          <w:lang w:eastAsia="et-EE"/>
        </w:rPr>
        <w:t>Olševska</w:t>
      </w:r>
      <w:proofErr w:type="spellEnd"/>
      <w:r w:rsidR="00801B45" w:rsidRPr="00F406D8">
        <w:rPr>
          <w:rFonts w:ascii="Times New Roman" w:hAnsi="Times New Roman"/>
          <w:bCs/>
          <w:sz w:val="24"/>
          <w:szCs w:val="24"/>
          <w:lang w:eastAsia="et-EE"/>
        </w:rPr>
        <w:t xml:space="preserve">, </w:t>
      </w:r>
      <w:r w:rsidR="00801B45">
        <w:rPr>
          <w:rFonts w:ascii="Times New Roman" w:hAnsi="Times New Roman"/>
          <w:bCs/>
          <w:sz w:val="24"/>
          <w:szCs w:val="24"/>
          <w:lang w:eastAsia="et-EE"/>
        </w:rPr>
        <w:t xml:space="preserve">Andris </w:t>
      </w:r>
      <w:proofErr w:type="spellStart"/>
      <w:r w:rsidR="00801B45">
        <w:rPr>
          <w:rFonts w:ascii="Times New Roman" w:hAnsi="Times New Roman"/>
          <w:bCs/>
          <w:sz w:val="24"/>
          <w:szCs w:val="24"/>
          <w:lang w:eastAsia="et-EE"/>
        </w:rPr>
        <w:t>Podvinskis</w:t>
      </w:r>
      <w:proofErr w:type="spellEnd"/>
      <w:r w:rsidR="00801B45">
        <w:rPr>
          <w:rFonts w:ascii="Times New Roman" w:hAnsi="Times New Roman"/>
          <w:bCs/>
          <w:sz w:val="24"/>
          <w:szCs w:val="24"/>
          <w:lang w:eastAsia="et-EE"/>
        </w:rPr>
        <w:t xml:space="preserve">, </w:t>
      </w:r>
      <w:r w:rsidR="00801B45" w:rsidRPr="00F406D8">
        <w:rPr>
          <w:rFonts w:ascii="Times New Roman" w:hAnsi="Times New Roman"/>
          <w:bCs/>
          <w:sz w:val="24"/>
          <w:szCs w:val="24"/>
          <w:lang w:eastAsia="et-EE"/>
        </w:rPr>
        <w:t xml:space="preserve">Guntis </w:t>
      </w:r>
      <w:proofErr w:type="spellStart"/>
      <w:r w:rsidR="00801B45" w:rsidRPr="00F406D8">
        <w:rPr>
          <w:rFonts w:ascii="Times New Roman" w:hAnsi="Times New Roman"/>
          <w:bCs/>
          <w:sz w:val="24"/>
          <w:szCs w:val="24"/>
          <w:lang w:eastAsia="et-EE"/>
        </w:rPr>
        <w:t>Safranovičs</w:t>
      </w:r>
      <w:proofErr w:type="spellEnd"/>
      <w:r w:rsidR="00801B45">
        <w:rPr>
          <w:rFonts w:ascii="Times New Roman" w:hAnsi="Times New Roman"/>
          <w:bCs/>
          <w:sz w:val="24"/>
          <w:szCs w:val="24"/>
          <w:lang w:eastAsia="et-EE"/>
        </w:rPr>
        <w:t xml:space="preserve">, </w:t>
      </w:r>
      <w:r w:rsidR="00801B45" w:rsidRPr="00F406D8">
        <w:rPr>
          <w:rFonts w:ascii="Times New Roman" w:hAnsi="Times New Roman"/>
          <w:bCs/>
          <w:sz w:val="24"/>
          <w:szCs w:val="24"/>
          <w:lang w:eastAsia="et-EE"/>
        </w:rPr>
        <w:t xml:space="preserve">Andrejs Spridzāns, Indra </w:t>
      </w:r>
      <w:proofErr w:type="spellStart"/>
      <w:r w:rsidR="00801B45" w:rsidRPr="00F406D8">
        <w:rPr>
          <w:rFonts w:ascii="Times New Roman" w:hAnsi="Times New Roman"/>
          <w:bCs/>
          <w:sz w:val="24"/>
          <w:szCs w:val="24"/>
          <w:lang w:eastAsia="et-EE"/>
        </w:rPr>
        <w:t>Špela</w:t>
      </w:r>
      <w:proofErr w:type="spellEnd"/>
      <w:r w:rsidR="00801B45" w:rsidRPr="00F406D8">
        <w:rPr>
          <w:rFonts w:ascii="Times New Roman" w:hAnsi="Times New Roman"/>
          <w:color w:val="000000"/>
          <w:sz w:val="24"/>
          <w:szCs w:val="24"/>
        </w:rPr>
        <w:t>), PRET –</w:t>
      </w:r>
      <w:r w:rsidR="00801B45">
        <w:rPr>
          <w:rFonts w:ascii="Times New Roman" w:hAnsi="Times New Roman"/>
          <w:color w:val="000000"/>
          <w:sz w:val="24"/>
          <w:szCs w:val="24"/>
        </w:rPr>
        <w:t xml:space="preserve"> nav</w:t>
      </w:r>
      <w:r w:rsidR="00801B45" w:rsidRPr="00F406D8">
        <w:rPr>
          <w:rFonts w:ascii="Times New Roman" w:hAnsi="Times New Roman"/>
          <w:bCs/>
          <w:sz w:val="24"/>
          <w:szCs w:val="24"/>
          <w:lang w:eastAsia="et-EE"/>
        </w:rPr>
        <w:t>,</w:t>
      </w:r>
      <w:r w:rsidR="00801B45" w:rsidRPr="00F406D8">
        <w:rPr>
          <w:rFonts w:ascii="Times New Roman" w:hAnsi="Times New Roman"/>
          <w:color w:val="000000"/>
          <w:sz w:val="24"/>
          <w:szCs w:val="24"/>
        </w:rPr>
        <w:t xml:space="preserve"> </w:t>
      </w:r>
      <w:r w:rsidR="00801B45">
        <w:rPr>
          <w:rFonts w:ascii="Times New Roman" w:hAnsi="Times New Roman"/>
          <w:color w:val="000000"/>
          <w:sz w:val="24"/>
          <w:szCs w:val="24"/>
        </w:rPr>
        <w:t xml:space="preserve"> </w:t>
      </w:r>
      <w:r w:rsidR="00801B45" w:rsidRPr="00F406D8">
        <w:rPr>
          <w:rFonts w:ascii="Times New Roman" w:hAnsi="Times New Roman"/>
          <w:color w:val="000000"/>
          <w:sz w:val="24"/>
          <w:szCs w:val="24"/>
        </w:rPr>
        <w:t xml:space="preserve">ATTURAS – </w:t>
      </w:r>
      <w:r w:rsidR="00801B45">
        <w:rPr>
          <w:rFonts w:ascii="Times New Roman" w:hAnsi="Times New Roman"/>
          <w:color w:val="000000"/>
          <w:sz w:val="24"/>
          <w:szCs w:val="24"/>
        </w:rPr>
        <w:t>nav</w:t>
      </w:r>
      <w:r w:rsidR="00801B45" w:rsidRPr="00F406D8">
        <w:rPr>
          <w:rFonts w:ascii="Times New Roman" w:hAnsi="Times New Roman"/>
          <w:sz w:val="24"/>
          <w:szCs w:val="24"/>
        </w:rPr>
        <w:t xml:space="preserve">, </w:t>
      </w:r>
      <w:r w:rsidRPr="006F497A">
        <w:rPr>
          <w:rFonts w:ascii="Times New Roman" w:hAnsi="Times New Roman"/>
          <w:sz w:val="24"/>
          <w:szCs w:val="24"/>
        </w:rPr>
        <w:t xml:space="preserve">Dobeles novada dome </w:t>
      </w:r>
      <w:r w:rsidRPr="00801B45">
        <w:rPr>
          <w:rFonts w:ascii="Times New Roman" w:hAnsi="Times New Roman"/>
          <w:b/>
          <w:bCs/>
          <w:sz w:val="24"/>
          <w:szCs w:val="24"/>
        </w:rPr>
        <w:t>NOLEMJ:</w:t>
      </w:r>
    </w:p>
    <w:p w14:paraId="227B8687" w14:textId="77777777" w:rsidR="009D645D" w:rsidRPr="006F497A" w:rsidRDefault="009D645D" w:rsidP="006F497A">
      <w:pPr>
        <w:spacing w:after="0" w:line="240" w:lineRule="auto"/>
        <w:rPr>
          <w:rFonts w:ascii="Times New Roman" w:hAnsi="Times New Roman"/>
          <w:sz w:val="24"/>
          <w:szCs w:val="24"/>
        </w:rPr>
      </w:pPr>
    </w:p>
    <w:p w14:paraId="77E4A7AE" w14:textId="7AC76A6F" w:rsidR="009D645D" w:rsidRPr="00CB2AE4" w:rsidRDefault="009D645D" w:rsidP="00383BC9">
      <w:pPr>
        <w:pStyle w:val="ListParagraph"/>
        <w:numPr>
          <w:ilvl w:val="0"/>
          <w:numId w:val="15"/>
        </w:numPr>
        <w:suppressAutoHyphens/>
        <w:jc w:val="both"/>
      </w:pPr>
      <w:r w:rsidRPr="00CB2AE4">
        <w:t xml:space="preserve">Iesniegt Dobeles novada pašvaldības projekta "Rotaļu un aktīvās atpūtas iespēju pilnveidošana Dobeles novadā" (turpmāk – Projekts) iesniegumu projektu konkursā Eiropas Savienības Eiropas Lauksaimniecības fonda lauku attīstībai (turpmāk – ELFLA) </w:t>
      </w:r>
      <w:proofErr w:type="spellStart"/>
      <w:r w:rsidRPr="00CB2AE4">
        <w:t>apakšpasākuma</w:t>
      </w:r>
      <w:proofErr w:type="spellEnd"/>
      <w:r w:rsidRPr="00CB2AE4">
        <w:t xml:space="preserve"> “Darbību īstenošana saskaņā ar sabiedrības virzītas vietējās attīstības stratēģiju” aktivitātē “Vietas potenciāla attīstības iniciatīvas”.</w:t>
      </w:r>
    </w:p>
    <w:p w14:paraId="1A01B8B9" w14:textId="10A58224" w:rsidR="009D645D" w:rsidRPr="00CB2AE4" w:rsidRDefault="009D645D" w:rsidP="00383BC9">
      <w:pPr>
        <w:pStyle w:val="ListParagraph"/>
        <w:numPr>
          <w:ilvl w:val="0"/>
          <w:numId w:val="15"/>
        </w:numPr>
        <w:suppressAutoHyphens/>
        <w:jc w:val="both"/>
      </w:pPr>
      <w:r w:rsidRPr="00CB2AE4">
        <w:t xml:space="preserve">Noteikt kopējās Projekta realizācijas izmaksas </w:t>
      </w:r>
      <w:r w:rsidRPr="00CB2AE4">
        <w:rPr>
          <w:lang w:val="et-EE"/>
        </w:rPr>
        <w:t xml:space="preserve">50 000 EUR (piecdesmit  tūkstoši pieci simti </w:t>
      </w:r>
      <w:r w:rsidRPr="00CB2AE4">
        <w:rPr>
          <w:i/>
          <w:lang w:val="et-EE"/>
        </w:rPr>
        <w:t>euro</w:t>
      </w:r>
      <w:r w:rsidRPr="00CB2AE4">
        <w:rPr>
          <w:lang w:val="et-EE"/>
        </w:rPr>
        <w:t>) apmērā</w:t>
      </w:r>
      <w:r w:rsidRPr="00CB2AE4">
        <w:t xml:space="preserve">, t.sk. pievienotās vērtības nodoklis. Projekta kopējās attiecināmās izmaksas ir 50 000 EUR (piecdesmit tūkstoši </w:t>
      </w:r>
      <w:proofErr w:type="spellStart"/>
      <w:r w:rsidRPr="00CB2AE4">
        <w:rPr>
          <w:i/>
        </w:rPr>
        <w:t>euro</w:t>
      </w:r>
      <w:proofErr w:type="spellEnd"/>
      <w:r w:rsidRPr="00CB2AE4">
        <w:t>), t.sk.:</w:t>
      </w:r>
    </w:p>
    <w:p w14:paraId="4F184415" w14:textId="3DF6BD14" w:rsidR="009D645D" w:rsidRPr="00CB2AE4" w:rsidRDefault="009D645D" w:rsidP="00383BC9">
      <w:pPr>
        <w:pStyle w:val="ListParagraph"/>
        <w:numPr>
          <w:ilvl w:val="1"/>
          <w:numId w:val="15"/>
        </w:numPr>
        <w:jc w:val="both"/>
      </w:pPr>
      <w:r w:rsidRPr="00CB2AE4">
        <w:t xml:space="preserve">ELFLA finansējums 45 000 EUR (četrdesmit pieci tūkstoši </w:t>
      </w:r>
      <w:proofErr w:type="spellStart"/>
      <w:r w:rsidRPr="00CB2AE4">
        <w:rPr>
          <w:i/>
        </w:rPr>
        <w:t>euro</w:t>
      </w:r>
      <w:proofErr w:type="spellEnd"/>
      <w:r w:rsidRPr="00CB2AE4">
        <w:t>);</w:t>
      </w:r>
    </w:p>
    <w:p w14:paraId="70F8C047" w14:textId="68E2AAFE" w:rsidR="009D645D" w:rsidRPr="00CB2AE4" w:rsidRDefault="009D645D" w:rsidP="00383BC9">
      <w:pPr>
        <w:pStyle w:val="ListParagraph"/>
        <w:numPr>
          <w:ilvl w:val="1"/>
          <w:numId w:val="15"/>
        </w:numPr>
        <w:jc w:val="both"/>
      </w:pPr>
      <w:r w:rsidRPr="00CB2AE4">
        <w:t xml:space="preserve">Dobeles novada pašvaldības finansējums 5 000 EUR (pieci tūkstoši </w:t>
      </w:r>
      <w:proofErr w:type="spellStart"/>
      <w:r w:rsidRPr="00CB2AE4">
        <w:rPr>
          <w:i/>
        </w:rPr>
        <w:t>euro</w:t>
      </w:r>
      <w:proofErr w:type="spellEnd"/>
      <w:r w:rsidRPr="00CB2AE4">
        <w:t>).</w:t>
      </w:r>
    </w:p>
    <w:p w14:paraId="11F55E27" w14:textId="46D0BBC7" w:rsidR="009D645D" w:rsidRDefault="009D645D" w:rsidP="00383BC9">
      <w:pPr>
        <w:pStyle w:val="ListParagraph"/>
        <w:numPr>
          <w:ilvl w:val="0"/>
          <w:numId w:val="15"/>
        </w:numPr>
        <w:jc w:val="both"/>
      </w:pPr>
      <w:r w:rsidRPr="00CB2AE4">
        <w:t>Projekta apstiprināšanas gadījumā Attīstības un plānošanas nodaļai pieprasīt avansa maksājumu 20 % (divdesmit procentu) apmērā no projekta kopējā attiecināmo izmaksu finansējuma.</w:t>
      </w:r>
    </w:p>
    <w:p w14:paraId="50C09A02" w14:textId="07208C41" w:rsidR="00CB2AE4" w:rsidRDefault="00CB2AE4" w:rsidP="00CB2AE4">
      <w:pPr>
        <w:jc w:val="both"/>
      </w:pPr>
    </w:p>
    <w:p w14:paraId="06B1435A" w14:textId="77777777" w:rsidR="00CB2AE4" w:rsidRPr="00CB2AE4" w:rsidRDefault="00CB2AE4" w:rsidP="00CB2AE4">
      <w:pPr>
        <w:jc w:val="both"/>
      </w:pPr>
    </w:p>
    <w:p w14:paraId="1722EF7E" w14:textId="59718DD7" w:rsidR="009D645D" w:rsidRDefault="009D645D" w:rsidP="00383BC9">
      <w:pPr>
        <w:pStyle w:val="ListParagraph"/>
        <w:numPr>
          <w:ilvl w:val="0"/>
          <w:numId w:val="15"/>
        </w:numPr>
        <w:jc w:val="both"/>
      </w:pPr>
      <w:r w:rsidRPr="00CB2AE4">
        <w:lastRenderedPageBreak/>
        <w:t xml:space="preserve">Projekta apstiprināšanas gadījumā nodrošināt projekta realizācijas </w:t>
      </w:r>
      <w:proofErr w:type="spellStart"/>
      <w:r w:rsidRPr="00CB2AE4">
        <w:t>priekšfinansējumu</w:t>
      </w:r>
      <w:proofErr w:type="spellEnd"/>
      <w:r w:rsidRPr="00CB2AE4">
        <w:t xml:space="preserve"> no Dobeles novada pašvaldības 2023. gada budžeta finanšu līdzekļiem 41 000 EUR (četrdesmit viens tūkstotis </w:t>
      </w:r>
      <w:proofErr w:type="spellStart"/>
      <w:r w:rsidRPr="00CB2AE4">
        <w:rPr>
          <w:i/>
          <w:iCs/>
        </w:rPr>
        <w:t>euro</w:t>
      </w:r>
      <w:proofErr w:type="spellEnd"/>
      <w:r w:rsidRPr="00CB2AE4">
        <w:t>).</w:t>
      </w:r>
    </w:p>
    <w:p w14:paraId="745B4925" w14:textId="77777777" w:rsidR="00CB2AE4" w:rsidRPr="00CB2AE4" w:rsidRDefault="00CB2AE4" w:rsidP="00CB2AE4">
      <w:pPr>
        <w:jc w:val="both"/>
      </w:pPr>
    </w:p>
    <w:p w14:paraId="60C340BE" w14:textId="7C8E9209" w:rsidR="009D645D" w:rsidRPr="006F497A" w:rsidRDefault="009D645D" w:rsidP="006F497A">
      <w:pPr>
        <w:spacing w:after="0" w:line="240" w:lineRule="auto"/>
        <w:jc w:val="both"/>
        <w:rPr>
          <w:sz w:val="24"/>
          <w:szCs w:val="24"/>
        </w:rPr>
      </w:pPr>
      <w:r w:rsidRPr="006F497A">
        <w:rPr>
          <w:rFonts w:ascii="Times New Roman" w:hAnsi="Times New Roman"/>
          <w:sz w:val="24"/>
          <w:szCs w:val="24"/>
        </w:rPr>
        <w:t>Domes priekšsēdētājs</w:t>
      </w:r>
      <w:r w:rsidRPr="006F497A">
        <w:rPr>
          <w:rFonts w:ascii="Times New Roman" w:hAnsi="Times New Roman"/>
          <w:sz w:val="24"/>
          <w:szCs w:val="24"/>
        </w:rPr>
        <w:tab/>
      </w:r>
      <w:r w:rsidRPr="006F497A">
        <w:rPr>
          <w:rFonts w:ascii="Times New Roman" w:hAnsi="Times New Roman"/>
          <w:sz w:val="24"/>
          <w:szCs w:val="24"/>
        </w:rPr>
        <w:tab/>
      </w:r>
      <w:r w:rsidRPr="006F497A">
        <w:rPr>
          <w:rFonts w:ascii="Times New Roman" w:hAnsi="Times New Roman"/>
          <w:sz w:val="24"/>
          <w:szCs w:val="24"/>
        </w:rPr>
        <w:tab/>
      </w:r>
      <w:r w:rsidRPr="006F497A">
        <w:rPr>
          <w:rFonts w:ascii="Times New Roman" w:hAnsi="Times New Roman"/>
          <w:sz w:val="24"/>
          <w:szCs w:val="24"/>
        </w:rPr>
        <w:tab/>
      </w:r>
      <w:r w:rsidRPr="006F497A">
        <w:rPr>
          <w:rFonts w:ascii="Times New Roman" w:hAnsi="Times New Roman"/>
          <w:sz w:val="24"/>
          <w:szCs w:val="24"/>
        </w:rPr>
        <w:tab/>
      </w:r>
      <w:r w:rsidRPr="006F497A">
        <w:rPr>
          <w:rFonts w:ascii="Times New Roman" w:hAnsi="Times New Roman"/>
          <w:sz w:val="24"/>
          <w:szCs w:val="24"/>
        </w:rPr>
        <w:tab/>
      </w:r>
      <w:r w:rsidRPr="006F497A">
        <w:rPr>
          <w:rFonts w:ascii="Times New Roman" w:hAnsi="Times New Roman"/>
          <w:sz w:val="24"/>
          <w:szCs w:val="24"/>
        </w:rPr>
        <w:tab/>
      </w:r>
      <w:r w:rsidRPr="006F497A">
        <w:rPr>
          <w:rFonts w:ascii="Times New Roman" w:hAnsi="Times New Roman"/>
          <w:sz w:val="24"/>
          <w:szCs w:val="24"/>
        </w:rPr>
        <w:tab/>
      </w:r>
      <w:proofErr w:type="spellStart"/>
      <w:r w:rsidRPr="006F497A">
        <w:rPr>
          <w:rFonts w:ascii="Times New Roman" w:hAnsi="Times New Roman"/>
          <w:sz w:val="24"/>
          <w:szCs w:val="24"/>
        </w:rPr>
        <w:t>I.Gorskis</w:t>
      </w:r>
      <w:proofErr w:type="spellEnd"/>
    </w:p>
    <w:p w14:paraId="02D8C92B" w14:textId="77777777" w:rsidR="009D645D" w:rsidRPr="0099528D" w:rsidRDefault="009D645D" w:rsidP="009D645D">
      <w:pPr>
        <w:pStyle w:val="BodyText"/>
        <w:pageBreakBefore/>
        <w:jc w:val="right"/>
        <w:rPr>
          <w:b/>
          <w:szCs w:val="24"/>
          <w:lang w:val="et-EE"/>
        </w:rPr>
      </w:pPr>
      <w:r w:rsidRPr="0099528D">
        <w:rPr>
          <w:b/>
          <w:szCs w:val="24"/>
          <w:lang w:val="et-EE"/>
        </w:rPr>
        <w:lastRenderedPageBreak/>
        <w:t>Informatīvais pielikums</w:t>
      </w:r>
    </w:p>
    <w:p w14:paraId="51AA2A3F" w14:textId="77777777" w:rsidR="009D645D" w:rsidRPr="0099528D" w:rsidRDefault="009D645D" w:rsidP="009D645D">
      <w:pPr>
        <w:pStyle w:val="BodyText"/>
        <w:jc w:val="both"/>
        <w:rPr>
          <w:b/>
          <w:szCs w:val="24"/>
          <w:lang w:val="et-EE"/>
        </w:rPr>
      </w:pPr>
    </w:p>
    <w:p w14:paraId="08239280" w14:textId="77777777" w:rsidR="009D645D" w:rsidRPr="0099528D" w:rsidRDefault="009D645D" w:rsidP="009D645D">
      <w:pPr>
        <w:pStyle w:val="BodyText"/>
        <w:jc w:val="both"/>
        <w:rPr>
          <w:b/>
          <w:szCs w:val="24"/>
          <w:lang w:val="et-EE"/>
        </w:rPr>
      </w:pPr>
      <w:r w:rsidRPr="0099528D">
        <w:rPr>
          <w:b/>
          <w:szCs w:val="24"/>
          <w:lang w:val="et-EE"/>
        </w:rPr>
        <w:t>Projekta nosaukums</w:t>
      </w:r>
    </w:p>
    <w:p w14:paraId="57B7FA49" w14:textId="77777777" w:rsidR="009D645D" w:rsidRPr="0099528D" w:rsidRDefault="009D645D" w:rsidP="009D645D">
      <w:pPr>
        <w:pStyle w:val="BodyText"/>
        <w:jc w:val="both"/>
        <w:rPr>
          <w:b/>
          <w:szCs w:val="24"/>
          <w:lang w:val="et-EE"/>
        </w:rPr>
      </w:pPr>
    </w:p>
    <w:p w14:paraId="4809AECA" w14:textId="77777777" w:rsidR="009D645D" w:rsidRPr="0099528D" w:rsidRDefault="009D645D" w:rsidP="009D645D">
      <w:pPr>
        <w:pStyle w:val="BodyText"/>
        <w:jc w:val="both"/>
        <w:rPr>
          <w:szCs w:val="24"/>
          <w:u w:val="single"/>
        </w:rPr>
      </w:pPr>
      <w:r w:rsidRPr="0099528D">
        <w:rPr>
          <w:b/>
          <w:szCs w:val="24"/>
          <w:u w:val="single"/>
        </w:rPr>
        <w:t>"</w:t>
      </w:r>
      <w:r w:rsidRPr="0099528D">
        <w:rPr>
          <w:b/>
          <w:szCs w:val="24"/>
          <w:u w:val="single"/>
          <w:lang w:eastAsia="lv-LV"/>
        </w:rPr>
        <w:t>Rotaļu un aktīvās atpūtas iespēju pilnveidošana Dobeles novadā</w:t>
      </w:r>
      <w:r w:rsidRPr="0099528D">
        <w:rPr>
          <w:b/>
          <w:szCs w:val="24"/>
          <w:u w:val="single"/>
        </w:rPr>
        <w:t>"</w:t>
      </w:r>
    </w:p>
    <w:p w14:paraId="36836748" w14:textId="77777777" w:rsidR="009D645D" w:rsidRPr="0099528D" w:rsidRDefault="009D645D" w:rsidP="009D645D">
      <w:pPr>
        <w:pStyle w:val="BodyText"/>
        <w:jc w:val="both"/>
        <w:rPr>
          <w:b/>
          <w:szCs w:val="24"/>
          <w:lang w:val="et-EE"/>
        </w:rPr>
      </w:pPr>
    </w:p>
    <w:p w14:paraId="6A1DFE36" w14:textId="77777777" w:rsidR="009D645D" w:rsidRPr="0099528D" w:rsidRDefault="009D645D" w:rsidP="009D645D">
      <w:pPr>
        <w:pStyle w:val="BodyText"/>
        <w:jc w:val="both"/>
        <w:rPr>
          <w:b/>
          <w:szCs w:val="24"/>
          <w:lang w:val="et-EE"/>
        </w:rPr>
      </w:pPr>
      <w:r w:rsidRPr="0099528D">
        <w:rPr>
          <w:b/>
          <w:szCs w:val="24"/>
          <w:lang w:val="et-EE"/>
        </w:rPr>
        <w:t>Projekta aktivitāšu ieviešana:</w:t>
      </w:r>
    </w:p>
    <w:p w14:paraId="1BAE3B48" w14:textId="77777777" w:rsidR="009D645D" w:rsidRPr="0099528D" w:rsidRDefault="009D645D" w:rsidP="009D645D">
      <w:pPr>
        <w:pStyle w:val="BodyText"/>
        <w:jc w:val="both"/>
        <w:rPr>
          <w:szCs w:val="24"/>
          <w:lang w:val="et-EE"/>
        </w:rPr>
      </w:pPr>
      <w:r w:rsidRPr="0099528D">
        <w:rPr>
          <w:szCs w:val="24"/>
          <w:lang w:val="et-EE"/>
        </w:rPr>
        <w:t>2022.gada novembris – 2023.gada oktobris (12 mēneši)</w:t>
      </w:r>
    </w:p>
    <w:p w14:paraId="0624EE95" w14:textId="77777777" w:rsidR="009D645D" w:rsidRPr="0099528D" w:rsidRDefault="009D645D" w:rsidP="009D645D">
      <w:pPr>
        <w:pStyle w:val="BodyText"/>
        <w:jc w:val="both"/>
        <w:rPr>
          <w:szCs w:val="24"/>
          <w:lang w:val="et-EE"/>
        </w:rPr>
      </w:pPr>
    </w:p>
    <w:p w14:paraId="51E19129" w14:textId="77777777" w:rsidR="009D645D" w:rsidRPr="0099528D" w:rsidRDefault="009D645D" w:rsidP="009D645D">
      <w:pPr>
        <w:pStyle w:val="BodyText"/>
        <w:jc w:val="both"/>
        <w:rPr>
          <w:szCs w:val="24"/>
          <w:lang w:val="et-EE"/>
        </w:rPr>
      </w:pPr>
    </w:p>
    <w:p w14:paraId="558AB33A" w14:textId="77777777" w:rsidR="009D645D" w:rsidRPr="0099528D" w:rsidRDefault="009D645D" w:rsidP="009D645D">
      <w:pPr>
        <w:pStyle w:val="BodyText"/>
        <w:rPr>
          <w:b/>
          <w:szCs w:val="24"/>
          <w:lang w:val="et-EE"/>
        </w:rPr>
      </w:pPr>
      <w:r w:rsidRPr="0099528D">
        <w:rPr>
          <w:b/>
          <w:szCs w:val="24"/>
          <w:lang w:val="et-EE"/>
        </w:rPr>
        <w:t>Projekta ieviesējs:</w:t>
      </w:r>
    </w:p>
    <w:p w14:paraId="450A9009" w14:textId="77777777" w:rsidR="009D645D" w:rsidRPr="0099528D" w:rsidRDefault="009D645D" w:rsidP="009D645D">
      <w:pPr>
        <w:pStyle w:val="BodyText"/>
        <w:rPr>
          <w:szCs w:val="24"/>
          <w:lang w:val="et-EE"/>
        </w:rPr>
      </w:pPr>
      <w:r w:rsidRPr="0099528D">
        <w:rPr>
          <w:szCs w:val="24"/>
          <w:lang w:val="et-EE"/>
        </w:rPr>
        <w:t>Dobeles novada pašvaldība</w:t>
      </w:r>
    </w:p>
    <w:p w14:paraId="41448C8D" w14:textId="77777777" w:rsidR="009D645D" w:rsidRPr="0099528D" w:rsidRDefault="009D645D" w:rsidP="009D645D">
      <w:pPr>
        <w:pStyle w:val="BodyText"/>
        <w:rPr>
          <w:b/>
          <w:szCs w:val="24"/>
          <w:lang w:val="et-EE"/>
        </w:rPr>
      </w:pPr>
    </w:p>
    <w:p w14:paraId="7DD0CA8C" w14:textId="77777777" w:rsidR="009D645D" w:rsidRPr="0099528D" w:rsidRDefault="009D645D" w:rsidP="009D645D">
      <w:pPr>
        <w:pStyle w:val="BodyText"/>
        <w:rPr>
          <w:szCs w:val="24"/>
          <w:lang w:val="et-EE"/>
        </w:rPr>
      </w:pPr>
      <w:r w:rsidRPr="0099528D">
        <w:rPr>
          <w:szCs w:val="24"/>
          <w:lang w:val="et-EE"/>
        </w:rPr>
        <w:t xml:space="preserve">Kopējais projekta finansējums 50 000 </w:t>
      </w:r>
      <w:r w:rsidRPr="0099528D">
        <w:rPr>
          <w:szCs w:val="24"/>
        </w:rPr>
        <w:t>EUR (t.sk. PVN)</w:t>
      </w:r>
    </w:p>
    <w:p w14:paraId="4DF74815" w14:textId="77777777" w:rsidR="009D645D" w:rsidRPr="0099528D" w:rsidRDefault="009D645D" w:rsidP="009D645D">
      <w:pPr>
        <w:pStyle w:val="BodyText"/>
        <w:rPr>
          <w:szCs w:val="24"/>
          <w:lang w:val="et-EE"/>
        </w:rPr>
      </w:pPr>
    </w:p>
    <w:p w14:paraId="229524C6" w14:textId="77777777" w:rsidR="009D645D" w:rsidRPr="0099528D" w:rsidRDefault="009D645D" w:rsidP="009D645D">
      <w:pPr>
        <w:pStyle w:val="BodyText"/>
        <w:rPr>
          <w:szCs w:val="24"/>
          <w:lang w:val="et-EE"/>
        </w:rPr>
      </w:pPr>
      <w:r w:rsidRPr="0099528D">
        <w:rPr>
          <w:szCs w:val="24"/>
          <w:lang w:val="et-EE"/>
        </w:rPr>
        <w:t xml:space="preserve">Projekta </w:t>
      </w:r>
      <w:r w:rsidRPr="0099528D">
        <w:rPr>
          <w:i/>
          <w:szCs w:val="24"/>
          <w:lang w:val="et-EE"/>
        </w:rPr>
        <w:t>attiecināmās</w:t>
      </w:r>
      <w:r w:rsidRPr="0099528D">
        <w:rPr>
          <w:szCs w:val="24"/>
          <w:lang w:val="et-EE"/>
        </w:rPr>
        <w:t xml:space="preserve"> izmaksas 50 000 </w:t>
      </w:r>
      <w:r w:rsidRPr="0099528D">
        <w:rPr>
          <w:szCs w:val="24"/>
        </w:rPr>
        <w:t>EUR</w:t>
      </w:r>
      <w:r w:rsidRPr="0099528D">
        <w:rPr>
          <w:szCs w:val="24"/>
          <w:lang w:val="et-EE"/>
        </w:rPr>
        <w:t>:</w:t>
      </w:r>
    </w:p>
    <w:p w14:paraId="4EB07CEC" w14:textId="77777777" w:rsidR="009D645D" w:rsidRPr="0099528D" w:rsidRDefault="009D645D" w:rsidP="009D645D">
      <w:pPr>
        <w:pStyle w:val="BodyText"/>
        <w:rPr>
          <w:szCs w:val="24"/>
          <w:lang w:val="et-EE"/>
        </w:rPr>
      </w:pPr>
      <w:r w:rsidRPr="0099528D">
        <w:rPr>
          <w:szCs w:val="24"/>
          <w:lang w:val="et-EE"/>
        </w:rPr>
        <w:t xml:space="preserve"> - ELFLA finansējums ir 90 % jeb </w:t>
      </w:r>
      <w:r w:rsidRPr="0099528D">
        <w:rPr>
          <w:szCs w:val="24"/>
        </w:rPr>
        <w:t>45 000 EUR</w:t>
      </w:r>
      <w:r w:rsidRPr="0099528D">
        <w:rPr>
          <w:szCs w:val="24"/>
          <w:lang w:val="et-EE"/>
        </w:rPr>
        <w:t xml:space="preserve">. </w:t>
      </w:r>
    </w:p>
    <w:p w14:paraId="63B53E07" w14:textId="77777777" w:rsidR="009D645D" w:rsidRPr="0099528D" w:rsidRDefault="009D645D" w:rsidP="009D645D">
      <w:pPr>
        <w:pStyle w:val="BodyText"/>
        <w:rPr>
          <w:szCs w:val="24"/>
          <w:lang w:val="et-EE"/>
        </w:rPr>
      </w:pPr>
      <w:r w:rsidRPr="0099528D">
        <w:rPr>
          <w:szCs w:val="24"/>
          <w:lang w:val="et-EE"/>
        </w:rPr>
        <w:t xml:space="preserve"> - pašvaldības līdzfinansējums 10 % jeb 5 000 </w:t>
      </w:r>
      <w:r w:rsidRPr="0099528D">
        <w:rPr>
          <w:szCs w:val="24"/>
        </w:rPr>
        <w:t>EUR</w:t>
      </w:r>
      <w:r w:rsidRPr="0099528D">
        <w:rPr>
          <w:szCs w:val="24"/>
          <w:lang w:val="et-EE"/>
        </w:rPr>
        <w:t xml:space="preserve">.  </w:t>
      </w:r>
    </w:p>
    <w:p w14:paraId="3B1979A5" w14:textId="77777777" w:rsidR="009D645D" w:rsidRPr="0099528D" w:rsidRDefault="009D645D" w:rsidP="009D645D">
      <w:pPr>
        <w:pStyle w:val="BodyText"/>
        <w:rPr>
          <w:szCs w:val="24"/>
          <w:lang w:val="et-EE"/>
        </w:rPr>
      </w:pPr>
    </w:p>
    <w:p w14:paraId="5B5C8662" w14:textId="77777777" w:rsidR="009D645D" w:rsidRPr="0099528D" w:rsidRDefault="009D645D" w:rsidP="00383BC9">
      <w:pPr>
        <w:pStyle w:val="BodyText"/>
        <w:numPr>
          <w:ilvl w:val="0"/>
          <w:numId w:val="12"/>
        </w:numPr>
        <w:suppressAutoHyphens/>
        <w:rPr>
          <w:szCs w:val="24"/>
          <w:lang w:val="et-EE"/>
        </w:rPr>
      </w:pPr>
      <w:r w:rsidRPr="0099528D">
        <w:rPr>
          <w:szCs w:val="24"/>
          <w:lang w:val="et-EE"/>
        </w:rPr>
        <w:t>Avanss 20% - 9 000 EUR.</w:t>
      </w:r>
    </w:p>
    <w:p w14:paraId="079C3678" w14:textId="77777777" w:rsidR="009D645D" w:rsidRPr="0099528D" w:rsidRDefault="009D645D" w:rsidP="009D645D">
      <w:pPr>
        <w:pStyle w:val="BodyText"/>
        <w:rPr>
          <w:szCs w:val="24"/>
          <w:lang w:val="et-EE"/>
        </w:rPr>
      </w:pPr>
    </w:p>
    <w:p w14:paraId="0EE25D68" w14:textId="77777777" w:rsidR="009D645D" w:rsidRPr="0099528D" w:rsidRDefault="009D645D" w:rsidP="009D645D">
      <w:pPr>
        <w:pStyle w:val="BodyText"/>
        <w:rPr>
          <w:szCs w:val="24"/>
          <w:lang w:val="et-EE"/>
        </w:rPr>
      </w:pPr>
    </w:p>
    <w:p w14:paraId="1D262105" w14:textId="77777777" w:rsidR="009D645D" w:rsidRPr="0099528D" w:rsidRDefault="009D645D" w:rsidP="009D645D">
      <w:pPr>
        <w:pStyle w:val="BodyText"/>
        <w:rPr>
          <w:b/>
          <w:szCs w:val="24"/>
          <w:lang w:val="et-EE"/>
        </w:rPr>
      </w:pPr>
      <w:r w:rsidRPr="0099528D">
        <w:rPr>
          <w:b/>
          <w:szCs w:val="24"/>
          <w:lang w:val="et-EE"/>
        </w:rPr>
        <w:t>Projekta ietvaros plānotās aktivitātes:</w:t>
      </w:r>
    </w:p>
    <w:p w14:paraId="5ACD862B" w14:textId="77777777" w:rsidR="009D645D" w:rsidRPr="0099528D" w:rsidRDefault="009D645D" w:rsidP="009D645D">
      <w:pPr>
        <w:pStyle w:val="BodyText"/>
        <w:jc w:val="both"/>
        <w:rPr>
          <w:szCs w:val="24"/>
          <w:lang w:val="et-EE"/>
        </w:rPr>
      </w:pPr>
      <w:r w:rsidRPr="0099528D">
        <w:rPr>
          <w:szCs w:val="24"/>
          <w:lang w:val="et-EE"/>
        </w:rPr>
        <w:t>Uzstādīt:</w:t>
      </w:r>
    </w:p>
    <w:p w14:paraId="19A11928" w14:textId="421751ED" w:rsidR="009D645D" w:rsidRPr="0099528D" w:rsidRDefault="009D645D" w:rsidP="00383BC9">
      <w:pPr>
        <w:pStyle w:val="BodyText"/>
        <w:numPr>
          <w:ilvl w:val="0"/>
          <w:numId w:val="16"/>
        </w:numPr>
        <w:suppressAutoHyphens/>
        <w:jc w:val="both"/>
        <w:rPr>
          <w:szCs w:val="24"/>
          <w:lang w:val="et-EE"/>
        </w:rPr>
      </w:pPr>
      <w:r w:rsidRPr="0099528D">
        <w:rPr>
          <w:szCs w:val="24"/>
          <w:lang w:val="et-EE"/>
        </w:rPr>
        <w:t>Auces pilsētā rotaļu kompleksu un jauno sportistu kompleksu;</w:t>
      </w:r>
    </w:p>
    <w:p w14:paraId="544EDED5" w14:textId="77777777" w:rsidR="009D645D" w:rsidRPr="0099528D" w:rsidRDefault="009D645D" w:rsidP="00383BC9">
      <w:pPr>
        <w:pStyle w:val="BodyText"/>
        <w:numPr>
          <w:ilvl w:val="0"/>
          <w:numId w:val="16"/>
        </w:numPr>
        <w:suppressAutoHyphens/>
        <w:jc w:val="both"/>
        <w:rPr>
          <w:szCs w:val="24"/>
          <w:lang w:val="et-EE"/>
        </w:rPr>
      </w:pPr>
      <w:r w:rsidRPr="0099528D">
        <w:rPr>
          <w:szCs w:val="24"/>
          <w:lang w:val="et-EE"/>
        </w:rPr>
        <w:t>Vītiņu pagasta Vītiņu ciemā rotaļu kompleksu;</w:t>
      </w:r>
    </w:p>
    <w:p w14:paraId="70C78045" w14:textId="77777777" w:rsidR="009D645D" w:rsidRPr="0099528D" w:rsidRDefault="009D645D" w:rsidP="00383BC9">
      <w:pPr>
        <w:pStyle w:val="BodyText"/>
        <w:numPr>
          <w:ilvl w:val="0"/>
          <w:numId w:val="16"/>
        </w:numPr>
        <w:suppressAutoHyphens/>
        <w:jc w:val="both"/>
        <w:rPr>
          <w:szCs w:val="24"/>
          <w:lang w:val="et-EE"/>
        </w:rPr>
      </w:pPr>
      <w:r w:rsidRPr="0099528D">
        <w:rPr>
          <w:szCs w:val="24"/>
          <w:lang w:val="et-EE"/>
        </w:rPr>
        <w:t>Bēnes pagasta Bēnes ciemā rotaļu laukumu aprīkojumu: atsperu šūpoles un tīklu piramīdu;</w:t>
      </w:r>
    </w:p>
    <w:p w14:paraId="3090D0AD" w14:textId="77777777" w:rsidR="009D645D" w:rsidRPr="0099528D" w:rsidRDefault="009D645D" w:rsidP="00383BC9">
      <w:pPr>
        <w:pStyle w:val="BodyText"/>
        <w:numPr>
          <w:ilvl w:val="0"/>
          <w:numId w:val="16"/>
        </w:numPr>
        <w:suppressAutoHyphens/>
        <w:jc w:val="both"/>
        <w:rPr>
          <w:szCs w:val="24"/>
          <w:lang w:val="et-EE"/>
        </w:rPr>
      </w:pPr>
      <w:r w:rsidRPr="0099528D">
        <w:rPr>
          <w:szCs w:val="24"/>
          <w:lang w:val="et-EE"/>
        </w:rPr>
        <w:t>Ukru pagasta Ukru ciemā atsperu šūpoles;</w:t>
      </w:r>
    </w:p>
    <w:p w14:paraId="3EA24F32" w14:textId="77777777" w:rsidR="009D645D" w:rsidRPr="0099528D" w:rsidRDefault="009D645D" w:rsidP="00383BC9">
      <w:pPr>
        <w:pStyle w:val="BodyText"/>
        <w:numPr>
          <w:ilvl w:val="0"/>
          <w:numId w:val="16"/>
        </w:numPr>
        <w:suppressAutoHyphens/>
        <w:jc w:val="both"/>
        <w:rPr>
          <w:szCs w:val="24"/>
          <w:lang w:val="et-EE"/>
        </w:rPr>
      </w:pPr>
      <w:r w:rsidRPr="0099528D">
        <w:rPr>
          <w:szCs w:val="24"/>
          <w:lang w:val="et-EE"/>
        </w:rPr>
        <w:t>Lielauces pagasta Lielauces ciemā āra batutu.</w:t>
      </w:r>
      <w:r w:rsidRPr="0099528D">
        <w:rPr>
          <w:szCs w:val="24"/>
          <w:lang w:val="et-EE"/>
        </w:rPr>
        <w:br w:type="page"/>
      </w:r>
    </w:p>
    <w:p w14:paraId="67192FFE" w14:textId="77777777" w:rsidR="009D645D" w:rsidRPr="00780680" w:rsidRDefault="009D645D" w:rsidP="009D645D">
      <w:pPr>
        <w:tabs>
          <w:tab w:val="left" w:pos="-24212"/>
        </w:tabs>
        <w:jc w:val="center"/>
        <w:rPr>
          <w:rFonts w:ascii="Times New Roman" w:hAnsi="Times New Roman"/>
          <w:sz w:val="20"/>
          <w:szCs w:val="20"/>
        </w:rPr>
      </w:pPr>
      <w:r w:rsidRPr="00780680">
        <w:rPr>
          <w:rFonts w:ascii="Times New Roman" w:hAnsi="Times New Roman"/>
          <w:noProof/>
          <w:sz w:val="20"/>
          <w:szCs w:val="20"/>
        </w:rPr>
        <w:lastRenderedPageBreak/>
        <w:drawing>
          <wp:inline distT="0" distB="0" distL="0" distR="0" wp14:anchorId="537DED01" wp14:editId="20FA1D67">
            <wp:extent cx="676275" cy="7524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C5318D6" w14:textId="77777777" w:rsidR="009D645D" w:rsidRPr="00780680" w:rsidRDefault="009D645D" w:rsidP="009D645D">
      <w:pPr>
        <w:pStyle w:val="Title"/>
        <w:rPr>
          <w:sz w:val="20"/>
        </w:rPr>
      </w:pPr>
      <w:r w:rsidRPr="00780680">
        <w:rPr>
          <w:sz w:val="20"/>
        </w:rPr>
        <w:t>LATVIJAS REPUBLIKA</w:t>
      </w:r>
    </w:p>
    <w:p w14:paraId="2AECA35C" w14:textId="77777777" w:rsidR="009D645D" w:rsidRPr="00780680" w:rsidRDefault="009D645D" w:rsidP="009D645D">
      <w:pPr>
        <w:pStyle w:val="Title"/>
        <w:rPr>
          <w:b/>
          <w:sz w:val="32"/>
          <w:szCs w:val="32"/>
        </w:rPr>
      </w:pPr>
      <w:r w:rsidRPr="00780680">
        <w:rPr>
          <w:b/>
          <w:sz w:val="32"/>
          <w:szCs w:val="32"/>
        </w:rPr>
        <w:t>DOBELES NOVADA DOME</w:t>
      </w:r>
    </w:p>
    <w:p w14:paraId="5343BD30" w14:textId="77777777" w:rsidR="009D645D" w:rsidRPr="00780680" w:rsidRDefault="009D645D" w:rsidP="009D645D">
      <w:pPr>
        <w:pStyle w:val="Title"/>
        <w:rPr>
          <w:sz w:val="16"/>
          <w:szCs w:val="16"/>
        </w:rPr>
      </w:pPr>
      <w:r w:rsidRPr="00780680">
        <w:rPr>
          <w:sz w:val="16"/>
          <w:szCs w:val="16"/>
        </w:rPr>
        <w:t>Brīvības iela 17, Dobele, Dobeles novads, LV-3701</w:t>
      </w:r>
    </w:p>
    <w:p w14:paraId="68BDC030" w14:textId="77777777" w:rsidR="009D645D" w:rsidRPr="00780680" w:rsidRDefault="009D645D" w:rsidP="009D645D">
      <w:pPr>
        <w:pStyle w:val="Title"/>
        <w:pBdr>
          <w:bottom w:val="double" w:sz="6" w:space="1" w:color="auto"/>
        </w:pBdr>
        <w:rPr>
          <w:color w:val="000000"/>
          <w:sz w:val="16"/>
          <w:szCs w:val="16"/>
        </w:rPr>
      </w:pPr>
      <w:r w:rsidRPr="00780680">
        <w:rPr>
          <w:sz w:val="16"/>
          <w:szCs w:val="16"/>
        </w:rPr>
        <w:t xml:space="preserve">Tālr. 63707269, 63700137, 63720940, e-pasts </w:t>
      </w:r>
      <w:hyperlink r:id="rId33" w:history="1">
        <w:r w:rsidRPr="00780680">
          <w:rPr>
            <w:rStyle w:val="Hyperlink"/>
            <w:rFonts w:eastAsia="Calibri"/>
            <w:color w:val="000000"/>
            <w:sz w:val="16"/>
            <w:szCs w:val="16"/>
          </w:rPr>
          <w:t>dome@dobele.lv</w:t>
        </w:r>
      </w:hyperlink>
    </w:p>
    <w:p w14:paraId="5282E4E7" w14:textId="77777777" w:rsidR="009D645D" w:rsidRPr="00780680" w:rsidRDefault="009D645D" w:rsidP="009D645D">
      <w:pPr>
        <w:pStyle w:val="Default"/>
        <w:jc w:val="center"/>
        <w:rPr>
          <w:b/>
          <w:bCs/>
        </w:rPr>
      </w:pPr>
    </w:p>
    <w:p w14:paraId="0294483D" w14:textId="77777777" w:rsidR="009D645D" w:rsidRPr="00780680" w:rsidRDefault="009D645D" w:rsidP="00780680">
      <w:pPr>
        <w:spacing w:after="0" w:line="240" w:lineRule="auto"/>
        <w:jc w:val="center"/>
        <w:rPr>
          <w:rFonts w:ascii="Times New Roman" w:hAnsi="Times New Roman"/>
          <w:b/>
          <w:sz w:val="24"/>
          <w:szCs w:val="24"/>
        </w:rPr>
      </w:pPr>
      <w:r w:rsidRPr="00780680">
        <w:rPr>
          <w:rFonts w:ascii="Times New Roman" w:hAnsi="Times New Roman"/>
          <w:b/>
          <w:sz w:val="24"/>
          <w:szCs w:val="24"/>
        </w:rPr>
        <w:t>LĒMUMS</w:t>
      </w:r>
    </w:p>
    <w:p w14:paraId="0DA4093B" w14:textId="77777777" w:rsidR="009D645D" w:rsidRPr="00780680" w:rsidRDefault="009D645D" w:rsidP="00780680">
      <w:pPr>
        <w:spacing w:after="0" w:line="240" w:lineRule="auto"/>
        <w:jc w:val="center"/>
        <w:rPr>
          <w:rFonts w:ascii="Times New Roman" w:hAnsi="Times New Roman"/>
          <w:b/>
          <w:sz w:val="24"/>
          <w:szCs w:val="24"/>
        </w:rPr>
      </w:pPr>
      <w:r w:rsidRPr="00780680">
        <w:rPr>
          <w:rFonts w:ascii="Times New Roman" w:hAnsi="Times New Roman"/>
          <w:b/>
          <w:sz w:val="24"/>
          <w:szCs w:val="24"/>
        </w:rPr>
        <w:t>Dobelē</w:t>
      </w:r>
    </w:p>
    <w:p w14:paraId="6902D155" w14:textId="77777777" w:rsidR="009D645D" w:rsidRPr="00780680" w:rsidRDefault="009D645D" w:rsidP="00780680">
      <w:pPr>
        <w:tabs>
          <w:tab w:val="left" w:pos="-18092"/>
        </w:tabs>
        <w:spacing w:after="0" w:line="240" w:lineRule="auto"/>
        <w:ind w:left="360"/>
        <w:jc w:val="both"/>
        <w:rPr>
          <w:rFonts w:ascii="Times New Roman" w:hAnsi="Times New Roman"/>
          <w:b/>
          <w:sz w:val="24"/>
          <w:szCs w:val="24"/>
        </w:rPr>
      </w:pPr>
    </w:p>
    <w:p w14:paraId="2C25A3DD" w14:textId="175DB1C1" w:rsidR="009D645D" w:rsidRPr="00780680" w:rsidRDefault="009D645D" w:rsidP="00780680">
      <w:pPr>
        <w:tabs>
          <w:tab w:val="center" w:pos="4153"/>
          <w:tab w:val="left" w:pos="8080"/>
          <w:tab w:val="right" w:pos="9498"/>
        </w:tabs>
        <w:spacing w:after="0" w:line="240" w:lineRule="auto"/>
        <w:ind w:left="113" w:right="-427"/>
        <w:rPr>
          <w:rFonts w:ascii="Times New Roman" w:hAnsi="Times New Roman"/>
          <w:color w:val="000000"/>
          <w:sz w:val="24"/>
          <w:szCs w:val="24"/>
        </w:rPr>
      </w:pPr>
      <w:r w:rsidRPr="00780680">
        <w:rPr>
          <w:rFonts w:ascii="Times New Roman" w:hAnsi="Times New Roman"/>
          <w:b/>
          <w:sz w:val="24"/>
          <w:szCs w:val="24"/>
          <w:lang w:eastAsia="x-none"/>
        </w:rPr>
        <w:t>2022. gada 13. maijā</w:t>
      </w:r>
      <w:r w:rsidRPr="00780680">
        <w:rPr>
          <w:rFonts w:ascii="Times New Roman" w:hAnsi="Times New Roman"/>
          <w:b/>
          <w:sz w:val="24"/>
          <w:szCs w:val="24"/>
          <w:lang w:eastAsia="x-none"/>
        </w:rPr>
        <w:tab/>
      </w:r>
      <w:r w:rsidRPr="00780680">
        <w:rPr>
          <w:rFonts w:ascii="Times New Roman" w:hAnsi="Times New Roman"/>
          <w:b/>
          <w:sz w:val="24"/>
          <w:szCs w:val="24"/>
          <w:lang w:eastAsia="x-none"/>
        </w:rPr>
        <w:tab/>
        <w:t xml:space="preserve">   </w:t>
      </w:r>
      <w:r w:rsidRPr="00780680">
        <w:rPr>
          <w:rFonts w:ascii="Times New Roman" w:hAnsi="Times New Roman"/>
          <w:b/>
          <w:color w:val="000000"/>
          <w:sz w:val="24"/>
          <w:szCs w:val="24"/>
        </w:rPr>
        <w:t>Nr.</w:t>
      </w:r>
      <w:r w:rsidR="00C70BA7">
        <w:rPr>
          <w:rFonts w:ascii="Times New Roman" w:hAnsi="Times New Roman"/>
          <w:b/>
          <w:color w:val="000000"/>
          <w:sz w:val="24"/>
          <w:szCs w:val="24"/>
        </w:rPr>
        <w:t>212</w:t>
      </w:r>
      <w:r w:rsidRPr="00780680">
        <w:rPr>
          <w:rFonts w:ascii="Times New Roman" w:hAnsi="Times New Roman"/>
          <w:b/>
          <w:color w:val="000000"/>
          <w:sz w:val="24"/>
          <w:szCs w:val="24"/>
        </w:rPr>
        <w:t>/8</w:t>
      </w:r>
    </w:p>
    <w:p w14:paraId="3B0C2409" w14:textId="2FC3FFE9" w:rsidR="009D645D" w:rsidRPr="00780680" w:rsidRDefault="009D645D" w:rsidP="00780680">
      <w:pPr>
        <w:tabs>
          <w:tab w:val="center" w:pos="4320"/>
          <w:tab w:val="right" w:pos="8640"/>
        </w:tabs>
        <w:spacing w:after="0" w:line="240" w:lineRule="auto"/>
        <w:jc w:val="right"/>
        <w:rPr>
          <w:rFonts w:ascii="Times New Roman" w:hAnsi="Times New Roman"/>
          <w:color w:val="000000"/>
          <w:sz w:val="24"/>
          <w:szCs w:val="24"/>
        </w:rPr>
      </w:pPr>
      <w:r w:rsidRPr="00780680">
        <w:rPr>
          <w:rFonts w:ascii="Times New Roman" w:hAnsi="Times New Roman"/>
          <w:color w:val="000000"/>
          <w:sz w:val="24"/>
          <w:szCs w:val="24"/>
        </w:rPr>
        <w:t xml:space="preserve">(prot.Nr.8, </w:t>
      </w:r>
      <w:r w:rsidR="00C70BA7">
        <w:rPr>
          <w:rFonts w:ascii="Times New Roman" w:hAnsi="Times New Roman"/>
          <w:color w:val="000000"/>
          <w:sz w:val="24"/>
          <w:szCs w:val="24"/>
        </w:rPr>
        <w:t>6</w:t>
      </w:r>
      <w:r w:rsidRPr="00780680">
        <w:rPr>
          <w:rFonts w:ascii="Times New Roman" w:hAnsi="Times New Roman"/>
          <w:color w:val="000000"/>
          <w:sz w:val="24"/>
          <w:szCs w:val="24"/>
        </w:rPr>
        <w:t>.§)</w:t>
      </w:r>
    </w:p>
    <w:p w14:paraId="5BCF4370" w14:textId="77777777" w:rsidR="009D645D" w:rsidRPr="00780680" w:rsidRDefault="009D645D" w:rsidP="00780680">
      <w:pPr>
        <w:spacing w:after="0" w:line="240" w:lineRule="auto"/>
        <w:rPr>
          <w:rFonts w:ascii="Times New Roman" w:hAnsi="Times New Roman"/>
          <w:b/>
          <w:sz w:val="24"/>
          <w:szCs w:val="24"/>
        </w:rPr>
      </w:pPr>
    </w:p>
    <w:p w14:paraId="395AF52E" w14:textId="77777777" w:rsidR="009D645D" w:rsidRPr="00780680" w:rsidRDefault="009D645D" w:rsidP="00780680">
      <w:pPr>
        <w:pStyle w:val="Title"/>
        <w:rPr>
          <w:sz w:val="24"/>
        </w:rPr>
      </w:pPr>
    </w:p>
    <w:p w14:paraId="717CC937" w14:textId="77777777" w:rsidR="009D645D" w:rsidRPr="00780680" w:rsidRDefault="009D645D" w:rsidP="00780680">
      <w:pPr>
        <w:spacing w:after="0" w:line="240" w:lineRule="auto"/>
        <w:rPr>
          <w:rFonts w:ascii="Times New Roman" w:hAnsi="Times New Roman"/>
          <w:sz w:val="24"/>
          <w:szCs w:val="24"/>
        </w:rPr>
      </w:pPr>
    </w:p>
    <w:p w14:paraId="5B402536" w14:textId="77777777" w:rsidR="009D645D" w:rsidRPr="00780680" w:rsidRDefault="009D645D" w:rsidP="00780680">
      <w:pPr>
        <w:widowControl w:val="0"/>
        <w:suppressAutoHyphens/>
        <w:spacing w:after="0" w:line="240" w:lineRule="auto"/>
        <w:jc w:val="center"/>
        <w:rPr>
          <w:rFonts w:ascii="Times New Roman" w:eastAsia="Lucida Sans Unicode" w:hAnsi="Times New Roman"/>
          <w:b/>
          <w:kern w:val="1"/>
          <w:sz w:val="24"/>
          <w:szCs w:val="24"/>
        </w:rPr>
      </w:pPr>
      <w:r w:rsidRPr="00780680">
        <w:rPr>
          <w:rFonts w:ascii="Times New Roman" w:eastAsia="Lucida Sans Unicode" w:hAnsi="Times New Roman"/>
          <w:b/>
          <w:kern w:val="1"/>
          <w:sz w:val="24"/>
          <w:szCs w:val="24"/>
        </w:rPr>
        <w:t xml:space="preserve">Par Dobeles novada attīstības programmas 2021. - 2027. gadam investīciju plāna aktualizēšanu </w:t>
      </w:r>
    </w:p>
    <w:p w14:paraId="46E0678D" w14:textId="77777777" w:rsidR="009D645D" w:rsidRPr="00780680" w:rsidRDefault="009D645D" w:rsidP="00780680">
      <w:pPr>
        <w:spacing w:after="0" w:line="240" w:lineRule="auto"/>
        <w:jc w:val="center"/>
        <w:rPr>
          <w:rFonts w:ascii="Times New Roman" w:hAnsi="Times New Roman"/>
          <w:b/>
          <w:sz w:val="24"/>
          <w:szCs w:val="24"/>
        </w:rPr>
      </w:pPr>
    </w:p>
    <w:p w14:paraId="29F16B62" w14:textId="0D3D67C9" w:rsidR="009D645D" w:rsidRPr="00780680" w:rsidRDefault="009D645D" w:rsidP="00780680">
      <w:pPr>
        <w:spacing w:after="0" w:line="240" w:lineRule="auto"/>
        <w:ind w:firstLine="720"/>
        <w:jc w:val="both"/>
        <w:rPr>
          <w:rFonts w:ascii="Times New Roman" w:eastAsia="Lucida Sans Unicode" w:hAnsi="Times New Roman"/>
          <w:kern w:val="1"/>
          <w:sz w:val="24"/>
          <w:szCs w:val="24"/>
        </w:rPr>
      </w:pPr>
      <w:r w:rsidRPr="00780680">
        <w:rPr>
          <w:rFonts w:ascii="Times New Roman" w:hAnsi="Times New Roman"/>
          <w:sz w:val="24"/>
          <w:szCs w:val="24"/>
        </w:rPr>
        <w:t xml:space="preserve">Saskaņā ar likuma "Par pašvaldībām"41. panta pirmās daļas 4. punktu, </w:t>
      </w:r>
      <w:r w:rsidRPr="00780680">
        <w:rPr>
          <w:rFonts w:ascii="Times New Roman" w:eastAsia="Lucida Sans Unicode" w:hAnsi="Times New Roman"/>
          <w:kern w:val="1"/>
          <w:sz w:val="24"/>
          <w:szCs w:val="24"/>
        </w:rPr>
        <w:t xml:space="preserve">Ministru kabineta 2014.gada 14.oktobra noteikumu Nr. 628 "Noteikumi par pašvaldību teritorijas attīstības plānošanas dokumentiem" 24. punktu, 72. punktu un 73. punktu un, ņemot vērā Ministru kabineta 2015.gada 13.oktobra noteikumu Nr.590 "Valsts un Eiropas Savienības atbalsta piešķiršanas kārtība lauku attīstībai apakšprogrammā "Darbību īstenošana saskaņā ar sabiedrības virzītas vietējās attīstības stratēģiju"" 6. kārtas projektu iesniegšanas nosacījumus, </w:t>
      </w:r>
      <w:r w:rsidR="00C70BA7" w:rsidRPr="00F406D8">
        <w:rPr>
          <w:rFonts w:ascii="Times New Roman" w:hAnsi="Times New Roman"/>
          <w:sz w:val="24"/>
          <w:szCs w:val="24"/>
        </w:rPr>
        <w:t xml:space="preserve">atklāti balsojot: </w:t>
      </w:r>
      <w:r w:rsidR="00C70BA7" w:rsidRPr="00F406D8">
        <w:rPr>
          <w:rFonts w:ascii="Times New Roman" w:hAnsi="Times New Roman"/>
          <w:color w:val="000000"/>
          <w:sz w:val="24"/>
          <w:szCs w:val="24"/>
        </w:rPr>
        <w:t>PAR –11 (</w:t>
      </w:r>
      <w:r w:rsidR="00C70BA7">
        <w:rPr>
          <w:rFonts w:ascii="Times New Roman" w:hAnsi="Times New Roman"/>
          <w:color w:val="000000"/>
          <w:sz w:val="24"/>
          <w:szCs w:val="24"/>
        </w:rPr>
        <w:t xml:space="preserve"> Kristīne Briede, </w:t>
      </w:r>
      <w:r w:rsidR="00C70BA7" w:rsidRPr="00F406D8">
        <w:rPr>
          <w:rFonts w:ascii="Times New Roman" w:hAnsi="Times New Roman"/>
          <w:bCs/>
          <w:sz w:val="24"/>
          <w:szCs w:val="24"/>
          <w:lang w:eastAsia="et-EE"/>
        </w:rPr>
        <w:t xml:space="preserve">Ivars </w:t>
      </w:r>
      <w:proofErr w:type="spellStart"/>
      <w:r w:rsidR="00C70BA7" w:rsidRPr="00F406D8">
        <w:rPr>
          <w:rFonts w:ascii="Times New Roman" w:hAnsi="Times New Roman"/>
          <w:bCs/>
          <w:sz w:val="24"/>
          <w:szCs w:val="24"/>
          <w:lang w:eastAsia="et-EE"/>
        </w:rPr>
        <w:t>Gorskis</w:t>
      </w:r>
      <w:proofErr w:type="spellEnd"/>
      <w:r w:rsidR="00C70BA7" w:rsidRPr="00F406D8">
        <w:rPr>
          <w:rFonts w:ascii="Times New Roman" w:hAnsi="Times New Roman"/>
          <w:bCs/>
          <w:sz w:val="24"/>
          <w:szCs w:val="24"/>
          <w:lang w:eastAsia="et-EE"/>
        </w:rPr>
        <w:t xml:space="preserve">, Linda </w:t>
      </w:r>
      <w:proofErr w:type="spellStart"/>
      <w:r w:rsidR="00C70BA7" w:rsidRPr="00F406D8">
        <w:rPr>
          <w:rFonts w:ascii="Times New Roman" w:hAnsi="Times New Roman"/>
          <w:bCs/>
          <w:sz w:val="24"/>
          <w:szCs w:val="24"/>
          <w:lang w:eastAsia="et-EE"/>
        </w:rPr>
        <w:t>Karloviča</w:t>
      </w:r>
      <w:proofErr w:type="spellEnd"/>
      <w:r w:rsidR="00C70BA7" w:rsidRPr="00F406D8">
        <w:rPr>
          <w:rFonts w:ascii="Times New Roman" w:hAnsi="Times New Roman"/>
          <w:bCs/>
          <w:sz w:val="24"/>
          <w:szCs w:val="24"/>
          <w:lang w:eastAsia="et-EE"/>
        </w:rPr>
        <w:t xml:space="preserve">, Edgars Laimiņš, </w:t>
      </w:r>
      <w:r w:rsidR="00C70BA7">
        <w:rPr>
          <w:rFonts w:ascii="Times New Roman" w:hAnsi="Times New Roman"/>
          <w:bCs/>
          <w:sz w:val="24"/>
          <w:szCs w:val="24"/>
          <w:lang w:eastAsia="et-EE"/>
        </w:rPr>
        <w:t xml:space="preserve">Sintija </w:t>
      </w:r>
      <w:proofErr w:type="spellStart"/>
      <w:r w:rsidR="00C70BA7">
        <w:rPr>
          <w:rFonts w:ascii="Times New Roman" w:hAnsi="Times New Roman"/>
          <w:bCs/>
          <w:sz w:val="24"/>
          <w:szCs w:val="24"/>
          <w:lang w:eastAsia="et-EE"/>
        </w:rPr>
        <w:t>Liekniņa</w:t>
      </w:r>
      <w:proofErr w:type="spellEnd"/>
      <w:r w:rsidR="00C70BA7">
        <w:rPr>
          <w:rFonts w:ascii="Times New Roman" w:hAnsi="Times New Roman"/>
          <w:bCs/>
          <w:sz w:val="24"/>
          <w:szCs w:val="24"/>
          <w:lang w:eastAsia="et-EE"/>
        </w:rPr>
        <w:t xml:space="preserve">, </w:t>
      </w:r>
      <w:r w:rsidR="00C70BA7" w:rsidRPr="00F406D8">
        <w:rPr>
          <w:rFonts w:ascii="Times New Roman" w:hAnsi="Times New Roman"/>
          <w:bCs/>
          <w:sz w:val="24"/>
          <w:szCs w:val="24"/>
          <w:lang w:eastAsia="et-EE"/>
        </w:rPr>
        <w:t xml:space="preserve">Dace Reinika, Sanita </w:t>
      </w:r>
      <w:proofErr w:type="spellStart"/>
      <w:r w:rsidR="00C70BA7" w:rsidRPr="00F406D8">
        <w:rPr>
          <w:rFonts w:ascii="Times New Roman" w:hAnsi="Times New Roman"/>
          <w:bCs/>
          <w:sz w:val="24"/>
          <w:szCs w:val="24"/>
          <w:lang w:eastAsia="et-EE"/>
        </w:rPr>
        <w:t>Olševska</w:t>
      </w:r>
      <w:proofErr w:type="spellEnd"/>
      <w:r w:rsidR="00C70BA7" w:rsidRPr="00F406D8">
        <w:rPr>
          <w:rFonts w:ascii="Times New Roman" w:hAnsi="Times New Roman"/>
          <w:bCs/>
          <w:sz w:val="24"/>
          <w:szCs w:val="24"/>
          <w:lang w:eastAsia="et-EE"/>
        </w:rPr>
        <w:t xml:space="preserve">, </w:t>
      </w:r>
      <w:r w:rsidR="00C70BA7">
        <w:rPr>
          <w:rFonts w:ascii="Times New Roman" w:hAnsi="Times New Roman"/>
          <w:bCs/>
          <w:sz w:val="24"/>
          <w:szCs w:val="24"/>
          <w:lang w:eastAsia="et-EE"/>
        </w:rPr>
        <w:t xml:space="preserve">Andris </w:t>
      </w:r>
      <w:proofErr w:type="spellStart"/>
      <w:r w:rsidR="00C70BA7">
        <w:rPr>
          <w:rFonts w:ascii="Times New Roman" w:hAnsi="Times New Roman"/>
          <w:bCs/>
          <w:sz w:val="24"/>
          <w:szCs w:val="24"/>
          <w:lang w:eastAsia="et-EE"/>
        </w:rPr>
        <w:t>Podvinskis</w:t>
      </w:r>
      <w:proofErr w:type="spellEnd"/>
      <w:r w:rsidR="00C70BA7">
        <w:rPr>
          <w:rFonts w:ascii="Times New Roman" w:hAnsi="Times New Roman"/>
          <w:bCs/>
          <w:sz w:val="24"/>
          <w:szCs w:val="24"/>
          <w:lang w:eastAsia="et-EE"/>
        </w:rPr>
        <w:t xml:space="preserve">, </w:t>
      </w:r>
      <w:r w:rsidR="00C70BA7" w:rsidRPr="00F406D8">
        <w:rPr>
          <w:rFonts w:ascii="Times New Roman" w:hAnsi="Times New Roman"/>
          <w:bCs/>
          <w:sz w:val="24"/>
          <w:szCs w:val="24"/>
          <w:lang w:eastAsia="et-EE"/>
        </w:rPr>
        <w:t xml:space="preserve">Guntis </w:t>
      </w:r>
      <w:proofErr w:type="spellStart"/>
      <w:r w:rsidR="00C70BA7" w:rsidRPr="00F406D8">
        <w:rPr>
          <w:rFonts w:ascii="Times New Roman" w:hAnsi="Times New Roman"/>
          <w:bCs/>
          <w:sz w:val="24"/>
          <w:szCs w:val="24"/>
          <w:lang w:eastAsia="et-EE"/>
        </w:rPr>
        <w:t>Safranovičs</w:t>
      </w:r>
      <w:proofErr w:type="spellEnd"/>
      <w:r w:rsidR="00C70BA7">
        <w:rPr>
          <w:rFonts w:ascii="Times New Roman" w:hAnsi="Times New Roman"/>
          <w:bCs/>
          <w:sz w:val="24"/>
          <w:szCs w:val="24"/>
          <w:lang w:eastAsia="et-EE"/>
        </w:rPr>
        <w:t xml:space="preserve">, </w:t>
      </w:r>
      <w:r w:rsidR="00C70BA7" w:rsidRPr="00F406D8">
        <w:rPr>
          <w:rFonts w:ascii="Times New Roman" w:hAnsi="Times New Roman"/>
          <w:bCs/>
          <w:sz w:val="24"/>
          <w:szCs w:val="24"/>
          <w:lang w:eastAsia="et-EE"/>
        </w:rPr>
        <w:t xml:space="preserve">Andrejs Spridzāns, Indra </w:t>
      </w:r>
      <w:proofErr w:type="spellStart"/>
      <w:r w:rsidR="00C70BA7" w:rsidRPr="00F406D8">
        <w:rPr>
          <w:rFonts w:ascii="Times New Roman" w:hAnsi="Times New Roman"/>
          <w:bCs/>
          <w:sz w:val="24"/>
          <w:szCs w:val="24"/>
          <w:lang w:eastAsia="et-EE"/>
        </w:rPr>
        <w:t>Špela</w:t>
      </w:r>
      <w:proofErr w:type="spellEnd"/>
      <w:r w:rsidR="00C70BA7" w:rsidRPr="00F406D8">
        <w:rPr>
          <w:rFonts w:ascii="Times New Roman" w:hAnsi="Times New Roman"/>
          <w:color w:val="000000"/>
          <w:sz w:val="24"/>
          <w:szCs w:val="24"/>
        </w:rPr>
        <w:t>), PRET –</w:t>
      </w:r>
      <w:r w:rsidR="00C70BA7">
        <w:rPr>
          <w:rFonts w:ascii="Times New Roman" w:hAnsi="Times New Roman"/>
          <w:color w:val="000000"/>
          <w:sz w:val="24"/>
          <w:szCs w:val="24"/>
        </w:rPr>
        <w:t xml:space="preserve"> nav</w:t>
      </w:r>
      <w:r w:rsidR="00C70BA7" w:rsidRPr="00F406D8">
        <w:rPr>
          <w:rFonts w:ascii="Times New Roman" w:hAnsi="Times New Roman"/>
          <w:bCs/>
          <w:sz w:val="24"/>
          <w:szCs w:val="24"/>
          <w:lang w:eastAsia="et-EE"/>
        </w:rPr>
        <w:t>,</w:t>
      </w:r>
      <w:r w:rsidR="00C70BA7" w:rsidRPr="00F406D8">
        <w:rPr>
          <w:rFonts w:ascii="Times New Roman" w:hAnsi="Times New Roman"/>
          <w:color w:val="000000"/>
          <w:sz w:val="24"/>
          <w:szCs w:val="24"/>
        </w:rPr>
        <w:t xml:space="preserve"> </w:t>
      </w:r>
      <w:r w:rsidR="00C70BA7">
        <w:rPr>
          <w:rFonts w:ascii="Times New Roman" w:hAnsi="Times New Roman"/>
          <w:color w:val="000000"/>
          <w:sz w:val="24"/>
          <w:szCs w:val="24"/>
        </w:rPr>
        <w:t xml:space="preserve"> </w:t>
      </w:r>
      <w:r w:rsidR="00C70BA7" w:rsidRPr="00F406D8">
        <w:rPr>
          <w:rFonts w:ascii="Times New Roman" w:hAnsi="Times New Roman"/>
          <w:color w:val="000000"/>
          <w:sz w:val="24"/>
          <w:szCs w:val="24"/>
        </w:rPr>
        <w:t xml:space="preserve">ATTURAS – </w:t>
      </w:r>
      <w:r w:rsidR="00C70BA7">
        <w:rPr>
          <w:rFonts w:ascii="Times New Roman" w:hAnsi="Times New Roman"/>
          <w:color w:val="000000"/>
          <w:sz w:val="24"/>
          <w:szCs w:val="24"/>
        </w:rPr>
        <w:t>nav</w:t>
      </w:r>
      <w:r w:rsidR="00C70BA7" w:rsidRPr="00F406D8">
        <w:rPr>
          <w:rFonts w:ascii="Times New Roman" w:hAnsi="Times New Roman"/>
          <w:sz w:val="24"/>
          <w:szCs w:val="24"/>
        </w:rPr>
        <w:t xml:space="preserve">, </w:t>
      </w:r>
      <w:r w:rsidRPr="00780680">
        <w:rPr>
          <w:rFonts w:ascii="Times New Roman" w:eastAsia="Lucida Sans Unicode" w:hAnsi="Times New Roman"/>
          <w:kern w:val="1"/>
          <w:sz w:val="24"/>
          <w:szCs w:val="24"/>
        </w:rPr>
        <w:t xml:space="preserve">Dobeles novada dome </w:t>
      </w:r>
      <w:r w:rsidRPr="00C70BA7">
        <w:rPr>
          <w:rFonts w:ascii="Times New Roman" w:eastAsia="Lucida Sans Unicode" w:hAnsi="Times New Roman"/>
          <w:b/>
          <w:bCs/>
          <w:kern w:val="1"/>
          <w:sz w:val="24"/>
          <w:szCs w:val="24"/>
        </w:rPr>
        <w:t>NOLEMJ:</w:t>
      </w:r>
    </w:p>
    <w:p w14:paraId="2DB15C4E" w14:textId="77777777" w:rsidR="009D645D" w:rsidRPr="00780680" w:rsidRDefault="009D645D" w:rsidP="00780680">
      <w:pPr>
        <w:widowControl w:val="0"/>
        <w:suppressAutoHyphens/>
        <w:spacing w:after="0" w:line="240" w:lineRule="auto"/>
        <w:ind w:firstLine="720"/>
        <w:jc w:val="both"/>
        <w:rPr>
          <w:rFonts w:ascii="Times New Roman" w:eastAsia="Lucida Sans Unicode" w:hAnsi="Times New Roman"/>
          <w:kern w:val="1"/>
          <w:sz w:val="24"/>
          <w:szCs w:val="24"/>
        </w:rPr>
      </w:pPr>
      <w:r w:rsidRPr="00780680">
        <w:rPr>
          <w:rFonts w:ascii="Times New Roman" w:eastAsia="Lucida Sans Unicode" w:hAnsi="Times New Roman"/>
          <w:kern w:val="1"/>
          <w:sz w:val="24"/>
          <w:szCs w:val="24"/>
        </w:rPr>
        <w:t>Izdarīt Dobeles novada attīstības programmas 2021. – 2027. gadam investīciju plānā šādus grozījumus:</w:t>
      </w:r>
    </w:p>
    <w:p w14:paraId="082EDDAD" w14:textId="77777777" w:rsidR="009D645D" w:rsidRPr="00780680" w:rsidRDefault="009D645D" w:rsidP="00383BC9">
      <w:pPr>
        <w:pStyle w:val="ListParagraph"/>
        <w:widowControl w:val="0"/>
        <w:numPr>
          <w:ilvl w:val="0"/>
          <w:numId w:val="1"/>
        </w:numPr>
        <w:suppressAutoHyphens/>
        <w:ind w:left="0" w:firstLine="567"/>
        <w:jc w:val="both"/>
        <w:rPr>
          <w:rFonts w:eastAsia="Lucida Sans Unicode"/>
          <w:kern w:val="1"/>
        </w:rPr>
      </w:pPr>
      <w:r w:rsidRPr="00780680">
        <w:rPr>
          <w:rFonts w:eastAsia="Lucida Sans Unicode"/>
          <w:kern w:val="1"/>
        </w:rPr>
        <w:t>Papildināt investīciju plānu ar projekta ideju Nr. 141 "Augstkalnes pagasta kopienas aktivitāšu centra "Domu nams" izveide".</w:t>
      </w:r>
    </w:p>
    <w:p w14:paraId="08FAF850" w14:textId="77777777" w:rsidR="009D645D" w:rsidRPr="00780680" w:rsidRDefault="009D645D" w:rsidP="00383BC9">
      <w:pPr>
        <w:pStyle w:val="ListParagraph"/>
        <w:widowControl w:val="0"/>
        <w:numPr>
          <w:ilvl w:val="0"/>
          <w:numId w:val="1"/>
        </w:numPr>
        <w:suppressAutoHyphens/>
        <w:ind w:left="0" w:firstLine="567"/>
        <w:jc w:val="both"/>
        <w:rPr>
          <w:rFonts w:eastAsia="Lucida Sans Unicode"/>
          <w:kern w:val="1"/>
        </w:rPr>
      </w:pPr>
      <w:r w:rsidRPr="00780680">
        <w:rPr>
          <w:rFonts w:eastAsia="Lucida Sans Unicode"/>
          <w:kern w:val="1"/>
        </w:rPr>
        <w:t>Papildināt investīciju plānu ar projekta ideju Nr. 143 "Rotaļu iekārtu un āra trenažieru piegāde un uzstādīšana četros Dobeles novada pagastos".</w:t>
      </w:r>
    </w:p>
    <w:p w14:paraId="1F14CCF6" w14:textId="1BD834B8" w:rsidR="009D645D" w:rsidRDefault="009D645D" w:rsidP="00383BC9">
      <w:pPr>
        <w:pStyle w:val="ListParagraph"/>
        <w:widowControl w:val="0"/>
        <w:numPr>
          <w:ilvl w:val="0"/>
          <w:numId w:val="1"/>
        </w:numPr>
        <w:suppressAutoHyphens/>
        <w:ind w:left="0" w:firstLine="567"/>
        <w:jc w:val="both"/>
        <w:rPr>
          <w:rFonts w:eastAsia="Lucida Sans Unicode"/>
          <w:kern w:val="1"/>
        </w:rPr>
      </w:pPr>
      <w:r w:rsidRPr="00780680">
        <w:rPr>
          <w:rFonts w:eastAsia="Lucida Sans Unicode"/>
          <w:kern w:val="1"/>
        </w:rPr>
        <w:t>Papildināt investīciju plānu ar projekta ideju Nr. 144 "Rotaļu un aktīvās atpūtas iespēju pilnveidošana Dobeles novadā".</w:t>
      </w:r>
    </w:p>
    <w:p w14:paraId="506B424C" w14:textId="77777777" w:rsidR="00C70BA7" w:rsidRPr="00C70BA7" w:rsidRDefault="00C70BA7" w:rsidP="00C70BA7">
      <w:pPr>
        <w:widowControl w:val="0"/>
        <w:suppressAutoHyphens/>
        <w:jc w:val="both"/>
        <w:rPr>
          <w:rFonts w:eastAsia="Lucida Sans Unicode"/>
          <w:kern w:val="1"/>
        </w:rPr>
      </w:pPr>
    </w:p>
    <w:p w14:paraId="7C07C02C" w14:textId="77777777" w:rsidR="009D645D" w:rsidRPr="00780680" w:rsidRDefault="009D645D" w:rsidP="00780680">
      <w:pPr>
        <w:widowControl w:val="0"/>
        <w:suppressAutoHyphens/>
        <w:spacing w:after="0" w:line="240" w:lineRule="auto"/>
        <w:jc w:val="both"/>
        <w:rPr>
          <w:rFonts w:ascii="Times New Roman" w:eastAsia="Lucida Sans Unicode" w:hAnsi="Times New Roman"/>
          <w:kern w:val="1"/>
          <w:sz w:val="24"/>
          <w:szCs w:val="24"/>
        </w:rPr>
      </w:pPr>
    </w:p>
    <w:p w14:paraId="50644AC6" w14:textId="77777777" w:rsidR="009D645D" w:rsidRPr="00FD4358" w:rsidRDefault="009D645D" w:rsidP="00780680">
      <w:pPr>
        <w:widowControl w:val="0"/>
        <w:tabs>
          <w:tab w:val="left" w:pos="7230"/>
          <w:tab w:val="left" w:pos="31680"/>
        </w:tabs>
        <w:suppressAutoHyphens/>
        <w:spacing w:after="0" w:line="240" w:lineRule="auto"/>
        <w:jc w:val="both"/>
        <w:rPr>
          <w:rFonts w:eastAsia="Lucida Sans Unicode"/>
          <w:kern w:val="1"/>
        </w:rPr>
      </w:pPr>
      <w:r w:rsidRPr="00780680">
        <w:rPr>
          <w:rFonts w:ascii="Times New Roman" w:eastAsia="Lucida Sans Unicode" w:hAnsi="Times New Roman"/>
          <w:kern w:val="1"/>
          <w:sz w:val="24"/>
          <w:szCs w:val="24"/>
        </w:rPr>
        <w:t>Domes priekšsēdētājs</w:t>
      </w:r>
      <w:r w:rsidRPr="00780680">
        <w:rPr>
          <w:rFonts w:ascii="Times New Roman" w:eastAsia="Lucida Sans Unicode" w:hAnsi="Times New Roman"/>
          <w:kern w:val="1"/>
          <w:sz w:val="24"/>
          <w:szCs w:val="24"/>
        </w:rPr>
        <w:tab/>
      </w:r>
      <w:proofErr w:type="spellStart"/>
      <w:r w:rsidRPr="00780680">
        <w:rPr>
          <w:rFonts w:ascii="Times New Roman" w:eastAsia="Lucida Sans Unicode" w:hAnsi="Times New Roman"/>
          <w:kern w:val="1"/>
          <w:sz w:val="24"/>
          <w:szCs w:val="24"/>
        </w:rPr>
        <w:t>I.Gorskis</w:t>
      </w:r>
      <w:proofErr w:type="spellEnd"/>
      <w:r w:rsidRPr="00FD4358">
        <w:rPr>
          <w:rFonts w:eastAsia="Lucida Sans Unicode"/>
          <w:kern w:val="1"/>
        </w:rPr>
        <w:tab/>
      </w:r>
    </w:p>
    <w:p w14:paraId="32957243" w14:textId="77777777" w:rsidR="009D645D" w:rsidRPr="00FD4358" w:rsidRDefault="009D645D" w:rsidP="009D645D">
      <w:pPr>
        <w:widowControl w:val="0"/>
        <w:suppressAutoHyphens/>
        <w:ind w:firstLine="720"/>
        <w:rPr>
          <w:rFonts w:eastAsia="Lucida Sans Unicode"/>
          <w:kern w:val="1"/>
        </w:rPr>
      </w:pPr>
    </w:p>
    <w:p w14:paraId="174FCC8B" w14:textId="77777777" w:rsidR="009D645D" w:rsidRDefault="009D645D" w:rsidP="009D645D">
      <w:pPr>
        <w:pStyle w:val="BodyText"/>
        <w:suppressAutoHyphens/>
        <w:ind w:left="720"/>
        <w:jc w:val="both"/>
        <w:rPr>
          <w:lang w:val="et-EE"/>
        </w:rPr>
      </w:pPr>
    </w:p>
    <w:p w14:paraId="6B66BECB" w14:textId="77777777" w:rsidR="009D645D" w:rsidRDefault="009D645D" w:rsidP="009D645D">
      <w:pPr>
        <w:pStyle w:val="BodyText"/>
        <w:ind w:left="720"/>
        <w:jc w:val="both"/>
        <w:rPr>
          <w:lang w:val="et-EE"/>
        </w:rPr>
      </w:pPr>
    </w:p>
    <w:p w14:paraId="76FE4A20" w14:textId="77777777" w:rsidR="00F406D8" w:rsidRPr="00F406D8" w:rsidRDefault="00F406D8" w:rsidP="00F406D8">
      <w:pPr>
        <w:rPr>
          <w:rFonts w:ascii="Times New Roman" w:hAnsi="Times New Roman"/>
          <w:sz w:val="24"/>
          <w:szCs w:val="24"/>
        </w:rPr>
      </w:pPr>
    </w:p>
    <w:p w14:paraId="066E5E51" w14:textId="77777777" w:rsidR="00F406D8" w:rsidRPr="00F406D8" w:rsidRDefault="00F406D8" w:rsidP="00F406D8">
      <w:pPr>
        <w:rPr>
          <w:rFonts w:ascii="Times New Roman" w:hAnsi="Times New Roman"/>
          <w:sz w:val="24"/>
          <w:szCs w:val="24"/>
        </w:rPr>
      </w:pPr>
    </w:p>
    <w:sectPr w:rsidR="00F406D8" w:rsidRPr="00F406D8" w:rsidSect="007949AB">
      <w:footerReference w:type="default" r:id="rId3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C0921" w14:textId="77777777" w:rsidR="00685664" w:rsidRDefault="00685664" w:rsidP="00D64B3C">
      <w:pPr>
        <w:spacing w:after="0" w:line="240" w:lineRule="auto"/>
      </w:pPr>
      <w:r>
        <w:separator/>
      </w:r>
    </w:p>
  </w:endnote>
  <w:endnote w:type="continuationSeparator" w:id="0">
    <w:p w14:paraId="3E972ED2" w14:textId="77777777" w:rsidR="00685664" w:rsidRDefault="00685664" w:rsidP="00D64B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RimGaramond">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9706645"/>
      <w:docPartObj>
        <w:docPartGallery w:val="Page Numbers (Bottom of Page)"/>
        <w:docPartUnique/>
      </w:docPartObj>
    </w:sdtPr>
    <w:sdtEndPr/>
    <w:sdtContent>
      <w:p w14:paraId="2C4A2FD3" w14:textId="77777777" w:rsidR="008C70AE" w:rsidRDefault="008C70AE">
        <w:pPr>
          <w:pStyle w:val="Footer"/>
          <w:jc w:val="center"/>
        </w:pPr>
        <w:r>
          <w:fldChar w:fldCharType="begin"/>
        </w:r>
        <w:r>
          <w:instrText>PAGE   \* MERGEFORMAT</w:instrText>
        </w:r>
        <w:r>
          <w:fldChar w:fldCharType="separate"/>
        </w:r>
        <w:r>
          <w:t>2</w:t>
        </w:r>
        <w:r>
          <w:fldChar w:fldCharType="end"/>
        </w:r>
      </w:p>
    </w:sdtContent>
  </w:sdt>
  <w:p w14:paraId="3519881F" w14:textId="77777777" w:rsidR="008C70AE" w:rsidRDefault="008C70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D7138" w14:textId="77777777" w:rsidR="00660E18" w:rsidRDefault="00660E18">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933BD2">
      <w:rPr>
        <w:caps/>
        <w:noProof/>
        <w:color w:val="5B9BD5" w:themeColor="accent1"/>
      </w:rPr>
      <w:t>10</w:t>
    </w:r>
    <w:r>
      <w:rPr>
        <w:caps/>
        <w:noProof/>
        <w:color w:val="5B9BD5" w:themeColor="accent1"/>
      </w:rPr>
      <w:fldChar w:fldCharType="end"/>
    </w:r>
  </w:p>
  <w:p w14:paraId="1B6D3C0D" w14:textId="77777777" w:rsidR="00660E18" w:rsidRDefault="00660E18">
    <w:pPr>
      <w:pStyle w:val="Footer"/>
    </w:pPr>
  </w:p>
  <w:p w14:paraId="723941E9" w14:textId="77777777" w:rsidR="00A36152" w:rsidRDefault="00A3615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19990" w14:textId="77777777" w:rsidR="00685664" w:rsidRDefault="00685664" w:rsidP="00D64B3C">
      <w:pPr>
        <w:spacing w:after="0" w:line="240" w:lineRule="auto"/>
      </w:pPr>
      <w:r>
        <w:separator/>
      </w:r>
    </w:p>
  </w:footnote>
  <w:footnote w:type="continuationSeparator" w:id="0">
    <w:p w14:paraId="56F00C5E" w14:textId="77777777" w:rsidR="00685664" w:rsidRDefault="00685664" w:rsidP="00D64B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2923FD1"/>
    <w:multiLevelType w:val="multilevel"/>
    <w:tmpl w:val="BEB482DC"/>
    <w:lvl w:ilvl="0">
      <w:start w:val="1"/>
      <w:numFmt w:val="decimal"/>
      <w:lvlText w:val="%1."/>
      <w:lvlJc w:val="left"/>
      <w:pPr>
        <w:ind w:left="720" w:hanging="360"/>
      </w:p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03F573EA"/>
    <w:multiLevelType w:val="multilevel"/>
    <w:tmpl w:val="F5B81D38"/>
    <w:lvl w:ilvl="0">
      <w:start w:val="1"/>
      <w:numFmt w:val="decimal"/>
      <w:suff w:val="space"/>
      <w:lvlText w:val="%1."/>
      <w:lvlJc w:val="left"/>
      <w:pPr>
        <w:ind w:left="0" w:firstLine="0"/>
      </w:pPr>
      <w:rPr>
        <w:rFonts w:cs="Times New Roman"/>
        <w:b/>
        <w:i w:val="0"/>
      </w:rPr>
    </w:lvl>
    <w:lvl w:ilvl="1">
      <w:start w:val="1"/>
      <w:numFmt w:val="decimal"/>
      <w:suff w:val="space"/>
      <w:lvlText w:val="%1.%2."/>
      <w:lvlJc w:val="left"/>
      <w:pPr>
        <w:ind w:left="0" w:firstLine="0"/>
      </w:pPr>
      <w:rPr>
        <w:rFonts w:cs="Times New Roman"/>
        <w:i w:val="0"/>
        <w:strike w:val="0"/>
        <w:dstrike w:val="0"/>
        <w:u w:val="none"/>
        <w:effect w:val="none"/>
      </w:rPr>
    </w:lvl>
    <w:lvl w:ilvl="2">
      <w:start w:val="1"/>
      <w:numFmt w:val="decimal"/>
      <w:suff w:val="space"/>
      <w:lvlText w:val="%1.%2.%3."/>
      <w:lvlJc w:val="left"/>
      <w:pPr>
        <w:ind w:left="1440" w:hanging="703"/>
      </w:pPr>
      <w:rPr>
        <w:rFonts w:cs="Times New Roman"/>
        <w:lang w:val="en-US"/>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08D45320"/>
    <w:multiLevelType w:val="multilevel"/>
    <w:tmpl w:val="749E374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strike w:val="0"/>
        <w:color w:val="auto"/>
      </w:rPr>
    </w:lvl>
    <w:lvl w:ilvl="2">
      <w:start w:val="1"/>
      <w:numFmt w:val="decimal"/>
      <w:lvlText w:val="%1.%2.%3."/>
      <w:lvlJc w:val="left"/>
      <w:pPr>
        <w:ind w:left="1440" w:hanging="720"/>
      </w:pPr>
      <w:rPr>
        <w:rFonts w:hint="default"/>
        <w:i w:val="0"/>
        <w:i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9FA7463"/>
    <w:multiLevelType w:val="multilevel"/>
    <w:tmpl w:val="3A4CBEC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strike w:val="0"/>
        <w:color w:val="auto"/>
      </w:rPr>
    </w:lvl>
    <w:lvl w:ilvl="2">
      <w:start w:val="1"/>
      <w:numFmt w:val="decimal"/>
      <w:lvlText w:val="%1.%2.%3."/>
      <w:lvlJc w:val="left"/>
      <w:pPr>
        <w:ind w:left="1440" w:hanging="720"/>
      </w:pPr>
      <w:rPr>
        <w:rFonts w:hint="default"/>
        <w:i w:val="0"/>
        <w:i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D2C7E35"/>
    <w:multiLevelType w:val="multilevel"/>
    <w:tmpl w:val="03D8BFD4"/>
    <w:lvl w:ilvl="0">
      <w:start w:val="1"/>
      <w:numFmt w:val="decimal"/>
      <w:lvlText w:val="%1."/>
      <w:lvlJc w:val="left"/>
      <w:pPr>
        <w:ind w:left="720" w:hanging="360"/>
      </w:pPr>
      <w:rPr>
        <w:b/>
      </w:r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0D9A7CC7"/>
    <w:multiLevelType w:val="hybridMultilevel"/>
    <w:tmpl w:val="7B7CBC8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CB002F"/>
    <w:multiLevelType w:val="hybridMultilevel"/>
    <w:tmpl w:val="DAAA3B5C"/>
    <w:lvl w:ilvl="0" w:tplc="04260011">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7165493"/>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CF47914"/>
    <w:multiLevelType w:val="hybridMultilevel"/>
    <w:tmpl w:val="094292A8"/>
    <w:lvl w:ilvl="0" w:tplc="6EA40B4E">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200A5DD9"/>
    <w:multiLevelType w:val="multilevel"/>
    <w:tmpl w:val="55EEDCC8"/>
    <w:lvl w:ilvl="0">
      <w:start w:val="10"/>
      <w:numFmt w:val="decimal"/>
      <w:lvlText w:val="%1."/>
      <w:lvlJc w:val="left"/>
      <w:pPr>
        <w:ind w:left="480" w:hanging="480"/>
      </w:pPr>
      <w:rPr>
        <w:rFonts w:hint="default"/>
      </w:rPr>
    </w:lvl>
    <w:lvl w:ilvl="1">
      <w:start w:val="2"/>
      <w:numFmt w:val="decimal"/>
      <w:lvlText w:val="%1.%2."/>
      <w:lvlJc w:val="left"/>
      <w:pPr>
        <w:ind w:left="1331"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1655864"/>
    <w:multiLevelType w:val="hybridMultilevel"/>
    <w:tmpl w:val="72F20D6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241D3848"/>
    <w:multiLevelType w:val="hybridMultilevel"/>
    <w:tmpl w:val="D09EF272"/>
    <w:lvl w:ilvl="0" w:tplc="6F824CF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6FB7F33"/>
    <w:multiLevelType w:val="hybridMultilevel"/>
    <w:tmpl w:val="87E8438E"/>
    <w:lvl w:ilvl="0" w:tplc="04260013">
      <w:start w:val="1"/>
      <w:numFmt w:val="upperRoman"/>
      <w:lvlText w:val="%1."/>
      <w:lvlJc w:val="right"/>
      <w:pPr>
        <w:ind w:left="1080" w:hanging="720"/>
      </w:pPr>
      <w:rPr>
        <w:b/>
        <w:strike w:val="0"/>
        <w:dstrike w:val="0"/>
        <w:u w:val="none"/>
        <w:effect w:val="no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3886307B"/>
    <w:multiLevelType w:val="multilevel"/>
    <w:tmpl w:val="3188951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9D265CE"/>
    <w:multiLevelType w:val="hybridMultilevel"/>
    <w:tmpl w:val="312A956E"/>
    <w:lvl w:ilvl="0" w:tplc="123E49E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A372064"/>
    <w:multiLevelType w:val="hybridMultilevel"/>
    <w:tmpl w:val="D5E445B2"/>
    <w:lvl w:ilvl="0" w:tplc="856873BE">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3CC871FB"/>
    <w:multiLevelType w:val="multilevel"/>
    <w:tmpl w:val="B8F876B6"/>
    <w:lvl w:ilvl="0">
      <w:start w:val="1"/>
      <w:numFmt w:val="decimal"/>
      <w:lvlText w:val="%1."/>
      <w:lvlJc w:val="left"/>
      <w:pPr>
        <w:ind w:left="720" w:hanging="360"/>
      </w:p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8" w15:restartNumberingAfterBreak="0">
    <w:nsid w:val="42433583"/>
    <w:multiLevelType w:val="hybridMultilevel"/>
    <w:tmpl w:val="4FF01282"/>
    <w:lvl w:ilvl="0" w:tplc="4CE200D8">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82A25E7"/>
    <w:multiLevelType w:val="multilevel"/>
    <w:tmpl w:val="C2CCC50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strike w:val="0"/>
        <w:color w:val="auto"/>
      </w:rPr>
    </w:lvl>
    <w:lvl w:ilvl="2">
      <w:start w:val="1"/>
      <w:numFmt w:val="decimal"/>
      <w:lvlText w:val="%1.%2.%3."/>
      <w:lvlJc w:val="left"/>
      <w:pPr>
        <w:ind w:left="1440" w:hanging="720"/>
      </w:pPr>
      <w:rPr>
        <w:rFonts w:hint="default"/>
        <w:i w:val="0"/>
        <w:i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4A89375E"/>
    <w:multiLevelType w:val="multilevel"/>
    <w:tmpl w:val="58F8ADE0"/>
    <w:lvl w:ilvl="0">
      <w:start w:val="1"/>
      <w:numFmt w:val="decimal"/>
      <w:lvlText w:val="%1."/>
      <w:lvlJc w:val="left"/>
      <w:pPr>
        <w:ind w:left="360" w:hanging="360"/>
      </w:pPr>
      <w:rPr>
        <w:b w:val="0"/>
        <w:strike w:val="0"/>
        <w:dstrike w:val="0"/>
        <w:color w:val="000000"/>
        <w:u w:val="none"/>
        <w:effect w:val="none"/>
      </w:rPr>
    </w:lvl>
    <w:lvl w:ilvl="1">
      <w:start w:val="1"/>
      <w:numFmt w:val="decimal"/>
      <w:lvlText w:val="%1.%2."/>
      <w:lvlJc w:val="left"/>
      <w:pPr>
        <w:ind w:left="858" w:hanging="432"/>
      </w:pPr>
      <w:rPr>
        <w:i w:val="0"/>
        <w:strike w:val="0"/>
        <w:dstrike w:val="0"/>
        <w:sz w:val="24"/>
        <w:szCs w:val="24"/>
        <w:u w:val="none"/>
        <w:effect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FA71242"/>
    <w:multiLevelType w:val="multilevel"/>
    <w:tmpl w:val="81FC0B1E"/>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strike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0D23D32"/>
    <w:multiLevelType w:val="multilevel"/>
    <w:tmpl w:val="81FE87B4"/>
    <w:lvl w:ilvl="0">
      <w:start w:val="1"/>
      <w:numFmt w:val="upperRoman"/>
      <w:lvlText w:val="%1."/>
      <w:lvlJc w:val="left"/>
      <w:pPr>
        <w:ind w:left="360" w:hanging="360"/>
      </w:pPr>
      <w:rPr>
        <w:rFonts w:ascii="Times New Roman" w:eastAsia="Calibri" w:hAnsi="Times New Roman" w:cs="Times New Roman"/>
        <w:b/>
      </w:rPr>
    </w:lvl>
    <w:lvl w:ilvl="1">
      <w:start w:val="1"/>
      <w:numFmt w:val="decimal"/>
      <w:lvlText w:val="%2."/>
      <w:lvlJc w:val="left"/>
      <w:pPr>
        <w:ind w:left="792" w:hanging="432"/>
      </w:pPr>
      <w:rPr>
        <w:rFonts w:ascii="Times New Roman" w:eastAsia="Calibri"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4F32384"/>
    <w:multiLevelType w:val="multilevel"/>
    <w:tmpl w:val="5E24E060"/>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i w:val="0"/>
        <w:i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593C21F9"/>
    <w:multiLevelType w:val="multilevel"/>
    <w:tmpl w:val="082851A2"/>
    <w:lvl w:ilvl="0">
      <w:start w:val="2"/>
      <w:numFmt w:val="decimal"/>
      <w:lvlText w:val="%1."/>
      <w:lvlJc w:val="left"/>
      <w:pPr>
        <w:ind w:left="540" w:hanging="540"/>
      </w:pPr>
      <w:rPr>
        <w:rFonts w:hint="default"/>
        <w:i w:val="0"/>
      </w:rPr>
    </w:lvl>
    <w:lvl w:ilvl="1">
      <w:start w:val="3"/>
      <w:numFmt w:val="decimal"/>
      <w:lvlText w:val="%1.%2."/>
      <w:lvlJc w:val="left"/>
      <w:pPr>
        <w:ind w:left="900" w:hanging="54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2880" w:hanging="108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3960" w:hanging="1440"/>
      </w:pPr>
      <w:rPr>
        <w:rFonts w:hint="default"/>
        <w:i w:val="0"/>
      </w:rPr>
    </w:lvl>
    <w:lvl w:ilvl="8">
      <w:start w:val="1"/>
      <w:numFmt w:val="decimal"/>
      <w:lvlText w:val="%1.%2.%3.%4.%5.%6.%7.%8.%9."/>
      <w:lvlJc w:val="left"/>
      <w:pPr>
        <w:ind w:left="4680" w:hanging="1800"/>
      </w:pPr>
      <w:rPr>
        <w:rFonts w:hint="default"/>
        <w:i w:val="0"/>
      </w:rPr>
    </w:lvl>
  </w:abstractNum>
  <w:abstractNum w:abstractNumId="25" w15:restartNumberingAfterBreak="0">
    <w:nsid w:val="5EE70E30"/>
    <w:multiLevelType w:val="hybridMultilevel"/>
    <w:tmpl w:val="EC1A24F0"/>
    <w:lvl w:ilvl="0" w:tplc="42422FD8">
      <w:start w:val="202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14E2D38"/>
    <w:multiLevelType w:val="hybridMultilevel"/>
    <w:tmpl w:val="10BA0208"/>
    <w:lvl w:ilvl="0" w:tplc="FFCE0EC6">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1B245BB"/>
    <w:multiLevelType w:val="hybridMultilevel"/>
    <w:tmpl w:val="E1A896CA"/>
    <w:lvl w:ilvl="0" w:tplc="C5A499D6">
      <w:start w:val="1"/>
      <w:numFmt w:val="decimal"/>
      <w:lvlText w:val="%1."/>
      <w:lvlJc w:val="left"/>
      <w:pPr>
        <w:ind w:left="720" w:hanging="360"/>
      </w:pPr>
      <w:rPr>
        <w:rFonts w:ascii="Calibri" w:eastAsia="Calibri" w:hAnsi="Calibri" w:cs="Times New Roman" w:hint="default"/>
        <w:sz w:val="23"/>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63BC6E5F"/>
    <w:multiLevelType w:val="multilevel"/>
    <w:tmpl w:val="5B124D78"/>
    <w:lvl w:ilvl="0">
      <w:start w:val="1"/>
      <w:numFmt w:val="decimal"/>
      <w:lvlText w:val="%1."/>
      <w:lvlJc w:val="left"/>
      <w:pPr>
        <w:ind w:left="720" w:hanging="360"/>
      </w:pPr>
    </w:lvl>
    <w:lvl w:ilvl="1">
      <w:start w:val="1"/>
      <w:numFmt w:val="decimal"/>
      <w:isLgl/>
      <w:lvlText w:val="%1.%2."/>
      <w:lvlJc w:val="left"/>
      <w:pPr>
        <w:ind w:left="1002" w:hanging="43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9" w15:restartNumberingAfterBreak="0">
    <w:nsid w:val="6A093AC4"/>
    <w:multiLevelType w:val="multilevel"/>
    <w:tmpl w:val="8E26BCA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strike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71F467BA"/>
    <w:multiLevelType w:val="multilevel"/>
    <w:tmpl w:val="387698C2"/>
    <w:lvl w:ilvl="0">
      <w:start w:val="2"/>
      <w:numFmt w:val="decimal"/>
      <w:lvlText w:val="%1."/>
      <w:lvlJc w:val="left"/>
      <w:pPr>
        <w:ind w:left="600" w:hanging="600"/>
      </w:pPr>
      <w:rPr>
        <w:rFonts w:hint="default"/>
      </w:rPr>
    </w:lvl>
    <w:lvl w:ilvl="1">
      <w:start w:val="302"/>
      <w:numFmt w:val="decimal"/>
      <w:lvlText w:val="%1.%2."/>
      <w:lvlJc w:val="left"/>
      <w:pPr>
        <w:ind w:left="1320" w:hanging="6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726F519C"/>
    <w:multiLevelType w:val="multilevel"/>
    <w:tmpl w:val="95A08304"/>
    <w:lvl w:ilvl="0">
      <w:start w:val="2"/>
      <w:numFmt w:val="decimal"/>
      <w:lvlText w:val="%1."/>
      <w:lvlJc w:val="left"/>
      <w:pPr>
        <w:ind w:left="540" w:hanging="540"/>
      </w:pPr>
      <w:rPr>
        <w:b/>
      </w:rPr>
    </w:lvl>
    <w:lvl w:ilvl="1">
      <w:start w:val="1"/>
      <w:numFmt w:val="decimal"/>
      <w:lvlText w:val="%1.%2."/>
      <w:lvlJc w:val="left"/>
      <w:pPr>
        <w:ind w:left="900" w:hanging="540"/>
      </w:pPr>
      <w:rPr>
        <w:b w:val="0"/>
        <w:bCs/>
        <w:strike w:val="0"/>
        <w:dstrike w:val="0"/>
        <w:color w:val="auto"/>
        <w:u w:val="none"/>
        <w:effect w:val="none"/>
      </w:rPr>
    </w:lvl>
    <w:lvl w:ilvl="2">
      <w:start w:val="1"/>
      <w:numFmt w:val="decimal"/>
      <w:lvlText w:val="%1.%2.%3."/>
      <w:lvlJc w:val="left"/>
      <w:pPr>
        <w:ind w:left="1440" w:hanging="720"/>
      </w:pPr>
      <w:rPr>
        <w:b w:val="0"/>
        <w:bCs w:val="0"/>
        <w:i w:val="0"/>
        <w:iCs/>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32" w15:restartNumberingAfterBreak="0">
    <w:nsid w:val="779015EC"/>
    <w:multiLevelType w:val="multilevel"/>
    <w:tmpl w:val="5CF4916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C6454E4"/>
    <w:multiLevelType w:val="multilevel"/>
    <w:tmpl w:val="95A08304"/>
    <w:lvl w:ilvl="0">
      <w:start w:val="2"/>
      <w:numFmt w:val="decimal"/>
      <w:lvlText w:val="%1."/>
      <w:lvlJc w:val="left"/>
      <w:pPr>
        <w:ind w:left="540" w:hanging="540"/>
      </w:pPr>
      <w:rPr>
        <w:b/>
      </w:rPr>
    </w:lvl>
    <w:lvl w:ilvl="1">
      <w:start w:val="1"/>
      <w:numFmt w:val="decimal"/>
      <w:lvlText w:val="%1.%2."/>
      <w:lvlJc w:val="left"/>
      <w:pPr>
        <w:ind w:left="900" w:hanging="540"/>
      </w:pPr>
      <w:rPr>
        <w:b w:val="0"/>
        <w:bCs/>
        <w:strike w:val="0"/>
        <w:dstrike w:val="0"/>
        <w:color w:val="auto"/>
        <w:u w:val="none"/>
        <w:effect w:val="none"/>
      </w:rPr>
    </w:lvl>
    <w:lvl w:ilvl="2">
      <w:start w:val="1"/>
      <w:numFmt w:val="decimal"/>
      <w:lvlText w:val="%1.%2.%3."/>
      <w:lvlJc w:val="left"/>
      <w:pPr>
        <w:ind w:left="1440" w:hanging="720"/>
      </w:pPr>
      <w:rPr>
        <w:b w:val="0"/>
        <w:bCs w:val="0"/>
        <w:i w:val="0"/>
        <w:iCs/>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34" w15:restartNumberingAfterBreak="0">
    <w:nsid w:val="7E71101D"/>
    <w:multiLevelType w:val="hybridMultilevel"/>
    <w:tmpl w:val="BD08732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0479534">
    <w:abstractNumId w:val="11"/>
  </w:num>
  <w:num w:numId="2" w16cid:durableId="164631705">
    <w:abstractNumId w:val="8"/>
  </w:num>
  <w:num w:numId="3" w16cid:durableId="19774478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85720600">
    <w:abstractNumId w:val="13"/>
  </w:num>
  <w:num w:numId="5" w16cid:durableId="698355956">
    <w:abstractNumId w:val="20"/>
  </w:num>
  <w:num w:numId="6" w16cid:durableId="8458292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50444824">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4312149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348601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334742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57581301">
    <w:abstractNumId w:val="15"/>
  </w:num>
  <w:num w:numId="12" w16cid:durableId="609312527">
    <w:abstractNumId w:val="25"/>
  </w:num>
  <w:num w:numId="13" w16cid:durableId="1210454791">
    <w:abstractNumId w:val="6"/>
  </w:num>
  <w:num w:numId="14" w16cid:durableId="248736484">
    <w:abstractNumId w:val="9"/>
  </w:num>
  <w:num w:numId="15" w16cid:durableId="1239822392">
    <w:abstractNumId w:val="1"/>
  </w:num>
  <w:num w:numId="16" w16cid:durableId="1091319113">
    <w:abstractNumId w:val="7"/>
  </w:num>
  <w:num w:numId="17" w16cid:durableId="599410324">
    <w:abstractNumId w:val="28"/>
  </w:num>
  <w:num w:numId="18" w16cid:durableId="1703630481">
    <w:abstractNumId w:val="17"/>
  </w:num>
  <w:num w:numId="19" w16cid:durableId="1275749149">
    <w:abstractNumId w:val="10"/>
  </w:num>
  <w:num w:numId="20" w16cid:durableId="241528039">
    <w:abstractNumId w:val="18"/>
  </w:num>
  <w:num w:numId="21" w16cid:durableId="800653936">
    <w:abstractNumId w:val="32"/>
  </w:num>
  <w:num w:numId="22" w16cid:durableId="945969621">
    <w:abstractNumId w:val="26"/>
  </w:num>
  <w:num w:numId="23" w16cid:durableId="485904776">
    <w:abstractNumId w:val="31"/>
  </w:num>
  <w:num w:numId="24" w16cid:durableId="1836263914">
    <w:abstractNumId w:val="12"/>
  </w:num>
  <w:num w:numId="25" w16cid:durableId="1205799952">
    <w:abstractNumId w:val="34"/>
  </w:num>
  <w:num w:numId="26" w16cid:durableId="439685849">
    <w:abstractNumId w:val="24"/>
  </w:num>
  <w:num w:numId="27" w16cid:durableId="1968852412">
    <w:abstractNumId w:val="30"/>
  </w:num>
  <w:num w:numId="28" w16cid:durableId="277377111">
    <w:abstractNumId w:val="19"/>
  </w:num>
  <w:num w:numId="29" w16cid:durableId="61104378">
    <w:abstractNumId w:val="3"/>
  </w:num>
  <w:num w:numId="30" w16cid:durableId="1322932261">
    <w:abstractNumId w:val="4"/>
  </w:num>
  <w:num w:numId="31" w16cid:durableId="1432580587">
    <w:abstractNumId w:val="29"/>
  </w:num>
  <w:num w:numId="32" w16cid:durableId="1831555841">
    <w:abstractNumId w:val="23"/>
  </w:num>
  <w:num w:numId="33" w16cid:durableId="356010125">
    <w:abstractNumId w:val="21"/>
  </w:num>
  <w:num w:numId="34" w16cid:durableId="268392795">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6B71"/>
    <w:rsid w:val="00000200"/>
    <w:rsid w:val="00000DE0"/>
    <w:rsid w:val="00003297"/>
    <w:rsid w:val="00003380"/>
    <w:rsid w:val="000034C3"/>
    <w:rsid w:val="0000459F"/>
    <w:rsid w:val="00004BAB"/>
    <w:rsid w:val="00006235"/>
    <w:rsid w:val="00007A5F"/>
    <w:rsid w:val="00007B5E"/>
    <w:rsid w:val="00007EB0"/>
    <w:rsid w:val="00010837"/>
    <w:rsid w:val="00011B1B"/>
    <w:rsid w:val="00012FB8"/>
    <w:rsid w:val="0002376E"/>
    <w:rsid w:val="00024660"/>
    <w:rsid w:val="00024D33"/>
    <w:rsid w:val="0002610D"/>
    <w:rsid w:val="00027F48"/>
    <w:rsid w:val="0003169B"/>
    <w:rsid w:val="00031E3E"/>
    <w:rsid w:val="000321B0"/>
    <w:rsid w:val="00033DEF"/>
    <w:rsid w:val="0003481F"/>
    <w:rsid w:val="00035016"/>
    <w:rsid w:val="0003537F"/>
    <w:rsid w:val="00036E9C"/>
    <w:rsid w:val="00041274"/>
    <w:rsid w:val="00044051"/>
    <w:rsid w:val="00044179"/>
    <w:rsid w:val="00044B14"/>
    <w:rsid w:val="000465AB"/>
    <w:rsid w:val="000467BB"/>
    <w:rsid w:val="000478B6"/>
    <w:rsid w:val="0005101B"/>
    <w:rsid w:val="0005113E"/>
    <w:rsid w:val="00051BAC"/>
    <w:rsid w:val="000528CB"/>
    <w:rsid w:val="00052E8A"/>
    <w:rsid w:val="00052FB5"/>
    <w:rsid w:val="000530D4"/>
    <w:rsid w:val="00053834"/>
    <w:rsid w:val="00053978"/>
    <w:rsid w:val="00053E81"/>
    <w:rsid w:val="000546C9"/>
    <w:rsid w:val="0005558D"/>
    <w:rsid w:val="00055603"/>
    <w:rsid w:val="00055EA9"/>
    <w:rsid w:val="0005673A"/>
    <w:rsid w:val="00056A8D"/>
    <w:rsid w:val="00056B4E"/>
    <w:rsid w:val="00056B73"/>
    <w:rsid w:val="0006165B"/>
    <w:rsid w:val="0006183B"/>
    <w:rsid w:val="000636E3"/>
    <w:rsid w:val="000645A6"/>
    <w:rsid w:val="0006510D"/>
    <w:rsid w:val="000659CB"/>
    <w:rsid w:val="000659F9"/>
    <w:rsid w:val="0006700F"/>
    <w:rsid w:val="000678C3"/>
    <w:rsid w:val="00073EC9"/>
    <w:rsid w:val="00074E65"/>
    <w:rsid w:val="00077509"/>
    <w:rsid w:val="000803AD"/>
    <w:rsid w:val="00081DF2"/>
    <w:rsid w:val="00085A6C"/>
    <w:rsid w:val="000861DD"/>
    <w:rsid w:val="0008653B"/>
    <w:rsid w:val="00086725"/>
    <w:rsid w:val="00087B81"/>
    <w:rsid w:val="000922FF"/>
    <w:rsid w:val="0009302A"/>
    <w:rsid w:val="0009324E"/>
    <w:rsid w:val="00093B46"/>
    <w:rsid w:val="00094B36"/>
    <w:rsid w:val="000950FC"/>
    <w:rsid w:val="000959A5"/>
    <w:rsid w:val="000967E1"/>
    <w:rsid w:val="0009698B"/>
    <w:rsid w:val="000A0C9F"/>
    <w:rsid w:val="000A183E"/>
    <w:rsid w:val="000A1B7F"/>
    <w:rsid w:val="000A1ED4"/>
    <w:rsid w:val="000A2538"/>
    <w:rsid w:val="000A2DD6"/>
    <w:rsid w:val="000A33A4"/>
    <w:rsid w:val="000A37F3"/>
    <w:rsid w:val="000A3BF8"/>
    <w:rsid w:val="000A4DE8"/>
    <w:rsid w:val="000A59B4"/>
    <w:rsid w:val="000A6F86"/>
    <w:rsid w:val="000B0C9B"/>
    <w:rsid w:val="000B1FAF"/>
    <w:rsid w:val="000B2DF6"/>
    <w:rsid w:val="000B3204"/>
    <w:rsid w:val="000B38FF"/>
    <w:rsid w:val="000B408A"/>
    <w:rsid w:val="000B609D"/>
    <w:rsid w:val="000C0FEC"/>
    <w:rsid w:val="000C17FD"/>
    <w:rsid w:val="000C2994"/>
    <w:rsid w:val="000C2DFF"/>
    <w:rsid w:val="000C2F56"/>
    <w:rsid w:val="000C3C7D"/>
    <w:rsid w:val="000C44FB"/>
    <w:rsid w:val="000C66E6"/>
    <w:rsid w:val="000D150A"/>
    <w:rsid w:val="000D1E7F"/>
    <w:rsid w:val="000D2B7D"/>
    <w:rsid w:val="000D2F38"/>
    <w:rsid w:val="000D34CD"/>
    <w:rsid w:val="000D3F88"/>
    <w:rsid w:val="000D4920"/>
    <w:rsid w:val="000D4BAB"/>
    <w:rsid w:val="000D5921"/>
    <w:rsid w:val="000D5C93"/>
    <w:rsid w:val="000D691B"/>
    <w:rsid w:val="000D6BE1"/>
    <w:rsid w:val="000D7644"/>
    <w:rsid w:val="000D7700"/>
    <w:rsid w:val="000D7C99"/>
    <w:rsid w:val="000D7D39"/>
    <w:rsid w:val="000E040F"/>
    <w:rsid w:val="000E1540"/>
    <w:rsid w:val="000E1DAB"/>
    <w:rsid w:val="000E42EB"/>
    <w:rsid w:val="000E503B"/>
    <w:rsid w:val="000E5E3B"/>
    <w:rsid w:val="000E62D1"/>
    <w:rsid w:val="000E64D9"/>
    <w:rsid w:val="000E7F86"/>
    <w:rsid w:val="000F04DF"/>
    <w:rsid w:val="000F0A38"/>
    <w:rsid w:val="000F0C08"/>
    <w:rsid w:val="000F0EA6"/>
    <w:rsid w:val="000F1583"/>
    <w:rsid w:val="000F29CE"/>
    <w:rsid w:val="000F3B7A"/>
    <w:rsid w:val="000F5408"/>
    <w:rsid w:val="000F54E6"/>
    <w:rsid w:val="000F6CD8"/>
    <w:rsid w:val="000F729A"/>
    <w:rsid w:val="000F7A3E"/>
    <w:rsid w:val="000F7E5D"/>
    <w:rsid w:val="001001E6"/>
    <w:rsid w:val="001013D4"/>
    <w:rsid w:val="0010294E"/>
    <w:rsid w:val="0010353F"/>
    <w:rsid w:val="00104AD2"/>
    <w:rsid w:val="001050B3"/>
    <w:rsid w:val="001052FB"/>
    <w:rsid w:val="00105729"/>
    <w:rsid w:val="00105AED"/>
    <w:rsid w:val="00107E08"/>
    <w:rsid w:val="00110800"/>
    <w:rsid w:val="00110C01"/>
    <w:rsid w:val="00110D72"/>
    <w:rsid w:val="00111D87"/>
    <w:rsid w:val="00113DFB"/>
    <w:rsid w:val="0011563F"/>
    <w:rsid w:val="00115646"/>
    <w:rsid w:val="00116942"/>
    <w:rsid w:val="00116FE3"/>
    <w:rsid w:val="001204F8"/>
    <w:rsid w:val="001220CA"/>
    <w:rsid w:val="001226B9"/>
    <w:rsid w:val="00122B4E"/>
    <w:rsid w:val="00122FB8"/>
    <w:rsid w:val="00123026"/>
    <w:rsid w:val="001231EE"/>
    <w:rsid w:val="001233EC"/>
    <w:rsid w:val="00123B83"/>
    <w:rsid w:val="00123EC4"/>
    <w:rsid w:val="001257DD"/>
    <w:rsid w:val="0012721D"/>
    <w:rsid w:val="00130047"/>
    <w:rsid w:val="00130085"/>
    <w:rsid w:val="001333EE"/>
    <w:rsid w:val="001341B1"/>
    <w:rsid w:val="001349DC"/>
    <w:rsid w:val="001357CB"/>
    <w:rsid w:val="0013611A"/>
    <w:rsid w:val="00136644"/>
    <w:rsid w:val="0013686C"/>
    <w:rsid w:val="00137042"/>
    <w:rsid w:val="00140429"/>
    <w:rsid w:val="00141260"/>
    <w:rsid w:val="0014182C"/>
    <w:rsid w:val="001427C8"/>
    <w:rsid w:val="00145333"/>
    <w:rsid w:val="00145CA0"/>
    <w:rsid w:val="001466EB"/>
    <w:rsid w:val="0014691A"/>
    <w:rsid w:val="00147122"/>
    <w:rsid w:val="00147FD3"/>
    <w:rsid w:val="0015022D"/>
    <w:rsid w:val="00152B54"/>
    <w:rsid w:val="001566D0"/>
    <w:rsid w:val="001572DB"/>
    <w:rsid w:val="00161A6F"/>
    <w:rsid w:val="00161C97"/>
    <w:rsid w:val="00162144"/>
    <w:rsid w:val="00163C43"/>
    <w:rsid w:val="001649BC"/>
    <w:rsid w:val="00165231"/>
    <w:rsid w:val="00166179"/>
    <w:rsid w:val="001675AD"/>
    <w:rsid w:val="0016774B"/>
    <w:rsid w:val="001678ED"/>
    <w:rsid w:val="00167EF4"/>
    <w:rsid w:val="0017348E"/>
    <w:rsid w:val="00173C7E"/>
    <w:rsid w:val="00180AFC"/>
    <w:rsid w:val="001815F9"/>
    <w:rsid w:val="00183B72"/>
    <w:rsid w:val="00186DC0"/>
    <w:rsid w:val="0018767F"/>
    <w:rsid w:val="00187CB0"/>
    <w:rsid w:val="00194501"/>
    <w:rsid w:val="00197A2E"/>
    <w:rsid w:val="001A2596"/>
    <w:rsid w:val="001A37A5"/>
    <w:rsid w:val="001A47DE"/>
    <w:rsid w:val="001A598F"/>
    <w:rsid w:val="001A6F2F"/>
    <w:rsid w:val="001A7E87"/>
    <w:rsid w:val="001B038A"/>
    <w:rsid w:val="001B14E4"/>
    <w:rsid w:val="001B3EF9"/>
    <w:rsid w:val="001B537A"/>
    <w:rsid w:val="001B54BA"/>
    <w:rsid w:val="001B59DE"/>
    <w:rsid w:val="001B6DA6"/>
    <w:rsid w:val="001C043A"/>
    <w:rsid w:val="001C1CAD"/>
    <w:rsid w:val="001C2327"/>
    <w:rsid w:val="001C2433"/>
    <w:rsid w:val="001C4383"/>
    <w:rsid w:val="001C6E2A"/>
    <w:rsid w:val="001D307C"/>
    <w:rsid w:val="001D3679"/>
    <w:rsid w:val="001D614A"/>
    <w:rsid w:val="001D6373"/>
    <w:rsid w:val="001D67D8"/>
    <w:rsid w:val="001E1F66"/>
    <w:rsid w:val="001E5C1F"/>
    <w:rsid w:val="001E755A"/>
    <w:rsid w:val="001E77A4"/>
    <w:rsid w:val="001E7DCC"/>
    <w:rsid w:val="001E7E5F"/>
    <w:rsid w:val="001F135D"/>
    <w:rsid w:val="001F22A7"/>
    <w:rsid w:val="001F2601"/>
    <w:rsid w:val="001F3B3F"/>
    <w:rsid w:val="001F5334"/>
    <w:rsid w:val="001F56D6"/>
    <w:rsid w:val="001F7700"/>
    <w:rsid w:val="001F7919"/>
    <w:rsid w:val="00202006"/>
    <w:rsid w:val="0020211F"/>
    <w:rsid w:val="00203EA7"/>
    <w:rsid w:val="00204534"/>
    <w:rsid w:val="00205E8A"/>
    <w:rsid w:val="00206AEA"/>
    <w:rsid w:val="00206E33"/>
    <w:rsid w:val="002079A8"/>
    <w:rsid w:val="00207EF4"/>
    <w:rsid w:val="00210525"/>
    <w:rsid w:val="002108F2"/>
    <w:rsid w:val="00210CD0"/>
    <w:rsid w:val="00211454"/>
    <w:rsid w:val="00211CBC"/>
    <w:rsid w:val="002133D2"/>
    <w:rsid w:val="0021543A"/>
    <w:rsid w:val="0021678C"/>
    <w:rsid w:val="002178CC"/>
    <w:rsid w:val="00220E79"/>
    <w:rsid w:val="00221DC5"/>
    <w:rsid w:val="00222F6A"/>
    <w:rsid w:val="00223B6A"/>
    <w:rsid w:val="002307EB"/>
    <w:rsid w:val="0023282F"/>
    <w:rsid w:val="0023353E"/>
    <w:rsid w:val="00234782"/>
    <w:rsid w:val="00234CAB"/>
    <w:rsid w:val="00235AC8"/>
    <w:rsid w:val="00236E94"/>
    <w:rsid w:val="00240BC0"/>
    <w:rsid w:val="00241084"/>
    <w:rsid w:val="00241A72"/>
    <w:rsid w:val="0024250D"/>
    <w:rsid w:val="00242A48"/>
    <w:rsid w:val="00244431"/>
    <w:rsid w:val="002445D3"/>
    <w:rsid w:val="00244D8E"/>
    <w:rsid w:val="00244F93"/>
    <w:rsid w:val="002451F9"/>
    <w:rsid w:val="00246034"/>
    <w:rsid w:val="00246695"/>
    <w:rsid w:val="00247BBC"/>
    <w:rsid w:val="002526A3"/>
    <w:rsid w:val="00253516"/>
    <w:rsid w:val="00253BBC"/>
    <w:rsid w:val="002546A6"/>
    <w:rsid w:val="002546FC"/>
    <w:rsid w:val="00255242"/>
    <w:rsid w:val="00256444"/>
    <w:rsid w:val="00256F79"/>
    <w:rsid w:val="00260D40"/>
    <w:rsid w:val="00262172"/>
    <w:rsid w:val="00262966"/>
    <w:rsid w:val="002633F2"/>
    <w:rsid w:val="00263F69"/>
    <w:rsid w:val="0026434B"/>
    <w:rsid w:val="002653ED"/>
    <w:rsid w:val="00266322"/>
    <w:rsid w:val="00266D3D"/>
    <w:rsid w:val="00266D49"/>
    <w:rsid w:val="0027031D"/>
    <w:rsid w:val="00271D9B"/>
    <w:rsid w:val="002725C5"/>
    <w:rsid w:val="00272EC5"/>
    <w:rsid w:val="00273AA0"/>
    <w:rsid w:val="00274E86"/>
    <w:rsid w:val="0027581E"/>
    <w:rsid w:val="00275B0F"/>
    <w:rsid w:val="00275F86"/>
    <w:rsid w:val="00276B7D"/>
    <w:rsid w:val="00280292"/>
    <w:rsid w:val="00280624"/>
    <w:rsid w:val="0028093D"/>
    <w:rsid w:val="00280CBF"/>
    <w:rsid w:val="002818D0"/>
    <w:rsid w:val="00282CC8"/>
    <w:rsid w:val="0028493A"/>
    <w:rsid w:val="00285BCE"/>
    <w:rsid w:val="00287FEA"/>
    <w:rsid w:val="0029009B"/>
    <w:rsid w:val="0029165F"/>
    <w:rsid w:val="00291C34"/>
    <w:rsid w:val="00292713"/>
    <w:rsid w:val="00292F60"/>
    <w:rsid w:val="0029416C"/>
    <w:rsid w:val="00294578"/>
    <w:rsid w:val="00294FE1"/>
    <w:rsid w:val="0029532D"/>
    <w:rsid w:val="0029542F"/>
    <w:rsid w:val="002964F2"/>
    <w:rsid w:val="0029794E"/>
    <w:rsid w:val="002A0C20"/>
    <w:rsid w:val="002A132F"/>
    <w:rsid w:val="002A1830"/>
    <w:rsid w:val="002A1A0D"/>
    <w:rsid w:val="002A1A8F"/>
    <w:rsid w:val="002A554F"/>
    <w:rsid w:val="002A6232"/>
    <w:rsid w:val="002B138F"/>
    <w:rsid w:val="002B2CC2"/>
    <w:rsid w:val="002B2E4B"/>
    <w:rsid w:val="002B5204"/>
    <w:rsid w:val="002B5AA3"/>
    <w:rsid w:val="002B5D01"/>
    <w:rsid w:val="002C06BA"/>
    <w:rsid w:val="002C187B"/>
    <w:rsid w:val="002C1F3E"/>
    <w:rsid w:val="002C1FD5"/>
    <w:rsid w:val="002C4362"/>
    <w:rsid w:val="002C4466"/>
    <w:rsid w:val="002C4770"/>
    <w:rsid w:val="002C7942"/>
    <w:rsid w:val="002D0487"/>
    <w:rsid w:val="002D0F21"/>
    <w:rsid w:val="002D1798"/>
    <w:rsid w:val="002D20DC"/>
    <w:rsid w:val="002D4119"/>
    <w:rsid w:val="002D4599"/>
    <w:rsid w:val="002D4BCD"/>
    <w:rsid w:val="002D78FF"/>
    <w:rsid w:val="002E0B23"/>
    <w:rsid w:val="002E1572"/>
    <w:rsid w:val="002E1CEC"/>
    <w:rsid w:val="002E1E3F"/>
    <w:rsid w:val="002E2EF6"/>
    <w:rsid w:val="002E4DE5"/>
    <w:rsid w:val="002E55C4"/>
    <w:rsid w:val="002E78F3"/>
    <w:rsid w:val="002F077F"/>
    <w:rsid w:val="002F2549"/>
    <w:rsid w:val="002F35DF"/>
    <w:rsid w:val="002F3CA8"/>
    <w:rsid w:val="002F4FE7"/>
    <w:rsid w:val="002F6676"/>
    <w:rsid w:val="002F7052"/>
    <w:rsid w:val="002F75F8"/>
    <w:rsid w:val="00301777"/>
    <w:rsid w:val="003039A2"/>
    <w:rsid w:val="0030594E"/>
    <w:rsid w:val="003068A1"/>
    <w:rsid w:val="003075CE"/>
    <w:rsid w:val="00307625"/>
    <w:rsid w:val="0031142E"/>
    <w:rsid w:val="00312E47"/>
    <w:rsid w:val="00314111"/>
    <w:rsid w:val="00316759"/>
    <w:rsid w:val="00316B95"/>
    <w:rsid w:val="00322829"/>
    <w:rsid w:val="00322E1E"/>
    <w:rsid w:val="0032337E"/>
    <w:rsid w:val="00324BDA"/>
    <w:rsid w:val="00324E14"/>
    <w:rsid w:val="00324FA1"/>
    <w:rsid w:val="0032704F"/>
    <w:rsid w:val="003302FF"/>
    <w:rsid w:val="00331285"/>
    <w:rsid w:val="00331B54"/>
    <w:rsid w:val="003328E1"/>
    <w:rsid w:val="00333AA4"/>
    <w:rsid w:val="003359D0"/>
    <w:rsid w:val="00335E9E"/>
    <w:rsid w:val="00335F6F"/>
    <w:rsid w:val="00336E7E"/>
    <w:rsid w:val="00337ECB"/>
    <w:rsid w:val="00341983"/>
    <w:rsid w:val="00341BD4"/>
    <w:rsid w:val="00342576"/>
    <w:rsid w:val="003429B3"/>
    <w:rsid w:val="0034503E"/>
    <w:rsid w:val="003503C3"/>
    <w:rsid w:val="003507C4"/>
    <w:rsid w:val="00350A4B"/>
    <w:rsid w:val="0035351A"/>
    <w:rsid w:val="003537F7"/>
    <w:rsid w:val="00354613"/>
    <w:rsid w:val="00354A6C"/>
    <w:rsid w:val="003551C6"/>
    <w:rsid w:val="003556DB"/>
    <w:rsid w:val="00356873"/>
    <w:rsid w:val="003571DF"/>
    <w:rsid w:val="003575C8"/>
    <w:rsid w:val="003609D7"/>
    <w:rsid w:val="00360DA7"/>
    <w:rsid w:val="00360F92"/>
    <w:rsid w:val="00361428"/>
    <w:rsid w:val="00361615"/>
    <w:rsid w:val="00361A3E"/>
    <w:rsid w:val="003626BC"/>
    <w:rsid w:val="00363106"/>
    <w:rsid w:val="003637DE"/>
    <w:rsid w:val="003665F6"/>
    <w:rsid w:val="00367760"/>
    <w:rsid w:val="00367934"/>
    <w:rsid w:val="00367A92"/>
    <w:rsid w:val="00367C2D"/>
    <w:rsid w:val="00370916"/>
    <w:rsid w:val="00371018"/>
    <w:rsid w:val="00371897"/>
    <w:rsid w:val="0037436C"/>
    <w:rsid w:val="003748C0"/>
    <w:rsid w:val="0037530B"/>
    <w:rsid w:val="00375657"/>
    <w:rsid w:val="003815D5"/>
    <w:rsid w:val="00381CF1"/>
    <w:rsid w:val="00382024"/>
    <w:rsid w:val="0038204E"/>
    <w:rsid w:val="00383BC9"/>
    <w:rsid w:val="00384AF0"/>
    <w:rsid w:val="00384FF9"/>
    <w:rsid w:val="003859D3"/>
    <w:rsid w:val="00385C82"/>
    <w:rsid w:val="00386BEE"/>
    <w:rsid w:val="00387608"/>
    <w:rsid w:val="0039001D"/>
    <w:rsid w:val="00391523"/>
    <w:rsid w:val="003925E1"/>
    <w:rsid w:val="00392B20"/>
    <w:rsid w:val="00393213"/>
    <w:rsid w:val="00393DE2"/>
    <w:rsid w:val="003942F1"/>
    <w:rsid w:val="0039437A"/>
    <w:rsid w:val="00394917"/>
    <w:rsid w:val="00394BC8"/>
    <w:rsid w:val="003951DF"/>
    <w:rsid w:val="00395E91"/>
    <w:rsid w:val="003A05CC"/>
    <w:rsid w:val="003A22C3"/>
    <w:rsid w:val="003A2803"/>
    <w:rsid w:val="003A28A2"/>
    <w:rsid w:val="003A2B6E"/>
    <w:rsid w:val="003A2E52"/>
    <w:rsid w:val="003A3F5E"/>
    <w:rsid w:val="003A43E5"/>
    <w:rsid w:val="003A57DD"/>
    <w:rsid w:val="003A68AE"/>
    <w:rsid w:val="003A6F6B"/>
    <w:rsid w:val="003B0A25"/>
    <w:rsid w:val="003B0B4D"/>
    <w:rsid w:val="003B18CD"/>
    <w:rsid w:val="003B2386"/>
    <w:rsid w:val="003B2480"/>
    <w:rsid w:val="003B29CF"/>
    <w:rsid w:val="003B471A"/>
    <w:rsid w:val="003B565D"/>
    <w:rsid w:val="003B5E4A"/>
    <w:rsid w:val="003B5F34"/>
    <w:rsid w:val="003B636C"/>
    <w:rsid w:val="003C3854"/>
    <w:rsid w:val="003C4377"/>
    <w:rsid w:val="003C574A"/>
    <w:rsid w:val="003C5EBB"/>
    <w:rsid w:val="003C6CD6"/>
    <w:rsid w:val="003D0D25"/>
    <w:rsid w:val="003D0E2B"/>
    <w:rsid w:val="003D126A"/>
    <w:rsid w:val="003D23DF"/>
    <w:rsid w:val="003D4062"/>
    <w:rsid w:val="003D439D"/>
    <w:rsid w:val="003D4DEB"/>
    <w:rsid w:val="003D5654"/>
    <w:rsid w:val="003D766B"/>
    <w:rsid w:val="003E12BE"/>
    <w:rsid w:val="003E1733"/>
    <w:rsid w:val="003E315F"/>
    <w:rsid w:val="003E38A9"/>
    <w:rsid w:val="003E4587"/>
    <w:rsid w:val="003E46FD"/>
    <w:rsid w:val="003E50E6"/>
    <w:rsid w:val="003E51E1"/>
    <w:rsid w:val="003E53B2"/>
    <w:rsid w:val="003E5C6C"/>
    <w:rsid w:val="003E6FFC"/>
    <w:rsid w:val="003E7042"/>
    <w:rsid w:val="003E71EF"/>
    <w:rsid w:val="003F09E5"/>
    <w:rsid w:val="003F0D44"/>
    <w:rsid w:val="003F26DF"/>
    <w:rsid w:val="003F309C"/>
    <w:rsid w:val="003F4545"/>
    <w:rsid w:val="00400192"/>
    <w:rsid w:val="004021C9"/>
    <w:rsid w:val="00402292"/>
    <w:rsid w:val="004022D6"/>
    <w:rsid w:val="004027D7"/>
    <w:rsid w:val="00402D42"/>
    <w:rsid w:val="00403541"/>
    <w:rsid w:val="004040CA"/>
    <w:rsid w:val="00410462"/>
    <w:rsid w:val="00410CD4"/>
    <w:rsid w:val="004126B8"/>
    <w:rsid w:val="00412B32"/>
    <w:rsid w:val="00416FFE"/>
    <w:rsid w:val="00421BF2"/>
    <w:rsid w:val="00423095"/>
    <w:rsid w:val="00423F26"/>
    <w:rsid w:val="004258D7"/>
    <w:rsid w:val="00427975"/>
    <w:rsid w:val="00427C5C"/>
    <w:rsid w:val="00430CC5"/>
    <w:rsid w:val="00432C7F"/>
    <w:rsid w:val="0043459A"/>
    <w:rsid w:val="0043459C"/>
    <w:rsid w:val="004350B3"/>
    <w:rsid w:val="004364C4"/>
    <w:rsid w:val="004373BF"/>
    <w:rsid w:val="00437B56"/>
    <w:rsid w:val="00441BC0"/>
    <w:rsid w:val="00443F70"/>
    <w:rsid w:val="00443F80"/>
    <w:rsid w:val="00445B8E"/>
    <w:rsid w:val="00446126"/>
    <w:rsid w:val="004465F8"/>
    <w:rsid w:val="00447B74"/>
    <w:rsid w:val="004528D7"/>
    <w:rsid w:val="004532A0"/>
    <w:rsid w:val="00453725"/>
    <w:rsid w:val="00455B9E"/>
    <w:rsid w:val="00455DFF"/>
    <w:rsid w:val="00455FA9"/>
    <w:rsid w:val="004564BB"/>
    <w:rsid w:val="00456E79"/>
    <w:rsid w:val="0045710D"/>
    <w:rsid w:val="00460C1D"/>
    <w:rsid w:val="00461E6C"/>
    <w:rsid w:val="00462B2C"/>
    <w:rsid w:val="00467FA2"/>
    <w:rsid w:val="00470CE0"/>
    <w:rsid w:val="00471558"/>
    <w:rsid w:val="00471AFA"/>
    <w:rsid w:val="004724E3"/>
    <w:rsid w:val="00472723"/>
    <w:rsid w:val="00473741"/>
    <w:rsid w:val="00473890"/>
    <w:rsid w:val="00473F43"/>
    <w:rsid w:val="00474B88"/>
    <w:rsid w:val="004759E3"/>
    <w:rsid w:val="00477CA3"/>
    <w:rsid w:val="00481610"/>
    <w:rsid w:val="004822E2"/>
    <w:rsid w:val="0048529B"/>
    <w:rsid w:val="004852CE"/>
    <w:rsid w:val="0048618E"/>
    <w:rsid w:val="00486360"/>
    <w:rsid w:val="004874DE"/>
    <w:rsid w:val="00487819"/>
    <w:rsid w:val="00490311"/>
    <w:rsid w:val="00490E94"/>
    <w:rsid w:val="004913C7"/>
    <w:rsid w:val="00491E93"/>
    <w:rsid w:val="00492D86"/>
    <w:rsid w:val="00496ED7"/>
    <w:rsid w:val="004A0524"/>
    <w:rsid w:val="004A2479"/>
    <w:rsid w:val="004A265E"/>
    <w:rsid w:val="004A39ED"/>
    <w:rsid w:val="004A3A65"/>
    <w:rsid w:val="004A3EB9"/>
    <w:rsid w:val="004A4267"/>
    <w:rsid w:val="004A6BBA"/>
    <w:rsid w:val="004A73C3"/>
    <w:rsid w:val="004A7602"/>
    <w:rsid w:val="004A7E93"/>
    <w:rsid w:val="004B067D"/>
    <w:rsid w:val="004B2854"/>
    <w:rsid w:val="004B28B3"/>
    <w:rsid w:val="004B3124"/>
    <w:rsid w:val="004B6781"/>
    <w:rsid w:val="004B73C8"/>
    <w:rsid w:val="004B76A2"/>
    <w:rsid w:val="004C09B6"/>
    <w:rsid w:val="004C0FE8"/>
    <w:rsid w:val="004C147A"/>
    <w:rsid w:val="004C1EC1"/>
    <w:rsid w:val="004C24FE"/>
    <w:rsid w:val="004C2A58"/>
    <w:rsid w:val="004C3804"/>
    <w:rsid w:val="004C4D01"/>
    <w:rsid w:val="004C53B3"/>
    <w:rsid w:val="004C59D2"/>
    <w:rsid w:val="004C68E2"/>
    <w:rsid w:val="004C6E6B"/>
    <w:rsid w:val="004C74C6"/>
    <w:rsid w:val="004C7DAF"/>
    <w:rsid w:val="004D00FB"/>
    <w:rsid w:val="004D068B"/>
    <w:rsid w:val="004D06AB"/>
    <w:rsid w:val="004D2B1E"/>
    <w:rsid w:val="004D3840"/>
    <w:rsid w:val="004D7C89"/>
    <w:rsid w:val="004E0B76"/>
    <w:rsid w:val="004E1B55"/>
    <w:rsid w:val="004E2116"/>
    <w:rsid w:val="004E298C"/>
    <w:rsid w:val="004E3478"/>
    <w:rsid w:val="004E531A"/>
    <w:rsid w:val="004E6291"/>
    <w:rsid w:val="004E63F5"/>
    <w:rsid w:val="004E683A"/>
    <w:rsid w:val="004F1624"/>
    <w:rsid w:val="004F2D13"/>
    <w:rsid w:val="004F32F0"/>
    <w:rsid w:val="004F4280"/>
    <w:rsid w:val="004F4C96"/>
    <w:rsid w:val="004F7062"/>
    <w:rsid w:val="0050013A"/>
    <w:rsid w:val="005007A0"/>
    <w:rsid w:val="00500E2B"/>
    <w:rsid w:val="00500F5F"/>
    <w:rsid w:val="0050153E"/>
    <w:rsid w:val="00502AEA"/>
    <w:rsid w:val="005030B4"/>
    <w:rsid w:val="00503517"/>
    <w:rsid w:val="00503759"/>
    <w:rsid w:val="00512585"/>
    <w:rsid w:val="00512843"/>
    <w:rsid w:val="005131D7"/>
    <w:rsid w:val="005159BC"/>
    <w:rsid w:val="00517BC1"/>
    <w:rsid w:val="00517C87"/>
    <w:rsid w:val="0052294D"/>
    <w:rsid w:val="00522F47"/>
    <w:rsid w:val="00525195"/>
    <w:rsid w:val="005254E4"/>
    <w:rsid w:val="00525B48"/>
    <w:rsid w:val="00525D6A"/>
    <w:rsid w:val="00525F41"/>
    <w:rsid w:val="00526B73"/>
    <w:rsid w:val="00530562"/>
    <w:rsid w:val="00533B49"/>
    <w:rsid w:val="005343BD"/>
    <w:rsid w:val="00534F5A"/>
    <w:rsid w:val="00535F5A"/>
    <w:rsid w:val="00536E3B"/>
    <w:rsid w:val="0053712A"/>
    <w:rsid w:val="005371F7"/>
    <w:rsid w:val="00540B60"/>
    <w:rsid w:val="00540DE8"/>
    <w:rsid w:val="005419E8"/>
    <w:rsid w:val="00542189"/>
    <w:rsid w:val="0054231B"/>
    <w:rsid w:val="00543B27"/>
    <w:rsid w:val="005442AA"/>
    <w:rsid w:val="00547F61"/>
    <w:rsid w:val="0055256D"/>
    <w:rsid w:val="00555D55"/>
    <w:rsid w:val="0055678F"/>
    <w:rsid w:val="005571F2"/>
    <w:rsid w:val="00560644"/>
    <w:rsid w:val="00560649"/>
    <w:rsid w:val="0056193C"/>
    <w:rsid w:val="00562748"/>
    <w:rsid w:val="00563156"/>
    <w:rsid w:val="0056612D"/>
    <w:rsid w:val="00567CD6"/>
    <w:rsid w:val="00570399"/>
    <w:rsid w:val="00571E83"/>
    <w:rsid w:val="005720B8"/>
    <w:rsid w:val="00572952"/>
    <w:rsid w:val="00576090"/>
    <w:rsid w:val="00582381"/>
    <w:rsid w:val="00583423"/>
    <w:rsid w:val="0058348F"/>
    <w:rsid w:val="005846FE"/>
    <w:rsid w:val="0058543E"/>
    <w:rsid w:val="00586F0F"/>
    <w:rsid w:val="005870A5"/>
    <w:rsid w:val="0058798C"/>
    <w:rsid w:val="00587E5E"/>
    <w:rsid w:val="00590ACB"/>
    <w:rsid w:val="00591FAD"/>
    <w:rsid w:val="00593E09"/>
    <w:rsid w:val="00594581"/>
    <w:rsid w:val="00596164"/>
    <w:rsid w:val="00596277"/>
    <w:rsid w:val="0059633E"/>
    <w:rsid w:val="005969B6"/>
    <w:rsid w:val="005A0750"/>
    <w:rsid w:val="005A0BA9"/>
    <w:rsid w:val="005A113C"/>
    <w:rsid w:val="005A159F"/>
    <w:rsid w:val="005A20AA"/>
    <w:rsid w:val="005A3BF2"/>
    <w:rsid w:val="005A40BC"/>
    <w:rsid w:val="005A4436"/>
    <w:rsid w:val="005A4EE3"/>
    <w:rsid w:val="005A67DC"/>
    <w:rsid w:val="005A6940"/>
    <w:rsid w:val="005A6B71"/>
    <w:rsid w:val="005A7649"/>
    <w:rsid w:val="005B0F84"/>
    <w:rsid w:val="005B125C"/>
    <w:rsid w:val="005B21F6"/>
    <w:rsid w:val="005B2300"/>
    <w:rsid w:val="005B6D80"/>
    <w:rsid w:val="005B741D"/>
    <w:rsid w:val="005B7ADD"/>
    <w:rsid w:val="005C03CD"/>
    <w:rsid w:val="005C0411"/>
    <w:rsid w:val="005C0B44"/>
    <w:rsid w:val="005C195B"/>
    <w:rsid w:val="005C2857"/>
    <w:rsid w:val="005C57C7"/>
    <w:rsid w:val="005D037F"/>
    <w:rsid w:val="005D5F33"/>
    <w:rsid w:val="005D6311"/>
    <w:rsid w:val="005D7577"/>
    <w:rsid w:val="005D79B3"/>
    <w:rsid w:val="005E3017"/>
    <w:rsid w:val="005E5993"/>
    <w:rsid w:val="005E7891"/>
    <w:rsid w:val="005F0012"/>
    <w:rsid w:val="005F0A60"/>
    <w:rsid w:val="005F13BB"/>
    <w:rsid w:val="005F1494"/>
    <w:rsid w:val="005F14B9"/>
    <w:rsid w:val="005F20B7"/>
    <w:rsid w:val="005F2666"/>
    <w:rsid w:val="005F2D9F"/>
    <w:rsid w:val="005F549D"/>
    <w:rsid w:val="005F5E71"/>
    <w:rsid w:val="00600A7E"/>
    <w:rsid w:val="00601D1F"/>
    <w:rsid w:val="00602891"/>
    <w:rsid w:val="006034E7"/>
    <w:rsid w:val="00604DDF"/>
    <w:rsid w:val="006054F0"/>
    <w:rsid w:val="00605553"/>
    <w:rsid w:val="0060585F"/>
    <w:rsid w:val="006058A2"/>
    <w:rsid w:val="00605C51"/>
    <w:rsid w:val="0061146E"/>
    <w:rsid w:val="006135E6"/>
    <w:rsid w:val="006137CE"/>
    <w:rsid w:val="00614C44"/>
    <w:rsid w:val="006153DC"/>
    <w:rsid w:val="006161E8"/>
    <w:rsid w:val="00620A2F"/>
    <w:rsid w:val="006218E3"/>
    <w:rsid w:val="00621E60"/>
    <w:rsid w:val="00622371"/>
    <w:rsid w:val="00622E19"/>
    <w:rsid w:val="00622F12"/>
    <w:rsid w:val="00623510"/>
    <w:rsid w:val="00623C71"/>
    <w:rsid w:val="00624B29"/>
    <w:rsid w:val="00625615"/>
    <w:rsid w:val="006264C4"/>
    <w:rsid w:val="00630868"/>
    <w:rsid w:val="00631BC0"/>
    <w:rsid w:val="00632FA7"/>
    <w:rsid w:val="00634721"/>
    <w:rsid w:val="006357C3"/>
    <w:rsid w:val="00635A7A"/>
    <w:rsid w:val="00635F2F"/>
    <w:rsid w:val="006362A0"/>
    <w:rsid w:val="0063699C"/>
    <w:rsid w:val="00636EAB"/>
    <w:rsid w:val="0063768C"/>
    <w:rsid w:val="00640A3D"/>
    <w:rsid w:val="00641154"/>
    <w:rsid w:val="00641157"/>
    <w:rsid w:val="0064166F"/>
    <w:rsid w:val="00641CC3"/>
    <w:rsid w:val="00643F99"/>
    <w:rsid w:val="00646FFA"/>
    <w:rsid w:val="00647EBF"/>
    <w:rsid w:val="00652BB9"/>
    <w:rsid w:val="00652E9F"/>
    <w:rsid w:val="00654512"/>
    <w:rsid w:val="0065451C"/>
    <w:rsid w:val="00654EE9"/>
    <w:rsid w:val="006601BF"/>
    <w:rsid w:val="00660E18"/>
    <w:rsid w:val="0066405C"/>
    <w:rsid w:val="0066488A"/>
    <w:rsid w:val="00664BD5"/>
    <w:rsid w:val="006653E5"/>
    <w:rsid w:val="00671A2B"/>
    <w:rsid w:val="00671A8C"/>
    <w:rsid w:val="00671C8E"/>
    <w:rsid w:val="006735AC"/>
    <w:rsid w:val="00673AE0"/>
    <w:rsid w:val="0067433F"/>
    <w:rsid w:val="00674CD0"/>
    <w:rsid w:val="00675967"/>
    <w:rsid w:val="00676074"/>
    <w:rsid w:val="00676F6B"/>
    <w:rsid w:val="006805F1"/>
    <w:rsid w:val="00680D99"/>
    <w:rsid w:val="00680EED"/>
    <w:rsid w:val="0068187B"/>
    <w:rsid w:val="0068236F"/>
    <w:rsid w:val="00683F7E"/>
    <w:rsid w:val="00685664"/>
    <w:rsid w:val="006865FF"/>
    <w:rsid w:val="00686CCD"/>
    <w:rsid w:val="006879DD"/>
    <w:rsid w:val="00687BB3"/>
    <w:rsid w:val="00691099"/>
    <w:rsid w:val="00692E05"/>
    <w:rsid w:val="0069353E"/>
    <w:rsid w:val="0069381E"/>
    <w:rsid w:val="0069739F"/>
    <w:rsid w:val="006A0003"/>
    <w:rsid w:val="006A07FD"/>
    <w:rsid w:val="006A09A6"/>
    <w:rsid w:val="006A45DC"/>
    <w:rsid w:val="006A4D5E"/>
    <w:rsid w:val="006A56A5"/>
    <w:rsid w:val="006A60D7"/>
    <w:rsid w:val="006A6540"/>
    <w:rsid w:val="006B2258"/>
    <w:rsid w:val="006B452E"/>
    <w:rsid w:val="006B581B"/>
    <w:rsid w:val="006B6A9A"/>
    <w:rsid w:val="006C0554"/>
    <w:rsid w:val="006C0DF2"/>
    <w:rsid w:val="006C0DFF"/>
    <w:rsid w:val="006C485C"/>
    <w:rsid w:val="006C4FFA"/>
    <w:rsid w:val="006C58DE"/>
    <w:rsid w:val="006C62B3"/>
    <w:rsid w:val="006D1353"/>
    <w:rsid w:val="006D48F4"/>
    <w:rsid w:val="006D5861"/>
    <w:rsid w:val="006D62D5"/>
    <w:rsid w:val="006D7F8E"/>
    <w:rsid w:val="006E2AC4"/>
    <w:rsid w:val="006E31DC"/>
    <w:rsid w:val="006E32F8"/>
    <w:rsid w:val="006E3DDA"/>
    <w:rsid w:val="006E6163"/>
    <w:rsid w:val="006E6B7B"/>
    <w:rsid w:val="006E77F0"/>
    <w:rsid w:val="006F0A86"/>
    <w:rsid w:val="006F287A"/>
    <w:rsid w:val="006F2981"/>
    <w:rsid w:val="006F2A28"/>
    <w:rsid w:val="006F497A"/>
    <w:rsid w:val="006F518D"/>
    <w:rsid w:val="006F5898"/>
    <w:rsid w:val="006F635F"/>
    <w:rsid w:val="006F7B9F"/>
    <w:rsid w:val="006F7E63"/>
    <w:rsid w:val="00702D22"/>
    <w:rsid w:val="007036C1"/>
    <w:rsid w:val="007039AE"/>
    <w:rsid w:val="00703F54"/>
    <w:rsid w:val="0070504D"/>
    <w:rsid w:val="007052B2"/>
    <w:rsid w:val="00706676"/>
    <w:rsid w:val="00706F48"/>
    <w:rsid w:val="00710555"/>
    <w:rsid w:val="00710EFA"/>
    <w:rsid w:val="00711CC1"/>
    <w:rsid w:val="007120B3"/>
    <w:rsid w:val="00713937"/>
    <w:rsid w:val="00715687"/>
    <w:rsid w:val="00716570"/>
    <w:rsid w:val="007206F3"/>
    <w:rsid w:val="007207A2"/>
    <w:rsid w:val="00720CA4"/>
    <w:rsid w:val="00721C67"/>
    <w:rsid w:val="007223F0"/>
    <w:rsid w:val="00722E6F"/>
    <w:rsid w:val="00724D51"/>
    <w:rsid w:val="00724E46"/>
    <w:rsid w:val="0072512D"/>
    <w:rsid w:val="00726DA0"/>
    <w:rsid w:val="00727686"/>
    <w:rsid w:val="00727D65"/>
    <w:rsid w:val="0073038A"/>
    <w:rsid w:val="0073118B"/>
    <w:rsid w:val="00731583"/>
    <w:rsid w:val="00731668"/>
    <w:rsid w:val="00732195"/>
    <w:rsid w:val="007331BF"/>
    <w:rsid w:val="007343CA"/>
    <w:rsid w:val="0073500D"/>
    <w:rsid w:val="00735518"/>
    <w:rsid w:val="00736E6B"/>
    <w:rsid w:val="007370A5"/>
    <w:rsid w:val="007400AA"/>
    <w:rsid w:val="00741070"/>
    <w:rsid w:val="007423BE"/>
    <w:rsid w:val="00743605"/>
    <w:rsid w:val="00746473"/>
    <w:rsid w:val="00751B7A"/>
    <w:rsid w:val="00754165"/>
    <w:rsid w:val="00755FE7"/>
    <w:rsid w:val="00757C81"/>
    <w:rsid w:val="0076019A"/>
    <w:rsid w:val="007616CD"/>
    <w:rsid w:val="00761762"/>
    <w:rsid w:val="007631A0"/>
    <w:rsid w:val="00763F99"/>
    <w:rsid w:val="00764AD3"/>
    <w:rsid w:val="0076588F"/>
    <w:rsid w:val="00766522"/>
    <w:rsid w:val="00766619"/>
    <w:rsid w:val="007676CC"/>
    <w:rsid w:val="007707B2"/>
    <w:rsid w:val="00774481"/>
    <w:rsid w:val="00775C0D"/>
    <w:rsid w:val="00775C8A"/>
    <w:rsid w:val="007763A3"/>
    <w:rsid w:val="007770C8"/>
    <w:rsid w:val="00780680"/>
    <w:rsid w:val="00780B2F"/>
    <w:rsid w:val="0078111E"/>
    <w:rsid w:val="00781AA4"/>
    <w:rsid w:val="00783CE7"/>
    <w:rsid w:val="00785053"/>
    <w:rsid w:val="00785D6E"/>
    <w:rsid w:val="0079199F"/>
    <w:rsid w:val="007927F6"/>
    <w:rsid w:val="0079296F"/>
    <w:rsid w:val="00793556"/>
    <w:rsid w:val="007949AB"/>
    <w:rsid w:val="00795453"/>
    <w:rsid w:val="00797771"/>
    <w:rsid w:val="007A077E"/>
    <w:rsid w:val="007A0E15"/>
    <w:rsid w:val="007A42FF"/>
    <w:rsid w:val="007A5E15"/>
    <w:rsid w:val="007A7A9A"/>
    <w:rsid w:val="007B0ACE"/>
    <w:rsid w:val="007B1B43"/>
    <w:rsid w:val="007B2140"/>
    <w:rsid w:val="007B2B86"/>
    <w:rsid w:val="007B2F94"/>
    <w:rsid w:val="007B357E"/>
    <w:rsid w:val="007B3F50"/>
    <w:rsid w:val="007B46BF"/>
    <w:rsid w:val="007B644B"/>
    <w:rsid w:val="007B67C2"/>
    <w:rsid w:val="007B7801"/>
    <w:rsid w:val="007C12AF"/>
    <w:rsid w:val="007C153C"/>
    <w:rsid w:val="007C2388"/>
    <w:rsid w:val="007C240F"/>
    <w:rsid w:val="007C346F"/>
    <w:rsid w:val="007C356A"/>
    <w:rsid w:val="007C5BD9"/>
    <w:rsid w:val="007C612A"/>
    <w:rsid w:val="007C6C03"/>
    <w:rsid w:val="007D0E8A"/>
    <w:rsid w:val="007D2B15"/>
    <w:rsid w:val="007D2D0B"/>
    <w:rsid w:val="007D2E9A"/>
    <w:rsid w:val="007D40BA"/>
    <w:rsid w:val="007D46CB"/>
    <w:rsid w:val="007D5351"/>
    <w:rsid w:val="007D55A5"/>
    <w:rsid w:val="007D736A"/>
    <w:rsid w:val="007D7908"/>
    <w:rsid w:val="007D7C38"/>
    <w:rsid w:val="007E0B73"/>
    <w:rsid w:val="007E0B81"/>
    <w:rsid w:val="007E0B8D"/>
    <w:rsid w:val="007E1867"/>
    <w:rsid w:val="007E3063"/>
    <w:rsid w:val="007E32D5"/>
    <w:rsid w:val="007E3C97"/>
    <w:rsid w:val="007E688F"/>
    <w:rsid w:val="007E749B"/>
    <w:rsid w:val="007E7597"/>
    <w:rsid w:val="007E7E71"/>
    <w:rsid w:val="007F09ED"/>
    <w:rsid w:val="007F100C"/>
    <w:rsid w:val="007F3053"/>
    <w:rsid w:val="007F37DB"/>
    <w:rsid w:val="007F4153"/>
    <w:rsid w:val="007F6106"/>
    <w:rsid w:val="007F6DC1"/>
    <w:rsid w:val="007F7793"/>
    <w:rsid w:val="0080050E"/>
    <w:rsid w:val="00801B45"/>
    <w:rsid w:val="00801BE1"/>
    <w:rsid w:val="0080281A"/>
    <w:rsid w:val="008039E7"/>
    <w:rsid w:val="008051C9"/>
    <w:rsid w:val="00806A22"/>
    <w:rsid w:val="00807C53"/>
    <w:rsid w:val="00810610"/>
    <w:rsid w:val="00811448"/>
    <w:rsid w:val="008120D7"/>
    <w:rsid w:val="008139DA"/>
    <w:rsid w:val="00815022"/>
    <w:rsid w:val="00815144"/>
    <w:rsid w:val="00817678"/>
    <w:rsid w:val="008202F1"/>
    <w:rsid w:val="008217FC"/>
    <w:rsid w:val="00821CE9"/>
    <w:rsid w:val="0082285F"/>
    <w:rsid w:val="00823CA7"/>
    <w:rsid w:val="008253D3"/>
    <w:rsid w:val="00825B3D"/>
    <w:rsid w:val="00825ED2"/>
    <w:rsid w:val="0082659A"/>
    <w:rsid w:val="00826A5B"/>
    <w:rsid w:val="00827351"/>
    <w:rsid w:val="008279DA"/>
    <w:rsid w:val="00827A9C"/>
    <w:rsid w:val="00830D49"/>
    <w:rsid w:val="00831811"/>
    <w:rsid w:val="00831EC4"/>
    <w:rsid w:val="00832DF8"/>
    <w:rsid w:val="00834253"/>
    <w:rsid w:val="00834B78"/>
    <w:rsid w:val="00834F5A"/>
    <w:rsid w:val="00835071"/>
    <w:rsid w:val="008353B3"/>
    <w:rsid w:val="00835CB2"/>
    <w:rsid w:val="0083615E"/>
    <w:rsid w:val="00836944"/>
    <w:rsid w:val="00837BEE"/>
    <w:rsid w:val="00837D4F"/>
    <w:rsid w:val="00840089"/>
    <w:rsid w:val="0084095C"/>
    <w:rsid w:val="008409C0"/>
    <w:rsid w:val="00840AED"/>
    <w:rsid w:val="00841876"/>
    <w:rsid w:val="00843903"/>
    <w:rsid w:val="00843E98"/>
    <w:rsid w:val="00844617"/>
    <w:rsid w:val="0085441B"/>
    <w:rsid w:val="0085627B"/>
    <w:rsid w:val="008567F9"/>
    <w:rsid w:val="00856975"/>
    <w:rsid w:val="00857776"/>
    <w:rsid w:val="00861A38"/>
    <w:rsid w:val="00861F7A"/>
    <w:rsid w:val="00862277"/>
    <w:rsid w:val="00863E6E"/>
    <w:rsid w:val="00863F5C"/>
    <w:rsid w:val="0086762F"/>
    <w:rsid w:val="00867B7A"/>
    <w:rsid w:val="00870593"/>
    <w:rsid w:val="00871690"/>
    <w:rsid w:val="00872B94"/>
    <w:rsid w:val="0087326F"/>
    <w:rsid w:val="00873303"/>
    <w:rsid w:val="008733CC"/>
    <w:rsid w:val="00874153"/>
    <w:rsid w:val="00875EB8"/>
    <w:rsid w:val="00876800"/>
    <w:rsid w:val="008773FD"/>
    <w:rsid w:val="00880DCE"/>
    <w:rsid w:val="0088131B"/>
    <w:rsid w:val="00881F75"/>
    <w:rsid w:val="008845BF"/>
    <w:rsid w:val="00884F08"/>
    <w:rsid w:val="008900BC"/>
    <w:rsid w:val="0089019F"/>
    <w:rsid w:val="008906F8"/>
    <w:rsid w:val="00891BD1"/>
    <w:rsid w:val="008972D7"/>
    <w:rsid w:val="008A0712"/>
    <w:rsid w:val="008A11DE"/>
    <w:rsid w:val="008A27A5"/>
    <w:rsid w:val="008A2975"/>
    <w:rsid w:val="008A2C82"/>
    <w:rsid w:val="008A30AF"/>
    <w:rsid w:val="008A5065"/>
    <w:rsid w:val="008A5255"/>
    <w:rsid w:val="008A5C58"/>
    <w:rsid w:val="008A7678"/>
    <w:rsid w:val="008B0ACC"/>
    <w:rsid w:val="008B0D1C"/>
    <w:rsid w:val="008B1203"/>
    <w:rsid w:val="008B1569"/>
    <w:rsid w:val="008B227B"/>
    <w:rsid w:val="008B24C9"/>
    <w:rsid w:val="008B2D4E"/>
    <w:rsid w:val="008B5F9A"/>
    <w:rsid w:val="008B6719"/>
    <w:rsid w:val="008B6A41"/>
    <w:rsid w:val="008B6F00"/>
    <w:rsid w:val="008C1005"/>
    <w:rsid w:val="008C15BE"/>
    <w:rsid w:val="008C4664"/>
    <w:rsid w:val="008C48DF"/>
    <w:rsid w:val="008C6868"/>
    <w:rsid w:val="008C70AE"/>
    <w:rsid w:val="008C7138"/>
    <w:rsid w:val="008C7EB8"/>
    <w:rsid w:val="008D0E0B"/>
    <w:rsid w:val="008D1C8C"/>
    <w:rsid w:val="008D2CA2"/>
    <w:rsid w:val="008D3A25"/>
    <w:rsid w:val="008D52DE"/>
    <w:rsid w:val="008D64C7"/>
    <w:rsid w:val="008D6CFB"/>
    <w:rsid w:val="008D78F3"/>
    <w:rsid w:val="008E0591"/>
    <w:rsid w:val="008E18F9"/>
    <w:rsid w:val="008E2D97"/>
    <w:rsid w:val="008E4481"/>
    <w:rsid w:val="008E4BC5"/>
    <w:rsid w:val="008E4C1C"/>
    <w:rsid w:val="008E4D76"/>
    <w:rsid w:val="008E6084"/>
    <w:rsid w:val="008E68E4"/>
    <w:rsid w:val="008F0506"/>
    <w:rsid w:val="008F195C"/>
    <w:rsid w:val="008F19E5"/>
    <w:rsid w:val="008F22EF"/>
    <w:rsid w:val="008F27E2"/>
    <w:rsid w:val="008F3A61"/>
    <w:rsid w:val="008F3ECC"/>
    <w:rsid w:val="008F621C"/>
    <w:rsid w:val="008F6D42"/>
    <w:rsid w:val="008F7211"/>
    <w:rsid w:val="009003D9"/>
    <w:rsid w:val="00900EE7"/>
    <w:rsid w:val="00901D1B"/>
    <w:rsid w:val="00902650"/>
    <w:rsid w:val="00902CBE"/>
    <w:rsid w:val="00903A90"/>
    <w:rsid w:val="00903F34"/>
    <w:rsid w:val="00904F8D"/>
    <w:rsid w:val="009077FE"/>
    <w:rsid w:val="0090781F"/>
    <w:rsid w:val="009123C3"/>
    <w:rsid w:val="0091490A"/>
    <w:rsid w:val="00920826"/>
    <w:rsid w:val="009211F3"/>
    <w:rsid w:val="0092221C"/>
    <w:rsid w:val="0092236D"/>
    <w:rsid w:val="00923502"/>
    <w:rsid w:val="00924419"/>
    <w:rsid w:val="0092460A"/>
    <w:rsid w:val="009250F0"/>
    <w:rsid w:val="009271F2"/>
    <w:rsid w:val="009309EC"/>
    <w:rsid w:val="009314F9"/>
    <w:rsid w:val="00931A59"/>
    <w:rsid w:val="00933BD2"/>
    <w:rsid w:val="00934CDB"/>
    <w:rsid w:val="0093649F"/>
    <w:rsid w:val="009369FA"/>
    <w:rsid w:val="00936D8B"/>
    <w:rsid w:val="00936F1C"/>
    <w:rsid w:val="00940F15"/>
    <w:rsid w:val="009412D2"/>
    <w:rsid w:val="0094211B"/>
    <w:rsid w:val="009440DC"/>
    <w:rsid w:val="00945278"/>
    <w:rsid w:val="00945E7C"/>
    <w:rsid w:val="0094628A"/>
    <w:rsid w:val="00950381"/>
    <w:rsid w:val="0095052A"/>
    <w:rsid w:val="00953A24"/>
    <w:rsid w:val="00955217"/>
    <w:rsid w:val="00956EC6"/>
    <w:rsid w:val="009577C1"/>
    <w:rsid w:val="009608E8"/>
    <w:rsid w:val="00970A81"/>
    <w:rsid w:val="009714B1"/>
    <w:rsid w:val="009748FC"/>
    <w:rsid w:val="00974F42"/>
    <w:rsid w:val="00976120"/>
    <w:rsid w:val="009764A5"/>
    <w:rsid w:val="0097783D"/>
    <w:rsid w:val="00977950"/>
    <w:rsid w:val="00980653"/>
    <w:rsid w:val="00983225"/>
    <w:rsid w:val="00983331"/>
    <w:rsid w:val="0098385E"/>
    <w:rsid w:val="00983C84"/>
    <w:rsid w:val="00984B38"/>
    <w:rsid w:val="009850B9"/>
    <w:rsid w:val="00985F4B"/>
    <w:rsid w:val="00987C37"/>
    <w:rsid w:val="0099004D"/>
    <w:rsid w:val="0099050C"/>
    <w:rsid w:val="00992FD2"/>
    <w:rsid w:val="00993F01"/>
    <w:rsid w:val="009966F6"/>
    <w:rsid w:val="00996C7F"/>
    <w:rsid w:val="00997611"/>
    <w:rsid w:val="009A068E"/>
    <w:rsid w:val="009A11A5"/>
    <w:rsid w:val="009A1B51"/>
    <w:rsid w:val="009A3002"/>
    <w:rsid w:val="009A310B"/>
    <w:rsid w:val="009A48C0"/>
    <w:rsid w:val="009A4DF8"/>
    <w:rsid w:val="009A67D0"/>
    <w:rsid w:val="009A68E0"/>
    <w:rsid w:val="009A6CF4"/>
    <w:rsid w:val="009A79A8"/>
    <w:rsid w:val="009B1156"/>
    <w:rsid w:val="009B1AA0"/>
    <w:rsid w:val="009B7991"/>
    <w:rsid w:val="009B7CC3"/>
    <w:rsid w:val="009C0C1E"/>
    <w:rsid w:val="009C2BE2"/>
    <w:rsid w:val="009C3BDC"/>
    <w:rsid w:val="009C47A4"/>
    <w:rsid w:val="009C4AFB"/>
    <w:rsid w:val="009C6341"/>
    <w:rsid w:val="009C69D3"/>
    <w:rsid w:val="009C70B6"/>
    <w:rsid w:val="009D05CC"/>
    <w:rsid w:val="009D33B8"/>
    <w:rsid w:val="009D5454"/>
    <w:rsid w:val="009D645D"/>
    <w:rsid w:val="009D73EE"/>
    <w:rsid w:val="009E0432"/>
    <w:rsid w:val="009E2DEC"/>
    <w:rsid w:val="009E48F1"/>
    <w:rsid w:val="009E69BA"/>
    <w:rsid w:val="009F09F1"/>
    <w:rsid w:val="009F0F83"/>
    <w:rsid w:val="009F1845"/>
    <w:rsid w:val="009F362D"/>
    <w:rsid w:val="009F3A5E"/>
    <w:rsid w:val="009F4A67"/>
    <w:rsid w:val="00A00447"/>
    <w:rsid w:val="00A009A6"/>
    <w:rsid w:val="00A013B1"/>
    <w:rsid w:val="00A01828"/>
    <w:rsid w:val="00A02067"/>
    <w:rsid w:val="00A0288A"/>
    <w:rsid w:val="00A02F3A"/>
    <w:rsid w:val="00A0372F"/>
    <w:rsid w:val="00A0695C"/>
    <w:rsid w:val="00A071FC"/>
    <w:rsid w:val="00A07744"/>
    <w:rsid w:val="00A10263"/>
    <w:rsid w:val="00A10296"/>
    <w:rsid w:val="00A10629"/>
    <w:rsid w:val="00A11057"/>
    <w:rsid w:val="00A11245"/>
    <w:rsid w:val="00A11D53"/>
    <w:rsid w:val="00A12AEE"/>
    <w:rsid w:val="00A145BA"/>
    <w:rsid w:val="00A15A64"/>
    <w:rsid w:val="00A20C72"/>
    <w:rsid w:val="00A2102F"/>
    <w:rsid w:val="00A21FC2"/>
    <w:rsid w:val="00A23F1F"/>
    <w:rsid w:val="00A24284"/>
    <w:rsid w:val="00A24530"/>
    <w:rsid w:val="00A24C01"/>
    <w:rsid w:val="00A256C5"/>
    <w:rsid w:val="00A278A5"/>
    <w:rsid w:val="00A30030"/>
    <w:rsid w:val="00A30213"/>
    <w:rsid w:val="00A31039"/>
    <w:rsid w:val="00A31D64"/>
    <w:rsid w:val="00A32222"/>
    <w:rsid w:val="00A3249E"/>
    <w:rsid w:val="00A325CB"/>
    <w:rsid w:val="00A329A1"/>
    <w:rsid w:val="00A34064"/>
    <w:rsid w:val="00A36152"/>
    <w:rsid w:val="00A41510"/>
    <w:rsid w:val="00A415F5"/>
    <w:rsid w:val="00A41EF8"/>
    <w:rsid w:val="00A4219E"/>
    <w:rsid w:val="00A429F2"/>
    <w:rsid w:val="00A4423B"/>
    <w:rsid w:val="00A47181"/>
    <w:rsid w:val="00A5106C"/>
    <w:rsid w:val="00A52176"/>
    <w:rsid w:val="00A53155"/>
    <w:rsid w:val="00A5384B"/>
    <w:rsid w:val="00A53B7B"/>
    <w:rsid w:val="00A550F1"/>
    <w:rsid w:val="00A55F17"/>
    <w:rsid w:val="00A575A7"/>
    <w:rsid w:val="00A5781C"/>
    <w:rsid w:val="00A61DDA"/>
    <w:rsid w:val="00A635D1"/>
    <w:rsid w:val="00A67456"/>
    <w:rsid w:val="00A70825"/>
    <w:rsid w:val="00A70D46"/>
    <w:rsid w:val="00A7148F"/>
    <w:rsid w:val="00A739AF"/>
    <w:rsid w:val="00A75CCD"/>
    <w:rsid w:val="00A76FA3"/>
    <w:rsid w:val="00A82BA5"/>
    <w:rsid w:val="00A82FD6"/>
    <w:rsid w:val="00A83766"/>
    <w:rsid w:val="00A848C5"/>
    <w:rsid w:val="00A8688E"/>
    <w:rsid w:val="00A86C8E"/>
    <w:rsid w:val="00A876E0"/>
    <w:rsid w:val="00A9043F"/>
    <w:rsid w:val="00A9166E"/>
    <w:rsid w:val="00A9266B"/>
    <w:rsid w:val="00A93034"/>
    <w:rsid w:val="00A95A10"/>
    <w:rsid w:val="00A95F55"/>
    <w:rsid w:val="00A96AC9"/>
    <w:rsid w:val="00A96C09"/>
    <w:rsid w:val="00AA0CD2"/>
    <w:rsid w:val="00AA1C51"/>
    <w:rsid w:val="00AA2376"/>
    <w:rsid w:val="00AA422B"/>
    <w:rsid w:val="00AA4DF4"/>
    <w:rsid w:val="00AA4F5F"/>
    <w:rsid w:val="00AA5CF5"/>
    <w:rsid w:val="00AA61F7"/>
    <w:rsid w:val="00AA6FC8"/>
    <w:rsid w:val="00AB05E3"/>
    <w:rsid w:val="00AB105D"/>
    <w:rsid w:val="00AB202D"/>
    <w:rsid w:val="00AB5F95"/>
    <w:rsid w:val="00AC0A1D"/>
    <w:rsid w:val="00AC11E5"/>
    <w:rsid w:val="00AC24B0"/>
    <w:rsid w:val="00AC364B"/>
    <w:rsid w:val="00AC45FD"/>
    <w:rsid w:val="00AC489C"/>
    <w:rsid w:val="00AC5DBA"/>
    <w:rsid w:val="00AC6095"/>
    <w:rsid w:val="00AC639A"/>
    <w:rsid w:val="00AC656D"/>
    <w:rsid w:val="00AD1439"/>
    <w:rsid w:val="00AD1C44"/>
    <w:rsid w:val="00AD5963"/>
    <w:rsid w:val="00AD7769"/>
    <w:rsid w:val="00AE0A88"/>
    <w:rsid w:val="00AE0D66"/>
    <w:rsid w:val="00AE207E"/>
    <w:rsid w:val="00AE32FE"/>
    <w:rsid w:val="00AE37D8"/>
    <w:rsid w:val="00AE5A21"/>
    <w:rsid w:val="00AE5A24"/>
    <w:rsid w:val="00AE71D1"/>
    <w:rsid w:val="00AF01B7"/>
    <w:rsid w:val="00AF09D2"/>
    <w:rsid w:val="00AF0C49"/>
    <w:rsid w:val="00AF23FE"/>
    <w:rsid w:val="00AF24FB"/>
    <w:rsid w:val="00AF32A5"/>
    <w:rsid w:val="00AF77E7"/>
    <w:rsid w:val="00B007CB"/>
    <w:rsid w:val="00B00901"/>
    <w:rsid w:val="00B0163C"/>
    <w:rsid w:val="00B02A60"/>
    <w:rsid w:val="00B04948"/>
    <w:rsid w:val="00B051F1"/>
    <w:rsid w:val="00B05C23"/>
    <w:rsid w:val="00B05C81"/>
    <w:rsid w:val="00B114E8"/>
    <w:rsid w:val="00B121BE"/>
    <w:rsid w:val="00B130F8"/>
    <w:rsid w:val="00B132E9"/>
    <w:rsid w:val="00B13D03"/>
    <w:rsid w:val="00B15DC9"/>
    <w:rsid w:val="00B164AC"/>
    <w:rsid w:val="00B17725"/>
    <w:rsid w:val="00B2053E"/>
    <w:rsid w:val="00B22903"/>
    <w:rsid w:val="00B2576E"/>
    <w:rsid w:val="00B26466"/>
    <w:rsid w:val="00B264E6"/>
    <w:rsid w:val="00B26C35"/>
    <w:rsid w:val="00B27AAD"/>
    <w:rsid w:val="00B27C68"/>
    <w:rsid w:val="00B308CC"/>
    <w:rsid w:val="00B31F73"/>
    <w:rsid w:val="00B32D0F"/>
    <w:rsid w:val="00B34831"/>
    <w:rsid w:val="00B348F2"/>
    <w:rsid w:val="00B352F8"/>
    <w:rsid w:val="00B35908"/>
    <w:rsid w:val="00B3608C"/>
    <w:rsid w:val="00B36A48"/>
    <w:rsid w:val="00B41782"/>
    <w:rsid w:val="00B42280"/>
    <w:rsid w:val="00B432B6"/>
    <w:rsid w:val="00B43757"/>
    <w:rsid w:val="00B472B8"/>
    <w:rsid w:val="00B47836"/>
    <w:rsid w:val="00B505DC"/>
    <w:rsid w:val="00B50812"/>
    <w:rsid w:val="00B50822"/>
    <w:rsid w:val="00B50A28"/>
    <w:rsid w:val="00B50BA1"/>
    <w:rsid w:val="00B50EA5"/>
    <w:rsid w:val="00B5220D"/>
    <w:rsid w:val="00B5276A"/>
    <w:rsid w:val="00B52A37"/>
    <w:rsid w:val="00B5361F"/>
    <w:rsid w:val="00B55247"/>
    <w:rsid w:val="00B5552B"/>
    <w:rsid w:val="00B557B4"/>
    <w:rsid w:val="00B559B1"/>
    <w:rsid w:val="00B55CCE"/>
    <w:rsid w:val="00B625D8"/>
    <w:rsid w:val="00B64006"/>
    <w:rsid w:val="00B6604F"/>
    <w:rsid w:val="00B70170"/>
    <w:rsid w:val="00B73B50"/>
    <w:rsid w:val="00B7577D"/>
    <w:rsid w:val="00B7702C"/>
    <w:rsid w:val="00B77172"/>
    <w:rsid w:val="00B804E1"/>
    <w:rsid w:val="00B817A7"/>
    <w:rsid w:val="00B81986"/>
    <w:rsid w:val="00B81FF4"/>
    <w:rsid w:val="00B82D0F"/>
    <w:rsid w:val="00B8327D"/>
    <w:rsid w:val="00B834DB"/>
    <w:rsid w:val="00B90F2C"/>
    <w:rsid w:val="00B92FAE"/>
    <w:rsid w:val="00B965A4"/>
    <w:rsid w:val="00B96B27"/>
    <w:rsid w:val="00B9788C"/>
    <w:rsid w:val="00BA026E"/>
    <w:rsid w:val="00BA0DDA"/>
    <w:rsid w:val="00BA5416"/>
    <w:rsid w:val="00BB131A"/>
    <w:rsid w:val="00BB1936"/>
    <w:rsid w:val="00BB281A"/>
    <w:rsid w:val="00BB3238"/>
    <w:rsid w:val="00BB4B3C"/>
    <w:rsid w:val="00BB7038"/>
    <w:rsid w:val="00BB7090"/>
    <w:rsid w:val="00BB77DE"/>
    <w:rsid w:val="00BB7A24"/>
    <w:rsid w:val="00BC05C1"/>
    <w:rsid w:val="00BC0B85"/>
    <w:rsid w:val="00BC14BB"/>
    <w:rsid w:val="00BC15A3"/>
    <w:rsid w:val="00BC39AC"/>
    <w:rsid w:val="00BC7D34"/>
    <w:rsid w:val="00BD0E14"/>
    <w:rsid w:val="00BD26F4"/>
    <w:rsid w:val="00BD2CA3"/>
    <w:rsid w:val="00BD3679"/>
    <w:rsid w:val="00BD59E0"/>
    <w:rsid w:val="00BD5C33"/>
    <w:rsid w:val="00BD681A"/>
    <w:rsid w:val="00BD6829"/>
    <w:rsid w:val="00BD780A"/>
    <w:rsid w:val="00BE1540"/>
    <w:rsid w:val="00BE2153"/>
    <w:rsid w:val="00BE3388"/>
    <w:rsid w:val="00BE51BE"/>
    <w:rsid w:val="00BE520D"/>
    <w:rsid w:val="00BE5A73"/>
    <w:rsid w:val="00BE6A0A"/>
    <w:rsid w:val="00BE6C14"/>
    <w:rsid w:val="00BE7A47"/>
    <w:rsid w:val="00BF03F8"/>
    <w:rsid w:val="00BF1988"/>
    <w:rsid w:val="00BF1C9E"/>
    <w:rsid w:val="00BF266A"/>
    <w:rsid w:val="00BF51E1"/>
    <w:rsid w:val="00BF5774"/>
    <w:rsid w:val="00C0039B"/>
    <w:rsid w:val="00C00574"/>
    <w:rsid w:val="00C009DF"/>
    <w:rsid w:val="00C03F65"/>
    <w:rsid w:val="00C04F6A"/>
    <w:rsid w:val="00C05AA6"/>
    <w:rsid w:val="00C05FAD"/>
    <w:rsid w:val="00C0651C"/>
    <w:rsid w:val="00C0692E"/>
    <w:rsid w:val="00C06C5F"/>
    <w:rsid w:val="00C07A09"/>
    <w:rsid w:val="00C12D89"/>
    <w:rsid w:val="00C15142"/>
    <w:rsid w:val="00C15FDC"/>
    <w:rsid w:val="00C21BD6"/>
    <w:rsid w:val="00C23910"/>
    <w:rsid w:val="00C239B5"/>
    <w:rsid w:val="00C24262"/>
    <w:rsid w:val="00C25DED"/>
    <w:rsid w:val="00C263DA"/>
    <w:rsid w:val="00C27514"/>
    <w:rsid w:val="00C30CBD"/>
    <w:rsid w:val="00C31932"/>
    <w:rsid w:val="00C31E14"/>
    <w:rsid w:val="00C325E8"/>
    <w:rsid w:val="00C33346"/>
    <w:rsid w:val="00C35623"/>
    <w:rsid w:val="00C37D47"/>
    <w:rsid w:val="00C40A3B"/>
    <w:rsid w:val="00C41200"/>
    <w:rsid w:val="00C42D5D"/>
    <w:rsid w:val="00C4411C"/>
    <w:rsid w:val="00C44CBF"/>
    <w:rsid w:val="00C463AC"/>
    <w:rsid w:val="00C50008"/>
    <w:rsid w:val="00C50024"/>
    <w:rsid w:val="00C5207D"/>
    <w:rsid w:val="00C52B51"/>
    <w:rsid w:val="00C52BB7"/>
    <w:rsid w:val="00C53616"/>
    <w:rsid w:val="00C5412E"/>
    <w:rsid w:val="00C55239"/>
    <w:rsid w:val="00C619EC"/>
    <w:rsid w:val="00C65F7A"/>
    <w:rsid w:val="00C67481"/>
    <w:rsid w:val="00C70BA7"/>
    <w:rsid w:val="00C7160A"/>
    <w:rsid w:val="00C71D65"/>
    <w:rsid w:val="00C723AE"/>
    <w:rsid w:val="00C72EC6"/>
    <w:rsid w:val="00C744FE"/>
    <w:rsid w:val="00C7540E"/>
    <w:rsid w:val="00C75ADD"/>
    <w:rsid w:val="00C769C5"/>
    <w:rsid w:val="00C80620"/>
    <w:rsid w:val="00C8227D"/>
    <w:rsid w:val="00C826D6"/>
    <w:rsid w:val="00C82DB0"/>
    <w:rsid w:val="00C83472"/>
    <w:rsid w:val="00C85B58"/>
    <w:rsid w:val="00C90CFB"/>
    <w:rsid w:val="00C90E96"/>
    <w:rsid w:val="00C932F4"/>
    <w:rsid w:val="00C938B4"/>
    <w:rsid w:val="00C9430B"/>
    <w:rsid w:val="00C946DF"/>
    <w:rsid w:val="00C9471A"/>
    <w:rsid w:val="00C950F4"/>
    <w:rsid w:val="00C966E5"/>
    <w:rsid w:val="00C96709"/>
    <w:rsid w:val="00CA1267"/>
    <w:rsid w:val="00CA2524"/>
    <w:rsid w:val="00CA2BB2"/>
    <w:rsid w:val="00CA3A04"/>
    <w:rsid w:val="00CA3C8A"/>
    <w:rsid w:val="00CA4182"/>
    <w:rsid w:val="00CA4CE2"/>
    <w:rsid w:val="00CA594B"/>
    <w:rsid w:val="00CA5DAE"/>
    <w:rsid w:val="00CA5E88"/>
    <w:rsid w:val="00CA6846"/>
    <w:rsid w:val="00CB12EF"/>
    <w:rsid w:val="00CB1439"/>
    <w:rsid w:val="00CB178A"/>
    <w:rsid w:val="00CB2AE4"/>
    <w:rsid w:val="00CB400A"/>
    <w:rsid w:val="00CB456E"/>
    <w:rsid w:val="00CB52A7"/>
    <w:rsid w:val="00CB6B03"/>
    <w:rsid w:val="00CB6E1F"/>
    <w:rsid w:val="00CB7464"/>
    <w:rsid w:val="00CB7F23"/>
    <w:rsid w:val="00CC0E2B"/>
    <w:rsid w:val="00CC12EF"/>
    <w:rsid w:val="00CC1DFB"/>
    <w:rsid w:val="00CC2FB9"/>
    <w:rsid w:val="00CC3811"/>
    <w:rsid w:val="00CC3BC7"/>
    <w:rsid w:val="00CC4CAD"/>
    <w:rsid w:val="00CC6535"/>
    <w:rsid w:val="00CC6A4A"/>
    <w:rsid w:val="00CC704E"/>
    <w:rsid w:val="00CC784D"/>
    <w:rsid w:val="00CD02AC"/>
    <w:rsid w:val="00CD0A13"/>
    <w:rsid w:val="00CD1AB1"/>
    <w:rsid w:val="00CD40EF"/>
    <w:rsid w:val="00CD41E9"/>
    <w:rsid w:val="00CD48D0"/>
    <w:rsid w:val="00CD4A1B"/>
    <w:rsid w:val="00CD75CE"/>
    <w:rsid w:val="00CE10FC"/>
    <w:rsid w:val="00CE1482"/>
    <w:rsid w:val="00CE14BE"/>
    <w:rsid w:val="00CE2BD5"/>
    <w:rsid w:val="00CE4180"/>
    <w:rsid w:val="00CE4889"/>
    <w:rsid w:val="00CE589E"/>
    <w:rsid w:val="00CE5C61"/>
    <w:rsid w:val="00CE6F03"/>
    <w:rsid w:val="00CF2B34"/>
    <w:rsid w:val="00CF2B36"/>
    <w:rsid w:val="00CF6E9D"/>
    <w:rsid w:val="00CF6EF3"/>
    <w:rsid w:val="00CF7D47"/>
    <w:rsid w:val="00D00EAB"/>
    <w:rsid w:val="00D01D74"/>
    <w:rsid w:val="00D031F0"/>
    <w:rsid w:val="00D03C42"/>
    <w:rsid w:val="00D0484A"/>
    <w:rsid w:val="00D06386"/>
    <w:rsid w:val="00D0760A"/>
    <w:rsid w:val="00D10FB4"/>
    <w:rsid w:val="00D12B22"/>
    <w:rsid w:val="00D14D26"/>
    <w:rsid w:val="00D1583D"/>
    <w:rsid w:val="00D1720C"/>
    <w:rsid w:val="00D17425"/>
    <w:rsid w:val="00D2022D"/>
    <w:rsid w:val="00D218B8"/>
    <w:rsid w:val="00D22A84"/>
    <w:rsid w:val="00D31169"/>
    <w:rsid w:val="00D32B77"/>
    <w:rsid w:val="00D32ED8"/>
    <w:rsid w:val="00D3505A"/>
    <w:rsid w:val="00D35566"/>
    <w:rsid w:val="00D4057C"/>
    <w:rsid w:val="00D412F3"/>
    <w:rsid w:val="00D41C37"/>
    <w:rsid w:val="00D4335C"/>
    <w:rsid w:val="00D44055"/>
    <w:rsid w:val="00D44C59"/>
    <w:rsid w:val="00D46DF1"/>
    <w:rsid w:val="00D472BD"/>
    <w:rsid w:val="00D508D0"/>
    <w:rsid w:val="00D53612"/>
    <w:rsid w:val="00D539F5"/>
    <w:rsid w:val="00D5416B"/>
    <w:rsid w:val="00D55F4C"/>
    <w:rsid w:val="00D56CAA"/>
    <w:rsid w:val="00D6041C"/>
    <w:rsid w:val="00D61ED3"/>
    <w:rsid w:val="00D622B7"/>
    <w:rsid w:val="00D62744"/>
    <w:rsid w:val="00D63A0C"/>
    <w:rsid w:val="00D64B3C"/>
    <w:rsid w:val="00D658A1"/>
    <w:rsid w:val="00D66D83"/>
    <w:rsid w:val="00D7466B"/>
    <w:rsid w:val="00D774D2"/>
    <w:rsid w:val="00D80C3B"/>
    <w:rsid w:val="00D82778"/>
    <w:rsid w:val="00D83025"/>
    <w:rsid w:val="00D831CA"/>
    <w:rsid w:val="00D83B61"/>
    <w:rsid w:val="00D84106"/>
    <w:rsid w:val="00D84DA2"/>
    <w:rsid w:val="00D84DE3"/>
    <w:rsid w:val="00D863D1"/>
    <w:rsid w:val="00D87C22"/>
    <w:rsid w:val="00D90BC1"/>
    <w:rsid w:val="00D91378"/>
    <w:rsid w:val="00D936E2"/>
    <w:rsid w:val="00D94293"/>
    <w:rsid w:val="00D942B4"/>
    <w:rsid w:val="00D94476"/>
    <w:rsid w:val="00D9670D"/>
    <w:rsid w:val="00D96ECB"/>
    <w:rsid w:val="00D97AEB"/>
    <w:rsid w:val="00DA0433"/>
    <w:rsid w:val="00DA447F"/>
    <w:rsid w:val="00DA47D0"/>
    <w:rsid w:val="00DA53B8"/>
    <w:rsid w:val="00DA6522"/>
    <w:rsid w:val="00DA7670"/>
    <w:rsid w:val="00DA7F88"/>
    <w:rsid w:val="00DB040C"/>
    <w:rsid w:val="00DB05E5"/>
    <w:rsid w:val="00DB0D29"/>
    <w:rsid w:val="00DB325B"/>
    <w:rsid w:val="00DB3558"/>
    <w:rsid w:val="00DB4B41"/>
    <w:rsid w:val="00DB5191"/>
    <w:rsid w:val="00DC06F4"/>
    <w:rsid w:val="00DC1744"/>
    <w:rsid w:val="00DC2CA6"/>
    <w:rsid w:val="00DC350F"/>
    <w:rsid w:val="00DC3DF6"/>
    <w:rsid w:val="00DC73F0"/>
    <w:rsid w:val="00DD15B9"/>
    <w:rsid w:val="00DD2198"/>
    <w:rsid w:val="00DD2E92"/>
    <w:rsid w:val="00DD481F"/>
    <w:rsid w:val="00DD4D25"/>
    <w:rsid w:val="00DD5634"/>
    <w:rsid w:val="00DD70EC"/>
    <w:rsid w:val="00DE0108"/>
    <w:rsid w:val="00DE1421"/>
    <w:rsid w:val="00DE1656"/>
    <w:rsid w:val="00DE1B50"/>
    <w:rsid w:val="00DE34C7"/>
    <w:rsid w:val="00DE3916"/>
    <w:rsid w:val="00DE469F"/>
    <w:rsid w:val="00DE50E1"/>
    <w:rsid w:val="00DE5ED1"/>
    <w:rsid w:val="00DE654B"/>
    <w:rsid w:val="00DE6A31"/>
    <w:rsid w:val="00DF062F"/>
    <w:rsid w:val="00DF063B"/>
    <w:rsid w:val="00DF0906"/>
    <w:rsid w:val="00DF3033"/>
    <w:rsid w:val="00DF35C5"/>
    <w:rsid w:val="00DF3C15"/>
    <w:rsid w:val="00DF5427"/>
    <w:rsid w:val="00DF6886"/>
    <w:rsid w:val="00DF76DE"/>
    <w:rsid w:val="00E00544"/>
    <w:rsid w:val="00E00DFA"/>
    <w:rsid w:val="00E01786"/>
    <w:rsid w:val="00E0242A"/>
    <w:rsid w:val="00E02D82"/>
    <w:rsid w:val="00E037EA"/>
    <w:rsid w:val="00E03E45"/>
    <w:rsid w:val="00E05D5D"/>
    <w:rsid w:val="00E05F0A"/>
    <w:rsid w:val="00E066D8"/>
    <w:rsid w:val="00E07984"/>
    <w:rsid w:val="00E11B56"/>
    <w:rsid w:val="00E125D8"/>
    <w:rsid w:val="00E138F7"/>
    <w:rsid w:val="00E13D70"/>
    <w:rsid w:val="00E15266"/>
    <w:rsid w:val="00E15C16"/>
    <w:rsid w:val="00E1637F"/>
    <w:rsid w:val="00E170B6"/>
    <w:rsid w:val="00E20543"/>
    <w:rsid w:val="00E21271"/>
    <w:rsid w:val="00E229E4"/>
    <w:rsid w:val="00E230BD"/>
    <w:rsid w:val="00E23113"/>
    <w:rsid w:val="00E236CC"/>
    <w:rsid w:val="00E23EFD"/>
    <w:rsid w:val="00E2763D"/>
    <w:rsid w:val="00E30069"/>
    <w:rsid w:val="00E30E21"/>
    <w:rsid w:val="00E32818"/>
    <w:rsid w:val="00E329CB"/>
    <w:rsid w:val="00E3362F"/>
    <w:rsid w:val="00E34253"/>
    <w:rsid w:val="00E34B6A"/>
    <w:rsid w:val="00E35A61"/>
    <w:rsid w:val="00E416B7"/>
    <w:rsid w:val="00E42E11"/>
    <w:rsid w:val="00E43E4E"/>
    <w:rsid w:val="00E44163"/>
    <w:rsid w:val="00E479CE"/>
    <w:rsid w:val="00E47BF3"/>
    <w:rsid w:val="00E47E61"/>
    <w:rsid w:val="00E50229"/>
    <w:rsid w:val="00E5259D"/>
    <w:rsid w:val="00E52952"/>
    <w:rsid w:val="00E52D0D"/>
    <w:rsid w:val="00E52DC2"/>
    <w:rsid w:val="00E544CE"/>
    <w:rsid w:val="00E55AFF"/>
    <w:rsid w:val="00E563BE"/>
    <w:rsid w:val="00E568AC"/>
    <w:rsid w:val="00E6088C"/>
    <w:rsid w:val="00E60C12"/>
    <w:rsid w:val="00E61BBF"/>
    <w:rsid w:val="00E6464A"/>
    <w:rsid w:val="00E649A1"/>
    <w:rsid w:val="00E651D4"/>
    <w:rsid w:val="00E66936"/>
    <w:rsid w:val="00E66D57"/>
    <w:rsid w:val="00E67192"/>
    <w:rsid w:val="00E6771C"/>
    <w:rsid w:val="00E70CB5"/>
    <w:rsid w:val="00E70E93"/>
    <w:rsid w:val="00E71288"/>
    <w:rsid w:val="00E7330A"/>
    <w:rsid w:val="00E73656"/>
    <w:rsid w:val="00E73B44"/>
    <w:rsid w:val="00E768FE"/>
    <w:rsid w:val="00E7705C"/>
    <w:rsid w:val="00E81F68"/>
    <w:rsid w:val="00E827AE"/>
    <w:rsid w:val="00E827C0"/>
    <w:rsid w:val="00E82A77"/>
    <w:rsid w:val="00E8458B"/>
    <w:rsid w:val="00E85483"/>
    <w:rsid w:val="00E9016E"/>
    <w:rsid w:val="00E901B7"/>
    <w:rsid w:val="00E91008"/>
    <w:rsid w:val="00E93D09"/>
    <w:rsid w:val="00E964FD"/>
    <w:rsid w:val="00E96C78"/>
    <w:rsid w:val="00E977C5"/>
    <w:rsid w:val="00E97B00"/>
    <w:rsid w:val="00EA0172"/>
    <w:rsid w:val="00EA586F"/>
    <w:rsid w:val="00EA727C"/>
    <w:rsid w:val="00EA76E9"/>
    <w:rsid w:val="00EB0242"/>
    <w:rsid w:val="00EB0507"/>
    <w:rsid w:val="00EB0AA5"/>
    <w:rsid w:val="00EB0B98"/>
    <w:rsid w:val="00EB1996"/>
    <w:rsid w:val="00EB1D73"/>
    <w:rsid w:val="00EB2DF7"/>
    <w:rsid w:val="00EB3875"/>
    <w:rsid w:val="00EB591D"/>
    <w:rsid w:val="00EB741B"/>
    <w:rsid w:val="00EB7B00"/>
    <w:rsid w:val="00EC1553"/>
    <w:rsid w:val="00EC319D"/>
    <w:rsid w:val="00EC33EF"/>
    <w:rsid w:val="00EC44A6"/>
    <w:rsid w:val="00EC4EC6"/>
    <w:rsid w:val="00EC4F1D"/>
    <w:rsid w:val="00EC5EC5"/>
    <w:rsid w:val="00EC622E"/>
    <w:rsid w:val="00EC733C"/>
    <w:rsid w:val="00ED027A"/>
    <w:rsid w:val="00ED18E6"/>
    <w:rsid w:val="00ED27C4"/>
    <w:rsid w:val="00ED2C58"/>
    <w:rsid w:val="00ED3252"/>
    <w:rsid w:val="00ED411A"/>
    <w:rsid w:val="00ED440D"/>
    <w:rsid w:val="00ED4D5B"/>
    <w:rsid w:val="00ED661E"/>
    <w:rsid w:val="00ED6D3D"/>
    <w:rsid w:val="00EE1F42"/>
    <w:rsid w:val="00EE259E"/>
    <w:rsid w:val="00EE2AEB"/>
    <w:rsid w:val="00EE4B99"/>
    <w:rsid w:val="00EE6027"/>
    <w:rsid w:val="00EE7789"/>
    <w:rsid w:val="00EE78E4"/>
    <w:rsid w:val="00EF0357"/>
    <w:rsid w:val="00EF2467"/>
    <w:rsid w:val="00EF3440"/>
    <w:rsid w:val="00EF35E9"/>
    <w:rsid w:val="00EF63FF"/>
    <w:rsid w:val="00F00E46"/>
    <w:rsid w:val="00F02861"/>
    <w:rsid w:val="00F03668"/>
    <w:rsid w:val="00F03D0D"/>
    <w:rsid w:val="00F0413D"/>
    <w:rsid w:val="00F049F5"/>
    <w:rsid w:val="00F103F3"/>
    <w:rsid w:val="00F10D7F"/>
    <w:rsid w:val="00F12CD8"/>
    <w:rsid w:val="00F12F29"/>
    <w:rsid w:val="00F13C86"/>
    <w:rsid w:val="00F14087"/>
    <w:rsid w:val="00F146EE"/>
    <w:rsid w:val="00F14D07"/>
    <w:rsid w:val="00F153E5"/>
    <w:rsid w:val="00F16D14"/>
    <w:rsid w:val="00F21933"/>
    <w:rsid w:val="00F22026"/>
    <w:rsid w:val="00F22765"/>
    <w:rsid w:val="00F22C93"/>
    <w:rsid w:val="00F23243"/>
    <w:rsid w:val="00F238C4"/>
    <w:rsid w:val="00F23A1B"/>
    <w:rsid w:val="00F2704C"/>
    <w:rsid w:val="00F27E3B"/>
    <w:rsid w:val="00F302D8"/>
    <w:rsid w:val="00F30602"/>
    <w:rsid w:val="00F31EFC"/>
    <w:rsid w:val="00F34CBF"/>
    <w:rsid w:val="00F374BF"/>
    <w:rsid w:val="00F37823"/>
    <w:rsid w:val="00F406D8"/>
    <w:rsid w:val="00F41816"/>
    <w:rsid w:val="00F43B3D"/>
    <w:rsid w:val="00F43BE1"/>
    <w:rsid w:val="00F45042"/>
    <w:rsid w:val="00F51718"/>
    <w:rsid w:val="00F51F4C"/>
    <w:rsid w:val="00F524EE"/>
    <w:rsid w:val="00F54604"/>
    <w:rsid w:val="00F553D0"/>
    <w:rsid w:val="00F55476"/>
    <w:rsid w:val="00F6022C"/>
    <w:rsid w:val="00F6228F"/>
    <w:rsid w:val="00F62457"/>
    <w:rsid w:val="00F65131"/>
    <w:rsid w:val="00F65C0B"/>
    <w:rsid w:val="00F665D6"/>
    <w:rsid w:val="00F67696"/>
    <w:rsid w:val="00F67856"/>
    <w:rsid w:val="00F67A6F"/>
    <w:rsid w:val="00F70C7E"/>
    <w:rsid w:val="00F72F95"/>
    <w:rsid w:val="00F73174"/>
    <w:rsid w:val="00F74635"/>
    <w:rsid w:val="00F74A66"/>
    <w:rsid w:val="00F75AFC"/>
    <w:rsid w:val="00F75D35"/>
    <w:rsid w:val="00F765DC"/>
    <w:rsid w:val="00F7682A"/>
    <w:rsid w:val="00F77827"/>
    <w:rsid w:val="00F82546"/>
    <w:rsid w:val="00F82D47"/>
    <w:rsid w:val="00F82FA8"/>
    <w:rsid w:val="00F83DA6"/>
    <w:rsid w:val="00F84F18"/>
    <w:rsid w:val="00F86BAF"/>
    <w:rsid w:val="00F8749C"/>
    <w:rsid w:val="00F87AAA"/>
    <w:rsid w:val="00F9049F"/>
    <w:rsid w:val="00F90949"/>
    <w:rsid w:val="00F9109A"/>
    <w:rsid w:val="00F92E1A"/>
    <w:rsid w:val="00F94546"/>
    <w:rsid w:val="00F952E4"/>
    <w:rsid w:val="00F96B4D"/>
    <w:rsid w:val="00FA060A"/>
    <w:rsid w:val="00FA205C"/>
    <w:rsid w:val="00FA2F13"/>
    <w:rsid w:val="00FA3C96"/>
    <w:rsid w:val="00FA6C64"/>
    <w:rsid w:val="00FB27FA"/>
    <w:rsid w:val="00FB36AB"/>
    <w:rsid w:val="00FB588A"/>
    <w:rsid w:val="00FB6629"/>
    <w:rsid w:val="00FB75E5"/>
    <w:rsid w:val="00FC0604"/>
    <w:rsid w:val="00FC3ACF"/>
    <w:rsid w:val="00FC6EF7"/>
    <w:rsid w:val="00FD04AD"/>
    <w:rsid w:val="00FD14BA"/>
    <w:rsid w:val="00FD26B5"/>
    <w:rsid w:val="00FD2E0B"/>
    <w:rsid w:val="00FD5048"/>
    <w:rsid w:val="00FD7027"/>
    <w:rsid w:val="00FD7294"/>
    <w:rsid w:val="00FE0264"/>
    <w:rsid w:val="00FE0B70"/>
    <w:rsid w:val="00FE2C18"/>
    <w:rsid w:val="00FE2E41"/>
    <w:rsid w:val="00FE52E0"/>
    <w:rsid w:val="00FE58A2"/>
    <w:rsid w:val="00FE5C59"/>
    <w:rsid w:val="00FF04EB"/>
    <w:rsid w:val="00FF1C35"/>
    <w:rsid w:val="00FF2C6A"/>
    <w:rsid w:val="00FF32DA"/>
    <w:rsid w:val="00FF334E"/>
    <w:rsid w:val="00FF37E8"/>
    <w:rsid w:val="00FF3B06"/>
    <w:rsid w:val="00FF5C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4A889"/>
  <w15:chartTrackingRefBased/>
  <w15:docId w15:val="{619FE7EF-A1B6-42E0-B81E-40FEDF963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qFormat/>
    <w:rsid w:val="002133D2"/>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1"/>
    <w:unhideWhenUsed/>
    <w:qFormat/>
    <w:rsid w:val="002133D2"/>
    <w:pPr>
      <w:keepNext/>
      <w:spacing w:before="240" w:after="60"/>
      <w:outlineLvl w:val="1"/>
    </w:pPr>
    <w:rPr>
      <w:rFonts w:ascii="Calibri Light" w:eastAsia="Times New Roman" w:hAnsi="Calibri Light"/>
      <w:b/>
      <w:bCs/>
      <w:i/>
      <w:iCs/>
      <w:sz w:val="28"/>
      <w:szCs w:val="28"/>
    </w:rPr>
  </w:style>
  <w:style w:type="paragraph" w:styleId="Heading3">
    <w:name w:val="heading 3"/>
    <w:basedOn w:val="Normal"/>
    <w:link w:val="Heading3Char"/>
    <w:uiPriority w:val="9"/>
    <w:qFormat/>
    <w:rsid w:val="007D2D0B"/>
    <w:pPr>
      <w:spacing w:before="100" w:beforeAutospacing="1" w:after="100" w:afterAutospacing="1" w:line="240" w:lineRule="auto"/>
      <w:outlineLvl w:val="2"/>
    </w:pPr>
    <w:rPr>
      <w:rFonts w:ascii="Times New Roman" w:eastAsia="Times New Roman" w:hAnsi="Times New Roman"/>
      <w:b/>
      <w:bCs/>
      <w:sz w:val="27"/>
      <w:szCs w:val="27"/>
      <w:lang w:eastAsia="lv-LV"/>
    </w:rPr>
  </w:style>
  <w:style w:type="paragraph" w:styleId="Heading4">
    <w:name w:val="heading 4"/>
    <w:basedOn w:val="Normal"/>
    <w:next w:val="Normal"/>
    <w:link w:val="Heading4Char"/>
    <w:unhideWhenUsed/>
    <w:qFormat/>
    <w:rsid w:val="00686CCD"/>
    <w:pPr>
      <w:keepNext/>
      <w:spacing w:before="240" w:after="60" w:line="240" w:lineRule="auto"/>
      <w:outlineLvl w:val="3"/>
    </w:pPr>
    <w:rPr>
      <w:rFonts w:eastAsia="Times New Roman"/>
      <w:b/>
      <w:bCs/>
      <w:sz w:val="28"/>
      <w:szCs w:val="28"/>
      <w:lang w:eastAsia="lv-LV"/>
    </w:rPr>
  </w:style>
  <w:style w:type="paragraph" w:styleId="Heading5">
    <w:name w:val="heading 5"/>
    <w:basedOn w:val="Normal"/>
    <w:next w:val="Normal"/>
    <w:link w:val="Heading5Char"/>
    <w:uiPriority w:val="9"/>
    <w:semiHidden/>
    <w:unhideWhenUsed/>
    <w:qFormat/>
    <w:rsid w:val="00686CCD"/>
    <w:pPr>
      <w:spacing w:before="240" w:after="60"/>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2610D"/>
    <w:pPr>
      <w:suppressAutoHyphens/>
    </w:pPr>
    <w:rPr>
      <w:rFonts w:ascii="Times New Roman" w:hAnsi="Times New Roman"/>
      <w:sz w:val="24"/>
      <w:szCs w:val="24"/>
      <w:lang w:eastAsia="ar-SA"/>
    </w:rPr>
  </w:style>
  <w:style w:type="paragraph" w:styleId="BalloonText">
    <w:name w:val="Balloon Text"/>
    <w:basedOn w:val="Normal"/>
    <w:link w:val="BalloonTextChar"/>
    <w:uiPriority w:val="99"/>
    <w:unhideWhenUsed/>
    <w:rsid w:val="006D5861"/>
    <w:pPr>
      <w:spacing w:after="0" w:line="240" w:lineRule="auto"/>
    </w:pPr>
    <w:rPr>
      <w:rFonts w:ascii="Segoe UI" w:hAnsi="Segoe UI" w:cs="Segoe UI"/>
      <w:sz w:val="18"/>
      <w:szCs w:val="18"/>
    </w:rPr>
  </w:style>
  <w:style w:type="character" w:customStyle="1" w:styleId="BalloonTextChar">
    <w:name w:val="Balloon Text Char"/>
    <w:link w:val="BalloonText"/>
    <w:uiPriority w:val="99"/>
    <w:rsid w:val="006D5861"/>
    <w:rPr>
      <w:rFonts w:ascii="Segoe UI" w:hAnsi="Segoe UI" w:cs="Segoe UI"/>
      <w:sz w:val="18"/>
      <w:szCs w:val="18"/>
      <w:lang w:eastAsia="en-US"/>
    </w:rPr>
  </w:style>
  <w:style w:type="paragraph" w:styleId="BodyText">
    <w:name w:val="Body Text"/>
    <w:basedOn w:val="Normal"/>
    <w:link w:val="BodyTextChar"/>
    <w:uiPriority w:val="1"/>
    <w:qFormat/>
    <w:rsid w:val="00105AED"/>
    <w:pPr>
      <w:spacing w:after="0" w:line="240" w:lineRule="auto"/>
    </w:pPr>
    <w:rPr>
      <w:rFonts w:ascii="Times New Roman" w:eastAsia="Times New Roman" w:hAnsi="Times New Roman"/>
      <w:sz w:val="24"/>
      <w:szCs w:val="20"/>
    </w:rPr>
  </w:style>
  <w:style w:type="character" w:customStyle="1" w:styleId="BodyTextChar">
    <w:name w:val="Body Text Char"/>
    <w:link w:val="BodyText"/>
    <w:uiPriority w:val="1"/>
    <w:rsid w:val="00105AED"/>
    <w:rPr>
      <w:rFonts w:ascii="Times New Roman" w:eastAsia="Times New Roman" w:hAnsi="Times New Roman"/>
      <w:sz w:val="24"/>
      <w:lang w:eastAsia="en-US"/>
    </w:rPr>
  </w:style>
  <w:style w:type="paragraph" w:customStyle="1" w:styleId="Default">
    <w:name w:val="Default"/>
    <w:link w:val="DefaultChar"/>
    <w:qFormat/>
    <w:rsid w:val="00105AED"/>
    <w:pPr>
      <w:autoSpaceDE w:val="0"/>
      <w:autoSpaceDN w:val="0"/>
      <w:adjustRightInd w:val="0"/>
    </w:pPr>
    <w:rPr>
      <w:rFonts w:ascii="Times New Roman" w:hAnsi="Times New Roman"/>
      <w:color w:val="000000"/>
      <w:sz w:val="24"/>
      <w:szCs w:val="24"/>
      <w:lang w:val="et-EE" w:eastAsia="en-US"/>
    </w:rPr>
  </w:style>
  <w:style w:type="paragraph" w:customStyle="1" w:styleId="tv213">
    <w:name w:val="tv213"/>
    <w:basedOn w:val="Normal"/>
    <w:rsid w:val="00105AED"/>
    <w:pPr>
      <w:spacing w:before="100" w:beforeAutospacing="1" w:after="100" w:afterAutospacing="1" w:line="240" w:lineRule="auto"/>
    </w:pPr>
    <w:rPr>
      <w:rFonts w:ascii="Times New Roman" w:eastAsia="Times New Roman" w:hAnsi="Times New Roman"/>
      <w:sz w:val="24"/>
      <w:szCs w:val="24"/>
      <w:lang w:val="et-EE" w:eastAsia="et-EE"/>
    </w:rPr>
  </w:style>
  <w:style w:type="character" w:styleId="Hyperlink">
    <w:name w:val="Hyperlink"/>
    <w:rsid w:val="00F96B4D"/>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nhideWhenUsed/>
    <w:rsid w:val="003E1733"/>
    <w:pPr>
      <w:tabs>
        <w:tab w:val="center" w:pos="4320"/>
        <w:tab w:val="right" w:pos="8640"/>
      </w:tabs>
      <w:spacing w:after="0" w:line="240" w:lineRule="auto"/>
    </w:pPr>
    <w:rPr>
      <w:rFonts w:ascii="Times New Roman" w:eastAsia="Times New Roman" w:hAnsi="Times New Roman"/>
      <w:sz w:val="24"/>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link w:val="Header"/>
    <w:rsid w:val="003E1733"/>
    <w:rPr>
      <w:rFonts w:ascii="Times New Roman" w:eastAsia="Times New Roman" w:hAnsi="Times New Roman"/>
      <w:sz w:val="24"/>
      <w:lang w:val="en-US" w:eastAsia="x-none"/>
    </w:rPr>
  </w:style>
  <w:style w:type="paragraph" w:customStyle="1" w:styleId="naisf">
    <w:name w:val="naisf"/>
    <w:basedOn w:val="Normal"/>
    <w:qFormat/>
    <w:rsid w:val="003E1733"/>
    <w:pPr>
      <w:spacing w:before="75" w:after="75" w:line="240" w:lineRule="auto"/>
      <w:ind w:firstLine="375"/>
      <w:jc w:val="both"/>
    </w:pPr>
    <w:rPr>
      <w:rFonts w:ascii="Times New Roman" w:eastAsia="Times New Roman" w:hAnsi="Times New Roman"/>
      <w:sz w:val="24"/>
      <w:szCs w:val="24"/>
      <w:lang w:eastAsia="lv-LV"/>
    </w:rPr>
  </w:style>
  <w:style w:type="paragraph" w:customStyle="1" w:styleId="naislab">
    <w:name w:val="naislab"/>
    <w:basedOn w:val="Normal"/>
    <w:rsid w:val="003E1733"/>
    <w:pPr>
      <w:spacing w:before="75" w:after="75" w:line="240" w:lineRule="auto"/>
      <w:jc w:val="right"/>
    </w:pPr>
    <w:rPr>
      <w:rFonts w:ascii="Times New Roman" w:eastAsia="Times New Roman" w:hAnsi="Times New Roman"/>
      <w:sz w:val="24"/>
      <w:szCs w:val="24"/>
      <w:lang w:eastAsia="lv-LV"/>
    </w:rPr>
  </w:style>
  <w:style w:type="paragraph" w:customStyle="1" w:styleId="ColorfulList-Accent11">
    <w:name w:val="Colorful List - Accent 11"/>
    <w:basedOn w:val="Normal"/>
    <w:uiPriority w:val="99"/>
    <w:qFormat/>
    <w:rsid w:val="004A7602"/>
    <w:pPr>
      <w:spacing w:after="0" w:line="240" w:lineRule="auto"/>
      <w:ind w:left="720"/>
      <w:contextualSpacing/>
    </w:pPr>
    <w:rPr>
      <w:rFonts w:ascii="Times New Roman" w:eastAsia="Times New Roman" w:hAnsi="Times New Roman"/>
      <w:sz w:val="24"/>
      <w:szCs w:val="24"/>
      <w:lang w:val="en-GB"/>
    </w:rPr>
  </w:style>
  <w:style w:type="paragraph" w:styleId="NormalWeb">
    <w:name w:val="Normal (Web)"/>
    <w:basedOn w:val="Normal"/>
    <w:link w:val="NormalWebChar"/>
    <w:uiPriority w:val="99"/>
    <w:unhideWhenUsed/>
    <w:rsid w:val="00367C2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ezatstarpm1">
    <w:name w:val="Bez atstarpēm1"/>
    <w:qFormat/>
    <w:rsid w:val="00367C2D"/>
    <w:pPr>
      <w:suppressAutoHyphens/>
    </w:pPr>
    <w:rPr>
      <w:rFonts w:ascii="Times New Roman" w:hAnsi="Times New Roman"/>
      <w:sz w:val="24"/>
      <w:szCs w:val="24"/>
      <w:lang w:eastAsia="ar-SA"/>
    </w:rPr>
  </w:style>
  <w:style w:type="paragraph" w:styleId="Title">
    <w:name w:val="Title"/>
    <w:aliases w:val=" Char, Char Char Char Char Char, Char Char Char Char,Nosaukums, Char Char Char Char Char Char,Char Char Char Cha Char Char Char Char Char1,Char Char,Char Char Char Char Char Char,Char Char Char Char,Char,Char Char Char Char Char,Header1"/>
    <w:basedOn w:val="Normal"/>
    <w:link w:val="TitleChar"/>
    <w:qFormat/>
    <w:rsid w:val="00DB05E5"/>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Char Char Char,Char Char Char Char Char Char Char,Char Char1"/>
    <w:link w:val="Title"/>
    <w:rsid w:val="00DB05E5"/>
    <w:rPr>
      <w:rFonts w:ascii="Times New Roman" w:eastAsia="Times New Roman" w:hAnsi="Times New Roman"/>
      <w:sz w:val="28"/>
      <w:szCs w:val="24"/>
      <w:lang w:eastAsia="en-US"/>
    </w:rPr>
  </w:style>
  <w:style w:type="paragraph" w:styleId="ListParagraph">
    <w:name w:val="List Paragraph"/>
    <w:aliases w:val="Strip,Virsraksti,H&amp;P List Paragraph,punkti,Saraksta rindkopa1,2,List Paragraph1,Saraksta rindkopa"/>
    <w:basedOn w:val="Normal"/>
    <w:link w:val="ListParagraphChar"/>
    <w:qFormat/>
    <w:rsid w:val="000A1ED4"/>
    <w:pPr>
      <w:spacing w:after="0" w:line="240" w:lineRule="auto"/>
      <w:ind w:left="720"/>
      <w:contextualSpacing/>
    </w:pPr>
    <w:rPr>
      <w:rFonts w:ascii="Times New Roman" w:eastAsia="Times New Roman" w:hAnsi="Times New Roman"/>
      <w:sz w:val="24"/>
      <w:szCs w:val="24"/>
      <w:lang w:eastAsia="lv-LV"/>
    </w:rPr>
  </w:style>
  <w:style w:type="numbering" w:customStyle="1" w:styleId="NoList1">
    <w:name w:val="No List1"/>
    <w:next w:val="NoList"/>
    <w:uiPriority w:val="99"/>
    <w:semiHidden/>
    <w:rsid w:val="00583423"/>
  </w:style>
  <w:style w:type="character" w:styleId="Emphasis">
    <w:name w:val="Emphasis"/>
    <w:uiPriority w:val="20"/>
    <w:qFormat/>
    <w:rsid w:val="00D22A84"/>
    <w:rPr>
      <w:i/>
      <w:iCs/>
    </w:rPr>
  </w:style>
  <w:style w:type="character" w:customStyle="1" w:styleId="article-comment-contentshow-all">
    <w:name w:val="article-comment-content__show-all"/>
    <w:rsid w:val="008A11DE"/>
  </w:style>
  <w:style w:type="character" w:customStyle="1" w:styleId="ListParagraphChar">
    <w:name w:val="List Paragraph Char"/>
    <w:aliases w:val="Strip Char,Virsraksti Char,H&amp;P List Paragraph Char,punkti Char,Saraksta rindkopa1 Char,2 Char,List Paragraph1 Char,Saraksta rindkopa Char"/>
    <w:link w:val="ListParagraph"/>
    <w:locked/>
    <w:rsid w:val="00A415F5"/>
    <w:rPr>
      <w:rFonts w:ascii="Times New Roman" w:eastAsia="Times New Roman" w:hAnsi="Times New Roman"/>
      <w:sz w:val="24"/>
      <w:szCs w:val="24"/>
    </w:rPr>
  </w:style>
  <w:style w:type="character" w:customStyle="1" w:styleId="Heading3Char">
    <w:name w:val="Heading 3 Char"/>
    <w:link w:val="Heading3"/>
    <w:uiPriority w:val="9"/>
    <w:rsid w:val="007D2D0B"/>
    <w:rPr>
      <w:rFonts w:ascii="Times New Roman" w:eastAsia="Times New Roman" w:hAnsi="Times New Roman"/>
      <w:b/>
      <w:bCs/>
      <w:sz w:val="27"/>
      <w:szCs w:val="27"/>
    </w:rPr>
  </w:style>
  <w:style w:type="paragraph" w:styleId="PlainText">
    <w:name w:val="Plain Text"/>
    <w:basedOn w:val="Normal"/>
    <w:link w:val="PlainTextChar"/>
    <w:uiPriority w:val="99"/>
    <w:unhideWhenUsed/>
    <w:rsid w:val="00563156"/>
    <w:pPr>
      <w:spacing w:after="0" w:line="240" w:lineRule="auto"/>
    </w:pPr>
    <w:rPr>
      <w:szCs w:val="21"/>
    </w:rPr>
  </w:style>
  <w:style w:type="character" w:customStyle="1" w:styleId="PlainTextChar">
    <w:name w:val="Plain Text Char"/>
    <w:link w:val="PlainText"/>
    <w:uiPriority w:val="99"/>
    <w:rsid w:val="00563156"/>
    <w:rPr>
      <w:sz w:val="22"/>
      <w:szCs w:val="21"/>
      <w:lang w:eastAsia="en-US"/>
    </w:rPr>
  </w:style>
  <w:style w:type="character" w:customStyle="1" w:styleId="Heading1Char">
    <w:name w:val="Heading 1 Char"/>
    <w:link w:val="Heading1"/>
    <w:rsid w:val="002133D2"/>
    <w:rPr>
      <w:rFonts w:ascii="Calibri Light" w:eastAsia="Times New Roman" w:hAnsi="Calibri Light" w:cs="Times New Roman"/>
      <w:b/>
      <w:bCs/>
      <w:kern w:val="32"/>
      <w:sz w:val="32"/>
      <w:szCs w:val="32"/>
      <w:lang w:eastAsia="en-US"/>
    </w:rPr>
  </w:style>
  <w:style w:type="character" w:customStyle="1" w:styleId="Heading2Char">
    <w:name w:val="Heading 2 Char"/>
    <w:link w:val="Heading2"/>
    <w:uiPriority w:val="1"/>
    <w:rsid w:val="002133D2"/>
    <w:rPr>
      <w:rFonts w:ascii="Calibri Light" w:eastAsia="Times New Roman" w:hAnsi="Calibri Light" w:cs="Times New Roman"/>
      <w:b/>
      <w:bCs/>
      <w:i/>
      <w:iCs/>
      <w:sz w:val="28"/>
      <w:szCs w:val="28"/>
      <w:lang w:eastAsia="en-US"/>
    </w:rPr>
  </w:style>
  <w:style w:type="character" w:customStyle="1" w:styleId="recipe-stepscook-time">
    <w:name w:val="recipe-steps__cook-time"/>
    <w:rsid w:val="002133D2"/>
  </w:style>
  <w:style w:type="character" w:styleId="Strong">
    <w:name w:val="Strong"/>
    <w:basedOn w:val="DefaultParagraphFont"/>
    <w:qFormat/>
    <w:rsid w:val="00732195"/>
    <w:rPr>
      <w:b/>
      <w:bCs/>
    </w:rPr>
  </w:style>
  <w:style w:type="character" w:customStyle="1" w:styleId="NormalWebChar">
    <w:name w:val="Normal (Web) Char"/>
    <w:link w:val="NormalWeb"/>
    <w:uiPriority w:val="99"/>
    <w:locked/>
    <w:rsid w:val="00830D49"/>
    <w:rPr>
      <w:rFonts w:ascii="Times New Roman" w:eastAsia="Times New Roman" w:hAnsi="Times New Roman"/>
      <w:sz w:val="24"/>
      <w:szCs w:val="24"/>
    </w:rPr>
  </w:style>
  <w:style w:type="character" w:customStyle="1" w:styleId="NormalWebChar1">
    <w:name w:val="Normal (Web) Char1"/>
    <w:locked/>
    <w:rsid w:val="00C90CFB"/>
    <w:rPr>
      <w:rFonts w:ascii="Times New Roman" w:eastAsia="Times New Roman" w:hAnsi="Times New Roman"/>
      <w:sz w:val="24"/>
      <w:szCs w:val="24"/>
    </w:rPr>
  </w:style>
  <w:style w:type="character" w:customStyle="1" w:styleId="list-articleheadline">
    <w:name w:val="list-article__headline"/>
    <w:basedOn w:val="DefaultParagraphFont"/>
    <w:rsid w:val="00DB325B"/>
  </w:style>
  <w:style w:type="character" w:customStyle="1" w:styleId="list-articlecomment">
    <w:name w:val="list-article__comment"/>
    <w:basedOn w:val="DefaultParagraphFont"/>
    <w:rsid w:val="00DB325B"/>
  </w:style>
  <w:style w:type="character" w:customStyle="1" w:styleId="list-articleheadline--exclamation">
    <w:name w:val="list-article__headline--exclamation"/>
    <w:basedOn w:val="DefaultParagraphFont"/>
    <w:rsid w:val="00DB325B"/>
  </w:style>
  <w:style w:type="character" w:customStyle="1" w:styleId="NoSpacingChar">
    <w:name w:val="No Spacing Char"/>
    <w:link w:val="NoSpacing"/>
    <w:uiPriority w:val="1"/>
    <w:locked/>
    <w:rsid w:val="00635F2F"/>
    <w:rPr>
      <w:rFonts w:ascii="Times New Roman" w:hAnsi="Times New Roman"/>
      <w:sz w:val="24"/>
      <w:szCs w:val="24"/>
      <w:lang w:eastAsia="ar-SA"/>
    </w:rPr>
  </w:style>
  <w:style w:type="character" w:customStyle="1" w:styleId="txtspecial">
    <w:name w:val="txt_special"/>
    <w:rsid w:val="00B559B1"/>
  </w:style>
  <w:style w:type="paragraph" w:styleId="Footer">
    <w:name w:val="footer"/>
    <w:basedOn w:val="Normal"/>
    <w:link w:val="FooterChar"/>
    <w:uiPriority w:val="99"/>
    <w:rsid w:val="00EC4EC6"/>
    <w:pPr>
      <w:tabs>
        <w:tab w:val="center" w:pos="4153"/>
        <w:tab w:val="right" w:pos="8306"/>
      </w:tabs>
      <w:overflowPunct w:val="0"/>
      <w:autoSpaceDE w:val="0"/>
      <w:autoSpaceDN w:val="0"/>
      <w:adjustRightInd w:val="0"/>
      <w:spacing w:after="0" w:line="240" w:lineRule="auto"/>
    </w:pPr>
    <w:rPr>
      <w:rFonts w:ascii="Times New Roman" w:eastAsia="Times New Roman" w:hAnsi="Times New Roman"/>
      <w:sz w:val="24"/>
      <w:szCs w:val="20"/>
      <w:lang w:eastAsia="lv-LV"/>
    </w:rPr>
  </w:style>
  <w:style w:type="character" w:customStyle="1" w:styleId="FooterChar">
    <w:name w:val="Footer Char"/>
    <w:basedOn w:val="DefaultParagraphFont"/>
    <w:link w:val="Footer"/>
    <w:uiPriority w:val="99"/>
    <w:rsid w:val="00EC4EC6"/>
    <w:rPr>
      <w:rFonts w:ascii="Times New Roman" w:eastAsia="Times New Roman" w:hAnsi="Times New Roman"/>
      <w:sz w:val="24"/>
    </w:rPr>
  </w:style>
  <w:style w:type="character" w:customStyle="1" w:styleId="markedcontent">
    <w:name w:val="markedcontent"/>
    <w:basedOn w:val="DefaultParagraphFont"/>
    <w:rsid w:val="00E93D09"/>
  </w:style>
  <w:style w:type="table" w:styleId="TableGrid">
    <w:name w:val="Table Grid"/>
    <w:basedOn w:val="TableNormal"/>
    <w:uiPriority w:val="39"/>
    <w:rsid w:val="007B67C2"/>
    <w:rPr>
      <w:rFonts w:ascii="Times New Roman" w:eastAsia="Times New Roman" w:hAnsi="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3">
    <w:name w:val="Body Text 3"/>
    <w:basedOn w:val="Normal"/>
    <w:link w:val="BodyText3Char"/>
    <w:unhideWhenUsed/>
    <w:rsid w:val="00FE5C59"/>
    <w:pPr>
      <w:spacing w:after="120"/>
    </w:pPr>
    <w:rPr>
      <w:sz w:val="16"/>
      <w:szCs w:val="16"/>
    </w:rPr>
  </w:style>
  <w:style w:type="character" w:customStyle="1" w:styleId="BodyText3Char">
    <w:name w:val="Body Text 3 Char"/>
    <w:basedOn w:val="DefaultParagraphFont"/>
    <w:link w:val="BodyText3"/>
    <w:rsid w:val="00FE5C59"/>
    <w:rPr>
      <w:sz w:val="16"/>
      <w:szCs w:val="16"/>
      <w:lang w:eastAsia="en-US"/>
    </w:rPr>
  </w:style>
  <w:style w:type="character" w:customStyle="1" w:styleId="DefaultChar">
    <w:name w:val="Default Char"/>
    <w:link w:val="Default"/>
    <w:locked/>
    <w:rsid w:val="00A47181"/>
    <w:rPr>
      <w:rFonts w:ascii="Times New Roman" w:hAnsi="Times New Roman"/>
      <w:color w:val="000000"/>
      <w:sz w:val="24"/>
      <w:szCs w:val="24"/>
      <w:lang w:val="et-EE" w:eastAsia="en-US"/>
    </w:rPr>
  </w:style>
  <w:style w:type="paragraph" w:customStyle="1" w:styleId="Parasts1">
    <w:name w:val="Parasts1"/>
    <w:qFormat/>
    <w:rsid w:val="00622E19"/>
    <w:pPr>
      <w:suppressAutoHyphens/>
      <w:autoSpaceDN w:val="0"/>
      <w:textAlignment w:val="baseline"/>
    </w:pPr>
    <w:rPr>
      <w:rFonts w:ascii="Times New Roman" w:eastAsia="Times New Roman" w:hAnsi="Times New Roman"/>
      <w:sz w:val="24"/>
      <w:szCs w:val="24"/>
    </w:rPr>
  </w:style>
  <w:style w:type="character" w:customStyle="1" w:styleId="Noklusjumarindkopasfonts1">
    <w:name w:val="Noklusējuma rindkopas fonts1"/>
    <w:rsid w:val="00622E19"/>
  </w:style>
  <w:style w:type="character" w:customStyle="1" w:styleId="Hipersaite1">
    <w:name w:val="Hipersaite1"/>
    <w:rsid w:val="00622E19"/>
    <w:rPr>
      <w:color w:val="0000FF"/>
      <w:u w:val="single"/>
    </w:rPr>
  </w:style>
  <w:style w:type="paragraph" w:customStyle="1" w:styleId="NoSpacing1">
    <w:name w:val="No Spacing1"/>
    <w:qFormat/>
    <w:rsid w:val="00622E19"/>
    <w:pPr>
      <w:overflowPunct w:val="0"/>
      <w:autoSpaceDE w:val="0"/>
      <w:autoSpaceDN w:val="0"/>
      <w:adjustRightInd w:val="0"/>
    </w:pPr>
    <w:rPr>
      <w:rFonts w:ascii="Times New Roman" w:eastAsia="Times New Roman" w:hAnsi="Times New Roman"/>
      <w:sz w:val="24"/>
      <w:lang w:val="en-GB" w:eastAsia="en-US"/>
    </w:rPr>
  </w:style>
  <w:style w:type="character" w:customStyle="1" w:styleId="Heading4Char">
    <w:name w:val="Heading 4 Char"/>
    <w:basedOn w:val="DefaultParagraphFont"/>
    <w:link w:val="Heading4"/>
    <w:rsid w:val="00686CCD"/>
    <w:rPr>
      <w:rFonts w:eastAsia="Times New Roman"/>
      <w:b/>
      <w:bCs/>
      <w:sz w:val="28"/>
      <w:szCs w:val="28"/>
    </w:rPr>
  </w:style>
  <w:style w:type="character" w:customStyle="1" w:styleId="Heading5Char">
    <w:name w:val="Heading 5 Char"/>
    <w:basedOn w:val="DefaultParagraphFont"/>
    <w:link w:val="Heading5"/>
    <w:uiPriority w:val="9"/>
    <w:semiHidden/>
    <w:rsid w:val="00686CCD"/>
    <w:rPr>
      <w:rFonts w:eastAsia="Times New Roman"/>
      <w:b/>
      <w:bCs/>
      <w:i/>
      <w:iCs/>
      <w:sz w:val="26"/>
      <w:szCs w:val="26"/>
      <w:lang w:eastAsia="en-US"/>
    </w:rPr>
  </w:style>
  <w:style w:type="character" w:styleId="FollowedHyperlink">
    <w:name w:val="FollowedHyperlink"/>
    <w:uiPriority w:val="99"/>
    <w:unhideWhenUsed/>
    <w:rsid w:val="00686CCD"/>
    <w:rPr>
      <w:color w:val="954F72"/>
      <w:u w:val="single"/>
    </w:rPr>
  </w:style>
  <w:style w:type="paragraph" w:customStyle="1" w:styleId="msonormal0">
    <w:name w:val="msonormal"/>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HeaderChar2">
    <w:name w:val="Header Char2"/>
    <w:aliases w:val="Char Char Char Cha Char Char Char Char Char Char Cha Char Char"/>
    <w:uiPriority w:val="99"/>
    <w:rsid w:val="00686CCD"/>
    <w:rPr>
      <w:rFonts w:ascii="Times New Roman" w:eastAsia="Times New Roman" w:hAnsi="Times New Roman" w:cs="Times New Roman"/>
      <w:sz w:val="24"/>
      <w:szCs w:val="24"/>
      <w:lang w:eastAsia="lv-LV"/>
    </w:rPr>
  </w:style>
  <w:style w:type="character" w:customStyle="1" w:styleId="FontStyle12">
    <w:name w:val="Font Style12"/>
    <w:rsid w:val="00686CCD"/>
    <w:rPr>
      <w:rFonts w:ascii="Times New Roman" w:hAnsi="Times New Roman" w:cs="Times New Roman"/>
      <w:sz w:val="20"/>
      <w:szCs w:val="20"/>
    </w:rPr>
  </w:style>
  <w:style w:type="paragraph" w:customStyle="1" w:styleId="Style2">
    <w:name w:val="Style2"/>
    <w:basedOn w:val="Normal"/>
    <w:rsid w:val="00686CCD"/>
    <w:pPr>
      <w:widowControl w:val="0"/>
      <w:autoSpaceDE w:val="0"/>
      <w:autoSpaceDN w:val="0"/>
      <w:adjustRightInd w:val="0"/>
      <w:spacing w:after="0" w:line="274" w:lineRule="exact"/>
      <w:ind w:hanging="691"/>
    </w:pPr>
    <w:rPr>
      <w:rFonts w:ascii="Times New Roman" w:eastAsia="Times New Roman" w:hAnsi="Times New Roman"/>
      <w:sz w:val="24"/>
      <w:szCs w:val="24"/>
      <w:lang w:val="en-US"/>
    </w:rPr>
  </w:style>
  <w:style w:type="character" w:styleId="CommentReference">
    <w:name w:val="annotation reference"/>
    <w:uiPriority w:val="99"/>
    <w:unhideWhenUsed/>
    <w:rsid w:val="00686CCD"/>
    <w:rPr>
      <w:sz w:val="16"/>
      <w:szCs w:val="16"/>
    </w:rPr>
  </w:style>
  <w:style w:type="paragraph" w:styleId="CommentText">
    <w:name w:val="annotation text"/>
    <w:aliases w:val=" Char Char Char"/>
    <w:basedOn w:val="Normal"/>
    <w:link w:val="CommentTextChar"/>
    <w:uiPriority w:val="99"/>
    <w:unhideWhenUsed/>
    <w:rsid w:val="00686CCD"/>
    <w:pPr>
      <w:spacing w:line="240" w:lineRule="auto"/>
    </w:pPr>
    <w:rPr>
      <w:sz w:val="20"/>
      <w:szCs w:val="20"/>
    </w:rPr>
  </w:style>
  <w:style w:type="character" w:customStyle="1" w:styleId="CommentTextChar">
    <w:name w:val="Comment Text Char"/>
    <w:aliases w:val=" Char Char Char Char1"/>
    <w:basedOn w:val="DefaultParagraphFont"/>
    <w:link w:val="CommentText"/>
    <w:uiPriority w:val="99"/>
    <w:rsid w:val="00686CCD"/>
    <w:rPr>
      <w:lang w:eastAsia="en-US"/>
    </w:rPr>
  </w:style>
  <w:style w:type="paragraph" w:styleId="CommentSubject">
    <w:name w:val="annotation subject"/>
    <w:basedOn w:val="CommentText"/>
    <w:next w:val="CommentText"/>
    <w:link w:val="CommentSubjectChar"/>
    <w:unhideWhenUsed/>
    <w:rsid w:val="00686CCD"/>
    <w:rPr>
      <w:b/>
      <w:bCs/>
    </w:rPr>
  </w:style>
  <w:style w:type="character" w:customStyle="1" w:styleId="CommentSubjectChar">
    <w:name w:val="Comment Subject Char"/>
    <w:basedOn w:val="CommentTextChar"/>
    <w:link w:val="CommentSubject"/>
    <w:rsid w:val="00686CCD"/>
    <w:rPr>
      <w:b/>
      <w:bCs/>
      <w:lang w:eastAsia="en-US"/>
    </w:rPr>
  </w:style>
  <w:style w:type="paragraph" w:styleId="FootnoteText">
    <w:name w:val="footnote text"/>
    <w:basedOn w:val="Normal"/>
    <w:link w:val="FootnoteTextChar"/>
    <w:uiPriority w:val="99"/>
    <w:unhideWhenUsed/>
    <w:rsid w:val="00686CCD"/>
    <w:pPr>
      <w:spacing w:after="0" w:line="240" w:lineRule="auto"/>
    </w:pPr>
    <w:rPr>
      <w:sz w:val="20"/>
      <w:szCs w:val="20"/>
    </w:rPr>
  </w:style>
  <w:style w:type="character" w:customStyle="1" w:styleId="FootnoteTextChar">
    <w:name w:val="Footnote Text Char"/>
    <w:basedOn w:val="DefaultParagraphFont"/>
    <w:link w:val="FootnoteText"/>
    <w:uiPriority w:val="99"/>
    <w:rsid w:val="00686CCD"/>
    <w:rPr>
      <w:lang w:eastAsia="en-US"/>
    </w:rPr>
  </w:style>
  <w:style w:type="character" w:styleId="FootnoteReference">
    <w:name w:val="footnote reference"/>
    <w:uiPriority w:val="99"/>
    <w:unhideWhenUsed/>
    <w:rsid w:val="00686CCD"/>
    <w:rPr>
      <w:vertAlign w:val="superscript"/>
    </w:rPr>
  </w:style>
  <w:style w:type="character" w:customStyle="1" w:styleId="StilsVirsraksts2TaisnotsPakreisi0cmRakstz">
    <w:name w:val="Stils Virsraksts 2 + Taisnots Pa kreisi:  0 cm Rakstz."/>
    <w:link w:val="StilsVirsraksts2TaisnotsPakreisi0cm"/>
    <w:uiPriority w:val="99"/>
    <w:locked/>
    <w:rsid w:val="00686CCD"/>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686CCD"/>
    <w:pPr>
      <w:spacing w:before="120" w:after="120" w:line="240" w:lineRule="auto"/>
      <w:jc w:val="center"/>
    </w:pPr>
    <w:rPr>
      <w:rFonts w:ascii="Calibri" w:eastAsia="Calibri" w:hAnsi="Calibri"/>
      <w:bCs w:val="0"/>
      <w:i w:val="0"/>
      <w:iCs w:val="0"/>
      <w:szCs w:val="20"/>
      <w:lang w:eastAsia="lv-LV"/>
    </w:rPr>
  </w:style>
  <w:style w:type="paragraph" w:customStyle="1" w:styleId="Rakstz">
    <w:name w:val="Rakstz."/>
    <w:basedOn w:val="Normal"/>
    <w:rsid w:val="00686CCD"/>
    <w:pPr>
      <w:spacing w:line="240" w:lineRule="exact"/>
    </w:pPr>
    <w:rPr>
      <w:rFonts w:ascii="Tahoma" w:eastAsia="Times New Roman" w:hAnsi="Tahoma"/>
      <w:sz w:val="20"/>
      <w:szCs w:val="20"/>
      <w:lang w:val="en-US"/>
    </w:rPr>
  </w:style>
  <w:style w:type="paragraph" w:customStyle="1" w:styleId="CharChar2">
    <w:name w:val="Char Char2"/>
    <w:basedOn w:val="Normal"/>
    <w:rsid w:val="00686CCD"/>
    <w:pPr>
      <w:spacing w:line="240" w:lineRule="exact"/>
    </w:pPr>
    <w:rPr>
      <w:rFonts w:ascii="Tahoma" w:eastAsia="Times New Roman" w:hAnsi="Tahoma"/>
      <w:sz w:val="20"/>
      <w:szCs w:val="20"/>
      <w:lang w:val="en-US"/>
    </w:rPr>
  </w:style>
  <w:style w:type="character" w:customStyle="1" w:styleId="HeaderChar1">
    <w:name w:val="Header Char1"/>
    <w:aliases w:val="Header Char Char,Char Char Char Cha Char Char Char1,Char Char Char Cha Char Char Char Char,Char Char Char Cha Char Char Char Char Char Char,Char Char Char Cha Char Char Char Char Char Char Char Char,Char Char Ch Ch Char"/>
    <w:rsid w:val="00686CCD"/>
    <w:rPr>
      <w:rFonts w:eastAsia="Calibri"/>
      <w:sz w:val="24"/>
      <w:lang w:val="en-US" w:eastAsia="lv-LV" w:bidi="ar-SA"/>
    </w:rPr>
  </w:style>
  <w:style w:type="character" w:customStyle="1" w:styleId="c11">
    <w:name w:val="c11"/>
    <w:rsid w:val="00686CCD"/>
  </w:style>
  <w:style w:type="character" w:customStyle="1" w:styleId="Noklusjumarindkopasfonts2">
    <w:name w:val="Noklusējuma rindkopas fonts2"/>
    <w:rsid w:val="00686CCD"/>
  </w:style>
  <w:style w:type="character" w:customStyle="1" w:styleId="st1">
    <w:name w:val="st1"/>
    <w:rsid w:val="00686CCD"/>
  </w:style>
  <w:style w:type="paragraph" w:customStyle="1" w:styleId="Style9">
    <w:name w:val="Style9"/>
    <w:basedOn w:val="Normal"/>
    <w:rsid w:val="00686CCD"/>
    <w:pPr>
      <w:widowControl w:val="0"/>
      <w:autoSpaceDE w:val="0"/>
      <w:autoSpaceDN w:val="0"/>
      <w:adjustRightInd w:val="0"/>
      <w:spacing w:after="0" w:line="253" w:lineRule="exact"/>
      <w:ind w:hanging="355"/>
      <w:jc w:val="both"/>
    </w:pPr>
    <w:rPr>
      <w:rFonts w:ascii="Arial" w:eastAsia="Times New Roman" w:hAnsi="Arial" w:cs="Arial"/>
      <w:sz w:val="24"/>
      <w:szCs w:val="24"/>
      <w:lang w:eastAsia="lv-LV"/>
    </w:rPr>
  </w:style>
  <w:style w:type="character" w:customStyle="1" w:styleId="FontStyle64">
    <w:name w:val="Font Style64"/>
    <w:rsid w:val="00686CCD"/>
    <w:rPr>
      <w:rFonts w:ascii="Arial" w:hAnsi="Arial" w:cs="Arial"/>
      <w:sz w:val="20"/>
      <w:szCs w:val="20"/>
    </w:rPr>
  </w:style>
  <w:style w:type="character" w:customStyle="1" w:styleId="FontStyle48">
    <w:name w:val="Font Style48"/>
    <w:rsid w:val="00686CCD"/>
    <w:rPr>
      <w:rFonts w:ascii="Times New Roman" w:hAnsi="Times New Roman" w:cs="Times New Roman" w:hint="default"/>
      <w:b/>
      <w:bCs/>
      <w:sz w:val="22"/>
      <w:szCs w:val="22"/>
    </w:rPr>
  </w:style>
  <w:style w:type="paragraph" w:customStyle="1" w:styleId="tv2132">
    <w:name w:val="tv2132"/>
    <w:basedOn w:val="Normal"/>
    <w:rsid w:val="00686CCD"/>
    <w:pPr>
      <w:spacing w:after="0" w:line="360" w:lineRule="auto"/>
      <w:ind w:firstLine="300"/>
    </w:pPr>
    <w:rPr>
      <w:rFonts w:ascii="Times New Roman" w:eastAsia="Times New Roman" w:hAnsi="Times New Roman"/>
      <w:color w:val="414142"/>
      <w:sz w:val="20"/>
      <w:szCs w:val="20"/>
      <w:lang w:eastAsia="lv-LV"/>
    </w:rPr>
  </w:style>
  <w:style w:type="paragraph" w:styleId="BodyTextIndent">
    <w:name w:val="Body Text Indent"/>
    <w:basedOn w:val="Normal"/>
    <w:link w:val="BodyTextIndentChar"/>
    <w:uiPriority w:val="99"/>
    <w:rsid w:val="00686CCD"/>
    <w:pPr>
      <w:spacing w:after="120" w:line="240" w:lineRule="auto"/>
      <w:ind w:left="283"/>
    </w:pPr>
    <w:rPr>
      <w:rFonts w:ascii="Times New Roman" w:eastAsia="Times New Roman" w:hAnsi="Times New Roman"/>
      <w:sz w:val="24"/>
      <w:szCs w:val="24"/>
      <w:lang w:eastAsia="lv-LV"/>
    </w:rPr>
  </w:style>
  <w:style w:type="character" w:customStyle="1" w:styleId="BodyTextIndentChar">
    <w:name w:val="Body Text Indent Char"/>
    <w:basedOn w:val="DefaultParagraphFont"/>
    <w:link w:val="BodyTextIndent"/>
    <w:uiPriority w:val="99"/>
    <w:rsid w:val="00686CCD"/>
    <w:rPr>
      <w:rFonts w:ascii="Times New Roman" w:eastAsia="Times New Roman" w:hAnsi="Times New Roman"/>
      <w:sz w:val="24"/>
      <w:szCs w:val="24"/>
    </w:rPr>
  </w:style>
  <w:style w:type="paragraph" w:customStyle="1" w:styleId="DomeNormal-12">
    <w:name w:val="DomeNormal-12"/>
    <w:rsid w:val="00686CCD"/>
    <w:pPr>
      <w:spacing w:line="360" w:lineRule="auto"/>
      <w:ind w:right="-284" w:firstLine="454"/>
    </w:pPr>
    <w:rPr>
      <w:rFonts w:ascii="RimGaramond" w:eastAsia="Times New Roman" w:hAnsi="RimGaramond"/>
      <w:noProof/>
      <w:sz w:val="24"/>
      <w:lang w:val="en-GB" w:eastAsia="en-US"/>
    </w:rPr>
  </w:style>
  <w:style w:type="paragraph" w:styleId="List">
    <w:name w:val="List"/>
    <w:basedOn w:val="BodyText"/>
    <w:rsid w:val="00686CCD"/>
    <w:pPr>
      <w:suppressAutoHyphens/>
    </w:pPr>
    <w:rPr>
      <w:rFonts w:cs="Tahoma"/>
      <w:lang w:val="x-none" w:eastAsia="ar-SA"/>
    </w:rPr>
  </w:style>
  <w:style w:type="paragraph" w:styleId="Caption">
    <w:name w:val="caption"/>
    <w:aliases w:val="Sol_tabulas_nosauk"/>
    <w:basedOn w:val="Normal"/>
    <w:next w:val="Normal"/>
    <w:qFormat/>
    <w:rsid w:val="00686CCD"/>
    <w:pPr>
      <w:framePr w:h="7618" w:hSpace="10080" w:vSpace="58" w:wrap="notBeside" w:vAnchor="text" w:hAnchor="margin" w:x="1" w:y="1"/>
      <w:widowControl w:val="0"/>
      <w:autoSpaceDE w:val="0"/>
      <w:autoSpaceDN w:val="0"/>
      <w:adjustRightInd w:val="0"/>
      <w:spacing w:after="0" w:line="240" w:lineRule="auto"/>
    </w:pPr>
    <w:rPr>
      <w:rFonts w:ascii="Times New Roman" w:eastAsia="Times New Roman" w:hAnsi="Times New Roman"/>
      <w:b/>
      <w:bCs/>
      <w:sz w:val="20"/>
      <w:szCs w:val="24"/>
    </w:rPr>
  </w:style>
  <w:style w:type="paragraph" w:styleId="Subtitle">
    <w:name w:val="Subtitle"/>
    <w:basedOn w:val="Normal"/>
    <w:next w:val="Normal"/>
    <w:link w:val="SubtitleChar"/>
    <w:qFormat/>
    <w:rsid w:val="00686CCD"/>
    <w:pPr>
      <w:spacing w:after="60" w:line="240" w:lineRule="auto"/>
      <w:jc w:val="center"/>
      <w:outlineLvl w:val="1"/>
    </w:pPr>
    <w:rPr>
      <w:rFonts w:ascii="Cambria" w:eastAsia="Times New Roman" w:hAnsi="Cambria"/>
      <w:sz w:val="24"/>
      <w:szCs w:val="24"/>
      <w:lang w:eastAsia="lv-LV"/>
    </w:rPr>
  </w:style>
  <w:style w:type="character" w:customStyle="1" w:styleId="SubtitleChar">
    <w:name w:val="Subtitle Char"/>
    <w:basedOn w:val="DefaultParagraphFont"/>
    <w:link w:val="Subtitle"/>
    <w:rsid w:val="00686CCD"/>
    <w:rPr>
      <w:rFonts w:ascii="Cambria" w:eastAsia="Times New Roman" w:hAnsi="Cambria"/>
      <w:sz w:val="24"/>
      <w:szCs w:val="24"/>
    </w:rPr>
  </w:style>
  <w:style w:type="paragraph" w:customStyle="1" w:styleId="Sarakstarindkopa2">
    <w:name w:val="Saraksta rindkopa2"/>
    <w:basedOn w:val="Normal"/>
    <w:qFormat/>
    <w:rsid w:val="00686CCD"/>
    <w:pPr>
      <w:spacing w:after="0" w:line="240" w:lineRule="auto"/>
      <w:ind w:left="720"/>
      <w:contextualSpacing/>
    </w:pPr>
    <w:rPr>
      <w:rFonts w:ascii="Times New Roman" w:hAnsi="Times New Roman"/>
      <w:sz w:val="24"/>
    </w:rPr>
  </w:style>
  <w:style w:type="paragraph" w:customStyle="1" w:styleId="tv2131">
    <w:name w:val="tv2131"/>
    <w:basedOn w:val="Normal"/>
    <w:rsid w:val="00686CCD"/>
    <w:pPr>
      <w:spacing w:before="240" w:after="0" w:line="360" w:lineRule="auto"/>
      <w:ind w:firstLine="300"/>
      <w:jc w:val="both"/>
    </w:pPr>
    <w:rPr>
      <w:rFonts w:ascii="Verdana" w:eastAsia="Times New Roman" w:hAnsi="Verdana"/>
      <w:sz w:val="18"/>
      <w:szCs w:val="18"/>
      <w:lang w:eastAsia="lv-LV"/>
    </w:rPr>
  </w:style>
  <w:style w:type="paragraph" w:customStyle="1" w:styleId="msobodytextcxsplast">
    <w:name w:val="msobodytextcxsplast"/>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Sarakstsnumurts2">
    <w:name w:val="Saraksts numurēts 2"/>
    <w:basedOn w:val="Normal"/>
    <w:qFormat/>
    <w:rsid w:val="00686CCD"/>
    <w:pPr>
      <w:numPr>
        <w:ilvl w:val="1"/>
        <w:numId w:val="2"/>
      </w:numPr>
      <w:spacing w:after="0" w:line="240" w:lineRule="auto"/>
    </w:pPr>
    <w:rPr>
      <w:rFonts w:ascii="Times New Roman" w:hAnsi="Times New Roman"/>
      <w:color w:val="FF0000"/>
      <w:sz w:val="24"/>
      <w:szCs w:val="24"/>
      <w:lang w:val="et-EE" w:eastAsia="lv-LV"/>
    </w:rPr>
  </w:style>
  <w:style w:type="paragraph" w:customStyle="1" w:styleId="Sarakstsnumurts1">
    <w:name w:val="Saraksts numurēts 1"/>
    <w:basedOn w:val="Normal"/>
    <w:qFormat/>
    <w:rsid w:val="00686CCD"/>
    <w:pPr>
      <w:numPr>
        <w:numId w:val="2"/>
      </w:numPr>
      <w:spacing w:after="0" w:line="360" w:lineRule="auto"/>
      <w:jc w:val="center"/>
    </w:pPr>
    <w:rPr>
      <w:rFonts w:ascii="Times New Roman" w:hAnsi="Times New Roman"/>
      <w:b/>
      <w:color w:val="FF0000"/>
      <w:sz w:val="24"/>
      <w:szCs w:val="24"/>
      <w:lang w:val="et-EE" w:eastAsia="lv-LV"/>
    </w:rPr>
  </w:style>
  <w:style w:type="character" w:customStyle="1" w:styleId="BalloonTextChar1">
    <w:name w:val="Balloon Text Char1"/>
    <w:uiPriority w:val="99"/>
    <w:semiHidden/>
    <w:rsid w:val="00686CCD"/>
    <w:rPr>
      <w:rFonts w:ascii="Segoe UI" w:hAnsi="Segoe UI" w:cs="Segoe UI"/>
      <w:sz w:val="18"/>
      <w:szCs w:val="18"/>
      <w:lang w:eastAsia="en-US"/>
    </w:rPr>
  </w:style>
  <w:style w:type="character" w:customStyle="1" w:styleId="SubtitleChar1">
    <w:name w:val="Subtitle Char1"/>
    <w:uiPriority w:val="11"/>
    <w:rsid w:val="00686CCD"/>
    <w:rPr>
      <w:rFonts w:ascii="Calibri Light" w:eastAsia="Times New Roman" w:hAnsi="Calibri Light" w:cs="Times New Roman"/>
      <w:sz w:val="24"/>
      <w:szCs w:val="24"/>
      <w:lang w:eastAsia="en-US"/>
    </w:rPr>
  </w:style>
  <w:style w:type="character" w:customStyle="1" w:styleId="apple-converted-space">
    <w:name w:val="apple-converted-space"/>
    <w:rsid w:val="00686CCD"/>
  </w:style>
  <w:style w:type="character" w:customStyle="1" w:styleId="st">
    <w:name w:val="st"/>
    <w:rsid w:val="00686CCD"/>
  </w:style>
  <w:style w:type="character" w:styleId="SubtleEmphasis">
    <w:name w:val="Subtle Emphasis"/>
    <w:uiPriority w:val="19"/>
    <w:qFormat/>
    <w:rsid w:val="00686CCD"/>
    <w:rPr>
      <w:i/>
      <w:iCs/>
      <w:color w:val="404040"/>
    </w:rPr>
  </w:style>
  <w:style w:type="character" w:styleId="SubtleReference">
    <w:name w:val="Subtle Reference"/>
    <w:uiPriority w:val="31"/>
    <w:qFormat/>
    <w:rsid w:val="00686CCD"/>
    <w:rPr>
      <w:smallCaps/>
      <w:color w:val="5A5A5A"/>
    </w:rPr>
  </w:style>
  <w:style w:type="paragraph" w:styleId="Quote">
    <w:name w:val="Quote"/>
    <w:basedOn w:val="Normal"/>
    <w:next w:val="Normal"/>
    <w:link w:val="QuoteChar"/>
    <w:uiPriority w:val="29"/>
    <w:qFormat/>
    <w:rsid w:val="00686CCD"/>
    <w:pPr>
      <w:spacing w:before="200" w:line="240" w:lineRule="auto"/>
      <w:ind w:left="864" w:right="864"/>
      <w:jc w:val="center"/>
    </w:pPr>
    <w:rPr>
      <w:rFonts w:ascii="Times New Roman" w:eastAsia="Times New Roman" w:hAnsi="Times New Roman"/>
      <w:i/>
      <w:iCs/>
      <w:color w:val="404040"/>
      <w:sz w:val="24"/>
      <w:szCs w:val="24"/>
      <w:lang w:eastAsia="lv-LV"/>
    </w:rPr>
  </w:style>
  <w:style w:type="character" w:customStyle="1" w:styleId="QuoteChar">
    <w:name w:val="Quote Char"/>
    <w:basedOn w:val="DefaultParagraphFont"/>
    <w:link w:val="Quote"/>
    <w:uiPriority w:val="29"/>
    <w:rsid w:val="00686CCD"/>
    <w:rPr>
      <w:rFonts w:ascii="Times New Roman" w:eastAsia="Times New Roman" w:hAnsi="Times New Roman"/>
      <w:i/>
      <w:iCs/>
      <w:color w:val="404040"/>
      <w:sz w:val="24"/>
      <w:szCs w:val="24"/>
    </w:rPr>
  </w:style>
  <w:style w:type="paragraph" w:customStyle="1" w:styleId="Parasts2">
    <w:name w:val="Parasts2"/>
    <w:rsid w:val="00686CCD"/>
    <w:pPr>
      <w:suppressAutoHyphens/>
      <w:autoSpaceDN w:val="0"/>
      <w:textAlignment w:val="baseline"/>
    </w:pPr>
    <w:rPr>
      <w:rFonts w:ascii="Times New Roman" w:eastAsia="Times New Roman" w:hAnsi="Times New Roman"/>
      <w:sz w:val="24"/>
      <w:szCs w:val="24"/>
    </w:rPr>
  </w:style>
  <w:style w:type="character" w:customStyle="1" w:styleId="FontStyle29">
    <w:name w:val="Font Style29"/>
    <w:rsid w:val="00686CCD"/>
    <w:rPr>
      <w:rFonts w:ascii="Times New Roman" w:hAnsi="Times New Roman" w:cs="Times New Roman"/>
      <w:spacing w:val="10"/>
      <w:sz w:val="20"/>
      <w:szCs w:val="20"/>
    </w:rPr>
  </w:style>
  <w:style w:type="paragraph" w:customStyle="1" w:styleId="Style8">
    <w:name w:val="Style8"/>
    <w:basedOn w:val="Normal"/>
    <w:rsid w:val="00686CCD"/>
    <w:pPr>
      <w:widowControl w:val="0"/>
      <w:suppressAutoHyphens/>
      <w:autoSpaceDE w:val="0"/>
      <w:spacing w:after="0" w:line="267" w:lineRule="exact"/>
      <w:jc w:val="right"/>
    </w:pPr>
    <w:rPr>
      <w:rFonts w:ascii="Times New Roman" w:eastAsia="Times New Roman" w:hAnsi="Times New Roman"/>
      <w:sz w:val="24"/>
      <w:szCs w:val="24"/>
      <w:lang w:val="en-US" w:eastAsia="ar-SA"/>
    </w:rPr>
  </w:style>
  <w:style w:type="character" w:customStyle="1" w:styleId="CharChar3">
    <w:name w:val="Char Char3"/>
    <w:rsid w:val="00686CCD"/>
    <w:rPr>
      <w:rFonts w:eastAsia="Times New Roman"/>
      <w:sz w:val="24"/>
      <w:szCs w:val="24"/>
    </w:rPr>
  </w:style>
  <w:style w:type="paragraph" w:customStyle="1" w:styleId="Sarakstarindkopa4">
    <w:name w:val="Saraksta rindkopa4"/>
    <w:basedOn w:val="Normal"/>
    <w:uiPriority w:val="34"/>
    <w:qFormat/>
    <w:rsid w:val="00686CCD"/>
    <w:pPr>
      <w:spacing w:after="200" w:line="276" w:lineRule="auto"/>
      <w:ind w:left="720"/>
      <w:contextualSpacing/>
    </w:pPr>
    <w:rPr>
      <w:rFonts w:ascii="Times New Roman" w:hAnsi="Times New Roman"/>
      <w:sz w:val="24"/>
      <w:szCs w:val="24"/>
    </w:rPr>
  </w:style>
  <w:style w:type="paragraph" w:styleId="BodyTextFirstIndent">
    <w:name w:val="Body Text First Indent"/>
    <w:basedOn w:val="BodyText"/>
    <w:link w:val="BodyTextFirstIndentChar"/>
    <w:rsid w:val="00686CCD"/>
    <w:pPr>
      <w:suppressAutoHyphens/>
      <w:spacing w:after="120" w:line="276" w:lineRule="auto"/>
      <w:ind w:firstLine="210"/>
    </w:pPr>
    <w:rPr>
      <w:rFonts w:eastAsia="Calibri"/>
      <w:szCs w:val="24"/>
      <w:lang w:eastAsia="ar-SA"/>
    </w:rPr>
  </w:style>
  <w:style w:type="character" w:customStyle="1" w:styleId="BodyTextFirstIndentChar">
    <w:name w:val="Body Text First Indent Char"/>
    <w:basedOn w:val="BodyTextChar"/>
    <w:link w:val="BodyTextFirstIndent"/>
    <w:rsid w:val="00686CCD"/>
    <w:rPr>
      <w:rFonts w:ascii="Times New Roman" w:eastAsia="Times New Roman" w:hAnsi="Times New Roman"/>
      <w:sz w:val="24"/>
      <w:szCs w:val="24"/>
      <w:lang w:eastAsia="ar-SA"/>
    </w:rPr>
  </w:style>
  <w:style w:type="paragraph" w:customStyle="1" w:styleId="StyleRight-085cmBefore5pt">
    <w:name w:val="Style Right:  -085 cm Before:  5 pt"/>
    <w:basedOn w:val="Normal"/>
    <w:next w:val="Normal"/>
    <w:rsid w:val="00686CCD"/>
    <w:pPr>
      <w:suppressAutoHyphens/>
      <w:spacing w:before="100" w:after="200" w:line="276" w:lineRule="auto"/>
      <w:ind w:right="-484"/>
    </w:pPr>
    <w:rPr>
      <w:rFonts w:ascii="Times New Roman" w:eastAsia="Times New Roman" w:hAnsi="Times New Roman"/>
      <w:sz w:val="24"/>
      <w:szCs w:val="20"/>
      <w:lang w:eastAsia="ar-SA"/>
    </w:rPr>
  </w:style>
  <w:style w:type="character" w:customStyle="1" w:styleId="CharChChar">
    <w:name w:val="Char Ch Char"/>
    <w:rsid w:val="00686CCD"/>
    <w:rPr>
      <w:sz w:val="24"/>
      <w:szCs w:val="24"/>
      <w:lang w:val="en-US" w:eastAsia="lv-LV" w:bidi="ar-SA"/>
    </w:rPr>
  </w:style>
  <w:style w:type="paragraph" w:customStyle="1" w:styleId="CM1">
    <w:name w:val="CM1"/>
    <w:basedOn w:val="Default"/>
    <w:next w:val="Default"/>
    <w:rsid w:val="00686CCD"/>
    <w:rPr>
      <w:rFonts w:ascii="EUAlbertina" w:hAnsi="EUAlbertina"/>
      <w:color w:val="auto"/>
      <w:lang w:eastAsia="et-EE"/>
    </w:rPr>
  </w:style>
  <w:style w:type="paragraph" w:styleId="BlockText">
    <w:name w:val="Block Text"/>
    <w:basedOn w:val="Normal"/>
    <w:unhideWhenUsed/>
    <w:rsid w:val="00686CCD"/>
    <w:pPr>
      <w:spacing w:after="0" w:line="240" w:lineRule="auto"/>
      <w:ind w:left="1800" w:right="-6" w:hanging="1800"/>
      <w:jc w:val="both"/>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686CCD"/>
    <w:pPr>
      <w:keepLines/>
      <w:spacing w:after="0"/>
      <w:outlineLvl w:val="9"/>
    </w:pPr>
    <w:rPr>
      <w:b w:val="0"/>
      <w:bCs w:val="0"/>
      <w:color w:val="2E74B5"/>
      <w:kern w:val="0"/>
      <w:lang w:val="en-US"/>
    </w:rPr>
  </w:style>
  <w:style w:type="character" w:customStyle="1" w:styleId="tvhtmlmktable">
    <w:name w:val="tv_html mk_table"/>
    <w:rsid w:val="00686CCD"/>
  </w:style>
  <w:style w:type="character" w:customStyle="1" w:styleId="BodyTextChar1">
    <w:name w:val="Body Text Char1"/>
    <w:uiPriority w:val="99"/>
    <w:rsid w:val="00686CCD"/>
    <w:rPr>
      <w:rFonts w:ascii="Times New Roman" w:eastAsia="Times New Roman" w:hAnsi="Times New Roman" w:cs="Times New Roman"/>
      <w:sz w:val="24"/>
      <w:szCs w:val="24"/>
      <w:lang w:eastAsia="lv-LV"/>
    </w:rPr>
  </w:style>
  <w:style w:type="paragraph" w:customStyle="1" w:styleId="tv212">
    <w:name w:val="tv212"/>
    <w:basedOn w:val="Normal"/>
    <w:rsid w:val="00686CCD"/>
    <w:pPr>
      <w:spacing w:before="100" w:beforeAutospacing="1" w:after="100" w:afterAutospacing="1" w:line="240" w:lineRule="auto"/>
    </w:pPr>
    <w:rPr>
      <w:rFonts w:ascii="Times New Roman" w:eastAsia="Times New Roman" w:hAnsi="Times New Roman"/>
      <w:sz w:val="24"/>
      <w:szCs w:val="24"/>
      <w:lang w:val="et-EE" w:eastAsia="et-EE"/>
    </w:rPr>
  </w:style>
  <w:style w:type="paragraph" w:customStyle="1" w:styleId="section1">
    <w:name w:val="section1"/>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WW-Absatz-Standardschriftart111111111111111111111111111111111">
    <w:name w:val="WW-Absatz-Standardschriftart111111111111111111111111111111111"/>
    <w:rsid w:val="00686CCD"/>
  </w:style>
  <w:style w:type="character" w:customStyle="1" w:styleId="WW8Num1z0">
    <w:name w:val="WW8Num1z0"/>
    <w:rsid w:val="00686CCD"/>
    <w:rPr>
      <w:b/>
    </w:rPr>
  </w:style>
  <w:style w:type="character" w:customStyle="1" w:styleId="WW8Num2z0">
    <w:name w:val="WW8Num2z0"/>
    <w:rsid w:val="00686CCD"/>
    <w:rPr>
      <w:rFonts w:ascii="Times New Roman" w:eastAsia="Calibri" w:hAnsi="Times New Roman" w:cs="Times New Roman"/>
    </w:rPr>
  </w:style>
  <w:style w:type="character" w:customStyle="1" w:styleId="WW8Num4z0">
    <w:name w:val="WW8Num4z0"/>
    <w:rsid w:val="00686CCD"/>
    <w:rPr>
      <w:rFonts w:ascii="Times New Roman" w:eastAsia="Calibri" w:hAnsi="Times New Roman" w:cs="Times New Roman"/>
    </w:rPr>
  </w:style>
  <w:style w:type="character" w:customStyle="1" w:styleId="Absatz-Standardschriftart">
    <w:name w:val="Absatz-Standardschriftart"/>
    <w:rsid w:val="00686CCD"/>
  </w:style>
  <w:style w:type="character" w:customStyle="1" w:styleId="WW8Num8z0">
    <w:name w:val="WW8Num8z0"/>
    <w:rsid w:val="00686CCD"/>
    <w:rPr>
      <w:rFonts w:ascii="Times New Roman" w:eastAsia="Calibri" w:hAnsi="Times New Roman" w:cs="Times New Roman"/>
      <w:b w:val="0"/>
    </w:rPr>
  </w:style>
  <w:style w:type="character" w:customStyle="1" w:styleId="WW8Num14z1">
    <w:name w:val="WW8Num14z1"/>
    <w:rsid w:val="00686CCD"/>
    <w:rPr>
      <w:rFonts w:ascii="Times New Roman" w:eastAsia="Times New Roman" w:hAnsi="Times New Roman" w:cs="Times New Roman"/>
    </w:rPr>
  </w:style>
  <w:style w:type="character" w:customStyle="1" w:styleId="WW8Num17z0">
    <w:name w:val="WW8Num17z0"/>
    <w:rsid w:val="00686CCD"/>
    <w:rPr>
      <w:b w:val="0"/>
    </w:rPr>
  </w:style>
  <w:style w:type="character" w:customStyle="1" w:styleId="WW8Num22z0">
    <w:name w:val="WW8Num22z0"/>
    <w:rsid w:val="00686CCD"/>
    <w:rPr>
      <w:rFonts w:ascii="Times New Roman" w:eastAsia="Times New Roman" w:hAnsi="Times New Roman" w:cs="Times New Roman"/>
    </w:rPr>
  </w:style>
  <w:style w:type="character" w:customStyle="1" w:styleId="WW8Num23z0">
    <w:name w:val="WW8Num23z0"/>
    <w:rsid w:val="00686CCD"/>
    <w:rPr>
      <w:rFonts w:ascii="Times New Roman" w:eastAsia="Calibri" w:hAnsi="Times New Roman" w:cs="Times New Roman"/>
    </w:rPr>
  </w:style>
  <w:style w:type="paragraph" w:customStyle="1" w:styleId="Heading">
    <w:name w:val="Heading"/>
    <w:basedOn w:val="Normal"/>
    <w:next w:val="BodyText"/>
    <w:rsid w:val="00686CCD"/>
    <w:pPr>
      <w:keepNext/>
      <w:suppressAutoHyphens/>
      <w:spacing w:before="240" w:after="120" w:line="240" w:lineRule="auto"/>
    </w:pPr>
    <w:rPr>
      <w:rFonts w:ascii="Arial" w:eastAsia="Lucida Sans Unicode" w:hAnsi="Arial" w:cs="Tahoma"/>
      <w:sz w:val="28"/>
      <w:szCs w:val="28"/>
      <w:lang w:eastAsia="ar-SA"/>
    </w:rPr>
  </w:style>
  <w:style w:type="paragraph" w:customStyle="1" w:styleId="Index">
    <w:name w:val="Index"/>
    <w:basedOn w:val="Normal"/>
    <w:rsid w:val="00686CCD"/>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WW-Default">
    <w:name w:val="WW-Default"/>
    <w:rsid w:val="00686CCD"/>
    <w:pPr>
      <w:suppressAutoHyphens/>
      <w:autoSpaceDE w:val="0"/>
    </w:pPr>
    <w:rPr>
      <w:rFonts w:ascii="Times New Roman" w:eastAsia="Arial" w:hAnsi="Times New Roman"/>
      <w:color w:val="000000"/>
      <w:sz w:val="24"/>
      <w:szCs w:val="24"/>
      <w:lang w:eastAsia="ar-SA"/>
    </w:rPr>
  </w:style>
  <w:style w:type="paragraph" w:customStyle="1" w:styleId="TableContents">
    <w:name w:val="Table Contents"/>
    <w:basedOn w:val="Normal"/>
    <w:rsid w:val="00686CCD"/>
    <w:pPr>
      <w:suppressLineNumbers/>
      <w:suppressAutoHyphens/>
      <w:spacing w:after="0" w:line="240" w:lineRule="auto"/>
    </w:pPr>
    <w:rPr>
      <w:rFonts w:ascii="Times New Roman" w:eastAsia="Times New Roman" w:hAnsi="Times New Roman"/>
      <w:sz w:val="24"/>
      <w:szCs w:val="24"/>
      <w:lang w:eastAsia="ar-SA"/>
    </w:rPr>
  </w:style>
  <w:style w:type="paragraph" w:customStyle="1" w:styleId="TableHeading">
    <w:name w:val="Table Heading"/>
    <w:basedOn w:val="TableContents"/>
    <w:rsid w:val="00686CCD"/>
    <w:pPr>
      <w:jc w:val="center"/>
    </w:pPr>
    <w:rPr>
      <w:b/>
      <w:bCs/>
    </w:rPr>
  </w:style>
  <w:style w:type="paragraph" w:styleId="Revision">
    <w:name w:val="Revision"/>
    <w:hidden/>
    <w:uiPriority w:val="99"/>
    <w:semiHidden/>
    <w:rsid w:val="00686CCD"/>
    <w:rPr>
      <w:rFonts w:ascii="Times New Roman" w:eastAsia="Times New Roman" w:hAnsi="Times New Roman"/>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686CCD"/>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686CCD"/>
    <w:rPr>
      <w:sz w:val="24"/>
      <w:lang w:val="en-US" w:eastAsia="ar-SA" w:bidi="ar-SA"/>
    </w:rPr>
  </w:style>
  <w:style w:type="paragraph" w:customStyle="1" w:styleId="msolistparagraph0">
    <w:name w:val="msolistparagraph"/>
    <w:basedOn w:val="Normal"/>
    <w:rsid w:val="00686CCD"/>
    <w:pPr>
      <w:spacing w:after="0" w:line="240" w:lineRule="auto"/>
      <w:ind w:left="720"/>
    </w:pPr>
    <w:rPr>
      <w:rFonts w:eastAsia="Times New Roman"/>
    </w:rPr>
  </w:style>
  <w:style w:type="character" w:customStyle="1" w:styleId="WW-Absatz-Standardschriftart">
    <w:name w:val="WW-Absatz-Standardschriftart"/>
    <w:rsid w:val="00686CCD"/>
  </w:style>
  <w:style w:type="character" w:customStyle="1" w:styleId="WW-Absatz-Standardschriftart1">
    <w:name w:val="WW-Absatz-Standardschriftart1"/>
    <w:rsid w:val="00686CCD"/>
  </w:style>
  <w:style w:type="character" w:customStyle="1" w:styleId="WW-Absatz-Standardschriftart11">
    <w:name w:val="WW-Absatz-Standardschriftart11"/>
    <w:rsid w:val="00686CCD"/>
  </w:style>
  <w:style w:type="character" w:customStyle="1" w:styleId="WW-Absatz-Standardschriftart111">
    <w:name w:val="WW-Absatz-Standardschriftart111"/>
    <w:rsid w:val="00686CCD"/>
  </w:style>
  <w:style w:type="character" w:styleId="PageNumber">
    <w:name w:val="page number"/>
    <w:rsid w:val="00686CCD"/>
  </w:style>
  <w:style w:type="character" w:customStyle="1" w:styleId="NumberingSymbols">
    <w:name w:val="Numbering Symbols"/>
    <w:rsid w:val="00686CCD"/>
  </w:style>
  <w:style w:type="paragraph" w:customStyle="1" w:styleId="Framecontents">
    <w:name w:val="Frame contents"/>
    <w:basedOn w:val="BodyText"/>
    <w:rsid w:val="00686CCD"/>
    <w:pPr>
      <w:suppressAutoHyphens/>
      <w:jc w:val="center"/>
    </w:pPr>
    <w:rPr>
      <w:b/>
      <w:caps/>
      <w:sz w:val="32"/>
      <w:lang w:val="en-GB" w:eastAsia="ar-SA"/>
    </w:rPr>
  </w:style>
  <w:style w:type="paragraph" w:customStyle="1" w:styleId="txt1">
    <w:name w:val="txt1"/>
    <w:rsid w:val="00686CCD"/>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ascii="Times New Roman" w:eastAsia="Arial" w:hAnsi="Times New Roman"/>
      <w:lang w:eastAsia="ar-SA"/>
    </w:rPr>
  </w:style>
  <w:style w:type="character" w:styleId="IntenseEmphasis">
    <w:name w:val="Intense Emphasis"/>
    <w:uiPriority w:val="21"/>
    <w:qFormat/>
    <w:rsid w:val="00686CCD"/>
    <w:rPr>
      <w:b/>
      <w:bCs/>
      <w:i/>
      <w:iCs/>
      <w:color w:val="4F81BD"/>
    </w:rPr>
  </w:style>
  <w:style w:type="paragraph" w:customStyle="1" w:styleId="Preformatted">
    <w:name w:val="Preformatted"/>
    <w:basedOn w:val="Normal"/>
    <w:rsid w:val="00686CCD"/>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Courier New"/>
      <w:sz w:val="20"/>
      <w:szCs w:val="20"/>
      <w:lang w:eastAsia="lv-LV" w:bidi="lo-LA"/>
    </w:rPr>
  </w:style>
  <w:style w:type="paragraph" w:customStyle="1" w:styleId="BodyTextIMP">
    <w:name w:val="Body Text_IMP"/>
    <w:basedOn w:val="Normal"/>
    <w:rsid w:val="00686CCD"/>
    <w:pPr>
      <w:suppressAutoHyphens/>
      <w:spacing w:after="0" w:line="276" w:lineRule="auto"/>
    </w:pPr>
    <w:rPr>
      <w:rFonts w:ascii="Times New Roman" w:eastAsia="Times New Roman" w:hAnsi="Times New Roman"/>
      <w:sz w:val="24"/>
      <w:szCs w:val="24"/>
      <w:lang w:val="en-US"/>
    </w:rPr>
  </w:style>
  <w:style w:type="paragraph" w:customStyle="1" w:styleId="CM3">
    <w:name w:val="CM3"/>
    <w:basedOn w:val="Default"/>
    <w:next w:val="Default"/>
    <w:uiPriority w:val="99"/>
    <w:rsid w:val="00686CCD"/>
    <w:rPr>
      <w:rFonts w:ascii="EUAlbertina" w:hAnsi="EUAlbertina"/>
      <w:color w:val="auto"/>
      <w:lang w:eastAsia="et-EE"/>
    </w:rPr>
  </w:style>
  <w:style w:type="paragraph" w:customStyle="1" w:styleId="CM4">
    <w:name w:val="CM4"/>
    <w:basedOn w:val="Default"/>
    <w:next w:val="Default"/>
    <w:uiPriority w:val="99"/>
    <w:rsid w:val="00686CCD"/>
    <w:rPr>
      <w:rFonts w:ascii="EUAlbertina" w:hAnsi="EUAlbertina"/>
      <w:color w:val="auto"/>
      <w:lang w:eastAsia="et-EE"/>
    </w:rPr>
  </w:style>
  <w:style w:type="paragraph" w:customStyle="1" w:styleId="Sarakstarindkopa3">
    <w:name w:val="Saraksta rindkopa3"/>
    <w:basedOn w:val="Normal"/>
    <w:qFormat/>
    <w:rsid w:val="00686CCD"/>
    <w:pPr>
      <w:spacing w:after="0" w:line="240" w:lineRule="auto"/>
      <w:ind w:left="720"/>
      <w:contextualSpacing/>
    </w:pPr>
    <w:rPr>
      <w:rFonts w:ascii="Times New Roman" w:hAnsi="Times New Roman"/>
      <w:sz w:val="24"/>
    </w:rPr>
  </w:style>
  <w:style w:type="paragraph" w:styleId="BodyTextIndent2">
    <w:name w:val="Body Text Indent 2"/>
    <w:basedOn w:val="Normal"/>
    <w:link w:val="BodyTextIndent2Char"/>
    <w:uiPriority w:val="99"/>
    <w:unhideWhenUsed/>
    <w:rsid w:val="00686CCD"/>
    <w:pPr>
      <w:spacing w:after="120" w:line="480" w:lineRule="auto"/>
      <w:ind w:left="283"/>
    </w:pPr>
    <w:rPr>
      <w:lang w:val="et-EE"/>
    </w:rPr>
  </w:style>
  <w:style w:type="character" w:customStyle="1" w:styleId="BodyTextIndent2Char">
    <w:name w:val="Body Text Indent 2 Char"/>
    <w:basedOn w:val="DefaultParagraphFont"/>
    <w:link w:val="BodyTextIndent2"/>
    <w:uiPriority w:val="99"/>
    <w:rsid w:val="00686CCD"/>
    <w:rPr>
      <w:sz w:val="22"/>
      <w:szCs w:val="22"/>
      <w:lang w:val="et-EE" w:eastAsia="en-US"/>
    </w:rPr>
  </w:style>
  <w:style w:type="paragraph" w:customStyle="1" w:styleId="BodyText1">
    <w:name w:val="Body Text1"/>
    <w:basedOn w:val="BodyText"/>
    <w:autoRedefine/>
    <w:rsid w:val="00686CCD"/>
    <w:pPr>
      <w:jc w:val="both"/>
    </w:pPr>
    <w:rPr>
      <w:rFonts w:ascii="Arial" w:hAnsi="Arial" w:cs="Arial"/>
      <w:b/>
      <w:sz w:val="22"/>
      <w:szCs w:val="22"/>
    </w:rPr>
  </w:style>
  <w:style w:type="paragraph" w:customStyle="1" w:styleId="msonormalcxspmiddle">
    <w:name w:val="msonormalcxspmiddle"/>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GalveneRakstz1">
    <w:name w:val="Galvene Rakstz.1"/>
    <w:uiPriority w:val="99"/>
    <w:semiHidden/>
    <w:rsid w:val="00686CCD"/>
    <w:rPr>
      <w:rFonts w:ascii="Times New Roman" w:hAnsi="Times New Roman" w:cs="Times New Roman"/>
      <w:sz w:val="24"/>
      <w:szCs w:val="24"/>
      <w:lang w:val="x-none" w:eastAsia="lv-LV"/>
    </w:rPr>
  </w:style>
  <w:style w:type="character" w:customStyle="1" w:styleId="lbldescriptioncl">
    <w:name w:val="lbldescriptioncl"/>
    <w:rsid w:val="00686CCD"/>
  </w:style>
  <w:style w:type="paragraph" w:styleId="BodyText2">
    <w:name w:val="Body Text 2"/>
    <w:basedOn w:val="Normal"/>
    <w:link w:val="BodyText2Char"/>
    <w:uiPriority w:val="99"/>
    <w:rsid w:val="00686CCD"/>
    <w:pPr>
      <w:spacing w:after="120" w:line="480" w:lineRule="auto"/>
    </w:pPr>
    <w:rPr>
      <w:rFonts w:ascii="Times New Roman" w:eastAsia="Times New Roman" w:hAnsi="Times New Roman"/>
      <w:sz w:val="24"/>
      <w:szCs w:val="24"/>
      <w:lang w:eastAsia="lv-LV"/>
    </w:rPr>
  </w:style>
  <w:style w:type="character" w:customStyle="1" w:styleId="BodyText2Char">
    <w:name w:val="Body Text 2 Char"/>
    <w:basedOn w:val="DefaultParagraphFont"/>
    <w:link w:val="BodyText2"/>
    <w:uiPriority w:val="99"/>
    <w:rsid w:val="00686CCD"/>
    <w:rPr>
      <w:rFonts w:ascii="Times New Roman" w:eastAsia="Times New Roman" w:hAnsi="Times New Roman"/>
      <w:sz w:val="24"/>
      <w:szCs w:val="24"/>
    </w:rPr>
  </w:style>
  <w:style w:type="character" w:customStyle="1" w:styleId="SarakstarindkopaRakstz">
    <w:name w:val="Saraksta rindkopa Rakstz."/>
    <w:aliases w:val="Strip Rakstz."/>
    <w:uiPriority w:val="34"/>
    <w:locked/>
    <w:rsid w:val="00686CCD"/>
    <w:rPr>
      <w:rFonts w:ascii="Calibri" w:eastAsia="Calibri" w:hAnsi="Calibri"/>
      <w:sz w:val="22"/>
      <w:szCs w:val="22"/>
      <w:lang w:val="et-EE" w:eastAsia="en-US"/>
    </w:rPr>
  </w:style>
  <w:style w:type="paragraph" w:customStyle="1" w:styleId="Body">
    <w:name w:val="Body"/>
    <w:rsid w:val="00686CCD"/>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numbering" w:customStyle="1" w:styleId="NoList2">
    <w:name w:val="No List2"/>
    <w:next w:val="NoList"/>
    <w:uiPriority w:val="99"/>
    <w:semiHidden/>
    <w:rsid w:val="00686CCD"/>
  </w:style>
  <w:style w:type="paragraph" w:customStyle="1" w:styleId="xl65">
    <w:name w:val="xl65"/>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66">
    <w:name w:val="xl66"/>
    <w:basedOn w:val="Normal"/>
    <w:rsid w:val="00686CC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7">
    <w:name w:val="xl67"/>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8">
    <w:name w:val="xl68"/>
    <w:basedOn w:val="Normal"/>
    <w:rsid w:val="00686CCD"/>
    <w:pP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9">
    <w:name w:val="xl69"/>
    <w:basedOn w:val="Normal"/>
    <w:rsid w:val="00686CCD"/>
    <w:pPr>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70">
    <w:name w:val="xl70"/>
    <w:basedOn w:val="Normal"/>
    <w:rsid w:val="00686CCD"/>
    <w:pP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71">
    <w:name w:val="xl71"/>
    <w:basedOn w:val="Normal"/>
    <w:rsid w:val="00686CCD"/>
    <w:pPr>
      <w:spacing w:before="100" w:beforeAutospacing="1" w:after="100" w:afterAutospacing="1" w:line="240" w:lineRule="auto"/>
      <w:jc w:val="center"/>
    </w:pPr>
    <w:rPr>
      <w:rFonts w:ascii="Times New Roman" w:eastAsia="Times New Roman" w:hAnsi="Times New Roman"/>
      <w:b/>
      <w:bCs/>
      <w:sz w:val="24"/>
      <w:szCs w:val="24"/>
      <w:lang w:eastAsia="lv-LV"/>
    </w:rPr>
  </w:style>
  <w:style w:type="paragraph" w:customStyle="1" w:styleId="xl72">
    <w:name w:val="xl72"/>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lv-LV"/>
    </w:rPr>
  </w:style>
  <w:style w:type="paragraph" w:customStyle="1" w:styleId="xl73">
    <w:name w:val="xl73"/>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4">
    <w:name w:val="xl74"/>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75">
    <w:name w:val="xl75"/>
    <w:basedOn w:val="Normal"/>
    <w:rsid w:val="00686CCD"/>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76">
    <w:name w:val="xl76"/>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7">
    <w:name w:val="xl77"/>
    <w:basedOn w:val="Normal"/>
    <w:rsid w:val="00686CCD"/>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78">
    <w:name w:val="xl78"/>
    <w:basedOn w:val="Normal"/>
    <w:rsid w:val="00686CCD"/>
    <w:pP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79">
    <w:name w:val="xl79"/>
    <w:basedOn w:val="Normal"/>
    <w:rsid w:val="00686CC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0">
    <w:name w:val="xl80"/>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1">
    <w:name w:val="xl81"/>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2">
    <w:name w:val="xl82"/>
    <w:basedOn w:val="Normal"/>
    <w:rsid w:val="00686CCD"/>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3">
    <w:name w:val="xl83"/>
    <w:basedOn w:val="Normal"/>
    <w:rsid w:val="00686CCD"/>
    <w:pPr>
      <w:pBdr>
        <w:top w:val="single" w:sz="4" w:space="0" w:color="auto"/>
        <w:lef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4">
    <w:name w:val="xl84"/>
    <w:basedOn w:val="Normal"/>
    <w:rsid w:val="00686CCD"/>
    <w:pPr>
      <w:pBdr>
        <w:lef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5">
    <w:name w:val="xl85"/>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6">
    <w:name w:val="xl86"/>
    <w:basedOn w:val="Normal"/>
    <w:rsid w:val="00686CCD"/>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7">
    <w:name w:val="xl87"/>
    <w:basedOn w:val="Normal"/>
    <w:rsid w:val="00686CCD"/>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8">
    <w:name w:val="xl88"/>
    <w:basedOn w:val="Normal"/>
    <w:rsid w:val="00686CC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9">
    <w:name w:val="xl89"/>
    <w:basedOn w:val="Normal"/>
    <w:rsid w:val="00686CCD"/>
    <w:pPr>
      <w:spacing w:before="100" w:beforeAutospacing="1" w:after="100" w:afterAutospacing="1" w:line="240" w:lineRule="auto"/>
    </w:pPr>
    <w:rPr>
      <w:rFonts w:ascii="Times New Roman" w:eastAsia="Times New Roman" w:hAnsi="Times New Roman"/>
      <w:b/>
      <w:bCs/>
      <w:color w:val="FF0000"/>
      <w:sz w:val="24"/>
      <w:szCs w:val="24"/>
      <w:lang w:eastAsia="lv-LV"/>
    </w:rPr>
  </w:style>
  <w:style w:type="paragraph" w:customStyle="1" w:styleId="xl90">
    <w:name w:val="xl90"/>
    <w:basedOn w:val="Normal"/>
    <w:rsid w:val="00686CC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91">
    <w:name w:val="xl91"/>
    <w:basedOn w:val="Normal"/>
    <w:rsid w:val="00686CC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92">
    <w:name w:val="xl92"/>
    <w:basedOn w:val="Normal"/>
    <w:rsid w:val="00686CCD"/>
    <w:pPr>
      <w:spacing w:before="100" w:beforeAutospacing="1" w:after="100" w:afterAutospacing="1" w:line="240" w:lineRule="auto"/>
      <w:jc w:val="center"/>
    </w:pPr>
    <w:rPr>
      <w:rFonts w:ascii="Times New Roman" w:eastAsia="Times New Roman" w:hAnsi="Times New Roman"/>
      <w:b/>
      <w:bCs/>
      <w:sz w:val="20"/>
      <w:szCs w:val="20"/>
      <w:lang w:eastAsia="lv-LV"/>
    </w:rPr>
  </w:style>
  <w:style w:type="paragraph" w:customStyle="1" w:styleId="xl93">
    <w:name w:val="xl93"/>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4">
    <w:name w:val="xl94"/>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16"/>
      <w:szCs w:val="16"/>
      <w:lang w:eastAsia="lv-LV"/>
    </w:rPr>
  </w:style>
  <w:style w:type="paragraph" w:customStyle="1" w:styleId="xl95">
    <w:name w:val="xl95"/>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16"/>
      <w:szCs w:val="16"/>
      <w:lang w:eastAsia="lv-LV"/>
    </w:rPr>
  </w:style>
  <w:style w:type="paragraph" w:customStyle="1" w:styleId="xl96">
    <w:name w:val="xl96"/>
    <w:basedOn w:val="Normal"/>
    <w:rsid w:val="00686CCD"/>
    <w:pP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7">
    <w:name w:val="xl97"/>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FF0000"/>
      <w:sz w:val="24"/>
      <w:szCs w:val="24"/>
      <w:lang w:eastAsia="lv-LV"/>
    </w:rPr>
  </w:style>
  <w:style w:type="paragraph" w:customStyle="1" w:styleId="xl98">
    <w:name w:val="xl98"/>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FF0000"/>
      <w:sz w:val="24"/>
      <w:szCs w:val="24"/>
      <w:lang w:eastAsia="lv-LV"/>
    </w:rPr>
  </w:style>
  <w:style w:type="paragraph" w:customStyle="1" w:styleId="xl99">
    <w:name w:val="xl99"/>
    <w:basedOn w:val="Normal"/>
    <w:rsid w:val="00686CCD"/>
    <w:pP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100">
    <w:name w:val="xl100"/>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01">
    <w:name w:val="xl101"/>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16"/>
      <w:szCs w:val="16"/>
      <w:lang w:eastAsia="lv-LV"/>
    </w:rPr>
  </w:style>
  <w:style w:type="paragraph" w:customStyle="1" w:styleId="xl102">
    <w:name w:val="xl102"/>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03">
    <w:name w:val="xl103"/>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16"/>
      <w:szCs w:val="16"/>
      <w:lang w:eastAsia="lv-LV"/>
    </w:rPr>
  </w:style>
  <w:style w:type="paragraph" w:customStyle="1" w:styleId="xl104">
    <w:name w:val="xl104"/>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05">
    <w:name w:val="xl105"/>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16"/>
      <w:szCs w:val="16"/>
      <w:lang w:eastAsia="lv-LV"/>
    </w:rPr>
  </w:style>
  <w:style w:type="paragraph" w:customStyle="1" w:styleId="xl106">
    <w:name w:val="xl106"/>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16"/>
      <w:szCs w:val="16"/>
      <w:lang w:eastAsia="lv-LV"/>
    </w:rPr>
  </w:style>
  <w:style w:type="paragraph" w:customStyle="1" w:styleId="xl107">
    <w:name w:val="xl107"/>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08">
    <w:name w:val="xl108"/>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16"/>
      <w:szCs w:val="16"/>
      <w:lang w:eastAsia="lv-LV"/>
    </w:rPr>
  </w:style>
  <w:style w:type="paragraph" w:customStyle="1" w:styleId="xl109">
    <w:name w:val="xl109"/>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lv-LV"/>
    </w:rPr>
  </w:style>
  <w:style w:type="paragraph" w:customStyle="1" w:styleId="xl110">
    <w:name w:val="xl110"/>
    <w:basedOn w:val="Normal"/>
    <w:rsid w:val="00686C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11">
    <w:name w:val="xl111"/>
    <w:basedOn w:val="Normal"/>
    <w:rsid w:val="00686C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12">
    <w:name w:val="xl112"/>
    <w:basedOn w:val="Normal"/>
    <w:rsid w:val="00686C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13">
    <w:name w:val="xl113"/>
    <w:basedOn w:val="Normal"/>
    <w:rsid w:val="00686C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right"/>
      <w:textAlignment w:val="center"/>
    </w:pPr>
    <w:rPr>
      <w:rFonts w:ascii="Times New Roman" w:eastAsia="Times New Roman" w:hAnsi="Times New Roman"/>
      <w:sz w:val="16"/>
      <w:szCs w:val="16"/>
      <w:lang w:eastAsia="lv-LV"/>
    </w:rPr>
  </w:style>
  <w:style w:type="paragraph" w:customStyle="1" w:styleId="xl114">
    <w:name w:val="xl114"/>
    <w:basedOn w:val="Normal"/>
    <w:rsid w:val="00686C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pPr>
    <w:rPr>
      <w:rFonts w:ascii="Times New Roman" w:eastAsia="Times New Roman" w:hAnsi="Times New Roman"/>
      <w:b/>
      <w:bCs/>
      <w:sz w:val="18"/>
      <w:szCs w:val="18"/>
      <w:lang w:eastAsia="lv-LV"/>
    </w:rPr>
  </w:style>
  <w:style w:type="paragraph" w:customStyle="1" w:styleId="xl115">
    <w:name w:val="xl115"/>
    <w:basedOn w:val="Normal"/>
    <w:rsid w:val="00686CC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16">
    <w:name w:val="xl116"/>
    <w:basedOn w:val="Normal"/>
    <w:rsid w:val="00686CC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17">
    <w:name w:val="xl117"/>
    <w:basedOn w:val="Normal"/>
    <w:rsid w:val="00686C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i/>
      <w:iCs/>
      <w:sz w:val="18"/>
      <w:szCs w:val="18"/>
      <w:lang w:eastAsia="lv-LV"/>
    </w:rPr>
  </w:style>
  <w:style w:type="paragraph" w:styleId="BodyTextIndent3">
    <w:name w:val="Body Text Indent 3"/>
    <w:basedOn w:val="Normal"/>
    <w:link w:val="BodyTextIndent3Char"/>
    <w:uiPriority w:val="99"/>
    <w:unhideWhenUsed/>
    <w:rsid w:val="00686CCD"/>
    <w:pPr>
      <w:spacing w:after="120"/>
      <w:ind w:left="283"/>
    </w:pPr>
    <w:rPr>
      <w:sz w:val="16"/>
      <w:szCs w:val="16"/>
    </w:rPr>
  </w:style>
  <w:style w:type="character" w:customStyle="1" w:styleId="BodyTextIndent3Char">
    <w:name w:val="Body Text Indent 3 Char"/>
    <w:basedOn w:val="DefaultParagraphFont"/>
    <w:link w:val="BodyTextIndent3"/>
    <w:uiPriority w:val="99"/>
    <w:rsid w:val="00686CCD"/>
    <w:rPr>
      <w:sz w:val="16"/>
      <w:szCs w:val="16"/>
      <w:lang w:eastAsia="en-US"/>
    </w:rPr>
  </w:style>
  <w:style w:type="paragraph" w:customStyle="1" w:styleId="article-intro">
    <w:name w:val="article-intro"/>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description">
    <w:name w:val="description"/>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author">
    <w:name w:val="author"/>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allon-hint">
    <w:name w:val="ballon-hint"/>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numbering" w:customStyle="1" w:styleId="NoList11">
    <w:name w:val="No List11"/>
    <w:next w:val="NoList"/>
    <w:uiPriority w:val="99"/>
    <w:semiHidden/>
    <w:rsid w:val="00686CCD"/>
  </w:style>
  <w:style w:type="table" w:customStyle="1" w:styleId="TableGrid1">
    <w:name w:val="Table Grid1"/>
    <w:basedOn w:val="TableNormal"/>
    <w:next w:val="TableGrid"/>
    <w:rsid w:val="00686CC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686CCD"/>
  </w:style>
  <w:style w:type="character" w:customStyle="1" w:styleId="ListParagraphChar1">
    <w:name w:val="List Paragraph Char1"/>
    <w:locked/>
    <w:rsid w:val="00686CCD"/>
    <w:rPr>
      <w:rFonts w:eastAsia="Lucida Sans Unicode"/>
      <w:kern w:val="2"/>
      <w:sz w:val="24"/>
      <w:szCs w:val="24"/>
    </w:rPr>
  </w:style>
  <w:style w:type="paragraph" w:customStyle="1" w:styleId="r">
    <w:name w:val="r"/>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numbering" w:customStyle="1" w:styleId="NoList3">
    <w:name w:val="No List3"/>
    <w:next w:val="NoList"/>
    <w:uiPriority w:val="99"/>
    <w:semiHidden/>
    <w:unhideWhenUsed/>
    <w:rsid w:val="00686CCD"/>
  </w:style>
  <w:style w:type="numbering" w:customStyle="1" w:styleId="NoList12">
    <w:name w:val="No List12"/>
    <w:next w:val="NoList"/>
    <w:uiPriority w:val="99"/>
    <w:semiHidden/>
    <w:unhideWhenUsed/>
    <w:rsid w:val="00686CCD"/>
  </w:style>
  <w:style w:type="numbering" w:customStyle="1" w:styleId="NoList111">
    <w:name w:val="No List111"/>
    <w:next w:val="NoList"/>
    <w:uiPriority w:val="99"/>
    <w:semiHidden/>
    <w:rsid w:val="00686CCD"/>
  </w:style>
  <w:style w:type="table" w:customStyle="1" w:styleId="TableGrid2">
    <w:name w:val="Table Grid2"/>
    <w:basedOn w:val="TableNormal"/>
    <w:next w:val="TableGrid"/>
    <w:rsid w:val="00686CC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semiHidden/>
    <w:rsid w:val="00686CCD"/>
  </w:style>
  <w:style w:type="character" w:customStyle="1" w:styleId="t-bold">
    <w:name w:val="t-bold"/>
    <w:rsid w:val="00686CCD"/>
  </w:style>
  <w:style w:type="table" w:customStyle="1" w:styleId="TableGrid0">
    <w:name w:val="TableGrid"/>
    <w:rsid w:val="00686CCD"/>
    <w:rPr>
      <w:rFonts w:eastAsia="Times New Roman"/>
      <w:sz w:val="22"/>
      <w:szCs w:val="22"/>
    </w:rPr>
    <w:tblPr>
      <w:tblCellMar>
        <w:top w:w="0" w:type="dxa"/>
        <w:left w:w="0" w:type="dxa"/>
        <w:bottom w:w="0" w:type="dxa"/>
        <w:right w:w="0" w:type="dxa"/>
      </w:tblCellMar>
    </w:tblPr>
  </w:style>
  <w:style w:type="character" w:customStyle="1" w:styleId="list-articlepublish-date">
    <w:name w:val="list-article__publish-date"/>
    <w:rsid w:val="00686CCD"/>
  </w:style>
  <w:style w:type="character" w:customStyle="1" w:styleId="list-articlepublish-date-pipe">
    <w:name w:val="list-article__publish-date-pipe"/>
    <w:rsid w:val="00686CCD"/>
  </w:style>
  <w:style w:type="numbering" w:customStyle="1" w:styleId="NoList1111">
    <w:name w:val="No List1111"/>
    <w:next w:val="NoList"/>
    <w:uiPriority w:val="99"/>
    <w:semiHidden/>
    <w:rsid w:val="00686CCD"/>
  </w:style>
  <w:style w:type="table" w:customStyle="1" w:styleId="TableGrid11">
    <w:name w:val="Table Grid11"/>
    <w:basedOn w:val="TableNormal"/>
    <w:next w:val="TableGrid"/>
    <w:rsid w:val="00686CC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semiHidden/>
    <w:rsid w:val="00686CCD"/>
  </w:style>
  <w:style w:type="character" w:customStyle="1" w:styleId="bisBold">
    <w:name w:val="bisBold"/>
    <w:rsid w:val="00686CCD"/>
    <w:rPr>
      <w:b/>
      <w:bCs/>
    </w:rPr>
  </w:style>
  <w:style w:type="paragraph" w:customStyle="1" w:styleId="bisParagraphJustify">
    <w:name w:val="bisParagraphJustify"/>
    <w:basedOn w:val="Normal"/>
    <w:rsid w:val="00686CCD"/>
    <w:pPr>
      <w:widowControl w:val="0"/>
      <w:suppressAutoHyphens/>
      <w:spacing w:after="216" w:line="240" w:lineRule="auto"/>
      <w:jc w:val="both"/>
    </w:pPr>
    <w:rPr>
      <w:rFonts w:ascii="Times New Roman" w:eastAsia="SimSun" w:hAnsi="Times New Roman" w:cs="Lucida Sans"/>
      <w:sz w:val="24"/>
      <w:szCs w:val="24"/>
      <w:lang w:val="en" w:eastAsia="zh-CN" w:bidi="hi-IN"/>
    </w:rPr>
  </w:style>
  <w:style w:type="paragraph" w:customStyle="1" w:styleId="naisc">
    <w:name w:val="naisc"/>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nod">
    <w:name w:val="naisnod"/>
    <w:basedOn w:val="Normal"/>
    <w:rsid w:val="00686CCD"/>
    <w:pPr>
      <w:suppressAutoHyphens/>
      <w:spacing w:before="450" w:after="225" w:line="240" w:lineRule="auto"/>
      <w:jc w:val="center"/>
    </w:pPr>
    <w:rPr>
      <w:rFonts w:ascii="Times New Roman" w:eastAsia="Times New Roman" w:hAnsi="Times New Roman"/>
      <w:b/>
      <w:bCs/>
      <w:sz w:val="24"/>
      <w:szCs w:val="24"/>
      <w:lang w:eastAsia="ar-SA"/>
    </w:rPr>
  </w:style>
  <w:style w:type="paragraph" w:customStyle="1" w:styleId="Style7">
    <w:name w:val="Style7"/>
    <w:basedOn w:val="Normal"/>
    <w:uiPriority w:val="99"/>
    <w:rsid w:val="00686CCD"/>
    <w:pPr>
      <w:widowControl w:val="0"/>
      <w:autoSpaceDE w:val="0"/>
      <w:autoSpaceDN w:val="0"/>
      <w:adjustRightInd w:val="0"/>
      <w:spacing w:after="0" w:line="302" w:lineRule="exact"/>
    </w:pPr>
    <w:rPr>
      <w:rFonts w:ascii="Times New Roman" w:eastAsia="Times New Roman" w:hAnsi="Times New Roman"/>
      <w:sz w:val="24"/>
      <w:szCs w:val="24"/>
      <w:lang w:eastAsia="lv-LV"/>
    </w:rPr>
  </w:style>
  <w:style w:type="paragraph" w:customStyle="1" w:styleId="Style11">
    <w:name w:val="Style11"/>
    <w:basedOn w:val="Normal"/>
    <w:uiPriority w:val="99"/>
    <w:rsid w:val="00686CCD"/>
    <w:pPr>
      <w:widowControl w:val="0"/>
      <w:autoSpaceDE w:val="0"/>
      <w:autoSpaceDN w:val="0"/>
      <w:adjustRightInd w:val="0"/>
      <w:spacing w:after="0" w:line="240" w:lineRule="auto"/>
    </w:pPr>
    <w:rPr>
      <w:rFonts w:ascii="Times New Roman" w:eastAsia="Times New Roman" w:hAnsi="Times New Roman"/>
      <w:sz w:val="24"/>
      <w:szCs w:val="24"/>
      <w:lang w:eastAsia="lv-LV"/>
    </w:rPr>
  </w:style>
  <w:style w:type="character" w:customStyle="1" w:styleId="FontStyle14">
    <w:name w:val="Font Style14"/>
    <w:uiPriority w:val="99"/>
    <w:rsid w:val="00686CCD"/>
    <w:rPr>
      <w:rFonts w:ascii="Times New Roman" w:hAnsi="Times New Roman" w:cs="Times New Roman"/>
      <w:b/>
      <w:bCs/>
      <w:sz w:val="22"/>
      <w:szCs w:val="22"/>
    </w:rPr>
  </w:style>
  <w:style w:type="character" w:customStyle="1" w:styleId="FontStyle15">
    <w:name w:val="Font Style15"/>
    <w:uiPriority w:val="99"/>
    <w:rsid w:val="00686CCD"/>
    <w:rPr>
      <w:rFonts w:ascii="Times New Roman" w:hAnsi="Times New Roman" w:cs="Times New Roman"/>
      <w:sz w:val="24"/>
      <w:szCs w:val="24"/>
    </w:rPr>
  </w:style>
  <w:style w:type="paragraph" w:customStyle="1" w:styleId="tvhtml">
    <w:name w:val="tv_html"/>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TitleChar2">
    <w:name w:val="Title Char2"/>
    <w:rsid w:val="00686CCD"/>
    <w:rPr>
      <w:rFonts w:ascii="Calibri Light" w:eastAsia="Times New Roman" w:hAnsi="Calibri Light" w:cs="Times New Roman"/>
      <w:b/>
      <w:bCs/>
      <w:kern w:val="28"/>
      <w:sz w:val="32"/>
      <w:szCs w:val="32"/>
    </w:rPr>
  </w:style>
  <w:style w:type="paragraph" w:customStyle="1" w:styleId="likparaksts">
    <w:name w:val="lik_paraksts"/>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59720">
      <w:bodyDiv w:val="1"/>
      <w:marLeft w:val="0"/>
      <w:marRight w:val="0"/>
      <w:marTop w:val="0"/>
      <w:marBottom w:val="0"/>
      <w:divBdr>
        <w:top w:val="none" w:sz="0" w:space="0" w:color="auto"/>
        <w:left w:val="none" w:sz="0" w:space="0" w:color="auto"/>
        <w:bottom w:val="none" w:sz="0" w:space="0" w:color="auto"/>
        <w:right w:val="none" w:sz="0" w:space="0" w:color="auto"/>
      </w:divBdr>
    </w:div>
    <w:div w:id="74740954">
      <w:bodyDiv w:val="1"/>
      <w:marLeft w:val="0"/>
      <w:marRight w:val="0"/>
      <w:marTop w:val="0"/>
      <w:marBottom w:val="0"/>
      <w:divBdr>
        <w:top w:val="none" w:sz="0" w:space="0" w:color="auto"/>
        <w:left w:val="none" w:sz="0" w:space="0" w:color="auto"/>
        <w:bottom w:val="none" w:sz="0" w:space="0" w:color="auto"/>
        <w:right w:val="none" w:sz="0" w:space="0" w:color="auto"/>
      </w:divBdr>
      <w:divsChild>
        <w:div w:id="823931128">
          <w:marLeft w:val="0"/>
          <w:marRight w:val="0"/>
          <w:marTop w:val="0"/>
          <w:marBottom w:val="0"/>
          <w:divBdr>
            <w:top w:val="none" w:sz="0" w:space="0" w:color="auto"/>
            <w:left w:val="none" w:sz="0" w:space="0" w:color="auto"/>
            <w:bottom w:val="none" w:sz="0" w:space="0" w:color="auto"/>
            <w:right w:val="none" w:sz="0" w:space="0" w:color="auto"/>
          </w:divBdr>
          <w:divsChild>
            <w:div w:id="1337536580">
              <w:marLeft w:val="0"/>
              <w:marRight w:val="0"/>
              <w:marTop w:val="0"/>
              <w:marBottom w:val="0"/>
              <w:divBdr>
                <w:top w:val="none" w:sz="0" w:space="0" w:color="auto"/>
                <w:left w:val="none" w:sz="0" w:space="0" w:color="auto"/>
                <w:bottom w:val="none" w:sz="0" w:space="0" w:color="auto"/>
                <w:right w:val="none" w:sz="0" w:space="0" w:color="auto"/>
              </w:divBdr>
              <w:divsChild>
                <w:div w:id="783841491">
                  <w:marLeft w:val="0"/>
                  <w:marRight w:val="0"/>
                  <w:marTop w:val="0"/>
                  <w:marBottom w:val="0"/>
                  <w:divBdr>
                    <w:top w:val="none" w:sz="0" w:space="0" w:color="auto"/>
                    <w:left w:val="none" w:sz="0" w:space="0" w:color="auto"/>
                    <w:bottom w:val="none" w:sz="0" w:space="0" w:color="auto"/>
                    <w:right w:val="none" w:sz="0" w:space="0" w:color="auto"/>
                  </w:divBdr>
                </w:div>
                <w:div w:id="142024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925352">
          <w:marLeft w:val="0"/>
          <w:marRight w:val="0"/>
          <w:marTop w:val="0"/>
          <w:marBottom w:val="0"/>
          <w:divBdr>
            <w:top w:val="none" w:sz="0" w:space="0" w:color="auto"/>
            <w:left w:val="none" w:sz="0" w:space="0" w:color="auto"/>
            <w:bottom w:val="none" w:sz="0" w:space="0" w:color="auto"/>
            <w:right w:val="none" w:sz="0" w:space="0" w:color="auto"/>
          </w:divBdr>
          <w:divsChild>
            <w:div w:id="1997951980">
              <w:marLeft w:val="0"/>
              <w:marRight w:val="0"/>
              <w:marTop w:val="0"/>
              <w:marBottom w:val="0"/>
              <w:divBdr>
                <w:top w:val="none" w:sz="0" w:space="0" w:color="auto"/>
                <w:left w:val="none" w:sz="0" w:space="0" w:color="auto"/>
                <w:bottom w:val="none" w:sz="0" w:space="0" w:color="auto"/>
                <w:right w:val="none" w:sz="0" w:space="0" w:color="auto"/>
              </w:divBdr>
            </w:div>
            <w:div w:id="2080590359">
              <w:marLeft w:val="0"/>
              <w:marRight w:val="0"/>
              <w:marTop w:val="0"/>
              <w:marBottom w:val="0"/>
              <w:divBdr>
                <w:top w:val="none" w:sz="0" w:space="0" w:color="auto"/>
                <w:left w:val="none" w:sz="0" w:space="0" w:color="auto"/>
                <w:bottom w:val="none" w:sz="0" w:space="0" w:color="auto"/>
                <w:right w:val="none" w:sz="0" w:space="0" w:color="auto"/>
              </w:divBdr>
              <w:divsChild>
                <w:div w:id="20475284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980579432">
          <w:marLeft w:val="0"/>
          <w:marRight w:val="0"/>
          <w:marTop w:val="0"/>
          <w:marBottom w:val="0"/>
          <w:divBdr>
            <w:top w:val="none" w:sz="0" w:space="0" w:color="auto"/>
            <w:left w:val="none" w:sz="0" w:space="0" w:color="auto"/>
            <w:bottom w:val="none" w:sz="0" w:space="0" w:color="auto"/>
            <w:right w:val="none" w:sz="0" w:space="0" w:color="auto"/>
          </w:divBdr>
          <w:divsChild>
            <w:div w:id="1167327250">
              <w:marLeft w:val="0"/>
              <w:marRight w:val="0"/>
              <w:marTop w:val="0"/>
              <w:marBottom w:val="0"/>
              <w:divBdr>
                <w:top w:val="none" w:sz="0" w:space="0" w:color="auto"/>
                <w:left w:val="none" w:sz="0" w:space="0" w:color="auto"/>
                <w:bottom w:val="none" w:sz="0" w:space="0" w:color="auto"/>
                <w:right w:val="none" w:sz="0" w:space="0" w:color="auto"/>
              </w:divBdr>
              <w:divsChild>
                <w:div w:id="603149789">
                  <w:marLeft w:val="0"/>
                  <w:marRight w:val="0"/>
                  <w:marTop w:val="0"/>
                  <w:marBottom w:val="0"/>
                  <w:divBdr>
                    <w:top w:val="none" w:sz="0" w:space="0" w:color="auto"/>
                    <w:left w:val="none" w:sz="0" w:space="0" w:color="auto"/>
                    <w:bottom w:val="none" w:sz="0" w:space="0" w:color="auto"/>
                    <w:right w:val="none" w:sz="0" w:space="0" w:color="auto"/>
                  </w:divBdr>
                </w:div>
                <w:div w:id="132477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178741">
          <w:marLeft w:val="0"/>
          <w:marRight w:val="0"/>
          <w:marTop w:val="0"/>
          <w:marBottom w:val="0"/>
          <w:divBdr>
            <w:top w:val="none" w:sz="0" w:space="0" w:color="auto"/>
            <w:left w:val="none" w:sz="0" w:space="0" w:color="auto"/>
            <w:bottom w:val="none" w:sz="0" w:space="0" w:color="auto"/>
            <w:right w:val="none" w:sz="0" w:space="0" w:color="auto"/>
          </w:divBdr>
        </w:div>
        <w:div w:id="1805461765">
          <w:marLeft w:val="0"/>
          <w:marRight w:val="0"/>
          <w:marTop w:val="0"/>
          <w:marBottom w:val="0"/>
          <w:divBdr>
            <w:top w:val="none" w:sz="0" w:space="0" w:color="auto"/>
            <w:left w:val="none" w:sz="0" w:space="0" w:color="auto"/>
            <w:bottom w:val="none" w:sz="0" w:space="0" w:color="auto"/>
            <w:right w:val="none" w:sz="0" w:space="0" w:color="auto"/>
          </w:divBdr>
        </w:div>
      </w:divsChild>
    </w:div>
    <w:div w:id="81998597">
      <w:bodyDiv w:val="1"/>
      <w:marLeft w:val="0"/>
      <w:marRight w:val="0"/>
      <w:marTop w:val="0"/>
      <w:marBottom w:val="0"/>
      <w:divBdr>
        <w:top w:val="none" w:sz="0" w:space="0" w:color="auto"/>
        <w:left w:val="none" w:sz="0" w:space="0" w:color="auto"/>
        <w:bottom w:val="none" w:sz="0" w:space="0" w:color="auto"/>
        <w:right w:val="none" w:sz="0" w:space="0" w:color="auto"/>
      </w:divBdr>
    </w:div>
    <w:div w:id="142628441">
      <w:bodyDiv w:val="1"/>
      <w:marLeft w:val="0"/>
      <w:marRight w:val="0"/>
      <w:marTop w:val="0"/>
      <w:marBottom w:val="0"/>
      <w:divBdr>
        <w:top w:val="none" w:sz="0" w:space="0" w:color="auto"/>
        <w:left w:val="none" w:sz="0" w:space="0" w:color="auto"/>
        <w:bottom w:val="none" w:sz="0" w:space="0" w:color="auto"/>
        <w:right w:val="none" w:sz="0" w:space="0" w:color="auto"/>
      </w:divBdr>
    </w:div>
    <w:div w:id="146482643">
      <w:bodyDiv w:val="1"/>
      <w:marLeft w:val="0"/>
      <w:marRight w:val="0"/>
      <w:marTop w:val="0"/>
      <w:marBottom w:val="0"/>
      <w:divBdr>
        <w:top w:val="none" w:sz="0" w:space="0" w:color="auto"/>
        <w:left w:val="none" w:sz="0" w:space="0" w:color="auto"/>
        <w:bottom w:val="none" w:sz="0" w:space="0" w:color="auto"/>
        <w:right w:val="none" w:sz="0" w:space="0" w:color="auto"/>
      </w:divBdr>
    </w:div>
    <w:div w:id="167984052">
      <w:bodyDiv w:val="1"/>
      <w:marLeft w:val="0"/>
      <w:marRight w:val="0"/>
      <w:marTop w:val="0"/>
      <w:marBottom w:val="0"/>
      <w:divBdr>
        <w:top w:val="none" w:sz="0" w:space="0" w:color="auto"/>
        <w:left w:val="none" w:sz="0" w:space="0" w:color="auto"/>
        <w:bottom w:val="none" w:sz="0" w:space="0" w:color="auto"/>
        <w:right w:val="none" w:sz="0" w:space="0" w:color="auto"/>
      </w:divBdr>
    </w:div>
    <w:div w:id="190997755">
      <w:bodyDiv w:val="1"/>
      <w:marLeft w:val="0"/>
      <w:marRight w:val="0"/>
      <w:marTop w:val="0"/>
      <w:marBottom w:val="0"/>
      <w:divBdr>
        <w:top w:val="none" w:sz="0" w:space="0" w:color="auto"/>
        <w:left w:val="none" w:sz="0" w:space="0" w:color="auto"/>
        <w:bottom w:val="none" w:sz="0" w:space="0" w:color="auto"/>
        <w:right w:val="none" w:sz="0" w:space="0" w:color="auto"/>
      </w:divBdr>
    </w:div>
    <w:div w:id="198473613">
      <w:bodyDiv w:val="1"/>
      <w:marLeft w:val="0"/>
      <w:marRight w:val="0"/>
      <w:marTop w:val="0"/>
      <w:marBottom w:val="0"/>
      <w:divBdr>
        <w:top w:val="none" w:sz="0" w:space="0" w:color="auto"/>
        <w:left w:val="none" w:sz="0" w:space="0" w:color="auto"/>
        <w:bottom w:val="none" w:sz="0" w:space="0" w:color="auto"/>
        <w:right w:val="none" w:sz="0" w:space="0" w:color="auto"/>
      </w:divBdr>
      <w:divsChild>
        <w:div w:id="1246960433">
          <w:marLeft w:val="0"/>
          <w:marRight w:val="0"/>
          <w:marTop w:val="0"/>
          <w:marBottom w:val="0"/>
          <w:divBdr>
            <w:top w:val="none" w:sz="0" w:space="0" w:color="auto"/>
            <w:left w:val="none" w:sz="0" w:space="0" w:color="auto"/>
            <w:bottom w:val="none" w:sz="0" w:space="0" w:color="auto"/>
            <w:right w:val="none" w:sz="0" w:space="0" w:color="auto"/>
          </w:divBdr>
        </w:div>
        <w:div w:id="765075508">
          <w:marLeft w:val="0"/>
          <w:marRight w:val="0"/>
          <w:marTop w:val="0"/>
          <w:marBottom w:val="0"/>
          <w:divBdr>
            <w:top w:val="none" w:sz="0" w:space="0" w:color="auto"/>
            <w:left w:val="none" w:sz="0" w:space="0" w:color="auto"/>
            <w:bottom w:val="none" w:sz="0" w:space="0" w:color="auto"/>
            <w:right w:val="none" w:sz="0" w:space="0" w:color="auto"/>
          </w:divBdr>
        </w:div>
        <w:div w:id="72974313">
          <w:marLeft w:val="0"/>
          <w:marRight w:val="0"/>
          <w:marTop w:val="0"/>
          <w:marBottom w:val="0"/>
          <w:divBdr>
            <w:top w:val="none" w:sz="0" w:space="0" w:color="auto"/>
            <w:left w:val="none" w:sz="0" w:space="0" w:color="auto"/>
            <w:bottom w:val="none" w:sz="0" w:space="0" w:color="auto"/>
            <w:right w:val="none" w:sz="0" w:space="0" w:color="auto"/>
          </w:divBdr>
        </w:div>
        <w:div w:id="843934141">
          <w:marLeft w:val="0"/>
          <w:marRight w:val="0"/>
          <w:marTop w:val="0"/>
          <w:marBottom w:val="0"/>
          <w:divBdr>
            <w:top w:val="none" w:sz="0" w:space="0" w:color="auto"/>
            <w:left w:val="none" w:sz="0" w:space="0" w:color="auto"/>
            <w:bottom w:val="none" w:sz="0" w:space="0" w:color="auto"/>
            <w:right w:val="none" w:sz="0" w:space="0" w:color="auto"/>
          </w:divBdr>
        </w:div>
        <w:div w:id="676468083">
          <w:marLeft w:val="0"/>
          <w:marRight w:val="0"/>
          <w:marTop w:val="0"/>
          <w:marBottom w:val="0"/>
          <w:divBdr>
            <w:top w:val="none" w:sz="0" w:space="0" w:color="auto"/>
            <w:left w:val="none" w:sz="0" w:space="0" w:color="auto"/>
            <w:bottom w:val="none" w:sz="0" w:space="0" w:color="auto"/>
            <w:right w:val="none" w:sz="0" w:space="0" w:color="auto"/>
          </w:divBdr>
        </w:div>
        <w:div w:id="1820338442">
          <w:marLeft w:val="0"/>
          <w:marRight w:val="0"/>
          <w:marTop w:val="0"/>
          <w:marBottom w:val="0"/>
          <w:divBdr>
            <w:top w:val="none" w:sz="0" w:space="0" w:color="auto"/>
            <w:left w:val="none" w:sz="0" w:space="0" w:color="auto"/>
            <w:bottom w:val="none" w:sz="0" w:space="0" w:color="auto"/>
            <w:right w:val="none" w:sz="0" w:space="0" w:color="auto"/>
          </w:divBdr>
        </w:div>
        <w:div w:id="173345749">
          <w:marLeft w:val="0"/>
          <w:marRight w:val="0"/>
          <w:marTop w:val="0"/>
          <w:marBottom w:val="0"/>
          <w:divBdr>
            <w:top w:val="none" w:sz="0" w:space="0" w:color="auto"/>
            <w:left w:val="none" w:sz="0" w:space="0" w:color="auto"/>
            <w:bottom w:val="none" w:sz="0" w:space="0" w:color="auto"/>
            <w:right w:val="none" w:sz="0" w:space="0" w:color="auto"/>
          </w:divBdr>
        </w:div>
        <w:div w:id="139545823">
          <w:marLeft w:val="0"/>
          <w:marRight w:val="0"/>
          <w:marTop w:val="0"/>
          <w:marBottom w:val="0"/>
          <w:divBdr>
            <w:top w:val="none" w:sz="0" w:space="0" w:color="auto"/>
            <w:left w:val="none" w:sz="0" w:space="0" w:color="auto"/>
            <w:bottom w:val="none" w:sz="0" w:space="0" w:color="auto"/>
            <w:right w:val="none" w:sz="0" w:space="0" w:color="auto"/>
          </w:divBdr>
          <w:divsChild>
            <w:div w:id="1752124069">
              <w:marLeft w:val="0"/>
              <w:marRight w:val="0"/>
              <w:marTop w:val="0"/>
              <w:marBottom w:val="0"/>
              <w:divBdr>
                <w:top w:val="none" w:sz="0" w:space="0" w:color="auto"/>
                <w:left w:val="none" w:sz="0" w:space="0" w:color="auto"/>
                <w:bottom w:val="none" w:sz="0" w:space="0" w:color="auto"/>
                <w:right w:val="none" w:sz="0" w:space="0" w:color="auto"/>
              </w:divBdr>
            </w:div>
            <w:div w:id="360983385">
              <w:marLeft w:val="0"/>
              <w:marRight w:val="0"/>
              <w:marTop w:val="0"/>
              <w:marBottom w:val="0"/>
              <w:divBdr>
                <w:top w:val="none" w:sz="0" w:space="0" w:color="auto"/>
                <w:left w:val="none" w:sz="0" w:space="0" w:color="auto"/>
                <w:bottom w:val="none" w:sz="0" w:space="0" w:color="auto"/>
                <w:right w:val="none" w:sz="0" w:space="0" w:color="auto"/>
              </w:divBdr>
              <w:divsChild>
                <w:div w:id="722295096">
                  <w:marLeft w:val="0"/>
                  <w:marRight w:val="0"/>
                  <w:marTop w:val="0"/>
                  <w:marBottom w:val="0"/>
                  <w:divBdr>
                    <w:top w:val="none" w:sz="0" w:space="0" w:color="auto"/>
                    <w:left w:val="none" w:sz="0" w:space="0" w:color="auto"/>
                    <w:bottom w:val="none" w:sz="0" w:space="0" w:color="auto"/>
                    <w:right w:val="none" w:sz="0" w:space="0" w:color="auto"/>
                  </w:divBdr>
                  <w:divsChild>
                    <w:div w:id="1083918970">
                      <w:marLeft w:val="0"/>
                      <w:marRight w:val="0"/>
                      <w:marTop w:val="0"/>
                      <w:marBottom w:val="0"/>
                      <w:divBdr>
                        <w:top w:val="none" w:sz="0" w:space="0" w:color="auto"/>
                        <w:left w:val="none" w:sz="0" w:space="0" w:color="auto"/>
                        <w:bottom w:val="none" w:sz="0" w:space="0" w:color="auto"/>
                        <w:right w:val="none" w:sz="0" w:space="0" w:color="auto"/>
                      </w:divBdr>
                      <w:divsChild>
                        <w:div w:id="711884093">
                          <w:marLeft w:val="0"/>
                          <w:marRight w:val="0"/>
                          <w:marTop w:val="0"/>
                          <w:marBottom w:val="0"/>
                          <w:divBdr>
                            <w:top w:val="none" w:sz="0" w:space="0" w:color="auto"/>
                            <w:left w:val="none" w:sz="0" w:space="0" w:color="auto"/>
                            <w:bottom w:val="none" w:sz="0" w:space="0" w:color="auto"/>
                            <w:right w:val="none" w:sz="0" w:space="0" w:color="auto"/>
                          </w:divBdr>
                        </w:div>
                      </w:divsChild>
                    </w:div>
                    <w:div w:id="666322786">
                      <w:marLeft w:val="0"/>
                      <w:marRight w:val="0"/>
                      <w:marTop w:val="0"/>
                      <w:marBottom w:val="0"/>
                      <w:divBdr>
                        <w:top w:val="none" w:sz="0" w:space="0" w:color="auto"/>
                        <w:left w:val="none" w:sz="0" w:space="0" w:color="auto"/>
                        <w:bottom w:val="none" w:sz="0" w:space="0" w:color="auto"/>
                        <w:right w:val="none" w:sz="0" w:space="0" w:color="auto"/>
                      </w:divBdr>
                    </w:div>
                    <w:div w:id="701973827">
                      <w:marLeft w:val="0"/>
                      <w:marRight w:val="0"/>
                      <w:marTop w:val="0"/>
                      <w:marBottom w:val="0"/>
                      <w:divBdr>
                        <w:top w:val="none" w:sz="0" w:space="0" w:color="auto"/>
                        <w:left w:val="none" w:sz="0" w:space="0" w:color="auto"/>
                        <w:bottom w:val="none" w:sz="0" w:space="0" w:color="auto"/>
                        <w:right w:val="none" w:sz="0" w:space="0" w:color="auto"/>
                      </w:divBdr>
                    </w:div>
                  </w:divsChild>
                </w:div>
                <w:div w:id="1304502664">
                  <w:marLeft w:val="0"/>
                  <w:marRight w:val="0"/>
                  <w:marTop w:val="0"/>
                  <w:marBottom w:val="0"/>
                  <w:divBdr>
                    <w:top w:val="none" w:sz="0" w:space="0" w:color="auto"/>
                    <w:left w:val="none" w:sz="0" w:space="0" w:color="auto"/>
                    <w:bottom w:val="none" w:sz="0" w:space="0" w:color="auto"/>
                    <w:right w:val="none" w:sz="0" w:space="0" w:color="auto"/>
                  </w:divBdr>
                  <w:divsChild>
                    <w:div w:id="1392075513">
                      <w:marLeft w:val="0"/>
                      <w:marRight w:val="0"/>
                      <w:marTop w:val="0"/>
                      <w:marBottom w:val="0"/>
                      <w:divBdr>
                        <w:top w:val="none" w:sz="0" w:space="0" w:color="auto"/>
                        <w:left w:val="none" w:sz="0" w:space="0" w:color="auto"/>
                        <w:bottom w:val="none" w:sz="0" w:space="0" w:color="auto"/>
                        <w:right w:val="none" w:sz="0" w:space="0" w:color="auto"/>
                      </w:divBdr>
                      <w:divsChild>
                        <w:div w:id="2130658091">
                          <w:marLeft w:val="0"/>
                          <w:marRight w:val="0"/>
                          <w:marTop w:val="0"/>
                          <w:marBottom w:val="0"/>
                          <w:divBdr>
                            <w:top w:val="none" w:sz="0" w:space="0" w:color="auto"/>
                            <w:left w:val="none" w:sz="0" w:space="0" w:color="auto"/>
                            <w:bottom w:val="none" w:sz="0" w:space="0" w:color="auto"/>
                            <w:right w:val="none" w:sz="0" w:space="0" w:color="auto"/>
                          </w:divBdr>
                        </w:div>
                      </w:divsChild>
                    </w:div>
                    <w:div w:id="175845203">
                      <w:marLeft w:val="0"/>
                      <w:marRight w:val="0"/>
                      <w:marTop w:val="0"/>
                      <w:marBottom w:val="0"/>
                      <w:divBdr>
                        <w:top w:val="none" w:sz="0" w:space="0" w:color="auto"/>
                        <w:left w:val="none" w:sz="0" w:space="0" w:color="auto"/>
                        <w:bottom w:val="none" w:sz="0" w:space="0" w:color="auto"/>
                        <w:right w:val="none" w:sz="0" w:space="0" w:color="auto"/>
                      </w:divBdr>
                    </w:div>
                    <w:div w:id="240331591">
                      <w:marLeft w:val="0"/>
                      <w:marRight w:val="0"/>
                      <w:marTop w:val="0"/>
                      <w:marBottom w:val="0"/>
                      <w:divBdr>
                        <w:top w:val="none" w:sz="0" w:space="0" w:color="auto"/>
                        <w:left w:val="none" w:sz="0" w:space="0" w:color="auto"/>
                        <w:bottom w:val="none" w:sz="0" w:space="0" w:color="auto"/>
                        <w:right w:val="none" w:sz="0" w:space="0" w:color="auto"/>
                      </w:divBdr>
                    </w:div>
                  </w:divsChild>
                </w:div>
                <w:div w:id="1226528004">
                  <w:marLeft w:val="0"/>
                  <w:marRight w:val="0"/>
                  <w:marTop w:val="0"/>
                  <w:marBottom w:val="0"/>
                  <w:divBdr>
                    <w:top w:val="none" w:sz="0" w:space="0" w:color="auto"/>
                    <w:left w:val="none" w:sz="0" w:space="0" w:color="auto"/>
                    <w:bottom w:val="none" w:sz="0" w:space="0" w:color="auto"/>
                    <w:right w:val="none" w:sz="0" w:space="0" w:color="auto"/>
                  </w:divBdr>
                  <w:divsChild>
                    <w:div w:id="1455833046">
                      <w:marLeft w:val="0"/>
                      <w:marRight w:val="0"/>
                      <w:marTop w:val="0"/>
                      <w:marBottom w:val="0"/>
                      <w:divBdr>
                        <w:top w:val="none" w:sz="0" w:space="0" w:color="auto"/>
                        <w:left w:val="none" w:sz="0" w:space="0" w:color="auto"/>
                        <w:bottom w:val="none" w:sz="0" w:space="0" w:color="auto"/>
                        <w:right w:val="none" w:sz="0" w:space="0" w:color="auto"/>
                      </w:divBdr>
                      <w:divsChild>
                        <w:div w:id="1374887273">
                          <w:marLeft w:val="0"/>
                          <w:marRight w:val="0"/>
                          <w:marTop w:val="0"/>
                          <w:marBottom w:val="0"/>
                          <w:divBdr>
                            <w:top w:val="none" w:sz="0" w:space="0" w:color="auto"/>
                            <w:left w:val="none" w:sz="0" w:space="0" w:color="auto"/>
                            <w:bottom w:val="none" w:sz="0" w:space="0" w:color="auto"/>
                            <w:right w:val="none" w:sz="0" w:space="0" w:color="auto"/>
                          </w:divBdr>
                        </w:div>
                      </w:divsChild>
                    </w:div>
                    <w:div w:id="917667596">
                      <w:marLeft w:val="0"/>
                      <w:marRight w:val="0"/>
                      <w:marTop w:val="0"/>
                      <w:marBottom w:val="0"/>
                      <w:divBdr>
                        <w:top w:val="none" w:sz="0" w:space="0" w:color="auto"/>
                        <w:left w:val="none" w:sz="0" w:space="0" w:color="auto"/>
                        <w:bottom w:val="none" w:sz="0" w:space="0" w:color="auto"/>
                        <w:right w:val="none" w:sz="0" w:space="0" w:color="auto"/>
                      </w:divBdr>
                    </w:div>
                    <w:div w:id="79541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349947">
          <w:marLeft w:val="0"/>
          <w:marRight w:val="0"/>
          <w:marTop w:val="0"/>
          <w:marBottom w:val="0"/>
          <w:divBdr>
            <w:top w:val="none" w:sz="0" w:space="0" w:color="auto"/>
            <w:left w:val="none" w:sz="0" w:space="0" w:color="auto"/>
            <w:bottom w:val="none" w:sz="0" w:space="0" w:color="auto"/>
            <w:right w:val="none" w:sz="0" w:space="0" w:color="auto"/>
          </w:divBdr>
        </w:div>
        <w:div w:id="1748451735">
          <w:marLeft w:val="0"/>
          <w:marRight w:val="0"/>
          <w:marTop w:val="0"/>
          <w:marBottom w:val="0"/>
          <w:divBdr>
            <w:top w:val="none" w:sz="0" w:space="0" w:color="auto"/>
            <w:left w:val="none" w:sz="0" w:space="0" w:color="auto"/>
            <w:bottom w:val="none" w:sz="0" w:space="0" w:color="auto"/>
            <w:right w:val="none" w:sz="0" w:space="0" w:color="auto"/>
          </w:divBdr>
        </w:div>
        <w:div w:id="1348871915">
          <w:marLeft w:val="0"/>
          <w:marRight w:val="0"/>
          <w:marTop w:val="0"/>
          <w:marBottom w:val="0"/>
          <w:divBdr>
            <w:top w:val="none" w:sz="0" w:space="0" w:color="auto"/>
            <w:left w:val="none" w:sz="0" w:space="0" w:color="auto"/>
            <w:bottom w:val="none" w:sz="0" w:space="0" w:color="auto"/>
            <w:right w:val="none" w:sz="0" w:space="0" w:color="auto"/>
          </w:divBdr>
        </w:div>
        <w:div w:id="331299777">
          <w:marLeft w:val="0"/>
          <w:marRight w:val="0"/>
          <w:marTop w:val="0"/>
          <w:marBottom w:val="0"/>
          <w:divBdr>
            <w:top w:val="none" w:sz="0" w:space="0" w:color="auto"/>
            <w:left w:val="none" w:sz="0" w:space="0" w:color="auto"/>
            <w:bottom w:val="none" w:sz="0" w:space="0" w:color="auto"/>
            <w:right w:val="none" w:sz="0" w:space="0" w:color="auto"/>
          </w:divBdr>
        </w:div>
        <w:div w:id="2084522532">
          <w:marLeft w:val="0"/>
          <w:marRight w:val="0"/>
          <w:marTop w:val="0"/>
          <w:marBottom w:val="0"/>
          <w:divBdr>
            <w:top w:val="none" w:sz="0" w:space="0" w:color="auto"/>
            <w:left w:val="none" w:sz="0" w:space="0" w:color="auto"/>
            <w:bottom w:val="none" w:sz="0" w:space="0" w:color="auto"/>
            <w:right w:val="none" w:sz="0" w:space="0" w:color="auto"/>
          </w:divBdr>
        </w:div>
        <w:div w:id="1391735118">
          <w:marLeft w:val="0"/>
          <w:marRight w:val="0"/>
          <w:marTop w:val="0"/>
          <w:marBottom w:val="0"/>
          <w:divBdr>
            <w:top w:val="none" w:sz="0" w:space="0" w:color="auto"/>
            <w:left w:val="none" w:sz="0" w:space="0" w:color="auto"/>
            <w:bottom w:val="none" w:sz="0" w:space="0" w:color="auto"/>
            <w:right w:val="none" w:sz="0" w:space="0" w:color="auto"/>
          </w:divBdr>
        </w:div>
      </w:divsChild>
    </w:div>
    <w:div w:id="209266786">
      <w:bodyDiv w:val="1"/>
      <w:marLeft w:val="0"/>
      <w:marRight w:val="0"/>
      <w:marTop w:val="0"/>
      <w:marBottom w:val="0"/>
      <w:divBdr>
        <w:top w:val="none" w:sz="0" w:space="0" w:color="auto"/>
        <w:left w:val="none" w:sz="0" w:space="0" w:color="auto"/>
        <w:bottom w:val="none" w:sz="0" w:space="0" w:color="auto"/>
        <w:right w:val="none" w:sz="0" w:space="0" w:color="auto"/>
      </w:divBdr>
    </w:div>
    <w:div w:id="260647326">
      <w:bodyDiv w:val="1"/>
      <w:marLeft w:val="0"/>
      <w:marRight w:val="0"/>
      <w:marTop w:val="0"/>
      <w:marBottom w:val="0"/>
      <w:divBdr>
        <w:top w:val="none" w:sz="0" w:space="0" w:color="auto"/>
        <w:left w:val="none" w:sz="0" w:space="0" w:color="auto"/>
        <w:bottom w:val="none" w:sz="0" w:space="0" w:color="auto"/>
        <w:right w:val="none" w:sz="0" w:space="0" w:color="auto"/>
      </w:divBdr>
    </w:div>
    <w:div w:id="265624649">
      <w:bodyDiv w:val="1"/>
      <w:marLeft w:val="0"/>
      <w:marRight w:val="0"/>
      <w:marTop w:val="0"/>
      <w:marBottom w:val="0"/>
      <w:divBdr>
        <w:top w:val="none" w:sz="0" w:space="0" w:color="auto"/>
        <w:left w:val="none" w:sz="0" w:space="0" w:color="auto"/>
        <w:bottom w:val="none" w:sz="0" w:space="0" w:color="auto"/>
        <w:right w:val="none" w:sz="0" w:space="0" w:color="auto"/>
      </w:divBdr>
    </w:div>
    <w:div w:id="308629634">
      <w:bodyDiv w:val="1"/>
      <w:marLeft w:val="0"/>
      <w:marRight w:val="0"/>
      <w:marTop w:val="0"/>
      <w:marBottom w:val="0"/>
      <w:divBdr>
        <w:top w:val="none" w:sz="0" w:space="0" w:color="auto"/>
        <w:left w:val="none" w:sz="0" w:space="0" w:color="auto"/>
        <w:bottom w:val="none" w:sz="0" w:space="0" w:color="auto"/>
        <w:right w:val="none" w:sz="0" w:space="0" w:color="auto"/>
      </w:divBdr>
    </w:div>
    <w:div w:id="324016078">
      <w:bodyDiv w:val="1"/>
      <w:marLeft w:val="0"/>
      <w:marRight w:val="0"/>
      <w:marTop w:val="0"/>
      <w:marBottom w:val="0"/>
      <w:divBdr>
        <w:top w:val="none" w:sz="0" w:space="0" w:color="auto"/>
        <w:left w:val="none" w:sz="0" w:space="0" w:color="auto"/>
        <w:bottom w:val="none" w:sz="0" w:space="0" w:color="auto"/>
        <w:right w:val="none" w:sz="0" w:space="0" w:color="auto"/>
      </w:divBdr>
    </w:div>
    <w:div w:id="324479825">
      <w:bodyDiv w:val="1"/>
      <w:marLeft w:val="0"/>
      <w:marRight w:val="0"/>
      <w:marTop w:val="0"/>
      <w:marBottom w:val="0"/>
      <w:divBdr>
        <w:top w:val="none" w:sz="0" w:space="0" w:color="auto"/>
        <w:left w:val="none" w:sz="0" w:space="0" w:color="auto"/>
        <w:bottom w:val="none" w:sz="0" w:space="0" w:color="auto"/>
        <w:right w:val="none" w:sz="0" w:space="0" w:color="auto"/>
      </w:divBdr>
    </w:div>
    <w:div w:id="370573082">
      <w:bodyDiv w:val="1"/>
      <w:marLeft w:val="0"/>
      <w:marRight w:val="0"/>
      <w:marTop w:val="0"/>
      <w:marBottom w:val="0"/>
      <w:divBdr>
        <w:top w:val="none" w:sz="0" w:space="0" w:color="auto"/>
        <w:left w:val="none" w:sz="0" w:space="0" w:color="auto"/>
        <w:bottom w:val="none" w:sz="0" w:space="0" w:color="auto"/>
        <w:right w:val="none" w:sz="0" w:space="0" w:color="auto"/>
      </w:divBdr>
    </w:div>
    <w:div w:id="387073064">
      <w:bodyDiv w:val="1"/>
      <w:marLeft w:val="0"/>
      <w:marRight w:val="0"/>
      <w:marTop w:val="0"/>
      <w:marBottom w:val="0"/>
      <w:divBdr>
        <w:top w:val="none" w:sz="0" w:space="0" w:color="auto"/>
        <w:left w:val="none" w:sz="0" w:space="0" w:color="auto"/>
        <w:bottom w:val="none" w:sz="0" w:space="0" w:color="auto"/>
        <w:right w:val="none" w:sz="0" w:space="0" w:color="auto"/>
      </w:divBdr>
    </w:div>
    <w:div w:id="416823715">
      <w:bodyDiv w:val="1"/>
      <w:marLeft w:val="0"/>
      <w:marRight w:val="0"/>
      <w:marTop w:val="0"/>
      <w:marBottom w:val="0"/>
      <w:divBdr>
        <w:top w:val="none" w:sz="0" w:space="0" w:color="auto"/>
        <w:left w:val="none" w:sz="0" w:space="0" w:color="auto"/>
        <w:bottom w:val="none" w:sz="0" w:space="0" w:color="auto"/>
        <w:right w:val="none" w:sz="0" w:space="0" w:color="auto"/>
      </w:divBdr>
    </w:div>
    <w:div w:id="433745808">
      <w:bodyDiv w:val="1"/>
      <w:marLeft w:val="0"/>
      <w:marRight w:val="0"/>
      <w:marTop w:val="0"/>
      <w:marBottom w:val="0"/>
      <w:divBdr>
        <w:top w:val="none" w:sz="0" w:space="0" w:color="auto"/>
        <w:left w:val="none" w:sz="0" w:space="0" w:color="auto"/>
        <w:bottom w:val="none" w:sz="0" w:space="0" w:color="auto"/>
        <w:right w:val="none" w:sz="0" w:space="0" w:color="auto"/>
      </w:divBdr>
    </w:div>
    <w:div w:id="473762758">
      <w:bodyDiv w:val="1"/>
      <w:marLeft w:val="0"/>
      <w:marRight w:val="0"/>
      <w:marTop w:val="0"/>
      <w:marBottom w:val="0"/>
      <w:divBdr>
        <w:top w:val="none" w:sz="0" w:space="0" w:color="auto"/>
        <w:left w:val="none" w:sz="0" w:space="0" w:color="auto"/>
        <w:bottom w:val="none" w:sz="0" w:space="0" w:color="auto"/>
        <w:right w:val="none" w:sz="0" w:space="0" w:color="auto"/>
      </w:divBdr>
    </w:div>
    <w:div w:id="526603070">
      <w:bodyDiv w:val="1"/>
      <w:marLeft w:val="0"/>
      <w:marRight w:val="0"/>
      <w:marTop w:val="0"/>
      <w:marBottom w:val="0"/>
      <w:divBdr>
        <w:top w:val="none" w:sz="0" w:space="0" w:color="auto"/>
        <w:left w:val="none" w:sz="0" w:space="0" w:color="auto"/>
        <w:bottom w:val="none" w:sz="0" w:space="0" w:color="auto"/>
        <w:right w:val="none" w:sz="0" w:space="0" w:color="auto"/>
      </w:divBdr>
    </w:div>
    <w:div w:id="544753231">
      <w:bodyDiv w:val="1"/>
      <w:marLeft w:val="0"/>
      <w:marRight w:val="0"/>
      <w:marTop w:val="0"/>
      <w:marBottom w:val="0"/>
      <w:divBdr>
        <w:top w:val="none" w:sz="0" w:space="0" w:color="auto"/>
        <w:left w:val="none" w:sz="0" w:space="0" w:color="auto"/>
        <w:bottom w:val="none" w:sz="0" w:space="0" w:color="auto"/>
        <w:right w:val="none" w:sz="0" w:space="0" w:color="auto"/>
      </w:divBdr>
    </w:div>
    <w:div w:id="575212105">
      <w:bodyDiv w:val="1"/>
      <w:marLeft w:val="0"/>
      <w:marRight w:val="0"/>
      <w:marTop w:val="0"/>
      <w:marBottom w:val="0"/>
      <w:divBdr>
        <w:top w:val="none" w:sz="0" w:space="0" w:color="auto"/>
        <w:left w:val="none" w:sz="0" w:space="0" w:color="auto"/>
        <w:bottom w:val="none" w:sz="0" w:space="0" w:color="auto"/>
        <w:right w:val="none" w:sz="0" w:space="0" w:color="auto"/>
      </w:divBdr>
    </w:div>
    <w:div w:id="618679291">
      <w:bodyDiv w:val="1"/>
      <w:marLeft w:val="0"/>
      <w:marRight w:val="0"/>
      <w:marTop w:val="0"/>
      <w:marBottom w:val="0"/>
      <w:divBdr>
        <w:top w:val="none" w:sz="0" w:space="0" w:color="auto"/>
        <w:left w:val="none" w:sz="0" w:space="0" w:color="auto"/>
        <w:bottom w:val="none" w:sz="0" w:space="0" w:color="auto"/>
        <w:right w:val="none" w:sz="0" w:space="0" w:color="auto"/>
      </w:divBdr>
    </w:div>
    <w:div w:id="653950745">
      <w:bodyDiv w:val="1"/>
      <w:marLeft w:val="0"/>
      <w:marRight w:val="0"/>
      <w:marTop w:val="0"/>
      <w:marBottom w:val="0"/>
      <w:divBdr>
        <w:top w:val="none" w:sz="0" w:space="0" w:color="auto"/>
        <w:left w:val="none" w:sz="0" w:space="0" w:color="auto"/>
        <w:bottom w:val="none" w:sz="0" w:space="0" w:color="auto"/>
        <w:right w:val="none" w:sz="0" w:space="0" w:color="auto"/>
      </w:divBdr>
    </w:div>
    <w:div w:id="676272292">
      <w:bodyDiv w:val="1"/>
      <w:marLeft w:val="0"/>
      <w:marRight w:val="0"/>
      <w:marTop w:val="0"/>
      <w:marBottom w:val="0"/>
      <w:divBdr>
        <w:top w:val="none" w:sz="0" w:space="0" w:color="auto"/>
        <w:left w:val="none" w:sz="0" w:space="0" w:color="auto"/>
        <w:bottom w:val="none" w:sz="0" w:space="0" w:color="auto"/>
        <w:right w:val="none" w:sz="0" w:space="0" w:color="auto"/>
      </w:divBdr>
    </w:div>
    <w:div w:id="744229653">
      <w:bodyDiv w:val="1"/>
      <w:marLeft w:val="0"/>
      <w:marRight w:val="0"/>
      <w:marTop w:val="0"/>
      <w:marBottom w:val="0"/>
      <w:divBdr>
        <w:top w:val="none" w:sz="0" w:space="0" w:color="auto"/>
        <w:left w:val="none" w:sz="0" w:space="0" w:color="auto"/>
        <w:bottom w:val="none" w:sz="0" w:space="0" w:color="auto"/>
        <w:right w:val="none" w:sz="0" w:space="0" w:color="auto"/>
      </w:divBdr>
    </w:div>
    <w:div w:id="746414539">
      <w:bodyDiv w:val="1"/>
      <w:marLeft w:val="0"/>
      <w:marRight w:val="0"/>
      <w:marTop w:val="0"/>
      <w:marBottom w:val="0"/>
      <w:divBdr>
        <w:top w:val="none" w:sz="0" w:space="0" w:color="auto"/>
        <w:left w:val="none" w:sz="0" w:space="0" w:color="auto"/>
        <w:bottom w:val="none" w:sz="0" w:space="0" w:color="auto"/>
        <w:right w:val="none" w:sz="0" w:space="0" w:color="auto"/>
      </w:divBdr>
    </w:div>
    <w:div w:id="751465874">
      <w:bodyDiv w:val="1"/>
      <w:marLeft w:val="0"/>
      <w:marRight w:val="0"/>
      <w:marTop w:val="0"/>
      <w:marBottom w:val="0"/>
      <w:divBdr>
        <w:top w:val="none" w:sz="0" w:space="0" w:color="auto"/>
        <w:left w:val="none" w:sz="0" w:space="0" w:color="auto"/>
        <w:bottom w:val="none" w:sz="0" w:space="0" w:color="auto"/>
        <w:right w:val="none" w:sz="0" w:space="0" w:color="auto"/>
      </w:divBdr>
    </w:div>
    <w:div w:id="783234598">
      <w:bodyDiv w:val="1"/>
      <w:marLeft w:val="0"/>
      <w:marRight w:val="0"/>
      <w:marTop w:val="0"/>
      <w:marBottom w:val="0"/>
      <w:divBdr>
        <w:top w:val="none" w:sz="0" w:space="0" w:color="auto"/>
        <w:left w:val="none" w:sz="0" w:space="0" w:color="auto"/>
        <w:bottom w:val="none" w:sz="0" w:space="0" w:color="auto"/>
        <w:right w:val="none" w:sz="0" w:space="0" w:color="auto"/>
      </w:divBdr>
    </w:div>
    <w:div w:id="816846878">
      <w:bodyDiv w:val="1"/>
      <w:marLeft w:val="0"/>
      <w:marRight w:val="0"/>
      <w:marTop w:val="0"/>
      <w:marBottom w:val="0"/>
      <w:divBdr>
        <w:top w:val="none" w:sz="0" w:space="0" w:color="auto"/>
        <w:left w:val="none" w:sz="0" w:space="0" w:color="auto"/>
        <w:bottom w:val="none" w:sz="0" w:space="0" w:color="auto"/>
        <w:right w:val="none" w:sz="0" w:space="0" w:color="auto"/>
      </w:divBdr>
    </w:div>
    <w:div w:id="833640842">
      <w:bodyDiv w:val="1"/>
      <w:marLeft w:val="0"/>
      <w:marRight w:val="0"/>
      <w:marTop w:val="0"/>
      <w:marBottom w:val="0"/>
      <w:divBdr>
        <w:top w:val="none" w:sz="0" w:space="0" w:color="auto"/>
        <w:left w:val="none" w:sz="0" w:space="0" w:color="auto"/>
        <w:bottom w:val="none" w:sz="0" w:space="0" w:color="auto"/>
        <w:right w:val="none" w:sz="0" w:space="0" w:color="auto"/>
      </w:divBdr>
    </w:div>
    <w:div w:id="903955678">
      <w:bodyDiv w:val="1"/>
      <w:marLeft w:val="0"/>
      <w:marRight w:val="0"/>
      <w:marTop w:val="0"/>
      <w:marBottom w:val="0"/>
      <w:divBdr>
        <w:top w:val="none" w:sz="0" w:space="0" w:color="auto"/>
        <w:left w:val="none" w:sz="0" w:space="0" w:color="auto"/>
        <w:bottom w:val="none" w:sz="0" w:space="0" w:color="auto"/>
        <w:right w:val="none" w:sz="0" w:space="0" w:color="auto"/>
      </w:divBdr>
    </w:div>
    <w:div w:id="998460255">
      <w:bodyDiv w:val="1"/>
      <w:marLeft w:val="0"/>
      <w:marRight w:val="0"/>
      <w:marTop w:val="0"/>
      <w:marBottom w:val="0"/>
      <w:divBdr>
        <w:top w:val="none" w:sz="0" w:space="0" w:color="auto"/>
        <w:left w:val="none" w:sz="0" w:space="0" w:color="auto"/>
        <w:bottom w:val="none" w:sz="0" w:space="0" w:color="auto"/>
        <w:right w:val="none" w:sz="0" w:space="0" w:color="auto"/>
      </w:divBdr>
    </w:div>
    <w:div w:id="1018435005">
      <w:bodyDiv w:val="1"/>
      <w:marLeft w:val="0"/>
      <w:marRight w:val="0"/>
      <w:marTop w:val="0"/>
      <w:marBottom w:val="0"/>
      <w:divBdr>
        <w:top w:val="none" w:sz="0" w:space="0" w:color="auto"/>
        <w:left w:val="none" w:sz="0" w:space="0" w:color="auto"/>
        <w:bottom w:val="none" w:sz="0" w:space="0" w:color="auto"/>
        <w:right w:val="none" w:sz="0" w:space="0" w:color="auto"/>
      </w:divBdr>
    </w:div>
    <w:div w:id="1083601055">
      <w:bodyDiv w:val="1"/>
      <w:marLeft w:val="0"/>
      <w:marRight w:val="0"/>
      <w:marTop w:val="0"/>
      <w:marBottom w:val="0"/>
      <w:divBdr>
        <w:top w:val="none" w:sz="0" w:space="0" w:color="auto"/>
        <w:left w:val="none" w:sz="0" w:space="0" w:color="auto"/>
        <w:bottom w:val="none" w:sz="0" w:space="0" w:color="auto"/>
        <w:right w:val="none" w:sz="0" w:space="0" w:color="auto"/>
      </w:divBdr>
    </w:div>
    <w:div w:id="1084915702">
      <w:bodyDiv w:val="1"/>
      <w:marLeft w:val="0"/>
      <w:marRight w:val="0"/>
      <w:marTop w:val="0"/>
      <w:marBottom w:val="0"/>
      <w:divBdr>
        <w:top w:val="none" w:sz="0" w:space="0" w:color="auto"/>
        <w:left w:val="none" w:sz="0" w:space="0" w:color="auto"/>
        <w:bottom w:val="none" w:sz="0" w:space="0" w:color="auto"/>
        <w:right w:val="none" w:sz="0" w:space="0" w:color="auto"/>
      </w:divBdr>
      <w:divsChild>
        <w:div w:id="2146584489">
          <w:marLeft w:val="0"/>
          <w:marRight w:val="0"/>
          <w:marTop w:val="0"/>
          <w:marBottom w:val="0"/>
          <w:divBdr>
            <w:top w:val="none" w:sz="0" w:space="0" w:color="auto"/>
            <w:left w:val="none" w:sz="0" w:space="0" w:color="auto"/>
            <w:bottom w:val="none" w:sz="0" w:space="0" w:color="auto"/>
            <w:right w:val="none" w:sz="0" w:space="0" w:color="auto"/>
          </w:divBdr>
          <w:divsChild>
            <w:div w:id="345323942">
              <w:marLeft w:val="0"/>
              <w:marRight w:val="0"/>
              <w:marTop w:val="0"/>
              <w:marBottom w:val="0"/>
              <w:divBdr>
                <w:top w:val="none" w:sz="0" w:space="0" w:color="auto"/>
                <w:left w:val="none" w:sz="0" w:space="0" w:color="auto"/>
                <w:bottom w:val="none" w:sz="0" w:space="0" w:color="auto"/>
                <w:right w:val="none" w:sz="0" w:space="0" w:color="auto"/>
              </w:divBdr>
            </w:div>
            <w:div w:id="1071317232">
              <w:marLeft w:val="0"/>
              <w:marRight w:val="0"/>
              <w:marTop w:val="0"/>
              <w:marBottom w:val="0"/>
              <w:divBdr>
                <w:top w:val="none" w:sz="0" w:space="0" w:color="auto"/>
                <w:left w:val="none" w:sz="0" w:space="0" w:color="auto"/>
                <w:bottom w:val="none" w:sz="0" w:space="0" w:color="auto"/>
                <w:right w:val="none" w:sz="0" w:space="0" w:color="auto"/>
              </w:divBdr>
              <w:divsChild>
                <w:div w:id="10332616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94473273">
      <w:bodyDiv w:val="1"/>
      <w:marLeft w:val="0"/>
      <w:marRight w:val="0"/>
      <w:marTop w:val="0"/>
      <w:marBottom w:val="0"/>
      <w:divBdr>
        <w:top w:val="none" w:sz="0" w:space="0" w:color="auto"/>
        <w:left w:val="none" w:sz="0" w:space="0" w:color="auto"/>
        <w:bottom w:val="none" w:sz="0" w:space="0" w:color="auto"/>
        <w:right w:val="none" w:sz="0" w:space="0" w:color="auto"/>
      </w:divBdr>
    </w:div>
    <w:div w:id="1103653239">
      <w:bodyDiv w:val="1"/>
      <w:marLeft w:val="0"/>
      <w:marRight w:val="0"/>
      <w:marTop w:val="0"/>
      <w:marBottom w:val="0"/>
      <w:divBdr>
        <w:top w:val="none" w:sz="0" w:space="0" w:color="auto"/>
        <w:left w:val="none" w:sz="0" w:space="0" w:color="auto"/>
        <w:bottom w:val="none" w:sz="0" w:space="0" w:color="auto"/>
        <w:right w:val="none" w:sz="0" w:space="0" w:color="auto"/>
      </w:divBdr>
    </w:div>
    <w:div w:id="1129737132">
      <w:bodyDiv w:val="1"/>
      <w:marLeft w:val="0"/>
      <w:marRight w:val="0"/>
      <w:marTop w:val="0"/>
      <w:marBottom w:val="0"/>
      <w:divBdr>
        <w:top w:val="none" w:sz="0" w:space="0" w:color="auto"/>
        <w:left w:val="none" w:sz="0" w:space="0" w:color="auto"/>
        <w:bottom w:val="none" w:sz="0" w:space="0" w:color="auto"/>
        <w:right w:val="none" w:sz="0" w:space="0" w:color="auto"/>
      </w:divBdr>
    </w:div>
    <w:div w:id="1141655649">
      <w:bodyDiv w:val="1"/>
      <w:marLeft w:val="0"/>
      <w:marRight w:val="0"/>
      <w:marTop w:val="0"/>
      <w:marBottom w:val="0"/>
      <w:divBdr>
        <w:top w:val="none" w:sz="0" w:space="0" w:color="auto"/>
        <w:left w:val="none" w:sz="0" w:space="0" w:color="auto"/>
        <w:bottom w:val="none" w:sz="0" w:space="0" w:color="auto"/>
        <w:right w:val="none" w:sz="0" w:space="0" w:color="auto"/>
      </w:divBdr>
    </w:div>
    <w:div w:id="1157651822">
      <w:bodyDiv w:val="1"/>
      <w:marLeft w:val="0"/>
      <w:marRight w:val="0"/>
      <w:marTop w:val="0"/>
      <w:marBottom w:val="0"/>
      <w:divBdr>
        <w:top w:val="none" w:sz="0" w:space="0" w:color="auto"/>
        <w:left w:val="none" w:sz="0" w:space="0" w:color="auto"/>
        <w:bottom w:val="none" w:sz="0" w:space="0" w:color="auto"/>
        <w:right w:val="none" w:sz="0" w:space="0" w:color="auto"/>
      </w:divBdr>
    </w:div>
    <w:div w:id="1159806421">
      <w:bodyDiv w:val="1"/>
      <w:marLeft w:val="0"/>
      <w:marRight w:val="0"/>
      <w:marTop w:val="0"/>
      <w:marBottom w:val="0"/>
      <w:divBdr>
        <w:top w:val="none" w:sz="0" w:space="0" w:color="auto"/>
        <w:left w:val="none" w:sz="0" w:space="0" w:color="auto"/>
        <w:bottom w:val="none" w:sz="0" w:space="0" w:color="auto"/>
        <w:right w:val="none" w:sz="0" w:space="0" w:color="auto"/>
      </w:divBdr>
    </w:div>
    <w:div w:id="1243294640">
      <w:bodyDiv w:val="1"/>
      <w:marLeft w:val="0"/>
      <w:marRight w:val="0"/>
      <w:marTop w:val="0"/>
      <w:marBottom w:val="0"/>
      <w:divBdr>
        <w:top w:val="none" w:sz="0" w:space="0" w:color="auto"/>
        <w:left w:val="none" w:sz="0" w:space="0" w:color="auto"/>
        <w:bottom w:val="none" w:sz="0" w:space="0" w:color="auto"/>
        <w:right w:val="none" w:sz="0" w:space="0" w:color="auto"/>
      </w:divBdr>
    </w:div>
    <w:div w:id="1279338850">
      <w:bodyDiv w:val="1"/>
      <w:marLeft w:val="0"/>
      <w:marRight w:val="0"/>
      <w:marTop w:val="0"/>
      <w:marBottom w:val="0"/>
      <w:divBdr>
        <w:top w:val="none" w:sz="0" w:space="0" w:color="auto"/>
        <w:left w:val="none" w:sz="0" w:space="0" w:color="auto"/>
        <w:bottom w:val="none" w:sz="0" w:space="0" w:color="auto"/>
        <w:right w:val="none" w:sz="0" w:space="0" w:color="auto"/>
      </w:divBdr>
    </w:div>
    <w:div w:id="1279876591">
      <w:bodyDiv w:val="1"/>
      <w:marLeft w:val="0"/>
      <w:marRight w:val="0"/>
      <w:marTop w:val="0"/>
      <w:marBottom w:val="0"/>
      <w:divBdr>
        <w:top w:val="none" w:sz="0" w:space="0" w:color="auto"/>
        <w:left w:val="none" w:sz="0" w:space="0" w:color="auto"/>
        <w:bottom w:val="none" w:sz="0" w:space="0" w:color="auto"/>
        <w:right w:val="none" w:sz="0" w:space="0" w:color="auto"/>
      </w:divBdr>
    </w:div>
    <w:div w:id="1318194231">
      <w:bodyDiv w:val="1"/>
      <w:marLeft w:val="0"/>
      <w:marRight w:val="0"/>
      <w:marTop w:val="0"/>
      <w:marBottom w:val="0"/>
      <w:divBdr>
        <w:top w:val="none" w:sz="0" w:space="0" w:color="auto"/>
        <w:left w:val="none" w:sz="0" w:space="0" w:color="auto"/>
        <w:bottom w:val="none" w:sz="0" w:space="0" w:color="auto"/>
        <w:right w:val="none" w:sz="0" w:space="0" w:color="auto"/>
      </w:divBdr>
    </w:div>
    <w:div w:id="1378434390">
      <w:bodyDiv w:val="1"/>
      <w:marLeft w:val="0"/>
      <w:marRight w:val="0"/>
      <w:marTop w:val="0"/>
      <w:marBottom w:val="0"/>
      <w:divBdr>
        <w:top w:val="none" w:sz="0" w:space="0" w:color="auto"/>
        <w:left w:val="none" w:sz="0" w:space="0" w:color="auto"/>
        <w:bottom w:val="none" w:sz="0" w:space="0" w:color="auto"/>
        <w:right w:val="none" w:sz="0" w:space="0" w:color="auto"/>
      </w:divBdr>
    </w:div>
    <w:div w:id="1419326016">
      <w:bodyDiv w:val="1"/>
      <w:marLeft w:val="0"/>
      <w:marRight w:val="0"/>
      <w:marTop w:val="0"/>
      <w:marBottom w:val="0"/>
      <w:divBdr>
        <w:top w:val="none" w:sz="0" w:space="0" w:color="auto"/>
        <w:left w:val="none" w:sz="0" w:space="0" w:color="auto"/>
        <w:bottom w:val="none" w:sz="0" w:space="0" w:color="auto"/>
        <w:right w:val="none" w:sz="0" w:space="0" w:color="auto"/>
      </w:divBdr>
    </w:div>
    <w:div w:id="1457411138">
      <w:bodyDiv w:val="1"/>
      <w:marLeft w:val="0"/>
      <w:marRight w:val="0"/>
      <w:marTop w:val="0"/>
      <w:marBottom w:val="0"/>
      <w:divBdr>
        <w:top w:val="none" w:sz="0" w:space="0" w:color="auto"/>
        <w:left w:val="none" w:sz="0" w:space="0" w:color="auto"/>
        <w:bottom w:val="none" w:sz="0" w:space="0" w:color="auto"/>
        <w:right w:val="none" w:sz="0" w:space="0" w:color="auto"/>
      </w:divBdr>
    </w:div>
    <w:div w:id="1517889671">
      <w:bodyDiv w:val="1"/>
      <w:marLeft w:val="0"/>
      <w:marRight w:val="0"/>
      <w:marTop w:val="0"/>
      <w:marBottom w:val="0"/>
      <w:divBdr>
        <w:top w:val="none" w:sz="0" w:space="0" w:color="auto"/>
        <w:left w:val="none" w:sz="0" w:space="0" w:color="auto"/>
        <w:bottom w:val="none" w:sz="0" w:space="0" w:color="auto"/>
        <w:right w:val="none" w:sz="0" w:space="0" w:color="auto"/>
      </w:divBdr>
    </w:div>
    <w:div w:id="1596478286">
      <w:bodyDiv w:val="1"/>
      <w:marLeft w:val="0"/>
      <w:marRight w:val="0"/>
      <w:marTop w:val="0"/>
      <w:marBottom w:val="0"/>
      <w:divBdr>
        <w:top w:val="none" w:sz="0" w:space="0" w:color="auto"/>
        <w:left w:val="none" w:sz="0" w:space="0" w:color="auto"/>
        <w:bottom w:val="none" w:sz="0" w:space="0" w:color="auto"/>
        <w:right w:val="none" w:sz="0" w:space="0" w:color="auto"/>
      </w:divBdr>
    </w:div>
    <w:div w:id="1602029444">
      <w:bodyDiv w:val="1"/>
      <w:marLeft w:val="0"/>
      <w:marRight w:val="0"/>
      <w:marTop w:val="0"/>
      <w:marBottom w:val="0"/>
      <w:divBdr>
        <w:top w:val="none" w:sz="0" w:space="0" w:color="auto"/>
        <w:left w:val="none" w:sz="0" w:space="0" w:color="auto"/>
        <w:bottom w:val="none" w:sz="0" w:space="0" w:color="auto"/>
        <w:right w:val="none" w:sz="0" w:space="0" w:color="auto"/>
      </w:divBdr>
    </w:div>
    <w:div w:id="1608728643">
      <w:bodyDiv w:val="1"/>
      <w:marLeft w:val="0"/>
      <w:marRight w:val="0"/>
      <w:marTop w:val="0"/>
      <w:marBottom w:val="0"/>
      <w:divBdr>
        <w:top w:val="none" w:sz="0" w:space="0" w:color="auto"/>
        <w:left w:val="none" w:sz="0" w:space="0" w:color="auto"/>
        <w:bottom w:val="none" w:sz="0" w:space="0" w:color="auto"/>
        <w:right w:val="none" w:sz="0" w:space="0" w:color="auto"/>
      </w:divBdr>
    </w:div>
    <w:div w:id="1624581733">
      <w:bodyDiv w:val="1"/>
      <w:marLeft w:val="0"/>
      <w:marRight w:val="0"/>
      <w:marTop w:val="0"/>
      <w:marBottom w:val="0"/>
      <w:divBdr>
        <w:top w:val="none" w:sz="0" w:space="0" w:color="auto"/>
        <w:left w:val="none" w:sz="0" w:space="0" w:color="auto"/>
        <w:bottom w:val="none" w:sz="0" w:space="0" w:color="auto"/>
        <w:right w:val="none" w:sz="0" w:space="0" w:color="auto"/>
      </w:divBdr>
    </w:div>
    <w:div w:id="1667592013">
      <w:bodyDiv w:val="1"/>
      <w:marLeft w:val="0"/>
      <w:marRight w:val="0"/>
      <w:marTop w:val="0"/>
      <w:marBottom w:val="0"/>
      <w:divBdr>
        <w:top w:val="none" w:sz="0" w:space="0" w:color="auto"/>
        <w:left w:val="none" w:sz="0" w:space="0" w:color="auto"/>
        <w:bottom w:val="none" w:sz="0" w:space="0" w:color="auto"/>
        <w:right w:val="none" w:sz="0" w:space="0" w:color="auto"/>
      </w:divBdr>
    </w:div>
    <w:div w:id="1721401309">
      <w:bodyDiv w:val="1"/>
      <w:marLeft w:val="0"/>
      <w:marRight w:val="0"/>
      <w:marTop w:val="0"/>
      <w:marBottom w:val="0"/>
      <w:divBdr>
        <w:top w:val="none" w:sz="0" w:space="0" w:color="auto"/>
        <w:left w:val="none" w:sz="0" w:space="0" w:color="auto"/>
        <w:bottom w:val="none" w:sz="0" w:space="0" w:color="auto"/>
        <w:right w:val="none" w:sz="0" w:space="0" w:color="auto"/>
      </w:divBdr>
    </w:div>
    <w:div w:id="1726105092">
      <w:bodyDiv w:val="1"/>
      <w:marLeft w:val="0"/>
      <w:marRight w:val="0"/>
      <w:marTop w:val="0"/>
      <w:marBottom w:val="0"/>
      <w:divBdr>
        <w:top w:val="none" w:sz="0" w:space="0" w:color="auto"/>
        <w:left w:val="none" w:sz="0" w:space="0" w:color="auto"/>
        <w:bottom w:val="none" w:sz="0" w:space="0" w:color="auto"/>
        <w:right w:val="none" w:sz="0" w:space="0" w:color="auto"/>
      </w:divBdr>
    </w:div>
    <w:div w:id="1882477836">
      <w:bodyDiv w:val="1"/>
      <w:marLeft w:val="0"/>
      <w:marRight w:val="0"/>
      <w:marTop w:val="0"/>
      <w:marBottom w:val="0"/>
      <w:divBdr>
        <w:top w:val="none" w:sz="0" w:space="0" w:color="auto"/>
        <w:left w:val="none" w:sz="0" w:space="0" w:color="auto"/>
        <w:bottom w:val="none" w:sz="0" w:space="0" w:color="auto"/>
        <w:right w:val="none" w:sz="0" w:space="0" w:color="auto"/>
      </w:divBdr>
    </w:div>
    <w:div w:id="1900700598">
      <w:bodyDiv w:val="1"/>
      <w:marLeft w:val="0"/>
      <w:marRight w:val="0"/>
      <w:marTop w:val="0"/>
      <w:marBottom w:val="0"/>
      <w:divBdr>
        <w:top w:val="none" w:sz="0" w:space="0" w:color="auto"/>
        <w:left w:val="none" w:sz="0" w:space="0" w:color="auto"/>
        <w:bottom w:val="none" w:sz="0" w:space="0" w:color="auto"/>
        <w:right w:val="none" w:sz="0" w:space="0" w:color="auto"/>
      </w:divBdr>
    </w:div>
    <w:div w:id="1956475156">
      <w:bodyDiv w:val="1"/>
      <w:marLeft w:val="0"/>
      <w:marRight w:val="0"/>
      <w:marTop w:val="0"/>
      <w:marBottom w:val="0"/>
      <w:divBdr>
        <w:top w:val="none" w:sz="0" w:space="0" w:color="auto"/>
        <w:left w:val="none" w:sz="0" w:space="0" w:color="auto"/>
        <w:bottom w:val="none" w:sz="0" w:space="0" w:color="auto"/>
        <w:right w:val="none" w:sz="0" w:space="0" w:color="auto"/>
      </w:divBdr>
    </w:div>
    <w:div w:id="1991980392">
      <w:bodyDiv w:val="1"/>
      <w:marLeft w:val="0"/>
      <w:marRight w:val="0"/>
      <w:marTop w:val="0"/>
      <w:marBottom w:val="0"/>
      <w:divBdr>
        <w:top w:val="none" w:sz="0" w:space="0" w:color="auto"/>
        <w:left w:val="none" w:sz="0" w:space="0" w:color="auto"/>
        <w:bottom w:val="none" w:sz="0" w:space="0" w:color="auto"/>
        <w:right w:val="none" w:sz="0" w:space="0" w:color="auto"/>
      </w:divBdr>
    </w:div>
    <w:div w:id="1993873436">
      <w:bodyDiv w:val="1"/>
      <w:marLeft w:val="0"/>
      <w:marRight w:val="0"/>
      <w:marTop w:val="0"/>
      <w:marBottom w:val="0"/>
      <w:divBdr>
        <w:top w:val="none" w:sz="0" w:space="0" w:color="auto"/>
        <w:left w:val="none" w:sz="0" w:space="0" w:color="auto"/>
        <w:bottom w:val="none" w:sz="0" w:space="0" w:color="auto"/>
        <w:right w:val="none" w:sz="0" w:space="0" w:color="auto"/>
      </w:divBdr>
    </w:div>
    <w:div w:id="2004236531">
      <w:bodyDiv w:val="1"/>
      <w:marLeft w:val="0"/>
      <w:marRight w:val="0"/>
      <w:marTop w:val="0"/>
      <w:marBottom w:val="0"/>
      <w:divBdr>
        <w:top w:val="none" w:sz="0" w:space="0" w:color="auto"/>
        <w:left w:val="none" w:sz="0" w:space="0" w:color="auto"/>
        <w:bottom w:val="none" w:sz="0" w:space="0" w:color="auto"/>
        <w:right w:val="none" w:sz="0" w:space="0" w:color="auto"/>
      </w:divBdr>
    </w:div>
    <w:div w:id="2044284736">
      <w:bodyDiv w:val="1"/>
      <w:marLeft w:val="0"/>
      <w:marRight w:val="0"/>
      <w:marTop w:val="0"/>
      <w:marBottom w:val="0"/>
      <w:divBdr>
        <w:top w:val="none" w:sz="0" w:space="0" w:color="auto"/>
        <w:left w:val="none" w:sz="0" w:space="0" w:color="auto"/>
        <w:bottom w:val="none" w:sz="0" w:space="0" w:color="auto"/>
        <w:right w:val="none" w:sz="0" w:space="0" w:color="auto"/>
      </w:divBdr>
    </w:div>
    <w:div w:id="2095590809">
      <w:bodyDiv w:val="1"/>
      <w:marLeft w:val="0"/>
      <w:marRight w:val="0"/>
      <w:marTop w:val="0"/>
      <w:marBottom w:val="0"/>
      <w:divBdr>
        <w:top w:val="none" w:sz="0" w:space="0" w:color="auto"/>
        <w:left w:val="none" w:sz="0" w:space="0" w:color="auto"/>
        <w:bottom w:val="none" w:sz="0" w:space="0" w:color="auto"/>
        <w:right w:val="none" w:sz="0" w:space="0" w:color="auto"/>
      </w:divBdr>
    </w:div>
    <w:div w:id="2106419165">
      <w:bodyDiv w:val="1"/>
      <w:marLeft w:val="0"/>
      <w:marRight w:val="0"/>
      <w:marTop w:val="0"/>
      <w:marBottom w:val="0"/>
      <w:divBdr>
        <w:top w:val="none" w:sz="0" w:space="0" w:color="auto"/>
        <w:left w:val="none" w:sz="0" w:space="0" w:color="auto"/>
        <w:bottom w:val="none" w:sz="0" w:space="0" w:color="auto"/>
        <w:right w:val="none" w:sz="0" w:space="0" w:color="auto"/>
      </w:divBdr>
    </w:div>
    <w:div w:id="2122869807">
      <w:bodyDiv w:val="1"/>
      <w:marLeft w:val="0"/>
      <w:marRight w:val="0"/>
      <w:marTop w:val="0"/>
      <w:marBottom w:val="0"/>
      <w:divBdr>
        <w:top w:val="none" w:sz="0" w:space="0" w:color="auto"/>
        <w:left w:val="none" w:sz="0" w:space="0" w:color="auto"/>
        <w:bottom w:val="none" w:sz="0" w:space="0" w:color="auto"/>
        <w:right w:val="none" w:sz="0" w:space="0" w:color="auto"/>
      </w:divBdr>
    </w:div>
    <w:div w:id="2132673245">
      <w:bodyDiv w:val="1"/>
      <w:marLeft w:val="0"/>
      <w:marRight w:val="0"/>
      <w:marTop w:val="0"/>
      <w:marBottom w:val="0"/>
      <w:divBdr>
        <w:top w:val="none" w:sz="0" w:space="0" w:color="auto"/>
        <w:left w:val="none" w:sz="0" w:space="0" w:color="auto"/>
        <w:bottom w:val="none" w:sz="0" w:space="0" w:color="auto"/>
        <w:right w:val="none" w:sz="0" w:space="0" w:color="auto"/>
      </w:divBdr>
    </w:div>
    <w:div w:id="2144806895">
      <w:bodyDiv w:val="1"/>
      <w:marLeft w:val="0"/>
      <w:marRight w:val="0"/>
      <w:marTop w:val="0"/>
      <w:marBottom w:val="0"/>
      <w:divBdr>
        <w:top w:val="none" w:sz="0" w:space="0" w:color="auto"/>
        <w:left w:val="none" w:sz="0" w:space="0" w:color="auto"/>
        <w:bottom w:val="none" w:sz="0" w:space="0" w:color="auto"/>
        <w:right w:val="none" w:sz="0" w:space="0" w:color="auto"/>
      </w:divBdr>
    </w:div>
    <w:div w:id="214592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ome@dobele.lv" TargetMode="External"/><Relationship Id="rId18" Type="http://schemas.openxmlformats.org/officeDocument/2006/relationships/image" Target="media/image4.em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dome@dobele.lv"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www.manacope.lv" TargetMode="External"/><Relationship Id="rId25" Type="http://schemas.openxmlformats.org/officeDocument/2006/relationships/hyperlink" Target="http://www.manacope.lv" TargetMode="External"/><Relationship Id="rId33" Type="http://schemas.openxmlformats.org/officeDocument/2006/relationships/hyperlink" Target="mailto:dome@dobele.lv" TargetMode="External"/><Relationship Id="rId2" Type="http://schemas.openxmlformats.org/officeDocument/2006/relationships/numbering" Target="numbering.xml"/><Relationship Id="rId16" Type="http://schemas.openxmlformats.org/officeDocument/2006/relationships/hyperlink" Target="http://www.manacope.lv" TargetMode="External"/><Relationship Id="rId20" Type="http://schemas.openxmlformats.org/officeDocument/2006/relationships/hyperlink" Target="https://likumi.lv/ta/id/315654-administrativo-teritoriju-un-apdzivoto-vietu-likums" TargetMode="External"/><Relationship Id="rId29" Type="http://schemas.openxmlformats.org/officeDocument/2006/relationships/hyperlink" Target="https://likumi.lv/ta/id/315654-administrativo-teritoriju-un-apdzivoto-vietu-liku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obele.lv/lv/content/domes-sedes" TargetMode="External"/><Relationship Id="rId24" Type="http://schemas.openxmlformats.org/officeDocument/2006/relationships/hyperlink" Target="http://www.manacope.lv" TargetMode="External"/><Relationship Id="rId32" Type="http://schemas.openxmlformats.org/officeDocument/2006/relationships/hyperlink" Target="mailto:dome@dobele.lv" TargetMode="External"/><Relationship Id="rId5" Type="http://schemas.openxmlformats.org/officeDocument/2006/relationships/webSettings" Target="webSettings.xml"/><Relationship Id="rId15" Type="http://schemas.openxmlformats.org/officeDocument/2006/relationships/hyperlink" Target="mailto:dome@dobele.lv" TargetMode="External"/><Relationship Id="rId23" Type="http://schemas.openxmlformats.org/officeDocument/2006/relationships/hyperlink" Target="mailto:lvm@lvm.lv" TargetMode="External"/><Relationship Id="rId28" Type="http://schemas.openxmlformats.org/officeDocument/2006/relationships/image" Target="media/image5.png"/><Relationship Id="rId36" Type="http://schemas.openxmlformats.org/officeDocument/2006/relationships/theme" Target="theme/theme1.xml"/><Relationship Id="rId10" Type="http://schemas.openxmlformats.org/officeDocument/2006/relationships/hyperlink" Target="http://www.dobele.lv/lv/content/domes-sedes" TargetMode="External"/><Relationship Id="rId19" Type="http://schemas.openxmlformats.org/officeDocument/2006/relationships/hyperlink" Target="http://www.manacope.lv" TargetMode="External"/><Relationship Id="rId31" Type="http://schemas.openxmlformats.org/officeDocument/2006/relationships/hyperlink" Target="mailto:dome@dobele.lv"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image" Target="media/image3.jpeg"/><Relationship Id="rId22" Type="http://schemas.openxmlformats.org/officeDocument/2006/relationships/hyperlink" Target="mailto:dome@dobele.lv" TargetMode="External"/><Relationship Id="rId27" Type="http://schemas.openxmlformats.org/officeDocument/2006/relationships/hyperlink" Target="http://www.manacope.lv" TargetMode="External"/><Relationship Id="rId30" Type="http://schemas.openxmlformats.org/officeDocument/2006/relationships/hyperlink" Target="mailto:dome@dobele.lv" TargetMode="External"/><Relationship Id="rId35"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E82656-7C8A-4D1A-9CD1-D7FFECEB5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957</TotalTime>
  <Pages>37</Pages>
  <Words>44703</Words>
  <Characters>25481</Characters>
  <Application>Microsoft Office Word</Application>
  <DocSecurity>0</DocSecurity>
  <Lines>212</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Santa Eberte</cp:lastModifiedBy>
  <cp:revision>112</cp:revision>
  <cp:lastPrinted>2022-05-16T06:20:00Z</cp:lastPrinted>
  <dcterms:created xsi:type="dcterms:W3CDTF">2022-05-11T07:54:00Z</dcterms:created>
  <dcterms:modified xsi:type="dcterms:W3CDTF">2022-05-19T08:46:00Z</dcterms:modified>
</cp:coreProperties>
</file>