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D3805" w14:textId="77777777" w:rsidR="006616A1" w:rsidRDefault="006616A1" w:rsidP="00072017">
      <w:pPr>
        <w:tabs>
          <w:tab w:val="left" w:pos="-24212"/>
        </w:tabs>
        <w:jc w:val="center"/>
        <w:rPr>
          <w:sz w:val="20"/>
          <w:szCs w:val="20"/>
        </w:rPr>
      </w:pPr>
    </w:p>
    <w:p w14:paraId="075DD363" w14:textId="6872358C" w:rsidR="00072017" w:rsidRDefault="00072017" w:rsidP="00072017">
      <w:pPr>
        <w:tabs>
          <w:tab w:val="left" w:pos="-24212"/>
        </w:tabs>
        <w:jc w:val="center"/>
        <w:rPr>
          <w:sz w:val="20"/>
          <w:szCs w:val="20"/>
        </w:rPr>
      </w:pPr>
      <w:r w:rsidRPr="002957EC">
        <w:rPr>
          <w:noProof/>
          <w:sz w:val="20"/>
          <w:szCs w:val="20"/>
        </w:rPr>
        <w:drawing>
          <wp:inline distT="0" distB="0" distL="0" distR="0" wp14:anchorId="3909FA34" wp14:editId="4ED073A8">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83372F" w14:textId="77777777" w:rsidR="00072017" w:rsidRDefault="00072017" w:rsidP="00072017">
      <w:pPr>
        <w:pStyle w:val="Header"/>
        <w:jc w:val="center"/>
        <w:rPr>
          <w:sz w:val="20"/>
        </w:rPr>
      </w:pPr>
      <w:r>
        <w:rPr>
          <w:sz w:val="20"/>
        </w:rPr>
        <w:t>LATVIJAS REPUBLIKA</w:t>
      </w:r>
    </w:p>
    <w:p w14:paraId="05E8E516" w14:textId="77777777" w:rsidR="00072017" w:rsidRDefault="00072017" w:rsidP="00072017">
      <w:pPr>
        <w:pStyle w:val="Header"/>
        <w:jc w:val="center"/>
        <w:rPr>
          <w:b/>
          <w:sz w:val="32"/>
          <w:szCs w:val="32"/>
        </w:rPr>
      </w:pPr>
      <w:r>
        <w:rPr>
          <w:b/>
          <w:sz w:val="32"/>
          <w:szCs w:val="32"/>
        </w:rPr>
        <w:t>DOBELES NOVADA DOME</w:t>
      </w:r>
    </w:p>
    <w:p w14:paraId="52A93CC1" w14:textId="77777777" w:rsidR="00072017" w:rsidRDefault="00072017" w:rsidP="00072017">
      <w:pPr>
        <w:pStyle w:val="Header"/>
        <w:jc w:val="center"/>
        <w:rPr>
          <w:sz w:val="16"/>
          <w:szCs w:val="16"/>
        </w:rPr>
      </w:pPr>
      <w:r>
        <w:rPr>
          <w:sz w:val="16"/>
          <w:szCs w:val="16"/>
        </w:rPr>
        <w:t>Brīvības iela 17, Dobele, Dobeles novads, LV-3701</w:t>
      </w:r>
    </w:p>
    <w:p w14:paraId="418CA80E" w14:textId="77777777"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4C180929" w14:textId="77777777" w:rsidR="00072017" w:rsidRDefault="00072017" w:rsidP="00072017">
      <w:pPr>
        <w:pStyle w:val="Default"/>
        <w:jc w:val="center"/>
        <w:rPr>
          <w:b/>
          <w:bCs/>
        </w:rPr>
      </w:pPr>
    </w:p>
    <w:p w14:paraId="51244F32" w14:textId="3B0979F3" w:rsidR="00072017" w:rsidRPr="00883F75" w:rsidRDefault="00072017" w:rsidP="00883F75">
      <w:pPr>
        <w:tabs>
          <w:tab w:val="left" w:pos="-24212"/>
        </w:tabs>
        <w:jc w:val="center"/>
        <w:rPr>
          <w:b/>
          <w:lang w:val="et-EE"/>
        </w:rPr>
      </w:pPr>
      <w:r w:rsidRPr="00883F75">
        <w:rPr>
          <w:b/>
          <w:lang w:val="et-EE"/>
        </w:rPr>
        <w:t>DOMES SĒDES PROTOKOLS</w:t>
      </w:r>
    </w:p>
    <w:p w14:paraId="75983837" w14:textId="77777777" w:rsidR="009C3C20" w:rsidRPr="00883F75" w:rsidRDefault="009C3C20" w:rsidP="00883F75">
      <w:pPr>
        <w:tabs>
          <w:tab w:val="left" w:pos="-24212"/>
        </w:tabs>
        <w:jc w:val="center"/>
        <w:rPr>
          <w:b/>
          <w:lang w:val="et-EE"/>
        </w:rPr>
      </w:pPr>
    </w:p>
    <w:p w14:paraId="78FF212E" w14:textId="77777777" w:rsidR="00072017" w:rsidRPr="00883F75" w:rsidRDefault="00072017" w:rsidP="00883F75">
      <w:pPr>
        <w:jc w:val="center"/>
        <w:rPr>
          <w:b/>
          <w:bCs/>
        </w:rPr>
      </w:pPr>
      <w:r w:rsidRPr="00883F75">
        <w:rPr>
          <w:b/>
          <w:bCs/>
        </w:rPr>
        <w:t>Dobelē</w:t>
      </w:r>
    </w:p>
    <w:p w14:paraId="6EA8D0C1" w14:textId="59579E2D" w:rsidR="00072017" w:rsidRDefault="00072017" w:rsidP="00883F75">
      <w:pPr>
        <w:rPr>
          <w:b/>
          <w:bCs/>
        </w:rPr>
      </w:pPr>
      <w:r w:rsidRPr="00883F75">
        <w:rPr>
          <w:b/>
          <w:bCs/>
        </w:rPr>
        <w:t>202</w:t>
      </w:r>
      <w:r w:rsidR="00644283" w:rsidRPr="00883F75">
        <w:rPr>
          <w:b/>
          <w:bCs/>
        </w:rPr>
        <w:t>2</w:t>
      </w:r>
      <w:r w:rsidRPr="00883F75">
        <w:rPr>
          <w:b/>
          <w:bCs/>
        </w:rPr>
        <w:t xml:space="preserve">. gada </w:t>
      </w:r>
      <w:r w:rsidR="00FA33A2">
        <w:rPr>
          <w:b/>
          <w:bCs/>
        </w:rPr>
        <w:t>26. maijā</w:t>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t>Nr. </w:t>
      </w:r>
      <w:r w:rsidR="00FA33A2">
        <w:rPr>
          <w:b/>
          <w:bCs/>
        </w:rPr>
        <w:t>9</w:t>
      </w:r>
    </w:p>
    <w:p w14:paraId="6FBF71E0" w14:textId="77777777" w:rsidR="00C262A8" w:rsidRPr="00883F75" w:rsidRDefault="00C262A8" w:rsidP="00883F75">
      <w:pPr>
        <w:rPr>
          <w:b/>
          <w:bCs/>
        </w:rPr>
      </w:pPr>
    </w:p>
    <w:p w14:paraId="5D5D5D72" w14:textId="77777777" w:rsidR="00072017" w:rsidRPr="00883F75" w:rsidRDefault="00072017" w:rsidP="00883F75">
      <w:pPr>
        <w:jc w:val="both"/>
        <w:rPr>
          <w:color w:val="000000"/>
        </w:rPr>
      </w:pPr>
    </w:p>
    <w:p w14:paraId="61D6B674" w14:textId="00C76DA4" w:rsidR="00072017" w:rsidRPr="00883F75" w:rsidRDefault="00072017" w:rsidP="00883F75">
      <w:pPr>
        <w:jc w:val="both"/>
        <w:rPr>
          <w:color w:val="000000"/>
        </w:rPr>
      </w:pPr>
      <w:r w:rsidRPr="00883F75">
        <w:rPr>
          <w:color w:val="000000"/>
        </w:rPr>
        <w:t>Sēde sasaukta plkst.1</w:t>
      </w:r>
      <w:r w:rsidR="00AE3288">
        <w:rPr>
          <w:color w:val="000000"/>
        </w:rPr>
        <w:t>3</w:t>
      </w:r>
      <w:r w:rsidRPr="00883F75">
        <w:rPr>
          <w:color w:val="000000"/>
        </w:rPr>
        <w:t>.00</w:t>
      </w:r>
    </w:p>
    <w:p w14:paraId="05226A65" w14:textId="03384C7F" w:rsidR="00072017" w:rsidRPr="00883F75" w:rsidRDefault="00072017" w:rsidP="00883F75">
      <w:pPr>
        <w:jc w:val="both"/>
        <w:rPr>
          <w:color w:val="000000"/>
        </w:rPr>
      </w:pPr>
      <w:r w:rsidRPr="00883F75">
        <w:rPr>
          <w:color w:val="000000"/>
        </w:rPr>
        <w:t>Sēdi atklāj plkst.1</w:t>
      </w:r>
      <w:r w:rsidR="00AE3288">
        <w:rPr>
          <w:color w:val="000000"/>
        </w:rPr>
        <w:t>3</w:t>
      </w:r>
      <w:r w:rsidRPr="00883F75">
        <w:rPr>
          <w:color w:val="000000"/>
        </w:rPr>
        <w:t>.0</w:t>
      </w:r>
      <w:r w:rsidR="00AE3288">
        <w:rPr>
          <w:color w:val="000000"/>
        </w:rPr>
        <w:t>8</w:t>
      </w:r>
    </w:p>
    <w:p w14:paraId="14584789" w14:textId="1E80913E" w:rsidR="00072017" w:rsidRDefault="00072017" w:rsidP="00883F75">
      <w:pPr>
        <w:jc w:val="both"/>
        <w:rPr>
          <w:color w:val="000000"/>
        </w:rPr>
      </w:pPr>
    </w:p>
    <w:p w14:paraId="4550BC88" w14:textId="77777777" w:rsidR="00C262A8" w:rsidRPr="00883F75" w:rsidRDefault="00C262A8" w:rsidP="00883F75">
      <w:pPr>
        <w:jc w:val="both"/>
        <w:rPr>
          <w:color w:val="000000"/>
        </w:rPr>
      </w:pPr>
    </w:p>
    <w:p w14:paraId="19BD1802" w14:textId="455D9269" w:rsidR="00072017" w:rsidRDefault="00072017" w:rsidP="00883F75">
      <w:pPr>
        <w:rPr>
          <w:rStyle w:val="Hyperlink"/>
          <w:color w:val="000000"/>
        </w:rPr>
      </w:pPr>
      <w:r w:rsidRPr="00883F75">
        <w:rPr>
          <w:color w:val="000000"/>
        </w:rPr>
        <w:t xml:space="preserve">Sēdes audioieraksts publicēts Dobeles novada pašvaldības mājaslapā: </w:t>
      </w:r>
      <w:hyperlink r:id="rId10" w:history="1">
        <w:r w:rsidRPr="00883F75">
          <w:rPr>
            <w:rStyle w:val="Hyperlink"/>
            <w:color w:val="000000"/>
          </w:rPr>
          <w:t>http://www.dobele.lv/lv/content/domes-sedes</w:t>
        </w:r>
      </w:hyperlink>
    </w:p>
    <w:p w14:paraId="31C69A4A" w14:textId="77777777" w:rsidR="00C262A8" w:rsidRPr="00883F75" w:rsidRDefault="00C262A8" w:rsidP="00883F75"/>
    <w:p w14:paraId="064EB1EA" w14:textId="77777777" w:rsidR="00072017" w:rsidRPr="00883F75" w:rsidRDefault="00072017" w:rsidP="00883F75">
      <w:pPr>
        <w:jc w:val="both"/>
        <w:rPr>
          <w:color w:val="000000"/>
        </w:rPr>
      </w:pPr>
    </w:p>
    <w:p w14:paraId="31BF4191" w14:textId="39E7985E" w:rsidR="002A48C8" w:rsidRPr="00DD124B" w:rsidRDefault="00072017" w:rsidP="00DD124B">
      <w:pPr>
        <w:rPr>
          <w:b/>
          <w:color w:val="000000"/>
        </w:rPr>
      </w:pPr>
      <w:r w:rsidRPr="00883F75">
        <w:rPr>
          <w:b/>
          <w:color w:val="000000"/>
        </w:rPr>
        <w:t>Sēdi vada</w:t>
      </w:r>
      <w:r w:rsidR="00DD124B">
        <w:rPr>
          <w:b/>
          <w:color w:val="000000"/>
        </w:rPr>
        <w:t xml:space="preserve"> </w:t>
      </w:r>
      <w:r w:rsidR="00D86D7A" w:rsidRPr="00D86D7A">
        <w:rPr>
          <w:bCs/>
          <w:color w:val="000000"/>
        </w:rPr>
        <w:t>n</w:t>
      </w:r>
      <w:r w:rsidRPr="00DD124B">
        <w:rPr>
          <w:color w:val="000000"/>
        </w:rPr>
        <w:t xml:space="preserve">ovada domes priekšsēdētājs </w:t>
      </w:r>
      <w:r w:rsidR="00A106E9" w:rsidRPr="00DD124B">
        <w:rPr>
          <w:color w:val="000000"/>
        </w:rPr>
        <w:t xml:space="preserve">Ivars </w:t>
      </w:r>
      <w:proofErr w:type="spellStart"/>
      <w:r w:rsidR="00A106E9" w:rsidRPr="00DD124B">
        <w:rPr>
          <w:color w:val="000000"/>
        </w:rPr>
        <w:t>Gorskis</w:t>
      </w:r>
      <w:proofErr w:type="spellEnd"/>
      <w:r w:rsidR="002A48C8" w:rsidRPr="00DD124B">
        <w:rPr>
          <w:color w:val="000000"/>
        </w:rPr>
        <w:t xml:space="preserve"> līdz 33. jautājumam ’’</w:t>
      </w:r>
      <w:r w:rsidR="002A48C8" w:rsidRPr="00DD124B">
        <w:rPr>
          <w:rFonts w:eastAsia="Calibri"/>
          <w:lang w:eastAsia="en-US"/>
        </w:rPr>
        <w:t>Par nekustamā īpašuma „Ātras”, Annenieku pagastā, Dobeles novadā, atsavināšanu’’</w:t>
      </w:r>
      <w:r w:rsidR="00DD124B" w:rsidRPr="00DD124B">
        <w:rPr>
          <w:rFonts w:eastAsia="Calibri"/>
          <w:lang w:eastAsia="en-US"/>
        </w:rPr>
        <w:t>,</w:t>
      </w:r>
      <w:r w:rsidR="00DD124B">
        <w:rPr>
          <w:rFonts w:eastAsia="Calibri"/>
          <w:lang w:eastAsia="en-US"/>
        </w:rPr>
        <w:t xml:space="preserve"> </w:t>
      </w:r>
      <w:r w:rsidR="002A48C8" w:rsidRPr="00DD124B">
        <w:rPr>
          <w:rFonts w:eastAsia="Calibri"/>
          <w:lang w:eastAsia="en-US"/>
        </w:rPr>
        <w:t xml:space="preserve">novada domes priekšsēdētāja vietnieks Guntis </w:t>
      </w:r>
      <w:proofErr w:type="spellStart"/>
      <w:r w:rsidR="002A48C8" w:rsidRPr="00DD124B">
        <w:rPr>
          <w:rFonts w:eastAsia="Calibri"/>
          <w:lang w:eastAsia="en-US"/>
        </w:rPr>
        <w:t>Safranovičs</w:t>
      </w:r>
      <w:proofErr w:type="spellEnd"/>
      <w:r w:rsidR="002A48C8" w:rsidRPr="00DD124B">
        <w:rPr>
          <w:rFonts w:eastAsia="Calibri"/>
          <w:lang w:eastAsia="en-US"/>
        </w:rPr>
        <w:t xml:space="preserve"> sākot ar 34. jautājumu ’’</w:t>
      </w:r>
      <w:r w:rsidR="002A48C8" w:rsidRPr="00DD124B">
        <w:rPr>
          <w:rFonts w:eastAsia="Calibri"/>
          <w:bCs/>
          <w:lang w:eastAsia="en-US"/>
        </w:rPr>
        <w:t>Par lauksaimniecībā izmantojamās zemes „Akači”, Krimūnu pagastā, Dobeles novadā, atsavināšanu izsolē’’.</w:t>
      </w:r>
      <w:r w:rsidR="002A48C8" w:rsidRPr="00DD124B">
        <w:rPr>
          <w:color w:val="000000"/>
        </w:rPr>
        <w:tab/>
      </w:r>
    </w:p>
    <w:p w14:paraId="466EF228" w14:textId="4F8B3743" w:rsidR="00072017" w:rsidRDefault="00072017" w:rsidP="00883F75">
      <w:pPr>
        <w:rPr>
          <w:color w:val="000000"/>
        </w:rPr>
      </w:pPr>
      <w:r w:rsidRPr="00883F75">
        <w:rPr>
          <w:b/>
          <w:color w:val="000000"/>
        </w:rPr>
        <w:t>Protokolē</w:t>
      </w:r>
      <w:r w:rsidRPr="00883F75">
        <w:rPr>
          <w:color w:val="000000"/>
        </w:rPr>
        <w:t xml:space="preserve"> – </w:t>
      </w:r>
      <w:r w:rsidR="00226CA6" w:rsidRPr="00883F75">
        <w:rPr>
          <w:color w:val="000000"/>
        </w:rPr>
        <w:t xml:space="preserve">domes </w:t>
      </w:r>
      <w:r w:rsidR="00B501BC" w:rsidRPr="00883F75">
        <w:rPr>
          <w:color w:val="000000"/>
        </w:rPr>
        <w:t xml:space="preserve">sēžu </w:t>
      </w:r>
      <w:r w:rsidR="00226CA6" w:rsidRPr="00883F75">
        <w:rPr>
          <w:color w:val="000000"/>
        </w:rPr>
        <w:t>sekretāre</w:t>
      </w:r>
      <w:r w:rsidR="00B501BC" w:rsidRPr="00883F75">
        <w:rPr>
          <w:color w:val="000000"/>
        </w:rPr>
        <w:t xml:space="preserve"> </w:t>
      </w:r>
      <w:r w:rsidR="00226CA6" w:rsidRPr="00883F75">
        <w:rPr>
          <w:color w:val="000000"/>
        </w:rPr>
        <w:t>Santa Eberte</w:t>
      </w:r>
      <w:r w:rsidR="00A60478">
        <w:rPr>
          <w:color w:val="000000"/>
        </w:rPr>
        <w:t>.</w:t>
      </w:r>
    </w:p>
    <w:p w14:paraId="2AD3DF41" w14:textId="77777777" w:rsidR="00263FA6" w:rsidRPr="00883F75" w:rsidRDefault="00263FA6" w:rsidP="00883F75">
      <w:pPr>
        <w:rPr>
          <w:color w:val="000000"/>
        </w:rPr>
      </w:pPr>
    </w:p>
    <w:p w14:paraId="76189821" w14:textId="5178B72C" w:rsidR="00072017" w:rsidRPr="00883F75" w:rsidRDefault="00072017" w:rsidP="00883F75">
      <w:pPr>
        <w:jc w:val="both"/>
        <w:rPr>
          <w:b/>
          <w:bCs/>
          <w:color w:val="000000"/>
        </w:rPr>
      </w:pPr>
      <w:r w:rsidRPr="00883F75">
        <w:rPr>
          <w:b/>
          <w:bCs/>
          <w:color w:val="000000"/>
        </w:rPr>
        <w:t>Piedalās deputāti:</w:t>
      </w:r>
      <w:r w:rsidR="00843D79" w:rsidRPr="00883F75">
        <w:rPr>
          <w:bCs/>
          <w:lang w:eastAsia="et-EE"/>
        </w:rPr>
        <w:t xml:space="preserve"> </w:t>
      </w:r>
    </w:p>
    <w:p w14:paraId="166F2EF0" w14:textId="6E97D87C" w:rsidR="00843D79" w:rsidRDefault="00A80E7A" w:rsidP="00883F75">
      <w:pPr>
        <w:jc w:val="both"/>
        <w:rPr>
          <w:bCs/>
          <w:lang w:eastAsia="et-EE"/>
        </w:rPr>
      </w:pPr>
      <w:r w:rsidRPr="00883F75">
        <w:rPr>
          <w:bCs/>
          <w:lang w:eastAsia="et-EE"/>
        </w:rPr>
        <w:t xml:space="preserve">Kristīne Briede, </w:t>
      </w:r>
      <w:r w:rsidR="006C530E">
        <w:rPr>
          <w:bCs/>
          <w:lang w:eastAsia="et-EE"/>
        </w:rPr>
        <w:t xml:space="preserve">Sarmīte Dude, </w:t>
      </w:r>
      <w:r w:rsidRPr="00883F75">
        <w:rPr>
          <w:bCs/>
          <w:lang w:eastAsia="et-EE"/>
        </w:rPr>
        <w:t xml:space="preserve">Edgars </w:t>
      </w:r>
      <w:proofErr w:type="spellStart"/>
      <w:r w:rsidRPr="00883F75">
        <w:rPr>
          <w:bCs/>
          <w:lang w:eastAsia="et-EE"/>
        </w:rPr>
        <w:t>Gaigalis</w:t>
      </w:r>
      <w:proofErr w:type="spellEnd"/>
      <w:r w:rsidRPr="00883F75">
        <w:rPr>
          <w:bCs/>
          <w:lang w:eastAsia="et-EE"/>
        </w:rPr>
        <w:t xml:space="preserve">, </w:t>
      </w:r>
      <w:r w:rsidR="000840CF">
        <w:rPr>
          <w:bCs/>
          <w:lang w:eastAsia="et-EE"/>
        </w:rPr>
        <w:t xml:space="preserve">Māris Feldmanis, </w:t>
      </w:r>
      <w:r w:rsidR="006C530E">
        <w:rPr>
          <w:bCs/>
          <w:lang w:eastAsia="et-EE"/>
        </w:rPr>
        <w:t xml:space="preserve">Linda </w:t>
      </w:r>
      <w:proofErr w:type="spellStart"/>
      <w:r w:rsidR="006C530E">
        <w:rPr>
          <w:bCs/>
          <w:lang w:eastAsia="et-EE"/>
        </w:rPr>
        <w:t>Karloviča</w:t>
      </w:r>
      <w:proofErr w:type="spellEnd"/>
      <w:r w:rsidR="006C530E">
        <w:rPr>
          <w:bCs/>
          <w:lang w:eastAsia="et-EE"/>
        </w:rPr>
        <w:t xml:space="preserve">, </w:t>
      </w:r>
      <w:r w:rsidRPr="00883F75">
        <w:rPr>
          <w:bCs/>
          <w:lang w:eastAsia="et-EE"/>
        </w:rPr>
        <w:t xml:space="preserve">Edgars Laimiņš, Sintija </w:t>
      </w:r>
      <w:proofErr w:type="spellStart"/>
      <w:r w:rsidRPr="00883F75">
        <w:rPr>
          <w:bCs/>
          <w:lang w:eastAsia="et-EE"/>
        </w:rPr>
        <w:t>Liekniņa</w:t>
      </w:r>
      <w:proofErr w:type="spellEnd"/>
      <w:r>
        <w:rPr>
          <w:bCs/>
          <w:lang w:eastAsia="et-EE"/>
        </w:rPr>
        <w:t xml:space="preserve">, </w:t>
      </w:r>
      <w:r w:rsidRPr="00883F75">
        <w:rPr>
          <w:bCs/>
          <w:lang w:eastAsia="et-EE"/>
        </w:rPr>
        <w:t xml:space="preserve">Guntis </w:t>
      </w:r>
      <w:proofErr w:type="spellStart"/>
      <w:r w:rsidRPr="00883F75">
        <w:rPr>
          <w:bCs/>
          <w:lang w:eastAsia="et-EE"/>
        </w:rPr>
        <w:t>Safranovičs</w:t>
      </w:r>
      <w:proofErr w:type="spellEnd"/>
      <w:r w:rsidRPr="00883F75">
        <w:rPr>
          <w:bCs/>
          <w:lang w:eastAsia="et-EE"/>
        </w:rPr>
        <w:t xml:space="preserve">, </w:t>
      </w:r>
      <w:r w:rsidR="00843D79" w:rsidRPr="00883F75">
        <w:rPr>
          <w:bCs/>
          <w:lang w:eastAsia="et-EE"/>
        </w:rPr>
        <w:t xml:space="preserve">Sanita </w:t>
      </w:r>
      <w:proofErr w:type="spellStart"/>
      <w:r w:rsidR="00843D79" w:rsidRPr="00883F75">
        <w:rPr>
          <w:bCs/>
          <w:lang w:eastAsia="et-EE"/>
        </w:rPr>
        <w:t>Olševska</w:t>
      </w:r>
      <w:proofErr w:type="spellEnd"/>
      <w:r w:rsidR="00843D79" w:rsidRPr="00883F75">
        <w:rPr>
          <w:bCs/>
          <w:lang w:eastAsia="et-EE"/>
        </w:rPr>
        <w:t xml:space="preserve">, Andris </w:t>
      </w:r>
      <w:proofErr w:type="spellStart"/>
      <w:r w:rsidR="00843D79" w:rsidRPr="00883F75">
        <w:rPr>
          <w:bCs/>
          <w:lang w:eastAsia="et-EE"/>
        </w:rPr>
        <w:t>Podvinskis</w:t>
      </w:r>
      <w:proofErr w:type="spellEnd"/>
      <w:r w:rsidR="00843D79" w:rsidRPr="00883F75">
        <w:rPr>
          <w:bCs/>
          <w:lang w:eastAsia="et-EE"/>
        </w:rPr>
        <w:t xml:space="preserve">, </w:t>
      </w:r>
      <w:r w:rsidR="000840CF">
        <w:rPr>
          <w:bCs/>
          <w:lang w:eastAsia="et-EE"/>
        </w:rPr>
        <w:t xml:space="preserve">Dace Reinika, </w:t>
      </w:r>
      <w:r>
        <w:rPr>
          <w:bCs/>
          <w:lang w:eastAsia="et-EE"/>
        </w:rPr>
        <w:t>Ainārs Meiers</w:t>
      </w:r>
      <w:r w:rsidR="00935644">
        <w:rPr>
          <w:bCs/>
          <w:lang w:eastAsia="et-EE"/>
        </w:rPr>
        <w:t>, Ivars Stanga</w:t>
      </w:r>
      <w:r w:rsidR="00A60478">
        <w:rPr>
          <w:bCs/>
          <w:lang w:eastAsia="et-EE"/>
        </w:rPr>
        <w:t>,</w:t>
      </w:r>
      <w:r w:rsidR="006C530E">
        <w:rPr>
          <w:bCs/>
          <w:lang w:eastAsia="et-EE"/>
        </w:rPr>
        <w:t xml:space="preserve"> Viesturs Reinfelds</w:t>
      </w:r>
      <w:r w:rsidR="00B25CAF">
        <w:rPr>
          <w:bCs/>
          <w:lang w:eastAsia="et-EE"/>
        </w:rPr>
        <w:t xml:space="preserve">, Indra </w:t>
      </w:r>
      <w:proofErr w:type="spellStart"/>
      <w:r w:rsidR="00B25CAF">
        <w:rPr>
          <w:bCs/>
          <w:lang w:eastAsia="et-EE"/>
        </w:rPr>
        <w:t>Špela</w:t>
      </w:r>
      <w:proofErr w:type="spellEnd"/>
      <w:r w:rsidR="00B25CAF">
        <w:rPr>
          <w:bCs/>
          <w:lang w:eastAsia="et-EE"/>
        </w:rPr>
        <w:t xml:space="preserve">, Andrejs Spridzāns </w:t>
      </w:r>
      <w:r w:rsidR="006C530E">
        <w:rPr>
          <w:bCs/>
          <w:lang w:eastAsia="et-EE"/>
        </w:rPr>
        <w:t xml:space="preserve"> no plkst.1</w:t>
      </w:r>
      <w:r w:rsidR="00B25CAF">
        <w:rPr>
          <w:bCs/>
          <w:lang w:eastAsia="et-EE"/>
        </w:rPr>
        <w:t>3</w:t>
      </w:r>
      <w:r w:rsidR="006C530E">
        <w:rPr>
          <w:bCs/>
          <w:lang w:eastAsia="et-EE"/>
        </w:rPr>
        <w:t>:1</w:t>
      </w:r>
      <w:r w:rsidR="00B25CAF">
        <w:rPr>
          <w:bCs/>
          <w:lang w:eastAsia="et-EE"/>
        </w:rPr>
        <w:t>2.</w:t>
      </w:r>
    </w:p>
    <w:p w14:paraId="5258F0C7" w14:textId="3919D324" w:rsidR="00122A9D" w:rsidRDefault="00122A9D" w:rsidP="00883F75">
      <w:pPr>
        <w:jc w:val="both"/>
        <w:rPr>
          <w:bCs/>
          <w:lang w:eastAsia="et-EE"/>
        </w:rPr>
      </w:pPr>
    </w:p>
    <w:p w14:paraId="2EC5E58B" w14:textId="7F604525" w:rsidR="00122A9D" w:rsidRPr="00883F75" w:rsidRDefault="00122A9D" w:rsidP="00883F75">
      <w:pPr>
        <w:jc w:val="both"/>
        <w:rPr>
          <w:bCs/>
          <w:lang w:eastAsia="et-EE"/>
        </w:rPr>
      </w:pPr>
      <w:proofErr w:type="spellStart"/>
      <w:r>
        <w:rPr>
          <w:bCs/>
          <w:lang w:eastAsia="et-EE"/>
        </w:rPr>
        <w:t>Pieslēgumā</w:t>
      </w:r>
      <w:proofErr w:type="spellEnd"/>
      <w:r>
        <w:rPr>
          <w:bCs/>
          <w:lang w:eastAsia="et-EE"/>
        </w:rPr>
        <w:t xml:space="preserve"> ZOOM platformā piedalās </w:t>
      </w:r>
      <w:r w:rsidR="00BD1C8A">
        <w:rPr>
          <w:bCs/>
          <w:lang w:eastAsia="et-EE"/>
        </w:rPr>
        <w:t xml:space="preserve">deputāts </w:t>
      </w:r>
      <w:r>
        <w:rPr>
          <w:rFonts w:eastAsia="Calibri"/>
          <w:bCs/>
          <w:lang w:eastAsia="et-EE"/>
        </w:rPr>
        <w:t>Gints Kaminskis</w:t>
      </w:r>
      <w:r w:rsidR="00BD1C8A">
        <w:rPr>
          <w:rFonts w:eastAsia="Calibri"/>
          <w:bCs/>
          <w:lang w:eastAsia="et-EE"/>
        </w:rPr>
        <w:t xml:space="preserve"> bez balsošanas tiesībām.</w:t>
      </w:r>
    </w:p>
    <w:p w14:paraId="0F872B0C" w14:textId="77777777" w:rsidR="00263FA6" w:rsidRPr="00883F75" w:rsidRDefault="00263FA6" w:rsidP="00883F75">
      <w:pPr>
        <w:jc w:val="both"/>
        <w:rPr>
          <w:bCs/>
          <w:lang w:eastAsia="et-EE"/>
        </w:rPr>
      </w:pPr>
    </w:p>
    <w:p w14:paraId="23A3339B" w14:textId="720304C8" w:rsidR="00843D79" w:rsidRDefault="00497707" w:rsidP="00883F75">
      <w:pPr>
        <w:jc w:val="both"/>
        <w:rPr>
          <w:rFonts w:eastAsia="Calibri"/>
          <w:bCs/>
          <w:lang w:eastAsia="et-EE"/>
        </w:rPr>
      </w:pPr>
      <w:r w:rsidRPr="00883F75">
        <w:rPr>
          <w:rFonts w:eastAsia="Calibri"/>
          <w:b/>
          <w:bCs/>
          <w:color w:val="000000"/>
          <w:lang w:eastAsia="et-EE"/>
        </w:rPr>
        <w:t>Nepiedalās</w:t>
      </w:r>
      <w:r w:rsidRPr="00883F75">
        <w:rPr>
          <w:rFonts w:eastAsia="Calibri"/>
          <w:bCs/>
          <w:lang w:eastAsia="et-EE"/>
        </w:rPr>
        <w:t xml:space="preserve"> </w:t>
      </w:r>
      <w:r w:rsidR="00DD124B" w:rsidRPr="00DD124B">
        <w:rPr>
          <w:rFonts w:eastAsia="Calibri"/>
          <w:b/>
          <w:lang w:eastAsia="et-EE"/>
        </w:rPr>
        <w:t>deputāts</w:t>
      </w:r>
      <w:r w:rsidR="00DD124B">
        <w:rPr>
          <w:rFonts w:eastAsia="Calibri"/>
          <w:bCs/>
          <w:lang w:eastAsia="et-EE"/>
        </w:rPr>
        <w:t xml:space="preserve"> </w:t>
      </w:r>
      <w:r w:rsidR="00B25CAF">
        <w:rPr>
          <w:rFonts w:eastAsia="Calibri"/>
          <w:bCs/>
          <w:lang w:eastAsia="et-EE"/>
        </w:rPr>
        <w:t xml:space="preserve">Ģirts </w:t>
      </w:r>
      <w:proofErr w:type="spellStart"/>
      <w:r w:rsidR="00B25CAF">
        <w:rPr>
          <w:rFonts w:eastAsia="Calibri"/>
          <w:bCs/>
          <w:lang w:eastAsia="et-EE"/>
        </w:rPr>
        <w:t>Ante</w:t>
      </w:r>
      <w:proofErr w:type="spellEnd"/>
      <w:r w:rsidR="007C54BE">
        <w:rPr>
          <w:rFonts w:eastAsia="Calibri"/>
          <w:bCs/>
          <w:lang w:eastAsia="et-EE"/>
        </w:rPr>
        <w:t xml:space="preserve">– </w:t>
      </w:r>
      <w:r w:rsidR="00B25CAF">
        <w:rPr>
          <w:rFonts w:eastAsia="Calibri"/>
          <w:bCs/>
          <w:lang w:eastAsia="et-EE"/>
        </w:rPr>
        <w:t>darba pienākumu dēļ</w:t>
      </w:r>
      <w:r w:rsidRPr="00883F75">
        <w:rPr>
          <w:rFonts w:eastAsia="Calibri"/>
          <w:bCs/>
          <w:lang w:eastAsia="et-EE"/>
        </w:rPr>
        <w:t>.</w:t>
      </w:r>
    </w:p>
    <w:p w14:paraId="398C27E2" w14:textId="77777777" w:rsidR="00263FA6" w:rsidRPr="00883F75" w:rsidRDefault="00263FA6" w:rsidP="00883F75">
      <w:pPr>
        <w:jc w:val="both"/>
        <w:rPr>
          <w:bCs/>
          <w:lang w:eastAsia="et-EE"/>
        </w:rPr>
      </w:pPr>
    </w:p>
    <w:p w14:paraId="16BECA1C" w14:textId="77777777" w:rsidR="00072017" w:rsidRPr="00883F75" w:rsidRDefault="00072017" w:rsidP="00883F75">
      <w:pPr>
        <w:jc w:val="both"/>
        <w:rPr>
          <w:bCs/>
          <w:color w:val="000000"/>
          <w:lang w:eastAsia="et-EE"/>
        </w:rPr>
      </w:pPr>
      <w:r w:rsidRPr="00883F75">
        <w:rPr>
          <w:b/>
          <w:bCs/>
          <w:color w:val="000000"/>
          <w:lang w:eastAsia="et-EE"/>
        </w:rPr>
        <w:t>Sēdē piedalās</w:t>
      </w:r>
      <w:r w:rsidRPr="00883F75">
        <w:rPr>
          <w:bCs/>
          <w:color w:val="000000"/>
          <w:lang w:eastAsia="et-EE"/>
        </w:rPr>
        <w:t xml:space="preserve"> </w:t>
      </w:r>
      <w:r w:rsidRPr="00883F75">
        <w:rPr>
          <w:b/>
          <w:bCs/>
          <w:color w:val="000000"/>
          <w:lang w:eastAsia="et-EE"/>
        </w:rPr>
        <w:t>pašvaldības administrācijas, iestāžu darbinieki un citi</w:t>
      </w:r>
      <w:r w:rsidRPr="00883F75">
        <w:rPr>
          <w:bCs/>
          <w:color w:val="000000"/>
          <w:lang w:eastAsia="et-EE"/>
        </w:rPr>
        <w:t>:</w:t>
      </w:r>
    </w:p>
    <w:p w14:paraId="305C5104" w14:textId="6585687B" w:rsidR="00A106E9" w:rsidRPr="00883F75" w:rsidRDefault="00072017" w:rsidP="00883F75">
      <w:pPr>
        <w:jc w:val="both"/>
        <w:rPr>
          <w:bCs/>
          <w:lang w:eastAsia="et-EE"/>
        </w:rPr>
      </w:pPr>
      <w:r w:rsidRPr="00883F75">
        <w:rPr>
          <w:bCs/>
          <w:lang w:eastAsia="et-EE"/>
        </w:rPr>
        <w:t>vecākais datortīklu administrators G</w:t>
      </w:r>
      <w:r w:rsidR="0027177A" w:rsidRPr="00883F75">
        <w:rPr>
          <w:bCs/>
          <w:lang w:eastAsia="et-EE"/>
        </w:rPr>
        <w:t xml:space="preserve">ints </w:t>
      </w:r>
      <w:r w:rsidRPr="00883F75">
        <w:rPr>
          <w:bCs/>
          <w:lang w:eastAsia="et-EE"/>
        </w:rPr>
        <w:t>Dzenis</w:t>
      </w:r>
      <w:r w:rsidR="00A60478">
        <w:rPr>
          <w:bCs/>
          <w:lang w:eastAsia="et-EE"/>
        </w:rPr>
        <w:t>,</w:t>
      </w:r>
    </w:p>
    <w:p w14:paraId="2979DCA0" w14:textId="29C383C3" w:rsidR="00263FA6" w:rsidRPr="00883F75" w:rsidRDefault="00072017" w:rsidP="00883F75">
      <w:pPr>
        <w:jc w:val="both"/>
        <w:rPr>
          <w:color w:val="000000"/>
        </w:rPr>
      </w:pPr>
      <w:bookmarkStart w:id="0" w:name="_Hlk94448676"/>
      <w:proofErr w:type="spellStart"/>
      <w:r w:rsidRPr="00883F75">
        <w:rPr>
          <w:bCs/>
          <w:color w:val="000000"/>
          <w:lang w:eastAsia="et-EE"/>
        </w:rPr>
        <w:t>pieslēgumā</w:t>
      </w:r>
      <w:proofErr w:type="spellEnd"/>
      <w:r w:rsidRPr="00883F75">
        <w:rPr>
          <w:bCs/>
          <w:color w:val="000000"/>
          <w:lang w:eastAsia="et-EE"/>
        </w:rPr>
        <w:t xml:space="preserve"> ZOOM platformā</w:t>
      </w:r>
      <w:bookmarkEnd w:id="0"/>
      <w:r w:rsidRPr="00883F75">
        <w:rPr>
          <w:bCs/>
          <w:color w:val="000000"/>
          <w:lang w:eastAsia="et-EE"/>
        </w:rPr>
        <w:t xml:space="preserve">: </w:t>
      </w:r>
      <w:r w:rsidR="00726650">
        <w:rPr>
          <w:bCs/>
          <w:color w:val="000000"/>
          <w:lang w:eastAsia="et-EE"/>
        </w:rPr>
        <w:t xml:space="preserve">izpilddirektors Agris Vilks, </w:t>
      </w:r>
      <w:r w:rsidR="00CB103D" w:rsidRPr="00883F75">
        <w:rPr>
          <w:bCs/>
          <w:color w:val="000000"/>
          <w:lang w:eastAsia="et-EE"/>
        </w:rPr>
        <w:t>izpilddirektora vietniek</w:t>
      </w:r>
      <w:r w:rsidR="00726650">
        <w:rPr>
          <w:bCs/>
          <w:color w:val="000000"/>
          <w:lang w:eastAsia="et-EE"/>
        </w:rPr>
        <w:t>i</w:t>
      </w:r>
      <w:r w:rsidR="00CB103D" w:rsidRPr="00883F75">
        <w:rPr>
          <w:bCs/>
          <w:color w:val="000000"/>
          <w:lang w:eastAsia="et-EE"/>
        </w:rPr>
        <w:t xml:space="preserve"> G</w:t>
      </w:r>
      <w:r w:rsidR="0027177A" w:rsidRPr="00883F75">
        <w:rPr>
          <w:bCs/>
          <w:color w:val="000000"/>
          <w:lang w:eastAsia="et-EE"/>
        </w:rPr>
        <w:t xml:space="preserve">unārs </w:t>
      </w:r>
      <w:proofErr w:type="spellStart"/>
      <w:r w:rsidR="00CB103D" w:rsidRPr="00883F75">
        <w:rPr>
          <w:bCs/>
          <w:color w:val="000000"/>
          <w:lang w:eastAsia="et-EE"/>
        </w:rPr>
        <w:t>Kurlovičs</w:t>
      </w:r>
      <w:proofErr w:type="spellEnd"/>
      <w:r w:rsidR="00726650">
        <w:rPr>
          <w:bCs/>
          <w:color w:val="000000"/>
          <w:lang w:eastAsia="et-EE"/>
        </w:rPr>
        <w:t xml:space="preserve"> un Aldis </w:t>
      </w:r>
      <w:proofErr w:type="spellStart"/>
      <w:r w:rsidR="00726650">
        <w:rPr>
          <w:bCs/>
          <w:color w:val="000000"/>
          <w:lang w:eastAsia="et-EE"/>
        </w:rPr>
        <w:t>Lerhs</w:t>
      </w:r>
      <w:proofErr w:type="spellEnd"/>
      <w:r w:rsidR="00CB103D" w:rsidRPr="00883F75">
        <w:rPr>
          <w:bCs/>
          <w:color w:val="000000"/>
          <w:lang w:eastAsia="et-EE"/>
        </w:rPr>
        <w:t xml:space="preserve">, </w:t>
      </w:r>
      <w:r w:rsidR="006E6E80" w:rsidRPr="00883F75">
        <w:rPr>
          <w:bCs/>
          <w:color w:val="000000"/>
          <w:lang w:eastAsia="et-EE"/>
        </w:rPr>
        <w:t xml:space="preserve">Administratīvās nodaļas vadītāja </w:t>
      </w:r>
      <w:r w:rsidR="00497707" w:rsidRPr="00883F75">
        <w:rPr>
          <w:bCs/>
          <w:color w:val="000000"/>
          <w:lang w:eastAsia="et-EE"/>
        </w:rPr>
        <w:t>B</w:t>
      </w:r>
      <w:r w:rsidR="0027177A" w:rsidRPr="00883F75">
        <w:rPr>
          <w:bCs/>
          <w:color w:val="000000"/>
          <w:lang w:eastAsia="et-EE"/>
        </w:rPr>
        <w:t xml:space="preserve">aiba </w:t>
      </w:r>
      <w:r w:rsidR="00497707" w:rsidRPr="00883F75">
        <w:rPr>
          <w:bCs/>
          <w:color w:val="000000"/>
          <w:lang w:eastAsia="et-EE"/>
        </w:rPr>
        <w:t>Opmane</w:t>
      </w:r>
      <w:r w:rsidR="00D329A1">
        <w:rPr>
          <w:bCs/>
          <w:color w:val="000000"/>
          <w:lang w:eastAsia="et-EE"/>
        </w:rPr>
        <w:t>,</w:t>
      </w:r>
      <w:r w:rsidR="006E6E80" w:rsidRPr="00883F75">
        <w:rPr>
          <w:bCs/>
          <w:color w:val="000000"/>
          <w:lang w:eastAsia="et-EE"/>
        </w:rPr>
        <w:t xml:space="preserve"> </w:t>
      </w:r>
      <w:r w:rsidRPr="00883F75">
        <w:rPr>
          <w:bCs/>
          <w:color w:val="000000"/>
          <w:lang w:eastAsia="et-EE"/>
        </w:rPr>
        <w:t>Finanšu un grāmatvedības nodaļas vadītāja</w:t>
      </w:r>
      <w:r w:rsidRPr="00883F75">
        <w:rPr>
          <w:b/>
          <w:bCs/>
          <w:color w:val="000000"/>
          <w:lang w:eastAsia="et-EE"/>
        </w:rPr>
        <w:t xml:space="preserve"> </w:t>
      </w:r>
      <w:r w:rsidRPr="00883F75">
        <w:rPr>
          <w:bCs/>
          <w:color w:val="000000"/>
          <w:lang w:eastAsia="et-EE"/>
        </w:rPr>
        <w:t>J</w:t>
      </w:r>
      <w:r w:rsidR="0027177A" w:rsidRPr="00883F75">
        <w:rPr>
          <w:bCs/>
          <w:color w:val="000000"/>
          <w:lang w:eastAsia="et-EE"/>
        </w:rPr>
        <w:t xml:space="preserve">olanta </w:t>
      </w:r>
      <w:r w:rsidRPr="00883F75">
        <w:rPr>
          <w:bCs/>
          <w:color w:val="000000"/>
          <w:lang w:eastAsia="et-EE"/>
        </w:rPr>
        <w:t>Kalniņa</w:t>
      </w:r>
      <w:r w:rsidR="00A02FE4">
        <w:rPr>
          <w:bCs/>
          <w:color w:val="000000"/>
          <w:lang w:eastAsia="et-EE"/>
        </w:rPr>
        <w:t xml:space="preserve"> un galvenā grāmatvede Alla Siksna,</w:t>
      </w:r>
      <w:r w:rsidR="00D329A1">
        <w:rPr>
          <w:bCs/>
          <w:color w:val="000000"/>
          <w:lang w:eastAsia="et-EE"/>
        </w:rPr>
        <w:t xml:space="preserve"> </w:t>
      </w:r>
      <w:r w:rsidR="00B501BC" w:rsidRPr="00883F75">
        <w:rPr>
          <w:bCs/>
          <w:color w:val="000000"/>
          <w:lang w:eastAsia="et-EE"/>
        </w:rPr>
        <w:t>Nekustamo īpašumu nodaļas vadītāj</w:t>
      </w:r>
      <w:r w:rsidR="00092E3A" w:rsidRPr="00883F75">
        <w:rPr>
          <w:bCs/>
          <w:color w:val="000000"/>
          <w:lang w:eastAsia="et-EE"/>
        </w:rPr>
        <w:t>s K</w:t>
      </w:r>
      <w:r w:rsidR="0027177A" w:rsidRPr="00883F75">
        <w:rPr>
          <w:bCs/>
          <w:color w:val="000000"/>
          <w:lang w:eastAsia="et-EE"/>
        </w:rPr>
        <w:t>aspars Ļ</w:t>
      </w:r>
      <w:r w:rsidR="00092E3A" w:rsidRPr="00883F75">
        <w:rPr>
          <w:bCs/>
          <w:color w:val="000000"/>
          <w:lang w:eastAsia="et-EE"/>
        </w:rPr>
        <w:t>aksa</w:t>
      </w:r>
      <w:r w:rsidR="00B501BC" w:rsidRPr="00883F75">
        <w:rPr>
          <w:bCs/>
          <w:color w:val="000000"/>
          <w:lang w:eastAsia="et-EE"/>
        </w:rPr>
        <w:t>,</w:t>
      </w:r>
      <w:r w:rsidR="00B501BC" w:rsidRPr="00883F75">
        <w:rPr>
          <w:bCs/>
          <w:lang w:eastAsia="et-EE"/>
        </w:rPr>
        <w:t xml:space="preserve"> </w:t>
      </w:r>
      <w:r w:rsidR="0072635C" w:rsidRPr="00883F75">
        <w:rPr>
          <w:bCs/>
          <w:lang w:eastAsia="et-EE"/>
        </w:rPr>
        <w:t>nekustamā īpašuma speciālist</w:t>
      </w:r>
      <w:r w:rsidR="00A02FE4">
        <w:rPr>
          <w:bCs/>
          <w:lang w:eastAsia="et-EE"/>
        </w:rPr>
        <w:t>i</w:t>
      </w:r>
      <w:r w:rsidR="0072635C" w:rsidRPr="00883F75">
        <w:rPr>
          <w:bCs/>
          <w:lang w:eastAsia="et-EE"/>
        </w:rPr>
        <w:t xml:space="preserve"> G</w:t>
      </w:r>
      <w:r w:rsidR="0027177A" w:rsidRPr="00883F75">
        <w:rPr>
          <w:bCs/>
          <w:lang w:eastAsia="et-EE"/>
        </w:rPr>
        <w:t xml:space="preserve">ints </w:t>
      </w:r>
      <w:proofErr w:type="spellStart"/>
      <w:r w:rsidR="0072635C" w:rsidRPr="00883F75">
        <w:rPr>
          <w:bCs/>
          <w:lang w:eastAsia="et-EE"/>
        </w:rPr>
        <w:t>Memmēns</w:t>
      </w:r>
      <w:proofErr w:type="spellEnd"/>
      <w:r w:rsidR="00A02FE4">
        <w:rPr>
          <w:bCs/>
          <w:lang w:eastAsia="et-EE"/>
        </w:rPr>
        <w:t xml:space="preserve"> un Andra </w:t>
      </w:r>
      <w:proofErr w:type="spellStart"/>
      <w:r w:rsidR="00A02FE4">
        <w:rPr>
          <w:bCs/>
          <w:lang w:eastAsia="et-EE"/>
        </w:rPr>
        <w:t>Šafare</w:t>
      </w:r>
      <w:proofErr w:type="spellEnd"/>
      <w:r w:rsidR="0072635C" w:rsidRPr="00883F75">
        <w:rPr>
          <w:bCs/>
          <w:lang w:eastAsia="et-EE"/>
        </w:rPr>
        <w:t xml:space="preserve">, </w:t>
      </w:r>
      <w:r w:rsidR="00B501BC" w:rsidRPr="00883F75">
        <w:rPr>
          <w:bCs/>
          <w:lang w:eastAsia="et-EE"/>
        </w:rPr>
        <w:t xml:space="preserve">Izglītības pārvaldes </w:t>
      </w:r>
      <w:r w:rsidR="00C53CC3">
        <w:rPr>
          <w:bCs/>
          <w:lang w:eastAsia="et-EE"/>
        </w:rPr>
        <w:t xml:space="preserve">vadītāja Aija Didrihsone un </w:t>
      </w:r>
      <w:r w:rsidR="00B50A40" w:rsidRPr="00883F75">
        <w:rPr>
          <w:bCs/>
          <w:lang w:eastAsia="et-EE"/>
        </w:rPr>
        <w:t>juriskonsulte E</w:t>
      </w:r>
      <w:r w:rsidR="0027177A" w:rsidRPr="00883F75">
        <w:rPr>
          <w:bCs/>
          <w:lang w:eastAsia="et-EE"/>
        </w:rPr>
        <w:t xml:space="preserve">vita </w:t>
      </w:r>
      <w:r w:rsidR="00B50A40" w:rsidRPr="00883F75">
        <w:rPr>
          <w:bCs/>
          <w:lang w:eastAsia="et-EE"/>
        </w:rPr>
        <w:t>Evardsone</w:t>
      </w:r>
      <w:r w:rsidR="00B501BC" w:rsidRPr="00883F75">
        <w:rPr>
          <w:bCs/>
          <w:lang w:eastAsia="et-EE"/>
        </w:rPr>
        <w:t xml:space="preserve">, </w:t>
      </w:r>
      <w:r w:rsidR="00636808">
        <w:rPr>
          <w:bCs/>
          <w:lang w:eastAsia="et-EE"/>
        </w:rPr>
        <w:t xml:space="preserve">Juridiskās nodaļas </w:t>
      </w:r>
      <w:r w:rsidR="00726650">
        <w:rPr>
          <w:bCs/>
          <w:lang w:eastAsia="et-EE"/>
        </w:rPr>
        <w:t xml:space="preserve">vadītāja Aiva </w:t>
      </w:r>
      <w:proofErr w:type="spellStart"/>
      <w:r w:rsidR="00726650">
        <w:rPr>
          <w:bCs/>
          <w:lang w:eastAsia="et-EE"/>
        </w:rPr>
        <w:t>Pole-Grinšpone</w:t>
      </w:r>
      <w:proofErr w:type="spellEnd"/>
      <w:r w:rsidR="00CB5B06">
        <w:rPr>
          <w:bCs/>
          <w:lang w:eastAsia="et-EE"/>
        </w:rPr>
        <w:t xml:space="preserve">, </w:t>
      </w:r>
      <w:r w:rsidR="00D329A1">
        <w:rPr>
          <w:color w:val="000000"/>
        </w:rPr>
        <w:t xml:space="preserve">Attīstības un plānošanas nodaļas </w:t>
      </w:r>
      <w:r w:rsidR="00FD2CF7">
        <w:rPr>
          <w:color w:val="000000"/>
        </w:rPr>
        <w:t>vadītāja</w:t>
      </w:r>
      <w:r w:rsidR="00726650">
        <w:rPr>
          <w:color w:val="000000"/>
        </w:rPr>
        <w:t xml:space="preserve">s </w:t>
      </w:r>
      <w:proofErr w:type="spellStart"/>
      <w:r w:rsidR="00726650">
        <w:rPr>
          <w:color w:val="000000"/>
        </w:rPr>
        <w:t>p.i</w:t>
      </w:r>
      <w:proofErr w:type="spellEnd"/>
      <w:r w:rsidR="00726650">
        <w:rPr>
          <w:color w:val="000000"/>
        </w:rPr>
        <w:t>.</w:t>
      </w:r>
      <w:r w:rsidR="00FD2CF7">
        <w:rPr>
          <w:color w:val="000000"/>
        </w:rPr>
        <w:t xml:space="preserve"> Zane Peļņa</w:t>
      </w:r>
      <w:r w:rsidR="00E648C8">
        <w:rPr>
          <w:color w:val="000000"/>
        </w:rPr>
        <w:t xml:space="preserve">, </w:t>
      </w:r>
      <w:r w:rsidR="00DE50B7">
        <w:rPr>
          <w:color w:val="000000"/>
        </w:rPr>
        <w:t xml:space="preserve">Sociālā dienesta vadītāja Baiba </w:t>
      </w:r>
      <w:proofErr w:type="spellStart"/>
      <w:r w:rsidR="00DE50B7">
        <w:rPr>
          <w:color w:val="000000"/>
        </w:rPr>
        <w:t>Lucaua-</w:t>
      </w:r>
      <w:r w:rsidR="00CA666E">
        <w:rPr>
          <w:color w:val="000000"/>
        </w:rPr>
        <w:t>Makalistere</w:t>
      </w:r>
      <w:proofErr w:type="spellEnd"/>
      <w:r w:rsidR="00CA666E">
        <w:rPr>
          <w:color w:val="000000"/>
        </w:rPr>
        <w:t xml:space="preserve">, </w:t>
      </w:r>
      <w:r w:rsidR="00A02FE4">
        <w:rPr>
          <w:color w:val="000000"/>
        </w:rPr>
        <w:t xml:space="preserve">sabiedrisko attiecību nodaļas vadītāja Līva </w:t>
      </w:r>
      <w:proofErr w:type="spellStart"/>
      <w:r w:rsidR="00A02FE4">
        <w:rPr>
          <w:color w:val="000000"/>
        </w:rPr>
        <w:t>Blaževica</w:t>
      </w:r>
      <w:proofErr w:type="spellEnd"/>
      <w:r w:rsidR="00A02FE4">
        <w:rPr>
          <w:color w:val="000000"/>
        </w:rPr>
        <w:t xml:space="preserve">, sabiedrisko attiecību speciāliste Aiga Priede, </w:t>
      </w:r>
      <w:r w:rsidR="006E6E80" w:rsidRPr="00883F75">
        <w:rPr>
          <w:color w:val="000000"/>
        </w:rPr>
        <w:t>domes komiteju sekretāre R</w:t>
      </w:r>
      <w:r w:rsidR="0027177A" w:rsidRPr="00883F75">
        <w:rPr>
          <w:color w:val="000000"/>
        </w:rPr>
        <w:t xml:space="preserve">ita </w:t>
      </w:r>
      <w:proofErr w:type="spellStart"/>
      <w:r w:rsidR="006E6E80" w:rsidRPr="00883F75">
        <w:rPr>
          <w:color w:val="000000"/>
        </w:rPr>
        <w:t>Bērtule</w:t>
      </w:r>
      <w:proofErr w:type="spellEnd"/>
      <w:r w:rsidR="006E6E80" w:rsidRPr="00883F75">
        <w:rPr>
          <w:color w:val="000000"/>
        </w:rPr>
        <w:t>,</w:t>
      </w:r>
      <w:r w:rsidR="00B50A40" w:rsidRPr="00883F75">
        <w:rPr>
          <w:color w:val="000000"/>
        </w:rPr>
        <w:t xml:space="preserve"> </w:t>
      </w:r>
      <w:r w:rsidR="00A02FE4">
        <w:rPr>
          <w:color w:val="000000"/>
        </w:rPr>
        <w:t xml:space="preserve">jurists Aivars </w:t>
      </w:r>
      <w:proofErr w:type="spellStart"/>
      <w:r w:rsidR="00A02FE4">
        <w:rPr>
          <w:color w:val="000000"/>
        </w:rPr>
        <w:t>Mičuls</w:t>
      </w:r>
      <w:proofErr w:type="spellEnd"/>
      <w:r w:rsidR="00A02FE4">
        <w:rPr>
          <w:color w:val="000000"/>
        </w:rPr>
        <w:t xml:space="preserve">, </w:t>
      </w:r>
      <w:r w:rsidR="008B5CBE">
        <w:rPr>
          <w:color w:val="000000"/>
        </w:rPr>
        <w:t xml:space="preserve">Dobeles pagasta pārvaldes vadītāja Dace </w:t>
      </w:r>
      <w:proofErr w:type="spellStart"/>
      <w:r w:rsidR="008B5CBE">
        <w:rPr>
          <w:color w:val="000000"/>
        </w:rPr>
        <w:t>Škorņika</w:t>
      </w:r>
      <w:proofErr w:type="spellEnd"/>
      <w:r w:rsidR="008B5CBE">
        <w:rPr>
          <w:color w:val="000000"/>
        </w:rPr>
        <w:t xml:space="preserve"> </w:t>
      </w:r>
      <w:r w:rsidR="000047C0" w:rsidRPr="00883F75">
        <w:rPr>
          <w:color w:val="000000"/>
        </w:rPr>
        <w:t>u.c.</w:t>
      </w:r>
    </w:p>
    <w:p w14:paraId="26CFB2D8" w14:textId="7578C559" w:rsidR="00DB62CF" w:rsidRDefault="00275E58" w:rsidP="00883F75">
      <w:pPr>
        <w:jc w:val="both"/>
      </w:pPr>
      <w:r w:rsidRPr="00883F75">
        <w:lastRenderedPageBreak/>
        <w:t>Notiek reģistrēšanās balsošanas sistēmā.</w:t>
      </w:r>
    </w:p>
    <w:p w14:paraId="3537EEBA" w14:textId="168DE37A" w:rsidR="00D4363C" w:rsidRDefault="00D4363C" w:rsidP="00883F75">
      <w:pPr>
        <w:jc w:val="both"/>
      </w:pPr>
      <w:r>
        <w:t xml:space="preserve">Ivars </w:t>
      </w:r>
      <w:proofErr w:type="spellStart"/>
      <w:r>
        <w:t>Gorskis</w:t>
      </w:r>
      <w:proofErr w:type="spellEnd"/>
      <w:r>
        <w:t xml:space="preserve"> informē, ka sēdi vadīs līdz plkst.15:30, pēc tam sēdi vadīs novada </w:t>
      </w:r>
      <w:r w:rsidR="00662D0C">
        <w:t xml:space="preserve">domes </w:t>
      </w:r>
      <w:proofErr w:type="spellStart"/>
      <w:r w:rsidR="00662D0C">
        <w:t>priešsēdētāja</w:t>
      </w:r>
      <w:proofErr w:type="spellEnd"/>
      <w:r w:rsidR="00662D0C">
        <w:t xml:space="preserve"> vietnieks Guntis </w:t>
      </w:r>
      <w:proofErr w:type="spellStart"/>
      <w:r w:rsidR="00662D0C">
        <w:t>Safranovičs</w:t>
      </w:r>
      <w:proofErr w:type="spellEnd"/>
      <w:r w:rsidR="00662D0C">
        <w:t>.</w:t>
      </w:r>
    </w:p>
    <w:p w14:paraId="2DA0B8FB" w14:textId="77777777" w:rsidR="00034A99" w:rsidRDefault="00034A99" w:rsidP="00883F75">
      <w:pPr>
        <w:jc w:val="both"/>
      </w:pPr>
    </w:p>
    <w:p w14:paraId="04BB8A70" w14:textId="4FB22A0D" w:rsidR="006B309F" w:rsidRDefault="006B309F" w:rsidP="006B309F">
      <w:pPr>
        <w:jc w:val="both"/>
      </w:pPr>
      <w:r w:rsidRPr="00883F75">
        <w:t xml:space="preserve">Ivars </w:t>
      </w:r>
      <w:proofErr w:type="spellStart"/>
      <w:r w:rsidRPr="00883F75">
        <w:t>Gorskis</w:t>
      </w:r>
      <w:proofErr w:type="spellEnd"/>
      <w:r w:rsidRPr="00883F75">
        <w:t xml:space="preserve"> izsaka priekšlikumus par izsludināto sēdes darba kārtību</w:t>
      </w:r>
      <w:r>
        <w:t>:</w:t>
      </w:r>
    </w:p>
    <w:p w14:paraId="01041F33" w14:textId="5FC5492F" w:rsidR="006B309F" w:rsidRDefault="00BB3DEA" w:rsidP="001503FF">
      <w:pPr>
        <w:pStyle w:val="ListParagraph"/>
        <w:numPr>
          <w:ilvl w:val="0"/>
          <w:numId w:val="80"/>
        </w:numPr>
        <w:jc w:val="both"/>
      </w:pPr>
      <w:r>
        <w:t xml:space="preserve">jautājumu Nr.1 </w:t>
      </w:r>
      <w:r w:rsidR="00EF28F4" w:rsidRPr="00A21B20">
        <w:rPr>
          <w:rFonts w:eastAsiaTheme="minorHAnsi" w:cstheme="minorBidi"/>
          <w:lang w:eastAsia="en-US"/>
        </w:rPr>
        <w:t>“</w:t>
      </w:r>
      <w:r>
        <w:t>Izpi</w:t>
      </w:r>
      <w:r w:rsidR="00EF28F4">
        <w:t>l</w:t>
      </w:r>
      <w:r>
        <w:t>d</w:t>
      </w:r>
      <w:r w:rsidR="00EF28F4">
        <w:t>d</w:t>
      </w:r>
      <w:r>
        <w:t>irek</w:t>
      </w:r>
      <w:r w:rsidR="00D86D7A">
        <w:t>t</w:t>
      </w:r>
      <w:r>
        <w:t>ora atskaite par iepriekšējo darba periodu’’ izskatīt kā darba kārtības pēdējo jautājumu Nr.57;</w:t>
      </w:r>
    </w:p>
    <w:p w14:paraId="7C94D4DF" w14:textId="5A88399C" w:rsidR="005660F5" w:rsidRDefault="005660F5" w:rsidP="001503FF">
      <w:pPr>
        <w:pStyle w:val="ListParagraph"/>
        <w:numPr>
          <w:ilvl w:val="0"/>
          <w:numId w:val="80"/>
        </w:numPr>
        <w:jc w:val="both"/>
      </w:pPr>
      <w:r>
        <w:t>iekļaut dienas kārtībā 6 papildu jautājumus:</w:t>
      </w:r>
    </w:p>
    <w:p w14:paraId="162BDD0C" w14:textId="6AEDE893" w:rsidR="00BB3DEA" w:rsidRDefault="00BB3DEA" w:rsidP="00CF4133">
      <w:pPr>
        <w:pStyle w:val="ListParagraph"/>
        <w:numPr>
          <w:ilvl w:val="0"/>
          <w:numId w:val="81"/>
        </w:numPr>
      </w:pPr>
      <w:r>
        <w:t xml:space="preserve">papildu </w:t>
      </w:r>
      <w:bookmarkStart w:id="1" w:name="_Hlk105403736"/>
      <w:r w:rsidR="00CF4133">
        <w:t>lēmumprojektu</w:t>
      </w:r>
      <w:bookmarkEnd w:id="1"/>
      <w:r>
        <w:t xml:space="preserve"> Nr.</w:t>
      </w:r>
      <w:r w:rsidR="00523A28">
        <w:t>53</w:t>
      </w:r>
      <w:r>
        <w:t xml:space="preserve"> </w:t>
      </w:r>
      <w:bookmarkStart w:id="2" w:name="_Hlk105073366"/>
      <w:r w:rsidR="00EF28F4" w:rsidRPr="00A21B20">
        <w:rPr>
          <w:rFonts w:eastAsiaTheme="minorHAnsi" w:cstheme="minorBidi"/>
          <w:lang w:eastAsia="en-US"/>
        </w:rPr>
        <w:t>“</w:t>
      </w:r>
      <w:r w:rsidR="00523A28" w:rsidRPr="00275A5B">
        <w:t xml:space="preserve">Par saistošo noteikumu Nr.20 </w:t>
      </w:r>
      <w:r w:rsidR="00EF28F4" w:rsidRPr="00A21B20">
        <w:rPr>
          <w:rFonts w:eastAsiaTheme="minorHAnsi" w:cstheme="minorBidi"/>
          <w:lang w:eastAsia="en-US"/>
        </w:rPr>
        <w:t>“</w:t>
      </w:r>
      <w:r w:rsidR="00523A28" w:rsidRPr="00275A5B">
        <w:t>Par sabiedrisko ūdenssaimniecības pakalpojumu sniegšanas un lietošanas kārtību Dobeles novadā’’ apstiprināšanu</w:t>
      </w:r>
      <w:r w:rsidR="00523A28">
        <w:t>’’</w:t>
      </w:r>
      <w:bookmarkEnd w:id="2"/>
      <w:r w:rsidR="00523A28">
        <w:t xml:space="preserve"> pārcelt </w:t>
      </w:r>
      <w:r w:rsidR="00E40D82">
        <w:t>darba kārtībā kā 1.jautājumu;</w:t>
      </w:r>
    </w:p>
    <w:p w14:paraId="6E60828F" w14:textId="55DBFA07" w:rsidR="00E40D82" w:rsidRDefault="00E40D82" w:rsidP="001503FF">
      <w:pPr>
        <w:pStyle w:val="ListParagraph"/>
        <w:numPr>
          <w:ilvl w:val="0"/>
          <w:numId w:val="81"/>
        </w:numPr>
        <w:jc w:val="both"/>
      </w:pPr>
      <w:r>
        <w:t xml:space="preserve">papildu </w:t>
      </w:r>
      <w:r w:rsidR="00CF4133">
        <w:t>lēmumprojektu</w:t>
      </w:r>
      <w:r>
        <w:t xml:space="preserve"> Nr.54 </w:t>
      </w:r>
      <w:bookmarkStart w:id="3" w:name="_Hlk105073407"/>
      <w:r w:rsidR="00EF28F4" w:rsidRPr="00A21B20">
        <w:rPr>
          <w:rFonts w:eastAsiaTheme="minorHAnsi" w:cstheme="minorBidi"/>
          <w:lang w:eastAsia="en-US"/>
        </w:rPr>
        <w:t>“</w:t>
      </w:r>
      <w:r w:rsidRPr="00275A5B">
        <w:t xml:space="preserve">Par saistošo noteikumu Nr.21 </w:t>
      </w:r>
      <w:r w:rsidR="00EF28F4" w:rsidRPr="00A21B20">
        <w:rPr>
          <w:rFonts w:eastAsiaTheme="minorHAnsi" w:cstheme="minorBidi"/>
          <w:lang w:eastAsia="en-US"/>
        </w:rPr>
        <w:t>“</w:t>
      </w:r>
      <w:r w:rsidRPr="00275A5B">
        <w:t>Par decentralizēto kanalizācijas pakalpojumu  sniegšanas un uzskaites kārtību Dobeles novada pašvaldībā’’ apstiprināšanu</w:t>
      </w:r>
      <w:r>
        <w:t xml:space="preserve">’’ </w:t>
      </w:r>
      <w:bookmarkEnd w:id="3"/>
      <w:r>
        <w:t>pārcelt darba kārtībā kā 2.jautājumu;</w:t>
      </w:r>
    </w:p>
    <w:p w14:paraId="7352C18E" w14:textId="57786F0E" w:rsidR="00E40D82" w:rsidRPr="005660F5" w:rsidRDefault="005660F5" w:rsidP="001503FF">
      <w:pPr>
        <w:pStyle w:val="ListParagraph"/>
        <w:numPr>
          <w:ilvl w:val="0"/>
          <w:numId w:val="81"/>
        </w:numPr>
        <w:jc w:val="both"/>
      </w:pPr>
      <w:r>
        <w:t>p</w:t>
      </w:r>
      <w:r w:rsidR="00E40D82">
        <w:t xml:space="preserve">apildu </w:t>
      </w:r>
      <w:r w:rsidR="00CF4133">
        <w:t>lēmumprojektu</w:t>
      </w:r>
      <w:r w:rsidR="00E40D82">
        <w:t xml:space="preserve"> Nr.55 </w:t>
      </w:r>
      <w:r w:rsidR="00EF28F4" w:rsidRPr="00A21B20">
        <w:rPr>
          <w:rFonts w:eastAsiaTheme="minorHAnsi" w:cstheme="minorBidi"/>
          <w:lang w:eastAsia="en-US"/>
        </w:rPr>
        <w:t>“</w:t>
      </w:r>
      <w:r w:rsidR="00E40D82" w:rsidRPr="005660F5">
        <w:rPr>
          <w:rFonts w:eastAsiaTheme="minorHAnsi"/>
        </w:rPr>
        <w:t>Par nolikuma “Grozījumi nolikumā “Iepirkuma komisijas nolikums” apstiprināšanu</w:t>
      </w:r>
      <w:r w:rsidRPr="005660F5">
        <w:rPr>
          <w:rFonts w:eastAsiaTheme="minorHAnsi"/>
        </w:rPr>
        <w:t xml:space="preserve">’’ </w:t>
      </w:r>
      <w:proofErr w:type="spellStart"/>
      <w:r w:rsidRPr="005660F5">
        <w:rPr>
          <w:rFonts w:eastAsiaTheme="minorHAnsi"/>
        </w:rPr>
        <w:t>pācelt</w:t>
      </w:r>
      <w:proofErr w:type="spellEnd"/>
      <w:r w:rsidRPr="005660F5">
        <w:rPr>
          <w:rFonts w:eastAsiaTheme="minorHAnsi"/>
        </w:rPr>
        <w:t xml:space="preserve"> darba kārtībā kā 3.jautājumu;</w:t>
      </w:r>
    </w:p>
    <w:p w14:paraId="0B3E3EC5" w14:textId="3BB26094" w:rsidR="005660F5" w:rsidRPr="00A21B20" w:rsidRDefault="005660F5" w:rsidP="001503FF">
      <w:pPr>
        <w:pStyle w:val="ListParagraph"/>
        <w:numPr>
          <w:ilvl w:val="0"/>
          <w:numId w:val="81"/>
        </w:numPr>
        <w:jc w:val="both"/>
        <w:rPr>
          <w:rFonts w:eastAsia="Calibri"/>
          <w:bCs/>
          <w:lang w:eastAsia="en-US"/>
        </w:rPr>
      </w:pPr>
      <w:r w:rsidRPr="00A21B20">
        <w:rPr>
          <w:rFonts w:eastAsiaTheme="minorHAnsi"/>
        </w:rPr>
        <w:t xml:space="preserve">papildu </w:t>
      </w:r>
      <w:r w:rsidR="00CF4133">
        <w:t>lēmumprojektu</w:t>
      </w:r>
      <w:r w:rsidRPr="00A21B20">
        <w:rPr>
          <w:rFonts w:eastAsiaTheme="minorHAnsi"/>
        </w:rPr>
        <w:t xml:space="preserve"> Nr.56 </w:t>
      </w:r>
      <w:r w:rsidR="00EF28F4" w:rsidRPr="00A21B20">
        <w:rPr>
          <w:rFonts w:eastAsiaTheme="minorHAnsi" w:cstheme="minorBidi"/>
          <w:lang w:eastAsia="en-US"/>
        </w:rPr>
        <w:t>“</w:t>
      </w:r>
      <w:r w:rsidRPr="00A21B20">
        <w:rPr>
          <w:rFonts w:eastAsiaTheme="minorHAnsi" w:cstheme="minorBidi"/>
          <w:lang w:eastAsia="en-US"/>
        </w:rPr>
        <w:t>Par grozījumiem Dobeles novada domes 2021. gada 25. novembra lēmumā Nr. 287/16  “Par Iepirkuma komisijas izveidi un Iepirkuma komisijas nolikuma apstiprināšanu”</w:t>
      </w:r>
      <w:r w:rsidR="00A21B20" w:rsidRPr="00A21B20">
        <w:rPr>
          <w:rFonts w:eastAsiaTheme="minorHAnsi" w:cstheme="minorBidi"/>
          <w:lang w:eastAsia="en-US"/>
        </w:rPr>
        <w:t>’’ pārcelt darba kārtībā kā 4.jautājumu</w:t>
      </w:r>
      <w:r w:rsidRPr="00A21B20">
        <w:rPr>
          <w:rFonts w:eastAsiaTheme="minorHAnsi" w:cstheme="minorBidi"/>
          <w:lang w:eastAsia="en-US"/>
        </w:rPr>
        <w:t xml:space="preserve">; </w:t>
      </w:r>
    </w:p>
    <w:p w14:paraId="1313DF9C" w14:textId="78B1A1B8" w:rsidR="005660F5" w:rsidRPr="00F728DE" w:rsidRDefault="00F728DE" w:rsidP="001503FF">
      <w:pPr>
        <w:pStyle w:val="ListParagraph"/>
        <w:numPr>
          <w:ilvl w:val="0"/>
          <w:numId w:val="81"/>
        </w:numPr>
        <w:jc w:val="both"/>
      </w:pPr>
      <w:r>
        <w:t xml:space="preserve">papildu </w:t>
      </w:r>
      <w:r w:rsidR="00CF4133">
        <w:t>lēmumprojektu</w:t>
      </w:r>
      <w:r>
        <w:t xml:space="preserve"> Nr.57 </w:t>
      </w:r>
      <w:r w:rsidR="00EF28F4" w:rsidRPr="00A21B20">
        <w:rPr>
          <w:rFonts w:eastAsiaTheme="minorHAnsi" w:cstheme="minorBidi"/>
          <w:lang w:eastAsia="en-US"/>
        </w:rPr>
        <w:t>“</w:t>
      </w:r>
      <w:r w:rsidRPr="009C2C4C">
        <w:rPr>
          <w:rFonts w:eastAsia="Calibri"/>
          <w:bCs/>
          <w:lang w:eastAsia="en-US"/>
        </w:rPr>
        <w:t>Par valsts aizdevuma prioritāriem projektiem saņemšanu</w:t>
      </w:r>
      <w:r>
        <w:rPr>
          <w:rFonts w:eastAsia="Calibri"/>
          <w:bCs/>
          <w:lang w:eastAsia="en-US"/>
        </w:rPr>
        <w:t>’’ pārcelt darba kārtībā kā 5.jautājumu;</w:t>
      </w:r>
    </w:p>
    <w:p w14:paraId="21021341" w14:textId="0351A0F0" w:rsidR="00F728DE" w:rsidRDefault="00F728DE" w:rsidP="001503FF">
      <w:pPr>
        <w:pStyle w:val="ListParagraph"/>
        <w:numPr>
          <w:ilvl w:val="0"/>
          <w:numId w:val="81"/>
        </w:numPr>
        <w:jc w:val="both"/>
      </w:pPr>
      <w:r>
        <w:rPr>
          <w:rFonts w:eastAsia="Calibri"/>
          <w:bCs/>
          <w:lang w:eastAsia="en-US"/>
        </w:rPr>
        <w:t xml:space="preserve">papildu </w:t>
      </w:r>
      <w:r w:rsidR="00CF4133">
        <w:t>lēmumprojektu</w:t>
      </w:r>
      <w:r>
        <w:rPr>
          <w:rFonts w:eastAsia="Calibri"/>
          <w:bCs/>
          <w:lang w:eastAsia="en-US"/>
        </w:rPr>
        <w:t xml:space="preserve"> Nr.58 </w:t>
      </w:r>
      <w:r w:rsidR="00EF28F4" w:rsidRPr="00A21B20">
        <w:rPr>
          <w:rFonts w:eastAsiaTheme="minorHAnsi" w:cstheme="minorBidi"/>
          <w:lang w:eastAsia="en-US"/>
        </w:rPr>
        <w:t>“</w:t>
      </w:r>
      <w:r w:rsidRPr="009C2C4C">
        <w:rPr>
          <w:rFonts w:eastAsia="Calibri"/>
          <w:bCs/>
          <w:lang w:eastAsia="en-US"/>
        </w:rPr>
        <w:t xml:space="preserve">Par grozījumiem 2022. gada 13. aprīļa lēmumā “Par atbalsta piešķiršanu izmitināšanas un ēdināšanas izdevumu segšanai Ukrainas civiliedzīvotājiem” </w:t>
      </w:r>
      <w:r>
        <w:t>pārcelt darba kārtībā kā 6.jautājumu.</w:t>
      </w:r>
    </w:p>
    <w:p w14:paraId="07FBDC65" w14:textId="72DC5237" w:rsidR="00F728DE" w:rsidRPr="00883F75" w:rsidRDefault="00F728DE" w:rsidP="001503FF">
      <w:pPr>
        <w:pStyle w:val="ListParagraph"/>
        <w:numPr>
          <w:ilvl w:val="0"/>
          <w:numId w:val="80"/>
        </w:numPr>
        <w:jc w:val="both"/>
      </w:pPr>
      <w:r>
        <w:t xml:space="preserve">izslēgt no darba kārtības jautājumu Nr.6 </w:t>
      </w:r>
      <w:r w:rsidR="00EF28F4" w:rsidRPr="00A21B20">
        <w:rPr>
          <w:rFonts w:eastAsiaTheme="minorHAnsi" w:cstheme="minorBidi"/>
          <w:lang w:eastAsia="en-US"/>
        </w:rPr>
        <w:t>“</w:t>
      </w:r>
      <w:r w:rsidRPr="00112BA3">
        <w:rPr>
          <w:rFonts w:eastAsia="Calibri"/>
          <w:bCs/>
          <w:lang w:eastAsia="en-US"/>
        </w:rPr>
        <w:t>Par grozījumiem Dobeles novada domes 2021.gada 25.novembra lēmumā Nr.287/16 “Par Iepirkuma komisijas izveidi un Iepirkuma komisijas nolikuma apstiprināšanu</w:t>
      </w:r>
      <w:r>
        <w:rPr>
          <w:rFonts w:eastAsia="Calibri"/>
          <w:bCs/>
          <w:lang w:eastAsia="en-US"/>
        </w:rPr>
        <w:t>’’</w:t>
      </w:r>
      <w:r w:rsidRPr="00112BA3">
        <w:rPr>
          <w:rFonts w:eastAsia="Calibri"/>
          <w:bCs/>
          <w:lang w:eastAsia="en-US"/>
        </w:rPr>
        <w:t>’’</w:t>
      </w:r>
      <w:r w:rsidR="00034A99">
        <w:rPr>
          <w:rFonts w:eastAsia="Calibri"/>
          <w:bCs/>
          <w:lang w:eastAsia="en-US"/>
        </w:rPr>
        <w:t>.</w:t>
      </w:r>
    </w:p>
    <w:p w14:paraId="10303EF1" w14:textId="77777777" w:rsidR="006B309F" w:rsidRPr="00883F75" w:rsidRDefault="006B309F" w:rsidP="006B309F">
      <w:pPr>
        <w:jc w:val="both"/>
      </w:pPr>
    </w:p>
    <w:p w14:paraId="4C316E11" w14:textId="33BDE3A3" w:rsidR="006B309F" w:rsidRPr="00883F75" w:rsidRDefault="00034A99" w:rsidP="006B309F">
      <w:pPr>
        <w:jc w:val="both"/>
      </w:pPr>
      <w:r>
        <w:t>A</w:t>
      </w:r>
      <w:r w:rsidR="006B309F" w:rsidRPr="00883F75">
        <w:t>icina deputātus balsot par</w:t>
      </w:r>
      <w:r w:rsidR="005975E6">
        <w:t xml:space="preserve"> izmaiņām darba kārtībā</w:t>
      </w:r>
      <w:r w:rsidR="006B309F" w:rsidRPr="00883F75">
        <w:t>.</w:t>
      </w:r>
    </w:p>
    <w:p w14:paraId="1F58501B" w14:textId="06CA522B" w:rsidR="006B309F" w:rsidRPr="00883F75" w:rsidRDefault="006B309F" w:rsidP="006B309F">
      <w:pPr>
        <w:jc w:val="both"/>
      </w:pPr>
      <w:r w:rsidRPr="00883F75">
        <w:t>Atklāti balsojot: PAR – 1</w:t>
      </w:r>
      <w:r w:rsidR="005975E6">
        <w:t>7</w:t>
      </w:r>
      <w:r w:rsidRPr="00883F75">
        <w:t xml:space="preserve"> ( </w:t>
      </w:r>
      <w:r w:rsidRPr="00883F75">
        <w:rPr>
          <w:bCs/>
          <w:lang w:eastAsia="et-EE"/>
        </w:rPr>
        <w:t xml:space="preserve">Kristīne Briede, Sarmīte Dude, Māris Feldmanis, Ivars </w:t>
      </w:r>
      <w:proofErr w:type="spellStart"/>
      <w:r w:rsidRPr="00883F75">
        <w:rPr>
          <w:bCs/>
          <w:lang w:eastAsia="et-EE"/>
        </w:rPr>
        <w:t>Gorskis</w:t>
      </w:r>
      <w:proofErr w:type="spellEnd"/>
      <w:r w:rsidRPr="00883F75">
        <w:rPr>
          <w:bCs/>
          <w:lang w:eastAsia="et-EE"/>
        </w:rPr>
        <w:t xml:space="preserve">, Linda </w:t>
      </w:r>
      <w:proofErr w:type="spellStart"/>
      <w:r w:rsidRPr="00883F75">
        <w:rPr>
          <w:bCs/>
          <w:lang w:eastAsia="et-EE"/>
        </w:rPr>
        <w:t>Karloviča</w:t>
      </w:r>
      <w:proofErr w:type="spellEnd"/>
      <w:r w:rsidRPr="00883F75">
        <w:rPr>
          <w:bCs/>
          <w:lang w:eastAsia="et-EE"/>
        </w:rPr>
        <w:t xml:space="preserve">, Sintija </w:t>
      </w:r>
      <w:proofErr w:type="spellStart"/>
      <w:r w:rsidRPr="00883F75">
        <w:rPr>
          <w:bCs/>
          <w:lang w:eastAsia="et-EE"/>
        </w:rPr>
        <w:t>Liekniņa</w:t>
      </w:r>
      <w:proofErr w:type="spellEnd"/>
      <w:r w:rsidRPr="00883F75">
        <w:rPr>
          <w:bCs/>
          <w:lang w:eastAsia="et-EE"/>
        </w:rPr>
        <w:t xml:space="preserve">, </w:t>
      </w:r>
      <w:r w:rsidR="005975E6">
        <w:rPr>
          <w:bCs/>
          <w:lang w:eastAsia="et-EE"/>
        </w:rPr>
        <w:t xml:space="preserve">Ainār Meiers, </w:t>
      </w:r>
      <w:r w:rsidRPr="00883F75">
        <w:rPr>
          <w:bCs/>
          <w:lang w:eastAsia="et-EE"/>
        </w:rPr>
        <w:t xml:space="preserve">Sanita </w:t>
      </w:r>
      <w:proofErr w:type="spellStart"/>
      <w:r w:rsidRPr="00883F75">
        <w:rPr>
          <w:bCs/>
          <w:lang w:eastAsia="et-EE"/>
        </w:rPr>
        <w:t>Olševska</w:t>
      </w:r>
      <w:proofErr w:type="spellEnd"/>
      <w:r w:rsidRPr="00883F75">
        <w:rPr>
          <w:bCs/>
          <w:lang w:eastAsia="et-EE"/>
        </w:rPr>
        <w:t xml:space="preserve">, Andris </w:t>
      </w:r>
      <w:proofErr w:type="spellStart"/>
      <w:r w:rsidRPr="00883F75">
        <w:rPr>
          <w:bCs/>
          <w:lang w:eastAsia="et-EE"/>
        </w:rPr>
        <w:t>Podvinskis</w:t>
      </w:r>
      <w:proofErr w:type="spellEnd"/>
      <w:r w:rsidRPr="00883F75">
        <w:rPr>
          <w:bCs/>
          <w:lang w:eastAsia="et-EE"/>
        </w:rPr>
        <w:t xml:space="preserve">, Dace Reinika, Guntis </w:t>
      </w:r>
      <w:proofErr w:type="spellStart"/>
      <w:r w:rsidRPr="00883F75">
        <w:rPr>
          <w:bCs/>
          <w:lang w:eastAsia="et-EE"/>
        </w:rPr>
        <w:t>Safranovičs</w:t>
      </w:r>
      <w:proofErr w:type="spellEnd"/>
      <w:r w:rsidRPr="00883F75">
        <w:rPr>
          <w:bCs/>
          <w:lang w:eastAsia="et-EE"/>
        </w:rPr>
        <w:t xml:space="preserve">, Andrejs Spridzāns, </w:t>
      </w:r>
      <w:r w:rsidR="005975E6">
        <w:rPr>
          <w:bCs/>
          <w:lang w:eastAsia="et-EE"/>
        </w:rPr>
        <w:t xml:space="preserve">Ivars Stanga, </w:t>
      </w:r>
      <w:r w:rsidRPr="00883F75">
        <w:rPr>
          <w:bCs/>
          <w:lang w:eastAsia="et-EE"/>
        </w:rPr>
        <w:t xml:space="preserve">Indra </w:t>
      </w:r>
      <w:proofErr w:type="spellStart"/>
      <w:r w:rsidRPr="00883F75">
        <w:rPr>
          <w:bCs/>
          <w:lang w:eastAsia="et-EE"/>
        </w:rPr>
        <w:t>Špela</w:t>
      </w:r>
      <w:proofErr w:type="spellEnd"/>
      <w:r w:rsidR="005975E6">
        <w:rPr>
          <w:bCs/>
          <w:lang w:eastAsia="et-EE"/>
        </w:rPr>
        <w:t xml:space="preserve">, </w:t>
      </w:r>
      <w:r w:rsidRPr="00883F75">
        <w:t xml:space="preserve">Edgars </w:t>
      </w:r>
      <w:proofErr w:type="spellStart"/>
      <w:r w:rsidRPr="00883F75">
        <w:t>Gaigalis</w:t>
      </w:r>
      <w:proofErr w:type="spellEnd"/>
      <w:r w:rsidR="005975E6">
        <w:t xml:space="preserve">, </w:t>
      </w:r>
      <w:r w:rsidRPr="00883F75">
        <w:t>Viesturs Reinfelds</w:t>
      </w:r>
      <w:r w:rsidR="005975E6">
        <w:t xml:space="preserve">, </w:t>
      </w:r>
      <w:r w:rsidRPr="00883F75">
        <w:t>Edgars Laimiņš), Dobeles novada dome NOLEMJ:</w:t>
      </w:r>
    </w:p>
    <w:p w14:paraId="1A05CBB1" w14:textId="1C01E1CB" w:rsidR="006B309F" w:rsidRPr="00883F75" w:rsidRDefault="006B309F" w:rsidP="001503FF">
      <w:pPr>
        <w:pStyle w:val="ListParagraph"/>
        <w:numPr>
          <w:ilvl w:val="0"/>
          <w:numId w:val="79"/>
        </w:numPr>
        <w:jc w:val="both"/>
      </w:pPr>
      <w:r w:rsidRPr="00883F75">
        <w:t xml:space="preserve">izskatīt sēdes darba kārtībā jautājumu </w:t>
      </w:r>
      <w:r w:rsidR="00EF28F4" w:rsidRPr="00A21B20">
        <w:rPr>
          <w:rFonts w:eastAsiaTheme="minorHAnsi" w:cstheme="minorBidi"/>
          <w:lang w:eastAsia="en-US"/>
        </w:rPr>
        <w:t>“</w:t>
      </w:r>
      <w:proofErr w:type="spellStart"/>
      <w:r w:rsidR="008A1C68">
        <w:t>Izpiddirekrora</w:t>
      </w:r>
      <w:proofErr w:type="spellEnd"/>
      <w:r w:rsidR="008A1C68">
        <w:t xml:space="preserve"> atskaite par iepriekšējo darba periodu’’ </w:t>
      </w:r>
      <w:r w:rsidRPr="00883F75">
        <w:rPr>
          <w:rFonts w:eastAsia="Calibri"/>
          <w:bCs/>
          <w:lang w:val="en-US" w:eastAsia="en-US"/>
        </w:rPr>
        <w:t>k</w:t>
      </w:r>
      <w:r w:rsidRPr="00883F75">
        <w:rPr>
          <w:bCs/>
        </w:rPr>
        <w:t xml:space="preserve">ā jautājumu </w:t>
      </w:r>
      <w:r w:rsidR="008A1C68">
        <w:rPr>
          <w:bCs/>
        </w:rPr>
        <w:t>5</w:t>
      </w:r>
      <w:r w:rsidRPr="00883F75">
        <w:rPr>
          <w:bCs/>
        </w:rPr>
        <w:t>7;</w:t>
      </w:r>
    </w:p>
    <w:p w14:paraId="6B63FB66" w14:textId="47A76B9C" w:rsidR="006B309F" w:rsidRPr="00883F75" w:rsidRDefault="006B309F" w:rsidP="001503FF">
      <w:pPr>
        <w:pStyle w:val="ListParagraph"/>
        <w:numPr>
          <w:ilvl w:val="0"/>
          <w:numId w:val="79"/>
        </w:numPr>
        <w:jc w:val="both"/>
      </w:pPr>
      <w:bookmarkStart w:id="4" w:name="_Hlk94790323"/>
      <w:r w:rsidRPr="00883F75">
        <w:t xml:space="preserve">izskatīt sēdes darba kārtībā </w:t>
      </w:r>
      <w:bookmarkEnd w:id="4"/>
      <w:r w:rsidR="00B7602B">
        <w:t>lēmumprojektu</w:t>
      </w:r>
      <w:r w:rsidRPr="00883F75">
        <w:t xml:space="preserve"> </w:t>
      </w:r>
      <w:r w:rsidR="00EF28F4" w:rsidRPr="00A21B20">
        <w:rPr>
          <w:rFonts w:eastAsiaTheme="minorHAnsi" w:cstheme="minorBidi"/>
          <w:lang w:eastAsia="en-US"/>
        </w:rPr>
        <w:t>“</w:t>
      </w:r>
      <w:r w:rsidR="008A1C68" w:rsidRPr="00275A5B">
        <w:t xml:space="preserve">Par saistošo noteikumu Nr.20 </w:t>
      </w:r>
      <w:r w:rsidR="00EF28F4" w:rsidRPr="00A21B20">
        <w:rPr>
          <w:rFonts w:eastAsiaTheme="minorHAnsi" w:cstheme="minorBidi"/>
          <w:lang w:eastAsia="en-US"/>
        </w:rPr>
        <w:t>“</w:t>
      </w:r>
      <w:r w:rsidR="008A1C68" w:rsidRPr="00275A5B">
        <w:t>Par sabiedrisko ūdenssaimniecības pakalpojumu sniegšanas un lietošanas kārtību Dobeles novadā’’ apstiprināšanu</w:t>
      </w:r>
      <w:r w:rsidR="008A1C68">
        <w:t xml:space="preserve">’’’’ </w:t>
      </w:r>
      <w:r w:rsidRPr="00883F75">
        <w:rPr>
          <w:rFonts w:eastAsia="Calibri"/>
          <w:color w:val="000000"/>
          <w:lang w:eastAsia="en-US"/>
        </w:rPr>
        <w:t xml:space="preserve">kā jautājumu </w:t>
      </w:r>
      <w:r w:rsidR="008A1C68">
        <w:rPr>
          <w:rFonts w:eastAsia="Calibri"/>
          <w:color w:val="000000"/>
          <w:lang w:eastAsia="en-US"/>
        </w:rPr>
        <w:t>1</w:t>
      </w:r>
      <w:r w:rsidRPr="00883F75">
        <w:rPr>
          <w:rFonts w:eastAsia="Calibri"/>
          <w:color w:val="000000"/>
          <w:lang w:eastAsia="en-US"/>
        </w:rPr>
        <w:t>;</w:t>
      </w:r>
    </w:p>
    <w:p w14:paraId="75B0576F" w14:textId="0C4E6620" w:rsidR="006B309F" w:rsidRDefault="006B309F" w:rsidP="001503FF">
      <w:pPr>
        <w:pStyle w:val="ListParagraph"/>
        <w:numPr>
          <w:ilvl w:val="0"/>
          <w:numId w:val="79"/>
        </w:numPr>
        <w:jc w:val="both"/>
      </w:pPr>
      <w:r w:rsidRPr="00883F75">
        <w:t xml:space="preserve">izskatīt sēdes darba kārtībā </w:t>
      </w:r>
      <w:r w:rsidR="00B7602B">
        <w:t>lēmumprojektu</w:t>
      </w:r>
      <w:r w:rsidRPr="00883F75">
        <w:t xml:space="preserve"> </w:t>
      </w:r>
      <w:r w:rsidR="00EF28F4" w:rsidRPr="00A21B20">
        <w:rPr>
          <w:rFonts w:eastAsiaTheme="minorHAnsi" w:cstheme="minorBidi"/>
          <w:lang w:eastAsia="en-US"/>
        </w:rPr>
        <w:t>“</w:t>
      </w:r>
      <w:r w:rsidR="008A1C68" w:rsidRPr="00275A5B">
        <w:t xml:space="preserve">Par saistošo noteikumu Nr.21 </w:t>
      </w:r>
      <w:r w:rsidR="00EF28F4" w:rsidRPr="00A21B20">
        <w:rPr>
          <w:rFonts w:eastAsiaTheme="minorHAnsi" w:cstheme="minorBidi"/>
          <w:lang w:eastAsia="en-US"/>
        </w:rPr>
        <w:t>“</w:t>
      </w:r>
      <w:r w:rsidR="008A1C68" w:rsidRPr="00275A5B">
        <w:t>Par decentralizēto kanalizācijas pakalpojumu  sniegšanas un uzskaites kārtību Dobeles novada pašvaldībā’’ apstiprināšanu</w:t>
      </w:r>
      <w:r w:rsidR="008A1C68">
        <w:t xml:space="preserve">’’’’ </w:t>
      </w:r>
      <w:r w:rsidRPr="00883F75">
        <w:t xml:space="preserve">kā jautājumu </w:t>
      </w:r>
      <w:r w:rsidR="008A1C68">
        <w:t>2;</w:t>
      </w:r>
    </w:p>
    <w:p w14:paraId="2207CBAF" w14:textId="2C05886F" w:rsidR="008A1C68" w:rsidRPr="008A1C68" w:rsidRDefault="008A1C68" w:rsidP="001503FF">
      <w:pPr>
        <w:pStyle w:val="ListParagraph"/>
        <w:numPr>
          <w:ilvl w:val="0"/>
          <w:numId w:val="79"/>
        </w:numPr>
        <w:jc w:val="both"/>
      </w:pPr>
      <w:r w:rsidRPr="00883F75">
        <w:t xml:space="preserve">izskatīt sēdes darba kārtībā </w:t>
      </w:r>
      <w:r w:rsidR="00B7602B">
        <w:t>lēmumprojektu</w:t>
      </w:r>
      <w:r>
        <w:t xml:space="preserve"> </w:t>
      </w:r>
      <w:r w:rsidR="00EF28F4" w:rsidRPr="00A21B20">
        <w:rPr>
          <w:rFonts w:eastAsiaTheme="minorHAnsi" w:cstheme="minorBidi"/>
          <w:lang w:eastAsia="en-US"/>
        </w:rPr>
        <w:t>“</w:t>
      </w:r>
      <w:r w:rsidRPr="005660F5">
        <w:rPr>
          <w:rFonts w:eastAsiaTheme="minorHAnsi"/>
        </w:rPr>
        <w:t>Par nolikuma “Grozījumi nolikumā “Iepirkuma komisijas nolikums” apstiprināšanu’’</w:t>
      </w:r>
      <w:r>
        <w:rPr>
          <w:rFonts w:eastAsiaTheme="minorHAnsi"/>
        </w:rPr>
        <w:t xml:space="preserve"> </w:t>
      </w:r>
      <w:r w:rsidRPr="00883F75">
        <w:rPr>
          <w:rFonts w:eastAsia="Calibri"/>
          <w:color w:val="000000"/>
          <w:lang w:eastAsia="en-US"/>
        </w:rPr>
        <w:t xml:space="preserve">kā jautājumu </w:t>
      </w:r>
      <w:r>
        <w:rPr>
          <w:rFonts w:eastAsia="Calibri"/>
          <w:color w:val="000000"/>
          <w:lang w:eastAsia="en-US"/>
        </w:rPr>
        <w:t>3</w:t>
      </w:r>
      <w:r w:rsidRPr="00883F75">
        <w:rPr>
          <w:rFonts w:eastAsia="Calibri"/>
          <w:color w:val="000000"/>
          <w:lang w:eastAsia="en-US"/>
        </w:rPr>
        <w:t>;</w:t>
      </w:r>
    </w:p>
    <w:p w14:paraId="3E05DCE5" w14:textId="6E3F66FC" w:rsidR="008A1C68" w:rsidRPr="008A1C68" w:rsidRDefault="008A1C68" w:rsidP="001503FF">
      <w:pPr>
        <w:pStyle w:val="ListParagraph"/>
        <w:numPr>
          <w:ilvl w:val="0"/>
          <w:numId w:val="79"/>
        </w:numPr>
        <w:jc w:val="both"/>
      </w:pPr>
      <w:bookmarkStart w:id="5" w:name="_Hlk105073557"/>
      <w:r w:rsidRPr="00883F75">
        <w:t xml:space="preserve">izskatīt sēdes darba kārtībā </w:t>
      </w:r>
      <w:r w:rsidR="00B7602B">
        <w:t>lēmumprojektu</w:t>
      </w:r>
      <w:r>
        <w:t xml:space="preserve"> </w:t>
      </w:r>
      <w:bookmarkEnd w:id="5"/>
      <w:r w:rsidR="00EF28F4" w:rsidRPr="00A21B20">
        <w:rPr>
          <w:rFonts w:eastAsiaTheme="minorHAnsi" w:cstheme="minorBidi"/>
          <w:lang w:eastAsia="en-US"/>
        </w:rPr>
        <w:t>“</w:t>
      </w:r>
      <w:r w:rsidRPr="00A21B20">
        <w:rPr>
          <w:rFonts w:eastAsiaTheme="minorHAnsi" w:cstheme="minorBidi"/>
          <w:lang w:eastAsia="en-US"/>
        </w:rPr>
        <w:t xml:space="preserve">Par grozījumiem Dobeles novada domes 2021. gada 25. novembra lēmumā Nr. 287/16  </w:t>
      </w:r>
      <w:bookmarkStart w:id="6" w:name="_Hlk105403883"/>
      <w:r w:rsidRPr="00A21B20">
        <w:rPr>
          <w:rFonts w:eastAsiaTheme="minorHAnsi" w:cstheme="minorBidi"/>
          <w:lang w:eastAsia="en-US"/>
        </w:rPr>
        <w:t>“</w:t>
      </w:r>
      <w:bookmarkEnd w:id="6"/>
      <w:r w:rsidRPr="00A21B20">
        <w:rPr>
          <w:rFonts w:eastAsiaTheme="minorHAnsi" w:cstheme="minorBidi"/>
          <w:lang w:eastAsia="en-US"/>
        </w:rPr>
        <w:t>Par Iepirkuma komisijas izveidi un Iepirkuma komisijas nolikuma apstiprināšanu”’’</w:t>
      </w:r>
      <w:r>
        <w:rPr>
          <w:rFonts w:eastAsiaTheme="minorHAnsi" w:cstheme="minorBidi"/>
          <w:lang w:eastAsia="en-US"/>
        </w:rPr>
        <w:t xml:space="preserve"> kā jautājumu 4;</w:t>
      </w:r>
    </w:p>
    <w:p w14:paraId="10A4F5E2" w14:textId="7D008BBC" w:rsidR="008A1C68" w:rsidRPr="008A1C68" w:rsidRDefault="008A1C68" w:rsidP="001503FF">
      <w:pPr>
        <w:pStyle w:val="ListParagraph"/>
        <w:numPr>
          <w:ilvl w:val="0"/>
          <w:numId w:val="79"/>
        </w:numPr>
        <w:jc w:val="both"/>
      </w:pPr>
      <w:bookmarkStart w:id="7" w:name="_Hlk105073591"/>
      <w:r w:rsidRPr="00883F75">
        <w:t xml:space="preserve">izskatīt sēdes darba kārtībā </w:t>
      </w:r>
      <w:r w:rsidR="00B7602B">
        <w:t>lēmumprojektu</w:t>
      </w:r>
      <w:r>
        <w:t xml:space="preserve"> </w:t>
      </w:r>
      <w:bookmarkEnd w:id="7"/>
      <w:r w:rsidR="00EF28F4" w:rsidRPr="00A21B20">
        <w:rPr>
          <w:rFonts w:eastAsiaTheme="minorHAnsi" w:cstheme="minorBidi"/>
          <w:lang w:eastAsia="en-US"/>
        </w:rPr>
        <w:t>“</w:t>
      </w:r>
      <w:r w:rsidRPr="009C2C4C">
        <w:rPr>
          <w:rFonts w:eastAsia="Calibri"/>
          <w:bCs/>
          <w:lang w:eastAsia="en-US"/>
        </w:rPr>
        <w:t>Par valsts aizdevuma prioritāriem projektiem saņemšanu</w:t>
      </w:r>
      <w:r>
        <w:rPr>
          <w:rFonts w:eastAsia="Calibri"/>
          <w:bCs/>
          <w:lang w:eastAsia="en-US"/>
        </w:rPr>
        <w:t>’’ kā jautājumu 5;</w:t>
      </w:r>
    </w:p>
    <w:p w14:paraId="6891E81A" w14:textId="57BA3309" w:rsidR="008A1C68" w:rsidRPr="008A1C68" w:rsidRDefault="008A1C68" w:rsidP="001503FF">
      <w:pPr>
        <w:pStyle w:val="ListParagraph"/>
        <w:numPr>
          <w:ilvl w:val="0"/>
          <w:numId w:val="79"/>
        </w:numPr>
        <w:jc w:val="both"/>
      </w:pPr>
      <w:r w:rsidRPr="00883F75">
        <w:t xml:space="preserve">izskatīt sēdes darba kārtībā </w:t>
      </w:r>
      <w:r w:rsidR="00B7602B">
        <w:t>lēmumprojektu</w:t>
      </w:r>
      <w:r>
        <w:t xml:space="preserve"> </w:t>
      </w:r>
      <w:r w:rsidR="00EF28F4" w:rsidRPr="00A21B20">
        <w:rPr>
          <w:rFonts w:eastAsiaTheme="minorHAnsi" w:cstheme="minorBidi"/>
          <w:lang w:eastAsia="en-US"/>
        </w:rPr>
        <w:t>“</w:t>
      </w:r>
      <w:r w:rsidRPr="009C2C4C">
        <w:rPr>
          <w:rFonts w:eastAsia="Calibri"/>
          <w:bCs/>
          <w:lang w:eastAsia="en-US"/>
        </w:rPr>
        <w:t>Par grozījumiem 2022. gada 13. aprīļa lēmumā “Par atbalsta piešķiršanu izmitināšanas un ēdināšanas izdevumu segšanai Ukrainas civiliedzīvotājiem”</w:t>
      </w:r>
      <w:r>
        <w:rPr>
          <w:rFonts w:eastAsia="Calibri"/>
          <w:bCs/>
          <w:lang w:eastAsia="en-US"/>
        </w:rPr>
        <w:t>’’ kā jautājumu 6;</w:t>
      </w:r>
    </w:p>
    <w:p w14:paraId="64B29EE7" w14:textId="717C2C24" w:rsidR="008A1C68" w:rsidRPr="00883F75" w:rsidRDefault="00A04FD3" w:rsidP="001503FF">
      <w:pPr>
        <w:pStyle w:val="ListParagraph"/>
        <w:numPr>
          <w:ilvl w:val="0"/>
          <w:numId w:val="79"/>
        </w:numPr>
        <w:jc w:val="both"/>
      </w:pPr>
      <w:r>
        <w:t xml:space="preserve">izslēgt no darba kārtības </w:t>
      </w:r>
      <w:r w:rsidR="00B7602B">
        <w:t>lēmumprojektu</w:t>
      </w:r>
      <w:r>
        <w:t xml:space="preserve"> Nr.6 </w:t>
      </w:r>
      <w:r w:rsidR="00EF28F4" w:rsidRPr="00A21B20">
        <w:rPr>
          <w:rFonts w:eastAsiaTheme="minorHAnsi" w:cstheme="minorBidi"/>
          <w:lang w:eastAsia="en-US"/>
        </w:rPr>
        <w:t>“</w:t>
      </w:r>
      <w:r w:rsidRPr="00112BA3">
        <w:rPr>
          <w:rFonts w:eastAsia="Calibri"/>
          <w:bCs/>
          <w:lang w:eastAsia="en-US"/>
        </w:rPr>
        <w:t xml:space="preserve">Par grozījumiem Dobeles novada domes </w:t>
      </w:r>
      <w:r w:rsidRPr="00112BA3">
        <w:rPr>
          <w:rFonts w:eastAsia="Calibri"/>
          <w:bCs/>
          <w:lang w:eastAsia="en-US"/>
        </w:rPr>
        <w:lastRenderedPageBreak/>
        <w:t>2021.gada 25.novembra lēmumā Nr.287/16 “Par Iepirkuma komisijas izveidi un Iepirkuma komisijas nolikuma apstiprināšanu</w:t>
      </w:r>
      <w:r>
        <w:rPr>
          <w:rFonts w:eastAsia="Calibri"/>
          <w:bCs/>
          <w:lang w:eastAsia="en-US"/>
        </w:rPr>
        <w:t>’’</w:t>
      </w:r>
      <w:r w:rsidRPr="00112BA3">
        <w:rPr>
          <w:rFonts w:eastAsia="Calibri"/>
          <w:bCs/>
          <w:lang w:eastAsia="en-US"/>
        </w:rPr>
        <w:t>’</w:t>
      </w:r>
      <w:r>
        <w:rPr>
          <w:rFonts w:eastAsia="Calibri"/>
          <w:bCs/>
          <w:lang w:eastAsia="en-US"/>
        </w:rPr>
        <w:t>.</w:t>
      </w:r>
    </w:p>
    <w:p w14:paraId="4A14382A" w14:textId="2151B40E" w:rsidR="006B309F" w:rsidRPr="00883F75" w:rsidRDefault="006B309F" w:rsidP="00883F75">
      <w:pPr>
        <w:jc w:val="both"/>
      </w:pPr>
    </w:p>
    <w:p w14:paraId="77A17763" w14:textId="4F0B5504" w:rsidR="00C15D4D" w:rsidRDefault="006D0B92" w:rsidP="00883F75">
      <w:pPr>
        <w:jc w:val="both"/>
      </w:pPr>
      <w:r w:rsidRPr="00883F75">
        <w:t xml:space="preserve">Ivars </w:t>
      </w:r>
      <w:proofErr w:type="spellStart"/>
      <w:r w:rsidRPr="00883F75">
        <w:t>Gorskis</w:t>
      </w:r>
      <w:proofErr w:type="spellEnd"/>
      <w:r w:rsidRPr="00883F75">
        <w:t xml:space="preserve"> </w:t>
      </w:r>
      <w:r w:rsidR="00080CE1" w:rsidRPr="00883F75">
        <w:t xml:space="preserve">aicina </w:t>
      </w:r>
      <w:r w:rsidR="003975EE" w:rsidRPr="00883F75">
        <w:t>pāriet pie</w:t>
      </w:r>
      <w:r w:rsidR="00080CE1" w:rsidRPr="00883F75">
        <w:t xml:space="preserve"> darba kārtības jautājumu izskatīšan</w:t>
      </w:r>
      <w:r w:rsidR="003975EE" w:rsidRPr="00883F75">
        <w:t>as</w:t>
      </w:r>
      <w:r w:rsidR="00C02F8F" w:rsidRPr="00883F75">
        <w:t xml:space="preserve">. </w:t>
      </w:r>
    </w:p>
    <w:p w14:paraId="7A782A17" w14:textId="77777777" w:rsidR="00F76A5A" w:rsidRPr="00883F75" w:rsidRDefault="00F76A5A" w:rsidP="00883F75">
      <w:pPr>
        <w:jc w:val="both"/>
      </w:pPr>
    </w:p>
    <w:p w14:paraId="268E5578" w14:textId="512B9D34" w:rsidR="00072017" w:rsidRDefault="00072017" w:rsidP="00883F75">
      <w:r w:rsidRPr="00883F75">
        <w:t>Darba kārtība:</w:t>
      </w:r>
    </w:p>
    <w:tbl>
      <w:tblPr>
        <w:tblW w:w="9923" w:type="dxa"/>
        <w:tblInd w:w="-856" w:type="dxa"/>
        <w:tblLook w:val="04A0" w:firstRow="1" w:lastRow="0" w:firstColumn="1" w:lastColumn="0" w:noHBand="0" w:noVBand="1"/>
      </w:tblPr>
      <w:tblGrid>
        <w:gridCol w:w="1943"/>
        <w:gridCol w:w="7980"/>
      </w:tblGrid>
      <w:tr w:rsidR="00275A5B" w:rsidRPr="00275A5B" w14:paraId="05422960"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243DE159" w14:textId="01447783" w:rsidR="00275A5B" w:rsidRPr="00275A5B" w:rsidRDefault="00090096" w:rsidP="00663F8F">
            <w:pPr>
              <w:numPr>
                <w:ilvl w:val="0"/>
                <w:numId w:val="11"/>
              </w:numPr>
              <w:spacing w:after="160" w:line="259" w:lineRule="auto"/>
              <w:jc w:val="center"/>
              <w:rPr>
                <w:rFonts w:cs="Calibri"/>
                <w:color w:val="000000"/>
              </w:rPr>
            </w:pPr>
            <w:r>
              <w:rPr>
                <w:rFonts w:cs="Calibri"/>
                <w:color w:val="000000"/>
              </w:rPr>
              <w:t>(213/9)</w:t>
            </w:r>
          </w:p>
        </w:tc>
        <w:tc>
          <w:tcPr>
            <w:tcW w:w="7980" w:type="dxa"/>
            <w:tcBorders>
              <w:top w:val="single" w:sz="4" w:space="0" w:color="auto"/>
              <w:left w:val="nil"/>
              <w:bottom w:val="single" w:sz="4" w:space="0" w:color="auto"/>
              <w:right w:val="single" w:sz="4" w:space="0" w:color="auto"/>
            </w:tcBorders>
            <w:shd w:val="clear" w:color="auto" w:fill="auto"/>
            <w:vAlign w:val="center"/>
          </w:tcPr>
          <w:p w14:paraId="74FAD6B1" w14:textId="688E0C19" w:rsidR="00275A5B" w:rsidRPr="00275A5B" w:rsidRDefault="00275A5B" w:rsidP="00275A5B">
            <w:pPr>
              <w:jc w:val="both"/>
              <w:rPr>
                <w:lang w:val="et-EE"/>
              </w:rPr>
            </w:pPr>
            <w:r w:rsidRPr="00275A5B">
              <w:t xml:space="preserve">Par saistošo noteikumu Nr.20 </w:t>
            </w:r>
            <w:r w:rsidR="0077706A" w:rsidRPr="00275A5B">
              <w:rPr>
                <w:rFonts w:eastAsiaTheme="minorHAnsi"/>
              </w:rPr>
              <w:t>“</w:t>
            </w:r>
            <w:r w:rsidRPr="00275A5B">
              <w:t>Par sabiedrisko ūdenssaimniecības pakalpojumu sniegšanas un lietošanas kārtību Dobeles novadā’’ apstiprināšanu</w:t>
            </w:r>
          </w:p>
        </w:tc>
      </w:tr>
      <w:tr w:rsidR="00275A5B" w:rsidRPr="00275A5B" w14:paraId="11D471F2"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563A005F" w14:textId="1A2E24C3" w:rsidR="00275A5B" w:rsidRPr="00275A5B" w:rsidRDefault="00090096" w:rsidP="00663F8F">
            <w:pPr>
              <w:numPr>
                <w:ilvl w:val="0"/>
                <w:numId w:val="11"/>
              </w:numPr>
              <w:spacing w:after="160" w:line="259" w:lineRule="auto"/>
              <w:jc w:val="center"/>
              <w:rPr>
                <w:rFonts w:cs="Calibri"/>
                <w:color w:val="000000"/>
              </w:rPr>
            </w:pPr>
            <w:r>
              <w:rPr>
                <w:rFonts w:cs="Calibri"/>
                <w:color w:val="000000"/>
              </w:rPr>
              <w:t>(214/9)</w:t>
            </w:r>
          </w:p>
        </w:tc>
        <w:tc>
          <w:tcPr>
            <w:tcW w:w="7980" w:type="dxa"/>
            <w:tcBorders>
              <w:top w:val="single" w:sz="4" w:space="0" w:color="auto"/>
              <w:left w:val="nil"/>
              <w:bottom w:val="single" w:sz="4" w:space="0" w:color="auto"/>
              <w:right w:val="single" w:sz="4" w:space="0" w:color="auto"/>
            </w:tcBorders>
            <w:shd w:val="clear" w:color="auto" w:fill="auto"/>
            <w:vAlign w:val="center"/>
          </w:tcPr>
          <w:p w14:paraId="0A2D14B5" w14:textId="74D3C4A4" w:rsidR="00275A5B" w:rsidRPr="00275A5B" w:rsidRDefault="00275A5B" w:rsidP="00275A5B">
            <w:pPr>
              <w:jc w:val="both"/>
            </w:pPr>
            <w:r w:rsidRPr="00275A5B">
              <w:t xml:space="preserve">Par saistošo noteikumu Nr.21 </w:t>
            </w:r>
            <w:r w:rsidR="0077706A" w:rsidRPr="00275A5B">
              <w:rPr>
                <w:rFonts w:eastAsiaTheme="minorHAnsi"/>
              </w:rPr>
              <w:t>“</w:t>
            </w:r>
            <w:r w:rsidRPr="00275A5B">
              <w:t>Par decentralizēto kanalizācijas pakalpojumu  sniegšanas un uzskaites kārtību Dobeles novada pašvaldībā’’ apstiprināšanu</w:t>
            </w:r>
          </w:p>
        </w:tc>
      </w:tr>
      <w:tr w:rsidR="00384D98" w:rsidRPr="00275A5B" w14:paraId="7D21913F"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523CE565" w14:textId="17E5A71D" w:rsidR="00384D98" w:rsidRDefault="00384D98" w:rsidP="00663F8F">
            <w:pPr>
              <w:numPr>
                <w:ilvl w:val="0"/>
                <w:numId w:val="11"/>
              </w:numPr>
              <w:spacing w:after="160" w:line="259" w:lineRule="auto"/>
              <w:jc w:val="center"/>
              <w:rPr>
                <w:rFonts w:cs="Calibri"/>
                <w:color w:val="000000"/>
              </w:rPr>
            </w:pPr>
            <w:r>
              <w:rPr>
                <w:rFonts w:cs="Calibri"/>
                <w:color w:val="000000"/>
              </w:rPr>
              <w:t>(215/9)</w:t>
            </w:r>
          </w:p>
        </w:tc>
        <w:tc>
          <w:tcPr>
            <w:tcW w:w="7980" w:type="dxa"/>
            <w:tcBorders>
              <w:top w:val="single" w:sz="4" w:space="0" w:color="auto"/>
              <w:left w:val="nil"/>
              <w:bottom w:val="single" w:sz="4" w:space="0" w:color="auto"/>
              <w:right w:val="single" w:sz="4" w:space="0" w:color="auto"/>
            </w:tcBorders>
            <w:shd w:val="clear" w:color="auto" w:fill="auto"/>
            <w:vAlign w:val="center"/>
          </w:tcPr>
          <w:p w14:paraId="05392A8A" w14:textId="4976F18B" w:rsidR="00384D98" w:rsidRPr="00275A5B" w:rsidRDefault="00384D98" w:rsidP="00275A5B">
            <w:pPr>
              <w:jc w:val="both"/>
            </w:pPr>
            <w:r w:rsidRPr="00275A5B">
              <w:rPr>
                <w:rFonts w:eastAsiaTheme="minorHAnsi"/>
              </w:rPr>
              <w:t>Par nolikuma “Grozījumi nolikumā “Iepirkuma komisijas nolikums” apstiprināšanu</w:t>
            </w:r>
          </w:p>
        </w:tc>
      </w:tr>
      <w:tr w:rsidR="00275A5B" w:rsidRPr="00275A5B" w14:paraId="43D0C3D9"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1E2416F9" w14:textId="5FF267A6" w:rsidR="00275A5B" w:rsidRPr="00275A5B" w:rsidRDefault="00090096" w:rsidP="00663F8F">
            <w:pPr>
              <w:numPr>
                <w:ilvl w:val="0"/>
                <w:numId w:val="11"/>
              </w:numPr>
              <w:spacing w:after="160" w:line="259" w:lineRule="auto"/>
              <w:jc w:val="center"/>
              <w:rPr>
                <w:rFonts w:cs="Calibri"/>
                <w:color w:val="000000"/>
              </w:rPr>
            </w:pPr>
            <w:r>
              <w:rPr>
                <w:rFonts w:cs="Calibri"/>
                <w:color w:val="000000"/>
              </w:rPr>
              <w:t>(21</w:t>
            </w:r>
            <w:r w:rsidR="00384D98">
              <w:rPr>
                <w:rFonts w:cs="Calibri"/>
                <w:color w:val="000000"/>
              </w:rPr>
              <w:t>6</w:t>
            </w:r>
            <w:r>
              <w:rPr>
                <w:rFonts w:cs="Calibri"/>
                <w:color w:val="000000"/>
              </w:rPr>
              <w:t>/9)</w:t>
            </w:r>
          </w:p>
        </w:tc>
        <w:tc>
          <w:tcPr>
            <w:tcW w:w="7980" w:type="dxa"/>
            <w:tcBorders>
              <w:top w:val="single" w:sz="4" w:space="0" w:color="auto"/>
              <w:left w:val="nil"/>
              <w:bottom w:val="single" w:sz="4" w:space="0" w:color="auto"/>
              <w:right w:val="single" w:sz="4" w:space="0" w:color="auto"/>
            </w:tcBorders>
            <w:shd w:val="clear" w:color="auto" w:fill="auto"/>
            <w:vAlign w:val="center"/>
          </w:tcPr>
          <w:p w14:paraId="262C6847" w14:textId="717F39E5" w:rsidR="00275A5B" w:rsidRPr="00275A5B" w:rsidRDefault="00275A5B" w:rsidP="00384D98">
            <w:r w:rsidRPr="00275A5B">
              <w:rPr>
                <w:rFonts w:eastAsiaTheme="minorHAnsi" w:cstheme="minorBidi"/>
                <w:lang w:eastAsia="en-US"/>
              </w:rPr>
              <w:t>Par grozījumiem Dobeles novada domes 2021. gada 25. novembra lēmumā Nr. 287/16  “Par Iepirkuma komisijas izveidi un Iepirkuma komisijas nolikuma apstiprināšanu”</w:t>
            </w:r>
          </w:p>
        </w:tc>
      </w:tr>
      <w:tr w:rsidR="00275A5B" w:rsidRPr="00275A5B" w14:paraId="3457AED1"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4489EF68" w14:textId="1995BFA7" w:rsidR="00275A5B" w:rsidRPr="00275A5B" w:rsidRDefault="00090096" w:rsidP="00663F8F">
            <w:pPr>
              <w:numPr>
                <w:ilvl w:val="0"/>
                <w:numId w:val="11"/>
              </w:numPr>
              <w:spacing w:after="160" w:line="259" w:lineRule="auto"/>
              <w:jc w:val="center"/>
              <w:rPr>
                <w:rFonts w:cs="Calibri"/>
                <w:color w:val="000000"/>
              </w:rPr>
            </w:pPr>
            <w:r>
              <w:rPr>
                <w:rFonts w:cs="Calibri"/>
                <w:color w:val="000000"/>
              </w:rPr>
              <w:t>(217/9)</w:t>
            </w:r>
          </w:p>
        </w:tc>
        <w:tc>
          <w:tcPr>
            <w:tcW w:w="7980" w:type="dxa"/>
            <w:tcBorders>
              <w:top w:val="single" w:sz="4" w:space="0" w:color="auto"/>
              <w:left w:val="nil"/>
              <w:bottom w:val="single" w:sz="4" w:space="0" w:color="auto"/>
              <w:right w:val="single" w:sz="4" w:space="0" w:color="auto"/>
            </w:tcBorders>
            <w:shd w:val="clear" w:color="auto" w:fill="auto"/>
            <w:vAlign w:val="center"/>
          </w:tcPr>
          <w:p w14:paraId="7AB23D60" w14:textId="77777777" w:rsidR="00275A5B" w:rsidRPr="00275A5B" w:rsidRDefault="00275A5B" w:rsidP="00275A5B">
            <w:pPr>
              <w:spacing w:after="160" w:line="259" w:lineRule="auto"/>
              <w:jc w:val="both"/>
              <w:rPr>
                <w:rFonts w:eastAsia="Calibri"/>
                <w:bCs/>
                <w:lang w:eastAsia="en-US"/>
              </w:rPr>
            </w:pPr>
            <w:r w:rsidRPr="00275A5B">
              <w:rPr>
                <w:rFonts w:eastAsia="Calibri"/>
                <w:bCs/>
                <w:lang w:eastAsia="en-US"/>
              </w:rPr>
              <w:t xml:space="preserve">Par valsts aizdevuma prioritāriem projektiem saņemšanu </w:t>
            </w:r>
          </w:p>
          <w:p w14:paraId="22E97F7E" w14:textId="77777777" w:rsidR="00275A5B" w:rsidRPr="00275A5B" w:rsidRDefault="00275A5B" w:rsidP="00275A5B">
            <w:pPr>
              <w:jc w:val="both"/>
            </w:pPr>
          </w:p>
        </w:tc>
      </w:tr>
      <w:tr w:rsidR="00275A5B" w:rsidRPr="00275A5B" w14:paraId="4D5FCADB"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22DA5FF8" w14:textId="4954FE73" w:rsidR="00275A5B" w:rsidRPr="00275A5B" w:rsidRDefault="00090096" w:rsidP="00663F8F">
            <w:pPr>
              <w:numPr>
                <w:ilvl w:val="0"/>
                <w:numId w:val="11"/>
              </w:numPr>
              <w:spacing w:after="160" w:line="259" w:lineRule="auto"/>
              <w:jc w:val="center"/>
              <w:rPr>
                <w:rFonts w:cs="Calibri"/>
                <w:color w:val="000000"/>
              </w:rPr>
            </w:pPr>
            <w:r>
              <w:rPr>
                <w:rFonts w:cs="Calibri"/>
                <w:color w:val="000000"/>
              </w:rPr>
              <w:t>(218/9)</w:t>
            </w:r>
          </w:p>
        </w:tc>
        <w:tc>
          <w:tcPr>
            <w:tcW w:w="7980" w:type="dxa"/>
            <w:tcBorders>
              <w:top w:val="single" w:sz="4" w:space="0" w:color="auto"/>
              <w:left w:val="nil"/>
              <w:bottom w:val="single" w:sz="4" w:space="0" w:color="auto"/>
              <w:right w:val="single" w:sz="4" w:space="0" w:color="auto"/>
            </w:tcBorders>
            <w:shd w:val="clear" w:color="auto" w:fill="auto"/>
            <w:vAlign w:val="center"/>
          </w:tcPr>
          <w:p w14:paraId="2EA070FB" w14:textId="77777777" w:rsidR="00275A5B" w:rsidRPr="00275A5B" w:rsidRDefault="00275A5B" w:rsidP="00275A5B">
            <w:pPr>
              <w:jc w:val="both"/>
              <w:rPr>
                <w:rFonts w:eastAsia="Calibri"/>
                <w:bCs/>
                <w:lang w:eastAsia="en-US"/>
              </w:rPr>
            </w:pPr>
            <w:bookmarkStart w:id="8" w:name="_Hlk100583715"/>
            <w:r w:rsidRPr="00275A5B">
              <w:rPr>
                <w:rFonts w:eastAsia="Calibri"/>
                <w:bCs/>
                <w:lang w:eastAsia="en-US"/>
              </w:rPr>
              <w:t xml:space="preserve">Par grozījumiem 2022. gada 13. aprīļa lēmumā “Par atbalsta piešķiršanu izmitināšanas un ēdināšanas izdevumu segšanai Ukrainas civiliedzīvotājiem” </w:t>
            </w:r>
            <w:bookmarkEnd w:id="8"/>
          </w:p>
          <w:p w14:paraId="5C1B1663" w14:textId="77777777" w:rsidR="00275A5B" w:rsidRPr="00275A5B" w:rsidRDefault="00275A5B" w:rsidP="00275A5B">
            <w:pPr>
              <w:spacing w:after="160" w:line="259" w:lineRule="auto"/>
              <w:jc w:val="both"/>
              <w:rPr>
                <w:rFonts w:eastAsia="Calibri"/>
                <w:bCs/>
                <w:lang w:eastAsia="en-US"/>
              </w:rPr>
            </w:pPr>
          </w:p>
        </w:tc>
      </w:tr>
      <w:tr w:rsidR="00275A5B" w:rsidRPr="00275A5B" w14:paraId="0C50F57E"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6EF621B3" w14:textId="034D56E8" w:rsidR="00275A5B" w:rsidRPr="00275A5B" w:rsidRDefault="00090096" w:rsidP="00663F8F">
            <w:pPr>
              <w:numPr>
                <w:ilvl w:val="0"/>
                <w:numId w:val="11"/>
              </w:numPr>
              <w:spacing w:after="160" w:line="259" w:lineRule="auto"/>
              <w:jc w:val="center"/>
              <w:rPr>
                <w:rFonts w:cs="Calibri"/>
                <w:color w:val="000000"/>
              </w:rPr>
            </w:pPr>
            <w:r>
              <w:rPr>
                <w:rFonts w:cs="Calibri"/>
                <w:color w:val="000000"/>
              </w:rPr>
              <w:t>(219/9)</w:t>
            </w:r>
          </w:p>
        </w:tc>
        <w:tc>
          <w:tcPr>
            <w:tcW w:w="7980" w:type="dxa"/>
            <w:tcBorders>
              <w:top w:val="single" w:sz="4" w:space="0" w:color="auto"/>
              <w:left w:val="nil"/>
              <w:bottom w:val="single" w:sz="4" w:space="0" w:color="auto"/>
              <w:right w:val="single" w:sz="4" w:space="0" w:color="auto"/>
            </w:tcBorders>
            <w:shd w:val="clear" w:color="auto" w:fill="auto"/>
            <w:vAlign w:val="center"/>
          </w:tcPr>
          <w:p w14:paraId="7377D0AD" w14:textId="77777777" w:rsidR="00275A5B" w:rsidRPr="00275A5B" w:rsidRDefault="00275A5B" w:rsidP="00275A5B">
            <w:pPr>
              <w:jc w:val="both"/>
              <w:rPr>
                <w:rFonts w:eastAsia="Calibri"/>
                <w:lang w:val="et-EE" w:eastAsia="en-US"/>
              </w:rPr>
            </w:pPr>
            <w:r w:rsidRPr="00275A5B">
              <w:rPr>
                <w:rFonts w:eastAsia="Calibri"/>
                <w:bCs/>
                <w:lang w:eastAsia="en-US"/>
              </w:rPr>
              <w:t>Par Auces Mūzikas un mākslas skolas direktora amata konkursa nolikuma apstiprināšanu</w:t>
            </w:r>
          </w:p>
        </w:tc>
      </w:tr>
      <w:tr w:rsidR="00275A5B" w:rsidRPr="00275A5B" w14:paraId="2FE0E936"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18E68FBC" w14:textId="04904E61" w:rsidR="00275A5B" w:rsidRPr="00275A5B" w:rsidRDefault="00090096" w:rsidP="00663F8F">
            <w:pPr>
              <w:numPr>
                <w:ilvl w:val="0"/>
                <w:numId w:val="11"/>
              </w:numPr>
              <w:spacing w:after="160" w:line="259" w:lineRule="auto"/>
              <w:jc w:val="center"/>
              <w:rPr>
                <w:rFonts w:cs="Calibri"/>
                <w:color w:val="000000"/>
              </w:rPr>
            </w:pPr>
            <w:r>
              <w:rPr>
                <w:rFonts w:cs="Calibri"/>
                <w:color w:val="000000"/>
              </w:rPr>
              <w:t>(220/9)</w:t>
            </w:r>
          </w:p>
        </w:tc>
        <w:tc>
          <w:tcPr>
            <w:tcW w:w="7980" w:type="dxa"/>
            <w:tcBorders>
              <w:top w:val="single" w:sz="4" w:space="0" w:color="auto"/>
              <w:left w:val="nil"/>
              <w:bottom w:val="single" w:sz="4" w:space="0" w:color="auto"/>
              <w:right w:val="single" w:sz="4" w:space="0" w:color="auto"/>
            </w:tcBorders>
            <w:shd w:val="clear" w:color="auto" w:fill="auto"/>
            <w:vAlign w:val="center"/>
          </w:tcPr>
          <w:p w14:paraId="6024D22C" w14:textId="77777777" w:rsidR="00275A5B" w:rsidRPr="00275A5B" w:rsidRDefault="00275A5B" w:rsidP="00275A5B">
            <w:pPr>
              <w:jc w:val="both"/>
              <w:rPr>
                <w:lang w:val="et-EE"/>
              </w:rPr>
            </w:pPr>
            <w:r w:rsidRPr="00275A5B">
              <w:rPr>
                <w:bCs/>
              </w:rPr>
              <w:t>Par grozījumu Dobeles novada domes 2022. gada 24. februāra lēmumā Nr.45/3 “Par Dobeles novada pašvaldības izglītības iestāžu 1. klašu komplektu skaitu 2022./2023. mācību gadā”</w:t>
            </w:r>
          </w:p>
        </w:tc>
      </w:tr>
      <w:tr w:rsidR="00275A5B" w:rsidRPr="00275A5B" w14:paraId="6E30CC8C"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625F87EB" w14:textId="07A3E986" w:rsidR="00275A5B" w:rsidRPr="00275A5B" w:rsidRDefault="00090096" w:rsidP="00663F8F">
            <w:pPr>
              <w:numPr>
                <w:ilvl w:val="0"/>
                <w:numId w:val="11"/>
              </w:numPr>
              <w:spacing w:after="160" w:line="259" w:lineRule="auto"/>
              <w:jc w:val="center"/>
              <w:rPr>
                <w:rFonts w:cs="Calibri"/>
                <w:color w:val="000000"/>
              </w:rPr>
            </w:pPr>
            <w:r>
              <w:rPr>
                <w:rFonts w:cs="Calibri"/>
                <w:color w:val="000000"/>
              </w:rPr>
              <w:t>(221/9)</w:t>
            </w:r>
          </w:p>
        </w:tc>
        <w:tc>
          <w:tcPr>
            <w:tcW w:w="7980" w:type="dxa"/>
            <w:tcBorders>
              <w:top w:val="single" w:sz="4" w:space="0" w:color="auto"/>
              <w:left w:val="nil"/>
              <w:bottom w:val="single" w:sz="4" w:space="0" w:color="auto"/>
              <w:right w:val="single" w:sz="4" w:space="0" w:color="auto"/>
            </w:tcBorders>
            <w:shd w:val="clear" w:color="auto" w:fill="auto"/>
            <w:vAlign w:val="center"/>
          </w:tcPr>
          <w:p w14:paraId="05EE3145" w14:textId="5A204F74" w:rsidR="00275A5B" w:rsidRPr="00275A5B" w:rsidRDefault="00275A5B" w:rsidP="00275A5B">
            <w:pPr>
              <w:ind w:right="46"/>
              <w:jc w:val="both"/>
              <w:rPr>
                <w:rFonts w:eastAsia="Calibri"/>
                <w:lang w:val="et-EE" w:eastAsia="en-US"/>
              </w:rPr>
            </w:pPr>
            <w:r w:rsidRPr="00275A5B">
              <w:rPr>
                <w:rFonts w:eastAsia="Calibri"/>
                <w:color w:val="000000"/>
                <w:lang w:eastAsia="en-US"/>
              </w:rPr>
              <w:t xml:space="preserve">Par grozījumiem Dobeles novada domes 2022. gada 12. janvāra lēmumā Nr. 3/1 </w:t>
            </w:r>
            <w:r w:rsidR="0077706A" w:rsidRPr="00275A5B">
              <w:rPr>
                <w:rFonts w:eastAsiaTheme="minorHAnsi"/>
              </w:rPr>
              <w:t>“</w:t>
            </w:r>
            <w:r w:rsidRPr="00275A5B">
              <w:rPr>
                <w:rFonts w:eastAsia="Calibri"/>
                <w:color w:val="000000"/>
                <w:lang w:eastAsia="en-US"/>
              </w:rPr>
              <w:t>Par Dobeles novada pašvaldības iestāžu maksas pakalpojumiem”</w:t>
            </w:r>
          </w:p>
        </w:tc>
      </w:tr>
      <w:tr w:rsidR="00275A5B" w:rsidRPr="00275A5B" w14:paraId="6F1AFECF"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612401A1" w14:textId="3C3ED75C" w:rsidR="00275A5B" w:rsidRPr="00275A5B" w:rsidRDefault="00090096" w:rsidP="00663F8F">
            <w:pPr>
              <w:numPr>
                <w:ilvl w:val="0"/>
                <w:numId w:val="11"/>
              </w:numPr>
              <w:spacing w:after="160" w:line="259" w:lineRule="auto"/>
              <w:jc w:val="center"/>
              <w:rPr>
                <w:rFonts w:cs="Calibri"/>
                <w:color w:val="000000"/>
              </w:rPr>
            </w:pPr>
            <w:r>
              <w:rPr>
                <w:rFonts w:cs="Calibri"/>
                <w:color w:val="000000"/>
              </w:rPr>
              <w:t>(222/9)</w:t>
            </w:r>
          </w:p>
        </w:tc>
        <w:tc>
          <w:tcPr>
            <w:tcW w:w="7980" w:type="dxa"/>
            <w:tcBorders>
              <w:top w:val="single" w:sz="4" w:space="0" w:color="auto"/>
              <w:left w:val="nil"/>
              <w:bottom w:val="single" w:sz="4" w:space="0" w:color="auto"/>
              <w:right w:val="single" w:sz="4" w:space="0" w:color="auto"/>
            </w:tcBorders>
            <w:shd w:val="clear" w:color="auto" w:fill="auto"/>
            <w:vAlign w:val="center"/>
          </w:tcPr>
          <w:p w14:paraId="3D5F778C" w14:textId="77777777" w:rsidR="00275A5B" w:rsidRPr="00275A5B" w:rsidRDefault="00275A5B" w:rsidP="00275A5B">
            <w:pPr>
              <w:jc w:val="both"/>
            </w:pPr>
            <w:r w:rsidRPr="00275A5B">
              <w:rPr>
                <w:bCs/>
              </w:rPr>
              <w:t>Par debitoru bezcerīgo parādu norakstīšanu</w:t>
            </w:r>
          </w:p>
        </w:tc>
      </w:tr>
      <w:tr w:rsidR="00275A5B" w:rsidRPr="00275A5B" w14:paraId="09254585" w14:textId="77777777" w:rsidTr="00384D98">
        <w:trPr>
          <w:trHeight w:val="916"/>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79AE476D" w14:textId="003F0217" w:rsidR="00275A5B" w:rsidRPr="00275A5B" w:rsidRDefault="00090096" w:rsidP="00384D98">
            <w:pPr>
              <w:ind w:left="324"/>
              <w:jc w:val="center"/>
              <w:rPr>
                <w:rFonts w:cs="Calibri"/>
                <w:color w:val="000000"/>
              </w:rPr>
            </w:pPr>
            <w:r w:rsidRPr="00275A5B">
              <w:rPr>
                <w:rFonts w:cs="Calibri"/>
                <w:color w:val="000000"/>
              </w:rPr>
              <w:t>I</w:t>
            </w:r>
            <w:r w:rsidR="00275A5B" w:rsidRPr="00275A5B">
              <w:rPr>
                <w:rFonts w:cs="Calibri"/>
                <w:color w:val="000000"/>
              </w:rPr>
              <w:t>zslēgts</w:t>
            </w:r>
          </w:p>
        </w:tc>
        <w:tc>
          <w:tcPr>
            <w:tcW w:w="7980" w:type="dxa"/>
            <w:tcBorders>
              <w:top w:val="single" w:sz="4" w:space="0" w:color="auto"/>
              <w:left w:val="nil"/>
              <w:bottom w:val="single" w:sz="4" w:space="0" w:color="auto"/>
              <w:right w:val="single" w:sz="4" w:space="0" w:color="auto"/>
            </w:tcBorders>
            <w:shd w:val="clear" w:color="auto" w:fill="auto"/>
            <w:vAlign w:val="center"/>
          </w:tcPr>
          <w:p w14:paraId="2DF72718" w14:textId="77777777" w:rsidR="00275A5B" w:rsidRPr="00275A5B" w:rsidRDefault="00275A5B" w:rsidP="00275A5B">
            <w:pPr>
              <w:spacing w:line="259" w:lineRule="auto"/>
              <w:jc w:val="both"/>
              <w:rPr>
                <w:rFonts w:eastAsia="Calibri"/>
                <w:lang w:eastAsia="en-US"/>
              </w:rPr>
            </w:pPr>
            <w:r w:rsidRPr="00275A5B">
              <w:rPr>
                <w:rFonts w:eastAsia="Calibri"/>
                <w:bCs/>
                <w:lang w:eastAsia="en-US"/>
              </w:rPr>
              <w:t>Par grozījumiem Dobeles novada domes 2021.gada 25.novembra lēmumā Nr.287/16 “Par Iepirkuma komisijas izveidi un Iepirkuma komisijas nolikuma apstiprināšanu</w:t>
            </w:r>
          </w:p>
        </w:tc>
      </w:tr>
      <w:tr w:rsidR="00275A5B" w:rsidRPr="00275A5B" w14:paraId="0BF07C5F" w14:textId="77777777" w:rsidTr="00384D98">
        <w:trPr>
          <w:trHeight w:val="916"/>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75E8C2AD" w14:textId="50495383" w:rsidR="00275A5B" w:rsidRPr="00C80779" w:rsidRDefault="00C80779" w:rsidP="00C80779">
            <w:pPr>
              <w:spacing w:after="160" w:line="259" w:lineRule="auto"/>
              <w:ind w:left="360"/>
              <w:jc w:val="center"/>
              <w:rPr>
                <w:rFonts w:cs="Calibri"/>
                <w:color w:val="000000"/>
              </w:rPr>
            </w:pPr>
            <w:r>
              <w:rPr>
                <w:rFonts w:cs="Calibri"/>
                <w:color w:val="000000"/>
              </w:rPr>
              <w:t>11.</w:t>
            </w:r>
            <w:r w:rsidR="00090096" w:rsidRPr="00C80779">
              <w:rPr>
                <w:rFonts w:cs="Calibri"/>
                <w:color w:val="000000"/>
              </w:rPr>
              <w:t>(223/9)</w:t>
            </w:r>
          </w:p>
        </w:tc>
        <w:tc>
          <w:tcPr>
            <w:tcW w:w="7980" w:type="dxa"/>
            <w:tcBorders>
              <w:top w:val="single" w:sz="4" w:space="0" w:color="auto"/>
              <w:left w:val="nil"/>
              <w:bottom w:val="single" w:sz="4" w:space="0" w:color="auto"/>
              <w:right w:val="single" w:sz="4" w:space="0" w:color="auto"/>
            </w:tcBorders>
            <w:shd w:val="clear" w:color="auto" w:fill="auto"/>
            <w:vAlign w:val="center"/>
          </w:tcPr>
          <w:p w14:paraId="7D814BFF" w14:textId="29D7F66F" w:rsidR="00275A5B" w:rsidRPr="00275A5B" w:rsidRDefault="00275A5B" w:rsidP="00275A5B">
            <w:pPr>
              <w:spacing w:after="160" w:line="259" w:lineRule="auto"/>
              <w:jc w:val="both"/>
              <w:rPr>
                <w:rFonts w:eastAsia="Calibri"/>
                <w:bCs/>
                <w:lang w:eastAsia="en-US"/>
              </w:rPr>
            </w:pPr>
            <w:r w:rsidRPr="00275A5B">
              <w:rPr>
                <w:rFonts w:eastAsia="Calibri"/>
                <w:bCs/>
                <w:lang w:eastAsia="en-US"/>
              </w:rPr>
              <w:t>Par Dobeles novada</w:t>
            </w:r>
            <w:r w:rsidRPr="00275A5B">
              <w:rPr>
                <w:rFonts w:eastAsia="Calibri"/>
                <w:bCs/>
                <w:spacing w:val="-3"/>
                <w:lang w:eastAsia="en-US"/>
              </w:rPr>
              <w:t xml:space="preserve"> </w:t>
            </w:r>
            <w:r w:rsidRPr="00275A5B">
              <w:rPr>
                <w:rFonts w:eastAsia="Calibri"/>
                <w:bCs/>
                <w:lang w:eastAsia="en-US"/>
              </w:rPr>
              <w:t xml:space="preserve">pašvaldības saistošo noteikumu Nr.22 </w:t>
            </w:r>
            <w:r w:rsidR="0077706A" w:rsidRPr="00275A5B">
              <w:rPr>
                <w:rFonts w:eastAsiaTheme="minorHAnsi"/>
              </w:rPr>
              <w:t>“</w:t>
            </w:r>
            <w:r w:rsidRPr="00275A5B">
              <w:rPr>
                <w:rFonts w:eastAsia="Calibri"/>
                <w:bCs/>
                <w:lang w:eastAsia="en-US"/>
              </w:rPr>
              <w:t>Grozījumi Dobeles novada</w:t>
            </w:r>
            <w:r w:rsidRPr="00275A5B">
              <w:rPr>
                <w:rFonts w:eastAsia="Calibri"/>
                <w:bCs/>
                <w:spacing w:val="-3"/>
                <w:lang w:eastAsia="en-US"/>
              </w:rPr>
              <w:t xml:space="preserve"> </w:t>
            </w:r>
            <w:r w:rsidRPr="00275A5B">
              <w:rPr>
                <w:rFonts w:eastAsia="Calibri"/>
                <w:bCs/>
                <w:lang w:eastAsia="en-US"/>
              </w:rPr>
              <w:t xml:space="preserve">pašvaldības 2022.gada 24.februāra saistošajos noteikumos Nr.10 </w:t>
            </w:r>
            <w:r w:rsidR="0077706A" w:rsidRPr="00275A5B">
              <w:rPr>
                <w:rFonts w:eastAsiaTheme="minorHAnsi"/>
              </w:rPr>
              <w:t>“</w:t>
            </w:r>
            <w:r w:rsidRPr="00275A5B">
              <w:rPr>
                <w:rFonts w:eastAsia="Calibri"/>
                <w:bCs/>
                <w:lang w:eastAsia="en-US"/>
              </w:rPr>
              <w:t>Par Dobeles novada pašvaldības nodevām”” apstiprināšanu</w:t>
            </w:r>
          </w:p>
        </w:tc>
      </w:tr>
      <w:tr w:rsidR="00275A5B" w:rsidRPr="00275A5B" w14:paraId="7E1C0DEF" w14:textId="77777777" w:rsidTr="00384D98">
        <w:trPr>
          <w:trHeight w:val="916"/>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23E0014F" w14:textId="5B89FA2C" w:rsidR="00275A5B" w:rsidRPr="00275A5B" w:rsidRDefault="00090096" w:rsidP="00663F8F">
            <w:pPr>
              <w:numPr>
                <w:ilvl w:val="0"/>
                <w:numId w:val="12"/>
              </w:numPr>
              <w:spacing w:after="160" w:line="259" w:lineRule="auto"/>
              <w:jc w:val="center"/>
              <w:rPr>
                <w:rFonts w:cs="Calibri"/>
                <w:color w:val="000000"/>
              </w:rPr>
            </w:pPr>
            <w:r>
              <w:rPr>
                <w:rFonts w:cs="Calibri"/>
                <w:color w:val="000000"/>
              </w:rPr>
              <w:t>(224/9)</w:t>
            </w:r>
          </w:p>
        </w:tc>
        <w:tc>
          <w:tcPr>
            <w:tcW w:w="7980" w:type="dxa"/>
            <w:tcBorders>
              <w:top w:val="single" w:sz="4" w:space="0" w:color="auto"/>
              <w:left w:val="nil"/>
              <w:bottom w:val="single" w:sz="4" w:space="0" w:color="auto"/>
              <w:right w:val="single" w:sz="4" w:space="0" w:color="auto"/>
            </w:tcBorders>
            <w:shd w:val="clear" w:color="auto" w:fill="auto"/>
            <w:vAlign w:val="center"/>
          </w:tcPr>
          <w:p w14:paraId="639F0166" w14:textId="77777777" w:rsidR="00275A5B" w:rsidRPr="00275A5B" w:rsidRDefault="00275A5B" w:rsidP="00275A5B">
            <w:pPr>
              <w:spacing w:after="160" w:line="259" w:lineRule="auto"/>
              <w:jc w:val="both"/>
              <w:rPr>
                <w:rFonts w:eastAsia="Calibri"/>
                <w:lang w:eastAsia="en-US"/>
              </w:rPr>
            </w:pPr>
            <w:bookmarkStart w:id="9" w:name="_Hlk98345270"/>
            <w:r w:rsidRPr="00275A5B">
              <w:rPr>
                <w:rFonts w:eastAsia="Calibri"/>
                <w:bCs/>
                <w:lang w:eastAsia="en-US"/>
              </w:rPr>
              <w:t>Par grozījumiem 2021.gada 15.oktobra lēmumā Nr.180/11 “Par Dobeles novada pašvaldības Nepilngadīgo lietu komisijas izveidošanu”</w:t>
            </w:r>
            <w:bookmarkEnd w:id="9"/>
          </w:p>
        </w:tc>
      </w:tr>
      <w:tr w:rsidR="00275A5B" w:rsidRPr="00275A5B" w14:paraId="1B78B57C"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154F8E73" w14:textId="541FC543" w:rsidR="00275A5B" w:rsidRPr="00275A5B" w:rsidRDefault="00090096" w:rsidP="00663F8F">
            <w:pPr>
              <w:numPr>
                <w:ilvl w:val="0"/>
                <w:numId w:val="12"/>
              </w:numPr>
              <w:spacing w:after="160" w:line="259" w:lineRule="auto"/>
              <w:jc w:val="center"/>
              <w:rPr>
                <w:rFonts w:cs="Calibri"/>
                <w:color w:val="000000"/>
              </w:rPr>
            </w:pPr>
            <w:r>
              <w:rPr>
                <w:rFonts w:cs="Calibri"/>
                <w:color w:val="000000"/>
              </w:rPr>
              <w:t>(225/9)</w:t>
            </w:r>
          </w:p>
        </w:tc>
        <w:tc>
          <w:tcPr>
            <w:tcW w:w="7980" w:type="dxa"/>
            <w:tcBorders>
              <w:top w:val="single" w:sz="4" w:space="0" w:color="auto"/>
              <w:left w:val="nil"/>
              <w:bottom w:val="single" w:sz="4" w:space="0" w:color="auto"/>
              <w:right w:val="single" w:sz="4" w:space="0" w:color="auto"/>
            </w:tcBorders>
            <w:shd w:val="clear" w:color="auto" w:fill="auto"/>
            <w:vAlign w:val="center"/>
          </w:tcPr>
          <w:p w14:paraId="281898BC" w14:textId="77777777" w:rsidR="00275A5B" w:rsidRPr="00275A5B" w:rsidRDefault="00275A5B" w:rsidP="00275A5B">
            <w:pPr>
              <w:suppressAutoHyphens/>
              <w:autoSpaceDN w:val="0"/>
              <w:jc w:val="both"/>
              <w:textAlignment w:val="baseline"/>
            </w:pPr>
            <w:r w:rsidRPr="00275A5B">
              <w:rPr>
                <w:bCs/>
              </w:rPr>
              <w:t xml:space="preserve">Par  rekultivācijas veida saskaņošanu smilts-grants, smilts un </w:t>
            </w:r>
            <w:proofErr w:type="spellStart"/>
            <w:r w:rsidRPr="00275A5B">
              <w:rPr>
                <w:bCs/>
              </w:rPr>
              <w:t>aleirīta</w:t>
            </w:r>
            <w:proofErr w:type="spellEnd"/>
            <w:r w:rsidRPr="00275A5B">
              <w:rPr>
                <w:bCs/>
              </w:rPr>
              <w:t xml:space="preserve"> atradnē “Bites” , Annenieku pagastā, Dobeles novadā</w:t>
            </w:r>
          </w:p>
        </w:tc>
      </w:tr>
      <w:tr w:rsidR="00275A5B" w:rsidRPr="00275A5B" w14:paraId="0A550F38"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00D71298" w14:textId="1C6E137C" w:rsidR="00275A5B" w:rsidRPr="00275A5B" w:rsidRDefault="00090096" w:rsidP="00663F8F">
            <w:pPr>
              <w:numPr>
                <w:ilvl w:val="0"/>
                <w:numId w:val="12"/>
              </w:numPr>
              <w:spacing w:after="160" w:line="259" w:lineRule="auto"/>
              <w:jc w:val="center"/>
              <w:rPr>
                <w:rFonts w:cs="Calibri"/>
                <w:color w:val="000000"/>
              </w:rPr>
            </w:pPr>
            <w:r>
              <w:rPr>
                <w:rFonts w:cs="Calibri"/>
                <w:color w:val="000000"/>
              </w:rPr>
              <w:t>(226/9)</w:t>
            </w:r>
          </w:p>
        </w:tc>
        <w:tc>
          <w:tcPr>
            <w:tcW w:w="7980" w:type="dxa"/>
            <w:tcBorders>
              <w:top w:val="single" w:sz="4" w:space="0" w:color="auto"/>
              <w:left w:val="nil"/>
              <w:bottom w:val="single" w:sz="4" w:space="0" w:color="auto"/>
              <w:right w:val="single" w:sz="4" w:space="0" w:color="auto"/>
            </w:tcBorders>
            <w:shd w:val="clear" w:color="auto" w:fill="auto"/>
            <w:vAlign w:val="center"/>
          </w:tcPr>
          <w:p w14:paraId="55F0FBB4" w14:textId="77777777" w:rsidR="00275A5B" w:rsidRPr="00275A5B" w:rsidRDefault="00275A5B" w:rsidP="00275A5B">
            <w:pPr>
              <w:spacing w:after="160" w:line="259" w:lineRule="auto"/>
              <w:jc w:val="both"/>
              <w:rPr>
                <w:rFonts w:eastAsia="Calibri"/>
                <w:bCs/>
                <w:lang w:eastAsia="en-US"/>
              </w:rPr>
            </w:pPr>
            <w:r w:rsidRPr="00275A5B">
              <w:rPr>
                <w:rFonts w:eastAsia="Calibri"/>
                <w:bCs/>
                <w:lang w:eastAsia="en-US"/>
              </w:rPr>
              <w:t>Grozījumi Dobeles novada domes 2018. gada 26. aprīļa lēmumā Nr. 90/4 “Par bieži sastopamo derīgo izrakteņu ieguves atļaujas izsniegšanu”</w:t>
            </w:r>
          </w:p>
        </w:tc>
      </w:tr>
      <w:tr w:rsidR="00275A5B" w:rsidRPr="00275A5B" w14:paraId="710DC28C"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7C3596F4" w14:textId="5C8F4170" w:rsidR="00275A5B" w:rsidRPr="00275A5B" w:rsidRDefault="00090096" w:rsidP="00663F8F">
            <w:pPr>
              <w:numPr>
                <w:ilvl w:val="0"/>
                <w:numId w:val="12"/>
              </w:numPr>
              <w:spacing w:after="160" w:line="259" w:lineRule="auto"/>
              <w:jc w:val="center"/>
              <w:rPr>
                <w:rFonts w:cs="Calibri"/>
                <w:color w:val="000000"/>
              </w:rPr>
            </w:pPr>
            <w:r>
              <w:rPr>
                <w:rFonts w:cs="Calibri"/>
                <w:color w:val="000000"/>
              </w:rPr>
              <w:t>(227/9)</w:t>
            </w:r>
          </w:p>
        </w:tc>
        <w:tc>
          <w:tcPr>
            <w:tcW w:w="7980" w:type="dxa"/>
            <w:tcBorders>
              <w:top w:val="single" w:sz="4" w:space="0" w:color="auto"/>
              <w:left w:val="nil"/>
              <w:bottom w:val="single" w:sz="4" w:space="0" w:color="auto"/>
              <w:right w:val="single" w:sz="4" w:space="0" w:color="auto"/>
            </w:tcBorders>
            <w:shd w:val="clear" w:color="auto" w:fill="auto"/>
            <w:vAlign w:val="center"/>
          </w:tcPr>
          <w:p w14:paraId="2EED1703" w14:textId="77777777" w:rsidR="00275A5B" w:rsidRPr="00275A5B" w:rsidRDefault="00275A5B" w:rsidP="00275A5B">
            <w:pPr>
              <w:spacing w:after="160" w:line="259" w:lineRule="auto"/>
              <w:jc w:val="both"/>
              <w:rPr>
                <w:rFonts w:eastAsia="Calibri"/>
                <w:bCs/>
                <w:lang w:eastAsia="en-US"/>
              </w:rPr>
            </w:pPr>
            <w:r w:rsidRPr="00275A5B">
              <w:rPr>
                <w:rFonts w:eastAsia="Calibri"/>
                <w:lang w:eastAsia="en-US"/>
              </w:rPr>
              <w:t>Par detālplānojuma izstrādes uzsākšanu nekustamajā īpašumā “</w:t>
            </w:r>
            <w:proofErr w:type="spellStart"/>
            <w:r w:rsidRPr="00275A5B">
              <w:rPr>
                <w:rFonts w:eastAsia="Calibri"/>
                <w:lang w:eastAsia="en-US"/>
              </w:rPr>
              <w:t>Jaunfiņķi</w:t>
            </w:r>
            <w:proofErr w:type="spellEnd"/>
            <w:r w:rsidRPr="00275A5B">
              <w:rPr>
                <w:rFonts w:eastAsia="Calibri"/>
                <w:lang w:eastAsia="en-US"/>
              </w:rPr>
              <w:t>”, Krimūnu pagastā, Dobeles novadā</w:t>
            </w:r>
          </w:p>
        </w:tc>
      </w:tr>
      <w:tr w:rsidR="00275A5B" w:rsidRPr="00275A5B" w14:paraId="57EFFDF2"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37ED6BEC" w14:textId="088735B1" w:rsidR="00275A5B" w:rsidRPr="00275A5B" w:rsidRDefault="00090096" w:rsidP="00663F8F">
            <w:pPr>
              <w:numPr>
                <w:ilvl w:val="0"/>
                <w:numId w:val="12"/>
              </w:numPr>
              <w:spacing w:after="160" w:line="259" w:lineRule="auto"/>
              <w:jc w:val="center"/>
              <w:rPr>
                <w:rFonts w:cs="Calibri"/>
                <w:color w:val="000000"/>
              </w:rPr>
            </w:pPr>
            <w:r>
              <w:rPr>
                <w:rFonts w:cs="Calibri"/>
                <w:color w:val="000000"/>
              </w:rPr>
              <w:lastRenderedPageBreak/>
              <w:t>(228/9)</w:t>
            </w:r>
          </w:p>
        </w:tc>
        <w:tc>
          <w:tcPr>
            <w:tcW w:w="7980" w:type="dxa"/>
            <w:tcBorders>
              <w:top w:val="single" w:sz="4" w:space="0" w:color="auto"/>
              <w:left w:val="nil"/>
              <w:bottom w:val="single" w:sz="4" w:space="0" w:color="auto"/>
              <w:right w:val="single" w:sz="4" w:space="0" w:color="auto"/>
            </w:tcBorders>
            <w:shd w:val="clear" w:color="auto" w:fill="auto"/>
            <w:vAlign w:val="center"/>
          </w:tcPr>
          <w:p w14:paraId="2A520857" w14:textId="77777777" w:rsidR="00275A5B" w:rsidRPr="00275A5B" w:rsidRDefault="00275A5B" w:rsidP="00275A5B">
            <w:pPr>
              <w:jc w:val="both"/>
              <w:rPr>
                <w:rFonts w:eastAsia="Calibri"/>
                <w:bCs/>
                <w:lang w:eastAsia="en-US" w:bidi="lo-LA"/>
              </w:rPr>
            </w:pPr>
            <w:r w:rsidRPr="00275A5B">
              <w:rPr>
                <w:rFonts w:eastAsia="Calibri"/>
                <w:bCs/>
                <w:lang w:eastAsia="en-US"/>
              </w:rPr>
              <w:t xml:space="preserve">Par </w:t>
            </w:r>
            <w:r w:rsidRPr="00275A5B">
              <w:rPr>
                <w:rFonts w:eastAsia="Calibri"/>
                <w:bCs/>
                <w:lang w:eastAsia="en-US" w:bidi="lo-LA"/>
              </w:rPr>
              <w:t xml:space="preserve">nacionālo interešu objekta statusa noteikšanas saskaņošanu </w:t>
            </w:r>
          </w:p>
          <w:p w14:paraId="2816AFA6" w14:textId="77777777" w:rsidR="00275A5B" w:rsidRPr="00275A5B" w:rsidRDefault="00275A5B" w:rsidP="00275A5B">
            <w:pPr>
              <w:jc w:val="both"/>
              <w:rPr>
                <w:rFonts w:eastAsia="Calibri"/>
                <w:color w:val="000000"/>
                <w:lang w:eastAsia="en-US"/>
              </w:rPr>
            </w:pPr>
            <w:r w:rsidRPr="00275A5B">
              <w:rPr>
                <w:rFonts w:eastAsia="Calibri"/>
                <w:bCs/>
                <w:lang w:eastAsia="en-US" w:bidi="lo-LA"/>
              </w:rPr>
              <w:t>nekustamajiem īpašumiem “Poligons”</w:t>
            </w:r>
          </w:p>
        </w:tc>
      </w:tr>
      <w:tr w:rsidR="00275A5B" w:rsidRPr="00275A5B" w14:paraId="46810D13"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2CEE099A" w14:textId="4B019265" w:rsidR="00275A5B" w:rsidRPr="00275A5B" w:rsidRDefault="00090096" w:rsidP="00663F8F">
            <w:pPr>
              <w:numPr>
                <w:ilvl w:val="0"/>
                <w:numId w:val="12"/>
              </w:numPr>
              <w:spacing w:after="160" w:line="259" w:lineRule="auto"/>
              <w:jc w:val="center"/>
              <w:rPr>
                <w:rFonts w:cs="Calibri"/>
                <w:color w:val="000000"/>
              </w:rPr>
            </w:pPr>
            <w:r>
              <w:rPr>
                <w:rFonts w:cs="Calibri"/>
                <w:color w:val="000000"/>
              </w:rPr>
              <w:t>(229/9)</w:t>
            </w:r>
          </w:p>
        </w:tc>
        <w:tc>
          <w:tcPr>
            <w:tcW w:w="7980" w:type="dxa"/>
            <w:tcBorders>
              <w:top w:val="single" w:sz="4" w:space="0" w:color="auto"/>
              <w:left w:val="nil"/>
              <w:bottom w:val="single" w:sz="4" w:space="0" w:color="auto"/>
              <w:right w:val="single" w:sz="4" w:space="0" w:color="auto"/>
            </w:tcBorders>
            <w:shd w:val="clear" w:color="auto" w:fill="auto"/>
            <w:vAlign w:val="center"/>
          </w:tcPr>
          <w:p w14:paraId="42F326DF" w14:textId="77777777" w:rsidR="00275A5B" w:rsidRPr="00275A5B" w:rsidRDefault="00275A5B" w:rsidP="00275A5B">
            <w:pPr>
              <w:jc w:val="both"/>
              <w:rPr>
                <w:rFonts w:eastAsia="Calibri"/>
                <w:color w:val="000000"/>
                <w:lang w:eastAsia="en-US"/>
              </w:rPr>
            </w:pPr>
            <w:r w:rsidRPr="00275A5B">
              <w:rPr>
                <w:rFonts w:eastAsia="Calibri"/>
                <w:lang w:eastAsia="en-US"/>
              </w:rPr>
              <w:t>Par medību tiesību nodošanu</w:t>
            </w:r>
          </w:p>
        </w:tc>
      </w:tr>
      <w:tr w:rsidR="00275A5B" w:rsidRPr="00275A5B" w14:paraId="6B5FF550"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5FDF7149" w14:textId="2C9F67AE" w:rsidR="00275A5B" w:rsidRPr="00275A5B" w:rsidRDefault="00090096" w:rsidP="00663F8F">
            <w:pPr>
              <w:numPr>
                <w:ilvl w:val="0"/>
                <w:numId w:val="12"/>
              </w:numPr>
              <w:spacing w:after="160" w:line="259" w:lineRule="auto"/>
              <w:jc w:val="center"/>
              <w:rPr>
                <w:rFonts w:cs="Calibri"/>
                <w:color w:val="000000"/>
              </w:rPr>
            </w:pPr>
            <w:r>
              <w:rPr>
                <w:rFonts w:cs="Calibri"/>
                <w:color w:val="000000"/>
              </w:rPr>
              <w:t>(230/9)</w:t>
            </w:r>
          </w:p>
        </w:tc>
        <w:tc>
          <w:tcPr>
            <w:tcW w:w="7980" w:type="dxa"/>
            <w:tcBorders>
              <w:top w:val="single" w:sz="4" w:space="0" w:color="auto"/>
              <w:left w:val="nil"/>
              <w:bottom w:val="single" w:sz="4" w:space="0" w:color="auto"/>
              <w:right w:val="single" w:sz="4" w:space="0" w:color="auto"/>
            </w:tcBorders>
            <w:shd w:val="clear" w:color="auto" w:fill="auto"/>
            <w:vAlign w:val="center"/>
          </w:tcPr>
          <w:p w14:paraId="1A09E021" w14:textId="77777777" w:rsidR="00275A5B" w:rsidRPr="00275A5B" w:rsidRDefault="00275A5B" w:rsidP="00275A5B">
            <w:pPr>
              <w:jc w:val="both"/>
              <w:rPr>
                <w:rFonts w:eastAsia="Calibri"/>
                <w:b/>
                <w:u w:val="single"/>
                <w:lang w:eastAsia="en-US"/>
              </w:rPr>
            </w:pPr>
            <w:r w:rsidRPr="00275A5B">
              <w:rPr>
                <w:rFonts w:eastAsia="Calibri"/>
                <w:lang w:eastAsia="en-US"/>
              </w:rPr>
              <w:t>Par grozījumu Dobeles novada domes 2021.gada 29.decembra lēmumā Nr.374/19 “Par izsoles rezultātu apstiprināšanu”</w:t>
            </w:r>
          </w:p>
        </w:tc>
      </w:tr>
      <w:tr w:rsidR="00275A5B" w:rsidRPr="00275A5B" w14:paraId="17520C32"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5B52F81F" w14:textId="5272452C" w:rsidR="00275A5B" w:rsidRPr="00275A5B" w:rsidRDefault="00090096" w:rsidP="00663F8F">
            <w:pPr>
              <w:numPr>
                <w:ilvl w:val="0"/>
                <w:numId w:val="12"/>
              </w:numPr>
              <w:spacing w:after="160" w:line="259" w:lineRule="auto"/>
              <w:jc w:val="center"/>
              <w:rPr>
                <w:rFonts w:cs="Calibri"/>
                <w:color w:val="000000"/>
              </w:rPr>
            </w:pPr>
            <w:r>
              <w:rPr>
                <w:rFonts w:cs="Calibri"/>
                <w:color w:val="000000"/>
              </w:rPr>
              <w:t>(231/9)</w:t>
            </w:r>
          </w:p>
        </w:tc>
        <w:tc>
          <w:tcPr>
            <w:tcW w:w="7980" w:type="dxa"/>
            <w:tcBorders>
              <w:top w:val="single" w:sz="4" w:space="0" w:color="auto"/>
              <w:left w:val="nil"/>
              <w:bottom w:val="single" w:sz="4" w:space="0" w:color="auto"/>
              <w:right w:val="single" w:sz="4" w:space="0" w:color="auto"/>
            </w:tcBorders>
            <w:shd w:val="clear" w:color="auto" w:fill="auto"/>
            <w:vAlign w:val="center"/>
          </w:tcPr>
          <w:p w14:paraId="1905930F" w14:textId="77777777" w:rsidR="00275A5B" w:rsidRPr="00275A5B" w:rsidRDefault="00275A5B" w:rsidP="00275A5B">
            <w:pPr>
              <w:jc w:val="both"/>
              <w:rPr>
                <w:rFonts w:eastAsia="Calibri"/>
                <w:bCs/>
                <w:lang w:eastAsia="en-US"/>
              </w:rPr>
            </w:pPr>
            <w:r w:rsidRPr="00275A5B">
              <w:rPr>
                <w:rFonts w:eastAsia="Calibri"/>
                <w:lang w:eastAsia="en-US"/>
              </w:rPr>
              <w:t>Par nekustamā īpašuma – dzīvokļa Nr.1 Priežu ielā 26, Gardenē, Auru pagastā, Dobeles novadā, atsavināšanu</w:t>
            </w:r>
          </w:p>
        </w:tc>
      </w:tr>
      <w:tr w:rsidR="00275A5B" w:rsidRPr="00275A5B" w14:paraId="6A456171"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41AA9429" w14:textId="53F057E2" w:rsidR="00275A5B" w:rsidRPr="00275A5B" w:rsidRDefault="00090096" w:rsidP="00663F8F">
            <w:pPr>
              <w:numPr>
                <w:ilvl w:val="0"/>
                <w:numId w:val="12"/>
              </w:numPr>
              <w:spacing w:after="160" w:line="259" w:lineRule="auto"/>
              <w:jc w:val="center"/>
              <w:rPr>
                <w:rFonts w:cs="Calibri"/>
                <w:color w:val="000000"/>
              </w:rPr>
            </w:pPr>
            <w:r>
              <w:rPr>
                <w:rFonts w:cs="Calibri"/>
                <w:color w:val="000000"/>
              </w:rPr>
              <w:t>(232/9)</w:t>
            </w:r>
          </w:p>
        </w:tc>
        <w:tc>
          <w:tcPr>
            <w:tcW w:w="7980" w:type="dxa"/>
            <w:tcBorders>
              <w:top w:val="single" w:sz="4" w:space="0" w:color="auto"/>
              <w:left w:val="nil"/>
              <w:bottom w:val="single" w:sz="4" w:space="0" w:color="auto"/>
              <w:right w:val="single" w:sz="4" w:space="0" w:color="auto"/>
            </w:tcBorders>
            <w:shd w:val="clear" w:color="auto" w:fill="auto"/>
            <w:vAlign w:val="center"/>
          </w:tcPr>
          <w:p w14:paraId="4802B300" w14:textId="77777777" w:rsidR="00275A5B" w:rsidRPr="00275A5B" w:rsidRDefault="00275A5B" w:rsidP="00275A5B">
            <w:pPr>
              <w:jc w:val="both"/>
              <w:rPr>
                <w:rFonts w:eastAsia="Calibri"/>
                <w:lang w:eastAsia="en-US"/>
              </w:rPr>
            </w:pPr>
            <w:r w:rsidRPr="00275A5B">
              <w:rPr>
                <w:rFonts w:eastAsia="Calibri"/>
                <w:lang w:eastAsia="en-US"/>
              </w:rPr>
              <w:t>Par nekustamā īpašuma – dzīvokļa Nr.3 Priežu ielā 10, Gardenē, Auru pagastā, Dobeles novadā, atsavināšanu</w:t>
            </w:r>
          </w:p>
        </w:tc>
      </w:tr>
      <w:tr w:rsidR="00275A5B" w:rsidRPr="00275A5B" w14:paraId="76F7433E"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02B81EB2" w14:textId="334ECBE3" w:rsidR="00275A5B" w:rsidRPr="00275A5B" w:rsidRDefault="00090096" w:rsidP="00663F8F">
            <w:pPr>
              <w:numPr>
                <w:ilvl w:val="0"/>
                <w:numId w:val="12"/>
              </w:numPr>
              <w:spacing w:after="160" w:line="259" w:lineRule="auto"/>
              <w:jc w:val="center"/>
              <w:rPr>
                <w:rFonts w:cs="Calibri"/>
                <w:color w:val="000000"/>
              </w:rPr>
            </w:pPr>
            <w:r>
              <w:rPr>
                <w:rFonts w:cs="Calibri"/>
                <w:color w:val="000000"/>
              </w:rPr>
              <w:t>(233/9)</w:t>
            </w:r>
          </w:p>
        </w:tc>
        <w:tc>
          <w:tcPr>
            <w:tcW w:w="7980" w:type="dxa"/>
            <w:tcBorders>
              <w:top w:val="single" w:sz="4" w:space="0" w:color="auto"/>
              <w:left w:val="nil"/>
              <w:bottom w:val="single" w:sz="4" w:space="0" w:color="auto"/>
              <w:right w:val="single" w:sz="4" w:space="0" w:color="auto"/>
            </w:tcBorders>
            <w:shd w:val="clear" w:color="auto" w:fill="auto"/>
            <w:vAlign w:val="center"/>
          </w:tcPr>
          <w:p w14:paraId="6C7E42B1" w14:textId="77777777" w:rsidR="00275A5B" w:rsidRPr="00275A5B" w:rsidRDefault="00275A5B" w:rsidP="00275A5B">
            <w:pPr>
              <w:jc w:val="both"/>
              <w:rPr>
                <w:rFonts w:eastAsia="Calibri"/>
                <w:lang w:eastAsia="en-US"/>
              </w:rPr>
            </w:pPr>
            <w:r w:rsidRPr="00275A5B">
              <w:rPr>
                <w:rFonts w:eastAsia="Calibri"/>
                <w:lang w:eastAsia="en-US"/>
              </w:rPr>
              <w:t>Par nekustamā īpašuma – dzīvokļa Nr.12 Priežu ielā 10, Gardenē, Auru pagastā, Dobeles novadā, atsavināšanu</w:t>
            </w:r>
          </w:p>
        </w:tc>
      </w:tr>
      <w:tr w:rsidR="00275A5B" w:rsidRPr="00275A5B" w14:paraId="362E8C17"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06DBA926" w14:textId="09500CF4" w:rsidR="00275A5B" w:rsidRPr="00275A5B" w:rsidRDefault="00090096" w:rsidP="00663F8F">
            <w:pPr>
              <w:numPr>
                <w:ilvl w:val="0"/>
                <w:numId w:val="12"/>
              </w:numPr>
              <w:spacing w:after="160" w:line="259" w:lineRule="auto"/>
              <w:jc w:val="center"/>
              <w:rPr>
                <w:rFonts w:cs="Calibri"/>
                <w:color w:val="000000"/>
              </w:rPr>
            </w:pPr>
            <w:r>
              <w:rPr>
                <w:rFonts w:cs="Calibri"/>
                <w:color w:val="000000"/>
              </w:rPr>
              <w:t>(234/9)</w:t>
            </w:r>
          </w:p>
        </w:tc>
        <w:tc>
          <w:tcPr>
            <w:tcW w:w="7980" w:type="dxa"/>
            <w:tcBorders>
              <w:top w:val="single" w:sz="4" w:space="0" w:color="auto"/>
              <w:left w:val="nil"/>
              <w:bottom w:val="single" w:sz="4" w:space="0" w:color="auto"/>
              <w:right w:val="single" w:sz="4" w:space="0" w:color="auto"/>
            </w:tcBorders>
            <w:shd w:val="clear" w:color="auto" w:fill="auto"/>
            <w:vAlign w:val="center"/>
          </w:tcPr>
          <w:p w14:paraId="33F4C197" w14:textId="77777777" w:rsidR="00275A5B" w:rsidRPr="00275A5B" w:rsidRDefault="00275A5B" w:rsidP="00275A5B">
            <w:pPr>
              <w:jc w:val="both"/>
              <w:rPr>
                <w:rFonts w:eastAsia="Calibri"/>
                <w:bCs/>
                <w:lang w:eastAsia="en-US"/>
              </w:rPr>
            </w:pPr>
            <w:r w:rsidRPr="00275A5B">
              <w:rPr>
                <w:rFonts w:eastAsia="Calibri"/>
                <w:lang w:eastAsia="en-US"/>
              </w:rPr>
              <w:t>Par nekustamā īpašuma – dzīvokļa Nr.20 Priežu ielā 10, Gardenē, Auru pagastā, Dobeles novadā, atsavināšanu</w:t>
            </w:r>
          </w:p>
        </w:tc>
      </w:tr>
      <w:tr w:rsidR="00275A5B" w:rsidRPr="00275A5B" w14:paraId="5516375C"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32C1177D" w14:textId="767C0C68" w:rsidR="00275A5B" w:rsidRPr="00275A5B" w:rsidRDefault="00090096" w:rsidP="00663F8F">
            <w:pPr>
              <w:numPr>
                <w:ilvl w:val="0"/>
                <w:numId w:val="12"/>
              </w:numPr>
              <w:spacing w:after="160" w:line="259" w:lineRule="auto"/>
              <w:jc w:val="center"/>
              <w:rPr>
                <w:rFonts w:cs="Calibri"/>
                <w:color w:val="000000"/>
              </w:rPr>
            </w:pPr>
            <w:r>
              <w:rPr>
                <w:rFonts w:cs="Calibri"/>
                <w:color w:val="000000"/>
              </w:rPr>
              <w:t>(235/9)</w:t>
            </w:r>
          </w:p>
        </w:tc>
        <w:tc>
          <w:tcPr>
            <w:tcW w:w="7980" w:type="dxa"/>
            <w:tcBorders>
              <w:top w:val="single" w:sz="4" w:space="0" w:color="auto"/>
              <w:left w:val="nil"/>
              <w:bottom w:val="single" w:sz="4" w:space="0" w:color="auto"/>
              <w:right w:val="single" w:sz="4" w:space="0" w:color="auto"/>
            </w:tcBorders>
            <w:shd w:val="clear" w:color="auto" w:fill="auto"/>
            <w:vAlign w:val="center"/>
          </w:tcPr>
          <w:p w14:paraId="34AED4AD" w14:textId="44A9BEB3" w:rsidR="00275A5B" w:rsidRPr="00275A5B" w:rsidRDefault="009A441D" w:rsidP="00275A5B">
            <w:pPr>
              <w:jc w:val="both"/>
              <w:rPr>
                <w:rFonts w:eastAsia="Calibri"/>
                <w:bCs/>
                <w:lang w:eastAsia="en-US"/>
              </w:rPr>
            </w:pPr>
            <w:r w:rsidRPr="00275A5B">
              <w:rPr>
                <w:rFonts w:eastAsia="Calibri"/>
                <w:lang w:eastAsia="en-US"/>
              </w:rPr>
              <w:t xml:space="preserve">Par nekustamā īpašuma – dzīvokļa Nr.19 </w:t>
            </w:r>
            <w:r w:rsidR="00275A5B" w:rsidRPr="00275A5B">
              <w:rPr>
                <w:rFonts w:eastAsia="Calibri"/>
                <w:lang w:eastAsia="en-US"/>
              </w:rPr>
              <w:t>Priežu ielā 19, Gardenē, Auru pagastā, Dobeles novadā, atsavināšanu</w:t>
            </w:r>
          </w:p>
        </w:tc>
      </w:tr>
      <w:tr w:rsidR="00275A5B" w:rsidRPr="00275A5B" w14:paraId="578845A7"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5056A23B" w14:textId="586AA2BA" w:rsidR="00275A5B" w:rsidRPr="00275A5B" w:rsidRDefault="00090096" w:rsidP="00663F8F">
            <w:pPr>
              <w:numPr>
                <w:ilvl w:val="0"/>
                <w:numId w:val="12"/>
              </w:numPr>
              <w:spacing w:after="160" w:line="259" w:lineRule="auto"/>
              <w:jc w:val="center"/>
              <w:rPr>
                <w:rFonts w:cs="Calibri"/>
                <w:color w:val="000000"/>
              </w:rPr>
            </w:pPr>
            <w:r>
              <w:rPr>
                <w:rFonts w:cs="Calibri"/>
                <w:color w:val="000000"/>
              </w:rPr>
              <w:t>(236/9)</w:t>
            </w:r>
          </w:p>
        </w:tc>
        <w:tc>
          <w:tcPr>
            <w:tcW w:w="7980" w:type="dxa"/>
            <w:tcBorders>
              <w:top w:val="single" w:sz="4" w:space="0" w:color="auto"/>
              <w:left w:val="nil"/>
              <w:bottom w:val="single" w:sz="4" w:space="0" w:color="auto"/>
              <w:right w:val="single" w:sz="4" w:space="0" w:color="auto"/>
            </w:tcBorders>
            <w:shd w:val="clear" w:color="auto" w:fill="auto"/>
            <w:vAlign w:val="center"/>
          </w:tcPr>
          <w:p w14:paraId="269A9B29" w14:textId="77777777" w:rsidR="00275A5B" w:rsidRPr="00275A5B" w:rsidRDefault="00275A5B" w:rsidP="00275A5B">
            <w:pPr>
              <w:spacing w:after="160" w:line="259" w:lineRule="auto"/>
              <w:jc w:val="both"/>
              <w:rPr>
                <w:rFonts w:eastAsia="Calibri"/>
                <w:lang w:eastAsia="en-US"/>
              </w:rPr>
            </w:pPr>
            <w:r w:rsidRPr="00275A5B">
              <w:rPr>
                <w:rFonts w:eastAsia="Calibri"/>
                <w:lang w:eastAsia="en-US"/>
              </w:rPr>
              <w:t>Par nekustamā īpašuma – dzīvokļa Nr.42 Priežu ielā 22, Gardenē, Auru pagastā, Dobeles novadā, atsavināšanu</w:t>
            </w:r>
          </w:p>
        </w:tc>
      </w:tr>
      <w:tr w:rsidR="00275A5B" w:rsidRPr="00275A5B" w14:paraId="12A0A2FB"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21E50EF5" w14:textId="213F1926" w:rsidR="00275A5B" w:rsidRPr="00275A5B" w:rsidRDefault="00090096" w:rsidP="00663F8F">
            <w:pPr>
              <w:numPr>
                <w:ilvl w:val="0"/>
                <w:numId w:val="12"/>
              </w:numPr>
              <w:spacing w:after="160" w:line="259" w:lineRule="auto"/>
              <w:jc w:val="center"/>
              <w:rPr>
                <w:rFonts w:cs="Calibri"/>
                <w:color w:val="000000"/>
              </w:rPr>
            </w:pPr>
            <w:r>
              <w:rPr>
                <w:rFonts w:cs="Calibri"/>
                <w:color w:val="000000"/>
              </w:rPr>
              <w:t>(237/9)</w:t>
            </w:r>
          </w:p>
        </w:tc>
        <w:tc>
          <w:tcPr>
            <w:tcW w:w="7980" w:type="dxa"/>
            <w:tcBorders>
              <w:top w:val="single" w:sz="4" w:space="0" w:color="auto"/>
              <w:left w:val="nil"/>
              <w:bottom w:val="single" w:sz="4" w:space="0" w:color="auto"/>
              <w:right w:val="single" w:sz="4" w:space="0" w:color="auto"/>
            </w:tcBorders>
            <w:shd w:val="clear" w:color="auto" w:fill="auto"/>
            <w:vAlign w:val="center"/>
          </w:tcPr>
          <w:p w14:paraId="6B7B8712" w14:textId="77777777" w:rsidR="00275A5B" w:rsidRPr="00275A5B" w:rsidRDefault="00275A5B" w:rsidP="00275A5B">
            <w:pPr>
              <w:spacing w:after="160" w:line="259" w:lineRule="auto"/>
              <w:jc w:val="both"/>
              <w:rPr>
                <w:rFonts w:eastAsia="Calibri"/>
                <w:lang w:eastAsia="en-US"/>
              </w:rPr>
            </w:pPr>
            <w:r w:rsidRPr="00275A5B">
              <w:rPr>
                <w:rFonts w:eastAsia="Calibri"/>
                <w:lang w:eastAsia="en-US"/>
              </w:rPr>
              <w:t>Par nekustamā īpašuma – dzīvokļa Nr.8 Bērzes ielā 16, Dobelē,   Dobeles novadā, atsavināšanu</w:t>
            </w:r>
          </w:p>
        </w:tc>
      </w:tr>
      <w:tr w:rsidR="00275A5B" w:rsidRPr="00275A5B" w14:paraId="26DD90CB"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379927AA" w14:textId="0963B0E3" w:rsidR="00275A5B" w:rsidRPr="00275A5B" w:rsidRDefault="00090096" w:rsidP="00663F8F">
            <w:pPr>
              <w:numPr>
                <w:ilvl w:val="0"/>
                <w:numId w:val="12"/>
              </w:numPr>
              <w:spacing w:after="160" w:line="259" w:lineRule="auto"/>
              <w:jc w:val="center"/>
              <w:rPr>
                <w:rFonts w:cs="Calibri"/>
                <w:color w:val="000000"/>
              </w:rPr>
            </w:pPr>
            <w:r>
              <w:rPr>
                <w:rFonts w:cs="Calibri"/>
                <w:color w:val="000000"/>
              </w:rPr>
              <w:t>(238/9)</w:t>
            </w:r>
          </w:p>
        </w:tc>
        <w:tc>
          <w:tcPr>
            <w:tcW w:w="7980" w:type="dxa"/>
            <w:tcBorders>
              <w:top w:val="single" w:sz="4" w:space="0" w:color="auto"/>
              <w:left w:val="nil"/>
              <w:bottom w:val="single" w:sz="4" w:space="0" w:color="auto"/>
              <w:right w:val="single" w:sz="4" w:space="0" w:color="auto"/>
            </w:tcBorders>
            <w:shd w:val="clear" w:color="auto" w:fill="auto"/>
            <w:vAlign w:val="center"/>
          </w:tcPr>
          <w:p w14:paraId="09936C3E" w14:textId="77777777" w:rsidR="00275A5B" w:rsidRPr="00275A5B" w:rsidRDefault="00275A5B" w:rsidP="00275A5B">
            <w:pPr>
              <w:spacing w:after="160" w:line="259" w:lineRule="auto"/>
              <w:jc w:val="both"/>
              <w:rPr>
                <w:rFonts w:eastAsia="Calibri"/>
                <w:lang w:eastAsia="en-US"/>
              </w:rPr>
            </w:pPr>
            <w:r w:rsidRPr="00275A5B">
              <w:rPr>
                <w:rFonts w:eastAsia="Calibri"/>
                <w:lang w:eastAsia="en-US"/>
              </w:rPr>
              <w:t>Par nekustamā īpašuma – dzīvokļa Nr.9 Bērzes ielā 28, Dobelē,   Dobeles novadā, atsavināšanu</w:t>
            </w:r>
          </w:p>
        </w:tc>
      </w:tr>
      <w:tr w:rsidR="00275A5B" w:rsidRPr="00275A5B" w14:paraId="58B7CF58"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87AEA" w14:textId="07544B2D" w:rsidR="00275A5B" w:rsidRPr="00275A5B" w:rsidRDefault="00090096" w:rsidP="00663F8F">
            <w:pPr>
              <w:numPr>
                <w:ilvl w:val="0"/>
                <w:numId w:val="12"/>
              </w:numPr>
              <w:spacing w:after="160" w:line="259" w:lineRule="auto"/>
              <w:jc w:val="center"/>
              <w:rPr>
                <w:rFonts w:cs="Calibri"/>
                <w:color w:val="000000"/>
              </w:rPr>
            </w:pPr>
            <w:bookmarkStart w:id="10" w:name="_Hlk104541626"/>
            <w:r>
              <w:rPr>
                <w:rFonts w:cs="Calibri"/>
                <w:color w:val="000000"/>
              </w:rPr>
              <w:t>(239/9)</w:t>
            </w:r>
          </w:p>
        </w:tc>
        <w:tc>
          <w:tcPr>
            <w:tcW w:w="7980" w:type="dxa"/>
            <w:tcBorders>
              <w:top w:val="single" w:sz="4" w:space="0" w:color="auto"/>
              <w:left w:val="nil"/>
              <w:bottom w:val="single" w:sz="4" w:space="0" w:color="auto"/>
              <w:right w:val="single" w:sz="4" w:space="0" w:color="auto"/>
            </w:tcBorders>
            <w:shd w:val="clear" w:color="auto" w:fill="FFFFFF" w:themeFill="background1"/>
            <w:vAlign w:val="center"/>
          </w:tcPr>
          <w:p w14:paraId="69601B34" w14:textId="77777777" w:rsidR="00275A5B" w:rsidRPr="00275A5B" w:rsidRDefault="00275A5B" w:rsidP="00275A5B">
            <w:pPr>
              <w:jc w:val="both"/>
              <w:rPr>
                <w:rFonts w:eastAsia="Calibri"/>
                <w:lang w:eastAsia="en-US"/>
              </w:rPr>
            </w:pPr>
            <w:r w:rsidRPr="00275A5B">
              <w:rPr>
                <w:rFonts w:eastAsia="Calibri"/>
                <w:lang w:eastAsia="en-US"/>
              </w:rPr>
              <w:t>Par nekustamo īpašumu – dzīvokļu Nr.13, Nr.14, Nr.15, Nr.16, Nr.17, Nr.18 Bērzes ielā 32, Dobelē,   Dobeles novadā, atsavināšanu</w:t>
            </w:r>
          </w:p>
        </w:tc>
      </w:tr>
      <w:bookmarkEnd w:id="10"/>
      <w:tr w:rsidR="00275A5B" w:rsidRPr="00275A5B" w14:paraId="51014416"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9A48CC" w14:textId="0EB297FE" w:rsidR="00275A5B" w:rsidRPr="00275A5B" w:rsidRDefault="00090096" w:rsidP="00663F8F">
            <w:pPr>
              <w:numPr>
                <w:ilvl w:val="0"/>
                <w:numId w:val="12"/>
              </w:numPr>
              <w:spacing w:after="160" w:line="259" w:lineRule="auto"/>
              <w:jc w:val="center"/>
              <w:rPr>
                <w:rFonts w:cs="Calibri"/>
                <w:color w:val="000000"/>
              </w:rPr>
            </w:pPr>
            <w:r>
              <w:rPr>
                <w:rFonts w:cs="Calibri"/>
                <w:color w:val="000000"/>
              </w:rPr>
              <w:t>(240/9)</w:t>
            </w:r>
          </w:p>
        </w:tc>
        <w:tc>
          <w:tcPr>
            <w:tcW w:w="7980" w:type="dxa"/>
            <w:tcBorders>
              <w:top w:val="single" w:sz="4" w:space="0" w:color="auto"/>
              <w:left w:val="nil"/>
              <w:bottom w:val="single" w:sz="4" w:space="0" w:color="auto"/>
              <w:right w:val="single" w:sz="4" w:space="0" w:color="auto"/>
            </w:tcBorders>
            <w:shd w:val="clear" w:color="auto" w:fill="FFFFFF" w:themeFill="background1"/>
            <w:vAlign w:val="center"/>
          </w:tcPr>
          <w:p w14:paraId="1FE78E2E" w14:textId="77777777" w:rsidR="00275A5B" w:rsidRPr="00275A5B" w:rsidRDefault="00275A5B" w:rsidP="00275A5B">
            <w:pPr>
              <w:jc w:val="both"/>
              <w:rPr>
                <w:rFonts w:eastAsia="Calibri"/>
                <w:lang w:eastAsia="en-US"/>
              </w:rPr>
            </w:pPr>
            <w:r w:rsidRPr="00275A5B">
              <w:rPr>
                <w:rFonts w:eastAsia="Calibri"/>
                <w:lang w:eastAsia="en-US"/>
              </w:rPr>
              <w:t>Par nekustamā īpašuma – dzīvokļa Nr.1 “Aptieka”, Krimūnās, Krimūnu pagastā,   Dobeles novadā, atsavināšanu</w:t>
            </w:r>
          </w:p>
        </w:tc>
      </w:tr>
      <w:tr w:rsidR="00275A5B" w:rsidRPr="00275A5B" w14:paraId="6DA71F15"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DD7BC" w14:textId="53068A96" w:rsidR="00275A5B" w:rsidRPr="00275A5B" w:rsidRDefault="00090096" w:rsidP="00663F8F">
            <w:pPr>
              <w:numPr>
                <w:ilvl w:val="0"/>
                <w:numId w:val="12"/>
              </w:numPr>
              <w:spacing w:after="160" w:line="259" w:lineRule="auto"/>
              <w:jc w:val="center"/>
              <w:rPr>
                <w:rFonts w:cs="Calibri"/>
                <w:color w:val="000000"/>
              </w:rPr>
            </w:pPr>
            <w:r>
              <w:rPr>
                <w:rFonts w:cs="Calibri"/>
                <w:color w:val="000000"/>
              </w:rPr>
              <w:t>(241/9)</w:t>
            </w:r>
          </w:p>
        </w:tc>
        <w:tc>
          <w:tcPr>
            <w:tcW w:w="7980" w:type="dxa"/>
            <w:tcBorders>
              <w:top w:val="single" w:sz="4" w:space="0" w:color="auto"/>
              <w:left w:val="nil"/>
              <w:bottom w:val="single" w:sz="4" w:space="0" w:color="auto"/>
              <w:right w:val="single" w:sz="4" w:space="0" w:color="auto"/>
            </w:tcBorders>
            <w:shd w:val="clear" w:color="auto" w:fill="FFFFFF" w:themeFill="background1"/>
            <w:vAlign w:val="center"/>
          </w:tcPr>
          <w:p w14:paraId="1A6A15AD" w14:textId="77777777" w:rsidR="00275A5B" w:rsidRPr="00275A5B" w:rsidRDefault="00275A5B" w:rsidP="00275A5B">
            <w:pPr>
              <w:jc w:val="both"/>
              <w:rPr>
                <w:rFonts w:eastAsia="Calibri"/>
                <w:lang w:eastAsia="en-US"/>
              </w:rPr>
            </w:pPr>
            <w:r w:rsidRPr="00275A5B">
              <w:rPr>
                <w:rFonts w:eastAsia="Calibri"/>
                <w:lang w:eastAsia="en-US"/>
              </w:rPr>
              <w:t>Par nekustamā īpašuma Skolas iela 10, Kaķeniekos, Annenieku pagastā, Dobeles novadā atsavināšanu</w:t>
            </w:r>
          </w:p>
        </w:tc>
      </w:tr>
      <w:tr w:rsidR="00275A5B" w:rsidRPr="00275A5B" w14:paraId="752B4712"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04A43" w14:textId="7FC769C9" w:rsidR="00275A5B" w:rsidRPr="00275A5B" w:rsidRDefault="00090096" w:rsidP="00663F8F">
            <w:pPr>
              <w:numPr>
                <w:ilvl w:val="0"/>
                <w:numId w:val="12"/>
              </w:numPr>
              <w:spacing w:after="160" w:line="259" w:lineRule="auto"/>
              <w:jc w:val="center"/>
              <w:rPr>
                <w:rFonts w:cs="Calibri"/>
                <w:color w:val="000000"/>
              </w:rPr>
            </w:pPr>
            <w:r>
              <w:rPr>
                <w:rFonts w:cs="Calibri"/>
                <w:color w:val="000000"/>
              </w:rPr>
              <w:t>(242/9)</w:t>
            </w:r>
          </w:p>
        </w:tc>
        <w:tc>
          <w:tcPr>
            <w:tcW w:w="7980" w:type="dxa"/>
            <w:tcBorders>
              <w:top w:val="single" w:sz="4" w:space="0" w:color="auto"/>
              <w:left w:val="nil"/>
              <w:bottom w:val="single" w:sz="4" w:space="0" w:color="auto"/>
              <w:right w:val="single" w:sz="4" w:space="0" w:color="auto"/>
            </w:tcBorders>
            <w:shd w:val="clear" w:color="auto" w:fill="FFFFFF" w:themeFill="background1"/>
            <w:vAlign w:val="center"/>
          </w:tcPr>
          <w:p w14:paraId="6C0DB9E3" w14:textId="77777777" w:rsidR="00275A5B" w:rsidRPr="00275A5B" w:rsidRDefault="00275A5B" w:rsidP="00275A5B">
            <w:pPr>
              <w:jc w:val="both"/>
              <w:rPr>
                <w:rFonts w:eastAsia="Calibri"/>
                <w:lang w:eastAsia="en-US"/>
              </w:rPr>
            </w:pPr>
            <w:r w:rsidRPr="00275A5B">
              <w:rPr>
                <w:rFonts w:eastAsia="Calibri"/>
                <w:lang w:eastAsia="en-US"/>
              </w:rPr>
              <w:t>Par nekustamā īpašuma Brīvības iela 3, Dobelē, Dobeles novadā, atsavināšanu</w:t>
            </w:r>
          </w:p>
        </w:tc>
      </w:tr>
      <w:tr w:rsidR="00275A5B" w:rsidRPr="00275A5B" w14:paraId="189A2BEE"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268FD" w14:textId="1D6AD654" w:rsidR="00275A5B" w:rsidRPr="00275A5B" w:rsidRDefault="00090096" w:rsidP="00663F8F">
            <w:pPr>
              <w:numPr>
                <w:ilvl w:val="0"/>
                <w:numId w:val="12"/>
              </w:numPr>
              <w:spacing w:after="160" w:line="259" w:lineRule="auto"/>
              <w:jc w:val="center"/>
              <w:rPr>
                <w:rFonts w:cs="Calibri"/>
                <w:color w:val="000000"/>
              </w:rPr>
            </w:pPr>
            <w:r>
              <w:rPr>
                <w:rFonts w:cs="Calibri"/>
                <w:color w:val="000000"/>
              </w:rPr>
              <w:t>(243/9)</w:t>
            </w:r>
          </w:p>
        </w:tc>
        <w:tc>
          <w:tcPr>
            <w:tcW w:w="7980" w:type="dxa"/>
            <w:tcBorders>
              <w:top w:val="single" w:sz="4" w:space="0" w:color="auto"/>
              <w:left w:val="nil"/>
              <w:bottom w:val="single" w:sz="4" w:space="0" w:color="auto"/>
              <w:right w:val="single" w:sz="4" w:space="0" w:color="auto"/>
            </w:tcBorders>
            <w:shd w:val="clear" w:color="auto" w:fill="FFFFFF" w:themeFill="background1"/>
            <w:vAlign w:val="center"/>
          </w:tcPr>
          <w:p w14:paraId="2C9277AB" w14:textId="77777777" w:rsidR="00275A5B" w:rsidRPr="00275A5B" w:rsidRDefault="00275A5B" w:rsidP="00275A5B">
            <w:pPr>
              <w:jc w:val="both"/>
              <w:rPr>
                <w:rFonts w:eastAsia="Calibri"/>
                <w:bCs/>
                <w:lang w:eastAsia="en-US"/>
              </w:rPr>
            </w:pPr>
            <w:r w:rsidRPr="00275A5B">
              <w:rPr>
                <w:rFonts w:eastAsia="Calibri"/>
                <w:lang w:eastAsia="en-US"/>
              </w:rPr>
              <w:t>Par nekustamā īpašuma Zvaigžņu iela 50, Dobelē, Dobeles novadā, atsavināšanu</w:t>
            </w:r>
          </w:p>
        </w:tc>
      </w:tr>
      <w:tr w:rsidR="00275A5B" w:rsidRPr="00275A5B" w14:paraId="58B86478"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6D940002" w14:textId="547E5E63" w:rsidR="00275A5B" w:rsidRPr="00275A5B" w:rsidRDefault="00090096" w:rsidP="00663F8F">
            <w:pPr>
              <w:numPr>
                <w:ilvl w:val="0"/>
                <w:numId w:val="12"/>
              </w:numPr>
              <w:spacing w:after="160" w:line="259" w:lineRule="auto"/>
              <w:jc w:val="center"/>
              <w:rPr>
                <w:rFonts w:cs="Calibri"/>
                <w:color w:val="000000"/>
              </w:rPr>
            </w:pPr>
            <w:r>
              <w:rPr>
                <w:rFonts w:cs="Calibri"/>
                <w:color w:val="000000"/>
              </w:rPr>
              <w:t>(244/9)</w:t>
            </w:r>
          </w:p>
        </w:tc>
        <w:tc>
          <w:tcPr>
            <w:tcW w:w="7980" w:type="dxa"/>
            <w:tcBorders>
              <w:top w:val="single" w:sz="4" w:space="0" w:color="auto"/>
              <w:left w:val="nil"/>
              <w:bottom w:val="single" w:sz="4" w:space="0" w:color="auto"/>
              <w:right w:val="single" w:sz="4" w:space="0" w:color="auto"/>
            </w:tcBorders>
            <w:shd w:val="clear" w:color="auto" w:fill="auto"/>
            <w:vAlign w:val="center"/>
          </w:tcPr>
          <w:p w14:paraId="61D12F8E" w14:textId="77777777" w:rsidR="00275A5B" w:rsidRPr="00275A5B" w:rsidRDefault="00275A5B" w:rsidP="00275A5B">
            <w:pPr>
              <w:jc w:val="both"/>
              <w:rPr>
                <w:rFonts w:eastAsia="Calibri"/>
                <w:lang w:eastAsia="en-US"/>
              </w:rPr>
            </w:pPr>
            <w:bookmarkStart w:id="11" w:name="_Hlk104541968"/>
            <w:r w:rsidRPr="00275A5B">
              <w:rPr>
                <w:rFonts w:eastAsia="Calibri"/>
                <w:lang w:eastAsia="en-US"/>
              </w:rPr>
              <w:t>Par nekustamā īpašuma „Ātras”, Annenieku pagastā, Dobeles novadā, atsavināšanu</w:t>
            </w:r>
            <w:bookmarkEnd w:id="11"/>
          </w:p>
        </w:tc>
      </w:tr>
      <w:tr w:rsidR="00275A5B" w:rsidRPr="00275A5B" w14:paraId="380AF1EC"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34F346A8" w14:textId="6C4D32A3" w:rsidR="00275A5B" w:rsidRPr="00275A5B" w:rsidRDefault="00090096" w:rsidP="00663F8F">
            <w:pPr>
              <w:numPr>
                <w:ilvl w:val="0"/>
                <w:numId w:val="12"/>
              </w:numPr>
              <w:spacing w:after="160" w:line="259" w:lineRule="auto"/>
              <w:jc w:val="center"/>
              <w:rPr>
                <w:rFonts w:cs="Calibri"/>
                <w:color w:val="000000"/>
              </w:rPr>
            </w:pPr>
            <w:r>
              <w:rPr>
                <w:rFonts w:cs="Calibri"/>
                <w:color w:val="000000"/>
              </w:rPr>
              <w:t>(245/9)</w:t>
            </w:r>
          </w:p>
        </w:tc>
        <w:tc>
          <w:tcPr>
            <w:tcW w:w="7980" w:type="dxa"/>
            <w:tcBorders>
              <w:top w:val="single" w:sz="4" w:space="0" w:color="auto"/>
              <w:left w:val="nil"/>
              <w:bottom w:val="single" w:sz="4" w:space="0" w:color="auto"/>
              <w:right w:val="single" w:sz="4" w:space="0" w:color="auto"/>
            </w:tcBorders>
            <w:shd w:val="clear" w:color="auto" w:fill="auto"/>
            <w:vAlign w:val="center"/>
          </w:tcPr>
          <w:p w14:paraId="73EA668E" w14:textId="77777777" w:rsidR="00275A5B" w:rsidRPr="00275A5B" w:rsidRDefault="00275A5B" w:rsidP="00275A5B">
            <w:pPr>
              <w:jc w:val="both"/>
              <w:rPr>
                <w:rFonts w:eastAsia="Calibri"/>
                <w:lang w:eastAsia="en-US"/>
              </w:rPr>
            </w:pPr>
            <w:r w:rsidRPr="00275A5B">
              <w:rPr>
                <w:rFonts w:eastAsia="Calibri"/>
                <w:bCs/>
                <w:lang w:eastAsia="en-US"/>
              </w:rPr>
              <w:t>Par lauksaimniecībā izmantojamās zemes „Akači”, Krimūnu pagastā, Dobeles novadā, atsavināšanu izsolē</w:t>
            </w:r>
          </w:p>
        </w:tc>
      </w:tr>
      <w:tr w:rsidR="00275A5B" w:rsidRPr="00275A5B" w14:paraId="591F1853"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16EFC51A" w14:textId="7BF26F48" w:rsidR="00275A5B" w:rsidRPr="00275A5B" w:rsidRDefault="00090096" w:rsidP="00663F8F">
            <w:pPr>
              <w:numPr>
                <w:ilvl w:val="0"/>
                <w:numId w:val="12"/>
              </w:numPr>
              <w:spacing w:after="160" w:line="259" w:lineRule="auto"/>
              <w:jc w:val="center"/>
              <w:rPr>
                <w:rFonts w:cs="Calibri"/>
                <w:color w:val="000000"/>
              </w:rPr>
            </w:pPr>
            <w:r>
              <w:rPr>
                <w:rFonts w:cs="Calibri"/>
                <w:color w:val="000000"/>
              </w:rPr>
              <w:t>(246/9)</w:t>
            </w:r>
          </w:p>
        </w:tc>
        <w:tc>
          <w:tcPr>
            <w:tcW w:w="7980" w:type="dxa"/>
            <w:tcBorders>
              <w:top w:val="single" w:sz="4" w:space="0" w:color="auto"/>
              <w:left w:val="nil"/>
              <w:bottom w:val="single" w:sz="4" w:space="0" w:color="auto"/>
              <w:right w:val="single" w:sz="4" w:space="0" w:color="auto"/>
            </w:tcBorders>
            <w:shd w:val="clear" w:color="auto" w:fill="auto"/>
            <w:vAlign w:val="center"/>
          </w:tcPr>
          <w:p w14:paraId="0769432D" w14:textId="77777777" w:rsidR="00275A5B" w:rsidRPr="00275A5B" w:rsidRDefault="00275A5B" w:rsidP="00275A5B">
            <w:pPr>
              <w:jc w:val="both"/>
              <w:rPr>
                <w:bCs/>
              </w:rPr>
            </w:pPr>
            <w:r w:rsidRPr="00275A5B">
              <w:rPr>
                <w:rFonts w:eastAsia="Calibri"/>
                <w:bCs/>
                <w:lang w:eastAsia="en-US"/>
              </w:rPr>
              <w:t>Par lauksaimniecībā izmantojamās zemes „Taciņas”, Auru pagastā, Dobeles novadā, atsavināšanu izsolē</w:t>
            </w:r>
          </w:p>
        </w:tc>
      </w:tr>
      <w:tr w:rsidR="00275A5B" w:rsidRPr="00275A5B" w14:paraId="3BAD74C0"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18F501B2" w14:textId="6546FCFB" w:rsidR="00275A5B" w:rsidRPr="00275A5B" w:rsidRDefault="00090096" w:rsidP="00663F8F">
            <w:pPr>
              <w:numPr>
                <w:ilvl w:val="0"/>
                <w:numId w:val="12"/>
              </w:numPr>
              <w:spacing w:after="160" w:line="259" w:lineRule="auto"/>
              <w:jc w:val="center"/>
              <w:rPr>
                <w:rFonts w:cs="Calibri"/>
                <w:color w:val="000000"/>
              </w:rPr>
            </w:pPr>
            <w:r>
              <w:rPr>
                <w:rFonts w:cs="Calibri"/>
                <w:color w:val="000000"/>
              </w:rPr>
              <w:t>(247/9)</w:t>
            </w:r>
          </w:p>
        </w:tc>
        <w:tc>
          <w:tcPr>
            <w:tcW w:w="7980" w:type="dxa"/>
            <w:tcBorders>
              <w:top w:val="single" w:sz="4" w:space="0" w:color="auto"/>
              <w:left w:val="nil"/>
              <w:bottom w:val="single" w:sz="4" w:space="0" w:color="auto"/>
              <w:right w:val="single" w:sz="4" w:space="0" w:color="auto"/>
            </w:tcBorders>
            <w:shd w:val="clear" w:color="auto" w:fill="auto"/>
            <w:vAlign w:val="center"/>
          </w:tcPr>
          <w:p w14:paraId="0A4EBF77" w14:textId="77777777" w:rsidR="00275A5B" w:rsidRPr="00275A5B" w:rsidRDefault="00275A5B" w:rsidP="00275A5B">
            <w:pPr>
              <w:jc w:val="both"/>
              <w:rPr>
                <w:bCs/>
              </w:rPr>
            </w:pPr>
            <w:r w:rsidRPr="00275A5B">
              <w:rPr>
                <w:rFonts w:eastAsia="Calibri"/>
                <w:bCs/>
                <w:lang w:eastAsia="en-US"/>
              </w:rPr>
              <w:t>Par lauksaimniecībā izmantojamās zemes „Liesmas”, Naudītes pagastā, Dobeles novadā, atsavināšanu izsolē</w:t>
            </w:r>
          </w:p>
        </w:tc>
      </w:tr>
      <w:tr w:rsidR="00275A5B" w:rsidRPr="00275A5B" w14:paraId="0268058E"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0864C398" w14:textId="5646B66F" w:rsidR="00275A5B" w:rsidRPr="00275A5B" w:rsidRDefault="00090096" w:rsidP="00663F8F">
            <w:pPr>
              <w:numPr>
                <w:ilvl w:val="0"/>
                <w:numId w:val="12"/>
              </w:numPr>
              <w:spacing w:after="160" w:line="259" w:lineRule="auto"/>
              <w:jc w:val="center"/>
              <w:rPr>
                <w:rFonts w:cs="Calibri"/>
                <w:color w:val="000000"/>
              </w:rPr>
            </w:pPr>
            <w:r>
              <w:rPr>
                <w:rFonts w:cs="Calibri"/>
                <w:color w:val="000000"/>
              </w:rPr>
              <w:lastRenderedPageBreak/>
              <w:t>(248/9)</w:t>
            </w:r>
          </w:p>
        </w:tc>
        <w:tc>
          <w:tcPr>
            <w:tcW w:w="7980" w:type="dxa"/>
            <w:tcBorders>
              <w:top w:val="single" w:sz="4" w:space="0" w:color="auto"/>
              <w:left w:val="nil"/>
              <w:bottom w:val="single" w:sz="4" w:space="0" w:color="auto"/>
              <w:right w:val="single" w:sz="4" w:space="0" w:color="auto"/>
            </w:tcBorders>
            <w:shd w:val="clear" w:color="auto" w:fill="auto"/>
            <w:vAlign w:val="center"/>
          </w:tcPr>
          <w:p w14:paraId="1CB04988" w14:textId="77777777" w:rsidR="00275A5B" w:rsidRPr="00275A5B" w:rsidRDefault="00275A5B" w:rsidP="00275A5B">
            <w:pPr>
              <w:jc w:val="both"/>
              <w:rPr>
                <w:rFonts w:eastAsia="Calibri"/>
                <w:lang w:eastAsia="en-US"/>
              </w:rPr>
            </w:pPr>
            <w:r w:rsidRPr="00275A5B">
              <w:rPr>
                <w:rFonts w:eastAsia="Calibri"/>
                <w:bCs/>
                <w:lang w:eastAsia="en-US"/>
              </w:rPr>
              <w:t>Par lauksaimniecībā izmantojamās zemes „Jugla”, Naudītes pagastā, Dobeles novadā, atsavināšanu izsolē</w:t>
            </w:r>
          </w:p>
        </w:tc>
      </w:tr>
      <w:tr w:rsidR="00275A5B" w:rsidRPr="00275A5B" w14:paraId="208529F6"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6BA9BDF9" w14:textId="0C0FDE4B" w:rsidR="00275A5B" w:rsidRPr="00275A5B" w:rsidRDefault="00090096" w:rsidP="00663F8F">
            <w:pPr>
              <w:numPr>
                <w:ilvl w:val="0"/>
                <w:numId w:val="12"/>
              </w:numPr>
              <w:spacing w:after="160" w:line="259" w:lineRule="auto"/>
              <w:jc w:val="center"/>
              <w:rPr>
                <w:rFonts w:cs="Calibri"/>
                <w:color w:val="000000"/>
              </w:rPr>
            </w:pPr>
            <w:r>
              <w:rPr>
                <w:rFonts w:cs="Calibri"/>
                <w:color w:val="000000"/>
              </w:rPr>
              <w:t>(249/9)</w:t>
            </w:r>
          </w:p>
        </w:tc>
        <w:tc>
          <w:tcPr>
            <w:tcW w:w="7980" w:type="dxa"/>
            <w:tcBorders>
              <w:top w:val="single" w:sz="4" w:space="0" w:color="auto"/>
              <w:left w:val="nil"/>
              <w:bottom w:val="single" w:sz="4" w:space="0" w:color="auto"/>
              <w:right w:val="single" w:sz="4" w:space="0" w:color="auto"/>
            </w:tcBorders>
            <w:shd w:val="clear" w:color="auto" w:fill="auto"/>
            <w:vAlign w:val="center"/>
          </w:tcPr>
          <w:p w14:paraId="69E9EBCC" w14:textId="77777777" w:rsidR="00275A5B" w:rsidRPr="00275A5B" w:rsidRDefault="00275A5B" w:rsidP="00275A5B">
            <w:pPr>
              <w:jc w:val="both"/>
              <w:rPr>
                <w:rFonts w:eastAsia="Calibri"/>
                <w:lang w:eastAsia="en-US"/>
              </w:rPr>
            </w:pPr>
            <w:r w:rsidRPr="00275A5B">
              <w:rPr>
                <w:rFonts w:eastAsia="Calibri"/>
                <w:bCs/>
                <w:lang w:eastAsia="en-US"/>
              </w:rPr>
              <w:t>Par lauksaimniecībā izmantojamās zemes un meža zemes „</w:t>
            </w:r>
            <w:proofErr w:type="spellStart"/>
            <w:r w:rsidRPr="00275A5B">
              <w:rPr>
                <w:rFonts w:eastAsia="Calibri"/>
                <w:bCs/>
                <w:lang w:eastAsia="en-US"/>
              </w:rPr>
              <w:t>Rodēni</w:t>
            </w:r>
            <w:proofErr w:type="spellEnd"/>
            <w:r w:rsidRPr="00275A5B">
              <w:rPr>
                <w:rFonts w:eastAsia="Calibri"/>
                <w:bCs/>
                <w:lang w:eastAsia="en-US"/>
              </w:rPr>
              <w:t>”, Bikstu pagastā, Dobeles novadā, atsavināšanu izsolē</w:t>
            </w:r>
          </w:p>
        </w:tc>
      </w:tr>
      <w:tr w:rsidR="00275A5B" w:rsidRPr="00275A5B" w14:paraId="285C5C5C"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2FA794B7" w14:textId="4FF14EEC" w:rsidR="00275A5B" w:rsidRPr="00275A5B" w:rsidRDefault="00090096" w:rsidP="00663F8F">
            <w:pPr>
              <w:numPr>
                <w:ilvl w:val="0"/>
                <w:numId w:val="12"/>
              </w:numPr>
              <w:spacing w:after="160" w:line="259" w:lineRule="auto"/>
              <w:jc w:val="center"/>
              <w:rPr>
                <w:rFonts w:cs="Calibri"/>
                <w:color w:val="000000"/>
              </w:rPr>
            </w:pPr>
            <w:r>
              <w:rPr>
                <w:rFonts w:cs="Calibri"/>
                <w:color w:val="000000"/>
              </w:rPr>
              <w:t>(250/9)</w:t>
            </w:r>
          </w:p>
        </w:tc>
        <w:tc>
          <w:tcPr>
            <w:tcW w:w="7980" w:type="dxa"/>
            <w:tcBorders>
              <w:top w:val="single" w:sz="4" w:space="0" w:color="auto"/>
              <w:left w:val="nil"/>
              <w:bottom w:val="single" w:sz="4" w:space="0" w:color="auto"/>
              <w:right w:val="single" w:sz="4" w:space="0" w:color="auto"/>
            </w:tcBorders>
            <w:shd w:val="clear" w:color="auto" w:fill="auto"/>
            <w:vAlign w:val="center"/>
          </w:tcPr>
          <w:p w14:paraId="4B00FBDC" w14:textId="77777777" w:rsidR="00275A5B" w:rsidRPr="00275A5B" w:rsidRDefault="00275A5B" w:rsidP="00275A5B">
            <w:pPr>
              <w:spacing w:after="160" w:line="259" w:lineRule="auto"/>
              <w:jc w:val="both"/>
              <w:rPr>
                <w:rFonts w:eastAsia="Calibri"/>
                <w:bCs/>
                <w:lang w:eastAsia="en-US"/>
              </w:rPr>
            </w:pPr>
            <w:r w:rsidRPr="00275A5B">
              <w:t>Par izsoles rezultātu apstiprināšanu</w:t>
            </w:r>
          </w:p>
        </w:tc>
      </w:tr>
      <w:tr w:rsidR="00275A5B" w:rsidRPr="00275A5B" w14:paraId="414A8C42"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7A500811" w14:textId="2ADAF9B9" w:rsidR="00275A5B" w:rsidRPr="00275A5B" w:rsidRDefault="00090096" w:rsidP="00663F8F">
            <w:pPr>
              <w:numPr>
                <w:ilvl w:val="0"/>
                <w:numId w:val="12"/>
              </w:numPr>
              <w:spacing w:after="160" w:line="259" w:lineRule="auto"/>
              <w:jc w:val="center"/>
              <w:rPr>
                <w:rFonts w:cs="Calibri"/>
                <w:color w:val="000000"/>
              </w:rPr>
            </w:pPr>
            <w:r>
              <w:rPr>
                <w:rFonts w:cs="Calibri"/>
                <w:color w:val="000000"/>
              </w:rPr>
              <w:t>(251/9)</w:t>
            </w:r>
          </w:p>
        </w:tc>
        <w:tc>
          <w:tcPr>
            <w:tcW w:w="7980" w:type="dxa"/>
            <w:tcBorders>
              <w:top w:val="single" w:sz="4" w:space="0" w:color="auto"/>
              <w:left w:val="nil"/>
              <w:bottom w:val="single" w:sz="4" w:space="0" w:color="auto"/>
              <w:right w:val="single" w:sz="4" w:space="0" w:color="auto"/>
            </w:tcBorders>
            <w:shd w:val="clear" w:color="auto" w:fill="auto"/>
            <w:vAlign w:val="center"/>
          </w:tcPr>
          <w:p w14:paraId="6B525B6D" w14:textId="77777777" w:rsidR="00275A5B" w:rsidRPr="00275A5B" w:rsidRDefault="00275A5B" w:rsidP="00275A5B">
            <w:pPr>
              <w:spacing w:after="160" w:line="259" w:lineRule="auto"/>
              <w:jc w:val="both"/>
              <w:rPr>
                <w:rFonts w:eastAsia="Calibri"/>
                <w:bCs/>
                <w:lang w:eastAsia="en-US"/>
              </w:rPr>
            </w:pPr>
            <w:r w:rsidRPr="00275A5B">
              <w:rPr>
                <w:rFonts w:eastAsia="Calibri"/>
                <w:bCs/>
                <w:lang w:eastAsia="en-US"/>
              </w:rPr>
              <w:t xml:space="preserve">Par sociālā dzīvokļa statusa piešķiršanu dzīvokļiem “Kodolos”-2, “Kodolos”-3, “Kodolos”-5, Krimūnu pagastā , Dobeles novadā, </w:t>
            </w:r>
            <w:proofErr w:type="spellStart"/>
            <w:r w:rsidRPr="00275A5B">
              <w:rPr>
                <w:rFonts w:eastAsia="Calibri"/>
                <w:bCs/>
                <w:lang w:eastAsia="en-US"/>
              </w:rPr>
              <w:t>Ausmaņa</w:t>
            </w:r>
            <w:proofErr w:type="spellEnd"/>
            <w:r w:rsidRPr="00275A5B">
              <w:rPr>
                <w:rFonts w:eastAsia="Calibri"/>
                <w:bCs/>
                <w:lang w:eastAsia="en-US"/>
              </w:rPr>
              <w:t xml:space="preserve"> ielā 8-3 un </w:t>
            </w:r>
            <w:proofErr w:type="spellStart"/>
            <w:r w:rsidRPr="00275A5B">
              <w:rPr>
                <w:rFonts w:eastAsia="Calibri"/>
                <w:bCs/>
                <w:lang w:eastAsia="en-US"/>
              </w:rPr>
              <w:t>Ausmaņa</w:t>
            </w:r>
            <w:proofErr w:type="spellEnd"/>
            <w:r w:rsidRPr="00275A5B">
              <w:rPr>
                <w:rFonts w:eastAsia="Calibri"/>
                <w:bCs/>
                <w:lang w:eastAsia="en-US"/>
              </w:rPr>
              <w:t xml:space="preserve"> ielā 8-6, Jaunbērzē, Jaunbērzes pagastā Dobeles novadā</w:t>
            </w:r>
          </w:p>
        </w:tc>
      </w:tr>
      <w:tr w:rsidR="00275A5B" w:rsidRPr="00275A5B" w14:paraId="65439F77"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63F3A9A0" w14:textId="334695DB" w:rsidR="00275A5B" w:rsidRPr="00275A5B" w:rsidRDefault="00090096" w:rsidP="00663F8F">
            <w:pPr>
              <w:numPr>
                <w:ilvl w:val="0"/>
                <w:numId w:val="12"/>
              </w:numPr>
              <w:spacing w:after="160" w:line="259" w:lineRule="auto"/>
              <w:jc w:val="center"/>
              <w:rPr>
                <w:rFonts w:cs="Calibri"/>
                <w:color w:val="000000"/>
              </w:rPr>
            </w:pPr>
            <w:r>
              <w:rPr>
                <w:rFonts w:cs="Calibri"/>
                <w:color w:val="000000"/>
              </w:rPr>
              <w:t>(252</w:t>
            </w:r>
            <w:r w:rsidR="00870C37">
              <w:rPr>
                <w:rFonts w:cs="Calibri"/>
                <w:color w:val="000000"/>
              </w:rPr>
              <w:t>/9)</w:t>
            </w:r>
          </w:p>
        </w:tc>
        <w:tc>
          <w:tcPr>
            <w:tcW w:w="7980" w:type="dxa"/>
            <w:tcBorders>
              <w:top w:val="single" w:sz="4" w:space="0" w:color="auto"/>
              <w:left w:val="nil"/>
              <w:bottom w:val="single" w:sz="4" w:space="0" w:color="auto"/>
              <w:right w:val="single" w:sz="4" w:space="0" w:color="auto"/>
            </w:tcBorders>
            <w:shd w:val="clear" w:color="auto" w:fill="auto"/>
            <w:vAlign w:val="center"/>
          </w:tcPr>
          <w:p w14:paraId="15BF3D50" w14:textId="77777777" w:rsidR="00275A5B" w:rsidRPr="00275A5B" w:rsidRDefault="00275A5B" w:rsidP="00275A5B">
            <w:pPr>
              <w:spacing w:after="160" w:line="259" w:lineRule="auto"/>
              <w:jc w:val="both"/>
              <w:rPr>
                <w:rFonts w:eastAsia="Calibri"/>
                <w:bCs/>
                <w:lang w:eastAsia="en-US"/>
              </w:rPr>
            </w:pPr>
            <w:bookmarkStart w:id="12" w:name="_Hlk104542336"/>
            <w:r w:rsidRPr="00275A5B">
              <w:rPr>
                <w:rFonts w:eastAsia="Calibri"/>
                <w:lang w:eastAsia="en-US"/>
              </w:rPr>
              <w:t>Par nekustamā īpašuma “Sudmaļi”, Auru pagastā, Dobeles novadā atsavināšanu</w:t>
            </w:r>
            <w:bookmarkEnd w:id="12"/>
          </w:p>
        </w:tc>
      </w:tr>
      <w:tr w:rsidR="00275A5B" w:rsidRPr="00275A5B" w14:paraId="78D1B131"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6E497C2F" w14:textId="6F1C8866" w:rsidR="00275A5B" w:rsidRPr="00275A5B" w:rsidRDefault="00870C37" w:rsidP="00663F8F">
            <w:pPr>
              <w:numPr>
                <w:ilvl w:val="0"/>
                <w:numId w:val="12"/>
              </w:numPr>
              <w:spacing w:after="160" w:line="259" w:lineRule="auto"/>
              <w:jc w:val="center"/>
              <w:rPr>
                <w:rFonts w:cs="Calibri"/>
                <w:color w:val="000000"/>
              </w:rPr>
            </w:pPr>
            <w:r>
              <w:rPr>
                <w:rFonts w:cs="Calibri"/>
                <w:color w:val="000000"/>
              </w:rPr>
              <w:t>(253/9)</w:t>
            </w:r>
          </w:p>
        </w:tc>
        <w:tc>
          <w:tcPr>
            <w:tcW w:w="7980" w:type="dxa"/>
            <w:tcBorders>
              <w:top w:val="single" w:sz="4" w:space="0" w:color="auto"/>
              <w:left w:val="nil"/>
              <w:bottom w:val="single" w:sz="4" w:space="0" w:color="auto"/>
              <w:right w:val="single" w:sz="4" w:space="0" w:color="auto"/>
            </w:tcBorders>
            <w:shd w:val="clear" w:color="auto" w:fill="auto"/>
            <w:vAlign w:val="center"/>
          </w:tcPr>
          <w:p w14:paraId="142DFCC1" w14:textId="77777777" w:rsidR="00275A5B" w:rsidRPr="00275A5B" w:rsidRDefault="00275A5B" w:rsidP="00275A5B">
            <w:pPr>
              <w:spacing w:after="160" w:line="259" w:lineRule="auto"/>
              <w:jc w:val="both"/>
              <w:rPr>
                <w:rFonts w:eastAsia="Calibri"/>
                <w:bCs/>
                <w:lang w:eastAsia="en-US"/>
              </w:rPr>
            </w:pPr>
            <w:r w:rsidRPr="00275A5B">
              <w:rPr>
                <w:rFonts w:eastAsia="Calibri"/>
                <w:lang w:eastAsia="en-US"/>
              </w:rPr>
              <w:t>Par nekustamā īpašuma “Vāveres”, Vītiņu pagastā, Dobeles novadā atsavināšanu</w:t>
            </w:r>
          </w:p>
        </w:tc>
      </w:tr>
      <w:tr w:rsidR="00275A5B" w:rsidRPr="00275A5B" w14:paraId="471AF44C"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1F87AA1A" w14:textId="0F0D3ACF" w:rsidR="00275A5B" w:rsidRPr="00275A5B" w:rsidRDefault="00870C37" w:rsidP="00663F8F">
            <w:pPr>
              <w:numPr>
                <w:ilvl w:val="0"/>
                <w:numId w:val="12"/>
              </w:numPr>
              <w:spacing w:after="160" w:line="259" w:lineRule="auto"/>
              <w:jc w:val="center"/>
              <w:rPr>
                <w:rFonts w:cs="Calibri"/>
                <w:color w:val="000000"/>
              </w:rPr>
            </w:pPr>
            <w:r>
              <w:rPr>
                <w:rFonts w:cs="Calibri"/>
                <w:color w:val="000000"/>
              </w:rPr>
              <w:t>(254/9)</w:t>
            </w:r>
          </w:p>
        </w:tc>
        <w:tc>
          <w:tcPr>
            <w:tcW w:w="7980" w:type="dxa"/>
            <w:tcBorders>
              <w:top w:val="single" w:sz="4" w:space="0" w:color="auto"/>
              <w:left w:val="nil"/>
              <w:bottom w:val="single" w:sz="4" w:space="0" w:color="auto"/>
              <w:right w:val="single" w:sz="4" w:space="0" w:color="auto"/>
            </w:tcBorders>
            <w:shd w:val="clear" w:color="auto" w:fill="auto"/>
            <w:vAlign w:val="center"/>
          </w:tcPr>
          <w:p w14:paraId="32956051" w14:textId="77777777" w:rsidR="00275A5B" w:rsidRPr="00275A5B" w:rsidRDefault="00275A5B" w:rsidP="00275A5B">
            <w:pPr>
              <w:spacing w:after="160" w:line="259" w:lineRule="auto"/>
              <w:jc w:val="both"/>
              <w:rPr>
                <w:rFonts w:eastAsia="Calibri"/>
                <w:lang w:eastAsia="en-US"/>
              </w:rPr>
            </w:pPr>
            <w:r w:rsidRPr="00275A5B">
              <w:rPr>
                <w:rFonts w:eastAsia="Calibri"/>
                <w:bCs/>
                <w:lang w:eastAsia="en-US"/>
              </w:rPr>
              <w:t>Par lauksaimniecībā izmantojamās zemes izsoles rezultātu apstiprināšanu</w:t>
            </w:r>
          </w:p>
        </w:tc>
      </w:tr>
      <w:tr w:rsidR="00275A5B" w:rsidRPr="00275A5B" w14:paraId="60BD9448"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701AF0CE" w14:textId="6F228797" w:rsidR="00275A5B" w:rsidRPr="00275A5B" w:rsidRDefault="00870C37" w:rsidP="00663F8F">
            <w:pPr>
              <w:numPr>
                <w:ilvl w:val="0"/>
                <w:numId w:val="12"/>
              </w:numPr>
              <w:spacing w:after="160" w:line="259" w:lineRule="auto"/>
              <w:jc w:val="center"/>
              <w:rPr>
                <w:rFonts w:cs="Calibri"/>
                <w:color w:val="000000"/>
              </w:rPr>
            </w:pPr>
            <w:r>
              <w:rPr>
                <w:rFonts w:cs="Calibri"/>
                <w:color w:val="000000"/>
              </w:rPr>
              <w:t>(255/9)</w:t>
            </w:r>
          </w:p>
        </w:tc>
        <w:tc>
          <w:tcPr>
            <w:tcW w:w="7980" w:type="dxa"/>
            <w:tcBorders>
              <w:top w:val="single" w:sz="4" w:space="0" w:color="auto"/>
              <w:left w:val="nil"/>
              <w:bottom w:val="single" w:sz="4" w:space="0" w:color="auto"/>
              <w:right w:val="single" w:sz="4" w:space="0" w:color="auto"/>
            </w:tcBorders>
            <w:shd w:val="clear" w:color="auto" w:fill="auto"/>
            <w:vAlign w:val="center"/>
          </w:tcPr>
          <w:p w14:paraId="54950FF0" w14:textId="77777777" w:rsidR="00275A5B" w:rsidRPr="00275A5B" w:rsidRDefault="00275A5B" w:rsidP="00275A5B">
            <w:pPr>
              <w:spacing w:after="160" w:line="259" w:lineRule="auto"/>
              <w:jc w:val="both"/>
              <w:rPr>
                <w:rFonts w:eastAsia="Calibri"/>
                <w:lang w:eastAsia="en-US"/>
              </w:rPr>
            </w:pPr>
            <w:r w:rsidRPr="00275A5B">
              <w:rPr>
                <w:rFonts w:eastAsia="Calibri"/>
                <w:lang w:eastAsia="en-US"/>
              </w:rPr>
              <w:t>Par nekustamā īpašuma “Ķirši”, Vītiņu pagastā, Dobeles novadā atsavināšanu</w:t>
            </w:r>
          </w:p>
        </w:tc>
      </w:tr>
      <w:tr w:rsidR="00275A5B" w:rsidRPr="00275A5B" w14:paraId="66C38563"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63EE8344" w14:textId="524BAF5E" w:rsidR="00275A5B" w:rsidRPr="00275A5B" w:rsidRDefault="00870C37" w:rsidP="00663F8F">
            <w:pPr>
              <w:numPr>
                <w:ilvl w:val="0"/>
                <w:numId w:val="12"/>
              </w:numPr>
              <w:spacing w:after="160" w:line="259" w:lineRule="auto"/>
              <w:jc w:val="center"/>
              <w:rPr>
                <w:rFonts w:cs="Calibri"/>
                <w:color w:val="000000"/>
              </w:rPr>
            </w:pPr>
            <w:r>
              <w:rPr>
                <w:rFonts w:cs="Calibri"/>
                <w:color w:val="000000"/>
              </w:rPr>
              <w:t>(256/9)</w:t>
            </w:r>
          </w:p>
        </w:tc>
        <w:tc>
          <w:tcPr>
            <w:tcW w:w="7980" w:type="dxa"/>
            <w:tcBorders>
              <w:top w:val="single" w:sz="4" w:space="0" w:color="auto"/>
              <w:left w:val="nil"/>
              <w:bottom w:val="single" w:sz="4" w:space="0" w:color="auto"/>
              <w:right w:val="single" w:sz="4" w:space="0" w:color="auto"/>
            </w:tcBorders>
            <w:shd w:val="clear" w:color="auto" w:fill="auto"/>
            <w:vAlign w:val="center"/>
          </w:tcPr>
          <w:p w14:paraId="502EC43C" w14:textId="77777777" w:rsidR="00275A5B" w:rsidRPr="00275A5B" w:rsidRDefault="00275A5B" w:rsidP="00275A5B">
            <w:pPr>
              <w:spacing w:after="160" w:line="259" w:lineRule="auto"/>
              <w:jc w:val="both"/>
              <w:rPr>
                <w:rFonts w:eastAsia="Calibri"/>
                <w:lang w:eastAsia="en-US"/>
              </w:rPr>
            </w:pPr>
            <w:bookmarkStart w:id="13" w:name="_Hlk104542520"/>
            <w:r w:rsidRPr="00275A5B">
              <w:rPr>
                <w:rFonts w:eastAsia="Calibri"/>
                <w:lang w:eastAsia="en-US"/>
              </w:rPr>
              <w:t>Par nekustamā īpašuma “Dzidras”, Lielauces pagastā, Dobeles novadā atsavināšanu</w:t>
            </w:r>
            <w:bookmarkEnd w:id="13"/>
          </w:p>
        </w:tc>
      </w:tr>
      <w:tr w:rsidR="00275A5B" w:rsidRPr="00275A5B" w14:paraId="2F660613"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75E10931" w14:textId="3826761B" w:rsidR="00275A5B" w:rsidRPr="00275A5B" w:rsidRDefault="00870C37" w:rsidP="00663F8F">
            <w:pPr>
              <w:numPr>
                <w:ilvl w:val="0"/>
                <w:numId w:val="12"/>
              </w:numPr>
              <w:spacing w:after="160" w:line="259" w:lineRule="auto"/>
              <w:jc w:val="center"/>
              <w:rPr>
                <w:rFonts w:cs="Calibri"/>
                <w:color w:val="000000"/>
              </w:rPr>
            </w:pPr>
            <w:r>
              <w:rPr>
                <w:rFonts w:cs="Calibri"/>
                <w:color w:val="000000"/>
              </w:rPr>
              <w:t>(257/9)</w:t>
            </w:r>
          </w:p>
        </w:tc>
        <w:tc>
          <w:tcPr>
            <w:tcW w:w="7980" w:type="dxa"/>
            <w:tcBorders>
              <w:top w:val="single" w:sz="4" w:space="0" w:color="auto"/>
              <w:left w:val="nil"/>
              <w:bottom w:val="single" w:sz="4" w:space="0" w:color="auto"/>
              <w:right w:val="single" w:sz="4" w:space="0" w:color="auto"/>
            </w:tcBorders>
            <w:shd w:val="clear" w:color="auto" w:fill="auto"/>
            <w:vAlign w:val="center"/>
          </w:tcPr>
          <w:p w14:paraId="552AA206" w14:textId="77777777" w:rsidR="00275A5B" w:rsidRPr="00275A5B" w:rsidRDefault="00275A5B" w:rsidP="00275A5B">
            <w:pPr>
              <w:spacing w:after="160" w:line="259" w:lineRule="auto"/>
              <w:jc w:val="both"/>
              <w:rPr>
                <w:rFonts w:eastAsia="Calibri"/>
                <w:lang w:eastAsia="en-US"/>
              </w:rPr>
            </w:pPr>
            <w:r w:rsidRPr="00275A5B">
              <w:rPr>
                <w:rFonts w:eastAsia="Calibri"/>
                <w:lang w:eastAsia="en-US"/>
              </w:rPr>
              <w:t>Par nekustamā īpašuma “Stropi”, Īles pagastā, Dobeles novadā atsavināšanu</w:t>
            </w:r>
          </w:p>
        </w:tc>
      </w:tr>
      <w:tr w:rsidR="00275A5B" w:rsidRPr="00275A5B" w14:paraId="414CFD81"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7803E5FC" w14:textId="27485FB2" w:rsidR="00275A5B" w:rsidRPr="00275A5B" w:rsidRDefault="00870C37" w:rsidP="00663F8F">
            <w:pPr>
              <w:numPr>
                <w:ilvl w:val="0"/>
                <w:numId w:val="12"/>
              </w:numPr>
              <w:spacing w:after="160" w:line="259" w:lineRule="auto"/>
              <w:jc w:val="center"/>
              <w:rPr>
                <w:rFonts w:cs="Calibri"/>
                <w:color w:val="000000"/>
              </w:rPr>
            </w:pPr>
            <w:r>
              <w:rPr>
                <w:rFonts w:cs="Calibri"/>
                <w:color w:val="000000"/>
              </w:rPr>
              <w:t>(258/9)</w:t>
            </w:r>
          </w:p>
        </w:tc>
        <w:tc>
          <w:tcPr>
            <w:tcW w:w="7980" w:type="dxa"/>
            <w:tcBorders>
              <w:top w:val="single" w:sz="4" w:space="0" w:color="auto"/>
              <w:left w:val="nil"/>
              <w:bottom w:val="single" w:sz="4" w:space="0" w:color="auto"/>
              <w:right w:val="single" w:sz="4" w:space="0" w:color="auto"/>
            </w:tcBorders>
            <w:shd w:val="clear" w:color="auto" w:fill="auto"/>
            <w:vAlign w:val="center"/>
          </w:tcPr>
          <w:p w14:paraId="489AE1A4" w14:textId="77777777" w:rsidR="00275A5B" w:rsidRPr="00275A5B" w:rsidRDefault="00275A5B" w:rsidP="00275A5B">
            <w:pPr>
              <w:spacing w:after="160" w:line="259" w:lineRule="auto"/>
              <w:jc w:val="both"/>
              <w:rPr>
                <w:rFonts w:eastAsia="Calibri"/>
                <w:lang w:eastAsia="en-US"/>
              </w:rPr>
            </w:pPr>
            <w:bookmarkStart w:id="14" w:name="_Hlk104542606"/>
            <w:r w:rsidRPr="00275A5B">
              <w:rPr>
                <w:rFonts w:eastAsia="Calibri"/>
                <w:lang w:eastAsia="en-US"/>
              </w:rPr>
              <w:t>Par nekustamā īpašuma “</w:t>
            </w:r>
            <w:proofErr w:type="spellStart"/>
            <w:r w:rsidRPr="00275A5B">
              <w:rPr>
                <w:rFonts w:eastAsia="Calibri"/>
                <w:lang w:eastAsia="en-US"/>
              </w:rPr>
              <w:t>Mazzeltiņi</w:t>
            </w:r>
            <w:proofErr w:type="spellEnd"/>
            <w:r w:rsidRPr="00275A5B">
              <w:rPr>
                <w:rFonts w:eastAsia="Calibri"/>
                <w:lang w:eastAsia="en-US"/>
              </w:rPr>
              <w:t>”, Vītiņu pagastā, Dobeles novadā atsavināšanu</w:t>
            </w:r>
            <w:bookmarkEnd w:id="14"/>
          </w:p>
        </w:tc>
      </w:tr>
      <w:tr w:rsidR="00275A5B" w:rsidRPr="00275A5B" w14:paraId="3E7E2804"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41A61FCB" w14:textId="53F4CC86" w:rsidR="00275A5B" w:rsidRPr="00275A5B" w:rsidRDefault="00870C37" w:rsidP="00663F8F">
            <w:pPr>
              <w:numPr>
                <w:ilvl w:val="0"/>
                <w:numId w:val="12"/>
              </w:numPr>
              <w:spacing w:after="160" w:line="259" w:lineRule="auto"/>
              <w:jc w:val="center"/>
              <w:rPr>
                <w:rFonts w:cs="Calibri"/>
                <w:color w:val="000000"/>
              </w:rPr>
            </w:pPr>
            <w:r>
              <w:rPr>
                <w:rFonts w:cs="Calibri"/>
                <w:color w:val="000000"/>
              </w:rPr>
              <w:t>(259/9)</w:t>
            </w:r>
          </w:p>
        </w:tc>
        <w:tc>
          <w:tcPr>
            <w:tcW w:w="7980" w:type="dxa"/>
            <w:tcBorders>
              <w:top w:val="single" w:sz="4" w:space="0" w:color="auto"/>
              <w:left w:val="nil"/>
              <w:bottom w:val="single" w:sz="4" w:space="0" w:color="auto"/>
              <w:right w:val="single" w:sz="4" w:space="0" w:color="auto"/>
            </w:tcBorders>
            <w:shd w:val="clear" w:color="auto" w:fill="auto"/>
            <w:vAlign w:val="center"/>
          </w:tcPr>
          <w:p w14:paraId="1D1E9819" w14:textId="77777777" w:rsidR="00275A5B" w:rsidRPr="00275A5B" w:rsidRDefault="00275A5B" w:rsidP="00275A5B">
            <w:pPr>
              <w:spacing w:after="160" w:line="259" w:lineRule="auto"/>
              <w:jc w:val="both"/>
              <w:rPr>
                <w:rFonts w:eastAsia="Calibri"/>
                <w:lang w:eastAsia="en-US"/>
              </w:rPr>
            </w:pPr>
            <w:r w:rsidRPr="00275A5B">
              <w:rPr>
                <w:rFonts w:eastAsia="Calibri"/>
                <w:lang w:eastAsia="en-US"/>
              </w:rPr>
              <w:t>Par nekustamā īpašuma “Zirņi”, Bukaišu pagastā, Dobeles novadā atsavināšanu</w:t>
            </w:r>
          </w:p>
        </w:tc>
      </w:tr>
      <w:tr w:rsidR="00275A5B" w:rsidRPr="00275A5B" w14:paraId="567D9EF1"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08D1F082" w14:textId="5671C657" w:rsidR="00275A5B" w:rsidRPr="00275A5B" w:rsidRDefault="00870C37" w:rsidP="00663F8F">
            <w:pPr>
              <w:numPr>
                <w:ilvl w:val="0"/>
                <w:numId w:val="12"/>
              </w:numPr>
              <w:spacing w:after="160" w:line="259" w:lineRule="auto"/>
              <w:jc w:val="center"/>
              <w:rPr>
                <w:rFonts w:cs="Calibri"/>
                <w:color w:val="000000"/>
              </w:rPr>
            </w:pPr>
            <w:r>
              <w:rPr>
                <w:rFonts w:cs="Calibri"/>
                <w:color w:val="000000"/>
              </w:rPr>
              <w:t>(260/9)</w:t>
            </w:r>
          </w:p>
        </w:tc>
        <w:tc>
          <w:tcPr>
            <w:tcW w:w="7980" w:type="dxa"/>
            <w:tcBorders>
              <w:top w:val="single" w:sz="4" w:space="0" w:color="auto"/>
              <w:left w:val="nil"/>
              <w:bottom w:val="single" w:sz="4" w:space="0" w:color="auto"/>
              <w:right w:val="single" w:sz="4" w:space="0" w:color="auto"/>
            </w:tcBorders>
            <w:shd w:val="clear" w:color="auto" w:fill="auto"/>
            <w:vAlign w:val="center"/>
          </w:tcPr>
          <w:p w14:paraId="7904508A" w14:textId="77777777" w:rsidR="00275A5B" w:rsidRPr="00275A5B" w:rsidRDefault="00275A5B" w:rsidP="00275A5B">
            <w:pPr>
              <w:spacing w:after="160" w:line="259" w:lineRule="auto"/>
              <w:jc w:val="both"/>
              <w:rPr>
                <w:rFonts w:eastAsia="Calibri"/>
                <w:lang w:eastAsia="en-US"/>
              </w:rPr>
            </w:pPr>
            <w:r w:rsidRPr="00275A5B">
              <w:rPr>
                <w:rFonts w:eastAsia="Calibri"/>
                <w:lang w:eastAsia="en-US"/>
              </w:rPr>
              <w:t>Par nekustamā īpašuma “Tauriņi”, Bukaišu pagastā, Dobeles novadā atsavināšanu</w:t>
            </w:r>
          </w:p>
        </w:tc>
      </w:tr>
      <w:tr w:rsidR="00275A5B" w:rsidRPr="00275A5B" w14:paraId="56058200"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2C475EAA" w14:textId="50D58287" w:rsidR="00275A5B" w:rsidRPr="00275A5B" w:rsidRDefault="00870C37" w:rsidP="00663F8F">
            <w:pPr>
              <w:numPr>
                <w:ilvl w:val="0"/>
                <w:numId w:val="12"/>
              </w:numPr>
              <w:spacing w:after="160" w:line="259" w:lineRule="auto"/>
              <w:jc w:val="center"/>
              <w:rPr>
                <w:rFonts w:cs="Calibri"/>
                <w:color w:val="000000"/>
              </w:rPr>
            </w:pPr>
            <w:r>
              <w:rPr>
                <w:rFonts w:cs="Calibri"/>
                <w:color w:val="000000"/>
              </w:rPr>
              <w:t>(261/9)</w:t>
            </w:r>
          </w:p>
        </w:tc>
        <w:tc>
          <w:tcPr>
            <w:tcW w:w="7980" w:type="dxa"/>
            <w:tcBorders>
              <w:top w:val="single" w:sz="4" w:space="0" w:color="auto"/>
              <w:left w:val="nil"/>
              <w:bottom w:val="single" w:sz="4" w:space="0" w:color="auto"/>
              <w:right w:val="single" w:sz="4" w:space="0" w:color="auto"/>
            </w:tcBorders>
            <w:shd w:val="clear" w:color="auto" w:fill="auto"/>
            <w:vAlign w:val="center"/>
          </w:tcPr>
          <w:p w14:paraId="490774CD" w14:textId="77777777" w:rsidR="00275A5B" w:rsidRPr="00275A5B" w:rsidRDefault="00275A5B" w:rsidP="00275A5B">
            <w:pPr>
              <w:autoSpaceDE w:val="0"/>
              <w:autoSpaceDN w:val="0"/>
              <w:adjustRightInd w:val="0"/>
              <w:ind w:right="142"/>
              <w:jc w:val="both"/>
              <w:rPr>
                <w:rFonts w:eastAsia="Calibri"/>
                <w:bCs/>
                <w:color w:val="000000"/>
                <w:lang w:val="et-EE" w:eastAsia="en-US"/>
              </w:rPr>
            </w:pPr>
            <w:r w:rsidRPr="00275A5B">
              <w:rPr>
                <w:rFonts w:eastAsia="Calibri"/>
                <w:color w:val="000000"/>
                <w:lang w:val="et-EE" w:eastAsia="en-US"/>
              </w:rPr>
              <w:t>Par grozījumu Dobeles novada</w:t>
            </w:r>
            <w:r w:rsidRPr="00275A5B">
              <w:rPr>
                <w:rFonts w:eastAsia="Calibri"/>
                <w:color w:val="000000"/>
                <w:spacing w:val="-3"/>
                <w:lang w:val="et-EE" w:eastAsia="en-US"/>
              </w:rPr>
              <w:t xml:space="preserve"> </w:t>
            </w:r>
            <w:r w:rsidRPr="00275A5B">
              <w:rPr>
                <w:rFonts w:eastAsia="Calibri"/>
                <w:color w:val="000000"/>
                <w:lang w:val="et-EE" w:eastAsia="en-US"/>
              </w:rPr>
              <w:t>domes 2021. gada 29. decembra lēmumā Nr.378/19 “Par Koku ciršanas komisijas izveidi un komisijas nolikuma apstiprināšanu”</w:t>
            </w:r>
          </w:p>
        </w:tc>
      </w:tr>
      <w:tr w:rsidR="00275A5B" w:rsidRPr="00275A5B" w14:paraId="33A72E74"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2C59169D" w14:textId="54CAD371" w:rsidR="00275A5B" w:rsidRPr="00275A5B" w:rsidRDefault="00870C37" w:rsidP="00663F8F">
            <w:pPr>
              <w:numPr>
                <w:ilvl w:val="0"/>
                <w:numId w:val="12"/>
              </w:numPr>
              <w:spacing w:after="160" w:line="259" w:lineRule="auto"/>
              <w:jc w:val="center"/>
              <w:rPr>
                <w:rFonts w:cs="Calibri"/>
                <w:color w:val="000000"/>
              </w:rPr>
            </w:pPr>
            <w:r>
              <w:rPr>
                <w:rFonts w:cs="Calibri"/>
                <w:color w:val="000000"/>
              </w:rPr>
              <w:t>(262/9)</w:t>
            </w:r>
          </w:p>
        </w:tc>
        <w:tc>
          <w:tcPr>
            <w:tcW w:w="7980" w:type="dxa"/>
            <w:tcBorders>
              <w:top w:val="single" w:sz="4" w:space="0" w:color="auto"/>
              <w:left w:val="nil"/>
              <w:bottom w:val="single" w:sz="4" w:space="0" w:color="auto"/>
              <w:right w:val="single" w:sz="4" w:space="0" w:color="auto"/>
            </w:tcBorders>
            <w:shd w:val="clear" w:color="auto" w:fill="auto"/>
            <w:vAlign w:val="center"/>
          </w:tcPr>
          <w:p w14:paraId="70C54BFD" w14:textId="77777777" w:rsidR="00275A5B" w:rsidRPr="00275A5B" w:rsidRDefault="00275A5B" w:rsidP="00275A5B">
            <w:pPr>
              <w:spacing w:line="259" w:lineRule="auto"/>
              <w:jc w:val="both"/>
              <w:rPr>
                <w:rFonts w:eastAsia="Calibri"/>
                <w:bCs/>
                <w:lang w:eastAsia="en-US"/>
              </w:rPr>
            </w:pPr>
            <w:r w:rsidRPr="00275A5B">
              <w:rPr>
                <w:rFonts w:eastAsia="Calibri"/>
                <w:bCs/>
                <w:lang w:eastAsia="en-US"/>
              </w:rPr>
              <w:t>Par dzīvojamās ēkas Skolas ielā 1, Krimūnu pagastā, pārvaldīšanas tiesību nodošanu biedrībai “Krimūnas – 1”</w:t>
            </w:r>
          </w:p>
        </w:tc>
      </w:tr>
      <w:tr w:rsidR="00275A5B" w:rsidRPr="00275A5B" w14:paraId="3B63D3F0"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2FADE29F" w14:textId="0BB33E50" w:rsidR="00275A5B" w:rsidRPr="00275A5B" w:rsidRDefault="00870C37" w:rsidP="00663F8F">
            <w:pPr>
              <w:numPr>
                <w:ilvl w:val="0"/>
                <w:numId w:val="12"/>
              </w:numPr>
              <w:spacing w:after="160" w:line="259" w:lineRule="auto"/>
              <w:jc w:val="center"/>
              <w:rPr>
                <w:rFonts w:cs="Calibri"/>
                <w:color w:val="000000"/>
              </w:rPr>
            </w:pPr>
            <w:r>
              <w:rPr>
                <w:rFonts w:cs="Calibri"/>
                <w:color w:val="000000"/>
              </w:rPr>
              <w:t>(263/9)</w:t>
            </w:r>
          </w:p>
        </w:tc>
        <w:tc>
          <w:tcPr>
            <w:tcW w:w="7980" w:type="dxa"/>
            <w:tcBorders>
              <w:top w:val="single" w:sz="4" w:space="0" w:color="auto"/>
              <w:left w:val="nil"/>
              <w:bottom w:val="single" w:sz="4" w:space="0" w:color="auto"/>
              <w:right w:val="single" w:sz="4" w:space="0" w:color="auto"/>
            </w:tcBorders>
            <w:shd w:val="clear" w:color="auto" w:fill="auto"/>
            <w:vAlign w:val="center"/>
          </w:tcPr>
          <w:p w14:paraId="3CDBB65E" w14:textId="26EC7AA9" w:rsidR="00275A5B" w:rsidRPr="00275A5B" w:rsidRDefault="00275A5B" w:rsidP="00275A5B">
            <w:pPr>
              <w:autoSpaceDE w:val="0"/>
              <w:adjustRightInd w:val="0"/>
              <w:jc w:val="both"/>
              <w:rPr>
                <w:rFonts w:eastAsia="Calibri"/>
                <w:bCs/>
                <w:lang w:eastAsia="en-US"/>
              </w:rPr>
            </w:pPr>
            <w:r w:rsidRPr="00275A5B">
              <w:rPr>
                <w:rFonts w:eastAsia="Calibri"/>
                <w:lang w:val="et-EE" w:eastAsia="en-US"/>
              </w:rPr>
              <w:t>Par Dobeles novada</w:t>
            </w:r>
            <w:r w:rsidRPr="00275A5B">
              <w:rPr>
                <w:rFonts w:eastAsia="Calibri"/>
                <w:spacing w:val="-3"/>
                <w:lang w:val="et-EE" w:eastAsia="en-US"/>
              </w:rPr>
              <w:t xml:space="preserve"> </w:t>
            </w:r>
            <w:r w:rsidRPr="00275A5B">
              <w:rPr>
                <w:rFonts w:eastAsia="Calibri"/>
                <w:lang w:val="et-EE" w:eastAsia="en-US"/>
              </w:rPr>
              <w:t xml:space="preserve">pašvaldības saistošo noteikumu Nr.23 </w:t>
            </w:r>
            <w:r w:rsidR="0077706A" w:rsidRPr="00275A5B">
              <w:rPr>
                <w:rFonts w:eastAsiaTheme="minorHAnsi"/>
              </w:rPr>
              <w:t>“</w:t>
            </w:r>
            <w:r w:rsidRPr="00275A5B">
              <w:rPr>
                <w:rFonts w:eastAsia="Calibri"/>
                <w:lang w:val="et-EE" w:eastAsia="en-US"/>
              </w:rPr>
              <w:t>Par Dobeles novada pašvaldībai piederošo vai tās nomāto dzīvojamo telpu īres maksas noteikšanas kārtību” apstiprināšanu</w:t>
            </w:r>
          </w:p>
        </w:tc>
      </w:tr>
      <w:tr w:rsidR="00275A5B" w:rsidRPr="00275A5B" w14:paraId="05D6E2B5"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7FC662F8" w14:textId="0B39A4C9" w:rsidR="00275A5B" w:rsidRPr="00275A5B" w:rsidRDefault="00870C37" w:rsidP="00663F8F">
            <w:pPr>
              <w:numPr>
                <w:ilvl w:val="0"/>
                <w:numId w:val="12"/>
              </w:numPr>
              <w:spacing w:after="160" w:line="259" w:lineRule="auto"/>
              <w:jc w:val="center"/>
              <w:rPr>
                <w:rFonts w:cs="Calibri"/>
                <w:color w:val="000000"/>
              </w:rPr>
            </w:pPr>
            <w:r>
              <w:rPr>
                <w:rFonts w:cs="Calibri"/>
                <w:color w:val="000000"/>
              </w:rPr>
              <w:t>(264/9)</w:t>
            </w:r>
          </w:p>
        </w:tc>
        <w:tc>
          <w:tcPr>
            <w:tcW w:w="7980" w:type="dxa"/>
            <w:tcBorders>
              <w:top w:val="single" w:sz="4" w:space="0" w:color="auto"/>
              <w:left w:val="nil"/>
              <w:bottom w:val="single" w:sz="4" w:space="0" w:color="auto"/>
              <w:right w:val="single" w:sz="4" w:space="0" w:color="auto"/>
            </w:tcBorders>
            <w:shd w:val="clear" w:color="auto" w:fill="auto"/>
            <w:vAlign w:val="center"/>
          </w:tcPr>
          <w:p w14:paraId="78CFBA8D" w14:textId="4B82F372" w:rsidR="00275A5B" w:rsidRPr="00275A5B" w:rsidRDefault="00275A5B" w:rsidP="00275A5B">
            <w:pPr>
              <w:autoSpaceDE w:val="0"/>
              <w:jc w:val="both"/>
              <w:rPr>
                <w:rFonts w:eastAsia="Calibri"/>
                <w:bCs/>
                <w:lang w:eastAsia="en-US"/>
              </w:rPr>
            </w:pPr>
            <w:r w:rsidRPr="00275A5B">
              <w:rPr>
                <w:rFonts w:eastAsia="Calibri"/>
                <w:lang w:eastAsia="zh-CN"/>
              </w:rPr>
              <w:t>Par Dobeles novada</w:t>
            </w:r>
            <w:r w:rsidRPr="00275A5B">
              <w:rPr>
                <w:rFonts w:eastAsia="Calibri"/>
                <w:spacing w:val="-3"/>
                <w:lang w:eastAsia="zh-CN"/>
              </w:rPr>
              <w:t xml:space="preserve"> </w:t>
            </w:r>
            <w:r w:rsidRPr="00275A5B">
              <w:rPr>
                <w:rFonts w:eastAsia="Calibri"/>
                <w:lang w:eastAsia="zh-CN"/>
              </w:rPr>
              <w:t xml:space="preserve">pašvaldības saistošo noteikumu Nr.24 </w:t>
            </w:r>
            <w:r w:rsidR="0077706A" w:rsidRPr="00275A5B">
              <w:rPr>
                <w:rFonts w:eastAsiaTheme="minorHAnsi"/>
              </w:rPr>
              <w:t>“</w:t>
            </w:r>
            <w:r w:rsidRPr="00275A5B">
              <w:rPr>
                <w:rFonts w:eastAsia="Calibri"/>
                <w:lang w:eastAsia="zh-CN"/>
              </w:rPr>
              <w:t>Par Dobeles novada pašvaldībai piederošo dzīvojamo telpu izīrēšanas kārtību” apstiprināšanu</w:t>
            </w:r>
          </w:p>
        </w:tc>
      </w:tr>
      <w:tr w:rsidR="00275A5B" w:rsidRPr="00275A5B" w14:paraId="219479DE"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1FC4007D" w14:textId="0B3DCD7F" w:rsidR="00275A5B" w:rsidRPr="00275A5B" w:rsidRDefault="00870C37" w:rsidP="00663F8F">
            <w:pPr>
              <w:numPr>
                <w:ilvl w:val="0"/>
                <w:numId w:val="12"/>
              </w:numPr>
              <w:spacing w:after="160" w:line="259" w:lineRule="auto"/>
              <w:jc w:val="center"/>
              <w:rPr>
                <w:rFonts w:cs="Calibri"/>
                <w:color w:val="000000"/>
              </w:rPr>
            </w:pPr>
            <w:r>
              <w:rPr>
                <w:rFonts w:cs="Calibri"/>
                <w:color w:val="000000"/>
              </w:rPr>
              <w:t>(265/9)</w:t>
            </w:r>
          </w:p>
        </w:tc>
        <w:tc>
          <w:tcPr>
            <w:tcW w:w="7980" w:type="dxa"/>
            <w:tcBorders>
              <w:top w:val="single" w:sz="4" w:space="0" w:color="auto"/>
              <w:left w:val="nil"/>
              <w:bottom w:val="single" w:sz="4" w:space="0" w:color="auto"/>
              <w:right w:val="single" w:sz="4" w:space="0" w:color="auto"/>
            </w:tcBorders>
            <w:shd w:val="clear" w:color="auto" w:fill="auto"/>
            <w:vAlign w:val="center"/>
          </w:tcPr>
          <w:p w14:paraId="3D5380DF" w14:textId="77777777" w:rsidR="00275A5B" w:rsidRPr="00275A5B" w:rsidRDefault="00275A5B" w:rsidP="00275A5B">
            <w:pPr>
              <w:spacing w:after="160" w:line="259" w:lineRule="auto"/>
              <w:jc w:val="both"/>
              <w:rPr>
                <w:rFonts w:eastAsia="Calibri"/>
                <w:bCs/>
                <w:lang w:eastAsia="en-US"/>
              </w:rPr>
            </w:pPr>
            <w:r w:rsidRPr="00275A5B">
              <w:rPr>
                <w:rFonts w:eastAsia="Calibri"/>
                <w:lang w:eastAsia="en-US"/>
              </w:rPr>
              <w:t>Par grozījumiem Dobeles novada</w:t>
            </w:r>
            <w:r w:rsidRPr="00275A5B">
              <w:rPr>
                <w:rFonts w:eastAsia="Calibri"/>
                <w:spacing w:val="-3"/>
                <w:lang w:eastAsia="en-US"/>
              </w:rPr>
              <w:t xml:space="preserve"> </w:t>
            </w:r>
            <w:r w:rsidRPr="00275A5B">
              <w:rPr>
                <w:rFonts w:eastAsia="Calibri"/>
                <w:lang w:eastAsia="en-US"/>
              </w:rPr>
              <w:t>domes 2021. gada 28. oktobra lēmumā Nr.242/13 “Par dalību reģionālā atkritumu apsaimniekošanas plāna izstrādē”</w:t>
            </w:r>
          </w:p>
        </w:tc>
      </w:tr>
      <w:tr w:rsidR="00275A5B" w:rsidRPr="00275A5B" w14:paraId="4C327092"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5813EEB2" w14:textId="00AFB0AA" w:rsidR="00275A5B" w:rsidRPr="00275A5B" w:rsidRDefault="00870C37" w:rsidP="00663F8F">
            <w:pPr>
              <w:numPr>
                <w:ilvl w:val="0"/>
                <w:numId w:val="12"/>
              </w:numPr>
              <w:spacing w:after="160" w:line="259" w:lineRule="auto"/>
              <w:jc w:val="center"/>
              <w:rPr>
                <w:rFonts w:cs="Calibri"/>
                <w:color w:val="000000"/>
              </w:rPr>
            </w:pPr>
            <w:r>
              <w:rPr>
                <w:rFonts w:cs="Calibri"/>
                <w:color w:val="000000"/>
              </w:rPr>
              <w:t>(266/9)</w:t>
            </w:r>
          </w:p>
        </w:tc>
        <w:tc>
          <w:tcPr>
            <w:tcW w:w="7980" w:type="dxa"/>
            <w:tcBorders>
              <w:top w:val="single" w:sz="4" w:space="0" w:color="auto"/>
              <w:left w:val="nil"/>
              <w:bottom w:val="single" w:sz="4" w:space="0" w:color="auto"/>
              <w:right w:val="single" w:sz="4" w:space="0" w:color="auto"/>
            </w:tcBorders>
            <w:shd w:val="clear" w:color="auto" w:fill="auto"/>
            <w:vAlign w:val="center"/>
          </w:tcPr>
          <w:p w14:paraId="0FB91396" w14:textId="77777777" w:rsidR="00275A5B" w:rsidRPr="00275A5B" w:rsidRDefault="00275A5B" w:rsidP="00275A5B">
            <w:pPr>
              <w:autoSpaceDE w:val="0"/>
              <w:autoSpaceDN w:val="0"/>
              <w:adjustRightInd w:val="0"/>
              <w:ind w:right="142"/>
              <w:jc w:val="both"/>
              <w:rPr>
                <w:rFonts w:eastAsia="Calibri"/>
                <w:color w:val="000000"/>
                <w:lang w:eastAsia="en-US"/>
              </w:rPr>
            </w:pPr>
            <w:r w:rsidRPr="00275A5B">
              <w:rPr>
                <w:rFonts w:eastAsia="Calibri"/>
                <w:color w:val="000000"/>
                <w:lang w:eastAsia="en-US"/>
              </w:rPr>
              <w:t>Sadarbības līguma slēgšana par kopīga iepirkuma veikšanu</w:t>
            </w:r>
          </w:p>
          <w:p w14:paraId="4A310AB4" w14:textId="77777777" w:rsidR="00275A5B" w:rsidRPr="00275A5B" w:rsidRDefault="00275A5B" w:rsidP="00275A5B">
            <w:pPr>
              <w:jc w:val="both"/>
              <w:rPr>
                <w:rFonts w:eastAsia="Calibri"/>
                <w:bCs/>
                <w:lang w:eastAsia="en-US"/>
              </w:rPr>
            </w:pPr>
          </w:p>
        </w:tc>
      </w:tr>
      <w:tr w:rsidR="00275A5B" w:rsidRPr="00275A5B" w14:paraId="7264BF4D"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461578AA" w14:textId="2DA20807" w:rsidR="00275A5B" w:rsidRPr="00275A5B" w:rsidRDefault="00275A5B" w:rsidP="00384D98">
            <w:pPr>
              <w:ind w:left="720"/>
              <w:jc w:val="center"/>
              <w:rPr>
                <w:rFonts w:cs="Calibri"/>
                <w:color w:val="000000"/>
              </w:rPr>
            </w:pPr>
            <w:r w:rsidRPr="00275A5B">
              <w:rPr>
                <w:rFonts w:cs="Calibri"/>
                <w:color w:val="000000"/>
              </w:rPr>
              <w:lastRenderedPageBreak/>
              <w:t>5</w:t>
            </w:r>
            <w:r w:rsidR="008047D5">
              <w:rPr>
                <w:rFonts w:cs="Calibri"/>
                <w:color w:val="000000"/>
              </w:rPr>
              <w:t>5</w:t>
            </w:r>
            <w:r w:rsidRPr="00275A5B">
              <w:rPr>
                <w:rFonts w:cs="Calibri"/>
                <w:color w:val="000000"/>
              </w:rPr>
              <w:t>.</w:t>
            </w:r>
            <w:r w:rsidR="00870C37">
              <w:rPr>
                <w:rFonts w:cs="Calibri"/>
                <w:color w:val="000000"/>
              </w:rPr>
              <w:t>(267/9)</w:t>
            </w:r>
          </w:p>
        </w:tc>
        <w:tc>
          <w:tcPr>
            <w:tcW w:w="7980" w:type="dxa"/>
            <w:tcBorders>
              <w:top w:val="single" w:sz="4" w:space="0" w:color="auto"/>
              <w:left w:val="nil"/>
              <w:bottom w:val="single" w:sz="4" w:space="0" w:color="auto"/>
              <w:right w:val="single" w:sz="4" w:space="0" w:color="auto"/>
            </w:tcBorders>
            <w:shd w:val="clear" w:color="auto" w:fill="auto"/>
            <w:vAlign w:val="center"/>
          </w:tcPr>
          <w:p w14:paraId="40C2F39D" w14:textId="2CD8B411" w:rsidR="00275A5B" w:rsidRPr="00275A5B" w:rsidRDefault="00275A5B" w:rsidP="00275A5B">
            <w:pPr>
              <w:autoSpaceDE w:val="0"/>
              <w:adjustRightInd w:val="0"/>
              <w:jc w:val="both"/>
              <w:rPr>
                <w:rFonts w:eastAsia="Calibri"/>
                <w:lang w:eastAsia="en-US"/>
              </w:rPr>
            </w:pPr>
            <w:r w:rsidRPr="00275A5B">
              <w:rPr>
                <w:rFonts w:eastAsia="Calibri"/>
                <w:color w:val="000000"/>
                <w:lang w:val="et-EE" w:eastAsia="en-US"/>
              </w:rPr>
              <w:t>Par Dobeles novada</w:t>
            </w:r>
            <w:r w:rsidRPr="00275A5B">
              <w:rPr>
                <w:rFonts w:eastAsia="Calibri"/>
                <w:color w:val="000000"/>
                <w:spacing w:val="-3"/>
                <w:lang w:val="et-EE" w:eastAsia="en-US"/>
              </w:rPr>
              <w:t xml:space="preserve"> </w:t>
            </w:r>
            <w:r w:rsidRPr="00275A5B">
              <w:rPr>
                <w:rFonts w:eastAsia="Calibri"/>
                <w:color w:val="000000"/>
                <w:lang w:val="et-EE" w:eastAsia="en-US"/>
              </w:rPr>
              <w:t xml:space="preserve">pašvaldības noteikumu </w:t>
            </w:r>
            <w:r w:rsidR="0077706A" w:rsidRPr="00275A5B">
              <w:rPr>
                <w:rFonts w:eastAsiaTheme="minorHAnsi"/>
              </w:rPr>
              <w:t>“</w:t>
            </w:r>
            <w:r w:rsidRPr="00275A5B">
              <w:rPr>
                <w:rFonts w:eastAsia="Calibri"/>
                <w:color w:val="000000"/>
                <w:lang w:val="et-EE" w:eastAsia="en-US"/>
              </w:rPr>
              <w:t>Par informācijas pieejamības nodrošināšanu Dobeles novada pašvaldībā” apstiprināšanu</w:t>
            </w:r>
          </w:p>
        </w:tc>
      </w:tr>
      <w:tr w:rsidR="00275A5B" w:rsidRPr="00275A5B" w14:paraId="10B8149C"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1E0BE349" w14:textId="6B46F8F4" w:rsidR="00275A5B" w:rsidRPr="00275A5B" w:rsidRDefault="00275A5B" w:rsidP="00384D98">
            <w:pPr>
              <w:ind w:left="720"/>
              <w:jc w:val="center"/>
              <w:rPr>
                <w:rFonts w:cs="Calibri"/>
                <w:color w:val="000000"/>
              </w:rPr>
            </w:pPr>
            <w:r w:rsidRPr="00275A5B">
              <w:rPr>
                <w:rFonts w:cs="Calibri"/>
                <w:color w:val="000000"/>
              </w:rPr>
              <w:t>5</w:t>
            </w:r>
            <w:r w:rsidR="008047D5">
              <w:rPr>
                <w:rFonts w:cs="Calibri"/>
                <w:color w:val="000000"/>
              </w:rPr>
              <w:t>6</w:t>
            </w:r>
            <w:r w:rsidRPr="00275A5B">
              <w:rPr>
                <w:rFonts w:cs="Calibri"/>
                <w:color w:val="000000"/>
              </w:rPr>
              <w:t>.</w:t>
            </w:r>
            <w:r w:rsidR="00870C37">
              <w:rPr>
                <w:rFonts w:cs="Calibri"/>
                <w:color w:val="000000"/>
              </w:rPr>
              <w:t>(268/9)</w:t>
            </w:r>
          </w:p>
        </w:tc>
        <w:tc>
          <w:tcPr>
            <w:tcW w:w="7980" w:type="dxa"/>
            <w:tcBorders>
              <w:top w:val="single" w:sz="4" w:space="0" w:color="auto"/>
              <w:left w:val="nil"/>
              <w:bottom w:val="single" w:sz="4" w:space="0" w:color="auto"/>
              <w:right w:val="single" w:sz="4" w:space="0" w:color="auto"/>
            </w:tcBorders>
            <w:shd w:val="clear" w:color="auto" w:fill="auto"/>
            <w:vAlign w:val="center"/>
          </w:tcPr>
          <w:p w14:paraId="491B3A2A" w14:textId="77777777" w:rsidR="00275A5B" w:rsidRPr="00275A5B" w:rsidRDefault="00275A5B" w:rsidP="00275A5B">
            <w:pPr>
              <w:jc w:val="both"/>
              <w:rPr>
                <w:rFonts w:eastAsia="Calibri"/>
                <w:lang w:eastAsia="en-US"/>
              </w:rPr>
            </w:pPr>
            <w:r w:rsidRPr="00275A5B">
              <w:rPr>
                <w:rFonts w:eastAsia="Calibri"/>
                <w:lang w:eastAsia="en-US"/>
              </w:rPr>
              <w:t>Par noteikumu “</w:t>
            </w:r>
            <w:proofErr w:type="spellStart"/>
            <w:r w:rsidRPr="00275A5B">
              <w:rPr>
                <w:rFonts w:eastAsia="Calibri"/>
                <w:lang w:eastAsia="en-US"/>
              </w:rPr>
              <w:t>Kārtība</w:t>
            </w:r>
            <w:proofErr w:type="spellEnd"/>
            <w:r w:rsidRPr="00275A5B">
              <w:rPr>
                <w:rFonts w:eastAsia="Calibri"/>
                <w:lang w:eastAsia="en-US"/>
              </w:rPr>
              <w:t xml:space="preserve">, </w:t>
            </w:r>
            <w:proofErr w:type="spellStart"/>
            <w:r w:rsidRPr="00275A5B">
              <w:rPr>
                <w:rFonts w:eastAsia="Calibri"/>
                <w:lang w:eastAsia="en-US"/>
              </w:rPr>
              <w:t>kāda</w:t>
            </w:r>
            <w:proofErr w:type="spellEnd"/>
            <w:r w:rsidRPr="00275A5B">
              <w:rPr>
                <w:rFonts w:eastAsia="Calibri"/>
                <w:lang w:eastAsia="en-US"/>
              </w:rPr>
              <w:t xml:space="preserve">̄ Dobeles novada </w:t>
            </w:r>
            <w:proofErr w:type="spellStart"/>
            <w:r w:rsidRPr="00275A5B">
              <w:rPr>
                <w:rFonts w:eastAsia="Calibri"/>
                <w:lang w:eastAsia="en-US"/>
              </w:rPr>
              <w:t>pašvaldības</w:t>
            </w:r>
            <w:proofErr w:type="spellEnd"/>
            <w:r w:rsidRPr="00275A5B">
              <w:rPr>
                <w:rFonts w:eastAsia="Calibri"/>
                <w:lang w:eastAsia="en-US"/>
              </w:rPr>
              <w:t xml:space="preserve"> </w:t>
            </w:r>
            <w:proofErr w:type="spellStart"/>
            <w:r w:rsidRPr="00275A5B">
              <w:rPr>
                <w:rFonts w:eastAsia="Calibri"/>
                <w:lang w:eastAsia="en-US"/>
              </w:rPr>
              <w:t>kapitālsabiedrību</w:t>
            </w:r>
            <w:proofErr w:type="spellEnd"/>
            <w:r w:rsidRPr="00275A5B">
              <w:rPr>
                <w:rFonts w:eastAsia="Calibri"/>
                <w:lang w:eastAsia="en-US"/>
              </w:rPr>
              <w:t xml:space="preserve"> valdes </w:t>
            </w:r>
            <w:proofErr w:type="spellStart"/>
            <w:r w:rsidRPr="00275A5B">
              <w:rPr>
                <w:rFonts w:eastAsia="Calibri"/>
                <w:lang w:eastAsia="en-US"/>
              </w:rPr>
              <w:t>locekļi</w:t>
            </w:r>
            <w:proofErr w:type="spellEnd"/>
            <w:r w:rsidRPr="00275A5B">
              <w:rPr>
                <w:rFonts w:eastAsia="Calibri"/>
                <w:lang w:eastAsia="en-US"/>
              </w:rPr>
              <w:t xml:space="preserve"> ieceļami amatā uz nākamo pilnvaru termiņu” apstiprināšanu </w:t>
            </w:r>
          </w:p>
        </w:tc>
      </w:tr>
      <w:tr w:rsidR="00275A5B" w:rsidRPr="00275A5B" w14:paraId="119B26DF" w14:textId="77777777" w:rsidTr="00384D98">
        <w:trPr>
          <w:trHeight w:val="675"/>
        </w:trPr>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14:paraId="00FB4EF0" w14:textId="7BD5C0E0" w:rsidR="00275A5B" w:rsidRPr="00275A5B" w:rsidRDefault="00275A5B" w:rsidP="00384D98">
            <w:pPr>
              <w:ind w:left="720"/>
              <w:jc w:val="center"/>
              <w:rPr>
                <w:rFonts w:cs="Calibri"/>
                <w:color w:val="000000"/>
              </w:rPr>
            </w:pPr>
            <w:r w:rsidRPr="00275A5B">
              <w:rPr>
                <w:rFonts w:cs="Calibri"/>
                <w:color w:val="000000"/>
              </w:rPr>
              <w:t>5</w:t>
            </w:r>
            <w:r w:rsidR="008047D5">
              <w:rPr>
                <w:rFonts w:cs="Calibri"/>
                <w:color w:val="000000"/>
              </w:rPr>
              <w:t>7</w:t>
            </w:r>
            <w:r w:rsidR="00870C37">
              <w:rPr>
                <w:rFonts w:cs="Calibri"/>
                <w:color w:val="000000"/>
              </w:rPr>
              <w:t>.</w:t>
            </w:r>
          </w:p>
        </w:tc>
        <w:tc>
          <w:tcPr>
            <w:tcW w:w="7980" w:type="dxa"/>
            <w:tcBorders>
              <w:top w:val="single" w:sz="4" w:space="0" w:color="auto"/>
              <w:left w:val="nil"/>
              <w:bottom w:val="single" w:sz="4" w:space="0" w:color="auto"/>
              <w:right w:val="single" w:sz="4" w:space="0" w:color="auto"/>
            </w:tcBorders>
            <w:shd w:val="clear" w:color="auto" w:fill="auto"/>
            <w:vAlign w:val="center"/>
          </w:tcPr>
          <w:p w14:paraId="440FEB62" w14:textId="77777777" w:rsidR="00275A5B" w:rsidRPr="00275A5B" w:rsidRDefault="00275A5B" w:rsidP="00275A5B">
            <w:pPr>
              <w:spacing w:after="160" w:line="259" w:lineRule="auto"/>
              <w:jc w:val="both"/>
              <w:rPr>
                <w:rFonts w:eastAsiaTheme="minorHAnsi" w:cstheme="minorBidi"/>
                <w:lang w:eastAsia="en-US"/>
              </w:rPr>
            </w:pPr>
            <w:bookmarkStart w:id="15" w:name="_Hlk104543234"/>
            <w:r w:rsidRPr="00275A5B">
              <w:rPr>
                <w:rFonts w:eastAsiaTheme="minorHAnsi" w:cstheme="minorBidi"/>
                <w:lang w:eastAsia="en-US"/>
              </w:rPr>
              <w:t>Izpilddirektora atskaite par iepriekšējo darba periodu</w:t>
            </w:r>
            <w:bookmarkEnd w:id="15"/>
          </w:p>
        </w:tc>
      </w:tr>
    </w:tbl>
    <w:p w14:paraId="113AC004" w14:textId="77777777" w:rsidR="00275A5B" w:rsidRPr="00883F75" w:rsidRDefault="00275A5B" w:rsidP="00883F75"/>
    <w:p w14:paraId="15D3F3E5" w14:textId="53508198" w:rsidR="00263FA6" w:rsidRDefault="00263FA6" w:rsidP="00883F75"/>
    <w:p w14:paraId="52888F24" w14:textId="77777777" w:rsidR="003E16C9" w:rsidRDefault="003E16C9" w:rsidP="00883F75"/>
    <w:p w14:paraId="201DA5D4" w14:textId="37DFF2E1" w:rsidR="00D6556F" w:rsidRPr="00883F75" w:rsidRDefault="00D6556F" w:rsidP="00883F75">
      <w:pPr>
        <w:jc w:val="center"/>
        <w:rPr>
          <w:color w:val="000000"/>
        </w:rPr>
      </w:pPr>
      <w:r w:rsidRPr="00883F75">
        <w:rPr>
          <w:color w:val="000000"/>
        </w:rPr>
        <w:t>1.§</w:t>
      </w:r>
    </w:p>
    <w:p w14:paraId="129A9A74" w14:textId="0B8FC3CA" w:rsidR="00F0023E" w:rsidRPr="00F0023E" w:rsidRDefault="00F0023E" w:rsidP="00883F75">
      <w:pPr>
        <w:pStyle w:val="BodyText3"/>
        <w:ind w:left="720"/>
        <w:jc w:val="center"/>
        <w:rPr>
          <w:b/>
          <w:bCs/>
          <w:color w:val="000000"/>
          <w:szCs w:val="24"/>
          <w:lang w:val="sv-SE"/>
        </w:rPr>
      </w:pPr>
      <w:r w:rsidRPr="00F0023E">
        <w:rPr>
          <w:b/>
          <w:bCs/>
        </w:rPr>
        <w:t xml:space="preserve">Par </w:t>
      </w:r>
      <w:proofErr w:type="spellStart"/>
      <w:r w:rsidRPr="00F0023E">
        <w:rPr>
          <w:b/>
          <w:bCs/>
        </w:rPr>
        <w:t>saistošo</w:t>
      </w:r>
      <w:proofErr w:type="spellEnd"/>
      <w:r w:rsidRPr="00F0023E">
        <w:rPr>
          <w:b/>
          <w:bCs/>
        </w:rPr>
        <w:t xml:space="preserve"> </w:t>
      </w:r>
      <w:proofErr w:type="spellStart"/>
      <w:r w:rsidRPr="00F0023E">
        <w:rPr>
          <w:b/>
          <w:bCs/>
        </w:rPr>
        <w:t>noteikumu</w:t>
      </w:r>
      <w:proofErr w:type="spellEnd"/>
      <w:r w:rsidRPr="00F0023E">
        <w:rPr>
          <w:b/>
          <w:bCs/>
        </w:rPr>
        <w:t xml:space="preserve"> Nr.</w:t>
      </w:r>
      <w:proofErr w:type="gramStart"/>
      <w:r w:rsidRPr="00F0023E">
        <w:rPr>
          <w:b/>
          <w:bCs/>
        </w:rPr>
        <w:t>20</w:t>
      </w:r>
      <w:r w:rsidR="00616B7F">
        <w:rPr>
          <w:b/>
          <w:bCs/>
        </w:rPr>
        <w:t xml:space="preserve"> </w:t>
      </w:r>
      <w:r w:rsidRPr="00F0023E">
        <w:rPr>
          <w:b/>
          <w:bCs/>
        </w:rPr>
        <w:t>’</w:t>
      </w:r>
      <w:proofErr w:type="gramEnd"/>
      <w:r w:rsidRPr="00F0023E">
        <w:rPr>
          <w:b/>
          <w:bCs/>
        </w:rPr>
        <w:t xml:space="preserve">’Par </w:t>
      </w:r>
      <w:proofErr w:type="spellStart"/>
      <w:r w:rsidRPr="00F0023E">
        <w:rPr>
          <w:b/>
          <w:bCs/>
        </w:rPr>
        <w:t>sabiedrisko</w:t>
      </w:r>
      <w:proofErr w:type="spellEnd"/>
      <w:r w:rsidRPr="00F0023E">
        <w:rPr>
          <w:b/>
          <w:bCs/>
        </w:rPr>
        <w:t xml:space="preserve"> </w:t>
      </w:r>
      <w:proofErr w:type="spellStart"/>
      <w:r w:rsidRPr="00F0023E">
        <w:rPr>
          <w:b/>
          <w:bCs/>
        </w:rPr>
        <w:t>ūdenssaimniecības</w:t>
      </w:r>
      <w:proofErr w:type="spellEnd"/>
      <w:r w:rsidRPr="00F0023E">
        <w:rPr>
          <w:b/>
          <w:bCs/>
        </w:rPr>
        <w:t xml:space="preserve"> </w:t>
      </w:r>
      <w:proofErr w:type="spellStart"/>
      <w:r w:rsidRPr="00F0023E">
        <w:rPr>
          <w:b/>
          <w:bCs/>
        </w:rPr>
        <w:t>pakalpojumu</w:t>
      </w:r>
      <w:proofErr w:type="spellEnd"/>
      <w:r w:rsidRPr="00F0023E">
        <w:rPr>
          <w:b/>
          <w:bCs/>
        </w:rPr>
        <w:t xml:space="preserve"> </w:t>
      </w:r>
      <w:proofErr w:type="spellStart"/>
      <w:r w:rsidRPr="00F0023E">
        <w:rPr>
          <w:b/>
          <w:bCs/>
        </w:rPr>
        <w:t>sniegšanas</w:t>
      </w:r>
      <w:proofErr w:type="spellEnd"/>
      <w:r w:rsidRPr="00F0023E">
        <w:rPr>
          <w:b/>
          <w:bCs/>
        </w:rPr>
        <w:t xml:space="preserve"> un </w:t>
      </w:r>
      <w:proofErr w:type="spellStart"/>
      <w:r w:rsidRPr="00F0023E">
        <w:rPr>
          <w:b/>
          <w:bCs/>
        </w:rPr>
        <w:t>lietošanas</w:t>
      </w:r>
      <w:proofErr w:type="spellEnd"/>
      <w:r w:rsidRPr="00F0023E">
        <w:rPr>
          <w:b/>
          <w:bCs/>
        </w:rPr>
        <w:t xml:space="preserve"> </w:t>
      </w:r>
      <w:proofErr w:type="spellStart"/>
      <w:r w:rsidRPr="00F0023E">
        <w:rPr>
          <w:b/>
          <w:bCs/>
        </w:rPr>
        <w:t>kārtību</w:t>
      </w:r>
      <w:proofErr w:type="spellEnd"/>
      <w:r w:rsidRPr="00F0023E">
        <w:rPr>
          <w:b/>
          <w:bCs/>
        </w:rPr>
        <w:t xml:space="preserve"> </w:t>
      </w:r>
      <w:proofErr w:type="spellStart"/>
      <w:r w:rsidRPr="00F0023E">
        <w:rPr>
          <w:b/>
          <w:bCs/>
        </w:rPr>
        <w:t>Dobeles</w:t>
      </w:r>
      <w:proofErr w:type="spellEnd"/>
      <w:r w:rsidRPr="00F0023E">
        <w:rPr>
          <w:b/>
          <w:bCs/>
        </w:rPr>
        <w:t xml:space="preserve"> </w:t>
      </w:r>
      <w:proofErr w:type="spellStart"/>
      <w:r w:rsidRPr="00F0023E">
        <w:rPr>
          <w:b/>
          <w:bCs/>
        </w:rPr>
        <w:t>novadā</w:t>
      </w:r>
      <w:proofErr w:type="spellEnd"/>
      <w:r w:rsidRPr="00F0023E">
        <w:rPr>
          <w:b/>
          <w:bCs/>
        </w:rPr>
        <w:t xml:space="preserve">’’ </w:t>
      </w:r>
      <w:proofErr w:type="spellStart"/>
      <w:r w:rsidRPr="00F0023E">
        <w:rPr>
          <w:b/>
          <w:bCs/>
        </w:rPr>
        <w:t>apstiprināšanu</w:t>
      </w:r>
      <w:proofErr w:type="spellEnd"/>
    </w:p>
    <w:p w14:paraId="40CBC88E" w14:textId="050BDE98" w:rsidR="00D6556F" w:rsidRDefault="00D6556F" w:rsidP="00174278">
      <w:pPr>
        <w:jc w:val="center"/>
        <w:rPr>
          <w:i/>
          <w:color w:val="000000"/>
        </w:rPr>
      </w:pPr>
      <w:r w:rsidRPr="00883F75">
        <w:rPr>
          <w:b/>
          <w:noProof/>
          <w:color w:val="000000"/>
        </w:rPr>
        <mc:AlternateContent>
          <mc:Choice Requires="wps">
            <w:drawing>
              <wp:anchor distT="0" distB="0" distL="114300" distR="114300" simplePos="0" relativeHeight="251723776" behindDoc="0" locked="0" layoutInCell="1" allowOverlap="1" wp14:anchorId="2DF1DAE9" wp14:editId="3267DF2F">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F0023E">
        <w:rPr>
          <w:i/>
          <w:color w:val="000000"/>
        </w:rPr>
        <w:t>G.Kurlovičs</w:t>
      </w:r>
      <w:proofErr w:type="spellEnd"/>
      <w:r w:rsidRPr="00883F75">
        <w:rPr>
          <w:i/>
          <w:color w:val="000000"/>
        </w:rPr>
        <w:t>)</w:t>
      </w:r>
    </w:p>
    <w:p w14:paraId="72A6DF89" w14:textId="5BE839A2" w:rsidR="008C4052" w:rsidRDefault="008C4052" w:rsidP="00174278">
      <w:pPr>
        <w:jc w:val="center"/>
        <w:rPr>
          <w:i/>
          <w:color w:val="000000"/>
        </w:rPr>
      </w:pPr>
    </w:p>
    <w:p w14:paraId="76F7E8B8" w14:textId="77777777" w:rsidR="003E16C9" w:rsidRDefault="003E16C9" w:rsidP="00174278">
      <w:pPr>
        <w:jc w:val="center"/>
        <w:rPr>
          <w:i/>
          <w:color w:val="000000"/>
        </w:rPr>
      </w:pPr>
    </w:p>
    <w:p w14:paraId="7EA5540B" w14:textId="5F37A5A7" w:rsidR="00996C4C" w:rsidRPr="00C875F8" w:rsidRDefault="00C875F8" w:rsidP="00C875F8">
      <w:pPr>
        <w:jc w:val="both"/>
        <w:rPr>
          <w:i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616B7F">
        <w:rPr>
          <w:bCs/>
          <w:color w:val="000000"/>
        </w:rPr>
        <w:t xml:space="preserve"> </w:t>
      </w:r>
      <w:r w:rsidRPr="00883F75">
        <w:rPr>
          <w:bCs/>
          <w:color w:val="000000"/>
        </w:rPr>
        <w:t xml:space="preserve">gada </w:t>
      </w:r>
      <w:r>
        <w:rPr>
          <w:bCs/>
          <w:color w:val="000000"/>
        </w:rPr>
        <w:t>2</w:t>
      </w:r>
      <w:r w:rsidR="00B04D74">
        <w:rPr>
          <w:bCs/>
          <w:color w:val="000000"/>
        </w:rPr>
        <w:t>4</w:t>
      </w:r>
      <w:r>
        <w:rPr>
          <w:bCs/>
          <w:color w:val="000000"/>
        </w:rPr>
        <w:t>.</w:t>
      </w:r>
      <w:r w:rsidR="00616B7F">
        <w:rPr>
          <w:bCs/>
          <w:color w:val="000000"/>
        </w:rPr>
        <w:t xml:space="preserve"> </w:t>
      </w:r>
      <w:r>
        <w:rPr>
          <w:bCs/>
          <w:color w:val="000000"/>
        </w:rPr>
        <w:t>maijā</w:t>
      </w:r>
      <w:r w:rsidRPr="00883F75">
        <w:rPr>
          <w:bCs/>
          <w:color w:val="000000"/>
        </w:rPr>
        <w:t>.</w:t>
      </w:r>
    </w:p>
    <w:p w14:paraId="01981BCB" w14:textId="77777777" w:rsidR="00C875F8" w:rsidRPr="00883F75" w:rsidRDefault="00C875F8" w:rsidP="00C875F8">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436EFBA2" w14:textId="77777777" w:rsidR="00C875F8" w:rsidRPr="00883F75" w:rsidRDefault="00C875F8" w:rsidP="00C875F8">
      <w:pPr>
        <w:jc w:val="both"/>
        <w:rPr>
          <w:color w:val="000000"/>
        </w:rPr>
      </w:pPr>
      <w:r w:rsidRPr="00883F75">
        <w:rPr>
          <w:color w:val="000000"/>
        </w:rPr>
        <w:t>Balsojums par lēmuma projektu.</w:t>
      </w:r>
    </w:p>
    <w:p w14:paraId="15E99A8F" w14:textId="43044F0A" w:rsidR="00C875F8" w:rsidRPr="00883F75" w:rsidRDefault="00C875F8" w:rsidP="00C875F8">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3DDB130D" w14:textId="63E2D2F2" w:rsidR="00C875F8" w:rsidRDefault="00C875F8" w:rsidP="0050206E">
      <w:pPr>
        <w:pStyle w:val="BodyText3"/>
        <w:rPr>
          <w:b/>
        </w:rPr>
      </w:pPr>
      <w:proofErr w:type="spellStart"/>
      <w:r w:rsidRPr="00883F75">
        <w:rPr>
          <w:b/>
          <w:color w:val="000000"/>
        </w:rPr>
        <w:t>Pieņemt</w:t>
      </w:r>
      <w:proofErr w:type="spellEnd"/>
      <w:r w:rsidRPr="00883F75">
        <w:rPr>
          <w:b/>
          <w:color w:val="000000"/>
        </w:rPr>
        <w:t xml:space="preserve"> </w:t>
      </w:r>
      <w:proofErr w:type="spellStart"/>
      <w:r w:rsidRPr="00883F75">
        <w:rPr>
          <w:b/>
          <w:color w:val="000000"/>
        </w:rPr>
        <w:t>lēmumu</w:t>
      </w:r>
      <w:proofErr w:type="spellEnd"/>
      <w:r w:rsidRPr="00883F75">
        <w:rPr>
          <w:color w:val="000000"/>
        </w:rPr>
        <w:t xml:space="preserve"> </w:t>
      </w:r>
      <w:r w:rsidRPr="00883F75">
        <w:rPr>
          <w:b/>
          <w:color w:val="000000"/>
        </w:rPr>
        <w:t>Nr.</w:t>
      </w:r>
      <w:r>
        <w:rPr>
          <w:b/>
          <w:color w:val="000000"/>
        </w:rPr>
        <w:t>213/9</w:t>
      </w:r>
      <w:r w:rsidRPr="00883F75">
        <w:rPr>
          <w:color w:val="000000"/>
        </w:rPr>
        <w:t xml:space="preserve"> </w:t>
      </w:r>
      <w:r w:rsidRPr="00883F75">
        <w:rPr>
          <w:b/>
          <w:color w:val="000000"/>
        </w:rPr>
        <w:t>“</w:t>
      </w:r>
      <w:r w:rsidRPr="00F0023E">
        <w:rPr>
          <w:b/>
          <w:bCs/>
        </w:rPr>
        <w:t xml:space="preserve">Par </w:t>
      </w:r>
      <w:proofErr w:type="spellStart"/>
      <w:r w:rsidRPr="00F0023E">
        <w:rPr>
          <w:b/>
          <w:bCs/>
        </w:rPr>
        <w:t>saistošo</w:t>
      </w:r>
      <w:proofErr w:type="spellEnd"/>
      <w:r w:rsidRPr="00F0023E">
        <w:rPr>
          <w:b/>
          <w:bCs/>
        </w:rPr>
        <w:t xml:space="preserve"> </w:t>
      </w:r>
      <w:proofErr w:type="spellStart"/>
      <w:r w:rsidRPr="00F0023E">
        <w:rPr>
          <w:b/>
          <w:bCs/>
        </w:rPr>
        <w:t>noteikumu</w:t>
      </w:r>
      <w:proofErr w:type="spellEnd"/>
      <w:r w:rsidRPr="00F0023E">
        <w:rPr>
          <w:b/>
          <w:bCs/>
        </w:rPr>
        <w:t xml:space="preserve"> Nr.</w:t>
      </w:r>
      <w:proofErr w:type="gramStart"/>
      <w:r w:rsidRPr="00F0023E">
        <w:rPr>
          <w:b/>
          <w:bCs/>
        </w:rPr>
        <w:t>20 ’</w:t>
      </w:r>
      <w:proofErr w:type="gramEnd"/>
      <w:r w:rsidRPr="00F0023E">
        <w:rPr>
          <w:b/>
          <w:bCs/>
        </w:rPr>
        <w:t xml:space="preserve">’Par </w:t>
      </w:r>
      <w:proofErr w:type="spellStart"/>
      <w:r w:rsidRPr="00F0023E">
        <w:rPr>
          <w:b/>
          <w:bCs/>
        </w:rPr>
        <w:t>sabiedrisko</w:t>
      </w:r>
      <w:proofErr w:type="spellEnd"/>
      <w:r w:rsidRPr="00F0023E">
        <w:rPr>
          <w:b/>
          <w:bCs/>
        </w:rPr>
        <w:t xml:space="preserve"> </w:t>
      </w:r>
      <w:proofErr w:type="spellStart"/>
      <w:r>
        <w:rPr>
          <w:b/>
          <w:bCs/>
        </w:rPr>
        <w:t>ū</w:t>
      </w:r>
      <w:r w:rsidRPr="00F0023E">
        <w:rPr>
          <w:b/>
          <w:bCs/>
        </w:rPr>
        <w:t>denssaimniecības</w:t>
      </w:r>
      <w:proofErr w:type="spellEnd"/>
      <w:r w:rsidRPr="00F0023E">
        <w:rPr>
          <w:b/>
          <w:bCs/>
        </w:rPr>
        <w:t xml:space="preserve"> </w:t>
      </w:r>
      <w:proofErr w:type="spellStart"/>
      <w:r w:rsidRPr="00F0023E">
        <w:rPr>
          <w:b/>
          <w:bCs/>
        </w:rPr>
        <w:t>pakalpojumu</w:t>
      </w:r>
      <w:proofErr w:type="spellEnd"/>
      <w:r w:rsidRPr="00F0023E">
        <w:rPr>
          <w:b/>
          <w:bCs/>
        </w:rPr>
        <w:t xml:space="preserve"> </w:t>
      </w:r>
      <w:proofErr w:type="spellStart"/>
      <w:r w:rsidRPr="00F0023E">
        <w:rPr>
          <w:b/>
          <w:bCs/>
        </w:rPr>
        <w:t>sniegšanas</w:t>
      </w:r>
      <w:proofErr w:type="spellEnd"/>
      <w:r w:rsidRPr="00F0023E">
        <w:rPr>
          <w:b/>
          <w:bCs/>
        </w:rPr>
        <w:t xml:space="preserve"> un </w:t>
      </w:r>
      <w:proofErr w:type="spellStart"/>
      <w:r w:rsidRPr="00F0023E">
        <w:rPr>
          <w:b/>
          <w:bCs/>
        </w:rPr>
        <w:t>lietošanas</w:t>
      </w:r>
      <w:proofErr w:type="spellEnd"/>
      <w:r w:rsidRPr="00F0023E">
        <w:rPr>
          <w:b/>
          <w:bCs/>
        </w:rPr>
        <w:t xml:space="preserve"> </w:t>
      </w:r>
      <w:proofErr w:type="spellStart"/>
      <w:r w:rsidRPr="00F0023E">
        <w:rPr>
          <w:b/>
          <w:bCs/>
        </w:rPr>
        <w:t>kārtību</w:t>
      </w:r>
      <w:proofErr w:type="spellEnd"/>
      <w:r w:rsidRPr="00F0023E">
        <w:rPr>
          <w:b/>
          <w:bCs/>
        </w:rPr>
        <w:t xml:space="preserve"> </w:t>
      </w:r>
      <w:proofErr w:type="spellStart"/>
      <w:r w:rsidRPr="00F0023E">
        <w:rPr>
          <w:b/>
          <w:bCs/>
        </w:rPr>
        <w:t>Dobeles</w:t>
      </w:r>
      <w:proofErr w:type="spellEnd"/>
      <w:r w:rsidRPr="00F0023E">
        <w:rPr>
          <w:b/>
          <w:bCs/>
        </w:rPr>
        <w:t xml:space="preserve"> </w:t>
      </w:r>
      <w:proofErr w:type="spellStart"/>
      <w:r w:rsidRPr="00F0023E">
        <w:rPr>
          <w:b/>
          <w:bCs/>
        </w:rPr>
        <w:t>novadā</w:t>
      </w:r>
      <w:proofErr w:type="spellEnd"/>
      <w:r w:rsidRPr="00F0023E">
        <w:rPr>
          <w:b/>
          <w:bCs/>
        </w:rPr>
        <w:t xml:space="preserve">’’ </w:t>
      </w:r>
      <w:proofErr w:type="spellStart"/>
      <w:r w:rsidRPr="00F0023E">
        <w:rPr>
          <w:b/>
          <w:bCs/>
        </w:rPr>
        <w:t>apstiprināšanu</w:t>
      </w:r>
      <w:proofErr w:type="spellEnd"/>
      <w:r>
        <w:rPr>
          <w:b/>
        </w:rPr>
        <w:t>’’</w:t>
      </w:r>
      <w:r w:rsidRPr="00883F75">
        <w:rPr>
          <w:b/>
        </w:rPr>
        <w:t>.</w:t>
      </w:r>
      <w:r>
        <w:rPr>
          <w:b/>
        </w:rPr>
        <w:t xml:space="preserve"> </w:t>
      </w:r>
    </w:p>
    <w:p w14:paraId="1876AEEB" w14:textId="77777777" w:rsidR="00C875F8" w:rsidRDefault="00C875F8" w:rsidP="00C875F8">
      <w:pPr>
        <w:jc w:val="both"/>
        <w:rPr>
          <w:color w:val="000000"/>
        </w:rPr>
      </w:pPr>
      <w:r w:rsidRPr="00883F75">
        <w:rPr>
          <w:color w:val="000000"/>
        </w:rPr>
        <w:t>Lēmums pievienots protokolam.</w:t>
      </w:r>
    </w:p>
    <w:p w14:paraId="084BED35" w14:textId="1FA7D820" w:rsidR="008C4052" w:rsidRDefault="008C4052" w:rsidP="00883F75"/>
    <w:p w14:paraId="051B1214" w14:textId="77777777" w:rsidR="003E16C9" w:rsidRDefault="003E16C9" w:rsidP="00883F75"/>
    <w:p w14:paraId="4A20EFC6" w14:textId="77777777" w:rsidR="00D251F8" w:rsidRPr="00883F75" w:rsidRDefault="00D251F8" w:rsidP="00883F75">
      <w:pPr>
        <w:jc w:val="center"/>
        <w:rPr>
          <w:color w:val="000000"/>
        </w:rPr>
      </w:pPr>
      <w:r w:rsidRPr="00883F75">
        <w:rPr>
          <w:color w:val="000000"/>
        </w:rPr>
        <w:t>2.§</w:t>
      </w:r>
    </w:p>
    <w:p w14:paraId="4C9DD2D2" w14:textId="340478DC" w:rsidR="00F0023E" w:rsidRPr="00F0023E" w:rsidRDefault="00F0023E" w:rsidP="00BC2337">
      <w:pPr>
        <w:jc w:val="center"/>
        <w:rPr>
          <w:b/>
          <w:bCs/>
        </w:rPr>
      </w:pPr>
      <w:r w:rsidRPr="00F0023E">
        <w:rPr>
          <w:b/>
          <w:bCs/>
        </w:rPr>
        <w:t>P</w:t>
      </w:r>
      <w:bookmarkStart w:id="16" w:name="_Hlk105075457"/>
      <w:r w:rsidRPr="00F0023E">
        <w:rPr>
          <w:b/>
          <w:bCs/>
        </w:rPr>
        <w:t>ar saistošo noteikumu Nr.21 ’’Par decentralizēto kanalizācijas pakalpojumu  sniegšanas un uzskaites kārtību Dobeles novada pašvaldībā’’ apstiprināšanu</w:t>
      </w:r>
      <w:bookmarkEnd w:id="16"/>
    </w:p>
    <w:p w14:paraId="1C5EE9A0" w14:textId="04E881DA" w:rsidR="00D251F8"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9920" behindDoc="0" locked="0" layoutInCell="1" allowOverlap="1" wp14:anchorId="55E9CCF0" wp14:editId="0567FC3E">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F0023E" w:rsidRPr="00F0023E">
        <w:rPr>
          <w:i/>
          <w:color w:val="000000"/>
        </w:rPr>
        <w:t xml:space="preserve"> </w:t>
      </w:r>
      <w:proofErr w:type="spellStart"/>
      <w:r w:rsidR="00F0023E">
        <w:rPr>
          <w:i/>
          <w:color w:val="000000"/>
        </w:rPr>
        <w:t>G.Kurlovičs</w:t>
      </w:r>
      <w:proofErr w:type="spellEnd"/>
      <w:r w:rsidRPr="00883F75">
        <w:rPr>
          <w:i/>
          <w:color w:val="000000"/>
        </w:rPr>
        <w:t>)</w:t>
      </w:r>
    </w:p>
    <w:p w14:paraId="653AB040" w14:textId="7A91438E" w:rsidR="008C4052" w:rsidRDefault="008C4052" w:rsidP="00883F75">
      <w:pPr>
        <w:jc w:val="center"/>
        <w:rPr>
          <w:i/>
          <w:color w:val="000000"/>
        </w:rPr>
      </w:pPr>
    </w:p>
    <w:p w14:paraId="31D9AAEE" w14:textId="77777777" w:rsidR="003E16C9" w:rsidRPr="00883F75" w:rsidRDefault="003E16C9" w:rsidP="00883F75">
      <w:pPr>
        <w:jc w:val="center"/>
        <w:rPr>
          <w:i/>
          <w:color w:val="000000"/>
        </w:rPr>
      </w:pPr>
    </w:p>
    <w:p w14:paraId="5CBEA0CF" w14:textId="0C4355B0" w:rsidR="008371C2" w:rsidRPr="00C875F8" w:rsidRDefault="008371C2" w:rsidP="008371C2">
      <w:pPr>
        <w:jc w:val="both"/>
        <w:rPr>
          <w:i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616B7F">
        <w:rPr>
          <w:bCs/>
          <w:color w:val="000000"/>
        </w:rPr>
        <w:t xml:space="preserve"> </w:t>
      </w:r>
      <w:r w:rsidRPr="00883F75">
        <w:rPr>
          <w:bCs/>
          <w:color w:val="000000"/>
        </w:rPr>
        <w:t xml:space="preserve">gada </w:t>
      </w:r>
      <w:r>
        <w:rPr>
          <w:bCs/>
          <w:color w:val="000000"/>
        </w:rPr>
        <w:t>2</w:t>
      </w:r>
      <w:r w:rsidR="00B04D74">
        <w:rPr>
          <w:bCs/>
          <w:color w:val="000000"/>
        </w:rPr>
        <w:t>4</w:t>
      </w:r>
      <w:r>
        <w:rPr>
          <w:bCs/>
          <w:color w:val="000000"/>
        </w:rPr>
        <w:t>.</w:t>
      </w:r>
      <w:r w:rsidR="00616B7F">
        <w:rPr>
          <w:bCs/>
          <w:color w:val="000000"/>
        </w:rPr>
        <w:t xml:space="preserve"> </w:t>
      </w:r>
      <w:r>
        <w:rPr>
          <w:bCs/>
          <w:color w:val="000000"/>
        </w:rPr>
        <w:t>maijā</w:t>
      </w:r>
      <w:r w:rsidRPr="00883F75">
        <w:rPr>
          <w:bCs/>
          <w:color w:val="000000"/>
        </w:rPr>
        <w:t>.</w:t>
      </w:r>
    </w:p>
    <w:p w14:paraId="182C1A51" w14:textId="4F9AE0CF" w:rsidR="008371C2" w:rsidRDefault="008371C2" w:rsidP="008371C2">
      <w:pPr>
        <w:jc w:val="both"/>
        <w:rPr>
          <w:color w:val="000000"/>
        </w:rPr>
      </w:pPr>
      <w:r>
        <w:rPr>
          <w:color w:val="000000"/>
        </w:rPr>
        <w:t>Jautā Dace Reinika.</w:t>
      </w:r>
    </w:p>
    <w:p w14:paraId="03AF469C" w14:textId="54DB7FDF" w:rsidR="008371C2" w:rsidRDefault="008371C2" w:rsidP="008371C2">
      <w:pPr>
        <w:jc w:val="both"/>
        <w:rPr>
          <w:color w:val="000000"/>
        </w:rPr>
      </w:pPr>
      <w:r>
        <w:rPr>
          <w:color w:val="000000"/>
        </w:rPr>
        <w:t xml:space="preserve">Atbild Gunārs </w:t>
      </w:r>
      <w:proofErr w:type="spellStart"/>
      <w:r>
        <w:rPr>
          <w:color w:val="000000"/>
        </w:rPr>
        <w:t>Kurlovičs</w:t>
      </w:r>
      <w:proofErr w:type="spellEnd"/>
      <w:r>
        <w:rPr>
          <w:color w:val="000000"/>
        </w:rPr>
        <w:t>.</w:t>
      </w:r>
    </w:p>
    <w:p w14:paraId="03C56B9A" w14:textId="559D6353" w:rsidR="008371C2" w:rsidRDefault="008371C2" w:rsidP="008371C2">
      <w:pPr>
        <w:jc w:val="both"/>
        <w:rPr>
          <w:color w:val="000000"/>
        </w:rPr>
      </w:pPr>
      <w:r>
        <w:rPr>
          <w:color w:val="000000"/>
        </w:rPr>
        <w:t>Jautā Viesturs Reinfelds.</w:t>
      </w:r>
    </w:p>
    <w:p w14:paraId="11F83B26" w14:textId="2C0A5DAF" w:rsidR="008371C2" w:rsidRDefault="008371C2" w:rsidP="008371C2">
      <w:pPr>
        <w:jc w:val="both"/>
        <w:rPr>
          <w:color w:val="000000"/>
        </w:rPr>
      </w:pPr>
      <w:r>
        <w:rPr>
          <w:color w:val="000000"/>
        </w:rPr>
        <w:t xml:space="preserve">Atbild Ivars </w:t>
      </w:r>
      <w:proofErr w:type="spellStart"/>
      <w:r>
        <w:rPr>
          <w:color w:val="000000"/>
        </w:rPr>
        <w:t>Gorskis</w:t>
      </w:r>
      <w:proofErr w:type="spellEnd"/>
      <w:r>
        <w:rPr>
          <w:color w:val="000000"/>
        </w:rPr>
        <w:t>.</w:t>
      </w:r>
    </w:p>
    <w:p w14:paraId="24B8C078" w14:textId="40E7E9DA" w:rsidR="008371C2" w:rsidRPr="00883F75" w:rsidRDefault="008371C2" w:rsidP="008371C2">
      <w:pPr>
        <w:jc w:val="both"/>
        <w:rPr>
          <w:color w:val="000000"/>
        </w:rPr>
      </w:pPr>
      <w:r>
        <w:rPr>
          <w:color w:val="000000"/>
        </w:rPr>
        <w:t xml:space="preserve">Izsakās Indra </w:t>
      </w:r>
      <w:proofErr w:type="spellStart"/>
      <w:r>
        <w:rPr>
          <w:color w:val="000000"/>
        </w:rPr>
        <w:t>Špela</w:t>
      </w:r>
      <w:proofErr w:type="spellEnd"/>
      <w:r>
        <w:rPr>
          <w:color w:val="000000"/>
        </w:rPr>
        <w:t>, Dace Reinika.</w:t>
      </w:r>
    </w:p>
    <w:p w14:paraId="6EFA453A" w14:textId="77777777" w:rsidR="008371C2" w:rsidRPr="00883F75" w:rsidRDefault="008371C2" w:rsidP="008371C2">
      <w:pPr>
        <w:jc w:val="both"/>
        <w:rPr>
          <w:color w:val="000000"/>
        </w:rPr>
      </w:pPr>
      <w:r w:rsidRPr="00883F75">
        <w:rPr>
          <w:color w:val="000000"/>
        </w:rPr>
        <w:t>Balsojums par lēmuma projektu.</w:t>
      </w:r>
    </w:p>
    <w:p w14:paraId="123EBDEE" w14:textId="77777777" w:rsidR="008371C2" w:rsidRPr="00883F75" w:rsidRDefault="008371C2" w:rsidP="008371C2">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0C0910AE" w14:textId="7F82C018" w:rsidR="008371C2" w:rsidRDefault="008371C2" w:rsidP="008371C2">
      <w:pPr>
        <w:pStyle w:val="BodyText3"/>
        <w:rPr>
          <w:b/>
        </w:rPr>
      </w:pPr>
      <w:proofErr w:type="spellStart"/>
      <w:r w:rsidRPr="00883F75">
        <w:rPr>
          <w:b/>
          <w:color w:val="000000"/>
        </w:rPr>
        <w:t>Pieņemt</w:t>
      </w:r>
      <w:proofErr w:type="spellEnd"/>
      <w:r w:rsidRPr="00883F75">
        <w:rPr>
          <w:b/>
          <w:color w:val="000000"/>
        </w:rPr>
        <w:t xml:space="preserve"> </w:t>
      </w:r>
      <w:proofErr w:type="spellStart"/>
      <w:r w:rsidRPr="00883F75">
        <w:rPr>
          <w:b/>
          <w:color w:val="000000"/>
        </w:rPr>
        <w:t>lēmumu</w:t>
      </w:r>
      <w:proofErr w:type="spellEnd"/>
      <w:r w:rsidRPr="00883F75">
        <w:rPr>
          <w:color w:val="000000"/>
        </w:rPr>
        <w:t xml:space="preserve"> </w:t>
      </w:r>
      <w:r w:rsidRPr="00883F75">
        <w:rPr>
          <w:b/>
          <w:color w:val="000000"/>
        </w:rPr>
        <w:t>Nr.</w:t>
      </w:r>
      <w:r>
        <w:rPr>
          <w:b/>
          <w:color w:val="000000"/>
        </w:rPr>
        <w:t>214/9</w:t>
      </w:r>
      <w:r w:rsidRPr="00883F75">
        <w:rPr>
          <w:color w:val="000000"/>
        </w:rPr>
        <w:t xml:space="preserve"> </w:t>
      </w:r>
      <w:r w:rsidRPr="00883F75">
        <w:rPr>
          <w:b/>
          <w:color w:val="000000"/>
        </w:rPr>
        <w:t>“</w:t>
      </w:r>
      <w:r w:rsidRPr="00F0023E">
        <w:rPr>
          <w:b/>
          <w:bCs/>
        </w:rPr>
        <w:t xml:space="preserve">Par </w:t>
      </w:r>
      <w:proofErr w:type="spellStart"/>
      <w:r w:rsidRPr="00F0023E">
        <w:rPr>
          <w:b/>
          <w:bCs/>
        </w:rPr>
        <w:t>saistošo</w:t>
      </w:r>
      <w:proofErr w:type="spellEnd"/>
      <w:r w:rsidRPr="00F0023E">
        <w:rPr>
          <w:b/>
          <w:bCs/>
        </w:rPr>
        <w:t xml:space="preserve"> </w:t>
      </w:r>
      <w:proofErr w:type="spellStart"/>
      <w:r w:rsidRPr="00F0023E">
        <w:rPr>
          <w:b/>
          <w:bCs/>
        </w:rPr>
        <w:t>noteikumu</w:t>
      </w:r>
      <w:proofErr w:type="spellEnd"/>
      <w:r w:rsidRPr="00F0023E">
        <w:rPr>
          <w:b/>
          <w:bCs/>
        </w:rPr>
        <w:t xml:space="preserve"> Nr.</w:t>
      </w:r>
      <w:proofErr w:type="gramStart"/>
      <w:r w:rsidRPr="00F0023E">
        <w:rPr>
          <w:b/>
          <w:bCs/>
        </w:rPr>
        <w:t>21 ’</w:t>
      </w:r>
      <w:proofErr w:type="gramEnd"/>
      <w:r w:rsidRPr="00F0023E">
        <w:rPr>
          <w:b/>
          <w:bCs/>
        </w:rPr>
        <w:t xml:space="preserve">’Par </w:t>
      </w:r>
      <w:proofErr w:type="spellStart"/>
      <w:r w:rsidRPr="00F0023E">
        <w:rPr>
          <w:b/>
          <w:bCs/>
        </w:rPr>
        <w:t>decentralizēto</w:t>
      </w:r>
      <w:proofErr w:type="spellEnd"/>
      <w:r w:rsidRPr="00F0023E">
        <w:rPr>
          <w:b/>
          <w:bCs/>
        </w:rPr>
        <w:t xml:space="preserve"> </w:t>
      </w:r>
      <w:proofErr w:type="spellStart"/>
      <w:r w:rsidRPr="00F0023E">
        <w:rPr>
          <w:b/>
          <w:bCs/>
        </w:rPr>
        <w:t>kanalizācijas</w:t>
      </w:r>
      <w:proofErr w:type="spellEnd"/>
      <w:r w:rsidRPr="00F0023E">
        <w:rPr>
          <w:b/>
          <w:bCs/>
        </w:rPr>
        <w:t xml:space="preserve"> </w:t>
      </w:r>
      <w:proofErr w:type="spellStart"/>
      <w:r w:rsidRPr="00F0023E">
        <w:rPr>
          <w:b/>
          <w:bCs/>
        </w:rPr>
        <w:t>pakalpojumu</w:t>
      </w:r>
      <w:proofErr w:type="spellEnd"/>
      <w:r w:rsidRPr="00F0023E">
        <w:rPr>
          <w:b/>
          <w:bCs/>
        </w:rPr>
        <w:t xml:space="preserve">  </w:t>
      </w:r>
      <w:proofErr w:type="spellStart"/>
      <w:r w:rsidRPr="00F0023E">
        <w:rPr>
          <w:b/>
          <w:bCs/>
        </w:rPr>
        <w:t>sniegšanas</w:t>
      </w:r>
      <w:proofErr w:type="spellEnd"/>
      <w:r w:rsidRPr="00F0023E">
        <w:rPr>
          <w:b/>
          <w:bCs/>
        </w:rPr>
        <w:t xml:space="preserve"> un </w:t>
      </w:r>
      <w:proofErr w:type="spellStart"/>
      <w:r w:rsidRPr="00F0023E">
        <w:rPr>
          <w:b/>
          <w:bCs/>
        </w:rPr>
        <w:t>uzskaites</w:t>
      </w:r>
      <w:proofErr w:type="spellEnd"/>
      <w:r w:rsidRPr="00F0023E">
        <w:rPr>
          <w:b/>
          <w:bCs/>
        </w:rPr>
        <w:t xml:space="preserve"> </w:t>
      </w:r>
      <w:proofErr w:type="spellStart"/>
      <w:r w:rsidRPr="00F0023E">
        <w:rPr>
          <w:b/>
          <w:bCs/>
        </w:rPr>
        <w:t>kārtību</w:t>
      </w:r>
      <w:proofErr w:type="spellEnd"/>
      <w:r w:rsidRPr="00F0023E">
        <w:rPr>
          <w:b/>
          <w:bCs/>
        </w:rPr>
        <w:t xml:space="preserve"> </w:t>
      </w:r>
      <w:proofErr w:type="spellStart"/>
      <w:r w:rsidRPr="00F0023E">
        <w:rPr>
          <w:b/>
          <w:bCs/>
        </w:rPr>
        <w:t>Dobeles</w:t>
      </w:r>
      <w:proofErr w:type="spellEnd"/>
      <w:r w:rsidRPr="00F0023E">
        <w:rPr>
          <w:b/>
          <w:bCs/>
        </w:rPr>
        <w:t xml:space="preserve"> </w:t>
      </w:r>
      <w:proofErr w:type="spellStart"/>
      <w:r w:rsidRPr="00F0023E">
        <w:rPr>
          <w:b/>
          <w:bCs/>
        </w:rPr>
        <w:t>novada</w:t>
      </w:r>
      <w:proofErr w:type="spellEnd"/>
      <w:r w:rsidRPr="00F0023E">
        <w:rPr>
          <w:b/>
          <w:bCs/>
        </w:rPr>
        <w:t xml:space="preserve"> </w:t>
      </w:r>
      <w:proofErr w:type="spellStart"/>
      <w:r w:rsidRPr="00F0023E">
        <w:rPr>
          <w:b/>
          <w:bCs/>
        </w:rPr>
        <w:t>pašvaldībā</w:t>
      </w:r>
      <w:proofErr w:type="spellEnd"/>
      <w:r w:rsidRPr="00F0023E">
        <w:rPr>
          <w:b/>
          <w:bCs/>
        </w:rPr>
        <w:t xml:space="preserve">’’ </w:t>
      </w:r>
      <w:proofErr w:type="spellStart"/>
      <w:r w:rsidRPr="00F0023E">
        <w:rPr>
          <w:b/>
          <w:bCs/>
        </w:rPr>
        <w:t>apstiprināšanu</w:t>
      </w:r>
      <w:proofErr w:type="spellEnd"/>
      <w:r>
        <w:rPr>
          <w:b/>
        </w:rPr>
        <w:t>’’’’</w:t>
      </w:r>
      <w:r w:rsidRPr="00883F75">
        <w:rPr>
          <w:b/>
        </w:rPr>
        <w:t>.</w:t>
      </w:r>
      <w:r>
        <w:rPr>
          <w:b/>
        </w:rPr>
        <w:t xml:space="preserve"> </w:t>
      </w:r>
    </w:p>
    <w:p w14:paraId="52D1A60C" w14:textId="77777777" w:rsidR="008371C2" w:rsidRDefault="008371C2" w:rsidP="008371C2">
      <w:pPr>
        <w:jc w:val="both"/>
        <w:rPr>
          <w:color w:val="000000"/>
        </w:rPr>
      </w:pPr>
      <w:r w:rsidRPr="00883F75">
        <w:rPr>
          <w:color w:val="000000"/>
        </w:rPr>
        <w:lastRenderedPageBreak/>
        <w:t>Lēmums pievienots protokolam.</w:t>
      </w:r>
    </w:p>
    <w:p w14:paraId="722B53E8" w14:textId="77777777" w:rsidR="00263FA6" w:rsidRDefault="00263FA6" w:rsidP="002A7CEA">
      <w:pPr>
        <w:jc w:val="both"/>
        <w:rPr>
          <w:color w:val="000000"/>
        </w:rPr>
      </w:pPr>
    </w:p>
    <w:p w14:paraId="05C26390" w14:textId="77777777" w:rsidR="00616B7F" w:rsidRDefault="00616B7F" w:rsidP="00883F75">
      <w:pPr>
        <w:jc w:val="center"/>
        <w:rPr>
          <w:color w:val="000000"/>
        </w:rPr>
      </w:pPr>
    </w:p>
    <w:p w14:paraId="75693FD3" w14:textId="77777777" w:rsidR="00616B7F" w:rsidRDefault="00616B7F" w:rsidP="00883F75">
      <w:pPr>
        <w:jc w:val="center"/>
        <w:rPr>
          <w:color w:val="000000"/>
        </w:rPr>
      </w:pPr>
    </w:p>
    <w:p w14:paraId="421B5B65" w14:textId="0D724FBA" w:rsidR="00D251F8" w:rsidRDefault="00BC0442" w:rsidP="00883F75">
      <w:pPr>
        <w:jc w:val="center"/>
        <w:rPr>
          <w:color w:val="000000"/>
        </w:rPr>
      </w:pPr>
      <w:r w:rsidRPr="00883F75">
        <w:rPr>
          <w:color w:val="000000"/>
        </w:rPr>
        <w:t>3</w:t>
      </w:r>
      <w:r w:rsidR="00D251F8" w:rsidRPr="00883F75">
        <w:rPr>
          <w:color w:val="000000"/>
        </w:rPr>
        <w:t>.§</w:t>
      </w:r>
    </w:p>
    <w:p w14:paraId="3960727D" w14:textId="1E568584" w:rsidR="00181DF4" w:rsidRPr="00883F75" w:rsidRDefault="00181DF4" w:rsidP="00181DF4">
      <w:pPr>
        <w:suppressAutoHyphens/>
        <w:autoSpaceDN w:val="0"/>
        <w:jc w:val="center"/>
        <w:textAlignment w:val="baseline"/>
        <w:rPr>
          <w:color w:val="000000"/>
        </w:rPr>
      </w:pPr>
      <w:r w:rsidRPr="00F0023E">
        <w:rPr>
          <w:rFonts w:eastAsiaTheme="minorHAnsi"/>
          <w:b/>
          <w:bCs/>
        </w:rPr>
        <w:t>Par nolikuma “Grozījumi nolikumā “Iepirkuma komisijas nolikums” apstiprināšanu</w:t>
      </w:r>
    </w:p>
    <w:p w14:paraId="00C774BF" w14:textId="7E03A3F2" w:rsidR="00D251F8" w:rsidRPr="00883F75"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5824" behindDoc="0" locked="0" layoutInCell="1" allowOverlap="1" wp14:anchorId="01447CF7" wp14:editId="3B7ACA2D">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BC2337" w:rsidRPr="00BC2337">
        <w:rPr>
          <w:i/>
          <w:color w:val="000000"/>
        </w:rPr>
        <w:t xml:space="preserve"> </w:t>
      </w:r>
      <w:proofErr w:type="spellStart"/>
      <w:r w:rsidR="00F0023E">
        <w:rPr>
          <w:i/>
          <w:color w:val="000000"/>
        </w:rPr>
        <w:t>A.Vilks</w:t>
      </w:r>
      <w:proofErr w:type="spellEnd"/>
      <w:r w:rsidRPr="00883F75">
        <w:rPr>
          <w:i/>
          <w:color w:val="000000"/>
        </w:rPr>
        <w:t>)</w:t>
      </w:r>
    </w:p>
    <w:p w14:paraId="2956C44B" w14:textId="067F282F" w:rsidR="008C4052" w:rsidRDefault="008C4052" w:rsidP="00883F75">
      <w:pPr>
        <w:rPr>
          <w:color w:val="000000"/>
        </w:rPr>
      </w:pPr>
    </w:p>
    <w:p w14:paraId="57353DA2" w14:textId="77777777" w:rsidR="003E16C9" w:rsidRPr="00883F75" w:rsidRDefault="003E16C9" w:rsidP="00883F75">
      <w:pPr>
        <w:rPr>
          <w:color w:val="000000"/>
        </w:rPr>
      </w:pPr>
    </w:p>
    <w:p w14:paraId="63C118E9" w14:textId="7C531371" w:rsidR="00F57859" w:rsidRPr="00C875F8" w:rsidRDefault="00F57859" w:rsidP="00F57859">
      <w:pPr>
        <w:jc w:val="both"/>
        <w:rPr>
          <w:iCs/>
          <w:color w:val="000000"/>
        </w:rPr>
      </w:pPr>
      <w:bookmarkStart w:id="17" w:name="_Hlk99720198"/>
      <w:r w:rsidRPr="00883F75">
        <w:rPr>
          <w:color w:val="000000"/>
        </w:rPr>
        <w:t xml:space="preserve">Jautājums izskatīts </w:t>
      </w:r>
      <w:r>
        <w:rPr>
          <w:bCs/>
          <w:color w:val="000000"/>
        </w:rPr>
        <w:t>Tautsaimniecības un attīstības</w:t>
      </w:r>
      <w:r w:rsidRPr="00883F75">
        <w:rPr>
          <w:bCs/>
          <w:color w:val="000000"/>
        </w:rPr>
        <w:t xml:space="preserve"> komitejā 2022.</w:t>
      </w:r>
      <w:r w:rsidR="00616B7F">
        <w:rPr>
          <w:bCs/>
          <w:color w:val="000000"/>
        </w:rPr>
        <w:t xml:space="preserve"> </w:t>
      </w:r>
      <w:r w:rsidRPr="00883F75">
        <w:rPr>
          <w:bCs/>
          <w:color w:val="000000"/>
        </w:rPr>
        <w:t xml:space="preserve">gada </w:t>
      </w:r>
      <w:r>
        <w:rPr>
          <w:bCs/>
          <w:color w:val="000000"/>
        </w:rPr>
        <w:t>2</w:t>
      </w:r>
      <w:r w:rsidR="00B04D74">
        <w:rPr>
          <w:bCs/>
          <w:color w:val="000000"/>
        </w:rPr>
        <w:t>4</w:t>
      </w:r>
      <w:r>
        <w:rPr>
          <w:bCs/>
          <w:color w:val="000000"/>
        </w:rPr>
        <w:t>.</w:t>
      </w:r>
      <w:r w:rsidR="00616B7F">
        <w:rPr>
          <w:bCs/>
          <w:color w:val="000000"/>
        </w:rPr>
        <w:t xml:space="preserve"> </w:t>
      </w:r>
      <w:r>
        <w:rPr>
          <w:bCs/>
          <w:color w:val="000000"/>
        </w:rPr>
        <w:t>maijā</w:t>
      </w:r>
      <w:r w:rsidRPr="00883F75">
        <w:rPr>
          <w:bCs/>
          <w:color w:val="000000"/>
        </w:rPr>
        <w:t>.</w:t>
      </w:r>
    </w:p>
    <w:p w14:paraId="62169548" w14:textId="4069AC5A" w:rsidR="00BA6671" w:rsidRDefault="00F57859" w:rsidP="00883F75">
      <w:pPr>
        <w:jc w:val="both"/>
        <w:rPr>
          <w:color w:val="000000"/>
        </w:rPr>
      </w:pPr>
      <w:r>
        <w:rPr>
          <w:color w:val="000000"/>
        </w:rPr>
        <w:t>Jautā Viesturs Reinfelds.</w:t>
      </w:r>
    </w:p>
    <w:p w14:paraId="3105CEB7" w14:textId="106B1F8C" w:rsidR="00F57859" w:rsidRPr="00883F75" w:rsidRDefault="00F57859" w:rsidP="00883F75">
      <w:pPr>
        <w:jc w:val="both"/>
        <w:rPr>
          <w:color w:val="000000"/>
        </w:rPr>
      </w:pPr>
      <w:r>
        <w:rPr>
          <w:color w:val="000000"/>
        </w:rPr>
        <w:t>Atbild Agris Vilks.</w:t>
      </w:r>
    </w:p>
    <w:bookmarkEnd w:id="17"/>
    <w:p w14:paraId="1769D925" w14:textId="77777777" w:rsidR="00793E70" w:rsidRPr="00883F75" w:rsidRDefault="00793E70" w:rsidP="00883F75">
      <w:pPr>
        <w:jc w:val="both"/>
        <w:rPr>
          <w:color w:val="000000"/>
        </w:rPr>
      </w:pPr>
      <w:r w:rsidRPr="00883F75">
        <w:rPr>
          <w:color w:val="000000"/>
        </w:rPr>
        <w:t>Balsojums par lēmuma projektu.</w:t>
      </w:r>
    </w:p>
    <w:p w14:paraId="4FDC6B2A" w14:textId="44B1BFFC" w:rsidR="00F57859" w:rsidRPr="00883F75" w:rsidRDefault="00F57859" w:rsidP="00F57859">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15</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2 (</w:t>
      </w:r>
      <w:r>
        <w:rPr>
          <w:bCs/>
          <w:lang w:eastAsia="et-EE"/>
        </w:rPr>
        <w:t xml:space="preserve">Ainārs Meiers, </w:t>
      </w:r>
      <w:r w:rsidRPr="00FE5C59">
        <w:rPr>
          <w:bCs/>
          <w:lang w:eastAsia="et-EE"/>
        </w:rPr>
        <w:t>E</w:t>
      </w:r>
      <w:r>
        <w:rPr>
          <w:bCs/>
          <w:lang w:eastAsia="et-EE"/>
        </w:rPr>
        <w:t xml:space="preserve">dgars </w:t>
      </w:r>
      <w:proofErr w:type="spellStart"/>
      <w:r w:rsidRPr="00FE5C59">
        <w:rPr>
          <w:bCs/>
          <w:lang w:eastAsia="et-EE"/>
        </w:rPr>
        <w:t>Gaigalis</w:t>
      </w:r>
      <w:proofErr w:type="spellEnd"/>
      <w:r>
        <w:rPr>
          <w:bCs/>
          <w:lang w:eastAsia="et-EE"/>
        </w:rPr>
        <w:t>)</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560807D8" w14:textId="365FBBCB" w:rsidR="00F57859" w:rsidRDefault="00F57859" w:rsidP="00F57859">
      <w:pPr>
        <w:suppressAutoHyphens/>
        <w:autoSpaceDN w:val="0"/>
        <w:jc w:val="both"/>
        <w:textAlignment w:val="baseline"/>
        <w:rPr>
          <w:b/>
        </w:rPr>
      </w:pPr>
      <w:r w:rsidRPr="00883F75">
        <w:rPr>
          <w:b/>
          <w:color w:val="000000"/>
        </w:rPr>
        <w:t>Pieņemt lēmumu</w:t>
      </w:r>
      <w:r w:rsidRPr="00883F75">
        <w:rPr>
          <w:color w:val="000000"/>
        </w:rPr>
        <w:t xml:space="preserve"> </w:t>
      </w:r>
      <w:r w:rsidRPr="00883F75">
        <w:rPr>
          <w:b/>
          <w:color w:val="000000"/>
        </w:rPr>
        <w:t>Nr.</w:t>
      </w:r>
      <w:r>
        <w:rPr>
          <w:b/>
          <w:color w:val="000000"/>
        </w:rPr>
        <w:t>215/9</w:t>
      </w:r>
      <w:r w:rsidRPr="00883F75">
        <w:rPr>
          <w:color w:val="000000"/>
        </w:rPr>
        <w:t xml:space="preserve"> </w:t>
      </w:r>
      <w:r w:rsidRPr="00883F75">
        <w:rPr>
          <w:b/>
          <w:color w:val="000000"/>
        </w:rPr>
        <w:t>“</w:t>
      </w:r>
      <w:r w:rsidRPr="00F0023E">
        <w:rPr>
          <w:rFonts w:eastAsiaTheme="minorHAnsi"/>
          <w:b/>
          <w:bCs/>
        </w:rPr>
        <w:t>Par nolikuma “Grozījumi nolikumā “Iepirkuma komisijas nolikums” apstiprināšanu</w:t>
      </w:r>
      <w:r>
        <w:rPr>
          <w:rFonts w:eastAsiaTheme="minorHAnsi"/>
          <w:b/>
          <w:bCs/>
        </w:rPr>
        <w:t>’’</w:t>
      </w:r>
      <w:r w:rsidRPr="00883F75">
        <w:rPr>
          <w:b/>
        </w:rPr>
        <w:t>.</w:t>
      </w:r>
      <w:r>
        <w:rPr>
          <w:b/>
        </w:rPr>
        <w:t xml:space="preserve"> </w:t>
      </w:r>
    </w:p>
    <w:p w14:paraId="109EE6F7" w14:textId="5907A8C9" w:rsidR="00174278" w:rsidRDefault="00F57859" w:rsidP="00F57859">
      <w:pPr>
        <w:jc w:val="both"/>
        <w:rPr>
          <w:color w:val="000000"/>
        </w:rPr>
      </w:pPr>
      <w:r w:rsidRPr="00883F75">
        <w:rPr>
          <w:color w:val="000000"/>
        </w:rPr>
        <w:t>Lēmums pievienots protokolam</w:t>
      </w:r>
      <w:r w:rsidR="00994341">
        <w:rPr>
          <w:color w:val="000000"/>
        </w:rPr>
        <w:t>.</w:t>
      </w:r>
    </w:p>
    <w:p w14:paraId="435F5B93" w14:textId="308A5049" w:rsidR="008C4052" w:rsidRDefault="008C4052" w:rsidP="00883F75">
      <w:pPr>
        <w:jc w:val="both"/>
        <w:rPr>
          <w:color w:val="000000"/>
        </w:rPr>
      </w:pPr>
    </w:p>
    <w:p w14:paraId="4536D198" w14:textId="77777777" w:rsidR="003E16C9" w:rsidRDefault="003E16C9" w:rsidP="00883F75">
      <w:pPr>
        <w:jc w:val="both"/>
        <w:rPr>
          <w:color w:val="000000"/>
        </w:rPr>
      </w:pPr>
    </w:p>
    <w:p w14:paraId="0133D57A" w14:textId="4B552917" w:rsidR="00181DF4" w:rsidRDefault="00294145" w:rsidP="00883F75">
      <w:pPr>
        <w:jc w:val="center"/>
        <w:rPr>
          <w:color w:val="000000"/>
        </w:rPr>
      </w:pPr>
      <w:r w:rsidRPr="00883F75">
        <w:rPr>
          <w:color w:val="000000"/>
        </w:rPr>
        <w:t>4.§</w:t>
      </w:r>
    </w:p>
    <w:p w14:paraId="307C5CF3" w14:textId="52237A9F" w:rsidR="00181DF4" w:rsidRPr="00883F75" w:rsidRDefault="00181DF4" w:rsidP="00181DF4">
      <w:pPr>
        <w:rPr>
          <w:color w:val="000000"/>
        </w:rPr>
      </w:pPr>
      <w:r w:rsidRPr="00F0023E">
        <w:rPr>
          <w:rFonts w:eastAsiaTheme="minorHAnsi" w:cstheme="minorBidi"/>
          <w:b/>
          <w:bCs/>
          <w:lang w:eastAsia="en-US"/>
        </w:rPr>
        <w:t>Par grozījumiem Dobeles novada domes 2021. gada 25. novembra lēmumā Nr. 287/16  “Par Iepirkuma komisijas izveidi un Iepirkuma komisijas nolikuma apstiprināšanu”</w:t>
      </w:r>
    </w:p>
    <w:p w14:paraId="7BF66DA9" w14:textId="7500D908" w:rsidR="00294145" w:rsidRPr="00883F7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1968" behindDoc="0" locked="0" layoutInCell="1" allowOverlap="1" wp14:anchorId="70AAEDE6" wp14:editId="687575C8">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F0023E">
        <w:rPr>
          <w:i/>
          <w:color w:val="000000"/>
        </w:rPr>
        <w:t>A.Vilks</w:t>
      </w:r>
      <w:proofErr w:type="spellEnd"/>
      <w:r w:rsidRPr="00883F75">
        <w:rPr>
          <w:i/>
          <w:color w:val="000000"/>
        </w:rPr>
        <w:t>)</w:t>
      </w:r>
    </w:p>
    <w:p w14:paraId="37D9DDD6" w14:textId="52CAB7AC" w:rsidR="00294145" w:rsidRDefault="00294145" w:rsidP="00883F75">
      <w:pPr>
        <w:rPr>
          <w:color w:val="000000"/>
        </w:rPr>
      </w:pPr>
    </w:p>
    <w:p w14:paraId="45F529B6" w14:textId="77777777" w:rsidR="003E16C9" w:rsidRDefault="003E16C9" w:rsidP="00883F75">
      <w:pPr>
        <w:rPr>
          <w:color w:val="000000"/>
        </w:rPr>
      </w:pPr>
    </w:p>
    <w:p w14:paraId="0C8FDD3D" w14:textId="0615E8EA" w:rsidR="00B04D74" w:rsidRPr="00C875F8" w:rsidRDefault="00B04D74" w:rsidP="00B04D74">
      <w:pPr>
        <w:jc w:val="both"/>
        <w:rPr>
          <w:i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616B7F">
        <w:rPr>
          <w:bCs/>
          <w:color w:val="000000"/>
        </w:rPr>
        <w:t xml:space="preserve"> </w:t>
      </w:r>
      <w:r w:rsidRPr="00883F75">
        <w:rPr>
          <w:bCs/>
          <w:color w:val="000000"/>
        </w:rPr>
        <w:t xml:space="preserve">gada </w:t>
      </w:r>
      <w:r>
        <w:rPr>
          <w:bCs/>
          <w:color w:val="000000"/>
        </w:rPr>
        <w:t>24.</w:t>
      </w:r>
      <w:r w:rsidR="00616B7F">
        <w:rPr>
          <w:bCs/>
          <w:color w:val="000000"/>
        </w:rPr>
        <w:t xml:space="preserve"> </w:t>
      </w:r>
      <w:r>
        <w:rPr>
          <w:bCs/>
          <w:color w:val="000000"/>
        </w:rPr>
        <w:t>maijā</w:t>
      </w:r>
      <w:r w:rsidRPr="00883F75">
        <w:rPr>
          <w:bCs/>
          <w:color w:val="000000"/>
        </w:rPr>
        <w:t>.</w:t>
      </w:r>
    </w:p>
    <w:p w14:paraId="06272117" w14:textId="0C5B5890" w:rsidR="00B04D74" w:rsidRDefault="00B04D74" w:rsidP="00B04D74">
      <w:pPr>
        <w:jc w:val="both"/>
        <w:rPr>
          <w:color w:val="000000"/>
        </w:rPr>
      </w:pPr>
      <w:r>
        <w:rPr>
          <w:color w:val="000000"/>
        </w:rPr>
        <w:t>Jautā Viesturs Reinfelds, Kristīne Briede.</w:t>
      </w:r>
    </w:p>
    <w:p w14:paraId="262D1E1D" w14:textId="3A6099C6" w:rsidR="00B04D74" w:rsidRPr="00883F75" w:rsidRDefault="00B04D74" w:rsidP="00B04D74">
      <w:pPr>
        <w:jc w:val="both"/>
        <w:rPr>
          <w:color w:val="000000"/>
        </w:rPr>
      </w:pPr>
      <w:r>
        <w:rPr>
          <w:color w:val="000000"/>
        </w:rPr>
        <w:t xml:space="preserve">Atbild Ivars </w:t>
      </w:r>
      <w:proofErr w:type="spellStart"/>
      <w:r>
        <w:rPr>
          <w:color w:val="000000"/>
        </w:rPr>
        <w:t>Gorskis</w:t>
      </w:r>
      <w:proofErr w:type="spellEnd"/>
      <w:r>
        <w:rPr>
          <w:color w:val="000000"/>
        </w:rPr>
        <w:t>.</w:t>
      </w:r>
    </w:p>
    <w:p w14:paraId="2BE8FF33" w14:textId="789BACB6" w:rsidR="00B04D74" w:rsidRPr="00883F75" w:rsidRDefault="00B04D74" w:rsidP="00B04D74">
      <w:pPr>
        <w:jc w:val="both"/>
        <w:rPr>
          <w:color w:val="000000"/>
        </w:rPr>
      </w:pPr>
      <w:r w:rsidRPr="00883F75">
        <w:rPr>
          <w:color w:val="000000"/>
        </w:rPr>
        <w:t>Balsojums par lēmuma projektu.</w:t>
      </w:r>
    </w:p>
    <w:p w14:paraId="24931801" w14:textId="06C52342" w:rsidR="00B04D74" w:rsidRPr="00883F75" w:rsidRDefault="00B04D74" w:rsidP="00B04D74">
      <w:pPr>
        <w:jc w:val="both"/>
        <w:rPr>
          <w:rFonts w:eastAsia="Lucida Sans Unicode"/>
          <w:kern w:val="1"/>
        </w:rPr>
      </w:pPr>
      <w:r w:rsidRPr="00883F75">
        <w:rPr>
          <w:color w:val="000000"/>
        </w:rPr>
        <w:t>Atklāti</w:t>
      </w:r>
      <w:r w:rsidRPr="00883F75">
        <w:t xml:space="preserve"> balsojot</w:t>
      </w:r>
      <w:r w:rsidRPr="00B04D74">
        <w:t xml:space="preserve"> </w:t>
      </w:r>
      <w:r>
        <w:t>PAR – 11 (</w:t>
      </w:r>
      <w:r>
        <w:rPr>
          <w:bCs/>
          <w:lang w:eastAsia="et-EE"/>
        </w:rPr>
        <w:t xml:space="preserve">Sarmīte Dude,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Dace Reinika,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6 (</w:t>
      </w:r>
      <w:r>
        <w:rPr>
          <w:bCs/>
          <w:lang w:eastAsia="et-EE"/>
        </w:rPr>
        <w:t xml:space="preserve">Kristīne Briede, Andris </w:t>
      </w:r>
      <w:proofErr w:type="spellStart"/>
      <w:r>
        <w:rPr>
          <w:bCs/>
          <w:lang w:eastAsia="et-EE"/>
        </w:rPr>
        <w:t>Podvinskis</w:t>
      </w:r>
      <w:proofErr w:type="spellEnd"/>
      <w:r>
        <w:rPr>
          <w:bCs/>
          <w:lang w:eastAsia="et-EE"/>
        </w:rPr>
        <w:t>, Ainārs Meiers,</w:t>
      </w:r>
      <w:r w:rsidRPr="000965A9">
        <w:rPr>
          <w:bCs/>
          <w:lang w:eastAsia="et-EE"/>
        </w:rPr>
        <w:t xml:space="preserve"> </w:t>
      </w:r>
      <w:r>
        <w:rPr>
          <w:bCs/>
          <w:lang w:eastAsia="et-EE"/>
        </w:rPr>
        <w:t xml:space="preserve">Viesturs Reinfelds, Māris Feldmanis, Edgars </w:t>
      </w:r>
      <w:proofErr w:type="spellStart"/>
      <w:r>
        <w:rPr>
          <w:bCs/>
          <w:lang w:eastAsia="et-EE"/>
        </w:rPr>
        <w:t>Gaigalis</w:t>
      </w:r>
      <w:proofErr w:type="spellEnd"/>
      <w:r>
        <w:rPr>
          <w:bCs/>
          <w:lang w:eastAsia="et-EE"/>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A0C94FD" w14:textId="77463FB0" w:rsidR="00B04D74" w:rsidRDefault="00B04D74" w:rsidP="00B04D74">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216/9</w:t>
      </w:r>
      <w:r w:rsidRPr="00883F75">
        <w:rPr>
          <w:color w:val="000000"/>
        </w:rPr>
        <w:t xml:space="preserve"> </w:t>
      </w:r>
      <w:r w:rsidRPr="00B04D74">
        <w:rPr>
          <w:b/>
          <w:bCs/>
          <w:color w:val="000000"/>
        </w:rPr>
        <w:t>‘’</w:t>
      </w:r>
      <w:r w:rsidRPr="00B04D74">
        <w:rPr>
          <w:rFonts w:eastAsiaTheme="minorHAnsi" w:cstheme="minorBidi"/>
          <w:b/>
          <w:bCs/>
          <w:lang w:eastAsia="en-US"/>
        </w:rPr>
        <w:t xml:space="preserve">Par grozījumiem Dobeles novada domes 2021. gada 25. </w:t>
      </w:r>
      <w:r>
        <w:rPr>
          <w:rFonts w:eastAsiaTheme="minorHAnsi" w:cstheme="minorBidi"/>
          <w:b/>
          <w:bCs/>
          <w:lang w:eastAsia="en-US"/>
        </w:rPr>
        <w:t>n</w:t>
      </w:r>
      <w:r w:rsidRPr="00B04D74">
        <w:rPr>
          <w:rFonts w:eastAsiaTheme="minorHAnsi" w:cstheme="minorBidi"/>
          <w:b/>
          <w:bCs/>
          <w:lang w:eastAsia="en-US"/>
        </w:rPr>
        <w:t>ovembra lēmumā Nr. 287/16  “Par Iepirkuma komisijas izveidi un Iepirkuma komisijas nolikuma apstiprināšanu”</w:t>
      </w:r>
      <w:r>
        <w:rPr>
          <w:rFonts w:eastAsiaTheme="minorHAnsi" w:cstheme="minorBidi"/>
          <w:b/>
          <w:bCs/>
          <w:lang w:eastAsia="en-US"/>
        </w:rPr>
        <w:t>’’.</w:t>
      </w:r>
    </w:p>
    <w:p w14:paraId="0FBC7159" w14:textId="77777777" w:rsidR="00B04D74" w:rsidRDefault="00B04D74" w:rsidP="00B04D74">
      <w:pPr>
        <w:jc w:val="both"/>
        <w:rPr>
          <w:color w:val="000000"/>
        </w:rPr>
      </w:pPr>
      <w:r w:rsidRPr="00883F75">
        <w:rPr>
          <w:color w:val="000000"/>
        </w:rPr>
        <w:t>Lēmums pievienots protokolam</w:t>
      </w:r>
    </w:p>
    <w:p w14:paraId="5629398B" w14:textId="77777777" w:rsidR="00174278" w:rsidRPr="00883F75" w:rsidRDefault="00174278" w:rsidP="00883F75">
      <w:pPr>
        <w:jc w:val="both"/>
        <w:rPr>
          <w:color w:val="000000"/>
        </w:rPr>
      </w:pPr>
    </w:p>
    <w:p w14:paraId="6F2FB30C" w14:textId="77777777" w:rsidR="003E16C9" w:rsidRDefault="003E16C9" w:rsidP="00883F75">
      <w:pPr>
        <w:jc w:val="center"/>
        <w:rPr>
          <w:color w:val="000000"/>
        </w:rPr>
      </w:pPr>
    </w:p>
    <w:p w14:paraId="2FEF894F" w14:textId="77777777" w:rsidR="003E16C9" w:rsidRDefault="003E16C9" w:rsidP="00883F75">
      <w:pPr>
        <w:jc w:val="center"/>
        <w:rPr>
          <w:color w:val="000000"/>
        </w:rPr>
      </w:pPr>
    </w:p>
    <w:p w14:paraId="4CA54102" w14:textId="77777777" w:rsidR="003E16C9" w:rsidRDefault="003E16C9" w:rsidP="00883F75">
      <w:pPr>
        <w:jc w:val="center"/>
        <w:rPr>
          <w:color w:val="000000"/>
        </w:rPr>
      </w:pPr>
    </w:p>
    <w:p w14:paraId="0EC654CF" w14:textId="77777777" w:rsidR="003E16C9" w:rsidRDefault="003E16C9" w:rsidP="00883F75">
      <w:pPr>
        <w:jc w:val="center"/>
        <w:rPr>
          <w:color w:val="000000"/>
        </w:rPr>
      </w:pPr>
    </w:p>
    <w:p w14:paraId="2BE8E9EE" w14:textId="77777777" w:rsidR="003E16C9" w:rsidRDefault="003E16C9" w:rsidP="00883F75">
      <w:pPr>
        <w:jc w:val="center"/>
        <w:rPr>
          <w:color w:val="000000"/>
        </w:rPr>
      </w:pPr>
    </w:p>
    <w:p w14:paraId="73BB8613" w14:textId="77777777" w:rsidR="003E16C9" w:rsidRDefault="003E16C9" w:rsidP="00883F75">
      <w:pPr>
        <w:jc w:val="center"/>
        <w:rPr>
          <w:color w:val="000000"/>
        </w:rPr>
      </w:pPr>
    </w:p>
    <w:p w14:paraId="115309AA" w14:textId="77777777" w:rsidR="003E16C9" w:rsidRDefault="003E16C9" w:rsidP="00883F75">
      <w:pPr>
        <w:jc w:val="center"/>
        <w:rPr>
          <w:color w:val="000000"/>
        </w:rPr>
      </w:pPr>
    </w:p>
    <w:p w14:paraId="45560CFB" w14:textId="77777777" w:rsidR="003E16C9" w:rsidRDefault="003E16C9" w:rsidP="00883F75">
      <w:pPr>
        <w:jc w:val="center"/>
        <w:rPr>
          <w:color w:val="000000"/>
        </w:rPr>
      </w:pPr>
    </w:p>
    <w:p w14:paraId="65AC1C86" w14:textId="77777777" w:rsidR="003E16C9" w:rsidRDefault="003E16C9" w:rsidP="00883F75">
      <w:pPr>
        <w:jc w:val="center"/>
        <w:rPr>
          <w:color w:val="000000"/>
        </w:rPr>
      </w:pPr>
    </w:p>
    <w:p w14:paraId="0C8D2C53" w14:textId="113CD460" w:rsidR="00294145" w:rsidRPr="00883F75" w:rsidRDefault="00142C2E" w:rsidP="00883F75">
      <w:pPr>
        <w:jc w:val="center"/>
        <w:rPr>
          <w:b/>
          <w:u w:val="single"/>
        </w:rPr>
      </w:pPr>
      <w:r w:rsidRPr="00883F75">
        <w:rPr>
          <w:color w:val="000000"/>
        </w:rPr>
        <w:lastRenderedPageBreak/>
        <w:t>5</w:t>
      </w:r>
      <w:r w:rsidR="00294145" w:rsidRPr="00883F75">
        <w:rPr>
          <w:color w:val="000000"/>
        </w:rPr>
        <w:t>.§</w:t>
      </w:r>
    </w:p>
    <w:p w14:paraId="421B6304" w14:textId="2BBA072C" w:rsidR="006D0D17" w:rsidRPr="006D0D17" w:rsidRDefault="006D0D17" w:rsidP="00925E39">
      <w:pPr>
        <w:jc w:val="center"/>
        <w:rPr>
          <w:b/>
        </w:rPr>
      </w:pPr>
      <w:bookmarkStart w:id="18" w:name="_Hlk96803714"/>
      <w:r w:rsidRPr="006D0D17">
        <w:rPr>
          <w:rFonts w:eastAsia="Calibri"/>
          <w:b/>
          <w:lang w:eastAsia="en-US"/>
        </w:rPr>
        <w:t>Par valsts aizdevuma prioritāriem projektiem saņemšanu</w:t>
      </w:r>
    </w:p>
    <w:bookmarkEnd w:id="18"/>
    <w:p w14:paraId="71D07127" w14:textId="0989409E" w:rsidR="0029414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4016" behindDoc="0" locked="0" layoutInCell="1" allowOverlap="1" wp14:anchorId="7D3462C7" wp14:editId="5DBE666D">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4859A6">
        <w:rPr>
          <w:i/>
          <w:color w:val="000000"/>
        </w:rPr>
        <w:t>A.Didrihsone</w:t>
      </w:r>
      <w:proofErr w:type="spellEnd"/>
      <w:r w:rsidRPr="00883F75">
        <w:rPr>
          <w:i/>
          <w:color w:val="000000"/>
        </w:rPr>
        <w:t>)</w:t>
      </w:r>
    </w:p>
    <w:p w14:paraId="47108047" w14:textId="2533C781" w:rsidR="00E3773C" w:rsidRDefault="00E3773C" w:rsidP="00883F75">
      <w:pPr>
        <w:jc w:val="center"/>
        <w:rPr>
          <w:i/>
          <w:color w:val="000000"/>
        </w:rPr>
      </w:pPr>
    </w:p>
    <w:p w14:paraId="4E79670B" w14:textId="7C7D262F" w:rsidR="008C4052" w:rsidRDefault="008C4052" w:rsidP="00883F75">
      <w:pPr>
        <w:jc w:val="center"/>
        <w:rPr>
          <w:i/>
          <w:color w:val="000000"/>
        </w:rPr>
      </w:pPr>
    </w:p>
    <w:p w14:paraId="474CBE65" w14:textId="6630F318" w:rsidR="00994341" w:rsidRDefault="00925E39" w:rsidP="00925E39">
      <w:pPr>
        <w:jc w:val="both"/>
        <w:rPr>
          <w:iCs/>
          <w:color w:val="000000"/>
        </w:rPr>
      </w:pPr>
      <w:r>
        <w:rPr>
          <w:iCs/>
          <w:color w:val="000000"/>
        </w:rPr>
        <w:t>Jautā Dace Reinika.</w:t>
      </w:r>
    </w:p>
    <w:p w14:paraId="567A0DCA" w14:textId="76341669" w:rsidR="00925E39" w:rsidRDefault="00925E39" w:rsidP="00925E39">
      <w:pPr>
        <w:jc w:val="both"/>
        <w:rPr>
          <w:iCs/>
          <w:color w:val="000000"/>
        </w:rPr>
      </w:pPr>
      <w:r>
        <w:rPr>
          <w:iCs/>
          <w:color w:val="000000"/>
        </w:rPr>
        <w:t xml:space="preserve">Atbild Jolanta Kalniņa. </w:t>
      </w:r>
    </w:p>
    <w:p w14:paraId="7EC2544C" w14:textId="426DBE43" w:rsidR="00A505A7" w:rsidRPr="00925E39" w:rsidRDefault="00925E39" w:rsidP="00925E39">
      <w:pPr>
        <w:jc w:val="both"/>
        <w:rPr>
          <w:iCs/>
          <w:color w:val="000000"/>
        </w:rPr>
      </w:pPr>
      <w:r>
        <w:rPr>
          <w:iCs/>
          <w:color w:val="000000"/>
        </w:rPr>
        <w:t>Viesturs Reinfelds iesaka precizēt 1. apakšpunktu  no  ‘’Jāņa Čakstes ielas pārbūve’’ uz ‘’</w:t>
      </w:r>
      <w:r w:rsidR="00A505A7">
        <w:rPr>
          <w:iCs/>
          <w:color w:val="000000"/>
        </w:rPr>
        <w:t xml:space="preserve">Jāņa Čakstes ielas un Atmodas ielas pārbūve’’ un 4. apakšpunktu no ‘’sākt 2023.gada septembri’’ uz ‘’sākt ar 2023. gada </w:t>
      </w:r>
      <w:proofErr w:type="spellStart"/>
      <w:r w:rsidR="00A505A7">
        <w:rPr>
          <w:iCs/>
          <w:color w:val="000000"/>
        </w:rPr>
        <w:t>saptembri</w:t>
      </w:r>
      <w:proofErr w:type="spellEnd"/>
      <w:r w:rsidR="00A505A7">
        <w:rPr>
          <w:iCs/>
          <w:color w:val="000000"/>
        </w:rPr>
        <w:t>’’.</w:t>
      </w:r>
    </w:p>
    <w:p w14:paraId="4EB4130A" w14:textId="099310B7" w:rsidR="009E1D09" w:rsidRDefault="00A505A7" w:rsidP="009E1D09">
      <w:pPr>
        <w:jc w:val="both"/>
        <w:rPr>
          <w:color w:val="000000"/>
        </w:rPr>
      </w:pPr>
      <w:r>
        <w:rPr>
          <w:color w:val="000000"/>
        </w:rPr>
        <w:t xml:space="preserve">Skaidro Ivars </w:t>
      </w:r>
      <w:proofErr w:type="spellStart"/>
      <w:r>
        <w:rPr>
          <w:color w:val="000000"/>
        </w:rPr>
        <w:t>Gorskis</w:t>
      </w:r>
      <w:proofErr w:type="spellEnd"/>
      <w:r>
        <w:rPr>
          <w:color w:val="000000"/>
        </w:rPr>
        <w:t>.</w:t>
      </w:r>
    </w:p>
    <w:p w14:paraId="69F4EB62" w14:textId="10F0BBEA" w:rsidR="00A505A7" w:rsidRDefault="00A505A7" w:rsidP="009E1D09">
      <w:pPr>
        <w:jc w:val="both"/>
        <w:rPr>
          <w:color w:val="000000"/>
        </w:rPr>
      </w:pPr>
      <w:r>
        <w:rPr>
          <w:color w:val="000000"/>
        </w:rPr>
        <w:t>Jautā Dace Reinika.</w:t>
      </w:r>
    </w:p>
    <w:p w14:paraId="7E65AEAF" w14:textId="7EEAC7B7" w:rsidR="00A505A7" w:rsidRDefault="00A505A7" w:rsidP="009E1D09">
      <w:pPr>
        <w:jc w:val="both"/>
        <w:rPr>
          <w:color w:val="000000"/>
        </w:rPr>
      </w:pPr>
      <w:r>
        <w:rPr>
          <w:color w:val="000000"/>
        </w:rPr>
        <w:t xml:space="preserve">Atbild Ivars </w:t>
      </w:r>
      <w:proofErr w:type="spellStart"/>
      <w:r>
        <w:rPr>
          <w:color w:val="000000"/>
        </w:rPr>
        <w:t>Gorskis</w:t>
      </w:r>
      <w:proofErr w:type="spellEnd"/>
      <w:r>
        <w:rPr>
          <w:color w:val="000000"/>
        </w:rPr>
        <w:t xml:space="preserve">, Aldis </w:t>
      </w:r>
      <w:proofErr w:type="spellStart"/>
      <w:r>
        <w:rPr>
          <w:color w:val="000000"/>
        </w:rPr>
        <w:t>Lerhs</w:t>
      </w:r>
      <w:proofErr w:type="spellEnd"/>
      <w:r>
        <w:rPr>
          <w:color w:val="000000"/>
        </w:rPr>
        <w:t>.</w:t>
      </w:r>
    </w:p>
    <w:p w14:paraId="0FFCBC2F" w14:textId="12C80136" w:rsidR="00994341" w:rsidRDefault="00994341" w:rsidP="009E1D09">
      <w:pPr>
        <w:jc w:val="both"/>
        <w:rPr>
          <w:color w:val="000000"/>
        </w:rPr>
      </w:pPr>
      <w:r>
        <w:rPr>
          <w:color w:val="000000"/>
        </w:rPr>
        <w:t>Jautā Ainārs Meiers.</w:t>
      </w:r>
    </w:p>
    <w:p w14:paraId="1DE32519" w14:textId="5535ECD7" w:rsidR="00994341" w:rsidRPr="00883F75" w:rsidRDefault="00994341" w:rsidP="009E1D09">
      <w:pPr>
        <w:jc w:val="both"/>
        <w:rPr>
          <w:color w:val="000000"/>
        </w:rPr>
      </w:pPr>
      <w:r>
        <w:rPr>
          <w:color w:val="000000"/>
        </w:rPr>
        <w:t xml:space="preserve">Atbild Ivars </w:t>
      </w:r>
      <w:proofErr w:type="spellStart"/>
      <w:r>
        <w:rPr>
          <w:color w:val="000000"/>
        </w:rPr>
        <w:t>Gorskis</w:t>
      </w:r>
      <w:proofErr w:type="spellEnd"/>
      <w:r>
        <w:rPr>
          <w:color w:val="000000"/>
        </w:rPr>
        <w:t>, Jolanta Kalniņa, Agris Vilks.</w:t>
      </w:r>
    </w:p>
    <w:p w14:paraId="6D4B3CA6" w14:textId="4558E651" w:rsidR="009E1D09" w:rsidRPr="00883F75" w:rsidRDefault="009E1D09" w:rsidP="009E1D09">
      <w:pPr>
        <w:jc w:val="both"/>
        <w:rPr>
          <w:color w:val="000000"/>
        </w:rPr>
      </w:pPr>
      <w:r w:rsidRPr="00883F75">
        <w:rPr>
          <w:color w:val="000000"/>
        </w:rPr>
        <w:t>Balsojums par lēmuma projektu</w:t>
      </w:r>
      <w:r w:rsidR="00F77C52">
        <w:rPr>
          <w:color w:val="000000"/>
        </w:rPr>
        <w:t xml:space="preserve"> ar precizējumiem</w:t>
      </w:r>
      <w:r w:rsidRPr="00883F75">
        <w:rPr>
          <w:color w:val="000000"/>
        </w:rPr>
        <w:t>.</w:t>
      </w:r>
    </w:p>
    <w:p w14:paraId="061A18D6" w14:textId="77777777" w:rsidR="00A505A7" w:rsidRPr="00883F75" w:rsidRDefault="00A505A7" w:rsidP="00A505A7">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32378A55" w14:textId="7809FD4D" w:rsidR="00A505A7" w:rsidRDefault="00A505A7" w:rsidP="00F77C52">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217/9</w:t>
      </w:r>
      <w:r w:rsidRPr="00883F75">
        <w:rPr>
          <w:color w:val="000000"/>
        </w:rPr>
        <w:t xml:space="preserve"> </w:t>
      </w:r>
      <w:r>
        <w:rPr>
          <w:color w:val="000000"/>
        </w:rPr>
        <w:t>‘’</w:t>
      </w:r>
      <w:r w:rsidRPr="006D0D17">
        <w:rPr>
          <w:rFonts w:eastAsia="Calibri"/>
          <w:b/>
          <w:lang w:eastAsia="en-US"/>
        </w:rPr>
        <w:t>Par valsts aizdevuma prioritāriem projektiem saņemšanu</w:t>
      </w:r>
      <w:r w:rsidR="00F77C52">
        <w:rPr>
          <w:rFonts w:eastAsia="Calibri"/>
          <w:b/>
          <w:lang w:eastAsia="en-US"/>
        </w:rPr>
        <w:t>’’.</w:t>
      </w:r>
    </w:p>
    <w:p w14:paraId="17C2A863" w14:textId="77777777" w:rsidR="00A505A7" w:rsidRDefault="00A505A7" w:rsidP="00A505A7">
      <w:pPr>
        <w:jc w:val="both"/>
        <w:rPr>
          <w:color w:val="000000"/>
        </w:rPr>
      </w:pPr>
      <w:r w:rsidRPr="00883F75">
        <w:rPr>
          <w:color w:val="000000"/>
        </w:rPr>
        <w:t>Lēmums pievienots protokolam.</w:t>
      </w:r>
    </w:p>
    <w:p w14:paraId="5040F815" w14:textId="16CF1C9F" w:rsidR="00263FA6" w:rsidRDefault="00263FA6" w:rsidP="00883F75">
      <w:pPr>
        <w:jc w:val="both"/>
        <w:rPr>
          <w:color w:val="000000"/>
        </w:rPr>
      </w:pPr>
    </w:p>
    <w:p w14:paraId="2289AE5F" w14:textId="77777777" w:rsidR="003E16C9" w:rsidRPr="00883F75" w:rsidRDefault="003E16C9" w:rsidP="00883F75">
      <w:pPr>
        <w:jc w:val="both"/>
        <w:rPr>
          <w:color w:val="000000"/>
        </w:rPr>
      </w:pPr>
    </w:p>
    <w:p w14:paraId="2194BD26" w14:textId="122A1889" w:rsidR="00294145" w:rsidRPr="00883F75" w:rsidRDefault="00142C2E" w:rsidP="00883F75">
      <w:pPr>
        <w:jc w:val="center"/>
        <w:rPr>
          <w:b/>
          <w:u w:val="single"/>
        </w:rPr>
      </w:pPr>
      <w:r w:rsidRPr="00883F75">
        <w:rPr>
          <w:color w:val="000000"/>
        </w:rPr>
        <w:t>6</w:t>
      </w:r>
      <w:r w:rsidR="00294145" w:rsidRPr="00883F75">
        <w:rPr>
          <w:color w:val="000000"/>
        </w:rPr>
        <w:t>.§</w:t>
      </w:r>
    </w:p>
    <w:p w14:paraId="1667BEDB" w14:textId="7F74B216" w:rsidR="006D0D17" w:rsidRPr="00B62420" w:rsidRDefault="006D0D17" w:rsidP="00B62420">
      <w:pPr>
        <w:jc w:val="center"/>
        <w:rPr>
          <w:rFonts w:eastAsia="Calibri"/>
          <w:b/>
          <w:bCs/>
          <w:color w:val="000000"/>
          <w:lang w:eastAsia="en-US"/>
        </w:rPr>
      </w:pPr>
      <w:r w:rsidRPr="006D0D17">
        <w:rPr>
          <w:rFonts w:eastAsia="Calibri"/>
          <w:b/>
          <w:lang w:eastAsia="en-US"/>
        </w:rPr>
        <w:t>Par grozījumiem 2022. gada 13. aprīļa lēmumā “Par atbalsta piešķiršanu izmitināšanas un ēdināšanas izdevumu segšanai Ukrainas civiliedzīvotājiem”</w:t>
      </w:r>
    </w:p>
    <w:p w14:paraId="22AD63EE" w14:textId="3CC15DA2" w:rsidR="00D156C7"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8112" behindDoc="0" locked="0" layoutInCell="1" allowOverlap="1" wp14:anchorId="21BD0597" wp14:editId="6B8C36A3">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B53D90" w:rsidRPr="00883F75">
        <w:rPr>
          <w:i/>
          <w:color w:val="000000"/>
        </w:rPr>
        <w:t xml:space="preserve"> </w:t>
      </w:r>
      <w:proofErr w:type="spellStart"/>
      <w:r w:rsidR="00B62420">
        <w:rPr>
          <w:i/>
          <w:color w:val="000000"/>
        </w:rPr>
        <w:t>A.Didrihsone</w:t>
      </w:r>
      <w:proofErr w:type="spellEnd"/>
      <w:r w:rsidRPr="00883F75">
        <w:rPr>
          <w:i/>
          <w:color w:val="000000"/>
        </w:rPr>
        <w:t>)</w:t>
      </w:r>
    </w:p>
    <w:p w14:paraId="0F869BC6" w14:textId="16F3253E" w:rsidR="008C4052" w:rsidRDefault="008C4052" w:rsidP="00883F75">
      <w:pPr>
        <w:jc w:val="center"/>
        <w:rPr>
          <w:i/>
          <w:color w:val="000000"/>
        </w:rPr>
      </w:pPr>
    </w:p>
    <w:p w14:paraId="08E86DE1" w14:textId="77777777" w:rsidR="003E16C9" w:rsidRPr="00883F75" w:rsidRDefault="003E16C9" w:rsidP="00883F75">
      <w:pPr>
        <w:jc w:val="center"/>
        <w:rPr>
          <w:i/>
          <w:color w:val="000000"/>
        </w:rPr>
      </w:pPr>
    </w:p>
    <w:p w14:paraId="2EA58D0C" w14:textId="55E2BCA8" w:rsidR="00FD5AE7" w:rsidRDefault="00994341" w:rsidP="00FD5AE7">
      <w:pPr>
        <w:jc w:val="both"/>
        <w:rPr>
          <w:color w:val="000000"/>
        </w:rPr>
      </w:pPr>
      <w:r>
        <w:rPr>
          <w:color w:val="000000"/>
        </w:rPr>
        <w:t>Jautā Dace Reinika, Kristīne Briede.</w:t>
      </w:r>
    </w:p>
    <w:p w14:paraId="4B15D84D" w14:textId="339D830A" w:rsidR="00994341" w:rsidRPr="00883F75" w:rsidRDefault="00994341" w:rsidP="00FD5AE7">
      <w:pPr>
        <w:jc w:val="both"/>
        <w:rPr>
          <w:color w:val="000000"/>
        </w:rPr>
      </w:pPr>
      <w:r>
        <w:rPr>
          <w:color w:val="000000"/>
        </w:rPr>
        <w:t xml:space="preserve">Atbild Aiva </w:t>
      </w:r>
      <w:proofErr w:type="spellStart"/>
      <w:r>
        <w:rPr>
          <w:color w:val="000000"/>
        </w:rPr>
        <w:t>Pole-Grinšpone</w:t>
      </w:r>
      <w:proofErr w:type="spellEnd"/>
      <w:r>
        <w:rPr>
          <w:color w:val="000000"/>
        </w:rPr>
        <w:t xml:space="preserve">, Ivars </w:t>
      </w:r>
      <w:proofErr w:type="spellStart"/>
      <w:r>
        <w:rPr>
          <w:color w:val="000000"/>
        </w:rPr>
        <w:t>Gorskis</w:t>
      </w:r>
      <w:proofErr w:type="spellEnd"/>
      <w:r>
        <w:rPr>
          <w:color w:val="000000"/>
        </w:rPr>
        <w:t>.</w:t>
      </w:r>
    </w:p>
    <w:p w14:paraId="2020DAA1" w14:textId="3CB8E6BB" w:rsidR="00FD5AE7" w:rsidRDefault="00FD5AE7" w:rsidP="00FD5AE7">
      <w:pPr>
        <w:jc w:val="both"/>
        <w:rPr>
          <w:color w:val="000000"/>
        </w:rPr>
      </w:pPr>
      <w:r w:rsidRPr="00883F75">
        <w:rPr>
          <w:color w:val="000000"/>
        </w:rPr>
        <w:t>Balsojums par lēmuma projektu.</w:t>
      </w:r>
    </w:p>
    <w:p w14:paraId="1C787472" w14:textId="6EE68152" w:rsidR="00994341" w:rsidRDefault="00994341" w:rsidP="00FD5AE7">
      <w:pPr>
        <w:jc w:val="both"/>
        <w:rPr>
          <w:color w:val="000000"/>
        </w:rPr>
      </w:pPr>
      <w:r>
        <w:rPr>
          <w:color w:val="000000"/>
        </w:rPr>
        <w:t>Izsakās Viesturs Reinfelds, Dace Reinika</w:t>
      </w:r>
      <w:r w:rsidR="00A44483">
        <w:rPr>
          <w:color w:val="000000"/>
        </w:rPr>
        <w:t>.</w:t>
      </w:r>
    </w:p>
    <w:p w14:paraId="1BFC1F6D" w14:textId="061F4695" w:rsidR="00A44483" w:rsidRDefault="00A44483" w:rsidP="00FD5AE7">
      <w:pPr>
        <w:jc w:val="both"/>
        <w:rPr>
          <w:color w:val="000000"/>
        </w:rPr>
      </w:pPr>
      <w:r>
        <w:rPr>
          <w:color w:val="000000"/>
        </w:rPr>
        <w:t xml:space="preserve">Jautā Andris </w:t>
      </w:r>
      <w:proofErr w:type="spellStart"/>
      <w:r>
        <w:rPr>
          <w:color w:val="000000"/>
        </w:rPr>
        <w:t>Podvinskis</w:t>
      </w:r>
      <w:proofErr w:type="spellEnd"/>
      <w:r>
        <w:rPr>
          <w:color w:val="000000"/>
        </w:rPr>
        <w:t>.</w:t>
      </w:r>
    </w:p>
    <w:p w14:paraId="78E370F5" w14:textId="3F340539" w:rsidR="00A44483" w:rsidRDefault="00A44483" w:rsidP="00FD5AE7">
      <w:pPr>
        <w:jc w:val="both"/>
        <w:rPr>
          <w:color w:val="000000"/>
        </w:rPr>
      </w:pPr>
      <w:r>
        <w:rPr>
          <w:color w:val="000000"/>
        </w:rPr>
        <w:t xml:space="preserve">Atbild Ivars </w:t>
      </w:r>
      <w:proofErr w:type="spellStart"/>
      <w:r>
        <w:rPr>
          <w:color w:val="000000"/>
        </w:rPr>
        <w:t>Gorskis</w:t>
      </w:r>
      <w:proofErr w:type="spellEnd"/>
      <w:r>
        <w:rPr>
          <w:color w:val="000000"/>
        </w:rPr>
        <w:t>.</w:t>
      </w:r>
    </w:p>
    <w:p w14:paraId="49B922F7" w14:textId="7A89C5F5" w:rsidR="00A44483" w:rsidRDefault="00A44483" w:rsidP="00FD5AE7">
      <w:pPr>
        <w:jc w:val="both"/>
        <w:rPr>
          <w:color w:val="000000"/>
        </w:rPr>
      </w:pPr>
      <w:r>
        <w:rPr>
          <w:color w:val="000000"/>
        </w:rPr>
        <w:t>Izsakās Dace Reinika, Viesturs Reinfelds.</w:t>
      </w:r>
    </w:p>
    <w:p w14:paraId="127C35A1" w14:textId="2018F551" w:rsidR="00A44483" w:rsidRDefault="00A44483" w:rsidP="00FD5AE7">
      <w:pPr>
        <w:jc w:val="both"/>
        <w:rPr>
          <w:color w:val="000000"/>
        </w:rPr>
      </w:pPr>
      <w:r>
        <w:rPr>
          <w:color w:val="000000"/>
        </w:rPr>
        <w:t xml:space="preserve">Komentē Aiva </w:t>
      </w:r>
      <w:proofErr w:type="spellStart"/>
      <w:r>
        <w:rPr>
          <w:color w:val="000000"/>
        </w:rPr>
        <w:t>Pole-Grinšpone</w:t>
      </w:r>
      <w:proofErr w:type="spellEnd"/>
      <w:r>
        <w:rPr>
          <w:color w:val="000000"/>
        </w:rPr>
        <w:t>.</w:t>
      </w:r>
    </w:p>
    <w:p w14:paraId="7887EBE7" w14:textId="6AC1A3A4" w:rsidR="00A44483" w:rsidRDefault="00A44483" w:rsidP="00FD5AE7">
      <w:pPr>
        <w:jc w:val="both"/>
        <w:rPr>
          <w:color w:val="000000"/>
        </w:rPr>
      </w:pPr>
      <w:r>
        <w:rPr>
          <w:color w:val="000000"/>
        </w:rPr>
        <w:t xml:space="preserve">Jautā Edgars </w:t>
      </w:r>
      <w:proofErr w:type="spellStart"/>
      <w:r>
        <w:rPr>
          <w:color w:val="000000"/>
        </w:rPr>
        <w:t>Gaigalis</w:t>
      </w:r>
      <w:proofErr w:type="spellEnd"/>
      <w:r>
        <w:rPr>
          <w:color w:val="000000"/>
        </w:rPr>
        <w:t>.</w:t>
      </w:r>
    </w:p>
    <w:p w14:paraId="21AFC790" w14:textId="7386FB2F" w:rsidR="00A44483" w:rsidRPr="00883F75" w:rsidRDefault="00A44483" w:rsidP="00FD5AE7">
      <w:pPr>
        <w:jc w:val="both"/>
        <w:rPr>
          <w:color w:val="000000"/>
        </w:rPr>
      </w:pPr>
      <w:proofErr w:type="spellStart"/>
      <w:r>
        <w:rPr>
          <w:color w:val="000000"/>
        </w:rPr>
        <w:t>Atbold</w:t>
      </w:r>
      <w:proofErr w:type="spellEnd"/>
      <w:r>
        <w:rPr>
          <w:color w:val="000000"/>
        </w:rPr>
        <w:t xml:space="preserve"> Ivars </w:t>
      </w:r>
      <w:proofErr w:type="spellStart"/>
      <w:r>
        <w:rPr>
          <w:color w:val="000000"/>
        </w:rPr>
        <w:t>Gorskis</w:t>
      </w:r>
      <w:proofErr w:type="spellEnd"/>
      <w:r>
        <w:rPr>
          <w:color w:val="000000"/>
        </w:rPr>
        <w:t>.</w:t>
      </w:r>
    </w:p>
    <w:p w14:paraId="1078CE9A" w14:textId="77777777" w:rsidR="00A44483" w:rsidRPr="00883F75" w:rsidRDefault="00A44483" w:rsidP="00A44483">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059AAAE9" w14:textId="1B5B412C" w:rsidR="00A44483" w:rsidRDefault="00A44483" w:rsidP="00A44483">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218/9</w:t>
      </w:r>
      <w:r w:rsidRPr="00883F75">
        <w:rPr>
          <w:color w:val="000000"/>
        </w:rPr>
        <w:t xml:space="preserve"> </w:t>
      </w:r>
      <w:r w:rsidRPr="00A44483">
        <w:rPr>
          <w:b/>
          <w:bCs/>
          <w:color w:val="000000"/>
        </w:rPr>
        <w:t>‘’</w:t>
      </w:r>
      <w:r w:rsidRPr="006D0D17">
        <w:rPr>
          <w:rFonts w:eastAsia="Calibri"/>
          <w:b/>
          <w:lang w:eastAsia="en-US"/>
        </w:rPr>
        <w:t>Par grozījumiem 2022. gada 13. aprīļa lēmumā “Par atbalsta piešķiršanu izmitināšanas un ēdināšanas izdevumu segšanai Ukrainas civiliedzīvotājiem”</w:t>
      </w:r>
      <w:r>
        <w:rPr>
          <w:rFonts w:eastAsia="Calibri"/>
          <w:b/>
          <w:lang w:eastAsia="en-US"/>
        </w:rPr>
        <w:t>’’.</w:t>
      </w:r>
    </w:p>
    <w:p w14:paraId="199B72A1" w14:textId="77777777" w:rsidR="00A44483" w:rsidRDefault="00A44483" w:rsidP="00A44483">
      <w:pPr>
        <w:jc w:val="both"/>
        <w:rPr>
          <w:color w:val="000000"/>
        </w:rPr>
      </w:pPr>
      <w:r w:rsidRPr="00883F75">
        <w:rPr>
          <w:color w:val="000000"/>
        </w:rPr>
        <w:t>Lēmums pievienots protokolam.</w:t>
      </w:r>
    </w:p>
    <w:p w14:paraId="6A369A39" w14:textId="57CC069C" w:rsidR="00811CF8" w:rsidRDefault="00811CF8" w:rsidP="00811CF8">
      <w:pPr>
        <w:jc w:val="both"/>
        <w:rPr>
          <w:color w:val="000000"/>
        </w:rPr>
      </w:pPr>
      <w:r w:rsidRPr="00883F75">
        <w:rPr>
          <w:color w:val="000000"/>
        </w:rPr>
        <w:t>.</w:t>
      </w:r>
    </w:p>
    <w:p w14:paraId="49267F83" w14:textId="77777777" w:rsidR="003E16C9" w:rsidRDefault="003E16C9" w:rsidP="00811CF8">
      <w:pPr>
        <w:jc w:val="both"/>
        <w:rPr>
          <w:color w:val="000000"/>
        </w:rPr>
      </w:pPr>
    </w:p>
    <w:p w14:paraId="585CF7FA" w14:textId="22D7F343" w:rsidR="00366207" w:rsidRPr="00883F75" w:rsidRDefault="00713D75" w:rsidP="00883F75">
      <w:pPr>
        <w:jc w:val="center"/>
        <w:rPr>
          <w:b/>
          <w:u w:val="single"/>
        </w:rPr>
      </w:pPr>
      <w:r w:rsidRPr="00883F75">
        <w:rPr>
          <w:color w:val="000000"/>
        </w:rPr>
        <w:lastRenderedPageBreak/>
        <w:t>7</w:t>
      </w:r>
      <w:r w:rsidR="00366207" w:rsidRPr="00883F75">
        <w:rPr>
          <w:color w:val="000000"/>
        </w:rPr>
        <w:t>.§</w:t>
      </w:r>
    </w:p>
    <w:p w14:paraId="32B0477A" w14:textId="13841D66" w:rsidR="007A0088" w:rsidRPr="007A0088" w:rsidRDefault="007A0088" w:rsidP="00883F75">
      <w:pPr>
        <w:jc w:val="center"/>
        <w:rPr>
          <w:b/>
        </w:rPr>
      </w:pPr>
      <w:bookmarkStart w:id="19" w:name="_Hlk99539742"/>
      <w:r w:rsidRPr="007A0088">
        <w:rPr>
          <w:rFonts w:eastAsia="Calibri"/>
          <w:b/>
          <w:lang w:eastAsia="en-US"/>
        </w:rPr>
        <w:t>Par Auces Mūzikas un mākslas skolas direktora amata konkursa nolikuma apstiprināšanu</w:t>
      </w:r>
    </w:p>
    <w:bookmarkEnd w:id="19"/>
    <w:p w14:paraId="7F1E5174" w14:textId="72368351" w:rsidR="00366207" w:rsidRDefault="00366207" w:rsidP="00174278">
      <w:pPr>
        <w:jc w:val="center"/>
        <w:rPr>
          <w:i/>
          <w:color w:val="000000"/>
        </w:rPr>
      </w:pPr>
      <w:r w:rsidRPr="00883F75">
        <w:rPr>
          <w:b/>
          <w:noProof/>
          <w:color w:val="000000"/>
        </w:rPr>
        <mc:AlternateContent>
          <mc:Choice Requires="wps">
            <w:drawing>
              <wp:anchor distT="0" distB="0" distL="114300" distR="114300" simplePos="0" relativeHeight="251740160" behindDoc="0" locked="0" layoutInCell="1" allowOverlap="1" wp14:anchorId="7D1901AC" wp14:editId="43622A6E">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8B41C8" w:rsidRPr="00883F75">
        <w:rPr>
          <w:i/>
          <w:color w:val="000000"/>
        </w:rPr>
        <w:t xml:space="preserve"> </w:t>
      </w:r>
      <w:proofErr w:type="spellStart"/>
      <w:r w:rsidR="00B62420">
        <w:rPr>
          <w:i/>
          <w:color w:val="000000"/>
        </w:rPr>
        <w:t>G.Safranovičs</w:t>
      </w:r>
      <w:proofErr w:type="spellEnd"/>
      <w:r w:rsidRPr="00883F75">
        <w:rPr>
          <w:i/>
          <w:color w:val="000000"/>
        </w:rPr>
        <w:t>)</w:t>
      </w:r>
    </w:p>
    <w:p w14:paraId="3058AB0B" w14:textId="77777777" w:rsidR="008C4052" w:rsidRDefault="008C4052" w:rsidP="00174278">
      <w:pPr>
        <w:jc w:val="center"/>
        <w:rPr>
          <w:i/>
          <w:color w:val="000000"/>
        </w:rPr>
      </w:pPr>
    </w:p>
    <w:p w14:paraId="3D62030C" w14:textId="77777777" w:rsidR="00811CF8" w:rsidRPr="00883F75" w:rsidRDefault="00811CF8" w:rsidP="00174278">
      <w:pPr>
        <w:jc w:val="center"/>
        <w:rPr>
          <w:color w:val="000000"/>
        </w:rPr>
      </w:pPr>
    </w:p>
    <w:p w14:paraId="2CFCB062" w14:textId="77777777" w:rsidR="00DB1EA4" w:rsidRDefault="00203112" w:rsidP="00C95642">
      <w:pPr>
        <w:jc w:val="both"/>
        <w:rPr>
          <w:bCs/>
          <w:color w:val="000000"/>
        </w:rPr>
      </w:pPr>
      <w:bookmarkStart w:id="20" w:name="_Hlk105077347"/>
      <w:r w:rsidRPr="00883F75">
        <w:rPr>
          <w:color w:val="000000"/>
        </w:rPr>
        <w:t xml:space="preserve">Jautājums izskatīts </w:t>
      </w:r>
      <w:r w:rsidR="00B86FE5">
        <w:rPr>
          <w:bCs/>
          <w:color w:val="000000"/>
        </w:rPr>
        <w:t xml:space="preserve">Izglītības, kultūras un sporta komitejā </w:t>
      </w:r>
      <w:r w:rsidR="00DB1EA4">
        <w:rPr>
          <w:bCs/>
          <w:color w:val="000000"/>
        </w:rPr>
        <w:t>2022. gada 18. maijā.</w:t>
      </w:r>
    </w:p>
    <w:p w14:paraId="48E3B5B1" w14:textId="441D240C" w:rsidR="00C95642" w:rsidRDefault="00B86FE5" w:rsidP="00C95642">
      <w:pPr>
        <w:jc w:val="both"/>
        <w:rPr>
          <w:color w:val="000000"/>
        </w:rPr>
      </w:pPr>
      <w:r>
        <w:rPr>
          <w:color w:val="000000"/>
        </w:rPr>
        <w:t>Jautā Viesturs Reinfelds.</w:t>
      </w:r>
    </w:p>
    <w:p w14:paraId="7DFA0BCC" w14:textId="2C6D980E" w:rsidR="00B86FE5" w:rsidRPr="00883F75" w:rsidRDefault="00B86FE5" w:rsidP="00C95642">
      <w:pPr>
        <w:jc w:val="both"/>
        <w:rPr>
          <w:color w:val="000000"/>
        </w:rPr>
      </w:pPr>
      <w:r>
        <w:rPr>
          <w:color w:val="000000"/>
        </w:rPr>
        <w:t xml:space="preserve">Atbild Aija Didrihsone, Ivars </w:t>
      </w:r>
      <w:proofErr w:type="spellStart"/>
      <w:r>
        <w:rPr>
          <w:color w:val="000000"/>
        </w:rPr>
        <w:t>Gorskis</w:t>
      </w:r>
      <w:proofErr w:type="spellEnd"/>
      <w:r>
        <w:rPr>
          <w:color w:val="000000"/>
        </w:rPr>
        <w:t>.</w:t>
      </w:r>
    </w:p>
    <w:p w14:paraId="62BE1D18" w14:textId="77777777" w:rsidR="00C95642" w:rsidRPr="00883F75" w:rsidRDefault="00C95642" w:rsidP="00C95642">
      <w:pPr>
        <w:jc w:val="both"/>
        <w:rPr>
          <w:color w:val="000000"/>
        </w:rPr>
      </w:pPr>
      <w:r w:rsidRPr="00883F75">
        <w:rPr>
          <w:color w:val="000000"/>
        </w:rPr>
        <w:t>Balsojums par lēmuma projektu.</w:t>
      </w:r>
    </w:p>
    <w:p w14:paraId="156507FC" w14:textId="77777777" w:rsidR="00B86FE5" w:rsidRPr="00883F75" w:rsidRDefault="00B86FE5" w:rsidP="00B86FE5">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3FD7F85F" w14:textId="233AEE44" w:rsidR="0065795D" w:rsidRDefault="00B86FE5" w:rsidP="0065795D">
      <w:pPr>
        <w:jc w:val="both"/>
        <w:rPr>
          <w:rFonts w:eastAsia="Calibri"/>
          <w:b/>
          <w:lang w:eastAsia="en-US"/>
        </w:rPr>
      </w:pPr>
      <w:r w:rsidRPr="00883F75">
        <w:rPr>
          <w:b/>
          <w:color w:val="000000"/>
        </w:rPr>
        <w:t>Pieņemt lēmumu</w:t>
      </w:r>
      <w:r w:rsidRPr="00883F75">
        <w:rPr>
          <w:color w:val="000000"/>
        </w:rPr>
        <w:t xml:space="preserve"> </w:t>
      </w:r>
      <w:r w:rsidRPr="00883F75">
        <w:rPr>
          <w:b/>
          <w:color w:val="000000"/>
        </w:rPr>
        <w:t>Nr.</w:t>
      </w:r>
      <w:r>
        <w:rPr>
          <w:b/>
          <w:color w:val="000000"/>
        </w:rPr>
        <w:t>219/9</w:t>
      </w:r>
      <w:r w:rsidRPr="00883F75">
        <w:rPr>
          <w:color w:val="000000"/>
        </w:rPr>
        <w:t xml:space="preserve"> </w:t>
      </w:r>
      <w:r w:rsidR="0065795D">
        <w:rPr>
          <w:b/>
          <w:bCs/>
          <w:color w:val="000000"/>
        </w:rPr>
        <w:t>‘’</w:t>
      </w:r>
      <w:r w:rsidR="0065795D" w:rsidRPr="007A0088">
        <w:rPr>
          <w:rFonts w:eastAsia="Calibri"/>
          <w:b/>
          <w:lang w:eastAsia="en-US"/>
        </w:rPr>
        <w:t>Par Auces Mūzikas un mākslas skolas direktora amata konkursa nolikuma apstiprināšanu</w:t>
      </w:r>
      <w:r w:rsidR="0065795D">
        <w:rPr>
          <w:rFonts w:eastAsia="Calibri"/>
          <w:b/>
          <w:lang w:eastAsia="en-US"/>
        </w:rPr>
        <w:t>’’.</w:t>
      </w:r>
    </w:p>
    <w:p w14:paraId="14F4F894" w14:textId="4651813E" w:rsidR="00B86FE5" w:rsidRDefault="00B86FE5" w:rsidP="0065795D">
      <w:pPr>
        <w:jc w:val="both"/>
        <w:rPr>
          <w:color w:val="000000"/>
        </w:rPr>
      </w:pPr>
      <w:r w:rsidRPr="00883F75">
        <w:rPr>
          <w:color w:val="000000"/>
        </w:rPr>
        <w:t>Lēmums pievienots protokolam.</w:t>
      </w:r>
    </w:p>
    <w:bookmarkEnd w:id="20"/>
    <w:p w14:paraId="67534F29" w14:textId="77777777" w:rsidR="003E16C9" w:rsidRDefault="003E16C9" w:rsidP="00883F75">
      <w:pPr>
        <w:jc w:val="center"/>
        <w:rPr>
          <w:color w:val="000000"/>
        </w:rPr>
      </w:pPr>
    </w:p>
    <w:p w14:paraId="7121AEE1" w14:textId="64F6B38F" w:rsidR="00407348" w:rsidRPr="00883F75" w:rsidRDefault="00863A72" w:rsidP="00883F75">
      <w:pPr>
        <w:jc w:val="center"/>
        <w:rPr>
          <w:b/>
          <w:u w:val="single"/>
        </w:rPr>
      </w:pPr>
      <w:r w:rsidRPr="00883F75">
        <w:rPr>
          <w:color w:val="000000"/>
        </w:rPr>
        <w:t>8</w:t>
      </w:r>
      <w:r w:rsidR="00407348" w:rsidRPr="00883F75">
        <w:rPr>
          <w:color w:val="000000"/>
        </w:rPr>
        <w:t>.§</w:t>
      </w:r>
    </w:p>
    <w:p w14:paraId="46D57C82" w14:textId="6F2A5ECB" w:rsidR="007A0088" w:rsidRPr="007A0088" w:rsidRDefault="007A0088" w:rsidP="00066D95">
      <w:pPr>
        <w:suppressAutoHyphens/>
        <w:autoSpaceDN w:val="0"/>
        <w:jc w:val="center"/>
        <w:textAlignment w:val="baseline"/>
        <w:rPr>
          <w:b/>
        </w:rPr>
      </w:pPr>
      <w:bookmarkStart w:id="21" w:name="_Hlk96804070"/>
      <w:r w:rsidRPr="007A0088">
        <w:rPr>
          <w:b/>
        </w:rPr>
        <w:t>Par grozījumu Dobeles novada domes 2022. gada 24. februāra lēmumā Nr.45/3 “Par Dobeles novada pašvaldības izglītības iestāžu 1. klašu komplektu skaitu 2022./2023. mācību gadā”</w:t>
      </w:r>
    </w:p>
    <w:bookmarkEnd w:id="21"/>
    <w:p w14:paraId="3EE6899E" w14:textId="03FA2BAC" w:rsidR="00407348" w:rsidRDefault="00407348" w:rsidP="00883F75">
      <w:pPr>
        <w:jc w:val="center"/>
        <w:rPr>
          <w:i/>
          <w:color w:val="000000"/>
        </w:rPr>
      </w:pPr>
      <w:r w:rsidRPr="00883F75">
        <w:rPr>
          <w:b/>
          <w:noProof/>
          <w:color w:val="000000"/>
        </w:rPr>
        <mc:AlternateContent>
          <mc:Choice Requires="wps">
            <w:drawing>
              <wp:anchor distT="0" distB="0" distL="114300" distR="114300" simplePos="0" relativeHeight="251742208" behindDoc="0" locked="0" layoutInCell="1" allowOverlap="1" wp14:anchorId="28029D0C" wp14:editId="074F9C18">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B62420">
        <w:rPr>
          <w:i/>
          <w:color w:val="000000"/>
        </w:rPr>
        <w:t>J.Kalniņa</w:t>
      </w:r>
      <w:proofErr w:type="spellEnd"/>
      <w:r w:rsidRPr="00883F75">
        <w:rPr>
          <w:i/>
          <w:color w:val="000000"/>
        </w:rPr>
        <w:t>)</w:t>
      </w:r>
    </w:p>
    <w:p w14:paraId="46FF481E" w14:textId="38AEE876" w:rsidR="000B2A46" w:rsidRDefault="000B2A46" w:rsidP="00883F75">
      <w:pPr>
        <w:jc w:val="center"/>
        <w:rPr>
          <w:i/>
          <w:color w:val="000000"/>
        </w:rPr>
      </w:pPr>
    </w:p>
    <w:p w14:paraId="2918C698" w14:textId="77777777" w:rsidR="008C4052" w:rsidRPr="00883F75" w:rsidRDefault="008C4052" w:rsidP="00883F75">
      <w:pPr>
        <w:jc w:val="center"/>
        <w:rPr>
          <w:i/>
          <w:color w:val="000000"/>
        </w:rPr>
      </w:pPr>
    </w:p>
    <w:p w14:paraId="41E62E0A" w14:textId="3BA32C7C" w:rsidR="008D0D91" w:rsidRPr="00883F75" w:rsidRDefault="008D0D91" w:rsidP="008D0D91">
      <w:pPr>
        <w:jc w:val="both"/>
        <w:rPr>
          <w:color w:val="000000"/>
        </w:rPr>
      </w:pPr>
      <w:r w:rsidRPr="00883F75">
        <w:rPr>
          <w:color w:val="000000"/>
        </w:rPr>
        <w:t xml:space="preserve">Jautājums izskatīts </w:t>
      </w:r>
      <w:r>
        <w:rPr>
          <w:bCs/>
          <w:color w:val="000000"/>
        </w:rPr>
        <w:t>Izglītības, kultūras un sporta komitejā</w:t>
      </w:r>
      <w:r w:rsidR="00DB1EA4">
        <w:rPr>
          <w:bCs/>
          <w:color w:val="000000"/>
        </w:rPr>
        <w:t xml:space="preserve"> </w:t>
      </w:r>
      <w:r>
        <w:rPr>
          <w:bCs/>
          <w:color w:val="000000"/>
        </w:rPr>
        <w:t>2022.</w:t>
      </w:r>
      <w:r w:rsidR="00DB1EA4">
        <w:rPr>
          <w:bCs/>
          <w:color w:val="000000"/>
        </w:rPr>
        <w:t xml:space="preserve"> gada 18. maijā.</w:t>
      </w:r>
    </w:p>
    <w:p w14:paraId="3D892F6C" w14:textId="77777777" w:rsidR="008D0D91" w:rsidRPr="00883F75" w:rsidRDefault="008D0D91" w:rsidP="008D0D91">
      <w:pPr>
        <w:jc w:val="both"/>
        <w:rPr>
          <w:color w:val="000000"/>
        </w:rPr>
      </w:pPr>
      <w:bookmarkStart w:id="22" w:name="_Hlk105078004"/>
      <w:r w:rsidRPr="00883F75">
        <w:rPr>
          <w:color w:val="000000"/>
        </w:rPr>
        <w:t>Deputātiem jautājumu</w:t>
      </w:r>
      <w:r>
        <w:rPr>
          <w:color w:val="000000"/>
        </w:rPr>
        <w:t xml:space="preserve"> un iebildumu</w:t>
      </w:r>
      <w:r w:rsidRPr="00883F75">
        <w:rPr>
          <w:color w:val="000000"/>
        </w:rPr>
        <w:t xml:space="preserve"> nav.</w:t>
      </w:r>
    </w:p>
    <w:p w14:paraId="08B2740F" w14:textId="77777777" w:rsidR="008D0D91" w:rsidRPr="00883F75" w:rsidRDefault="008D0D91" w:rsidP="008D0D91">
      <w:pPr>
        <w:jc w:val="both"/>
        <w:rPr>
          <w:color w:val="000000"/>
        </w:rPr>
      </w:pPr>
      <w:r w:rsidRPr="00883F75">
        <w:rPr>
          <w:color w:val="000000"/>
        </w:rPr>
        <w:t>Balsojums par lēmuma projektu.</w:t>
      </w:r>
    </w:p>
    <w:p w14:paraId="411B2204" w14:textId="77777777" w:rsidR="008D0D91" w:rsidRPr="00883F75" w:rsidRDefault="008D0D91" w:rsidP="008D0D91">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48F4C0A1" w14:textId="578F860A" w:rsidR="008D0D91" w:rsidRDefault="008D0D91" w:rsidP="008D0D91">
      <w:pPr>
        <w:suppressAutoHyphens/>
        <w:autoSpaceDN w:val="0"/>
        <w:jc w:val="both"/>
        <w:textAlignment w:val="baseline"/>
        <w:rPr>
          <w:rFonts w:eastAsia="Calibri"/>
          <w:b/>
          <w:lang w:eastAsia="en-US"/>
        </w:rPr>
      </w:pPr>
      <w:r w:rsidRPr="00883F75">
        <w:rPr>
          <w:b/>
          <w:color w:val="000000"/>
        </w:rPr>
        <w:t>Pieņemt lēmumu</w:t>
      </w:r>
      <w:r w:rsidRPr="00883F75">
        <w:rPr>
          <w:color w:val="000000"/>
        </w:rPr>
        <w:t xml:space="preserve"> </w:t>
      </w:r>
      <w:r w:rsidRPr="00883F75">
        <w:rPr>
          <w:b/>
          <w:color w:val="000000"/>
        </w:rPr>
        <w:t>Nr.</w:t>
      </w:r>
      <w:r>
        <w:rPr>
          <w:b/>
          <w:color w:val="000000"/>
        </w:rPr>
        <w:t>220/9</w:t>
      </w:r>
      <w:r w:rsidRPr="00883F75">
        <w:rPr>
          <w:color w:val="000000"/>
        </w:rPr>
        <w:t xml:space="preserve"> </w:t>
      </w:r>
      <w:r>
        <w:rPr>
          <w:b/>
          <w:bCs/>
          <w:color w:val="000000"/>
        </w:rPr>
        <w:t>’’</w:t>
      </w:r>
      <w:r w:rsidRPr="007A0088">
        <w:rPr>
          <w:b/>
        </w:rPr>
        <w:t>Par grozījumu Dobeles novada domes 2022. gada 24. februāra lēmumā Nr.45/3 “Par Dobeles novada pašvaldības izglītības iestāžu 1. klašu komplektu skaitu 2022./2023. mācību gadā”</w:t>
      </w:r>
      <w:r>
        <w:rPr>
          <w:b/>
        </w:rPr>
        <w:t>’’.</w:t>
      </w:r>
    </w:p>
    <w:p w14:paraId="780C5C85" w14:textId="57B26520" w:rsidR="00746504" w:rsidRDefault="008D0D91" w:rsidP="000B2A46">
      <w:pPr>
        <w:jc w:val="both"/>
        <w:rPr>
          <w:color w:val="000000"/>
        </w:rPr>
      </w:pPr>
      <w:r w:rsidRPr="00883F75">
        <w:rPr>
          <w:color w:val="000000"/>
        </w:rPr>
        <w:t>Lēmums pievienots protokolam.</w:t>
      </w:r>
      <w:bookmarkEnd w:id="22"/>
    </w:p>
    <w:p w14:paraId="054F34C0" w14:textId="77777777" w:rsidR="008C4052" w:rsidRDefault="008C4052" w:rsidP="000B2A46">
      <w:pPr>
        <w:jc w:val="both"/>
        <w:rPr>
          <w:color w:val="000000"/>
        </w:rPr>
      </w:pPr>
    </w:p>
    <w:p w14:paraId="5CFD4076" w14:textId="77777777" w:rsidR="00260691" w:rsidRDefault="00260691" w:rsidP="000B2A46">
      <w:pPr>
        <w:jc w:val="both"/>
        <w:rPr>
          <w:color w:val="000000"/>
        </w:rPr>
      </w:pPr>
    </w:p>
    <w:p w14:paraId="40CC3B3C" w14:textId="69B6947E" w:rsidR="008C5173" w:rsidRPr="00883F75" w:rsidRDefault="00A010E1" w:rsidP="00883F75">
      <w:pPr>
        <w:jc w:val="center"/>
        <w:rPr>
          <w:b/>
          <w:u w:val="single"/>
        </w:rPr>
      </w:pPr>
      <w:r w:rsidRPr="00883F75">
        <w:rPr>
          <w:color w:val="000000"/>
        </w:rPr>
        <w:t>9</w:t>
      </w:r>
      <w:r w:rsidR="008C5173" w:rsidRPr="00883F75">
        <w:rPr>
          <w:color w:val="000000"/>
        </w:rPr>
        <w:t>.§</w:t>
      </w:r>
    </w:p>
    <w:p w14:paraId="0620523E" w14:textId="57792E29" w:rsidR="006F07D7" w:rsidRPr="006F07D7" w:rsidRDefault="006F07D7" w:rsidP="00FD7B4D">
      <w:pPr>
        <w:jc w:val="center"/>
        <w:rPr>
          <w:rFonts w:eastAsia="Calibri"/>
          <w:b/>
          <w:bCs/>
          <w:lang w:eastAsia="en-US"/>
        </w:rPr>
      </w:pPr>
      <w:bookmarkStart w:id="23" w:name="_Hlk94476163"/>
      <w:r w:rsidRPr="006F07D7">
        <w:rPr>
          <w:rFonts w:eastAsia="Calibri"/>
          <w:b/>
          <w:bCs/>
          <w:color w:val="000000"/>
          <w:lang w:eastAsia="en-US"/>
        </w:rPr>
        <w:t>Par grozījumiem Dobeles novada domes 2022. gada 12. janvāra lēmumā Nr. 3/1 ”Par Dobeles novada pašvaldības iestāžu maksas pakalpojumiem</w:t>
      </w:r>
    </w:p>
    <w:bookmarkEnd w:id="23"/>
    <w:p w14:paraId="0F36B251" w14:textId="4AA76BC3" w:rsidR="008C5173" w:rsidRDefault="008C5173" w:rsidP="00883F75">
      <w:pPr>
        <w:jc w:val="center"/>
        <w:rPr>
          <w:i/>
          <w:color w:val="000000"/>
        </w:rPr>
      </w:pPr>
      <w:r w:rsidRPr="00883F75">
        <w:rPr>
          <w:b/>
          <w:noProof/>
          <w:color w:val="000000"/>
        </w:rPr>
        <mc:AlternateContent>
          <mc:Choice Requires="wps">
            <w:drawing>
              <wp:anchor distT="0" distB="0" distL="114300" distR="114300" simplePos="0" relativeHeight="251744256" behindDoc="0" locked="0" layoutInCell="1" allowOverlap="1" wp14:anchorId="14240A2E" wp14:editId="45A748CC">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FD7B4D">
        <w:rPr>
          <w:i/>
          <w:color w:val="000000"/>
        </w:rPr>
        <w:t>J.Kalniņa</w:t>
      </w:r>
      <w:proofErr w:type="spellEnd"/>
      <w:r w:rsidRPr="00883F75">
        <w:rPr>
          <w:i/>
          <w:color w:val="000000"/>
        </w:rPr>
        <w:t>)</w:t>
      </w:r>
    </w:p>
    <w:p w14:paraId="60F6BB46" w14:textId="77777777" w:rsidR="00FE5AC8" w:rsidRPr="00883F75" w:rsidRDefault="00FE5AC8" w:rsidP="00883F75">
      <w:pPr>
        <w:jc w:val="center"/>
        <w:rPr>
          <w:i/>
          <w:color w:val="000000"/>
        </w:rPr>
      </w:pPr>
    </w:p>
    <w:p w14:paraId="3AA98AA8" w14:textId="17B1D351" w:rsidR="00FE5AC8" w:rsidRDefault="00FE5AC8" w:rsidP="00FE5AC8">
      <w:pPr>
        <w:jc w:val="both"/>
        <w:rPr>
          <w:bCs/>
          <w:color w:val="000000"/>
        </w:rPr>
      </w:pPr>
      <w:r w:rsidRPr="00883F75">
        <w:rPr>
          <w:color w:val="000000"/>
        </w:rPr>
        <w:t xml:space="preserve">Jautājums izskatīts </w:t>
      </w:r>
      <w:r>
        <w:rPr>
          <w:bCs/>
          <w:color w:val="000000"/>
        </w:rPr>
        <w:t>Finanšu un budžeta komitejā</w:t>
      </w:r>
      <w:r w:rsidRPr="00883F75">
        <w:rPr>
          <w:bCs/>
          <w:color w:val="000000"/>
        </w:rPr>
        <w:t xml:space="preserve"> 2022.</w:t>
      </w:r>
      <w:r w:rsidR="00554393">
        <w:rPr>
          <w:bCs/>
          <w:color w:val="000000"/>
        </w:rPr>
        <w:t xml:space="preserve"> </w:t>
      </w:r>
      <w:r w:rsidRPr="00883F75">
        <w:rPr>
          <w:bCs/>
          <w:color w:val="000000"/>
        </w:rPr>
        <w:t xml:space="preserve">gada </w:t>
      </w:r>
      <w:r w:rsidR="00554393">
        <w:rPr>
          <w:bCs/>
          <w:color w:val="000000"/>
        </w:rPr>
        <w:t>18. maijā</w:t>
      </w:r>
      <w:r w:rsidRPr="00883F75">
        <w:rPr>
          <w:bCs/>
          <w:color w:val="000000"/>
        </w:rPr>
        <w:t xml:space="preserve">. </w:t>
      </w:r>
    </w:p>
    <w:p w14:paraId="6BC0F2CF" w14:textId="0F8B75EC" w:rsidR="00746504" w:rsidRDefault="00F60F53" w:rsidP="00FE5AC8">
      <w:pPr>
        <w:jc w:val="both"/>
        <w:rPr>
          <w:bCs/>
          <w:color w:val="000000"/>
        </w:rPr>
      </w:pPr>
      <w:r>
        <w:rPr>
          <w:bCs/>
          <w:color w:val="000000"/>
        </w:rPr>
        <w:t>Kristīne Briede izsaka priekšlikumu</w:t>
      </w:r>
      <w:r w:rsidR="00043C74">
        <w:rPr>
          <w:bCs/>
          <w:color w:val="000000"/>
        </w:rPr>
        <w:t>s veikt</w:t>
      </w:r>
      <w:r>
        <w:rPr>
          <w:bCs/>
          <w:color w:val="000000"/>
        </w:rPr>
        <w:t xml:space="preserve"> precizējum</w:t>
      </w:r>
      <w:r w:rsidR="00043C74">
        <w:rPr>
          <w:bCs/>
          <w:color w:val="000000"/>
        </w:rPr>
        <w:t xml:space="preserve">us: </w:t>
      </w:r>
    </w:p>
    <w:p w14:paraId="74379129" w14:textId="7FEC62F0" w:rsidR="00043C74" w:rsidRDefault="00043C74" w:rsidP="001503FF">
      <w:pPr>
        <w:pStyle w:val="ListParagraph"/>
        <w:numPr>
          <w:ilvl w:val="0"/>
          <w:numId w:val="82"/>
        </w:numPr>
        <w:jc w:val="both"/>
        <w:rPr>
          <w:color w:val="000000"/>
        </w:rPr>
      </w:pPr>
      <w:r>
        <w:rPr>
          <w:color w:val="000000"/>
        </w:rPr>
        <w:t>1.pielikumā izteikt punktu 2.2.  ar vārdiem ’’Mikroautobuss sēdvietu skaits 6+1’’;</w:t>
      </w:r>
    </w:p>
    <w:p w14:paraId="2A9C8434" w14:textId="63A605FC" w:rsidR="00043C74" w:rsidRDefault="00F75E8D" w:rsidP="001503FF">
      <w:pPr>
        <w:pStyle w:val="ListParagraph"/>
        <w:numPr>
          <w:ilvl w:val="0"/>
          <w:numId w:val="82"/>
        </w:numPr>
        <w:jc w:val="both"/>
        <w:rPr>
          <w:color w:val="000000"/>
        </w:rPr>
      </w:pPr>
      <w:r>
        <w:rPr>
          <w:color w:val="000000"/>
        </w:rPr>
        <w:t>v</w:t>
      </w:r>
      <w:r w:rsidR="00043C74">
        <w:rPr>
          <w:color w:val="000000"/>
        </w:rPr>
        <w:t>eikt labojumus 2.4.3. punktā a</w:t>
      </w:r>
      <w:r>
        <w:rPr>
          <w:color w:val="000000"/>
        </w:rPr>
        <w:t>i</w:t>
      </w:r>
      <w:r w:rsidR="00043C74">
        <w:rPr>
          <w:color w:val="000000"/>
        </w:rPr>
        <w:t>z vārdiem ‘’Sēdvietu skaits no 20’’ precizēt sēdvietu skaitu līdz cik, jo jebkuram transportlīdzeklim ir maksimālais sēdvietu skaits</w:t>
      </w:r>
      <w:r w:rsidR="00DE6BAB">
        <w:rPr>
          <w:color w:val="000000"/>
        </w:rPr>
        <w:t>;</w:t>
      </w:r>
    </w:p>
    <w:p w14:paraId="7A199E4B" w14:textId="42712D4E" w:rsidR="00C17EBA" w:rsidRDefault="00F75E8D" w:rsidP="001503FF">
      <w:pPr>
        <w:pStyle w:val="ListParagraph"/>
        <w:numPr>
          <w:ilvl w:val="0"/>
          <w:numId w:val="82"/>
        </w:numPr>
        <w:jc w:val="both"/>
        <w:rPr>
          <w:color w:val="000000"/>
        </w:rPr>
      </w:pPr>
      <w:r>
        <w:rPr>
          <w:color w:val="000000"/>
        </w:rPr>
        <w:t>v</w:t>
      </w:r>
      <w:r w:rsidR="00C17EBA">
        <w:rPr>
          <w:color w:val="000000"/>
        </w:rPr>
        <w:t>eikt lab</w:t>
      </w:r>
      <w:r>
        <w:rPr>
          <w:color w:val="000000"/>
        </w:rPr>
        <w:t>o</w:t>
      </w:r>
      <w:r w:rsidR="00C17EBA">
        <w:rPr>
          <w:color w:val="000000"/>
        </w:rPr>
        <w:t>jumus 3.1. punktā vārdu ‘’Darbā’’ aizstāt ar vārdu ‘’Darba’’ un vārdu ‘’robežas’’ aizstāt ar vārdu ‘’robežās’’</w:t>
      </w:r>
      <w:r w:rsidR="00DE6BAB">
        <w:rPr>
          <w:color w:val="000000"/>
        </w:rPr>
        <w:t>;</w:t>
      </w:r>
    </w:p>
    <w:p w14:paraId="668908F0" w14:textId="0A95551B" w:rsidR="00DE6BAB" w:rsidRDefault="00F75E8D" w:rsidP="001503FF">
      <w:pPr>
        <w:pStyle w:val="ListParagraph"/>
        <w:numPr>
          <w:ilvl w:val="0"/>
          <w:numId w:val="82"/>
        </w:numPr>
        <w:jc w:val="both"/>
        <w:rPr>
          <w:color w:val="000000"/>
        </w:rPr>
      </w:pPr>
      <w:r>
        <w:rPr>
          <w:color w:val="000000"/>
        </w:rPr>
        <w:lastRenderedPageBreak/>
        <w:t>i</w:t>
      </w:r>
      <w:r w:rsidR="00DE6BAB">
        <w:rPr>
          <w:color w:val="000000"/>
        </w:rPr>
        <w:t>zteikt 4.7. punktu ar vārdiem ‘’Mikroautobusa noma (8 pasažieru vietas) novada sabiedriskā labuma statusa biedrībām;</w:t>
      </w:r>
    </w:p>
    <w:p w14:paraId="2AA2EFEB" w14:textId="52A08BFF" w:rsidR="00DE6BAB" w:rsidRDefault="00DE6BAB" w:rsidP="001503FF">
      <w:pPr>
        <w:pStyle w:val="ListParagraph"/>
        <w:numPr>
          <w:ilvl w:val="0"/>
          <w:numId w:val="82"/>
        </w:numPr>
        <w:jc w:val="both"/>
        <w:rPr>
          <w:color w:val="000000"/>
        </w:rPr>
      </w:pPr>
      <w:r>
        <w:rPr>
          <w:color w:val="000000"/>
        </w:rPr>
        <w:t>3. pielikumā izteikt 6.1.2. punktu:</w:t>
      </w:r>
    </w:p>
    <w:p w14:paraId="74278F79" w14:textId="65F268EA" w:rsidR="00DE6BAB" w:rsidRDefault="00F75E8D" w:rsidP="001503FF">
      <w:pPr>
        <w:pStyle w:val="ListParagraph"/>
        <w:numPr>
          <w:ilvl w:val="0"/>
          <w:numId w:val="83"/>
        </w:numPr>
        <w:jc w:val="both"/>
        <w:rPr>
          <w:color w:val="000000"/>
        </w:rPr>
      </w:pPr>
      <w:r>
        <w:rPr>
          <w:color w:val="000000"/>
        </w:rPr>
        <w:t>s</w:t>
      </w:r>
      <w:r w:rsidR="00DE6BAB">
        <w:rPr>
          <w:color w:val="000000"/>
        </w:rPr>
        <w:t>kolēniem (uzrādot apliecību</w:t>
      </w:r>
      <w:r w:rsidR="006F4B9A">
        <w:rPr>
          <w:color w:val="000000"/>
        </w:rPr>
        <w:t>)</w:t>
      </w:r>
      <w:r w:rsidR="007323E8">
        <w:rPr>
          <w:color w:val="000000"/>
        </w:rPr>
        <w:t>;</w:t>
      </w:r>
    </w:p>
    <w:p w14:paraId="465CEEEF" w14:textId="4EB3FC6A" w:rsidR="006F4B9A" w:rsidRDefault="00F75E8D" w:rsidP="001503FF">
      <w:pPr>
        <w:pStyle w:val="ListParagraph"/>
        <w:numPr>
          <w:ilvl w:val="0"/>
          <w:numId w:val="83"/>
        </w:numPr>
        <w:jc w:val="both"/>
        <w:rPr>
          <w:color w:val="000000"/>
        </w:rPr>
      </w:pPr>
      <w:r>
        <w:rPr>
          <w:color w:val="000000"/>
        </w:rPr>
        <w:t>s</w:t>
      </w:r>
      <w:r w:rsidR="006F4B9A">
        <w:rPr>
          <w:color w:val="000000"/>
        </w:rPr>
        <w:t>tudentiem (uzrādot apliecību)</w:t>
      </w:r>
      <w:r w:rsidR="007323E8">
        <w:rPr>
          <w:color w:val="000000"/>
        </w:rPr>
        <w:t>;</w:t>
      </w:r>
      <w:r w:rsidR="004B012F">
        <w:rPr>
          <w:color w:val="000000"/>
        </w:rPr>
        <w:t>preci</w:t>
      </w:r>
    </w:p>
    <w:p w14:paraId="46A09520" w14:textId="16D45D74" w:rsidR="006F4B9A" w:rsidRDefault="00F75E8D" w:rsidP="001503FF">
      <w:pPr>
        <w:pStyle w:val="ListParagraph"/>
        <w:numPr>
          <w:ilvl w:val="0"/>
          <w:numId w:val="83"/>
        </w:numPr>
        <w:jc w:val="both"/>
        <w:rPr>
          <w:color w:val="000000"/>
        </w:rPr>
      </w:pPr>
      <w:r>
        <w:rPr>
          <w:color w:val="000000"/>
        </w:rPr>
        <w:t>p</w:t>
      </w:r>
      <w:r w:rsidR="006F4B9A">
        <w:rPr>
          <w:color w:val="000000"/>
        </w:rPr>
        <w:t>ensionāriem (uzrādot apliecību)</w:t>
      </w:r>
      <w:r w:rsidR="007323E8">
        <w:rPr>
          <w:color w:val="000000"/>
        </w:rPr>
        <w:t>;</w:t>
      </w:r>
    </w:p>
    <w:p w14:paraId="5A92A13C" w14:textId="084ABA65" w:rsidR="006F4B9A" w:rsidRDefault="00F75E8D" w:rsidP="001503FF">
      <w:pPr>
        <w:pStyle w:val="ListParagraph"/>
        <w:numPr>
          <w:ilvl w:val="0"/>
          <w:numId w:val="83"/>
        </w:numPr>
        <w:jc w:val="both"/>
        <w:rPr>
          <w:color w:val="000000"/>
        </w:rPr>
      </w:pPr>
      <w:r>
        <w:rPr>
          <w:color w:val="000000"/>
        </w:rPr>
        <w:t>p</w:t>
      </w:r>
      <w:r w:rsidR="006F4B9A">
        <w:rPr>
          <w:color w:val="000000"/>
        </w:rPr>
        <w:t>ersonām ar 3. grupas invaliditāti (uzrādot apliecību).</w:t>
      </w:r>
    </w:p>
    <w:p w14:paraId="0CA89D63" w14:textId="1ED8DC9C" w:rsidR="006F4B9A" w:rsidRDefault="00D600E0" w:rsidP="001503FF">
      <w:pPr>
        <w:pStyle w:val="ListParagraph"/>
        <w:numPr>
          <w:ilvl w:val="0"/>
          <w:numId w:val="82"/>
        </w:numPr>
        <w:jc w:val="both"/>
        <w:rPr>
          <w:color w:val="000000"/>
        </w:rPr>
      </w:pPr>
      <w:r>
        <w:rPr>
          <w:color w:val="000000"/>
        </w:rPr>
        <w:t xml:space="preserve">3. pielikumā </w:t>
      </w:r>
      <w:r w:rsidR="00F75E8D">
        <w:rPr>
          <w:color w:val="000000"/>
        </w:rPr>
        <w:t>i</w:t>
      </w:r>
      <w:r w:rsidR="006F4B9A">
        <w:rPr>
          <w:color w:val="000000"/>
        </w:rPr>
        <w:t>zteikt 6.1.3. punktu:</w:t>
      </w:r>
    </w:p>
    <w:p w14:paraId="3F376D3B" w14:textId="4A995467" w:rsidR="006F4B9A" w:rsidRDefault="00F75E8D" w:rsidP="001503FF">
      <w:pPr>
        <w:pStyle w:val="ListParagraph"/>
        <w:numPr>
          <w:ilvl w:val="0"/>
          <w:numId w:val="84"/>
        </w:numPr>
        <w:jc w:val="both"/>
        <w:rPr>
          <w:color w:val="000000"/>
        </w:rPr>
      </w:pPr>
      <w:r>
        <w:rPr>
          <w:color w:val="000000"/>
        </w:rPr>
        <w:t>b</w:t>
      </w:r>
      <w:r w:rsidR="006F4B9A">
        <w:rPr>
          <w:color w:val="000000"/>
        </w:rPr>
        <w:t xml:space="preserve">ērniem (līdz 6 </w:t>
      </w:r>
      <w:proofErr w:type="spellStart"/>
      <w:r w:rsidR="006F4B9A">
        <w:rPr>
          <w:color w:val="000000"/>
        </w:rPr>
        <w:t>g.v</w:t>
      </w:r>
      <w:proofErr w:type="spellEnd"/>
      <w:r w:rsidR="006F4B9A">
        <w:rPr>
          <w:color w:val="000000"/>
        </w:rPr>
        <w:t xml:space="preserve">., </w:t>
      </w:r>
      <w:bookmarkStart w:id="24" w:name="_Hlk105141695"/>
      <w:r w:rsidR="006F4B9A">
        <w:rPr>
          <w:color w:val="000000"/>
        </w:rPr>
        <w:t>uzrādot personu apliecinošu dokumentu</w:t>
      </w:r>
      <w:bookmarkEnd w:id="24"/>
      <w:r w:rsidR="006F4B9A">
        <w:rPr>
          <w:color w:val="000000"/>
        </w:rPr>
        <w:t>)</w:t>
      </w:r>
      <w:r w:rsidR="007323E8">
        <w:rPr>
          <w:color w:val="000000"/>
        </w:rPr>
        <w:t>;</w:t>
      </w:r>
    </w:p>
    <w:p w14:paraId="2977F6E5" w14:textId="1A4F1AFE" w:rsidR="006F4B9A" w:rsidRDefault="00F75E8D" w:rsidP="001503FF">
      <w:pPr>
        <w:pStyle w:val="ListParagraph"/>
        <w:numPr>
          <w:ilvl w:val="0"/>
          <w:numId w:val="84"/>
        </w:numPr>
        <w:jc w:val="both"/>
        <w:rPr>
          <w:color w:val="000000"/>
        </w:rPr>
      </w:pPr>
      <w:r>
        <w:rPr>
          <w:color w:val="000000"/>
        </w:rPr>
        <w:t>b</w:t>
      </w:r>
      <w:r w:rsidR="007323E8">
        <w:rPr>
          <w:color w:val="000000"/>
        </w:rPr>
        <w:t>ērniem ar invaliditāti (uzrādot apliecību);</w:t>
      </w:r>
    </w:p>
    <w:p w14:paraId="431DA75C" w14:textId="7DAB2C73" w:rsidR="007323E8" w:rsidRDefault="00F75E8D" w:rsidP="001503FF">
      <w:pPr>
        <w:pStyle w:val="ListParagraph"/>
        <w:numPr>
          <w:ilvl w:val="0"/>
          <w:numId w:val="84"/>
        </w:numPr>
        <w:jc w:val="both"/>
        <w:rPr>
          <w:color w:val="000000"/>
        </w:rPr>
      </w:pPr>
      <w:r>
        <w:rPr>
          <w:color w:val="000000"/>
        </w:rPr>
        <w:t>p</w:t>
      </w:r>
      <w:r w:rsidR="007323E8">
        <w:rPr>
          <w:color w:val="000000"/>
        </w:rPr>
        <w:t xml:space="preserve">ensionāriem (no 80 </w:t>
      </w:r>
      <w:proofErr w:type="spellStart"/>
      <w:r w:rsidR="007323E8">
        <w:rPr>
          <w:color w:val="000000"/>
        </w:rPr>
        <w:t>g.v</w:t>
      </w:r>
      <w:proofErr w:type="spellEnd"/>
      <w:r w:rsidR="007323E8">
        <w:rPr>
          <w:color w:val="000000"/>
        </w:rPr>
        <w:t>., uzrādot personu apliecinošu dokumentu);</w:t>
      </w:r>
    </w:p>
    <w:p w14:paraId="03673C16" w14:textId="4DBDCD5D" w:rsidR="007323E8" w:rsidRDefault="00F75E8D" w:rsidP="001503FF">
      <w:pPr>
        <w:pStyle w:val="ListParagraph"/>
        <w:numPr>
          <w:ilvl w:val="0"/>
          <w:numId w:val="84"/>
        </w:numPr>
        <w:jc w:val="both"/>
        <w:rPr>
          <w:color w:val="000000"/>
        </w:rPr>
      </w:pPr>
      <w:r>
        <w:rPr>
          <w:color w:val="000000"/>
        </w:rPr>
        <w:t>p</w:t>
      </w:r>
      <w:r w:rsidR="007323E8">
        <w:rPr>
          <w:color w:val="000000"/>
        </w:rPr>
        <w:t>edagogam, kurš pavada pirmsskolas vecuma bērnu grupu vai skolēnu grupu (no 10 personām);</w:t>
      </w:r>
    </w:p>
    <w:p w14:paraId="10922A86" w14:textId="0E8CFDD7" w:rsidR="007323E8" w:rsidRDefault="00F75E8D" w:rsidP="001503FF">
      <w:pPr>
        <w:pStyle w:val="ListParagraph"/>
        <w:numPr>
          <w:ilvl w:val="0"/>
          <w:numId w:val="84"/>
        </w:numPr>
        <w:jc w:val="both"/>
        <w:rPr>
          <w:color w:val="000000"/>
        </w:rPr>
      </w:pPr>
      <w:r>
        <w:rPr>
          <w:color w:val="000000"/>
        </w:rPr>
        <w:t>p</w:t>
      </w:r>
      <w:r w:rsidR="007323E8">
        <w:rPr>
          <w:color w:val="000000"/>
        </w:rPr>
        <w:t>ersonām ar 1. un 2. grupas invaliditāti (uzrādot apliecību);</w:t>
      </w:r>
    </w:p>
    <w:p w14:paraId="7478AECC" w14:textId="6AA45761" w:rsidR="007323E8" w:rsidRDefault="00F75E8D" w:rsidP="001503FF">
      <w:pPr>
        <w:pStyle w:val="ListParagraph"/>
        <w:numPr>
          <w:ilvl w:val="0"/>
          <w:numId w:val="84"/>
        </w:numPr>
        <w:jc w:val="both"/>
        <w:rPr>
          <w:color w:val="000000"/>
        </w:rPr>
      </w:pPr>
      <w:r>
        <w:rPr>
          <w:color w:val="000000"/>
        </w:rPr>
        <w:t>t</w:t>
      </w:r>
      <w:r w:rsidR="007323E8">
        <w:rPr>
          <w:color w:val="000000"/>
        </w:rPr>
        <w:t>ūrisma grupu (no 15 personām) vadītājiem.</w:t>
      </w:r>
    </w:p>
    <w:p w14:paraId="28EDD83E" w14:textId="5C610077" w:rsidR="00FC716B" w:rsidRDefault="00F75E8D" w:rsidP="001503FF">
      <w:pPr>
        <w:pStyle w:val="ListParagraph"/>
        <w:numPr>
          <w:ilvl w:val="0"/>
          <w:numId w:val="82"/>
        </w:numPr>
        <w:jc w:val="both"/>
        <w:rPr>
          <w:color w:val="000000"/>
        </w:rPr>
      </w:pPr>
      <w:r>
        <w:rPr>
          <w:color w:val="000000"/>
        </w:rPr>
        <w:t>v</w:t>
      </w:r>
      <w:r w:rsidR="00FC716B">
        <w:rPr>
          <w:color w:val="000000"/>
        </w:rPr>
        <w:t>eikt labojumu 7.2.1.8. punktā vārdu ‘’</w:t>
      </w:r>
      <w:proofErr w:type="spellStart"/>
      <w:r w:rsidR="00FC716B">
        <w:rPr>
          <w:color w:val="000000"/>
        </w:rPr>
        <w:t>ķestermeža</w:t>
      </w:r>
      <w:proofErr w:type="spellEnd"/>
      <w:r w:rsidR="00FC716B">
        <w:rPr>
          <w:color w:val="000000"/>
        </w:rPr>
        <w:t>’’ aizstāt ar vārdu ’’</w:t>
      </w:r>
      <w:proofErr w:type="spellStart"/>
      <w:r w:rsidR="007A660C">
        <w:rPr>
          <w:color w:val="000000"/>
        </w:rPr>
        <w:t>Ķ</w:t>
      </w:r>
      <w:r w:rsidR="00FC716B">
        <w:rPr>
          <w:color w:val="000000"/>
        </w:rPr>
        <w:t>estermeža</w:t>
      </w:r>
      <w:proofErr w:type="spellEnd"/>
      <w:r w:rsidR="00FC716B">
        <w:rPr>
          <w:color w:val="000000"/>
        </w:rPr>
        <w:t>’’.</w:t>
      </w:r>
    </w:p>
    <w:p w14:paraId="105BAE53" w14:textId="00C95629" w:rsidR="0046738E" w:rsidRDefault="0046738E" w:rsidP="0046738E">
      <w:pPr>
        <w:ind w:left="360"/>
        <w:jc w:val="both"/>
        <w:rPr>
          <w:color w:val="000000"/>
        </w:rPr>
      </w:pPr>
      <w:r>
        <w:rPr>
          <w:color w:val="000000"/>
        </w:rPr>
        <w:t xml:space="preserve">Izsakās Andris </w:t>
      </w:r>
      <w:proofErr w:type="spellStart"/>
      <w:r>
        <w:rPr>
          <w:color w:val="000000"/>
        </w:rPr>
        <w:t>Podvinskis</w:t>
      </w:r>
      <w:proofErr w:type="spellEnd"/>
      <w:r>
        <w:rPr>
          <w:color w:val="000000"/>
        </w:rPr>
        <w:t xml:space="preserve">, Jolanta Kalniņa, Ivars </w:t>
      </w:r>
      <w:proofErr w:type="spellStart"/>
      <w:r>
        <w:rPr>
          <w:color w:val="000000"/>
        </w:rPr>
        <w:t>Gorskis</w:t>
      </w:r>
      <w:proofErr w:type="spellEnd"/>
      <w:r>
        <w:rPr>
          <w:color w:val="000000"/>
        </w:rPr>
        <w:t>, Dace Reinika</w:t>
      </w:r>
      <w:r w:rsidR="00DE561E">
        <w:rPr>
          <w:color w:val="000000"/>
        </w:rPr>
        <w:t xml:space="preserve">. </w:t>
      </w:r>
    </w:p>
    <w:p w14:paraId="46FB13AC" w14:textId="5B56A22A" w:rsidR="00C901AA" w:rsidRDefault="00C901AA" w:rsidP="0046738E">
      <w:pPr>
        <w:ind w:left="360"/>
        <w:jc w:val="both"/>
        <w:rPr>
          <w:color w:val="000000"/>
        </w:rPr>
      </w:pPr>
      <w:r>
        <w:rPr>
          <w:color w:val="000000"/>
        </w:rPr>
        <w:t>Deputāti vienojoties atbalsta veikt precizējumus:</w:t>
      </w:r>
    </w:p>
    <w:p w14:paraId="71206477" w14:textId="26AF25E4" w:rsidR="00C901AA" w:rsidRDefault="00C901AA" w:rsidP="001503FF">
      <w:pPr>
        <w:pStyle w:val="ListParagraph"/>
        <w:numPr>
          <w:ilvl w:val="0"/>
          <w:numId w:val="86"/>
        </w:numPr>
        <w:jc w:val="both"/>
        <w:rPr>
          <w:color w:val="000000"/>
        </w:rPr>
      </w:pPr>
      <w:r w:rsidRPr="00C901AA">
        <w:rPr>
          <w:color w:val="000000"/>
        </w:rPr>
        <w:t>1.pielikumā izteikt punktu 2.2.  ar vārdiem ’’Mikroautobuss sēdvietu skaits 6+1’’;</w:t>
      </w:r>
    </w:p>
    <w:p w14:paraId="543ECB31" w14:textId="77777777" w:rsidR="00C901AA" w:rsidRDefault="00C901AA" w:rsidP="001503FF">
      <w:pPr>
        <w:pStyle w:val="ListParagraph"/>
        <w:numPr>
          <w:ilvl w:val="0"/>
          <w:numId w:val="86"/>
        </w:numPr>
        <w:jc w:val="both"/>
        <w:rPr>
          <w:color w:val="000000"/>
        </w:rPr>
      </w:pPr>
      <w:r>
        <w:rPr>
          <w:color w:val="000000"/>
        </w:rPr>
        <w:t>veikt labojumus 3.1. punktā vārdu ‘’Darbā’’ aizstāt ar vārdu ‘’Darba’’ un vārdu ‘’robežas’’ aizstāt ar vārdu ‘’robežās’’;</w:t>
      </w:r>
    </w:p>
    <w:p w14:paraId="6E38B857" w14:textId="63E44AA3" w:rsidR="00C901AA" w:rsidRPr="004B012F" w:rsidRDefault="004B012F" w:rsidP="001503FF">
      <w:pPr>
        <w:pStyle w:val="ListParagraph"/>
        <w:numPr>
          <w:ilvl w:val="0"/>
          <w:numId w:val="86"/>
        </w:numPr>
        <w:jc w:val="both"/>
        <w:rPr>
          <w:color w:val="000000"/>
        </w:rPr>
      </w:pPr>
      <w:r>
        <w:rPr>
          <w:color w:val="000000"/>
        </w:rPr>
        <w:t>veikt labojumu 3.</w:t>
      </w:r>
      <w:r w:rsidR="00C901AA" w:rsidRPr="004B012F">
        <w:rPr>
          <w:color w:val="000000"/>
        </w:rPr>
        <w:t xml:space="preserve"> pielikumā iz</w:t>
      </w:r>
      <w:r>
        <w:rPr>
          <w:color w:val="000000"/>
        </w:rPr>
        <w:t>sakot</w:t>
      </w:r>
      <w:r w:rsidR="00C901AA" w:rsidRPr="004B012F">
        <w:rPr>
          <w:color w:val="000000"/>
        </w:rPr>
        <w:t xml:space="preserve"> 6.1.2. punktu:</w:t>
      </w:r>
    </w:p>
    <w:p w14:paraId="1104CFAE" w14:textId="7F8CE414" w:rsidR="00C901AA" w:rsidRDefault="00C901AA" w:rsidP="001503FF">
      <w:pPr>
        <w:pStyle w:val="ListParagraph"/>
        <w:numPr>
          <w:ilvl w:val="0"/>
          <w:numId w:val="83"/>
        </w:numPr>
        <w:jc w:val="both"/>
        <w:rPr>
          <w:color w:val="000000"/>
        </w:rPr>
      </w:pPr>
      <w:r>
        <w:rPr>
          <w:color w:val="000000"/>
        </w:rPr>
        <w:t>skolēniem (uzrādot apliecību)</w:t>
      </w:r>
      <w:r w:rsidR="00FB4EA0">
        <w:rPr>
          <w:color w:val="000000"/>
        </w:rPr>
        <w:t>,</w:t>
      </w:r>
    </w:p>
    <w:p w14:paraId="009FF33F" w14:textId="130F5320" w:rsidR="00C901AA" w:rsidRDefault="00C901AA" w:rsidP="001503FF">
      <w:pPr>
        <w:pStyle w:val="ListParagraph"/>
        <w:numPr>
          <w:ilvl w:val="0"/>
          <w:numId w:val="83"/>
        </w:numPr>
        <w:jc w:val="both"/>
        <w:rPr>
          <w:color w:val="000000"/>
        </w:rPr>
      </w:pPr>
      <w:r>
        <w:rPr>
          <w:color w:val="000000"/>
        </w:rPr>
        <w:t>studentiem (uzrādot apliecību)</w:t>
      </w:r>
      <w:r w:rsidR="00FB4EA0">
        <w:rPr>
          <w:color w:val="000000"/>
        </w:rPr>
        <w:t>,</w:t>
      </w:r>
    </w:p>
    <w:p w14:paraId="134371BC" w14:textId="3C10F694" w:rsidR="00C901AA" w:rsidRDefault="00C901AA" w:rsidP="001503FF">
      <w:pPr>
        <w:pStyle w:val="ListParagraph"/>
        <w:numPr>
          <w:ilvl w:val="0"/>
          <w:numId w:val="83"/>
        </w:numPr>
        <w:jc w:val="both"/>
        <w:rPr>
          <w:color w:val="000000"/>
        </w:rPr>
      </w:pPr>
      <w:r>
        <w:rPr>
          <w:color w:val="000000"/>
        </w:rPr>
        <w:t>pensionāriem (uzrādot apliecību)</w:t>
      </w:r>
      <w:r w:rsidR="00FB4EA0">
        <w:rPr>
          <w:color w:val="000000"/>
        </w:rPr>
        <w:t>,</w:t>
      </w:r>
    </w:p>
    <w:p w14:paraId="1D6EF578" w14:textId="1D9A3F9C" w:rsidR="00C901AA" w:rsidRDefault="00C901AA" w:rsidP="001503FF">
      <w:pPr>
        <w:pStyle w:val="ListParagraph"/>
        <w:numPr>
          <w:ilvl w:val="0"/>
          <w:numId w:val="83"/>
        </w:numPr>
        <w:jc w:val="both"/>
        <w:rPr>
          <w:color w:val="000000"/>
        </w:rPr>
      </w:pPr>
      <w:r>
        <w:rPr>
          <w:color w:val="000000"/>
        </w:rPr>
        <w:t>personām ar 3. grupas invaliditāti (</w:t>
      </w:r>
      <w:r w:rsidR="00FB4EA0">
        <w:rPr>
          <w:color w:val="000000"/>
        </w:rPr>
        <w:t xml:space="preserve">no 18 </w:t>
      </w:r>
      <w:proofErr w:type="spellStart"/>
      <w:r w:rsidR="00FB4EA0">
        <w:rPr>
          <w:color w:val="000000"/>
        </w:rPr>
        <w:t>g.v.,</w:t>
      </w:r>
      <w:r>
        <w:rPr>
          <w:color w:val="000000"/>
        </w:rPr>
        <w:t>uzrādot</w:t>
      </w:r>
      <w:proofErr w:type="spellEnd"/>
      <w:r>
        <w:rPr>
          <w:color w:val="000000"/>
        </w:rPr>
        <w:t xml:space="preserve"> apliecību).</w:t>
      </w:r>
    </w:p>
    <w:p w14:paraId="621446E1" w14:textId="5365E214" w:rsidR="00AF5B82" w:rsidRDefault="00D600E0" w:rsidP="001503FF">
      <w:pPr>
        <w:pStyle w:val="ListParagraph"/>
        <w:numPr>
          <w:ilvl w:val="0"/>
          <w:numId w:val="86"/>
        </w:numPr>
        <w:jc w:val="both"/>
        <w:rPr>
          <w:color w:val="000000"/>
        </w:rPr>
      </w:pPr>
      <w:r>
        <w:rPr>
          <w:color w:val="000000"/>
        </w:rPr>
        <w:t xml:space="preserve">Veikt labojumu 3. pielikumā, </w:t>
      </w:r>
      <w:r w:rsidR="00AF5B82">
        <w:rPr>
          <w:color w:val="000000"/>
        </w:rPr>
        <w:t>iz</w:t>
      </w:r>
      <w:r>
        <w:rPr>
          <w:color w:val="000000"/>
        </w:rPr>
        <w:t>sakot</w:t>
      </w:r>
      <w:r w:rsidR="00AF5B82">
        <w:rPr>
          <w:color w:val="000000"/>
        </w:rPr>
        <w:t xml:space="preserve"> 6.1.3. punktu:</w:t>
      </w:r>
    </w:p>
    <w:p w14:paraId="3EF016E1" w14:textId="44D633D6" w:rsidR="00AF5B82" w:rsidRDefault="00AF5B82" w:rsidP="001503FF">
      <w:pPr>
        <w:pStyle w:val="ListParagraph"/>
        <w:numPr>
          <w:ilvl w:val="0"/>
          <w:numId w:val="84"/>
        </w:numPr>
        <w:jc w:val="both"/>
        <w:rPr>
          <w:color w:val="000000"/>
        </w:rPr>
      </w:pPr>
      <w:r>
        <w:rPr>
          <w:color w:val="000000"/>
        </w:rPr>
        <w:t xml:space="preserve">bērniem (līdz 6 </w:t>
      </w:r>
      <w:proofErr w:type="spellStart"/>
      <w:r>
        <w:rPr>
          <w:color w:val="000000"/>
        </w:rPr>
        <w:t>g.v</w:t>
      </w:r>
      <w:proofErr w:type="spellEnd"/>
      <w:r>
        <w:rPr>
          <w:color w:val="000000"/>
        </w:rPr>
        <w:t>., uzrādot personu apliecinošu dokumentu),</w:t>
      </w:r>
    </w:p>
    <w:p w14:paraId="7AEB2012" w14:textId="23027B9B" w:rsidR="00AF5B82" w:rsidRDefault="00AF5B82" w:rsidP="001503FF">
      <w:pPr>
        <w:pStyle w:val="ListParagraph"/>
        <w:numPr>
          <w:ilvl w:val="0"/>
          <w:numId w:val="84"/>
        </w:numPr>
        <w:jc w:val="both"/>
        <w:rPr>
          <w:color w:val="000000"/>
        </w:rPr>
      </w:pPr>
      <w:r>
        <w:rPr>
          <w:color w:val="000000"/>
        </w:rPr>
        <w:t xml:space="preserve">pensionāriem (no 80 </w:t>
      </w:r>
      <w:proofErr w:type="spellStart"/>
      <w:r>
        <w:rPr>
          <w:color w:val="000000"/>
        </w:rPr>
        <w:t>g.v</w:t>
      </w:r>
      <w:proofErr w:type="spellEnd"/>
      <w:r>
        <w:rPr>
          <w:color w:val="000000"/>
        </w:rPr>
        <w:t>., uzrādot personu apliecinošu dokumentu),</w:t>
      </w:r>
    </w:p>
    <w:p w14:paraId="314CB656" w14:textId="0CA70716" w:rsidR="00AF5B82" w:rsidRDefault="00AF5B82" w:rsidP="001503FF">
      <w:pPr>
        <w:pStyle w:val="ListParagraph"/>
        <w:numPr>
          <w:ilvl w:val="0"/>
          <w:numId w:val="84"/>
        </w:numPr>
        <w:jc w:val="both"/>
        <w:rPr>
          <w:color w:val="000000"/>
        </w:rPr>
      </w:pPr>
      <w:r>
        <w:rPr>
          <w:color w:val="000000"/>
        </w:rPr>
        <w:t xml:space="preserve">personai ar invaliditāti (līdz 18 </w:t>
      </w:r>
      <w:proofErr w:type="spellStart"/>
      <w:r>
        <w:rPr>
          <w:color w:val="000000"/>
        </w:rPr>
        <w:t>g.v</w:t>
      </w:r>
      <w:proofErr w:type="spellEnd"/>
      <w:r>
        <w:rPr>
          <w:color w:val="000000"/>
        </w:rPr>
        <w:t>., uzrādot apliecību),</w:t>
      </w:r>
    </w:p>
    <w:p w14:paraId="293A488E" w14:textId="474BD873" w:rsidR="00AF5B82" w:rsidRDefault="00AF5B82" w:rsidP="001503FF">
      <w:pPr>
        <w:pStyle w:val="ListParagraph"/>
        <w:numPr>
          <w:ilvl w:val="0"/>
          <w:numId w:val="84"/>
        </w:numPr>
        <w:jc w:val="both"/>
        <w:rPr>
          <w:color w:val="000000"/>
        </w:rPr>
      </w:pPr>
      <w:r>
        <w:rPr>
          <w:color w:val="000000"/>
        </w:rPr>
        <w:t>pedagogam, kurš pavada pirmsskolas vecuma bērnu grupu vai skolēnu grupu (no 10 personām),</w:t>
      </w:r>
    </w:p>
    <w:p w14:paraId="3BFE265C" w14:textId="0B01516C" w:rsidR="00AF5B82" w:rsidRDefault="00AF5B82" w:rsidP="001503FF">
      <w:pPr>
        <w:pStyle w:val="ListParagraph"/>
        <w:numPr>
          <w:ilvl w:val="0"/>
          <w:numId w:val="84"/>
        </w:numPr>
        <w:jc w:val="both"/>
        <w:rPr>
          <w:color w:val="000000"/>
        </w:rPr>
      </w:pPr>
      <w:r>
        <w:rPr>
          <w:color w:val="000000"/>
        </w:rPr>
        <w:t>personām ar 1. un 2. grupas invaliditāti (uzrādot apliecību),</w:t>
      </w:r>
    </w:p>
    <w:p w14:paraId="201268CC" w14:textId="77777777" w:rsidR="00AF5B82" w:rsidRDefault="00AF5B82" w:rsidP="001503FF">
      <w:pPr>
        <w:pStyle w:val="ListParagraph"/>
        <w:numPr>
          <w:ilvl w:val="0"/>
          <w:numId w:val="84"/>
        </w:numPr>
        <w:jc w:val="both"/>
        <w:rPr>
          <w:color w:val="000000"/>
        </w:rPr>
      </w:pPr>
      <w:r>
        <w:rPr>
          <w:color w:val="000000"/>
        </w:rPr>
        <w:t>tūrisma grupu (no 15 personām) vadītājiem.</w:t>
      </w:r>
    </w:p>
    <w:p w14:paraId="284D5812" w14:textId="706E355A" w:rsidR="00C901AA" w:rsidRPr="00C901AA" w:rsidRDefault="004B012F" w:rsidP="001503FF">
      <w:pPr>
        <w:pStyle w:val="ListParagraph"/>
        <w:numPr>
          <w:ilvl w:val="0"/>
          <w:numId w:val="86"/>
        </w:numPr>
        <w:jc w:val="both"/>
        <w:rPr>
          <w:color w:val="000000"/>
        </w:rPr>
      </w:pPr>
      <w:r>
        <w:rPr>
          <w:color w:val="000000"/>
        </w:rPr>
        <w:t>veikt labojumu 7.2.1.8. punktā vārdu ‘’</w:t>
      </w:r>
      <w:proofErr w:type="spellStart"/>
      <w:r>
        <w:rPr>
          <w:color w:val="000000"/>
        </w:rPr>
        <w:t>ķestermeža</w:t>
      </w:r>
      <w:proofErr w:type="spellEnd"/>
      <w:r>
        <w:rPr>
          <w:color w:val="000000"/>
        </w:rPr>
        <w:t>’’ aizstāt ar vārdu ’’</w:t>
      </w:r>
      <w:proofErr w:type="spellStart"/>
      <w:r>
        <w:rPr>
          <w:color w:val="000000"/>
        </w:rPr>
        <w:t>Ķestermeža</w:t>
      </w:r>
      <w:proofErr w:type="spellEnd"/>
      <w:r>
        <w:rPr>
          <w:color w:val="000000"/>
        </w:rPr>
        <w:t>’’.</w:t>
      </w:r>
    </w:p>
    <w:p w14:paraId="259814D4" w14:textId="77777777" w:rsidR="00C901AA" w:rsidRPr="00C901AA" w:rsidRDefault="00C901AA" w:rsidP="00C901AA">
      <w:pPr>
        <w:ind w:left="360"/>
        <w:jc w:val="both"/>
        <w:rPr>
          <w:color w:val="000000"/>
        </w:rPr>
      </w:pPr>
    </w:p>
    <w:p w14:paraId="4464CB4C" w14:textId="3B8CFAE4" w:rsidR="00DE561E" w:rsidRDefault="00DE561E" w:rsidP="0046738E">
      <w:pPr>
        <w:ind w:left="360"/>
        <w:jc w:val="both"/>
        <w:rPr>
          <w:color w:val="000000"/>
        </w:rPr>
      </w:pPr>
      <w:r>
        <w:rPr>
          <w:color w:val="000000"/>
        </w:rPr>
        <w:t xml:space="preserve">Viesturs Reinfelds izsaka priekšlikumu veikt </w:t>
      </w:r>
      <w:proofErr w:type="spellStart"/>
      <w:r>
        <w:rPr>
          <w:color w:val="000000"/>
        </w:rPr>
        <w:t>labjumu</w:t>
      </w:r>
      <w:proofErr w:type="spellEnd"/>
      <w:r>
        <w:rPr>
          <w:color w:val="000000"/>
        </w:rPr>
        <w:t xml:space="preserve"> 3. punktā no ‘’Tērvete’’ uz ‘’Tērvetes pagasts’’.</w:t>
      </w:r>
    </w:p>
    <w:p w14:paraId="2A81CB94" w14:textId="6089515A" w:rsidR="00DE561E" w:rsidRDefault="00DE561E" w:rsidP="0046738E">
      <w:pPr>
        <w:ind w:left="360"/>
        <w:jc w:val="both"/>
        <w:rPr>
          <w:color w:val="000000"/>
        </w:rPr>
      </w:pPr>
      <w:r>
        <w:rPr>
          <w:color w:val="000000"/>
        </w:rPr>
        <w:t>Deputāti neatbalsta izteikto priekšlikumu.</w:t>
      </w:r>
    </w:p>
    <w:p w14:paraId="0F02E315" w14:textId="17385D4A" w:rsidR="00DE561E" w:rsidRDefault="00DE561E" w:rsidP="0046738E">
      <w:pPr>
        <w:ind w:left="360"/>
        <w:jc w:val="both"/>
        <w:rPr>
          <w:color w:val="000000"/>
        </w:rPr>
      </w:pPr>
      <w:r>
        <w:rPr>
          <w:color w:val="000000"/>
        </w:rPr>
        <w:t>Viesturs Reinfelds jautā par 2. pielikuma 2.16. punktu.</w:t>
      </w:r>
    </w:p>
    <w:p w14:paraId="685F96A7" w14:textId="5A2E929E" w:rsidR="00DE561E" w:rsidRDefault="00DE561E" w:rsidP="0046738E">
      <w:pPr>
        <w:ind w:left="360"/>
        <w:jc w:val="both"/>
        <w:rPr>
          <w:color w:val="000000"/>
        </w:rPr>
      </w:pPr>
      <w:r>
        <w:rPr>
          <w:color w:val="000000"/>
        </w:rPr>
        <w:t xml:space="preserve">Skaidro Guntis </w:t>
      </w:r>
      <w:proofErr w:type="spellStart"/>
      <w:r>
        <w:rPr>
          <w:color w:val="000000"/>
        </w:rPr>
        <w:t>Safranov</w:t>
      </w:r>
      <w:r w:rsidR="00B363A4">
        <w:rPr>
          <w:color w:val="000000"/>
        </w:rPr>
        <w:t>ič</w:t>
      </w:r>
      <w:r>
        <w:rPr>
          <w:color w:val="000000"/>
        </w:rPr>
        <w:t>s</w:t>
      </w:r>
      <w:proofErr w:type="spellEnd"/>
      <w:r>
        <w:rPr>
          <w:color w:val="000000"/>
        </w:rPr>
        <w:t xml:space="preserve">, Gunārs </w:t>
      </w:r>
      <w:proofErr w:type="spellStart"/>
      <w:r>
        <w:rPr>
          <w:color w:val="000000"/>
        </w:rPr>
        <w:t>Kurlovičs</w:t>
      </w:r>
      <w:proofErr w:type="spellEnd"/>
      <w:r>
        <w:rPr>
          <w:color w:val="000000"/>
        </w:rPr>
        <w:t xml:space="preserve">, </w:t>
      </w:r>
      <w:r w:rsidR="00B363A4">
        <w:rPr>
          <w:color w:val="000000"/>
        </w:rPr>
        <w:t>Jolanta Kalniņa.</w:t>
      </w:r>
    </w:p>
    <w:p w14:paraId="47BB8CF7" w14:textId="79CFFB7A" w:rsidR="00B363A4" w:rsidRPr="0046738E" w:rsidRDefault="00B363A4" w:rsidP="0046738E">
      <w:pPr>
        <w:ind w:left="360"/>
        <w:jc w:val="both"/>
        <w:rPr>
          <w:color w:val="000000"/>
        </w:rPr>
      </w:pPr>
      <w:r>
        <w:rPr>
          <w:color w:val="000000"/>
        </w:rPr>
        <w:t xml:space="preserve">Izsakās Viesturs Reinfelds, Indra </w:t>
      </w:r>
      <w:proofErr w:type="spellStart"/>
      <w:r>
        <w:rPr>
          <w:color w:val="000000"/>
        </w:rPr>
        <w:t>Špela</w:t>
      </w:r>
      <w:proofErr w:type="spellEnd"/>
      <w:r>
        <w:rPr>
          <w:color w:val="000000"/>
        </w:rPr>
        <w:t xml:space="preserve"> par </w:t>
      </w:r>
      <w:proofErr w:type="spellStart"/>
      <w:r>
        <w:rPr>
          <w:color w:val="000000"/>
        </w:rPr>
        <w:t>ēdināsanas</w:t>
      </w:r>
      <w:proofErr w:type="spellEnd"/>
      <w:r>
        <w:rPr>
          <w:color w:val="000000"/>
        </w:rPr>
        <w:t xml:space="preserve"> pakalpojumiem vasaras nometnēs Aucē.</w:t>
      </w:r>
    </w:p>
    <w:p w14:paraId="4C43ABCC" w14:textId="0DB05FF9" w:rsidR="00FE5AC8" w:rsidRPr="00883F75" w:rsidRDefault="00FE5AC8" w:rsidP="00FE5AC8">
      <w:pPr>
        <w:jc w:val="both"/>
        <w:rPr>
          <w:color w:val="000000"/>
        </w:rPr>
      </w:pPr>
      <w:r w:rsidRPr="00883F75">
        <w:rPr>
          <w:color w:val="000000"/>
        </w:rPr>
        <w:t>Balsojums par lēmuma projektu</w:t>
      </w:r>
      <w:r w:rsidR="003952B4">
        <w:rPr>
          <w:color w:val="000000"/>
        </w:rPr>
        <w:t xml:space="preserve"> ar precizējumiem</w:t>
      </w:r>
      <w:r w:rsidRPr="00883F75">
        <w:rPr>
          <w:color w:val="000000"/>
        </w:rPr>
        <w:t>.</w:t>
      </w:r>
    </w:p>
    <w:p w14:paraId="242B8014" w14:textId="77777777" w:rsidR="00A5106A" w:rsidRPr="00883F75" w:rsidRDefault="00A5106A" w:rsidP="00A5106A">
      <w:pPr>
        <w:jc w:val="both"/>
        <w:rPr>
          <w:rFonts w:eastAsia="Lucida Sans Unicode"/>
          <w:kern w:val="1"/>
        </w:rPr>
      </w:pPr>
      <w:bookmarkStart w:id="25" w:name="_Hlk96804469"/>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56A104CD" w14:textId="16665B5F" w:rsidR="00FE5AC8" w:rsidRDefault="00FE5AC8" w:rsidP="003100E6">
      <w:pPr>
        <w:jc w:val="both"/>
        <w:rPr>
          <w:b/>
        </w:rPr>
      </w:pPr>
      <w:r w:rsidRPr="00883F75">
        <w:rPr>
          <w:b/>
          <w:color w:val="000000"/>
        </w:rPr>
        <w:t>Pieņemt lēmumu</w:t>
      </w:r>
      <w:r w:rsidRPr="00883F75">
        <w:rPr>
          <w:color w:val="000000"/>
        </w:rPr>
        <w:t xml:space="preserve"> </w:t>
      </w:r>
      <w:r w:rsidRPr="00883F75">
        <w:rPr>
          <w:b/>
          <w:color w:val="000000"/>
        </w:rPr>
        <w:t>Nr.</w:t>
      </w:r>
      <w:r w:rsidR="00356232">
        <w:rPr>
          <w:b/>
          <w:color w:val="000000"/>
        </w:rPr>
        <w:t>221/9</w:t>
      </w:r>
      <w:r w:rsidRPr="00883F75">
        <w:rPr>
          <w:color w:val="000000"/>
        </w:rPr>
        <w:t xml:space="preserve"> </w:t>
      </w:r>
      <w:r w:rsidRPr="00883F75">
        <w:rPr>
          <w:b/>
          <w:bCs/>
          <w:color w:val="000000"/>
        </w:rPr>
        <w:t>“</w:t>
      </w:r>
      <w:r w:rsidR="003100E6" w:rsidRPr="00FD7B4D">
        <w:rPr>
          <w:b/>
          <w:bCs/>
          <w:color w:val="000000"/>
        </w:rPr>
        <w:t>Par grozījumu Dobeles novada domes 2022. gada 12. janvāra lēmumā Nr. 3/1 ”Par Dobeles novada pašvaldības iestāžu maksas pakalpojumiem”</w:t>
      </w:r>
      <w:r w:rsidRPr="00883F75">
        <w:rPr>
          <w:b/>
        </w:rPr>
        <w:t>”.</w:t>
      </w:r>
      <w:r>
        <w:rPr>
          <w:b/>
        </w:rPr>
        <w:t xml:space="preserve"> </w:t>
      </w:r>
    </w:p>
    <w:bookmarkEnd w:id="25"/>
    <w:p w14:paraId="76CACDEA" w14:textId="1B23776F" w:rsidR="00FA03B0" w:rsidRDefault="00FA03B0" w:rsidP="00FE5AC8">
      <w:pPr>
        <w:jc w:val="both"/>
        <w:rPr>
          <w:color w:val="000000"/>
        </w:rPr>
      </w:pPr>
      <w:r w:rsidRPr="00883F75">
        <w:rPr>
          <w:color w:val="000000"/>
        </w:rPr>
        <w:t>Lēmums pievienots protokolam.</w:t>
      </w:r>
    </w:p>
    <w:p w14:paraId="5D4A7468" w14:textId="6567208C" w:rsidR="00BF64A4" w:rsidRPr="00883F75" w:rsidRDefault="00BF64A4" w:rsidP="00883F75">
      <w:pPr>
        <w:jc w:val="center"/>
        <w:rPr>
          <w:b/>
          <w:u w:val="single"/>
        </w:rPr>
      </w:pPr>
      <w:r w:rsidRPr="00883F75">
        <w:rPr>
          <w:color w:val="000000"/>
        </w:rPr>
        <w:lastRenderedPageBreak/>
        <w:t>1</w:t>
      </w:r>
      <w:r w:rsidR="00AA5DB7" w:rsidRPr="00883F75">
        <w:rPr>
          <w:color w:val="000000"/>
        </w:rPr>
        <w:t>0</w:t>
      </w:r>
      <w:r w:rsidRPr="00883F75">
        <w:rPr>
          <w:color w:val="000000"/>
        </w:rPr>
        <w:t>.§</w:t>
      </w:r>
    </w:p>
    <w:p w14:paraId="6A92F2ED" w14:textId="40B751DA" w:rsidR="006F07D7" w:rsidRPr="006F07D7" w:rsidRDefault="006F07D7" w:rsidP="00883F75">
      <w:pPr>
        <w:jc w:val="center"/>
        <w:rPr>
          <w:b/>
        </w:rPr>
      </w:pPr>
      <w:bookmarkStart w:id="26" w:name="_Hlk105078031"/>
      <w:r w:rsidRPr="006F07D7">
        <w:rPr>
          <w:b/>
        </w:rPr>
        <w:t>Par debitoru bezcerīgo parādu norakstīšanu</w:t>
      </w:r>
    </w:p>
    <w:bookmarkEnd w:id="26"/>
    <w:p w14:paraId="30B60E7B" w14:textId="10FCE8B4" w:rsidR="00BF64A4" w:rsidRPr="00883F75" w:rsidRDefault="00BF64A4" w:rsidP="00883F75">
      <w:pPr>
        <w:jc w:val="center"/>
        <w:rPr>
          <w:i/>
          <w:color w:val="000000"/>
        </w:rPr>
      </w:pPr>
      <w:r w:rsidRPr="00883F75">
        <w:rPr>
          <w:b/>
          <w:noProof/>
          <w:color w:val="000000"/>
        </w:rPr>
        <mc:AlternateContent>
          <mc:Choice Requires="wps">
            <w:drawing>
              <wp:anchor distT="0" distB="0" distL="114300" distR="114300" simplePos="0" relativeHeight="251746304" behindDoc="0" locked="0" layoutInCell="1" allowOverlap="1" wp14:anchorId="3DA09BE4" wp14:editId="5589553D">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FD7B4D">
        <w:rPr>
          <w:i/>
          <w:color w:val="000000"/>
        </w:rPr>
        <w:t>J.Kalniņa</w:t>
      </w:r>
      <w:proofErr w:type="spellEnd"/>
      <w:r w:rsidRPr="00883F75">
        <w:rPr>
          <w:i/>
          <w:color w:val="000000"/>
        </w:rPr>
        <w:t>)</w:t>
      </w:r>
    </w:p>
    <w:p w14:paraId="6547F180" w14:textId="77777777" w:rsidR="00DD5728" w:rsidRDefault="00DD5728" w:rsidP="00883F75">
      <w:pPr>
        <w:jc w:val="both"/>
        <w:rPr>
          <w:color w:val="000000"/>
        </w:rPr>
      </w:pPr>
    </w:p>
    <w:p w14:paraId="2CD9884A" w14:textId="77777777" w:rsidR="00DD5728" w:rsidRDefault="00DD5728" w:rsidP="00883F75">
      <w:pPr>
        <w:jc w:val="both"/>
        <w:rPr>
          <w:color w:val="000000"/>
        </w:rPr>
      </w:pPr>
    </w:p>
    <w:p w14:paraId="34246477" w14:textId="1408B377" w:rsidR="00FA03B0" w:rsidRDefault="00FA03B0" w:rsidP="00883F75">
      <w:pPr>
        <w:jc w:val="both"/>
        <w:rPr>
          <w:bCs/>
          <w:color w:val="000000"/>
        </w:rPr>
      </w:pPr>
      <w:r w:rsidRPr="00883F75">
        <w:rPr>
          <w:color w:val="000000"/>
        </w:rPr>
        <w:t xml:space="preserve">Jautājums izskatīts </w:t>
      </w:r>
      <w:r w:rsidR="00014BF4">
        <w:rPr>
          <w:bCs/>
          <w:color w:val="000000"/>
        </w:rPr>
        <w:t>Finanšu un budžeta komitejā</w:t>
      </w:r>
      <w:r w:rsidR="00014BF4" w:rsidRPr="00883F75">
        <w:rPr>
          <w:bCs/>
          <w:color w:val="000000"/>
        </w:rPr>
        <w:t xml:space="preserve"> 2022.</w:t>
      </w:r>
      <w:r w:rsidR="00554393">
        <w:rPr>
          <w:bCs/>
          <w:color w:val="000000"/>
        </w:rPr>
        <w:t xml:space="preserve"> </w:t>
      </w:r>
      <w:r w:rsidR="00014BF4" w:rsidRPr="00883F75">
        <w:rPr>
          <w:bCs/>
          <w:color w:val="000000"/>
        </w:rPr>
        <w:t xml:space="preserve">gada </w:t>
      </w:r>
      <w:r w:rsidR="002A1DD6">
        <w:rPr>
          <w:bCs/>
          <w:color w:val="000000"/>
        </w:rPr>
        <w:t>18</w:t>
      </w:r>
      <w:r w:rsidR="00014BF4">
        <w:rPr>
          <w:bCs/>
          <w:color w:val="000000"/>
        </w:rPr>
        <w:t>.</w:t>
      </w:r>
      <w:r w:rsidR="00AA36C9">
        <w:rPr>
          <w:bCs/>
          <w:color w:val="000000"/>
        </w:rPr>
        <w:t xml:space="preserve"> </w:t>
      </w:r>
      <w:r w:rsidR="002A1DD6">
        <w:rPr>
          <w:bCs/>
          <w:color w:val="000000"/>
        </w:rPr>
        <w:t>maijā</w:t>
      </w:r>
      <w:r w:rsidR="00C0221B">
        <w:rPr>
          <w:bCs/>
          <w:color w:val="000000"/>
        </w:rPr>
        <w:t>.</w:t>
      </w:r>
      <w:r w:rsidRPr="00883F75">
        <w:rPr>
          <w:bCs/>
          <w:color w:val="000000"/>
        </w:rPr>
        <w:t xml:space="preserve"> </w:t>
      </w:r>
    </w:p>
    <w:p w14:paraId="61E55C2C" w14:textId="77777777" w:rsidR="002A1DD6" w:rsidRPr="00883F75" w:rsidRDefault="002A1DD6" w:rsidP="002A1DD6">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370DE17F" w14:textId="77777777" w:rsidR="002A1DD6" w:rsidRPr="00883F75" w:rsidRDefault="002A1DD6" w:rsidP="002A1DD6">
      <w:pPr>
        <w:jc w:val="both"/>
        <w:rPr>
          <w:color w:val="000000"/>
        </w:rPr>
      </w:pPr>
      <w:r w:rsidRPr="00883F75">
        <w:rPr>
          <w:color w:val="000000"/>
        </w:rPr>
        <w:t>Balsojums par lēmuma projektu.</w:t>
      </w:r>
    </w:p>
    <w:p w14:paraId="2A9092FD" w14:textId="77777777" w:rsidR="002A1DD6" w:rsidRPr="00883F75" w:rsidRDefault="002A1DD6" w:rsidP="002A1DD6">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59966E59" w14:textId="4E571DB8" w:rsidR="002A1DD6" w:rsidRPr="006F07D7" w:rsidRDefault="002A1DD6" w:rsidP="002A1DD6">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222/9</w:t>
      </w:r>
      <w:r w:rsidRPr="00883F75">
        <w:rPr>
          <w:color w:val="000000"/>
        </w:rPr>
        <w:t xml:space="preserve"> </w:t>
      </w:r>
      <w:r w:rsidRPr="002A1DD6">
        <w:rPr>
          <w:b/>
          <w:bCs/>
          <w:color w:val="000000"/>
        </w:rPr>
        <w:t>‘’</w:t>
      </w:r>
      <w:r w:rsidRPr="006F07D7">
        <w:rPr>
          <w:b/>
        </w:rPr>
        <w:t>Par debitoru bezcerīgo parādu norakstīšanu</w:t>
      </w:r>
      <w:r>
        <w:rPr>
          <w:b/>
        </w:rPr>
        <w:t>’’.</w:t>
      </w:r>
    </w:p>
    <w:p w14:paraId="1943C2A9" w14:textId="7B1426D8" w:rsidR="002A1DD6" w:rsidRDefault="002A1DD6" w:rsidP="002A1DD6">
      <w:pPr>
        <w:suppressAutoHyphens/>
        <w:autoSpaceDN w:val="0"/>
        <w:jc w:val="both"/>
        <w:textAlignment w:val="baseline"/>
        <w:rPr>
          <w:color w:val="000000"/>
        </w:rPr>
      </w:pPr>
      <w:r w:rsidRPr="00883F75">
        <w:rPr>
          <w:color w:val="000000"/>
        </w:rPr>
        <w:t>Lēmums pievienots protokolam.</w:t>
      </w:r>
    </w:p>
    <w:p w14:paraId="5071845F" w14:textId="77777777" w:rsidR="003D365B" w:rsidRPr="00883F75" w:rsidRDefault="003D365B" w:rsidP="00C0221B">
      <w:pPr>
        <w:jc w:val="both"/>
        <w:rPr>
          <w:color w:val="000000"/>
        </w:rPr>
      </w:pPr>
    </w:p>
    <w:p w14:paraId="5E24B79D" w14:textId="5EC5E0DF" w:rsidR="00263FA6" w:rsidRDefault="00263FA6" w:rsidP="00883F75">
      <w:pPr>
        <w:jc w:val="center"/>
        <w:rPr>
          <w:color w:val="000000"/>
        </w:rPr>
      </w:pPr>
    </w:p>
    <w:p w14:paraId="6850C43E" w14:textId="77777777" w:rsidR="008C4052" w:rsidRDefault="008C4052" w:rsidP="00883F75">
      <w:pPr>
        <w:jc w:val="center"/>
        <w:rPr>
          <w:color w:val="000000"/>
        </w:rPr>
      </w:pPr>
    </w:p>
    <w:p w14:paraId="45FC4745" w14:textId="37B60D30" w:rsidR="00F71F84" w:rsidRPr="00883F75" w:rsidRDefault="00F71F84" w:rsidP="00883F75">
      <w:pPr>
        <w:jc w:val="center"/>
        <w:rPr>
          <w:b/>
          <w:u w:val="single"/>
        </w:rPr>
      </w:pPr>
      <w:r w:rsidRPr="00883F75">
        <w:rPr>
          <w:color w:val="000000"/>
        </w:rPr>
        <w:t>1</w:t>
      </w:r>
      <w:r w:rsidR="008D0892" w:rsidRPr="00883F75">
        <w:rPr>
          <w:color w:val="000000"/>
        </w:rPr>
        <w:t>1</w:t>
      </w:r>
      <w:r w:rsidRPr="00883F75">
        <w:rPr>
          <w:color w:val="000000"/>
        </w:rPr>
        <w:t>.§</w:t>
      </w:r>
    </w:p>
    <w:p w14:paraId="57AC3D7E" w14:textId="1E0B8C5F" w:rsidR="004F43AF" w:rsidRPr="004F43AF" w:rsidRDefault="004F43AF" w:rsidP="00883F75">
      <w:pPr>
        <w:jc w:val="center"/>
        <w:rPr>
          <w:b/>
        </w:rPr>
      </w:pPr>
      <w:bookmarkStart w:id="27" w:name="_Hlk105078409"/>
      <w:r w:rsidRPr="004F43AF">
        <w:rPr>
          <w:rFonts w:eastAsia="Calibri"/>
          <w:b/>
          <w:lang w:eastAsia="en-US"/>
        </w:rPr>
        <w:t>Par Dobeles novada</w:t>
      </w:r>
      <w:r w:rsidRPr="004F43AF">
        <w:rPr>
          <w:rFonts w:eastAsia="Calibri"/>
          <w:b/>
          <w:spacing w:val="-3"/>
          <w:lang w:eastAsia="en-US"/>
        </w:rPr>
        <w:t xml:space="preserve"> </w:t>
      </w:r>
      <w:r w:rsidRPr="004F43AF">
        <w:rPr>
          <w:rFonts w:eastAsia="Calibri"/>
          <w:b/>
          <w:lang w:eastAsia="en-US"/>
        </w:rPr>
        <w:t>pašvaldības saistošo noteikumu Nr.22 ‘’Grozījumi Dobeles novada</w:t>
      </w:r>
      <w:r w:rsidRPr="004F43AF">
        <w:rPr>
          <w:rFonts w:eastAsia="Calibri"/>
          <w:b/>
          <w:spacing w:val="-3"/>
          <w:lang w:eastAsia="en-US"/>
        </w:rPr>
        <w:t xml:space="preserve"> </w:t>
      </w:r>
      <w:r w:rsidRPr="004F43AF">
        <w:rPr>
          <w:rFonts w:eastAsia="Calibri"/>
          <w:b/>
          <w:lang w:eastAsia="en-US"/>
        </w:rPr>
        <w:t>pašvaldības 2022.gada 24.februāra saistošajos noteikumos Nr.10 „Par Dobeles novada pašvaldības nodevām”” apstiprināšanu</w:t>
      </w:r>
    </w:p>
    <w:bookmarkEnd w:id="27"/>
    <w:p w14:paraId="11E9F18F" w14:textId="21BD5B56" w:rsidR="00F71F84" w:rsidRDefault="00F71F84" w:rsidP="00883F75">
      <w:pPr>
        <w:jc w:val="center"/>
        <w:rPr>
          <w:i/>
          <w:color w:val="000000"/>
        </w:rPr>
      </w:pPr>
      <w:r w:rsidRPr="00883F75">
        <w:rPr>
          <w:b/>
          <w:noProof/>
          <w:color w:val="000000"/>
        </w:rPr>
        <mc:AlternateContent>
          <mc:Choice Requires="wps">
            <w:drawing>
              <wp:anchor distT="0" distB="0" distL="114300" distR="114300" simplePos="0" relativeHeight="251750400" behindDoc="0" locked="0" layoutInCell="1" allowOverlap="1" wp14:anchorId="1097F615" wp14:editId="30C82CD7">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D2482D">
        <w:rPr>
          <w:i/>
          <w:color w:val="000000"/>
        </w:rPr>
        <w:t>I.Gorskis</w:t>
      </w:r>
      <w:proofErr w:type="spellEnd"/>
      <w:r w:rsidRPr="00883F75">
        <w:rPr>
          <w:i/>
          <w:color w:val="000000"/>
        </w:rPr>
        <w:t>)</w:t>
      </w:r>
    </w:p>
    <w:p w14:paraId="04C03E3B" w14:textId="77777777" w:rsidR="008C4052" w:rsidRPr="00883F75" w:rsidRDefault="008C4052" w:rsidP="00883F75">
      <w:pPr>
        <w:jc w:val="center"/>
        <w:rPr>
          <w:i/>
          <w:color w:val="000000"/>
        </w:rPr>
      </w:pPr>
    </w:p>
    <w:p w14:paraId="0E99534E" w14:textId="2B1D7F20" w:rsidR="00AE5433" w:rsidRDefault="00AE5433" w:rsidP="00D2482D">
      <w:pPr>
        <w:jc w:val="both"/>
        <w:rPr>
          <w:color w:val="000000"/>
        </w:rPr>
      </w:pPr>
    </w:p>
    <w:p w14:paraId="207F541C" w14:textId="12AA4C2A" w:rsidR="00D2482D" w:rsidRDefault="00D2482D" w:rsidP="00D2482D">
      <w:pPr>
        <w:jc w:val="both"/>
        <w:rPr>
          <w:bCs/>
          <w:color w:val="000000"/>
        </w:rPr>
      </w:pPr>
      <w:r w:rsidRPr="00883F75">
        <w:rPr>
          <w:color w:val="000000"/>
        </w:rPr>
        <w:t xml:space="preserve">Jautājums izskatīts </w:t>
      </w:r>
      <w:r>
        <w:rPr>
          <w:bCs/>
          <w:color w:val="000000"/>
        </w:rPr>
        <w:t>Finanšu un budžeta komitejā</w:t>
      </w:r>
      <w:r w:rsidRPr="00883F75">
        <w:rPr>
          <w:bCs/>
          <w:color w:val="000000"/>
        </w:rPr>
        <w:t xml:space="preserve"> 2022.</w:t>
      </w:r>
      <w:r w:rsidR="00FD7FC7">
        <w:rPr>
          <w:bCs/>
          <w:color w:val="000000"/>
        </w:rPr>
        <w:t xml:space="preserve"> </w:t>
      </w:r>
      <w:r w:rsidRPr="00883F75">
        <w:rPr>
          <w:bCs/>
          <w:color w:val="000000"/>
        </w:rPr>
        <w:t xml:space="preserve">gada </w:t>
      </w:r>
      <w:r>
        <w:rPr>
          <w:bCs/>
          <w:color w:val="000000"/>
        </w:rPr>
        <w:t>18.</w:t>
      </w:r>
      <w:r w:rsidR="00FD7FC7">
        <w:rPr>
          <w:bCs/>
          <w:color w:val="000000"/>
        </w:rPr>
        <w:t xml:space="preserve"> </w:t>
      </w:r>
      <w:r>
        <w:rPr>
          <w:bCs/>
          <w:color w:val="000000"/>
        </w:rPr>
        <w:t>maijā.</w:t>
      </w:r>
      <w:r w:rsidRPr="00883F75">
        <w:rPr>
          <w:bCs/>
          <w:color w:val="000000"/>
        </w:rPr>
        <w:t xml:space="preserve"> </w:t>
      </w:r>
    </w:p>
    <w:p w14:paraId="4FCA72CA" w14:textId="1ECEBBE4" w:rsidR="00D2482D" w:rsidRDefault="00D2482D" w:rsidP="00D2482D">
      <w:pPr>
        <w:jc w:val="both"/>
        <w:rPr>
          <w:color w:val="000000"/>
        </w:rPr>
      </w:pPr>
      <w:r>
        <w:rPr>
          <w:color w:val="000000"/>
        </w:rPr>
        <w:t xml:space="preserve">Ivars </w:t>
      </w:r>
      <w:proofErr w:type="spellStart"/>
      <w:r>
        <w:rPr>
          <w:color w:val="000000"/>
        </w:rPr>
        <w:t>Gorskis</w:t>
      </w:r>
      <w:proofErr w:type="spellEnd"/>
      <w:r>
        <w:rPr>
          <w:color w:val="000000"/>
        </w:rPr>
        <w:t xml:space="preserve"> izsaka priekšlikumu veikt precizējumus</w:t>
      </w:r>
      <w:r w:rsidR="00140219">
        <w:rPr>
          <w:color w:val="000000"/>
        </w:rPr>
        <w:t xml:space="preserve"> saistošajos noteikumos</w:t>
      </w:r>
      <w:r>
        <w:rPr>
          <w:color w:val="000000"/>
        </w:rPr>
        <w:t>:</w:t>
      </w:r>
    </w:p>
    <w:p w14:paraId="2353F78A" w14:textId="74F8D55A" w:rsidR="00D2482D" w:rsidRPr="00883F75" w:rsidRDefault="00D2482D" w:rsidP="00D2482D">
      <w:pPr>
        <w:jc w:val="both"/>
        <w:rPr>
          <w:color w:val="000000"/>
        </w:rPr>
      </w:pPr>
      <w:r>
        <w:rPr>
          <w:color w:val="000000"/>
        </w:rPr>
        <w:t>sakārtot numerāciju, 1. un 3. apakšpunktā vārdu ‘’aizstāt’’ rakstīt teikuma sākumā.</w:t>
      </w:r>
    </w:p>
    <w:p w14:paraId="24A28733" w14:textId="33A00191" w:rsidR="00D2482D" w:rsidRPr="00883F75" w:rsidRDefault="00D2482D" w:rsidP="00D2482D">
      <w:pPr>
        <w:jc w:val="both"/>
        <w:rPr>
          <w:color w:val="000000"/>
        </w:rPr>
      </w:pPr>
      <w:r w:rsidRPr="00883F75">
        <w:rPr>
          <w:color w:val="000000"/>
        </w:rPr>
        <w:t>Balsojums par lēmuma projektu</w:t>
      </w:r>
      <w:r>
        <w:rPr>
          <w:color w:val="000000"/>
        </w:rPr>
        <w:t xml:space="preserve"> ar precizējumiem</w:t>
      </w:r>
      <w:r w:rsidRPr="00883F75">
        <w:rPr>
          <w:color w:val="000000"/>
        </w:rPr>
        <w:t>.</w:t>
      </w:r>
    </w:p>
    <w:p w14:paraId="0A2984E0" w14:textId="77777777" w:rsidR="00D2482D" w:rsidRPr="00883F75" w:rsidRDefault="00D2482D" w:rsidP="00D2482D">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75DB3494" w14:textId="2599582F" w:rsidR="00D2482D" w:rsidRPr="006F07D7" w:rsidRDefault="00D2482D" w:rsidP="00D2482D">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223/9</w:t>
      </w:r>
      <w:r w:rsidRPr="00883F75">
        <w:rPr>
          <w:color w:val="000000"/>
        </w:rPr>
        <w:t xml:space="preserve"> </w:t>
      </w:r>
      <w:r w:rsidR="00140219" w:rsidRPr="00140219">
        <w:rPr>
          <w:b/>
          <w:bCs/>
          <w:color w:val="000000"/>
        </w:rPr>
        <w:t>’’</w:t>
      </w:r>
      <w:r w:rsidRPr="004F43AF">
        <w:rPr>
          <w:rFonts w:eastAsia="Calibri"/>
          <w:b/>
          <w:lang w:eastAsia="en-US"/>
        </w:rPr>
        <w:t>Par Dobeles novada</w:t>
      </w:r>
      <w:r w:rsidRPr="004F43AF">
        <w:rPr>
          <w:rFonts w:eastAsia="Calibri"/>
          <w:b/>
          <w:spacing w:val="-3"/>
          <w:lang w:eastAsia="en-US"/>
        </w:rPr>
        <w:t xml:space="preserve"> </w:t>
      </w:r>
      <w:r w:rsidRPr="004F43AF">
        <w:rPr>
          <w:rFonts w:eastAsia="Calibri"/>
          <w:b/>
          <w:lang w:eastAsia="en-US"/>
        </w:rPr>
        <w:t>pašvaldības saistošo noteikumu Nr.22 ‘’Grozījumi Dobeles novada</w:t>
      </w:r>
      <w:r w:rsidRPr="004F43AF">
        <w:rPr>
          <w:rFonts w:eastAsia="Calibri"/>
          <w:b/>
          <w:spacing w:val="-3"/>
          <w:lang w:eastAsia="en-US"/>
        </w:rPr>
        <w:t xml:space="preserve"> </w:t>
      </w:r>
      <w:r w:rsidRPr="004F43AF">
        <w:rPr>
          <w:rFonts w:eastAsia="Calibri"/>
          <w:b/>
          <w:lang w:eastAsia="en-US"/>
        </w:rPr>
        <w:t xml:space="preserve">pašvaldības 2022.gada 24.februāra saistošajos noteikumos Nr.10 </w:t>
      </w:r>
      <w:r w:rsidR="00140219">
        <w:rPr>
          <w:rFonts w:eastAsia="Calibri"/>
          <w:b/>
          <w:lang w:eastAsia="en-US"/>
        </w:rPr>
        <w:t>’’</w:t>
      </w:r>
      <w:r w:rsidRPr="004F43AF">
        <w:rPr>
          <w:rFonts w:eastAsia="Calibri"/>
          <w:b/>
          <w:lang w:eastAsia="en-US"/>
        </w:rPr>
        <w:t>Par Dobeles novada pašvaldības nodevām”” apstiprināšanu</w:t>
      </w:r>
      <w:r>
        <w:rPr>
          <w:b/>
        </w:rPr>
        <w:t>.</w:t>
      </w:r>
    </w:p>
    <w:p w14:paraId="757CFC3C" w14:textId="77777777" w:rsidR="00D2482D" w:rsidRDefault="00D2482D" w:rsidP="00D2482D">
      <w:pPr>
        <w:suppressAutoHyphens/>
        <w:autoSpaceDN w:val="0"/>
        <w:jc w:val="both"/>
        <w:textAlignment w:val="baseline"/>
        <w:rPr>
          <w:color w:val="000000"/>
        </w:rPr>
      </w:pPr>
      <w:r w:rsidRPr="00883F75">
        <w:rPr>
          <w:color w:val="000000"/>
        </w:rPr>
        <w:t>Lēmums pievienots protokolam.</w:t>
      </w:r>
    </w:p>
    <w:p w14:paraId="0DFF1A49" w14:textId="25A2B369" w:rsidR="008C4052" w:rsidRDefault="008C4052" w:rsidP="00A83DE6">
      <w:pPr>
        <w:jc w:val="both"/>
        <w:rPr>
          <w:color w:val="000000"/>
        </w:rPr>
      </w:pPr>
    </w:p>
    <w:p w14:paraId="6DC9933E" w14:textId="77777777" w:rsidR="00AE5433" w:rsidRPr="00883F75" w:rsidRDefault="00AE5433" w:rsidP="00A83DE6">
      <w:pPr>
        <w:jc w:val="both"/>
        <w:rPr>
          <w:color w:val="000000"/>
        </w:rPr>
      </w:pPr>
    </w:p>
    <w:p w14:paraId="01D4198D" w14:textId="19D528FD" w:rsidR="00CC32E3" w:rsidRPr="00883F75" w:rsidRDefault="001F766F" w:rsidP="00883F75">
      <w:pPr>
        <w:jc w:val="center"/>
        <w:rPr>
          <w:b/>
          <w:u w:val="single"/>
        </w:rPr>
      </w:pPr>
      <w:r w:rsidRPr="00883F75">
        <w:rPr>
          <w:color w:val="000000"/>
        </w:rPr>
        <w:t>1</w:t>
      </w:r>
      <w:r w:rsidR="00DC0122" w:rsidRPr="00883F75">
        <w:rPr>
          <w:color w:val="000000"/>
        </w:rPr>
        <w:t>2</w:t>
      </w:r>
      <w:r w:rsidR="00CC32E3" w:rsidRPr="00883F75">
        <w:rPr>
          <w:color w:val="000000"/>
        </w:rPr>
        <w:t>.§</w:t>
      </w:r>
    </w:p>
    <w:p w14:paraId="2C24FD92" w14:textId="44FE51B4" w:rsidR="004F43AF" w:rsidRPr="004F43AF" w:rsidRDefault="004F43AF" w:rsidP="00883F75">
      <w:pPr>
        <w:jc w:val="center"/>
        <w:rPr>
          <w:b/>
        </w:rPr>
      </w:pPr>
      <w:bookmarkStart w:id="28" w:name="_Hlk96804681"/>
      <w:r w:rsidRPr="004F43AF">
        <w:rPr>
          <w:rFonts w:eastAsia="Calibri"/>
          <w:b/>
          <w:lang w:eastAsia="en-US"/>
        </w:rPr>
        <w:t>Par grozījumiem 2021.gada 15.oktobra lēmumā Nr.180/11 “Par Dobeles novada pašvaldības Nepilngadīgo lietu komisijas izveidošanu”</w:t>
      </w:r>
    </w:p>
    <w:bookmarkEnd w:id="28"/>
    <w:p w14:paraId="293F65B2" w14:textId="48DA8C02"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2448" behindDoc="0" locked="0" layoutInCell="1" allowOverlap="1" wp14:anchorId="0A6D0A34" wp14:editId="142D150E">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003373E4">
        <w:rPr>
          <w:i/>
          <w:color w:val="000000"/>
        </w:rPr>
        <w:t>(</w:t>
      </w:r>
      <w:proofErr w:type="spellStart"/>
      <w:r w:rsidR="00AE5433">
        <w:rPr>
          <w:i/>
          <w:color w:val="000000"/>
        </w:rPr>
        <w:t>G.Safranovičs</w:t>
      </w:r>
      <w:proofErr w:type="spellEnd"/>
      <w:r w:rsidRPr="00883F75">
        <w:rPr>
          <w:i/>
          <w:color w:val="000000"/>
        </w:rPr>
        <w:t>)</w:t>
      </w:r>
    </w:p>
    <w:p w14:paraId="627445D1" w14:textId="0EA02CA0" w:rsidR="00113A2D" w:rsidRDefault="00113A2D" w:rsidP="00883F75">
      <w:pPr>
        <w:jc w:val="center"/>
        <w:rPr>
          <w:i/>
          <w:color w:val="000000"/>
        </w:rPr>
      </w:pPr>
    </w:p>
    <w:p w14:paraId="31DCC241" w14:textId="77777777" w:rsidR="008C4052" w:rsidRDefault="008C4052" w:rsidP="00883F75">
      <w:pPr>
        <w:jc w:val="center"/>
        <w:rPr>
          <w:i/>
          <w:color w:val="000000"/>
        </w:rPr>
      </w:pPr>
    </w:p>
    <w:p w14:paraId="76162351" w14:textId="5B5AF006" w:rsidR="00FA7A9C" w:rsidRPr="00883F75" w:rsidRDefault="00FA7A9C" w:rsidP="00FA7A9C">
      <w:pPr>
        <w:jc w:val="both"/>
        <w:rPr>
          <w:color w:val="000000"/>
        </w:rPr>
      </w:pPr>
      <w:r w:rsidRPr="00883F75">
        <w:rPr>
          <w:color w:val="000000"/>
        </w:rPr>
        <w:t xml:space="preserve">Jautājums izskatīts </w:t>
      </w:r>
      <w:r w:rsidR="00AE5433">
        <w:rPr>
          <w:bCs/>
          <w:color w:val="000000"/>
        </w:rPr>
        <w:t>Sociālo un veselības jautājumu</w:t>
      </w:r>
      <w:r w:rsidRPr="00883F75">
        <w:rPr>
          <w:bCs/>
          <w:color w:val="000000"/>
        </w:rPr>
        <w:t xml:space="preserve"> komitejā 2022.</w:t>
      </w:r>
      <w:r w:rsidR="00FD7FC7">
        <w:rPr>
          <w:bCs/>
          <w:color w:val="000000"/>
        </w:rPr>
        <w:t xml:space="preserve"> </w:t>
      </w:r>
      <w:r w:rsidRPr="00883F75">
        <w:rPr>
          <w:bCs/>
          <w:color w:val="000000"/>
        </w:rPr>
        <w:t xml:space="preserve">gada </w:t>
      </w:r>
      <w:r w:rsidR="00AE5433">
        <w:rPr>
          <w:bCs/>
          <w:color w:val="000000"/>
        </w:rPr>
        <w:t>18</w:t>
      </w:r>
      <w:r>
        <w:rPr>
          <w:bCs/>
          <w:color w:val="000000"/>
        </w:rPr>
        <w:t>.</w:t>
      </w:r>
      <w:r w:rsidR="00FD7FC7">
        <w:rPr>
          <w:bCs/>
          <w:color w:val="000000"/>
        </w:rPr>
        <w:t xml:space="preserve"> </w:t>
      </w:r>
      <w:r w:rsidR="00AE5433">
        <w:rPr>
          <w:bCs/>
          <w:color w:val="000000"/>
        </w:rPr>
        <w:t>maijā</w:t>
      </w:r>
      <w:r w:rsidRPr="00883F75">
        <w:rPr>
          <w:bCs/>
          <w:color w:val="000000"/>
        </w:rPr>
        <w:t xml:space="preserve">. </w:t>
      </w:r>
    </w:p>
    <w:p w14:paraId="68CD5E8C" w14:textId="77777777" w:rsidR="00FA7A9C" w:rsidRPr="00883F75" w:rsidRDefault="00FA7A9C" w:rsidP="00FA7A9C">
      <w:pPr>
        <w:jc w:val="both"/>
        <w:rPr>
          <w:color w:val="000000"/>
        </w:rPr>
      </w:pPr>
      <w:bookmarkStart w:id="29" w:name="_Hlk105077370"/>
      <w:r w:rsidRPr="00883F75">
        <w:rPr>
          <w:color w:val="000000"/>
        </w:rPr>
        <w:t>Deputātiem jautājumu</w:t>
      </w:r>
      <w:r>
        <w:rPr>
          <w:color w:val="000000"/>
        </w:rPr>
        <w:t xml:space="preserve"> un iebildumu</w:t>
      </w:r>
      <w:r w:rsidRPr="00883F75">
        <w:rPr>
          <w:color w:val="000000"/>
        </w:rPr>
        <w:t xml:space="preserve"> nav.</w:t>
      </w:r>
    </w:p>
    <w:bookmarkEnd w:id="29"/>
    <w:p w14:paraId="29B1203D" w14:textId="77777777" w:rsidR="00FA7A9C" w:rsidRPr="00883F75" w:rsidRDefault="00FA7A9C" w:rsidP="00FA7A9C">
      <w:pPr>
        <w:jc w:val="both"/>
        <w:rPr>
          <w:color w:val="000000"/>
        </w:rPr>
      </w:pPr>
      <w:r w:rsidRPr="00883F75">
        <w:rPr>
          <w:color w:val="000000"/>
        </w:rPr>
        <w:t>Balsojums par lēmuma projektu.</w:t>
      </w:r>
    </w:p>
    <w:p w14:paraId="21841766" w14:textId="77777777" w:rsidR="00AE5433" w:rsidRPr="00883F75" w:rsidRDefault="00AE5433" w:rsidP="00AE5433">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w:t>
      </w:r>
      <w:r>
        <w:rPr>
          <w:bCs/>
          <w:lang w:eastAsia="et-EE"/>
        </w:rPr>
        <w:lastRenderedPageBreak/>
        <w:t xml:space="preserve">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4D66538B" w14:textId="1F040352" w:rsidR="00AE5433" w:rsidRPr="004F43AF" w:rsidRDefault="00AE5433" w:rsidP="00AE5433">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224/9</w:t>
      </w:r>
      <w:r w:rsidRPr="00883F75">
        <w:rPr>
          <w:color w:val="000000"/>
        </w:rPr>
        <w:t xml:space="preserve"> </w:t>
      </w:r>
      <w:r>
        <w:rPr>
          <w:b/>
          <w:bCs/>
          <w:color w:val="000000"/>
        </w:rPr>
        <w:t>’’</w:t>
      </w:r>
      <w:r w:rsidRPr="004F43AF">
        <w:rPr>
          <w:rFonts w:eastAsia="Calibri"/>
          <w:b/>
          <w:lang w:eastAsia="en-US"/>
        </w:rPr>
        <w:t>Par grozījumiem 2021.gada 15.oktobra lēmumā Nr.180/11 “Par Dobeles novada pašvaldības Nepilngadīgo lietu komisijas izveidošanu”</w:t>
      </w:r>
      <w:r>
        <w:rPr>
          <w:rFonts w:eastAsia="Calibri"/>
          <w:b/>
          <w:lang w:eastAsia="en-US"/>
        </w:rPr>
        <w:t>’’.</w:t>
      </w:r>
    </w:p>
    <w:p w14:paraId="1EF99951" w14:textId="699FEC30" w:rsidR="00AE5433" w:rsidRDefault="00AE5433" w:rsidP="00AE5433">
      <w:pPr>
        <w:jc w:val="both"/>
        <w:rPr>
          <w:color w:val="000000"/>
        </w:rPr>
      </w:pPr>
      <w:r w:rsidRPr="00883F75">
        <w:rPr>
          <w:color w:val="000000"/>
        </w:rPr>
        <w:t>Lēmums pievienots protokolam.</w:t>
      </w:r>
    </w:p>
    <w:p w14:paraId="29B07ED1" w14:textId="77777777" w:rsidR="008C4052" w:rsidRDefault="008C4052" w:rsidP="00883F75">
      <w:pPr>
        <w:jc w:val="center"/>
        <w:rPr>
          <w:color w:val="000000"/>
        </w:rPr>
      </w:pPr>
    </w:p>
    <w:p w14:paraId="167B4BC2" w14:textId="77777777" w:rsidR="008C4052" w:rsidRDefault="008C4052" w:rsidP="00883F75">
      <w:pPr>
        <w:jc w:val="center"/>
        <w:rPr>
          <w:color w:val="000000"/>
        </w:rPr>
      </w:pPr>
    </w:p>
    <w:p w14:paraId="3EF87749" w14:textId="6B938C53" w:rsidR="00CC32E3" w:rsidRPr="00883F75" w:rsidRDefault="00CC32E3" w:rsidP="00883F75">
      <w:pPr>
        <w:jc w:val="center"/>
        <w:rPr>
          <w:b/>
          <w:u w:val="single"/>
        </w:rPr>
      </w:pPr>
      <w:r w:rsidRPr="00883F75">
        <w:rPr>
          <w:color w:val="000000"/>
        </w:rPr>
        <w:t>1</w:t>
      </w:r>
      <w:r w:rsidR="00750A00" w:rsidRPr="00883F75">
        <w:rPr>
          <w:color w:val="000000"/>
        </w:rPr>
        <w:t>3</w:t>
      </w:r>
      <w:r w:rsidRPr="00883F75">
        <w:rPr>
          <w:color w:val="000000"/>
        </w:rPr>
        <w:t>.§</w:t>
      </w:r>
    </w:p>
    <w:p w14:paraId="475E6C7D" w14:textId="3C71C1F9" w:rsidR="00BD1A15" w:rsidRPr="00BD1A15" w:rsidRDefault="00BD1A15" w:rsidP="00883F75">
      <w:pPr>
        <w:jc w:val="center"/>
        <w:rPr>
          <w:rFonts w:eastAsia="Calibri"/>
          <w:b/>
          <w:lang w:eastAsia="en-US"/>
        </w:rPr>
      </w:pPr>
      <w:r w:rsidRPr="00BD1A15">
        <w:rPr>
          <w:b/>
        </w:rPr>
        <w:t xml:space="preserve">Par  rekultivācijas veida saskaņošanu smilts-grants, smilts un </w:t>
      </w:r>
      <w:proofErr w:type="spellStart"/>
      <w:r w:rsidRPr="00BD1A15">
        <w:rPr>
          <w:b/>
        </w:rPr>
        <w:t>aleirīta</w:t>
      </w:r>
      <w:proofErr w:type="spellEnd"/>
      <w:r w:rsidRPr="00BD1A15">
        <w:rPr>
          <w:b/>
        </w:rPr>
        <w:t xml:space="preserve"> atradnē “Bites” , Annenieku pagastā, Dobeles novadā</w:t>
      </w:r>
    </w:p>
    <w:p w14:paraId="254C64DA" w14:textId="259DBF07"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4496" behindDoc="0" locked="0" layoutInCell="1" allowOverlap="1" wp14:anchorId="208D7B5A" wp14:editId="6EC1E730">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920446" w:rsidRPr="00883F75">
        <w:rPr>
          <w:i/>
          <w:color w:val="000000"/>
        </w:rPr>
        <w:t xml:space="preserve"> </w:t>
      </w:r>
      <w:proofErr w:type="spellStart"/>
      <w:r w:rsidR="006C672C">
        <w:rPr>
          <w:i/>
          <w:color w:val="000000"/>
        </w:rPr>
        <w:t>S.Lasmane</w:t>
      </w:r>
      <w:proofErr w:type="spellEnd"/>
      <w:r w:rsidRPr="00883F75">
        <w:rPr>
          <w:i/>
          <w:color w:val="000000"/>
        </w:rPr>
        <w:t>)</w:t>
      </w:r>
    </w:p>
    <w:p w14:paraId="7EC5D7FB" w14:textId="131611D8" w:rsidR="00CC32E3" w:rsidRDefault="00CC32E3" w:rsidP="00883F75">
      <w:pPr>
        <w:rPr>
          <w:color w:val="000000"/>
        </w:rPr>
      </w:pPr>
    </w:p>
    <w:p w14:paraId="50B74011" w14:textId="77777777" w:rsidR="008C4052" w:rsidRPr="00883F75" w:rsidRDefault="008C4052" w:rsidP="00883F75">
      <w:pPr>
        <w:rPr>
          <w:color w:val="000000"/>
        </w:rPr>
      </w:pPr>
    </w:p>
    <w:p w14:paraId="0B7D0E3D" w14:textId="07CC3DE1" w:rsidR="00AA0461" w:rsidRPr="00883F75" w:rsidRDefault="00AA0461" w:rsidP="00AA0461">
      <w:pPr>
        <w:jc w:val="both"/>
        <w:rPr>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211555">
        <w:rPr>
          <w:bCs/>
          <w:color w:val="000000"/>
        </w:rPr>
        <w:t xml:space="preserve"> </w:t>
      </w:r>
      <w:r w:rsidRPr="00883F75">
        <w:rPr>
          <w:bCs/>
          <w:color w:val="000000"/>
        </w:rPr>
        <w:t xml:space="preserve">gada </w:t>
      </w:r>
      <w:r w:rsidR="006C672C">
        <w:rPr>
          <w:bCs/>
          <w:color w:val="000000"/>
        </w:rPr>
        <w:t>18. maijā</w:t>
      </w:r>
      <w:r w:rsidRPr="00883F75">
        <w:rPr>
          <w:bCs/>
          <w:color w:val="000000"/>
        </w:rPr>
        <w:t xml:space="preserve">. </w:t>
      </w:r>
    </w:p>
    <w:p w14:paraId="5797E6E4" w14:textId="77777777" w:rsidR="00AA0461" w:rsidRPr="00883F75" w:rsidRDefault="00AA0461" w:rsidP="00AA0461">
      <w:pPr>
        <w:jc w:val="both"/>
        <w:rPr>
          <w:color w:val="000000"/>
        </w:rPr>
      </w:pPr>
      <w:bookmarkStart w:id="30" w:name="_Hlk105078979"/>
      <w:r w:rsidRPr="00883F75">
        <w:rPr>
          <w:color w:val="000000"/>
        </w:rPr>
        <w:t>Deputātiem jautājumu</w:t>
      </w:r>
      <w:r>
        <w:rPr>
          <w:color w:val="000000"/>
        </w:rPr>
        <w:t xml:space="preserve"> un iebildumu</w:t>
      </w:r>
      <w:r w:rsidRPr="00883F75">
        <w:rPr>
          <w:color w:val="000000"/>
        </w:rPr>
        <w:t xml:space="preserve"> nav.</w:t>
      </w:r>
    </w:p>
    <w:p w14:paraId="7981A386" w14:textId="77777777" w:rsidR="00AA0461" w:rsidRPr="00883F75" w:rsidRDefault="00AA0461" w:rsidP="00AA0461">
      <w:pPr>
        <w:jc w:val="both"/>
        <w:rPr>
          <w:color w:val="000000"/>
        </w:rPr>
      </w:pPr>
      <w:r w:rsidRPr="00883F75">
        <w:rPr>
          <w:color w:val="000000"/>
        </w:rPr>
        <w:t>Balsojums par lēmuma projektu.</w:t>
      </w:r>
    </w:p>
    <w:p w14:paraId="5A752F67" w14:textId="77777777" w:rsidR="00391BAE" w:rsidRPr="00883F75" w:rsidRDefault="00391BAE" w:rsidP="00391BAE">
      <w:pPr>
        <w:jc w:val="both"/>
        <w:rPr>
          <w:rFonts w:eastAsia="Lucida Sans Unicode"/>
          <w:kern w:val="1"/>
        </w:rPr>
      </w:pPr>
      <w:bookmarkStart w:id="31" w:name="_Hlk105078897"/>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68962411" w14:textId="05755EF0" w:rsidR="00391BAE" w:rsidRPr="00BD1A15" w:rsidRDefault="00391BAE" w:rsidP="00391BAE">
      <w:pPr>
        <w:jc w:val="both"/>
        <w:rPr>
          <w:rFonts w:eastAsia="Calibri"/>
          <w:b/>
          <w:lang w:eastAsia="en-US"/>
        </w:rPr>
      </w:pPr>
      <w:r w:rsidRPr="00883F75">
        <w:rPr>
          <w:b/>
          <w:color w:val="000000"/>
        </w:rPr>
        <w:t>Pieņemt lēmumu</w:t>
      </w:r>
      <w:r w:rsidRPr="00883F75">
        <w:rPr>
          <w:color w:val="000000"/>
        </w:rPr>
        <w:t xml:space="preserve"> </w:t>
      </w:r>
      <w:r w:rsidRPr="00883F75">
        <w:rPr>
          <w:b/>
          <w:color w:val="000000"/>
        </w:rPr>
        <w:t>Nr.</w:t>
      </w:r>
      <w:r>
        <w:rPr>
          <w:b/>
          <w:color w:val="000000"/>
        </w:rPr>
        <w:t>225/9</w:t>
      </w:r>
      <w:r w:rsidRPr="00883F75">
        <w:rPr>
          <w:color w:val="000000"/>
        </w:rPr>
        <w:t xml:space="preserve"> </w:t>
      </w:r>
      <w:r>
        <w:rPr>
          <w:b/>
          <w:bCs/>
          <w:color w:val="000000"/>
        </w:rPr>
        <w:t>’’</w:t>
      </w:r>
      <w:r w:rsidRPr="00BD1A15">
        <w:rPr>
          <w:b/>
        </w:rPr>
        <w:t xml:space="preserve">Par  rekultivācijas veida saskaņošanu smilts-grants, smilts un </w:t>
      </w:r>
      <w:proofErr w:type="spellStart"/>
      <w:r w:rsidRPr="00BD1A15">
        <w:rPr>
          <w:b/>
        </w:rPr>
        <w:t>aleirīta</w:t>
      </w:r>
      <w:proofErr w:type="spellEnd"/>
      <w:r w:rsidRPr="00BD1A15">
        <w:rPr>
          <w:b/>
        </w:rPr>
        <w:t xml:space="preserve"> atradnē “Bites” , Annenieku pagastā, Dobeles novadā</w:t>
      </w:r>
      <w:r>
        <w:rPr>
          <w:b/>
        </w:rPr>
        <w:t>’’.</w:t>
      </w:r>
    </w:p>
    <w:p w14:paraId="461291AB" w14:textId="62F29729" w:rsidR="00391BAE" w:rsidRDefault="00391BAE" w:rsidP="00391BAE">
      <w:pPr>
        <w:jc w:val="both"/>
        <w:rPr>
          <w:color w:val="000000"/>
        </w:rPr>
      </w:pPr>
      <w:r w:rsidRPr="00883F75">
        <w:rPr>
          <w:color w:val="000000"/>
        </w:rPr>
        <w:t>Lēmums pievienots protokolam.</w:t>
      </w:r>
    </w:p>
    <w:bookmarkEnd w:id="30"/>
    <w:bookmarkEnd w:id="31"/>
    <w:p w14:paraId="717C5E19" w14:textId="2121B9A6" w:rsidR="00A30078" w:rsidRDefault="00A30078" w:rsidP="00883F75">
      <w:pPr>
        <w:jc w:val="both"/>
        <w:rPr>
          <w:color w:val="000000"/>
        </w:rPr>
      </w:pPr>
    </w:p>
    <w:p w14:paraId="25DBD73E" w14:textId="77777777" w:rsidR="008C4052" w:rsidRDefault="008C4052" w:rsidP="00883F75">
      <w:pPr>
        <w:jc w:val="both"/>
        <w:rPr>
          <w:color w:val="000000"/>
        </w:rPr>
      </w:pPr>
    </w:p>
    <w:p w14:paraId="3C8E6133" w14:textId="120B0960" w:rsidR="00CC32E3" w:rsidRPr="00883F75" w:rsidRDefault="00570C74" w:rsidP="00883F75">
      <w:pPr>
        <w:jc w:val="center"/>
        <w:rPr>
          <w:b/>
          <w:u w:val="single"/>
        </w:rPr>
      </w:pPr>
      <w:r w:rsidRPr="00883F75">
        <w:rPr>
          <w:color w:val="000000"/>
        </w:rPr>
        <w:t>1</w:t>
      </w:r>
      <w:r w:rsidR="0002460C" w:rsidRPr="00883F75">
        <w:rPr>
          <w:color w:val="000000"/>
        </w:rPr>
        <w:t>4</w:t>
      </w:r>
      <w:r w:rsidR="00CC32E3" w:rsidRPr="00883F75">
        <w:rPr>
          <w:color w:val="000000"/>
        </w:rPr>
        <w:t>.§</w:t>
      </w:r>
    </w:p>
    <w:p w14:paraId="66F8B134" w14:textId="67221655" w:rsidR="000A4949" w:rsidRPr="000A4949" w:rsidRDefault="000A4949" w:rsidP="00F344D1">
      <w:pPr>
        <w:jc w:val="center"/>
        <w:rPr>
          <w:b/>
          <w:u w:val="single"/>
        </w:rPr>
      </w:pPr>
      <w:r w:rsidRPr="000A4949">
        <w:rPr>
          <w:rFonts w:eastAsia="Calibri"/>
          <w:b/>
          <w:lang w:eastAsia="en-US"/>
        </w:rPr>
        <w:t>Grozījumi Dobeles novada domes 2018. gada 26. aprīļa lēmumā Nr. 90/4 “Par bieži sastopamo derīgo izrakteņu ieguves atļaujas izsniegšanu”</w:t>
      </w:r>
    </w:p>
    <w:p w14:paraId="441317E0" w14:textId="63AE3F9A"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6544" behindDoc="0" locked="0" layoutInCell="1" allowOverlap="1" wp14:anchorId="1FCEFED2" wp14:editId="631284CB">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9D7ECE" w:rsidRPr="009D7ECE">
        <w:rPr>
          <w:i/>
          <w:color w:val="000000"/>
        </w:rPr>
        <w:t xml:space="preserve"> </w:t>
      </w:r>
      <w:proofErr w:type="spellStart"/>
      <w:r w:rsidR="0048659A">
        <w:rPr>
          <w:i/>
          <w:color w:val="000000"/>
        </w:rPr>
        <w:t>S.Lasmane</w:t>
      </w:r>
      <w:proofErr w:type="spellEnd"/>
      <w:r w:rsidR="0048659A">
        <w:rPr>
          <w:i/>
          <w:color w:val="000000"/>
        </w:rPr>
        <w:t>)</w:t>
      </w:r>
    </w:p>
    <w:p w14:paraId="2B87BB47" w14:textId="7DDD395D" w:rsidR="00CC32E3" w:rsidRDefault="00CC32E3" w:rsidP="00883F75">
      <w:pPr>
        <w:rPr>
          <w:color w:val="000000"/>
        </w:rPr>
      </w:pPr>
    </w:p>
    <w:p w14:paraId="2AEEAECE" w14:textId="77777777" w:rsidR="008C4052" w:rsidRPr="00883F75" w:rsidRDefault="008C4052" w:rsidP="00883F75">
      <w:pPr>
        <w:rPr>
          <w:color w:val="000000"/>
        </w:rPr>
      </w:pPr>
    </w:p>
    <w:p w14:paraId="6805593A" w14:textId="4966FD18" w:rsidR="003C5D51" w:rsidRPr="00883F75" w:rsidRDefault="003C5D51" w:rsidP="003C5D51">
      <w:pPr>
        <w:jc w:val="both"/>
        <w:rPr>
          <w:color w:val="000000"/>
        </w:rPr>
      </w:pPr>
      <w:bookmarkStart w:id="32" w:name="_Hlk94800561"/>
      <w:r w:rsidRPr="00883F75">
        <w:rPr>
          <w:color w:val="000000"/>
        </w:rPr>
        <w:t xml:space="preserve">Jautājums izskatīts </w:t>
      </w:r>
      <w:r>
        <w:rPr>
          <w:bCs/>
          <w:color w:val="000000"/>
        </w:rPr>
        <w:t>Tautsaimniecības un attīstības</w:t>
      </w:r>
      <w:r w:rsidRPr="00883F75">
        <w:rPr>
          <w:bCs/>
          <w:color w:val="000000"/>
        </w:rPr>
        <w:t xml:space="preserve"> komitejā 2022.</w:t>
      </w:r>
      <w:r w:rsidR="00211555">
        <w:rPr>
          <w:bCs/>
          <w:color w:val="000000"/>
        </w:rPr>
        <w:t xml:space="preserve"> </w:t>
      </w:r>
      <w:r w:rsidRPr="00883F75">
        <w:rPr>
          <w:bCs/>
          <w:color w:val="000000"/>
        </w:rPr>
        <w:t xml:space="preserve">gada </w:t>
      </w:r>
      <w:r w:rsidR="0048659A">
        <w:rPr>
          <w:bCs/>
          <w:color w:val="000000"/>
        </w:rPr>
        <w:t>18</w:t>
      </w:r>
      <w:r w:rsidR="00211555">
        <w:rPr>
          <w:bCs/>
          <w:color w:val="000000"/>
        </w:rPr>
        <w:t>.</w:t>
      </w:r>
      <w:r w:rsidR="0048659A">
        <w:rPr>
          <w:bCs/>
          <w:color w:val="000000"/>
        </w:rPr>
        <w:t xml:space="preserve"> maijā</w:t>
      </w:r>
      <w:r w:rsidRPr="00883F75">
        <w:rPr>
          <w:bCs/>
          <w:color w:val="000000"/>
        </w:rPr>
        <w:t xml:space="preserve">. </w:t>
      </w:r>
    </w:p>
    <w:p w14:paraId="303D03F3" w14:textId="4ADC10C6" w:rsidR="003C5D51" w:rsidRDefault="0048659A" w:rsidP="003C5D51">
      <w:pPr>
        <w:jc w:val="both"/>
        <w:rPr>
          <w:color w:val="000000"/>
        </w:rPr>
      </w:pPr>
      <w:r>
        <w:rPr>
          <w:color w:val="000000"/>
        </w:rPr>
        <w:t>Jautā Viesturs Reinfelds.</w:t>
      </w:r>
    </w:p>
    <w:p w14:paraId="777C6773" w14:textId="619AEBB6" w:rsidR="0048659A" w:rsidRPr="00883F75" w:rsidRDefault="0048659A" w:rsidP="003C5D51">
      <w:pPr>
        <w:jc w:val="both"/>
        <w:rPr>
          <w:color w:val="000000"/>
        </w:rPr>
      </w:pPr>
      <w:r>
        <w:rPr>
          <w:color w:val="000000"/>
        </w:rPr>
        <w:t>Atbild Sandra Lasmane.</w:t>
      </w:r>
    </w:p>
    <w:p w14:paraId="2FCD611D" w14:textId="77777777" w:rsidR="003C5D51" w:rsidRPr="00883F75" w:rsidRDefault="003C5D51" w:rsidP="003C5D51">
      <w:pPr>
        <w:jc w:val="both"/>
        <w:rPr>
          <w:color w:val="000000"/>
        </w:rPr>
      </w:pPr>
      <w:r w:rsidRPr="00883F75">
        <w:rPr>
          <w:color w:val="000000"/>
        </w:rPr>
        <w:t>Balsojums par lēmuma projektu.</w:t>
      </w:r>
    </w:p>
    <w:bookmarkEnd w:id="32"/>
    <w:p w14:paraId="5A55575F" w14:textId="77777777" w:rsidR="0048659A" w:rsidRPr="00883F75" w:rsidRDefault="0048659A" w:rsidP="0048659A">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2356A058" w14:textId="0CABDC84" w:rsidR="0048659A" w:rsidRPr="000A4949" w:rsidRDefault="0048659A" w:rsidP="0048659A">
      <w:pPr>
        <w:jc w:val="both"/>
        <w:rPr>
          <w:b/>
          <w:u w:val="single"/>
        </w:rPr>
      </w:pPr>
      <w:r w:rsidRPr="00883F75">
        <w:rPr>
          <w:b/>
          <w:color w:val="000000"/>
        </w:rPr>
        <w:t>Pieņemt lēmumu</w:t>
      </w:r>
      <w:r w:rsidRPr="00883F75">
        <w:rPr>
          <w:color w:val="000000"/>
        </w:rPr>
        <w:t xml:space="preserve"> </w:t>
      </w:r>
      <w:r w:rsidRPr="00883F75">
        <w:rPr>
          <w:b/>
          <w:color w:val="000000"/>
        </w:rPr>
        <w:t>Nr.</w:t>
      </w:r>
      <w:r>
        <w:rPr>
          <w:b/>
          <w:color w:val="000000"/>
        </w:rPr>
        <w:t>226/9</w:t>
      </w:r>
      <w:r w:rsidRPr="00883F75">
        <w:rPr>
          <w:color w:val="000000"/>
        </w:rPr>
        <w:t xml:space="preserve"> </w:t>
      </w:r>
      <w:r>
        <w:rPr>
          <w:b/>
          <w:bCs/>
          <w:color w:val="000000"/>
        </w:rPr>
        <w:t>’’</w:t>
      </w:r>
      <w:r w:rsidRPr="000A4949">
        <w:rPr>
          <w:rFonts w:eastAsia="Calibri"/>
          <w:b/>
          <w:lang w:eastAsia="en-US"/>
        </w:rPr>
        <w:t>Grozījumi Dobeles novada domes 2018. gada 26. aprīļa lēmumā Nr. 90/4 “Par bieži sastopamo derīgo izrakteņu ieguves atļaujas izsniegšanu”</w:t>
      </w:r>
      <w:r>
        <w:rPr>
          <w:rFonts w:eastAsia="Calibri"/>
          <w:b/>
          <w:lang w:eastAsia="en-US"/>
        </w:rPr>
        <w:t>’’.</w:t>
      </w:r>
    </w:p>
    <w:p w14:paraId="533A7B4B" w14:textId="4D5204B8" w:rsidR="0048659A" w:rsidRDefault="0048659A" w:rsidP="0048659A">
      <w:pPr>
        <w:jc w:val="both"/>
        <w:rPr>
          <w:color w:val="000000"/>
        </w:rPr>
      </w:pPr>
      <w:r w:rsidRPr="00883F75">
        <w:rPr>
          <w:color w:val="000000"/>
        </w:rPr>
        <w:t>Lēmums pievienots protokolam.</w:t>
      </w:r>
    </w:p>
    <w:p w14:paraId="32D3CFF0" w14:textId="77777777" w:rsidR="008C4052" w:rsidRDefault="008C4052" w:rsidP="00C955CC">
      <w:pPr>
        <w:jc w:val="both"/>
        <w:rPr>
          <w:color w:val="000000"/>
        </w:rPr>
      </w:pPr>
    </w:p>
    <w:p w14:paraId="2B6A7FAC" w14:textId="77777777" w:rsidR="003D365B" w:rsidRDefault="003D365B" w:rsidP="00C955CC">
      <w:pPr>
        <w:jc w:val="both"/>
        <w:rPr>
          <w:color w:val="000000"/>
        </w:rPr>
      </w:pPr>
    </w:p>
    <w:p w14:paraId="779095EC" w14:textId="77777777" w:rsidR="00A30078" w:rsidRPr="00883F75" w:rsidRDefault="00A30078" w:rsidP="00E072E5">
      <w:pPr>
        <w:jc w:val="both"/>
        <w:rPr>
          <w:color w:val="000000"/>
        </w:rPr>
      </w:pPr>
    </w:p>
    <w:p w14:paraId="478F0FD0" w14:textId="77777777" w:rsidR="00DD5728" w:rsidRDefault="00DD5728" w:rsidP="00883F75">
      <w:pPr>
        <w:jc w:val="center"/>
        <w:rPr>
          <w:color w:val="000000"/>
        </w:rPr>
      </w:pPr>
    </w:p>
    <w:p w14:paraId="7FB12AEF" w14:textId="77777777" w:rsidR="00DD5728" w:rsidRDefault="00DD5728" w:rsidP="00883F75">
      <w:pPr>
        <w:jc w:val="center"/>
        <w:rPr>
          <w:color w:val="000000"/>
        </w:rPr>
      </w:pPr>
    </w:p>
    <w:p w14:paraId="1DD7D1B5" w14:textId="77777777" w:rsidR="00DD5728" w:rsidRDefault="00DD5728" w:rsidP="00883F75">
      <w:pPr>
        <w:jc w:val="center"/>
        <w:rPr>
          <w:color w:val="000000"/>
        </w:rPr>
      </w:pPr>
    </w:p>
    <w:p w14:paraId="1765692A" w14:textId="77777777" w:rsidR="00DD5728" w:rsidRDefault="00DD5728" w:rsidP="00883F75">
      <w:pPr>
        <w:jc w:val="center"/>
        <w:rPr>
          <w:color w:val="000000"/>
        </w:rPr>
      </w:pPr>
    </w:p>
    <w:p w14:paraId="598856B5" w14:textId="77777777" w:rsidR="00DD5728" w:rsidRDefault="00DD5728" w:rsidP="00883F75">
      <w:pPr>
        <w:jc w:val="center"/>
        <w:rPr>
          <w:color w:val="000000"/>
        </w:rPr>
      </w:pPr>
    </w:p>
    <w:p w14:paraId="7C35B87C" w14:textId="28803545" w:rsidR="00CC32E3" w:rsidRPr="00883F75" w:rsidRDefault="00CC32E3" w:rsidP="00883F75">
      <w:pPr>
        <w:jc w:val="center"/>
        <w:rPr>
          <w:b/>
          <w:u w:val="single"/>
        </w:rPr>
      </w:pPr>
      <w:r w:rsidRPr="00883F75">
        <w:rPr>
          <w:color w:val="000000"/>
        </w:rPr>
        <w:lastRenderedPageBreak/>
        <w:t>1</w:t>
      </w:r>
      <w:r w:rsidR="00AD040E" w:rsidRPr="00883F75">
        <w:rPr>
          <w:color w:val="000000"/>
        </w:rPr>
        <w:t>5</w:t>
      </w:r>
      <w:r w:rsidRPr="00883F75">
        <w:rPr>
          <w:color w:val="000000"/>
        </w:rPr>
        <w:t>.§</w:t>
      </w:r>
    </w:p>
    <w:p w14:paraId="74B5E2BD" w14:textId="054AD4D9" w:rsidR="001A1834" w:rsidRPr="001A1834" w:rsidRDefault="001A1834" w:rsidP="00883F75">
      <w:pPr>
        <w:jc w:val="center"/>
        <w:rPr>
          <w:b/>
          <w:bCs/>
        </w:rPr>
      </w:pPr>
      <w:r w:rsidRPr="001A1834">
        <w:rPr>
          <w:rFonts w:eastAsia="Calibri"/>
          <w:b/>
          <w:bCs/>
          <w:lang w:eastAsia="en-US"/>
        </w:rPr>
        <w:t>Par detālplānojuma izstrādes uzsākšanu nekustamajā īpašumā “</w:t>
      </w:r>
      <w:proofErr w:type="spellStart"/>
      <w:r w:rsidRPr="001A1834">
        <w:rPr>
          <w:rFonts w:eastAsia="Calibri"/>
          <w:b/>
          <w:bCs/>
          <w:lang w:eastAsia="en-US"/>
        </w:rPr>
        <w:t>Jaunfiņķi</w:t>
      </w:r>
      <w:proofErr w:type="spellEnd"/>
      <w:r w:rsidRPr="001A1834">
        <w:rPr>
          <w:rFonts w:eastAsia="Calibri"/>
          <w:b/>
          <w:bCs/>
          <w:lang w:eastAsia="en-US"/>
        </w:rPr>
        <w:t>”, Krimūnu pagastā, Dobeles novadā</w:t>
      </w:r>
    </w:p>
    <w:p w14:paraId="3006EF57" w14:textId="77507EEE"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8592" behindDoc="0" locked="0" layoutInCell="1" allowOverlap="1" wp14:anchorId="587D5D06" wp14:editId="5C66A3F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9D7ECE" w:rsidRPr="009D7ECE">
        <w:rPr>
          <w:i/>
          <w:color w:val="000000"/>
        </w:rPr>
        <w:t xml:space="preserve"> </w:t>
      </w:r>
      <w:proofErr w:type="spellStart"/>
      <w:r w:rsidR="0099188C">
        <w:rPr>
          <w:i/>
          <w:color w:val="000000"/>
        </w:rPr>
        <w:t>S.Lasmane</w:t>
      </w:r>
      <w:proofErr w:type="spellEnd"/>
      <w:r w:rsidRPr="00883F75">
        <w:rPr>
          <w:i/>
          <w:color w:val="000000"/>
        </w:rPr>
        <w:t>)</w:t>
      </w:r>
    </w:p>
    <w:p w14:paraId="46BE82E3" w14:textId="58006AB6" w:rsidR="004A3065" w:rsidRDefault="004A3065" w:rsidP="00883F75">
      <w:pPr>
        <w:jc w:val="center"/>
        <w:rPr>
          <w:i/>
          <w:color w:val="000000"/>
        </w:rPr>
      </w:pPr>
    </w:p>
    <w:p w14:paraId="230AA601" w14:textId="77777777" w:rsidR="008C4052" w:rsidRPr="00883F75" w:rsidRDefault="008C4052" w:rsidP="00883F75">
      <w:pPr>
        <w:jc w:val="center"/>
        <w:rPr>
          <w:i/>
          <w:color w:val="000000"/>
        </w:rPr>
      </w:pPr>
    </w:p>
    <w:p w14:paraId="756FB2D8" w14:textId="7CE7BE96" w:rsidR="0045053A" w:rsidRPr="00883F75" w:rsidRDefault="0045053A" w:rsidP="0045053A">
      <w:pPr>
        <w:jc w:val="both"/>
        <w:rPr>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7D5195">
        <w:rPr>
          <w:bCs/>
          <w:color w:val="000000"/>
        </w:rPr>
        <w:t xml:space="preserve"> </w:t>
      </w:r>
      <w:r w:rsidRPr="00883F75">
        <w:rPr>
          <w:bCs/>
          <w:color w:val="000000"/>
        </w:rPr>
        <w:t xml:space="preserve">gada </w:t>
      </w:r>
      <w:r w:rsidR="0099188C">
        <w:rPr>
          <w:bCs/>
          <w:color w:val="000000"/>
        </w:rPr>
        <w:t>18. maijā.</w:t>
      </w:r>
      <w:r w:rsidRPr="00883F75">
        <w:rPr>
          <w:bCs/>
          <w:color w:val="000000"/>
        </w:rPr>
        <w:t xml:space="preserve"> </w:t>
      </w:r>
    </w:p>
    <w:p w14:paraId="06478334" w14:textId="77777777" w:rsidR="0099188C" w:rsidRPr="00883F75" w:rsidRDefault="0099188C" w:rsidP="0099188C">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0081172B" w14:textId="77777777" w:rsidR="0099188C" w:rsidRPr="00883F75" w:rsidRDefault="0099188C" w:rsidP="0099188C">
      <w:pPr>
        <w:jc w:val="both"/>
        <w:rPr>
          <w:color w:val="000000"/>
        </w:rPr>
      </w:pPr>
      <w:r w:rsidRPr="00883F75">
        <w:rPr>
          <w:color w:val="000000"/>
        </w:rPr>
        <w:t>Balsojums par lēmuma projektu.</w:t>
      </w:r>
    </w:p>
    <w:p w14:paraId="736285B7" w14:textId="77777777" w:rsidR="0099188C" w:rsidRPr="00883F75" w:rsidRDefault="0099188C" w:rsidP="0099188C">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25B0A70F" w14:textId="7B46D2CA" w:rsidR="0099188C" w:rsidRPr="00BD1A15" w:rsidRDefault="0099188C" w:rsidP="0099188C">
      <w:pPr>
        <w:jc w:val="both"/>
        <w:rPr>
          <w:rFonts w:eastAsia="Calibri"/>
          <w:b/>
          <w:lang w:eastAsia="en-US"/>
        </w:rPr>
      </w:pPr>
      <w:r w:rsidRPr="00883F75">
        <w:rPr>
          <w:b/>
          <w:color w:val="000000"/>
        </w:rPr>
        <w:t>Pieņemt lēmumu</w:t>
      </w:r>
      <w:r w:rsidRPr="00883F75">
        <w:rPr>
          <w:color w:val="000000"/>
        </w:rPr>
        <w:t xml:space="preserve"> </w:t>
      </w:r>
      <w:r w:rsidRPr="00883F75">
        <w:rPr>
          <w:b/>
          <w:color w:val="000000"/>
        </w:rPr>
        <w:t>Nr.</w:t>
      </w:r>
      <w:r>
        <w:rPr>
          <w:b/>
          <w:color w:val="000000"/>
        </w:rPr>
        <w:t>22</w:t>
      </w:r>
      <w:r w:rsidR="003E6605">
        <w:rPr>
          <w:b/>
          <w:color w:val="000000"/>
        </w:rPr>
        <w:t>7</w:t>
      </w:r>
      <w:r>
        <w:rPr>
          <w:b/>
          <w:color w:val="000000"/>
        </w:rPr>
        <w:t>/9</w:t>
      </w:r>
      <w:r w:rsidRPr="00883F75">
        <w:rPr>
          <w:color w:val="000000"/>
        </w:rPr>
        <w:t xml:space="preserve"> </w:t>
      </w:r>
      <w:r>
        <w:rPr>
          <w:b/>
          <w:bCs/>
          <w:color w:val="000000"/>
        </w:rPr>
        <w:t>’’</w:t>
      </w:r>
      <w:r w:rsidRPr="001A1834">
        <w:rPr>
          <w:rFonts w:eastAsia="Calibri"/>
          <w:b/>
          <w:bCs/>
          <w:lang w:eastAsia="en-US"/>
        </w:rPr>
        <w:t>Par detālplānojuma izstrādes uzsākšanu nekustamajā īpašumā “</w:t>
      </w:r>
      <w:proofErr w:type="spellStart"/>
      <w:r w:rsidRPr="001A1834">
        <w:rPr>
          <w:rFonts w:eastAsia="Calibri"/>
          <w:b/>
          <w:bCs/>
          <w:lang w:eastAsia="en-US"/>
        </w:rPr>
        <w:t>Jaunfiņķi</w:t>
      </w:r>
      <w:proofErr w:type="spellEnd"/>
      <w:r w:rsidRPr="001A1834">
        <w:rPr>
          <w:rFonts w:eastAsia="Calibri"/>
          <w:b/>
          <w:bCs/>
          <w:lang w:eastAsia="en-US"/>
        </w:rPr>
        <w:t>”, Krimūnu pagastā, Dobeles novadā</w:t>
      </w:r>
      <w:r>
        <w:rPr>
          <w:rFonts w:eastAsia="Calibri"/>
          <w:b/>
          <w:bCs/>
          <w:lang w:eastAsia="en-US"/>
        </w:rPr>
        <w:t>’’</w:t>
      </w:r>
      <w:r>
        <w:rPr>
          <w:b/>
        </w:rPr>
        <w:t>.</w:t>
      </w:r>
    </w:p>
    <w:p w14:paraId="0505A6EC" w14:textId="77777777" w:rsidR="0099188C" w:rsidRDefault="0099188C" w:rsidP="0099188C">
      <w:pPr>
        <w:jc w:val="both"/>
        <w:rPr>
          <w:color w:val="000000"/>
        </w:rPr>
      </w:pPr>
      <w:r w:rsidRPr="00883F75">
        <w:rPr>
          <w:color w:val="000000"/>
        </w:rPr>
        <w:t>Lēmums pievienots protokolam.</w:t>
      </w:r>
    </w:p>
    <w:p w14:paraId="72DA31B9" w14:textId="6A8F3EB1" w:rsidR="00A30078" w:rsidRDefault="00A30078" w:rsidP="004A3065">
      <w:pPr>
        <w:jc w:val="both"/>
        <w:rPr>
          <w:color w:val="000000"/>
        </w:rPr>
      </w:pPr>
    </w:p>
    <w:p w14:paraId="23058502" w14:textId="77777777" w:rsidR="007D5195" w:rsidRDefault="007D5195" w:rsidP="00883F75">
      <w:pPr>
        <w:jc w:val="center"/>
        <w:rPr>
          <w:color w:val="000000"/>
        </w:rPr>
      </w:pPr>
    </w:p>
    <w:p w14:paraId="2AF22273" w14:textId="77777777" w:rsidR="007D5195" w:rsidRDefault="007D5195" w:rsidP="00883F75">
      <w:pPr>
        <w:jc w:val="center"/>
        <w:rPr>
          <w:color w:val="000000"/>
        </w:rPr>
      </w:pPr>
    </w:p>
    <w:p w14:paraId="792988FC" w14:textId="25CC5553" w:rsidR="00CC32E3" w:rsidRPr="00883F75" w:rsidRDefault="004447A8" w:rsidP="00883F75">
      <w:pPr>
        <w:jc w:val="center"/>
        <w:rPr>
          <w:b/>
          <w:u w:val="single"/>
        </w:rPr>
      </w:pPr>
      <w:r w:rsidRPr="00883F75">
        <w:rPr>
          <w:color w:val="000000"/>
        </w:rPr>
        <w:t>1</w:t>
      </w:r>
      <w:r w:rsidR="00016066" w:rsidRPr="00883F75">
        <w:rPr>
          <w:color w:val="000000"/>
        </w:rPr>
        <w:t>6</w:t>
      </w:r>
      <w:r w:rsidR="00CC32E3" w:rsidRPr="00883F75">
        <w:rPr>
          <w:color w:val="000000"/>
        </w:rPr>
        <w:t>.§</w:t>
      </w:r>
    </w:p>
    <w:p w14:paraId="10A1376A" w14:textId="2CC60945" w:rsidR="003D2A8E" w:rsidRPr="003D2A8E" w:rsidRDefault="003D2A8E" w:rsidP="003D2A8E">
      <w:pPr>
        <w:jc w:val="center"/>
        <w:rPr>
          <w:rFonts w:eastAsia="Calibri"/>
          <w:b/>
          <w:lang w:eastAsia="en-US" w:bidi="lo-LA"/>
        </w:rPr>
      </w:pPr>
      <w:bookmarkStart w:id="33" w:name="_Hlk94476641"/>
      <w:r w:rsidRPr="003D2A8E">
        <w:rPr>
          <w:rFonts w:eastAsia="Calibri"/>
          <w:b/>
          <w:lang w:eastAsia="en-US"/>
        </w:rPr>
        <w:t xml:space="preserve">Par </w:t>
      </w:r>
      <w:r w:rsidRPr="003D2A8E">
        <w:rPr>
          <w:rFonts w:eastAsia="Calibri"/>
          <w:b/>
          <w:lang w:eastAsia="en-US" w:bidi="lo-LA"/>
        </w:rPr>
        <w:t>nacionālo interešu objekta statusa noteikšanas saskaņošanu</w:t>
      </w:r>
    </w:p>
    <w:p w14:paraId="634CCC2B" w14:textId="13D7A1FF" w:rsidR="003D2A8E" w:rsidRPr="003D2A8E" w:rsidRDefault="003D2A8E" w:rsidP="003D2A8E">
      <w:pPr>
        <w:jc w:val="center"/>
        <w:rPr>
          <w:b/>
          <w:lang w:eastAsia="ar-SA"/>
        </w:rPr>
      </w:pPr>
      <w:r w:rsidRPr="003D2A8E">
        <w:rPr>
          <w:rFonts w:eastAsia="Calibri"/>
          <w:b/>
          <w:lang w:eastAsia="en-US" w:bidi="lo-LA"/>
        </w:rPr>
        <w:t>nekustamajiem īpašumiem “Poligons”</w:t>
      </w:r>
    </w:p>
    <w:bookmarkEnd w:id="33"/>
    <w:p w14:paraId="04F5E992" w14:textId="033A16A7"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0640" behindDoc="0" locked="0" layoutInCell="1" allowOverlap="1" wp14:anchorId="68AE27EE" wp14:editId="7C3EBB6F">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003373E4">
        <w:rPr>
          <w:i/>
          <w:color w:val="000000"/>
        </w:rPr>
        <w:t>(</w:t>
      </w:r>
      <w:proofErr w:type="spellStart"/>
      <w:r w:rsidR="001A34CC">
        <w:rPr>
          <w:i/>
          <w:color w:val="000000"/>
        </w:rPr>
        <w:t>G.Kurlovičs</w:t>
      </w:r>
      <w:proofErr w:type="spellEnd"/>
      <w:r w:rsidRPr="00883F75">
        <w:rPr>
          <w:i/>
          <w:color w:val="000000"/>
        </w:rPr>
        <w:t>)</w:t>
      </w:r>
    </w:p>
    <w:p w14:paraId="044E1DB9" w14:textId="77777777" w:rsidR="00DD5728" w:rsidRDefault="00DD5728" w:rsidP="006F6348">
      <w:pPr>
        <w:jc w:val="both"/>
        <w:rPr>
          <w:color w:val="000000"/>
        </w:rPr>
      </w:pPr>
    </w:p>
    <w:p w14:paraId="297C4229" w14:textId="77777777" w:rsidR="00DD5728" w:rsidRDefault="00DD5728" w:rsidP="006F6348">
      <w:pPr>
        <w:jc w:val="both"/>
        <w:rPr>
          <w:color w:val="000000"/>
        </w:rPr>
      </w:pPr>
    </w:p>
    <w:p w14:paraId="576ECB4E" w14:textId="43D6FB87" w:rsidR="006F6348" w:rsidRPr="00883F75" w:rsidRDefault="006F6348" w:rsidP="006F6348">
      <w:pPr>
        <w:jc w:val="both"/>
        <w:rPr>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7D5195">
        <w:rPr>
          <w:bCs/>
          <w:color w:val="000000"/>
        </w:rPr>
        <w:t xml:space="preserve"> </w:t>
      </w:r>
      <w:r w:rsidRPr="00883F75">
        <w:rPr>
          <w:bCs/>
          <w:color w:val="000000"/>
        </w:rPr>
        <w:t xml:space="preserve">gada </w:t>
      </w:r>
      <w:r w:rsidR="003E6605">
        <w:rPr>
          <w:bCs/>
          <w:color w:val="000000"/>
        </w:rPr>
        <w:t>18. maijā</w:t>
      </w:r>
      <w:r w:rsidRPr="00883F75">
        <w:rPr>
          <w:bCs/>
          <w:color w:val="000000"/>
        </w:rPr>
        <w:t xml:space="preserve">. </w:t>
      </w:r>
    </w:p>
    <w:p w14:paraId="507A6007" w14:textId="453BF93D" w:rsidR="006F6348" w:rsidRDefault="003E6605" w:rsidP="006F6348">
      <w:pPr>
        <w:jc w:val="both"/>
        <w:rPr>
          <w:color w:val="000000"/>
        </w:rPr>
      </w:pPr>
      <w:r>
        <w:rPr>
          <w:color w:val="000000"/>
        </w:rPr>
        <w:t>Jautā Ainārs Meiers.</w:t>
      </w:r>
    </w:p>
    <w:p w14:paraId="28D56716" w14:textId="640DDB3D" w:rsidR="003E6605" w:rsidRPr="00883F75" w:rsidRDefault="003E6605" w:rsidP="006F6348">
      <w:pPr>
        <w:jc w:val="both"/>
        <w:rPr>
          <w:color w:val="000000"/>
        </w:rPr>
      </w:pPr>
      <w:r>
        <w:rPr>
          <w:color w:val="000000"/>
        </w:rPr>
        <w:t xml:space="preserve">Atbild Gunārs </w:t>
      </w:r>
      <w:proofErr w:type="spellStart"/>
      <w:r>
        <w:rPr>
          <w:color w:val="000000"/>
        </w:rPr>
        <w:t>Karlovičs</w:t>
      </w:r>
      <w:proofErr w:type="spellEnd"/>
      <w:r>
        <w:rPr>
          <w:color w:val="000000"/>
        </w:rPr>
        <w:t>.</w:t>
      </w:r>
    </w:p>
    <w:p w14:paraId="01C2CD94" w14:textId="77777777" w:rsidR="006F6348" w:rsidRPr="00883F75" w:rsidRDefault="006F6348" w:rsidP="006F6348">
      <w:pPr>
        <w:jc w:val="both"/>
        <w:rPr>
          <w:color w:val="000000"/>
        </w:rPr>
      </w:pPr>
      <w:r w:rsidRPr="00883F75">
        <w:rPr>
          <w:color w:val="000000"/>
        </w:rPr>
        <w:t>Balsojums par lēmuma projektu.</w:t>
      </w:r>
    </w:p>
    <w:p w14:paraId="64428B30" w14:textId="77777777" w:rsidR="003E6605" w:rsidRPr="00883F75" w:rsidRDefault="003E6605" w:rsidP="003E6605">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1A7FBA54" w14:textId="0A864823" w:rsidR="0091206F" w:rsidRDefault="0091206F" w:rsidP="003E6605">
      <w:pPr>
        <w:jc w:val="both"/>
        <w:rPr>
          <w:b/>
        </w:rPr>
      </w:pPr>
      <w:r w:rsidRPr="00883F75">
        <w:rPr>
          <w:b/>
          <w:color w:val="000000"/>
        </w:rPr>
        <w:t>Pieņemt lēmumu</w:t>
      </w:r>
      <w:r w:rsidRPr="00883F75">
        <w:rPr>
          <w:color w:val="000000"/>
        </w:rPr>
        <w:t xml:space="preserve"> </w:t>
      </w:r>
      <w:r w:rsidRPr="00883F75">
        <w:rPr>
          <w:b/>
          <w:color w:val="000000"/>
        </w:rPr>
        <w:t>Nr.</w:t>
      </w:r>
      <w:r w:rsidR="003E6605">
        <w:rPr>
          <w:b/>
          <w:color w:val="000000"/>
        </w:rPr>
        <w:t>228/9</w:t>
      </w:r>
      <w:r w:rsidRPr="00883F75">
        <w:rPr>
          <w:color w:val="000000"/>
        </w:rPr>
        <w:t xml:space="preserve"> </w:t>
      </w:r>
      <w:r w:rsidRPr="00883F75">
        <w:rPr>
          <w:b/>
          <w:bCs/>
          <w:color w:val="000000"/>
        </w:rPr>
        <w:t>“</w:t>
      </w:r>
      <w:r w:rsidR="003E6605" w:rsidRPr="003D2A8E">
        <w:rPr>
          <w:rFonts w:eastAsia="Calibri"/>
          <w:b/>
          <w:lang w:eastAsia="en-US"/>
        </w:rPr>
        <w:t xml:space="preserve">Par </w:t>
      </w:r>
      <w:r w:rsidR="003E6605" w:rsidRPr="003D2A8E">
        <w:rPr>
          <w:rFonts w:eastAsia="Calibri"/>
          <w:b/>
          <w:lang w:eastAsia="en-US" w:bidi="lo-LA"/>
        </w:rPr>
        <w:t>nacionālo interešu objekta statusa noteikšanas saskaņošanu</w:t>
      </w:r>
      <w:r w:rsidR="003E6605">
        <w:rPr>
          <w:rFonts w:eastAsia="Calibri"/>
          <w:b/>
          <w:lang w:eastAsia="en-US" w:bidi="lo-LA"/>
        </w:rPr>
        <w:t xml:space="preserve"> </w:t>
      </w:r>
      <w:r w:rsidR="003E6605" w:rsidRPr="003D2A8E">
        <w:rPr>
          <w:rFonts w:eastAsia="Calibri"/>
          <w:b/>
          <w:lang w:eastAsia="en-US" w:bidi="lo-LA"/>
        </w:rPr>
        <w:t>nekustamajiem īpašumiem “Poligons</w:t>
      </w:r>
      <w:r w:rsidRPr="00883F75">
        <w:rPr>
          <w:b/>
        </w:rPr>
        <w:t>”.</w:t>
      </w:r>
      <w:r>
        <w:rPr>
          <w:b/>
        </w:rPr>
        <w:t xml:space="preserve"> </w:t>
      </w:r>
    </w:p>
    <w:p w14:paraId="72DC65E9" w14:textId="5C30BC3D" w:rsidR="00E657E4" w:rsidRDefault="00C108CE" w:rsidP="0091206F">
      <w:pPr>
        <w:jc w:val="both"/>
        <w:rPr>
          <w:color w:val="000000"/>
        </w:rPr>
      </w:pPr>
      <w:r>
        <w:rPr>
          <w:b/>
        </w:rPr>
        <w:t xml:space="preserve"> </w:t>
      </w:r>
      <w:r w:rsidR="00E657E4" w:rsidRPr="00883F75">
        <w:rPr>
          <w:color w:val="000000"/>
        </w:rPr>
        <w:t>Lēmums pievienots protokolam</w:t>
      </w:r>
      <w:r w:rsidR="00E072E5">
        <w:rPr>
          <w:color w:val="000000"/>
        </w:rPr>
        <w:t>.</w:t>
      </w:r>
    </w:p>
    <w:p w14:paraId="54B25E4E" w14:textId="77777777" w:rsidR="005711B1" w:rsidRDefault="005711B1" w:rsidP="0091206F">
      <w:pPr>
        <w:jc w:val="both"/>
        <w:rPr>
          <w:color w:val="000000"/>
        </w:rPr>
      </w:pPr>
    </w:p>
    <w:p w14:paraId="12205163" w14:textId="77777777" w:rsidR="008C4052" w:rsidRDefault="008C4052" w:rsidP="00883F75">
      <w:pPr>
        <w:jc w:val="center"/>
        <w:rPr>
          <w:color w:val="000000"/>
        </w:rPr>
      </w:pPr>
    </w:p>
    <w:p w14:paraId="4F513784" w14:textId="294C836B" w:rsidR="00CC32E3" w:rsidRPr="00883F75" w:rsidRDefault="00CC32E3" w:rsidP="00883F75">
      <w:pPr>
        <w:jc w:val="center"/>
        <w:rPr>
          <w:b/>
          <w:u w:val="single"/>
        </w:rPr>
      </w:pPr>
      <w:r w:rsidRPr="00883F75">
        <w:rPr>
          <w:color w:val="000000"/>
        </w:rPr>
        <w:t>1</w:t>
      </w:r>
      <w:r w:rsidR="009308E7" w:rsidRPr="00883F75">
        <w:rPr>
          <w:color w:val="000000"/>
        </w:rPr>
        <w:t>7</w:t>
      </w:r>
      <w:r w:rsidRPr="00883F75">
        <w:rPr>
          <w:color w:val="000000"/>
        </w:rPr>
        <w:t>.§</w:t>
      </w:r>
    </w:p>
    <w:p w14:paraId="796FB661" w14:textId="08F5FBC5" w:rsidR="007A0D1A" w:rsidRPr="00212127" w:rsidRDefault="00212127" w:rsidP="00883F75">
      <w:pPr>
        <w:jc w:val="center"/>
        <w:rPr>
          <w:rFonts w:eastAsia="Calibri"/>
          <w:b/>
          <w:bCs/>
          <w:lang w:eastAsia="en-US"/>
        </w:rPr>
      </w:pPr>
      <w:bookmarkStart w:id="34" w:name="_Hlk99540763"/>
      <w:r w:rsidRPr="00212127">
        <w:rPr>
          <w:rFonts w:eastAsia="Calibri"/>
          <w:b/>
          <w:bCs/>
          <w:lang w:eastAsia="en-US"/>
        </w:rPr>
        <w:t>Par medību tiesību nodošanu</w:t>
      </w:r>
      <w:r w:rsidR="00D023FF" w:rsidRPr="00212127">
        <w:rPr>
          <w:b/>
          <w:bCs/>
        </w:rPr>
        <w:t xml:space="preserve">  </w:t>
      </w:r>
      <w:r w:rsidR="00D023FF" w:rsidRPr="00212127">
        <w:rPr>
          <w:b/>
          <w:bCs/>
          <w:color w:val="000000"/>
        </w:rPr>
        <w:t xml:space="preserve"> </w:t>
      </w:r>
    </w:p>
    <w:bookmarkEnd w:id="34"/>
    <w:p w14:paraId="5CDA3DF4" w14:textId="1F02E9C0"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2688" behindDoc="0" locked="0" layoutInCell="1" allowOverlap="1" wp14:anchorId="0DA999B2" wp14:editId="3E7A0B9E">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009D7ECE" w:rsidRPr="009D7ECE">
        <w:rPr>
          <w:i/>
          <w:color w:val="000000"/>
        </w:rPr>
        <w:t xml:space="preserve"> </w:t>
      </w:r>
      <w:r w:rsidR="008C4052">
        <w:rPr>
          <w:i/>
          <w:color w:val="000000"/>
        </w:rPr>
        <w:t>(</w:t>
      </w:r>
      <w:proofErr w:type="spellStart"/>
      <w:r w:rsidR="00E8627E">
        <w:rPr>
          <w:i/>
          <w:color w:val="000000"/>
        </w:rPr>
        <w:t>K.Ļaksa</w:t>
      </w:r>
      <w:proofErr w:type="spellEnd"/>
      <w:r w:rsidRPr="00883F75">
        <w:rPr>
          <w:i/>
          <w:color w:val="000000"/>
        </w:rPr>
        <w:t>)</w:t>
      </w:r>
    </w:p>
    <w:p w14:paraId="4DCE2FD5" w14:textId="77777777" w:rsidR="00DD5728" w:rsidRDefault="00DD5728" w:rsidP="00A30078">
      <w:pPr>
        <w:jc w:val="center"/>
        <w:rPr>
          <w:i/>
          <w:color w:val="000000"/>
        </w:rPr>
      </w:pPr>
    </w:p>
    <w:p w14:paraId="107320CC" w14:textId="77777777" w:rsidR="008C4052" w:rsidRPr="00883F75" w:rsidRDefault="008C4052" w:rsidP="00A30078">
      <w:pPr>
        <w:jc w:val="center"/>
        <w:rPr>
          <w:color w:val="000000"/>
        </w:rPr>
      </w:pPr>
    </w:p>
    <w:p w14:paraId="5DDA4F43" w14:textId="45DCACC5" w:rsidR="00E8627E" w:rsidRPr="00883F75" w:rsidRDefault="00E8627E" w:rsidP="00E8627E">
      <w:pPr>
        <w:jc w:val="both"/>
        <w:rPr>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7D5195">
        <w:rPr>
          <w:bCs/>
          <w:color w:val="000000"/>
        </w:rPr>
        <w:t xml:space="preserve"> </w:t>
      </w:r>
      <w:r w:rsidRPr="00883F75">
        <w:rPr>
          <w:bCs/>
          <w:color w:val="000000"/>
        </w:rPr>
        <w:t xml:space="preserve">gada </w:t>
      </w:r>
      <w:r>
        <w:rPr>
          <w:bCs/>
          <w:color w:val="000000"/>
        </w:rPr>
        <w:t>18. maijā</w:t>
      </w:r>
      <w:r w:rsidRPr="00883F75">
        <w:rPr>
          <w:bCs/>
          <w:color w:val="000000"/>
        </w:rPr>
        <w:t xml:space="preserve">. </w:t>
      </w:r>
    </w:p>
    <w:p w14:paraId="3D820546" w14:textId="77777777" w:rsidR="00E8627E" w:rsidRPr="00883F75" w:rsidRDefault="00E8627E" w:rsidP="00E8627E">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4838B514" w14:textId="77777777" w:rsidR="00E8627E" w:rsidRPr="00883F75" w:rsidRDefault="00E8627E" w:rsidP="00E8627E">
      <w:pPr>
        <w:jc w:val="both"/>
        <w:rPr>
          <w:color w:val="000000"/>
        </w:rPr>
      </w:pPr>
      <w:r w:rsidRPr="00883F75">
        <w:rPr>
          <w:color w:val="000000"/>
        </w:rPr>
        <w:t>Balsojums par lēmuma projektu.</w:t>
      </w:r>
    </w:p>
    <w:p w14:paraId="4287A7D1" w14:textId="77777777" w:rsidR="00E8627E" w:rsidRPr="00883F75" w:rsidRDefault="00E8627E" w:rsidP="00E8627E">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w:t>
      </w:r>
      <w:r>
        <w:rPr>
          <w:bCs/>
          <w:lang w:eastAsia="et-EE"/>
        </w:rPr>
        <w:lastRenderedPageBreak/>
        <w:t xml:space="preserve">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693DD7D0" w14:textId="3CB0378D" w:rsidR="00E8627E" w:rsidRDefault="00E8627E" w:rsidP="00E8627E">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22</w:t>
      </w:r>
      <w:r w:rsidR="00B50B20">
        <w:rPr>
          <w:b/>
          <w:color w:val="000000"/>
        </w:rPr>
        <w:t>9</w:t>
      </w:r>
      <w:r>
        <w:rPr>
          <w:b/>
          <w:color w:val="000000"/>
        </w:rPr>
        <w:t>/9</w:t>
      </w:r>
      <w:r w:rsidRPr="00883F75">
        <w:rPr>
          <w:color w:val="000000"/>
        </w:rPr>
        <w:t xml:space="preserve"> </w:t>
      </w:r>
      <w:r w:rsidRPr="00883F75">
        <w:rPr>
          <w:b/>
          <w:bCs/>
          <w:color w:val="000000"/>
        </w:rPr>
        <w:t>“</w:t>
      </w:r>
      <w:r w:rsidR="00B50B20" w:rsidRPr="00212127">
        <w:rPr>
          <w:rFonts w:eastAsia="Calibri"/>
          <w:b/>
          <w:bCs/>
          <w:lang w:eastAsia="en-US"/>
        </w:rPr>
        <w:t>Par medību tiesību nodošanu</w:t>
      </w:r>
      <w:r w:rsidRPr="00883F75">
        <w:rPr>
          <w:b/>
        </w:rPr>
        <w:t>”.</w:t>
      </w:r>
      <w:r>
        <w:rPr>
          <w:b/>
        </w:rPr>
        <w:t xml:space="preserve"> </w:t>
      </w:r>
    </w:p>
    <w:p w14:paraId="048D2D11" w14:textId="77777777" w:rsidR="00E8627E" w:rsidRDefault="00E8627E" w:rsidP="00E8627E">
      <w:pPr>
        <w:jc w:val="both"/>
        <w:rPr>
          <w:color w:val="000000"/>
        </w:rPr>
      </w:pPr>
      <w:r>
        <w:rPr>
          <w:b/>
        </w:rPr>
        <w:t xml:space="preserve"> </w:t>
      </w:r>
      <w:r w:rsidRPr="00883F75">
        <w:rPr>
          <w:color w:val="000000"/>
        </w:rPr>
        <w:t>Lēmums pievienots protokolam</w:t>
      </w:r>
      <w:r>
        <w:rPr>
          <w:color w:val="000000"/>
        </w:rPr>
        <w:t>.</w:t>
      </w:r>
    </w:p>
    <w:p w14:paraId="6FC2409C" w14:textId="2D74104E" w:rsidR="00263FA6" w:rsidRDefault="00263FA6" w:rsidP="0026416F">
      <w:pPr>
        <w:jc w:val="both"/>
        <w:rPr>
          <w:bCs/>
          <w:color w:val="000000"/>
        </w:rPr>
      </w:pPr>
    </w:p>
    <w:p w14:paraId="58A255D4" w14:textId="66C38985" w:rsidR="008C4052" w:rsidRDefault="008C4052" w:rsidP="0026416F">
      <w:pPr>
        <w:jc w:val="both"/>
        <w:rPr>
          <w:bCs/>
          <w:color w:val="000000"/>
        </w:rPr>
      </w:pPr>
    </w:p>
    <w:p w14:paraId="5ABD49DC" w14:textId="319F5211" w:rsidR="00C46976" w:rsidRPr="00883F75" w:rsidRDefault="004447A8" w:rsidP="00883F75">
      <w:pPr>
        <w:jc w:val="center"/>
        <w:rPr>
          <w:b/>
          <w:u w:val="single"/>
        </w:rPr>
      </w:pPr>
      <w:r w:rsidRPr="00883F75">
        <w:rPr>
          <w:color w:val="000000"/>
        </w:rPr>
        <w:t>1</w:t>
      </w:r>
      <w:r w:rsidR="00F24911" w:rsidRPr="00883F75">
        <w:rPr>
          <w:color w:val="000000"/>
        </w:rPr>
        <w:t>8</w:t>
      </w:r>
      <w:r w:rsidR="00C46976" w:rsidRPr="00883F75">
        <w:rPr>
          <w:color w:val="000000"/>
        </w:rPr>
        <w:t>.§</w:t>
      </w:r>
    </w:p>
    <w:p w14:paraId="038CA3CC" w14:textId="45746894" w:rsidR="00212127" w:rsidRPr="00212127" w:rsidRDefault="00212127" w:rsidP="00883F75">
      <w:pPr>
        <w:jc w:val="center"/>
        <w:rPr>
          <w:rFonts w:eastAsia="Calibri"/>
          <w:b/>
          <w:bCs/>
          <w:lang w:eastAsia="en-US"/>
        </w:rPr>
      </w:pPr>
      <w:r w:rsidRPr="00212127">
        <w:rPr>
          <w:rFonts w:eastAsia="Calibri"/>
          <w:b/>
          <w:bCs/>
          <w:lang w:eastAsia="en-US"/>
        </w:rPr>
        <w:t>Par grozījumu Dobeles novada domes 2021.gada 29.decembra lēmumā Nr.374/19 “Par izsoles rezultātu apstiprināšanu”</w:t>
      </w:r>
    </w:p>
    <w:p w14:paraId="3F7772F2" w14:textId="581EC91B" w:rsidR="00C46976" w:rsidRDefault="00C46976" w:rsidP="00883F75">
      <w:pPr>
        <w:jc w:val="center"/>
        <w:rPr>
          <w:i/>
          <w:color w:val="000000"/>
        </w:rPr>
      </w:pPr>
      <w:r w:rsidRPr="00883F75">
        <w:rPr>
          <w:b/>
          <w:noProof/>
          <w:color w:val="000000"/>
        </w:rPr>
        <mc:AlternateContent>
          <mc:Choice Requires="wps">
            <w:drawing>
              <wp:anchor distT="0" distB="0" distL="114300" distR="114300" simplePos="0" relativeHeight="251764736" behindDoc="0" locked="0" layoutInCell="1" allowOverlap="1" wp14:anchorId="6B1C90F3" wp14:editId="41F1B157">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bookmarkStart w:id="35" w:name="_Hlk105147060"/>
      <w:proofErr w:type="spellStart"/>
      <w:r w:rsidR="00B50B20">
        <w:rPr>
          <w:i/>
          <w:color w:val="000000"/>
        </w:rPr>
        <w:t>K.Ļaksa</w:t>
      </w:r>
      <w:bookmarkEnd w:id="35"/>
      <w:proofErr w:type="spellEnd"/>
      <w:r w:rsidRPr="00883F75">
        <w:rPr>
          <w:i/>
          <w:color w:val="000000"/>
        </w:rPr>
        <w:t>)</w:t>
      </w:r>
    </w:p>
    <w:p w14:paraId="2B550A6D" w14:textId="7A0DEA59" w:rsidR="00DF20E7" w:rsidRDefault="00DF20E7" w:rsidP="00883F75">
      <w:pPr>
        <w:jc w:val="center"/>
        <w:rPr>
          <w:i/>
          <w:color w:val="000000"/>
        </w:rPr>
      </w:pPr>
    </w:p>
    <w:p w14:paraId="02E44EB9" w14:textId="77777777" w:rsidR="00DD5728" w:rsidRDefault="00DD5728" w:rsidP="00883F75">
      <w:pPr>
        <w:jc w:val="center"/>
        <w:rPr>
          <w:i/>
          <w:color w:val="000000"/>
        </w:rPr>
      </w:pPr>
    </w:p>
    <w:p w14:paraId="40066669" w14:textId="54C83F64" w:rsidR="00B50B20" w:rsidRPr="00883F75" w:rsidRDefault="00B50B20" w:rsidP="00B50B20">
      <w:pPr>
        <w:jc w:val="both"/>
        <w:rPr>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F62641">
        <w:rPr>
          <w:bCs/>
          <w:color w:val="000000"/>
        </w:rPr>
        <w:t xml:space="preserve"> </w:t>
      </w:r>
      <w:r w:rsidRPr="00883F75">
        <w:rPr>
          <w:bCs/>
          <w:color w:val="000000"/>
        </w:rPr>
        <w:t xml:space="preserve">gada </w:t>
      </w:r>
      <w:r>
        <w:rPr>
          <w:bCs/>
          <w:color w:val="000000"/>
        </w:rPr>
        <w:t>18. maijā</w:t>
      </w:r>
      <w:r w:rsidRPr="00883F75">
        <w:rPr>
          <w:bCs/>
          <w:color w:val="000000"/>
        </w:rPr>
        <w:t xml:space="preserve">. </w:t>
      </w:r>
    </w:p>
    <w:p w14:paraId="50939765" w14:textId="72FC5D5A" w:rsidR="00B50B20" w:rsidRDefault="00B50B20" w:rsidP="00B50B20">
      <w:pPr>
        <w:jc w:val="both"/>
        <w:rPr>
          <w:bCs/>
          <w:color w:val="000000"/>
        </w:rPr>
      </w:pPr>
      <w:r>
        <w:rPr>
          <w:bCs/>
          <w:color w:val="000000"/>
        </w:rPr>
        <w:t>Jautā Viesturs Reinfelds</w:t>
      </w:r>
      <w:r w:rsidRPr="00883F75">
        <w:rPr>
          <w:bCs/>
          <w:color w:val="000000"/>
        </w:rPr>
        <w:t>.</w:t>
      </w:r>
    </w:p>
    <w:p w14:paraId="56963BEE" w14:textId="7FB9EE08" w:rsidR="00B50B20" w:rsidRPr="00883F75" w:rsidRDefault="00B50B20" w:rsidP="00B50B20">
      <w:pPr>
        <w:jc w:val="both"/>
        <w:rPr>
          <w:color w:val="000000"/>
        </w:rPr>
      </w:pPr>
      <w:r>
        <w:rPr>
          <w:bCs/>
          <w:color w:val="000000"/>
        </w:rPr>
        <w:t>Atbild Kapars Ļaksa.</w:t>
      </w:r>
    </w:p>
    <w:p w14:paraId="4923E1F2" w14:textId="77777777" w:rsidR="00B50B20" w:rsidRPr="00883F75" w:rsidRDefault="00B50B20" w:rsidP="00B50B20">
      <w:pPr>
        <w:jc w:val="both"/>
        <w:rPr>
          <w:color w:val="000000"/>
        </w:rPr>
      </w:pPr>
      <w:r w:rsidRPr="00883F75">
        <w:rPr>
          <w:color w:val="000000"/>
        </w:rPr>
        <w:t>Balsojums par lēmuma projektu.</w:t>
      </w:r>
    </w:p>
    <w:p w14:paraId="009FDC1B" w14:textId="77777777" w:rsidR="00B50B20" w:rsidRPr="00883F75" w:rsidRDefault="00B50B20" w:rsidP="00B50B20">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Andrejs Spridzāns, 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0FCBAD76" w14:textId="703DDCB9" w:rsidR="00B50B20" w:rsidRDefault="00B50B20" w:rsidP="00B50B20">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230/9</w:t>
      </w:r>
      <w:r w:rsidRPr="00883F75">
        <w:rPr>
          <w:color w:val="000000"/>
        </w:rPr>
        <w:t xml:space="preserve"> </w:t>
      </w:r>
      <w:r w:rsidRPr="00883F75">
        <w:rPr>
          <w:b/>
          <w:bCs/>
          <w:color w:val="000000"/>
        </w:rPr>
        <w:t>“</w:t>
      </w:r>
      <w:r w:rsidRPr="00212127">
        <w:rPr>
          <w:rFonts w:eastAsia="Calibri"/>
          <w:b/>
          <w:bCs/>
          <w:lang w:eastAsia="en-US"/>
        </w:rPr>
        <w:t>Par grozījumu Dobeles novada domes 2021.gada 29.decembra lēmumā Nr.374/19 “Par izsoles rezultātu apstiprināšanu”</w:t>
      </w:r>
      <w:r w:rsidRPr="00883F75">
        <w:rPr>
          <w:b/>
        </w:rPr>
        <w:t>”.</w:t>
      </w:r>
      <w:r>
        <w:rPr>
          <w:b/>
        </w:rPr>
        <w:t xml:space="preserve"> </w:t>
      </w:r>
    </w:p>
    <w:p w14:paraId="13CA3D72" w14:textId="77777777" w:rsidR="00B50B20" w:rsidRDefault="00B50B20" w:rsidP="00B50B20">
      <w:pPr>
        <w:jc w:val="both"/>
        <w:rPr>
          <w:color w:val="000000"/>
        </w:rPr>
      </w:pPr>
      <w:r>
        <w:rPr>
          <w:b/>
        </w:rPr>
        <w:t xml:space="preserve"> </w:t>
      </w:r>
      <w:r w:rsidRPr="00883F75">
        <w:rPr>
          <w:color w:val="000000"/>
        </w:rPr>
        <w:t>Lēmums pievienots protokolam</w:t>
      </w:r>
      <w:r>
        <w:rPr>
          <w:color w:val="000000"/>
        </w:rPr>
        <w:t>.</w:t>
      </w:r>
    </w:p>
    <w:p w14:paraId="29239CA5" w14:textId="77777777" w:rsidR="00DD5728" w:rsidRDefault="00DD5728" w:rsidP="00883F75">
      <w:pPr>
        <w:jc w:val="center"/>
        <w:rPr>
          <w:color w:val="000000"/>
        </w:rPr>
      </w:pPr>
    </w:p>
    <w:p w14:paraId="02ED9990" w14:textId="77777777" w:rsidR="00DD5728" w:rsidRDefault="00DD5728" w:rsidP="00883F75">
      <w:pPr>
        <w:jc w:val="center"/>
        <w:rPr>
          <w:color w:val="000000"/>
        </w:rPr>
      </w:pPr>
    </w:p>
    <w:p w14:paraId="4FA40D48" w14:textId="563D2627" w:rsidR="00C46976" w:rsidRPr="00883F75" w:rsidRDefault="00C61731" w:rsidP="00883F75">
      <w:pPr>
        <w:jc w:val="center"/>
        <w:rPr>
          <w:b/>
          <w:u w:val="single"/>
        </w:rPr>
      </w:pPr>
      <w:r w:rsidRPr="00883F75">
        <w:rPr>
          <w:color w:val="000000"/>
        </w:rPr>
        <w:t>19</w:t>
      </w:r>
      <w:r w:rsidR="00C46976" w:rsidRPr="00883F75">
        <w:rPr>
          <w:color w:val="000000"/>
        </w:rPr>
        <w:t>.§</w:t>
      </w:r>
    </w:p>
    <w:p w14:paraId="368DBFA3" w14:textId="310DFC2B" w:rsidR="00212127" w:rsidRPr="00D023FF" w:rsidRDefault="00212127" w:rsidP="00476C71">
      <w:pPr>
        <w:jc w:val="center"/>
        <w:rPr>
          <w:rFonts w:eastAsia="Calibri"/>
          <w:b/>
          <w:bCs/>
          <w:lang w:eastAsia="en-US"/>
        </w:rPr>
      </w:pPr>
      <w:bookmarkStart w:id="36" w:name="_Hlk96805847"/>
      <w:r w:rsidRPr="00212127">
        <w:rPr>
          <w:rFonts w:eastAsia="Calibri"/>
          <w:b/>
          <w:bCs/>
          <w:lang w:eastAsia="en-US"/>
        </w:rPr>
        <w:t>Par nekustamā īpašuma – dzīvokļa Nr.1 Priežu ielā 26, Gardenē, Auru pagastā, Dobeles novadā, atsavināšanu</w:t>
      </w:r>
    </w:p>
    <w:bookmarkEnd w:id="36"/>
    <w:p w14:paraId="4C442841" w14:textId="134FB259"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6784" behindDoc="0" locked="0" layoutInCell="1" allowOverlap="1" wp14:anchorId="702D2235" wp14:editId="0E862FA9">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657A189F" w14:textId="0BACC263" w:rsidR="00EC7395" w:rsidRDefault="00EC7395" w:rsidP="00AF4347">
      <w:pPr>
        <w:jc w:val="center"/>
        <w:rPr>
          <w:color w:val="000000"/>
        </w:rPr>
      </w:pPr>
    </w:p>
    <w:p w14:paraId="7DAA05C3" w14:textId="77777777" w:rsidR="00DD5728" w:rsidRDefault="00DD5728" w:rsidP="00AF4347">
      <w:pPr>
        <w:jc w:val="center"/>
        <w:rPr>
          <w:color w:val="000000"/>
        </w:rPr>
      </w:pPr>
    </w:p>
    <w:p w14:paraId="20EDAC5A" w14:textId="6F4DA57F" w:rsidR="00EC7395" w:rsidRPr="00883F75" w:rsidRDefault="00805897" w:rsidP="00EC7395">
      <w:pPr>
        <w:jc w:val="both"/>
        <w:rPr>
          <w:bCs/>
          <w:color w:val="000000"/>
        </w:rPr>
      </w:pPr>
      <w:r w:rsidRPr="00883F75">
        <w:rPr>
          <w:color w:val="000000"/>
        </w:rPr>
        <w:t xml:space="preserve">Jautājums izskatīts </w:t>
      </w:r>
      <w:r w:rsidRPr="00883F75">
        <w:rPr>
          <w:bCs/>
          <w:color w:val="000000"/>
        </w:rPr>
        <w:t>Tautsaimniecības un attīstības komitejā 2022.</w:t>
      </w:r>
      <w:r w:rsidR="00932DFD">
        <w:rPr>
          <w:bCs/>
          <w:color w:val="000000"/>
        </w:rPr>
        <w:t xml:space="preserve"> </w:t>
      </w:r>
      <w:r w:rsidRPr="00883F75">
        <w:rPr>
          <w:bCs/>
          <w:color w:val="000000"/>
        </w:rPr>
        <w:t xml:space="preserve">gada </w:t>
      </w:r>
      <w:r w:rsidR="00035854">
        <w:rPr>
          <w:bCs/>
          <w:color w:val="000000"/>
        </w:rPr>
        <w:t>18. maijā</w:t>
      </w:r>
      <w:r w:rsidR="00EC7395" w:rsidRPr="00883F75">
        <w:rPr>
          <w:bCs/>
          <w:color w:val="000000"/>
        </w:rPr>
        <w:t>.</w:t>
      </w:r>
    </w:p>
    <w:p w14:paraId="74178595" w14:textId="4C5D547D" w:rsidR="00805897" w:rsidRDefault="00035854" w:rsidP="00883F75">
      <w:pPr>
        <w:jc w:val="both"/>
        <w:rPr>
          <w:bCs/>
          <w:color w:val="000000"/>
        </w:rPr>
      </w:pPr>
      <w:r>
        <w:rPr>
          <w:bCs/>
          <w:color w:val="000000"/>
        </w:rPr>
        <w:t>Viesturs Reinfelds izsaka priekšlikumu turpmāk lēmumprojektā minēt īres līguma datus.</w:t>
      </w:r>
    </w:p>
    <w:p w14:paraId="337F198D" w14:textId="2F681157" w:rsidR="00035854" w:rsidRDefault="00035854" w:rsidP="00883F75">
      <w:pPr>
        <w:jc w:val="both"/>
        <w:rPr>
          <w:bCs/>
          <w:color w:val="000000"/>
        </w:rPr>
      </w:pPr>
      <w:r>
        <w:rPr>
          <w:bCs/>
          <w:color w:val="000000"/>
        </w:rPr>
        <w:t xml:space="preserve">Izsakās Kaspars Ļaksa, Gunārs </w:t>
      </w:r>
      <w:proofErr w:type="spellStart"/>
      <w:r>
        <w:rPr>
          <w:bCs/>
          <w:color w:val="000000"/>
        </w:rPr>
        <w:t>Kurlovičs</w:t>
      </w:r>
      <w:proofErr w:type="spellEnd"/>
      <w:r>
        <w:rPr>
          <w:bCs/>
          <w:color w:val="000000"/>
        </w:rPr>
        <w:t xml:space="preserve">, Ivars </w:t>
      </w:r>
      <w:proofErr w:type="spellStart"/>
      <w:r>
        <w:rPr>
          <w:bCs/>
          <w:color w:val="000000"/>
        </w:rPr>
        <w:t>Gorskis</w:t>
      </w:r>
      <w:proofErr w:type="spellEnd"/>
      <w:r>
        <w:rPr>
          <w:bCs/>
          <w:color w:val="000000"/>
        </w:rPr>
        <w:t>.</w:t>
      </w:r>
    </w:p>
    <w:p w14:paraId="466DF578" w14:textId="210C233C" w:rsidR="00035854" w:rsidRDefault="00035854" w:rsidP="00883F75">
      <w:pPr>
        <w:jc w:val="both"/>
        <w:rPr>
          <w:bCs/>
          <w:color w:val="000000"/>
        </w:rPr>
      </w:pPr>
      <w:r>
        <w:rPr>
          <w:bCs/>
          <w:color w:val="000000"/>
        </w:rPr>
        <w:t>Jautā Kristīne Briede, Viesturs Reinfelds.</w:t>
      </w:r>
    </w:p>
    <w:p w14:paraId="68EA8249" w14:textId="58371629" w:rsidR="00035854" w:rsidRDefault="00035854" w:rsidP="00883F75">
      <w:pPr>
        <w:jc w:val="both"/>
        <w:rPr>
          <w:bCs/>
          <w:color w:val="000000"/>
        </w:rPr>
      </w:pPr>
      <w:r>
        <w:rPr>
          <w:bCs/>
          <w:color w:val="000000"/>
        </w:rPr>
        <w:t xml:space="preserve">Atbild Ivars </w:t>
      </w:r>
      <w:proofErr w:type="spellStart"/>
      <w:r>
        <w:rPr>
          <w:bCs/>
          <w:color w:val="000000"/>
        </w:rPr>
        <w:t>Gorskis</w:t>
      </w:r>
      <w:proofErr w:type="spellEnd"/>
      <w:r>
        <w:rPr>
          <w:bCs/>
          <w:color w:val="000000"/>
        </w:rPr>
        <w:t>.</w:t>
      </w:r>
    </w:p>
    <w:p w14:paraId="5459F697" w14:textId="29F366C3" w:rsidR="00EF4EFC" w:rsidRPr="00883F75" w:rsidRDefault="00EF4EFC" w:rsidP="00883F75">
      <w:pPr>
        <w:jc w:val="both"/>
        <w:rPr>
          <w:color w:val="000000"/>
        </w:rPr>
      </w:pPr>
      <w:r>
        <w:rPr>
          <w:bCs/>
          <w:color w:val="000000"/>
        </w:rPr>
        <w:t xml:space="preserve">Izsakās Dace Reinika, Edgars Laimiņš, Ivars </w:t>
      </w:r>
      <w:proofErr w:type="spellStart"/>
      <w:r>
        <w:rPr>
          <w:bCs/>
          <w:color w:val="000000"/>
        </w:rPr>
        <w:t>Gorskis</w:t>
      </w:r>
      <w:proofErr w:type="spellEnd"/>
      <w:r>
        <w:rPr>
          <w:bCs/>
          <w:color w:val="000000"/>
        </w:rPr>
        <w:t>.</w:t>
      </w:r>
    </w:p>
    <w:p w14:paraId="649BBBEA" w14:textId="05919D9A" w:rsidR="00EC7395" w:rsidRPr="00883F75" w:rsidRDefault="00EC7395" w:rsidP="00EC7395">
      <w:pPr>
        <w:jc w:val="both"/>
        <w:rPr>
          <w:bCs/>
          <w:color w:val="000000"/>
        </w:rPr>
      </w:pPr>
      <w:r>
        <w:rPr>
          <w:bCs/>
          <w:color w:val="000000"/>
        </w:rPr>
        <w:t>Balsojums par lēmuma projektu</w:t>
      </w:r>
      <w:r w:rsidR="00F82730">
        <w:rPr>
          <w:bCs/>
          <w:color w:val="000000"/>
        </w:rPr>
        <w:t>.</w:t>
      </w:r>
    </w:p>
    <w:p w14:paraId="3A0EFB40" w14:textId="45F506E7" w:rsidR="00716F55" w:rsidRPr="007715CF" w:rsidRDefault="000E2456" w:rsidP="00716F55">
      <w:pPr>
        <w:jc w:val="both"/>
      </w:pPr>
      <w:r w:rsidRPr="00883F75">
        <w:rPr>
          <w:color w:val="000000"/>
        </w:rPr>
        <w:t>Atklāti</w:t>
      </w:r>
      <w:r w:rsidRPr="00883F75">
        <w:t xml:space="preserve"> balsojot: </w:t>
      </w:r>
      <w:r w:rsidR="00716F55">
        <w:t>PAR – 14 (</w:t>
      </w:r>
      <w:r w:rsidR="00716F55">
        <w:rPr>
          <w:bCs/>
          <w:lang w:eastAsia="et-EE"/>
        </w:rPr>
        <w:t xml:space="preserve">Kristīne Briede, Sarmīte Dude, Ivars </w:t>
      </w:r>
      <w:proofErr w:type="spellStart"/>
      <w:r w:rsidR="00716F55">
        <w:rPr>
          <w:bCs/>
          <w:lang w:eastAsia="et-EE"/>
        </w:rPr>
        <w:t>Gorskis</w:t>
      </w:r>
      <w:proofErr w:type="spellEnd"/>
      <w:r w:rsidR="00716F55">
        <w:rPr>
          <w:bCs/>
          <w:lang w:eastAsia="et-EE"/>
        </w:rPr>
        <w:t xml:space="preserve">, Linda </w:t>
      </w:r>
      <w:proofErr w:type="spellStart"/>
      <w:r w:rsidR="00716F55">
        <w:rPr>
          <w:bCs/>
          <w:lang w:eastAsia="et-EE"/>
        </w:rPr>
        <w:t>Karloviča</w:t>
      </w:r>
      <w:proofErr w:type="spellEnd"/>
      <w:r w:rsidR="00716F55">
        <w:rPr>
          <w:bCs/>
          <w:lang w:eastAsia="et-EE"/>
        </w:rPr>
        <w:t xml:space="preserve">, Edgars Laimiņš, Sintija </w:t>
      </w:r>
      <w:proofErr w:type="spellStart"/>
      <w:r w:rsidR="00716F55">
        <w:rPr>
          <w:bCs/>
          <w:lang w:eastAsia="et-EE"/>
        </w:rPr>
        <w:t>Liekniņa</w:t>
      </w:r>
      <w:proofErr w:type="spellEnd"/>
      <w:r w:rsidR="00716F55">
        <w:rPr>
          <w:bCs/>
          <w:lang w:eastAsia="et-EE"/>
        </w:rPr>
        <w:t xml:space="preserve">, Ainārs Meiers, Sanita </w:t>
      </w:r>
      <w:proofErr w:type="spellStart"/>
      <w:r w:rsidR="00716F55">
        <w:rPr>
          <w:bCs/>
          <w:lang w:eastAsia="et-EE"/>
        </w:rPr>
        <w:t>Olševska</w:t>
      </w:r>
      <w:proofErr w:type="spellEnd"/>
      <w:r w:rsidR="00716F55">
        <w:rPr>
          <w:bCs/>
          <w:lang w:eastAsia="et-EE"/>
        </w:rPr>
        <w:t xml:space="preserve">, Andris </w:t>
      </w:r>
      <w:proofErr w:type="spellStart"/>
      <w:r w:rsidR="00716F55">
        <w:rPr>
          <w:bCs/>
          <w:lang w:eastAsia="et-EE"/>
        </w:rPr>
        <w:t>Podvinskis</w:t>
      </w:r>
      <w:proofErr w:type="spellEnd"/>
      <w:r w:rsidR="00716F55">
        <w:rPr>
          <w:bCs/>
          <w:lang w:eastAsia="et-EE"/>
        </w:rPr>
        <w:t xml:space="preserve">, Guntis </w:t>
      </w:r>
      <w:proofErr w:type="spellStart"/>
      <w:r w:rsidR="00716F55">
        <w:rPr>
          <w:bCs/>
          <w:lang w:eastAsia="et-EE"/>
        </w:rPr>
        <w:t>Safranovičs</w:t>
      </w:r>
      <w:proofErr w:type="spellEnd"/>
      <w:r w:rsidR="00716F55">
        <w:rPr>
          <w:bCs/>
          <w:lang w:eastAsia="et-EE"/>
        </w:rPr>
        <w:t xml:space="preserve">, Dace Reinika, Andrejs Spridzāns, Ivars Stanga, Indra </w:t>
      </w:r>
      <w:proofErr w:type="spellStart"/>
      <w:r w:rsidR="00716F55">
        <w:rPr>
          <w:bCs/>
          <w:lang w:eastAsia="et-EE"/>
        </w:rPr>
        <w:t>Špela</w:t>
      </w:r>
      <w:proofErr w:type="spellEnd"/>
      <w:r w:rsidR="00716F55">
        <w:rPr>
          <w:bCs/>
          <w:lang w:eastAsia="et-EE"/>
        </w:rPr>
        <w:t xml:space="preserve">), </w:t>
      </w:r>
      <w:r w:rsidR="00716F55">
        <w:rPr>
          <w:bCs/>
        </w:rPr>
        <w:t>PRET – nav, ATTURAS – 3 (</w:t>
      </w:r>
      <w:r w:rsidR="00716F55">
        <w:rPr>
          <w:bCs/>
          <w:lang w:eastAsia="et-EE"/>
        </w:rPr>
        <w:t xml:space="preserve">Māris Feldmanis, Edgars </w:t>
      </w:r>
      <w:proofErr w:type="spellStart"/>
      <w:r w:rsidR="00716F55">
        <w:rPr>
          <w:bCs/>
          <w:lang w:eastAsia="et-EE"/>
        </w:rPr>
        <w:t>Gaigalis</w:t>
      </w:r>
      <w:proofErr w:type="spellEnd"/>
      <w:r w:rsidR="00716F55">
        <w:rPr>
          <w:bCs/>
          <w:lang w:eastAsia="et-EE"/>
        </w:rPr>
        <w:t>, Viesturs Reinfelds)</w:t>
      </w:r>
      <w:r w:rsidR="00716F55" w:rsidRPr="007715CF">
        <w:t xml:space="preserve"> Dobeles novada dome NOLEMJ:</w:t>
      </w:r>
    </w:p>
    <w:p w14:paraId="15DC9D8A" w14:textId="247FED95" w:rsidR="00EC7395" w:rsidRPr="00476C71" w:rsidRDefault="00EC7395" w:rsidP="00716F55">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716F55">
        <w:rPr>
          <w:b/>
          <w:color w:val="000000"/>
        </w:rPr>
        <w:t>231/9</w:t>
      </w:r>
      <w:r w:rsidRPr="00883F75">
        <w:rPr>
          <w:color w:val="000000"/>
        </w:rPr>
        <w:t xml:space="preserve"> </w:t>
      </w:r>
      <w:r w:rsidRPr="00883F75">
        <w:rPr>
          <w:b/>
          <w:bCs/>
          <w:color w:val="000000"/>
        </w:rPr>
        <w:t>“</w:t>
      </w:r>
      <w:r w:rsidR="00716F55" w:rsidRPr="00212127">
        <w:rPr>
          <w:rFonts w:eastAsia="Calibri"/>
          <w:b/>
          <w:bCs/>
          <w:lang w:eastAsia="en-US"/>
        </w:rPr>
        <w:t>Par nekustamā īpašuma – dzīvokļa Nr.1 Priežu ielā 26, Gardenē, Auru pagastā, Dobeles novadā, atsavināšanu</w:t>
      </w:r>
      <w:r>
        <w:rPr>
          <w:b/>
          <w:bCs/>
        </w:rPr>
        <w:t>’’.</w:t>
      </w:r>
    </w:p>
    <w:p w14:paraId="58785D1A" w14:textId="494684A9" w:rsidR="00FB1570" w:rsidRDefault="006F5224" w:rsidP="00883F75">
      <w:pPr>
        <w:jc w:val="both"/>
        <w:rPr>
          <w:color w:val="000000"/>
        </w:rPr>
      </w:pPr>
      <w:r w:rsidRPr="00883F75">
        <w:rPr>
          <w:color w:val="000000"/>
        </w:rPr>
        <w:t>Lēmums pievienots protokolam.</w:t>
      </w:r>
    </w:p>
    <w:p w14:paraId="315C10E7" w14:textId="6083E1C0" w:rsidR="00263FA6" w:rsidRDefault="00263FA6" w:rsidP="00883F75">
      <w:pPr>
        <w:jc w:val="both"/>
        <w:rPr>
          <w:color w:val="000000"/>
        </w:rPr>
      </w:pPr>
    </w:p>
    <w:p w14:paraId="3E787671" w14:textId="77777777" w:rsidR="008C4052" w:rsidRDefault="008C4052" w:rsidP="00883F75">
      <w:pPr>
        <w:jc w:val="both"/>
        <w:rPr>
          <w:color w:val="000000"/>
        </w:rPr>
      </w:pPr>
    </w:p>
    <w:p w14:paraId="69189529" w14:textId="77777777" w:rsidR="00DD5728" w:rsidRDefault="00DD5728" w:rsidP="00883F75">
      <w:pPr>
        <w:ind w:left="4320"/>
        <w:rPr>
          <w:color w:val="000000"/>
        </w:rPr>
      </w:pPr>
    </w:p>
    <w:p w14:paraId="1BAED754" w14:textId="77777777" w:rsidR="00DD5728" w:rsidRDefault="00DD5728" w:rsidP="00883F75">
      <w:pPr>
        <w:ind w:left="4320"/>
        <w:rPr>
          <w:color w:val="000000"/>
        </w:rPr>
      </w:pPr>
    </w:p>
    <w:p w14:paraId="70849B8F" w14:textId="77777777" w:rsidR="00DD5728" w:rsidRDefault="00DD5728" w:rsidP="00883F75">
      <w:pPr>
        <w:ind w:left="4320"/>
        <w:rPr>
          <w:color w:val="000000"/>
        </w:rPr>
      </w:pPr>
    </w:p>
    <w:p w14:paraId="2D13450D" w14:textId="1D877447" w:rsidR="00C46976" w:rsidRPr="00883F75" w:rsidRDefault="00C46976" w:rsidP="00883F75">
      <w:pPr>
        <w:ind w:left="4320"/>
        <w:rPr>
          <w:b/>
          <w:u w:val="single"/>
        </w:rPr>
      </w:pPr>
      <w:r w:rsidRPr="00883F75">
        <w:rPr>
          <w:color w:val="000000"/>
        </w:rPr>
        <w:lastRenderedPageBreak/>
        <w:t>2</w:t>
      </w:r>
      <w:r w:rsidR="004455F4" w:rsidRPr="00883F75">
        <w:rPr>
          <w:color w:val="000000"/>
        </w:rPr>
        <w:t>0</w:t>
      </w:r>
      <w:r w:rsidRPr="00883F75">
        <w:rPr>
          <w:color w:val="000000"/>
        </w:rPr>
        <w:t>.§</w:t>
      </w:r>
    </w:p>
    <w:p w14:paraId="571DAD29" w14:textId="2888E735" w:rsidR="00212127" w:rsidRPr="00212127" w:rsidRDefault="00212127" w:rsidP="0028539D">
      <w:pPr>
        <w:jc w:val="center"/>
        <w:rPr>
          <w:rFonts w:eastAsia="Calibri"/>
          <w:b/>
          <w:bCs/>
          <w:lang w:eastAsia="en-US"/>
        </w:rPr>
      </w:pPr>
      <w:r w:rsidRPr="00212127">
        <w:rPr>
          <w:rFonts w:eastAsia="Calibri"/>
          <w:b/>
          <w:bCs/>
          <w:lang w:eastAsia="en-US"/>
        </w:rPr>
        <w:t>Par nekustamā īpašuma – dzīvokļa Nr.3 Priežu ielā 10, Gardenē, Auru pagastā, Dobeles novadā, atsavināšanu</w:t>
      </w:r>
    </w:p>
    <w:p w14:paraId="50196607" w14:textId="03236608"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8832" behindDoc="0" locked="0" layoutInCell="1" allowOverlap="1" wp14:anchorId="4CDF2928" wp14:editId="283AB74E">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633E6EB6" w14:textId="2A50C000" w:rsidR="008C4052" w:rsidRDefault="008C4052" w:rsidP="00AF4347">
      <w:pPr>
        <w:jc w:val="center"/>
        <w:rPr>
          <w:color w:val="000000"/>
        </w:rPr>
      </w:pPr>
    </w:p>
    <w:p w14:paraId="76E28DFF" w14:textId="77777777" w:rsidR="00DD5728" w:rsidRPr="00883F75" w:rsidRDefault="00DD5728" w:rsidP="00AF4347">
      <w:pPr>
        <w:jc w:val="center"/>
        <w:rPr>
          <w:color w:val="000000"/>
        </w:rPr>
      </w:pPr>
    </w:p>
    <w:p w14:paraId="0BFA8F27" w14:textId="10D2EDCE" w:rsidR="008C0967" w:rsidRPr="00883F75" w:rsidRDefault="008C0967" w:rsidP="008C0967">
      <w:pPr>
        <w:jc w:val="both"/>
        <w:rPr>
          <w:bCs/>
          <w:color w:val="000000"/>
        </w:rPr>
      </w:pPr>
      <w:r w:rsidRPr="00883F75">
        <w:rPr>
          <w:color w:val="000000"/>
        </w:rPr>
        <w:t xml:space="preserve">Jautājums izskatīts </w:t>
      </w:r>
      <w:r w:rsidRPr="00883F75">
        <w:rPr>
          <w:bCs/>
          <w:color w:val="000000"/>
        </w:rPr>
        <w:t>Tautsaimniecības un attīstības komitejā 2022.</w:t>
      </w:r>
      <w:r w:rsidR="00932DFD">
        <w:rPr>
          <w:bCs/>
          <w:color w:val="000000"/>
        </w:rPr>
        <w:t xml:space="preserve"> </w:t>
      </w:r>
      <w:r w:rsidRPr="00883F75">
        <w:rPr>
          <w:bCs/>
          <w:color w:val="000000"/>
        </w:rPr>
        <w:t xml:space="preserve">gada </w:t>
      </w:r>
      <w:r w:rsidR="00CF63B1">
        <w:rPr>
          <w:bCs/>
          <w:color w:val="000000"/>
        </w:rPr>
        <w:t>18. maijā</w:t>
      </w:r>
      <w:r w:rsidRPr="00883F75">
        <w:rPr>
          <w:bCs/>
          <w:color w:val="000000"/>
        </w:rPr>
        <w:t>.</w:t>
      </w:r>
    </w:p>
    <w:p w14:paraId="265283BE" w14:textId="77777777" w:rsidR="008C0967" w:rsidRPr="00883F75" w:rsidRDefault="008C0967" w:rsidP="008C0967">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4694C8D2" w14:textId="77777777" w:rsidR="008C0967" w:rsidRPr="00883F75" w:rsidRDefault="008C0967" w:rsidP="008C0967">
      <w:pPr>
        <w:jc w:val="both"/>
        <w:rPr>
          <w:bCs/>
          <w:color w:val="000000"/>
        </w:rPr>
      </w:pPr>
      <w:r>
        <w:rPr>
          <w:bCs/>
          <w:color w:val="000000"/>
        </w:rPr>
        <w:t>Balsojums par lēmuma projektu.</w:t>
      </w:r>
    </w:p>
    <w:p w14:paraId="3AF2616C" w14:textId="77777777" w:rsidR="009C253E" w:rsidRPr="00B4662F" w:rsidRDefault="008C0967" w:rsidP="009C253E">
      <w:r w:rsidRPr="00883F75">
        <w:rPr>
          <w:color w:val="000000"/>
        </w:rPr>
        <w:t>Atklāti</w:t>
      </w:r>
      <w:r w:rsidRPr="00883F75">
        <w:t xml:space="preserve"> balsojot: </w:t>
      </w:r>
      <w:r w:rsidR="009C253E">
        <w:t>PAR – 16 (</w:t>
      </w:r>
      <w:r w:rsidR="009C253E">
        <w:rPr>
          <w:bCs/>
          <w:lang w:eastAsia="et-EE"/>
        </w:rPr>
        <w:t xml:space="preserve">Kristīne Briede, Sarmīte Dude, Māris Feldmanis, Ivars </w:t>
      </w:r>
      <w:proofErr w:type="spellStart"/>
      <w:r w:rsidR="009C253E">
        <w:rPr>
          <w:bCs/>
          <w:lang w:eastAsia="et-EE"/>
        </w:rPr>
        <w:t>Gorskis</w:t>
      </w:r>
      <w:proofErr w:type="spellEnd"/>
      <w:r w:rsidR="009C253E">
        <w:rPr>
          <w:bCs/>
          <w:lang w:eastAsia="et-EE"/>
        </w:rPr>
        <w:t xml:space="preserve">, Linda </w:t>
      </w:r>
      <w:proofErr w:type="spellStart"/>
      <w:r w:rsidR="009C253E">
        <w:rPr>
          <w:bCs/>
          <w:lang w:eastAsia="et-EE"/>
        </w:rPr>
        <w:t>Karloviča</w:t>
      </w:r>
      <w:proofErr w:type="spellEnd"/>
      <w:r w:rsidR="009C253E">
        <w:rPr>
          <w:bCs/>
          <w:lang w:eastAsia="et-EE"/>
        </w:rPr>
        <w:t xml:space="preserve">, Edgars Laimiņš, Sintija </w:t>
      </w:r>
      <w:proofErr w:type="spellStart"/>
      <w:r w:rsidR="009C253E">
        <w:rPr>
          <w:bCs/>
          <w:lang w:eastAsia="et-EE"/>
        </w:rPr>
        <w:t>Liekniņa</w:t>
      </w:r>
      <w:proofErr w:type="spellEnd"/>
      <w:r w:rsidR="009C253E">
        <w:rPr>
          <w:bCs/>
          <w:lang w:eastAsia="et-EE"/>
        </w:rPr>
        <w:t xml:space="preserve">, Ainārs Meiers, Sanita </w:t>
      </w:r>
      <w:proofErr w:type="spellStart"/>
      <w:r w:rsidR="009C253E">
        <w:rPr>
          <w:bCs/>
          <w:lang w:eastAsia="et-EE"/>
        </w:rPr>
        <w:t>Olševska</w:t>
      </w:r>
      <w:proofErr w:type="spellEnd"/>
      <w:r w:rsidR="009C253E">
        <w:rPr>
          <w:bCs/>
          <w:lang w:eastAsia="et-EE"/>
        </w:rPr>
        <w:t xml:space="preserve">, Andris </w:t>
      </w:r>
      <w:proofErr w:type="spellStart"/>
      <w:r w:rsidR="009C253E">
        <w:rPr>
          <w:bCs/>
          <w:lang w:eastAsia="et-EE"/>
        </w:rPr>
        <w:t>Podvinskis</w:t>
      </w:r>
      <w:proofErr w:type="spellEnd"/>
      <w:r w:rsidR="009C253E">
        <w:rPr>
          <w:bCs/>
          <w:lang w:eastAsia="et-EE"/>
        </w:rPr>
        <w:t xml:space="preserve">, Viesturs Reinfelds, Dace Reinika, Guntis </w:t>
      </w:r>
      <w:proofErr w:type="spellStart"/>
      <w:r w:rsidR="009C253E">
        <w:rPr>
          <w:bCs/>
          <w:lang w:eastAsia="et-EE"/>
        </w:rPr>
        <w:t>Safranovičs</w:t>
      </w:r>
      <w:proofErr w:type="spellEnd"/>
      <w:r w:rsidR="009C253E">
        <w:rPr>
          <w:bCs/>
          <w:lang w:eastAsia="et-EE"/>
        </w:rPr>
        <w:t xml:space="preserve">, Andrejs Spridzāns, Ivars Stanga, Indra </w:t>
      </w:r>
      <w:proofErr w:type="spellStart"/>
      <w:r w:rsidR="009C253E">
        <w:rPr>
          <w:bCs/>
          <w:lang w:eastAsia="et-EE"/>
        </w:rPr>
        <w:t>Špela</w:t>
      </w:r>
      <w:proofErr w:type="spellEnd"/>
      <w:r w:rsidR="009C253E">
        <w:rPr>
          <w:bCs/>
          <w:lang w:eastAsia="et-EE"/>
        </w:rPr>
        <w:t xml:space="preserve">), </w:t>
      </w:r>
      <w:r w:rsidR="009C253E">
        <w:rPr>
          <w:bCs/>
        </w:rPr>
        <w:t>PRET – nav, ATTURAS – 1 (</w:t>
      </w:r>
      <w:r w:rsidR="009C253E">
        <w:rPr>
          <w:bCs/>
          <w:lang w:eastAsia="et-EE"/>
        </w:rPr>
        <w:t xml:space="preserve">Edgars </w:t>
      </w:r>
      <w:proofErr w:type="spellStart"/>
      <w:r w:rsidR="009C253E">
        <w:rPr>
          <w:bCs/>
          <w:lang w:eastAsia="et-EE"/>
        </w:rPr>
        <w:t>Gaigalis</w:t>
      </w:r>
      <w:proofErr w:type="spellEnd"/>
      <w:r w:rsidR="009C253E">
        <w:rPr>
          <w:bCs/>
          <w:lang w:eastAsia="et-EE"/>
        </w:rPr>
        <w:t xml:space="preserve">), </w:t>
      </w:r>
      <w:r w:rsidR="009C253E" w:rsidRPr="00B4662F">
        <w:t xml:space="preserve">Dobeles novada </w:t>
      </w:r>
      <w:r w:rsidR="009C253E">
        <w:t>dome</w:t>
      </w:r>
      <w:r w:rsidR="009C253E" w:rsidRPr="00B4662F">
        <w:t xml:space="preserve"> NOLEMJ:</w:t>
      </w:r>
    </w:p>
    <w:p w14:paraId="4589EDAF" w14:textId="41B41C9C" w:rsidR="000706D8" w:rsidRPr="00476C71" w:rsidRDefault="000706D8" w:rsidP="009C253E">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9C253E">
        <w:rPr>
          <w:b/>
          <w:color w:val="000000"/>
        </w:rPr>
        <w:t>232/9</w:t>
      </w:r>
      <w:r w:rsidRPr="00883F75">
        <w:rPr>
          <w:color w:val="000000"/>
        </w:rPr>
        <w:t xml:space="preserve"> </w:t>
      </w:r>
      <w:r w:rsidRPr="00883F75">
        <w:rPr>
          <w:b/>
          <w:bCs/>
          <w:color w:val="000000"/>
        </w:rPr>
        <w:t>“</w:t>
      </w:r>
      <w:r w:rsidR="009C253E" w:rsidRPr="00212127">
        <w:rPr>
          <w:rFonts w:eastAsia="Calibri"/>
          <w:b/>
          <w:bCs/>
          <w:lang w:eastAsia="en-US"/>
        </w:rPr>
        <w:t>Par nekustamā īpašuma – dzīvokļa Nr.3 Priežu ielā 10, Gardenē, Auru pagastā, Dobeles novadā, atsavināšanu</w:t>
      </w:r>
      <w:r>
        <w:rPr>
          <w:b/>
          <w:bCs/>
        </w:rPr>
        <w:t>’’.</w:t>
      </w:r>
    </w:p>
    <w:p w14:paraId="57701ABB" w14:textId="2FB0AD25" w:rsidR="000706D8" w:rsidRDefault="000706D8" w:rsidP="000706D8">
      <w:pPr>
        <w:jc w:val="both"/>
        <w:rPr>
          <w:color w:val="000000"/>
        </w:rPr>
      </w:pPr>
      <w:r w:rsidRPr="00883F75">
        <w:rPr>
          <w:color w:val="000000"/>
        </w:rPr>
        <w:t>Lēmums pievienots protokolam.</w:t>
      </w:r>
    </w:p>
    <w:p w14:paraId="2B81C4D2" w14:textId="77777777" w:rsidR="00263FA6" w:rsidRDefault="00263FA6" w:rsidP="00883F75">
      <w:pPr>
        <w:jc w:val="center"/>
        <w:rPr>
          <w:color w:val="000000"/>
        </w:rPr>
      </w:pPr>
    </w:p>
    <w:p w14:paraId="3E732E3E" w14:textId="77777777" w:rsidR="00263FA6" w:rsidRDefault="00263FA6" w:rsidP="00883F75">
      <w:pPr>
        <w:jc w:val="center"/>
        <w:rPr>
          <w:color w:val="000000"/>
        </w:rPr>
      </w:pPr>
    </w:p>
    <w:p w14:paraId="185EC7B1" w14:textId="6E3ABB84" w:rsidR="00C46976" w:rsidRPr="00883F75" w:rsidRDefault="00C46976" w:rsidP="00883F75">
      <w:pPr>
        <w:jc w:val="center"/>
        <w:rPr>
          <w:b/>
          <w:u w:val="single"/>
        </w:rPr>
      </w:pPr>
      <w:r w:rsidRPr="00883F75">
        <w:rPr>
          <w:color w:val="000000"/>
        </w:rPr>
        <w:t>2</w:t>
      </w:r>
      <w:r w:rsidR="002F2F79" w:rsidRPr="00883F75">
        <w:rPr>
          <w:color w:val="000000"/>
        </w:rPr>
        <w:t>1</w:t>
      </w:r>
      <w:r w:rsidRPr="00883F75">
        <w:rPr>
          <w:color w:val="000000"/>
        </w:rPr>
        <w:t>.§</w:t>
      </w:r>
    </w:p>
    <w:p w14:paraId="79B51389" w14:textId="32BB55A6" w:rsidR="005420AD" w:rsidRPr="005420AD" w:rsidRDefault="005420AD" w:rsidP="00883F75">
      <w:pPr>
        <w:jc w:val="center"/>
        <w:rPr>
          <w:rFonts w:eastAsia="Calibri"/>
          <w:b/>
          <w:bCs/>
          <w:lang w:eastAsia="en-US"/>
        </w:rPr>
      </w:pPr>
      <w:r w:rsidRPr="005420AD">
        <w:rPr>
          <w:rFonts w:eastAsia="Calibri"/>
          <w:b/>
          <w:bCs/>
          <w:lang w:eastAsia="en-US"/>
        </w:rPr>
        <w:t>Par nekustamā īpašuma – dzīvokļa Nr.12 Priežu ielā 10, Gardenē, Auru pagastā, Dobeles novadā, atsavināšanu</w:t>
      </w:r>
    </w:p>
    <w:p w14:paraId="4761C610" w14:textId="6C6E7335"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0880" behindDoc="0" locked="0" layoutInCell="1" allowOverlap="1" wp14:anchorId="6F96E1A8" wp14:editId="0A5BDE5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00780EB2"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6446B6F5" w14:textId="77777777" w:rsidR="00DD5728" w:rsidRDefault="00DD5728" w:rsidP="00A30078">
      <w:pPr>
        <w:jc w:val="center"/>
        <w:rPr>
          <w:i/>
          <w:color w:val="000000"/>
        </w:rPr>
      </w:pPr>
    </w:p>
    <w:p w14:paraId="5714FD9D" w14:textId="71005B5E" w:rsidR="007F3BBE" w:rsidRDefault="007F3BBE" w:rsidP="00A30078">
      <w:pPr>
        <w:jc w:val="center"/>
        <w:rPr>
          <w:color w:val="000000"/>
        </w:rPr>
      </w:pPr>
    </w:p>
    <w:p w14:paraId="199D5F2D" w14:textId="06F9A446" w:rsidR="0079109E" w:rsidRPr="00883F75" w:rsidRDefault="0079109E" w:rsidP="0079109E">
      <w:pPr>
        <w:jc w:val="both"/>
        <w:rPr>
          <w:bCs/>
          <w:color w:val="000000"/>
        </w:rPr>
      </w:pPr>
      <w:bookmarkStart w:id="37" w:name="_Hlk105148379"/>
      <w:r w:rsidRPr="00883F75">
        <w:rPr>
          <w:color w:val="000000"/>
        </w:rPr>
        <w:t xml:space="preserve">Jautājums izskatīts </w:t>
      </w:r>
      <w:r w:rsidRPr="00883F75">
        <w:rPr>
          <w:bCs/>
          <w:color w:val="000000"/>
        </w:rPr>
        <w:t>Tautsaimniecības un attīstības komitejā 2022.</w:t>
      </w:r>
      <w:r w:rsidR="00932DFD">
        <w:rPr>
          <w:bCs/>
          <w:color w:val="000000"/>
        </w:rPr>
        <w:t xml:space="preserve"> </w:t>
      </w:r>
      <w:r w:rsidRPr="00883F75">
        <w:rPr>
          <w:bCs/>
          <w:color w:val="000000"/>
        </w:rPr>
        <w:t xml:space="preserve">gada </w:t>
      </w:r>
      <w:r>
        <w:rPr>
          <w:bCs/>
          <w:color w:val="000000"/>
        </w:rPr>
        <w:t>18. maijā</w:t>
      </w:r>
      <w:r w:rsidRPr="00883F75">
        <w:rPr>
          <w:bCs/>
          <w:color w:val="000000"/>
        </w:rPr>
        <w:t>.</w:t>
      </w:r>
    </w:p>
    <w:p w14:paraId="45590EC0" w14:textId="77777777" w:rsidR="0079109E" w:rsidRPr="00883F75" w:rsidRDefault="0079109E" w:rsidP="0079109E">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497A795" w14:textId="77777777" w:rsidR="0079109E" w:rsidRPr="00883F75" w:rsidRDefault="0079109E" w:rsidP="0079109E">
      <w:pPr>
        <w:jc w:val="both"/>
        <w:rPr>
          <w:bCs/>
          <w:color w:val="000000"/>
        </w:rPr>
      </w:pPr>
      <w:r>
        <w:rPr>
          <w:bCs/>
          <w:color w:val="000000"/>
        </w:rPr>
        <w:t>Balsojums par lēmuma projektu.</w:t>
      </w:r>
    </w:p>
    <w:p w14:paraId="4904ABB6" w14:textId="77777777" w:rsidR="0079109E" w:rsidRPr="00B4662F" w:rsidRDefault="0079109E" w:rsidP="0079109E">
      <w:r w:rsidRPr="00883F75">
        <w:rPr>
          <w:color w:val="000000"/>
        </w:rPr>
        <w:t>Atklāti</w:t>
      </w:r>
      <w:r w:rsidRPr="00883F75">
        <w:t xml:space="preserve"> balsojot: </w:t>
      </w:r>
      <w:r>
        <w:t>PAR – 16 (</w:t>
      </w:r>
      <w:r>
        <w:rPr>
          <w:bCs/>
          <w:lang w:eastAsia="et-EE"/>
        </w:rPr>
        <w:t xml:space="preserve">Kristīne Briede, Sarmīte Dude,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1 (</w:t>
      </w:r>
      <w:r>
        <w:rPr>
          <w:bCs/>
          <w:lang w:eastAsia="et-EE"/>
        </w:rPr>
        <w:t xml:space="preserve">Edgars </w:t>
      </w:r>
      <w:proofErr w:type="spellStart"/>
      <w:r>
        <w:rPr>
          <w:bCs/>
          <w:lang w:eastAsia="et-EE"/>
        </w:rPr>
        <w:t>Gaigalis</w:t>
      </w:r>
      <w:proofErr w:type="spellEnd"/>
      <w:r>
        <w:rPr>
          <w:bCs/>
          <w:lang w:eastAsia="et-EE"/>
        </w:rPr>
        <w:t xml:space="preserve">), </w:t>
      </w:r>
      <w:r w:rsidRPr="00B4662F">
        <w:t xml:space="preserve">Dobeles novada </w:t>
      </w:r>
      <w:r>
        <w:t>dome</w:t>
      </w:r>
      <w:r w:rsidRPr="00B4662F">
        <w:t xml:space="preserve"> NOLEMJ:</w:t>
      </w:r>
    </w:p>
    <w:p w14:paraId="533C41E1" w14:textId="07B090CC" w:rsidR="0079109E" w:rsidRPr="00476C71" w:rsidRDefault="0079109E" w:rsidP="0079109E">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233/9</w:t>
      </w:r>
      <w:r w:rsidRPr="00883F75">
        <w:rPr>
          <w:color w:val="000000"/>
        </w:rPr>
        <w:t xml:space="preserve"> </w:t>
      </w:r>
      <w:r w:rsidRPr="00883F75">
        <w:rPr>
          <w:b/>
          <w:bCs/>
          <w:color w:val="000000"/>
        </w:rPr>
        <w:t>“</w:t>
      </w:r>
      <w:r w:rsidRPr="005420AD">
        <w:rPr>
          <w:rFonts w:eastAsia="Calibri"/>
          <w:b/>
          <w:bCs/>
          <w:lang w:eastAsia="en-US"/>
        </w:rPr>
        <w:t>Par nekustamā īpašuma – dzīvokļa Nr.12 Priežu ielā 10, Gardenē, Auru pagastā, Dobeles novadā, atsavināšanu</w:t>
      </w:r>
      <w:r>
        <w:rPr>
          <w:b/>
          <w:bCs/>
        </w:rPr>
        <w:t>’’.</w:t>
      </w:r>
    </w:p>
    <w:p w14:paraId="49B829A2" w14:textId="77777777" w:rsidR="0079109E" w:rsidRDefault="0079109E" w:rsidP="0079109E">
      <w:pPr>
        <w:jc w:val="both"/>
        <w:rPr>
          <w:color w:val="000000"/>
        </w:rPr>
      </w:pPr>
      <w:r w:rsidRPr="00883F75">
        <w:rPr>
          <w:color w:val="000000"/>
        </w:rPr>
        <w:t>Lēmums pievienots protokolam.</w:t>
      </w:r>
    </w:p>
    <w:bookmarkEnd w:id="37"/>
    <w:p w14:paraId="3921FDF9" w14:textId="77777777" w:rsidR="0079109E" w:rsidRDefault="0079109E" w:rsidP="0079109E">
      <w:pPr>
        <w:jc w:val="center"/>
        <w:rPr>
          <w:color w:val="000000"/>
        </w:rPr>
      </w:pPr>
    </w:p>
    <w:p w14:paraId="2F747CE8" w14:textId="77777777" w:rsidR="00D56C31" w:rsidRPr="00883F75" w:rsidRDefault="00D56C31" w:rsidP="00883F75">
      <w:pPr>
        <w:jc w:val="both"/>
        <w:rPr>
          <w:b/>
        </w:rPr>
      </w:pPr>
    </w:p>
    <w:p w14:paraId="19DA96D9" w14:textId="124F4802" w:rsidR="00C46976" w:rsidRPr="00883F75" w:rsidRDefault="00C46976" w:rsidP="00883F75">
      <w:pPr>
        <w:jc w:val="center"/>
        <w:rPr>
          <w:b/>
          <w:u w:val="single"/>
        </w:rPr>
      </w:pPr>
      <w:r w:rsidRPr="00883F75">
        <w:rPr>
          <w:color w:val="000000"/>
        </w:rPr>
        <w:t>2</w:t>
      </w:r>
      <w:r w:rsidR="00AB2D5E" w:rsidRPr="00883F75">
        <w:rPr>
          <w:color w:val="000000"/>
        </w:rPr>
        <w:t>2</w:t>
      </w:r>
      <w:r w:rsidRPr="00883F75">
        <w:rPr>
          <w:color w:val="000000"/>
        </w:rPr>
        <w:t>.§</w:t>
      </w:r>
    </w:p>
    <w:p w14:paraId="0F216425" w14:textId="0F0B9EAF" w:rsidR="003B3E09" w:rsidRPr="003B3E09" w:rsidRDefault="003B3E09" w:rsidP="00883F75">
      <w:pPr>
        <w:jc w:val="center"/>
        <w:rPr>
          <w:rFonts w:eastAsia="Calibri"/>
          <w:b/>
          <w:bCs/>
          <w:lang w:eastAsia="en-US"/>
        </w:rPr>
      </w:pPr>
      <w:r w:rsidRPr="003B3E09">
        <w:rPr>
          <w:rFonts w:eastAsia="Calibri"/>
          <w:b/>
          <w:bCs/>
          <w:lang w:eastAsia="en-US"/>
        </w:rPr>
        <w:t>Par nekustamā īpašuma – dzīvokļa Nr.20 Priežu ielā 10, Gardenē, Auru pagastā, Dobeles novadā, atsavināšanu</w:t>
      </w:r>
    </w:p>
    <w:p w14:paraId="4FC3EA40" w14:textId="3D90F33E"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2928" behindDoc="0" locked="0" layoutInCell="1" allowOverlap="1" wp14:anchorId="016CC609" wp14:editId="44F5FD5E">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00780EB2"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50D38FF4" w14:textId="07E5B4D7" w:rsidR="00D56C31" w:rsidRDefault="00D56C31" w:rsidP="00A30078">
      <w:pPr>
        <w:jc w:val="center"/>
        <w:rPr>
          <w:i/>
          <w:color w:val="000000"/>
        </w:rPr>
      </w:pPr>
    </w:p>
    <w:p w14:paraId="12575BCC" w14:textId="77777777" w:rsidR="00DD5728" w:rsidRDefault="00DD5728" w:rsidP="00A30078">
      <w:pPr>
        <w:jc w:val="center"/>
        <w:rPr>
          <w:i/>
          <w:color w:val="000000"/>
        </w:rPr>
      </w:pPr>
    </w:p>
    <w:p w14:paraId="2390D18E" w14:textId="59B30045" w:rsidR="00E32CAC" w:rsidRPr="00883F75" w:rsidRDefault="00E32CAC" w:rsidP="00E32CAC">
      <w:pPr>
        <w:jc w:val="both"/>
        <w:rPr>
          <w:bCs/>
          <w:color w:val="000000"/>
        </w:rPr>
      </w:pPr>
      <w:r w:rsidRPr="00883F75">
        <w:rPr>
          <w:color w:val="000000"/>
        </w:rPr>
        <w:t xml:space="preserve">Jautājums izskatīts </w:t>
      </w:r>
      <w:r w:rsidRPr="00883F75">
        <w:rPr>
          <w:bCs/>
          <w:color w:val="000000"/>
        </w:rPr>
        <w:t>Tautsaimniecības un attīstības komitejā 2022.</w:t>
      </w:r>
      <w:r w:rsidR="00A96B19">
        <w:rPr>
          <w:bCs/>
          <w:color w:val="000000"/>
        </w:rPr>
        <w:t xml:space="preserve"> </w:t>
      </w:r>
      <w:r w:rsidRPr="00883F75">
        <w:rPr>
          <w:bCs/>
          <w:color w:val="000000"/>
        </w:rPr>
        <w:t xml:space="preserve">gada </w:t>
      </w:r>
      <w:r>
        <w:rPr>
          <w:bCs/>
          <w:color w:val="000000"/>
        </w:rPr>
        <w:t>18. maijā</w:t>
      </w:r>
      <w:r w:rsidRPr="00883F75">
        <w:rPr>
          <w:bCs/>
          <w:color w:val="000000"/>
        </w:rPr>
        <w:t>.</w:t>
      </w:r>
    </w:p>
    <w:p w14:paraId="05C3F268" w14:textId="77777777" w:rsidR="00E32CAC" w:rsidRPr="00883F75" w:rsidRDefault="00E32CAC" w:rsidP="00E32CAC">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49372DA3" w14:textId="77777777" w:rsidR="00E32CAC" w:rsidRPr="00883F75" w:rsidRDefault="00E32CAC" w:rsidP="00E32CAC">
      <w:pPr>
        <w:jc w:val="both"/>
        <w:rPr>
          <w:bCs/>
          <w:color w:val="000000"/>
        </w:rPr>
      </w:pPr>
      <w:r>
        <w:rPr>
          <w:bCs/>
          <w:color w:val="000000"/>
        </w:rPr>
        <w:t>Balsojums par lēmuma projektu.</w:t>
      </w:r>
    </w:p>
    <w:p w14:paraId="64DEA659" w14:textId="77777777" w:rsidR="00E32CAC" w:rsidRPr="00B4662F" w:rsidRDefault="00E32CAC" w:rsidP="00E32CAC">
      <w:r w:rsidRPr="00883F75">
        <w:rPr>
          <w:color w:val="000000"/>
        </w:rPr>
        <w:t>Atklāti</w:t>
      </w:r>
      <w:r w:rsidRPr="00883F75">
        <w:t xml:space="preserve"> balsojot: </w:t>
      </w:r>
      <w:r>
        <w:t>PAR – 16 (</w:t>
      </w:r>
      <w:r>
        <w:rPr>
          <w:bCs/>
          <w:lang w:eastAsia="et-EE"/>
        </w:rPr>
        <w:t xml:space="preserve">Kristīne Briede, Sarmīte Dude,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1 (</w:t>
      </w:r>
      <w:r>
        <w:rPr>
          <w:bCs/>
          <w:lang w:eastAsia="et-EE"/>
        </w:rPr>
        <w:t xml:space="preserve">Edgars </w:t>
      </w:r>
      <w:proofErr w:type="spellStart"/>
      <w:r>
        <w:rPr>
          <w:bCs/>
          <w:lang w:eastAsia="et-EE"/>
        </w:rPr>
        <w:t>Gaigalis</w:t>
      </w:r>
      <w:proofErr w:type="spellEnd"/>
      <w:r>
        <w:rPr>
          <w:bCs/>
          <w:lang w:eastAsia="et-EE"/>
        </w:rPr>
        <w:t xml:space="preserve">), </w:t>
      </w:r>
      <w:r w:rsidRPr="00B4662F">
        <w:t xml:space="preserve">Dobeles novada </w:t>
      </w:r>
      <w:r>
        <w:t>dome</w:t>
      </w:r>
      <w:r w:rsidRPr="00B4662F">
        <w:t xml:space="preserve"> NOLEMJ:</w:t>
      </w:r>
    </w:p>
    <w:p w14:paraId="4CA07FE5" w14:textId="0B981DC0" w:rsidR="00E32CAC" w:rsidRPr="00476C71" w:rsidRDefault="00E32CAC" w:rsidP="00E32CAC">
      <w:pPr>
        <w:jc w:val="both"/>
        <w:rPr>
          <w:rFonts w:eastAsia="Calibri"/>
          <w:b/>
          <w:bCs/>
          <w:lang w:eastAsia="en-US"/>
        </w:rPr>
      </w:pPr>
      <w:r w:rsidRPr="00883F75">
        <w:rPr>
          <w:b/>
          <w:color w:val="000000"/>
        </w:rPr>
        <w:lastRenderedPageBreak/>
        <w:t>Pieņemt lēmumu</w:t>
      </w:r>
      <w:r w:rsidRPr="00883F75">
        <w:rPr>
          <w:color w:val="000000"/>
        </w:rPr>
        <w:t xml:space="preserve"> </w:t>
      </w:r>
      <w:r w:rsidRPr="00883F75">
        <w:rPr>
          <w:b/>
          <w:color w:val="000000"/>
        </w:rPr>
        <w:t>Nr.</w:t>
      </w:r>
      <w:r>
        <w:rPr>
          <w:b/>
          <w:color w:val="000000"/>
        </w:rPr>
        <w:t>23</w:t>
      </w:r>
      <w:r w:rsidR="00734C10">
        <w:rPr>
          <w:b/>
          <w:color w:val="000000"/>
        </w:rPr>
        <w:t>4</w:t>
      </w:r>
      <w:r>
        <w:rPr>
          <w:b/>
          <w:color w:val="000000"/>
        </w:rPr>
        <w:t>/9</w:t>
      </w:r>
      <w:r w:rsidRPr="00883F75">
        <w:rPr>
          <w:color w:val="000000"/>
        </w:rPr>
        <w:t xml:space="preserve"> </w:t>
      </w:r>
      <w:r w:rsidRPr="00883F75">
        <w:rPr>
          <w:b/>
          <w:bCs/>
          <w:color w:val="000000"/>
        </w:rPr>
        <w:t>“</w:t>
      </w:r>
      <w:r w:rsidRPr="005420AD">
        <w:rPr>
          <w:rFonts w:eastAsia="Calibri"/>
          <w:b/>
          <w:bCs/>
          <w:lang w:eastAsia="en-US"/>
        </w:rPr>
        <w:t>Par nekustamā īpašuma – dzīvokļa Nr.</w:t>
      </w:r>
      <w:r w:rsidR="00734C10">
        <w:rPr>
          <w:rFonts w:eastAsia="Calibri"/>
          <w:b/>
          <w:bCs/>
          <w:lang w:eastAsia="en-US"/>
        </w:rPr>
        <w:t>20</w:t>
      </w:r>
      <w:r w:rsidRPr="005420AD">
        <w:rPr>
          <w:rFonts w:eastAsia="Calibri"/>
          <w:b/>
          <w:bCs/>
          <w:lang w:eastAsia="en-US"/>
        </w:rPr>
        <w:t xml:space="preserve"> Priežu ielā 10, Gardenē, Auru pagastā, Dobeles novadā, atsavināšanu</w:t>
      </w:r>
      <w:r>
        <w:rPr>
          <w:b/>
          <w:bCs/>
        </w:rPr>
        <w:t>’’.</w:t>
      </w:r>
    </w:p>
    <w:p w14:paraId="44574CAF" w14:textId="77777777" w:rsidR="00E32CAC" w:rsidRDefault="00E32CAC" w:rsidP="00E32CAC">
      <w:pPr>
        <w:jc w:val="both"/>
        <w:rPr>
          <w:color w:val="000000"/>
        </w:rPr>
      </w:pPr>
      <w:r w:rsidRPr="00883F75">
        <w:rPr>
          <w:color w:val="000000"/>
        </w:rPr>
        <w:t>Lēmums pievienots protokolam.</w:t>
      </w:r>
    </w:p>
    <w:p w14:paraId="4CDF151B" w14:textId="5F4661AD" w:rsidR="00263FA6" w:rsidRDefault="00263FA6" w:rsidP="00883F75">
      <w:pPr>
        <w:jc w:val="both"/>
        <w:rPr>
          <w:b/>
        </w:rPr>
      </w:pPr>
    </w:p>
    <w:p w14:paraId="2A1E021D" w14:textId="77777777" w:rsidR="00D56C31" w:rsidRPr="00883F75" w:rsidRDefault="00D56C31" w:rsidP="00883F75">
      <w:pPr>
        <w:jc w:val="both"/>
        <w:rPr>
          <w:b/>
        </w:rPr>
      </w:pPr>
    </w:p>
    <w:p w14:paraId="11617EAA" w14:textId="2147AD7D" w:rsidR="00C46976" w:rsidRPr="00883F75" w:rsidRDefault="00C46976" w:rsidP="00883F75">
      <w:pPr>
        <w:jc w:val="center"/>
        <w:rPr>
          <w:b/>
          <w:u w:val="single"/>
        </w:rPr>
      </w:pPr>
      <w:r w:rsidRPr="00883F75">
        <w:rPr>
          <w:color w:val="000000"/>
        </w:rPr>
        <w:t>2</w:t>
      </w:r>
      <w:r w:rsidR="00AB2D5E" w:rsidRPr="00883F75">
        <w:rPr>
          <w:color w:val="000000"/>
        </w:rPr>
        <w:t>3</w:t>
      </w:r>
      <w:r w:rsidRPr="00883F75">
        <w:rPr>
          <w:color w:val="000000"/>
        </w:rPr>
        <w:t>.§</w:t>
      </w:r>
    </w:p>
    <w:p w14:paraId="4E9F678D" w14:textId="61956131" w:rsidR="009855C6" w:rsidRPr="009855C6" w:rsidRDefault="00B10B4E" w:rsidP="00883F75">
      <w:pPr>
        <w:jc w:val="center"/>
        <w:rPr>
          <w:rFonts w:eastAsia="Calibri"/>
          <w:b/>
          <w:bCs/>
          <w:lang w:eastAsia="en-US"/>
        </w:rPr>
      </w:pPr>
      <w:bookmarkStart w:id="38" w:name="_Hlk96806401"/>
      <w:r>
        <w:rPr>
          <w:rFonts w:eastAsia="Calibri"/>
          <w:b/>
          <w:bCs/>
          <w:lang w:eastAsia="en-US"/>
        </w:rPr>
        <w:t xml:space="preserve">Par nekustamā īpašuma - </w:t>
      </w:r>
      <w:r w:rsidRPr="00B10B4E">
        <w:rPr>
          <w:rFonts w:eastAsia="Calibri"/>
          <w:b/>
          <w:bCs/>
          <w:lang w:eastAsia="en-US"/>
        </w:rPr>
        <w:t xml:space="preserve"> </w:t>
      </w:r>
      <w:r w:rsidRPr="009855C6">
        <w:rPr>
          <w:rFonts w:eastAsia="Calibri"/>
          <w:b/>
          <w:bCs/>
          <w:lang w:eastAsia="en-US"/>
        </w:rPr>
        <w:t xml:space="preserve">dzīvokļa Nr.19 </w:t>
      </w:r>
      <w:r>
        <w:rPr>
          <w:rFonts w:eastAsia="Calibri"/>
          <w:b/>
          <w:bCs/>
          <w:lang w:eastAsia="en-US"/>
        </w:rPr>
        <w:t>P</w:t>
      </w:r>
      <w:r w:rsidR="009855C6" w:rsidRPr="009855C6">
        <w:rPr>
          <w:rFonts w:eastAsia="Calibri"/>
          <w:b/>
          <w:bCs/>
          <w:lang w:eastAsia="en-US"/>
        </w:rPr>
        <w:t>riežu ielā 19, Gardenē, Auru pagastā, Dobeles novadā, atsavināšanu</w:t>
      </w:r>
    </w:p>
    <w:bookmarkEnd w:id="38"/>
    <w:p w14:paraId="47F70B25" w14:textId="64AD89B2" w:rsidR="00C46976" w:rsidRPr="00883F75" w:rsidRDefault="00C46976" w:rsidP="00883F75">
      <w:pPr>
        <w:jc w:val="center"/>
        <w:rPr>
          <w:i/>
          <w:color w:val="000000"/>
        </w:rPr>
      </w:pPr>
      <w:r w:rsidRPr="00883F75">
        <w:rPr>
          <w:b/>
          <w:noProof/>
          <w:color w:val="000000"/>
        </w:rPr>
        <mc:AlternateContent>
          <mc:Choice Requires="wps">
            <w:drawing>
              <wp:anchor distT="0" distB="0" distL="114300" distR="114300" simplePos="0" relativeHeight="251774976" behindDoc="0" locked="0" layoutInCell="1" allowOverlap="1" wp14:anchorId="2C05DE89" wp14:editId="7836F579">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001F74BC" w:rsidRPr="001F74BC">
        <w:rPr>
          <w:i/>
          <w:color w:val="000000"/>
        </w:rPr>
        <w:t xml:space="preserve"> </w:t>
      </w:r>
      <w:r w:rsidR="00780EB2" w:rsidRPr="00883F75">
        <w:rPr>
          <w:i/>
          <w:color w:val="000000"/>
        </w:rPr>
        <w:t>(</w:t>
      </w:r>
      <w:proofErr w:type="spellStart"/>
      <w:r w:rsidR="006E5486">
        <w:rPr>
          <w:i/>
          <w:color w:val="000000"/>
        </w:rPr>
        <w:t>K.Ļaksa</w:t>
      </w:r>
      <w:proofErr w:type="spellEnd"/>
      <w:r w:rsidRPr="00883F75">
        <w:rPr>
          <w:i/>
          <w:color w:val="000000"/>
        </w:rPr>
        <w:t>)</w:t>
      </w:r>
    </w:p>
    <w:p w14:paraId="6B73645A" w14:textId="3C6963B9" w:rsidR="00C46976" w:rsidRDefault="00C46976" w:rsidP="00883F75">
      <w:pPr>
        <w:rPr>
          <w:color w:val="000000"/>
        </w:rPr>
      </w:pPr>
    </w:p>
    <w:p w14:paraId="3223760B" w14:textId="77777777" w:rsidR="00DD5728" w:rsidRDefault="00DD5728" w:rsidP="00883F75">
      <w:pPr>
        <w:rPr>
          <w:color w:val="000000"/>
        </w:rPr>
      </w:pPr>
    </w:p>
    <w:p w14:paraId="64259CE7" w14:textId="431E3D0B" w:rsidR="00E32CAC" w:rsidRPr="00883F75" w:rsidRDefault="00E32CAC" w:rsidP="00E32CAC">
      <w:pPr>
        <w:jc w:val="both"/>
        <w:rPr>
          <w:bCs/>
          <w:color w:val="000000"/>
        </w:rPr>
      </w:pPr>
      <w:r w:rsidRPr="00883F75">
        <w:rPr>
          <w:color w:val="000000"/>
        </w:rPr>
        <w:t xml:space="preserve">Jautājums izskatīts </w:t>
      </w:r>
      <w:r w:rsidRPr="00883F75">
        <w:rPr>
          <w:bCs/>
          <w:color w:val="000000"/>
        </w:rPr>
        <w:t>Tautsaimniecības un attīstības komitejā 2022.</w:t>
      </w:r>
      <w:r w:rsidR="00A96B19">
        <w:rPr>
          <w:bCs/>
          <w:color w:val="000000"/>
        </w:rPr>
        <w:t xml:space="preserve"> </w:t>
      </w:r>
      <w:r w:rsidRPr="00883F75">
        <w:rPr>
          <w:bCs/>
          <w:color w:val="000000"/>
        </w:rPr>
        <w:t xml:space="preserve">gada </w:t>
      </w:r>
      <w:r>
        <w:rPr>
          <w:bCs/>
          <w:color w:val="000000"/>
        </w:rPr>
        <w:t>18. maijā</w:t>
      </w:r>
      <w:r w:rsidRPr="00883F75">
        <w:rPr>
          <w:bCs/>
          <w:color w:val="000000"/>
        </w:rPr>
        <w:t>.</w:t>
      </w:r>
    </w:p>
    <w:p w14:paraId="12014720" w14:textId="77777777" w:rsidR="00E32CAC" w:rsidRPr="00883F75" w:rsidRDefault="00E32CAC" w:rsidP="00E32CAC">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56125E1B" w14:textId="77777777" w:rsidR="00E32CAC" w:rsidRPr="00883F75" w:rsidRDefault="00E32CAC" w:rsidP="00E32CAC">
      <w:pPr>
        <w:jc w:val="both"/>
        <w:rPr>
          <w:bCs/>
          <w:color w:val="000000"/>
        </w:rPr>
      </w:pPr>
      <w:r>
        <w:rPr>
          <w:bCs/>
          <w:color w:val="000000"/>
        </w:rPr>
        <w:t>Balsojums par lēmuma projektu.</w:t>
      </w:r>
    </w:p>
    <w:p w14:paraId="19B11697" w14:textId="77777777" w:rsidR="00E32CAC" w:rsidRPr="00B4662F" w:rsidRDefault="00E32CAC" w:rsidP="00E32CAC">
      <w:r w:rsidRPr="00883F75">
        <w:rPr>
          <w:color w:val="000000"/>
        </w:rPr>
        <w:t>Atklāti</w:t>
      </w:r>
      <w:r w:rsidRPr="00883F75">
        <w:t xml:space="preserve"> balsojot: </w:t>
      </w:r>
      <w:r>
        <w:t>PAR – 16 (</w:t>
      </w:r>
      <w:r>
        <w:rPr>
          <w:bCs/>
          <w:lang w:eastAsia="et-EE"/>
        </w:rPr>
        <w:t xml:space="preserve">Kristīne Briede, Sarmīte Dude,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1 (</w:t>
      </w:r>
      <w:r>
        <w:rPr>
          <w:bCs/>
          <w:lang w:eastAsia="et-EE"/>
        </w:rPr>
        <w:t xml:space="preserve">Edgars </w:t>
      </w:r>
      <w:proofErr w:type="spellStart"/>
      <w:r>
        <w:rPr>
          <w:bCs/>
          <w:lang w:eastAsia="et-EE"/>
        </w:rPr>
        <w:t>Gaigalis</w:t>
      </w:r>
      <w:proofErr w:type="spellEnd"/>
      <w:r>
        <w:rPr>
          <w:bCs/>
          <w:lang w:eastAsia="et-EE"/>
        </w:rPr>
        <w:t xml:space="preserve">), </w:t>
      </w:r>
      <w:r w:rsidRPr="00B4662F">
        <w:t xml:space="preserve">Dobeles novada </w:t>
      </w:r>
      <w:r>
        <w:t>dome</w:t>
      </w:r>
      <w:r w:rsidRPr="00B4662F">
        <w:t xml:space="preserve"> NOLEMJ:</w:t>
      </w:r>
    </w:p>
    <w:p w14:paraId="39BC5E18" w14:textId="56D23E54" w:rsidR="00E32CAC" w:rsidRPr="00476C71" w:rsidRDefault="00E32CAC" w:rsidP="00E32CAC">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23</w:t>
      </w:r>
      <w:r w:rsidR="00B10B4E">
        <w:rPr>
          <w:b/>
          <w:color w:val="000000"/>
        </w:rPr>
        <w:t>5</w:t>
      </w:r>
      <w:r>
        <w:rPr>
          <w:b/>
          <w:color w:val="000000"/>
        </w:rPr>
        <w:t>/9</w:t>
      </w:r>
      <w:r w:rsidRPr="00883F75">
        <w:rPr>
          <w:color w:val="000000"/>
        </w:rPr>
        <w:t xml:space="preserve"> </w:t>
      </w:r>
      <w:r w:rsidRPr="00883F75">
        <w:rPr>
          <w:b/>
          <w:bCs/>
          <w:color w:val="000000"/>
        </w:rPr>
        <w:t>“</w:t>
      </w:r>
      <w:r w:rsidRPr="005420AD">
        <w:rPr>
          <w:rFonts w:eastAsia="Calibri"/>
          <w:b/>
          <w:bCs/>
          <w:lang w:eastAsia="en-US"/>
        </w:rPr>
        <w:t>Par nekustamā īpašuma – dzīvokļa Nr.1</w:t>
      </w:r>
      <w:r w:rsidR="009417B2">
        <w:rPr>
          <w:rFonts w:eastAsia="Calibri"/>
          <w:b/>
          <w:bCs/>
          <w:lang w:eastAsia="en-US"/>
        </w:rPr>
        <w:t>9</w:t>
      </w:r>
      <w:r w:rsidRPr="005420AD">
        <w:rPr>
          <w:rFonts w:eastAsia="Calibri"/>
          <w:b/>
          <w:bCs/>
          <w:lang w:eastAsia="en-US"/>
        </w:rPr>
        <w:t xml:space="preserve"> Priežu ielā 1</w:t>
      </w:r>
      <w:r w:rsidR="009417B2">
        <w:rPr>
          <w:rFonts w:eastAsia="Calibri"/>
          <w:b/>
          <w:bCs/>
          <w:lang w:eastAsia="en-US"/>
        </w:rPr>
        <w:t>9</w:t>
      </w:r>
      <w:r w:rsidRPr="005420AD">
        <w:rPr>
          <w:rFonts w:eastAsia="Calibri"/>
          <w:b/>
          <w:bCs/>
          <w:lang w:eastAsia="en-US"/>
        </w:rPr>
        <w:t>, Gardenē, Auru pagastā, Dobeles novadā, atsavināšanu</w:t>
      </w:r>
      <w:r>
        <w:rPr>
          <w:b/>
          <w:bCs/>
        </w:rPr>
        <w:t>’’.</w:t>
      </w:r>
    </w:p>
    <w:p w14:paraId="0A72A440" w14:textId="77777777" w:rsidR="00E32CAC" w:rsidRDefault="00E32CAC" w:rsidP="00E32CAC">
      <w:pPr>
        <w:jc w:val="both"/>
        <w:rPr>
          <w:color w:val="000000"/>
        </w:rPr>
      </w:pPr>
      <w:r w:rsidRPr="00883F75">
        <w:rPr>
          <w:color w:val="000000"/>
        </w:rPr>
        <w:t>Lēmums pievienots protokolam.</w:t>
      </w:r>
    </w:p>
    <w:p w14:paraId="2BC5BB8F" w14:textId="77777777" w:rsidR="00A30078" w:rsidRPr="00883F75" w:rsidRDefault="00A30078" w:rsidP="00883F75">
      <w:pPr>
        <w:jc w:val="both"/>
        <w:rPr>
          <w:b/>
        </w:rPr>
      </w:pPr>
    </w:p>
    <w:p w14:paraId="685D4904" w14:textId="77777777" w:rsidR="003D365B" w:rsidRDefault="003D365B" w:rsidP="00883F75">
      <w:pPr>
        <w:ind w:left="3600" w:firstLine="720"/>
        <w:rPr>
          <w:color w:val="000000"/>
        </w:rPr>
      </w:pPr>
    </w:p>
    <w:p w14:paraId="1F826C47" w14:textId="2E17CB04" w:rsidR="00B917E0" w:rsidRPr="00883F75" w:rsidRDefault="00B917E0" w:rsidP="00883F75">
      <w:pPr>
        <w:ind w:left="3600" w:firstLine="720"/>
        <w:rPr>
          <w:b/>
          <w:u w:val="single"/>
        </w:rPr>
      </w:pPr>
      <w:r w:rsidRPr="00883F75">
        <w:rPr>
          <w:color w:val="000000"/>
        </w:rPr>
        <w:t>2</w:t>
      </w:r>
      <w:r w:rsidR="00AB3916" w:rsidRPr="00883F75">
        <w:rPr>
          <w:color w:val="000000"/>
        </w:rPr>
        <w:t>4</w:t>
      </w:r>
      <w:r w:rsidRPr="00883F75">
        <w:rPr>
          <w:color w:val="000000"/>
        </w:rPr>
        <w:t>.§</w:t>
      </w:r>
    </w:p>
    <w:p w14:paraId="0B7F62CD" w14:textId="00C77F0D" w:rsidR="009855C6" w:rsidRPr="009855C6" w:rsidRDefault="009855C6" w:rsidP="00883F75">
      <w:pPr>
        <w:jc w:val="center"/>
        <w:rPr>
          <w:rFonts w:eastAsia="Calibri"/>
          <w:b/>
          <w:bCs/>
          <w:lang w:eastAsia="en-US"/>
        </w:rPr>
      </w:pPr>
      <w:r w:rsidRPr="009855C6">
        <w:rPr>
          <w:rFonts w:eastAsia="Calibri"/>
          <w:b/>
          <w:bCs/>
          <w:lang w:eastAsia="en-US"/>
        </w:rPr>
        <w:t>Par nekustamā īpašuma – dzīvokļa Nr.42 Priežu ielā 22, Gardenē, Auru pagastā, Dobeles novadā, atsavināšanu</w:t>
      </w:r>
    </w:p>
    <w:p w14:paraId="3D200806" w14:textId="15744290"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7024" behindDoc="0" locked="0" layoutInCell="1" allowOverlap="1" wp14:anchorId="6F741CA3" wp14:editId="547B98D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00780EB2"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282A5B7E" w14:textId="77777777" w:rsidR="00DD5728" w:rsidRDefault="00DD5728" w:rsidP="00A30078">
      <w:pPr>
        <w:jc w:val="center"/>
        <w:rPr>
          <w:i/>
          <w:color w:val="000000"/>
        </w:rPr>
      </w:pPr>
    </w:p>
    <w:p w14:paraId="591F76A3" w14:textId="77777777" w:rsidR="00D56C31" w:rsidRDefault="00D56C31" w:rsidP="00A30078">
      <w:pPr>
        <w:jc w:val="center"/>
        <w:rPr>
          <w:i/>
          <w:color w:val="000000"/>
        </w:rPr>
      </w:pPr>
    </w:p>
    <w:p w14:paraId="6B13E372" w14:textId="7A18B100" w:rsidR="00E32CAC" w:rsidRPr="00883F75" w:rsidRDefault="00E32CAC" w:rsidP="00E32CAC">
      <w:pPr>
        <w:jc w:val="both"/>
        <w:rPr>
          <w:bCs/>
          <w:color w:val="000000"/>
        </w:rPr>
      </w:pPr>
      <w:r w:rsidRPr="00883F75">
        <w:rPr>
          <w:color w:val="000000"/>
        </w:rPr>
        <w:t xml:space="preserve">Jautājums izskatīts </w:t>
      </w:r>
      <w:r w:rsidRPr="00883F75">
        <w:rPr>
          <w:bCs/>
          <w:color w:val="000000"/>
        </w:rPr>
        <w:t>Tautsaimniecības un attīstības komitejā 2022.</w:t>
      </w:r>
      <w:r w:rsidR="00A96B19">
        <w:rPr>
          <w:bCs/>
          <w:color w:val="000000"/>
        </w:rPr>
        <w:t xml:space="preserve"> </w:t>
      </w:r>
      <w:r w:rsidRPr="00883F75">
        <w:rPr>
          <w:bCs/>
          <w:color w:val="000000"/>
        </w:rPr>
        <w:t xml:space="preserve">gada </w:t>
      </w:r>
      <w:r>
        <w:rPr>
          <w:bCs/>
          <w:color w:val="000000"/>
        </w:rPr>
        <w:t>18. maijā</w:t>
      </w:r>
      <w:r w:rsidRPr="00883F75">
        <w:rPr>
          <w:bCs/>
          <w:color w:val="000000"/>
        </w:rPr>
        <w:t>.</w:t>
      </w:r>
    </w:p>
    <w:p w14:paraId="75096F17" w14:textId="77777777" w:rsidR="00E32CAC" w:rsidRPr="00883F75" w:rsidRDefault="00E32CAC" w:rsidP="00E32CAC">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5F7CE1A" w14:textId="77777777" w:rsidR="00E32CAC" w:rsidRPr="00883F75" w:rsidRDefault="00E32CAC" w:rsidP="00E32CAC">
      <w:pPr>
        <w:jc w:val="both"/>
        <w:rPr>
          <w:bCs/>
          <w:color w:val="000000"/>
        </w:rPr>
      </w:pPr>
      <w:r>
        <w:rPr>
          <w:bCs/>
          <w:color w:val="000000"/>
        </w:rPr>
        <w:t>Balsojums par lēmuma projektu.</w:t>
      </w:r>
    </w:p>
    <w:p w14:paraId="0EAA81F5" w14:textId="77777777" w:rsidR="00E32CAC" w:rsidRPr="00B4662F" w:rsidRDefault="00E32CAC" w:rsidP="00E32CAC">
      <w:r w:rsidRPr="00883F75">
        <w:rPr>
          <w:color w:val="000000"/>
        </w:rPr>
        <w:t>Atklāti</w:t>
      </w:r>
      <w:r w:rsidRPr="00883F75">
        <w:t xml:space="preserve"> balsojot: </w:t>
      </w:r>
      <w:r>
        <w:t>PAR – 16 (</w:t>
      </w:r>
      <w:r>
        <w:rPr>
          <w:bCs/>
          <w:lang w:eastAsia="et-EE"/>
        </w:rPr>
        <w:t xml:space="preserve">Kristīne Briede, Sarmīte Dude,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1 (</w:t>
      </w:r>
      <w:r>
        <w:rPr>
          <w:bCs/>
          <w:lang w:eastAsia="et-EE"/>
        </w:rPr>
        <w:t xml:space="preserve">Edgars </w:t>
      </w:r>
      <w:proofErr w:type="spellStart"/>
      <w:r>
        <w:rPr>
          <w:bCs/>
          <w:lang w:eastAsia="et-EE"/>
        </w:rPr>
        <w:t>Gaigalis</w:t>
      </w:r>
      <w:proofErr w:type="spellEnd"/>
      <w:r>
        <w:rPr>
          <w:bCs/>
          <w:lang w:eastAsia="et-EE"/>
        </w:rPr>
        <w:t xml:space="preserve">), </w:t>
      </w:r>
      <w:r w:rsidRPr="00B4662F">
        <w:t xml:space="preserve">Dobeles novada </w:t>
      </w:r>
      <w:r>
        <w:t>dome</w:t>
      </w:r>
      <w:r w:rsidRPr="00B4662F">
        <w:t xml:space="preserve"> NOLEMJ:</w:t>
      </w:r>
    </w:p>
    <w:p w14:paraId="3E48448F" w14:textId="57789314" w:rsidR="00E32CAC" w:rsidRPr="00476C71" w:rsidRDefault="00E32CAC" w:rsidP="00E32CAC">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23</w:t>
      </w:r>
      <w:r w:rsidR="00877856">
        <w:rPr>
          <w:b/>
          <w:color w:val="000000"/>
        </w:rPr>
        <w:t>6</w:t>
      </w:r>
      <w:r>
        <w:rPr>
          <w:b/>
          <w:color w:val="000000"/>
        </w:rPr>
        <w:t>/9</w:t>
      </w:r>
      <w:r w:rsidRPr="00883F75">
        <w:rPr>
          <w:color w:val="000000"/>
        </w:rPr>
        <w:t xml:space="preserve"> </w:t>
      </w:r>
      <w:r w:rsidRPr="00883F75">
        <w:rPr>
          <w:b/>
          <w:bCs/>
          <w:color w:val="000000"/>
        </w:rPr>
        <w:t>“</w:t>
      </w:r>
      <w:r w:rsidRPr="005420AD">
        <w:rPr>
          <w:rFonts w:eastAsia="Calibri"/>
          <w:b/>
          <w:bCs/>
          <w:lang w:eastAsia="en-US"/>
        </w:rPr>
        <w:t>Par nekustamā īpašuma – dzīvokļa Nr.</w:t>
      </w:r>
      <w:r w:rsidR="00877856">
        <w:rPr>
          <w:rFonts w:eastAsia="Calibri"/>
          <w:b/>
          <w:bCs/>
          <w:lang w:eastAsia="en-US"/>
        </w:rPr>
        <w:t>4</w:t>
      </w:r>
      <w:r w:rsidRPr="005420AD">
        <w:rPr>
          <w:rFonts w:eastAsia="Calibri"/>
          <w:b/>
          <w:bCs/>
          <w:lang w:eastAsia="en-US"/>
        </w:rPr>
        <w:t xml:space="preserve">2 Priežu ielā </w:t>
      </w:r>
      <w:r w:rsidR="00877856">
        <w:rPr>
          <w:rFonts w:eastAsia="Calibri"/>
          <w:b/>
          <w:bCs/>
          <w:lang w:eastAsia="en-US"/>
        </w:rPr>
        <w:t>22</w:t>
      </w:r>
      <w:r w:rsidRPr="005420AD">
        <w:rPr>
          <w:rFonts w:eastAsia="Calibri"/>
          <w:b/>
          <w:bCs/>
          <w:lang w:eastAsia="en-US"/>
        </w:rPr>
        <w:t>, Gardenē, Auru pagastā, Dobeles novadā, atsavināšanu</w:t>
      </w:r>
      <w:r>
        <w:rPr>
          <w:b/>
          <w:bCs/>
        </w:rPr>
        <w:t>’’.</w:t>
      </w:r>
    </w:p>
    <w:p w14:paraId="757AF065" w14:textId="77777777" w:rsidR="00E32CAC" w:rsidRDefault="00E32CAC" w:rsidP="00E32CAC">
      <w:pPr>
        <w:jc w:val="both"/>
        <w:rPr>
          <w:color w:val="000000"/>
        </w:rPr>
      </w:pPr>
      <w:r w:rsidRPr="00883F75">
        <w:rPr>
          <w:color w:val="000000"/>
        </w:rPr>
        <w:t>Lēmums pievienots protokolam.</w:t>
      </w:r>
    </w:p>
    <w:p w14:paraId="3880C8EA" w14:textId="77777777" w:rsidR="00D311DD" w:rsidRPr="00883F75" w:rsidRDefault="00D311DD" w:rsidP="00E072E5">
      <w:pPr>
        <w:jc w:val="both"/>
        <w:rPr>
          <w:color w:val="000000"/>
        </w:rPr>
      </w:pPr>
    </w:p>
    <w:p w14:paraId="3D7CA131" w14:textId="77777777" w:rsidR="00D56C31" w:rsidRDefault="00D56C31" w:rsidP="00883F75">
      <w:pPr>
        <w:jc w:val="center"/>
        <w:rPr>
          <w:color w:val="000000"/>
        </w:rPr>
      </w:pPr>
    </w:p>
    <w:p w14:paraId="09A5667A" w14:textId="0C5015D5" w:rsidR="00B917E0" w:rsidRPr="00883F75" w:rsidRDefault="00B917E0" w:rsidP="00883F75">
      <w:pPr>
        <w:jc w:val="center"/>
        <w:rPr>
          <w:b/>
          <w:u w:val="single"/>
        </w:rPr>
      </w:pPr>
      <w:r w:rsidRPr="00883F75">
        <w:rPr>
          <w:color w:val="000000"/>
        </w:rPr>
        <w:t>2</w:t>
      </w:r>
      <w:r w:rsidR="003D77B2" w:rsidRPr="00883F75">
        <w:rPr>
          <w:color w:val="000000"/>
        </w:rPr>
        <w:t>5</w:t>
      </w:r>
      <w:r w:rsidRPr="00883F75">
        <w:rPr>
          <w:color w:val="000000"/>
        </w:rPr>
        <w:t>.§</w:t>
      </w:r>
    </w:p>
    <w:p w14:paraId="2AC14C7C" w14:textId="153B94F4" w:rsidR="009855C6" w:rsidRPr="009855C6" w:rsidRDefault="009855C6" w:rsidP="007309FF">
      <w:pPr>
        <w:pStyle w:val="naisf"/>
        <w:spacing w:before="0" w:after="0"/>
        <w:ind w:firstLine="51"/>
        <w:jc w:val="center"/>
        <w:rPr>
          <w:b/>
          <w:bCs/>
          <w:u w:val="single"/>
          <w:lang w:eastAsia="ar-SA"/>
        </w:rPr>
      </w:pPr>
      <w:r w:rsidRPr="009855C6">
        <w:rPr>
          <w:rFonts w:eastAsia="Calibri"/>
          <w:b/>
          <w:bCs/>
          <w:lang w:eastAsia="en-US"/>
        </w:rPr>
        <w:t>Par nekustamā īpašuma – dzīvokļa Nr.8 Bērzes ielā 16, Dobelē,   Dobeles novadā, atsavināšanu</w:t>
      </w:r>
    </w:p>
    <w:p w14:paraId="2CD5B9F3" w14:textId="7C04A7B1"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9072" behindDoc="0" locked="0" layoutInCell="1" allowOverlap="1" wp14:anchorId="24A270A8" wp14:editId="06C891A2">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59A236F9" w14:textId="77777777" w:rsidR="00DD5728" w:rsidRDefault="00DD5728" w:rsidP="00A30078">
      <w:pPr>
        <w:jc w:val="center"/>
        <w:rPr>
          <w:i/>
          <w:color w:val="000000"/>
        </w:rPr>
      </w:pPr>
    </w:p>
    <w:p w14:paraId="5698BC5B" w14:textId="77777777" w:rsidR="00D56C31" w:rsidRPr="00883F75" w:rsidRDefault="00D56C31" w:rsidP="00A30078">
      <w:pPr>
        <w:jc w:val="center"/>
        <w:rPr>
          <w:color w:val="000000"/>
        </w:rPr>
      </w:pPr>
    </w:p>
    <w:p w14:paraId="4AEFAD12" w14:textId="363F9350" w:rsidR="00E32CAC" w:rsidRPr="00883F75" w:rsidRDefault="00E32CAC" w:rsidP="00E32CAC">
      <w:pPr>
        <w:jc w:val="both"/>
        <w:rPr>
          <w:bCs/>
          <w:color w:val="000000"/>
        </w:rPr>
      </w:pPr>
      <w:bookmarkStart w:id="39" w:name="_Hlk94801316"/>
      <w:r w:rsidRPr="00883F75">
        <w:rPr>
          <w:color w:val="000000"/>
        </w:rPr>
        <w:t xml:space="preserve">Jautājums izskatīts </w:t>
      </w:r>
      <w:r w:rsidRPr="00883F75">
        <w:rPr>
          <w:bCs/>
          <w:color w:val="000000"/>
        </w:rPr>
        <w:t>Tautsaimniecības un attīstības komitejā 2022.</w:t>
      </w:r>
      <w:r w:rsidR="00F30799">
        <w:rPr>
          <w:bCs/>
          <w:color w:val="000000"/>
        </w:rPr>
        <w:t xml:space="preserve"> </w:t>
      </w:r>
      <w:r w:rsidRPr="00883F75">
        <w:rPr>
          <w:bCs/>
          <w:color w:val="000000"/>
        </w:rPr>
        <w:t xml:space="preserve">gada </w:t>
      </w:r>
      <w:r>
        <w:rPr>
          <w:bCs/>
          <w:color w:val="000000"/>
        </w:rPr>
        <w:t>18. maijā</w:t>
      </w:r>
      <w:r w:rsidRPr="00883F75">
        <w:rPr>
          <w:bCs/>
          <w:color w:val="000000"/>
        </w:rPr>
        <w:t>.</w:t>
      </w:r>
    </w:p>
    <w:p w14:paraId="67CF6BE5" w14:textId="77777777" w:rsidR="00E32CAC" w:rsidRPr="00883F75" w:rsidRDefault="00E32CAC" w:rsidP="00E32CAC">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1B6B20A9" w14:textId="77777777" w:rsidR="00E32CAC" w:rsidRPr="00883F75" w:rsidRDefault="00E32CAC" w:rsidP="00E32CAC">
      <w:pPr>
        <w:jc w:val="both"/>
        <w:rPr>
          <w:bCs/>
          <w:color w:val="000000"/>
        </w:rPr>
      </w:pPr>
      <w:r>
        <w:rPr>
          <w:bCs/>
          <w:color w:val="000000"/>
        </w:rPr>
        <w:t>Balsojums par lēmuma projektu.</w:t>
      </w:r>
    </w:p>
    <w:p w14:paraId="77D0BF85" w14:textId="77777777" w:rsidR="00E32CAC" w:rsidRPr="00B4662F" w:rsidRDefault="00E32CAC" w:rsidP="00E32CAC">
      <w:r w:rsidRPr="00883F75">
        <w:rPr>
          <w:color w:val="000000"/>
        </w:rPr>
        <w:lastRenderedPageBreak/>
        <w:t>Atklāti</w:t>
      </w:r>
      <w:r w:rsidRPr="00883F75">
        <w:t xml:space="preserve"> balsojot: </w:t>
      </w:r>
      <w:r>
        <w:t>PAR – 16 (</w:t>
      </w:r>
      <w:r>
        <w:rPr>
          <w:bCs/>
          <w:lang w:eastAsia="et-EE"/>
        </w:rPr>
        <w:t xml:space="preserve">Kristīne Briede, Sarmīte Dude,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1 (</w:t>
      </w:r>
      <w:r>
        <w:rPr>
          <w:bCs/>
          <w:lang w:eastAsia="et-EE"/>
        </w:rPr>
        <w:t xml:space="preserve">Edgars </w:t>
      </w:r>
      <w:proofErr w:type="spellStart"/>
      <w:r>
        <w:rPr>
          <w:bCs/>
          <w:lang w:eastAsia="et-EE"/>
        </w:rPr>
        <w:t>Gaigalis</w:t>
      </w:r>
      <w:proofErr w:type="spellEnd"/>
      <w:r>
        <w:rPr>
          <w:bCs/>
          <w:lang w:eastAsia="et-EE"/>
        </w:rPr>
        <w:t xml:space="preserve">), </w:t>
      </w:r>
      <w:r w:rsidRPr="00B4662F">
        <w:t xml:space="preserve">Dobeles novada </w:t>
      </w:r>
      <w:r>
        <w:t>dome</w:t>
      </w:r>
      <w:r w:rsidRPr="00B4662F">
        <w:t xml:space="preserve"> NOLEMJ:</w:t>
      </w:r>
    </w:p>
    <w:p w14:paraId="1E504023" w14:textId="45D4FF05" w:rsidR="00E32CAC" w:rsidRPr="00476C71" w:rsidRDefault="00E32CAC" w:rsidP="00E32CAC">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23</w:t>
      </w:r>
      <w:r w:rsidR="000177EB">
        <w:rPr>
          <w:b/>
          <w:color w:val="000000"/>
        </w:rPr>
        <w:t>7</w:t>
      </w:r>
      <w:r>
        <w:rPr>
          <w:b/>
          <w:color w:val="000000"/>
        </w:rPr>
        <w:t>/9</w:t>
      </w:r>
      <w:r w:rsidRPr="00883F75">
        <w:rPr>
          <w:color w:val="000000"/>
        </w:rPr>
        <w:t xml:space="preserve"> </w:t>
      </w:r>
      <w:r w:rsidRPr="00883F75">
        <w:rPr>
          <w:b/>
          <w:bCs/>
          <w:color w:val="000000"/>
        </w:rPr>
        <w:t>“</w:t>
      </w:r>
      <w:r w:rsidRPr="005420AD">
        <w:rPr>
          <w:rFonts w:eastAsia="Calibri"/>
          <w:b/>
          <w:bCs/>
          <w:lang w:eastAsia="en-US"/>
        </w:rPr>
        <w:t>Par nekustamā īpašuma – dzīvokļa Nr.</w:t>
      </w:r>
      <w:r w:rsidR="000177EB">
        <w:rPr>
          <w:rFonts w:eastAsia="Calibri"/>
          <w:b/>
          <w:bCs/>
          <w:lang w:eastAsia="en-US"/>
        </w:rPr>
        <w:t>8</w:t>
      </w:r>
      <w:r w:rsidRPr="005420AD">
        <w:rPr>
          <w:rFonts w:eastAsia="Calibri"/>
          <w:b/>
          <w:bCs/>
          <w:lang w:eastAsia="en-US"/>
        </w:rPr>
        <w:t xml:space="preserve"> </w:t>
      </w:r>
      <w:r w:rsidR="000177EB">
        <w:rPr>
          <w:rFonts w:eastAsia="Calibri"/>
          <w:b/>
          <w:bCs/>
          <w:lang w:eastAsia="en-US"/>
        </w:rPr>
        <w:t>Bērzes</w:t>
      </w:r>
      <w:r w:rsidRPr="005420AD">
        <w:rPr>
          <w:rFonts w:eastAsia="Calibri"/>
          <w:b/>
          <w:bCs/>
          <w:lang w:eastAsia="en-US"/>
        </w:rPr>
        <w:t xml:space="preserve"> ielā 1</w:t>
      </w:r>
      <w:r w:rsidR="000177EB">
        <w:rPr>
          <w:rFonts w:eastAsia="Calibri"/>
          <w:b/>
          <w:bCs/>
          <w:lang w:eastAsia="en-US"/>
        </w:rPr>
        <w:t>6</w:t>
      </w:r>
      <w:r w:rsidRPr="005420AD">
        <w:rPr>
          <w:rFonts w:eastAsia="Calibri"/>
          <w:b/>
          <w:bCs/>
          <w:lang w:eastAsia="en-US"/>
        </w:rPr>
        <w:t>, Gardenē, Auru pagastā, Dobeles novadā, atsavināšanu</w:t>
      </w:r>
      <w:r>
        <w:rPr>
          <w:b/>
          <w:bCs/>
        </w:rPr>
        <w:t>’’.</w:t>
      </w:r>
    </w:p>
    <w:p w14:paraId="07B94B12" w14:textId="77777777" w:rsidR="00E32CAC" w:rsidRDefault="00E32CAC" w:rsidP="00E32CAC">
      <w:pPr>
        <w:jc w:val="both"/>
        <w:rPr>
          <w:color w:val="000000"/>
        </w:rPr>
      </w:pPr>
      <w:r w:rsidRPr="00883F75">
        <w:rPr>
          <w:color w:val="000000"/>
        </w:rPr>
        <w:t>Lēmums pievienots protokolam.</w:t>
      </w:r>
    </w:p>
    <w:p w14:paraId="72690820" w14:textId="77777777" w:rsidR="0045378A" w:rsidRPr="00883F75" w:rsidRDefault="0045378A" w:rsidP="00C108CE">
      <w:pPr>
        <w:pStyle w:val="naisf"/>
        <w:spacing w:before="0" w:after="0"/>
        <w:ind w:firstLine="51"/>
        <w:rPr>
          <w:color w:val="000000"/>
        </w:rPr>
      </w:pPr>
    </w:p>
    <w:bookmarkEnd w:id="39"/>
    <w:p w14:paraId="69C250A2" w14:textId="77777777" w:rsidR="00D56C31" w:rsidRDefault="00D56C31" w:rsidP="00883F75">
      <w:pPr>
        <w:jc w:val="center"/>
        <w:rPr>
          <w:color w:val="000000"/>
        </w:rPr>
      </w:pPr>
    </w:p>
    <w:p w14:paraId="56A3DAAC" w14:textId="11382F37" w:rsidR="00F21F6B" w:rsidRPr="00883F75" w:rsidRDefault="00F21F6B" w:rsidP="00883F75">
      <w:pPr>
        <w:jc w:val="center"/>
        <w:rPr>
          <w:b/>
          <w:u w:val="single"/>
        </w:rPr>
      </w:pPr>
      <w:r w:rsidRPr="00883F75">
        <w:rPr>
          <w:color w:val="000000"/>
        </w:rPr>
        <w:t>2</w:t>
      </w:r>
      <w:r w:rsidR="002A1E0B" w:rsidRPr="00883F75">
        <w:rPr>
          <w:color w:val="000000"/>
        </w:rPr>
        <w:t>6</w:t>
      </w:r>
      <w:r w:rsidRPr="00883F75">
        <w:rPr>
          <w:color w:val="000000"/>
        </w:rPr>
        <w:t>.§</w:t>
      </w:r>
    </w:p>
    <w:p w14:paraId="610EC730" w14:textId="17F8C913" w:rsidR="00066A33" w:rsidRPr="00066A33" w:rsidRDefault="00066A33" w:rsidP="007309FF">
      <w:pPr>
        <w:jc w:val="center"/>
        <w:rPr>
          <w:b/>
          <w:bCs/>
        </w:rPr>
      </w:pPr>
      <w:bookmarkStart w:id="40" w:name="_Hlk96806640"/>
      <w:r w:rsidRPr="00066A33">
        <w:rPr>
          <w:rFonts w:eastAsia="Calibri"/>
          <w:b/>
          <w:bCs/>
          <w:lang w:eastAsia="en-US"/>
        </w:rPr>
        <w:t>Par nekustamā īpašuma – dzīvokļa Nr.9 Bērzes ielā 28, Dobelē,   Dobeles novadā, atsavināšanu</w:t>
      </w:r>
    </w:p>
    <w:bookmarkEnd w:id="40"/>
    <w:p w14:paraId="4F2E2ECE" w14:textId="3F23CA18"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1120" behindDoc="0" locked="0" layoutInCell="1" allowOverlap="1" wp14:anchorId="5787BAF5" wp14:editId="0D1C314F">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5B0CDA2D" w14:textId="77777777" w:rsidR="00DD5728" w:rsidRDefault="00DD5728" w:rsidP="00A30078">
      <w:pPr>
        <w:jc w:val="center"/>
        <w:rPr>
          <w:i/>
          <w:color w:val="000000"/>
        </w:rPr>
      </w:pPr>
    </w:p>
    <w:p w14:paraId="07215064" w14:textId="2CBEDD76" w:rsidR="0045378A" w:rsidRDefault="0045378A" w:rsidP="00A30078">
      <w:pPr>
        <w:jc w:val="center"/>
        <w:rPr>
          <w:color w:val="000000"/>
        </w:rPr>
      </w:pPr>
    </w:p>
    <w:p w14:paraId="6A81A889" w14:textId="40033343" w:rsidR="00E32CAC" w:rsidRPr="00883F75" w:rsidRDefault="00E32CAC" w:rsidP="00E32CAC">
      <w:pPr>
        <w:jc w:val="both"/>
        <w:rPr>
          <w:bCs/>
          <w:color w:val="000000"/>
        </w:rPr>
      </w:pPr>
      <w:r w:rsidRPr="00883F75">
        <w:rPr>
          <w:color w:val="000000"/>
        </w:rPr>
        <w:t xml:space="preserve">Jautājums izskatīts </w:t>
      </w:r>
      <w:r w:rsidRPr="00883F75">
        <w:rPr>
          <w:bCs/>
          <w:color w:val="000000"/>
        </w:rPr>
        <w:t>Tautsaimniecības un attīstības komitejā 2022.</w:t>
      </w:r>
      <w:r w:rsidR="00F30799">
        <w:rPr>
          <w:bCs/>
          <w:color w:val="000000"/>
        </w:rPr>
        <w:t xml:space="preserve"> </w:t>
      </w:r>
      <w:r w:rsidRPr="00883F75">
        <w:rPr>
          <w:bCs/>
          <w:color w:val="000000"/>
        </w:rPr>
        <w:t xml:space="preserve">gada </w:t>
      </w:r>
      <w:r>
        <w:rPr>
          <w:bCs/>
          <w:color w:val="000000"/>
        </w:rPr>
        <w:t>18. maijā</w:t>
      </w:r>
      <w:r w:rsidRPr="00883F75">
        <w:rPr>
          <w:bCs/>
          <w:color w:val="000000"/>
        </w:rPr>
        <w:t>.</w:t>
      </w:r>
    </w:p>
    <w:p w14:paraId="0B2B760D" w14:textId="77777777" w:rsidR="00E32CAC" w:rsidRPr="00883F75" w:rsidRDefault="00E32CAC" w:rsidP="00E32CAC">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1D5C81E1" w14:textId="77777777" w:rsidR="00E32CAC" w:rsidRPr="00883F75" w:rsidRDefault="00E32CAC" w:rsidP="00E32CAC">
      <w:pPr>
        <w:jc w:val="both"/>
        <w:rPr>
          <w:bCs/>
          <w:color w:val="000000"/>
        </w:rPr>
      </w:pPr>
      <w:r>
        <w:rPr>
          <w:bCs/>
          <w:color w:val="000000"/>
        </w:rPr>
        <w:t>Balsojums par lēmuma projektu.</w:t>
      </w:r>
    </w:p>
    <w:p w14:paraId="00EF4E36" w14:textId="77777777" w:rsidR="00E32CAC" w:rsidRPr="00B4662F" w:rsidRDefault="00E32CAC" w:rsidP="00E32CAC">
      <w:r w:rsidRPr="00883F75">
        <w:rPr>
          <w:color w:val="000000"/>
        </w:rPr>
        <w:t>Atklāti</w:t>
      </w:r>
      <w:r w:rsidRPr="00883F75">
        <w:t xml:space="preserve"> balsojot: </w:t>
      </w:r>
      <w:r>
        <w:t>PAR – 16 (</w:t>
      </w:r>
      <w:r>
        <w:rPr>
          <w:bCs/>
          <w:lang w:eastAsia="et-EE"/>
        </w:rPr>
        <w:t xml:space="preserve">Kristīne Briede, Sarmīte Dude,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1 (</w:t>
      </w:r>
      <w:r>
        <w:rPr>
          <w:bCs/>
          <w:lang w:eastAsia="et-EE"/>
        </w:rPr>
        <w:t xml:space="preserve">Edgars </w:t>
      </w:r>
      <w:proofErr w:type="spellStart"/>
      <w:r>
        <w:rPr>
          <w:bCs/>
          <w:lang w:eastAsia="et-EE"/>
        </w:rPr>
        <w:t>Gaigalis</w:t>
      </w:r>
      <w:proofErr w:type="spellEnd"/>
      <w:r>
        <w:rPr>
          <w:bCs/>
          <w:lang w:eastAsia="et-EE"/>
        </w:rPr>
        <w:t xml:space="preserve">), </w:t>
      </w:r>
      <w:r w:rsidRPr="00B4662F">
        <w:t xml:space="preserve">Dobeles novada </w:t>
      </w:r>
      <w:r>
        <w:t>dome</w:t>
      </w:r>
      <w:r w:rsidRPr="00B4662F">
        <w:t xml:space="preserve"> NOLEMJ:</w:t>
      </w:r>
    </w:p>
    <w:p w14:paraId="77982D4E" w14:textId="6C40797C" w:rsidR="00E32CAC" w:rsidRPr="00476C71" w:rsidRDefault="00E32CAC" w:rsidP="00E32CAC">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23</w:t>
      </w:r>
      <w:r w:rsidR="00583BDC">
        <w:rPr>
          <w:b/>
          <w:color w:val="000000"/>
        </w:rPr>
        <w:t>8</w:t>
      </w:r>
      <w:r>
        <w:rPr>
          <w:b/>
          <w:color w:val="000000"/>
        </w:rPr>
        <w:t>/9</w:t>
      </w:r>
      <w:r w:rsidRPr="00883F75">
        <w:rPr>
          <w:color w:val="000000"/>
        </w:rPr>
        <w:t xml:space="preserve"> </w:t>
      </w:r>
      <w:r w:rsidRPr="00883F75">
        <w:rPr>
          <w:b/>
          <w:bCs/>
          <w:color w:val="000000"/>
        </w:rPr>
        <w:t>“</w:t>
      </w:r>
      <w:r w:rsidRPr="005420AD">
        <w:rPr>
          <w:rFonts w:eastAsia="Calibri"/>
          <w:b/>
          <w:bCs/>
          <w:lang w:eastAsia="en-US"/>
        </w:rPr>
        <w:t>Par nekustamā īpašuma – dzīvokļa Nr.</w:t>
      </w:r>
      <w:r w:rsidR="00583BDC">
        <w:rPr>
          <w:rFonts w:eastAsia="Calibri"/>
          <w:b/>
          <w:bCs/>
          <w:lang w:eastAsia="en-US"/>
        </w:rPr>
        <w:t>9</w:t>
      </w:r>
      <w:r w:rsidRPr="005420AD">
        <w:rPr>
          <w:rFonts w:eastAsia="Calibri"/>
          <w:b/>
          <w:bCs/>
          <w:lang w:eastAsia="en-US"/>
        </w:rPr>
        <w:t xml:space="preserve"> </w:t>
      </w:r>
      <w:r w:rsidR="00583BDC">
        <w:rPr>
          <w:rFonts w:eastAsia="Calibri"/>
          <w:b/>
          <w:bCs/>
          <w:lang w:eastAsia="en-US"/>
        </w:rPr>
        <w:t>Bērzes</w:t>
      </w:r>
      <w:r w:rsidRPr="005420AD">
        <w:rPr>
          <w:rFonts w:eastAsia="Calibri"/>
          <w:b/>
          <w:bCs/>
          <w:lang w:eastAsia="en-US"/>
        </w:rPr>
        <w:t xml:space="preserve"> ielā </w:t>
      </w:r>
      <w:r w:rsidR="00583BDC">
        <w:rPr>
          <w:rFonts w:eastAsia="Calibri"/>
          <w:b/>
          <w:bCs/>
          <w:lang w:eastAsia="en-US"/>
        </w:rPr>
        <w:t>28</w:t>
      </w:r>
      <w:r w:rsidRPr="005420AD">
        <w:rPr>
          <w:rFonts w:eastAsia="Calibri"/>
          <w:b/>
          <w:bCs/>
          <w:lang w:eastAsia="en-US"/>
        </w:rPr>
        <w:t>, Gardenē, Auru pagastā, Dobeles novadā, atsavināšanu</w:t>
      </w:r>
      <w:r>
        <w:rPr>
          <w:b/>
          <w:bCs/>
        </w:rPr>
        <w:t>’’.</w:t>
      </w:r>
    </w:p>
    <w:p w14:paraId="240EF250" w14:textId="77777777" w:rsidR="00E32CAC" w:rsidRDefault="00E32CAC" w:rsidP="00E32CAC">
      <w:pPr>
        <w:jc w:val="both"/>
        <w:rPr>
          <w:color w:val="000000"/>
        </w:rPr>
      </w:pPr>
      <w:r w:rsidRPr="00883F75">
        <w:rPr>
          <w:color w:val="000000"/>
        </w:rPr>
        <w:t>Lēmums pievienots protokolam.</w:t>
      </w:r>
    </w:p>
    <w:p w14:paraId="6A3B1D0E" w14:textId="77777777" w:rsidR="003D365B" w:rsidRPr="00883F75" w:rsidRDefault="003D365B" w:rsidP="00C108CE">
      <w:pPr>
        <w:pStyle w:val="naisf"/>
        <w:spacing w:before="0" w:after="0"/>
        <w:ind w:firstLine="51"/>
        <w:rPr>
          <w:color w:val="000000"/>
        </w:rPr>
      </w:pPr>
    </w:p>
    <w:p w14:paraId="2BF14D2C" w14:textId="77777777" w:rsidR="00877959" w:rsidRDefault="00877959" w:rsidP="00883F75">
      <w:pPr>
        <w:jc w:val="center"/>
        <w:rPr>
          <w:color w:val="000000"/>
        </w:rPr>
      </w:pPr>
    </w:p>
    <w:p w14:paraId="5C0A52E4" w14:textId="77777777" w:rsidR="00F30799" w:rsidRDefault="00F30799" w:rsidP="00883F75">
      <w:pPr>
        <w:jc w:val="center"/>
        <w:rPr>
          <w:color w:val="000000"/>
        </w:rPr>
      </w:pPr>
    </w:p>
    <w:p w14:paraId="0EFE4A25" w14:textId="5B63DFC2" w:rsidR="00F21F6B" w:rsidRPr="00883F75" w:rsidRDefault="00F21F6B" w:rsidP="00883F75">
      <w:pPr>
        <w:jc w:val="center"/>
        <w:rPr>
          <w:b/>
          <w:u w:val="single"/>
        </w:rPr>
      </w:pPr>
      <w:r w:rsidRPr="00883F75">
        <w:rPr>
          <w:color w:val="000000"/>
        </w:rPr>
        <w:t>2</w:t>
      </w:r>
      <w:r w:rsidR="002A1E0B" w:rsidRPr="00883F75">
        <w:rPr>
          <w:color w:val="000000"/>
        </w:rPr>
        <w:t>7</w:t>
      </w:r>
      <w:r w:rsidRPr="00883F75">
        <w:rPr>
          <w:color w:val="000000"/>
        </w:rPr>
        <w:t>.§</w:t>
      </w:r>
    </w:p>
    <w:p w14:paraId="6489C147" w14:textId="77777777" w:rsidR="00066A33" w:rsidRPr="00066A33" w:rsidRDefault="00066A33" w:rsidP="00066A33">
      <w:pPr>
        <w:jc w:val="center"/>
        <w:rPr>
          <w:rFonts w:eastAsia="Calibri"/>
          <w:b/>
          <w:bCs/>
          <w:lang w:eastAsia="en-US"/>
        </w:rPr>
      </w:pPr>
      <w:bookmarkStart w:id="41" w:name="_Hlk102724199"/>
      <w:r w:rsidRPr="00066A33">
        <w:rPr>
          <w:rFonts w:eastAsia="Calibri"/>
          <w:b/>
          <w:bCs/>
          <w:lang w:eastAsia="en-US"/>
        </w:rPr>
        <w:t>Par nekustamo īpašumu – dzīvokļu Nr.13, Nr.14, Nr.15, Nr.16, Nr.17, Nr.18 Bērzes ielā 32, Dobelē,   Dobeles novadā, atsavināšanu</w:t>
      </w:r>
    </w:p>
    <w:bookmarkEnd w:id="41"/>
    <w:p w14:paraId="1CAFB4B6" w14:textId="171AD9ED"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3168" behindDoc="0" locked="0" layoutInCell="1" allowOverlap="1" wp14:anchorId="0D9C512F" wp14:editId="40E3355E">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proofErr w:type="spellStart"/>
      <w:r w:rsidR="006E5486">
        <w:rPr>
          <w:i/>
          <w:color w:val="000000"/>
        </w:rPr>
        <w:t>K.Ļaksa</w:t>
      </w:r>
      <w:proofErr w:type="spellEnd"/>
      <w:r w:rsidRPr="00883F75">
        <w:rPr>
          <w:i/>
          <w:color w:val="000000"/>
        </w:rPr>
        <w:t>)</w:t>
      </w:r>
    </w:p>
    <w:p w14:paraId="7C2709F3" w14:textId="77777777" w:rsidR="00DD5728" w:rsidRDefault="00DD5728" w:rsidP="00A30078">
      <w:pPr>
        <w:jc w:val="center"/>
        <w:rPr>
          <w:i/>
          <w:color w:val="000000"/>
        </w:rPr>
      </w:pPr>
    </w:p>
    <w:p w14:paraId="01ADB4CF" w14:textId="77777777" w:rsidR="00357B74" w:rsidRPr="00883F75" w:rsidRDefault="00357B74" w:rsidP="00A30078">
      <w:pPr>
        <w:jc w:val="center"/>
        <w:rPr>
          <w:color w:val="000000"/>
        </w:rPr>
      </w:pPr>
    </w:p>
    <w:p w14:paraId="14899404" w14:textId="13F23F5D" w:rsidR="00417726" w:rsidRPr="00883F75" w:rsidRDefault="00417726" w:rsidP="00417726">
      <w:pPr>
        <w:jc w:val="both"/>
        <w:rPr>
          <w:bCs/>
          <w:color w:val="000000"/>
        </w:rPr>
      </w:pPr>
      <w:r w:rsidRPr="00883F75">
        <w:rPr>
          <w:color w:val="000000"/>
        </w:rPr>
        <w:t xml:space="preserve">Jautājums izskatīts </w:t>
      </w:r>
      <w:r w:rsidRPr="00883F75">
        <w:rPr>
          <w:bCs/>
          <w:color w:val="000000"/>
        </w:rPr>
        <w:t>Tautsaimniecības un attīstības komitejā 2022.</w:t>
      </w:r>
      <w:r w:rsidR="00F30799">
        <w:rPr>
          <w:bCs/>
          <w:color w:val="000000"/>
        </w:rPr>
        <w:t xml:space="preserve"> </w:t>
      </w:r>
      <w:r w:rsidRPr="00883F75">
        <w:rPr>
          <w:bCs/>
          <w:color w:val="000000"/>
        </w:rPr>
        <w:t xml:space="preserve">gada </w:t>
      </w:r>
      <w:r w:rsidR="001E5488">
        <w:rPr>
          <w:bCs/>
          <w:color w:val="000000"/>
        </w:rPr>
        <w:t>18. maijā.</w:t>
      </w:r>
    </w:p>
    <w:p w14:paraId="7D000DEE" w14:textId="3BC1922E" w:rsidR="00417726" w:rsidRDefault="001E5488" w:rsidP="00417726">
      <w:pPr>
        <w:jc w:val="both"/>
        <w:rPr>
          <w:bCs/>
          <w:color w:val="000000"/>
        </w:rPr>
      </w:pPr>
      <w:r>
        <w:rPr>
          <w:bCs/>
          <w:color w:val="000000"/>
        </w:rPr>
        <w:t>Jautā Viesturs Reinfelds, Kristīne Briede.</w:t>
      </w:r>
    </w:p>
    <w:p w14:paraId="0C11C302" w14:textId="181A2CFC" w:rsidR="001E5488" w:rsidRDefault="001E5488" w:rsidP="00417726">
      <w:pPr>
        <w:jc w:val="both"/>
        <w:rPr>
          <w:bCs/>
          <w:color w:val="000000"/>
        </w:rPr>
      </w:pPr>
      <w:r>
        <w:rPr>
          <w:bCs/>
          <w:color w:val="000000"/>
        </w:rPr>
        <w:t xml:space="preserve">Atbild Ivars </w:t>
      </w:r>
      <w:proofErr w:type="spellStart"/>
      <w:r>
        <w:rPr>
          <w:bCs/>
          <w:color w:val="000000"/>
        </w:rPr>
        <w:t>Gorskis</w:t>
      </w:r>
      <w:proofErr w:type="spellEnd"/>
      <w:r>
        <w:rPr>
          <w:bCs/>
          <w:color w:val="000000"/>
        </w:rPr>
        <w:t>.</w:t>
      </w:r>
    </w:p>
    <w:p w14:paraId="3F3C6DB4" w14:textId="7BCBD86D" w:rsidR="001E5488" w:rsidRPr="00883F75" w:rsidRDefault="001E5488" w:rsidP="00417726">
      <w:pPr>
        <w:jc w:val="both"/>
        <w:rPr>
          <w:color w:val="000000"/>
        </w:rPr>
      </w:pPr>
      <w:r>
        <w:rPr>
          <w:bCs/>
          <w:color w:val="000000"/>
        </w:rPr>
        <w:t xml:space="preserve">Ivars </w:t>
      </w:r>
      <w:proofErr w:type="spellStart"/>
      <w:r>
        <w:rPr>
          <w:bCs/>
          <w:color w:val="000000"/>
        </w:rPr>
        <w:t>Gorskis</w:t>
      </w:r>
      <w:proofErr w:type="spellEnd"/>
      <w:r>
        <w:rPr>
          <w:bCs/>
          <w:color w:val="000000"/>
        </w:rPr>
        <w:t xml:space="preserve"> izsaka priekšlikumus veikt precizējumus lēmumprojekta paskaidrojošajā daļ</w:t>
      </w:r>
      <w:r w:rsidR="001D3D66">
        <w:rPr>
          <w:bCs/>
          <w:color w:val="000000"/>
        </w:rPr>
        <w:t>ā</w:t>
      </w:r>
      <w:r>
        <w:rPr>
          <w:bCs/>
          <w:color w:val="000000"/>
        </w:rPr>
        <w:t>, atdalot summas ar domu zīmi.</w:t>
      </w:r>
    </w:p>
    <w:p w14:paraId="0623514F" w14:textId="151CCF4C" w:rsidR="00417726" w:rsidRPr="00883F75" w:rsidRDefault="00417726" w:rsidP="00417726">
      <w:pPr>
        <w:jc w:val="both"/>
        <w:rPr>
          <w:bCs/>
          <w:color w:val="000000"/>
        </w:rPr>
      </w:pPr>
      <w:r>
        <w:rPr>
          <w:bCs/>
          <w:color w:val="000000"/>
        </w:rPr>
        <w:t>Balsojums par lēmuma projektu</w:t>
      </w:r>
      <w:r w:rsidR="001E5488">
        <w:rPr>
          <w:bCs/>
          <w:color w:val="000000"/>
        </w:rPr>
        <w:t xml:space="preserve"> ar </w:t>
      </w:r>
      <w:r w:rsidR="001D3D66">
        <w:rPr>
          <w:bCs/>
          <w:color w:val="000000"/>
        </w:rPr>
        <w:t>precizējumiem</w:t>
      </w:r>
      <w:r>
        <w:rPr>
          <w:bCs/>
          <w:color w:val="000000"/>
        </w:rPr>
        <w:t>.</w:t>
      </w:r>
    </w:p>
    <w:p w14:paraId="554AA804" w14:textId="629A5EE1" w:rsidR="00464026" w:rsidRPr="001552C8" w:rsidRDefault="00417726" w:rsidP="00464026">
      <w:pPr>
        <w:jc w:val="both"/>
      </w:pPr>
      <w:r w:rsidRPr="00883F75">
        <w:rPr>
          <w:color w:val="000000"/>
        </w:rPr>
        <w:t>Atklāti</w:t>
      </w:r>
      <w:r w:rsidRPr="00883F75">
        <w:t xml:space="preserve"> balsojot</w:t>
      </w:r>
      <w:r w:rsidR="00464026">
        <w:t>:</w:t>
      </w:r>
      <w:r w:rsidR="00464026" w:rsidRPr="00464026">
        <w:t xml:space="preserve"> </w:t>
      </w:r>
      <w:r w:rsidR="00464026">
        <w:t>PAR – 11 (</w:t>
      </w:r>
      <w:r w:rsidR="00464026">
        <w:rPr>
          <w:bCs/>
          <w:lang w:eastAsia="et-EE"/>
        </w:rPr>
        <w:t xml:space="preserve">Sarmīte Dude, Ivars </w:t>
      </w:r>
      <w:proofErr w:type="spellStart"/>
      <w:r w:rsidR="00464026">
        <w:rPr>
          <w:bCs/>
          <w:lang w:eastAsia="et-EE"/>
        </w:rPr>
        <w:t>Gorskis</w:t>
      </w:r>
      <w:proofErr w:type="spellEnd"/>
      <w:r w:rsidR="00464026">
        <w:rPr>
          <w:bCs/>
          <w:lang w:eastAsia="et-EE"/>
        </w:rPr>
        <w:t xml:space="preserve">, Linda </w:t>
      </w:r>
      <w:proofErr w:type="spellStart"/>
      <w:r w:rsidR="00464026">
        <w:rPr>
          <w:bCs/>
          <w:lang w:eastAsia="et-EE"/>
        </w:rPr>
        <w:t>Karloviča</w:t>
      </w:r>
      <w:proofErr w:type="spellEnd"/>
      <w:r w:rsidR="00464026">
        <w:rPr>
          <w:bCs/>
          <w:lang w:eastAsia="et-EE"/>
        </w:rPr>
        <w:t xml:space="preserve">, Edgars Laimiņš, Sintija </w:t>
      </w:r>
      <w:proofErr w:type="spellStart"/>
      <w:r w:rsidR="00464026">
        <w:rPr>
          <w:bCs/>
          <w:lang w:eastAsia="et-EE"/>
        </w:rPr>
        <w:t>Liekniņa</w:t>
      </w:r>
      <w:proofErr w:type="spellEnd"/>
      <w:r w:rsidR="00464026">
        <w:rPr>
          <w:bCs/>
          <w:lang w:eastAsia="et-EE"/>
        </w:rPr>
        <w:t xml:space="preserve">, Sanita </w:t>
      </w:r>
      <w:proofErr w:type="spellStart"/>
      <w:r w:rsidR="00464026">
        <w:rPr>
          <w:bCs/>
          <w:lang w:eastAsia="et-EE"/>
        </w:rPr>
        <w:t>Olševska</w:t>
      </w:r>
      <w:proofErr w:type="spellEnd"/>
      <w:r w:rsidR="00464026">
        <w:rPr>
          <w:bCs/>
          <w:lang w:eastAsia="et-EE"/>
        </w:rPr>
        <w:t xml:space="preserve">, Dace Reinika, Guntis </w:t>
      </w:r>
      <w:proofErr w:type="spellStart"/>
      <w:r w:rsidR="00464026">
        <w:rPr>
          <w:bCs/>
          <w:lang w:eastAsia="et-EE"/>
        </w:rPr>
        <w:t>Safranovičs</w:t>
      </w:r>
      <w:proofErr w:type="spellEnd"/>
      <w:r w:rsidR="00464026">
        <w:rPr>
          <w:bCs/>
          <w:lang w:eastAsia="et-EE"/>
        </w:rPr>
        <w:t xml:space="preserve">, Andrejs Spridzāns, Ivars Stanga, Indra </w:t>
      </w:r>
      <w:proofErr w:type="spellStart"/>
      <w:r w:rsidR="00464026">
        <w:rPr>
          <w:bCs/>
          <w:lang w:eastAsia="et-EE"/>
        </w:rPr>
        <w:t>Špela</w:t>
      </w:r>
      <w:proofErr w:type="spellEnd"/>
      <w:r w:rsidR="00464026">
        <w:rPr>
          <w:bCs/>
          <w:lang w:eastAsia="et-EE"/>
        </w:rPr>
        <w:t xml:space="preserve">), </w:t>
      </w:r>
      <w:r w:rsidR="00464026">
        <w:rPr>
          <w:bCs/>
        </w:rPr>
        <w:t>PRET – nav, ATTURAS – 6 (</w:t>
      </w:r>
      <w:r w:rsidR="00464026">
        <w:rPr>
          <w:bCs/>
          <w:lang w:eastAsia="et-EE"/>
        </w:rPr>
        <w:t xml:space="preserve">Kristīne Briede, Andris </w:t>
      </w:r>
      <w:proofErr w:type="spellStart"/>
      <w:r w:rsidR="00464026">
        <w:rPr>
          <w:bCs/>
          <w:lang w:eastAsia="et-EE"/>
        </w:rPr>
        <w:t>Podvinskis</w:t>
      </w:r>
      <w:proofErr w:type="spellEnd"/>
      <w:r w:rsidR="00464026">
        <w:rPr>
          <w:bCs/>
          <w:lang w:eastAsia="et-EE"/>
        </w:rPr>
        <w:t>, Ainārs Meiers,</w:t>
      </w:r>
      <w:r w:rsidR="00464026" w:rsidRPr="000965A9">
        <w:rPr>
          <w:bCs/>
          <w:lang w:eastAsia="et-EE"/>
        </w:rPr>
        <w:t xml:space="preserve"> </w:t>
      </w:r>
      <w:r w:rsidR="00464026">
        <w:rPr>
          <w:bCs/>
          <w:lang w:eastAsia="et-EE"/>
        </w:rPr>
        <w:t xml:space="preserve">Viesturs Reinfelds, Māris Feldmanis, Edgars </w:t>
      </w:r>
      <w:proofErr w:type="spellStart"/>
      <w:r w:rsidR="00464026">
        <w:rPr>
          <w:bCs/>
          <w:lang w:eastAsia="et-EE"/>
        </w:rPr>
        <w:t>Gaigalis</w:t>
      </w:r>
      <w:proofErr w:type="spellEnd"/>
      <w:r w:rsidR="00464026">
        <w:rPr>
          <w:bCs/>
          <w:lang w:eastAsia="et-EE"/>
        </w:rPr>
        <w:t xml:space="preserve">), </w:t>
      </w:r>
      <w:r w:rsidR="00464026" w:rsidRPr="001552C8">
        <w:t>Dobeles novada dome NOLEMJ:</w:t>
      </w:r>
    </w:p>
    <w:p w14:paraId="35DB8174" w14:textId="5599483A" w:rsidR="00357B74" w:rsidRPr="00476C71" w:rsidRDefault="00357B74" w:rsidP="00A66655">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A66655">
        <w:rPr>
          <w:b/>
          <w:color w:val="000000"/>
        </w:rPr>
        <w:t>239/9</w:t>
      </w:r>
      <w:r w:rsidRPr="00883F75">
        <w:rPr>
          <w:color w:val="000000"/>
        </w:rPr>
        <w:t xml:space="preserve"> </w:t>
      </w:r>
      <w:r w:rsidRPr="00883F75">
        <w:rPr>
          <w:b/>
          <w:bCs/>
          <w:color w:val="000000"/>
        </w:rPr>
        <w:t>“</w:t>
      </w:r>
      <w:r w:rsidR="00A66655" w:rsidRPr="00066A33">
        <w:rPr>
          <w:rFonts w:eastAsia="Calibri"/>
          <w:b/>
          <w:bCs/>
          <w:lang w:eastAsia="en-US"/>
        </w:rPr>
        <w:t>Par nekustamo īpašumu – dzīvokļu Nr.13, Nr.14, Nr.15, Nr.16, Nr.17, Nr.18 Bērzes ielā 32, Dobelē,   Dobeles novadā, atsavināšanu</w:t>
      </w:r>
      <w:r>
        <w:rPr>
          <w:b/>
          <w:bCs/>
        </w:rPr>
        <w:t>’’</w:t>
      </w:r>
      <w:r w:rsidR="001D3D66">
        <w:rPr>
          <w:b/>
          <w:bCs/>
        </w:rPr>
        <w:t>.</w:t>
      </w:r>
    </w:p>
    <w:p w14:paraId="66F5BA00" w14:textId="13DDD155" w:rsidR="005F7653" w:rsidRDefault="00723D87" w:rsidP="00357B74">
      <w:pPr>
        <w:pStyle w:val="naisf"/>
        <w:spacing w:before="0" w:after="0"/>
        <w:ind w:firstLine="51"/>
        <w:rPr>
          <w:color w:val="000000"/>
        </w:rPr>
      </w:pPr>
      <w:r w:rsidRPr="00883F75">
        <w:rPr>
          <w:color w:val="000000"/>
        </w:rPr>
        <w:t>Lēmums pievienots protokolam.</w:t>
      </w:r>
    </w:p>
    <w:p w14:paraId="2BD51389" w14:textId="20B16221" w:rsidR="00877959" w:rsidRDefault="00877959" w:rsidP="00883F75">
      <w:pPr>
        <w:jc w:val="center"/>
        <w:rPr>
          <w:color w:val="000000"/>
        </w:rPr>
      </w:pPr>
    </w:p>
    <w:p w14:paraId="51D27931" w14:textId="77777777" w:rsidR="00DD5728" w:rsidRDefault="00DD5728" w:rsidP="00883F75">
      <w:pPr>
        <w:jc w:val="center"/>
        <w:rPr>
          <w:color w:val="000000"/>
        </w:rPr>
      </w:pPr>
    </w:p>
    <w:p w14:paraId="21583CA9" w14:textId="00B5999B" w:rsidR="00F21F6B" w:rsidRPr="00883F75" w:rsidRDefault="00770D0C" w:rsidP="00883F75">
      <w:pPr>
        <w:jc w:val="center"/>
        <w:rPr>
          <w:b/>
          <w:u w:val="single"/>
        </w:rPr>
      </w:pPr>
      <w:r w:rsidRPr="00883F75">
        <w:rPr>
          <w:color w:val="000000"/>
        </w:rPr>
        <w:lastRenderedPageBreak/>
        <w:t>2</w:t>
      </w:r>
      <w:r w:rsidR="002A1E0B" w:rsidRPr="00883F75">
        <w:rPr>
          <w:color w:val="000000"/>
        </w:rPr>
        <w:t>8</w:t>
      </w:r>
      <w:r w:rsidR="00F21F6B" w:rsidRPr="00883F75">
        <w:rPr>
          <w:color w:val="000000"/>
        </w:rPr>
        <w:t>.§</w:t>
      </w:r>
    </w:p>
    <w:p w14:paraId="474A1307" w14:textId="5B70D0FC" w:rsidR="008155E6" w:rsidRPr="000901C8" w:rsidRDefault="008155E6" w:rsidP="008155E6">
      <w:pPr>
        <w:jc w:val="center"/>
        <w:rPr>
          <w:b/>
          <w:bCs/>
          <w:lang w:eastAsia="ar-SA"/>
        </w:rPr>
      </w:pPr>
      <w:bookmarkStart w:id="42" w:name="_Hlk105149759"/>
      <w:r w:rsidRPr="008155E6">
        <w:rPr>
          <w:rFonts w:eastAsia="Calibri"/>
          <w:b/>
          <w:bCs/>
          <w:lang w:eastAsia="en-US"/>
        </w:rPr>
        <w:t>Par nekustamā īpašuma – dzīvokļa Nr.1 “Aptieka”, Krimūnās, Krimūnu pagastā,   Dobeles novadā, atsavināšanu</w:t>
      </w:r>
    </w:p>
    <w:bookmarkEnd w:id="42"/>
    <w:p w14:paraId="6B2D9071" w14:textId="308258EA"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5216" behindDoc="0" locked="0" layoutInCell="1" allowOverlap="1" wp14:anchorId="678320F3" wp14:editId="2C940742">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proofErr w:type="spellStart"/>
      <w:r w:rsidR="006E5486">
        <w:rPr>
          <w:i/>
          <w:color w:val="000000"/>
        </w:rPr>
        <w:t>K.Ļaksa</w:t>
      </w:r>
      <w:proofErr w:type="spellEnd"/>
      <w:r w:rsidRPr="00883F75">
        <w:rPr>
          <w:i/>
          <w:color w:val="000000"/>
        </w:rPr>
        <w:t>)</w:t>
      </w:r>
    </w:p>
    <w:p w14:paraId="1399DE0E" w14:textId="77777777" w:rsidR="00A57F37" w:rsidRDefault="00A57F37" w:rsidP="00A30078">
      <w:pPr>
        <w:jc w:val="center"/>
        <w:rPr>
          <w:i/>
          <w:color w:val="000000"/>
        </w:rPr>
      </w:pPr>
    </w:p>
    <w:p w14:paraId="25D077EF" w14:textId="4E71A0B8" w:rsidR="009D0835" w:rsidRDefault="009D0835" w:rsidP="00A30078">
      <w:pPr>
        <w:jc w:val="center"/>
        <w:rPr>
          <w:color w:val="000000"/>
        </w:rPr>
      </w:pPr>
    </w:p>
    <w:p w14:paraId="516A31DC" w14:textId="4F758C08" w:rsidR="00417726" w:rsidRPr="00883F75" w:rsidRDefault="00417726" w:rsidP="00417726">
      <w:pPr>
        <w:jc w:val="both"/>
        <w:rPr>
          <w:bCs/>
          <w:color w:val="000000"/>
        </w:rPr>
      </w:pPr>
      <w:r w:rsidRPr="00883F75">
        <w:rPr>
          <w:color w:val="000000"/>
        </w:rPr>
        <w:t xml:space="preserve">Jautājums izskatīts </w:t>
      </w:r>
      <w:r w:rsidRPr="00883F75">
        <w:rPr>
          <w:bCs/>
          <w:color w:val="000000"/>
        </w:rPr>
        <w:t>Tautsaimniecības un attīstības komitejā 2022.</w:t>
      </w:r>
      <w:r w:rsidR="00F30799">
        <w:rPr>
          <w:bCs/>
          <w:color w:val="000000"/>
        </w:rPr>
        <w:t xml:space="preserve"> </w:t>
      </w:r>
      <w:r w:rsidRPr="00883F75">
        <w:rPr>
          <w:bCs/>
          <w:color w:val="000000"/>
        </w:rPr>
        <w:t xml:space="preserve">gada </w:t>
      </w:r>
      <w:r w:rsidR="00414D83">
        <w:rPr>
          <w:bCs/>
          <w:color w:val="000000"/>
        </w:rPr>
        <w:t>18. maijā</w:t>
      </w:r>
      <w:r w:rsidRPr="00883F75">
        <w:rPr>
          <w:bCs/>
          <w:color w:val="000000"/>
        </w:rPr>
        <w:t>.</w:t>
      </w:r>
    </w:p>
    <w:p w14:paraId="7207A7E6" w14:textId="77777777" w:rsidR="00417726" w:rsidRPr="00883F75" w:rsidRDefault="00417726" w:rsidP="00417726">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AC120BC" w14:textId="77777777" w:rsidR="00417726" w:rsidRPr="00883F75" w:rsidRDefault="00417726" w:rsidP="00417726">
      <w:pPr>
        <w:jc w:val="both"/>
        <w:rPr>
          <w:bCs/>
          <w:color w:val="000000"/>
        </w:rPr>
      </w:pPr>
      <w:r>
        <w:rPr>
          <w:bCs/>
          <w:color w:val="000000"/>
        </w:rPr>
        <w:t>Balsojums par lēmuma projektu.</w:t>
      </w:r>
    </w:p>
    <w:p w14:paraId="3CB4FDC3" w14:textId="77777777" w:rsidR="00414D83" w:rsidRDefault="00417726" w:rsidP="00414D83">
      <w:pPr>
        <w:jc w:val="both"/>
      </w:pPr>
      <w:r w:rsidRPr="00883F75">
        <w:rPr>
          <w:color w:val="000000"/>
        </w:rPr>
        <w:t>Atklāti</w:t>
      </w:r>
      <w:r w:rsidRPr="00883F75">
        <w:t xml:space="preserve"> balsojot: </w:t>
      </w:r>
      <w:r w:rsidR="00414D83">
        <w:t>PAR – 16 (</w:t>
      </w:r>
      <w:r w:rsidR="00414D83">
        <w:rPr>
          <w:bCs/>
          <w:lang w:eastAsia="et-EE"/>
        </w:rPr>
        <w:t xml:space="preserve">Kristīne Briede, Sarmīte Dude, Māris Feldmanis, Ivars </w:t>
      </w:r>
      <w:proofErr w:type="spellStart"/>
      <w:r w:rsidR="00414D83">
        <w:rPr>
          <w:bCs/>
          <w:lang w:eastAsia="et-EE"/>
        </w:rPr>
        <w:t>Gorskis</w:t>
      </w:r>
      <w:proofErr w:type="spellEnd"/>
      <w:r w:rsidR="00414D83">
        <w:rPr>
          <w:bCs/>
          <w:lang w:eastAsia="et-EE"/>
        </w:rPr>
        <w:t xml:space="preserve">, Linda </w:t>
      </w:r>
      <w:proofErr w:type="spellStart"/>
      <w:r w:rsidR="00414D83">
        <w:rPr>
          <w:bCs/>
          <w:lang w:eastAsia="et-EE"/>
        </w:rPr>
        <w:t>Karloviča</w:t>
      </w:r>
      <w:proofErr w:type="spellEnd"/>
      <w:r w:rsidR="00414D83">
        <w:rPr>
          <w:bCs/>
          <w:lang w:eastAsia="et-EE"/>
        </w:rPr>
        <w:t xml:space="preserve">, Edgars Laimiņš, Sintija </w:t>
      </w:r>
      <w:proofErr w:type="spellStart"/>
      <w:r w:rsidR="00414D83">
        <w:rPr>
          <w:bCs/>
          <w:lang w:eastAsia="et-EE"/>
        </w:rPr>
        <w:t>Liekniņa</w:t>
      </w:r>
      <w:proofErr w:type="spellEnd"/>
      <w:r w:rsidR="00414D83">
        <w:rPr>
          <w:bCs/>
          <w:lang w:eastAsia="et-EE"/>
        </w:rPr>
        <w:t xml:space="preserve">, Ainārs Meiers, Sanita </w:t>
      </w:r>
      <w:proofErr w:type="spellStart"/>
      <w:r w:rsidR="00414D83">
        <w:rPr>
          <w:bCs/>
          <w:lang w:eastAsia="et-EE"/>
        </w:rPr>
        <w:t>Olševska</w:t>
      </w:r>
      <w:proofErr w:type="spellEnd"/>
      <w:r w:rsidR="00414D83">
        <w:rPr>
          <w:bCs/>
          <w:lang w:eastAsia="et-EE"/>
        </w:rPr>
        <w:t xml:space="preserve">, Andris </w:t>
      </w:r>
      <w:proofErr w:type="spellStart"/>
      <w:r w:rsidR="00414D83">
        <w:rPr>
          <w:bCs/>
          <w:lang w:eastAsia="et-EE"/>
        </w:rPr>
        <w:t>Podvinskis</w:t>
      </w:r>
      <w:proofErr w:type="spellEnd"/>
      <w:r w:rsidR="00414D83">
        <w:rPr>
          <w:bCs/>
          <w:lang w:eastAsia="et-EE"/>
        </w:rPr>
        <w:t xml:space="preserve">, Viesturs Reinfelds, Dace Reinika, Guntis </w:t>
      </w:r>
      <w:proofErr w:type="spellStart"/>
      <w:r w:rsidR="00414D83">
        <w:rPr>
          <w:bCs/>
          <w:lang w:eastAsia="et-EE"/>
        </w:rPr>
        <w:t>Safranovičs</w:t>
      </w:r>
      <w:proofErr w:type="spellEnd"/>
      <w:r w:rsidR="00414D83">
        <w:rPr>
          <w:bCs/>
          <w:lang w:eastAsia="et-EE"/>
        </w:rPr>
        <w:t xml:space="preserve">, Andrejs Spridzāns, Ivars Stanga, Indra </w:t>
      </w:r>
      <w:proofErr w:type="spellStart"/>
      <w:r w:rsidR="00414D83">
        <w:rPr>
          <w:bCs/>
          <w:lang w:eastAsia="et-EE"/>
        </w:rPr>
        <w:t>Špela</w:t>
      </w:r>
      <w:proofErr w:type="spellEnd"/>
      <w:r w:rsidR="00414D83">
        <w:rPr>
          <w:bCs/>
          <w:lang w:eastAsia="et-EE"/>
        </w:rPr>
        <w:t xml:space="preserve">), </w:t>
      </w:r>
      <w:r w:rsidR="00414D83">
        <w:rPr>
          <w:bCs/>
        </w:rPr>
        <w:t>PRET – nav, ATTURAS – 1 (</w:t>
      </w:r>
      <w:r w:rsidR="00414D83">
        <w:rPr>
          <w:bCs/>
          <w:lang w:eastAsia="et-EE"/>
        </w:rPr>
        <w:t xml:space="preserve">Edgars </w:t>
      </w:r>
      <w:proofErr w:type="spellStart"/>
      <w:r w:rsidR="00414D83">
        <w:rPr>
          <w:bCs/>
          <w:lang w:eastAsia="et-EE"/>
        </w:rPr>
        <w:t>Gaigalis</w:t>
      </w:r>
      <w:proofErr w:type="spellEnd"/>
      <w:r w:rsidR="00414D83">
        <w:rPr>
          <w:bCs/>
          <w:lang w:eastAsia="et-EE"/>
        </w:rPr>
        <w:t xml:space="preserve">), </w:t>
      </w:r>
      <w:r w:rsidR="00414D83" w:rsidRPr="001E4420">
        <w:t>Dobeles novada dome NOLEMJ:</w:t>
      </w:r>
    </w:p>
    <w:p w14:paraId="0D81E268" w14:textId="680958D0" w:rsidR="009D0835" w:rsidRPr="00476C71" w:rsidRDefault="009D0835" w:rsidP="00414D83">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414D83">
        <w:rPr>
          <w:b/>
          <w:color w:val="000000"/>
        </w:rPr>
        <w:t>240/9</w:t>
      </w:r>
      <w:r w:rsidRPr="00883F75">
        <w:rPr>
          <w:color w:val="000000"/>
        </w:rPr>
        <w:t xml:space="preserve"> </w:t>
      </w:r>
      <w:r w:rsidRPr="00883F75">
        <w:rPr>
          <w:b/>
          <w:bCs/>
          <w:color w:val="000000"/>
        </w:rPr>
        <w:t>“</w:t>
      </w:r>
      <w:r w:rsidR="00414D83" w:rsidRPr="008155E6">
        <w:rPr>
          <w:rFonts w:eastAsia="Calibri"/>
          <w:b/>
          <w:bCs/>
          <w:lang w:eastAsia="en-US"/>
        </w:rPr>
        <w:t>Par nekustamā īpašuma – dzīvokļa Nr.1 “Aptieka”, Krimūnās, Krimūnu pagastā,   Dobeles novadā, atsavināšanu</w:t>
      </w:r>
      <w:r>
        <w:rPr>
          <w:b/>
          <w:bCs/>
        </w:rPr>
        <w:t>’’.</w:t>
      </w:r>
    </w:p>
    <w:p w14:paraId="0B189AD0" w14:textId="78D69A6B" w:rsidR="00A30078" w:rsidRDefault="00723D87" w:rsidP="00883F75">
      <w:pPr>
        <w:jc w:val="both"/>
        <w:rPr>
          <w:color w:val="000000"/>
        </w:rPr>
      </w:pPr>
      <w:r w:rsidRPr="00883F75">
        <w:rPr>
          <w:color w:val="000000"/>
        </w:rPr>
        <w:t>Lēmums pievienots protokolam.</w:t>
      </w:r>
    </w:p>
    <w:p w14:paraId="5BEEFE85" w14:textId="5548AF52" w:rsidR="003D365B" w:rsidRDefault="003D365B" w:rsidP="00883F75">
      <w:pPr>
        <w:jc w:val="both"/>
        <w:rPr>
          <w:color w:val="000000"/>
        </w:rPr>
      </w:pPr>
    </w:p>
    <w:p w14:paraId="607ABB1F" w14:textId="77777777" w:rsidR="00D56C31" w:rsidRPr="00883F75" w:rsidRDefault="00D56C31" w:rsidP="00883F75">
      <w:pPr>
        <w:jc w:val="both"/>
        <w:rPr>
          <w:color w:val="000000"/>
        </w:rPr>
      </w:pPr>
    </w:p>
    <w:p w14:paraId="218D8A6E" w14:textId="630B520E" w:rsidR="00F21F6B" w:rsidRPr="00883F75" w:rsidRDefault="00AB25C6" w:rsidP="00883F75">
      <w:pPr>
        <w:jc w:val="center"/>
        <w:rPr>
          <w:b/>
          <w:u w:val="single"/>
        </w:rPr>
      </w:pPr>
      <w:r w:rsidRPr="00883F75">
        <w:rPr>
          <w:color w:val="000000"/>
        </w:rPr>
        <w:t>29</w:t>
      </w:r>
      <w:r w:rsidR="00F21F6B" w:rsidRPr="00883F75">
        <w:rPr>
          <w:color w:val="000000"/>
        </w:rPr>
        <w:t>.§</w:t>
      </w:r>
    </w:p>
    <w:p w14:paraId="47BFB63E" w14:textId="32B9B9A3" w:rsidR="008155E6" w:rsidRPr="008155E6" w:rsidRDefault="008155E6" w:rsidP="00883F75">
      <w:pPr>
        <w:jc w:val="center"/>
        <w:rPr>
          <w:b/>
          <w:bCs/>
          <w:color w:val="000000"/>
        </w:rPr>
      </w:pPr>
      <w:bookmarkStart w:id="43" w:name="_Hlk96806821"/>
      <w:r w:rsidRPr="008155E6">
        <w:rPr>
          <w:rFonts w:eastAsia="Calibri"/>
          <w:b/>
          <w:bCs/>
          <w:lang w:eastAsia="en-US"/>
        </w:rPr>
        <w:t>Par nekustamā īpašuma Skolas iela 10, Kaķeniekos, Annenieku pagastā, Dobeles novadā atsavināšanu</w:t>
      </w:r>
    </w:p>
    <w:bookmarkEnd w:id="43"/>
    <w:p w14:paraId="2F4DB388" w14:textId="10E878C9" w:rsidR="00F21F6B" w:rsidRDefault="00F21F6B" w:rsidP="00883F75">
      <w:pPr>
        <w:jc w:val="center"/>
        <w:rPr>
          <w:i/>
          <w:color w:val="000000"/>
        </w:rPr>
      </w:pPr>
      <w:r w:rsidRPr="00883F75">
        <w:rPr>
          <w:b/>
          <w:noProof/>
          <w:color w:val="000000"/>
        </w:rPr>
        <mc:AlternateContent>
          <mc:Choice Requires="wps">
            <w:drawing>
              <wp:anchor distT="0" distB="0" distL="114300" distR="114300" simplePos="0" relativeHeight="251787264" behindDoc="0" locked="0" layoutInCell="1" allowOverlap="1" wp14:anchorId="45E747EB" wp14:editId="54BECD2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00780EB2"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416E6540" w14:textId="77777777" w:rsidR="00A57F37" w:rsidRPr="00883F75" w:rsidRDefault="00A57F37" w:rsidP="00883F75">
      <w:pPr>
        <w:jc w:val="center"/>
        <w:rPr>
          <w:i/>
          <w:color w:val="000000"/>
        </w:rPr>
      </w:pPr>
    </w:p>
    <w:p w14:paraId="52ED34E8" w14:textId="5F698866" w:rsidR="00F21F6B" w:rsidRDefault="00F21F6B" w:rsidP="00883F75">
      <w:pPr>
        <w:rPr>
          <w:color w:val="000000"/>
        </w:rPr>
      </w:pPr>
    </w:p>
    <w:p w14:paraId="1BC91502" w14:textId="6B89E00D" w:rsidR="00617BE4" w:rsidRPr="00883F75" w:rsidRDefault="00617BE4" w:rsidP="00617BE4">
      <w:pPr>
        <w:jc w:val="both"/>
        <w:rPr>
          <w:bCs/>
          <w:color w:val="000000"/>
        </w:rPr>
      </w:pPr>
      <w:r w:rsidRPr="00883F75">
        <w:rPr>
          <w:color w:val="000000"/>
        </w:rPr>
        <w:t xml:space="preserve">Jautājums izskatīts </w:t>
      </w:r>
      <w:r w:rsidRPr="00883F75">
        <w:rPr>
          <w:bCs/>
          <w:color w:val="000000"/>
        </w:rPr>
        <w:t>Tautsaimniecības un attīstības komitejā 2022.</w:t>
      </w:r>
      <w:r w:rsidR="00F30799">
        <w:rPr>
          <w:bCs/>
          <w:color w:val="000000"/>
        </w:rPr>
        <w:t xml:space="preserve"> </w:t>
      </w:r>
      <w:r w:rsidRPr="00883F75">
        <w:rPr>
          <w:bCs/>
          <w:color w:val="000000"/>
        </w:rPr>
        <w:t xml:space="preserve">gada </w:t>
      </w:r>
      <w:r w:rsidR="00161A71">
        <w:rPr>
          <w:bCs/>
          <w:color w:val="000000"/>
        </w:rPr>
        <w:t>18. maijā</w:t>
      </w:r>
      <w:r w:rsidRPr="00883F75">
        <w:rPr>
          <w:bCs/>
          <w:color w:val="000000"/>
        </w:rPr>
        <w:t>.</w:t>
      </w:r>
    </w:p>
    <w:p w14:paraId="7F8A52AB" w14:textId="77777777" w:rsidR="00F30799" w:rsidRDefault="00161A71" w:rsidP="00617BE4">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4CC2DE7A" w14:textId="23654810" w:rsidR="00617BE4" w:rsidRPr="00883F75" w:rsidRDefault="00617BE4" w:rsidP="00617BE4">
      <w:pPr>
        <w:jc w:val="both"/>
        <w:rPr>
          <w:bCs/>
          <w:color w:val="000000"/>
        </w:rPr>
      </w:pPr>
      <w:r>
        <w:rPr>
          <w:bCs/>
          <w:color w:val="000000"/>
        </w:rPr>
        <w:t>Balsojums par lēmuma projektu</w:t>
      </w:r>
      <w:r w:rsidR="00DA7D71">
        <w:rPr>
          <w:bCs/>
          <w:color w:val="000000"/>
        </w:rPr>
        <w:t>.</w:t>
      </w:r>
    </w:p>
    <w:p w14:paraId="2EB1F00E" w14:textId="77777777" w:rsidR="00161A71" w:rsidRPr="005A049F" w:rsidRDefault="00617BE4" w:rsidP="00161A71">
      <w:pPr>
        <w:widowControl w:val="0"/>
        <w:tabs>
          <w:tab w:val="left" w:pos="900"/>
        </w:tabs>
        <w:jc w:val="both"/>
      </w:pPr>
      <w:r w:rsidRPr="00883F75">
        <w:rPr>
          <w:color w:val="000000"/>
        </w:rPr>
        <w:t xml:space="preserve">Atklāti balsojot: </w:t>
      </w:r>
      <w:r w:rsidR="00161A71">
        <w:t>PAR – 15 (</w:t>
      </w:r>
      <w:r w:rsidR="00161A71">
        <w:rPr>
          <w:bCs/>
          <w:lang w:eastAsia="et-EE"/>
        </w:rPr>
        <w:t xml:space="preserve">Kristīne Briede, Sarmīte Dude, Māris Feldmanis, Ivars </w:t>
      </w:r>
      <w:proofErr w:type="spellStart"/>
      <w:r w:rsidR="00161A71">
        <w:rPr>
          <w:bCs/>
          <w:lang w:eastAsia="et-EE"/>
        </w:rPr>
        <w:t>Gorskis</w:t>
      </w:r>
      <w:proofErr w:type="spellEnd"/>
      <w:r w:rsidR="00161A71">
        <w:rPr>
          <w:bCs/>
          <w:lang w:eastAsia="et-EE"/>
        </w:rPr>
        <w:t xml:space="preserve">, Linda </w:t>
      </w:r>
      <w:proofErr w:type="spellStart"/>
      <w:r w:rsidR="00161A71">
        <w:rPr>
          <w:bCs/>
          <w:lang w:eastAsia="et-EE"/>
        </w:rPr>
        <w:t>Karloviča</w:t>
      </w:r>
      <w:proofErr w:type="spellEnd"/>
      <w:r w:rsidR="00161A71">
        <w:rPr>
          <w:bCs/>
          <w:lang w:eastAsia="et-EE"/>
        </w:rPr>
        <w:t xml:space="preserve">, Edgars Laimiņš, Sintija </w:t>
      </w:r>
      <w:proofErr w:type="spellStart"/>
      <w:r w:rsidR="00161A71">
        <w:rPr>
          <w:bCs/>
          <w:lang w:eastAsia="et-EE"/>
        </w:rPr>
        <w:t>Liekniņa</w:t>
      </w:r>
      <w:proofErr w:type="spellEnd"/>
      <w:r w:rsidR="00161A71">
        <w:rPr>
          <w:bCs/>
          <w:lang w:eastAsia="et-EE"/>
        </w:rPr>
        <w:t xml:space="preserve">, Ainārs Meiers, Sanita </w:t>
      </w:r>
      <w:proofErr w:type="spellStart"/>
      <w:r w:rsidR="00161A71">
        <w:rPr>
          <w:bCs/>
          <w:lang w:eastAsia="et-EE"/>
        </w:rPr>
        <w:t>Olševska</w:t>
      </w:r>
      <w:proofErr w:type="spellEnd"/>
      <w:r w:rsidR="00161A71">
        <w:rPr>
          <w:bCs/>
          <w:lang w:eastAsia="et-EE"/>
        </w:rPr>
        <w:t xml:space="preserve">, Andris </w:t>
      </w:r>
      <w:proofErr w:type="spellStart"/>
      <w:r w:rsidR="00161A71">
        <w:rPr>
          <w:bCs/>
          <w:lang w:eastAsia="et-EE"/>
        </w:rPr>
        <w:t>Podvinskis</w:t>
      </w:r>
      <w:proofErr w:type="spellEnd"/>
      <w:r w:rsidR="00161A71">
        <w:rPr>
          <w:bCs/>
          <w:lang w:eastAsia="et-EE"/>
        </w:rPr>
        <w:t xml:space="preserve">, Dace Reinika, Guntis </w:t>
      </w:r>
      <w:proofErr w:type="spellStart"/>
      <w:r w:rsidR="00161A71">
        <w:rPr>
          <w:bCs/>
          <w:lang w:eastAsia="et-EE"/>
        </w:rPr>
        <w:t>Safranovičs</w:t>
      </w:r>
      <w:proofErr w:type="spellEnd"/>
      <w:r w:rsidR="00161A71">
        <w:rPr>
          <w:bCs/>
          <w:lang w:eastAsia="et-EE"/>
        </w:rPr>
        <w:t xml:space="preserve">, Andrejs Spridzāns, Ivars Stanga, Indra </w:t>
      </w:r>
      <w:proofErr w:type="spellStart"/>
      <w:r w:rsidR="00161A71">
        <w:rPr>
          <w:bCs/>
          <w:lang w:eastAsia="et-EE"/>
        </w:rPr>
        <w:t>Špela</w:t>
      </w:r>
      <w:proofErr w:type="spellEnd"/>
      <w:r w:rsidR="00161A71">
        <w:rPr>
          <w:bCs/>
          <w:lang w:eastAsia="et-EE"/>
        </w:rPr>
        <w:t xml:space="preserve">), </w:t>
      </w:r>
      <w:r w:rsidR="00161A71">
        <w:rPr>
          <w:bCs/>
        </w:rPr>
        <w:t>PRET – nav, ATTURAS – 2 (</w:t>
      </w:r>
      <w:r w:rsidR="00161A71">
        <w:rPr>
          <w:bCs/>
          <w:lang w:eastAsia="et-EE"/>
        </w:rPr>
        <w:t xml:space="preserve">Viesturs Reinfelds, Edgars </w:t>
      </w:r>
      <w:proofErr w:type="spellStart"/>
      <w:r w:rsidR="00161A71">
        <w:rPr>
          <w:bCs/>
          <w:lang w:eastAsia="et-EE"/>
        </w:rPr>
        <w:t>Gaigalis</w:t>
      </w:r>
      <w:proofErr w:type="spellEnd"/>
      <w:r w:rsidR="00161A71">
        <w:rPr>
          <w:bCs/>
          <w:lang w:eastAsia="et-EE"/>
        </w:rPr>
        <w:t xml:space="preserve">), </w:t>
      </w:r>
      <w:r w:rsidR="00161A71" w:rsidRPr="005A049F">
        <w:t xml:space="preserve">Dobeles novada dome </w:t>
      </w:r>
      <w:r w:rsidR="00161A71" w:rsidRPr="005A049F">
        <w:rPr>
          <w:bCs/>
        </w:rPr>
        <w:t>NOLEMJ</w:t>
      </w:r>
      <w:r w:rsidR="00161A71" w:rsidRPr="005A049F">
        <w:t>:</w:t>
      </w:r>
    </w:p>
    <w:p w14:paraId="59BC19E9" w14:textId="6E93BFE6" w:rsidR="00617BE4" w:rsidRPr="00476C71" w:rsidRDefault="00617BE4" w:rsidP="00161A71">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161A71">
        <w:rPr>
          <w:b/>
          <w:color w:val="000000"/>
        </w:rPr>
        <w:t xml:space="preserve">241/9 </w:t>
      </w:r>
      <w:r w:rsidRPr="00883F75">
        <w:rPr>
          <w:b/>
          <w:bCs/>
          <w:color w:val="000000"/>
        </w:rPr>
        <w:t>“</w:t>
      </w:r>
      <w:r w:rsidR="00161A71" w:rsidRPr="008155E6">
        <w:rPr>
          <w:rFonts w:eastAsia="Calibri"/>
          <w:b/>
          <w:bCs/>
          <w:lang w:eastAsia="en-US"/>
        </w:rPr>
        <w:t>Par nekustamā īpašuma Skolas iela 10, Kaķeniekos, Annenieku pagastā, Dobeles novadā atsavināšanu</w:t>
      </w:r>
      <w:r>
        <w:rPr>
          <w:b/>
          <w:bCs/>
        </w:rPr>
        <w:t>’’.</w:t>
      </w:r>
    </w:p>
    <w:p w14:paraId="2C2E623D" w14:textId="0D68EF35" w:rsidR="003D365B" w:rsidRPr="00883F75" w:rsidRDefault="00723D87" w:rsidP="00617BE4">
      <w:pPr>
        <w:jc w:val="both"/>
        <w:rPr>
          <w:color w:val="000000"/>
        </w:rPr>
      </w:pPr>
      <w:r w:rsidRPr="00883F75">
        <w:rPr>
          <w:color w:val="000000"/>
        </w:rPr>
        <w:t>Lēmums pievienots protokolam.</w:t>
      </w:r>
    </w:p>
    <w:p w14:paraId="33DEA8E8" w14:textId="6FD660E8" w:rsidR="004B0819" w:rsidRDefault="004B0819" w:rsidP="00883F75">
      <w:pPr>
        <w:jc w:val="center"/>
        <w:rPr>
          <w:color w:val="000000"/>
        </w:rPr>
      </w:pPr>
    </w:p>
    <w:p w14:paraId="752CC37F" w14:textId="77777777" w:rsidR="00877959" w:rsidRDefault="00877959" w:rsidP="00883F75">
      <w:pPr>
        <w:jc w:val="center"/>
        <w:rPr>
          <w:color w:val="000000"/>
        </w:rPr>
      </w:pPr>
    </w:p>
    <w:p w14:paraId="34255AB3" w14:textId="512E3825" w:rsidR="0090524A" w:rsidRPr="00883F75" w:rsidRDefault="0090524A" w:rsidP="00883F75">
      <w:pPr>
        <w:jc w:val="center"/>
        <w:rPr>
          <w:b/>
          <w:u w:val="single"/>
        </w:rPr>
      </w:pPr>
      <w:r w:rsidRPr="00883F75">
        <w:rPr>
          <w:color w:val="000000"/>
        </w:rPr>
        <w:t>3</w:t>
      </w:r>
      <w:r w:rsidR="00264591" w:rsidRPr="00883F75">
        <w:rPr>
          <w:color w:val="000000"/>
        </w:rPr>
        <w:t>0</w:t>
      </w:r>
      <w:r w:rsidRPr="00883F75">
        <w:rPr>
          <w:color w:val="000000"/>
        </w:rPr>
        <w:t>.§</w:t>
      </w:r>
    </w:p>
    <w:p w14:paraId="2C3EB615" w14:textId="7FEE2DFE" w:rsidR="00031C67" w:rsidRPr="00031C67" w:rsidRDefault="00031C67" w:rsidP="00883F75">
      <w:pPr>
        <w:ind w:firstLine="52"/>
        <w:jc w:val="center"/>
        <w:rPr>
          <w:b/>
          <w:bCs/>
        </w:rPr>
      </w:pPr>
      <w:bookmarkStart w:id="44" w:name="_Hlk105155210"/>
      <w:r w:rsidRPr="00031C67">
        <w:rPr>
          <w:rFonts w:eastAsia="Calibri"/>
          <w:b/>
          <w:bCs/>
          <w:lang w:eastAsia="en-US"/>
        </w:rPr>
        <w:t>Par nekustamā īpašuma Brīvības iela 3, Dobelē, Dobeles novadā, atsavināšanu</w:t>
      </w:r>
    </w:p>
    <w:bookmarkEnd w:id="44"/>
    <w:p w14:paraId="42AF190E" w14:textId="432F24DD" w:rsidR="0090524A" w:rsidRDefault="0090524A" w:rsidP="00A30078">
      <w:pPr>
        <w:jc w:val="center"/>
        <w:rPr>
          <w:i/>
          <w:color w:val="000000"/>
        </w:rPr>
      </w:pPr>
      <w:r w:rsidRPr="00883F75">
        <w:rPr>
          <w:b/>
          <w:noProof/>
          <w:color w:val="000000"/>
        </w:rPr>
        <mc:AlternateContent>
          <mc:Choice Requires="wps">
            <w:drawing>
              <wp:anchor distT="0" distB="0" distL="114300" distR="114300" simplePos="0" relativeHeight="251789312" behindDoc="0" locked="0" layoutInCell="1" allowOverlap="1" wp14:anchorId="36D10F49" wp14:editId="0D442D41">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42623" id="AutoShape 1126" o:spid="_x0000_s1026" type="#_x0000_t32" style="position:absolute;margin-left:-4.85pt;margin-top:-.15pt;width:464pt;height: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Sv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i&#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bXUr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6E5486">
        <w:rPr>
          <w:i/>
          <w:color w:val="000000"/>
        </w:rPr>
        <w:t>K.Ļaksa</w:t>
      </w:r>
      <w:proofErr w:type="spellEnd"/>
      <w:r w:rsidRPr="00883F75">
        <w:rPr>
          <w:i/>
          <w:color w:val="000000"/>
        </w:rPr>
        <w:t>)</w:t>
      </w:r>
    </w:p>
    <w:p w14:paraId="02A5F93F" w14:textId="77777777" w:rsidR="00A57F37" w:rsidRDefault="00A57F37" w:rsidP="00A30078">
      <w:pPr>
        <w:jc w:val="center"/>
        <w:rPr>
          <w:i/>
          <w:color w:val="000000"/>
        </w:rPr>
      </w:pPr>
    </w:p>
    <w:p w14:paraId="48D2564D" w14:textId="477AF284" w:rsidR="004B0819" w:rsidRDefault="004B0819" w:rsidP="00A30078">
      <w:pPr>
        <w:jc w:val="center"/>
        <w:rPr>
          <w:color w:val="000000"/>
        </w:rPr>
      </w:pPr>
    </w:p>
    <w:p w14:paraId="19205E66" w14:textId="28C75B26" w:rsidR="002F729C" w:rsidRPr="00883F75" w:rsidRDefault="002F729C" w:rsidP="002F729C">
      <w:pPr>
        <w:jc w:val="both"/>
        <w:rPr>
          <w:bCs/>
          <w:color w:val="000000"/>
        </w:rPr>
      </w:pPr>
      <w:r w:rsidRPr="00883F75">
        <w:rPr>
          <w:color w:val="000000"/>
        </w:rPr>
        <w:t xml:space="preserve">Jautājums izskatīts </w:t>
      </w:r>
      <w:r w:rsidRPr="00883F75">
        <w:rPr>
          <w:bCs/>
          <w:color w:val="000000"/>
        </w:rPr>
        <w:t>Tautsaimniecības un attīstības komitejā 2022.</w:t>
      </w:r>
      <w:r w:rsidR="00071E11">
        <w:rPr>
          <w:bCs/>
          <w:color w:val="000000"/>
        </w:rPr>
        <w:t xml:space="preserve"> </w:t>
      </w:r>
      <w:r w:rsidRPr="00883F75">
        <w:rPr>
          <w:bCs/>
          <w:color w:val="000000"/>
        </w:rPr>
        <w:t xml:space="preserve">gada </w:t>
      </w:r>
      <w:r>
        <w:rPr>
          <w:bCs/>
          <w:color w:val="000000"/>
        </w:rPr>
        <w:t>18. maijā</w:t>
      </w:r>
      <w:r w:rsidRPr="00883F75">
        <w:rPr>
          <w:bCs/>
          <w:color w:val="000000"/>
        </w:rPr>
        <w:t>.</w:t>
      </w:r>
    </w:p>
    <w:p w14:paraId="0F88CCF7" w14:textId="77777777" w:rsidR="004912FB" w:rsidRDefault="002F729C" w:rsidP="002F729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9D22E4C" w14:textId="5DFB5F6D" w:rsidR="002F729C" w:rsidRPr="00883F75" w:rsidRDefault="002F729C" w:rsidP="002F729C">
      <w:pPr>
        <w:jc w:val="both"/>
        <w:rPr>
          <w:bCs/>
          <w:color w:val="000000"/>
        </w:rPr>
      </w:pPr>
      <w:r>
        <w:rPr>
          <w:bCs/>
          <w:color w:val="000000"/>
        </w:rPr>
        <w:t>Balsojums par lēmuma projektu.</w:t>
      </w:r>
    </w:p>
    <w:p w14:paraId="5F46D8C6" w14:textId="77777777" w:rsidR="002F729C" w:rsidRPr="005A049F" w:rsidRDefault="002F729C" w:rsidP="002F729C">
      <w:pPr>
        <w:widowControl w:val="0"/>
        <w:tabs>
          <w:tab w:val="left" w:pos="900"/>
        </w:tabs>
        <w:jc w:val="both"/>
      </w:pPr>
      <w:r w:rsidRPr="00883F75">
        <w:rPr>
          <w:color w:val="000000"/>
        </w:rPr>
        <w:t xml:space="preserve">Atklāti balsojot: </w:t>
      </w:r>
      <w:r>
        <w:t>PAR – 15 (</w:t>
      </w:r>
      <w:r>
        <w:rPr>
          <w:bCs/>
          <w:lang w:eastAsia="et-EE"/>
        </w:rPr>
        <w:t xml:space="preserve">Kristīne Briede, Sarmīte Dude,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Dace Reinika,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2 (</w:t>
      </w:r>
      <w:r>
        <w:rPr>
          <w:bCs/>
          <w:lang w:eastAsia="et-EE"/>
        </w:rPr>
        <w:t xml:space="preserve">Viesturs Reinfelds, Edgars </w:t>
      </w:r>
      <w:proofErr w:type="spellStart"/>
      <w:r>
        <w:rPr>
          <w:bCs/>
          <w:lang w:eastAsia="et-EE"/>
        </w:rPr>
        <w:t>Gaigalis</w:t>
      </w:r>
      <w:proofErr w:type="spellEnd"/>
      <w:r>
        <w:rPr>
          <w:bCs/>
          <w:lang w:eastAsia="et-EE"/>
        </w:rPr>
        <w:t xml:space="preserve">), </w:t>
      </w:r>
      <w:r w:rsidRPr="005A049F">
        <w:t xml:space="preserve">Dobeles novada dome </w:t>
      </w:r>
      <w:r w:rsidRPr="005A049F">
        <w:rPr>
          <w:bCs/>
        </w:rPr>
        <w:t>NOLEMJ</w:t>
      </w:r>
      <w:r w:rsidRPr="005A049F">
        <w:t>:</w:t>
      </w:r>
    </w:p>
    <w:p w14:paraId="3BF7027D" w14:textId="5172858E" w:rsidR="002F729C" w:rsidRPr="00476C71" w:rsidRDefault="002F729C" w:rsidP="00F50745">
      <w:pPr>
        <w:ind w:firstLine="52"/>
        <w:jc w:val="both"/>
        <w:rPr>
          <w:rFonts w:eastAsia="Calibri"/>
          <w:b/>
          <w:bCs/>
          <w:lang w:eastAsia="en-US"/>
        </w:rPr>
      </w:pPr>
      <w:r w:rsidRPr="00883F75">
        <w:rPr>
          <w:b/>
          <w:color w:val="000000"/>
        </w:rPr>
        <w:lastRenderedPageBreak/>
        <w:t>Pieņemt lēmumu</w:t>
      </w:r>
      <w:r w:rsidRPr="00883F75">
        <w:rPr>
          <w:color w:val="000000"/>
        </w:rPr>
        <w:t xml:space="preserve"> </w:t>
      </w:r>
      <w:r w:rsidRPr="00883F75">
        <w:rPr>
          <w:b/>
          <w:color w:val="000000"/>
        </w:rPr>
        <w:t>Nr.</w:t>
      </w:r>
      <w:r>
        <w:rPr>
          <w:b/>
          <w:color w:val="000000"/>
        </w:rPr>
        <w:t xml:space="preserve">242/9 </w:t>
      </w:r>
      <w:r w:rsidRPr="00883F75">
        <w:rPr>
          <w:b/>
          <w:bCs/>
          <w:color w:val="000000"/>
        </w:rPr>
        <w:t>“</w:t>
      </w:r>
      <w:r w:rsidRPr="00031C67">
        <w:rPr>
          <w:rFonts w:eastAsia="Calibri"/>
          <w:b/>
          <w:bCs/>
          <w:lang w:eastAsia="en-US"/>
        </w:rPr>
        <w:t>Par nekustamā īpašuma Brīvības iela 3, Dobelē, Dobeles novadā, atsavināšanu</w:t>
      </w:r>
      <w:r>
        <w:rPr>
          <w:b/>
          <w:bCs/>
        </w:rPr>
        <w:t>’’.</w:t>
      </w:r>
    </w:p>
    <w:p w14:paraId="0E275818" w14:textId="77777777" w:rsidR="002F729C" w:rsidRPr="00883F75" w:rsidRDefault="002F729C" w:rsidP="002F729C">
      <w:pPr>
        <w:jc w:val="both"/>
        <w:rPr>
          <w:color w:val="000000"/>
        </w:rPr>
      </w:pPr>
      <w:r w:rsidRPr="00883F75">
        <w:rPr>
          <w:color w:val="000000"/>
        </w:rPr>
        <w:t>Lēmums pievienots protokolam.</w:t>
      </w:r>
    </w:p>
    <w:p w14:paraId="3F3FA768" w14:textId="41CFC8E4" w:rsidR="00877959" w:rsidRDefault="00877959" w:rsidP="00883F75">
      <w:pPr>
        <w:jc w:val="center"/>
        <w:rPr>
          <w:color w:val="000000"/>
        </w:rPr>
      </w:pPr>
    </w:p>
    <w:p w14:paraId="5B5AA3C0" w14:textId="77777777" w:rsidR="00D56C31" w:rsidRDefault="00D56C31" w:rsidP="00883F75">
      <w:pPr>
        <w:jc w:val="center"/>
        <w:rPr>
          <w:color w:val="000000"/>
        </w:rPr>
      </w:pPr>
    </w:p>
    <w:p w14:paraId="2E78E130" w14:textId="5154DA18" w:rsidR="0090524A" w:rsidRPr="00883F75" w:rsidRDefault="0090524A" w:rsidP="00883F75">
      <w:pPr>
        <w:jc w:val="center"/>
        <w:rPr>
          <w:b/>
          <w:u w:val="single"/>
        </w:rPr>
      </w:pPr>
      <w:r w:rsidRPr="00883F75">
        <w:rPr>
          <w:color w:val="000000"/>
        </w:rPr>
        <w:t>3</w:t>
      </w:r>
      <w:r w:rsidR="00264591" w:rsidRPr="00883F75">
        <w:rPr>
          <w:color w:val="000000"/>
        </w:rPr>
        <w:t>1</w:t>
      </w:r>
      <w:r w:rsidRPr="00883F75">
        <w:rPr>
          <w:color w:val="000000"/>
        </w:rPr>
        <w:t>.§</w:t>
      </w:r>
    </w:p>
    <w:p w14:paraId="10C03F8D" w14:textId="3A52C303" w:rsidR="00031C67" w:rsidRPr="00031C67" w:rsidRDefault="00031C67" w:rsidP="00600977">
      <w:pPr>
        <w:jc w:val="center"/>
        <w:rPr>
          <w:b/>
          <w:bCs/>
        </w:rPr>
      </w:pPr>
      <w:r w:rsidRPr="00031C67">
        <w:rPr>
          <w:rFonts w:eastAsia="Calibri"/>
          <w:b/>
          <w:bCs/>
          <w:lang w:eastAsia="en-US"/>
        </w:rPr>
        <w:t>Par nekustamā īpašuma Zvaigžņu iela 50, Dobelē, Dobeles novadā, atsavināšanu</w:t>
      </w:r>
    </w:p>
    <w:p w14:paraId="11000944" w14:textId="4DCC5C9D" w:rsidR="0090524A" w:rsidRDefault="0090524A" w:rsidP="00C61242">
      <w:pPr>
        <w:jc w:val="center"/>
        <w:rPr>
          <w:i/>
          <w:color w:val="000000"/>
        </w:rPr>
      </w:pPr>
      <w:r w:rsidRPr="00883F75">
        <w:rPr>
          <w:b/>
          <w:noProof/>
          <w:color w:val="000000"/>
        </w:rPr>
        <mc:AlternateContent>
          <mc:Choice Requires="wps">
            <w:drawing>
              <wp:anchor distT="0" distB="0" distL="114300" distR="114300" simplePos="0" relativeHeight="251791360" behindDoc="0" locked="0" layoutInCell="1" allowOverlap="1" wp14:anchorId="0B88BFE7" wp14:editId="1836B79E">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6E5486">
        <w:rPr>
          <w:i/>
          <w:color w:val="000000"/>
        </w:rPr>
        <w:t>K.Ļaksa</w:t>
      </w:r>
      <w:proofErr w:type="spellEnd"/>
      <w:r w:rsidRPr="00883F75">
        <w:rPr>
          <w:i/>
          <w:color w:val="000000"/>
        </w:rPr>
        <w:t>)</w:t>
      </w:r>
    </w:p>
    <w:p w14:paraId="239B68C3" w14:textId="345799E3" w:rsidR="00F30799" w:rsidRDefault="00F30799" w:rsidP="00BA2BCD">
      <w:pPr>
        <w:jc w:val="both"/>
        <w:rPr>
          <w:color w:val="000000"/>
        </w:rPr>
      </w:pPr>
    </w:p>
    <w:p w14:paraId="1FB7758E" w14:textId="77777777" w:rsidR="00A57F37" w:rsidRDefault="00A57F37" w:rsidP="00BA2BCD">
      <w:pPr>
        <w:jc w:val="both"/>
        <w:rPr>
          <w:color w:val="000000"/>
        </w:rPr>
      </w:pPr>
    </w:p>
    <w:p w14:paraId="38B83C9F" w14:textId="03008DAF" w:rsidR="00BA2BCD" w:rsidRPr="00883F75" w:rsidRDefault="00BA2BCD" w:rsidP="00BA2BCD">
      <w:pPr>
        <w:jc w:val="both"/>
        <w:rPr>
          <w:bCs/>
          <w:color w:val="000000"/>
        </w:rPr>
      </w:pPr>
      <w:r w:rsidRPr="00883F75">
        <w:rPr>
          <w:color w:val="000000"/>
        </w:rPr>
        <w:t xml:space="preserve">Jautājums izskatīts </w:t>
      </w:r>
      <w:r w:rsidRPr="00883F75">
        <w:rPr>
          <w:bCs/>
          <w:color w:val="000000"/>
        </w:rPr>
        <w:t>Tautsaimniecības un attīstības komitejā 2022.</w:t>
      </w:r>
      <w:r w:rsidR="00071E11">
        <w:rPr>
          <w:bCs/>
          <w:color w:val="000000"/>
        </w:rPr>
        <w:t xml:space="preserve"> </w:t>
      </w:r>
      <w:r w:rsidRPr="00883F75">
        <w:rPr>
          <w:bCs/>
          <w:color w:val="000000"/>
        </w:rPr>
        <w:t xml:space="preserve">gada </w:t>
      </w:r>
      <w:r w:rsidR="004912FB">
        <w:rPr>
          <w:bCs/>
          <w:color w:val="000000"/>
        </w:rPr>
        <w:t>18. maijā</w:t>
      </w:r>
      <w:r w:rsidRPr="00883F75">
        <w:rPr>
          <w:bCs/>
          <w:color w:val="000000"/>
        </w:rPr>
        <w:t>.</w:t>
      </w:r>
    </w:p>
    <w:p w14:paraId="0EFA6A8B" w14:textId="411C124B" w:rsidR="00BA2BCD" w:rsidRDefault="005A5866" w:rsidP="00BA2BCD">
      <w:pPr>
        <w:jc w:val="both"/>
        <w:rPr>
          <w:bCs/>
          <w:color w:val="000000"/>
        </w:rPr>
      </w:pPr>
      <w:r>
        <w:rPr>
          <w:bCs/>
          <w:color w:val="000000"/>
        </w:rPr>
        <w:t xml:space="preserve">Jautā </w:t>
      </w:r>
      <w:r w:rsidR="004912FB">
        <w:rPr>
          <w:bCs/>
          <w:color w:val="000000"/>
        </w:rPr>
        <w:t>Kristīne Briede</w:t>
      </w:r>
      <w:r>
        <w:rPr>
          <w:bCs/>
          <w:color w:val="000000"/>
        </w:rPr>
        <w:t>.</w:t>
      </w:r>
    </w:p>
    <w:p w14:paraId="03CEE304" w14:textId="0E2BD695" w:rsidR="005A5866" w:rsidRDefault="005A5866" w:rsidP="00BA2BCD">
      <w:pPr>
        <w:jc w:val="both"/>
        <w:rPr>
          <w:bCs/>
          <w:color w:val="000000"/>
        </w:rPr>
      </w:pPr>
      <w:r>
        <w:rPr>
          <w:bCs/>
          <w:color w:val="000000"/>
        </w:rPr>
        <w:t xml:space="preserve">Atbild </w:t>
      </w:r>
      <w:r w:rsidR="004912FB">
        <w:rPr>
          <w:bCs/>
          <w:color w:val="000000"/>
        </w:rPr>
        <w:t xml:space="preserve">Ivars </w:t>
      </w:r>
      <w:proofErr w:type="spellStart"/>
      <w:r w:rsidR="004912FB">
        <w:rPr>
          <w:bCs/>
          <w:color w:val="000000"/>
        </w:rPr>
        <w:t>Gorskis</w:t>
      </w:r>
      <w:proofErr w:type="spellEnd"/>
      <w:r>
        <w:rPr>
          <w:bCs/>
          <w:color w:val="000000"/>
        </w:rPr>
        <w:t>.</w:t>
      </w:r>
    </w:p>
    <w:p w14:paraId="42D3C41B" w14:textId="78016D61" w:rsidR="004912FB" w:rsidRPr="00883F75" w:rsidRDefault="004912FB" w:rsidP="00BA2BCD">
      <w:pPr>
        <w:jc w:val="both"/>
        <w:rPr>
          <w:color w:val="000000"/>
        </w:rPr>
      </w:pPr>
      <w:r>
        <w:rPr>
          <w:bCs/>
          <w:color w:val="000000"/>
        </w:rPr>
        <w:t xml:space="preserve">Izsakās Viesturs Reinfelds, Gunārs </w:t>
      </w:r>
      <w:proofErr w:type="spellStart"/>
      <w:r>
        <w:rPr>
          <w:bCs/>
          <w:color w:val="000000"/>
        </w:rPr>
        <w:t>Kurlovičs</w:t>
      </w:r>
      <w:proofErr w:type="spellEnd"/>
      <w:r>
        <w:rPr>
          <w:bCs/>
          <w:color w:val="000000"/>
        </w:rPr>
        <w:t>.</w:t>
      </w:r>
    </w:p>
    <w:p w14:paraId="37D6149D" w14:textId="77777777" w:rsidR="00BA2BCD" w:rsidRPr="00883F75" w:rsidRDefault="00BA2BCD" w:rsidP="00BA2BCD">
      <w:pPr>
        <w:jc w:val="both"/>
        <w:rPr>
          <w:bCs/>
          <w:color w:val="000000"/>
        </w:rPr>
      </w:pPr>
      <w:r>
        <w:rPr>
          <w:bCs/>
          <w:color w:val="000000"/>
        </w:rPr>
        <w:t>Balsojums par lēmuma projektu.</w:t>
      </w:r>
    </w:p>
    <w:p w14:paraId="6E765D24" w14:textId="77777777" w:rsidR="004912FB" w:rsidRDefault="00BA2BCD" w:rsidP="004912FB">
      <w:r w:rsidRPr="00883F75">
        <w:rPr>
          <w:color w:val="000000"/>
        </w:rPr>
        <w:t>Atklāti</w:t>
      </w:r>
      <w:r w:rsidRPr="00883F75">
        <w:t xml:space="preserve"> balsojot: </w:t>
      </w:r>
      <w:r w:rsidR="004912FB">
        <w:t>PAR – 12 (</w:t>
      </w:r>
      <w:r w:rsidR="004912FB">
        <w:rPr>
          <w:bCs/>
          <w:lang w:eastAsia="et-EE"/>
        </w:rPr>
        <w:t xml:space="preserve">Sarmīte Dude, Ivars </w:t>
      </w:r>
      <w:proofErr w:type="spellStart"/>
      <w:r w:rsidR="004912FB">
        <w:rPr>
          <w:bCs/>
          <w:lang w:eastAsia="et-EE"/>
        </w:rPr>
        <w:t>Gorskis</w:t>
      </w:r>
      <w:proofErr w:type="spellEnd"/>
      <w:r w:rsidR="004912FB">
        <w:rPr>
          <w:bCs/>
          <w:lang w:eastAsia="et-EE"/>
        </w:rPr>
        <w:t xml:space="preserve">, Linda </w:t>
      </w:r>
      <w:proofErr w:type="spellStart"/>
      <w:r w:rsidR="004912FB">
        <w:rPr>
          <w:bCs/>
          <w:lang w:eastAsia="et-EE"/>
        </w:rPr>
        <w:t>Karloviča</w:t>
      </w:r>
      <w:proofErr w:type="spellEnd"/>
      <w:r w:rsidR="004912FB">
        <w:rPr>
          <w:bCs/>
          <w:lang w:eastAsia="et-EE"/>
        </w:rPr>
        <w:t xml:space="preserve">, Edgars Laimiņš, Sintija </w:t>
      </w:r>
      <w:proofErr w:type="spellStart"/>
      <w:r w:rsidR="004912FB">
        <w:rPr>
          <w:bCs/>
          <w:lang w:eastAsia="et-EE"/>
        </w:rPr>
        <w:t>Liekniņa</w:t>
      </w:r>
      <w:proofErr w:type="spellEnd"/>
      <w:r w:rsidR="004912FB">
        <w:rPr>
          <w:bCs/>
          <w:lang w:eastAsia="et-EE"/>
        </w:rPr>
        <w:t xml:space="preserve">, Sanita </w:t>
      </w:r>
      <w:proofErr w:type="spellStart"/>
      <w:r w:rsidR="004912FB">
        <w:rPr>
          <w:bCs/>
          <w:lang w:eastAsia="et-EE"/>
        </w:rPr>
        <w:t>Olševska</w:t>
      </w:r>
      <w:proofErr w:type="spellEnd"/>
      <w:r w:rsidR="004912FB">
        <w:rPr>
          <w:bCs/>
          <w:lang w:eastAsia="et-EE"/>
        </w:rPr>
        <w:t xml:space="preserve">, Andris </w:t>
      </w:r>
      <w:proofErr w:type="spellStart"/>
      <w:r w:rsidR="004912FB">
        <w:rPr>
          <w:bCs/>
          <w:lang w:eastAsia="et-EE"/>
        </w:rPr>
        <w:t>Podvinskis</w:t>
      </w:r>
      <w:proofErr w:type="spellEnd"/>
      <w:r w:rsidR="004912FB">
        <w:rPr>
          <w:bCs/>
          <w:lang w:eastAsia="et-EE"/>
        </w:rPr>
        <w:t xml:space="preserve">, Dace Reinika, Guntis </w:t>
      </w:r>
      <w:proofErr w:type="spellStart"/>
      <w:r w:rsidR="004912FB">
        <w:rPr>
          <w:bCs/>
          <w:lang w:eastAsia="et-EE"/>
        </w:rPr>
        <w:t>Safranovičs</w:t>
      </w:r>
      <w:proofErr w:type="spellEnd"/>
      <w:r w:rsidR="004912FB">
        <w:rPr>
          <w:bCs/>
          <w:lang w:eastAsia="et-EE"/>
        </w:rPr>
        <w:t xml:space="preserve">, Andrejs Spridzāns, Ivars Stanga, Indra </w:t>
      </w:r>
      <w:proofErr w:type="spellStart"/>
      <w:r w:rsidR="004912FB">
        <w:rPr>
          <w:bCs/>
          <w:lang w:eastAsia="et-EE"/>
        </w:rPr>
        <w:t>Špela</w:t>
      </w:r>
      <w:proofErr w:type="spellEnd"/>
      <w:r w:rsidR="004912FB">
        <w:rPr>
          <w:bCs/>
          <w:lang w:eastAsia="et-EE"/>
        </w:rPr>
        <w:t xml:space="preserve">), </w:t>
      </w:r>
      <w:r w:rsidR="004912FB">
        <w:rPr>
          <w:bCs/>
        </w:rPr>
        <w:t>PRET – nav, ATTURAS – 5 (</w:t>
      </w:r>
      <w:r w:rsidR="004912FB">
        <w:rPr>
          <w:bCs/>
          <w:lang w:eastAsia="et-EE"/>
        </w:rPr>
        <w:t>Kristīne Briede, Ainārs Meiers,</w:t>
      </w:r>
      <w:r w:rsidR="004912FB" w:rsidRPr="000965A9">
        <w:rPr>
          <w:bCs/>
          <w:lang w:eastAsia="et-EE"/>
        </w:rPr>
        <w:t xml:space="preserve"> </w:t>
      </w:r>
      <w:r w:rsidR="004912FB">
        <w:rPr>
          <w:bCs/>
          <w:lang w:eastAsia="et-EE"/>
        </w:rPr>
        <w:t xml:space="preserve">Viesturs Reinfelds, Māris Feldmanis, Edgars </w:t>
      </w:r>
      <w:proofErr w:type="spellStart"/>
      <w:r w:rsidR="004912FB">
        <w:rPr>
          <w:bCs/>
          <w:lang w:eastAsia="et-EE"/>
        </w:rPr>
        <w:t>Gaigalis</w:t>
      </w:r>
      <w:proofErr w:type="spellEnd"/>
      <w:r w:rsidR="004912FB">
        <w:rPr>
          <w:bCs/>
          <w:lang w:eastAsia="et-EE"/>
        </w:rPr>
        <w:t xml:space="preserve">), </w:t>
      </w:r>
      <w:r w:rsidR="004912FB" w:rsidRPr="00D91BC7">
        <w:t xml:space="preserve">Dobeles novada dome </w:t>
      </w:r>
      <w:r w:rsidR="004912FB" w:rsidRPr="00D91BC7">
        <w:rPr>
          <w:bCs/>
        </w:rPr>
        <w:t>NOLEMJ</w:t>
      </w:r>
      <w:r w:rsidR="004912FB" w:rsidRPr="00D91BC7">
        <w:t>:</w:t>
      </w:r>
    </w:p>
    <w:p w14:paraId="51636B05" w14:textId="6EDEA53F" w:rsidR="009F3FC1" w:rsidRPr="00476C71" w:rsidRDefault="009F3FC1" w:rsidP="004912FB">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4912FB">
        <w:rPr>
          <w:b/>
          <w:color w:val="000000"/>
        </w:rPr>
        <w:t>243/9</w:t>
      </w:r>
      <w:r w:rsidRPr="00883F75">
        <w:rPr>
          <w:color w:val="000000"/>
        </w:rPr>
        <w:t xml:space="preserve"> </w:t>
      </w:r>
      <w:r w:rsidRPr="00883F75">
        <w:rPr>
          <w:b/>
          <w:bCs/>
          <w:color w:val="000000"/>
        </w:rPr>
        <w:t>“</w:t>
      </w:r>
      <w:r w:rsidR="004912FB" w:rsidRPr="00031C67">
        <w:rPr>
          <w:rFonts w:eastAsia="Calibri"/>
          <w:b/>
          <w:bCs/>
          <w:lang w:eastAsia="en-US"/>
        </w:rPr>
        <w:t>Par nekustamā īpašuma Zvaigžņu iela 50, Dobelē, Dobeles novadā, atsavināšanu</w:t>
      </w:r>
      <w:r>
        <w:rPr>
          <w:b/>
          <w:bCs/>
        </w:rPr>
        <w:t>’’.</w:t>
      </w:r>
    </w:p>
    <w:p w14:paraId="05EE3BC7" w14:textId="77D7E9F9" w:rsidR="00327DD5" w:rsidRDefault="00C108CE" w:rsidP="00C108CE">
      <w:pPr>
        <w:tabs>
          <w:tab w:val="left" w:pos="-24212"/>
        </w:tabs>
        <w:jc w:val="both"/>
        <w:rPr>
          <w:color w:val="000000"/>
        </w:rPr>
      </w:pPr>
      <w:r>
        <w:rPr>
          <w:b/>
        </w:rPr>
        <w:t xml:space="preserve"> </w:t>
      </w:r>
      <w:r w:rsidR="00723D87" w:rsidRPr="00883F75">
        <w:rPr>
          <w:color w:val="000000"/>
        </w:rPr>
        <w:t>Lēmums pievienots protokolam.</w:t>
      </w:r>
    </w:p>
    <w:p w14:paraId="3137F330" w14:textId="77777777" w:rsidR="007F137B" w:rsidRPr="00883F75" w:rsidRDefault="007F137B" w:rsidP="00C108CE">
      <w:pPr>
        <w:tabs>
          <w:tab w:val="left" w:pos="-24212"/>
        </w:tabs>
        <w:jc w:val="both"/>
        <w:rPr>
          <w:color w:val="000000"/>
        </w:rPr>
      </w:pPr>
    </w:p>
    <w:p w14:paraId="0EEFF665" w14:textId="77777777" w:rsidR="00D56C31" w:rsidRDefault="00D56C31" w:rsidP="00883F75">
      <w:pPr>
        <w:jc w:val="center"/>
        <w:rPr>
          <w:color w:val="000000"/>
        </w:rPr>
      </w:pPr>
    </w:p>
    <w:p w14:paraId="340D032D" w14:textId="424FEAD0" w:rsidR="0090524A" w:rsidRPr="00883F75" w:rsidRDefault="0090524A" w:rsidP="00883F75">
      <w:pPr>
        <w:jc w:val="center"/>
        <w:rPr>
          <w:b/>
          <w:u w:val="single"/>
        </w:rPr>
      </w:pPr>
      <w:r w:rsidRPr="00883F75">
        <w:rPr>
          <w:color w:val="000000"/>
        </w:rPr>
        <w:t>3</w:t>
      </w:r>
      <w:r w:rsidR="00264591" w:rsidRPr="00883F75">
        <w:rPr>
          <w:color w:val="000000"/>
        </w:rPr>
        <w:t>2</w:t>
      </w:r>
      <w:r w:rsidRPr="00883F75">
        <w:rPr>
          <w:color w:val="000000"/>
        </w:rPr>
        <w:t>.§</w:t>
      </w:r>
    </w:p>
    <w:p w14:paraId="0684558F" w14:textId="67250D6E" w:rsidR="00031C67" w:rsidRPr="00031C67" w:rsidRDefault="00031C67" w:rsidP="00883F75">
      <w:pPr>
        <w:jc w:val="center"/>
        <w:rPr>
          <w:b/>
          <w:bCs/>
        </w:rPr>
      </w:pPr>
      <w:bookmarkStart w:id="45" w:name="_Hlk105159659"/>
      <w:r w:rsidRPr="00031C67">
        <w:rPr>
          <w:rFonts w:eastAsia="Calibri"/>
          <w:b/>
          <w:bCs/>
          <w:lang w:eastAsia="en-US"/>
        </w:rPr>
        <w:t>Par nekustamā īpašuma „Ātras”, Annenieku pagastā, Dobeles novadā, atsavināšanu</w:t>
      </w:r>
    </w:p>
    <w:bookmarkEnd w:id="45"/>
    <w:p w14:paraId="71115C69" w14:textId="5C259C21" w:rsidR="00662F37"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3408" behindDoc="0" locked="0" layoutInCell="1" allowOverlap="1" wp14:anchorId="062EF2CE" wp14:editId="52258A79">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00662F37" w:rsidRPr="00883F75">
        <w:rPr>
          <w:i/>
          <w:color w:val="000000"/>
        </w:rPr>
        <w:t>)</w:t>
      </w:r>
    </w:p>
    <w:p w14:paraId="29E38C22" w14:textId="77777777" w:rsidR="00A57F37" w:rsidRDefault="00A57F37" w:rsidP="00883F75">
      <w:pPr>
        <w:jc w:val="center"/>
        <w:rPr>
          <w:i/>
          <w:color w:val="000000"/>
        </w:rPr>
      </w:pPr>
    </w:p>
    <w:p w14:paraId="062A8291" w14:textId="77777777" w:rsidR="00D56C31" w:rsidRDefault="00D56C31" w:rsidP="00883F75">
      <w:pPr>
        <w:jc w:val="center"/>
        <w:rPr>
          <w:i/>
          <w:color w:val="000000"/>
        </w:rPr>
      </w:pPr>
    </w:p>
    <w:p w14:paraId="6E4136AA" w14:textId="474833FD" w:rsidR="005A5866" w:rsidRPr="00883F75" w:rsidRDefault="005A5866" w:rsidP="005A5866">
      <w:pPr>
        <w:jc w:val="both"/>
        <w:rPr>
          <w:bCs/>
          <w:color w:val="000000"/>
        </w:rPr>
      </w:pPr>
      <w:r w:rsidRPr="00883F75">
        <w:rPr>
          <w:color w:val="000000"/>
        </w:rPr>
        <w:t xml:space="preserve">Jautājums izskatīts </w:t>
      </w:r>
      <w:r w:rsidRPr="00883F75">
        <w:rPr>
          <w:bCs/>
          <w:color w:val="000000"/>
        </w:rPr>
        <w:t>Tautsaimniecības un attīstības komitejā 2022.</w:t>
      </w:r>
      <w:r w:rsidR="00071E11">
        <w:rPr>
          <w:bCs/>
          <w:color w:val="000000"/>
        </w:rPr>
        <w:t xml:space="preserve"> </w:t>
      </w:r>
      <w:r w:rsidRPr="00883F75">
        <w:rPr>
          <w:bCs/>
          <w:color w:val="000000"/>
        </w:rPr>
        <w:t xml:space="preserve">gada </w:t>
      </w:r>
      <w:r w:rsidR="00C72C8A">
        <w:rPr>
          <w:bCs/>
          <w:color w:val="000000"/>
        </w:rPr>
        <w:t>18. maijā</w:t>
      </w:r>
      <w:r w:rsidRPr="00883F75">
        <w:rPr>
          <w:bCs/>
          <w:color w:val="000000"/>
        </w:rPr>
        <w:t>.</w:t>
      </w:r>
    </w:p>
    <w:p w14:paraId="56DB065A" w14:textId="01E8A5A2" w:rsidR="005A5866" w:rsidRDefault="00C72C8A" w:rsidP="005A5866">
      <w:pPr>
        <w:jc w:val="both"/>
        <w:rPr>
          <w:bCs/>
          <w:color w:val="000000"/>
        </w:rPr>
      </w:pPr>
      <w:r>
        <w:rPr>
          <w:bCs/>
          <w:color w:val="000000"/>
        </w:rPr>
        <w:t>Jautā Viesturs Reinfelds.</w:t>
      </w:r>
    </w:p>
    <w:p w14:paraId="5526F032" w14:textId="592822FA" w:rsidR="00C72C8A" w:rsidRDefault="00C72C8A" w:rsidP="005A5866">
      <w:pPr>
        <w:jc w:val="both"/>
        <w:rPr>
          <w:bCs/>
          <w:color w:val="000000"/>
        </w:rPr>
      </w:pPr>
      <w:r>
        <w:rPr>
          <w:bCs/>
          <w:color w:val="000000"/>
        </w:rPr>
        <w:t xml:space="preserve">Atbild Ivars </w:t>
      </w:r>
      <w:proofErr w:type="spellStart"/>
      <w:r>
        <w:rPr>
          <w:bCs/>
          <w:color w:val="000000"/>
        </w:rPr>
        <w:t>Gorskis</w:t>
      </w:r>
      <w:proofErr w:type="spellEnd"/>
      <w:r>
        <w:rPr>
          <w:bCs/>
          <w:color w:val="000000"/>
        </w:rPr>
        <w:t>.</w:t>
      </w:r>
    </w:p>
    <w:p w14:paraId="73D2B3F3" w14:textId="614FADD4" w:rsidR="00C72C8A" w:rsidRDefault="00C72C8A" w:rsidP="005A5866">
      <w:pPr>
        <w:jc w:val="both"/>
        <w:rPr>
          <w:bCs/>
          <w:color w:val="000000"/>
        </w:rPr>
      </w:pPr>
      <w:r>
        <w:rPr>
          <w:bCs/>
          <w:color w:val="000000"/>
        </w:rPr>
        <w:t xml:space="preserve">Izsakās Kaspars Ļaksa, Gunārs </w:t>
      </w:r>
      <w:proofErr w:type="spellStart"/>
      <w:r>
        <w:rPr>
          <w:bCs/>
          <w:color w:val="000000"/>
        </w:rPr>
        <w:t>Kurlovičs</w:t>
      </w:r>
      <w:proofErr w:type="spellEnd"/>
      <w:r>
        <w:rPr>
          <w:bCs/>
          <w:color w:val="000000"/>
        </w:rPr>
        <w:t>, Edgars Laimiņš.</w:t>
      </w:r>
    </w:p>
    <w:p w14:paraId="48CC863E" w14:textId="6AE6DE1D" w:rsidR="00C72C8A" w:rsidRDefault="00C72C8A" w:rsidP="005A5866">
      <w:pPr>
        <w:jc w:val="both"/>
        <w:rPr>
          <w:bCs/>
          <w:color w:val="000000"/>
        </w:rPr>
      </w:pPr>
      <w:r>
        <w:rPr>
          <w:bCs/>
          <w:color w:val="000000"/>
        </w:rPr>
        <w:t>Jautā Ainārs Meiers.</w:t>
      </w:r>
    </w:p>
    <w:p w14:paraId="35E3FD3D" w14:textId="6D0900A9" w:rsidR="00C72C8A" w:rsidRDefault="00C72C8A" w:rsidP="005A5866">
      <w:pPr>
        <w:jc w:val="both"/>
        <w:rPr>
          <w:bCs/>
          <w:color w:val="000000"/>
        </w:rPr>
      </w:pPr>
      <w:r>
        <w:rPr>
          <w:bCs/>
          <w:color w:val="000000"/>
        </w:rPr>
        <w:t xml:space="preserve">Atbild Ivars </w:t>
      </w:r>
      <w:proofErr w:type="spellStart"/>
      <w:r>
        <w:rPr>
          <w:bCs/>
          <w:color w:val="000000"/>
        </w:rPr>
        <w:t>Gorskis</w:t>
      </w:r>
      <w:proofErr w:type="spellEnd"/>
      <w:r>
        <w:rPr>
          <w:bCs/>
          <w:color w:val="000000"/>
        </w:rPr>
        <w:t>.</w:t>
      </w:r>
    </w:p>
    <w:p w14:paraId="0D6B3D92" w14:textId="06EFA4E1" w:rsidR="00C72C8A" w:rsidRDefault="00C72C8A" w:rsidP="005A5866">
      <w:pPr>
        <w:jc w:val="both"/>
        <w:rPr>
          <w:bCs/>
          <w:color w:val="000000"/>
        </w:rPr>
      </w:pPr>
      <w:r>
        <w:rPr>
          <w:bCs/>
          <w:color w:val="000000"/>
        </w:rPr>
        <w:t>Viesturs Reinfelds izsaka priekšlikumu pārcelt 4. punktu kā 1. punktu.</w:t>
      </w:r>
    </w:p>
    <w:p w14:paraId="3294FBD8" w14:textId="3E343A75" w:rsidR="008A31B7" w:rsidRDefault="008A31B7" w:rsidP="005A5866">
      <w:pPr>
        <w:jc w:val="both"/>
        <w:rPr>
          <w:bCs/>
          <w:color w:val="000000"/>
        </w:rPr>
      </w:pPr>
      <w:r>
        <w:rPr>
          <w:bCs/>
          <w:color w:val="000000"/>
        </w:rPr>
        <w:t xml:space="preserve">Izsakās Linda </w:t>
      </w:r>
      <w:proofErr w:type="spellStart"/>
      <w:r>
        <w:rPr>
          <w:bCs/>
          <w:color w:val="000000"/>
        </w:rPr>
        <w:t>Karloviča</w:t>
      </w:r>
      <w:proofErr w:type="spellEnd"/>
      <w:r>
        <w:rPr>
          <w:bCs/>
          <w:color w:val="000000"/>
        </w:rPr>
        <w:t xml:space="preserve">, Edgars </w:t>
      </w:r>
      <w:proofErr w:type="spellStart"/>
      <w:r>
        <w:rPr>
          <w:bCs/>
          <w:color w:val="000000"/>
        </w:rPr>
        <w:t>Gaigalis</w:t>
      </w:r>
      <w:proofErr w:type="spellEnd"/>
      <w:r>
        <w:rPr>
          <w:bCs/>
          <w:color w:val="000000"/>
        </w:rPr>
        <w:t xml:space="preserve">, Kristīne Briede, Guntis </w:t>
      </w:r>
      <w:proofErr w:type="spellStart"/>
      <w:r>
        <w:rPr>
          <w:bCs/>
          <w:color w:val="000000"/>
        </w:rPr>
        <w:t>Safranovičs</w:t>
      </w:r>
      <w:proofErr w:type="spellEnd"/>
      <w:r>
        <w:rPr>
          <w:bCs/>
          <w:color w:val="000000"/>
        </w:rPr>
        <w:t xml:space="preserve">, Ivars </w:t>
      </w:r>
      <w:proofErr w:type="spellStart"/>
      <w:r>
        <w:rPr>
          <w:bCs/>
          <w:color w:val="000000"/>
        </w:rPr>
        <w:t>Gorskis</w:t>
      </w:r>
      <w:proofErr w:type="spellEnd"/>
      <w:r>
        <w:rPr>
          <w:bCs/>
          <w:color w:val="000000"/>
        </w:rPr>
        <w:t xml:space="preserve">, Aiva </w:t>
      </w:r>
      <w:proofErr w:type="spellStart"/>
      <w:r>
        <w:rPr>
          <w:bCs/>
          <w:color w:val="000000"/>
        </w:rPr>
        <w:t>Pole-Grinšpone</w:t>
      </w:r>
      <w:proofErr w:type="spellEnd"/>
      <w:r>
        <w:rPr>
          <w:bCs/>
          <w:color w:val="000000"/>
        </w:rPr>
        <w:t>.</w:t>
      </w:r>
    </w:p>
    <w:p w14:paraId="74B36488" w14:textId="427D9F05" w:rsidR="008A31B7" w:rsidRPr="00883F75" w:rsidRDefault="008A31B7" w:rsidP="005A5866">
      <w:pPr>
        <w:jc w:val="both"/>
        <w:rPr>
          <w:color w:val="000000"/>
        </w:rPr>
      </w:pPr>
      <w:r>
        <w:rPr>
          <w:bCs/>
          <w:color w:val="000000"/>
        </w:rPr>
        <w:t>Deputāti neatbalsta izteikto Viestura Reinfelda priekšlikumu.</w:t>
      </w:r>
    </w:p>
    <w:p w14:paraId="2B8F886F" w14:textId="77777777" w:rsidR="005A5866" w:rsidRPr="00883F75" w:rsidRDefault="005A5866" w:rsidP="005A5866">
      <w:pPr>
        <w:jc w:val="both"/>
        <w:rPr>
          <w:bCs/>
          <w:color w:val="000000"/>
        </w:rPr>
      </w:pPr>
      <w:r>
        <w:rPr>
          <w:bCs/>
          <w:color w:val="000000"/>
        </w:rPr>
        <w:t>Balsojums par lēmuma projektu.</w:t>
      </w:r>
    </w:p>
    <w:p w14:paraId="02C04AF0" w14:textId="77777777" w:rsidR="00683F50" w:rsidRDefault="005A5866" w:rsidP="00683F50">
      <w:pPr>
        <w:jc w:val="both"/>
      </w:pPr>
      <w:r w:rsidRPr="00883F75">
        <w:rPr>
          <w:color w:val="000000"/>
        </w:rPr>
        <w:t>Atklāti</w:t>
      </w:r>
      <w:r w:rsidRPr="00883F75">
        <w:t xml:space="preserve"> balsojot: </w:t>
      </w:r>
      <w:r w:rsidR="00683F50">
        <w:t>PAR – 11 (</w:t>
      </w:r>
      <w:r w:rsidR="00683F50">
        <w:rPr>
          <w:bCs/>
          <w:lang w:eastAsia="et-EE"/>
        </w:rPr>
        <w:t xml:space="preserve">Sarmīte Dude, Ivars </w:t>
      </w:r>
      <w:proofErr w:type="spellStart"/>
      <w:r w:rsidR="00683F50">
        <w:rPr>
          <w:bCs/>
          <w:lang w:eastAsia="et-EE"/>
        </w:rPr>
        <w:t>Gorskis</w:t>
      </w:r>
      <w:proofErr w:type="spellEnd"/>
      <w:r w:rsidR="00683F50">
        <w:rPr>
          <w:bCs/>
          <w:lang w:eastAsia="et-EE"/>
        </w:rPr>
        <w:t xml:space="preserve">, Linda </w:t>
      </w:r>
      <w:proofErr w:type="spellStart"/>
      <w:r w:rsidR="00683F50">
        <w:rPr>
          <w:bCs/>
          <w:lang w:eastAsia="et-EE"/>
        </w:rPr>
        <w:t>Karloviča</w:t>
      </w:r>
      <w:proofErr w:type="spellEnd"/>
      <w:r w:rsidR="00683F50">
        <w:rPr>
          <w:bCs/>
          <w:lang w:eastAsia="et-EE"/>
        </w:rPr>
        <w:t xml:space="preserve">, Edgars Laimiņš, Sintija </w:t>
      </w:r>
      <w:proofErr w:type="spellStart"/>
      <w:r w:rsidR="00683F50">
        <w:rPr>
          <w:bCs/>
          <w:lang w:eastAsia="et-EE"/>
        </w:rPr>
        <w:t>Liekniņa</w:t>
      </w:r>
      <w:proofErr w:type="spellEnd"/>
      <w:r w:rsidR="00683F50">
        <w:rPr>
          <w:bCs/>
          <w:lang w:eastAsia="et-EE"/>
        </w:rPr>
        <w:t xml:space="preserve">, Sanita </w:t>
      </w:r>
      <w:proofErr w:type="spellStart"/>
      <w:r w:rsidR="00683F50">
        <w:rPr>
          <w:bCs/>
          <w:lang w:eastAsia="et-EE"/>
        </w:rPr>
        <w:t>Olševska</w:t>
      </w:r>
      <w:proofErr w:type="spellEnd"/>
      <w:r w:rsidR="00683F50">
        <w:rPr>
          <w:bCs/>
          <w:lang w:eastAsia="et-EE"/>
        </w:rPr>
        <w:t xml:space="preserve">, Dace Reinika, Guntis </w:t>
      </w:r>
      <w:proofErr w:type="spellStart"/>
      <w:r w:rsidR="00683F50">
        <w:rPr>
          <w:bCs/>
          <w:lang w:eastAsia="et-EE"/>
        </w:rPr>
        <w:t>Safranovičs</w:t>
      </w:r>
      <w:proofErr w:type="spellEnd"/>
      <w:r w:rsidR="00683F50">
        <w:rPr>
          <w:bCs/>
          <w:lang w:eastAsia="et-EE"/>
        </w:rPr>
        <w:t xml:space="preserve">, Andrejs Spridzāns, Ivars Stanga, Indra </w:t>
      </w:r>
      <w:proofErr w:type="spellStart"/>
      <w:r w:rsidR="00683F50">
        <w:rPr>
          <w:bCs/>
          <w:lang w:eastAsia="et-EE"/>
        </w:rPr>
        <w:t>Špela</w:t>
      </w:r>
      <w:proofErr w:type="spellEnd"/>
      <w:r w:rsidR="00683F50">
        <w:rPr>
          <w:bCs/>
          <w:lang w:eastAsia="et-EE"/>
        </w:rPr>
        <w:t xml:space="preserve">), </w:t>
      </w:r>
      <w:r w:rsidR="00683F50">
        <w:rPr>
          <w:bCs/>
        </w:rPr>
        <w:t>PRET – 4 (Kristīne Briede, Viesturs Reinfelds, Ainārs Meiers, Māris Feldmanis), ATTURAS – 2 (</w:t>
      </w:r>
      <w:r w:rsidR="00683F50">
        <w:rPr>
          <w:bCs/>
          <w:lang w:eastAsia="et-EE"/>
        </w:rPr>
        <w:t xml:space="preserve">Andris </w:t>
      </w:r>
      <w:proofErr w:type="spellStart"/>
      <w:r w:rsidR="00683F50">
        <w:rPr>
          <w:bCs/>
          <w:lang w:eastAsia="et-EE"/>
        </w:rPr>
        <w:t>Podvinskis</w:t>
      </w:r>
      <w:proofErr w:type="spellEnd"/>
      <w:r w:rsidR="00683F50">
        <w:rPr>
          <w:bCs/>
          <w:lang w:eastAsia="et-EE"/>
        </w:rPr>
        <w:t xml:space="preserve">, Edgars </w:t>
      </w:r>
      <w:proofErr w:type="spellStart"/>
      <w:r w:rsidR="00683F50">
        <w:rPr>
          <w:bCs/>
          <w:lang w:eastAsia="et-EE"/>
        </w:rPr>
        <w:t>Gaigalis</w:t>
      </w:r>
      <w:proofErr w:type="spellEnd"/>
      <w:r w:rsidR="00683F50">
        <w:rPr>
          <w:bCs/>
          <w:lang w:eastAsia="et-EE"/>
        </w:rPr>
        <w:t xml:space="preserve">), </w:t>
      </w:r>
      <w:r w:rsidR="00683F50" w:rsidRPr="007D6115">
        <w:t>Dobeles novada dome NOLEMJ:</w:t>
      </w:r>
    </w:p>
    <w:p w14:paraId="7AF93AEE" w14:textId="44171F3B" w:rsidR="007F137B" w:rsidRDefault="007F137B" w:rsidP="00D4363C">
      <w:pPr>
        <w:jc w:val="both"/>
        <w:rPr>
          <w:b/>
          <w:bCs/>
        </w:rPr>
      </w:pPr>
      <w:r w:rsidRPr="00883F75">
        <w:rPr>
          <w:b/>
          <w:color w:val="000000"/>
        </w:rPr>
        <w:t>Pieņemt lēmumu</w:t>
      </w:r>
      <w:r w:rsidRPr="00883F75">
        <w:rPr>
          <w:color w:val="000000"/>
        </w:rPr>
        <w:t xml:space="preserve"> </w:t>
      </w:r>
      <w:r w:rsidRPr="00883F75">
        <w:rPr>
          <w:b/>
          <w:color w:val="000000"/>
        </w:rPr>
        <w:t>Nr.</w:t>
      </w:r>
      <w:r w:rsidR="00D4363C">
        <w:rPr>
          <w:b/>
          <w:color w:val="000000"/>
        </w:rPr>
        <w:t>244/9</w:t>
      </w:r>
      <w:r w:rsidRPr="00883F75">
        <w:rPr>
          <w:color w:val="000000"/>
        </w:rPr>
        <w:t xml:space="preserve"> </w:t>
      </w:r>
      <w:r w:rsidRPr="00883F75">
        <w:rPr>
          <w:b/>
          <w:bCs/>
          <w:color w:val="000000"/>
        </w:rPr>
        <w:t>“</w:t>
      </w:r>
      <w:r w:rsidR="00D4363C" w:rsidRPr="00031C67">
        <w:rPr>
          <w:rFonts w:eastAsia="Calibri"/>
          <w:b/>
          <w:bCs/>
          <w:lang w:eastAsia="en-US"/>
        </w:rPr>
        <w:t>Par nekustamā īpašuma „Ātras”, Annenieku pagastā, Dobeles novadā, atsavināšanu</w:t>
      </w:r>
      <w:r>
        <w:rPr>
          <w:b/>
          <w:bCs/>
        </w:rPr>
        <w:t>’’.</w:t>
      </w:r>
    </w:p>
    <w:p w14:paraId="596F8F00" w14:textId="77777777" w:rsidR="007F137B" w:rsidRDefault="007F137B" w:rsidP="007F137B">
      <w:pPr>
        <w:tabs>
          <w:tab w:val="left" w:pos="-24212"/>
        </w:tabs>
        <w:jc w:val="both"/>
        <w:rPr>
          <w:color w:val="000000"/>
        </w:rPr>
      </w:pPr>
      <w:r w:rsidRPr="00883F75">
        <w:rPr>
          <w:color w:val="000000"/>
        </w:rPr>
        <w:t>Lēmums pievienots protokolam.</w:t>
      </w:r>
    </w:p>
    <w:p w14:paraId="1BBF289E" w14:textId="1983CEA5" w:rsidR="00877959" w:rsidRDefault="00877959" w:rsidP="00883F75">
      <w:pPr>
        <w:ind w:left="3600" w:firstLine="720"/>
        <w:rPr>
          <w:color w:val="000000"/>
        </w:rPr>
      </w:pPr>
    </w:p>
    <w:p w14:paraId="709B3EB2" w14:textId="77777777" w:rsidR="00A57F37" w:rsidRDefault="00A57F37" w:rsidP="00883F75">
      <w:pPr>
        <w:ind w:left="3600" w:firstLine="720"/>
        <w:rPr>
          <w:color w:val="000000"/>
        </w:rPr>
      </w:pPr>
    </w:p>
    <w:p w14:paraId="22AAA3DD" w14:textId="77777777" w:rsidR="00877959" w:rsidRDefault="00877959" w:rsidP="00883F75">
      <w:pPr>
        <w:ind w:left="3600" w:firstLine="720"/>
        <w:rPr>
          <w:color w:val="000000"/>
        </w:rPr>
      </w:pPr>
    </w:p>
    <w:p w14:paraId="19ACB56B" w14:textId="2806840C" w:rsidR="00877959" w:rsidRDefault="00D4363C" w:rsidP="00D4363C">
      <w:pPr>
        <w:rPr>
          <w:color w:val="000000"/>
        </w:rPr>
      </w:pPr>
      <w:r>
        <w:rPr>
          <w:color w:val="000000"/>
        </w:rPr>
        <w:lastRenderedPageBreak/>
        <w:t xml:space="preserve">Ivars </w:t>
      </w:r>
      <w:proofErr w:type="spellStart"/>
      <w:r>
        <w:rPr>
          <w:color w:val="000000"/>
        </w:rPr>
        <w:t>Gorskis</w:t>
      </w:r>
      <w:proofErr w:type="spellEnd"/>
      <w:r>
        <w:rPr>
          <w:color w:val="000000"/>
        </w:rPr>
        <w:t xml:space="preserve"> plkst.15:30 pasludina 10 minūšu pārtraukumu.</w:t>
      </w:r>
    </w:p>
    <w:p w14:paraId="1D049302" w14:textId="00A6407A" w:rsidR="00FC56E3" w:rsidRDefault="00FC56E3" w:rsidP="00D4363C">
      <w:pPr>
        <w:rPr>
          <w:color w:val="000000"/>
        </w:rPr>
      </w:pPr>
      <w:r>
        <w:rPr>
          <w:color w:val="000000"/>
        </w:rPr>
        <w:t xml:space="preserve">Plkst.15:40 tiek atsākta domes sēde, kuru vada novada domes </w:t>
      </w:r>
      <w:proofErr w:type="spellStart"/>
      <w:r>
        <w:rPr>
          <w:color w:val="000000"/>
        </w:rPr>
        <w:t>priekššedētāja</w:t>
      </w:r>
      <w:proofErr w:type="spellEnd"/>
      <w:r>
        <w:rPr>
          <w:color w:val="000000"/>
        </w:rPr>
        <w:t xml:space="preserve"> vietnieks Guntis </w:t>
      </w:r>
      <w:proofErr w:type="spellStart"/>
      <w:r>
        <w:rPr>
          <w:color w:val="000000"/>
        </w:rPr>
        <w:t>Safranovičs</w:t>
      </w:r>
      <w:proofErr w:type="spellEnd"/>
      <w:r>
        <w:rPr>
          <w:color w:val="000000"/>
        </w:rPr>
        <w:t>.</w:t>
      </w:r>
    </w:p>
    <w:p w14:paraId="4F9A3F06" w14:textId="341872B4" w:rsidR="00FC56E3" w:rsidRDefault="00FC56E3" w:rsidP="00D4363C">
      <w:pPr>
        <w:rPr>
          <w:color w:val="000000"/>
        </w:rPr>
      </w:pPr>
      <w:r>
        <w:rPr>
          <w:color w:val="000000"/>
        </w:rPr>
        <w:t xml:space="preserve">Notiek reģistrēšanas balsošanas sistēmā. </w:t>
      </w:r>
    </w:p>
    <w:p w14:paraId="28F53F7B" w14:textId="485508E4" w:rsidR="00FC56E3" w:rsidRDefault="00FC56E3" w:rsidP="00D4363C">
      <w:pPr>
        <w:rPr>
          <w:color w:val="000000"/>
        </w:rPr>
      </w:pPr>
      <w:r>
        <w:rPr>
          <w:color w:val="000000"/>
        </w:rPr>
        <w:t xml:space="preserve">Sēdē ģimenes apstākļu dēļ nepiedalās Ivars </w:t>
      </w:r>
      <w:proofErr w:type="spellStart"/>
      <w:r>
        <w:rPr>
          <w:color w:val="000000"/>
        </w:rPr>
        <w:t>Gorskis</w:t>
      </w:r>
      <w:proofErr w:type="spellEnd"/>
      <w:r>
        <w:rPr>
          <w:color w:val="000000"/>
        </w:rPr>
        <w:t>.</w:t>
      </w:r>
    </w:p>
    <w:p w14:paraId="6CA23D07" w14:textId="77777777" w:rsidR="00877959" w:rsidRDefault="00877959" w:rsidP="00883F75">
      <w:pPr>
        <w:ind w:left="3600" w:firstLine="720"/>
        <w:rPr>
          <w:color w:val="000000"/>
        </w:rPr>
      </w:pPr>
    </w:p>
    <w:p w14:paraId="1A57137C" w14:textId="77777777" w:rsidR="00877959" w:rsidRDefault="00877959" w:rsidP="00883F75">
      <w:pPr>
        <w:ind w:left="3600" w:firstLine="720"/>
        <w:rPr>
          <w:color w:val="000000"/>
        </w:rPr>
      </w:pPr>
    </w:p>
    <w:p w14:paraId="3F8D0E1A" w14:textId="77777777" w:rsidR="00877959" w:rsidRDefault="00877959" w:rsidP="00883F75">
      <w:pPr>
        <w:ind w:left="3600" w:firstLine="720"/>
        <w:rPr>
          <w:color w:val="000000"/>
        </w:rPr>
      </w:pPr>
    </w:p>
    <w:p w14:paraId="37856A66" w14:textId="1993360B" w:rsidR="0090524A" w:rsidRPr="00883F75" w:rsidRDefault="0090524A" w:rsidP="00883F75">
      <w:pPr>
        <w:ind w:left="3600" w:firstLine="720"/>
        <w:rPr>
          <w:b/>
          <w:u w:val="single"/>
        </w:rPr>
      </w:pPr>
      <w:r w:rsidRPr="00883F75">
        <w:rPr>
          <w:color w:val="000000"/>
        </w:rPr>
        <w:t>3</w:t>
      </w:r>
      <w:r w:rsidR="00264591" w:rsidRPr="00883F75">
        <w:rPr>
          <w:color w:val="000000"/>
        </w:rPr>
        <w:t>3</w:t>
      </w:r>
      <w:r w:rsidRPr="00883F75">
        <w:rPr>
          <w:color w:val="000000"/>
        </w:rPr>
        <w:t>.§</w:t>
      </w:r>
    </w:p>
    <w:p w14:paraId="70D4747B" w14:textId="0F29D4B3" w:rsidR="00F07AD9" w:rsidRPr="00F07AD9" w:rsidRDefault="00F07AD9" w:rsidP="00883F75">
      <w:pPr>
        <w:jc w:val="center"/>
        <w:rPr>
          <w:b/>
        </w:rPr>
      </w:pPr>
      <w:bookmarkStart w:id="46" w:name="_Hlk105160395"/>
      <w:r w:rsidRPr="00F07AD9">
        <w:rPr>
          <w:rFonts w:eastAsia="Calibri"/>
          <w:b/>
          <w:lang w:eastAsia="en-US"/>
        </w:rPr>
        <w:t>Par lauksaimniecībā izmantojamās zemes „Akači”, Krimūnu pagastā, Dobeles novadā, atsavināšanu izsolē</w:t>
      </w:r>
    </w:p>
    <w:bookmarkEnd w:id="46"/>
    <w:p w14:paraId="4D3C64F6" w14:textId="0E4B482F" w:rsidR="0090524A"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5456" behindDoc="0" locked="0" layoutInCell="1" allowOverlap="1" wp14:anchorId="053E224C" wp14:editId="3BB66506">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48097555" w14:textId="0EC119B2" w:rsidR="00A63EAE" w:rsidRDefault="00A63EAE" w:rsidP="00883F75">
      <w:pPr>
        <w:jc w:val="center"/>
        <w:rPr>
          <w:i/>
          <w:color w:val="000000"/>
        </w:rPr>
      </w:pPr>
    </w:p>
    <w:p w14:paraId="21036BDA" w14:textId="77777777" w:rsidR="00A57F37" w:rsidRDefault="00A57F37" w:rsidP="00883F75">
      <w:pPr>
        <w:jc w:val="center"/>
        <w:rPr>
          <w:i/>
          <w:color w:val="000000"/>
        </w:rPr>
      </w:pPr>
    </w:p>
    <w:p w14:paraId="3ACDA6EB" w14:textId="37FF3A58" w:rsidR="00DA7BE7" w:rsidRPr="00883F75" w:rsidRDefault="00DA7BE7" w:rsidP="00DA7BE7">
      <w:pPr>
        <w:jc w:val="both"/>
        <w:rPr>
          <w:bCs/>
          <w:color w:val="000000"/>
        </w:rPr>
      </w:pPr>
      <w:r w:rsidRPr="00883F75">
        <w:rPr>
          <w:color w:val="000000"/>
        </w:rPr>
        <w:t xml:space="preserve">Jautājums izskatīts </w:t>
      </w:r>
      <w:r w:rsidRPr="00883F75">
        <w:rPr>
          <w:bCs/>
          <w:color w:val="000000"/>
        </w:rPr>
        <w:t>Tautsaimniecības un attīstības komitejā 2022.</w:t>
      </w:r>
      <w:r w:rsidR="00071E11">
        <w:rPr>
          <w:bCs/>
          <w:color w:val="000000"/>
        </w:rPr>
        <w:t xml:space="preserve"> </w:t>
      </w:r>
      <w:r w:rsidRPr="00883F75">
        <w:rPr>
          <w:bCs/>
          <w:color w:val="000000"/>
        </w:rPr>
        <w:t xml:space="preserve">gada </w:t>
      </w:r>
      <w:r>
        <w:rPr>
          <w:bCs/>
          <w:color w:val="000000"/>
        </w:rPr>
        <w:t>18. maijā</w:t>
      </w:r>
      <w:r w:rsidRPr="00883F75">
        <w:rPr>
          <w:bCs/>
          <w:color w:val="000000"/>
        </w:rPr>
        <w:t>.</w:t>
      </w:r>
    </w:p>
    <w:p w14:paraId="7E8950AC" w14:textId="77777777" w:rsidR="00DA7BE7" w:rsidRPr="00883F75" w:rsidRDefault="00DA7BE7" w:rsidP="00DA7BE7">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74E8C560" w14:textId="77777777" w:rsidR="00DA7BE7" w:rsidRPr="00883F75" w:rsidRDefault="00DA7BE7" w:rsidP="00DA7BE7">
      <w:pPr>
        <w:jc w:val="both"/>
        <w:rPr>
          <w:bCs/>
          <w:color w:val="000000"/>
        </w:rPr>
      </w:pPr>
      <w:r>
        <w:rPr>
          <w:bCs/>
          <w:color w:val="000000"/>
        </w:rPr>
        <w:t>Balsojums par lēmuma projektu.</w:t>
      </w:r>
    </w:p>
    <w:p w14:paraId="20E8ED7C" w14:textId="05567320" w:rsidR="00DA7BE7" w:rsidRDefault="00DA7BE7" w:rsidP="00DA7BE7">
      <w:pPr>
        <w:jc w:val="both"/>
      </w:pPr>
      <w:r w:rsidRPr="00883F75">
        <w:rPr>
          <w:color w:val="000000"/>
        </w:rPr>
        <w:t>Atklāti</w:t>
      </w:r>
      <w:r w:rsidRPr="00883F75">
        <w:t xml:space="preserve"> balsojot: </w:t>
      </w:r>
      <w:r>
        <w:t>PAR – 15 (</w:t>
      </w:r>
      <w:r>
        <w:rPr>
          <w:bCs/>
          <w:lang w:eastAsia="et-EE"/>
        </w:rPr>
        <w:t xml:space="preserve">Kristīne Briede, Sarmīte Dude, Māris Feldmanis,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1 (</w:t>
      </w:r>
      <w:r>
        <w:rPr>
          <w:bCs/>
          <w:lang w:eastAsia="et-EE"/>
        </w:rPr>
        <w:t xml:space="preserve">Edgars </w:t>
      </w:r>
      <w:proofErr w:type="spellStart"/>
      <w:r>
        <w:rPr>
          <w:bCs/>
          <w:lang w:eastAsia="et-EE"/>
        </w:rPr>
        <w:t>Gaigalis</w:t>
      </w:r>
      <w:proofErr w:type="spellEnd"/>
      <w:r>
        <w:rPr>
          <w:bCs/>
          <w:lang w:eastAsia="et-EE"/>
        </w:rPr>
        <w:t xml:space="preserve">), </w:t>
      </w:r>
      <w:r w:rsidRPr="001E4420">
        <w:t>Dobeles novada dome NOLEMJ:</w:t>
      </w:r>
    </w:p>
    <w:p w14:paraId="22EB8065" w14:textId="16366BA7" w:rsidR="00DA7BE7" w:rsidRPr="00476C71" w:rsidRDefault="00DA7BE7" w:rsidP="00DA7BE7">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245/9</w:t>
      </w:r>
      <w:r w:rsidRPr="00883F75">
        <w:rPr>
          <w:color w:val="000000"/>
        </w:rPr>
        <w:t xml:space="preserve"> </w:t>
      </w:r>
      <w:r w:rsidRPr="00883F75">
        <w:rPr>
          <w:b/>
          <w:bCs/>
          <w:color w:val="000000"/>
        </w:rPr>
        <w:t>“</w:t>
      </w:r>
      <w:r w:rsidRPr="00F07AD9">
        <w:rPr>
          <w:rFonts w:eastAsia="Calibri"/>
          <w:b/>
          <w:lang w:eastAsia="en-US"/>
        </w:rPr>
        <w:t>Par lauksaimniecībā izmantojamās zemes „Akači”, Krimūnu pagastā, Dobeles novadā, atsavināšanu izsolē</w:t>
      </w:r>
      <w:r>
        <w:rPr>
          <w:b/>
          <w:bCs/>
        </w:rPr>
        <w:t>’’.</w:t>
      </w:r>
    </w:p>
    <w:p w14:paraId="3FA96E12" w14:textId="03051EA9" w:rsidR="00DA7BE7" w:rsidRDefault="00DA7BE7" w:rsidP="00DA7BE7">
      <w:pPr>
        <w:jc w:val="both"/>
        <w:rPr>
          <w:color w:val="000000"/>
        </w:rPr>
      </w:pPr>
      <w:r w:rsidRPr="00883F75">
        <w:rPr>
          <w:color w:val="000000"/>
        </w:rPr>
        <w:t>Lēmums pievienots protokolam.</w:t>
      </w:r>
    </w:p>
    <w:p w14:paraId="27DE771A" w14:textId="2162C793" w:rsidR="00327DD5" w:rsidRDefault="00327DD5" w:rsidP="00883F75">
      <w:pPr>
        <w:jc w:val="center"/>
        <w:rPr>
          <w:color w:val="000000"/>
        </w:rPr>
      </w:pPr>
    </w:p>
    <w:p w14:paraId="70640E3D" w14:textId="77777777" w:rsidR="00D56C31" w:rsidRDefault="00D56C31" w:rsidP="00883F75">
      <w:pPr>
        <w:jc w:val="center"/>
        <w:rPr>
          <w:color w:val="000000"/>
        </w:rPr>
      </w:pPr>
    </w:p>
    <w:p w14:paraId="2B82C1C3" w14:textId="3CB2867E" w:rsidR="0090524A" w:rsidRPr="00883F75" w:rsidRDefault="0090524A" w:rsidP="00883F75">
      <w:pPr>
        <w:jc w:val="center"/>
        <w:rPr>
          <w:b/>
          <w:u w:val="single"/>
        </w:rPr>
      </w:pPr>
      <w:r w:rsidRPr="00883F75">
        <w:rPr>
          <w:color w:val="000000"/>
        </w:rPr>
        <w:t>3</w:t>
      </w:r>
      <w:r w:rsidR="00C06178" w:rsidRPr="00883F75">
        <w:rPr>
          <w:color w:val="000000"/>
        </w:rPr>
        <w:t>4</w:t>
      </w:r>
      <w:r w:rsidRPr="00883F75">
        <w:rPr>
          <w:color w:val="000000"/>
        </w:rPr>
        <w:t>.§</w:t>
      </w:r>
    </w:p>
    <w:p w14:paraId="3E56973A" w14:textId="6AD320FC" w:rsidR="004322E2" w:rsidRPr="004322E2" w:rsidRDefault="004322E2" w:rsidP="00883F75">
      <w:pPr>
        <w:ind w:firstLine="52"/>
        <w:jc w:val="center"/>
        <w:rPr>
          <w:b/>
          <w:color w:val="000000"/>
        </w:rPr>
      </w:pPr>
      <w:bookmarkStart w:id="47" w:name="_Hlk96807208"/>
      <w:r w:rsidRPr="004322E2">
        <w:rPr>
          <w:rFonts w:eastAsia="Calibri"/>
          <w:b/>
          <w:lang w:eastAsia="en-US"/>
        </w:rPr>
        <w:t>Par lauksaimniecībā izmantojamās zemes „Taciņas”, Auru pagastā, Dobeles novadā, atsavināšanu izsolē</w:t>
      </w:r>
    </w:p>
    <w:bookmarkEnd w:id="47"/>
    <w:p w14:paraId="64891042" w14:textId="1B4D47CA" w:rsidR="0090524A"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7504" behindDoc="0" locked="0" layoutInCell="1" allowOverlap="1" wp14:anchorId="5F4E5F7C" wp14:editId="5CB1FCC0">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7EC7CFB2" w14:textId="77777777" w:rsidR="00A57F37" w:rsidRDefault="00A57F37" w:rsidP="00883F75">
      <w:pPr>
        <w:jc w:val="center"/>
        <w:rPr>
          <w:i/>
          <w:color w:val="000000"/>
        </w:rPr>
      </w:pPr>
    </w:p>
    <w:p w14:paraId="4AB34FE9" w14:textId="77777777" w:rsidR="00D56C31" w:rsidRDefault="00D56C31" w:rsidP="00883F75">
      <w:pPr>
        <w:jc w:val="center"/>
        <w:rPr>
          <w:i/>
          <w:color w:val="000000"/>
        </w:rPr>
      </w:pPr>
    </w:p>
    <w:p w14:paraId="1C90722E" w14:textId="556E0CBF" w:rsidR="00CA0A7D" w:rsidRPr="00883F75" w:rsidRDefault="00CA0A7D" w:rsidP="00CA0A7D">
      <w:pPr>
        <w:jc w:val="both"/>
        <w:rPr>
          <w:bCs/>
          <w:color w:val="000000"/>
        </w:rPr>
      </w:pPr>
      <w:r w:rsidRPr="00883F75">
        <w:rPr>
          <w:color w:val="000000"/>
        </w:rPr>
        <w:t xml:space="preserve">Jautājums izskatīts </w:t>
      </w:r>
      <w:r w:rsidRPr="00883F75">
        <w:rPr>
          <w:bCs/>
          <w:color w:val="000000"/>
        </w:rPr>
        <w:t>Tautsaimniecības un attīstības komitejā 2022.</w:t>
      </w:r>
      <w:r w:rsidR="00071E11">
        <w:rPr>
          <w:bCs/>
          <w:color w:val="000000"/>
        </w:rPr>
        <w:t xml:space="preserve"> </w:t>
      </w:r>
      <w:r w:rsidRPr="00883F75">
        <w:rPr>
          <w:bCs/>
          <w:color w:val="000000"/>
        </w:rPr>
        <w:t xml:space="preserve">gada </w:t>
      </w:r>
      <w:r>
        <w:rPr>
          <w:bCs/>
          <w:color w:val="000000"/>
        </w:rPr>
        <w:t>18. maijā</w:t>
      </w:r>
      <w:r w:rsidRPr="00883F75">
        <w:rPr>
          <w:bCs/>
          <w:color w:val="000000"/>
        </w:rPr>
        <w:t>.</w:t>
      </w:r>
    </w:p>
    <w:p w14:paraId="6C7920AE" w14:textId="77777777" w:rsidR="00CA0A7D" w:rsidRPr="00883F75" w:rsidRDefault="00CA0A7D" w:rsidP="00CA0A7D">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7DE7A878" w14:textId="77777777" w:rsidR="00CA0A7D" w:rsidRPr="00883F75" w:rsidRDefault="00CA0A7D" w:rsidP="00CA0A7D">
      <w:pPr>
        <w:jc w:val="both"/>
        <w:rPr>
          <w:bCs/>
          <w:color w:val="000000"/>
        </w:rPr>
      </w:pPr>
      <w:r>
        <w:rPr>
          <w:bCs/>
          <w:color w:val="000000"/>
        </w:rPr>
        <w:t>Balsojums par lēmuma projektu.</w:t>
      </w:r>
    </w:p>
    <w:p w14:paraId="3B370E23" w14:textId="77777777" w:rsidR="00CA0A7D" w:rsidRDefault="00CA0A7D" w:rsidP="00CA0A7D">
      <w:pPr>
        <w:jc w:val="both"/>
      </w:pPr>
      <w:r w:rsidRPr="00883F75">
        <w:rPr>
          <w:color w:val="000000"/>
        </w:rPr>
        <w:t>Atklāti</w:t>
      </w:r>
      <w:r w:rsidRPr="00883F75">
        <w:t xml:space="preserve"> balsojot: </w:t>
      </w:r>
      <w:r>
        <w:t>PAR – 15 (</w:t>
      </w:r>
      <w:r>
        <w:rPr>
          <w:bCs/>
          <w:lang w:eastAsia="et-EE"/>
        </w:rPr>
        <w:t xml:space="preserve">Kristīne Briede, Sarmīte Dude, Māris Feldmanis,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1 (</w:t>
      </w:r>
      <w:r>
        <w:rPr>
          <w:bCs/>
          <w:lang w:eastAsia="et-EE"/>
        </w:rPr>
        <w:t xml:space="preserve">Edgars </w:t>
      </w:r>
      <w:proofErr w:type="spellStart"/>
      <w:r>
        <w:rPr>
          <w:bCs/>
          <w:lang w:eastAsia="et-EE"/>
        </w:rPr>
        <w:t>Gaigalis</w:t>
      </w:r>
      <w:proofErr w:type="spellEnd"/>
      <w:r>
        <w:rPr>
          <w:bCs/>
          <w:lang w:eastAsia="et-EE"/>
        </w:rPr>
        <w:t xml:space="preserve">), </w:t>
      </w:r>
      <w:r w:rsidRPr="001E4420">
        <w:t>Dobeles novada dome NOLEMJ:</w:t>
      </w:r>
    </w:p>
    <w:p w14:paraId="68910873" w14:textId="4D37C4F2" w:rsidR="0074468F" w:rsidRDefault="0074468F" w:rsidP="00CA0A7D">
      <w:pPr>
        <w:ind w:firstLine="52"/>
        <w:jc w:val="both"/>
        <w:rPr>
          <w:b/>
          <w:bCs/>
        </w:rPr>
      </w:pPr>
      <w:r w:rsidRPr="00883F75">
        <w:rPr>
          <w:b/>
          <w:color w:val="000000"/>
        </w:rPr>
        <w:t>Pieņemt lēmumu</w:t>
      </w:r>
      <w:r w:rsidRPr="00883F75">
        <w:rPr>
          <w:color w:val="000000"/>
        </w:rPr>
        <w:t xml:space="preserve"> </w:t>
      </w:r>
      <w:r w:rsidRPr="00883F75">
        <w:rPr>
          <w:b/>
          <w:color w:val="000000"/>
        </w:rPr>
        <w:t>Nr.</w:t>
      </w:r>
      <w:r w:rsidR="00CA0A7D">
        <w:rPr>
          <w:b/>
          <w:color w:val="000000"/>
        </w:rPr>
        <w:t>246/9</w:t>
      </w:r>
      <w:r w:rsidRPr="00883F75">
        <w:rPr>
          <w:color w:val="000000"/>
        </w:rPr>
        <w:t xml:space="preserve"> </w:t>
      </w:r>
      <w:r w:rsidRPr="00883F75">
        <w:rPr>
          <w:b/>
          <w:bCs/>
          <w:color w:val="000000"/>
        </w:rPr>
        <w:t>“</w:t>
      </w:r>
      <w:r w:rsidR="00CA0A7D" w:rsidRPr="004322E2">
        <w:rPr>
          <w:rFonts w:eastAsia="Calibri"/>
          <w:b/>
          <w:lang w:eastAsia="en-US"/>
        </w:rPr>
        <w:t>Par lauksaimniecībā izmantojamās zemes „Taciņas”, Auru pagastā, Dobeles novadā, atsavināšanu izsolē</w:t>
      </w:r>
      <w:r>
        <w:rPr>
          <w:b/>
          <w:bCs/>
        </w:rPr>
        <w:t>’’.</w:t>
      </w:r>
    </w:p>
    <w:p w14:paraId="14082C06" w14:textId="208AE962" w:rsidR="005F7653" w:rsidRDefault="00B9258F" w:rsidP="00C108CE">
      <w:pPr>
        <w:suppressAutoHyphens/>
        <w:jc w:val="both"/>
        <w:rPr>
          <w:color w:val="000000"/>
        </w:rPr>
      </w:pPr>
      <w:r w:rsidRPr="00883F75">
        <w:rPr>
          <w:color w:val="000000"/>
        </w:rPr>
        <w:t>Lēmums pievienots protokolam.</w:t>
      </w:r>
    </w:p>
    <w:p w14:paraId="1DC1A7DD" w14:textId="4299A06F" w:rsidR="003D365B" w:rsidRDefault="003D365B" w:rsidP="00C108CE">
      <w:pPr>
        <w:suppressAutoHyphens/>
        <w:jc w:val="both"/>
        <w:rPr>
          <w:color w:val="000000"/>
        </w:rPr>
      </w:pPr>
    </w:p>
    <w:p w14:paraId="0C9C36FD" w14:textId="77777777" w:rsidR="00D56C31" w:rsidRDefault="00D56C31" w:rsidP="00C108CE">
      <w:pPr>
        <w:suppressAutoHyphens/>
        <w:jc w:val="both"/>
        <w:rPr>
          <w:color w:val="000000"/>
        </w:rPr>
      </w:pPr>
    </w:p>
    <w:p w14:paraId="4084A658" w14:textId="0FB0F463" w:rsidR="00823A85" w:rsidRPr="00883F75" w:rsidRDefault="00823A85" w:rsidP="00823A85">
      <w:pPr>
        <w:jc w:val="center"/>
        <w:rPr>
          <w:b/>
          <w:u w:val="single"/>
        </w:rPr>
      </w:pPr>
      <w:r w:rsidRPr="00883F75">
        <w:rPr>
          <w:color w:val="000000"/>
        </w:rPr>
        <w:t>3</w:t>
      </w:r>
      <w:r>
        <w:rPr>
          <w:color w:val="000000"/>
        </w:rPr>
        <w:t>5</w:t>
      </w:r>
      <w:r w:rsidRPr="00883F75">
        <w:rPr>
          <w:color w:val="000000"/>
        </w:rPr>
        <w:t>.§</w:t>
      </w:r>
    </w:p>
    <w:p w14:paraId="7E098D5D" w14:textId="3D755681" w:rsidR="000A5BC5" w:rsidRPr="000A5BC5" w:rsidRDefault="000A5BC5" w:rsidP="00823A85">
      <w:pPr>
        <w:suppressAutoHyphens/>
        <w:jc w:val="center"/>
        <w:rPr>
          <w:rFonts w:eastAsia="Calibri"/>
          <w:b/>
          <w:lang w:eastAsia="en-US"/>
        </w:rPr>
      </w:pPr>
      <w:r w:rsidRPr="000A5BC5">
        <w:rPr>
          <w:rFonts w:eastAsia="Calibri"/>
          <w:b/>
          <w:lang w:eastAsia="en-US"/>
        </w:rPr>
        <w:t>Par lauksaimniecībā izmantojamās zemes „Liesmas”, Naudītes pagastā, Dobeles novadā, atsavināšanu izsolē</w:t>
      </w:r>
    </w:p>
    <w:p w14:paraId="3E97D54F" w14:textId="2EB3E383" w:rsidR="00823A85" w:rsidRDefault="00823A85" w:rsidP="00823A85">
      <w:pPr>
        <w:jc w:val="center"/>
        <w:rPr>
          <w:i/>
          <w:color w:val="000000"/>
        </w:rPr>
      </w:pPr>
      <w:r w:rsidRPr="00883F75">
        <w:rPr>
          <w:b/>
          <w:noProof/>
          <w:color w:val="000000"/>
        </w:rPr>
        <mc:AlternateContent>
          <mc:Choice Requires="wps">
            <w:drawing>
              <wp:anchor distT="0" distB="0" distL="114300" distR="114300" simplePos="0" relativeHeight="251860992" behindDoc="0" locked="0" layoutInCell="1" allowOverlap="1" wp14:anchorId="55B1880E" wp14:editId="16BD6857">
                <wp:simplePos x="0" y="0"/>
                <wp:positionH relativeFrom="column">
                  <wp:posOffset>-61595</wp:posOffset>
                </wp:positionH>
                <wp:positionV relativeFrom="paragraph">
                  <wp:posOffset>-1905</wp:posOffset>
                </wp:positionV>
                <wp:extent cx="5892800" cy="0"/>
                <wp:effectExtent l="0" t="0" r="0" b="0"/>
                <wp:wrapNone/>
                <wp:docPr id="4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33E8F2"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593CCF" w:rsidRPr="00593CCF">
        <w:rPr>
          <w:i/>
          <w:color w:val="000000"/>
        </w:rPr>
        <w:t xml:space="preserve"> </w:t>
      </w:r>
      <w:proofErr w:type="spellStart"/>
      <w:r w:rsidR="00593CCF">
        <w:rPr>
          <w:i/>
          <w:color w:val="000000"/>
        </w:rPr>
        <w:t>K.Ļaksa</w:t>
      </w:r>
      <w:proofErr w:type="spellEnd"/>
      <w:r w:rsidRPr="00883F75">
        <w:rPr>
          <w:i/>
          <w:color w:val="000000"/>
        </w:rPr>
        <w:t>)</w:t>
      </w:r>
    </w:p>
    <w:p w14:paraId="61DEFB5C" w14:textId="5277CC29" w:rsidR="00823A85" w:rsidRDefault="00823A85" w:rsidP="00823A85">
      <w:pPr>
        <w:jc w:val="center"/>
        <w:rPr>
          <w:color w:val="000000"/>
        </w:rPr>
      </w:pPr>
    </w:p>
    <w:p w14:paraId="58E01B55" w14:textId="77777777" w:rsidR="00A57F37" w:rsidRPr="00883F75" w:rsidRDefault="00A57F37" w:rsidP="00823A85">
      <w:pPr>
        <w:jc w:val="center"/>
        <w:rPr>
          <w:color w:val="000000"/>
        </w:rPr>
      </w:pPr>
    </w:p>
    <w:p w14:paraId="7FC7E3E4" w14:textId="2D998C4C" w:rsidR="00CA0A7D" w:rsidRPr="00883F75" w:rsidRDefault="00CA0A7D" w:rsidP="00CA0A7D">
      <w:pPr>
        <w:jc w:val="both"/>
        <w:rPr>
          <w:bCs/>
          <w:color w:val="000000"/>
        </w:rPr>
      </w:pPr>
      <w:r w:rsidRPr="00883F75">
        <w:rPr>
          <w:color w:val="000000"/>
        </w:rPr>
        <w:t xml:space="preserve">Jautājums izskatīts </w:t>
      </w:r>
      <w:r w:rsidRPr="00883F75">
        <w:rPr>
          <w:bCs/>
          <w:color w:val="000000"/>
        </w:rPr>
        <w:t>Tautsaimniecības un attīstības komitejā 2022.</w:t>
      </w:r>
      <w:r w:rsidR="00B639C0">
        <w:rPr>
          <w:bCs/>
          <w:color w:val="000000"/>
        </w:rPr>
        <w:t xml:space="preserve"> </w:t>
      </w:r>
      <w:r w:rsidRPr="00883F75">
        <w:rPr>
          <w:bCs/>
          <w:color w:val="000000"/>
        </w:rPr>
        <w:t xml:space="preserve">gada </w:t>
      </w:r>
      <w:r>
        <w:rPr>
          <w:bCs/>
          <w:color w:val="000000"/>
        </w:rPr>
        <w:t>18. maijā</w:t>
      </w:r>
      <w:r w:rsidRPr="00883F75">
        <w:rPr>
          <w:bCs/>
          <w:color w:val="000000"/>
        </w:rPr>
        <w:t>.</w:t>
      </w:r>
    </w:p>
    <w:p w14:paraId="327E9AEA" w14:textId="77777777" w:rsidR="00CA0A7D" w:rsidRPr="00883F75" w:rsidRDefault="00CA0A7D" w:rsidP="00CA0A7D">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E09CADD" w14:textId="77777777" w:rsidR="00CA0A7D" w:rsidRPr="00883F75" w:rsidRDefault="00CA0A7D" w:rsidP="00CA0A7D">
      <w:pPr>
        <w:jc w:val="both"/>
        <w:rPr>
          <w:bCs/>
          <w:color w:val="000000"/>
        </w:rPr>
      </w:pPr>
      <w:r>
        <w:rPr>
          <w:bCs/>
          <w:color w:val="000000"/>
        </w:rPr>
        <w:lastRenderedPageBreak/>
        <w:t>Balsojums par lēmuma projektu.</w:t>
      </w:r>
    </w:p>
    <w:p w14:paraId="18B8618B" w14:textId="77777777" w:rsidR="00CA0A7D" w:rsidRDefault="00CA0A7D" w:rsidP="00CA0A7D">
      <w:pPr>
        <w:jc w:val="both"/>
      </w:pPr>
      <w:r w:rsidRPr="00883F75">
        <w:rPr>
          <w:color w:val="000000"/>
        </w:rPr>
        <w:t>Atklāti</w:t>
      </w:r>
      <w:r w:rsidRPr="00883F75">
        <w:t xml:space="preserve"> balsojot: </w:t>
      </w:r>
      <w:r>
        <w:t>PAR – 15 (</w:t>
      </w:r>
      <w:r>
        <w:rPr>
          <w:bCs/>
          <w:lang w:eastAsia="et-EE"/>
        </w:rPr>
        <w:t xml:space="preserve">Kristīne Briede, Sarmīte Dude, Māris Feldmanis,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1 (</w:t>
      </w:r>
      <w:r>
        <w:rPr>
          <w:bCs/>
          <w:lang w:eastAsia="et-EE"/>
        </w:rPr>
        <w:t xml:space="preserve">Edgars </w:t>
      </w:r>
      <w:proofErr w:type="spellStart"/>
      <w:r>
        <w:rPr>
          <w:bCs/>
          <w:lang w:eastAsia="et-EE"/>
        </w:rPr>
        <w:t>Gaigalis</w:t>
      </w:r>
      <w:proofErr w:type="spellEnd"/>
      <w:r>
        <w:rPr>
          <w:bCs/>
          <w:lang w:eastAsia="et-EE"/>
        </w:rPr>
        <w:t xml:space="preserve">), </w:t>
      </w:r>
      <w:r w:rsidRPr="001E4420">
        <w:t>Dobeles novada dome NOLEMJ:</w:t>
      </w:r>
    </w:p>
    <w:p w14:paraId="7482E27E" w14:textId="2B056985" w:rsidR="00CA0A7D" w:rsidRDefault="00CA0A7D" w:rsidP="00CA0A7D">
      <w:pPr>
        <w:suppressAutoHyphens/>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247/9</w:t>
      </w:r>
      <w:r w:rsidRPr="00883F75">
        <w:rPr>
          <w:color w:val="000000"/>
        </w:rPr>
        <w:t xml:space="preserve"> </w:t>
      </w:r>
      <w:r w:rsidRPr="00883F75">
        <w:rPr>
          <w:b/>
          <w:bCs/>
          <w:color w:val="000000"/>
        </w:rPr>
        <w:t>“</w:t>
      </w:r>
      <w:r w:rsidRPr="000A5BC5">
        <w:rPr>
          <w:rFonts w:eastAsia="Calibri"/>
          <w:b/>
          <w:lang w:eastAsia="en-US"/>
        </w:rPr>
        <w:t>Par lauksaimniecībā izmantojamās zemes „Liesmas”, Naudītes pagastā, Dobeles novadā, atsavināšanu izsolē</w:t>
      </w:r>
      <w:r>
        <w:rPr>
          <w:b/>
          <w:bCs/>
        </w:rPr>
        <w:t>’’.</w:t>
      </w:r>
    </w:p>
    <w:p w14:paraId="5C37E32C" w14:textId="77777777" w:rsidR="00CA0A7D" w:rsidRDefault="00CA0A7D" w:rsidP="00CA0A7D">
      <w:pPr>
        <w:suppressAutoHyphens/>
        <w:jc w:val="both"/>
        <w:rPr>
          <w:color w:val="000000"/>
        </w:rPr>
      </w:pPr>
      <w:r w:rsidRPr="00883F75">
        <w:rPr>
          <w:color w:val="000000"/>
        </w:rPr>
        <w:t>Lēmums pievienots protokolam.</w:t>
      </w:r>
    </w:p>
    <w:p w14:paraId="29F8E618" w14:textId="4C9FE7C2" w:rsidR="00823A85" w:rsidRDefault="00823A85" w:rsidP="00C108CE">
      <w:pPr>
        <w:suppressAutoHyphens/>
        <w:jc w:val="both"/>
        <w:rPr>
          <w:color w:val="000000"/>
        </w:rPr>
      </w:pPr>
    </w:p>
    <w:p w14:paraId="0F5A18EC" w14:textId="77777777" w:rsidR="00877959" w:rsidRDefault="00877959" w:rsidP="00883F75">
      <w:pPr>
        <w:jc w:val="center"/>
        <w:rPr>
          <w:color w:val="000000"/>
        </w:rPr>
      </w:pPr>
    </w:p>
    <w:p w14:paraId="33DFA300" w14:textId="3ADCD01C" w:rsidR="00151070" w:rsidRPr="00883F75" w:rsidRDefault="00151070" w:rsidP="00883F75">
      <w:pPr>
        <w:jc w:val="center"/>
        <w:rPr>
          <w:b/>
          <w:u w:val="single"/>
        </w:rPr>
      </w:pPr>
      <w:r w:rsidRPr="00883F75">
        <w:rPr>
          <w:color w:val="000000"/>
        </w:rPr>
        <w:t>3</w:t>
      </w:r>
      <w:r w:rsidR="008141D4" w:rsidRPr="00883F75">
        <w:rPr>
          <w:color w:val="000000"/>
        </w:rPr>
        <w:t>6</w:t>
      </w:r>
      <w:r w:rsidRPr="00883F75">
        <w:rPr>
          <w:color w:val="000000"/>
        </w:rPr>
        <w:t>.§</w:t>
      </w:r>
    </w:p>
    <w:p w14:paraId="0F4AABAC" w14:textId="3EA89D4E" w:rsidR="000A5BC5" w:rsidRPr="000A5BC5" w:rsidRDefault="000A5BC5" w:rsidP="00D86999">
      <w:pPr>
        <w:suppressAutoHyphens/>
        <w:jc w:val="center"/>
        <w:rPr>
          <w:rFonts w:eastAsia="Calibri"/>
          <w:b/>
          <w:lang w:eastAsia="en-US"/>
        </w:rPr>
      </w:pPr>
      <w:r w:rsidRPr="000A5BC5">
        <w:rPr>
          <w:rFonts w:eastAsia="Calibri"/>
          <w:b/>
          <w:lang w:eastAsia="en-US"/>
        </w:rPr>
        <w:t>Par lauksaimniecībā izmantojamās zemes „Jugla”, Naudītes pagastā, Dobeles novadā, atsavināšanu izsolē</w:t>
      </w:r>
    </w:p>
    <w:p w14:paraId="2E666A8C" w14:textId="28856EF0" w:rsidR="00151070" w:rsidRDefault="00151070" w:rsidP="00AF4347">
      <w:pPr>
        <w:jc w:val="center"/>
        <w:rPr>
          <w:i/>
          <w:color w:val="000000"/>
        </w:rPr>
      </w:pPr>
      <w:r w:rsidRPr="00883F75">
        <w:rPr>
          <w:b/>
          <w:noProof/>
          <w:color w:val="000000"/>
        </w:rPr>
        <mc:AlternateContent>
          <mc:Choice Requires="wps">
            <w:drawing>
              <wp:anchor distT="0" distB="0" distL="114300" distR="114300" simplePos="0" relativeHeight="251803648" behindDoc="0" locked="0" layoutInCell="1" allowOverlap="1" wp14:anchorId="0AF2BA70" wp14:editId="1CE71A87">
                <wp:simplePos x="0" y="0"/>
                <wp:positionH relativeFrom="column">
                  <wp:posOffset>-61595</wp:posOffset>
                </wp:positionH>
                <wp:positionV relativeFrom="paragraph">
                  <wp:posOffset>-1905</wp:posOffset>
                </wp:positionV>
                <wp:extent cx="5892800" cy="0"/>
                <wp:effectExtent l="0" t="0" r="0" b="0"/>
                <wp:wrapNone/>
                <wp:docPr id="14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B08CE" id="AutoShape 1126" o:spid="_x0000_s1026" type="#_x0000_t32" style="position:absolute;margin-left:-4.85pt;margin-top:-.15pt;width:464pt;height:0;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x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8+5MScCAABL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593CCF" w:rsidRPr="00593CCF">
        <w:rPr>
          <w:i/>
          <w:color w:val="000000"/>
        </w:rPr>
        <w:t xml:space="preserve"> </w:t>
      </w:r>
      <w:proofErr w:type="spellStart"/>
      <w:r w:rsidR="00593CCF">
        <w:rPr>
          <w:i/>
          <w:color w:val="000000"/>
        </w:rPr>
        <w:t>K.Ļaksa</w:t>
      </w:r>
      <w:proofErr w:type="spellEnd"/>
      <w:r w:rsidRPr="00883F75">
        <w:rPr>
          <w:i/>
          <w:color w:val="000000"/>
        </w:rPr>
        <w:t>)</w:t>
      </w:r>
    </w:p>
    <w:p w14:paraId="21FDA59C" w14:textId="77777777" w:rsidR="00A57F37" w:rsidRDefault="00A57F37" w:rsidP="00AF4347">
      <w:pPr>
        <w:jc w:val="center"/>
        <w:rPr>
          <w:i/>
          <w:color w:val="000000"/>
        </w:rPr>
      </w:pPr>
    </w:p>
    <w:p w14:paraId="2502540A" w14:textId="77777777" w:rsidR="00D56C31" w:rsidRDefault="00D56C31" w:rsidP="00AF4347">
      <w:pPr>
        <w:jc w:val="center"/>
        <w:rPr>
          <w:i/>
          <w:color w:val="000000"/>
        </w:rPr>
      </w:pPr>
    </w:p>
    <w:p w14:paraId="68726C56" w14:textId="76A80750" w:rsidR="00B30E99" w:rsidRPr="00883F75" w:rsidRDefault="00B30E99" w:rsidP="00B30E99">
      <w:pPr>
        <w:jc w:val="both"/>
        <w:rPr>
          <w:bCs/>
          <w:color w:val="000000"/>
        </w:rPr>
      </w:pPr>
      <w:bookmarkStart w:id="48" w:name="_Hlk105160867"/>
      <w:r w:rsidRPr="00883F75">
        <w:rPr>
          <w:color w:val="000000"/>
        </w:rPr>
        <w:t xml:space="preserve">Jautājums izskatīts </w:t>
      </w:r>
      <w:r w:rsidRPr="00883F75">
        <w:rPr>
          <w:bCs/>
          <w:color w:val="000000"/>
        </w:rPr>
        <w:t>Tautsaimniecības un attīstības komitejā 2022.</w:t>
      </w:r>
      <w:r w:rsidR="00B639C0">
        <w:rPr>
          <w:bCs/>
          <w:color w:val="000000"/>
        </w:rPr>
        <w:t xml:space="preserve"> </w:t>
      </w:r>
      <w:r w:rsidRPr="00883F75">
        <w:rPr>
          <w:bCs/>
          <w:color w:val="000000"/>
        </w:rPr>
        <w:t xml:space="preserve">gada </w:t>
      </w:r>
      <w:r>
        <w:rPr>
          <w:bCs/>
          <w:color w:val="000000"/>
        </w:rPr>
        <w:t>18. maijā</w:t>
      </w:r>
      <w:r w:rsidRPr="00883F75">
        <w:rPr>
          <w:bCs/>
          <w:color w:val="000000"/>
        </w:rPr>
        <w:t>.</w:t>
      </w:r>
    </w:p>
    <w:p w14:paraId="08B2FB7C" w14:textId="77777777" w:rsidR="00B30E99" w:rsidRPr="00883F75" w:rsidRDefault="00B30E99" w:rsidP="00B30E99">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55666829" w14:textId="77777777" w:rsidR="00B30E99" w:rsidRPr="00883F75" w:rsidRDefault="00B30E99" w:rsidP="00B30E99">
      <w:pPr>
        <w:jc w:val="both"/>
        <w:rPr>
          <w:bCs/>
          <w:color w:val="000000"/>
        </w:rPr>
      </w:pPr>
      <w:r>
        <w:rPr>
          <w:bCs/>
          <w:color w:val="000000"/>
        </w:rPr>
        <w:t>Balsojums par lēmuma projektu.</w:t>
      </w:r>
    </w:p>
    <w:p w14:paraId="54B6DBDD" w14:textId="77777777" w:rsidR="00B30E99" w:rsidRDefault="00B30E99" w:rsidP="00B30E99">
      <w:pPr>
        <w:jc w:val="both"/>
      </w:pPr>
      <w:r w:rsidRPr="00883F75">
        <w:rPr>
          <w:color w:val="000000"/>
        </w:rPr>
        <w:t>Atklāti</w:t>
      </w:r>
      <w:r w:rsidRPr="00883F75">
        <w:t xml:space="preserve"> balsojot: </w:t>
      </w:r>
      <w:r>
        <w:t>PAR – 15 (</w:t>
      </w:r>
      <w:r>
        <w:rPr>
          <w:bCs/>
          <w:lang w:eastAsia="et-EE"/>
        </w:rPr>
        <w:t xml:space="preserve">Kristīne Briede, Sarmīte Dude, Māris Feldmanis,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1 (</w:t>
      </w:r>
      <w:r>
        <w:rPr>
          <w:bCs/>
          <w:lang w:eastAsia="et-EE"/>
        </w:rPr>
        <w:t xml:space="preserve">Edgars </w:t>
      </w:r>
      <w:proofErr w:type="spellStart"/>
      <w:r>
        <w:rPr>
          <w:bCs/>
          <w:lang w:eastAsia="et-EE"/>
        </w:rPr>
        <w:t>Gaigalis</w:t>
      </w:r>
      <w:proofErr w:type="spellEnd"/>
      <w:r>
        <w:rPr>
          <w:bCs/>
          <w:lang w:eastAsia="et-EE"/>
        </w:rPr>
        <w:t xml:space="preserve">), </w:t>
      </w:r>
      <w:r w:rsidRPr="001E4420">
        <w:t>Dobeles novada dome NOLEMJ:</w:t>
      </w:r>
    </w:p>
    <w:p w14:paraId="061D8781" w14:textId="2C6F4DAE" w:rsidR="00B30E99" w:rsidRDefault="00B30E99" w:rsidP="00B30E99">
      <w:pPr>
        <w:suppressAutoHyphens/>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248/9</w:t>
      </w:r>
      <w:r w:rsidRPr="00883F75">
        <w:rPr>
          <w:color w:val="000000"/>
        </w:rPr>
        <w:t xml:space="preserve"> </w:t>
      </w:r>
      <w:r w:rsidRPr="00883F75">
        <w:rPr>
          <w:b/>
          <w:bCs/>
          <w:color w:val="000000"/>
        </w:rPr>
        <w:t>“</w:t>
      </w:r>
      <w:r w:rsidRPr="000A5BC5">
        <w:rPr>
          <w:rFonts w:eastAsia="Calibri"/>
          <w:b/>
          <w:lang w:eastAsia="en-US"/>
        </w:rPr>
        <w:t>Par lauksaimniecībā izmantojamās zemes „Jugla”, Naudītes pagastā, Dobeles novadā, atsavināšanu izsolē</w:t>
      </w:r>
      <w:r>
        <w:rPr>
          <w:b/>
          <w:bCs/>
        </w:rPr>
        <w:t>’’.</w:t>
      </w:r>
    </w:p>
    <w:p w14:paraId="35E407A7" w14:textId="77777777" w:rsidR="00B30E99" w:rsidRDefault="00B30E99" w:rsidP="00B30E99">
      <w:pPr>
        <w:suppressAutoHyphens/>
        <w:jc w:val="both"/>
        <w:rPr>
          <w:color w:val="000000"/>
        </w:rPr>
      </w:pPr>
      <w:r w:rsidRPr="00883F75">
        <w:rPr>
          <w:color w:val="000000"/>
        </w:rPr>
        <w:t>Lēmums pievienots protokolam.</w:t>
      </w:r>
    </w:p>
    <w:bookmarkEnd w:id="48"/>
    <w:p w14:paraId="7EFF4F31" w14:textId="77777777" w:rsidR="00D56C31" w:rsidRDefault="00D56C31" w:rsidP="00C108CE">
      <w:pPr>
        <w:suppressAutoHyphens/>
        <w:jc w:val="both"/>
        <w:rPr>
          <w:color w:val="000000"/>
        </w:rPr>
      </w:pPr>
    </w:p>
    <w:p w14:paraId="69C7A651" w14:textId="77777777" w:rsidR="00877959" w:rsidRDefault="00877959" w:rsidP="00023A2B">
      <w:pPr>
        <w:jc w:val="center"/>
        <w:rPr>
          <w:color w:val="000000"/>
        </w:rPr>
      </w:pPr>
    </w:p>
    <w:p w14:paraId="48562715" w14:textId="64213A54" w:rsidR="00023A2B" w:rsidRPr="00883F75" w:rsidRDefault="00023A2B" w:rsidP="00023A2B">
      <w:pPr>
        <w:jc w:val="center"/>
        <w:rPr>
          <w:b/>
          <w:u w:val="single"/>
        </w:rPr>
      </w:pPr>
      <w:r>
        <w:rPr>
          <w:color w:val="000000"/>
        </w:rPr>
        <w:t>37</w:t>
      </w:r>
      <w:r w:rsidRPr="00883F75">
        <w:rPr>
          <w:color w:val="000000"/>
        </w:rPr>
        <w:t>.§</w:t>
      </w:r>
    </w:p>
    <w:p w14:paraId="5BAC4765" w14:textId="7B3BCA26" w:rsidR="00AE5D56" w:rsidRPr="00AE5D56" w:rsidRDefault="00AE5D56" w:rsidP="00023A2B">
      <w:pPr>
        <w:jc w:val="center"/>
        <w:rPr>
          <w:rFonts w:eastAsia="Calibri"/>
          <w:b/>
          <w:lang w:eastAsia="en-US"/>
        </w:rPr>
      </w:pPr>
      <w:r w:rsidRPr="00AE5D56">
        <w:rPr>
          <w:rFonts w:eastAsia="Calibri"/>
          <w:b/>
          <w:lang w:eastAsia="en-US"/>
        </w:rPr>
        <w:t>Par lauksaimniecībā izmantojamās zemes un meža zemes „</w:t>
      </w:r>
      <w:proofErr w:type="spellStart"/>
      <w:r w:rsidRPr="00AE5D56">
        <w:rPr>
          <w:rFonts w:eastAsia="Calibri"/>
          <w:b/>
          <w:lang w:eastAsia="en-US"/>
        </w:rPr>
        <w:t>Rodēni</w:t>
      </w:r>
      <w:proofErr w:type="spellEnd"/>
      <w:r w:rsidRPr="00AE5D56">
        <w:rPr>
          <w:rFonts w:eastAsia="Calibri"/>
          <w:b/>
          <w:lang w:eastAsia="en-US"/>
        </w:rPr>
        <w:t>”, Bikstu pagastā, Dobeles novadā, atsavināšanu izsolē</w:t>
      </w:r>
    </w:p>
    <w:p w14:paraId="4CF92921" w14:textId="4977D66D"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1840" behindDoc="0" locked="0" layoutInCell="1" allowOverlap="1" wp14:anchorId="10A9FC79" wp14:editId="644776B6">
                <wp:simplePos x="0" y="0"/>
                <wp:positionH relativeFrom="column">
                  <wp:posOffset>-61595</wp:posOffset>
                </wp:positionH>
                <wp:positionV relativeFrom="paragraph">
                  <wp:posOffset>-1905</wp:posOffset>
                </wp:positionV>
                <wp:extent cx="5892800" cy="0"/>
                <wp:effectExtent l="0" t="0" r="0" b="0"/>
                <wp:wrapNone/>
                <wp:docPr id="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593B4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593CCF" w:rsidRPr="00593CCF">
        <w:rPr>
          <w:i/>
          <w:color w:val="000000"/>
        </w:rPr>
        <w:t xml:space="preserve"> </w:t>
      </w:r>
      <w:proofErr w:type="spellStart"/>
      <w:r w:rsidR="00593CCF">
        <w:rPr>
          <w:i/>
          <w:color w:val="000000"/>
        </w:rPr>
        <w:t>K.Ļaksa</w:t>
      </w:r>
      <w:proofErr w:type="spellEnd"/>
      <w:r w:rsidRPr="00883F75">
        <w:rPr>
          <w:i/>
          <w:color w:val="000000"/>
        </w:rPr>
        <w:t>)</w:t>
      </w:r>
    </w:p>
    <w:p w14:paraId="1B3A97D6" w14:textId="1AC722E6" w:rsidR="00D56C31" w:rsidRDefault="00D56C31" w:rsidP="00023A2B">
      <w:pPr>
        <w:jc w:val="center"/>
        <w:rPr>
          <w:i/>
          <w:color w:val="000000"/>
        </w:rPr>
      </w:pPr>
    </w:p>
    <w:p w14:paraId="64928122" w14:textId="77777777" w:rsidR="00A57F37" w:rsidRDefault="00A57F37" w:rsidP="00023A2B">
      <w:pPr>
        <w:jc w:val="center"/>
        <w:rPr>
          <w:i/>
          <w:color w:val="000000"/>
        </w:rPr>
      </w:pPr>
    </w:p>
    <w:p w14:paraId="6C827435" w14:textId="272D81BF" w:rsidR="00C06C84" w:rsidRPr="00883F75" w:rsidRDefault="00C06C84" w:rsidP="00C06C84">
      <w:pPr>
        <w:jc w:val="both"/>
        <w:rPr>
          <w:bCs/>
          <w:color w:val="000000"/>
        </w:rPr>
      </w:pPr>
      <w:r w:rsidRPr="00883F75">
        <w:rPr>
          <w:color w:val="000000"/>
        </w:rPr>
        <w:t xml:space="preserve">Jautājums izskatīts </w:t>
      </w:r>
      <w:r w:rsidRPr="00883F75">
        <w:rPr>
          <w:bCs/>
          <w:color w:val="000000"/>
        </w:rPr>
        <w:t>Tautsaimniecības un attīstības komitejā 2022.</w:t>
      </w:r>
      <w:r w:rsidR="00B639C0">
        <w:rPr>
          <w:bCs/>
          <w:color w:val="000000"/>
        </w:rPr>
        <w:t xml:space="preserve"> </w:t>
      </w:r>
      <w:r w:rsidRPr="00883F75">
        <w:rPr>
          <w:bCs/>
          <w:color w:val="000000"/>
        </w:rPr>
        <w:t xml:space="preserve">gada </w:t>
      </w:r>
      <w:r>
        <w:rPr>
          <w:bCs/>
          <w:color w:val="000000"/>
        </w:rPr>
        <w:t>18. maijā</w:t>
      </w:r>
      <w:r w:rsidRPr="00883F75">
        <w:rPr>
          <w:bCs/>
          <w:color w:val="000000"/>
        </w:rPr>
        <w:t>.</w:t>
      </w:r>
    </w:p>
    <w:p w14:paraId="63B0F78F" w14:textId="06C152BF" w:rsidR="00C06C84" w:rsidRDefault="000B4538" w:rsidP="00C06C84">
      <w:pPr>
        <w:jc w:val="both"/>
        <w:rPr>
          <w:bCs/>
          <w:color w:val="000000"/>
        </w:rPr>
      </w:pPr>
      <w:r>
        <w:rPr>
          <w:bCs/>
          <w:color w:val="000000"/>
        </w:rPr>
        <w:t>Jautā Viesturs Reinfelds.</w:t>
      </w:r>
    </w:p>
    <w:p w14:paraId="41900C01" w14:textId="1E22CBAC" w:rsidR="000B4538" w:rsidRPr="00883F75" w:rsidRDefault="000B4538" w:rsidP="00C06C84">
      <w:pPr>
        <w:jc w:val="both"/>
        <w:rPr>
          <w:color w:val="000000"/>
        </w:rPr>
      </w:pPr>
      <w:r>
        <w:rPr>
          <w:bCs/>
          <w:color w:val="000000"/>
        </w:rPr>
        <w:t>Atbild Kaspars Ļaksa.</w:t>
      </w:r>
    </w:p>
    <w:p w14:paraId="17160EC8" w14:textId="77777777" w:rsidR="00C06C84" w:rsidRPr="00883F75" w:rsidRDefault="00C06C84" w:rsidP="00C06C84">
      <w:pPr>
        <w:jc w:val="both"/>
        <w:rPr>
          <w:bCs/>
          <w:color w:val="000000"/>
        </w:rPr>
      </w:pPr>
      <w:r>
        <w:rPr>
          <w:bCs/>
          <w:color w:val="000000"/>
        </w:rPr>
        <w:t>Balsojums par lēmuma projektu.</w:t>
      </w:r>
    </w:p>
    <w:p w14:paraId="4441BC5D" w14:textId="77777777" w:rsidR="00C06C84" w:rsidRDefault="00C06C84" w:rsidP="00C06C84">
      <w:pPr>
        <w:jc w:val="both"/>
      </w:pPr>
      <w:r w:rsidRPr="00883F75">
        <w:rPr>
          <w:color w:val="000000"/>
        </w:rPr>
        <w:t>Atklāti</w:t>
      </w:r>
      <w:r w:rsidRPr="00883F75">
        <w:t xml:space="preserve"> balsojot: </w:t>
      </w:r>
      <w:r>
        <w:t>PAR – 15 (</w:t>
      </w:r>
      <w:r>
        <w:rPr>
          <w:bCs/>
          <w:lang w:eastAsia="et-EE"/>
        </w:rPr>
        <w:t xml:space="preserve">Kristīne Briede, Sarmīte Dude, Māris Feldmanis,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Viesturs Reinfelds, Dace Reinika,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1 (</w:t>
      </w:r>
      <w:r>
        <w:rPr>
          <w:bCs/>
          <w:lang w:eastAsia="et-EE"/>
        </w:rPr>
        <w:t xml:space="preserve">Edgars </w:t>
      </w:r>
      <w:proofErr w:type="spellStart"/>
      <w:r>
        <w:rPr>
          <w:bCs/>
          <w:lang w:eastAsia="et-EE"/>
        </w:rPr>
        <w:t>Gaigalis</w:t>
      </w:r>
      <w:proofErr w:type="spellEnd"/>
      <w:r>
        <w:rPr>
          <w:bCs/>
          <w:lang w:eastAsia="et-EE"/>
        </w:rPr>
        <w:t xml:space="preserve">), </w:t>
      </w:r>
      <w:r w:rsidRPr="001E4420">
        <w:t>Dobeles novada dome NOLEMJ:</w:t>
      </w:r>
    </w:p>
    <w:p w14:paraId="28E40DFC" w14:textId="4757CEAC" w:rsidR="00C06C84" w:rsidRDefault="00C06C84" w:rsidP="00C06C84">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249/9</w:t>
      </w:r>
      <w:r w:rsidRPr="00883F75">
        <w:rPr>
          <w:color w:val="000000"/>
        </w:rPr>
        <w:t xml:space="preserve"> </w:t>
      </w:r>
      <w:r w:rsidRPr="00883F75">
        <w:rPr>
          <w:b/>
          <w:bCs/>
          <w:color w:val="000000"/>
        </w:rPr>
        <w:t>“</w:t>
      </w:r>
      <w:r w:rsidRPr="00AE5D56">
        <w:rPr>
          <w:rFonts w:eastAsia="Calibri"/>
          <w:b/>
          <w:lang w:eastAsia="en-US"/>
        </w:rPr>
        <w:t>Par lauksaimniecībā izmantojamās zemes un meža zemes „</w:t>
      </w:r>
      <w:proofErr w:type="spellStart"/>
      <w:r w:rsidRPr="00AE5D56">
        <w:rPr>
          <w:rFonts w:eastAsia="Calibri"/>
          <w:b/>
          <w:lang w:eastAsia="en-US"/>
        </w:rPr>
        <w:t>Rodēni</w:t>
      </w:r>
      <w:proofErr w:type="spellEnd"/>
      <w:r w:rsidRPr="00AE5D56">
        <w:rPr>
          <w:rFonts w:eastAsia="Calibri"/>
          <w:b/>
          <w:lang w:eastAsia="en-US"/>
        </w:rPr>
        <w:t>”, Bikstu pagastā, Dobeles novadā, atsavināšanu izsolē</w:t>
      </w:r>
      <w:r>
        <w:rPr>
          <w:b/>
          <w:bCs/>
        </w:rPr>
        <w:t>’’.</w:t>
      </w:r>
    </w:p>
    <w:p w14:paraId="4FF939FD" w14:textId="77777777" w:rsidR="00C06C84" w:rsidRDefault="00C06C84" w:rsidP="00C06C84">
      <w:pPr>
        <w:suppressAutoHyphens/>
        <w:jc w:val="both"/>
        <w:rPr>
          <w:color w:val="000000"/>
        </w:rPr>
      </w:pPr>
      <w:r w:rsidRPr="00883F75">
        <w:rPr>
          <w:color w:val="000000"/>
        </w:rPr>
        <w:t>Lēmums pievienots protokolam.</w:t>
      </w:r>
    </w:p>
    <w:p w14:paraId="06308F14" w14:textId="31DF9BF3" w:rsidR="00023A2B" w:rsidRDefault="00023A2B" w:rsidP="00023A2B">
      <w:pPr>
        <w:jc w:val="both"/>
        <w:rPr>
          <w:b/>
        </w:rPr>
      </w:pPr>
    </w:p>
    <w:p w14:paraId="7BA2A0D7" w14:textId="77777777" w:rsidR="00877959" w:rsidRDefault="00877959" w:rsidP="00023A2B">
      <w:pPr>
        <w:jc w:val="center"/>
        <w:rPr>
          <w:color w:val="000000"/>
        </w:rPr>
      </w:pPr>
    </w:p>
    <w:p w14:paraId="0FED98A2" w14:textId="2B4470A8" w:rsidR="00023A2B" w:rsidRPr="00883F75" w:rsidRDefault="00023A2B" w:rsidP="00023A2B">
      <w:pPr>
        <w:jc w:val="center"/>
        <w:rPr>
          <w:b/>
          <w:u w:val="single"/>
        </w:rPr>
      </w:pPr>
      <w:r>
        <w:rPr>
          <w:color w:val="000000"/>
        </w:rPr>
        <w:t>3</w:t>
      </w:r>
      <w:r w:rsidRPr="00883F75">
        <w:rPr>
          <w:color w:val="000000"/>
        </w:rPr>
        <w:t>8.§</w:t>
      </w:r>
    </w:p>
    <w:p w14:paraId="08B60526" w14:textId="012CDA62" w:rsidR="00872277" w:rsidRPr="00872277" w:rsidRDefault="00872277" w:rsidP="00023A2B">
      <w:pPr>
        <w:jc w:val="center"/>
        <w:rPr>
          <w:rFonts w:eastAsia="Calibri"/>
          <w:b/>
          <w:bCs/>
          <w:lang w:eastAsia="en-US"/>
        </w:rPr>
      </w:pPr>
      <w:bookmarkStart w:id="49" w:name="_Hlk99542733"/>
      <w:r w:rsidRPr="00872277">
        <w:rPr>
          <w:b/>
          <w:bCs/>
        </w:rPr>
        <w:t>Par izsoles rezultātu apstiprināšanu</w:t>
      </w:r>
    </w:p>
    <w:bookmarkEnd w:id="49"/>
    <w:p w14:paraId="47689230" w14:textId="6FE837C7"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2864" behindDoc="0" locked="0" layoutInCell="1" allowOverlap="1" wp14:anchorId="24A20C45" wp14:editId="77BD78F9">
                <wp:simplePos x="0" y="0"/>
                <wp:positionH relativeFrom="column">
                  <wp:posOffset>-61595</wp:posOffset>
                </wp:positionH>
                <wp:positionV relativeFrom="paragraph">
                  <wp:posOffset>-1905</wp:posOffset>
                </wp:positionV>
                <wp:extent cx="5892800" cy="0"/>
                <wp:effectExtent l="0" t="0" r="0" b="0"/>
                <wp:wrapNone/>
                <wp:docPr id="5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FAD9C" id="AutoShape 1126" o:spid="_x0000_s1026" type="#_x0000_t32" style="position:absolute;margin-left:-4.85pt;margin-top:-.15pt;width:464pt;height:0;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593CCF" w:rsidRPr="00593CCF">
        <w:rPr>
          <w:i/>
          <w:color w:val="000000"/>
        </w:rPr>
        <w:t xml:space="preserve"> </w:t>
      </w:r>
      <w:proofErr w:type="spellStart"/>
      <w:r w:rsidR="00593CCF">
        <w:rPr>
          <w:i/>
          <w:color w:val="000000"/>
        </w:rPr>
        <w:t>K.Ļaksa</w:t>
      </w:r>
      <w:proofErr w:type="spellEnd"/>
      <w:r w:rsidRPr="00883F75">
        <w:rPr>
          <w:i/>
          <w:color w:val="000000"/>
        </w:rPr>
        <w:t>)</w:t>
      </w:r>
    </w:p>
    <w:p w14:paraId="76E14122" w14:textId="77777777" w:rsidR="00D56C31" w:rsidRDefault="00D56C31" w:rsidP="00023A2B">
      <w:pPr>
        <w:jc w:val="center"/>
        <w:rPr>
          <w:i/>
          <w:color w:val="000000"/>
        </w:rPr>
      </w:pPr>
    </w:p>
    <w:p w14:paraId="5D53A93F" w14:textId="17D755A1" w:rsidR="000B4538" w:rsidRPr="00883F75" w:rsidRDefault="000B4538" w:rsidP="000B4538">
      <w:pPr>
        <w:jc w:val="both"/>
        <w:rPr>
          <w:bCs/>
          <w:color w:val="000000"/>
        </w:rPr>
      </w:pPr>
      <w:bookmarkStart w:id="50" w:name="_Hlk105161537"/>
      <w:r w:rsidRPr="00883F75">
        <w:rPr>
          <w:color w:val="000000"/>
        </w:rPr>
        <w:t xml:space="preserve">Jautājums izskatīts </w:t>
      </w:r>
      <w:r w:rsidRPr="00883F75">
        <w:rPr>
          <w:bCs/>
          <w:color w:val="000000"/>
        </w:rPr>
        <w:t>Tautsaimniecības un attīstības komitejā 2022.</w:t>
      </w:r>
      <w:r w:rsidR="00B639C0">
        <w:rPr>
          <w:bCs/>
          <w:color w:val="000000"/>
        </w:rPr>
        <w:t xml:space="preserve"> </w:t>
      </w:r>
      <w:r w:rsidRPr="00883F75">
        <w:rPr>
          <w:bCs/>
          <w:color w:val="000000"/>
        </w:rPr>
        <w:t xml:space="preserve">gada </w:t>
      </w:r>
      <w:r>
        <w:rPr>
          <w:bCs/>
          <w:color w:val="000000"/>
        </w:rPr>
        <w:t>18. maijā</w:t>
      </w:r>
      <w:r w:rsidRPr="00883F75">
        <w:rPr>
          <w:bCs/>
          <w:color w:val="000000"/>
        </w:rPr>
        <w:t>.</w:t>
      </w:r>
    </w:p>
    <w:p w14:paraId="6D90B6D7" w14:textId="77777777" w:rsidR="000B4538" w:rsidRPr="00883F75" w:rsidRDefault="000B4538" w:rsidP="000B4538">
      <w:pPr>
        <w:jc w:val="both"/>
        <w:rPr>
          <w:color w:val="000000"/>
        </w:rPr>
      </w:pPr>
      <w:r w:rsidRPr="00883F75">
        <w:rPr>
          <w:bCs/>
          <w:color w:val="000000"/>
        </w:rPr>
        <w:lastRenderedPageBreak/>
        <w:t xml:space="preserve">Deputātiem jautājumu </w:t>
      </w:r>
      <w:r>
        <w:rPr>
          <w:color w:val="000000"/>
        </w:rPr>
        <w:t>un iebildumu</w:t>
      </w:r>
      <w:r w:rsidRPr="00883F75">
        <w:rPr>
          <w:color w:val="000000"/>
        </w:rPr>
        <w:t xml:space="preserve"> </w:t>
      </w:r>
      <w:r w:rsidRPr="00883F75">
        <w:rPr>
          <w:bCs/>
          <w:color w:val="000000"/>
        </w:rPr>
        <w:t>nav.</w:t>
      </w:r>
    </w:p>
    <w:p w14:paraId="63C357F4" w14:textId="77777777" w:rsidR="000B4538" w:rsidRPr="00883F75" w:rsidRDefault="000B4538" w:rsidP="000B4538">
      <w:pPr>
        <w:jc w:val="both"/>
        <w:rPr>
          <w:bCs/>
          <w:color w:val="000000"/>
        </w:rPr>
      </w:pPr>
      <w:r>
        <w:rPr>
          <w:bCs/>
          <w:color w:val="000000"/>
        </w:rPr>
        <w:t>Balsojums par lēmuma projektu.</w:t>
      </w:r>
    </w:p>
    <w:p w14:paraId="5812239A" w14:textId="6C804A5F" w:rsidR="000B4538" w:rsidRDefault="000B4538" w:rsidP="000B4538">
      <w:pPr>
        <w:jc w:val="both"/>
      </w:pPr>
      <w:r w:rsidRPr="00883F75">
        <w:rPr>
          <w:color w:val="000000"/>
        </w:rPr>
        <w:t>Atklāti</w:t>
      </w:r>
      <w:r w:rsidRPr="00883F75">
        <w:t xml:space="preserve"> balsojot: </w:t>
      </w:r>
      <w:r>
        <w:t>PAR – 15 (</w:t>
      </w:r>
      <w:r>
        <w:rPr>
          <w:bCs/>
          <w:lang w:eastAsia="et-EE"/>
        </w:rPr>
        <w:t xml:space="preserve">Kristīne Briede, Sarmīte Dude, Māris Feldmanis, Edgars </w:t>
      </w:r>
      <w:proofErr w:type="spellStart"/>
      <w:r>
        <w:rPr>
          <w:bCs/>
          <w:lang w:eastAsia="et-EE"/>
        </w:rPr>
        <w:t>Gaigalis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Dace Reinika,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nav, NEPIEDALĀS – 1 (</w:t>
      </w:r>
      <w:r>
        <w:rPr>
          <w:bCs/>
          <w:lang w:eastAsia="et-EE"/>
        </w:rPr>
        <w:t>Viesturs Reinfelds</w:t>
      </w:r>
      <w:r>
        <w:rPr>
          <w:bCs/>
        </w:rPr>
        <w:t>)</w:t>
      </w:r>
      <w:r>
        <w:rPr>
          <w:bCs/>
          <w:lang w:eastAsia="et-EE"/>
        </w:rPr>
        <w:t xml:space="preserve">, </w:t>
      </w:r>
      <w:r w:rsidRPr="001E4420">
        <w:t>Dobeles novada dome NOLEMJ:</w:t>
      </w:r>
    </w:p>
    <w:p w14:paraId="51A9BF5E" w14:textId="77F3ECB9" w:rsidR="000B4538" w:rsidRDefault="000B4538" w:rsidP="000B4538">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250/9</w:t>
      </w:r>
      <w:r w:rsidRPr="00883F75">
        <w:rPr>
          <w:color w:val="000000"/>
        </w:rPr>
        <w:t xml:space="preserve"> </w:t>
      </w:r>
      <w:r w:rsidRPr="00883F75">
        <w:rPr>
          <w:b/>
          <w:bCs/>
          <w:color w:val="000000"/>
        </w:rPr>
        <w:t>“</w:t>
      </w:r>
      <w:r w:rsidRPr="00872277">
        <w:rPr>
          <w:b/>
          <w:bCs/>
        </w:rPr>
        <w:t>Par izsoles rezultātu apstiprināšanu</w:t>
      </w:r>
      <w:r>
        <w:rPr>
          <w:b/>
          <w:bCs/>
        </w:rPr>
        <w:t>’’.</w:t>
      </w:r>
    </w:p>
    <w:p w14:paraId="31393CC6" w14:textId="781F57DB" w:rsidR="00023A2B" w:rsidRDefault="000B4538" w:rsidP="000B4538">
      <w:pPr>
        <w:jc w:val="both"/>
        <w:rPr>
          <w:color w:val="000000"/>
        </w:rPr>
      </w:pPr>
      <w:r w:rsidRPr="00883F75">
        <w:rPr>
          <w:color w:val="000000"/>
        </w:rPr>
        <w:t>Lēmums pievienots protokolam.</w:t>
      </w:r>
    </w:p>
    <w:bookmarkEnd w:id="50"/>
    <w:p w14:paraId="39C4C299" w14:textId="77777777" w:rsidR="003D365B" w:rsidRDefault="003D365B" w:rsidP="00023A2B">
      <w:pPr>
        <w:jc w:val="center"/>
        <w:rPr>
          <w:color w:val="000000"/>
        </w:rPr>
      </w:pPr>
    </w:p>
    <w:p w14:paraId="4F52669D" w14:textId="77777777" w:rsidR="00877959" w:rsidRDefault="00877959" w:rsidP="00023A2B">
      <w:pPr>
        <w:jc w:val="center"/>
        <w:rPr>
          <w:color w:val="000000"/>
        </w:rPr>
      </w:pPr>
    </w:p>
    <w:p w14:paraId="6FE53A4B" w14:textId="166C2EF7" w:rsidR="00023A2B" w:rsidRPr="00883F75" w:rsidRDefault="00023A2B" w:rsidP="00023A2B">
      <w:pPr>
        <w:jc w:val="center"/>
        <w:rPr>
          <w:b/>
          <w:u w:val="single"/>
        </w:rPr>
      </w:pPr>
      <w:r>
        <w:rPr>
          <w:color w:val="000000"/>
        </w:rPr>
        <w:t>3</w:t>
      </w:r>
      <w:r w:rsidRPr="00883F75">
        <w:rPr>
          <w:color w:val="000000"/>
        </w:rPr>
        <w:t>9.§</w:t>
      </w:r>
    </w:p>
    <w:p w14:paraId="43761063" w14:textId="0CE430EC" w:rsidR="009744A0" w:rsidRPr="009744A0" w:rsidRDefault="009744A0" w:rsidP="00023A2B">
      <w:pPr>
        <w:jc w:val="center"/>
        <w:rPr>
          <w:rFonts w:eastAsia="Calibri"/>
          <w:b/>
          <w:lang w:eastAsia="en-US"/>
        </w:rPr>
      </w:pPr>
      <w:bookmarkStart w:id="51" w:name="_Hlk96807549"/>
      <w:r w:rsidRPr="009744A0">
        <w:rPr>
          <w:rFonts w:eastAsia="Calibri"/>
          <w:b/>
          <w:lang w:eastAsia="en-US"/>
        </w:rPr>
        <w:t xml:space="preserve">Par sociālā dzīvokļa statusa piešķiršanu dzīvokļiem “Kodolos”-2, “Kodolos”-3, “Kodolos”-5, Krimūnu pagastā , Dobeles novadā, </w:t>
      </w:r>
      <w:proofErr w:type="spellStart"/>
      <w:r w:rsidRPr="009744A0">
        <w:rPr>
          <w:rFonts w:eastAsia="Calibri"/>
          <w:b/>
          <w:lang w:eastAsia="en-US"/>
        </w:rPr>
        <w:t>Ausmaņa</w:t>
      </w:r>
      <w:proofErr w:type="spellEnd"/>
      <w:r w:rsidRPr="009744A0">
        <w:rPr>
          <w:rFonts w:eastAsia="Calibri"/>
          <w:b/>
          <w:lang w:eastAsia="en-US"/>
        </w:rPr>
        <w:t xml:space="preserve"> ielā 8-3 un </w:t>
      </w:r>
      <w:proofErr w:type="spellStart"/>
      <w:r w:rsidRPr="009744A0">
        <w:rPr>
          <w:rFonts w:eastAsia="Calibri"/>
          <w:b/>
          <w:lang w:eastAsia="en-US"/>
        </w:rPr>
        <w:t>Ausmaņa</w:t>
      </w:r>
      <w:proofErr w:type="spellEnd"/>
      <w:r w:rsidRPr="009744A0">
        <w:rPr>
          <w:rFonts w:eastAsia="Calibri"/>
          <w:b/>
          <w:lang w:eastAsia="en-US"/>
        </w:rPr>
        <w:t xml:space="preserve"> ielā 8-6, Jaunbērzē, Jaunbērzes pagastā Dobeles novadā</w:t>
      </w:r>
    </w:p>
    <w:bookmarkEnd w:id="51"/>
    <w:p w14:paraId="6825C7C4" w14:textId="35C0111E"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3888" behindDoc="0" locked="0" layoutInCell="1" allowOverlap="1" wp14:anchorId="3AD6D45B" wp14:editId="5E9D701D">
                <wp:simplePos x="0" y="0"/>
                <wp:positionH relativeFrom="column">
                  <wp:posOffset>-61595</wp:posOffset>
                </wp:positionH>
                <wp:positionV relativeFrom="paragraph">
                  <wp:posOffset>-1905</wp:posOffset>
                </wp:positionV>
                <wp:extent cx="5892800" cy="0"/>
                <wp:effectExtent l="0" t="0" r="0" b="0"/>
                <wp:wrapNone/>
                <wp:docPr id="6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CFF0B" id="AutoShape 1126" o:spid="_x0000_s1026" type="#_x0000_t32" style="position:absolute;margin-left:-4.85pt;margin-top:-.15pt;width:464pt;height:0;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00780EB2" w:rsidRPr="00780EB2">
        <w:rPr>
          <w:i/>
          <w:color w:val="000000"/>
        </w:rPr>
        <w:t xml:space="preserve"> </w:t>
      </w:r>
      <w:r w:rsidR="00593CCF">
        <w:rPr>
          <w:i/>
          <w:color w:val="000000"/>
        </w:rPr>
        <w:t>(</w:t>
      </w:r>
      <w:proofErr w:type="spellStart"/>
      <w:r w:rsidR="00593CCF">
        <w:rPr>
          <w:i/>
          <w:color w:val="000000"/>
        </w:rPr>
        <w:t>K.Ļaksa</w:t>
      </w:r>
      <w:proofErr w:type="spellEnd"/>
      <w:r w:rsidRPr="00883F75">
        <w:rPr>
          <w:i/>
          <w:color w:val="000000"/>
        </w:rPr>
        <w:t>)</w:t>
      </w:r>
    </w:p>
    <w:p w14:paraId="42578355" w14:textId="77777777" w:rsidR="00D56C31" w:rsidRDefault="00D56C31" w:rsidP="00023A2B">
      <w:pPr>
        <w:jc w:val="center"/>
        <w:rPr>
          <w:i/>
          <w:color w:val="000000"/>
        </w:rPr>
      </w:pPr>
    </w:p>
    <w:p w14:paraId="04F0ED3D" w14:textId="77777777" w:rsidR="00C35F95" w:rsidRPr="00883F75" w:rsidRDefault="00C35F95" w:rsidP="00023A2B">
      <w:pPr>
        <w:jc w:val="center"/>
        <w:rPr>
          <w:color w:val="000000"/>
        </w:rPr>
      </w:pPr>
    </w:p>
    <w:p w14:paraId="25C62768" w14:textId="3AFCC1C7" w:rsidR="00965B65" w:rsidRPr="00883F75" w:rsidRDefault="00965B65" w:rsidP="00965B65">
      <w:pPr>
        <w:jc w:val="both"/>
        <w:rPr>
          <w:bCs/>
          <w:color w:val="000000"/>
        </w:rPr>
      </w:pPr>
      <w:r w:rsidRPr="00883F75">
        <w:rPr>
          <w:color w:val="000000"/>
        </w:rPr>
        <w:t xml:space="preserve">Jautājums izskatīts </w:t>
      </w:r>
      <w:r w:rsidRPr="00883F75">
        <w:rPr>
          <w:bCs/>
          <w:color w:val="000000"/>
        </w:rPr>
        <w:t>Tautsaimniecības un attīstības komitejā 2022.</w:t>
      </w:r>
      <w:r w:rsidR="00B639C0">
        <w:rPr>
          <w:bCs/>
          <w:color w:val="000000"/>
        </w:rPr>
        <w:t xml:space="preserve"> </w:t>
      </w:r>
      <w:r w:rsidRPr="00883F75">
        <w:rPr>
          <w:bCs/>
          <w:color w:val="000000"/>
        </w:rPr>
        <w:t xml:space="preserve">gada </w:t>
      </w:r>
      <w:r>
        <w:rPr>
          <w:bCs/>
          <w:color w:val="000000"/>
        </w:rPr>
        <w:t>18. maijā</w:t>
      </w:r>
      <w:r w:rsidRPr="00883F75">
        <w:rPr>
          <w:bCs/>
          <w:color w:val="000000"/>
        </w:rPr>
        <w:t>.</w:t>
      </w:r>
    </w:p>
    <w:p w14:paraId="3DE297A0" w14:textId="77777777" w:rsidR="00965B65" w:rsidRPr="00883F75" w:rsidRDefault="00965B65" w:rsidP="00965B65">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8DF9C9B" w14:textId="77777777" w:rsidR="00965B65" w:rsidRPr="00883F75" w:rsidRDefault="00965B65" w:rsidP="00965B65">
      <w:pPr>
        <w:jc w:val="both"/>
        <w:rPr>
          <w:bCs/>
          <w:color w:val="000000"/>
        </w:rPr>
      </w:pPr>
      <w:r>
        <w:rPr>
          <w:bCs/>
          <w:color w:val="000000"/>
        </w:rPr>
        <w:t>Balsojums par lēmuma projektu.</w:t>
      </w:r>
    </w:p>
    <w:p w14:paraId="21F52B78" w14:textId="431392B6" w:rsidR="00965B65" w:rsidRPr="00DC141A" w:rsidRDefault="00965B65" w:rsidP="00965B65">
      <w:pPr>
        <w:jc w:val="both"/>
      </w:pPr>
      <w:r w:rsidRPr="00883F75">
        <w:rPr>
          <w:color w:val="000000"/>
        </w:rPr>
        <w:t>Atklāti</w:t>
      </w:r>
      <w:r w:rsidRPr="00883F75">
        <w:t xml:space="preserve"> balsojot: </w:t>
      </w:r>
      <w:r>
        <w:t>PAR – 15 (</w:t>
      </w:r>
      <w:r>
        <w:rPr>
          <w:bCs/>
          <w:lang w:eastAsia="et-EE"/>
        </w:rPr>
        <w:t xml:space="preserve">Kristīne Briede, Sarmīte Dude, Māris Feldmanis, Edgars </w:t>
      </w:r>
      <w:proofErr w:type="spellStart"/>
      <w:r>
        <w:rPr>
          <w:bCs/>
          <w:lang w:eastAsia="et-EE"/>
        </w:rPr>
        <w:t>Gaigalis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Dace Reinika, Viesturs Reinfelds,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1 (</w:t>
      </w:r>
      <w:r>
        <w:rPr>
          <w:bCs/>
          <w:lang w:eastAsia="et-EE"/>
        </w:rPr>
        <w:t xml:space="preserve">Ainārs Meiers), </w:t>
      </w:r>
      <w:r w:rsidRPr="00DC141A">
        <w:t>NOLEMJ:</w:t>
      </w:r>
    </w:p>
    <w:p w14:paraId="7586F098" w14:textId="3552D001" w:rsidR="00965B65" w:rsidRDefault="00965B65" w:rsidP="00965B65">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251/9</w:t>
      </w:r>
      <w:r w:rsidRPr="00883F75">
        <w:rPr>
          <w:color w:val="000000"/>
        </w:rPr>
        <w:t xml:space="preserve"> </w:t>
      </w:r>
      <w:r w:rsidRPr="00883F75">
        <w:rPr>
          <w:b/>
          <w:bCs/>
          <w:color w:val="000000"/>
        </w:rPr>
        <w:t>“</w:t>
      </w:r>
      <w:r w:rsidRPr="009744A0">
        <w:rPr>
          <w:rFonts w:eastAsia="Calibri"/>
          <w:b/>
          <w:lang w:eastAsia="en-US"/>
        </w:rPr>
        <w:t xml:space="preserve">Par sociālā dzīvokļa statusa piešķiršanu dzīvokļiem “Kodolos”-2, “Kodolos”-3, “Kodolos”-5, Krimūnu pagastā , Dobeles novadā, </w:t>
      </w:r>
      <w:proofErr w:type="spellStart"/>
      <w:r w:rsidRPr="009744A0">
        <w:rPr>
          <w:rFonts w:eastAsia="Calibri"/>
          <w:b/>
          <w:lang w:eastAsia="en-US"/>
        </w:rPr>
        <w:t>Ausmaņa</w:t>
      </w:r>
      <w:proofErr w:type="spellEnd"/>
      <w:r w:rsidRPr="009744A0">
        <w:rPr>
          <w:rFonts w:eastAsia="Calibri"/>
          <w:b/>
          <w:lang w:eastAsia="en-US"/>
        </w:rPr>
        <w:t xml:space="preserve"> ielā 8-3 un </w:t>
      </w:r>
      <w:proofErr w:type="spellStart"/>
      <w:r w:rsidRPr="009744A0">
        <w:rPr>
          <w:rFonts w:eastAsia="Calibri"/>
          <w:b/>
          <w:lang w:eastAsia="en-US"/>
        </w:rPr>
        <w:t>Ausmaņa</w:t>
      </w:r>
      <w:proofErr w:type="spellEnd"/>
      <w:r w:rsidRPr="009744A0">
        <w:rPr>
          <w:rFonts w:eastAsia="Calibri"/>
          <w:b/>
          <w:lang w:eastAsia="en-US"/>
        </w:rPr>
        <w:t xml:space="preserve"> ielā 8-6, Jaunbērzē, Jaunbērzes pagastā Dobeles novadā</w:t>
      </w:r>
      <w:r>
        <w:rPr>
          <w:b/>
          <w:bCs/>
        </w:rPr>
        <w:t>’’.</w:t>
      </w:r>
    </w:p>
    <w:p w14:paraId="54C8DCBF" w14:textId="77777777" w:rsidR="00965B65" w:rsidRDefault="00965B65" w:rsidP="00965B65">
      <w:pPr>
        <w:jc w:val="both"/>
        <w:rPr>
          <w:color w:val="000000"/>
        </w:rPr>
      </w:pPr>
      <w:r w:rsidRPr="00883F75">
        <w:rPr>
          <w:color w:val="000000"/>
        </w:rPr>
        <w:t>Lēmums pievienots protokolam.</w:t>
      </w:r>
    </w:p>
    <w:p w14:paraId="5A6D74BB" w14:textId="77777777" w:rsidR="00023A2B" w:rsidRPr="00883F75" w:rsidRDefault="00023A2B" w:rsidP="00023A2B">
      <w:pPr>
        <w:jc w:val="both"/>
        <w:rPr>
          <w:b/>
        </w:rPr>
      </w:pPr>
    </w:p>
    <w:p w14:paraId="1383061D" w14:textId="325624A7" w:rsidR="00877959" w:rsidRDefault="00877959" w:rsidP="00023A2B">
      <w:pPr>
        <w:ind w:left="4320"/>
        <w:rPr>
          <w:color w:val="000000"/>
        </w:rPr>
      </w:pPr>
    </w:p>
    <w:p w14:paraId="34241B4D" w14:textId="2737674F" w:rsidR="00023A2B" w:rsidRPr="00883F75" w:rsidRDefault="00023A2B" w:rsidP="00023A2B">
      <w:pPr>
        <w:ind w:left="4320"/>
        <w:rPr>
          <w:b/>
          <w:u w:val="single"/>
        </w:rPr>
      </w:pPr>
      <w:r>
        <w:rPr>
          <w:color w:val="000000"/>
        </w:rPr>
        <w:t>4</w:t>
      </w:r>
      <w:r w:rsidRPr="00883F75">
        <w:rPr>
          <w:color w:val="000000"/>
        </w:rPr>
        <w:t>0.§</w:t>
      </w:r>
    </w:p>
    <w:p w14:paraId="737FF9BA" w14:textId="7A46E951" w:rsidR="009744A0" w:rsidRPr="009744A0" w:rsidRDefault="009744A0" w:rsidP="009744A0">
      <w:pPr>
        <w:ind w:right="-766"/>
        <w:jc w:val="center"/>
        <w:rPr>
          <w:b/>
          <w:bCs/>
        </w:rPr>
      </w:pPr>
      <w:r w:rsidRPr="009744A0">
        <w:rPr>
          <w:rFonts w:eastAsia="Calibri"/>
          <w:b/>
          <w:bCs/>
          <w:lang w:eastAsia="en-US"/>
        </w:rPr>
        <w:t>Par nekustamā īpašuma “Sudmaļi”, Auru pagastā, Dobeles novadā atsavināšanu</w:t>
      </w:r>
    </w:p>
    <w:p w14:paraId="4DFC9301" w14:textId="23D78712"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4912" behindDoc="0" locked="0" layoutInCell="1" allowOverlap="1" wp14:anchorId="58E2E632" wp14:editId="13A5E7F4">
                <wp:simplePos x="0" y="0"/>
                <wp:positionH relativeFrom="column">
                  <wp:posOffset>-61595</wp:posOffset>
                </wp:positionH>
                <wp:positionV relativeFrom="paragraph">
                  <wp:posOffset>-1905</wp:posOffset>
                </wp:positionV>
                <wp:extent cx="5892800" cy="0"/>
                <wp:effectExtent l="0" t="0" r="0" b="0"/>
                <wp:wrapNone/>
                <wp:docPr id="6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1FB9B" id="AutoShape 1126" o:spid="_x0000_s1026" type="#_x0000_t32" style="position:absolute;margin-left:-4.85pt;margin-top:-.15pt;width:464pt;height:0;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780EB2" w:rsidRPr="00780EB2">
        <w:rPr>
          <w:i/>
          <w:color w:val="000000"/>
        </w:rPr>
        <w:t xml:space="preserve"> </w:t>
      </w:r>
      <w:proofErr w:type="spellStart"/>
      <w:r w:rsidR="00593CCF">
        <w:rPr>
          <w:i/>
          <w:color w:val="000000"/>
        </w:rPr>
        <w:t>K.Ļaksa</w:t>
      </w:r>
      <w:proofErr w:type="spellEnd"/>
      <w:r w:rsidRPr="00883F75">
        <w:rPr>
          <w:i/>
          <w:color w:val="000000"/>
        </w:rPr>
        <w:t>)</w:t>
      </w:r>
    </w:p>
    <w:p w14:paraId="5371C8AB" w14:textId="77777777" w:rsidR="00D56C31" w:rsidRDefault="00D56C31" w:rsidP="00023A2B">
      <w:pPr>
        <w:jc w:val="center"/>
        <w:rPr>
          <w:i/>
          <w:color w:val="000000"/>
        </w:rPr>
      </w:pPr>
    </w:p>
    <w:p w14:paraId="45F5D9E0" w14:textId="77777777" w:rsidR="00104AFE" w:rsidRPr="00883F75" w:rsidRDefault="00104AFE" w:rsidP="00023A2B">
      <w:pPr>
        <w:jc w:val="center"/>
        <w:rPr>
          <w:color w:val="000000"/>
        </w:rPr>
      </w:pPr>
    </w:p>
    <w:p w14:paraId="165C21D4" w14:textId="5BFA168B" w:rsidR="00632DEA" w:rsidRPr="00883F75" w:rsidRDefault="00632DEA" w:rsidP="00632DEA">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Pr>
          <w:bCs/>
          <w:color w:val="000000"/>
        </w:rPr>
        <w:t>18. maijā</w:t>
      </w:r>
      <w:r w:rsidRPr="00883F75">
        <w:rPr>
          <w:bCs/>
          <w:color w:val="000000"/>
        </w:rPr>
        <w:t>.</w:t>
      </w:r>
    </w:p>
    <w:p w14:paraId="678A6C7F" w14:textId="77777777" w:rsidR="00632DEA" w:rsidRPr="00883F75" w:rsidRDefault="00632DEA" w:rsidP="00632DEA">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447143F7" w14:textId="77777777" w:rsidR="00632DEA" w:rsidRPr="00883F75" w:rsidRDefault="00632DEA" w:rsidP="00632DEA">
      <w:pPr>
        <w:jc w:val="both"/>
        <w:rPr>
          <w:bCs/>
          <w:color w:val="000000"/>
        </w:rPr>
      </w:pPr>
      <w:r>
        <w:rPr>
          <w:bCs/>
          <w:color w:val="000000"/>
        </w:rPr>
        <w:t>Balsojums par lēmuma projektu.</w:t>
      </w:r>
    </w:p>
    <w:p w14:paraId="5034AF6F" w14:textId="77777777" w:rsidR="00632DEA" w:rsidRPr="007B3E1D" w:rsidRDefault="00632DEA" w:rsidP="00632DEA">
      <w:pPr>
        <w:jc w:val="both"/>
      </w:pPr>
      <w:r w:rsidRPr="00883F75">
        <w:rPr>
          <w:color w:val="000000"/>
        </w:rPr>
        <w:t>Atklāti</w:t>
      </w:r>
      <w:r w:rsidRPr="00883F75">
        <w:t xml:space="preserve"> balsojot: </w:t>
      </w:r>
      <w:r>
        <w:rPr>
          <w:bCs/>
        </w:rPr>
        <w:t>:</w:t>
      </w:r>
      <w:r>
        <w:t xml:space="preserve"> PAR – 14 (</w:t>
      </w:r>
      <w:r>
        <w:rPr>
          <w:bCs/>
          <w:lang w:eastAsia="et-EE"/>
        </w:rPr>
        <w:t xml:space="preserve">Kristīne Briede, Sarmīte Dude, Māris Feldmanis,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Dace Reinika, Ainārs Meiers,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2 (</w:t>
      </w:r>
      <w:r>
        <w:rPr>
          <w:bCs/>
          <w:lang w:eastAsia="et-EE"/>
        </w:rPr>
        <w:t xml:space="preserve">Edgars </w:t>
      </w:r>
      <w:proofErr w:type="spellStart"/>
      <w:r>
        <w:rPr>
          <w:bCs/>
          <w:lang w:eastAsia="et-EE"/>
        </w:rPr>
        <w:t>Gaigalis</w:t>
      </w:r>
      <w:proofErr w:type="spellEnd"/>
      <w:r>
        <w:rPr>
          <w:bCs/>
          <w:lang w:eastAsia="et-EE"/>
        </w:rPr>
        <w:t xml:space="preserve">,  Viesturs Reinfelds), </w:t>
      </w:r>
      <w:r w:rsidRPr="007B3E1D">
        <w:t xml:space="preserve">Dobeles novada dome </w:t>
      </w:r>
      <w:r w:rsidRPr="007B3E1D">
        <w:rPr>
          <w:bCs/>
        </w:rPr>
        <w:t>NOLEMJ</w:t>
      </w:r>
      <w:r w:rsidRPr="007B3E1D">
        <w:t>:</w:t>
      </w:r>
    </w:p>
    <w:p w14:paraId="3AC05EBB" w14:textId="22BEE3DC" w:rsidR="00632DEA" w:rsidRDefault="00632DEA" w:rsidP="00632DEA">
      <w:pPr>
        <w:ind w:right="-766"/>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252/9</w:t>
      </w:r>
      <w:r w:rsidRPr="00883F75">
        <w:rPr>
          <w:color w:val="000000"/>
        </w:rPr>
        <w:t xml:space="preserve"> </w:t>
      </w:r>
      <w:r w:rsidRPr="00883F75">
        <w:rPr>
          <w:b/>
          <w:bCs/>
          <w:color w:val="000000"/>
        </w:rPr>
        <w:t>“</w:t>
      </w:r>
      <w:r w:rsidRPr="009744A0">
        <w:rPr>
          <w:rFonts w:eastAsia="Calibri"/>
          <w:b/>
          <w:bCs/>
          <w:lang w:eastAsia="en-US"/>
        </w:rPr>
        <w:t>Par nekustamā īpašuma “Sudmaļi”, Auru pagastā, Dobeles novadā atsavināšanu</w:t>
      </w:r>
      <w:r>
        <w:rPr>
          <w:b/>
          <w:bCs/>
        </w:rPr>
        <w:t>’’.</w:t>
      </w:r>
    </w:p>
    <w:p w14:paraId="00FEF84A" w14:textId="77777777" w:rsidR="00632DEA" w:rsidRDefault="00632DEA" w:rsidP="00632DEA">
      <w:pPr>
        <w:jc w:val="both"/>
        <w:rPr>
          <w:color w:val="000000"/>
        </w:rPr>
      </w:pPr>
      <w:r w:rsidRPr="00883F75">
        <w:rPr>
          <w:color w:val="000000"/>
        </w:rPr>
        <w:t>Lēmums pievienots protokolam.</w:t>
      </w:r>
    </w:p>
    <w:p w14:paraId="2FAD040F" w14:textId="5471FE2F" w:rsidR="00877959" w:rsidRDefault="00877959" w:rsidP="00023A2B">
      <w:pPr>
        <w:jc w:val="center"/>
        <w:rPr>
          <w:color w:val="000000"/>
        </w:rPr>
      </w:pPr>
    </w:p>
    <w:p w14:paraId="343125AB" w14:textId="6370DC4D" w:rsidR="003F55A6" w:rsidRDefault="003F55A6" w:rsidP="00023A2B">
      <w:pPr>
        <w:jc w:val="center"/>
        <w:rPr>
          <w:color w:val="000000"/>
        </w:rPr>
      </w:pPr>
    </w:p>
    <w:p w14:paraId="7BC065D6" w14:textId="1F0FCA37" w:rsidR="00A57F37" w:rsidRDefault="00A57F37" w:rsidP="00023A2B">
      <w:pPr>
        <w:jc w:val="center"/>
        <w:rPr>
          <w:color w:val="000000"/>
        </w:rPr>
      </w:pPr>
    </w:p>
    <w:p w14:paraId="3BCD630B" w14:textId="515D6646" w:rsidR="00A57F37" w:rsidRDefault="00A57F37" w:rsidP="00023A2B">
      <w:pPr>
        <w:jc w:val="center"/>
        <w:rPr>
          <w:color w:val="000000"/>
        </w:rPr>
      </w:pPr>
    </w:p>
    <w:p w14:paraId="07297E00" w14:textId="5DD36F0F" w:rsidR="00A57F37" w:rsidRDefault="00A57F37" w:rsidP="00023A2B">
      <w:pPr>
        <w:jc w:val="center"/>
        <w:rPr>
          <w:color w:val="000000"/>
        </w:rPr>
      </w:pPr>
    </w:p>
    <w:p w14:paraId="135880F9" w14:textId="77777777" w:rsidR="00A57F37" w:rsidRDefault="00A57F37" w:rsidP="00023A2B">
      <w:pPr>
        <w:jc w:val="center"/>
        <w:rPr>
          <w:color w:val="000000"/>
        </w:rPr>
      </w:pPr>
    </w:p>
    <w:p w14:paraId="13EF37E3" w14:textId="58EDA3AD" w:rsidR="00023A2B" w:rsidRPr="00883F75" w:rsidRDefault="00023A2B" w:rsidP="00023A2B">
      <w:pPr>
        <w:jc w:val="center"/>
        <w:rPr>
          <w:b/>
          <w:u w:val="single"/>
        </w:rPr>
      </w:pPr>
      <w:r>
        <w:rPr>
          <w:color w:val="000000"/>
        </w:rPr>
        <w:lastRenderedPageBreak/>
        <w:t>4</w:t>
      </w:r>
      <w:r w:rsidRPr="00883F75">
        <w:rPr>
          <w:color w:val="000000"/>
        </w:rPr>
        <w:t>1.§</w:t>
      </w:r>
    </w:p>
    <w:p w14:paraId="3829248A" w14:textId="1D6BA258" w:rsidR="002C2F73" w:rsidRPr="002C2F73" w:rsidRDefault="002C2F73" w:rsidP="00023A2B">
      <w:pPr>
        <w:jc w:val="center"/>
        <w:rPr>
          <w:rFonts w:eastAsia="Calibri"/>
          <w:b/>
          <w:bCs/>
          <w:lang w:eastAsia="en-US"/>
        </w:rPr>
      </w:pPr>
      <w:r w:rsidRPr="002C2F73">
        <w:rPr>
          <w:rFonts w:eastAsia="Calibri"/>
          <w:b/>
          <w:bCs/>
          <w:lang w:eastAsia="en-US"/>
        </w:rPr>
        <w:t>Par nekustamā īpašuma “Vāveres”, Vītiņu pagastā, Dobeles novadā atsavināšanu</w:t>
      </w:r>
    </w:p>
    <w:p w14:paraId="351FA077" w14:textId="455880DC"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5936" behindDoc="0" locked="0" layoutInCell="1" allowOverlap="1" wp14:anchorId="5EC042AC" wp14:editId="10CAA1D2">
                <wp:simplePos x="0" y="0"/>
                <wp:positionH relativeFrom="column">
                  <wp:posOffset>-61595</wp:posOffset>
                </wp:positionH>
                <wp:positionV relativeFrom="paragraph">
                  <wp:posOffset>-1905</wp:posOffset>
                </wp:positionV>
                <wp:extent cx="5892800" cy="0"/>
                <wp:effectExtent l="0" t="0" r="0" b="0"/>
                <wp:wrapNone/>
                <wp:docPr id="6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53019" id="AutoShape 1126" o:spid="_x0000_s1026" type="#_x0000_t32" style="position:absolute;margin-left:-4.85pt;margin-top:-.15pt;width:464pt;height:0;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780EB2" w:rsidRPr="00780EB2">
        <w:rPr>
          <w:i/>
          <w:color w:val="000000"/>
        </w:rPr>
        <w:t xml:space="preserve"> </w:t>
      </w:r>
      <w:proofErr w:type="spellStart"/>
      <w:r w:rsidR="00780EB2">
        <w:rPr>
          <w:i/>
          <w:color w:val="000000"/>
        </w:rPr>
        <w:t>G.Memmēns</w:t>
      </w:r>
      <w:proofErr w:type="spellEnd"/>
      <w:r w:rsidRPr="00883F75">
        <w:rPr>
          <w:i/>
          <w:color w:val="000000"/>
        </w:rPr>
        <w:t>)</w:t>
      </w:r>
    </w:p>
    <w:p w14:paraId="6F545ECC" w14:textId="77777777" w:rsidR="00A57F37" w:rsidRDefault="00A57F37" w:rsidP="00023A2B">
      <w:pPr>
        <w:jc w:val="center"/>
        <w:rPr>
          <w:i/>
          <w:color w:val="000000"/>
        </w:rPr>
      </w:pPr>
    </w:p>
    <w:p w14:paraId="2383242E" w14:textId="77777777" w:rsidR="00FB71ED" w:rsidRPr="00883F75" w:rsidRDefault="00FB71ED" w:rsidP="00023A2B">
      <w:pPr>
        <w:jc w:val="center"/>
        <w:rPr>
          <w:color w:val="000000"/>
        </w:rPr>
      </w:pPr>
    </w:p>
    <w:p w14:paraId="0144F799" w14:textId="243FA6F1" w:rsidR="00515B4A" w:rsidRPr="00883F75" w:rsidRDefault="00515B4A" w:rsidP="00515B4A">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Pr>
          <w:bCs/>
          <w:color w:val="000000"/>
        </w:rPr>
        <w:t>18. maijā</w:t>
      </w:r>
      <w:r w:rsidRPr="00883F75">
        <w:rPr>
          <w:bCs/>
          <w:color w:val="000000"/>
        </w:rPr>
        <w:t>.</w:t>
      </w:r>
    </w:p>
    <w:p w14:paraId="4DDB55FD" w14:textId="4B253991" w:rsidR="00515B4A" w:rsidRDefault="00515B4A" w:rsidP="00515B4A">
      <w:pPr>
        <w:jc w:val="both"/>
        <w:rPr>
          <w:bCs/>
          <w:color w:val="000000"/>
        </w:rPr>
      </w:pPr>
      <w:r>
        <w:rPr>
          <w:bCs/>
          <w:color w:val="000000"/>
        </w:rPr>
        <w:t>Jautā Kristīne Briede.</w:t>
      </w:r>
    </w:p>
    <w:p w14:paraId="6E1E4D2F" w14:textId="54B317DF" w:rsidR="00515B4A" w:rsidRPr="00883F75" w:rsidRDefault="00515B4A" w:rsidP="00515B4A">
      <w:pPr>
        <w:jc w:val="both"/>
        <w:rPr>
          <w:color w:val="000000"/>
        </w:rPr>
      </w:pPr>
      <w:r>
        <w:rPr>
          <w:bCs/>
          <w:color w:val="000000"/>
        </w:rPr>
        <w:t xml:space="preserve">Atbild Kaspars Ļaksa, Gints </w:t>
      </w:r>
      <w:proofErr w:type="spellStart"/>
      <w:r>
        <w:rPr>
          <w:bCs/>
          <w:color w:val="000000"/>
        </w:rPr>
        <w:t>Memmēns</w:t>
      </w:r>
      <w:proofErr w:type="spellEnd"/>
      <w:r>
        <w:rPr>
          <w:bCs/>
          <w:color w:val="000000"/>
        </w:rPr>
        <w:t>.</w:t>
      </w:r>
    </w:p>
    <w:p w14:paraId="727EA798" w14:textId="77777777" w:rsidR="00515B4A" w:rsidRPr="00883F75" w:rsidRDefault="00515B4A" w:rsidP="00515B4A">
      <w:pPr>
        <w:jc w:val="both"/>
        <w:rPr>
          <w:bCs/>
          <w:color w:val="000000"/>
        </w:rPr>
      </w:pPr>
      <w:r>
        <w:rPr>
          <w:bCs/>
          <w:color w:val="000000"/>
        </w:rPr>
        <w:t>Balsojums par lēmuma projektu.</w:t>
      </w:r>
    </w:p>
    <w:p w14:paraId="04593A0D" w14:textId="77777777" w:rsidR="00515B4A" w:rsidRPr="00F34F56" w:rsidRDefault="00515B4A" w:rsidP="00515B4A">
      <w:pPr>
        <w:jc w:val="both"/>
      </w:pPr>
      <w:r w:rsidRPr="00883F75">
        <w:rPr>
          <w:color w:val="000000"/>
        </w:rPr>
        <w:t>Atklāti</w:t>
      </w:r>
      <w:r w:rsidRPr="00883F75">
        <w:t xml:space="preserve"> balsojot: </w:t>
      </w:r>
      <w:r>
        <w:t>PAR – 15 (</w:t>
      </w:r>
      <w:r>
        <w:rPr>
          <w:bCs/>
          <w:lang w:eastAsia="et-EE"/>
        </w:rPr>
        <w:t xml:space="preserve">Kristīne Briede, Sarmīte Dude, Māris Feldmanis, Edgars </w:t>
      </w:r>
      <w:proofErr w:type="spellStart"/>
      <w:r>
        <w:rPr>
          <w:bCs/>
          <w:lang w:eastAsia="et-EE"/>
        </w:rPr>
        <w:t>Gaigalis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Dace Reinika, Ainārs Meiers, Guntis </w:t>
      </w:r>
      <w:proofErr w:type="spellStart"/>
      <w:r>
        <w:rPr>
          <w:bCs/>
          <w:lang w:eastAsia="et-EE"/>
        </w:rPr>
        <w:t>Safranovičs</w:t>
      </w:r>
      <w:proofErr w:type="spellEnd"/>
      <w:r>
        <w:rPr>
          <w:bCs/>
          <w:lang w:eastAsia="et-EE"/>
        </w:rPr>
        <w:t xml:space="preserve">, Andrejs Spridzāns, Ivars Stanga, Indra </w:t>
      </w:r>
      <w:proofErr w:type="spellStart"/>
      <w:r>
        <w:rPr>
          <w:bCs/>
          <w:lang w:eastAsia="et-EE"/>
        </w:rPr>
        <w:t>Špela</w:t>
      </w:r>
      <w:proofErr w:type="spellEnd"/>
      <w:r>
        <w:rPr>
          <w:bCs/>
          <w:lang w:eastAsia="et-EE"/>
        </w:rPr>
        <w:t xml:space="preserve">), </w:t>
      </w:r>
      <w:r>
        <w:rPr>
          <w:bCs/>
        </w:rPr>
        <w:t>PRET – nav, ATTURAS – 1 (</w:t>
      </w:r>
      <w:r>
        <w:rPr>
          <w:bCs/>
          <w:lang w:eastAsia="et-EE"/>
        </w:rPr>
        <w:t xml:space="preserve">Viesturs Reinfelds), </w:t>
      </w:r>
      <w:r w:rsidRPr="00F34F56">
        <w:t>Dobeles novada dome NOLEMJ:</w:t>
      </w:r>
    </w:p>
    <w:p w14:paraId="46512BC2" w14:textId="1D7E0781" w:rsidR="00515B4A" w:rsidRDefault="00515B4A" w:rsidP="00515B4A">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253/9</w:t>
      </w:r>
      <w:r w:rsidRPr="00883F75">
        <w:rPr>
          <w:color w:val="000000"/>
        </w:rPr>
        <w:t xml:space="preserve"> </w:t>
      </w:r>
      <w:r w:rsidRPr="00883F75">
        <w:rPr>
          <w:b/>
          <w:bCs/>
          <w:color w:val="000000"/>
        </w:rPr>
        <w:t>“</w:t>
      </w:r>
      <w:r w:rsidRPr="002C2F73">
        <w:rPr>
          <w:rFonts w:eastAsia="Calibri"/>
          <w:b/>
          <w:bCs/>
          <w:lang w:eastAsia="en-US"/>
        </w:rPr>
        <w:t>Par nekustamā īpašuma “Vāveres”, Vītiņu pagastā, Dobeles novadā atsavināšanu</w:t>
      </w:r>
      <w:r>
        <w:rPr>
          <w:b/>
          <w:bCs/>
        </w:rPr>
        <w:t>’’.</w:t>
      </w:r>
    </w:p>
    <w:p w14:paraId="33088446" w14:textId="77777777" w:rsidR="00515B4A" w:rsidRDefault="00515B4A" w:rsidP="00515B4A">
      <w:pPr>
        <w:jc w:val="both"/>
        <w:rPr>
          <w:color w:val="000000"/>
        </w:rPr>
      </w:pPr>
      <w:r w:rsidRPr="00883F75">
        <w:rPr>
          <w:color w:val="000000"/>
        </w:rPr>
        <w:t>Lēmums pievienots protokolam.</w:t>
      </w:r>
    </w:p>
    <w:p w14:paraId="4FA3D4C4" w14:textId="77777777" w:rsidR="00877959" w:rsidRDefault="00877959" w:rsidP="00023A2B">
      <w:pPr>
        <w:jc w:val="center"/>
        <w:rPr>
          <w:color w:val="000000"/>
        </w:rPr>
      </w:pPr>
    </w:p>
    <w:p w14:paraId="4C2A9B90" w14:textId="77777777" w:rsidR="00877959" w:rsidRDefault="00877959" w:rsidP="00023A2B">
      <w:pPr>
        <w:jc w:val="center"/>
        <w:rPr>
          <w:color w:val="000000"/>
        </w:rPr>
      </w:pPr>
    </w:p>
    <w:p w14:paraId="12BAD060" w14:textId="326447FE" w:rsidR="00023A2B" w:rsidRPr="00883F75" w:rsidRDefault="00023A2B" w:rsidP="00023A2B">
      <w:pPr>
        <w:jc w:val="center"/>
        <w:rPr>
          <w:b/>
          <w:u w:val="single"/>
        </w:rPr>
      </w:pPr>
      <w:r>
        <w:rPr>
          <w:color w:val="000000"/>
        </w:rPr>
        <w:t>4</w:t>
      </w:r>
      <w:r w:rsidRPr="00883F75">
        <w:rPr>
          <w:color w:val="000000"/>
        </w:rPr>
        <w:t>2.§</w:t>
      </w:r>
    </w:p>
    <w:p w14:paraId="771AD735" w14:textId="445BC453" w:rsidR="00D513D4" w:rsidRPr="00D513D4" w:rsidRDefault="00D513D4" w:rsidP="00D513D4">
      <w:pPr>
        <w:tabs>
          <w:tab w:val="left" w:pos="-24212"/>
        </w:tabs>
        <w:jc w:val="center"/>
        <w:rPr>
          <w:rFonts w:eastAsia="Calibri"/>
          <w:b/>
          <w:lang w:eastAsia="en-US"/>
        </w:rPr>
      </w:pPr>
      <w:bookmarkStart w:id="52" w:name="_Hlk105162283"/>
      <w:r w:rsidRPr="00D513D4">
        <w:rPr>
          <w:rFonts w:eastAsia="Calibri"/>
          <w:b/>
          <w:lang w:eastAsia="en-US"/>
        </w:rPr>
        <w:t>Par lauksaimniecībā izmantojamās zemes izsoles rezultātu apstiprināšanu</w:t>
      </w:r>
    </w:p>
    <w:bookmarkEnd w:id="52"/>
    <w:p w14:paraId="4B21C8F8" w14:textId="75E0279A"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6960" behindDoc="0" locked="0" layoutInCell="1" allowOverlap="1" wp14:anchorId="48AEA6E4" wp14:editId="6F455C1B">
                <wp:simplePos x="0" y="0"/>
                <wp:positionH relativeFrom="column">
                  <wp:posOffset>-61595</wp:posOffset>
                </wp:positionH>
                <wp:positionV relativeFrom="paragraph">
                  <wp:posOffset>-1905</wp:posOffset>
                </wp:positionV>
                <wp:extent cx="5892800" cy="0"/>
                <wp:effectExtent l="0" t="0" r="0" b="0"/>
                <wp:wrapNone/>
                <wp:docPr id="6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4B7CD7" id="AutoShape 1126" o:spid="_x0000_s1026" type="#_x0000_t32" style="position:absolute;margin-left:-4.85pt;margin-top:-.15pt;width:464pt;height:0;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E4441D" w:rsidRPr="00E4441D">
        <w:rPr>
          <w:i/>
          <w:color w:val="000000"/>
        </w:rPr>
        <w:t xml:space="preserve"> </w:t>
      </w:r>
      <w:bookmarkStart w:id="53" w:name="_Hlk105147263"/>
      <w:proofErr w:type="spellStart"/>
      <w:r w:rsidR="00E4441D">
        <w:rPr>
          <w:i/>
          <w:color w:val="000000"/>
        </w:rPr>
        <w:t>G.Memmēns</w:t>
      </w:r>
      <w:bookmarkEnd w:id="53"/>
      <w:proofErr w:type="spellEnd"/>
      <w:r w:rsidRPr="00883F75">
        <w:rPr>
          <w:i/>
          <w:color w:val="000000"/>
        </w:rPr>
        <w:t>)</w:t>
      </w:r>
    </w:p>
    <w:p w14:paraId="6A4793DB" w14:textId="12C5A103" w:rsidR="00FB71ED" w:rsidRDefault="00FB71ED" w:rsidP="00023A2B">
      <w:pPr>
        <w:jc w:val="center"/>
        <w:rPr>
          <w:color w:val="000000"/>
        </w:rPr>
      </w:pPr>
    </w:p>
    <w:p w14:paraId="42BEAEF4" w14:textId="77777777" w:rsidR="00A57F37" w:rsidRPr="00883F75" w:rsidRDefault="00A57F37" w:rsidP="00023A2B">
      <w:pPr>
        <w:jc w:val="center"/>
        <w:rPr>
          <w:color w:val="000000"/>
        </w:rPr>
      </w:pPr>
    </w:p>
    <w:p w14:paraId="1AA104CE" w14:textId="38F43A3A" w:rsidR="005E446F" w:rsidRPr="00883F75" w:rsidRDefault="005E446F" w:rsidP="005E446F">
      <w:pPr>
        <w:jc w:val="both"/>
        <w:rPr>
          <w:bCs/>
          <w:color w:val="000000"/>
        </w:rPr>
      </w:pPr>
      <w:bookmarkStart w:id="54" w:name="_Hlk104794939"/>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Pr>
          <w:bCs/>
          <w:color w:val="000000"/>
        </w:rPr>
        <w:t>2</w:t>
      </w:r>
      <w:r w:rsidR="00515B4A">
        <w:rPr>
          <w:bCs/>
          <w:color w:val="000000"/>
        </w:rPr>
        <w:t>4. maijā</w:t>
      </w:r>
      <w:r w:rsidRPr="00883F75">
        <w:rPr>
          <w:bCs/>
          <w:color w:val="000000"/>
        </w:rPr>
        <w:t>.</w:t>
      </w:r>
    </w:p>
    <w:p w14:paraId="2E420DE1" w14:textId="77777777" w:rsidR="005E446F" w:rsidRPr="00883F75" w:rsidRDefault="005E446F" w:rsidP="005E446F">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71B4FAC" w14:textId="77777777" w:rsidR="005E446F" w:rsidRPr="00883F75" w:rsidRDefault="005E446F" w:rsidP="005E446F">
      <w:pPr>
        <w:jc w:val="both"/>
        <w:rPr>
          <w:bCs/>
          <w:color w:val="000000"/>
        </w:rPr>
      </w:pPr>
      <w:r>
        <w:rPr>
          <w:bCs/>
          <w:color w:val="000000"/>
        </w:rPr>
        <w:t>Balsojums par lēmuma projektu.</w:t>
      </w:r>
    </w:p>
    <w:p w14:paraId="2DCC58A5" w14:textId="77777777" w:rsidR="005E446F" w:rsidRPr="00883F75" w:rsidRDefault="005E446F" w:rsidP="005E446F">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7BE264B2" w14:textId="26D644E2" w:rsidR="00FB71ED" w:rsidRDefault="00FB71ED" w:rsidP="00FD0099">
      <w:pPr>
        <w:tabs>
          <w:tab w:val="left" w:pos="-24212"/>
        </w:tabs>
        <w:jc w:val="both"/>
        <w:rPr>
          <w:b/>
          <w:bCs/>
        </w:rPr>
      </w:pPr>
      <w:r w:rsidRPr="00883F75">
        <w:rPr>
          <w:b/>
          <w:color w:val="000000"/>
        </w:rPr>
        <w:t>Pieņemt lēmumu</w:t>
      </w:r>
      <w:r w:rsidRPr="00883F75">
        <w:rPr>
          <w:color w:val="000000"/>
        </w:rPr>
        <w:t xml:space="preserve"> </w:t>
      </w:r>
      <w:r w:rsidRPr="00883F75">
        <w:rPr>
          <w:b/>
          <w:color w:val="000000"/>
        </w:rPr>
        <w:t>Nr.</w:t>
      </w:r>
      <w:r w:rsidR="00915826">
        <w:rPr>
          <w:b/>
          <w:color w:val="000000"/>
        </w:rPr>
        <w:t>2</w:t>
      </w:r>
      <w:r w:rsidR="00BE5DA3">
        <w:rPr>
          <w:b/>
          <w:color w:val="000000"/>
        </w:rPr>
        <w:t>54</w:t>
      </w:r>
      <w:r w:rsidR="00915826">
        <w:rPr>
          <w:b/>
          <w:color w:val="000000"/>
        </w:rPr>
        <w:t>/</w:t>
      </w:r>
      <w:r w:rsidR="00BE5DA3">
        <w:rPr>
          <w:b/>
          <w:color w:val="000000"/>
        </w:rPr>
        <w:t>9</w:t>
      </w:r>
      <w:r w:rsidRPr="00883F75">
        <w:rPr>
          <w:color w:val="000000"/>
        </w:rPr>
        <w:t xml:space="preserve"> </w:t>
      </w:r>
      <w:r w:rsidRPr="00883F75">
        <w:rPr>
          <w:b/>
          <w:bCs/>
          <w:color w:val="000000"/>
        </w:rPr>
        <w:t>“</w:t>
      </w:r>
      <w:r w:rsidR="00FD0099" w:rsidRPr="00D513D4">
        <w:rPr>
          <w:rFonts w:eastAsia="Calibri"/>
          <w:b/>
          <w:lang w:eastAsia="en-US"/>
        </w:rPr>
        <w:t>Par lauksaimniecībā izmantojamās zemes izsoles rezultātu apstiprināšanu</w:t>
      </w:r>
      <w:r>
        <w:rPr>
          <w:b/>
          <w:bCs/>
        </w:rPr>
        <w:t>’’.</w:t>
      </w:r>
    </w:p>
    <w:p w14:paraId="7E2F424A" w14:textId="31162490" w:rsidR="00023A2B" w:rsidRDefault="00023A2B" w:rsidP="00023A2B">
      <w:pPr>
        <w:jc w:val="both"/>
        <w:rPr>
          <w:color w:val="000000"/>
        </w:rPr>
      </w:pPr>
      <w:r w:rsidRPr="00883F75">
        <w:rPr>
          <w:color w:val="000000"/>
        </w:rPr>
        <w:t>Lēmums pievienots protokolam.</w:t>
      </w:r>
    </w:p>
    <w:bookmarkEnd w:id="54"/>
    <w:p w14:paraId="760EFE33" w14:textId="77777777" w:rsidR="00023A2B" w:rsidRPr="00883F75" w:rsidRDefault="00023A2B" w:rsidP="00023A2B">
      <w:pPr>
        <w:jc w:val="both"/>
        <w:rPr>
          <w:b/>
        </w:rPr>
      </w:pPr>
    </w:p>
    <w:p w14:paraId="78EB1CED" w14:textId="77777777" w:rsidR="00877959" w:rsidRDefault="00877959" w:rsidP="00023A2B">
      <w:pPr>
        <w:jc w:val="center"/>
        <w:rPr>
          <w:color w:val="000000"/>
        </w:rPr>
      </w:pPr>
    </w:p>
    <w:p w14:paraId="383AEB54" w14:textId="199EB74F" w:rsidR="00023A2B" w:rsidRPr="00883F75" w:rsidRDefault="00023A2B" w:rsidP="00023A2B">
      <w:pPr>
        <w:jc w:val="center"/>
        <w:rPr>
          <w:b/>
          <w:u w:val="single"/>
        </w:rPr>
      </w:pPr>
      <w:r>
        <w:rPr>
          <w:color w:val="000000"/>
        </w:rPr>
        <w:t>4</w:t>
      </w:r>
      <w:r w:rsidRPr="00883F75">
        <w:rPr>
          <w:color w:val="000000"/>
        </w:rPr>
        <w:t>3.§</w:t>
      </w:r>
    </w:p>
    <w:p w14:paraId="7CD0162A" w14:textId="5A110CC5" w:rsidR="00D513D4" w:rsidRPr="00D513D4" w:rsidRDefault="00D513D4" w:rsidP="00023A2B">
      <w:pPr>
        <w:jc w:val="center"/>
        <w:rPr>
          <w:rFonts w:eastAsia="Calibri"/>
          <w:b/>
          <w:bCs/>
          <w:lang w:eastAsia="en-US"/>
        </w:rPr>
      </w:pPr>
      <w:bookmarkStart w:id="55" w:name="_Hlk102726163"/>
      <w:r w:rsidRPr="00D513D4">
        <w:rPr>
          <w:rFonts w:eastAsia="Calibri"/>
          <w:b/>
          <w:bCs/>
          <w:lang w:eastAsia="en-US"/>
        </w:rPr>
        <w:t>Par nekustamā īpašuma “Ķirši”, Vītiņu pagastā, Dobeles novadā atsavināšanu</w:t>
      </w:r>
    </w:p>
    <w:bookmarkEnd w:id="55"/>
    <w:p w14:paraId="361E17B2" w14:textId="7F78EAE6" w:rsidR="00023A2B" w:rsidRPr="00883F75"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7984" behindDoc="0" locked="0" layoutInCell="1" allowOverlap="1" wp14:anchorId="52EB6B7F" wp14:editId="2C87D25C">
                <wp:simplePos x="0" y="0"/>
                <wp:positionH relativeFrom="column">
                  <wp:posOffset>-61595</wp:posOffset>
                </wp:positionH>
                <wp:positionV relativeFrom="paragraph">
                  <wp:posOffset>-1905</wp:posOffset>
                </wp:positionV>
                <wp:extent cx="5892800" cy="0"/>
                <wp:effectExtent l="0" t="0" r="0" b="0"/>
                <wp:wrapNone/>
                <wp:docPr id="7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12EAF" id="AutoShape 1126" o:spid="_x0000_s1026" type="#_x0000_t32" style="position:absolute;margin-left:-4.85pt;margin-top:-.15pt;width:464pt;height:0;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593CCF" w:rsidRPr="00593CCF">
        <w:rPr>
          <w:i/>
          <w:color w:val="000000"/>
        </w:rPr>
        <w:t xml:space="preserve"> </w:t>
      </w:r>
      <w:proofErr w:type="spellStart"/>
      <w:r w:rsidR="00593CCF">
        <w:rPr>
          <w:i/>
          <w:color w:val="000000"/>
        </w:rPr>
        <w:t>G.Memmēns</w:t>
      </w:r>
      <w:proofErr w:type="spellEnd"/>
      <w:r w:rsidRPr="00883F75">
        <w:rPr>
          <w:i/>
          <w:color w:val="000000"/>
        </w:rPr>
        <w:t>)</w:t>
      </w:r>
    </w:p>
    <w:p w14:paraId="3B7FD4C4" w14:textId="75626160" w:rsidR="00023A2B" w:rsidRDefault="00023A2B" w:rsidP="00023A2B">
      <w:pPr>
        <w:rPr>
          <w:color w:val="000000"/>
        </w:rPr>
      </w:pPr>
    </w:p>
    <w:p w14:paraId="6F7A3AAE" w14:textId="77777777" w:rsidR="00857561" w:rsidRDefault="00857561" w:rsidP="00681422">
      <w:pPr>
        <w:jc w:val="both"/>
        <w:rPr>
          <w:color w:val="000000"/>
        </w:rPr>
      </w:pPr>
      <w:bookmarkStart w:id="56" w:name="_Hlk105162376"/>
    </w:p>
    <w:p w14:paraId="528185FE" w14:textId="3F2A0857" w:rsidR="00681422" w:rsidRPr="00883F75" w:rsidRDefault="00681422" w:rsidP="00681422">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Pr>
          <w:bCs/>
          <w:color w:val="000000"/>
        </w:rPr>
        <w:t>24. maijā</w:t>
      </w:r>
      <w:r w:rsidRPr="00883F75">
        <w:rPr>
          <w:bCs/>
          <w:color w:val="000000"/>
        </w:rPr>
        <w:t>.</w:t>
      </w:r>
    </w:p>
    <w:p w14:paraId="4DFE4274" w14:textId="77777777" w:rsidR="00681422" w:rsidRPr="00883F75" w:rsidRDefault="00681422" w:rsidP="00681422">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E484C89" w14:textId="77777777" w:rsidR="00681422" w:rsidRPr="00883F75" w:rsidRDefault="00681422" w:rsidP="00681422">
      <w:pPr>
        <w:jc w:val="both"/>
        <w:rPr>
          <w:bCs/>
          <w:color w:val="000000"/>
        </w:rPr>
      </w:pPr>
      <w:r>
        <w:rPr>
          <w:bCs/>
          <w:color w:val="000000"/>
        </w:rPr>
        <w:t>Balsojums par lēmuma projektu.</w:t>
      </w:r>
    </w:p>
    <w:p w14:paraId="26ACE8EE" w14:textId="77777777" w:rsidR="00681422" w:rsidRPr="00883F75" w:rsidRDefault="00681422" w:rsidP="00681422">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5270BF09" w14:textId="74E656A2" w:rsidR="00681422" w:rsidRDefault="00681422" w:rsidP="00681422">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255/9</w:t>
      </w:r>
      <w:r w:rsidRPr="00883F75">
        <w:rPr>
          <w:color w:val="000000"/>
        </w:rPr>
        <w:t xml:space="preserve"> </w:t>
      </w:r>
      <w:r w:rsidRPr="00883F75">
        <w:rPr>
          <w:b/>
          <w:bCs/>
          <w:color w:val="000000"/>
        </w:rPr>
        <w:t>“</w:t>
      </w:r>
      <w:r w:rsidRPr="00D513D4">
        <w:rPr>
          <w:rFonts w:eastAsia="Calibri"/>
          <w:b/>
          <w:bCs/>
          <w:lang w:eastAsia="en-US"/>
        </w:rPr>
        <w:t>Par nekustamā īpašuma “Ķirši”, Vītiņu pagastā, Dobeles novadā atsavināšanu</w:t>
      </w:r>
      <w:r>
        <w:rPr>
          <w:b/>
          <w:bCs/>
        </w:rPr>
        <w:t>’’.</w:t>
      </w:r>
    </w:p>
    <w:p w14:paraId="4A5DAE89" w14:textId="77777777" w:rsidR="00681422" w:rsidRDefault="00681422" w:rsidP="00681422">
      <w:pPr>
        <w:jc w:val="both"/>
        <w:rPr>
          <w:color w:val="000000"/>
        </w:rPr>
      </w:pPr>
      <w:r w:rsidRPr="00883F75">
        <w:rPr>
          <w:color w:val="000000"/>
        </w:rPr>
        <w:t>Lēmums pievienots protokolam.</w:t>
      </w:r>
    </w:p>
    <w:bookmarkEnd w:id="56"/>
    <w:p w14:paraId="0E215F08" w14:textId="6D1E7297" w:rsidR="00F17580" w:rsidRDefault="00F17580" w:rsidP="00023A2B">
      <w:pPr>
        <w:ind w:left="3600" w:firstLine="720"/>
        <w:rPr>
          <w:color w:val="000000"/>
        </w:rPr>
      </w:pPr>
    </w:p>
    <w:p w14:paraId="441EFC72" w14:textId="77777777" w:rsidR="00D56C31" w:rsidRDefault="00D56C31" w:rsidP="00023A2B">
      <w:pPr>
        <w:ind w:left="3600" w:firstLine="720"/>
        <w:rPr>
          <w:color w:val="000000"/>
        </w:rPr>
      </w:pPr>
    </w:p>
    <w:p w14:paraId="28D2D8F1" w14:textId="77777777" w:rsidR="0046760F" w:rsidRDefault="0046760F" w:rsidP="00023A2B">
      <w:pPr>
        <w:ind w:left="3600" w:firstLine="720"/>
        <w:rPr>
          <w:color w:val="000000"/>
        </w:rPr>
      </w:pPr>
    </w:p>
    <w:p w14:paraId="1CEE2AC2" w14:textId="54CF1E86" w:rsidR="00023A2B" w:rsidRPr="00883F75" w:rsidRDefault="00023A2B" w:rsidP="00023A2B">
      <w:pPr>
        <w:ind w:left="3600" w:firstLine="720"/>
        <w:rPr>
          <w:b/>
          <w:u w:val="single"/>
        </w:rPr>
      </w:pPr>
      <w:r>
        <w:rPr>
          <w:color w:val="000000"/>
        </w:rPr>
        <w:t>4</w:t>
      </w:r>
      <w:r w:rsidRPr="00883F75">
        <w:rPr>
          <w:color w:val="000000"/>
        </w:rPr>
        <w:t>4.§</w:t>
      </w:r>
    </w:p>
    <w:p w14:paraId="1079D7AD" w14:textId="2847D4C9" w:rsidR="00D513D4" w:rsidRPr="00D513D4" w:rsidRDefault="00D513D4" w:rsidP="00023A2B">
      <w:pPr>
        <w:jc w:val="center"/>
        <w:rPr>
          <w:rFonts w:eastAsia="Calibri"/>
          <w:b/>
          <w:bCs/>
          <w:lang w:eastAsia="en-US"/>
        </w:rPr>
      </w:pPr>
      <w:r w:rsidRPr="00D513D4">
        <w:rPr>
          <w:rFonts w:eastAsia="Calibri"/>
          <w:b/>
          <w:bCs/>
          <w:lang w:eastAsia="en-US"/>
        </w:rPr>
        <w:t>Par nekustamā īpašuma “Dzidras”, Lielauces pagastā, Dobeles novadā atsavināšanu</w:t>
      </w:r>
    </w:p>
    <w:p w14:paraId="1020FBDB" w14:textId="08140E7C"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9008" behindDoc="0" locked="0" layoutInCell="1" allowOverlap="1" wp14:anchorId="719DEA7C" wp14:editId="523999CC">
                <wp:simplePos x="0" y="0"/>
                <wp:positionH relativeFrom="column">
                  <wp:posOffset>-61595</wp:posOffset>
                </wp:positionH>
                <wp:positionV relativeFrom="paragraph">
                  <wp:posOffset>-1905</wp:posOffset>
                </wp:positionV>
                <wp:extent cx="5892800" cy="0"/>
                <wp:effectExtent l="0" t="0" r="0" b="0"/>
                <wp:wrapNone/>
                <wp:docPr id="9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10099" id="AutoShape 1126" o:spid="_x0000_s1026" type="#_x0000_t32" style="position:absolute;margin-left:-4.85pt;margin-top:-.15pt;width:464pt;height:0;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593CCF" w:rsidRPr="00593CCF">
        <w:rPr>
          <w:i/>
          <w:color w:val="000000"/>
        </w:rPr>
        <w:t xml:space="preserve"> </w:t>
      </w:r>
      <w:proofErr w:type="spellStart"/>
      <w:r w:rsidR="00593CCF">
        <w:rPr>
          <w:i/>
          <w:color w:val="000000"/>
        </w:rPr>
        <w:t>G.Memmēns</w:t>
      </w:r>
      <w:proofErr w:type="spellEnd"/>
      <w:r w:rsidRPr="00883F75">
        <w:rPr>
          <w:i/>
          <w:color w:val="000000"/>
        </w:rPr>
        <w:t>)</w:t>
      </w:r>
    </w:p>
    <w:p w14:paraId="403FDD6D" w14:textId="77777777" w:rsidR="00D56C31" w:rsidRDefault="00D56C31" w:rsidP="00023A2B">
      <w:pPr>
        <w:jc w:val="center"/>
        <w:rPr>
          <w:i/>
          <w:color w:val="000000"/>
        </w:rPr>
      </w:pPr>
    </w:p>
    <w:p w14:paraId="70465B9A" w14:textId="77777777" w:rsidR="00F17580" w:rsidRPr="00883F75" w:rsidRDefault="00F17580" w:rsidP="00023A2B">
      <w:pPr>
        <w:jc w:val="center"/>
        <w:rPr>
          <w:color w:val="000000"/>
        </w:rPr>
      </w:pPr>
    </w:p>
    <w:p w14:paraId="2CFE0BCC" w14:textId="4A8ED76F" w:rsidR="00681422" w:rsidRPr="00883F75" w:rsidRDefault="00681422" w:rsidP="00681422">
      <w:pPr>
        <w:jc w:val="both"/>
        <w:rPr>
          <w:bCs/>
          <w:color w:val="000000"/>
        </w:rPr>
      </w:pPr>
      <w:bookmarkStart w:id="57" w:name="_Hlk105162434"/>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Pr>
          <w:bCs/>
          <w:color w:val="000000"/>
        </w:rPr>
        <w:t>24. maijā</w:t>
      </w:r>
      <w:r w:rsidRPr="00883F75">
        <w:rPr>
          <w:bCs/>
          <w:color w:val="000000"/>
        </w:rPr>
        <w:t>.</w:t>
      </w:r>
    </w:p>
    <w:p w14:paraId="29176A33" w14:textId="77777777" w:rsidR="00681422" w:rsidRPr="00883F75" w:rsidRDefault="00681422" w:rsidP="00681422">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251FF3F" w14:textId="77777777" w:rsidR="00681422" w:rsidRPr="00883F75" w:rsidRDefault="00681422" w:rsidP="00681422">
      <w:pPr>
        <w:jc w:val="both"/>
        <w:rPr>
          <w:bCs/>
          <w:color w:val="000000"/>
        </w:rPr>
      </w:pPr>
      <w:r>
        <w:rPr>
          <w:bCs/>
          <w:color w:val="000000"/>
        </w:rPr>
        <w:t>Balsojums par lēmuma projektu.</w:t>
      </w:r>
    </w:p>
    <w:p w14:paraId="1EB9C9C3" w14:textId="77777777" w:rsidR="00681422" w:rsidRPr="00883F75" w:rsidRDefault="00681422" w:rsidP="00681422">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587E0852" w14:textId="109F16AD" w:rsidR="00681422" w:rsidRDefault="00681422" w:rsidP="00681422">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256/9</w:t>
      </w:r>
      <w:r w:rsidRPr="00883F75">
        <w:rPr>
          <w:color w:val="000000"/>
        </w:rPr>
        <w:t xml:space="preserve"> </w:t>
      </w:r>
      <w:r w:rsidRPr="00883F75">
        <w:rPr>
          <w:b/>
          <w:bCs/>
          <w:color w:val="000000"/>
        </w:rPr>
        <w:t>“</w:t>
      </w:r>
      <w:r w:rsidRPr="00D513D4">
        <w:rPr>
          <w:rFonts w:eastAsia="Calibri"/>
          <w:b/>
          <w:bCs/>
          <w:lang w:eastAsia="en-US"/>
        </w:rPr>
        <w:t>Par nekustamā īpašuma “Dzidras”, Lielauces pagastā, Dobeles novadā atsavināšanu</w:t>
      </w:r>
      <w:r>
        <w:rPr>
          <w:b/>
          <w:bCs/>
        </w:rPr>
        <w:t>’’.</w:t>
      </w:r>
    </w:p>
    <w:p w14:paraId="76121165" w14:textId="77777777" w:rsidR="00681422" w:rsidRDefault="00681422" w:rsidP="00681422">
      <w:pPr>
        <w:jc w:val="both"/>
        <w:rPr>
          <w:color w:val="000000"/>
        </w:rPr>
      </w:pPr>
      <w:r w:rsidRPr="00883F75">
        <w:rPr>
          <w:color w:val="000000"/>
        </w:rPr>
        <w:t>Lēmums pievienots protokolam.</w:t>
      </w:r>
    </w:p>
    <w:bookmarkEnd w:id="57"/>
    <w:p w14:paraId="58933B4B" w14:textId="77777777" w:rsidR="00023A2B" w:rsidRPr="00883F75" w:rsidRDefault="00023A2B" w:rsidP="00023A2B">
      <w:pPr>
        <w:jc w:val="both"/>
        <w:rPr>
          <w:color w:val="000000"/>
        </w:rPr>
      </w:pPr>
    </w:p>
    <w:p w14:paraId="6AD7DF43" w14:textId="77777777" w:rsidR="003D365B" w:rsidRDefault="003D365B" w:rsidP="00023A2B">
      <w:pPr>
        <w:jc w:val="center"/>
        <w:rPr>
          <w:color w:val="000000"/>
        </w:rPr>
      </w:pPr>
    </w:p>
    <w:p w14:paraId="13F1F5A0" w14:textId="77777777" w:rsidR="00877959" w:rsidRDefault="00877959" w:rsidP="00023A2B">
      <w:pPr>
        <w:jc w:val="center"/>
        <w:rPr>
          <w:color w:val="000000"/>
        </w:rPr>
      </w:pPr>
    </w:p>
    <w:p w14:paraId="235693F3" w14:textId="6EC19805" w:rsidR="00023A2B" w:rsidRPr="00883F75" w:rsidRDefault="00023A2B" w:rsidP="00023A2B">
      <w:pPr>
        <w:jc w:val="center"/>
        <w:rPr>
          <w:b/>
          <w:u w:val="single"/>
        </w:rPr>
      </w:pPr>
      <w:r>
        <w:rPr>
          <w:color w:val="000000"/>
        </w:rPr>
        <w:t>4</w:t>
      </w:r>
      <w:r w:rsidRPr="00883F75">
        <w:rPr>
          <w:color w:val="000000"/>
        </w:rPr>
        <w:t>5.§</w:t>
      </w:r>
    </w:p>
    <w:p w14:paraId="06845A72" w14:textId="1E8E7280" w:rsidR="00D513D4" w:rsidRPr="00D513D4" w:rsidRDefault="00D513D4" w:rsidP="005119B7">
      <w:pPr>
        <w:jc w:val="center"/>
        <w:rPr>
          <w:b/>
          <w:bCs/>
        </w:rPr>
      </w:pPr>
      <w:bookmarkStart w:id="58" w:name="_Hlk105162455"/>
      <w:r w:rsidRPr="00D513D4">
        <w:rPr>
          <w:rFonts w:eastAsia="Calibri"/>
          <w:b/>
          <w:bCs/>
          <w:lang w:eastAsia="en-US"/>
        </w:rPr>
        <w:t>Par nekustamā īpašuma “Stropi”, Īles pagastā, Dobeles novadā atsavināšanu</w:t>
      </w:r>
    </w:p>
    <w:bookmarkEnd w:id="58"/>
    <w:p w14:paraId="1F0E97EC" w14:textId="071CA4BA"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0032" behindDoc="0" locked="0" layoutInCell="1" allowOverlap="1" wp14:anchorId="06CDFF9A" wp14:editId="27D37E47">
                <wp:simplePos x="0" y="0"/>
                <wp:positionH relativeFrom="column">
                  <wp:posOffset>-61595</wp:posOffset>
                </wp:positionH>
                <wp:positionV relativeFrom="paragraph">
                  <wp:posOffset>-1905</wp:posOffset>
                </wp:positionV>
                <wp:extent cx="5892800" cy="0"/>
                <wp:effectExtent l="0" t="0" r="0" b="0"/>
                <wp:wrapNone/>
                <wp:docPr id="9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BCA8B" id="AutoShape 1126" o:spid="_x0000_s1026" type="#_x0000_t32" style="position:absolute;margin-left:-4.85pt;margin-top:-.15pt;width:464pt;height:0;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593CCF" w:rsidRPr="00593CCF">
        <w:rPr>
          <w:i/>
          <w:color w:val="000000"/>
        </w:rPr>
        <w:t xml:space="preserve"> </w:t>
      </w:r>
      <w:proofErr w:type="spellStart"/>
      <w:r w:rsidR="00593CCF">
        <w:rPr>
          <w:i/>
          <w:color w:val="000000"/>
        </w:rPr>
        <w:t>G.Memmēns</w:t>
      </w:r>
      <w:proofErr w:type="spellEnd"/>
      <w:r w:rsidRPr="00883F75">
        <w:rPr>
          <w:i/>
          <w:color w:val="000000"/>
        </w:rPr>
        <w:t>)</w:t>
      </w:r>
    </w:p>
    <w:p w14:paraId="1639D0C7" w14:textId="73C78956" w:rsidR="00CD6516" w:rsidRDefault="00CD6516" w:rsidP="00023A2B">
      <w:pPr>
        <w:jc w:val="center"/>
        <w:rPr>
          <w:color w:val="000000"/>
        </w:rPr>
      </w:pPr>
    </w:p>
    <w:p w14:paraId="48ECA5F9" w14:textId="77777777" w:rsidR="00D56C31" w:rsidRPr="00883F75" w:rsidRDefault="00D56C31" w:rsidP="00023A2B">
      <w:pPr>
        <w:jc w:val="center"/>
        <w:rPr>
          <w:color w:val="000000"/>
        </w:rPr>
      </w:pPr>
    </w:p>
    <w:p w14:paraId="1511B736" w14:textId="64EB9164" w:rsidR="00681422" w:rsidRPr="00883F75" w:rsidRDefault="00681422" w:rsidP="00681422">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Pr>
          <w:bCs/>
          <w:color w:val="000000"/>
        </w:rPr>
        <w:t>24. maijā</w:t>
      </w:r>
      <w:r w:rsidRPr="00883F75">
        <w:rPr>
          <w:bCs/>
          <w:color w:val="000000"/>
        </w:rPr>
        <w:t>.</w:t>
      </w:r>
    </w:p>
    <w:p w14:paraId="63AE59F2" w14:textId="77777777" w:rsidR="00681422" w:rsidRPr="00883F75" w:rsidRDefault="00681422" w:rsidP="00681422">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2BD961F" w14:textId="77777777" w:rsidR="00681422" w:rsidRPr="00883F75" w:rsidRDefault="00681422" w:rsidP="00681422">
      <w:pPr>
        <w:jc w:val="both"/>
        <w:rPr>
          <w:bCs/>
          <w:color w:val="000000"/>
        </w:rPr>
      </w:pPr>
      <w:r>
        <w:rPr>
          <w:bCs/>
          <w:color w:val="000000"/>
        </w:rPr>
        <w:t>Balsojums par lēmuma projektu.</w:t>
      </w:r>
    </w:p>
    <w:p w14:paraId="2E34EABF" w14:textId="77777777" w:rsidR="00681422" w:rsidRPr="00883F75" w:rsidRDefault="00681422" w:rsidP="00681422">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3F1E5FCD" w14:textId="43C2B557" w:rsidR="00681422" w:rsidRDefault="00681422" w:rsidP="00681422">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257/9</w:t>
      </w:r>
      <w:r w:rsidRPr="00883F75">
        <w:rPr>
          <w:color w:val="000000"/>
        </w:rPr>
        <w:t xml:space="preserve"> </w:t>
      </w:r>
      <w:r w:rsidRPr="00883F75">
        <w:rPr>
          <w:b/>
          <w:bCs/>
          <w:color w:val="000000"/>
        </w:rPr>
        <w:t>“</w:t>
      </w:r>
      <w:r w:rsidRPr="00D513D4">
        <w:rPr>
          <w:rFonts w:eastAsia="Calibri"/>
          <w:b/>
          <w:bCs/>
          <w:lang w:eastAsia="en-US"/>
        </w:rPr>
        <w:t>Par nekustamā īpašuma “Stropi”, Īles pagastā, Dobeles novadā atsavināšanu</w:t>
      </w:r>
      <w:r>
        <w:rPr>
          <w:b/>
          <w:bCs/>
        </w:rPr>
        <w:t>’’.</w:t>
      </w:r>
    </w:p>
    <w:p w14:paraId="0B4E2114" w14:textId="77777777" w:rsidR="00681422" w:rsidRDefault="00681422" w:rsidP="00681422">
      <w:pPr>
        <w:jc w:val="both"/>
        <w:rPr>
          <w:color w:val="000000"/>
        </w:rPr>
      </w:pPr>
      <w:r w:rsidRPr="00883F75">
        <w:rPr>
          <w:color w:val="000000"/>
        </w:rPr>
        <w:t>Lēmums pievienots protokolam.</w:t>
      </w:r>
    </w:p>
    <w:p w14:paraId="2219CB81" w14:textId="77777777" w:rsidR="007345FD" w:rsidRDefault="007345FD" w:rsidP="00023A2B">
      <w:pPr>
        <w:jc w:val="center"/>
        <w:rPr>
          <w:color w:val="000000"/>
        </w:rPr>
      </w:pPr>
    </w:p>
    <w:p w14:paraId="2EDF7C6D" w14:textId="77777777" w:rsidR="00C262A8" w:rsidRDefault="00C262A8" w:rsidP="00023A2B">
      <w:pPr>
        <w:jc w:val="center"/>
        <w:rPr>
          <w:color w:val="000000"/>
        </w:rPr>
      </w:pPr>
    </w:p>
    <w:p w14:paraId="42C0CDDB" w14:textId="0287CD66" w:rsidR="00023A2B" w:rsidRPr="00883F75" w:rsidRDefault="00023A2B" w:rsidP="00023A2B">
      <w:pPr>
        <w:jc w:val="center"/>
        <w:rPr>
          <w:b/>
          <w:u w:val="single"/>
        </w:rPr>
      </w:pPr>
      <w:r>
        <w:rPr>
          <w:color w:val="000000"/>
        </w:rPr>
        <w:t>4</w:t>
      </w:r>
      <w:r w:rsidRPr="00883F75">
        <w:rPr>
          <w:color w:val="000000"/>
        </w:rPr>
        <w:t>6.§</w:t>
      </w:r>
    </w:p>
    <w:p w14:paraId="2E3A2583" w14:textId="7EE432F1" w:rsidR="00D513D4" w:rsidRPr="00D513D4" w:rsidRDefault="00D513D4" w:rsidP="00023A2B">
      <w:pPr>
        <w:pStyle w:val="naisf"/>
        <w:spacing w:before="0" w:after="0"/>
        <w:ind w:firstLine="51"/>
        <w:jc w:val="center"/>
        <w:rPr>
          <w:b/>
          <w:bCs/>
        </w:rPr>
      </w:pPr>
      <w:r w:rsidRPr="00D513D4">
        <w:rPr>
          <w:rFonts w:eastAsia="Calibri"/>
          <w:b/>
          <w:bCs/>
          <w:lang w:eastAsia="en-US"/>
        </w:rPr>
        <w:t>Par nekustamā īpašuma “</w:t>
      </w:r>
      <w:proofErr w:type="spellStart"/>
      <w:r w:rsidRPr="00D513D4">
        <w:rPr>
          <w:rFonts w:eastAsia="Calibri"/>
          <w:b/>
          <w:bCs/>
          <w:lang w:eastAsia="en-US"/>
        </w:rPr>
        <w:t>Mazzeltiņi</w:t>
      </w:r>
      <w:proofErr w:type="spellEnd"/>
      <w:r w:rsidRPr="00D513D4">
        <w:rPr>
          <w:rFonts w:eastAsia="Calibri"/>
          <w:b/>
          <w:bCs/>
          <w:lang w:eastAsia="en-US"/>
        </w:rPr>
        <w:t>”, Vītiņu pagastā, Dobeles novadā atsavināšanu</w:t>
      </w:r>
    </w:p>
    <w:p w14:paraId="758FF192" w14:textId="65652BD0"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1056" behindDoc="0" locked="0" layoutInCell="1" allowOverlap="1" wp14:anchorId="77A040A2" wp14:editId="59DC74B2">
                <wp:simplePos x="0" y="0"/>
                <wp:positionH relativeFrom="column">
                  <wp:posOffset>-61595</wp:posOffset>
                </wp:positionH>
                <wp:positionV relativeFrom="paragraph">
                  <wp:posOffset>-1905</wp:posOffset>
                </wp:positionV>
                <wp:extent cx="5892800" cy="0"/>
                <wp:effectExtent l="0" t="0" r="0" b="0"/>
                <wp:wrapNone/>
                <wp:docPr id="9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5F833" id="AutoShape 1126" o:spid="_x0000_s1026" type="#_x0000_t32" style="position:absolute;margin-left:-4.85pt;margin-top:-.15pt;width:464pt;height:0;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593CCF" w:rsidRPr="00593CCF">
        <w:rPr>
          <w:i/>
          <w:color w:val="000000"/>
        </w:rPr>
        <w:t xml:space="preserve"> </w:t>
      </w:r>
      <w:proofErr w:type="spellStart"/>
      <w:r w:rsidR="00593CCF">
        <w:rPr>
          <w:i/>
          <w:color w:val="000000"/>
        </w:rPr>
        <w:t>G.Memmēns</w:t>
      </w:r>
      <w:proofErr w:type="spellEnd"/>
      <w:r w:rsidRPr="00883F75">
        <w:rPr>
          <w:i/>
          <w:color w:val="000000"/>
        </w:rPr>
        <w:t>)</w:t>
      </w:r>
    </w:p>
    <w:p w14:paraId="000111BC" w14:textId="77777777" w:rsidR="00D56C31" w:rsidRDefault="00D56C31" w:rsidP="00023A2B">
      <w:pPr>
        <w:jc w:val="center"/>
        <w:rPr>
          <w:i/>
          <w:color w:val="000000"/>
        </w:rPr>
      </w:pPr>
    </w:p>
    <w:p w14:paraId="322FEF18" w14:textId="4858086C" w:rsidR="00CD6516" w:rsidRDefault="00CD6516" w:rsidP="00023A2B">
      <w:pPr>
        <w:jc w:val="center"/>
        <w:rPr>
          <w:color w:val="000000"/>
        </w:rPr>
      </w:pPr>
    </w:p>
    <w:p w14:paraId="4CA13228" w14:textId="3C35A1E3" w:rsidR="00681422" w:rsidRPr="00883F75" w:rsidRDefault="00681422" w:rsidP="00681422">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Pr>
          <w:bCs/>
          <w:color w:val="000000"/>
        </w:rPr>
        <w:t>24. maijā</w:t>
      </w:r>
      <w:r w:rsidRPr="00883F75">
        <w:rPr>
          <w:bCs/>
          <w:color w:val="000000"/>
        </w:rPr>
        <w:t>.</w:t>
      </w:r>
    </w:p>
    <w:p w14:paraId="5F0E0D75" w14:textId="77777777" w:rsidR="00681422" w:rsidRPr="00883F75" w:rsidRDefault="00681422" w:rsidP="00681422">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927350B" w14:textId="77777777" w:rsidR="00681422" w:rsidRPr="00883F75" w:rsidRDefault="00681422" w:rsidP="00681422">
      <w:pPr>
        <w:jc w:val="both"/>
        <w:rPr>
          <w:bCs/>
          <w:color w:val="000000"/>
        </w:rPr>
      </w:pPr>
      <w:r>
        <w:rPr>
          <w:bCs/>
          <w:color w:val="000000"/>
        </w:rPr>
        <w:t>Balsojums par lēmuma projektu.</w:t>
      </w:r>
    </w:p>
    <w:p w14:paraId="302AC448" w14:textId="77777777" w:rsidR="00681422" w:rsidRPr="00883F75" w:rsidRDefault="00681422" w:rsidP="00681422">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73B8DD76" w14:textId="150F5B66" w:rsidR="00681422" w:rsidRDefault="00681422" w:rsidP="00681422">
      <w:pPr>
        <w:pStyle w:val="naisf"/>
        <w:spacing w:before="0" w:after="0"/>
        <w:ind w:firstLine="51"/>
        <w:rPr>
          <w:b/>
          <w:bCs/>
        </w:rPr>
      </w:pPr>
      <w:r w:rsidRPr="00883F75">
        <w:rPr>
          <w:b/>
          <w:color w:val="000000"/>
        </w:rPr>
        <w:t>Pieņemt lēmumu</w:t>
      </w:r>
      <w:r w:rsidRPr="00883F75">
        <w:rPr>
          <w:color w:val="000000"/>
        </w:rPr>
        <w:t xml:space="preserve"> </w:t>
      </w:r>
      <w:r w:rsidRPr="00883F75">
        <w:rPr>
          <w:b/>
          <w:color w:val="000000"/>
        </w:rPr>
        <w:t>Nr.</w:t>
      </w:r>
      <w:r>
        <w:rPr>
          <w:b/>
          <w:color w:val="000000"/>
        </w:rPr>
        <w:t>258/9</w:t>
      </w:r>
      <w:r w:rsidRPr="00883F75">
        <w:rPr>
          <w:color w:val="000000"/>
        </w:rPr>
        <w:t xml:space="preserve"> </w:t>
      </w:r>
      <w:r w:rsidRPr="00883F75">
        <w:rPr>
          <w:b/>
          <w:bCs/>
          <w:color w:val="000000"/>
        </w:rPr>
        <w:t>“</w:t>
      </w:r>
      <w:r w:rsidRPr="00D513D4">
        <w:rPr>
          <w:rFonts w:eastAsia="Calibri"/>
          <w:b/>
          <w:bCs/>
          <w:lang w:eastAsia="en-US"/>
        </w:rPr>
        <w:t>Par nekustamā īpašuma “</w:t>
      </w:r>
      <w:proofErr w:type="spellStart"/>
      <w:r w:rsidRPr="00D513D4">
        <w:rPr>
          <w:rFonts w:eastAsia="Calibri"/>
          <w:b/>
          <w:bCs/>
          <w:lang w:eastAsia="en-US"/>
        </w:rPr>
        <w:t>Mazzeltiņi</w:t>
      </w:r>
      <w:proofErr w:type="spellEnd"/>
      <w:r w:rsidRPr="00D513D4">
        <w:rPr>
          <w:rFonts w:eastAsia="Calibri"/>
          <w:b/>
          <w:bCs/>
          <w:lang w:eastAsia="en-US"/>
        </w:rPr>
        <w:t>”, Vītiņu pagastā, Dobeles novadā atsavināšanu</w:t>
      </w:r>
      <w:r>
        <w:rPr>
          <w:b/>
          <w:bCs/>
        </w:rPr>
        <w:t>’’.</w:t>
      </w:r>
    </w:p>
    <w:p w14:paraId="1614F9DF" w14:textId="77777777" w:rsidR="00681422" w:rsidRDefault="00681422" w:rsidP="00681422">
      <w:pPr>
        <w:jc w:val="both"/>
        <w:rPr>
          <w:color w:val="000000"/>
        </w:rPr>
      </w:pPr>
      <w:r w:rsidRPr="00883F75">
        <w:rPr>
          <w:color w:val="000000"/>
        </w:rPr>
        <w:t>Lēmums pievienots protokolam.</w:t>
      </w:r>
    </w:p>
    <w:p w14:paraId="16D3619A" w14:textId="441212EB" w:rsidR="00C262A8" w:rsidRDefault="00C262A8" w:rsidP="00023A2B">
      <w:pPr>
        <w:jc w:val="center"/>
        <w:rPr>
          <w:color w:val="000000"/>
        </w:rPr>
      </w:pPr>
    </w:p>
    <w:p w14:paraId="046C8F01" w14:textId="77777777" w:rsidR="00D56C31" w:rsidRDefault="00D56C31" w:rsidP="00023A2B">
      <w:pPr>
        <w:jc w:val="center"/>
        <w:rPr>
          <w:color w:val="000000"/>
        </w:rPr>
      </w:pPr>
    </w:p>
    <w:p w14:paraId="3986BB1F" w14:textId="4EB5282F" w:rsidR="00023A2B" w:rsidRPr="00883F75" w:rsidRDefault="00023A2B" w:rsidP="00023A2B">
      <w:pPr>
        <w:jc w:val="center"/>
        <w:rPr>
          <w:b/>
          <w:u w:val="single"/>
        </w:rPr>
      </w:pPr>
      <w:r>
        <w:rPr>
          <w:color w:val="000000"/>
        </w:rPr>
        <w:t>4</w:t>
      </w:r>
      <w:r w:rsidRPr="00883F75">
        <w:rPr>
          <w:color w:val="000000"/>
        </w:rPr>
        <w:t>7.§</w:t>
      </w:r>
    </w:p>
    <w:p w14:paraId="1C5AEAB5" w14:textId="730BE654" w:rsidR="00D513D4" w:rsidRPr="00D513D4" w:rsidRDefault="00D513D4" w:rsidP="00023A2B">
      <w:pPr>
        <w:pStyle w:val="naisf"/>
        <w:spacing w:before="0" w:after="0"/>
        <w:ind w:firstLine="51"/>
        <w:jc w:val="center"/>
        <w:rPr>
          <w:b/>
          <w:bCs/>
          <w:lang w:eastAsia="ar-SA"/>
        </w:rPr>
      </w:pPr>
      <w:r w:rsidRPr="00D513D4">
        <w:rPr>
          <w:rFonts w:eastAsia="Calibri"/>
          <w:b/>
          <w:bCs/>
          <w:lang w:eastAsia="en-US"/>
        </w:rPr>
        <w:t>Par nekustamā īpašuma “Zirņi”, Bukaišu pagastā, Dobeles novadā atsavināšanu</w:t>
      </w:r>
    </w:p>
    <w:p w14:paraId="2DAE14B1" w14:textId="4EEDC242"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2080" behindDoc="0" locked="0" layoutInCell="1" allowOverlap="1" wp14:anchorId="7975B597" wp14:editId="33C45565">
                <wp:simplePos x="0" y="0"/>
                <wp:positionH relativeFrom="column">
                  <wp:posOffset>-61595</wp:posOffset>
                </wp:positionH>
                <wp:positionV relativeFrom="paragraph">
                  <wp:posOffset>-1905</wp:posOffset>
                </wp:positionV>
                <wp:extent cx="5892800" cy="0"/>
                <wp:effectExtent l="0" t="0" r="0" b="0"/>
                <wp:wrapNone/>
                <wp:docPr id="9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EEAFC6" id="AutoShape 1126" o:spid="_x0000_s1026" type="#_x0000_t32" style="position:absolute;margin-left:-4.85pt;margin-top:-.15pt;width:464pt;height:0;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93CCF">
        <w:rPr>
          <w:i/>
          <w:color w:val="000000"/>
        </w:rPr>
        <w:t>A.Šafare</w:t>
      </w:r>
      <w:proofErr w:type="spellEnd"/>
      <w:r w:rsidRPr="00883F75">
        <w:rPr>
          <w:i/>
          <w:color w:val="000000"/>
        </w:rPr>
        <w:t>)</w:t>
      </w:r>
    </w:p>
    <w:p w14:paraId="2439A42C" w14:textId="77777777" w:rsidR="00D56C31" w:rsidRDefault="00D56C31" w:rsidP="00023A2B">
      <w:pPr>
        <w:jc w:val="center"/>
        <w:rPr>
          <w:i/>
          <w:color w:val="000000"/>
        </w:rPr>
      </w:pPr>
    </w:p>
    <w:p w14:paraId="5345F7A2" w14:textId="77777777" w:rsidR="008D13F8" w:rsidRPr="00883F75" w:rsidRDefault="008D13F8" w:rsidP="00023A2B">
      <w:pPr>
        <w:jc w:val="center"/>
        <w:rPr>
          <w:color w:val="000000"/>
        </w:rPr>
      </w:pPr>
    </w:p>
    <w:p w14:paraId="36091F92" w14:textId="70906544" w:rsidR="00681422" w:rsidRPr="00883F75" w:rsidRDefault="00681422" w:rsidP="00681422">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Pr>
          <w:bCs/>
          <w:color w:val="000000"/>
        </w:rPr>
        <w:t>24. maijā</w:t>
      </w:r>
      <w:r w:rsidRPr="00883F75">
        <w:rPr>
          <w:bCs/>
          <w:color w:val="000000"/>
        </w:rPr>
        <w:t>.</w:t>
      </w:r>
    </w:p>
    <w:p w14:paraId="170CEA06" w14:textId="77777777" w:rsidR="00681422" w:rsidRPr="00883F75" w:rsidRDefault="00681422" w:rsidP="00681422">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657AB4AE" w14:textId="77777777" w:rsidR="00681422" w:rsidRPr="00883F75" w:rsidRDefault="00681422" w:rsidP="00681422">
      <w:pPr>
        <w:jc w:val="both"/>
        <w:rPr>
          <w:bCs/>
          <w:color w:val="000000"/>
        </w:rPr>
      </w:pPr>
      <w:r>
        <w:rPr>
          <w:bCs/>
          <w:color w:val="000000"/>
        </w:rPr>
        <w:t>Balsojums par lēmuma projektu.</w:t>
      </w:r>
    </w:p>
    <w:p w14:paraId="2F726282" w14:textId="77777777" w:rsidR="00681422" w:rsidRPr="00883F75" w:rsidRDefault="00681422" w:rsidP="00681422">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5239F343" w14:textId="066BBACC" w:rsidR="00681422" w:rsidRDefault="00681422" w:rsidP="00681422">
      <w:pPr>
        <w:pStyle w:val="naisf"/>
        <w:spacing w:before="0" w:after="0"/>
        <w:ind w:firstLine="51"/>
        <w:rPr>
          <w:b/>
          <w:bCs/>
        </w:rPr>
      </w:pPr>
      <w:r w:rsidRPr="00883F75">
        <w:rPr>
          <w:b/>
          <w:color w:val="000000"/>
        </w:rPr>
        <w:t>Pieņemt lēmumu</w:t>
      </w:r>
      <w:r w:rsidRPr="00883F75">
        <w:rPr>
          <w:color w:val="000000"/>
        </w:rPr>
        <w:t xml:space="preserve"> </w:t>
      </w:r>
      <w:r w:rsidRPr="00883F75">
        <w:rPr>
          <w:b/>
          <w:color w:val="000000"/>
        </w:rPr>
        <w:t>Nr.</w:t>
      </w:r>
      <w:r>
        <w:rPr>
          <w:b/>
          <w:color w:val="000000"/>
        </w:rPr>
        <w:t>259/9</w:t>
      </w:r>
      <w:r w:rsidRPr="00883F75">
        <w:rPr>
          <w:color w:val="000000"/>
        </w:rPr>
        <w:t xml:space="preserve"> </w:t>
      </w:r>
      <w:r w:rsidRPr="00883F75">
        <w:rPr>
          <w:b/>
          <w:bCs/>
          <w:color w:val="000000"/>
        </w:rPr>
        <w:t>“</w:t>
      </w:r>
      <w:r w:rsidRPr="00D513D4">
        <w:rPr>
          <w:rFonts w:eastAsia="Calibri"/>
          <w:b/>
          <w:bCs/>
          <w:lang w:eastAsia="en-US"/>
        </w:rPr>
        <w:t>Par nekustamā īpašuma “Zirņi”, Bukaišu pagastā, Dobeles novadā atsavināšanu</w:t>
      </w:r>
      <w:r>
        <w:rPr>
          <w:b/>
          <w:bCs/>
        </w:rPr>
        <w:t>’’.</w:t>
      </w:r>
    </w:p>
    <w:p w14:paraId="1436299C" w14:textId="77777777" w:rsidR="00681422" w:rsidRDefault="00681422" w:rsidP="00681422">
      <w:pPr>
        <w:jc w:val="both"/>
        <w:rPr>
          <w:color w:val="000000"/>
        </w:rPr>
      </w:pPr>
      <w:r w:rsidRPr="00883F75">
        <w:rPr>
          <w:color w:val="000000"/>
        </w:rPr>
        <w:t>Lēmums pievienots protokolam.</w:t>
      </w:r>
    </w:p>
    <w:p w14:paraId="3951043D" w14:textId="77777777" w:rsidR="00023A2B" w:rsidRPr="00883F75" w:rsidRDefault="00023A2B" w:rsidP="00023A2B">
      <w:pPr>
        <w:pStyle w:val="naisf"/>
        <w:spacing w:before="0" w:after="0"/>
        <w:ind w:firstLine="51"/>
        <w:rPr>
          <w:color w:val="000000"/>
        </w:rPr>
      </w:pPr>
    </w:p>
    <w:p w14:paraId="6D235704" w14:textId="77777777" w:rsidR="00C262A8" w:rsidRDefault="00C262A8" w:rsidP="00023A2B">
      <w:pPr>
        <w:jc w:val="center"/>
        <w:rPr>
          <w:color w:val="000000"/>
        </w:rPr>
      </w:pPr>
    </w:p>
    <w:p w14:paraId="234B73DA" w14:textId="77777777" w:rsidR="00C262A8" w:rsidRDefault="00C262A8" w:rsidP="00023A2B">
      <w:pPr>
        <w:jc w:val="center"/>
        <w:rPr>
          <w:color w:val="000000"/>
        </w:rPr>
      </w:pPr>
    </w:p>
    <w:p w14:paraId="741C63D6" w14:textId="7FCE2AC3" w:rsidR="00023A2B" w:rsidRPr="00883F75" w:rsidRDefault="00023A2B" w:rsidP="00023A2B">
      <w:pPr>
        <w:jc w:val="center"/>
        <w:rPr>
          <w:b/>
          <w:u w:val="single"/>
        </w:rPr>
      </w:pPr>
      <w:r>
        <w:rPr>
          <w:color w:val="000000"/>
        </w:rPr>
        <w:t>4</w:t>
      </w:r>
      <w:r w:rsidRPr="00883F75">
        <w:rPr>
          <w:color w:val="000000"/>
        </w:rPr>
        <w:t>8.§</w:t>
      </w:r>
    </w:p>
    <w:p w14:paraId="328E8BA9" w14:textId="39DC5916" w:rsidR="00D513D4" w:rsidRPr="00D513D4" w:rsidRDefault="00D513D4" w:rsidP="00E02490">
      <w:pPr>
        <w:jc w:val="center"/>
        <w:rPr>
          <w:b/>
          <w:bCs/>
          <w:lang w:eastAsia="ar-SA"/>
        </w:rPr>
      </w:pPr>
      <w:bookmarkStart w:id="59" w:name="_Hlk96882735"/>
      <w:r w:rsidRPr="00D513D4">
        <w:rPr>
          <w:rFonts w:eastAsia="Calibri"/>
          <w:b/>
          <w:bCs/>
          <w:lang w:eastAsia="en-US"/>
        </w:rPr>
        <w:t>Par nekustamā īpašuma “Tauriņi”, Bukaišu pagastā, Dobeles novadā atsavināšanu</w:t>
      </w:r>
    </w:p>
    <w:bookmarkEnd w:id="59"/>
    <w:p w14:paraId="2457E19E" w14:textId="445B438F"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3104" behindDoc="0" locked="0" layoutInCell="1" allowOverlap="1" wp14:anchorId="0E0CE121" wp14:editId="1F2575DF">
                <wp:simplePos x="0" y="0"/>
                <wp:positionH relativeFrom="column">
                  <wp:posOffset>-61595</wp:posOffset>
                </wp:positionH>
                <wp:positionV relativeFrom="paragraph">
                  <wp:posOffset>-1905</wp:posOffset>
                </wp:positionV>
                <wp:extent cx="5892800" cy="0"/>
                <wp:effectExtent l="0" t="0" r="0" b="0"/>
                <wp:wrapNone/>
                <wp:docPr id="9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E31558" id="AutoShape 1126" o:spid="_x0000_s1026" type="#_x0000_t32" style="position:absolute;margin-left:-4.85pt;margin-top:-.15pt;width:464pt;height:0;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93CCF">
        <w:rPr>
          <w:i/>
          <w:color w:val="000000"/>
        </w:rPr>
        <w:t>A.Šafare</w:t>
      </w:r>
      <w:proofErr w:type="spellEnd"/>
      <w:r w:rsidRPr="00883F75">
        <w:rPr>
          <w:i/>
          <w:color w:val="000000"/>
        </w:rPr>
        <w:t>)</w:t>
      </w:r>
    </w:p>
    <w:p w14:paraId="2985163B" w14:textId="525BE860" w:rsidR="00507DA3" w:rsidRDefault="00507DA3" w:rsidP="00023A2B">
      <w:pPr>
        <w:jc w:val="center"/>
        <w:rPr>
          <w:color w:val="000000"/>
        </w:rPr>
      </w:pPr>
    </w:p>
    <w:p w14:paraId="2AEE9427" w14:textId="77777777" w:rsidR="00D56C31" w:rsidRDefault="00D56C31" w:rsidP="00023A2B">
      <w:pPr>
        <w:jc w:val="center"/>
        <w:rPr>
          <w:color w:val="000000"/>
        </w:rPr>
      </w:pPr>
    </w:p>
    <w:p w14:paraId="1E3D7236" w14:textId="6E89DFCE" w:rsidR="008F410A" w:rsidRPr="00883F75" w:rsidRDefault="008F410A" w:rsidP="008F410A">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Pr>
          <w:bCs/>
          <w:color w:val="000000"/>
        </w:rPr>
        <w:t>24. maijā</w:t>
      </w:r>
      <w:r w:rsidRPr="00883F75">
        <w:rPr>
          <w:bCs/>
          <w:color w:val="000000"/>
        </w:rPr>
        <w:t>.</w:t>
      </w:r>
    </w:p>
    <w:p w14:paraId="36535337" w14:textId="77777777" w:rsidR="008F410A" w:rsidRPr="00883F75" w:rsidRDefault="008F410A" w:rsidP="008F410A">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5AC3767" w14:textId="77777777" w:rsidR="008F410A" w:rsidRPr="00883F75" w:rsidRDefault="008F410A" w:rsidP="008F410A">
      <w:pPr>
        <w:jc w:val="both"/>
        <w:rPr>
          <w:bCs/>
          <w:color w:val="000000"/>
        </w:rPr>
      </w:pPr>
      <w:r>
        <w:rPr>
          <w:bCs/>
          <w:color w:val="000000"/>
        </w:rPr>
        <w:t>Balsojums par lēmuma projektu.</w:t>
      </w:r>
    </w:p>
    <w:p w14:paraId="2AD63CC4" w14:textId="77777777" w:rsidR="008F410A" w:rsidRPr="00883F75" w:rsidRDefault="008F410A" w:rsidP="008F410A">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77E5F694" w14:textId="78A66D0C" w:rsidR="008F410A" w:rsidRDefault="008F410A" w:rsidP="008F410A">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260/9</w:t>
      </w:r>
      <w:r w:rsidRPr="00883F75">
        <w:rPr>
          <w:color w:val="000000"/>
        </w:rPr>
        <w:t xml:space="preserve"> </w:t>
      </w:r>
      <w:r w:rsidRPr="00883F75">
        <w:rPr>
          <w:b/>
          <w:bCs/>
          <w:color w:val="000000"/>
        </w:rPr>
        <w:t>“</w:t>
      </w:r>
      <w:r w:rsidRPr="00D513D4">
        <w:rPr>
          <w:rFonts w:eastAsia="Calibri"/>
          <w:b/>
          <w:bCs/>
          <w:lang w:eastAsia="en-US"/>
        </w:rPr>
        <w:t>Par nekustamā īpašuma “Tauriņi”, Bukaišu pagastā, Dobeles novadā atsavināšanu</w:t>
      </w:r>
      <w:r>
        <w:rPr>
          <w:b/>
          <w:bCs/>
        </w:rPr>
        <w:t>’’.</w:t>
      </w:r>
    </w:p>
    <w:p w14:paraId="4C3181A1" w14:textId="77777777" w:rsidR="008F410A" w:rsidRDefault="008F410A" w:rsidP="008F410A">
      <w:pPr>
        <w:jc w:val="both"/>
        <w:rPr>
          <w:color w:val="000000"/>
        </w:rPr>
      </w:pPr>
      <w:r w:rsidRPr="00883F75">
        <w:rPr>
          <w:color w:val="000000"/>
        </w:rPr>
        <w:t>Lēmums pievienots protokolam.</w:t>
      </w:r>
    </w:p>
    <w:p w14:paraId="0EF5A265" w14:textId="0063A408" w:rsidR="00B708C4" w:rsidRDefault="00B708C4" w:rsidP="007C1441">
      <w:pPr>
        <w:pStyle w:val="naisf"/>
        <w:spacing w:before="0" w:after="0"/>
        <w:ind w:firstLine="51"/>
        <w:rPr>
          <w:color w:val="000000"/>
        </w:rPr>
      </w:pPr>
    </w:p>
    <w:p w14:paraId="0998883F" w14:textId="1DB65783" w:rsidR="00B708C4" w:rsidRDefault="00B708C4" w:rsidP="007C1441">
      <w:pPr>
        <w:pStyle w:val="naisf"/>
        <w:spacing w:before="0" w:after="0"/>
        <w:ind w:firstLine="51"/>
        <w:rPr>
          <w:color w:val="000000"/>
        </w:rPr>
      </w:pPr>
    </w:p>
    <w:p w14:paraId="433FFB66" w14:textId="54AA3926" w:rsidR="0009639A" w:rsidRPr="00883F75" w:rsidRDefault="0085101C" w:rsidP="0009639A">
      <w:pPr>
        <w:jc w:val="center"/>
        <w:rPr>
          <w:b/>
          <w:u w:val="single"/>
        </w:rPr>
      </w:pPr>
      <w:r>
        <w:rPr>
          <w:color w:val="000000"/>
        </w:rPr>
        <w:t>49</w:t>
      </w:r>
      <w:r w:rsidR="0009639A" w:rsidRPr="00883F75">
        <w:rPr>
          <w:color w:val="000000"/>
        </w:rPr>
        <w:t>.§</w:t>
      </w:r>
    </w:p>
    <w:p w14:paraId="78EF8178" w14:textId="392815B5" w:rsidR="004D6000" w:rsidRPr="004D6000" w:rsidRDefault="004D6000" w:rsidP="001D6257">
      <w:pPr>
        <w:jc w:val="center"/>
        <w:rPr>
          <w:rFonts w:eastAsia="Calibri"/>
          <w:b/>
          <w:bCs/>
          <w:lang w:eastAsia="en-US"/>
        </w:rPr>
      </w:pPr>
      <w:r w:rsidRPr="004D6000">
        <w:rPr>
          <w:rFonts w:eastAsia="Calibri"/>
          <w:b/>
          <w:bCs/>
          <w:color w:val="000000"/>
          <w:lang w:val="et-EE" w:eastAsia="en-US"/>
        </w:rPr>
        <w:t>Par grozījumu Dobeles novada</w:t>
      </w:r>
      <w:r w:rsidRPr="004D6000">
        <w:rPr>
          <w:rFonts w:eastAsia="Calibri"/>
          <w:b/>
          <w:bCs/>
          <w:color w:val="000000"/>
          <w:spacing w:val="-3"/>
          <w:lang w:val="et-EE" w:eastAsia="en-US"/>
        </w:rPr>
        <w:t xml:space="preserve"> </w:t>
      </w:r>
      <w:r w:rsidRPr="004D6000">
        <w:rPr>
          <w:rFonts w:eastAsia="Calibri"/>
          <w:b/>
          <w:bCs/>
          <w:color w:val="000000"/>
          <w:lang w:val="et-EE" w:eastAsia="en-US"/>
        </w:rPr>
        <w:t>domes 2021. gada 29. decembra lēmumā Nr.378/19 “Par Koku ciršanas komisijas izveidi un komisijas nolikuma apstiprināšanu”</w:t>
      </w:r>
    </w:p>
    <w:p w14:paraId="6D3E4F8C" w14:textId="284AAFB1"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63040" behindDoc="0" locked="0" layoutInCell="1" allowOverlap="1" wp14:anchorId="0A7E9377" wp14:editId="34EBFB65">
                <wp:simplePos x="0" y="0"/>
                <wp:positionH relativeFrom="column">
                  <wp:posOffset>-61595</wp:posOffset>
                </wp:positionH>
                <wp:positionV relativeFrom="paragraph">
                  <wp:posOffset>-1905</wp:posOffset>
                </wp:positionV>
                <wp:extent cx="5892800" cy="0"/>
                <wp:effectExtent l="0" t="0" r="0" b="0"/>
                <wp:wrapNone/>
                <wp:docPr id="5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4A889B"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93CCF">
        <w:rPr>
          <w:i/>
          <w:color w:val="000000"/>
        </w:rPr>
        <w:t>E.Laimiņš</w:t>
      </w:r>
      <w:proofErr w:type="spellEnd"/>
      <w:r w:rsidRPr="00883F75">
        <w:rPr>
          <w:i/>
          <w:color w:val="000000"/>
        </w:rPr>
        <w:t>)</w:t>
      </w:r>
    </w:p>
    <w:p w14:paraId="5442E61A" w14:textId="77777777" w:rsidR="00A57F37" w:rsidRDefault="00A57F37" w:rsidP="0009639A">
      <w:pPr>
        <w:jc w:val="center"/>
        <w:rPr>
          <w:i/>
          <w:color w:val="000000"/>
        </w:rPr>
      </w:pPr>
    </w:p>
    <w:p w14:paraId="4D22D888" w14:textId="4CD9A6A8" w:rsidR="00A41309" w:rsidRDefault="00A41309" w:rsidP="0009639A">
      <w:pPr>
        <w:jc w:val="center"/>
        <w:rPr>
          <w:i/>
          <w:color w:val="000000"/>
        </w:rPr>
      </w:pPr>
    </w:p>
    <w:p w14:paraId="3C52F180" w14:textId="3A5BD6A6" w:rsidR="00A41309" w:rsidRPr="00883F75" w:rsidRDefault="00A41309" w:rsidP="00A41309">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sidR="008F410A">
        <w:rPr>
          <w:bCs/>
          <w:color w:val="000000"/>
        </w:rPr>
        <w:t>18. maijā.</w:t>
      </w:r>
    </w:p>
    <w:p w14:paraId="55079FE7" w14:textId="77777777" w:rsidR="00A41309" w:rsidRPr="00883F75" w:rsidRDefault="00A41309" w:rsidP="00A41309">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08E4A0B" w14:textId="77777777" w:rsidR="00A41309" w:rsidRPr="00883F75" w:rsidRDefault="00A41309" w:rsidP="00A41309">
      <w:pPr>
        <w:jc w:val="both"/>
        <w:rPr>
          <w:bCs/>
          <w:color w:val="000000"/>
        </w:rPr>
      </w:pPr>
      <w:r>
        <w:rPr>
          <w:bCs/>
          <w:color w:val="000000"/>
        </w:rPr>
        <w:t>Balsojums par lēmuma projektu.</w:t>
      </w:r>
    </w:p>
    <w:p w14:paraId="0DBB5BC5" w14:textId="77777777" w:rsidR="00A41309" w:rsidRPr="00883F75" w:rsidRDefault="00A41309" w:rsidP="00A41309">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67BC4AE3" w14:textId="6AE6E6E7" w:rsidR="00A41309" w:rsidRDefault="00A41309" w:rsidP="008F410A">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w:t>
      </w:r>
      <w:r w:rsidR="008F410A">
        <w:rPr>
          <w:b/>
          <w:color w:val="000000"/>
        </w:rPr>
        <w:t>61/9</w:t>
      </w:r>
      <w:r w:rsidRPr="00883F75">
        <w:rPr>
          <w:color w:val="000000"/>
        </w:rPr>
        <w:t xml:space="preserve"> </w:t>
      </w:r>
      <w:r w:rsidRPr="00883F75">
        <w:rPr>
          <w:b/>
          <w:bCs/>
          <w:color w:val="000000"/>
        </w:rPr>
        <w:t>“</w:t>
      </w:r>
      <w:r w:rsidR="008F410A" w:rsidRPr="004D6000">
        <w:rPr>
          <w:rFonts w:eastAsia="Calibri"/>
          <w:b/>
          <w:bCs/>
          <w:color w:val="000000"/>
          <w:lang w:val="et-EE" w:eastAsia="en-US"/>
        </w:rPr>
        <w:t>Par grozījumu Dobeles novada</w:t>
      </w:r>
      <w:r w:rsidR="008F410A" w:rsidRPr="004D6000">
        <w:rPr>
          <w:rFonts w:eastAsia="Calibri"/>
          <w:b/>
          <w:bCs/>
          <w:color w:val="000000"/>
          <w:spacing w:val="-3"/>
          <w:lang w:val="et-EE" w:eastAsia="en-US"/>
        </w:rPr>
        <w:t xml:space="preserve"> </w:t>
      </w:r>
      <w:r w:rsidR="008F410A" w:rsidRPr="004D6000">
        <w:rPr>
          <w:rFonts w:eastAsia="Calibri"/>
          <w:b/>
          <w:bCs/>
          <w:color w:val="000000"/>
          <w:lang w:val="et-EE" w:eastAsia="en-US"/>
        </w:rPr>
        <w:t>domes 2021. gada 29. decembra lēmumā Nr.378/19 “Par Koku ciršanas komisijas izveidi un komisijas nolikuma apstiprināšanu”</w:t>
      </w:r>
      <w:r>
        <w:rPr>
          <w:b/>
          <w:bCs/>
        </w:rPr>
        <w:t>’’.</w:t>
      </w:r>
    </w:p>
    <w:p w14:paraId="3D91DAC1" w14:textId="77777777" w:rsidR="00A41309" w:rsidRDefault="00A41309" w:rsidP="00A41309">
      <w:pPr>
        <w:jc w:val="both"/>
        <w:rPr>
          <w:color w:val="000000"/>
        </w:rPr>
      </w:pPr>
      <w:r w:rsidRPr="00883F75">
        <w:rPr>
          <w:color w:val="000000"/>
        </w:rPr>
        <w:lastRenderedPageBreak/>
        <w:t>Lēmums pievienots protokolam.</w:t>
      </w:r>
    </w:p>
    <w:p w14:paraId="54DB5F49" w14:textId="77777777" w:rsidR="00A41309" w:rsidRPr="00A41309" w:rsidRDefault="00A41309" w:rsidP="0009639A">
      <w:pPr>
        <w:jc w:val="center"/>
        <w:rPr>
          <w:iCs/>
          <w:color w:val="000000"/>
        </w:rPr>
      </w:pPr>
    </w:p>
    <w:p w14:paraId="1967EB0E" w14:textId="202890FA" w:rsidR="0009639A" w:rsidRDefault="0009639A" w:rsidP="00810DC3">
      <w:pPr>
        <w:jc w:val="center"/>
        <w:rPr>
          <w:iCs/>
          <w:color w:val="000000"/>
        </w:rPr>
      </w:pPr>
    </w:p>
    <w:p w14:paraId="711D1682" w14:textId="5F849CFF" w:rsidR="0009639A" w:rsidRPr="00883F75" w:rsidRDefault="0009639A" w:rsidP="0009639A">
      <w:pPr>
        <w:jc w:val="center"/>
        <w:rPr>
          <w:b/>
          <w:u w:val="single"/>
        </w:rPr>
      </w:pPr>
      <w:r>
        <w:rPr>
          <w:color w:val="000000"/>
        </w:rPr>
        <w:t>5</w:t>
      </w:r>
      <w:r w:rsidR="0085101C">
        <w:rPr>
          <w:color w:val="000000"/>
        </w:rPr>
        <w:t>0</w:t>
      </w:r>
      <w:r w:rsidRPr="00883F75">
        <w:rPr>
          <w:color w:val="000000"/>
        </w:rPr>
        <w:t>.§</w:t>
      </w:r>
    </w:p>
    <w:p w14:paraId="4316621C" w14:textId="77777777" w:rsidR="00461409" w:rsidRPr="00461409" w:rsidRDefault="00461409" w:rsidP="00461409">
      <w:pPr>
        <w:spacing w:line="259" w:lineRule="auto"/>
        <w:jc w:val="center"/>
        <w:rPr>
          <w:rFonts w:eastAsia="Calibri"/>
          <w:b/>
          <w:lang w:eastAsia="en-US"/>
        </w:rPr>
      </w:pPr>
      <w:r w:rsidRPr="00461409">
        <w:rPr>
          <w:rFonts w:eastAsia="Calibri"/>
          <w:b/>
          <w:lang w:eastAsia="en-US"/>
        </w:rPr>
        <w:t>Par dzīvojamās ēkas Skolas ielā 1, Krimūnu pagastā, pārvaldīšanas tiesību nodošanu biedrībai “Krimūnas – 1”</w:t>
      </w:r>
    </w:p>
    <w:p w14:paraId="79071C50" w14:textId="1F81F45C"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65088" behindDoc="0" locked="0" layoutInCell="1" allowOverlap="1" wp14:anchorId="20D613C3" wp14:editId="4FC0EC7E">
                <wp:simplePos x="0" y="0"/>
                <wp:positionH relativeFrom="column">
                  <wp:posOffset>-61595</wp:posOffset>
                </wp:positionH>
                <wp:positionV relativeFrom="paragraph">
                  <wp:posOffset>-1905</wp:posOffset>
                </wp:positionV>
                <wp:extent cx="5892800" cy="0"/>
                <wp:effectExtent l="0" t="0" r="0" b="0"/>
                <wp:wrapNone/>
                <wp:docPr id="9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B48E3" id="AutoShape 1126" o:spid="_x0000_s1026" type="#_x0000_t32" style="position:absolute;margin-left:-4.85pt;margin-top:-.15pt;width:464pt;height:0;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Pr>
          <w:i/>
          <w:color w:val="000000"/>
        </w:rPr>
        <w:t>I.Gorskis</w:t>
      </w:r>
      <w:proofErr w:type="spellEnd"/>
      <w:r w:rsidRPr="00883F75">
        <w:rPr>
          <w:i/>
          <w:color w:val="000000"/>
        </w:rPr>
        <w:t>)</w:t>
      </w:r>
    </w:p>
    <w:p w14:paraId="57882385" w14:textId="223D9806" w:rsidR="00A41309" w:rsidRDefault="00A41309" w:rsidP="0009639A">
      <w:pPr>
        <w:jc w:val="center"/>
        <w:rPr>
          <w:i/>
          <w:color w:val="000000"/>
        </w:rPr>
      </w:pPr>
    </w:p>
    <w:p w14:paraId="2FFDE8E2" w14:textId="77777777" w:rsidR="00A57F37" w:rsidRDefault="00A57F37" w:rsidP="0009639A">
      <w:pPr>
        <w:jc w:val="center"/>
        <w:rPr>
          <w:i/>
          <w:color w:val="000000"/>
        </w:rPr>
      </w:pPr>
    </w:p>
    <w:p w14:paraId="07ED245B" w14:textId="12E774A1" w:rsidR="00A41309" w:rsidRPr="00883F75" w:rsidRDefault="00A41309" w:rsidP="00A41309">
      <w:pPr>
        <w:jc w:val="both"/>
        <w:rPr>
          <w:bCs/>
          <w:color w:val="000000"/>
        </w:rPr>
      </w:pPr>
      <w:r w:rsidRPr="00883F75">
        <w:rPr>
          <w:color w:val="000000"/>
        </w:rPr>
        <w:t xml:space="preserve">Jautājums izskatīts </w:t>
      </w:r>
      <w:r w:rsidRPr="00883F75">
        <w:rPr>
          <w:bCs/>
          <w:color w:val="000000"/>
        </w:rPr>
        <w:t>Tautsaimniecības un attīstības komitejā 2022.</w:t>
      </w:r>
      <w:r w:rsidR="003F55A6">
        <w:rPr>
          <w:bCs/>
          <w:color w:val="000000"/>
        </w:rPr>
        <w:t xml:space="preserve"> </w:t>
      </w:r>
      <w:r w:rsidRPr="00883F75">
        <w:rPr>
          <w:bCs/>
          <w:color w:val="000000"/>
        </w:rPr>
        <w:t xml:space="preserve">gada </w:t>
      </w:r>
      <w:r w:rsidR="008F410A">
        <w:rPr>
          <w:bCs/>
          <w:color w:val="000000"/>
        </w:rPr>
        <w:t>18. maijā</w:t>
      </w:r>
      <w:r w:rsidRPr="00883F75">
        <w:rPr>
          <w:bCs/>
          <w:color w:val="000000"/>
        </w:rPr>
        <w:t>.</w:t>
      </w:r>
    </w:p>
    <w:p w14:paraId="2F987819" w14:textId="77777777" w:rsidR="00A41309" w:rsidRPr="00883F75" w:rsidRDefault="00A41309" w:rsidP="00A41309">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744240A" w14:textId="77777777" w:rsidR="00A41309" w:rsidRPr="00883F75" w:rsidRDefault="00A41309" w:rsidP="00A41309">
      <w:pPr>
        <w:jc w:val="both"/>
        <w:rPr>
          <w:bCs/>
          <w:color w:val="000000"/>
        </w:rPr>
      </w:pPr>
      <w:r>
        <w:rPr>
          <w:bCs/>
          <w:color w:val="000000"/>
        </w:rPr>
        <w:t>Balsojums par lēmuma projektu.</w:t>
      </w:r>
    </w:p>
    <w:p w14:paraId="5C2735A6" w14:textId="77777777" w:rsidR="00A41309" w:rsidRPr="00883F75" w:rsidRDefault="00A41309" w:rsidP="00A41309">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67420CF9" w14:textId="6F549780" w:rsidR="00A41309" w:rsidRDefault="00A41309" w:rsidP="008F410A">
      <w:pPr>
        <w:spacing w:line="259" w:lineRule="auto"/>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w:t>
      </w:r>
      <w:r w:rsidR="008F410A">
        <w:rPr>
          <w:b/>
          <w:color w:val="000000"/>
        </w:rPr>
        <w:t>62/9</w:t>
      </w:r>
      <w:r w:rsidRPr="00883F75">
        <w:rPr>
          <w:color w:val="000000"/>
        </w:rPr>
        <w:t xml:space="preserve"> </w:t>
      </w:r>
      <w:r w:rsidRPr="00883F75">
        <w:rPr>
          <w:b/>
          <w:bCs/>
          <w:color w:val="000000"/>
        </w:rPr>
        <w:t>“</w:t>
      </w:r>
      <w:r w:rsidR="008F410A" w:rsidRPr="00461409">
        <w:rPr>
          <w:rFonts w:eastAsia="Calibri"/>
          <w:b/>
          <w:lang w:eastAsia="en-US"/>
        </w:rPr>
        <w:t>Par dzīvojamās ēkas Skolas ielā 1, Krimūnu pagastā, pārvaldīšanas tiesību nodošanu biedrībai “Krimūnas – 1”</w:t>
      </w:r>
      <w:r>
        <w:rPr>
          <w:b/>
          <w:bCs/>
        </w:rPr>
        <w:t>’’.</w:t>
      </w:r>
    </w:p>
    <w:p w14:paraId="6BF8AD55" w14:textId="77777777" w:rsidR="00A41309" w:rsidRDefault="00A41309" w:rsidP="00A41309">
      <w:pPr>
        <w:jc w:val="both"/>
        <w:rPr>
          <w:color w:val="000000"/>
        </w:rPr>
      </w:pPr>
      <w:r w:rsidRPr="00883F75">
        <w:rPr>
          <w:color w:val="000000"/>
        </w:rPr>
        <w:t>Lēmums pievienots protokolam.</w:t>
      </w:r>
    </w:p>
    <w:p w14:paraId="2D3AA9A2" w14:textId="77777777" w:rsidR="00A41309" w:rsidRPr="00A41309" w:rsidRDefault="00A41309" w:rsidP="0009639A">
      <w:pPr>
        <w:jc w:val="center"/>
        <w:rPr>
          <w:iCs/>
          <w:color w:val="000000"/>
        </w:rPr>
      </w:pPr>
    </w:p>
    <w:p w14:paraId="4B173FBC" w14:textId="55F4E850" w:rsidR="0009639A" w:rsidRDefault="0009639A" w:rsidP="00810DC3">
      <w:pPr>
        <w:jc w:val="center"/>
        <w:rPr>
          <w:iCs/>
          <w:color w:val="000000"/>
        </w:rPr>
      </w:pPr>
    </w:p>
    <w:p w14:paraId="2F8116D0" w14:textId="77777777" w:rsidR="0009639A" w:rsidRDefault="0009639A" w:rsidP="00810DC3">
      <w:pPr>
        <w:jc w:val="center"/>
        <w:rPr>
          <w:iCs/>
          <w:color w:val="000000"/>
        </w:rPr>
      </w:pPr>
    </w:p>
    <w:p w14:paraId="0654E390" w14:textId="6038CDBC" w:rsidR="0009639A" w:rsidRPr="00883F75" w:rsidRDefault="0009639A" w:rsidP="0009639A">
      <w:pPr>
        <w:jc w:val="center"/>
        <w:rPr>
          <w:b/>
          <w:u w:val="single"/>
        </w:rPr>
      </w:pPr>
      <w:r>
        <w:rPr>
          <w:color w:val="000000"/>
        </w:rPr>
        <w:t>5</w:t>
      </w:r>
      <w:r w:rsidR="0085101C">
        <w:rPr>
          <w:color w:val="000000"/>
        </w:rPr>
        <w:t>1</w:t>
      </w:r>
      <w:r w:rsidRPr="00883F75">
        <w:rPr>
          <w:color w:val="000000"/>
        </w:rPr>
        <w:t>.§</w:t>
      </w:r>
    </w:p>
    <w:p w14:paraId="1C0738BE" w14:textId="5C18A491" w:rsidR="001F3440" w:rsidRPr="001F3440" w:rsidRDefault="001F3440" w:rsidP="001D6257">
      <w:pPr>
        <w:jc w:val="center"/>
        <w:rPr>
          <w:rFonts w:eastAsia="Calibri"/>
          <w:b/>
          <w:bCs/>
          <w:lang w:eastAsia="en-US"/>
        </w:rPr>
      </w:pPr>
      <w:bookmarkStart w:id="60" w:name="_Hlk105162871"/>
      <w:r w:rsidRPr="001F3440">
        <w:rPr>
          <w:rFonts w:eastAsia="Calibri"/>
          <w:b/>
          <w:bCs/>
          <w:lang w:val="et-EE" w:eastAsia="en-US"/>
        </w:rPr>
        <w:t>Par Dobeles novada</w:t>
      </w:r>
      <w:r w:rsidRPr="001F3440">
        <w:rPr>
          <w:rFonts w:eastAsia="Calibri"/>
          <w:b/>
          <w:bCs/>
          <w:spacing w:val="-3"/>
          <w:lang w:val="et-EE" w:eastAsia="en-US"/>
        </w:rPr>
        <w:t xml:space="preserve"> </w:t>
      </w:r>
      <w:r w:rsidRPr="001F3440">
        <w:rPr>
          <w:rFonts w:eastAsia="Calibri"/>
          <w:b/>
          <w:bCs/>
          <w:lang w:val="et-EE" w:eastAsia="en-US"/>
        </w:rPr>
        <w:t>pašvaldības saistošo noteikumu Nr.23 ’’Par Dobeles novada pašvaldībai piederošo vai tās nomāto dzīvojamo telpu īres maksas noteikšanas kārtību” apstiprināšanu</w:t>
      </w:r>
    </w:p>
    <w:bookmarkEnd w:id="60"/>
    <w:p w14:paraId="0C0A7837" w14:textId="1F9CFA0A"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67136" behindDoc="0" locked="0" layoutInCell="1" allowOverlap="1" wp14:anchorId="08B29E71" wp14:editId="477511F5">
                <wp:simplePos x="0" y="0"/>
                <wp:positionH relativeFrom="column">
                  <wp:posOffset>-61595</wp:posOffset>
                </wp:positionH>
                <wp:positionV relativeFrom="paragraph">
                  <wp:posOffset>-1905</wp:posOffset>
                </wp:positionV>
                <wp:extent cx="5892800" cy="0"/>
                <wp:effectExtent l="0" t="0" r="0" b="0"/>
                <wp:wrapNone/>
                <wp:docPr id="9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18F15" id="AutoShape 1126" o:spid="_x0000_s1026" type="#_x0000_t32" style="position:absolute;margin-left:-4.85pt;margin-top:-.15pt;width:464pt;height:0;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93CCF">
        <w:rPr>
          <w:i/>
          <w:color w:val="000000"/>
        </w:rPr>
        <w:t>A.Mičuls</w:t>
      </w:r>
      <w:proofErr w:type="spellEnd"/>
      <w:r w:rsidRPr="00883F75">
        <w:rPr>
          <w:i/>
          <w:color w:val="000000"/>
        </w:rPr>
        <w:t>)</w:t>
      </w:r>
    </w:p>
    <w:p w14:paraId="331D9BA8" w14:textId="3ADC039D" w:rsidR="00A41309" w:rsidRDefault="00A41309" w:rsidP="0009639A">
      <w:pPr>
        <w:jc w:val="center"/>
        <w:rPr>
          <w:i/>
          <w:color w:val="000000"/>
        </w:rPr>
      </w:pPr>
    </w:p>
    <w:p w14:paraId="25836BE3" w14:textId="77777777" w:rsidR="00A57F37" w:rsidRDefault="00A57F37" w:rsidP="0009639A">
      <w:pPr>
        <w:jc w:val="center"/>
        <w:rPr>
          <w:i/>
          <w:color w:val="000000"/>
        </w:rPr>
      </w:pPr>
    </w:p>
    <w:p w14:paraId="0CCAB149" w14:textId="5C7EEDBB" w:rsidR="00A41309" w:rsidRPr="00883F75" w:rsidRDefault="00A41309" w:rsidP="00A41309">
      <w:pPr>
        <w:jc w:val="both"/>
        <w:rPr>
          <w:bCs/>
          <w:color w:val="000000"/>
        </w:rPr>
      </w:pPr>
      <w:r w:rsidRPr="00883F75">
        <w:rPr>
          <w:color w:val="000000"/>
        </w:rPr>
        <w:t xml:space="preserve">Jautājums izskatīts </w:t>
      </w:r>
      <w:r w:rsidRPr="00883F75">
        <w:rPr>
          <w:bCs/>
          <w:color w:val="000000"/>
        </w:rPr>
        <w:t>Tautsaimniecības un attīstības komitejā 2022.</w:t>
      </w:r>
      <w:r w:rsidR="003F55A6">
        <w:rPr>
          <w:bCs/>
          <w:color w:val="000000"/>
        </w:rPr>
        <w:t xml:space="preserve"> </w:t>
      </w:r>
      <w:r w:rsidRPr="00883F75">
        <w:rPr>
          <w:bCs/>
          <w:color w:val="000000"/>
        </w:rPr>
        <w:t xml:space="preserve">gada </w:t>
      </w:r>
      <w:r>
        <w:rPr>
          <w:bCs/>
          <w:color w:val="000000"/>
        </w:rPr>
        <w:t>2</w:t>
      </w:r>
      <w:r w:rsidR="008F410A">
        <w:rPr>
          <w:bCs/>
          <w:color w:val="000000"/>
        </w:rPr>
        <w:t>4. maijā</w:t>
      </w:r>
      <w:r w:rsidRPr="00883F75">
        <w:rPr>
          <w:bCs/>
          <w:color w:val="000000"/>
        </w:rPr>
        <w:t>.</w:t>
      </w:r>
    </w:p>
    <w:p w14:paraId="56FFFF75" w14:textId="1F1048B8" w:rsidR="00A41309" w:rsidRDefault="008F410A" w:rsidP="00A41309">
      <w:pPr>
        <w:jc w:val="both"/>
        <w:rPr>
          <w:bCs/>
          <w:color w:val="000000"/>
        </w:rPr>
      </w:pPr>
      <w:r>
        <w:rPr>
          <w:bCs/>
          <w:color w:val="000000"/>
        </w:rPr>
        <w:t>Jautā Viesturs Reinfelds.</w:t>
      </w:r>
    </w:p>
    <w:p w14:paraId="4EC28F10" w14:textId="5B66D866" w:rsidR="008F410A" w:rsidRDefault="008F410A" w:rsidP="00A41309">
      <w:pPr>
        <w:jc w:val="both"/>
        <w:rPr>
          <w:bCs/>
          <w:color w:val="000000"/>
        </w:rPr>
      </w:pPr>
      <w:r>
        <w:rPr>
          <w:bCs/>
          <w:color w:val="000000"/>
        </w:rPr>
        <w:t xml:space="preserve">Atbild Aivars </w:t>
      </w:r>
      <w:proofErr w:type="spellStart"/>
      <w:r>
        <w:rPr>
          <w:bCs/>
          <w:color w:val="000000"/>
        </w:rPr>
        <w:t>Mičuls</w:t>
      </w:r>
      <w:proofErr w:type="spellEnd"/>
      <w:r>
        <w:rPr>
          <w:bCs/>
          <w:color w:val="000000"/>
        </w:rPr>
        <w:t>.</w:t>
      </w:r>
    </w:p>
    <w:p w14:paraId="1388AB3B" w14:textId="1FCACE12" w:rsidR="008F410A" w:rsidRPr="00883F75" w:rsidRDefault="008F410A" w:rsidP="00A41309">
      <w:pPr>
        <w:jc w:val="both"/>
        <w:rPr>
          <w:color w:val="000000"/>
        </w:rPr>
      </w:pPr>
      <w:r>
        <w:rPr>
          <w:bCs/>
          <w:color w:val="000000"/>
        </w:rPr>
        <w:t>Izsakās Agris Vilks, Dace Reinika.</w:t>
      </w:r>
    </w:p>
    <w:p w14:paraId="35F7FF59" w14:textId="77777777" w:rsidR="00A41309" w:rsidRPr="00883F75" w:rsidRDefault="00A41309" w:rsidP="00A41309">
      <w:pPr>
        <w:jc w:val="both"/>
        <w:rPr>
          <w:bCs/>
          <w:color w:val="000000"/>
        </w:rPr>
      </w:pPr>
      <w:r>
        <w:rPr>
          <w:bCs/>
          <w:color w:val="000000"/>
        </w:rPr>
        <w:t>Balsojums par lēmuma projektu.</w:t>
      </w:r>
    </w:p>
    <w:p w14:paraId="060BDCFE" w14:textId="77777777" w:rsidR="00A41309" w:rsidRPr="00883F75" w:rsidRDefault="00A41309" w:rsidP="00A41309">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10299FB8" w14:textId="50F5DE54" w:rsidR="00A41309" w:rsidRDefault="00A41309" w:rsidP="008F410A">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w:t>
      </w:r>
      <w:r w:rsidR="008F410A">
        <w:rPr>
          <w:b/>
          <w:color w:val="000000"/>
        </w:rPr>
        <w:t>63/9</w:t>
      </w:r>
      <w:r w:rsidRPr="00883F75">
        <w:rPr>
          <w:color w:val="000000"/>
        </w:rPr>
        <w:t xml:space="preserve"> </w:t>
      </w:r>
      <w:r w:rsidRPr="00883F75">
        <w:rPr>
          <w:b/>
          <w:bCs/>
          <w:color w:val="000000"/>
        </w:rPr>
        <w:t>“</w:t>
      </w:r>
      <w:r w:rsidR="008F410A" w:rsidRPr="001F3440">
        <w:rPr>
          <w:rFonts w:eastAsia="Calibri"/>
          <w:b/>
          <w:bCs/>
          <w:lang w:val="et-EE" w:eastAsia="en-US"/>
        </w:rPr>
        <w:t>Par Dobeles novada</w:t>
      </w:r>
      <w:r w:rsidR="008F410A" w:rsidRPr="001F3440">
        <w:rPr>
          <w:rFonts w:eastAsia="Calibri"/>
          <w:b/>
          <w:bCs/>
          <w:spacing w:val="-3"/>
          <w:lang w:val="et-EE" w:eastAsia="en-US"/>
        </w:rPr>
        <w:t xml:space="preserve"> </w:t>
      </w:r>
      <w:r w:rsidR="008F410A" w:rsidRPr="001F3440">
        <w:rPr>
          <w:rFonts w:eastAsia="Calibri"/>
          <w:b/>
          <w:bCs/>
          <w:lang w:val="et-EE" w:eastAsia="en-US"/>
        </w:rPr>
        <w:t>pašvaldības saistošo noteikumu Nr.23 ’’Par Dobeles novada pašvaldībai piederošo vai tās nomāto dzīvojamo telpu īres maksas noteikšanas kārtību” apstiprināšanu</w:t>
      </w:r>
      <w:r>
        <w:rPr>
          <w:b/>
          <w:bCs/>
        </w:rPr>
        <w:t>’’.</w:t>
      </w:r>
    </w:p>
    <w:p w14:paraId="27E10619" w14:textId="77777777" w:rsidR="00A41309" w:rsidRDefault="00A41309" w:rsidP="00A41309">
      <w:pPr>
        <w:jc w:val="both"/>
        <w:rPr>
          <w:color w:val="000000"/>
        </w:rPr>
      </w:pPr>
      <w:r w:rsidRPr="00883F75">
        <w:rPr>
          <w:color w:val="000000"/>
        </w:rPr>
        <w:t>Lēmums pievienots protokolam.</w:t>
      </w:r>
    </w:p>
    <w:p w14:paraId="3F5F3FE2" w14:textId="77777777" w:rsidR="00A41309" w:rsidRPr="00A41309" w:rsidRDefault="00A41309" w:rsidP="0009639A">
      <w:pPr>
        <w:jc w:val="center"/>
        <w:rPr>
          <w:iCs/>
          <w:color w:val="000000"/>
        </w:rPr>
      </w:pPr>
    </w:p>
    <w:p w14:paraId="2FF881A4" w14:textId="00506210" w:rsidR="0009639A" w:rsidRPr="00883F75" w:rsidRDefault="0009639A" w:rsidP="0009639A">
      <w:pPr>
        <w:jc w:val="center"/>
        <w:rPr>
          <w:b/>
          <w:u w:val="single"/>
        </w:rPr>
      </w:pPr>
      <w:r>
        <w:rPr>
          <w:color w:val="000000"/>
        </w:rPr>
        <w:t>5</w:t>
      </w:r>
      <w:r w:rsidR="0085101C">
        <w:rPr>
          <w:color w:val="000000"/>
        </w:rPr>
        <w:t>2</w:t>
      </w:r>
      <w:r w:rsidRPr="00883F75">
        <w:rPr>
          <w:color w:val="000000"/>
        </w:rPr>
        <w:t>.§</w:t>
      </w:r>
    </w:p>
    <w:p w14:paraId="12900D22" w14:textId="3B547B77" w:rsidR="001F3440" w:rsidRPr="001F3440" w:rsidRDefault="001F3440" w:rsidP="001D6257">
      <w:pPr>
        <w:jc w:val="center"/>
        <w:rPr>
          <w:rFonts w:eastAsia="Calibri"/>
          <w:b/>
          <w:bCs/>
          <w:lang w:eastAsia="en-US"/>
        </w:rPr>
      </w:pPr>
      <w:r w:rsidRPr="001F3440">
        <w:rPr>
          <w:rFonts w:eastAsia="Calibri"/>
          <w:b/>
          <w:bCs/>
          <w:lang w:eastAsia="zh-CN"/>
        </w:rPr>
        <w:t>Par Dobeles novada</w:t>
      </w:r>
      <w:r w:rsidRPr="001F3440">
        <w:rPr>
          <w:rFonts w:eastAsia="Calibri"/>
          <w:b/>
          <w:bCs/>
          <w:spacing w:val="-3"/>
          <w:lang w:eastAsia="zh-CN"/>
        </w:rPr>
        <w:t xml:space="preserve"> </w:t>
      </w:r>
      <w:r w:rsidRPr="001F3440">
        <w:rPr>
          <w:rFonts w:eastAsia="Calibri"/>
          <w:b/>
          <w:bCs/>
          <w:lang w:eastAsia="zh-CN"/>
        </w:rPr>
        <w:t>pašvaldības saistošo noteikumu Nr.24 ‘’Par Dobeles novada pašvaldībai piederošo dzīvojamo telpu izīrēšanas kārtību” apstiprināšanu</w:t>
      </w:r>
    </w:p>
    <w:p w14:paraId="65520725" w14:textId="0EF58D3D"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69184" behindDoc="0" locked="0" layoutInCell="1" allowOverlap="1" wp14:anchorId="16E90EDB" wp14:editId="05EB9711">
                <wp:simplePos x="0" y="0"/>
                <wp:positionH relativeFrom="column">
                  <wp:posOffset>-61595</wp:posOffset>
                </wp:positionH>
                <wp:positionV relativeFrom="paragraph">
                  <wp:posOffset>-1905</wp:posOffset>
                </wp:positionV>
                <wp:extent cx="5892800" cy="0"/>
                <wp:effectExtent l="0" t="0" r="0" b="0"/>
                <wp:wrapNone/>
                <wp:docPr id="9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382F4" id="AutoShape 1126" o:spid="_x0000_s1026" type="#_x0000_t32" style="position:absolute;margin-left:-4.85pt;margin-top:-.15pt;width:464pt;height:0;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93CCF">
        <w:rPr>
          <w:i/>
          <w:color w:val="000000"/>
        </w:rPr>
        <w:t>A.Mičuls</w:t>
      </w:r>
      <w:proofErr w:type="spellEnd"/>
      <w:r w:rsidRPr="00883F75">
        <w:rPr>
          <w:i/>
          <w:color w:val="000000"/>
        </w:rPr>
        <w:t>)</w:t>
      </w:r>
    </w:p>
    <w:p w14:paraId="51C09EF5" w14:textId="3DCEB2BD" w:rsidR="00A41309" w:rsidRDefault="00A41309" w:rsidP="0009639A">
      <w:pPr>
        <w:jc w:val="center"/>
        <w:rPr>
          <w:i/>
          <w:color w:val="000000"/>
        </w:rPr>
      </w:pPr>
    </w:p>
    <w:p w14:paraId="3DABDD3E" w14:textId="77777777" w:rsidR="00A57F37" w:rsidRDefault="00A57F37" w:rsidP="0009639A">
      <w:pPr>
        <w:jc w:val="center"/>
        <w:rPr>
          <w:i/>
          <w:color w:val="000000"/>
        </w:rPr>
      </w:pPr>
    </w:p>
    <w:p w14:paraId="66A564B9" w14:textId="0C730C42" w:rsidR="00A41309" w:rsidRPr="00883F75" w:rsidRDefault="00A41309" w:rsidP="00A41309">
      <w:pPr>
        <w:jc w:val="both"/>
        <w:rPr>
          <w:bCs/>
          <w:color w:val="000000"/>
        </w:rPr>
      </w:pPr>
      <w:r w:rsidRPr="00883F75">
        <w:rPr>
          <w:color w:val="000000"/>
        </w:rPr>
        <w:t xml:space="preserve">Jautājums izskatīts </w:t>
      </w:r>
      <w:r w:rsidRPr="00883F75">
        <w:rPr>
          <w:bCs/>
          <w:color w:val="000000"/>
        </w:rPr>
        <w:t>Tautsaimniecības un attīstības komitejā 2022.</w:t>
      </w:r>
      <w:r w:rsidR="003F55A6">
        <w:rPr>
          <w:bCs/>
          <w:color w:val="000000"/>
        </w:rPr>
        <w:t xml:space="preserve"> </w:t>
      </w:r>
      <w:r w:rsidRPr="00883F75">
        <w:rPr>
          <w:bCs/>
          <w:color w:val="000000"/>
        </w:rPr>
        <w:t xml:space="preserve">gada </w:t>
      </w:r>
      <w:r w:rsidR="00862D2A">
        <w:rPr>
          <w:bCs/>
          <w:color w:val="000000"/>
        </w:rPr>
        <w:t>18. maijā</w:t>
      </w:r>
      <w:r w:rsidRPr="00883F75">
        <w:rPr>
          <w:bCs/>
          <w:color w:val="000000"/>
        </w:rPr>
        <w:t>.</w:t>
      </w:r>
    </w:p>
    <w:p w14:paraId="7215EB04" w14:textId="2F383BE8" w:rsidR="00A41309" w:rsidRDefault="00862D2A" w:rsidP="00A41309">
      <w:pPr>
        <w:jc w:val="both"/>
        <w:rPr>
          <w:bCs/>
          <w:color w:val="000000"/>
        </w:rPr>
      </w:pPr>
      <w:r>
        <w:rPr>
          <w:bCs/>
          <w:color w:val="000000"/>
        </w:rPr>
        <w:t>Jautā Dace Reinika.</w:t>
      </w:r>
    </w:p>
    <w:p w14:paraId="1B5F0136" w14:textId="67450144" w:rsidR="00862D2A" w:rsidRDefault="00862D2A" w:rsidP="00A41309">
      <w:pPr>
        <w:jc w:val="both"/>
        <w:rPr>
          <w:bCs/>
          <w:color w:val="000000"/>
        </w:rPr>
      </w:pPr>
      <w:r>
        <w:rPr>
          <w:bCs/>
          <w:color w:val="000000"/>
        </w:rPr>
        <w:t xml:space="preserve">Atbild Aivars </w:t>
      </w:r>
      <w:proofErr w:type="spellStart"/>
      <w:r>
        <w:rPr>
          <w:bCs/>
          <w:color w:val="000000"/>
        </w:rPr>
        <w:t>Mičuls</w:t>
      </w:r>
      <w:proofErr w:type="spellEnd"/>
      <w:r>
        <w:rPr>
          <w:bCs/>
          <w:color w:val="000000"/>
        </w:rPr>
        <w:t>.</w:t>
      </w:r>
    </w:p>
    <w:p w14:paraId="5D4E891C" w14:textId="2DBA463D" w:rsidR="00862D2A" w:rsidRDefault="00862D2A" w:rsidP="00A41309">
      <w:pPr>
        <w:jc w:val="both"/>
        <w:rPr>
          <w:bCs/>
          <w:color w:val="000000"/>
        </w:rPr>
      </w:pPr>
      <w:r>
        <w:rPr>
          <w:bCs/>
          <w:color w:val="000000"/>
        </w:rPr>
        <w:lastRenderedPageBreak/>
        <w:t xml:space="preserve">Izsakās Viesturs Reinfelds, Guntis </w:t>
      </w:r>
      <w:proofErr w:type="spellStart"/>
      <w:r>
        <w:rPr>
          <w:bCs/>
          <w:color w:val="000000"/>
        </w:rPr>
        <w:t>Safranovičs</w:t>
      </w:r>
      <w:proofErr w:type="spellEnd"/>
      <w:r>
        <w:rPr>
          <w:bCs/>
          <w:color w:val="000000"/>
        </w:rPr>
        <w:t xml:space="preserve">, Andris </w:t>
      </w:r>
      <w:proofErr w:type="spellStart"/>
      <w:r>
        <w:rPr>
          <w:bCs/>
          <w:color w:val="000000"/>
        </w:rPr>
        <w:t>Podvinskis</w:t>
      </w:r>
      <w:proofErr w:type="spellEnd"/>
      <w:r>
        <w:rPr>
          <w:bCs/>
          <w:color w:val="000000"/>
        </w:rPr>
        <w:t>, Kristīne Briede, Dace Reinika.</w:t>
      </w:r>
    </w:p>
    <w:p w14:paraId="5E254C74" w14:textId="7A776A42" w:rsidR="00862D2A" w:rsidRDefault="00862D2A" w:rsidP="00A41309">
      <w:pPr>
        <w:jc w:val="both"/>
        <w:rPr>
          <w:bCs/>
          <w:color w:val="000000"/>
        </w:rPr>
      </w:pPr>
      <w:r>
        <w:rPr>
          <w:bCs/>
          <w:color w:val="000000"/>
        </w:rPr>
        <w:t xml:space="preserve">Skaidro Aivars </w:t>
      </w:r>
      <w:proofErr w:type="spellStart"/>
      <w:r>
        <w:rPr>
          <w:bCs/>
          <w:color w:val="000000"/>
        </w:rPr>
        <w:t>Mičuls</w:t>
      </w:r>
      <w:proofErr w:type="spellEnd"/>
      <w:r>
        <w:rPr>
          <w:bCs/>
          <w:color w:val="000000"/>
        </w:rPr>
        <w:t xml:space="preserve">, Aiva </w:t>
      </w:r>
      <w:proofErr w:type="spellStart"/>
      <w:r>
        <w:rPr>
          <w:bCs/>
          <w:color w:val="000000"/>
        </w:rPr>
        <w:t>Pole-Grinšpone</w:t>
      </w:r>
      <w:proofErr w:type="spellEnd"/>
      <w:r>
        <w:rPr>
          <w:bCs/>
          <w:color w:val="000000"/>
        </w:rPr>
        <w:t>.</w:t>
      </w:r>
    </w:p>
    <w:p w14:paraId="52346FEB" w14:textId="76056768" w:rsidR="00862D2A" w:rsidRPr="00883F75" w:rsidRDefault="00862D2A" w:rsidP="00A41309">
      <w:pPr>
        <w:jc w:val="both"/>
        <w:rPr>
          <w:color w:val="000000"/>
        </w:rPr>
      </w:pPr>
      <w:r>
        <w:rPr>
          <w:bCs/>
          <w:color w:val="000000"/>
        </w:rPr>
        <w:t>Dace Reinika iesaka pārskatīt komitejā apakšīres līgumu.</w:t>
      </w:r>
    </w:p>
    <w:p w14:paraId="4DE5E22D" w14:textId="77777777" w:rsidR="00A41309" w:rsidRPr="00883F75" w:rsidRDefault="00A41309" w:rsidP="00A41309">
      <w:pPr>
        <w:jc w:val="both"/>
        <w:rPr>
          <w:bCs/>
          <w:color w:val="000000"/>
        </w:rPr>
      </w:pPr>
      <w:r>
        <w:rPr>
          <w:bCs/>
          <w:color w:val="000000"/>
        </w:rPr>
        <w:t>Balsojums par lēmuma projektu.</w:t>
      </w:r>
    </w:p>
    <w:p w14:paraId="0722BD94" w14:textId="77777777" w:rsidR="00A41309" w:rsidRPr="00883F75" w:rsidRDefault="00A41309" w:rsidP="00A41309">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5ACF9973" w14:textId="2B4FDA28" w:rsidR="00A41309" w:rsidRDefault="00A41309" w:rsidP="00862D2A">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w:t>
      </w:r>
      <w:r w:rsidR="00862D2A">
        <w:rPr>
          <w:b/>
          <w:color w:val="000000"/>
        </w:rPr>
        <w:t>64</w:t>
      </w:r>
      <w:r>
        <w:rPr>
          <w:b/>
          <w:color w:val="000000"/>
        </w:rPr>
        <w:t>/</w:t>
      </w:r>
      <w:r w:rsidR="00862D2A">
        <w:rPr>
          <w:b/>
          <w:color w:val="000000"/>
        </w:rPr>
        <w:t>9</w:t>
      </w:r>
      <w:r w:rsidRPr="00883F75">
        <w:rPr>
          <w:color w:val="000000"/>
        </w:rPr>
        <w:t xml:space="preserve"> </w:t>
      </w:r>
      <w:r w:rsidRPr="00883F75">
        <w:rPr>
          <w:b/>
          <w:bCs/>
          <w:color w:val="000000"/>
        </w:rPr>
        <w:t>“</w:t>
      </w:r>
      <w:r w:rsidR="00862D2A" w:rsidRPr="001F3440">
        <w:rPr>
          <w:rFonts w:eastAsia="Calibri"/>
          <w:b/>
          <w:bCs/>
          <w:lang w:eastAsia="zh-CN"/>
        </w:rPr>
        <w:t>Par Dobeles novada</w:t>
      </w:r>
      <w:r w:rsidR="00862D2A" w:rsidRPr="001F3440">
        <w:rPr>
          <w:rFonts w:eastAsia="Calibri"/>
          <w:b/>
          <w:bCs/>
          <w:spacing w:val="-3"/>
          <w:lang w:eastAsia="zh-CN"/>
        </w:rPr>
        <w:t xml:space="preserve"> </w:t>
      </w:r>
      <w:r w:rsidR="00862D2A" w:rsidRPr="001F3440">
        <w:rPr>
          <w:rFonts w:eastAsia="Calibri"/>
          <w:b/>
          <w:bCs/>
          <w:lang w:eastAsia="zh-CN"/>
        </w:rPr>
        <w:t>pašvaldības saistošo noteikumu Nr.24 ‘’Par Dobeles novada pašvaldībai piederošo dzīvojamo telpu izīrēšanas kārtību” apstiprināšanu</w:t>
      </w:r>
      <w:r>
        <w:rPr>
          <w:b/>
          <w:bCs/>
        </w:rPr>
        <w:t>’’.</w:t>
      </w:r>
    </w:p>
    <w:p w14:paraId="693EC3F1" w14:textId="77777777" w:rsidR="00A41309" w:rsidRDefault="00A41309" w:rsidP="00A41309">
      <w:pPr>
        <w:jc w:val="both"/>
        <w:rPr>
          <w:color w:val="000000"/>
        </w:rPr>
      </w:pPr>
      <w:r w:rsidRPr="00883F75">
        <w:rPr>
          <w:color w:val="000000"/>
        </w:rPr>
        <w:t>Lēmums pievienots protokolam.</w:t>
      </w:r>
    </w:p>
    <w:p w14:paraId="200E7B85" w14:textId="77777777" w:rsidR="00A41309" w:rsidRPr="00A41309" w:rsidRDefault="00A41309" w:rsidP="0009639A">
      <w:pPr>
        <w:jc w:val="center"/>
        <w:rPr>
          <w:iCs/>
          <w:color w:val="000000"/>
        </w:rPr>
      </w:pPr>
    </w:p>
    <w:p w14:paraId="79D30876" w14:textId="3A0F20CC" w:rsidR="0009639A" w:rsidRDefault="0009639A" w:rsidP="00810DC3">
      <w:pPr>
        <w:jc w:val="center"/>
        <w:rPr>
          <w:iCs/>
          <w:color w:val="000000"/>
        </w:rPr>
      </w:pPr>
    </w:p>
    <w:p w14:paraId="7169FFBB" w14:textId="0A84B008" w:rsidR="0009639A" w:rsidRDefault="0009639A" w:rsidP="00810DC3">
      <w:pPr>
        <w:jc w:val="center"/>
        <w:rPr>
          <w:iCs/>
          <w:color w:val="000000"/>
        </w:rPr>
      </w:pPr>
    </w:p>
    <w:p w14:paraId="0A4A1E2B" w14:textId="606B0A74" w:rsidR="0009639A" w:rsidRPr="00883F75" w:rsidRDefault="0009639A" w:rsidP="0009639A">
      <w:pPr>
        <w:jc w:val="center"/>
        <w:rPr>
          <w:b/>
          <w:u w:val="single"/>
        </w:rPr>
      </w:pPr>
      <w:r>
        <w:rPr>
          <w:color w:val="000000"/>
        </w:rPr>
        <w:t>5</w:t>
      </w:r>
      <w:r w:rsidR="0085101C">
        <w:rPr>
          <w:color w:val="000000"/>
        </w:rPr>
        <w:t>3</w:t>
      </w:r>
      <w:r w:rsidRPr="00883F75">
        <w:rPr>
          <w:color w:val="000000"/>
        </w:rPr>
        <w:t>.§</w:t>
      </w:r>
    </w:p>
    <w:p w14:paraId="54D0669E" w14:textId="651DAFD4" w:rsidR="0037379E" w:rsidRPr="0037379E" w:rsidRDefault="0037379E" w:rsidP="001D6257">
      <w:pPr>
        <w:jc w:val="center"/>
        <w:rPr>
          <w:rFonts w:eastAsia="Calibri"/>
          <w:b/>
          <w:bCs/>
          <w:lang w:eastAsia="en-US"/>
        </w:rPr>
      </w:pPr>
      <w:r w:rsidRPr="0037379E">
        <w:rPr>
          <w:rFonts w:eastAsia="Calibri"/>
          <w:b/>
          <w:bCs/>
          <w:lang w:eastAsia="en-US"/>
        </w:rPr>
        <w:t>Par grozījumiem Dobeles novada</w:t>
      </w:r>
      <w:r w:rsidRPr="0037379E">
        <w:rPr>
          <w:rFonts w:eastAsia="Calibri"/>
          <w:b/>
          <w:bCs/>
          <w:spacing w:val="-3"/>
          <w:lang w:eastAsia="en-US"/>
        </w:rPr>
        <w:t xml:space="preserve"> </w:t>
      </w:r>
      <w:r w:rsidRPr="0037379E">
        <w:rPr>
          <w:rFonts w:eastAsia="Calibri"/>
          <w:b/>
          <w:bCs/>
          <w:lang w:eastAsia="en-US"/>
        </w:rPr>
        <w:t>domes 2021. gada 28. oktobra lēmumā Nr.242/13 “Par dalību reģionālā atkritumu apsaimniekošanas plāna izstrādē”</w:t>
      </w:r>
    </w:p>
    <w:p w14:paraId="79A92F6B" w14:textId="27AEE283"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71232" behindDoc="0" locked="0" layoutInCell="1" allowOverlap="1" wp14:anchorId="6A8D212B" wp14:editId="433E4DDB">
                <wp:simplePos x="0" y="0"/>
                <wp:positionH relativeFrom="column">
                  <wp:posOffset>-61595</wp:posOffset>
                </wp:positionH>
                <wp:positionV relativeFrom="paragraph">
                  <wp:posOffset>-1905</wp:posOffset>
                </wp:positionV>
                <wp:extent cx="5892800" cy="0"/>
                <wp:effectExtent l="0" t="0" r="0" b="0"/>
                <wp:wrapNone/>
                <wp:docPr id="10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F8474" id="AutoShape 1126" o:spid="_x0000_s1026" type="#_x0000_t32" style="position:absolute;margin-left:-4.85pt;margin-top:-.15pt;width:464pt;height:0;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93CCF">
        <w:rPr>
          <w:i/>
          <w:color w:val="000000"/>
        </w:rPr>
        <w:t>A.Vilks</w:t>
      </w:r>
      <w:proofErr w:type="spellEnd"/>
      <w:r w:rsidRPr="00883F75">
        <w:rPr>
          <w:i/>
          <w:color w:val="000000"/>
        </w:rPr>
        <w:t>)</w:t>
      </w:r>
    </w:p>
    <w:p w14:paraId="36D8F7F9" w14:textId="05537289" w:rsidR="00A41309" w:rsidRDefault="00A41309" w:rsidP="0009639A">
      <w:pPr>
        <w:jc w:val="center"/>
        <w:rPr>
          <w:i/>
          <w:color w:val="000000"/>
        </w:rPr>
      </w:pPr>
    </w:p>
    <w:p w14:paraId="6D5DB188" w14:textId="77777777" w:rsidR="00A57F37" w:rsidRDefault="00A57F37" w:rsidP="0009639A">
      <w:pPr>
        <w:jc w:val="center"/>
        <w:rPr>
          <w:i/>
          <w:color w:val="000000"/>
        </w:rPr>
      </w:pPr>
    </w:p>
    <w:p w14:paraId="7E1447A7" w14:textId="21A80192" w:rsidR="00A41309" w:rsidRPr="00883F75" w:rsidRDefault="00A41309" w:rsidP="00A41309">
      <w:pPr>
        <w:jc w:val="both"/>
        <w:rPr>
          <w:bCs/>
          <w:color w:val="000000"/>
        </w:rPr>
      </w:pPr>
      <w:r w:rsidRPr="00883F75">
        <w:rPr>
          <w:color w:val="000000"/>
        </w:rPr>
        <w:t xml:space="preserve">Jautājums izskatīts </w:t>
      </w:r>
      <w:r w:rsidRPr="00883F75">
        <w:rPr>
          <w:bCs/>
          <w:color w:val="000000"/>
        </w:rPr>
        <w:t>Tautsaimniecības un attīstības komitejā 2022.</w:t>
      </w:r>
      <w:r w:rsidR="003866B5">
        <w:rPr>
          <w:bCs/>
          <w:color w:val="000000"/>
        </w:rPr>
        <w:t xml:space="preserve"> </w:t>
      </w:r>
      <w:r w:rsidRPr="00883F75">
        <w:rPr>
          <w:bCs/>
          <w:color w:val="000000"/>
        </w:rPr>
        <w:t xml:space="preserve">gada </w:t>
      </w:r>
      <w:r>
        <w:rPr>
          <w:bCs/>
          <w:color w:val="000000"/>
        </w:rPr>
        <w:t>2</w:t>
      </w:r>
      <w:r w:rsidR="00862D2A">
        <w:rPr>
          <w:bCs/>
          <w:color w:val="000000"/>
        </w:rPr>
        <w:t>4</w:t>
      </w:r>
      <w:r w:rsidR="003866B5">
        <w:rPr>
          <w:bCs/>
          <w:color w:val="000000"/>
        </w:rPr>
        <w:t>.</w:t>
      </w:r>
      <w:r w:rsidR="00862D2A">
        <w:rPr>
          <w:bCs/>
          <w:color w:val="000000"/>
        </w:rPr>
        <w:t xml:space="preserve"> maijā</w:t>
      </w:r>
      <w:r w:rsidRPr="00883F75">
        <w:rPr>
          <w:bCs/>
          <w:color w:val="000000"/>
        </w:rPr>
        <w:t>.</w:t>
      </w:r>
    </w:p>
    <w:p w14:paraId="6B0DC5E1" w14:textId="2AB8290D" w:rsidR="00A41309" w:rsidRDefault="00E04DC3" w:rsidP="00A41309">
      <w:pPr>
        <w:jc w:val="both"/>
        <w:rPr>
          <w:bCs/>
          <w:color w:val="000000"/>
        </w:rPr>
      </w:pPr>
      <w:r>
        <w:rPr>
          <w:bCs/>
          <w:color w:val="000000"/>
        </w:rPr>
        <w:t>Viesturs Reinfelds ierosina papildināt amata nosaukumus ar pilno nosaukumu.</w:t>
      </w:r>
    </w:p>
    <w:p w14:paraId="760B972F" w14:textId="38CDB6DB" w:rsidR="00E04DC3" w:rsidRDefault="00E04DC3" w:rsidP="00A41309">
      <w:pPr>
        <w:jc w:val="both"/>
        <w:rPr>
          <w:bCs/>
          <w:color w:val="000000"/>
        </w:rPr>
      </w:pPr>
      <w:r>
        <w:rPr>
          <w:bCs/>
          <w:color w:val="000000"/>
        </w:rPr>
        <w:t xml:space="preserve">Izsakās Guntis </w:t>
      </w:r>
      <w:proofErr w:type="spellStart"/>
      <w:r>
        <w:rPr>
          <w:bCs/>
          <w:color w:val="000000"/>
        </w:rPr>
        <w:t>Safranovičs</w:t>
      </w:r>
      <w:proofErr w:type="spellEnd"/>
      <w:r>
        <w:rPr>
          <w:bCs/>
          <w:color w:val="000000"/>
        </w:rPr>
        <w:t>, Edgars Laimiņš, Dace Reinika.</w:t>
      </w:r>
    </w:p>
    <w:p w14:paraId="46ECAEB9" w14:textId="3836BE90" w:rsidR="00E04DC3" w:rsidRPr="00883F75" w:rsidRDefault="00E04DC3" w:rsidP="00A41309">
      <w:pPr>
        <w:jc w:val="both"/>
        <w:rPr>
          <w:color w:val="000000"/>
        </w:rPr>
      </w:pPr>
      <w:r>
        <w:rPr>
          <w:bCs/>
          <w:color w:val="000000"/>
        </w:rPr>
        <w:t>Deputāti neatbalsta Viestura Reinfelda priekšlikumu.</w:t>
      </w:r>
    </w:p>
    <w:p w14:paraId="0A6D3E74" w14:textId="77777777" w:rsidR="00A41309" w:rsidRPr="00883F75" w:rsidRDefault="00A41309" w:rsidP="00A41309">
      <w:pPr>
        <w:jc w:val="both"/>
        <w:rPr>
          <w:bCs/>
          <w:color w:val="000000"/>
        </w:rPr>
      </w:pPr>
      <w:r>
        <w:rPr>
          <w:bCs/>
          <w:color w:val="000000"/>
        </w:rPr>
        <w:t>Balsojums par lēmuma projektu.</w:t>
      </w:r>
    </w:p>
    <w:p w14:paraId="7055E11A" w14:textId="77777777" w:rsidR="00E04DC3" w:rsidRDefault="00A41309" w:rsidP="00E04DC3">
      <w:pPr>
        <w:jc w:val="both"/>
      </w:pPr>
      <w:r w:rsidRPr="00883F75">
        <w:rPr>
          <w:color w:val="000000"/>
        </w:rPr>
        <w:t>Atklāti</w:t>
      </w:r>
      <w:r w:rsidRPr="00883F75">
        <w:t xml:space="preserve"> balsojot: </w:t>
      </w:r>
      <w:r w:rsidR="00E04DC3">
        <w:t>PAR – 15 (</w:t>
      </w:r>
      <w:r w:rsidR="00E04DC3">
        <w:rPr>
          <w:bCs/>
          <w:lang w:eastAsia="et-EE"/>
        </w:rPr>
        <w:t xml:space="preserve">Kristīne Briede, Sarmīte Dude, Māris Feldmanis, Edgars </w:t>
      </w:r>
      <w:proofErr w:type="spellStart"/>
      <w:r w:rsidR="00E04DC3">
        <w:rPr>
          <w:bCs/>
          <w:lang w:eastAsia="et-EE"/>
        </w:rPr>
        <w:t>Gaigalis</w:t>
      </w:r>
      <w:proofErr w:type="spellEnd"/>
      <w:r w:rsidR="00E04DC3">
        <w:rPr>
          <w:bCs/>
          <w:lang w:eastAsia="et-EE"/>
        </w:rPr>
        <w:t xml:space="preserve">, Linda </w:t>
      </w:r>
      <w:proofErr w:type="spellStart"/>
      <w:r w:rsidR="00E04DC3">
        <w:rPr>
          <w:bCs/>
          <w:lang w:eastAsia="et-EE"/>
        </w:rPr>
        <w:t>Karloviča</w:t>
      </w:r>
      <w:proofErr w:type="spellEnd"/>
      <w:r w:rsidR="00E04DC3">
        <w:rPr>
          <w:bCs/>
          <w:lang w:eastAsia="et-EE"/>
        </w:rPr>
        <w:t xml:space="preserve">, Edgars Laimiņš, Sintija </w:t>
      </w:r>
      <w:proofErr w:type="spellStart"/>
      <w:r w:rsidR="00E04DC3">
        <w:rPr>
          <w:bCs/>
          <w:lang w:eastAsia="et-EE"/>
        </w:rPr>
        <w:t>Liekniņa</w:t>
      </w:r>
      <w:proofErr w:type="spellEnd"/>
      <w:r w:rsidR="00E04DC3">
        <w:rPr>
          <w:bCs/>
          <w:lang w:eastAsia="et-EE"/>
        </w:rPr>
        <w:t xml:space="preserve">, Sanita </w:t>
      </w:r>
      <w:proofErr w:type="spellStart"/>
      <w:r w:rsidR="00E04DC3">
        <w:rPr>
          <w:bCs/>
          <w:lang w:eastAsia="et-EE"/>
        </w:rPr>
        <w:t>Olševska</w:t>
      </w:r>
      <w:proofErr w:type="spellEnd"/>
      <w:r w:rsidR="00E04DC3">
        <w:rPr>
          <w:bCs/>
          <w:lang w:eastAsia="et-EE"/>
        </w:rPr>
        <w:t xml:space="preserve">, Andris </w:t>
      </w:r>
      <w:proofErr w:type="spellStart"/>
      <w:r w:rsidR="00E04DC3">
        <w:rPr>
          <w:bCs/>
          <w:lang w:eastAsia="et-EE"/>
        </w:rPr>
        <w:t>Podvinskis</w:t>
      </w:r>
      <w:proofErr w:type="spellEnd"/>
      <w:r w:rsidR="00E04DC3">
        <w:rPr>
          <w:bCs/>
          <w:lang w:eastAsia="et-EE"/>
        </w:rPr>
        <w:t xml:space="preserve">, Dace Reinika, Ainārs Meiers, Guntis </w:t>
      </w:r>
      <w:proofErr w:type="spellStart"/>
      <w:r w:rsidR="00E04DC3">
        <w:rPr>
          <w:bCs/>
          <w:lang w:eastAsia="et-EE"/>
        </w:rPr>
        <w:t>Safranovičs</w:t>
      </w:r>
      <w:proofErr w:type="spellEnd"/>
      <w:r w:rsidR="00E04DC3">
        <w:rPr>
          <w:bCs/>
          <w:lang w:eastAsia="et-EE"/>
        </w:rPr>
        <w:t xml:space="preserve">, Andrejs Spridzāns, Ivars Stanga, Indra </w:t>
      </w:r>
      <w:proofErr w:type="spellStart"/>
      <w:r w:rsidR="00E04DC3">
        <w:rPr>
          <w:bCs/>
          <w:lang w:eastAsia="et-EE"/>
        </w:rPr>
        <w:t>Špela</w:t>
      </w:r>
      <w:proofErr w:type="spellEnd"/>
      <w:r w:rsidR="00E04DC3">
        <w:rPr>
          <w:bCs/>
          <w:lang w:eastAsia="et-EE"/>
        </w:rPr>
        <w:t xml:space="preserve">), </w:t>
      </w:r>
      <w:r w:rsidR="00E04DC3">
        <w:rPr>
          <w:bCs/>
        </w:rPr>
        <w:t>PRET – nav, ATTURAS – 1 (</w:t>
      </w:r>
      <w:r w:rsidR="00E04DC3">
        <w:rPr>
          <w:bCs/>
          <w:lang w:eastAsia="et-EE"/>
        </w:rPr>
        <w:t>Viesturs Reinfelds)</w:t>
      </w:r>
      <w:r w:rsidR="00E04DC3">
        <w:t xml:space="preserve">, </w:t>
      </w:r>
      <w:r w:rsidR="00E04DC3" w:rsidRPr="00C62B49">
        <w:t xml:space="preserve"> Dobeles novada dome NOLEMJ:</w:t>
      </w:r>
    </w:p>
    <w:p w14:paraId="06CCB647" w14:textId="68104FC7" w:rsidR="00A41309" w:rsidRDefault="00A41309" w:rsidP="00E04DC3">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w:t>
      </w:r>
      <w:r w:rsidR="00E04DC3">
        <w:rPr>
          <w:b/>
          <w:color w:val="000000"/>
        </w:rPr>
        <w:t>65/9</w:t>
      </w:r>
      <w:r w:rsidRPr="00883F75">
        <w:rPr>
          <w:color w:val="000000"/>
        </w:rPr>
        <w:t xml:space="preserve"> </w:t>
      </w:r>
      <w:r w:rsidRPr="00883F75">
        <w:rPr>
          <w:b/>
          <w:bCs/>
          <w:color w:val="000000"/>
        </w:rPr>
        <w:t>“</w:t>
      </w:r>
      <w:r w:rsidR="00E04DC3" w:rsidRPr="0037379E">
        <w:rPr>
          <w:rFonts w:eastAsia="Calibri"/>
          <w:b/>
          <w:bCs/>
          <w:lang w:eastAsia="en-US"/>
        </w:rPr>
        <w:t>Par grozījumiem Dobeles novada</w:t>
      </w:r>
      <w:r w:rsidR="00E04DC3" w:rsidRPr="0037379E">
        <w:rPr>
          <w:rFonts w:eastAsia="Calibri"/>
          <w:b/>
          <w:bCs/>
          <w:spacing w:val="-3"/>
          <w:lang w:eastAsia="en-US"/>
        </w:rPr>
        <w:t xml:space="preserve"> </w:t>
      </w:r>
      <w:r w:rsidR="00E04DC3" w:rsidRPr="0037379E">
        <w:rPr>
          <w:rFonts w:eastAsia="Calibri"/>
          <w:b/>
          <w:bCs/>
          <w:lang w:eastAsia="en-US"/>
        </w:rPr>
        <w:t>domes 2021. gada 28. oktobra lēmumā Nr.242/13 “Par dalību reģionālā atkritumu apsaimniekošanas plāna izstrādē”</w:t>
      </w:r>
      <w:r>
        <w:rPr>
          <w:b/>
          <w:bCs/>
        </w:rPr>
        <w:t>’’.</w:t>
      </w:r>
    </w:p>
    <w:p w14:paraId="76797DCF" w14:textId="77777777" w:rsidR="00A41309" w:rsidRDefault="00A41309" w:rsidP="00A41309">
      <w:pPr>
        <w:jc w:val="both"/>
        <w:rPr>
          <w:color w:val="000000"/>
        </w:rPr>
      </w:pPr>
      <w:r w:rsidRPr="00883F75">
        <w:rPr>
          <w:color w:val="000000"/>
        </w:rPr>
        <w:t>Lēmums pievienots protokolam.</w:t>
      </w:r>
    </w:p>
    <w:p w14:paraId="763F8668" w14:textId="77777777" w:rsidR="00A41309" w:rsidRPr="00A41309" w:rsidRDefault="00A41309" w:rsidP="0009639A">
      <w:pPr>
        <w:jc w:val="center"/>
        <w:rPr>
          <w:iCs/>
          <w:color w:val="000000"/>
        </w:rPr>
      </w:pPr>
    </w:p>
    <w:p w14:paraId="1F61E991" w14:textId="483D9F3A" w:rsidR="0009639A" w:rsidRDefault="0009639A" w:rsidP="00810DC3">
      <w:pPr>
        <w:jc w:val="center"/>
        <w:rPr>
          <w:iCs/>
          <w:color w:val="000000"/>
        </w:rPr>
      </w:pPr>
    </w:p>
    <w:p w14:paraId="7F1257A6" w14:textId="7DB96480" w:rsidR="0009639A" w:rsidRDefault="0009639A" w:rsidP="00810DC3">
      <w:pPr>
        <w:jc w:val="center"/>
        <w:rPr>
          <w:iCs/>
          <w:color w:val="000000"/>
        </w:rPr>
      </w:pPr>
    </w:p>
    <w:p w14:paraId="6E328395" w14:textId="266D490B" w:rsidR="0009639A" w:rsidRPr="00883F75" w:rsidRDefault="0009639A" w:rsidP="0009639A">
      <w:pPr>
        <w:jc w:val="center"/>
        <w:rPr>
          <w:b/>
          <w:u w:val="single"/>
        </w:rPr>
      </w:pPr>
      <w:r>
        <w:rPr>
          <w:color w:val="000000"/>
        </w:rPr>
        <w:t>5</w:t>
      </w:r>
      <w:r w:rsidR="0085101C">
        <w:rPr>
          <w:color w:val="000000"/>
        </w:rPr>
        <w:t>4</w:t>
      </w:r>
      <w:r w:rsidRPr="00883F75">
        <w:rPr>
          <w:color w:val="000000"/>
        </w:rPr>
        <w:t>.§</w:t>
      </w:r>
    </w:p>
    <w:p w14:paraId="518F7C08" w14:textId="293A2409" w:rsidR="0037379E" w:rsidRPr="00AE3288" w:rsidRDefault="0037379E" w:rsidP="00593CCF">
      <w:pPr>
        <w:autoSpaceDE w:val="0"/>
        <w:autoSpaceDN w:val="0"/>
        <w:adjustRightInd w:val="0"/>
        <w:ind w:right="142"/>
        <w:jc w:val="center"/>
        <w:rPr>
          <w:rFonts w:eastAsia="Calibri"/>
          <w:b/>
          <w:bCs/>
          <w:lang w:eastAsia="en-US"/>
        </w:rPr>
      </w:pPr>
      <w:bookmarkStart w:id="61" w:name="_Hlk105163547"/>
      <w:r w:rsidRPr="0037379E">
        <w:rPr>
          <w:rFonts w:eastAsia="Calibri"/>
          <w:b/>
          <w:bCs/>
          <w:color w:val="000000"/>
          <w:lang w:eastAsia="en-US"/>
        </w:rPr>
        <w:t>Sadarbības līguma slēgšana par kopīga iepirkuma veikšanu</w:t>
      </w:r>
    </w:p>
    <w:bookmarkEnd w:id="61"/>
    <w:p w14:paraId="42179597" w14:textId="3E709E59"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73280" behindDoc="0" locked="0" layoutInCell="1" allowOverlap="1" wp14:anchorId="1DD29807" wp14:editId="331EF3AD">
                <wp:simplePos x="0" y="0"/>
                <wp:positionH relativeFrom="column">
                  <wp:posOffset>-61595</wp:posOffset>
                </wp:positionH>
                <wp:positionV relativeFrom="paragraph">
                  <wp:posOffset>-1905</wp:posOffset>
                </wp:positionV>
                <wp:extent cx="5892800" cy="0"/>
                <wp:effectExtent l="0" t="0" r="0" b="0"/>
                <wp:wrapNone/>
                <wp:docPr id="10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13BFC" id="AutoShape 1126" o:spid="_x0000_s1026" type="#_x0000_t32" style="position:absolute;margin-left:-4.85pt;margin-top:-.15pt;width:464pt;height:0;flip: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93CCF">
        <w:rPr>
          <w:i/>
          <w:color w:val="000000"/>
        </w:rPr>
        <w:t>A.Vilks</w:t>
      </w:r>
      <w:proofErr w:type="spellEnd"/>
      <w:r w:rsidRPr="00883F75">
        <w:rPr>
          <w:i/>
          <w:color w:val="000000"/>
        </w:rPr>
        <w:t>)</w:t>
      </w:r>
    </w:p>
    <w:p w14:paraId="799BB895" w14:textId="66052510" w:rsidR="00A41309" w:rsidRDefault="00A41309" w:rsidP="0009639A">
      <w:pPr>
        <w:jc w:val="center"/>
        <w:rPr>
          <w:i/>
          <w:color w:val="000000"/>
        </w:rPr>
      </w:pPr>
    </w:p>
    <w:p w14:paraId="63A3027B" w14:textId="471607B7" w:rsidR="00613AF3" w:rsidRPr="00883F75" w:rsidRDefault="00613AF3" w:rsidP="00613AF3">
      <w:pPr>
        <w:jc w:val="both"/>
        <w:rPr>
          <w:bCs/>
          <w:color w:val="000000"/>
        </w:rPr>
      </w:pPr>
      <w:bookmarkStart w:id="62" w:name="_Hlk105163585"/>
      <w:r w:rsidRPr="00883F75">
        <w:rPr>
          <w:color w:val="000000"/>
        </w:rPr>
        <w:t xml:space="preserve">Jautājums izskatīts </w:t>
      </w:r>
      <w:r w:rsidRPr="00883F75">
        <w:rPr>
          <w:bCs/>
          <w:color w:val="000000"/>
        </w:rPr>
        <w:t>Tautsaimniecības un attīstības komitejā 2022.</w:t>
      </w:r>
      <w:r w:rsidR="003E16C9">
        <w:rPr>
          <w:bCs/>
          <w:color w:val="000000"/>
        </w:rPr>
        <w:t xml:space="preserve"> </w:t>
      </w:r>
      <w:r w:rsidRPr="00883F75">
        <w:rPr>
          <w:bCs/>
          <w:color w:val="000000"/>
        </w:rPr>
        <w:t xml:space="preserve">gada </w:t>
      </w:r>
      <w:r>
        <w:rPr>
          <w:bCs/>
          <w:color w:val="000000"/>
        </w:rPr>
        <w:t>24. maijā</w:t>
      </w:r>
      <w:r w:rsidRPr="00883F75">
        <w:rPr>
          <w:bCs/>
          <w:color w:val="000000"/>
        </w:rPr>
        <w:t>.</w:t>
      </w:r>
    </w:p>
    <w:p w14:paraId="7FA314BA" w14:textId="77777777" w:rsidR="00613AF3" w:rsidRPr="00883F75" w:rsidRDefault="00613AF3" w:rsidP="00613AF3">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E5F20ED" w14:textId="77777777" w:rsidR="00613AF3" w:rsidRPr="00883F75" w:rsidRDefault="00613AF3" w:rsidP="00613AF3">
      <w:pPr>
        <w:jc w:val="both"/>
        <w:rPr>
          <w:bCs/>
          <w:color w:val="000000"/>
        </w:rPr>
      </w:pPr>
      <w:r>
        <w:rPr>
          <w:bCs/>
          <w:color w:val="000000"/>
        </w:rPr>
        <w:t>Balsojums par lēmuma projektu.</w:t>
      </w:r>
    </w:p>
    <w:p w14:paraId="127EF998" w14:textId="77777777" w:rsidR="00613AF3" w:rsidRPr="00883F75" w:rsidRDefault="00613AF3" w:rsidP="00613AF3">
      <w:pPr>
        <w:jc w:val="both"/>
        <w:rPr>
          <w:rFonts w:eastAsia="Lucida Sans Unicode"/>
          <w:kern w:val="1"/>
        </w:rPr>
      </w:pPr>
      <w:r w:rsidRPr="00883F75">
        <w:rPr>
          <w:color w:val="000000"/>
        </w:rPr>
        <w:t>Atklāti</w:t>
      </w:r>
      <w:r w:rsidRPr="00883F75">
        <w:t xml:space="preserve"> balsojot: </w:t>
      </w:r>
      <w:r w:rsidRPr="00F75DB4">
        <w:rPr>
          <w:rFonts w:eastAsia="Calibri"/>
          <w:color w:val="000000"/>
          <w:lang w:eastAsia="en-US"/>
        </w:rPr>
        <w:t>PAR –</w:t>
      </w:r>
      <w:r>
        <w:rPr>
          <w:rFonts w:eastAsia="Calibri"/>
          <w:color w:val="000000"/>
          <w:lang w:eastAsia="en-US"/>
        </w:rPr>
        <w:t>16</w:t>
      </w:r>
      <w:r w:rsidRPr="00F75DB4">
        <w:rPr>
          <w:rFonts w:eastAsia="Calibri"/>
          <w:color w:val="000000"/>
          <w:lang w:eastAsia="en-US"/>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w:t>
      </w:r>
      <w:r>
        <w:rPr>
          <w:bCs/>
          <w:lang w:eastAsia="et-EE"/>
        </w:rPr>
        <w:t xml:space="preserve"> Linda </w:t>
      </w:r>
      <w:proofErr w:type="spellStart"/>
      <w:r>
        <w:rPr>
          <w:bCs/>
          <w:lang w:eastAsia="et-EE"/>
        </w:rPr>
        <w:t>Karloviča</w:t>
      </w:r>
      <w:proofErr w:type="spellEnd"/>
      <w:r>
        <w:rPr>
          <w:bCs/>
          <w:lang w:eastAsia="et-EE"/>
        </w:rPr>
        <w:t>,</w:t>
      </w:r>
      <w:r w:rsidRPr="00FE5C59">
        <w:rPr>
          <w:bCs/>
          <w:lang w:eastAsia="et-EE"/>
        </w:rPr>
        <w:t xml:space="preserve">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xml:space="preserve">, </w:t>
      </w:r>
      <w:r>
        <w:rPr>
          <w:bCs/>
          <w:lang w:eastAsia="et-EE"/>
        </w:rPr>
        <w:t xml:space="preserve">Ivars Stanga, Indra </w:t>
      </w:r>
      <w:proofErr w:type="spellStart"/>
      <w:r>
        <w:rPr>
          <w:bCs/>
          <w:lang w:eastAsia="et-EE"/>
        </w:rPr>
        <w:t>Špela</w:t>
      </w:r>
      <w:proofErr w:type="spellEnd"/>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2C39F95D" w14:textId="47C1CF7C" w:rsidR="00613AF3" w:rsidRDefault="00613AF3" w:rsidP="00613AF3">
      <w:pPr>
        <w:autoSpaceDE w:val="0"/>
        <w:autoSpaceDN w:val="0"/>
        <w:adjustRightInd w:val="0"/>
        <w:ind w:right="142"/>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266/9</w:t>
      </w:r>
      <w:r w:rsidRPr="00883F75">
        <w:rPr>
          <w:color w:val="000000"/>
        </w:rPr>
        <w:t xml:space="preserve"> </w:t>
      </w:r>
      <w:r w:rsidRPr="00883F75">
        <w:rPr>
          <w:b/>
          <w:bCs/>
          <w:color w:val="000000"/>
        </w:rPr>
        <w:t>“</w:t>
      </w:r>
      <w:r w:rsidRPr="0037379E">
        <w:rPr>
          <w:rFonts w:eastAsia="Calibri"/>
          <w:b/>
          <w:bCs/>
          <w:color w:val="000000"/>
          <w:lang w:eastAsia="en-US"/>
        </w:rPr>
        <w:t>Sadarbības līguma slēgšana par kopīga iepirkuma veikšanu</w:t>
      </w:r>
      <w:r>
        <w:rPr>
          <w:b/>
          <w:bCs/>
        </w:rPr>
        <w:t>’’.</w:t>
      </w:r>
    </w:p>
    <w:p w14:paraId="472020A7" w14:textId="77777777" w:rsidR="00613AF3" w:rsidRDefault="00613AF3" w:rsidP="00613AF3">
      <w:pPr>
        <w:jc w:val="both"/>
        <w:rPr>
          <w:color w:val="000000"/>
        </w:rPr>
      </w:pPr>
      <w:r w:rsidRPr="00883F75">
        <w:rPr>
          <w:color w:val="000000"/>
        </w:rPr>
        <w:t>Lēmums pievienots protokolam.</w:t>
      </w:r>
    </w:p>
    <w:bookmarkEnd w:id="62"/>
    <w:p w14:paraId="606BD4E0" w14:textId="62D412E7" w:rsidR="0009639A" w:rsidRPr="00883F75" w:rsidRDefault="0009639A" w:rsidP="0009639A">
      <w:pPr>
        <w:jc w:val="center"/>
        <w:rPr>
          <w:b/>
          <w:u w:val="single"/>
        </w:rPr>
      </w:pPr>
      <w:r>
        <w:rPr>
          <w:color w:val="000000"/>
        </w:rPr>
        <w:lastRenderedPageBreak/>
        <w:t>5</w:t>
      </w:r>
      <w:r w:rsidR="0085101C">
        <w:rPr>
          <w:color w:val="000000"/>
        </w:rPr>
        <w:t>5</w:t>
      </w:r>
      <w:r w:rsidRPr="00883F75">
        <w:rPr>
          <w:color w:val="000000"/>
        </w:rPr>
        <w:t>.§</w:t>
      </w:r>
    </w:p>
    <w:p w14:paraId="4000298E" w14:textId="51020542" w:rsidR="007A7847" w:rsidRPr="00AE3288" w:rsidRDefault="007A7847" w:rsidP="00593CCF">
      <w:pPr>
        <w:jc w:val="center"/>
        <w:rPr>
          <w:rFonts w:eastAsia="Calibri"/>
          <w:b/>
          <w:bCs/>
          <w:lang w:eastAsia="en-US"/>
        </w:rPr>
      </w:pPr>
      <w:r w:rsidRPr="007A7847">
        <w:rPr>
          <w:rFonts w:eastAsia="Calibri"/>
          <w:b/>
          <w:bCs/>
          <w:color w:val="000000"/>
          <w:lang w:val="et-EE" w:eastAsia="en-US"/>
        </w:rPr>
        <w:t>Par Dobeles novada</w:t>
      </w:r>
      <w:r w:rsidRPr="007A7847">
        <w:rPr>
          <w:rFonts w:eastAsia="Calibri"/>
          <w:b/>
          <w:bCs/>
          <w:color w:val="000000"/>
          <w:spacing w:val="-3"/>
          <w:lang w:val="et-EE" w:eastAsia="en-US"/>
        </w:rPr>
        <w:t xml:space="preserve"> </w:t>
      </w:r>
      <w:r w:rsidRPr="007A7847">
        <w:rPr>
          <w:rFonts w:eastAsia="Calibri"/>
          <w:b/>
          <w:bCs/>
          <w:color w:val="000000"/>
          <w:lang w:val="et-EE" w:eastAsia="en-US"/>
        </w:rPr>
        <w:t>pašvaldības noteikumu ’’Par informācijas pieejamības nodrošināšanu Dobeles novada pašvaldībā” apstiprināšanu</w:t>
      </w:r>
    </w:p>
    <w:p w14:paraId="5CD5ED92" w14:textId="2C605A6D"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75328" behindDoc="0" locked="0" layoutInCell="1" allowOverlap="1" wp14:anchorId="1607E63D" wp14:editId="481870BA">
                <wp:simplePos x="0" y="0"/>
                <wp:positionH relativeFrom="column">
                  <wp:posOffset>-61595</wp:posOffset>
                </wp:positionH>
                <wp:positionV relativeFrom="paragraph">
                  <wp:posOffset>-1905</wp:posOffset>
                </wp:positionV>
                <wp:extent cx="5892800" cy="0"/>
                <wp:effectExtent l="0" t="0" r="0" b="0"/>
                <wp:wrapNone/>
                <wp:docPr id="10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01A8EB" id="AutoShape 1126" o:spid="_x0000_s1026" type="#_x0000_t32" style="position:absolute;margin-left:-4.85pt;margin-top:-.15pt;width:464pt;height:0;flip:y;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93CCF">
        <w:rPr>
          <w:i/>
          <w:color w:val="000000"/>
        </w:rPr>
        <w:t>A.Vilks</w:t>
      </w:r>
      <w:proofErr w:type="spellEnd"/>
      <w:r w:rsidRPr="00883F75">
        <w:rPr>
          <w:i/>
          <w:color w:val="000000"/>
        </w:rPr>
        <w:t>)</w:t>
      </w:r>
    </w:p>
    <w:p w14:paraId="39182626" w14:textId="65F0CED3" w:rsidR="00A41309" w:rsidRDefault="00A41309" w:rsidP="0009639A">
      <w:pPr>
        <w:jc w:val="center"/>
        <w:rPr>
          <w:i/>
          <w:color w:val="000000"/>
        </w:rPr>
      </w:pPr>
    </w:p>
    <w:p w14:paraId="623B5C6D" w14:textId="77777777" w:rsidR="00A57F37" w:rsidRDefault="00A57F37" w:rsidP="0009639A">
      <w:pPr>
        <w:jc w:val="center"/>
        <w:rPr>
          <w:i/>
          <w:color w:val="000000"/>
        </w:rPr>
      </w:pPr>
    </w:p>
    <w:p w14:paraId="03CEEE1E" w14:textId="3332D5BE" w:rsidR="00204668" w:rsidRPr="00883F75" w:rsidRDefault="00204668" w:rsidP="00204668">
      <w:pPr>
        <w:jc w:val="both"/>
        <w:rPr>
          <w:bCs/>
          <w:color w:val="000000"/>
        </w:rPr>
      </w:pPr>
      <w:r w:rsidRPr="00883F75">
        <w:rPr>
          <w:color w:val="000000"/>
        </w:rPr>
        <w:t xml:space="preserve">Jautājums izskatīts </w:t>
      </w:r>
      <w:r w:rsidRPr="00883F75">
        <w:rPr>
          <w:bCs/>
          <w:color w:val="000000"/>
        </w:rPr>
        <w:t>Tautsaimniecības un attīstības komitejā 2022.</w:t>
      </w:r>
      <w:r w:rsidR="003E16C9">
        <w:rPr>
          <w:bCs/>
          <w:color w:val="000000"/>
        </w:rPr>
        <w:t xml:space="preserve"> </w:t>
      </w:r>
      <w:r w:rsidRPr="00883F75">
        <w:rPr>
          <w:bCs/>
          <w:color w:val="000000"/>
        </w:rPr>
        <w:t xml:space="preserve">gada </w:t>
      </w:r>
      <w:r w:rsidR="002C7F91">
        <w:rPr>
          <w:bCs/>
          <w:color w:val="000000"/>
        </w:rPr>
        <w:t>18</w:t>
      </w:r>
      <w:r>
        <w:rPr>
          <w:bCs/>
          <w:color w:val="000000"/>
        </w:rPr>
        <w:t>. maijā</w:t>
      </w:r>
      <w:r w:rsidRPr="00883F75">
        <w:rPr>
          <w:bCs/>
          <w:color w:val="000000"/>
        </w:rPr>
        <w:t>.</w:t>
      </w:r>
    </w:p>
    <w:p w14:paraId="349196D8" w14:textId="7B163CA3" w:rsidR="00204668" w:rsidRDefault="002C7F91" w:rsidP="00204668">
      <w:pPr>
        <w:jc w:val="both"/>
        <w:rPr>
          <w:bCs/>
          <w:color w:val="000000"/>
        </w:rPr>
      </w:pPr>
      <w:r>
        <w:rPr>
          <w:bCs/>
          <w:color w:val="000000"/>
        </w:rPr>
        <w:t>Jautā Kristīne Briede, Viesturs Reinfelds.</w:t>
      </w:r>
    </w:p>
    <w:p w14:paraId="1F214329" w14:textId="3D5CCBFD" w:rsidR="002C7F91" w:rsidRDefault="002C7F91" w:rsidP="00204668">
      <w:pPr>
        <w:jc w:val="both"/>
        <w:rPr>
          <w:bCs/>
          <w:color w:val="000000"/>
        </w:rPr>
      </w:pPr>
      <w:r>
        <w:rPr>
          <w:bCs/>
          <w:color w:val="000000"/>
        </w:rPr>
        <w:t xml:space="preserve">Atbild Aivars </w:t>
      </w:r>
      <w:proofErr w:type="spellStart"/>
      <w:r>
        <w:rPr>
          <w:bCs/>
          <w:color w:val="000000"/>
        </w:rPr>
        <w:t>Mičuls</w:t>
      </w:r>
      <w:proofErr w:type="spellEnd"/>
      <w:r>
        <w:rPr>
          <w:bCs/>
          <w:color w:val="000000"/>
        </w:rPr>
        <w:t>, Agris Vilks.</w:t>
      </w:r>
    </w:p>
    <w:p w14:paraId="5792EFBD" w14:textId="39154887" w:rsidR="002C7F91" w:rsidRDefault="002C7F91" w:rsidP="00204668">
      <w:pPr>
        <w:jc w:val="both"/>
        <w:rPr>
          <w:color w:val="000000"/>
        </w:rPr>
      </w:pPr>
      <w:r>
        <w:rPr>
          <w:color w:val="000000"/>
        </w:rPr>
        <w:t>Jautā Dace Reinika.</w:t>
      </w:r>
    </w:p>
    <w:p w14:paraId="008C38B1" w14:textId="31B988AD" w:rsidR="002C7F91" w:rsidRPr="00883F75" w:rsidRDefault="002C7F91" w:rsidP="00204668">
      <w:pPr>
        <w:jc w:val="both"/>
        <w:rPr>
          <w:color w:val="000000"/>
        </w:rPr>
      </w:pPr>
      <w:r>
        <w:rPr>
          <w:color w:val="000000"/>
        </w:rPr>
        <w:t xml:space="preserve">Atbild Aivars </w:t>
      </w:r>
      <w:proofErr w:type="spellStart"/>
      <w:r>
        <w:rPr>
          <w:color w:val="000000"/>
        </w:rPr>
        <w:t>Mičuls</w:t>
      </w:r>
      <w:proofErr w:type="spellEnd"/>
      <w:r>
        <w:rPr>
          <w:color w:val="000000"/>
        </w:rPr>
        <w:t>.</w:t>
      </w:r>
    </w:p>
    <w:p w14:paraId="50549ACF" w14:textId="77777777" w:rsidR="00204668" w:rsidRPr="00883F75" w:rsidRDefault="00204668" w:rsidP="00204668">
      <w:pPr>
        <w:jc w:val="both"/>
        <w:rPr>
          <w:bCs/>
          <w:color w:val="000000"/>
        </w:rPr>
      </w:pPr>
      <w:r>
        <w:rPr>
          <w:bCs/>
          <w:color w:val="000000"/>
        </w:rPr>
        <w:t>Balsojums par lēmuma projektu.</w:t>
      </w:r>
    </w:p>
    <w:p w14:paraId="009B8112" w14:textId="77777777" w:rsidR="002C7F91" w:rsidRPr="00534815" w:rsidRDefault="00204668" w:rsidP="002C7F91">
      <w:pPr>
        <w:autoSpaceDE w:val="0"/>
        <w:adjustRightInd w:val="0"/>
        <w:jc w:val="both"/>
      </w:pPr>
      <w:r w:rsidRPr="00883F75">
        <w:rPr>
          <w:color w:val="000000"/>
        </w:rPr>
        <w:t>Atklāti</w:t>
      </w:r>
      <w:r w:rsidRPr="00883F75">
        <w:t xml:space="preserve"> balsojot: </w:t>
      </w:r>
      <w:r w:rsidR="002C7F91">
        <w:t>PAR – 11 (</w:t>
      </w:r>
      <w:r w:rsidR="002C7F91">
        <w:rPr>
          <w:bCs/>
          <w:lang w:eastAsia="et-EE"/>
        </w:rPr>
        <w:t xml:space="preserve">Sarmīte Dude, Edgars </w:t>
      </w:r>
      <w:proofErr w:type="spellStart"/>
      <w:r w:rsidR="002C7F91">
        <w:rPr>
          <w:bCs/>
          <w:lang w:eastAsia="et-EE"/>
        </w:rPr>
        <w:t>Gaigalis</w:t>
      </w:r>
      <w:proofErr w:type="spellEnd"/>
      <w:r w:rsidR="002C7F91">
        <w:rPr>
          <w:bCs/>
          <w:lang w:eastAsia="et-EE"/>
        </w:rPr>
        <w:t xml:space="preserve">,  Linda </w:t>
      </w:r>
      <w:proofErr w:type="spellStart"/>
      <w:r w:rsidR="002C7F91">
        <w:rPr>
          <w:bCs/>
          <w:lang w:eastAsia="et-EE"/>
        </w:rPr>
        <w:t>Karloviča</w:t>
      </w:r>
      <w:proofErr w:type="spellEnd"/>
      <w:r w:rsidR="002C7F91">
        <w:rPr>
          <w:bCs/>
          <w:lang w:eastAsia="et-EE"/>
        </w:rPr>
        <w:t xml:space="preserve">, Edgars Laimiņš, Sintija </w:t>
      </w:r>
      <w:proofErr w:type="spellStart"/>
      <w:r w:rsidR="002C7F91">
        <w:rPr>
          <w:bCs/>
          <w:lang w:eastAsia="et-EE"/>
        </w:rPr>
        <w:t>Liekniņa</w:t>
      </w:r>
      <w:proofErr w:type="spellEnd"/>
      <w:r w:rsidR="002C7F91">
        <w:rPr>
          <w:bCs/>
          <w:lang w:eastAsia="et-EE"/>
        </w:rPr>
        <w:t xml:space="preserve">, Sanita </w:t>
      </w:r>
      <w:proofErr w:type="spellStart"/>
      <w:r w:rsidR="002C7F91">
        <w:rPr>
          <w:bCs/>
          <w:lang w:eastAsia="et-EE"/>
        </w:rPr>
        <w:t>Olševska</w:t>
      </w:r>
      <w:proofErr w:type="spellEnd"/>
      <w:r w:rsidR="002C7F91">
        <w:rPr>
          <w:bCs/>
          <w:lang w:eastAsia="et-EE"/>
        </w:rPr>
        <w:t xml:space="preserve">, Dace Reinika, Guntis </w:t>
      </w:r>
      <w:proofErr w:type="spellStart"/>
      <w:r w:rsidR="002C7F91">
        <w:rPr>
          <w:bCs/>
          <w:lang w:eastAsia="et-EE"/>
        </w:rPr>
        <w:t>Safranovičs</w:t>
      </w:r>
      <w:proofErr w:type="spellEnd"/>
      <w:r w:rsidR="002C7F91">
        <w:rPr>
          <w:bCs/>
          <w:lang w:eastAsia="et-EE"/>
        </w:rPr>
        <w:t xml:space="preserve">, Andrejs Spridzāns, Ivars Stanga, Indra </w:t>
      </w:r>
      <w:proofErr w:type="spellStart"/>
      <w:r w:rsidR="002C7F91">
        <w:rPr>
          <w:bCs/>
          <w:lang w:eastAsia="et-EE"/>
        </w:rPr>
        <w:t>Špela</w:t>
      </w:r>
      <w:proofErr w:type="spellEnd"/>
      <w:r w:rsidR="002C7F91">
        <w:rPr>
          <w:bCs/>
          <w:lang w:eastAsia="et-EE"/>
        </w:rPr>
        <w:t xml:space="preserve">), </w:t>
      </w:r>
      <w:r w:rsidR="002C7F91">
        <w:rPr>
          <w:bCs/>
        </w:rPr>
        <w:t>PRET – nav, ATTURAS – 5 (</w:t>
      </w:r>
      <w:r w:rsidR="002C7F91">
        <w:rPr>
          <w:bCs/>
          <w:lang w:eastAsia="et-EE"/>
        </w:rPr>
        <w:t>Kristīne Briede,</w:t>
      </w:r>
      <w:r w:rsidR="002C7F91" w:rsidRPr="00D22AB4">
        <w:rPr>
          <w:bCs/>
          <w:lang w:eastAsia="et-EE"/>
        </w:rPr>
        <w:t xml:space="preserve"> </w:t>
      </w:r>
      <w:r w:rsidR="002C7F91">
        <w:rPr>
          <w:bCs/>
          <w:lang w:eastAsia="et-EE"/>
        </w:rPr>
        <w:t xml:space="preserve">Māris Feldmanis, Andris </w:t>
      </w:r>
      <w:proofErr w:type="spellStart"/>
      <w:r w:rsidR="002C7F91">
        <w:rPr>
          <w:bCs/>
          <w:lang w:eastAsia="et-EE"/>
        </w:rPr>
        <w:t>Podvinskis</w:t>
      </w:r>
      <w:proofErr w:type="spellEnd"/>
      <w:r w:rsidR="002C7F91">
        <w:rPr>
          <w:bCs/>
          <w:lang w:eastAsia="et-EE"/>
        </w:rPr>
        <w:t xml:space="preserve">, </w:t>
      </w:r>
      <w:r w:rsidR="002C7F91" w:rsidRPr="00534815">
        <w:t xml:space="preserve"> </w:t>
      </w:r>
      <w:r w:rsidR="002C7F91">
        <w:rPr>
          <w:bCs/>
          <w:lang w:eastAsia="et-EE"/>
        </w:rPr>
        <w:t xml:space="preserve">Viesturs Reinfelds, Ainārs Meiers), </w:t>
      </w:r>
      <w:r w:rsidR="002C7F91" w:rsidRPr="00534815">
        <w:t>Dobeles novada dome NOLEMJ:</w:t>
      </w:r>
    </w:p>
    <w:p w14:paraId="6BEF3607" w14:textId="68B335FA" w:rsidR="00204668" w:rsidRDefault="00204668" w:rsidP="002C7F91">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26</w:t>
      </w:r>
      <w:r w:rsidR="002C7F91">
        <w:rPr>
          <w:b/>
          <w:color w:val="000000"/>
        </w:rPr>
        <w:t>7</w:t>
      </w:r>
      <w:r>
        <w:rPr>
          <w:b/>
          <w:color w:val="000000"/>
        </w:rPr>
        <w:t>/9</w:t>
      </w:r>
      <w:r w:rsidRPr="00883F75">
        <w:rPr>
          <w:color w:val="000000"/>
        </w:rPr>
        <w:t xml:space="preserve"> </w:t>
      </w:r>
      <w:r w:rsidRPr="00883F75">
        <w:rPr>
          <w:b/>
          <w:bCs/>
          <w:color w:val="000000"/>
        </w:rPr>
        <w:t>“</w:t>
      </w:r>
      <w:r w:rsidR="002C7F91" w:rsidRPr="007A7847">
        <w:rPr>
          <w:rFonts w:eastAsia="Calibri"/>
          <w:b/>
          <w:bCs/>
          <w:color w:val="000000"/>
          <w:lang w:val="et-EE" w:eastAsia="en-US"/>
        </w:rPr>
        <w:t>Par Dobeles novada</w:t>
      </w:r>
      <w:r w:rsidR="002C7F91" w:rsidRPr="007A7847">
        <w:rPr>
          <w:rFonts w:eastAsia="Calibri"/>
          <w:b/>
          <w:bCs/>
          <w:color w:val="000000"/>
          <w:spacing w:val="-3"/>
          <w:lang w:val="et-EE" w:eastAsia="en-US"/>
        </w:rPr>
        <w:t xml:space="preserve"> </w:t>
      </w:r>
      <w:r w:rsidR="002C7F91" w:rsidRPr="007A7847">
        <w:rPr>
          <w:rFonts w:eastAsia="Calibri"/>
          <w:b/>
          <w:bCs/>
          <w:color w:val="000000"/>
          <w:lang w:val="et-EE" w:eastAsia="en-US"/>
        </w:rPr>
        <w:t>pašvaldības noteikumu ’’Par informācijas pieejamības nodrošināšanu Dobeles novada pašvaldībā” apstiprināšanu</w:t>
      </w:r>
      <w:r>
        <w:rPr>
          <w:b/>
          <w:bCs/>
        </w:rPr>
        <w:t>’’.</w:t>
      </w:r>
    </w:p>
    <w:p w14:paraId="52F888BA" w14:textId="77777777" w:rsidR="00204668" w:rsidRDefault="00204668" w:rsidP="00204668">
      <w:pPr>
        <w:jc w:val="both"/>
        <w:rPr>
          <w:color w:val="000000"/>
        </w:rPr>
      </w:pPr>
      <w:r w:rsidRPr="00883F75">
        <w:rPr>
          <w:color w:val="000000"/>
        </w:rPr>
        <w:t>Lēmums pievienots protokolam.</w:t>
      </w:r>
    </w:p>
    <w:p w14:paraId="34065AED" w14:textId="77777777" w:rsidR="00A41309" w:rsidRPr="00A41309" w:rsidRDefault="00A41309" w:rsidP="0009639A">
      <w:pPr>
        <w:jc w:val="center"/>
        <w:rPr>
          <w:iCs/>
          <w:color w:val="000000"/>
        </w:rPr>
      </w:pPr>
    </w:p>
    <w:p w14:paraId="07FF68E2" w14:textId="6CA95CBE" w:rsidR="00810DC3" w:rsidRDefault="00810DC3" w:rsidP="00810DC3">
      <w:pPr>
        <w:jc w:val="center"/>
        <w:rPr>
          <w:i/>
          <w:color w:val="000000"/>
        </w:rPr>
      </w:pPr>
    </w:p>
    <w:p w14:paraId="3857E8AC" w14:textId="1F85EDDF" w:rsidR="0009639A" w:rsidRDefault="0009639A" w:rsidP="00810DC3">
      <w:pPr>
        <w:jc w:val="center"/>
        <w:rPr>
          <w:i/>
          <w:color w:val="000000"/>
        </w:rPr>
      </w:pPr>
    </w:p>
    <w:p w14:paraId="2ED487EC" w14:textId="212E6682" w:rsidR="0009639A" w:rsidRPr="00883F75" w:rsidRDefault="0009639A" w:rsidP="0009639A">
      <w:pPr>
        <w:jc w:val="center"/>
        <w:rPr>
          <w:b/>
          <w:u w:val="single"/>
        </w:rPr>
      </w:pPr>
      <w:r>
        <w:rPr>
          <w:color w:val="000000"/>
        </w:rPr>
        <w:t>5</w:t>
      </w:r>
      <w:r w:rsidR="0085101C">
        <w:rPr>
          <w:color w:val="000000"/>
        </w:rPr>
        <w:t>6</w:t>
      </w:r>
      <w:r w:rsidRPr="00883F75">
        <w:rPr>
          <w:color w:val="000000"/>
        </w:rPr>
        <w:t>.§</w:t>
      </w:r>
    </w:p>
    <w:p w14:paraId="6B31CCE3" w14:textId="31FF04DF" w:rsidR="007A7847" w:rsidRPr="007A7847" w:rsidRDefault="007A7847" w:rsidP="00593CCF">
      <w:pPr>
        <w:jc w:val="center"/>
        <w:rPr>
          <w:rFonts w:eastAsia="Calibri"/>
          <w:b/>
          <w:bCs/>
          <w:lang w:eastAsia="en-US"/>
        </w:rPr>
      </w:pPr>
      <w:r w:rsidRPr="007A7847">
        <w:rPr>
          <w:rFonts w:eastAsia="Calibri"/>
          <w:b/>
          <w:bCs/>
          <w:lang w:eastAsia="en-US"/>
        </w:rPr>
        <w:t>Par noteikumu “</w:t>
      </w:r>
      <w:proofErr w:type="spellStart"/>
      <w:r w:rsidRPr="007A7847">
        <w:rPr>
          <w:rFonts w:eastAsia="Calibri"/>
          <w:b/>
          <w:bCs/>
          <w:lang w:eastAsia="en-US"/>
        </w:rPr>
        <w:t>Kārtība</w:t>
      </w:r>
      <w:proofErr w:type="spellEnd"/>
      <w:r w:rsidRPr="007A7847">
        <w:rPr>
          <w:rFonts w:eastAsia="Calibri"/>
          <w:b/>
          <w:bCs/>
          <w:lang w:eastAsia="en-US"/>
        </w:rPr>
        <w:t xml:space="preserve">, </w:t>
      </w:r>
      <w:proofErr w:type="spellStart"/>
      <w:r w:rsidRPr="007A7847">
        <w:rPr>
          <w:rFonts w:eastAsia="Calibri"/>
          <w:b/>
          <w:bCs/>
          <w:lang w:eastAsia="en-US"/>
        </w:rPr>
        <w:t>kāda</w:t>
      </w:r>
      <w:proofErr w:type="spellEnd"/>
      <w:r w:rsidRPr="007A7847">
        <w:rPr>
          <w:rFonts w:eastAsia="Calibri"/>
          <w:b/>
          <w:bCs/>
          <w:lang w:eastAsia="en-US"/>
        </w:rPr>
        <w:t xml:space="preserve">̄ Dobeles novada </w:t>
      </w:r>
      <w:proofErr w:type="spellStart"/>
      <w:r w:rsidRPr="007A7847">
        <w:rPr>
          <w:rFonts w:eastAsia="Calibri"/>
          <w:b/>
          <w:bCs/>
          <w:lang w:eastAsia="en-US"/>
        </w:rPr>
        <w:t>pašvaldības</w:t>
      </w:r>
      <w:proofErr w:type="spellEnd"/>
      <w:r w:rsidRPr="007A7847">
        <w:rPr>
          <w:rFonts w:eastAsia="Calibri"/>
          <w:b/>
          <w:bCs/>
          <w:lang w:eastAsia="en-US"/>
        </w:rPr>
        <w:t xml:space="preserve"> </w:t>
      </w:r>
      <w:proofErr w:type="spellStart"/>
      <w:r w:rsidRPr="007A7847">
        <w:rPr>
          <w:rFonts w:eastAsia="Calibri"/>
          <w:b/>
          <w:bCs/>
          <w:lang w:eastAsia="en-US"/>
        </w:rPr>
        <w:t>kapitālsabiedrību</w:t>
      </w:r>
      <w:proofErr w:type="spellEnd"/>
      <w:r w:rsidRPr="007A7847">
        <w:rPr>
          <w:rFonts w:eastAsia="Calibri"/>
          <w:b/>
          <w:bCs/>
          <w:lang w:eastAsia="en-US"/>
        </w:rPr>
        <w:t xml:space="preserve"> valdes </w:t>
      </w:r>
      <w:proofErr w:type="spellStart"/>
      <w:r w:rsidRPr="007A7847">
        <w:rPr>
          <w:rFonts w:eastAsia="Calibri"/>
          <w:b/>
          <w:bCs/>
          <w:lang w:eastAsia="en-US"/>
        </w:rPr>
        <w:t>locekļi</w:t>
      </w:r>
      <w:proofErr w:type="spellEnd"/>
      <w:r w:rsidRPr="007A7847">
        <w:rPr>
          <w:rFonts w:eastAsia="Calibri"/>
          <w:b/>
          <w:bCs/>
          <w:lang w:eastAsia="en-US"/>
        </w:rPr>
        <w:t xml:space="preserve"> ieceļami amatā uz nākamo pilnvaru termiņu” apstiprināšanu</w:t>
      </w:r>
    </w:p>
    <w:p w14:paraId="04F305C6" w14:textId="3B95CE0D"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77376" behindDoc="0" locked="0" layoutInCell="1" allowOverlap="1" wp14:anchorId="7A313426" wp14:editId="4CAA90FD">
                <wp:simplePos x="0" y="0"/>
                <wp:positionH relativeFrom="column">
                  <wp:posOffset>-61595</wp:posOffset>
                </wp:positionH>
                <wp:positionV relativeFrom="paragraph">
                  <wp:posOffset>-1905</wp:posOffset>
                </wp:positionV>
                <wp:extent cx="5892800" cy="0"/>
                <wp:effectExtent l="0" t="0" r="0" b="0"/>
                <wp:wrapNone/>
                <wp:docPr id="10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29C69D" id="AutoShape 1126" o:spid="_x0000_s1026" type="#_x0000_t32" style="position:absolute;margin-left:-4.85pt;margin-top:-.15pt;width:464pt;height:0;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93CCF">
        <w:rPr>
          <w:i/>
          <w:color w:val="000000"/>
        </w:rPr>
        <w:t>A.Vilks</w:t>
      </w:r>
      <w:proofErr w:type="spellEnd"/>
      <w:r w:rsidRPr="00883F75">
        <w:rPr>
          <w:i/>
          <w:color w:val="000000"/>
        </w:rPr>
        <w:t>)</w:t>
      </w:r>
    </w:p>
    <w:p w14:paraId="50C8E2D1" w14:textId="1A55BCDB" w:rsidR="00A41309" w:rsidRDefault="00A41309" w:rsidP="0009639A">
      <w:pPr>
        <w:jc w:val="center"/>
        <w:rPr>
          <w:i/>
          <w:color w:val="000000"/>
        </w:rPr>
      </w:pPr>
    </w:p>
    <w:p w14:paraId="663AEFAE" w14:textId="77777777" w:rsidR="00A57F37" w:rsidRDefault="00A57F37" w:rsidP="0009639A">
      <w:pPr>
        <w:jc w:val="center"/>
        <w:rPr>
          <w:i/>
          <w:color w:val="000000"/>
        </w:rPr>
      </w:pPr>
    </w:p>
    <w:p w14:paraId="1A889C38" w14:textId="18E34314" w:rsidR="00A41309" w:rsidRPr="00883F75" w:rsidRDefault="00A41309" w:rsidP="00A41309">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2C7F91">
        <w:rPr>
          <w:bCs/>
          <w:color w:val="000000"/>
        </w:rPr>
        <w:t>24. maijā</w:t>
      </w:r>
      <w:r w:rsidRPr="00883F75">
        <w:rPr>
          <w:bCs/>
          <w:color w:val="000000"/>
        </w:rPr>
        <w:t>.</w:t>
      </w:r>
    </w:p>
    <w:p w14:paraId="05DDC206" w14:textId="77777777" w:rsidR="00A41309" w:rsidRPr="00883F75" w:rsidRDefault="00A41309" w:rsidP="00A41309">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7692411" w14:textId="77777777" w:rsidR="00A41309" w:rsidRPr="00883F75" w:rsidRDefault="00A41309" w:rsidP="00A41309">
      <w:pPr>
        <w:jc w:val="both"/>
        <w:rPr>
          <w:bCs/>
          <w:color w:val="000000"/>
        </w:rPr>
      </w:pPr>
      <w:r>
        <w:rPr>
          <w:bCs/>
          <w:color w:val="000000"/>
        </w:rPr>
        <w:t>Balsojums par lēmuma projektu.</w:t>
      </w:r>
    </w:p>
    <w:p w14:paraId="7A73EEF1" w14:textId="77777777" w:rsidR="002C7F91" w:rsidRPr="00E72A2F" w:rsidRDefault="00A41309" w:rsidP="002C7F91">
      <w:pPr>
        <w:ind w:right="-285"/>
        <w:jc w:val="both"/>
      </w:pPr>
      <w:r w:rsidRPr="00883F75">
        <w:rPr>
          <w:color w:val="000000"/>
        </w:rPr>
        <w:t>Atklāti</w:t>
      </w:r>
      <w:r w:rsidRPr="00883F75">
        <w:t xml:space="preserve"> balsojot: </w:t>
      </w:r>
      <w:r w:rsidR="002C7F91">
        <w:t>PAR – 14 (</w:t>
      </w:r>
      <w:r w:rsidR="002C7F91">
        <w:rPr>
          <w:bCs/>
          <w:lang w:eastAsia="et-EE"/>
        </w:rPr>
        <w:t xml:space="preserve">Sarmīte Dude, Māris Feldmanis, Edgars </w:t>
      </w:r>
      <w:proofErr w:type="spellStart"/>
      <w:r w:rsidR="002C7F91">
        <w:rPr>
          <w:bCs/>
          <w:lang w:eastAsia="et-EE"/>
        </w:rPr>
        <w:t>Gaigalis</w:t>
      </w:r>
      <w:proofErr w:type="spellEnd"/>
      <w:r w:rsidR="002C7F91">
        <w:rPr>
          <w:bCs/>
          <w:lang w:eastAsia="et-EE"/>
        </w:rPr>
        <w:t xml:space="preserve">, Linda </w:t>
      </w:r>
      <w:proofErr w:type="spellStart"/>
      <w:r w:rsidR="002C7F91">
        <w:rPr>
          <w:bCs/>
          <w:lang w:eastAsia="et-EE"/>
        </w:rPr>
        <w:t>Karloviča</w:t>
      </w:r>
      <w:proofErr w:type="spellEnd"/>
      <w:r w:rsidR="002C7F91">
        <w:rPr>
          <w:bCs/>
          <w:lang w:eastAsia="et-EE"/>
        </w:rPr>
        <w:t xml:space="preserve">, Edgars Laimiņš, Sintija </w:t>
      </w:r>
      <w:proofErr w:type="spellStart"/>
      <w:r w:rsidR="002C7F91">
        <w:rPr>
          <w:bCs/>
          <w:lang w:eastAsia="et-EE"/>
        </w:rPr>
        <w:t>Liekniņa</w:t>
      </w:r>
      <w:proofErr w:type="spellEnd"/>
      <w:r w:rsidR="002C7F91">
        <w:rPr>
          <w:bCs/>
          <w:lang w:eastAsia="et-EE"/>
        </w:rPr>
        <w:t xml:space="preserve">, Sanita </w:t>
      </w:r>
      <w:proofErr w:type="spellStart"/>
      <w:r w:rsidR="002C7F91">
        <w:rPr>
          <w:bCs/>
          <w:lang w:eastAsia="et-EE"/>
        </w:rPr>
        <w:t>Olševska</w:t>
      </w:r>
      <w:proofErr w:type="spellEnd"/>
      <w:r w:rsidR="002C7F91">
        <w:rPr>
          <w:bCs/>
          <w:lang w:eastAsia="et-EE"/>
        </w:rPr>
        <w:t xml:space="preserve">, Andris </w:t>
      </w:r>
      <w:proofErr w:type="spellStart"/>
      <w:r w:rsidR="002C7F91">
        <w:rPr>
          <w:bCs/>
          <w:lang w:eastAsia="et-EE"/>
        </w:rPr>
        <w:t>Podvinskis</w:t>
      </w:r>
      <w:proofErr w:type="spellEnd"/>
      <w:r w:rsidR="002C7F91">
        <w:rPr>
          <w:bCs/>
          <w:lang w:eastAsia="et-EE"/>
        </w:rPr>
        <w:t xml:space="preserve">, Dace Reinika, Viesturs Reinfelds, Guntis </w:t>
      </w:r>
      <w:proofErr w:type="spellStart"/>
      <w:r w:rsidR="002C7F91">
        <w:rPr>
          <w:bCs/>
          <w:lang w:eastAsia="et-EE"/>
        </w:rPr>
        <w:t>Safranovičs</w:t>
      </w:r>
      <w:proofErr w:type="spellEnd"/>
      <w:r w:rsidR="002C7F91">
        <w:rPr>
          <w:bCs/>
          <w:lang w:eastAsia="et-EE"/>
        </w:rPr>
        <w:t xml:space="preserve">, Andrejs Spridzāns, Ivars Stanga, Indra </w:t>
      </w:r>
      <w:proofErr w:type="spellStart"/>
      <w:r w:rsidR="002C7F91">
        <w:rPr>
          <w:bCs/>
          <w:lang w:eastAsia="et-EE"/>
        </w:rPr>
        <w:t>Špela</w:t>
      </w:r>
      <w:proofErr w:type="spellEnd"/>
      <w:r w:rsidR="002C7F91">
        <w:rPr>
          <w:bCs/>
          <w:lang w:eastAsia="et-EE"/>
        </w:rPr>
        <w:t xml:space="preserve">), </w:t>
      </w:r>
      <w:r w:rsidR="002C7F91">
        <w:rPr>
          <w:bCs/>
        </w:rPr>
        <w:t>PRET – nav, ATTURAS – 2 (</w:t>
      </w:r>
      <w:r w:rsidR="002C7F91">
        <w:rPr>
          <w:bCs/>
          <w:lang w:eastAsia="et-EE"/>
        </w:rPr>
        <w:t>Kristīne Briede, Ainārs Meiers)</w:t>
      </w:r>
      <w:r w:rsidR="002C7F91">
        <w:t xml:space="preserve">, </w:t>
      </w:r>
      <w:r w:rsidR="002C7F91" w:rsidRPr="00C62B49">
        <w:t xml:space="preserve"> </w:t>
      </w:r>
      <w:r w:rsidR="002C7F91" w:rsidRPr="00E72A2F">
        <w:t>Dobeles novada dome NOLEMJ:</w:t>
      </w:r>
    </w:p>
    <w:p w14:paraId="236C99D6" w14:textId="1A0CEC04" w:rsidR="00A41309" w:rsidRDefault="00A41309" w:rsidP="004852EF">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2</w:t>
      </w:r>
      <w:r w:rsidR="002C7F91">
        <w:rPr>
          <w:b/>
          <w:color w:val="000000"/>
        </w:rPr>
        <w:t>6</w:t>
      </w:r>
      <w:r w:rsidR="004852EF">
        <w:rPr>
          <w:b/>
          <w:color w:val="000000"/>
        </w:rPr>
        <w:t>8/</w:t>
      </w:r>
      <w:r w:rsidR="002C7F91">
        <w:rPr>
          <w:b/>
          <w:color w:val="000000"/>
        </w:rPr>
        <w:t>9</w:t>
      </w:r>
      <w:r w:rsidRPr="00883F75">
        <w:rPr>
          <w:color w:val="000000"/>
        </w:rPr>
        <w:t xml:space="preserve"> </w:t>
      </w:r>
      <w:r w:rsidRPr="00883F75">
        <w:rPr>
          <w:b/>
          <w:bCs/>
          <w:color w:val="000000"/>
        </w:rPr>
        <w:t>“</w:t>
      </w:r>
      <w:r w:rsidR="004852EF" w:rsidRPr="007A7847">
        <w:rPr>
          <w:rFonts w:eastAsia="Calibri"/>
          <w:b/>
          <w:bCs/>
          <w:lang w:eastAsia="en-US"/>
        </w:rPr>
        <w:t>Par noteikumu “</w:t>
      </w:r>
      <w:proofErr w:type="spellStart"/>
      <w:r w:rsidR="004852EF" w:rsidRPr="007A7847">
        <w:rPr>
          <w:rFonts w:eastAsia="Calibri"/>
          <w:b/>
          <w:bCs/>
          <w:lang w:eastAsia="en-US"/>
        </w:rPr>
        <w:t>Kārtība</w:t>
      </w:r>
      <w:proofErr w:type="spellEnd"/>
      <w:r w:rsidR="004852EF" w:rsidRPr="007A7847">
        <w:rPr>
          <w:rFonts w:eastAsia="Calibri"/>
          <w:b/>
          <w:bCs/>
          <w:lang w:eastAsia="en-US"/>
        </w:rPr>
        <w:t xml:space="preserve">, </w:t>
      </w:r>
      <w:proofErr w:type="spellStart"/>
      <w:r w:rsidR="004852EF" w:rsidRPr="007A7847">
        <w:rPr>
          <w:rFonts w:eastAsia="Calibri"/>
          <w:b/>
          <w:bCs/>
          <w:lang w:eastAsia="en-US"/>
        </w:rPr>
        <w:t>kāda</w:t>
      </w:r>
      <w:proofErr w:type="spellEnd"/>
      <w:r w:rsidR="004852EF" w:rsidRPr="007A7847">
        <w:rPr>
          <w:rFonts w:eastAsia="Calibri"/>
          <w:b/>
          <w:bCs/>
          <w:lang w:eastAsia="en-US"/>
        </w:rPr>
        <w:t xml:space="preserve">̄ Dobeles novada </w:t>
      </w:r>
      <w:proofErr w:type="spellStart"/>
      <w:r w:rsidR="004852EF" w:rsidRPr="007A7847">
        <w:rPr>
          <w:rFonts w:eastAsia="Calibri"/>
          <w:b/>
          <w:bCs/>
          <w:lang w:eastAsia="en-US"/>
        </w:rPr>
        <w:t>pašvaldības</w:t>
      </w:r>
      <w:proofErr w:type="spellEnd"/>
      <w:r w:rsidR="004852EF" w:rsidRPr="007A7847">
        <w:rPr>
          <w:rFonts w:eastAsia="Calibri"/>
          <w:b/>
          <w:bCs/>
          <w:lang w:eastAsia="en-US"/>
        </w:rPr>
        <w:t xml:space="preserve"> </w:t>
      </w:r>
      <w:proofErr w:type="spellStart"/>
      <w:r w:rsidR="004852EF" w:rsidRPr="007A7847">
        <w:rPr>
          <w:rFonts w:eastAsia="Calibri"/>
          <w:b/>
          <w:bCs/>
          <w:lang w:eastAsia="en-US"/>
        </w:rPr>
        <w:t>kapitālsabiedrību</w:t>
      </w:r>
      <w:proofErr w:type="spellEnd"/>
      <w:r w:rsidR="004852EF" w:rsidRPr="007A7847">
        <w:rPr>
          <w:rFonts w:eastAsia="Calibri"/>
          <w:b/>
          <w:bCs/>
          <w:lang w:eastAsia="en-US"/>
        </w:rPr>
        <w:t xml:space="preserve"> valdes </w:t>
      </w:r>
      <w:proofErr w:type="spellStart"/>
      <w:r w:rsidR="004852EF" w:rsidRPr="007A7847">
        <w:rPr>
          <w:rFonts w:eastAsia="Calibri"/>
          <w:b/>
          <w:bCs/>
          <w:lang w:eastAsia="en-US"/>
        </w:rPr>
        <w:t>locekļi</w:t>
      </w:r>
      <w:proofErr w:type="spellEnd"/>
      <w:r w:rsidR="004852EF" w:rsidRPr="007A7847">
        <w:rPr>
          <w:rFonts w:eastAsia="Calibri"/>
          <w:b/>
          <w:bCs/>
          <w:lang w:eastAsia="en-US"/>
        </w:rPr>
        <w:t xml:space="preserve"> ieceļami amatā uz nākamo pilnvaru termiņu” apstiprināšanu</w:t>
      </w:r>
      <w:r>
        <w:rPr>
          <w:b/>
          <w:bCs/>
        </w:rPr>
        <w:t>’’.</w:t>
      </w:r>
    </w:p>
    <w:p w14:paraId="18567A4A" w14:textId="77777777" w:rsidR="00A41309" w:rsidRDefault="00A41309" w:rsidP="00A41309">
      <w:pPr>
        <w:jc w:val="both"/>
        <w:rPr>
          <w:color w:val="000000"/>
        </w:rPr>
      </w:pPr>
      <w:r w:rsidRPr="00883F75">
        <w:rPr>
          <w:color w:val="000000"/>
        </w:rPr>
        <w:t>Lēmums pievienots protokolam.</w:t>
      </w:r>
    </w:p>
    <w:p w14:paraId="644AB4F1" w14:textId="77777777" w:rsidR="00A41309" w:rsidRPr="00A41309" w:rsidRDefault="00A41309" w:rsidP="0009639A">
      <w:pPr>
        <w:jc w:val="center"/>
        <w:rPr>
          <w:iCs/>
          <w:color w:val="000000"/>
        </w:rPr>
      </w:pPr>
    </w:p>
    <w:p w14:paraId="0F1B369C" w14:textId="220ACA20" w:rsidR="0009639A" w:rsidRDefault="0009639A" w:rsidP="00810DC3">
      <w:pPr>
        <w:jc w:val="center"/>
        <w:rPr>
          <w:iCs/>
          <w:color w:val="000000"/>
        </w:rPr>
      </w:pPr>
    </w:p>
    <w:p w14:paraId="12F90418" w14:textId="77777777" w:rsidR="0009639A" w:rsidRPr="0009639A" w:rsidRDefault="0009639A" w:rsidP="00810DC3">
      <w:pPr>
        <w:jc w:val="center"/>
        <w:rPr>
          <w:iCs/>
          <w:color w:val="000000"/>
        </w:rPr>
      </w:pPr>
    </w:p>
    <w:p w14:paraId="761ED7B8" w14:textId="2A595E29" w:rsidR="0009639A" w:rsidRPr="00883F75" w:rsidRDefault="0009639A" w:rsidP="0009639A">
      <w:pPr>
        <w:jc w:val="center"/>
        <w:rPr>
          <w:b/>
          <w:u w:val="single"/>
        </w:rPr>
      </w:pPr>
      <w:r>
        <w:rPr>
          <w:color w:val="000000"/>
        </w:rPr>
        <w:t>5</w:t>
      </w:r>
      <w:r w:rsidR="0085101C">
        <w:rPr>
          <w:color w:val="000000"/>
        </w:rPr>
        <w:t>7</w:t>
      </w:r>
      <w:r w:rsidRPr="00883F75">
        <w:rPr>
          <w:color w:val="000000"/>
        </w:rPr>
        <w:t>.§</w:t>
      </w:r>
    </w:p>
    <w:p w14:paraId="169C51FB" w14:textId="6799F954" w:rsidR="000468C1" w:rsidRPr="000468C1" w:rsidRDefault="000468C1" w:rsidP="00593CCF">
      <w:pPr>
        <w:jc w:val="center"/>
        <w:rPr>
          <w:rFonts w:eastAsia="Calibri"/>
          <w:b/>
          <w:bCs/>
          <w:lang w:eastAsia="en-US"/>
        </w:rPr>
      </w:pPr>
      <w:r w:rsidRPr="000468C1">
        <w:rPr>
          <w:rFonts w:eastAsiaTheme="minorHAnsi" w:cstheme="minorBidi"/>
          <w:b/>
          <w:bCs/>
          <w:lang w:eastAsia="en-US"/>
        </w:rPr>
        <w:t>Izpilddirektora atskaite par iepriekšējo darba periodu</w:t>
      </w:r>
    </w:p>
    <w:p w14:paraId="698A3FCC" w14:textId="58B66337"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79424" behindDoc="0" locked="0" layoutInCell="1" allowOverlap="1" wp14:anchorId="77BE6C3E" wp14:editId="5F4B7F62">
                <wp:simplePos x="0" y="0"/>
                <wp:positionH relativeFrom="column">
                  <wp:posOffset>-61595</wp:posOffset>
                </wp:positionH>
                <wp:positionV relativeFrom="paragraph">
                  <wp:posOffset>-1905</wp:posOffset>
                </wp:positionV>
                <wp:extent cx="5892800" cy="0"/>
                <wp:effectExtent l="0" t="0" r="0" b="0"/>
                <wp:wrapNone/>
                <wp:docPr id="10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728F3D" id="AutoShape 1126" o:spid="_x0000_s1026" type="#_x0000_t32" style="position:absolute;margin-left:-4.85pt;margin-top:-.15pt;width:464pt;height:0;flip: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93CCF">
        <w:rPr>
          <w:i/>
          <w:color w:val="000000"/>
        </w:rPr>
        <w:t>A.Vilks</w:t>
      </w:r>
      <w:proofErr w:type="spellEnd"/>
      <w:r w:rsidRPr="00883F75">
        <w:rPr>
          <w:i/>
          <w:color w:val="000000"/>
        </w:rPr>
        <w:t>)</w:t>
      </w:r>
    </w:p>
    <w:p w14:paraId="77BDC40B" w14:textId="7E09C30B" w:rsidR="00A41309" w:rsidRDefault="00A41309" w:rsidP="0009639A">
      <w:pPr>
        <w:jc w:val="center"/>
        <w:rPr>
          <w:i/>
          <w:color w:val="000000"/>
        </w:rPr>
      </w:pPr>
    </w:p>
    <w:p w14:paraId="578C7F38" w14:textId="77777777" w:rsidR="00A57F37" w:rsidRDefault="00A57F37" w:rsidP="0009639A">
      <w:pPr>
        <w:jc w:val="center"/>
        <w:rPr>
          <w:i/>
          <w:color w:val="000000"/>
        </w:rPr>
      </w:pPr>
    </w:p>
    <w:p w14:paraId="75089058" w14:textId="2633B2B2" w:rsidR="00A41309" w:rsidRDefault="004852EF" w:rsidP="002E7118">
      <w:pPr>
        <w:jc w:val="both"/>
        <w:rPr>
          <w:iCs/>
          <w:color w:val="000000"/>
        </w:rPr>
      </w:pPr>
      <w:r>
        <w:rPr>
          <w:iCs/>
          <w:color w:val="000000"/>
        </w:rPr>
        <w:t>Jautā Kristīne Briede par Gardenes tirdziņa atjaunošanu.</w:t>
      </w:r>
    </w:p>
    <w:p w14:paraId="285B2E42" w14:textId="4B39C3C0" w:rsidR="004852EF" w:rsidRDefault="004852EF" w:rsidP="002E7118">
      <w:pPr>
        <w:jc w:val="both"/>
        <w:rPr>
          <w:iCs/>
          <w:color w:val="000000"/>
        </w:rPr>
      </w:pPr>
      <w:r>
        <w:rPr>
          <w:iCs/>
          <w:color w:val="000000"/>
        </w:rPr>
        <w:t xml:space="preserve">Atbild Aldis </w:t>
      </w:r>
      <w:proofErr w:type="spellStart"/>
      <w:r>
        <w:rPr>
          <w:iCs/>
          <w:color w:val="000000"/>
        </w:rPr>
        <w:t>Lerhs</w:t>
      </w:r>
      <w:proofErr w:type="spellEnd"/>
      <w:r>
        <w:rPr>
          <w:iCs/>
          <w:color w:val="000000"/>
        </w:rPr>
        <w:t>.</w:t>
      </w:r>
    </w:p>
    <w:p w14:paraId="02178415" w14:textId="5984CE0E" w:rsidR="004852EF" w:rsidRDefault="004852EF" w:rsidP="002E7118">
      <w:pPr>
        <w:jc w:val="both"/>
        <w:rPr>
          <w:iCs/>
          <w:color w:val="000000"/>
        </w:rPr>
      </w:pPr>
      <w:r>
        <w:rPr>
          <w:iCs/>
          <w:color w:val="000000"/>
        </w:rPr>
        <w:t>Jautā Viesturs Reinfelds.</w:t>
      </w:r>
    </w:p>
    <w:p w14:paraId="56E1C8B3" w14:textId="6C114A9F" w:rsidR="004852EF" w:rsidRDefault="004852EF" w:rsidP="002E7118">
      <w:pPr>
        <w:jc w:val="both"/>
        <w:rPr>
          <w:iCs/>
          <w:color w:val="000000"/>
        </w:rPr>
      </w:pPr>
      <w:r>
        <w:rPr>
          <w:iCs/>
          <w:color w:val="000000"/>
        </w:rPr>
        <w:t xml:space="preserve">Atbild Aldis </w:t>
      </w:r>
      <w:proofErr w:type="spellStart"/>
      <w:r>
        <w:rPr>
          <w:iCs/>
          <w:color w:val="000000"/>
        </w:rPr>
        <w:t>Lerhs</w:t>
      </w:r>
      <w:proofErr w:type="spellEnd"/>
      <w:r>
        <w:rPr>
          <w:iCs/>
          <w:color w:val="000000"/>
        </w:rPr>
        <w:t xml:space="preserve">, Agris Vilks, Guntis </w:t>
      </w:r>
      <w:proofErr w:type="spellStart"/>
      <w:r>
        <w:rPr>
          <w:iCs/>
          <w:color w:val="000000"/>
        </w:rPr>
        <w:t>Safranovičs</w:t>
      </w:r>
      <w:proofErr w:type="spellEnd"/>
      <w:r>
        <w:rPr>
          <w:iCs/>
          <w:color w:val="000000"/>
        </w:rPr>
        <w:t>.</w:t>
      </w:r>
    </w:p>
    <w:p w14:paraId="7CC95675" w14:textId="77777777" w:rsidR="002E7118" w:rsidRDefault="004852EF" w:rsidP="002E7118">
      <w:pPr>
        <w:jc w:val="both"/>
        <w:rPr>
          <w:iCs/>
          <w:color w:val="000000"/>
        </w:rPr>
      </w:pPr>
      <w:r>
        <w:rPr>
          <w:iCs/>
          <w:color w:val="000000"/>
        </w:rPr>
        <w:t>Jautā Kristīne Briede</w:t>
      </w:r>
      <w:r w:rsidR="002E7118">
        <w:rPr>
          <w:iCs/>
          <w:color w:val="000000"/>
        </w:rPr>
        <w:t>.</w:t>
      </w:r>
    </w:p>
    <w:p w14:paraId="66CAD0E8" w14:textId="6B3E625D" w:rsidR="002E7118" w:rsidRDefault="002E7118" w:rsidP="002E7118">
      <w:pPr>
        <w:jc w:val="both"/>
        <w:rPr>
          <w:iCs/>
          <w:color w:val="000000"/>
        </w:rPr>
      </w:pPr>
      <w:r>
        <w:rPr>
          <w:iCs/>
          <w:color w:val="000000"/>
        </w:rPr>
        <w:lastRenderedPageBreak/>
        <w:t xml:space="preserve">Atbild Guntis </w:t>
      </w:r>
      <w:proofErr w:type="spellStart"/>
      <w:r w:rsidR="003E16C9">
        <w:rPr>
          <w:iCs/>
          <w:color w:val="000000"/>
        </w:rPr>
        <w:t>S</w:t>
      </w:r>
      <w:r>
        <w:rPr>
          <w:iCs/>
          <w:color w:val="000000"/>
        </w:rPr>
        <w:t>afranovičs</w:t>
      </w:r>
      <w:proofErr w:type="spellEnd"/>
      <w:r>
        <w:rPr>
          <w:iCs/>
          <w:color w:val="000000"/>
        </w:rPr>
        <w:t>.</w:t>
      </w:r>
    </w:p>
    <w:p w14:paraId="6E68B67C" w14:textId="284F2265" w:rsidR="004852EF" w:rsidRDefault="002E7118" w:rsidP="002E7118">
      <w:pPr>
        <w:jc w:val="both"/>
        <w:rPr>
          <w:iCs/>
          <w:color w:val="000000"/>
        </w:rPr>
      </w:pPr>
      <w:r>
        <w:rPr>
          <w:iCs/>
          <w:color w:val="000000"/>
        </w:rPr>
        <w:t xml:space="preserve">Jautā Edgars </w:t>
      </w:r>
      <w:proofErr w:type="spellStart"/>
      <w:r>
        <w:rPr>
          <w:iCs/>
          <w:color w:val="000000"/>
        </w:rPr>
        <w:t>Gaigalis</w:t>
      </w:r>
      <w:proofErr w:type="spellEnd"/>
      <w:r w:rsidR="004852EF">
        <w:rPr>
          <w:iCs/>
          <w:color w:val="000000"/>
        </w:rPr>
        <w:t xml:space="preserve"> par daudzīvokļu māju pagalmu labiek</w:t>
      </w:r>
      <w:r>
        <w:rPr>
          <w:iCs/>
          <w:color w:val="000000"/>
        </w:rPr>
        <w:t>ā</w:t>
      </w:r>
      <w:r w:rsidR="004852EF">
        <w:rPr>
          <w:iCs/>
          <w:color w:val="000000"/>
        </w:rPr>
        <w:t>rtošanu.</w:t>
      </w:r>
    </w:p>
    <w:p w14:paraId="7EE755A1" w14:textId="646DB5C6" w:rsidR="002E7118" w:rsidRDefault="002E7118" w:rsidP="002E7118">
      <w:pPr>
        <w:jc w:val="both"/>
        <w:rPr>
          <w:iCs/>
          <w:color w:val="000000"/>
        </w:rPr>
      </w:pPr>
      <w:r>
        <w:rPr>
          <w:iCs/>
          <w:color w:val="000000"/>
        </w:rPr>
        <w:t xml:space="preserve">Atbild Agris Vilks, Aldis </w:t>
      </w:r>
      <w:proofErr w:type="spellStart"/>
      <w:r>
        <w:rPr>
          <w:iCs/>
          <w:color w:val="000000"/>
        </w:rPr>
        <w:t>Lerhs</w:t>
      </w:r>
      <w:proofErr w:type="spellEnd"/>
      <w:r>
        <w:rPr>
          <w:iCs/>
          <w:color w:val="000000"/>
        </w:rPr>
        <w:t>.</w:t>
      </w:r>
    </w:p>
    <w:p w14:paraId="5FE34F62" w14:textId="1B90CE56" w:rsidR="002E7118" w:rsidRDefault="002E7118" w:rsidP="002E7118">
      <w:pPr>
        <w:jc w:val="both"/>
        <w:rPr>
          <w:iCs/>
          <w:color w:val="000000"/>
        </w:rPr>
      </w:pPr>
      <w:r>
        <w:rPr>
          <w:iCs/>
          <w:color w:val="000000"/>
        </w:rPr>
        <w:t>Jautā Ainārs Meiers.</w:t>
      </w:r>
    </w:p>
    <w:p w14:paraId="1D48836C" w14:textId="7A919285" w:rsidR="002E7118" w:rsidRPr="00A41309" w:rsidRDefault="002E7118" w:rsidP="002E7118">
      <w:pPr>
        <w:jc w:val="both"/>
        <w:rPr>
          <w:iCs/>
          <w:color w:val="000000"/>
        </w:rPr>
      </w:pPr>
      <w:r>
        <w:rPr>
          <w:iCs/>
          <w:color w:val="000000"/>
        </w:rPr>
        <w:t>Atbild Agris Vilks.</w:t>
      </w:r>
    </w:p>
    <w:p w14:paraId="71EC8478" w14:textId="11490955" w:rsidR="008A0090" w:rsidRDefault="004852EF" w:rsidP="002E7118">
      <w:pPr>
        <w:jc w:val="both"/>
        <w:rPr>
          <w:iCs/>
          <w:color w:val="000000"/>
        </w:rPr>
      </w:pPr>
      <w:r>
        <w:rPr>
          <w:iCs/>
          <w:color w:val="000000"/>
        </w:rPr>
        <w:t>Dobeles novada dome pieņem zināšanai izpilddirektora atskaiti par iepriekšējo darba periodu.</w:t>
      </w:r>
    </w:p>
    <w:p w14:paraId="0A9A04AE" w14:textId="51B22B1A" w:rsidR="00A41309" w:rsidRDefault="00A41309" w:rsidP="008A0090">
      <w:pPr>
        <w:jc w:val="center"/>
        <w:rPr>
          <w:iCs/>
          <w:color w:val="000000"/>
        </w:rPr>
      </w:pPr>
    </w:p>
    <w:p w14:paraId="3B2C5E82" w14:textId="303287CE" w:rsidR="00A41309" w:rsidRDefault="00A41309" w:rsidP="008A0090">
      <w:pPr>
        <w:jc w:val="center"/>
        <w:rPr>
          <w:iCs/>
          <w:color w:val="000000"/>
        </w:rPr>
      </w:pPr>
    </w:p>
    <w:p w14:paraId="1D90B6DD" w14:textId="53C40BA2" w:rsidR="00A41309" w:rsidRDefault="00A41309" w:rsidP="008A0090">
      <w:pPr>
        <w:jc w:val="center"/>
        <w:rPr>
          <w:iCs/>
          <w:color w:val="000000"/>
        </w:rPr>
      </w:pPr>
    </w:p>
    <w:p w14:paraId="22FF2D68" w14:textId="327DA34F" w:rsidR="00A41309" w:rsidRDefault="00A41309" w:rsidP="008A0090">
      <w:pPr>
        <w:jc w:val="center"/>
        <w:rPr>
          <w:iCs/>
          <w:color w:val="000000"/>
        </w:rPr>
      </w:pPr>
    </w:p>
    <w:p w14:paraId="0964890D" w14:textId="0A62B5C4" w:rsidR="004465BF" w:rsidRDefault="004465BF" w:rsidP="00883F75">
      <w:pPr>
        <w:jc w:val="both"/>
        <w:rPr>
          <w:color w:val="000000"/>
        </w:rPr>
      </w:pPr>
    </w:p>
    <w:p w14:paraId="07E3DC4D" w14:textId="4B871D03" w:rsidR="009B3F24" w:rsidRDefault="009B3F24" w:rsidP="00883F75">
      <w:pPr>
        <w:jc w:val="both"/>
        <w:rPr>
          <w:color w:val="000000"/>
        </w:rPr>
      </w:pPr>
    </w:p>
    <w:p w14:paraId="1970C7EC" w14:textId="16B25552" w:rsidR="009B3F24" w:rsidRDefault="009B3F24" w:rsidP="00883F75">
      <w:pPr>
        <w:jc w:val="both"/>
        <w:rPr>
          <w:color w:val="000000"/>
        </w:rPr>
      </w:pPr>
    </w:p>
    <w:p w14:paraId="527FE130" w14:textId="0EEEC356" w:rsidR="009B3F24" w:rsidRDefault="009B3F24" w:rsidP="00883F75">
      <w:pPr>
        <w:jc w:val="both"/>
        <w:rPr>
          <w:color w:val="000000"/>
        </w:rPr>
      </w:pPr>
    </w:p>
    <w:p w14:paraId="78C865FF" w14:textId="3AFDEAD6" w:rsidR="009B3F24" w:rsidRDefault="009B3F24" w:rsidP="00883F75">
      <w:pPr>
        <w:jc w:val="both"/>
        <w:rPr>
          <w:color w:val="000000"/>
        </w:rPr>
      </w:pPr>
    </w:p>
    <w:p w14:paraId="3A26EFAE" w14:textId="77777777" w:rsidR="009B3F24" w:rsidRDefault="009B3F24" w:rsidP="00883F75">
      <w:pPr>
        <w:jc w:val="both"/>
        <w:rPr>
          <w:color w:val="000000"/>
        </w:rPr>
      </w:pPr>
    </w:p>
    <w:p w14:paraId="42D21BD4" w14:textId="63D7A7D4" w:rsidR="006D53C8" w:rsidRPr="00883F75" w:rsidRDefault="006D53C8" w:rsidP="00883F75">
      <w:pPr>
        <w:rPr>
          <w:color w:val="000000"/>
        </w:rPr>
      </w:pPr>
      <w:r w:rsidRPr="00883F75">
        <w:rPr>
          <w:color w:val="000000"/>
        </w:rPr>
        <w:t>Sēde slēgta plkst.</w:t>
      </w:r>
      <w:r w:rsidR="00FC43CD" w:rsidRPr="00883F75">
        <w:rPr>
          <w:color w:val="000000"/>
        </w:rPr>
        <w:t> </w:t>
      </w:r>
      <w:r w:rsidR="00750C02" w:rsidRPr="00883F75">
        <w:rPr>
          <w:color w:val="000000"/>
        </w:rPr>
        <w:t>1</w:t>
      </w:r>
      <w:r w:rsidR="00B708C4">
        <w:rPr>
          <w:color w:val="000000"/>
        </w:rPr>
        <w:t>7</w:t>
      </w:r>
      <w:r w:rsidR="00750C02" w:rsidRPr="00883F75">
        <w:rPr>
          <w:color w:val="000000"/>
        </w:rPr>
        <w:t>:</w:t>
      </w:r>
      <w:r w:rsidR="00AE3288">
        <w:rPr>
          <w:color w:val="000000"/>
        </w:rPr>
        <w:t>20</w:t>
      </w:r>
    </w:p>
    <w:p w14:paraId="56553E5B" w14:textId="6154E9E9" w:rsidR="006D53C8" w:rsidRPr="00883F75" w:rsidRDefault="006D53C8" w:rsidP="00883F75">
      <w:pPr>
        <w:rPr>
          <w:bCs/>
          <w:color w:val="000000"/>
          <w:lang w:eastAsia="et-EE"/>
        </w:rPr>
      </w:pPr>
      <w:r w:rsidRPr="00883F75">
        <w:rPr>
          <w:bCs/>
          <w:color w:val="000000"/>
          <w:lang w:eastAsia="et-EE"/>
        </w:rPr>
        <w:t>Nākamā novada domes sēde 202</w:t>
      </w:r>
      <w:r w:rsidR="001B45AE" w:rsidRPr="00883F75">
        <w:rPr>
          <w:bCs/>
          <w:color w:val="000000"/>
          <w:lang w:eastAsia="et-EE"/>
        </w:rPr>
        <w:t>2</w:t>
      </w:r>
      <w:r w:rsidRPr="00883F75">
        <w:rPr>
          <w:bCs/>
          <w:color w:val="000000"/>
          <w:lang w:eastAsia="et-EE"/>
        </w:rPr>
        <w:t>.</w:t>
      </w:r>
      <w:r w:rsidR="00FC43CD" w:rsidRPr="00883F75">
        <w:rPr>
          <w:bCs/>
          <w:color w:val="000000"/>
          <w:lang w:eastAsia="et-EE"/>
        </w:rPr>
        <w:t> </w:t>
      </w:r>
      <w:r w:rsidRPr="00883F75">
        <w:rPr>
          <w:bCs/>
          <w:color w:val="000000"/>
          <w:lang w:eastAsia="et-EE"/>
        </w:rPr>
        <w:t>gada.</w:t>
      </w:r>
      <w:r w:rsidR="00FC43CD" w:rsidRPr="00883F75">
        <w:rPr>
          <w:bCs/>
          <w:color w:val="000000"/>
          <w:lang w:eastAsia="et-EE"/>
        </w:rPr>
        <w:t> </w:t>
      </w:r>
      <w:r w:rsidR="00AE3288">
        <w:rPr>
          <w:bCs/>
          <w:color w:val="000000"/>
          <w:lang w:eastAsia="et-EE"/>
        </w:rPr>
        <w:t>30</w:t>
      </w:r>
      <w:r w:rsidR="0003007E">
        <w:rPr>
          <w:bCs/>
          <w:color w:val="000000"/>
          <w:lang w:eastAsia="et-EE"/>
        </w:rPr>
        <w:t>.</w:t>
      </w:r>
      <w:r w:rsidR="00AE3288">
        <w:rPr>
          <w:bCs/>
          <w:color w:val="000000"/>
          <w:lang w:eastAsia="et-EE"/>
        </w:rPr>
        <w:t xml:space="preserve"> jūnijā</w:t>
      </w:r>
      <w:r w:rsidR="00CC1830">
        <w:rPr>
          <w:bCs/>
          <w:color w:val="000000"/>
          <w:lang w:eastAsia="et-EE"/>
        </w:rPr>
        <w:t xml:space="preserve">                                             </w:t>
      </w:r>
    </w:p>
    <w:p w14:paraId="55AE79AF" w14:textId="77777777" w:rsidR="003879C8" w:rsidRPr="00883F75" w:rsidRDefault="003879C8" w:rsidP="00883F75">
      <w:pPr>
        <w:rPr>
          <w:bCs/>
          <w:color w:val="000000"/>
          <w:lang w:eastAsia="et-EE"/>
        </w:rPr>
      </w:pPr>
    </w:p>
    <w:p w14:paraId="1F460992" w14:textId="77777777" w:rsidR="006D53C8" w:rsidRPr="00883F75" w:rsidRDefault="006D53C8" w:rsidP="00883F75">
      <w:pPr>
        <w:rPr>
          <w:bCs/>
          <w:color w:val="000000"/>
          <w:lang w:eastAsia="et-EE"/>
        </w:rPr>
      </w:pPr>
    </w:p>
    <w:p w14:paraId="120571BB" w14:textId="77777777" w:rsidR="006D53C8" w:rsidRPr="00883F75" w:rsidRDefault="006D53C8" w:rsidP="00883F75">
      <w:pPr>
        <w:rPr>
          <w:bCs/>
          <w:color w:val="000000"/>
          <w:lang w:eastAsia="et-EE"/>
        </w:rPr>
      </w:pPr>
      <w:r w:rsidRPr="00883F75">
        <w:rPr>
          <w:bCs/>
          <w:color w:val="000000"/>
          <w:lang w:eastAsia="et-EE"/>
        </w:rPr>
        <w:t>Sēdes vadītājs</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7C4702" w:rsidRPr="00883F75">
        <w:rPr>
          <w:bCs/>
          <w:color w:val="000000"/>
          <w:lang w:eastAsia="et-EE"/>
        </w:rPr>
        <w:t>I.Gorskis</w:t>
      </w:r>
      <w:proofErr w:type="spellEnd"/>
      <w:r w:rsidRPr="00883F75">
        <w:rPr>
          <w:bCs/>
          <w:color w:val="000000"/>
          <w:lang w:eastAsia="et-EE"/>
        </w:rPr>
        <w:t xml:space="preserve"> </w:t>
      </w:r>
    </w:p>
    <w:p w14:paraId="38B30FA8" w14:textId="5C68662D" w:rsidR="0051548A" w:rsidRDefault="006D53C8" w:rsidP="00C108CE">
      <w:pPr>
        <w:ind w:left="6480" w:firstLine="720"/>
        <w:rPr>
          <w:bCs/>
          <w:color w:val="000000"/>
          <w:lang w:eastAsia="et-EE"/>
        </w:rPr>
      </w:pPr>
      <w:r w:rsidRPr="00883F75">
        <w:rPr>
          <w:bCs/>
          <w:color w:val="000000"/>
          <w:lang w:eastAsia="et-EE"/>
        </w:rPr>
        <w:t>(</w:t>
      </w:r>
      <w:r w:rsidR="002E7118">
        <w:rPr>
          <w:bCs/>
          <w:color w:val="000000"/>
          <w:lang w:eastAsia="et-EE"/>
        </w:rPr>
        <w:t>31</w:t>
      </w:r>
      <w:r w:rsidR="00BE6FB9" w:rsidRPr="00883F75">
        <w:rPr>
          <w:bCs/>
          <w:color w:val="000000"/>
          <w:lang w:eastAsia="et-EE"/>
        </w:rPr>
        <w:t>.</w:t>
      </w:r>
      <w:r w:rsidR="00620F92" w:rsidRPr="00883F75">
        <w:rPr>
          <w:bCs/>
          <w:color w:val="000000"/>
          <w:lang w:eastAsia="et-EE"/>
        </w:rPr>
        <w:t>0</w:t>
      </w:r>
      <w:r w:rsidR="000F24A6">
        <w:rPr>
          <w:bCs/>
          <w:color w:val="000000"/>
          <w:lang w:eastAsia="et-EE"/>
        </w:rPr>
        <w:t>5</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2C24B45A" w14:textId="172798AB" w:rsidR="002E7118" w:rsidRDefault="002E7118" w:rsidP="00C108CE">
      <w:pPr>
        <w:ind w:left="6480" w:firstLine="720"/>
        <w:rPr>
          <w:bCs/>
          <w:color w:val="000000"/>
          <w:lang w:eastAsia="et-EE"/>
        </w:rPr>
      </w:pPr>
    </w:p>
    <w:p w14:paraId="6518A5E5" w14:textId="3D48A55B" w:rsidR="002E7118" w:rsidRDefault="00A71FA7" w:rsidP="00C108CE">
      <w:pPr>
        <w:ind w:left="6480" w:firstLine="720"/>
        <w:rPr>
          <w:bCs/>
          <w:color w:val="000000"/>
          <w:lang w:eastAsia="et-EE"/>
        </w:rPr>
      </w:pPr>
      <w:proofErr w:type="spellStart"/>
      <w:r>
        <w:rPr>
          <w:bCs/>
          <w:color w:val="000000"/>
          <w:lang w:eastAsia="et-EE"/>
        </w:rPr>
        <w:t>G</w:t>
      </w:r>
      <w:r w:rsidR="002E7118">
        <w:rPr>
          <w:bCs/>
          <w:color w:val="000000"/>
          <w:lang w:eastAsia="et-EE"/>
        </w:rPr>
        <w:t>.Safranovičs</w:t>
      </w:r>
      <w:proofErr w:type="spellEnd"/>
    </w:p>
    <w:p w14:paraId="3B386876" w14:textId="14C10BF1" w:rsidR="002E7118" w:rsidRDefault="002E7118" w:rsidP="00C108CE">
      <w:pPr>
        <w:ind w:left="6480" w:firstLine="720"/>
        <w:rPr>
          <w:bCs/>
          <w:color w:val="000000"/>
          <w:lang w:eastAsia="et-EE"/>
        </w:rPr>
      </w:pPr>
      <w:r>
        <w:rPr>
          <w:bCs/>
          <w:color w:val="000000"/>
          <w:lang w:eastAsia="et-EE"/>
        </w:rPr>
        <w:t>(31.05.2022.)</w:t>
      </w:r>
    </w:p>
    <w:p w14:paraId="4CF3CB75" w14:textId="3FD1161B" w:rsidR="007E1AB6" w:rsidRDefault="007E1AB6" w:rsidP="00C108CE">
      <w:pPr>
        <w:ind w:left="6480" w:firstLine="720"/>
        <w:rPr>
          <w:bCs/>
          <w:color w:val="000000"/>
          <w:lang w:eastAsia="et-EE"/>
        </w:rPr>
      </w:pPr>
    </w:p>
    <w:p w14:paraId="5349D20A" w14:textId="77777777" w:rsidR="007E1AB6" w:rsidRDefault="007E1AB6" w:rsidP="00C108CE">
      <w:pPr>
        <w:ind w:left="6480" w:firstLine="720"/>
        <w:rPr>
          <w:bCs/>
          <w:color w:val="000000"/>
          <w:lang w:eastAsia="et-EE"/>
        </w:rPr>
      </w:pPr>
    </w:p>
    <w:p w14:paraId="7908A019" w14:textId="77777777" w:rsidR="002E7118" w:rsidRPr="00883F75" w:rsidRDefault="002E7118" w:rsidP="00C108CE">
      <w:pPr>
        <w:ind w:left="6480" w:firstLine="720"/>
        <w:rPr>
          <w:bCs/>
          <w:color w:val="000000"/>
          <w:lang w:eastAsia="et-EE"/>
        </w:rPr>
      </w:pPr>
    </w:p>
    <w:p w14:paraId="452ECE9C" w14:textId="3231E7ED" w:rsidR="006D53C8" w:rsidRPr="00883F75" w:rsidRDefault="006D53C8" w:rsidP="00883F75">
      <w:pPr>
        <w:rPr>
          <w:bCs/>
          <w:color w:val="000000"/>
          <w:lang w:eastAsia="et-EE"/>
        </w:rPr>
      </w:pPr>
      <w:r w:rsidRPr="00883F75">
        <w:rPr>
          <w:bCs/>
          <w:color w:val="000000"/>
          <w:lang w:eastAsia="et-EE"/>
        </w:rPr>
        <w:t>Protokolēja</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620F92" w:rsidRPr="00883F75">
        <w:rPr>
          <w:bCs/>
          <w:color w:val="000000"/>
          <w:lang w:eastAsia="et-EE"/>
        </w:rPr>
        <w:t>S.Eberte</w:t>
      </w:r>
      <w:proofErr w:type="spellEnd"/>
      <w:r w:rsidRPr="00883F75">
        <w:rPr>
          <w:bCs/>
          <w:color w:val="000000"/>
          <w:lang w:eastAsia="et-EE"/>
        </w:rPr>
        <w:t xml:space="preserve"> </w:t>
      </w:r>
    </w:p>
    <w:p w14:paraId="4B12DE42" w14:textId="3D2C027E" w:rsidR="00232E23" w:rsidRDefault="006D53C8" w:rsidP="00C108CE">
      <w:pPr>
        <w:ind w:left="6480" w:firstLine="720"/>
        <w:rPr>
          <w:bCs/>
          <w:color w:val="000000"/>
          <w:lang w:eastAsia="et-EE"/>
        </w:rPr>
      </w:pPr>
      <w:r w:rsidRPr="00883F75">
        <w:rPr>
          <w:bCs/>
          <w:color w:val="000000"/>
          <w:lang w:eastAsia="et-EE"/>
        </w:rPr>
        <w:t>(</w:t>
      </w:r>
      <w:r w:rsidR="002E7118">
        <w:rPr>
          <w:bCs/>
          <w:color w:val="000000"/>
          <w:lang w:eastAsia="et-EE"/>
        </w:rPr>
        <w:t>31</w:t>
      </w:r>
      <w:r w:rsidR="00BE6FB9" w:rsidRPr="00883F75">
        <w:rPr>
          <w:bCs/>
          <w:color w:val="000000"/>
          <w:lang w:eastAsia="et-EE"/>
        </w:rPr>
        <w:t>.</w:t>
      </w:r>
      <w:r w:rsidR="00620F92" w:rsidRPr="00883F75">
        <w:rPr>
          <w:bCs/>
          <w:color w:val="000000"/>
          <w:lang w:eastAsia="et-EE"/>
        </w:rPr>
        <w:t>0</w:t>
      </w:r>
      <w:r w:rsidR="000F24A6">
        <w:rPr>
          <w:bCs/>
          <w:color w:val="000000"/>
          <w:lang w:eastAsia="et-EE"/>
        </w:rPr>
        <w:t>5</w:t>
      </w:r>
      <w:r w:rsidR="00BE6FB9" w:rsidRPr="00883F75">
        <w:rPr>
          <w:bCs/>
          <w:color w:val="000000"/>
          <w:lang w:eastAsia="et-EE"/>
        </w:rPr>
        <w:t>.</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1EF2CD26" w14:textId="63B4DCC8" w:rsidR="00C7068E" w:rsidRDefault="00C7068E" w:rsidP="00C108CE">
      <w:pPr>
        <w:ind w:left="6480" w:firstLine="720"/>
        <w:rPr>
          <w:bCs/>
          <w:color w:val="000000"/>
          <w:lang w:eastAsia="et-EE"/>
        </w:rPr>
      </w:pPr>
    </w:p>
    <w:p w14:paraId="2C86C46B" w14:textId="34FA1954" w:rsidR="00C7068E" w:rsidRDefault="00C7068E" w:rsidP="00C108CE">
      <w:pPr>
        <w:ind w:left="6480" w:firstLine="720"/>
        <w:rPr>
          <w:bCs/>
          <w:color w:val="000000"/>
          <w:lang w:eastAsia="et-EE"/>
        </w:rPr>
      </w:pPr>
    </w:p>
    <w:p w14:paraId="79AA8C52" w14:textId="1ED619B5" w:rsidR="007332D1" w:rsidRDefault="007332D1" w:rsidP="00C108CE">
      <w:pPr>
        <w:ind w:left="6480" w:firstLine="720"/>
        <w:rPr>
          <w:bCs/>
          <w:color w:val="000000"/>
          <w:lang w:eastAsia="et-EE"/>
        </w:rPr>
      </w:pPr>
    </w:p>
    <w:p w14:paraId="16A4E83C" w14:textId="4F6DF11B" w:rsidR="007332D1" w:rsidRDefault="007332D1" w:rsidP="00C108CE">
      <w:pPr>
        <w:ind w:left="6480" w:firstLine="720"/>
        <w:rPr>
          <w:bCs/>
          <w:color w:val="000000"/>
          <w:lang w:eastAsia="et-EE"/>
        </w:rPr>
      </w:pPr>
    </w:p>
    <w:p w14:paraId="47C77233" w14:textId="4974DCC1" w:rsidR="007332D1" w:rsidRDefault="007332D1" w:rsidP="00C108CE">
      <w:pPr>
        <w:ind w:left="6480" w:firstLine="720"/>
        <w:rPr>
          <w:bCs/>
          <w:color w:val="000000"/>
          <w:lang w:eastAsia="et-EE"/>
        </w:rPr>
      </w:pPr>
    </w:p>
    <w:p w14:paraId="2345A3DE" w14:textId="41AC47A0" w:rsidR="007332D1" w:rsidRDefault="007332D1" w:rsidP="00C108CE">
      <w:pPr>
        <w:ind w:left="6480" w:firstLine="720"/>
        <w:rPr>
          <w:bCs/>
          <w:color w:val="000000"/>
          <w:lang w:eastAsia="et-EE"/>
        </w:rPr>
      </w:pPr>
    </w:p>
    <w:p w14:paraId="0944A603" w14:textId="77777777" w:rsidR="007332D1" w:rsidRDefault="007332D1" w:rsidP="00C108CE">
      <w:pPr>
        <w:ind w:left="6480" w:firstLine="720"/>
        <w:rPr>
          <w:bCs/>
          <w:color w:val="000000"/>
          <w:lang w:eastAsia="et-EE"/>
        </w:rPr>
      </w:pPr>
    </w:p>
    <w:p w14:paraId="69BF8EF3" w14:textId="77777777" w:rsidR="00C7068E" w:rsidRPr="00883F75" w:rsidRDefault="00C7068E" w:rsidP="00C108CE">
      <w:pPr>
        <w:ind w:left="6480" w:firstLine="720"/>
        <w:rPr>
          <w:color w:val="000000"/>
        </w:rPr>
      </w:pPr>
    </w:p>
    <w:p w14:paraId="6EDE4454" w14:textId="29BD6A45" w:rsidR="0039500B" w:rsidRPr="00FA64A7" w:rsidRDefault="006D53C8" w:rsidP="0039500B">
      <w:pPr>
        <w:tabs>
          <w:tab w:val="left" w:pos="-24212"/>
        </w:tabs>
        <w:jc w:val="right"/>
        <w:rPr>
          <w:b/>
          <w:bCs/>
        </w:rPr>
      </w:pPr>
      <w:r w:rsidRPr="00883F75">
        <w:rPr>
          <w:color w:val="000000"/>
        </w:rPr>
        <w:t xml:space="preserve">Sēdes audioieraksts publicēts Dobeles novada pašvaldības mājaslapā: </w:t>
      </w:r>
      <w:hyperlink r:id="rId11" w:history="1">
        <w:r w:rsidR="00DF7761" w:rsidRPr="00C7068E">
          <w:rPr>
            <w:rStyle w:val="Hyperlink"/>
            <w:color w:val="auto"/>
          </w:rPr>
          <w:t>http://www.dobele.lv/lv/content/does-sedes</w:t>
        </w:r>
      </w:hyperlink>
      <w:r w:rsidR="00F2561E">
        <w:rPr>
          <w:rStyle w:val="Hyperlink"/>
          <w:color w:val="auto"/>
        </w:rPr>
        <w:br w:type="page"/>
      </w:r>
      <w:bookmarkStart w:id="63" w:name="_Hlk104291757"/>
    </w:p>
    <w:p w14:paraId="5FF02FF8" w14:textId="3A88D32C" w:rsidR="0039500B" w:rsidRPr="00FA64A7" w:rsidRDefault="0039500B" w:rsidP="0039500B">
      <w:pPr>
        <w:tabs>
          <w:tab w:val="left" w:pos="-24212"/>
        </w:tabs>
        <w:jc w:val="center"/>
        <w:rPr>
          <w:sz w:val="20"/>
          <w:szCs w:val="20"/>
        </w:rPr>
      </w:pPr>
      <w:bookmarkStart w:id="64" w:name="_Hlk104291316"/>
      <w:r w:rsidRPr="00FA64A7">
        <w:rPr>
          <w:noProof/>
          <w:sz w:val="20"/>
          <w:szCs w:val="20"/>
        </w:rPr>
        <w:lastRenderedPageBreak/>
        <w:drawing>
          <wp:inline distT="0" distB="0" distL="0" distR="0" wp14:anchorId="3EAD08A1" wp14:editId="0F30CE1A">
            <wp:extent cx="676275" cy="752475"/>
            <wp:effectExtent l="0" t="0" r="9525"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6D14D6" w14:textId="77777777" w:rsidR="0039500B" w:rsidRPr="00FA64A7" w:rsidRDefault="0039500B" w:rsidP="0039500B">
      <w:pPr>
        <w:pStyle w:val="Header"/>
        <w:jc w:val="center"/>
        <w:rPr>
          <w:sz w:val="20"/>
        </w:rPr>
      </w:pPr>
      <w:r w:rsidRPr="00FA64A7">
        <w:rPr>
          <w:sz w:val="20"/>
        </w:rPr>
        <w:t>LATVIJAS REPUBLIKA</w:t>
      </w:r>
    </w:p>
    <w:p w14:paraId="1FC5241F" w14:textId="77777777" w:rsidR="0039500B" w:rsidRPr="00FA64A7" w:rsidRDefault="0039500B" w:rsidP="0039500B">
      <w:pPr>
        <w:pStyle w:val="Header"/>
        <w:jc w:val="center"/>
        <w:rPr>
          <w:b/>
          <w:sz w:val="32"/>
          <w:szCs w:val="32"/>
        </w:rPr>
      </w:pPr>
      <w:r w:rsidRPr="00FA64A7">
        <w:rPr>
          <w:b/>
          <w:sz w:val="32"/>
          <w:szCs w:val="32"/>
        </w:rPr>
        <w:t>DOBELES NOVADA DOME</w:t>
      </w:r>
    </w:p>
    <w:p w14:paraId="69076C96" w14:textId="77777777" w:rsidR="0039500B" w:rsidRPr="00FA64A7" w:rsidRDefault="0039500B" w:rsidP="0039500B">
      <w:pPr>
        <w:pStyle w:val="Header"/>
        <w:jc w:val="center"/>
        <w:rPr>
          <w:sz w:val="16"/>
          <w:szCs w:val="16"/>
        </w:rPr>
      </w:pPr>
      <w:r w:rsidRPr="00FA64A7">
        <w:rPr>
          <w:sz w:val="16"/>
          <w:szCs w:val="16"/>
        </w:rPr>
        <w:t>Brīvības iela 17, Dobele, Dobeles novads, LV-3701</w:t>
      </w:r>
    </w:p>
    <w:p w14:paraId="5CDDA097" w14:textId="77777777" w:rsidR="0039500B" w:rsidRPr="00FA64A7" w:rsidRDefault="0039500B" w:rsidP="0039500B">
      <w:pPr>
        <w:pStyle w:val="Header"/>
        <w:pBdr>
          <w:bottom w:val="double" w:sz="6" w:space="1" w:color="auto"/>
        </w:pBdr>
        <w:jc w:val="center"/>
        <w:rPr>
          <w:color w:val="000000"/>
        </w:rPr>
      </w:pPr>
      <w:r w:rsidRPr="00FA64A7">
        <w:rPr>
          <w:sz w:val="16"/>
          <w:szCs w:val="16"/>
        </w:rPr>
        <w:t xml:space="preserve">Tālr. 63707269, 63700137, 63720940, e-pasts </w:t>
      </w:r>
      <w:hyperlink r:id="rId13" w:history="1">
        <w:r w:rsidRPr="00FA64A7">
          <w:rPr>
            <w:rStyle w:val="Hyperlink"/>
            <w:rFonts w:eastAsia="Calibri"/>
            <w:color w:val="000000"/>
            <w:sz w:val="16"/>
            <w:szCs w:val="16"/>
          </w:rPr>
          <w:t>dome@dobele.lv</w:t>
        </w:r>
      </w:hyperlink>
    </w:p>
    <w:bookmarkEnd w:id="63"/>
    <w:bookmarkEnd w:id="64"/>
    <w:p w14:paraId="3D66A27D" w14:textId="77777777" w:rsidR="0039500B" w:rsidRPr="00126B48" w:rsidRDefault="0039500B" w:rsidP="0039500B">
      <w:pPr>
        <w:tabs>
          <w:tab w:val="left" w:pos="-24212"/>
        </w:tabs>
        <w:spacing w:line="259" w:lineRule="auto"/>
        <w:jc w:val="center"/>
      </w:pPr>
      <w:r w:rsidRPr="00126B48">
        <w:t xml:space="preserve"> </w:t>
      </w:r>
    </w:p>
    <w:p w14:paraId="257462E3" w14:textId="77777777" w:rsidR="0039500B" w:rsidRPr="00E72A2F" w:rsidRDefault="0039500B" w:rsidP="0039500B">
      <w:pPr>
        <w:jc w:val="center"/>
        <w:rPr>
          <w:b/>
        </w:rPr>
      </w:pPr>
      <w:r w:rsidRPr="00E72A2F">
        <w:rPr>
          <w:b/>
        </w:rPr>
        <w:t>LĒMUMS</w:t>
      </w:r>
    </w:p>
    <w:p w14:paraId="7D027142" w14:textId="77777777" w:rsidR="0039500B" w:rsidRPr="00E72A2F" w:rsidRDefault="0039500B" w:rsidP="0039500B">
      <w:pPr>
        <w:jc w:val="center"/>
        <w:rPr>
          <w:b/>
        </w:rPr>
      </w:pPr>
      <w:r w:rsidRPr="00E72A2F">
        <w:rPr>
          <w:b/>
        </w:rPr>
        <w:t>Dobelē</w:t>
      </w:r>
    </w:p>
    <w:p w14:paraId="61BFE62A" w14:textId="77777777" w:rsidR="0039500B" w:rsidRPr="00E72A2F" w:rsidRDefault="0039500B" w:rsidP="0039500B">
      <w:pPr>
        <w:tabs>
          <w:tab w:val="left" w:pos="-18092"/>
        </w:tabs>
        <w:ind w:left="360"/>
        <w:jc w:val="both"/>
        <w:rPr>
          <w:b/>
        </w:rPr>
      </w:pPr>
    </w:p>
    <w:p w14:paraId="19EDB665" w14:textId="061350A1" w:rsidR="0039500B" w:rsidRPr="00E72A2F" w:rsidRDefault="0039500B" w:rsidP="0039500B">
      <w:pPr>
        <w:tabs>
          <w:tab w:val="center" w:pos="4153"/>
          <w:tab w:val="left" w:pos="8080"/>
          <w:tab w:val="right" w:pos="9498"/>
        </w:tabs>
        <w:ind w:left="113" w:right="-427"/>
        <w:rPr>
          <w:color w:val="000000"/>
        </w:rPr>
      </w:pPr>
      <w:r w:rsidRPr="00E72A2F">
        <w:rPr>
          <w:b/>
          <w:lang w:eastAsia="x-none"/>
        </w:rPr>
        <w:t>2022. gada 26. maijā</w:t>
      </w:r>
      <w:r w:rsidRPr="00E72A2F">
        <w:rPr>
          <w:b/>
          <w:lang w:eastAsia="x-none"/>
        </w:rPr>
        <w:tab/>
      </w:r>
      <w:r w:rsidRPr="00E72A2F">
        <w:rPr>
          <w:b/>
          <w:lang w:eastAsia="x-none"/>
        </w:rPr>
        <w:tab/>
        <w:t xml:space="preserve"> </w:t>
      </w:r>
      <w:r w:rsidRPr="00E72A2F">
        <w:rPr>
          <w:b/>
          <w:color w:val="000000"/>
        </w:rPr>
        <w:t xml:space="preserve">Nr. </w:t>
      </w:r>
      <w:r>
        <w:rPr>
          <w:b/>
          <w:color w:val="000000"/>
        </w:rPr>
        <w:t>213</w:t>
      </w:r>
      <w:r w:rsidRPr="00E72A2F">
        <w:rPr>
          <w:b/>
          <w:color w:val="000000"/>
        </w:rPr>
        <w:t>/</w:t>
      </w:r>
      <w:r>
        <w:rPr>
          <w:b/>
          <w:color w:val="000000"/>
        </w:rPr>
        <w:t>9</w:t>
      </w:r>
    </w:p>
    <w:p w14:paraId="4F7B1210" w14:textId="01102096" w:rsidR="0039500B" w:rsidRDefault="0039500B" w:rsidP="0039500B">
      <w:pPr>
        <w:tabs>
          <w:tab w:val="center" w:pos="4320"/>
          <w:tab w:val="right" w:pos="8640"/>
        </w:tabs>
        <w:jc w:val="right"/>
        <w:rPr>
          <w:color w:val="000000"/>
        </w:rPr>
      </w:pPr>
      <w:r w:rsidRPr="00E72A2F">
        <w:rPr>
          <w:color w:val="000000"/>
        </w:rPr>
        <w:t>(prot.Nr.</w:t>
      </w:r>
      <w:r>
        <w:rPr>
          <w:color w:val="000000"/>
        </w:rPr>
        <w:t>9</w:t>
      </w:r>
      <w:r w:rsidRPr="00E72A2F">
        <w:rPr>
          <w:color w:val="000000"/>
        </w:rPr>
        <w:t xml:space="preserve">, </w:t>
      </w:r>
      <w:r>
        <w:rPr>
          <w:color w:val="000000"/>
        </w:rPr>
        <w:t>1</w:t>
      </w:r>
      <w:r w:rsidRPr="00E72A2F">
        <w:rPr>
          <w:color w:val="000000"/>
        </w:rPr>
        <w:t>.§)</w:t>
      </w:r>
    </w:p>
    <w:p w14:paraId="3F70D3B1" w14:textId="77777777" w:rsidR="0039500B" w:rsidRPr="00E72A2F" w:rsidRDefault="0039500B" w:rsidP="0039500B">
      <w:pPr>
        <w:tabs>
          <w:tab w:val="center" w:pos="4320"/>
          <w:tab w:val="right" w:pos="8640"/>
        </w:tabs>
        <w:jc w:val="right"/>
        <w:rPr>
          <w:color w:val="000000"/>
        </w:rPr>
      </w:pPr>
    </w:p>
    <w:p w14:paraId="66760C02" w14:textId="7E78ABEE" w:rsidR="0039500B" w:rsidRPr="00126B48" w:rsidRDefault="0039500B" w:rsidP="0039500B">
      <w:pPr>
        <w:autoSpaceDE w:val="0"/>
        <w:adjustRightInd w:val="0"/>
        <w:ind w:right="-766"/>
        <w:jc w:val="center"/>
        <w:rPr>
          <w:b/>
          <w:bCs/>
          <w:u w:val="single"/>
        </w:rPr>
      </w:pPr>
      <w:r w:rsidRPr="00126B48">
        <w:rPr>
          <w:b/>
          <w:bCs/>
          <w:color w:val="000000"/>
          <w:u w:val="single"/>
        </w:rPr>
        <w:t>Par saistošo noteikumu Nr</w:t>
      </w:r>
      <w:r>
        <w:rPr>
          <w:b/>
          <w:bCs/>
          <w:color w:val="000000"/>
          <w:u w:val="single"/>
        </w:rPr>
        <w:t>.</w:t>
      </w:r>
      <w:r w:rsidR="00592C6B">
        <w:rPr>
          <w:b/>
          <w:bCs/>
          <w:color w:val="000000"/>
          <w:u w:val="single"/>
        </w:rPr>
        <w:t>20</w:t>
      </w:r>
      <w:r>
        <w:rPr>
          <w:b/>
          <w:bCs/>
          <w:color w:val="000000"/>
          <w:u w:val="single"/>
        </w:rPr>
        <w:t>_</w:t>
      </w:r>
      <w:r w:rsidRPr="00126B48">
        <w:rPr>
          <w:b/>
          <w:u w:val="single"/>
        </w:rPr>
        <w:t>“</w:t>
      </w:r>
      <w:r w:rsidRPr="00126B48">
        <w:rPr>
          <w:b/>
          <w:bCs/>
          <w:u w:val="single"/>
        </w:rPr>
        <w:t xml:space="preserve">Par sabiedrisko ūdenssaimniecības pakalpojumu </w:t>
      </w:r>
    </w:p>
    <w:p w14:paraId="59B79958" w14:textId="77777777" w:rsidR="0039500B" w:rsidRPr="00126B48" w:rsidRDefault="0039500B" w:rsidP="0039500B">
      <w:pPr>
        <w:jc w:val="center"/>
        <w:rPr>
          <w:b/>
          <w:bCs/>
          <w:u w:val="single"/>
        </w:rPr>
      </w:pPr>
      <w:r w:rsidRPr="00126B48">
        <w:rPr>
          <w:b/>
          <w:bCs/>
          <w:u w:val="single"/>
        </w:rPr>
        <w:t>sniegšanas un lietošanas kārtību Dobeles novadā</w:t>
      </w:r>
      <w:r w:rsidRPr="00126B48">
        <w:rPr>
          <w:b/>
          <w:u w:val="single"/>
        </w:rPr>
        <w:t>”</w:t>
      </w:r>
    </w:p>
    <w:p w14:paraId="73829F08" w14:textId="77777777" w:rsidR="0039500B" w:rsidRPr="00126B48" w:rsidRDefault="0039500B" w:rsidP="0039500B">
      <w:pPr>
        <w:autoSpaceDE w:val="0"/>
        <w:adjustRightInd w:val="0"/>
        <w:jc w:val="center"/>
        <w:rPr>
          <w:b/>
          <w:bCs/>
          <w:color w:val="000000"/>
          <w:u w:val="single"/>
        </w:rPr>
      </w:pPr>
      <w:r w:rsidRPr="00126B48">
        <w:rPr>
          <w:b/>
          <w:bCs/>
          <w:color w:val="000000"/>
          <w:u w:val="single"/>
        </w:rPr>
        <w:t>apstiprināšanu</w:t>
      </w:r>
    </w:p>
    <w:p w14:paraId="751BDC7B" w14:textId="77777777" w:rsidR="0039500B" w:rsidRPr="00126B48" w:rsidRDefault="0039500B" w:rsidP="0039500B">
      <w:pPr>
        <w:autoSpaceDE w:val="0"/>
        <w:adjustRightInd w:val="0"/>
        <w:jc w:val="center"/>
        <w:rPr>
          <w:b/>
          <w:bCs/>
          <w:color w:val="000000"/>
          <w:u w:val="single"/>
        </w:rPr>
      </w:pPr>
    </w:p>
    <w:p w14:paraId="48E64E26" w14:textId="74425725" w:rsidR="0039500B" w:rsidRPr="00126B48" w:rsidRDefault="0039500B" w:rsidP="0039500B">
      <w:pPr>
        <w:jc w:val="both"/>
      </w:pPr>
      <w:r w:rsidRPr="00126B48">
        <w:rPr>
          <w:color w:val="000000"/>
        </w:rPr>
        <w:tab/>
        <w:t>Dobeles novada dome, izskatot iesniegto saistošo noteikumu projektu “</w:t>
      </w:r>
      <w:r w:rsidRPr="00126B48">
        <w:t>Par sabiedrisko ūdenssaimniecības pakalpojumu sniegšanas un lietošanas kārtību Dobeles novadā</w:t>
      </w:r>
      <w:r w:rsidRPr="00126B48">
        <w:rPr>
          <w:color w:val="000000"/>
        </w:rPr>
        <w:t xml:space="preserve">”, pamatojoties uz likuma „Par pašvaldībām” 43.panta trešo daļu, </w:t>
      </w:r>
      <w:r w:rsidR="00A055AA">
        <w:rPr>
          <w:bCs/>
        </w:rPr>
        <w:t>atklāti balsojot:</w:t>
      </w:r>
      <w:r w:rsidR="00A055AA">
        <w:t xml:space="preserve"> PAR – 17 (</w:t>
      </w:r>
      <w:r w:rsidR="00A055AA">
        <w:rPr>
          <w:bCs/>
          <w:lang w:eastAsia="et-EE"/>
        </w:rPr>
        <w:t xml:space="preserve">Kristīne Briede, Sarmīte Dude, Māris Feldmanis, Edgars </w:t>
      </w:r>
      <w:proofErr w:type="spellStart"/>
      <w:r w:rsidR="00A055AA">
        <w:rPr>
          <w:bCs/>
          <w:lang w:eastAsia="et-EE"/>
        </w:rPr>
        <w:t>Gaigalis</w:t>
      </w:r>
      <w:proofErr w:type="spellEnd"/>
      <w:r w:rsidR="00A055AA">
        <w:rPr>
          <w:bCs/>
          <w:lang w:eastAsia="et-EE"/>
        </w:rPr>
        <w:t xml:space="preserve">, Ivars </w:t>
      </w:r>
      <w:proofErr w:type="spellStart"/>
      <w:r w:rsidR="00A055AA">
        <w:rPr>
          <w:bCs/>
          <w:lang w:eastAsia="et-EE"/>
        </w:rPr>
        <w:t>Gorskis</w:t>
      </w:r>
      <w:proofErr w:type="spellEnd"/>
      <w:r w:rsidR="00A055AA">
        <w:rPr>
          <w:bCs/>
          <w:lang w:eastAsia="et-EE"/>
        </w:rPr>
        <w:t xml:space="preserve">, Linda </w:t>
      </w:r>
      <w:proofErr w:type="spellStart"/>
      <w:r w:rsidR="00A055AA">
        <w:rPr>
          <w:bCs/>
          <w:lang w:eastAsia="et-EE"/>
        </w:rPr>
        <w:t>Karloviča</w:t>
      </w:r>
      <w:proofErr w:type="spellEnd"/>
      <w:r w:rsidR="00A055AA">
        <w:rPr>
          <w:bCs/>
          <w:lang w:eastAsia="et-EE"/>
        </w:rPr>
        <w:t xml:space="preserve">, Edgars Laimiņš, Sintija </w:t>
      </w:r>
      <w:proofErr w:type="spellStart"/>
      <w:r w:rsidR="00A055AA">
        <w:rPr>
          <w:bCs/>
          <w:lang w:eastAsia="et-EE"/>
        </w:rPr>
        <w:t>Liekniņa</w:t>
      </w:r>
      <w:proofErr w:type="spellEnd"/>
      <w:r w:rsidR="00A055AA">
        <w:rPr>
          <w:bCs/>
          <w:lang w:eastAsia="et-EE"/>
        </w:rPr>
        <w:t xml:space="preserve">, Ainārs Meiers, Sanita </w:t>
      </w:r>
      <w:proofErr w:type="spellStart"/>
      <w:r w:rsidR="00A055AA">
        <w:rPr>
          <w:bCs/>
          <w:lang w:eastAsia="et-EE"/>
        </w:rPr>
        <w:t>Olševska</w:t>
      </w:r>
      <w:proofErr w:type="spellEnd"/>
      <w:r w:rsidR="00A055AA">
        <w:rPr>
          <w:bCs/>
          <w:lang w:eastAsia="et-EE"/>
        </w:rPr>
        <w:t xml:space="preserve">, Andris </w:t>
      </w:r>
      <w:proofErr w:type="spellStart"/>
      <w:r w:rsidR="00A055AA">
        <w:rPr>
          <w:bCs/>
          <w:lang w:eastAsia="et-EE"/>
        </w:rPr>
        <w:t>Podvinskis</w:t>
      </w:r>
      <w:proofErr w:type="spellEnd"/>
      <w:r w:rsidR="00A055AA">
        <w:rPr>
          <w:bCs/>
          <w:lang w:eastAsia="et-EE"/>
        </w:rPr>
        <w:t xml:space="preserve">, </w:t>
      </w:r>
      <w:r w:rsidR="00071BCF">
        <w:rPr>
          <w:bCs/>
          <w:lang w:eastAsia="et-EE"/>
        </w:rPr>
        <w:t xml:space="preserve">Viesturs Reinfelds, </w:t>
      </w:r>
      <w:r w:rsidR="00A055AA">
        <w:rPr>
          <w:bCs/>
          <w:lang w:eastAsia="et-EE"/>
        </w:rPr>
        <w:t xml:space="preserve">Dace Reinika, Guntis </w:t>
      </w:r>
      <w:proofErr w:type="spellStart"/>
      <w:r w:rsidR="00A055AA">
        <w:rPr>
          <w:bCs/>
          <w:lang w:eastAsia="et-EE"/>
        </w:rPr>
        <w:t>Safranovičs</w:t>
      </w:r>
      <w:proofErr w:type="spellEnd"/>
      <w:r w:rsidR="00A055AA">
        <w:rPr>
          <w:bCs/>
          <w:lang w:eastAsia="et-EE"/>
        </w:rPr>
        <w:t xml:space="preserve">, Andrejs Spridzāns, </w:t>
      </w:r>
      <w:r w:rsidR="00071BCF">
        <w:rPr>
          <w:bCs/>
          <w:lang w:eastAsia="et-EE"/>
        </w:rPr>
        <w:t>Ivars Stang</w:t>
      </w:r>
      <w:r w:rsidR="00617483">
        <w:rPr>
          <w:bCs/>
          <w:lang w:eastAsia="et-EE"/>
        </w:rPr>
        <w:t>a</w:t>
      </w:r>
      <w:r w:rsidR="00071BCF">
        <w:rPr>
          <w:bCs/>
          <w:lang w:eastAsia="et-EE"/>
        </w:rPr>
        <w:t xml:space="preserve">, </w:t>
      </w:r>
      <w:r w:rsidR="00A055AA">
        <w:rPr>
          <w:bCs/>
          <w:lang w:eastAsia="et-EE"/>
        </w:rPr>
        <w:t xml:space="preserve">Indra </w:t>
      </w:r>
      <w:proofErr w:type="spellStart"/>
      <w:r w:rsidR="00A055AA">
        <w:rPr>
          <w:bCs/>
          <w:lang w:eastAsia="et-EE"/>
        </w:rPr>
        <w:t>Špela</w:t>
      </w:r>
      <w:proofErr w:type="spellEnd"/>
      <w:r w:rsidR="00A055AA">
        <w:rPr>
          <w:bCs/>
          <w:lang w:eastAsia="et-EE"/>
        </w:rPr>
        <w:t xml:space="preserve">), </w:t>
      </w:r>
      <w:r w:rsidR="00A055AA">
        <w:rPr>
          <w:bCs/>
        </w:rPr>
        <w:t>PRET – nav, ATTURAS – nav,</w:t>
      </w:r>
      <w:r w:rsidR="00A055AA">
        <w:rPr>
          <w:lang w:eastAsia="et-EE"/>
        </w:rPr>
        <w:t xml:space="preserve"> </w:t>
      </w:r>
      <w:r w:rsidRPr="00126B48">
        <w:rPr>
          <w:color w:val="000000"/>
        </w:rPr>
        <w:t xml:space="preserve">NOLEMJ: </w:t>
      </w:r>
    </w:p>
    <w:p w14:paraId="4650DE32" w14:textId="77777777" w:rsidR="0039500B" w:rsidRPr="00126B48" w:rsidRDefault="0039500B" w:rsidP="0039500B">
      <w:pPr>
        <w:autoSpaceDE w:val="0"/>
        <w:adjustRightInd w:val="0"/>
        <w:jc w:val="both"/>
      </w:pPr>
    </w:p>
    <w:p w14:paraId="27690E90" w14:textId="2076736B" w:rsidR="0039500B" w:rsidRPr="00E43453" w:rsidRDefault="0039500B" w:rsidP="00663F8F">
      <w:pPr>
        <w:pStyle w:val="ListParagraph"/>
        <w:numPr>
          <w:ilvl w:val="0"/>
          <w:numId w:val="27"/>
        </w:numPr>
        <w:autoSpaceDE w:val="0"/>
        <w:adjustRightInd w:val="0"/>
        <w:spacing w:after="120" w:line="259" w:lineRule="auto"/>
        <w:ind w:right="-46"/>
        <w:jc w:val="both"/>
        <w:rPr>
          <w:color w:val="000000"/>
        </w:rPr>
      </w:pPr>
      <w:r w:rsidRPr="00E43453">
        <w:rPr>
          <w:color w:val="000000"/>
        </w:rPr>
        <w:t>Apstiprināt Dobeles novada pašvaldības saistošos noteikumus Nr.</w:t>
      </w:r>
      <w:r w:rsidR="00592C6B" w:rsidRPr="00E43453">
        <w:rPr>
          <w:color w:val="000000"/>
        </w:rPr>
        <w:t xml:space="preserve">20 </w:t>
      </w:r>
      <w:r w:rsidRPr="00E43453">
        <w:rPr>
          <w:color w:val="000000"/>
        </w:rPr>
        <w:t>“</w:t>
      </w:r>
      <w:r w:rsidRPr="00126B48">
        <w:t>Par sabiedrisko ūdenssaimniecības pakalpojumu sniegšanas un lietošanas kārtību Dobeles novadā</w:t>
      </w:r>
      <w:r w:rsidRPr="00E43453">
        <w:rPr>
          <w:color w:val="000000"/>
        </w:rPr>
        <w:t xml:space="preserve">”  (turpmāk - saistošie noteikumi) (pielikumā). </w:t>
      </w:r>
    </w:p>
    <w:p w14:paraId="04608175" w14:textId="60F21A6C" w:rsidR="0039500B" w:rsidRPr="00E43453" w:rsidRDefault="0039500B" w:rsidP="00663F8F">
      <w:pPr>
        <w:pStyle w:val="ListParagraph"/>
        <w:numPr>
          <w:ilvl w:val="0"/>
          <w:numId w:val="27"/>
        </w:numPr>
        <w:autoSpaceDE w:val="0"/>
        <w:adjustRightInd w:val="0"/>
        <w:spacing w:after="120" w:line="259" w:lineRule="auto"/>
        <w:ind w:right="-46"/>
        <w:jc w:val="both"/>
        <w:rPr>
          <w:color w:val="000000"/>
        </w:rPr>
      </w:pPr>
      <w:r w:rsidRPr="00E43453">
        <w:rPr>
          <w:color w:val="000000"/>
        </w:rPr>
        <w:t xml:space="preserve">Nosūtīt saistošos noteikumus triju darba dienu laikā pēc to parakstīšanas Vides aizsardzības un reģionālās attīstības ministrijai atzinuma sniegšanai. </w:t>
      </w:r>
    </w:p>
    <w:p w14:paraId="05532280" w14:textId="25FDC702" w:rsidR="0039500B" w:rsidRPr="00E43453" w:rsidRDefault="0039500B" w:rsidP="00663F8F">
      <w:pPr>
        <w:pStyle w:val="ListParagraph"/>
        <w:numPr>
          <w:ilvl w:val="0"/>
          <w:numId w:val="27"/>
        </w:numPr>
        <w:autoSpaceDE w:val="0"/>
        <w:adjustRightInd w:val="0"/>
        <w:spacing w:after="120" w:line="259" w:lineRule="auto"/>
        <w:ind w:right="-46"/>
        <w:jc w:val="both"/>
        <w:rPr>
          <w:color w:val="000000"/>
        </w:rPr>
      </w:pPr>
      <w:r w:rsidRPr="00E43453">
        <w:rPr>
          <w:color w:val="000000"/>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615F366E" w14:textId="6E322C26" w:rsidR="0039500B" w:rsidRPr="00E43453" w:rsidRDefault="0039500B" w:rsidP="00663F8F">
      <w:pPr>
        <w:pStyle w:val="ListParagraph"/>
        <w:numPr>
          <w:ilvl w:val="0"/>
          <w:numId w:val="27"/>
        </w:numPr>
        <w:autoSpaceDE w:val="0"/>
        <w:adjustRightInd w:val="0"/>
        <w:spacing w:after="120" w:line="259" w:lineRule="auto"/>
        <w:ind w:right="-46"/>
        <w:jc w:val="both"/>
        <w:rPr>
          <w:color w:val="000000"/>
        </w:rPr>
      </w:pPr>
      <w:r w:rsidRPr="00E43453">
        <w:rPr>
          <w:color w:val="000000"/>
        </w:rPr>
        <w:t>Saistošos noteikumus pēc to stāšanās spēkā publicēt pašvaldības tīmekļa vietnē www.dobele.lv un nodrošināt saistošo noteikumu pieejamību Dobeles novada pašvaldības administrācijas ēkā un pagastu pārvaldēs.</w:t>
      </w:r>
    </w:p>
    <w:p w14:paraId="1CB80111" w14:textId="7EB576D9" w:rsidR="0039500B" w:rsidRPr="00E43453" w:rsidRDefault="0039500B" w:rsidP="00663F8F">
      <w:pPr>
        <w:pStyle w:val="ListParagraph"/>
        <w:numPr>
          <w:ilvl w:val="0"/>
          <w:numId w:val="27"/>
        </w:numPr>
        <w:autoSpaceDE w:val="0"/>
        <w:adjustRightInd w:val="0"/>
        <w:spacing w:line="259" w:lineRule="auto"/>
        <w:ind w:right="-46"/>
        <w:jc w:val="both"/>
        <w:rPr>
          <w:color w:val="000000"/>
        </w:rPr>
      </w:pPr>
      <w:r w:rsidRPr="00E43453">
        <w:rPr>
          <w:color w:val="000000"/>
        </w:rPr>
        <w:t xml:space="preserve">Kontroli par šī lēmuma izpildi veikt Dobeles novada pašvaldības izpilddirektoram. </w:t>
      </w:r>
    </w:p>
    <w:p w14:paraId="5A0D9A41" w14:textId="77777777" w:rsidR="0039500B" w:rsidRPr="00126B48" w:rsidRDefault="0039500B" w:rsidP="0039500B">
      <w:pPr>
        <w:spacing w:after="120" w:line="259" w:lineRule="auto"/>
      </w:pPr>
    </w:p>
    <w:p w14:paraId="56E3887A" w14:textId="567EE6B3" w:rsidR="0039500B" w:rsidRDefault="0039500B" w:rsidP="0039500B">
      <w:pPr>
        <w:tabs>
          <w:tab w:val="left" w:pos="720"/>
          <w:tab w:val="center" w:pos="4153"/>
          <w:tab w:val="right" w:pos="8306"/>
        </w:tabs>
        <w:spacing w:line="259" w:lineRule="auto"/>
        <w:rPr>
          <w:color w:val="000000"/>
        </w:rPr>
      </w:pPr>
      <w:r w:rsidRPr="00126B48">
        <w:rPr>
          <w:color w:val="000000"/>
        </w:rPr>
        <w:t xml:space="preserve">Domes priekšsēdētājs                                                                                          </w:t>
      </w:r>
      <w:proofErr w:type="spellStart"/>
      <w:r w:rsidRPr="00126B48">
        <w:rPr>
          <w:color w:val="000000"/>
        </w:rPr>
        <w:t>I.Gorskis</w:t>
      </w:r>
      <w:proofErr w:type="spellEnd"/>
    </w:p>
    <w:p w14:paraId="5D653E3D" w14:textId="77777777" w:rsidR="00592C6B" w:rsidRPr="00126B48" w:rsidRDefault="00592C6B" w:rsidP="0039500B">
      <w:pPr>
        <w:tabs>
          <w:tab w:val="left" w:pos="720"/>
          <w:tab w:val="center" w:pos="4153"/>
          <w:tab w:val="right" w:pos="8306"/>
        </w:tabs>
        <w:spacing w:line="259" w:lineRule="auto"/>
        <w:rPr>
          <w:color w:val="000000"/>
        </w:rPr>
      </w:pPr>
    </w:p>
    <w:p w14:paraId="4AABD2D8" w14:textId="77777777" w:rsidR="00592C6B" w:rsidRDefault="00592C6B" w:rsidP="0039500B">
      <w:pPr>
        <w:tabs>
          <w:tab w:val="left" w:pos="-24212"/>
        </w:tabs>
        <w:jc w:val="center"/>
        <w:rPr>
          <w:sz w:val="20"/>
          <w:szCs w:val="20"/>
        </w:rPr>
      </w:pPr>
    </w:p>
    <w:p w14:paraId="5CDB7EEF" w14:textId="77777777" w:rsidR="00592C6B" w:rsidRDefault="00592C6B" w:rsidP="0039500B">
      <w:pPr>
        <w:tabs>
          <w:tab w:val="left" w:pos="-24212"/>
        </w:tabs>
        <w:jc w:val="center"/>
        <w:rPr>
          <w:sz w:val="20"/>
          <w:szCs w:val="20"/>
        </w:rPr>
      </w:pPr>
    </w:p>
    <w:p w14:paraId="2E9C56B4" w14:textId="77777777" w:rsidR="00592C6B" w:rsidRDefault="00592C6B" w:rsidP="0039500B">
      <w:pPr>
        <w:tabs>
          <w:tab w:val="left" w:pos="-24212"/>
        </w:tabs>
        <w:jc w:val="center"/>
        <w:rPr>
          <w:sz w:val="20"/>
          <w:szCs w:val="20"/>
        </w:rPr>
      </w:pPr>
    </w:p>
    <w:p w14:paraId="0D25F840" w14:textId="77777777" w:rsidR="00592C6B" w:rsidRDefault="00592C6B" w:rsidP="0039500B">
      <w:pPr>
        <w:tabs>
          <w:tab w:val="left" w:pos="-24212"/>
        </w:tabs>
        <w:jc w:val="center"/>
        <w:rPr>
          <w:sz w:val="20"/>
          <w:szCs w:val="20"/>
        </w:rPr>
      </w:pPr>
    </w:p>
    <w:p w14:paraId="2624F439" w14:textId="77777777" w:rsidR="00592C6B" w:rsidRDefault="00592C6B" w:rsidP="0039500B">
      <w:pPr>
        <w:tabs>
          <w:tab w:val="left" w:pos="-24212"/>
        </w:tabs>
        <w:jc w:val="center"/>
        <w:rPr>
          <w:sz w:val="20"/>
          <w:szCs w:val="20"/>
        </w:rPr>
      </w:pPr>
    </w:p>
    <w:p w14:paraId="65233D53" w14:textId="77777777" w:rsidR="00592C6B" w:rsidRDefault="00592C6B" w:rsidP="0039500B">
      <w:pPr>
        <w:tabs>
          <w:tab w:val="left" w:pos="-24212"/>
        </w:tabs>
        <w:jc w:val="center"/>
        <w:rPr>
          <w:sz w:val="20"/>
          <w:szCs w:val="20"/>
        </w:rPr>
      </w:pPr>
    </w:p>
    <w:p w14:paraId="25A1384A" w14:textId="77777777" w:rsidR="00592C6B" w:rsidRDefault="00592C6B" w:rsidP="0039500B">
      <w:pPr>
        <w:tabs>
          <w:tab w:val="left" w:pos="-24212"/>
        </w:tabs>
        <w:jc w:val="center"/>
        <w:rPr>
          <w:sz w:val="20"/>
          <w:szCs w:val="20"/>
        </w:rPr>
      </w:pPr>
    </w:p>
    <w:p w14:paraId="27BA6B02" w14:textId="13F47E62" w:rsidR="0039500B" w:rsidRPr="00FA64A7" w:rsidRDefault="0039500B" w:rsidP="0039500B">
      <w:pPr>
        <w:tabs>
          <w:tab w:val="left" w:pos="-24212"/>
        </w:tabs>
        <w:jc w:val="center"/>
        <w:rPr>
          <w:sz w:val="20"/>
          <w:szCs w:val="20"/>
        </w:rPr>
      </w:pPr>
      <w:r w:rsidRPr="00FA64A7">
        <w:rPr>
          <w:noProof/>
          <w:sz w:val="20"/>
          <w:szCs w:val="20"/>
        </w:rPr>
        <w:drawing>
          <wp:inline distT="0" distB="0" distL="0" distR="0" wp14:anchorId="5E5F651B" wp14:editId="0CB6965A">
            <wp:extent cx="676275" cy="752475"/>
            <wp:effectExtent l="0" t="0" r="9525"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A7F023" w14:textId="77777777" w:rsidR="0039500B" w:rsidRPr="00FA64A7" w:rsidRDefault="0039500B" w:rsidP="0039500B">
      <w:pPr>
        <w:pStyle w:val="Header"/>
        <w:jc w:val="center"/>
        <w:rPr>
          <w:sz w:val="20"/>
        </w:rPr>
      </w:pPr>
      <w:r w:rsidRPr="00FA64A7">
        <w:rPr>
          <w:sz w:val="20"/>
        </w:rPr>
        <w:t>LATVIJAS REPUBLIKA</w:t>
      </w:r>
    </w:p>
    <w:p w14:paraId="06B44257" w14:textId="77777777" w:rsidR="0039500B" w:rsidRPr="00FA64A7" w:rsidRDefault="0039500B" w:rsidP="0039500B">
      <w:pPr>
        <w:pStyle w:val="Header"/>
        <w:jc w:val="center"/>
        <w:rPr>
          <w:b/>
          <w:sz w:val="32"/>
          <w:szCs w:val="32"/>
        </w:rPr>
      </w:pPr>
      <w:r w:rsidRPr="00FA64A7">
        <w:rPr>
          <w:b/>
          <w:sz w:val="32"/>
          <w:szCs w:val="32"/>
        </w:rPr>
        <w:t>DOBELES NOVADA DOME</w:t>
      </w:r>
    </w:p>
    <w:p w14:paraId="4C61ABFE" w14:textId="77777777" w:rsidR="0039500B" w:rsidRPr="00FA64A7" w:rsidRDefault="0039500B" w:rsidP="0039500B">
      <w:pPr>
        <w:pStyle w:val="Header"/>
        <w:jc w:val="center"/>
        <w:rPr>
          <w:sz w:val="16"/>
          <w:szCs w:val="16"/>
        </w:rPr>
      </w:pPr>
      <w:r w:rsidRPr="00FA64A7">
        <w:rPr>
          <w:sz w:val="16"/>
          <w:szCs w:val="16"/>
        </w:rPr>
        <w:t>Brīvības iela 17, Dobele, Dobeles novads, LV-3701</w:t>
      </w:r>
    </w:p>
    <w:p w14:paraId="5A100571" w14:textId="77777777" w:rsidR="0039500B" w:rsidRPr="00FA64A7" w:rsidRDefault="0039500B" w:rsidP="0039500B">
      <w:pPr>
        <w:pStyle w:val="Header"/>
        <w:pBdr>
          <w:bottom w:val="double" w:sz="6" w:space="1" w:color="auto"/>
        </w:pBdr>
        <w:jc w:val="center"/>
        <w:rPr>
          <w:color w:val="000000"/>
        </w:rPr>
      </w:pPr>
      <w:r w:rsidRPr="00FA64A7">
        <w:rPr>
          <w:sz w:val="16"/>
          <w:szCs w:val="16"/>
        </w:rPr>
        <w:t xml:space="preserve">Tālr. 63707269, 63700137, 63720940, e-pasts </w:t>
      </w:r>
      <w:hyperlink r:id="rId14" w:history="1">
        <w:r w:rsidRPr="00FA64A7">
          <w:rPr>
            <w:rStyle w:val="Hyperlink"/>
            <w:rFonts w:eastAsia="Calibri"/>
            <w:color w:val="000000"/>
            <w:sz w:val="16"/>
            <w:szCs w:val="16"/>
          </w:rPr>
          <w:t>dome@dobele.lv</w:t>
        </w:r>
      </w:hyperlink>
    </w:p>
    <w:p w14:paraId="33AD958C" w14:textId="77777777" w:rsidR="0039500B" w:rsidRPr="00126B48" w:rsidRDefault="0039500B" w:rsidP="0039500B">
      <w:pPr>
        <w:tabs>
          <w:tab w:val="left" w:pos="-24212"/>
        </w:tabs>
        <w:spacing w:line="259" w:lineRule="auto"/>
        <w:jc w:val="center"/>
      </w:pPr>
      <w:r w:rsidRPr="00126B48">
        <w:t xml:space="preserve"> </w:t>
      </w:r>
    </w:p>
    <w:p w14:paraId="254ED901" w14:textId="77777777" w:rsidR="0039500B" w:rsidRPr="00126B48" w:rsidRDefault="0039500B" w:rsidP="0039500B">
      <w:pPr>
        <w:jc w:val="right"/>
      </w:pPr>
      <w:r w:rsidRPr="00126B48">
        <w:t>APSTIPRINĀTI</w:t>
      </w:r>
    </w:p>
    <w:p w14:paraId="5CE7B73B" w14:textId="77777777" w:rsidR="0039500B" w:rsidRPr="00126B48" w:rsidRDefault="0039500B" w:rsidP="0039500B">
      <w:pPr>
        <w:jc w:val="right"/>
      </w:pPr>
      <w:r w:rsidRPr="00126B48">
        <w:t>ar Dobeles novada domes</w:t>
      </w:r>
    </w:p>
    <w:p w14:paraId="406D314B" w14:textId="4E79BD73" w:rsidR="0039500B" w:rsidRPr="00126B48" w:rsidRDefault="0039500B" w:rsidP="0039500B">
      <w:pPr>
        <w:jc w:val="right"/>
      </w:pPr>
      <w:r w:rsidRPr="00126B48">
        <w:t xml:space="preserve">2022. gada </w:t>
      </w:r>
      <w:r>
        <w:t>26</w:t>
      </w:r>
      <w:r w:rsidRPr="00126B48">
        <w:t>.maija lēmumu Nr. </w:t>
      </w:r>
      <w:r w:rsidR="00782241">
        <w:t>213</w:t>
      </w:r>
      <w:r w:rsidRPr="00126B48">
        <w:t>/</w:t>
      </w:r>
      <w:r>
        <w:t>9</w:t>
      </w:r>
    </w:p>
    <w:p w14:paraId="3808E270" w14:textId="77777777" w:rsidR="0039500B" w:rsidRPr="00126B48" w:rsidRDefault="0039500B" w:rsidP="0039500B">
      <w:pPr>
        <w:autoSpaceDE w:val="0"/>
        <w:adjustRightInd w:val="0"/>
        <w:jc w:val="right"/>
        <w:rPr>
          <w:color w:val="000000"/>
        </w:rPr>
      </w:pPr>
      <w:r w:rsidRPr="00126B48">
        <w:rPr>
          <w:color w:val="000000"/>
        </w:rPr>
        <w:t>(protokols Nr.</w:t>
      </w:r>
      <w:r>
        <w:rPr>
          <w:color w:val="000000"/>
        </w:rPr>
        <w:t>9</w:t>
      </w:r>
      <w:r w:rsidRPr="00126B48">
        <w:rPr>
          <w:color w:val="000000"/>
        </w:rPr>
        <w:t xml:space="preserve">) </w:t>
      </w:r>
    </w:p>
    <w:p w14:paraId="47E3B482" w14:textId="77777777" w:rsidR="0039500B" w:rsidRPr="00126B48" w:rsidRDefault="0039500B" w:rsidP="0039500B">
      <w:pPr>
        <w:autoSpaceDE w:val="0"/>
        <w:adjustRightInd w:val="0"/>
        <w:jc w:val="right"/>
      </w:pPr>
      <w:r w:rsidRPr="00126B48">
        <w:t xml:space="preserve"> </w:t>
      </w:r>
    </w:p>
    <w:p w14:paraId="0590C68E" w14:textId="77777777" w:rsidR="0039500B" w:rsidRPr="00126B48" w:rsidRDefault="0039500B" w:rsidP="0039500B">
      <w:pPr>
        <w:spacing w:line="259" w:lineRule="auto"/>
        <w:jc w:val="right"/>
      </w:pPr>
    </w:p>
    <w:p w14:paraId="1E1DFB92" w14:textId="459B1A22" w:rsidR="0039500B" w:rsidRPr="00126B48" w:rsidRDefault="0039500B" w:rsidP="0039500B">
      <w:pPr>
        <w:spacing w:line="259" w:lineRule="auto"/>
        <w:rPr>
          <w:b/>
        </w:rPr>
      </w:pPr>
      <w:r w:rsidRPr="00126B48">
        <w:rPr>
          <w:b/>
        </w:rPr>
        <w:t xml:space="preserve">2022. gada </w:t>
      </w:r>
      <w:r>
        <w:rPr>
          <w:b/>
        </w:rPr>
        <w:t>26</w:t>
      </w:r>
      <w:r w:rsidRPr="00126B48">
        <w:rPr>
          <w:b/>
        </w:rPr>
        <w:t>. maijā</w:t>
      </w:r>
      <w:r w:rsidRPr="00126B48">
        <w:rPr>
          <w:b/>
        </w:rPr>
        <w:tab/>
      </w:r>
      <w:r w:rsidRPr="00126B48">
        <w:rPr>
          <w:b/>
        </w:rPr>
        <w:tab/>
        <w:t xml:space="preserve"> </w:t>
      </w:r>
      <w:r w:rsidRPr="00126B48">
        <w:rPr>
          <w:b/>
        </w:rPr>
        <w:tab/>
      </w:r>
      <w:r w:rsidRPr="00126B48">
        <w:rPr>
          <w:b/>
        </w:rPr>
        <w:tab/>
        <w:t xml:space="preserve">                             Saistošie noteikumi Nr.</w:t>
      </w:r>
      <w:r w:rsidR="00782241">
        <w:rPr>
          <w:b/>
        </w:rPr>
        <w:t>20</w:t>
      </w:r>
    </w:p>
    <w:p w14:paraId="7F48DC8A" w14:textId="77777777" w:rsidR="0039500B" w:rsidRPr="00126B48" w:rsidRDefault="0039500B" w:rsidP="0039500B">
      <w:pPr>
        <w:spacing w:line="259" w:lineRule="auto"/>
        <w:rPr>
          <w:b/>
        </w:rPr>
      </w:pPr>
    </w:p>
    <w:p w14:paraId="2941856F" w14:textId="77777777" w:rsidR="0039500B" w:rsidRPr="00126B48" w:rsidRDefault="0039500B" w:rsidP="0039500B">
      <w:pPr>
        <w:jc w:val="center"/>
        <w:rPr>
          <w:b/>
          <w:bCs/>
        </w:rPr>
      </w:pPr>
      <w:r w:rsidRPr="00126B48">
        <w:rPr>
          <w:b/>
          <w:bCs/>
        </w:rPr>
        <w:t xml:space="preserve">Par sabiedrisko ūdenssaimniecības pakalpojumu </w:t>
      </w:r>
    </w:p>
    <w:p w14:paraId="51A8AAFF" w14:textId="77777777" w:rsidR="0039500B" w:rsidRPr="00126B48" w:rsidRDefault="0039500B" w:rsidP="0039500B">
      <w:pPr>
        <w:jc w:val="center"/>
        <w:rPr>
          <w:b/>
          <w:bCs/>
        </w:rPr>
      </w:pPr>
      <w:r w:rsidRPr="00126B48">
        <w:rPr>
          <w:b/>
          <w:bCs/>
        </w:rPr>
        <w:t>sniegšanas un lietošanas kārtību Dobeles novadā</w:t>
      </w:r>
    </w:p>
    <w:p w14:paraId="4EB4D0E7" w14:textId="77777777" w:rsidR="0039500B" w:rsidRPr="00126B48" w:rsidRDefault="0039500B" w:rsidP="0039500B">
      <w:pPr>
        <w:jc w:val="center"/>
        <w:rPr>
          <w:b/>
          <w:bCs/>
        </w:rPr>
      </w:pPr>
    </w:p>
    <w:p w14:paraId="09BF06B6" w14:textId="77777777" w:rsidR="0039500B" w:rsidRPr="00126B48" w:rsidRDefault="0039500B" w:rsidP="0039500B">
      <w:pPr>
        <w:autoSpaceDE w:val="0"/>
        <w:adjustRightInd w:val="0"/>
        <w:jc w:val="right"/>
      </w:pPr>
      <w:r w:rsidRPr="00126B48">
        <w:rPr>
          <w:iCs/>
        </w:rPr>
        <w:t xml:space="preserve">Izdoti saskaņā ar likuma „Par pašvaldībām” </w:t>
      </w:r>
    </w:p>
    <w:p w14:paraId="007130F7" w14:textId="77777777" w:rsidR="0039500B" w:rsidRPr="00126B48" w:rsidRDefault="0039500B" w:rsidP="0039500B">
      <w:pPr>
        <w:autoSpaceDE w:val="0"/>
        <w:adjustRightInd w:val="0"/>
        <w:jc w:val="right"/>
      </w:pPr>
      <w:r w:rsidRPr="00126B48">
        <w:rPr>
          <w:iCs/>
        </w:rPr>
        <w:t xml:space="preserve">15. panta pirmās daļas 1. punktu, </w:t>
      </w:r>
    </w:p>
    <w:p w14:paraId="117013BA" w14:textId="77777777" w:rsidR="0039500B" w:rsidRPr="00126B48" w:rsidRDefault="0039500B" w:rsidP="0039500B">
      <w:pPr>
        <w:autoSpaceDE w:val="0"/>
        <w:adjustRightInd w:val="0"/>
        <w:jc w:val="right"/>
      </w:pPr>
      <w:r w:rsidRPr="00126B48">
        <w:rPr>
          <w:iCs/>
        </w:rPr>
        <w:t xml:space="preserve">43. panta pirmās daļas 11. punktu un trešo daļu, </w:t>
      </w:r>
    </w:p>
    <w:p w14:paraId="13B18F8E" w14:textId="77777777" w:rsidR="0039500B" w:rsidRPr="00126B48" w:rsidRDefault="0039500B" w:rsidP="0039500B">
      <w:pPr>
        <w:autoSpaceDE w:val="0"/>
        <w:adjustRightInd w:val="0"/>
        <w:jc w:val="right"/>
      </w:pPr>
      <w:r w:rsidRPr="00126B48">
        <w:rPr>
          <w:iCs/>
        </w:rPr>
        <w:t xml:space="preserve">Ūdenssaimniecības pakalpojumu likuma </w:t>
      </w:r>
    </w:p>
    <w:p w14:paraId="1DDCF66B" w14:textId="77777777" w:rsidR="0039500B" w:rsidRPr="00126B48" w:rsidRDefault="0039500B" w:rsidP="0039500B">
      <w:pPr>
        <w:autoSpaceDE w:val="0"/>
        <w:adjustRightInd w:val="0"/>
        <w:jc w:val="right"/>
        <w:rPr>
          <w:iCs/>
        </w:rPr>
      </w:pPr>
      <w:r w:rsidRPr="00126B48">
        <w:rPr>
          <w:iCs/>
        </w:rPr>
        <w:t xml:space="preserve">6. panta ceturto daļu </w:t>
      </w:r>
    </w:p>
    <w:p w14:paraId="40E62F11" w14:textId="77777777" w:rsidR="0039500B" w:rsidRPr="00126B48" w:rsidRDefault="0039500B" w:rsidP="0039500B">
      <w:pPr>
        <w:spacing w:line="259" w:lineRule="auto"/>
        <w:jc w:val="right"/>
      </w:pPr>
    </w:p>
    <w:p w14:paraId="59A8663E" w14:textId="77777777" w:rsidR="0039500B" w:rsidRPr="00126B48" w:rsidRDefault="0039500B" w:rsidP="00663F8F">
      <w:pPr>
        <w:numPr>
          <w:ilvl w:val="0"/>
          <w:numId w:val="13"/>
        </w:numPr>
        <w:autoSpaceDE w:val="0"/>
        <w:adjustRightInd w:val="0"/>
        <w:jc w:val="center"/>
        <w:rPr>
          <w:b/>
          <w:bCs/>
        </w:rPr>
      </w:pPr>
      <w:r w:rsidRPr="00126B48">
        <w:rPr>
          <w:b/>
          <w:bCs/>
        </w:rPr>
        <w:t>Vispārīgie jautājumi</w:t>
      </w:r>
    </w:p>
    <w:p w14:paraId="2C67508F" w14:textId="77777777" w:rsidR="0039500B" w:rsidRPr="00126B48" w:rsidRDefault="0039500B" w:rsidP="0039500B">
      <w:pPr>
        <w:autoSpaceDE w:val="0"/>
        <w:adjustRightInd w:val="0"/>
      </w:pPr>
    </w:p>
    <w:p w14:paraId="128A5757" w14:textId="77777777" w:rsidR="0039500B" w:rsidRPr="00126B48" w:rsidRDefault="0039500B" w:rsidP="0039500B">
      <w:pPr>
        <w:autoSpaceDE w:val="0"/>
        <w:adjustRightInd w:val="0"/>
        <w:jc w:val="both"/>
      </w:pPr>
      <w:r w:rsidRPr="00126B48">
        <w:t xml:space="preserve">1. Saistošie noteikumi (turpmāk - noteikumi) nosaka: </w:t>
      </w:r>
    </w:p>
    <w:p w14:paraId="604572D4" w14:textId="77777777" w:rsidR="0039500B" w:rsidRPr="00126B48" w:rsidRDefault="0039500B" w:rsidP="0039500B">
      <w:pPr>
        <w:autoSpaceDE w:val="0"/>
        <w:adjustRightInd w:val="0"/>
        <w:jc w:val="both"/>
      </w:pPr>
      <w:r w:rsidRPr="00126B48">
        <w:t xml:space="preserve">1.1. kārtību, kādā ūdensapgādes tīkli vai kanalizācijas tīkli un būves tiek pievienotas centralizētajai ūdensapgādes sistēmai vai centralizētajai kanalizācijas sistēmai, tai skaitā prasības </w:t>
      </w:r>
      <w:proofErr w:type="spellStart"/>
      <w:r w:rsidRPr="00126B48">
        <w:t>komercuzskaites</w:t>
      </w:r>
      <w:proofErr w:type="spellEnd"/>
      <w:r w:rsidRPr="00126B48">
        <w:t xml:space="preserve"> mēraparāta mezgla izbūvei;</w:t>
      </w:r>
    </w:p>
    <w:p w14:paraId="63532121" w14:textId="77777777" w:rsidR="0039500B" w:rsidRPr="00126B48" w:rsidRDefault="0039500B" w:rsidP="0039500B">
      <w:pPr>
        <w:autoSpaceDE w:val="0"/>
        <w:adjustRightInd w:val="0"/>
        <w:jc w:val="both"/>
      </w:pPr>
      <w:r w:rsidRPr="00126B48">
        <w:t xml:space="preserve">1.2. centralizētās ūdensapgādes sistēmas un centralizētās kanalizācijas sistēmas ekspluatācijas, lietošanas un aizsardzības prasības, tai skaitā, prasības notekūdeņu novadīšanai centralizētajā kanalizācijas sistēmā, </w:t>
      </w:r>
      <w:proofErr w:type="spellStart"/>
      <w:r w:rsidRPr="00126B48">
        <w:t>brīvkrānu</w:t>
      </w:r>
      <w:proofErr w:type="spellEnd"/>
      <w:r w:rsidRPr="00126B48">
        <w:t xml:space="preserve"> un ugunsdzēsības ierīču lietošanas un aizsardzības prasības;</w:t>
      </w:r>
    </w:p>
    <w:p w14:paraId="072AE155" w14:textId="77777777" w:rsidR="0039500B" w:rsidRPr="00126B48" w:rsidRDefault="0039500B" w:rsidP="0039500B">
      <w:pPr>
        <w:autoSpaceDE w:val="0"/>
        <w:adjustRightInd w:val="0"/>
        <w:jc w:val="both"/>
      </w:pPr>
      <w:r w:rsidRPr="00126B48">
        <w:t>1.3. sabiedriskā ūdenssaimniecības pakalpojuma līgumā ietveramos noteikumus, tai skaitā līguma slēgšanas, grozīšanas un izbeigšanas kārtību;</w:t>
      </w:r>
    </w:p>
    <w:p w14:paraId="13133467" w14:textId="77777777" w:rsidR="0039500B" w:rsidRPr="00126B48" w:rsidRDefault="0039500B" w:rsidP="0039500B">
      <w:pPr>
        <w:autoSpaceDE w:val="0"/>
        <w:adjustRightInd w:val="0"/>
        <w:jc w:val="both"/>
      </w:pPr>
      <w:r w:rsidRPr="00126B48">
        <w:t>1.4. administratīvo atbildību par noteikumu pārkāpšanu.</w:t>
      </w:r>
    </w:p>
    <w:p w14:paraId="62CE0192" w14:textId="77777777" w:rsidR="0039500B" w:rsidRPr="00126B48" w:rsidRDefault="0039500B" w:rsidP="0039500B">
      <w:pPr>
        <w:autoSpaceDE w:val="0"/>
        <w:adjustRightInd w:val="0"/>
        <w:jc w:val="both"/>
      </w:pPr>
    </w:p>
    <w:p w14:paraId="141F3A0C" w14:textId="77777777" w:rsidR="0039500B" w:rsidRPr="00126B48" w:rsidRDefault="0039500B" w:rsidP="0039500B">
      <w:pPr>
        <w:autoSpaceDE w:val="0"/>
        <w:adjustRightInd w:val="0"/>
        <w:jc w:val="both"/>
      </w:pPr>
      <w:r w:rsidRPr="00126B48">
        <w:t>2. Noteikumos ietvertie termini lietoti Ūdenssaimniecības pakalpojumu likuma un saistīto normatīvo aktu izpratnē.</w:t>
      </w:r>
    </w:p>
    <w:p w14:paraId="0D02A971" w14:textId="77777777" w:rsidR="0039500B" w:rsidRPr="00126B48" w:rsidRDefault="0039500B" w:rsidP="0039500B">
      <w:pPr>
        <w:autoSpaceDE w:val="0"/>
        <w:adjustRightInd w:val="0"/>
        <w:jc w:val="both"/>
      </w:pPr>
    </w:p>
    <w:p w14:paraId="3A2B07AD" w14:textId="77777777" w:rsidR="0039500B" w:rsidRPr="00126B48" w:rsidRDefault="0039500B" w:rsidP="0039500B">
      <w:pPr>
        <w:autoSpaceDE w:val="0"/>
        <w:adjustRightInd w:val="0"/>
        <w:jc w:val="both"/>
      </w:pPr>
      <w:r w:rsidRPr="00126B48">
        <w:t xml:space="preserve">3. Lietoto terminu skaidrojums: </w:t>
      </w:r>
    </w:p>
    <w:p w14:paraId="1FD25775" w14:textId="77777777" w:rsidR="0039500B" w:rsidRPr="00126B48" w:rsidRDefault="0039500B" w:rsidP="0039500B">
      <w:pPr>
        <w:autoSpaceDE w:val="0"/>
        <w:adjustRightInd w:val="0"/>
        <w:spacing w:line="259" w:lineRule="auto"/>
        <w:jc w:val="both"/>
        <w:rPr>
          <w:color w:val="000000"/>
        </w:rPr>
      </w:pPr>
      <w:r w:rsidRPr="00126B48">
        <w:rPr>
          <w:bCs/>
          <w:color w:val="000000"/>
        </w:rPr>
        <w:t>3.1.</w:t>
      </w:r>
      <w:r w:rsidRPr="00126B48">
        <w:rPr>
          <w:b/>
          <w:bCs/>
          <w:color w:val="000000"/>
        </w:rPr>
        <w:t xml:space="preserve"> Pakalpojumu sniedzējs </w:t>
      </w:r>
      <w:r w:rsidRPr="00126B48">
        <w:rPr>
          <w:color w:val="000000"/>
        </w:rPr>
        <w:t>- persona (komersants vai iestāde), kas sniedz noteikta veida ūdenssaimniecības pakalpojumus Dobeles novada teritorijā.</w:t>
      </w:r>
    </w:p>
    <w:p w14:paraId="6371F4A6" w14:textId="77777777" w:rsidR="0039500B" w:rsidRPr="00126B48" w:rsidRDefault="0039500B" w:rsidP="0039500B">
      <w:pPr>
        <w:autoSpaceDE w:val="0"/>
        <w:adjustRightInd w:val="0"/>
        <w:spacing w:line="259" w:lineRule="auto"/>
        <w:jc w:val="both"/>
      </w:pPr>
      <w:r w:rsidRPr="00126B48">
        <w:rPr>
          <w:bCs/>
        </w:rPr>
        <w:t>3.2.</w:t>
      </w:r>
      <w:r w:rsidRPr="00126B48">
        <w:rPr>
          <w:b/>
          <w:bCs/>
        </w:rPr>
        <w:t xml:space="preserve"> Pakalpojumu lietotājs </w:t>
      </w:r>
      <w:r w:rsidRPr="00126B48">
        <w:rPr>
          <w:bCs/>
        </w:rPr>
        <w:t>-</w:t>
      </w:r>
      <w:r w:rsidRPr="00126B48">
        <w:rPr>
          <w:b/>
          <w:bCs/>
        </w:rPr>
        <w:t xml:space="preserve"> </w:t>
      </w:r>
      <w:r w:rsidRPr="00126B48">
        <w:t>nekustamā īpašuma īpašnieks (dzīvokļu īpašumu mājā — visi dzīvokļu īpašnieki) vai valdītājs, kurš saņem noteikta veida sabiedriskos ūdenssaimniecības pakalpojumus, pamatojoties uz noslēgtu Pakalpojuma līgumu;</w:t>
      </w:r>
    </w:p>
    <w:p w14:paraId="25C379A5" w14:textId="77777777" w:rsidR="0039500B" w:rsidRPr="00126B48" w:rsidRDefault="0039500B" w:rsidP="0039500B">
      <w:pPr>
        <w:autoSpaceDE w:val="0"/>
        <w:adjustRightInd w:val="0"/>
        <w:spacing w:line="259" w:lineRule="auto"/>
        <w:jc w:val="both"/>
      </w:pPr>
      <w:r w:rsidRPr="00126B48">
        <w:t xml:space="preserve">3.3. </w:t>
      </w:r>
      <w:r w:rsidRPr="00126B48">
        <w:rPr>
          <w:b/>
          <w:bCs/>
        </w:rPr>
        <w:t xml:space="preserve">Pakalpojuma līgums </w:t>
      </w:r>
      <w:r w:rsidRPr="00126B48">
        <w:t xml:space="preserve">– sabiedriskā ūdenssaimniecības pakalpojuma līgums starp </w:t>
      </w:r>
      <w:r w:rsidRPr="00126B48">
        <w:rPr>
          <w:iCs/>
        </w:rPr>
        <w:t xml:space="preserve">Pakalpojumu lietotāju </w:t>
      </w:r>
      <w:r w:rsidRPr="00126B48">
        <w:t xml:space="preserve">un Pakalpojumu sniedzēju par noteikta veida sabiedrisko </w:t>
      </w:r>
      <w:r w:rsidRPr="00126B48">
        <w:lastRenderedPageBreak/>
        <w:t xml:space="preserve">ūdenssaimniecības pakalpojumu sniegšanas, lietošanas, uzskaites un norēķinu kārtību, kā arī abu pušu tiesībām, pienākumiem un atbildības robežām; </w:t>
      </w:r>
    </w:p>
    <w:p w14:paraId="571E73A6" w14:textId="77777777" w:rsidR="0039500B" w:rsidRPr="00126B48" w:rsidRDefault="0039500B" w:rsidP="0039500B">
      <w:pPr>
        <w:autoSpaceDE w:val="0"/>
        <w:adjustRightInd w:val="0"/>
        <w:spacing w:line="259" w:lineRule="auto"/>
        <w:jc w:val="both"/>
      </w:pPr>
      <w:r w:rsidRPr="00126B48">
        <w:t xml:space="preserve">3.4. </w:t>
      </w:r>
      <w:r w:rsidRPr="00126B48">
        <w:rPr>
          <w:b/>
          <w:bCs/>
        </w:rPr>
        <w:t xml:space="preserve">Tīklu apkalpošanas robežu akts </w:t>
      </w:r>
      <w:r w:rsidRPr="00126B48">
        <w:t xml:space="preserve">– Pakalpojumu sniedzēja un </w:t>
      </w:r>
      <w:r w:rsidRPr="00126B48">
        <w:rPr>
          <w:iCs/>
        </w:rPr>
        <w:t xml:space="preserve">Pakalpojumu lietotāja </w:t>
      </w:r>
      <w:r w:rsidRPr="00126B48">
        <w:t xml:space="preserve">parakstīts akts, kurā norādītas robežas, kādās ūdensvada un kanalizācijas tīklus apkalpos katra </w:t>
      </w:r>
      <w:r w:rsidRPr="00126B48">
        <w:rPr>
          <w:iCs/>
        </w:rPr>
        <w:t xml:space="preserve">Pakalpojuma līguma </w:t>
      </w:r>
      <w:r w:rsidRPr="00126B48">
        <w:t xml:space="preserve">puse (pusēm vienojoties, tās var būt arī ārpus sabiedriskā pakalpojuma sniegšanas piederības robežas); </w:t>
      </w:r>
    </w:p>
    <w:p w14:paraId="464796CC" w14:textId="77777777" w:rsidR="0039500B" w:rsidRPr="00126B48" w:rsidRDefault="0039500B" w:rsidP="0039500B">
      <w:pPr>
        <w:autoSpaceDE w:val="0"/>
        <w:adjustRightInd w:val="0"/>
        <w:spacing w:line="259" w:lineRule="auto"/>
        <w:jc w:val="both"/>
      </w:pPr>
      <w:r w:rsidRPr="00126B48">
        <w:t>3.</w:t>
      </w:r>
      <w:r>
        <w:t>5</w:t>
      </w:r>
      <w:r w:rsidRPr="00126B48">
        <w:t xml:space="preserve">. </w:t>
      </w:r>
      <w:r w:rsidRPr="00126B48">
        <w:rPr>
          <w:b/>
          <w:bCs/>
        </w:rPr>
        <w:t xml:space="preserve">Ūdens patēriņa norma </w:t>
      </w:r>
      <w:proofErr w:type="spellStart"/>
      <w:r w:rsidRPr="00126B48">
        <w:rPr>
          <w:b/>
          <w:bCs/>
        </w:rPr>
        <w:t>komercuzskaitei</w:t>
      </w:r>
      <w:proofErr w:type="spellEnd"/>
      <w:r w:rsidRPr="00126B48">
        <w:rPr>
          <w:b/>
          <w:bCs/>
        </w:rPr>
        <w:t xml:space="preserve"> </w:t>
      </w:r>
      <w:r w:rsidRPr="00126B48">
        <w:t>- ūdens patēriņa norma vienam iedzīvotājam (litri diennaktī) atbilstoši noteikumu Pielikumam Nr. 2.</w:t>
      </w:r>
    </w:p>
    <w:p w14:paraId="4370F4BD" w14:textId="77777777" w:rsidR="0039500B" w:rsidRPr="00126B48" w:rsidRDefault="0039500B" w:rsidP="0039500B">
      <w:pPr>
        <w:autoSpaceDE w:val="0"/>
        <w:adjustRightInd w:val="0"/>
        <w:jc w:val="both"/>
      </w:pPr>
    </w:p>
    <w:p w14:paraId="5F69CE53" w14:textId="77777777" w:rsidR="0039500B" w:rsidRPr="00126B48" w:rsidRDefault="0039500B" w:rsidP="0039500B">
      <w:pPr>
        <w:autoSpaceDE w:val="0"/>
        <w:adjustRightInd w:val="0"/>
        <w:jc w:val="both"/>
      </w:pPr>
      <w:r w:rsidRPr="00126B48">
        <w:t xml:space="preserve">4. Noteikumu mērķis ir noteikt sabiedrisko ūdenssaimniecības pakalpojumu (turpmāk – ūdenssaimniecības pakalpojumi) sniegšanas un lietošanas kārtību, lai veicinātu kvalitatīvu pakalpojumu pieejamību un nodrošinātu </w:t>
      </w:r>
      <w:r w:rsidRPr="00126B48">
        <w:rPr>
          <w:iCs/>
        </w:rPr>
        <w:t xml:space="preserve">Pakalpojumu lietotājus </w:t>
      </w:r>
      <w:r w:rsidRPr="00126B48">
        <w:t>ar nepārtrauktiem pakalpojumiem, uzlabotu vides situāciju Dobeles nov</w:t>
      </w:r>
      <w:r w:rsidRPr="00126B48">
        <w:rPr>
          <w:color w:val="000000"/>
        </w:rPr>
        <w:t>adā</w:t>
      </w:r>
      <w:r w:rsidRPr="00126B48">
        <w:rPr>
          <w:iCs/>
        </w:rPr>
        <w:t xml:space="preserve"> </w:t>
      </w:r>
      <w:r w:rsidRPr="00126B48">
        <w:t>un dabas resursu racionālu izmantošanu.</w:t>
      </w:r>
    </w:p>
    <w:p w14:paraId="791D33EB" w14:textId="77777777" w:rsidR="0039500B" w:rsidRPr="00126B48" w:rsidRDefault="0039500B" w:rsidP="0039500B">
      <w:pPr>
        <w:autoSpaceDE w:val="0"/>
        <w:adjustRightInd w:val="0"/>
        <w:jc w:val="both"/>
      </w:pPr>
    </w:p>
    <w:p w14:paraId="705DC28B" w14:textId="77777777" w:rsidR="0039500B" w:rsidRPr="00126B48" w:rsidRDefault="0039500B" w:rsidP="0039500B">
      <w:pPr>
        <w:autoSpaceDE w:val="0"/>
        <w:adjustRightInd w:val="0"/>
        <w:jc w:val="both"/>
        <w:rPr>
          <w:color w:val="000000"/>
        </w:rPr>
      </w:pPr>
      <w:r w:rsidRPr="00126B48">
        <w:t xml:space="preserve">5. Šie noteikumi neattiecas uz lietus notekūdeņu novadīšanu </w:t>
      </w:r>
      <w:r w:rsidRPr="00126B48">
        <w:rPr>
          <w:color w:val="000000"/>
        </w:rPr>
        <w:t>lietus kanalizācijas sistēmā un uz decentralizētajiem kanalizācijas pakalpojumiem.</w:t>
      </w:r>
    </w:p>
    <w:p w14:paraId="57FD3838" w14:textId="77777777" w:rsidR="0039500B" w:rsidRPr="00126B48" w:rsidRDefault="0039500B" w:rsidP="0039500B">
      <w:pPr>
        <w:autoSpaceDE w:val="0"/>
        <w:adjustRightInd w:val="0"/>
        <w:jc w:val="both"/>
        <w:rPr>
          <w:color w:val="000000"/>
        </w:rPr>
      </w:pPr>
    </w:p>
    <w:p w14:paraId="2862A193" w14:textId="77777777" w:rsidR="0039500B" w:rsidRPr="00126B48" w:rsidRDefault="0039500B" w:rsidP="0039500B">
      <w:pPr>
        <w:autoSpaceDE w:val="0"/>
        <w:adjustRightInd w:val="0"/>
        <w:jc w:val="center"/>
        <w:rPr>
          <w:b/>
          <w:bCs/>
        </w:rPr>
      </w:pPr>
      <w:r w:rsidRPr="00126B48">
        <w:rPr>
          <w:b/>
          <w:bCs/>
        </w:rPr>
        <w:t>II. Kārtība, kādā ūdensapgādes vai kanalizācijas tīkli vai būves tiek pievienotas centralizētajai ūdensapgādes un centralizētajai kanalizācijas sistēmai</w:t>
      </w:r>
    </w:p>
    <w:p w14:paraId="6ADD4716" w14:textId="77777777" w:rsidR="0039500B" w:rsidRPr="00126B48" w:rsidRDefault="0039500B" w:rsidP="0039500B">
      <w:pPr>
        <w:autoSpaceDE w:val="0"/>
        <w:adjustRightInd w:val="0"/>
      </w:pPr>
    </w:p>
    <w:p w14:paraId="45FD0A28" w14:textId="77777777" w:rsidR="0039500B" w:rsidRPr="00126B48" w:rsidRDefault="0039500B" w:rsidP="0039500B">
      <w:pPr>
        <w:autoSpaceDE w:val="0"/>
        <w:adjustRightInd w:val="0"/>
        <w:jc w:val="both"/>
      </w:pPr>
      <w:r w:rsidRPr="00126B48">
        <w:t>6. Kārtību, kādā ūdensapgādes un kanalizācijas tīkli un būves tiek pievienotas centralizētajai ūdensapgādes sistēmai un centralizētajai kanalizācijas sistēmai nosaka Ūdenssaimniecības pakalpojumu likums, saistītie Ministru kabineta noteikumi un šie noteikumi</w:t>
      </w:r>
      <w:r w:rsidRPr="00126B48">
        <w:rPr>
          <w:iCs/>
        </w:rPr>
        <w:t>.</w:t>
      </w:r>
    </w:p>
    <w:p w14:paraId="177B816B" w14:textId="77777777" w:rsidR="0039500B" w:rsidRPr="00126B48" w:rsidRDefault="0039500B" w:rsidP="0039500B">
      <w:pPr>
        <w:autoSpaceDE w:val="0"/>
        <w:adjustRightInd w:val="0"/>
        <w:jc w:val="both"/>
      </w:pPr>
    </w:p>
    <w:p w14:paraId="78209406" w14:textId="77777777" w:rsidR="0039500B" w:rsidRPr="00126B48" w:rsidRDefault="0039500B" w:rsidP="0039500B">
      <w:pPr>
        <w:autoSpaceDE w:val="0"/>
        <w:adjustRightInd w:val="0"/>
        <w:spacing w:line="259" w:lineRule="auto"/>
        <w:jc w:val="both"/>
      </w:pPr>
      <w:r w:rsidRPr="00126B48">
        <w:t>7. Nekustamā īpašuma īpašnieks vai valdītājs, iesniedzot Pakalpojumu sniedzējam aizpildītu tehnisko noteikumu saņemšanas pieprasījumu, papildus normatīvajos aktos noteiktajam pievieno:</w:t>
      </w:r>
    </w:p>
    <w:p w14:paraId="14DBA630" w14:textId="77777777" w:rsidR="0039500B" w:rsidRPr="00126B48" w:rsidRDefault="0039500B" w:rsidP="0039500B">
      <w:pPr>
        <w:autoSpaceDE w:val="0"/>
        <w:adjustRightInd w:val="0"/>
        <w:spacing w:line="259" w:lineRule="auto"/>
        <w:jc w:val="both"/>
      </w:pPr>
      <w:r w:rsidRPr="00126B48">
        <w:t>7.1.  nekustamā īpašnieka vai valdītāja piekrišanu personas datu apstrādei un pastāvīgai uzglabāšanai, kas ietverti tehnisko noteikumu pieprasījumā;</w:t>
      </w:r>
    </w:p>
    <w:p w14:paraId="49834A97" w14:textId="77777777" w:rsidR="0039500B" w:rsidRPr="00126B48" w:rsidRDefault="0039500B" w:rsidP="0039500B">
      <w:pPr>
        <w:autoSpaceDE w:val="0"/>
        <w:adjustRightInd w:val="0"/>
        <w:spacing w:line="259" w:lineRule="auto"/>
        <w:jc w:val="both"/>
      </w:pPr>
      <w:r w:rsidRPr="00126B48">
        <w:t>7.2. datus par plānoto ūdens patēriņu un informāciju par personu skaitu, kuras plāno lietot ūdenssaimniecības pakalpojumu.</w:t>
      </w:r>
    </w:p>
    <w:p w14:paraId="4CD163D0" w14:textId="77777777" w:rsidR="0039500B" w:rsidRPr="00126B48" w:rsidRDefault="0039500B" w:rsidP="0039500B">
      <w:pPr>
        <w:autoSpaceDE w:val="0"/>
        <w:adjustRightInd w:val="0"/>
        <w:jc w:val="both"/>
      </w:pPr>
      <w:r w:rsidRPr="00126B48">
        <w:t xml:space="preserve">8. Ja </w:t>
      </w:r>
      <w:r w:rsidRPr="00126B48">
        <w:rPr>
          <w:color w:val="000000"/>
        </w:rPr>
        <w:t>nekustamā īpašuma īpašniekam vai valdītājam</w:t>
      </w:r>
      <w:r w:rsidRPr="00126B48">
        <w:t>, pieprasot tehniskos noteikumus, ir parādu saistības par Pakalpojumu sniedzēja sniegtajiem ūdenssaimniecības pakalpojumiem, Pakalpojumu sniedzējs var atteikt izsniegt tehniskos noteikumus līdz minēto parādu saistību nokārtošanai.</w:t>
      </w:r>
    </w:p>
    <w:p w14:paraId="17EEFE0D" w14:textId="77777777" w:rsidR="0039500B" w:rsidRPr="00126B48" w:rsidRDefault="0039500B" w:rsidP="0039500B">
      <w:pPr>
        <w:autoSpaceDE w:val="0"/>
        <w:adjustRightInd w:val="0"/>
        <w:jc w:val="both"/>
      </w:pPr>
    </w:p>
    <w:p w14:paraId="46950A3F" w14:textId="77777777" w:rsidR="0039500B" w:rsidRPr="00126B48" w:rsidRDefault="0039500B" w:rsidP="0039500B">
      <w:pPr>
        <w:autoSpaceDE w:val="0"/>
        <w:adjustRightInd w:val="0"/>
        <w:jc w:val="both"/>
        <w:rPr>
          <w:color w:val="000000"/>
        </w:rPr>
      </w:pPr>
      <w:r w:rsidRPr="00126B48">
        <w:t xml:space="preserve">9. Pakalpojuma sniedzējs 30 (trīsdesmit) kalendāro dienu laikā izskata tehnisko noteikumu sagatavošanas pieprasījumu un sagatavo tehniskos noteikumus īpašuma pievienošanai centralizētajiem ūdenssaimniecības tīkliem, par ko paziņo </w:t>
      </w:r>
      <w:r w:rsidRPr="00126B48">
        <w:rPr>
          <w:color w:val="000000"/>
        </w:rPr>
        <w:t>nekustamā īpašuma īpašniekam vai valdītājam.</w:t>
      </w:r>
    </w:p>
    <w:p w14:paraId="5EB6DE57" w14:textId="77777777" w:rsidR="0039500B" w:rsidRPr="00126B48" w:rsidRDefault="0039500B" w:rsidP="0039500B">
      <w:pPr>
        <w:autoSpaceDE w:val="0"/>
        <w:adjustRightInd w:val="0"/>
        <w:jc w:val="both"/>
      </w:pPr>
    </w:p>
    <w:p w14:paraId="287C8613" w14:textId="77777777" w:rsidR="0039500B" w:rsidRPr="00126B48" w:rsidRDefault="0039500B" w:rsidP="0039500B">
      <w:pPr>
        <w:autoSpaceDE w:val="0"/>
        <w:adjustRightInd w:val="0"/>
        <w:jc w:val="both"/>
      </w:pPr>
      <w:r w:rsidRPr="00126B48">
        <w:t>10. Tehnisko noteikumu derīguma termiņš ir 2 (divi) gadi.</w:t>
      </w:r>
    </w:p>
    <w:p w14:paraId="4C3051E8" w14:textId="77777777" w:rsidR="0039500B" w:rsidRPr="00126B48" w:rsidRDefault="0039500B" w:rsidP="0039500B">
      <w:pPr>
        <w:autoSpaceDE w:val="0"/>
        <w:adjustRightInd w:val="0"/>
        <w:jc w:val="both"/>
      </w:pPr>
    </w:p>
    <w:p w14:paraId="74C3044D" w14:textId="77777777" w:rsidR="0039500B" w:rsidRPr="00126B48" w:rsidRDefault="0039500B" w:rsidP="0039500B">
      <w:pPr>
        <w:autoSpaceDE w:val="0"/>
        <w:adjustRightInd w:val="0"/>
        <w:jc w:val="both"/>
      </w:pPr>
      <w:r w:rsidRPr="00126B48">
        <w:t>11. Tehnisko noteikumu sagatavošanu Pakalpojuma sniedzējs veic bez maksas.</w:t>
      </w:r>
    </w:p>
    <w:p w14:paraId="7888E1B3" w14:textId="77777777" w:rsidR="0039500B" w:rsidRPr="00126B48" w:rsidRDefault="0039500B" w:rsidP="0039500B">
      <w:pPr>
        <w:autoSpaceDE w:val="0"/>
        <w:adjustRightInd w:val="0"/>
        <w:jc w:val="both"/>
      </w:pPr>
    </w:p>
    <w:p w14:paraId="3647873D" w14:textId="77777777" w:rsidR="0039500B" w:rsidRPr="00126B48" w:rsidRDefault="0039500B" w:rsidP="0039500B">
      <w:pPr>
        <w:autoSpaceDE w:val="0"/>
        <w:adjustRightInd w:val="0"/>
        <w:jc w:val="both"/>
      </w:pPr>
      <w:r w:rsidRPr="00126B48">
        <w:t xml:space="preserve">12. Nekustamā īpašuma pieslēgšana centralizētās ūdensapgādes sistēmai un centralizētās kanalizācijas sistēmai ir obligāta jaunbūves </w:t>
      </w:r>
      <w:r w:rsidRPr="00126B48">
        <w:rPr>
          <w:color w:val="000000"/>
        </w:rPr>
        <w:t>būvniecības gadījumā, ja piegulošajā ielā atrodas centralizētās ūdensap</w:t>
      </w:r>
      <w:r w:rsidRPr="00126B48">
        <w:t>gādes un centralizētās kanalizācijas tīkli, un pašvaldības teritorijas plānojumā attiecīgā teritorija ir noteikta kā apbūves teritorija, kur ir ierīkojamas centralizētās ūdensapgādes sistēmas un centralizētās kanalizācijas sistēmas.</w:t>
      </w:r>
    </w:p>
    <w:p w14:paraId="711C08B2" w14:textId="77777777" w:rsidR="0039500B" w:rsidRPr="00126B48" w:rsidRDefault="0039500B" w:rsidP="0039500B">
      <w:pPr>
        <w:autoSpaceDE w:val="0"/>
        <w:adjustRightInd w:val="0"/>
        <w:jc w:val="both"/>
      </w:pPr>
    </w:p>
    <w:p w14:paraId="5B869730" w14:textId="77777777" w:rsidR="0039500B" w:rsidRPr="00126B48" w:rsidRDefault="0039500B" w:rsidP="0039500B">
      <w:pPr>
        <w:autoSpaceDE w:val="0"/>
        <w:adjustRightInd w:val="0"/>
        <w:jc w:val="both"/>
        <w:rPr>
          <w:color w:val="000000"/>
        </w:rPr>
      </w:pPr>
      <w:r w:rsidRPr="00126B48">
        <w:t xml:space="preserve">13. </w:t>
      </w:r>
      <w:r w:rsidRPr="00126B48">
        <w:rPr>
          <w:color w:val="000000"/>
        </w:rPr>
        <w:t>Nekustamā īpašuma īpašnieks vai valdītājs par saviem līdzekļiem organizē un nodrošina būvniecības procesu īpašuma pieslēgšanai centralizētajiem ūdenssaimniecības tīkliem atbilstoši Latvijas Republikas būvniecību regulējošo normatīvo aktu un Pakalpojuma sniedzēja izsniegtajos tehniskajos noteikumos izvirzītajām prasībām.</w:t>
      </w:r>
    </w:p>
    <w:p w14:paraId="5562F676" w14:textId="77777777" w:rsidR="0039500B" w:rsidRPr="00126B48" w:rsidRDefault="0039500B" w:rsidP="0039500B">
      <w:pPr>
        <w:autoSpaceDE w:val="0"/>
        <w:adjustRightInd w:val="0"/>
        <w:jc w:val="both"/>
      </w:pPr>
    </w:p>
    <w:p w14:paraId="5095E788" w14:textId="77777777" w:rsidR="0039500B" w:rsidRPr="00126B48" w:rsidRDefault="0039500B" w:rsidP="0039500B">
      <w:pPr>
        <w:autoSpaceDE w:val="0"/>
        <w:adjustRightInd w:val="0"/>
        <w:jc w:val="both"/>
      </w:pPr>
      <w:r w:rsidRPr="00126B48">
        <w:t>14. Ja ūdens padeve ēkā paredzēta no divām neatkarīgām ārējās ūdensapgādes sistēmām (piemēram: no vietējās akas vai urbuma un centralizētās ūdensapgādes sistēmas), to savienošanas vietā jābūt vismaz 50 mm lielam strūklas pārtraukumam vai speciālam pretvārstam, kas nodrošina strūklas pārtraukumu. Abus ievadus drīkst savienot tieši, ja tajos ierīko īscauruli, kura jāizņem, ja darbojas otrs ievads.</w:t>
      </w:r>
    </w:p>
    <w:p w14:paraId="21E01E01" w14:textId="77777777" w:rsidR="0039500B" w:rsidRPr="00126B48" w:rsidRDefault="0039500B" w:rsidP="0039500B">
      <w:pPr>
        <w:autoSpaceDE w:val="0"/>
        <w:adjustRightInd w:val="0"/>
        <w:jc w:val="both"/>
      </w:pPr>
    </w:p>
    <w:p w14:paraId="2DEBDEC9" w14:textId="77777777" w:rsidR="0039500B" w:rsidRPr="00126B48" w:rsidRDefault="0039500B" w:rsidP="0039500B">
      <w:pPr>
        <w:autoSpaceDE w:val="0"/>
        <w:adjustRightInd w:val="0"/>
        <w:jc w:val="both"/>
      </w:pPr>
      <w:r w:rsidRPr="00126B48">
        <w:t xml:space="preserve">15. Sanitāri tehniskās ierīces (piemēram: traps grīdā, izlietne, duša vai </w:t>
      </w:r>
      <w:proofErr w:type="spellStart"/>
      <w:r w:rsidRPr="00126B48">
        <w:t>sēdpods</w:t>
      </w:r>
      <w:proofErr w:type="spellEnd"/>
      <w:r w:rsidRPr="00126B48">
        <w:t xml:space="preserve">), kas novietotas zemāk par tuvākās </w:t>
      </w:r>
      <w:proofErr w:type="spellStart"/>
      <w:r w:rsidRPr="00126B48">
        <w:t>skatakas</w:t>
      </w:r>
      <w:proofErr w:type="spellEnd"/>
      <w:r w:rsidRPr="00126B48">
        <w:t xml:space="preserve"> vāka līmeni (piemēram pagrabos), jāpievieno atsevišķai kanalizācijas sistēmai, izolēti no augstāk izvietoto telpu kanalizācijas, izbūvējot atsevišķu izlaidi un ierīkojot uz tās elektrificētu aizbīdni, kuru automātiski vada kanalizācijas caurulē ievietots </w:t>
      </w:r>
      <w:proofErr w:type="spellStart"/>
      <w:r w:rsidRPr="00126B48">
        <w:t>signāldevējs</w:t>
      </w:r>
      <w:proofErr w:type="spellEnd"/>
      <w:r w:rsidRPr="00126B48">
        <w:t>, vai speciālu vienvirziena vārstu. Aiz aizbīdņa vai vārsta ūdens tecēšanas virzienā pieļaujams pievienot augstāk novietoto stāvu kanalizācijas sistēmas.</w:t>
      </w:r>
    </w:p>
    <w:p w14:paraId="4CCE975E" w14:textId="77777777" w:rsidR="0039500B" w:rsidRPr="00126B48" w:rsidRDefault="0039500B" w:rsidP="0039500B">
      <w:pPr>
        <w:autoSpaceDE w:val="0"/>
        <w:adjustRightInd w:val="0"/>
        <w:jc w:val="both"/>
      </w:pPr>
    </w:p>
    <w:p w14:paraId="2C91BC87" w14:textId="77777777" w:rsidR="0039500B" w:rsidRPr="00126B48" w:rsidRDefault="0039500B" w:rsidP="0039500B">
      <w:pPr>
        <w:autoSpaceDE w:val="0"/>
        <w:adjustRightInd w:val="0"/>
        <w:jc w:val="both"/>
        <w:rPr>
          <w:strike/>
          <w:color w:val="000000"/>
        </w:rPr>
      </w:pPr>
      <w:r w:rsidRPr="00126B48">
        <w:t>16. Pēc ievada un izvada izbūves pabeigšanas nekustamā īpašuma īpašnieks vai valdītājs Pakalpojumu sniedzējam iesniedz:</w:t>
      </w:r>
    </w:p>
    <w:p w14:paraId="6DFA568A" w14:textId="77777777" w:rsidR="0039500B" w:rsidRPr="00126B48" w:rsidRDefault="0039500B" w:rsidP="0039500B">
      <w:pPr>
        <w:autoSpaceDE w:val="0"/>
        <w:adjustRightInd w:val="0"/>
        <w:jc w:val="both"/>
        <w:rPr>
          <w:color w:val="000000"/>
        </w:rPr>
      </w:pPr>
      <w:r w:rsidRPr="00126B48">
        <w:t xml:space="preserve">16.1.Dobeles novada pašvaldībā reģistrētu </w:t>
      </w:r>
      <w:proofErr w:type="spellStart"/>
      <w:r w:rsidRPr="00126B48">
        <w:t>izpilduzmērījumu</w:t>
      </w:r>
      <w:proofErr w:type="spellEnd"/>
      <w:r w:rsidRPr="00126B48">
        <w:t xml:space="preserve"> (“</w:t>
      </w:r>
      <w:proofErr w:type="spellStart"/>
      <w:r w:rsidRPr="00126B48">
        <w:rPr>
          <w:color w:val="000000"/>
        </w:rPr>
        <w:t>dwg</w:t>
      </w:r>
      <w:proofErr w:type="spellEnd"/>
      <w:r w:rsidRPr="00126B48">
        <w:rPr>
          <w:color w:val="000000"/>
        </w:rPr>
        <w:t>” formātā);</w:t>
      </w:r>
    </w:p>
    <w:p w14:paraId="37D6E19F" w14:textId="77777777" w:rsidR="0039500B" w:rsidRPr="00126B48" w:rsidRDefault="0039500B" w:rsidP="0039500B">
      <w:pPr>
        <w:autoSpaceDE w:val="0"/>
        <w:adjustRightInd w:val="0"/>
        <w:jc w:val="both"/>
        <w:rPr>
          <w:color w:val="000000"/>
        </w:rPr>
      </w:pPr>
      <w:r w:rsidRPr="00126B48">
        <w:rPr>
          <w:color w:val="000000"/>
        </w:rPr>
        <w:t xml:space="preserve">16.2. kanalizācijas pašteces tīkliem TV inspekcijas rezultātus tiem cauruļvadiem, kuru DN (iekšējais diametrs) ≥160mm, un kurus apsaimniekošanā paredzēts nodot Pakalpojuma sniedzējam; </w:t>
      </w:r>
    </w:p>
    <w:p w14:paraId="499A6368" w14:textId="77777777" w:rsidR="0039500B" w:rsidRPr="00126B48" w:rsidRDefault="0039500B" w:rsidP="0039500B">
      <w:pPr>
        <w:autoSpaceDE w:val="0"/>
        <w:adjustRightInd w:val="0"/>
        <w:jc w:val="both"/>
        <w:rPr>
          <w:color w:val="000000"/>
        </w:rPr>
      </w:pPr>
      <w:r w:rsidRPr="00126B48">
        <w:rPr>
          <w:color w:val="000000"/>
        </w:rPr>
        <w:t>16.3. iesniegumu, kurā nekustamā īpašuma īpašnieks vai valdītājs Pakalpojuma sniedzējam lūdz:</w:t>
      </w:r>
    </w:p>
    <w:p w14:paraId="42E47408" w14:textId="77777777" w:rsidR="0039500B" w:rsidRPr="00126B48" w:rsidRDefault="0039500B" w:rsidP="0039500B">
      <w:pPr>
        <w:autoSpaceDE w:val="0"/>
        <w:adjustRightInd w:val="0"/>
        <w:jc w:val="both"/>
      </w:pPr>
      <w:r w:rsidRPr="00126B48">
        <w:t>16.3.1.izsniegt pieņemšanas-nodošanas aktu par izbūvēto ūdensapgādes un kanalizācijas tīklu gatavību ekspluatācijai;</w:t>
      </w:r>
    </w:p>
    <w:p w14:paraId="51443C49" w14:textId="77777777" w:rsidR="0039500B" w:rsidRPr="00126B48" w:rsidRDefault="0039500B" w:rsidP="0039500B">
      <w:pPr>
        <w:autoSpaceDE w:val="0"/>
        <w:adjustRightInd w:val="0"/>
        <w:jc w:val="both"/>
      </w:pPr>
      <w:r w:rsidRPr="00126B48">
        <w:t>16.3.2.sagatavot tīklu apkalpošanas robežu aktu;</w:t>
      </w:r>
    </w:p>
    <w:p w14:paraId="41C98D25" w14:textId="77777777" w:rsidR="0039500B" w:rsidRPr="00126B48" w:rsidRDefault="0039500B" w:rsidP="0039500B">
      <w:pPr>
        <w:autoSpaceDE w:val="0"/>
        <w:adjustRightInd w:val="0"/>
        <w:jc w:val="both"/>
      </w:pPr>
      <w:r w:rsidRPr="00126B48">
        <w:t>16.3.3.sagatavot un noslēgt Pakalpojumu līgumu par ūdenssaimniecības pakalpojumu sniegšanu.</w:t>
      </w:r>
    </w:p>
    <w:p w14:paraId="6C388900" w14:textId="77777777" w:rsidR="0039500B" w:rsidRPr="00126B48" w:rsidRDefault="0039500B" w:rsidP="0039500B">
      <w:pPr>
        <w:autoSpaceDE w:val="0"/>
        <w:adjustRightInd w:val="0"/>
        <w:jc w:val="both"/>
      </w:pPr>
    </w:p>
    <w:p w14:paraId="4FECA68E" w14:textId="77777777" w:rsidR="0039500B" w:rsidRPr="00126B48" w:rsidRDefault="0039500B" w:rsidP="0039500B">
      <w:pPr>
        <w:autoSpaceDE w:val="0"/>
        <w:adjustRightInd w:val="0"/>
        <w:jc w:val="both"/>
        <w:rPr>
          <w:color w:val="FF0000"/>
        </w:rPr>
      </w:pPr>
      <w:r w:rsidRPr="00126B48">
        <w:rPr>
          <w:color w:val="000000"/>
        </w:rPr>
        <w:t xml:space="preserve">17. Pēc iesnieguma saņemšanas Pakalpojuma sniedzējs pārbauda izbūvētos ūdensapgādes un kanalizācijas tīklus, </w:t>
      </w:r>
      <w:proofErr w:type="spellStart"/>
      <w:r w:rsidRPr="00126B48">
        <w:rPr>
          <w:color w:val="000000"/>
        </w:rPr>
        <w:t>komercuzskaites</w:t>
      </w:r>
      <w:proofErr w:type="spellEnd"/>
      <w:r w:rsidRPr="00126B48">
        <w:rPr>
          <w:color w:val="000000"/>
        </w:rPr>
        <w:t xml:space="preserve"> mēraparāta mezglu un to atbilstības gadījumā izdod pieņemšanas-nodošanas aktu par ūdensapgādes un kanalizācijas tīklu gatavību ekspluatācijai, un noslēdz Pakalpojuma līgumu. Neatbilstību gadījumā Pakalpojuma sniedzējs rakstiski informē nekustamā īpašuma īpašnieku vai valdītāju par konstatētajām neatbilstībām. Ja neatbilstības netiek novērstas Pakalpojuma sniedzēja noteiktajā termiņā nekustamā īpašuma īpašnieks vai valdītājs vēršas pie Pakalpojumu sniedzēja ar jaunu iesniegumu</w:t>
      </w:r>
      <w:r w:rsidRPr="00126B48">
        <w:t>.</w:t>
      </w:r>
    </w:p>
    <w:p w14:paraId="44BE829B" w14:textId="77777777" w:rsidR="0039500B" w:rsidRPr="00126B48" w:rsidRDefault="0039500B" w:rsidP="0039500B">
      <w:pPr>
        <w:autoSpaceDE w:val="0"/>
        <w:adjustRightInd w:val="0"/>
        <w:jc w:val="both"/>
      </w:pPr>
    </w:p>
    <w:p w14:paraId="5BA55929" w14:textId="77777777" w:rsidR="0039500B" w:rsidRPr="00126B48" w:rsidRDefault="0039500B" w:rsidP="0039500B">
      <w:pPr>
        <w:autoSpaceDE w:val="0"/>
        <w:adjustRightInd w:val="0"/>
        <w:jc w:val="both"/>
        <w:rPr>
          <w:iCs/>
        </w:rPr>
      </w:pPr>
      <w:r w:rsidRPr="00126B48">
        <w:t>18. Pēc nekustamā īpašuma izvada izbūves līdz centralizētajam kanalizācijas tīklam, nekustamā īpašnieka vai valdītāja pienākums ir likvidēt viņa īpašumā esošās būves un sistēmas, kuras tika izmantotas nekustamajā īpašumā radīto komunālo notekūdeņu uzkrāšanai un var radīt kaitējumu videi (</w:t>
      </w:r>
      <w:r w:rsidRPr="00126B48">
        <w:rPr>
          <w:iCs/>
        </w:rPr>
        <w:t xml:space="preserve">notekūdeņu </w:t>
      </w:r>
      <w:proofErr w:type="spellStart"/>
      <w:r w:rsidRPr="00126B48">
        <w:rPr>
          <w:iCs/>
        </w:rPr>
        <w:t>krājtvertnes</w:t>
      </w:r>
      <w:proofErr w:type="spellEnd"/>
      <w:r w:rsidRPr="00126B48">
        <w:rPr>
          <w:iCs/>
        </w:rPr>
        <w:t xml:space="preserve">, </w:t>
      </w:r>
      <w:proofErr w:type="spellStart"/>
      <w:r w:rsidRPr="00126B48">
        <w:rPr>
          <w:iCs/>
        </w:rPr>
        <w:t>nosēdakas</w:t>
      </w:r>
      <w:proofErr w:type="spellEnd"/>
      <w:r w:rsidRPr="00126B48">
        <w:rPr>
          <w:iCs/>
        </w:rPr>
        <w:t xml:space="preserve"> u.c.).</w:t>
      </w:r>
    </w:p>
    <w:p w14:paraId="715A6677" w14:textId="77777777" w:rsidR="0039500B" w:rsidRPr="00126B48" w:rsidRDefault="0039500B" w:rsidP="0039500B">
      <w:pPr>
        <w:autoSpaceDE w:val="0"/>
        <w:adjustRightInd w:val="0"/>
        <w:jc w:val="both"/>
      </w:pPr>
    </w:p>
    <w:p w14:paraId="3419C4A3" w14:textId="77777777" w:rsidR="0039500B" w:rsidRPr="00126B48" w:rsidRDefault="0039500B" w:rsidP="0039500B">
      <w:pPr>
        <w:autoSpaceDE w:val="0"/>
        <w:adjustRightInd w:val="0"/>
        <w:jc w:val="both"/>
      </w:pPr>
      <w:r w:rsidRPr="00126B48">
        <w:t xml:space="preserve">19. Ja ūdensvada ievadu vai kanalizācijas izvadu </w:t>
      </w:r>
      <w:r w:rsidRPr="00126B48">
        <w:rPr>
          <w:iCs/>
        </w:rPr>
        <w:t xml:space="preserve">(vai ūdensvada vai kanalizācijas pievadu) </w:t>
      </w:r>
      <w:r w:rsidRPr="00126B48">
        <w:t xml:space="preserve">centralizētajai ūdensapgādes sistēmai vai centralizētajai kanalizācijas sistēmai nav iespējams pievienot tīklu izvietojuma dēļ, tad Pakalpojumu sniedzējs ir tiesīgs atļaut nekustamā īpašuma īpašniekam kā </w:t>
      </w:r>
      <w:proofErr w:type="spellStart"/>
      <w:r w:rsidRPr="00126B48">
        <w:t>Blakuslietotājam</w:t>
      </w:r>
      <w:proofErr w:type="spellEnd"/>
      <w:r w:rsidRPr="00126B48">
        <w:t xml:space="preserve"> pievadu pievienot pie cita </w:t>
      </w:r>
      <w:r w:rsidRPr="00126B48">
        <w:rPr>
          <w:iCs/>
        </w:rPr>
        <w:t xml:space="preserve">Pakalpojumu lietotāja </w:t>
      </w:r>
      <w:r w:rsidRPr="00126B48">
        <w:t xml:space="preserve">ūdensapgādes (aiz </w:t>
      </w:r>
      <w:proofErr w:type="spellStart"/>
      <w:r w:rsidRPr="00126B48">
        <w:t>komercuzskaites</w:t>
      </w:r>
      <w:proofErr w:type="spellEnd"/>
      <w:r w:rsidRPr="00126B48">
        <w:t xml:space="preserve"> mēraparāta mezgla) un kanalizācijas cauruļvadiem, tai skaitā šķērsojot cita īpašnieka nekustamo īpašumu, ja šāda pievienošana ir </w:t>
      </w:r>
      <w:proofErr w:type="spellStart"/>
      <w:r w:rsidRPr="00126B48">
        <w:t>rakstveidā</w:t>
      </w:r>
      <w:proofErr w:type="spellEnd"/>
      <w:r w:rsidRPr="00126B48">
        <w:t xml:space="preserve"> saskaņota ar zemes </w:t>
      </w:r>
      <w:r w:rsidRPr="00126B48">
        <w:lastRenderedPageBreak/>
        <w:t xml:space="preserve">īpašnieku un </w:t>
      </w:r>
      <w:r w:rsidRPr="00126B48">
        <w:rPr>
          <w:iCs/>
        </w:rPr>
        <w:t>Pakalpojumu lietotāju</w:t>
      </w:r>
      <w:r w:rsidRPr="00126B48">
        <w:t xml:space="preserve">, un šāda pievienošana nepasliktina ūdensapgādes un kanalizācijas pakalpojuma saņemšanu citiem </w:t>
      </w:r>
      <w:r w:rsidRPr="00126B48">
        <w:rPr>
          <w:iCs/>
        </w:rPr>
        <w:t>Pakalpojumu lietotājiem</w:t>
      </w:r>
      <w:r w:rsidRPr="00126B48">
        <w:t xml:space="preserve">. Šādā gadījumā ir jābūt saskaņotam tīklu apkalpošanas robežu aktam un noslēgtam līgumam starp </w:t>
      </w:r>
      <w:proofErr w:type="spellStart"/>
      <w:r w:rsidRPr="00126B48">
        <w:t>Blakuslietotāju</w:t>
      </w:r>
      <w:proofErr w:type="spellEnd"/>
      <w:r w:rsidRPr="00126B48">
        <w:t xml:space="preserve"> un </w:t>
      </w:r>
      <w:r w:rsidRPr="00126B48">
        <w:rPr>
          <w:iCs/>
        </w:rPr>
        <w:t>Pakalpojumu lietotāju</w:t>
      </w:r>
      <w:r w:rsidRPr="00126B48">
        <w:t>.</w:t>
      </w:r>
    </w:p>
    <w:p w14:paraId="5B998026" w14:textId="77777777" w:rsidR="0039500B" w:rsidRPr="00126B48" w:rsidRDefault="0039500B" w:rsidP="0039500B">
      <w:pPr>
        <w:autoSpaceDE w:val="0"/>
        <w:adjustRightInd w:val="0"/>
        <w:jc w:val="both"/>
      </w:pPr>
    </w:p>
    <w:p w14:paraId="2AD610F7" w14:textId="77777777" w:rsidR="0039500B" w:rsidRPr="00126B48" w:rsidRDefault="0039500B" w:rsidP="0039500B">
      <w:pPr>
        <w:autoSpaceDE w:val="0"/>
        <w:adjustRightInd w:val="0"/>
        <w:jc w:val="both"/>
        <w:rPr>
          <w:color w:val="000000"/>
        </w:rPr>
      </w:pPr>
      <w:r w:rsidRPr="00126B48">
        <w:t xml:space="preserve">20. Ja nav iespējams </w:t>
      </w:r>
      <w:proofErr w:type="spellStart"/>
      <w:r w:rsidRPr="00126B48">
        <w:t>komercuzskaites</w:t>
      </w:r>
      <w:proofErr w:type="spellEnd"/>
      <w:r w:rsidRPr="00126B48">
        <w:t xml:space="preserve"> mēraparāta mezglu izbūvēt normatīvajos aktos noteiktajā vietā, nekustamā īpašuma īpašniekam vai valdītājam ir tiesības to izbūvēt</w:t>
      </w:r>
      <w:r w:rsidRPr="00126B48">
        <w:rPr>
          <w:color w:val="000000"/>
        </w:rPr>
        <w:t xml:space="preserve">, atbilstoši Pakalpojuma sniedzēja </w:t>
      </w:r>
      <w:r w:rsidRPr="00126B48">
        <w:t>norādītajai vietai, atbilstoši Pielikumam Nr. 3</w:t>
      </w:r>
      <w:r w:rsidRPr="00126B48">
        <w:rPr>
          <w:color w:val="000000"/>
        </w:rPr>
        <w:t>.</w:t>
      </w:r>
    </w:p>
    <w:p w14:paraId="7155A16E" w14:textId="77777777" w:rsidR="0039500B" w:rsidRPr="00126B48" w:rsidRDefault="0039500B" w:rsidP="0039500B">
      <w:pPr>
        <w:autoSpaceDE w:val="0"/>
        <w:adjustRightInd w:val="0"/>
        <w:jc w:val="both"/>
      </w:pPr>
    </w:p>
    <w:p w14:paraId="7D1EE0A9" w14:textId="77777777" w:rsidR="0039500B" w:rsidRPr="00126B48" w:rsidRDefault="0039500B" w:rsidP="0039500B">
      <w:pPr>
        <w:autoSpaceDE w:val="0"/>
        <w:adjustRightInd w:val="0"/>
        <w:jc w:val="both"/>
      </w:pPr>
      <w:r w:rsidRPr="00126B48">
        <w:t xml:space="preserve">21. Pēc </w:t>
      </w:r>
      <w:proofErr w:type="spellStart"/>
      <w:r w:rsidRPr="00126B48">
        <w:t>komercuzskaites</w:t>
      </w:r>
      <w:proofErr w:type="spellEnd"/>
      <w:r w:rsidRPr="00126B48">
        <w:t xml:space="preserve"> mēraparāta mezgla izbūves, Pakalpojumu sniedzējs uzstāda verificētu </w:t>
      </w:r>
      <w:proofErr w:type="spellStart"/>
      <w:r w:rsidRPr="00126B48">
        <w:t>komercuzskaites</w:t>
      </w:r>
      <w:proofErr w:type="spellEnd"/>
      <w:r w:rsidRPr="00126B48">
        <w:t xml:space="preserve"> mēraparātu, kas ir Pakalpojumu sniedzēja īpašums.</w:t>
      </w:r>
    </w:p>
    <w:p w14:paraId="249D9C39" w14:textId="77777777" w:rsidR="0039500B" w:rsidRPr="00126B48" w:rsidRDefault="0039500B" w:rsidP="0039500B">
      <w:pPr>
        <w:spacing w:line="259" w:lineRule="auto"/>
        <w:jc w:val="both"/>
      </w:pPr>
    </w:p>
    <w:p w14:paraId="4D7EEEAE" w14:textId="77777777" w:rsidR="0039500B" w:rsidRPr="00126B48" w:rsidRDefault="0039500B" w:rsidP="0039500B">
      <w:pPr>
        <w:autoSpaceDE w:val="0"/>
        <w:adjustRightInd w:val="0"/>
        <w:jc w:val="both"/>
      </w:pPr>
      <w:r w:rsidRPr="00126B48">
        <w:rPr>
          <w:color w:val="000000"/>
        </w:rPr>
        <w:t xml:space="preserve">22. </w:t>
      </w:r>
      <w:r w:rsidRPr="00126B48">
        <w:t xml:space="preserve"> Pakalpojumu sniedzējam un Pakalpojumu lietotājam atsevišķi vienojoties īpašumā var tikt uzstādīts papildus </w:t>
      </w:r>
      <w:proofErr w:type="spellStart"/>
      <w:r w:rsidRPr="00126B48">
        <w:t>komercuzskaites</w:t>
      </w:r>
      <w:proofErr w:type="spellEnd"/>
      <w:r w:rsidRPr="00126B48">
        <w:t xml:space="preserve"> mēraparāts, izpildot sekojošas Pakalpojumu sniedzēja prasības:</w:t>
      </w:r>
    </w:p>
    <w:p w14:paraId="199756FD" w14:textId="77777777" w:rsidR="0039500B" w:rsidRPr="00126B48" w:rsidRDefault="0039500B" w:rsidP="0039500B">
      <w:pPr>
        <w:autoSpaceDE w:val="0"/>
        <w:adjustRightInd w:val="0"/>
        <w:jc w:val="both"/>
      </w:pPr>
      <w:r w:rsidRPr="00126B48">
        <w:t xml:space="preserve">22.1. papildus </w:t>
      </w:r>
      <w:proofErr w:type="spellStart"/>
      <w:r w:rsidRPr="00126B48">
        <w:t>komercuzskaites</w:t>
      </w:r>
      <w:proofErr w:type="spellEnd"/>
      <w:r w:rsidRPr="00126B48">
        <w:t xml:space="preserve"> mēraparāts var tikt uzstādīts sadzīves kanalizācijas daudzuma uzskaitei vai ūdens daudzuma uzskaitei, kas netiks novadīts sadzīves kanalizācijā;</w:t>
      </w:r>
    </w:p>
    <w:p w14:paraId="5DF0F037" w14:textId="77777777" w:rsidR="0039500B" w:rsidRPr="00126B48" w:rsidRDefault="0039500B" w:rsidP="0039500B">
      <w:pPr>
        <w:autoSpaceDE w:val="0"/>
        <w:adjustRightInd w:val="0"/>
        <w:jc w:val="both"/>
      </w:pPr>
      <w:r w:rsidRPr="00126B48">
        <w:t xml:space="preserve">22.2. papildus uzstādāmais </w:t>
      </w:r>
      <w:proofErr w:type="spellStart"/>
      <w:r w:rsidRPr="00126B48">
        <w:t>komercuzskaites</w:t>
      </w:r>
      <w:proofErr w:type="spellEnd"/>
      <w:r w:rsidRPr="00126B48">
        <w:t xml:space="preserve"> mēraparāts ir identisks Pakalpojumu sniedzēja </w:t>
      </w:r>
      <w:proofErr w:type="spellStart"/>
      <w:r w:rsidRPr="00126B48">
        <w:t>komercuzskaites</w:t>
      </w:r>
      <w:proofErr w:type="spellEnd"/>
      <w:r w:rsidRPr="00126B48">
        <w:t xml:space="preserve"> mēraparātam, to uzstāda un noplombē Pakalpojumu sniedzējs;</w:t>
      </w:r>
    </w:p>
    <w:p w14:paraId="7F3C52AE" w14:textId="77777777" w:rsidR="0039500B" w:rsidRPr="00126B48" w:rsidRDefault="0039500B" w:rsidP="0039500B">
      <w:pPr>
        <w:autoSpaceDE w:val="0"/>
        <w:adjustRightInd w:val="0"/>
        <w:jc w:val="both"/>
      </w:pPr>
      <w:r w:rsidRPr="00126B48">
        <w:t xml:space="preserve">22.3. papildus </w:t>
      </w:r>
      <w:proofErr w:type="spellStart"/>
      <w:r w:rsidRPr="00126B48">
        <w:t>komercuzskaites</w:t>
      </w:r>
      <w:proofErr w:type="spellEnd"/>
      <w:r w:rsidRPr="00126B48">
        <w:t xml:space="preserve"> mēraparāta un tā uzstādīšanas izmaksas sedz Pakalpojumu lietotājs;</w:t>
      </w:r>
    </w:p>
    <w:p w14:paraId="483CE235" w14:textId="77777777" w:rsidR="0039500B" w:rsidRPr="00126B48" w:rsidRDefault="0039500B" w:rsidP="0039500B">
      <w:pPr>
        <w:autoSpaceDE w:val="0"/>
        <w:adjustRightInd w:val="0"/>
        <w:jc w:val="both"/>
      </w:pPr>
      <w:r w:rsidRPr="00126B48">
        <w:t xml:space="preserve">22.4. papildus </w:t>
      </w:r>
      <w:proofErr w:type="spellStart"/>
      <w:r w:rsidRPr="00126B48">
        <w:t>komercuzskaites</w:t>
      </w:r>
      <w:proofErr w:type="spellEnd"/>
      <w:r w:rsidRPr="00126B48">
        <w:t xml:space="preserve"> mēraparāta mezglu izbūvē Pakalpojumu lietotājs ar Pakalpojumu sniedzēju saskaņotajā vietā,  </w:t>
      </w:r>
      <w:r w:rsidRPr="00126B48">
        <w:rPr>
          <w:color w:val="000000"/>
        </w:rPr>
        <w:t>atbilstoši noteikumu Pielikumam Nr. 3</w:t>
      </w:r>
    </w:p>
    <w:p w14:paraId="62BEF4FA" w14:textId="77777777" w:rsidR="0039500B" w:rsidRPr="00126B48" w:rsidRDefault="0039500B" w:rsidP="0039500B">
      <w:pPr>
        <w:spacing w:line="259" w:lineRule="auto"/>
        <w:jc w:val="both"/>
      </w:pPr>
    </w:p>
    <w:p w14:paraId="52C8FFF9" w14:textId="77777777" w:rsidR="0039500B" w:rsidRPr="00126B48" w:rsidRDefault="0039500B" w:rsidP="0039500B">
      <w:pPr>
        <w:autoSpaceDE w:val="0"/>
        <w:adjustRightInd w:val="0"/>
        <w:jc w:val="center"/>
        <w:rPr>
          <w:b/>
          <w:bCs/>
        </w:rPr>
      </w:pPr>
      <w:r w:rsidRPr="00126B48">
        <w:rPr>
          <w:b/>
          <w:bCs/>
        </w:rPr>
        <w:t>III. Centralizētās ūdensapgādes sistēmas un centralizētās kanalizācijas sistēmas ekspluatācijas, lietošanas un aizsardzības prasības</w:t>
      </w:r>
    </w:p>
    <w:p w14:paraId="0410D58B" w14:textId="77777777" w:rsidR="0039500B" w:rsidRPr="00126B48" w:rsidRDefault="0039500B" w:rsidP="0039500B">
      <w:pPr>
        <w:autoSpaceDE w:val="0"/>
        <w:adjustRightInd w:val="0"/>
      </w:pPr>
    </w:p>
    <w:p w14:paraId="14DCE00F" w14:textId="77777777" w:rsidR="0039500B" w:rsidRPr="00126B48" w:rsidRDefault="0039500B" w:rsidP="0039500B">
      <w:pPr>
        <w:autoSpaceDE w:val="0"/>
        <w:adjustRightInd w:val="0"/>
      </w:pPr>
      <w:r w:rsidRPr="00126B48">
        <w:rPr>
          <w:b/>
          <w:bCs/>
        </w:rPr>
        <w:t xml:space="preserve">3.1. Ūdensapgādes un kanalizācijas sistēmu piederība un uzturēšana </w:t>
      </w:r>
    </w:p>
    <w:p w14:paraId="788C5984" w14:textId="77777777" w:rsidR="0039500B" w:rsidRPr="00126B48" w:rsidRDefault="0039500B" w:rsidP="0039500B">
      <w:pPr>
        <w:autoSpaceDE w:val="0"/>
        <w:adjustRightInd w:val="0"/>
        <w:jc w:val="both"/>
      </w:pPr>
      <w:r w:rsidRPr="00126B48">
        <w:t>23. Pakalpojumu sniedzēja īpašumā vai valdījumā ir:</w:t>
      </w:r>
    </w:p>
    <w:p w14:paraId="3B531464" w14:textId="77777777" w:rsidR="0039500B" w:rsidRPr="00126B48" w:rsidRDefault="0039500B" w:rsidP="0039500B">
      <w:pPr>
        <w:autoSpaceDE w:val="0"/>
        <w:adjustRightInd w:val="0"/>
        <w:jc w:val="both"/>
      </w:pPr>
      <w:r w:rsidRPr="00126B48">
        <w:t>23.1. maģistrālie un sadalošie ūdensvada tīkli;</w:t>
      </w:r>
    </w:p>
    <w:p w14:paraId="7D42087B" w14:textId="77777777" w:rsidR="0039500B" w:rsidRPr="00126B48" w:rsidRDefault="0039500B" w:rsidP="0039500B">
      <w:pPr>
        <w:autoSpaceDE w:val="0"/>
        <w:adjustRightInd w:val="0"/>
        <w:jc w:val="both"/>
      </w:pPr>
      <w:r w:rsidRPr="00126B48">
        <w:t>23.2. ūdens ieguves urbumi, ūdens attīrīšanas iekārtas, ūdens spiedienu paaugstinošas sūkņu stacijas, ūdenstorņi, rezervuāri;</w:t>
      </w:r>
    </w:p>
    <w:p w14:paraId="694C53D0" w14:textId="77777777" w:rsidR="0039500B" w:rsidRPr="00126B48" w:rsidRDefault="0039500B" w:rsidP="0039500B">
      <w:pPr>
        <w:autoSpaceDE w:val="0"/>
        <w:adjustRightInd w:val="0"/>
        <w:jc w:val="both"/>
      </w:pPr>
      <w:r w:rsidRPr="00126B48">
        <w:t>23.3. maģistrālie un sadalošie kanalizācijas tīkli;</w:t>
      </w:r>
    </w:p>
    <w:p w14:paraId="30383997" w14:textId="77777777" w:rsidR="0039500B" w:rsidRPr="00126B48" w:rsidRDefault="0039500B" w:rsidP="0039500B">
      <w:pPr>
        <w:autoSpaceDE w:val="0"/>
        <w:adjustRightInd w:val="0"/>
        <w:jc w:val="both"/>
      </w:pPr>
      <w:r w:rsidRPr="00126B48">
        <w:t xml:space="preserve">23.4. notekūdeņu attīrīšanas iekārtas, kanalizācijas sūkņu stacijas, kanalizācijas </w:t>
      </w:r>
      <w:proofErr w:type="spellStart"/>
      <w:r w:rsidRPr="00126B48">
        <w:t>spiedvadi</w:t>
      </w:r>
      <w:proofErr w:type="spellEnd"/>
      <w:r w:rsidRPr="00126B48">
        <w:t>, pašteces kanalizācijas tīkli;</w:t>
      </w:r>
    </w:p>
    <w:p w14:paraId="78062653" w14:textId="77777777" w:rsidR="0039500B" w:rsidRPr="00126B48" w:rsidRDefault="0039500B" w:rsidP="0039500B">
      <w:pPr>
        <w:autoSpaceDE w:val="0"/>
        <w:adjustRightInd w:val="0"/>
        <w:jc w:val="both"/>
      </w:pPr>
      <w:r w:rsidRPr="00126B48">
        <w:t xml:space="preserve">23.5. iepriekš minētajos apakšpunktos minēto ūdensapgādes un kanalizācijas tīklos esošās </w:t>
      </w:r>
      <w:proofErr w:type="spellStart"/>
      <w:r w:rsidRPr="00126B48">
        <w:t>skatakas</w:t>
      </w:r>
      <w:proofErr w:type="spellEnd"/>
      <w:r w:rsidRPr="00126B48">
        <w:t>, kontrolakas, cauruļvadu armatūra, hidranti un hidrantu plāksnītes;</w:t>
      </w:r>
    </w:p>
    <w:p w14:paraId="1EF94181" w14:textId="77777777" w:rsidR="0039500B" w:rsidRPr="00126B48" w:rsidRDefault="0039500B" w:rsidP="0039500B">
      <w:pPr>
        <w:autoSpaceDE w:val="0"/>
        <w:adjustRightInd w:val="0"/>
        <w:jc w:val="both"/>
      </w:pPr>
      <w:r w:rsidRPr="00126B48">
        <w:t xml:space="preserve">23.6. </w:t>
      </w:r>
      <w:proofErr w:type="spellStart"/>
      <w:r w:rsidRPr="00126B48">
        <w:t>komercuzskaites</w:t>
      </w:r>
      <w:proofErr w:type="spellEnd"/>
      <w:r w:rsidRPr="00126B48">
        <w:t xml:space="preserve"> mēraparāti.</w:t>
      </w:r>
    </w:p>
    <w:p w14:paraId="5B52B55F" w14:textId="77777777" w:rsidR="0039500B" w:rsidRPr="00126B48" w:rsidRDefault="0039500B" w:rsidP="0039500B">
      <w:pPr>
        <w:autoSpaceDE w:val="0"/>
        <w:adjustRightInd w:val="0"/>
        <w:jc w:val="both"/>
      </w:pPr>
    </w:p>
    <w:p w14:paraId="0F04F09B" w14:textId="77777777" w:rsidR="0039500B" w:rsidRPr="00126B48" w:rsidRDefault="0039500B" w:rsidP="0039500B">
      <w:pPr>
        <w:autoSpaceDE w:val="0"/>
        <w:adjustRightInd w:val="0"/>
        <w:jc w:val="both"/>
      </w:pPr>
      <w:r w:rsidRPr="00126B48">
        <w:t xml:space="preserve">24. Pakalpojumu sniedzēja apkalpes zonā var būt ūdensvada un kanalizācijas infrastruktūras daļas, kuras nav Pakalpojumu sniedzēja īpašumā vai valdījumā, bet kuras tam ir nodotas pakalpojuma sniegšanai, un noteiktas </w:t>
      </w:r>
      <w:r w:rsidRPr="00126B48">
        <w:rPr>
          <w:iCs/>
        </w:rPr>
        <w:t xml:space="preserve">Pakalpojumu lietotāja </w:t>
      </w:r>
      <w:r w:rsidRPr="00126B48">
        <w:t>un Pakalpojumu sniedzēja noslēgtā līgumā vai līgumā par sabiedrisko pakalpojumu sniegšanu ar pašvaldību.</w:t>
      </w:r>
    </w:p>
    <w:p w14:paraId="4B8F1DC9" w14:textId="77777777" w:rsidR="0039500B" w:rsidRPr="00126B48" w:rsidRDefault="0039500B" w:rsidP="0039500B">
      <w:pPr>
        <w:autoSpaceDE w:val="0"/>
        <w:adjustRightInd w:val="0"/>
        <w:jc w:val="both"/>
      </w:pPr>
    </w:p>
    <w:p w14:paraId="4C7679B1" w14:textId="77777777" w:rsidR="0039500B" w:rsidRPr="00126B48" w:rsidRDefault="0039500B" w:rsidP="0039500B">
      <w:pPr>
        <w:autoSpaceDE w:val="0"/>
        <w:adjustRightInd w:val="0"/>
        <w:jc w:val="both"/>
      </w:pPr>
      <w:r w:rsidRPr="00126B48">
        <w:t xml:space="preserve">25. Pēc saskaņošanas ar </w:t>
      </w:r>
      <w:r w:rsidRPr="00126B48">
        <w:rPr>
          <w:iCs/>
        </w:rPr>
        <w:t xml:space="preserve">Pakalpojumu lietotāju </w:t>
      </w:r>
      <w:r w:rsidRPr="00126B48">
        <w:t xml:space="preserve">Pakalpojumu sniedzējs savu sistēmu uzturēšanai ir tiesīgs jebkurā laikā apsekot </w:t>
      </w:r>
      <w:r w:rsidRPr="00126B48">
        <w:rPr>
          <w:iCs/>
        </w:rPr>
        <w:t xml:space="preserve">Pakalpojumu lietotāja </w:t>
      </w:r>
      <w:r w:rsidRPr="00126B48">
        <w:t>nekustamo īpašumu, lai pārliecinātos par ūdensapgādes un kanalizācijas inženierbūvju ekspluatācijas drošību un atbilstību ekspluatācijas noteikumiem.</w:t>
      </w:r>
    </w:p>
    <w:p w14:paraId="782754B0" w14:textId="77777777" w:rsidR="0039500B" w:rsidRPr="00126B48" w:rsidRDefault="0039500B" w:rsidP="0039500B">
      <w:pPr>
        <w:autoSpaceDE w:val="0"/>
        <w:adjustRightInd w:val="0"/>
        <w:jc w:val="both"/>
      </w:pPr>
    </w:p>
    <w:p w14:paraId="17E8D887" w14:textId="77777777" w:rsidR="0039500B" w:rsidRPr="00126B48" w:rsidRDefault="0039500B" w:rsidP="0039500B">
      <w:pPr>
        <w:autoSpaceDE w:val="0"/>
        <w:adjustRightInd w:val="0"/>
        <w:jc w:val="both"/>
      </w:pPr>
      <w:r w:rsidRPr="00126B48">
        <w:t xml:space="preserve">26. Gadījumā, ja Pakalpojumu sniedzējs konstatē centralizētās ūdensapgādes un centralizētās kanalizācijas sistēmas drošas ekspluatācijas apdraudējuma riskus, vai nesankcionētu šo </w:t>
      </w:r>
      <w:r w:rsidRPr="00126B48">
        <w:lastRenderedPageBreak/>
        <w:t xml:space="preserve">pakalpojumu lietošanu, tas var nekavējoties atslēgt </w:t>
      </w:r>
      <w:r w:rsidRPr="00126B48">
        <w:rPr>
          <w:iCs/>
        </w:rPr>
        <w:t xml:space="preserve">Pakalpojumu lietotāja </w:t>
      </w:r>
      <w:r w:rsidRPr="00126B48">
        <w:t>ūdensapgādes un kanalizācijas sistēmu no centralizētās ūdensapgādes un kanalizācijas sistēmas.</w:t>
      </w:r>
    </w:p>
    <w:p w14:paraId="5AC77ECB" w14:textId="77777777" w:rsidR="0039500B" w:rsidRPr="00126B48" w:rsidRDefault="0039500B" w:rsidP="0039500B">
      <w:pPr>
        <w:autoSpaceDE w:val="0"/>
        <w:adjustRightInd w:val="0"/>
        <w:jc w:val="both"/>
      </w:pPr>
    </w:p>
    <w:p w14:paraId="32582416" w14:textId="77777777" w:rsidR="0039500B" w:rsidRPr="00126B48" w:rsidRDefault="0039500B" w:rsidP="0039500B">
      <w:pPr>
        <w:autoSpaceDE w:val="0"/>
        <w:adjustRightInd w:val="0"/>
        <w:jc w:val="both"/>
      </w:pPr>
      <w:r w:rsidRPr="00126B48">
        <w:rPr>
          <w:b/>
          <w:bCs/>
        </w:rPr>
        <w:t>3.2. Prasības notekūdeņu novadīšanai centralizētajā kanalizācijas sistēmā</w:t>
      </w:r>
    </w:p>
    <w:p w14:paraId="7A6D40DF" w14:textId="77777777" w:rsidR="0039500B" w:rsidRPr="00126B48" w:rsidRDefault="0039500B" w:rsidP="0039500B">
      <w:pPr>
        <w:autoSpaceDE w:val="0"/>
        <w:adjustRightInd w:val="0"/>
        <w:jc w:val="both"/>
      </w:pPr>
      <w:r w:rsidRPr="00126B48">
        <w:t xml:space="preserve">27. Centralizētajā kanalizācijas sistēmā </w:t>
      </w:r>
      <w:r w:rsidRPr="00126B48">
        <w:rPr>
          <w:b/>
          <w:bCs/>
        </w:rPr>
        <w:t>ir atļauts novadīt notekūdeņus</w:t>
      </w:r>
      <w:r w:rsidRPr="00126B48">
        <w:t>:</w:t>
      </w:r>
    </w:p>
    <w:p w14:paraId="4C5EA5E5" w14:textId="77777777" w:rsidR="0039500B" w:rsidRPr="00126B48" w:rsidRDefault="0039500B" w:rsidP="0039500B">
      <w:pPr>
        <w:autoSpaceDE w:val="0"/>
        <w:adjustRightInd w:val="0"/>
        <w:jc w:val="both"/>
      </w:pPr>
      <w:r w:rsidRPr="00126B48">
        <w:t>27.1. kuri nekaitē centralizētās kanalizācijas sistēmas būvēm un neietekmē būvju funkcijas, to ekspluatācijas mūžu;</w:t>
      </w:r>
    </w:p>
    <w:p w14:paraId="660F17D5" w14:textId="77777777" w:rsidR="0039500B" w:rsidRPr="00126B48" w:rsidRDefault="0039500B" w:rsidP="0039500B">
      <w:pPr>
        <w:autoSpaceDE w:val="0"/>
        <w:adjustRightInd w:val="0"/>
        <w:jc w:val="both"/>
      </w:pPr>
      <w:r w:rsidRPr="00126B48">
        <w:t>27.2. kuri nav bīstami centralizētās kanalizācijas sistēmas un notekūdeņu attīrīšanas būvju apkalpojošā personāla veselībai;</w:t>
      </w:r>
    </w:p>
    <w:p w14:paraId="6C1237D1" w14:textId="77777777" w:rsidR="0039500B" w:rsidRPr="00126B48" w:rsidRDefault="0039500B" w:rsidP="0039500B">
      <w:pPr>
        <w:autoSpaceDE w:val="0"/>
        <w:adjustRightInd w:val="0"/>
        <w:jc w:val="both"/>
      </w:pPr>
      <w:r w:rsidRPr="00126B48">
        <w:t>27.3. kurus kopā ar sadzīves notekūdeņiem var attīrīt Pakalpojumu sniedzēja notekūdeņu attīrīšanas iekārtās, ievērojot Pakalpojumu sniedzējam izsniegtās piesārņojošās darbības atļaujas prasības un izsniegtos tehniskos noteikumus, kā arī attīrīšanas iekārtu tehnoloģiskos parametrus;</w:t>
      </w:r>
    </w:p>
    <w:p w14:paraId="11F44D48" w14:textId="77777777" w:rsidR="0039500B" w:rsidRPr="00126B48" w:rsidRDefault="0039500B" w:rsidP="0039500B">
      <w:pPr>
        <w:autoSpaceDE w:val="0"/>
        <w:adjustRightInd w:val="0"/>
        <w:jc w:val="both"/>
      </w:pPr>
      <w:r w:rsidRPr="00126B48">
        <w:t xml:space="preserve">27.4. kuru temperatūra nepārsniedz +40°C, un vides </w:t>
      </w:r>
      <w:proofErr w:type="spellStart"/>
      <w:r w:rsidRPr="00126B48">
        <w:t>pH</w:t>
      </w:r>
      <w:proofErr w:type="spellEnd"/>
      <w:r w:rsidRPr="00126B48">
        <w:t xml:space="preserve"> ir robežās no 6,5 līdz 8,5;</w:t>
      </w:r>
    </w:p>
    <w:p w14:paraId="64457C79" w14:textId="77777777" w:rsidR="0039500B" w:rsidRPr="00126B48" w:rsidRDefault="0039500B" w:rsidP="0039500B">
      <w:pPr>
        <w:autoSpaceDE w:val="0"/>
        <w:adjustRightInd w:val="0"/>
        <w:jc w:val="both"/>
      </w:pPr>
      <w:r w:rsidRPr="00126B48">
        <w:t xml:space="preserve">27.5. kuri nesatur vielas, kuras piesārņo kanalizācijas cauruļvadus vai nogulsnējas uz kanalizācijas </w:t>
      </w:r>
      <w:proofErr w:type="spellStart"/>
      <w:r w:rsidRPr="00126B48">
        <w:t>skataku</w:t>
      </w:r>
      <w:proofErr w:type="spellEnd"/>
      <w:r w:rsidRPr="00126B48">
        <w:t xml:space="preserve"> sienām (piemēram – tauki);</w:t>
      </w:r>
    </w:p>
    <w:p w14:paraId="58C52C6F" w14:textId="77777777" w:rsidR="0039500B" w:rsidRPr="00126B48" w:rsidRDefault="0039500B" w:rsidP="0039500B">
      <w:pPr>
        <w:autoSpaceDE w:val="0"/>
        <w:adjustRightInd w:val="0"/>
        <w:jc w:val="both"/>
      </w:pPr>
      <w:r w:rsidRPr="00126B48">
        <w:t>27.6. kuru sastāvā piesārņojošo vielu koncentrācijas nepārsniedz Pielikumā Nr.1 noteiktās maksimāli pieļaujamās koncentrācijas.</w:t>
      </w:r>
    </w:p>
    <w:p w14:paraId="1F468F8B" w14:textId="77777777" w:rsidR="0039500B" w:rsidRPr="00126B48" w:rsidRDefault="0039500B" w:rsidP="0039500B">
      <w:pPr>
        <w:autoSpaceDE w:val="0"/>
        <w:adjustRightInd w:val="0"/>
        <w:jc w:val="both"/>
      </w:pPr>
    </w:p>
    <w:p w14:paraId="70FD8C94" w14:textId="77777777" w:rsidR="0039500B" w:rsidRPr="00126B48" w:rsidRDefault="0039500B" w:rsidP="0039500B">
      <w:pPr>
        <w:autoSpaceDE w:val="0"/>
        <w:adjustRightInd w:val="0"/>
        <w:jc w:val="both"/>
      </w:pPr>
      <w:r w:rsidRPr="00126B48">
        <w:t xml:space="preserve">28. Ja </w:t>
      </w:r>
      <w:r w:rsidRPr="00126B48">
        <w:rPr>
          <w:iCs/>
        </w:rPr>
        <w:t xml:space="preserve">Pakalpojumu lietotāja </w:t>
      </w:r>
      <w:r w:rsidRPr="00126B48">
        <w:t>novadāmo notekūdeņu piesārņojums pārsniedz Pielikumā Nr.1 maksimāli pieļaujamās koncentrācijas, tad:</w:t>
      </w:r>
    </w:p>
    <w:p w14:paraId="4A06F5BD" w14:textId="77777777" w:rsidR="0039500B" w:rsidRPr="00126B48" w:rsidRDefault="0039500B" w:rsidP="0039500B">
      <w:pPr>
        <w:autoSpaceDE w:val="0"/>
        <w:adjustRightInd w:val="0"/>
        <w:jc w:val="both"/>
      </w:pPr>
      <w:r w:rsidRPr="00126B48">
        <w:t xml:space="preserve">28.1. </w:t>
      </w:r>
      <w:r w:rsidRPr="00126B48">
        <w:rPr>
          <w:iCs/>
        </w:rPr>
        <w:t xml:space="preserve">Pakalpojumu lietotāja </w:t>
      </w:r>
      <w:r w:rsidRPr="00126B48">
        <w:t>notekūdeņiem, pirms to novadīšanas centralizētajā kanalizācijas sistēmā, jābūt attīrītiem vietējās attīrīšanas iekārtās tādā pakāpē, ka netiek pārsniegtas piesārņojošo vielu maksimāli pieļaujamās koncentrācijas, kas norādītas Pielikumā Nr. 1;</w:t>
      </w:r>
    </w:p>
    <w:p w14:paraId="080E23C3" w14:textId="77777777" w:rsidR="0039500B" w:rsidRPr="00126B48" w:rsidRDefault="0039500B" w:rsidP="0039500B">
      <w:pPr>
        <w:autoSpaceDE w:val="0"/>
        <w:adjustRightInd w:val="0"/>
        <w:jc w:val="both"/>
      </w:pPr>
    </w:p>
    <w:p w14:paraId="217EA9FD" w14:textId="77777777" w:rsidR="0039500B" w:rsidRPr="00126B48" w:rsidRDefault="0039500B" w:rsidP="0039500B">
      <w:pPr>
        <w:autoSpaceDE w:val="0"/>
        <w:adjustRightInd w:val="0"/>
        <w:jc w:val="both"/>
      </w:pPr>
      <w:r w:rsidRPr="00126B48">
        <w:t xml:space="preserve">28.2. atsevišķos gadījumos, ievērojot normatīvos aktus, Pakalpojumu sniedzējs var atļaut </w:t>
      </w:r>
      <w:r w:rsidRPr="00126B48">
        <w:rPr>
          <w:iCs/>
        </w:rPr>
        <w:t xml:space="preserve">Pakalpojumu lietotājam </w:t>
      </w:r>
      <w:r w:rsidRPr="00126B48">
        <w:t xml:space="preserve">novadīt centralizētā kanalizācijas sistēmā notekūdeņus bez iepriekšējas attīrīšanas vai daļēji attīrītus notekūdeņus, ja maksimāli pieļaujamā notekūdeņu piesārņojuma koncentrācijas un papildu maksa noteikta Pakalpojuma līgumā, un ja piesārņojuma koncentrāciju pārsniegumu gadījumā netiek nodarīts kaitējums centralizētajai kanalizācijas sistēmai un notekūdeņu attīrīšanas iekārtām. </w:t>
      </w:r>
    </w:p>
    <w:p w14:paraId="134C0097" w14:textId="77777777" w:rsidR="0039500B" w:rsidRPr="00126B48" w:rsidRDefault="0039500B" w:rsidP="0039500B">
      <w:pPr>
        <w:autoSpaceDE w:val="0"/>
        <w:adjustRightInd w:val="0"/>
        <w:jc w:val="both"/>
      </w:pPr>
    </w:p>
    <w:p w14:paraId="65BF64BD" w14:textId="77777777" w:rsidR="0039500B" w:rsidRPr="00126B48" w:rsidRDefault="0039500B" w:rsidP="0039500B">
      <w:pPr>
        <w:autoSpaceDE w:val="0"/>
        <w:adjustRightInd w:val="0"/>
        <w:jc w:val="both"/>
      </w:pPr>
      <w:r w:rsidRPr="00126B48">
        <w:t xml:space="preserve">29. </w:t>
      </w:r>
      <w:r w:rsidRPr="00126B48">
        <w:rPr>
          <w:iCs/>
        </w:rPr>
        <w:t xml:space="preserve">Pakalpojumu lietotāja </w:t>
      </w:r>
      <w:r w:rsidRPr="00126B48">
        <w:t>pienākums ir nekavējoties ziņot Pakalpojumu sniedzējam par paaugstināta piesārņojuma rašanos novadāmajos notekūdeņos tehnoloģisku avāriju gadījumā, kā arī ziņot par atklātiem bojājumiem centralizētajā ūdensapgādes vai centralizētajā kanalizācijas sistēmā.</w:t>
      </w:r>
    </w:p>
    <w:p w14:paraId="7A88963A" w14:textId="77777777" w:rsidR="0039500B" w:rsidRPr="00126B48" w:rsidRDefault="0039500B" w:rsidP="0039500B">
      <w:pPr>
        <w:autoSpaceDE w:val="0"/>
        <w:adjustRightInd w:val="0"/>
        <w:jc w:val="both"/>
      </w:pPr>
    </w:p>
    <w:p w14:paraId="64F81AAA" w14:textId="77777777" w:rsidR="0039500B" w:rsidRPr="00126B48" w:rsidRDefault="0039500B" w:rsidP="0039500B">
      <w:pPr>
        <w:autoSpaceDE w:val="0"/>
        <w:adjustRightInd w:val="0"/>
        <w:jc w:val="both"/>
      </w:pPr>
      <w:r w:rsidRPr="00126B48">
        <w:t>30. Gadījumos, ja noteikumu 28. punktā minētais piesārņojums tiek konstatēts iepludinātajos notekūdeņos centralizētajā kanalizācijas sistēmā un to pieņemšanas nosacījumi nav noteikti Pakalpojuma līgumā ar Pakalpojumu sniedzēju, un tas var izraisīt vai izraisa avāriju centralizētajā kanalizācijas sistēmā vai notekūdeņu attīrīšanas iekārtas darbības traucējumus, tad Pakalpojumu sniedzējam ir tiesības pārtraukt notekūdeņu pieņemšanu bez brīdinājuma.</w:t>
      </w:r>
    </w:p>
    <w:p w14:paraId="1D23E5AB" w14:textId="77777777" w:rsidR="0039500B" w:rsidRPr="00126B48" w:rsidRDefault="0039500B" w:rsidP="0039500B">
      <w:pPr>
        <w:autoSpaceDE w:val="0"/>
        <w:adjustRightInd w:val="0"/>
        <w:jc w:val="both"/>
      </w:pPr>
    </w:p>
    <w:p w14:paraId="052E98E8" w14:textId="77777777" w:rsidR="0039500B" w:rsidRPr="00126B48" w:rsidRDefault="0039500B" w:rsidP="0039500B">
      <w:pPr>
        <w:autoSpaceDE w:val="0"/>
        <w:adjustRightInd w:val="0"/>
        <w:jc w:val="both"/>
      </w:pPr>
      <w:r w:rsidRPr="00126B48">
        <w:t xml:space="preserve">31. Pakalpojumu sniedzējam ir tiesības veikt paraugu noņemšanu un ūdensapgādes un kanalizācijas tīklu apsekošanu </w:t>
      </w:r>
      <w:r w:rsidRPr="00126B48">
        <w:rPr>
          <w:iCs/>
        </w:rPr>
        <w:t xml:space="preserve">Pakalpojumu lietotāja </w:t>
      </w:r>
      <w:r w:rsidRPr="00126B48">
        <w:t xml:space="preserve">nekustamajā īpašumā, ja tiek konstatēts Pakalpojumu sniedzēja notekūdeņu attīrīšanas iekārtu ieplūdē vai kanalizācijas tīklos paaugstināts notekūdeņu piesārņojums. </w:t>
      </w:r>
      <w:r w:rsidRPr="00126B48">
        <w:rPr>
          <w:iCs/>
        </w:rPr>
        <w:t xml:space="preserve">Pakalpojumu lietotājam </w:t>
      </w:r>
      <w:r w:rsidRPr="00126B48">
        <w:t>nav tiesību aizliegt paraugu noņemšanu.</w:t>
      </w:r>
    </w:p>
    <w:p w14:paraId="67ACB034" w14:textId="77777777" w:rsidR="0039500B" w:rsidRPr="00126B48" w:rsidRDefault="0039500B" w:rsidP="0039500B">
      <w:pPr>
        <w:autoSpaceDE w:val="0"/>
        <w:adjustRightInd w:val="0"/>
        <w:jc w:val="both"/>
      </w:pPr>
    </w:p>
    <w:p w14:paraId="66F0B65F" w14:textId="77777777" w:rsidR="0039500B" w:rsidRPr="00126B48" w:rsidRDefault="0039500B" w:rsidP="0039500B">
      <w:pPr>
        <w:rPr>
          <w:color w:val="000000"/>
        </w:rPr>
      </w:pPr>
      <w:r w:rsidRPr="00126B48">
        <w:rPr>
          <w:color w:val="000000"/>
        </w:rPr>
        <w:t xml:space="preserve">32. Centralizētajā kanalizācijas sistēmā </w:t>
      </w:r>
      <w:r w:rsidRPr="00126B48">
        <w:rPr>
          <w:b/>
          <w:bCs/>
          <w:color w:val="000000"/>
        </w:rPr>
        <w:t xml:space="preserve">ir aizliegts novadīt </w:t>
      </w:r>
      <w:r w:rsidRPr="00126B48">
        <w:rPr>
          <w:color w:val="000000"/>
        </w:rPr>
        <w:t>notekūdeņus, kuri satur:</w:t>
      </w:r>
    </w:p>
    <w:p w14:paraId="3B91418A" w14:textId="77777777" w:rsidR="0039500B" w:rsidRPr="00126B48" w:rsidRDefault="0039500B" w:rsidP="0039500B">
      <w:pPr>
        <w:autoSpaceDE w:val="0"/>
        <w:adjustRightInd w:val="0"/>
        <w:jc w:val="both"/>
        <w:rPr>
          <w:color w:val="000000"/>
        </w:rPr>
      </w:pPr>
      <w:r w:rsidRPr="00126B48">
        <w:rPr>
          <w:color w:val="000000"/>
        </w:rPr>
        <w:t>32.1. prioritārās vielas, kuras atzītas par ūdens videi īpaši bīstamām un kuru emisiju un noplūdi nepieciešams novērst līdz normatīvajos aktos noteiktajam laikam;</w:t>
      </w:r>
    </w:p>
    <w:p w14:paraId="4E8C1B9B" w14:textId="77777777" w:rsidR="0039500B" w:rsidRPr="00126B48" w:rsidRDefault="0039500B" w:rsidP="0039500B">
      <w:pPr>
        <w:autoSpaceDE w:val="0"/>
        <w:adjustRightInd w:val="0"/>
        <w:jc w:val="both"/>
        <w:rPr>
          <w:color w:val="000000"/>
        </w:rPr>
      </w:pPr>
      <w:r w:rsidRPr="00126B48">
        <w:rPr>
          <w:color w:val="000000"/>
        </w:rPr>
        <w:lastRenderedPageBreak/>
        <w:t>32.2. degošus piemaisījumus un izšķīdinātas gāzveida vielas, kuras var veicināt uzliesmojošu maisījumu rašanos centralizētajā kanalizācijas sistēmā;</w:t>
      </w:r>
    </w:p>
    <w:p w14:paraId="700BE64B" w14:textId="77777777" w:rsidR="0039500B" w:rsidRPr="00126B48" w:rsidRDefault="0039500B" w:rsidP="0039500B">
      <w:pPr>
        <w:autoSpaceDE w:val="0"/>
        <w:adjustRightInd w:val="0"/>
        <w:jc w:val="both"/>
        <w:rPr>
          <w:color w:val="000000"/>
        </w:rPr>
      </w:pPr>
      <w:r w:rsidRPr="00126B48">
        <w:rPr>
          <w:color w:val="000000"/>
        </w:rPr>
        <w:t>32.3. bioloģiski nedegradējamas sintētiskās virsmas aktīvās vielas (SVAV);</w:t>
      </w:r>
    </w:p>
    <w:p w14:paraId="138EB50C" w14:textId="77777777" w:rsidR="0039500B" w:rsidRPr="00126B48" w:rsidRDefault="0039500B" w:rsidP="0039500B">
      <w:pPr>
        <w:autoSpaceDE w:val="0"/>
        <w:adjustRightInd w:val="0"/>
        <w:jc w:val="both"/>
        <w:rPr>
          <w:color w:val="000000"/>
        </w:rPr>
      </w:pPr>
      <w:r w:rsidRPr="00126B48">
        <w:rPr>
          <w:color w:val="000000"/>
        </w:rPr>
        <w:t>32.4. skābes un citas vielas, kuras var izraisīt cilvēka veselībai bīstamu gāzu (sērūdeņraža oglekļa oksīda, zilskābes, sēroglekļa u.c.) izdalīšanos;</w:t>
      </w:r>
    </w:p>
    <w:p w14:paraId="64C4531E" w14:textId="77777777" w:rsidR="0039500B" w:rsidRPr="00126B48" w:rsidRDefault="0039500B" w:rsidP="0039500B">
      <w:pPr>
        <w:autoSpaceDE w:val="0"/>
        <w:adjustRightInd w:val="0"/>
        <w:jc w:val="both"/>
        <w:rPr>
          <w:color w:val="000000"/>
        </w:rPr>
      </w:pPr>
      <w:r w:rsidRPr="00126B48">
        <w:rPr>
          <w:color w:val="000000"/>
        </w:rPr>
        <w:t>32.5. radioaktīvas vielas;</w:t>
      </w:r>
    </w:p>
    <w:p w14:paraId="5AB583DB" w14:textId="77777777" w:rsidR="0039500B" w:rsidRPr="00126B48" w:rsidRDefault="0039500B" w:rsidP="0039500B">
      <w:pPr>
        <w:autoSpaceDE w:val="0"/>
        <w:adjustRightInd w:val="0"/>
        <w:jc w:val="both"/>
        <w:rPr>
          <w:color w:val="000000"/>
        </w:rPr>
      </w:pPr>
      <w:r w:rsidRPr="00126B48">
        <w:rPr>
          <w:color w:val="000000"/>
        </w:rPr>
        <w:t>32.6. cietus priekšmetus, tekstilizstrādājumus, smiltis, grunti, eļļas, taukus un citas vielas, kas var veicināt centralizētās kanalizācijas sistēmas (vai cauruļvadu) aizsērēšanu;</w:t>
      </w:r>
    </w:p>
    <w:p w14:paraId="00906039" w14:textId="77777777" w:rsidR="0039500B" w:rsidRPr="00126B48" w:rsidRDefault="0039500B" w:rsidP="0039500B">
      <w:pPr>
        <w:autoSpaceDE w:val="0"/>
        <w:adjustRightInd w:val="0"/>
        <w:jc w:val="both"/>
        <w:rPr>
          <w:color w:val="000000"/>
        </w:rPr>
      </w:pPr>
      <w:r w:rsidRPr="00126B48">
        <w:rPr>
          <w:color w:val="000000"/>
        </w:rPr>
        <w:t xml:space="preserve">32.7. nesasmalcinātus pārtikas un ražošanas atkritumus, koncentrētus šķīdumus, </w:t>
      </w:r>
      <w:proofErr w:type="spellStart"/>
      <w:r w:rsidRPr="00126B48">
        <w:rPr>
          <w:color w:val="000000"/>
        </w:rPr>
        <w:t>atslāņa</w:t>
      </w:r>
      <w:proofErr w:type="spellEnd"/>
      <w:r w:rsidRPr="00126B48">
        <w:rPr>
          <w:color w:val="000000"/>
        </w:rPr>
        <w:t xml:space="preserve"> un krāsvielu šķīdumus, kas radušies, skalojot cisternas, kublus un tml.</w:t>
      </w:r>
    </w:p>
    <w:p w14:paraId="3DC82141" w14:textId="77777777" w:rsidR="0039500B" w:rsidRPr="00126B48" w:rsidRDefault="0039500B" w:rsidP="0039500B">
      <w:pPr>
        <w:autoSpaceDE w:val="0"/>
        <w:adjustRightInd w:val="0"/>
        <w:jc w:val="both"/>
      </w:pPr>
    </w:p>
    <w:p w14:paraId="41B09D72" w14:textId="77777777" w:rsidR="0039500B" w:rsidRPr="00126B48" w:rsidRDefault="0039500B" w:rsidP="0039500B">
      <w:pPr>
        <w:autoSpaceDE w:val="0"/>
        <w:adjustRightInd w:val="0"/>
        <w:jc w:val="both"/>
      </w:pPr>
      <w:r w:rsidRPr="00126B48">
        <w:rPr>
          <w:b/>
          <w:bCs/>
        </w:rPr>
        <w:t xml:space="preserve">3.3. Prasības centralizēto ūdensapgādes un kanalizācijas sistēmu ekspluatācijai un aizsardzībai </w:t>
      </w:r>
    </w:p>
    <w:p w14:paraId="2F94F3C2" w14:textId="77777777" w:rsidR="0039500B" w:rsidRPr="00126B48" w:rsidRDefault="0039500B" w:rsidP="0039500B">
      <w:pPr>
        <w:autoSpaceDE w:val="0"/>
        <w:adjustRightInd w:val="0"/>
        <w:jc w:val="both"/>
      </w:pPr>
      <w:r w:rsidRPr="00126B48">
        <w:t xml:space="preserve">33. Jebkurai personai ir </w:t>
      </w:r>
      <w:r w:rsidRPr="00126B48">
        <w:rPr>
          <w:b/>
          <w:bCs/>
        </w:rPr>
        <w:t>aizliegts</w:t>
      </w:r>
      <w:r w:rsidRPr="00126B48">
        <w:t>:</w:t>
      </w:r>
    </w:p>
    <w:p w14:paraId="00582F0D" w14:textId="77777777" w:rsidR="0039500B" w:rsidRPr="00126B48" w:rsidRDefault="0039500B" w:rsidP="0039500B">
      <w:pPr>
        <w:autoSpaceDE w:val="0"/>
        <w:adjustRightInd w:val="0"/>
        <w:jc w:val="both"/>
      </w:pPr>
      <w:r w:rsidRPr="00126B48">
        <w:t>33.1. novietot automašīnas un cita veida transporta tehniku vai citus smagus priekšmetus uz atbilstoši apzīmētām hidrantu akām;</w:t>
      </w:r>
    </w:p>
    <w:p w14:paraId="5211A378" w14:textId="77777777" w:rsidR="0039500B" w:rsidRPr="00126B48" w:rsidRDefault="0039500B" w:rsidP="0039500B">
      <w:pPr>
        <w:autoSpaceDE w:val="0"/>
        <w:adjustRightInd w:val="0"/>
        <w:jc w:val="both"/>
      </w:pPr>
      <w:r w:rsidRPr="00126B48">
        <w:t xml:space="preserve">33.2. centralizētās kanalizācijas tīklu </w:t>
      </w:r>
      <w:proofErr w:type="spellStart"/>
      <w:r w:rsidRPr="00126B48">
        <w:t>skatakās</w:t>
      </w:r>
      <w:proofErr w:type="spellEnd"/>
      <w:r w:rsidRPr="00126B48">
        <w:t xml:space="preserve"> izliet asenizācijas un citus notekūdeņus, novadīt nokrišņu un gruntsūdeņus, kā arī izmest cietos atkritumus vai citus priekšmetus;</w:t>
      </w:r>
    </w:p>
    <w:p w14:paraId="09B910B5" w14:textId="77777777" w:rsidR="0039500B" w:rsidRPr="00126B48" w:rsidRDefault="0039500B" w:rsidP="0039500B">
      <w:pPr>
        <w:autoSpaceDE w:val="0"/>
        <w:adjustRightInd w:val="0"/>
        <w:jc w:val="both"/>
      </w:pPr>
      <w:r w:rsidRPr="00126B48">
        <w:t>33.3. nepiederošām personām veikt jebkādas darbības Pakalpojumu sniedzēja īpašumā vai valdījumā esošajās centralizētās ūdensapgādes un centralizētās kanalizācijas sistēmās;</w:t>
      </w:r>
    </w:p>
    <w:p w14:paraId="1BC2B703" w14:textId="77777777" w:rsidR="0039500B" w:rsidRPr="00126B48" w:rsidRDefault="0039500B" w:rsidP="0039500B">
      <w:pPr>
        <w:autoSpaceDE w:val="0"/>
        <w:adjustRightInd w:val="0"/>
        <w:jc w:val="both"/>
      </w:pPr>
      <w:r w:rsidRPr="00126B48">
        <w:t xml:space="preserve">33.4. atvērt un nocelt centralizētās ūdensapgādes un centralizētās kanalizācijas tīklu </w:t>
      </w:r>
      <w:proofErr w:type="spellStart"/>
      <w:r w:rsidRPr="00126B48">
        <w:t>skataku</w:t>
      </w:r>
      <w:proofErr w:type="spellEnd"/>
      <w:r w:rsidRPr="00126B48">
        <w:t xml:space="preserve"> vākus, izņemot Pakalpojumu sniedzēja darbiniekus vai citas pilnvarotas personas;</w:t>
      </w:r>
    </w:p>
    <w:p w14:paraId="17F3BDF7" w14:textId="77777777" w:rsidR="0039500B" w:rsidRPr="00126B48" w:rsidRDefault="0039500B" w:rsidP="0039500B">
      <w:pPr>
        <w:autoSpaceDE w:val="0"/>
        <w:adjustRightInd w:val="0"/>
        <w:jc w:val="both"/>
      </w:pPr>
      <w:r w:rsidRPr="00126B48">
        <w:t xml:space="preserve">33.5. pirms </w:t>
      </w:r>
      <w:proofErr w:type="spellStart"/>
      <w:r w:rsidRPr="00126B48">
        <w:t>komercuzskaites</w:t>
      </w:r>
      <w:proofErr w:type="spellEnd"/>
      <w:r w:rsidRPr="00126B48">
        <w:t xml:space="preserve"> mēraparāta atstāt atvērtus iekšējās ūdensapgādes tīkla krānus, lai novērstu ūdensapgādes cauruļvada aizsalšanu, izņemot, ja ir saskaņojums par tādu rīcību ar Pakalpojumu sniedzēju;</w:t>
      </w:r>
    </w:p>
    <w:p w14:paraId="7CCB7854" w14:textId="77777777" w:rsidR="0039500B" w:rsidRPr="00126B48" w:rsidRDefault="0039500B" w:rsidP="0039500B">
      <w:pPr>
        <w:autoSpaceDE w:val="0"/>
        <w:adjustRightInd w:val="0"/>
        <w:jc w:val="both"/>
      </w:pPr>
      <w:r w:rsidRPr="00126B48">
        <w:t>33.6. bojāt ugunsdzēsības hidrantu un citu iekārtu kā arī informatīvās plāksnītes.</w:t>
      </w:r>
    </w:p>
    <w:p w14:paraId="24D43949" w14:textId="77777777" w:rsidR="0039500B" w:rsidRPr="00126B48" w:rsidRDefault="0039500B" w:rsidP="0039500B">
      <w:pPr>
        <w:autoSpaceDE w:val="0"/>
        <w:adjustRightInd w:val="0"/>
        <w:jc w:val="both"/>
      </w:pPr>
    </w:p>
    <w:p w14:paraId="7CA66847" w14:textId="77777777" w:rsidR="0039500B" w:rsidRPr="00126B48" w:rsidRDefault="0039500B" w:rsidP="0039500B">
      <w:pPr>
        <w:autoSpaceDE w:val="0"/>
        <w:adjustRightInd w:val="0"/>
        <w:jc w:val="both"/>
      </w:pPr>
      <w:r w:rsidRPr="00126B48">
        <w:t xml:space="preserve">34. Nekustamā īpašuma īpašnieks vai valdītājs nedrīkst kavēt plāksnīšu ar hidrantu, armatūras un </w:t>
      </w:r>
      <w:proofErr w:type="spellStart"/>
      <w:r w:rsidRPr="00126B48">
        <w:t>skataku</w:t>
      </w:r>
      <w:proofErr w:type="spellEnd"/>
      <w:r w:rsidRPr="00126B48">
        <w:t xml:space="preserve"> izvietojuma norādi izvietošanu uz ēku sienām vai žogiem.</w:t>
      </w:r>
    </w:p>
    <w:p w14:paraId="16FB65EE" w14:textId="77777777" w:rsidR="0039500B" w:rsidRPr="00126B48" w:rsidRDefault="0039500B" w:rsidP="0039500B">
      <w:pPr>
        <w:autoSpaceDE w:val="0"/>
        <w:adjustRightInd w:val="0"/>
        <w:jc w:val="both"/>
        <w:rPr>
          <w:color w:val="000000"/>
        </w:rPr>
      </w:pPr>
    </w:p>
    <w:p w14:paraId="458211EF" w14:textId="77777777" w:rsidR="0039500B" w:rsidRPr="00126B48" w:rsidRDefault="0039500B" w:rsidP="0039500B">
      <w:pPr>
        <w:autoSpaceDE w:val="0"/>
        <w:adjustRightInd w:val="0"/>
        <w:jc w:val="both"/>
        <w:rPr>
          <w:color w:val="000000"/>
        </w:rPr>
      </w:pPr>
      <w:r w:rsidRPr="00126B48">
        <w:rPr>
          <w:color w:val="000000"/>
        </w:rPr>
        <w:t xml:space="preserve">35. Pakalpojumu lietotājs ir atbildīgs par iespējamajām sekām vai jau radīto kaitējumu, ja </w:t>
      </w:r>
      <w:r w:rsidRPr="00126B48">
        <w:rPr>
          <w:iCs/>
          <w:color w:val="000000"/>
        </w:rPr>
        <w:t xml:space="preserve">Pakalpojumu lietotāja </w:t>
      </w:r>
      <w:r w:rsidRPr="00126B48">
        <w:rPr>
          <w:color w:val="000000"/>
        </w:rPr>
        <w:t xml:space="preserve">ūdensapgādes sistēmā trūkst </w:t>
      </w:r>
      <w:proofErr w:type="spellStart"/>
      <w:r w:rsidRPr="00126B48">
        <w:rPr>
          <w:color w:val="000000"/>
        </w:rPr>
        <w:t>noslēgarmatūras</w:t>
      </w:r>
      <w:proofErr w:type="spellEnd"/>
      <w:r w:rsidRPr="00126B48">
        <w:rPr>
          <w:color w:val="000000"/>
        </w:rPr>
        <w:t xml:space="preserve">, kanalizācijas sistēmā nav hermētiski aizvērtas revīzijas (ēkas iekšējā kanalizācijas sistēmā ierīkota speciāla lūka, iespējai tīrīt kanalizācijas tīklus), ir bojāti </w:t>
      </w:r>
      <w:r w:rsidRPr="00126B48">
        <w:rPr>
          <w:iCs/>
          <w:color w:val="000000"/>
        </w:rPr>
        <w:t xml:space="preserve">Pakalpojumu lietotāja </w:t>
      </w:r>
      <w:r w:rsidRPr="00126B48">
        <w:rPr>
          <w:color w:val="000000"/>
        </w:rPr>
        <w:t>ēkas iekšējie ūdensapgādes vai kanalizācijas tīkli, vai netiek ievērotas šo noteikumu un būvnormatīvu prasības.</w:t>
      </w:r>
    </w:p>
    <w:p w14:paraId="29F6D9B0" w14:textId="77777777" w:rsidR="0039500B" w:rsidRPr="00126B48" w:rsidRDefault="0039500B" w:rsidP="0039500B">
      <w:pPr>
        <w:autoSpaceDE w:val="0"/>
        <w:adjustRightInd w:val="0"/>
        <w:jc w:val="both"/>
        <w:rPr>
          <w:color w:val="000000"/>
        </w:rPr>
      </w:pPr>
    </w:p>
    <w:p w14:paraId="7E0A02EF" w14:textId="77777777" w:rsidR="0039500B" w:rsidRPr="00126B48" w:rsidRDefault="0039500B" w:rsidP="0039500B">
      <w:pPr>
        <w:autoSpaceDE w:val="0"/>
        <w:adjustRightInd w:val="0"/>
        <w:jc w:val="both"/>
        <w:rPr>
          <w:color w:val="000000"/>
          <w:u w:val="single"/>
        </w:rPr>
      </w:pPr>
      <w:r w:rsidRPr="00126B48">
        <w:rPr>
          <w:color w:val="000000"/>
        </w:rPr>
        <w:t>36. No decentralizētajām kanalizācijas sistēmām savāktos notekūdeņus drīkst novadīt centralizētajā kanalizācijas sistēmā tikai Pakalpojuma sniedzēja noteiktās, speciāli izveidotās notekūdeņu pieņemšanas vietās, pamatojoties uz noslēgtu līgumu par šiem pakalpojumiem.</w:t>
      </w:r>
    </w:p>
    <w:p w14:paraId="611F8E66" w14:textId="77777777" w:rsidR="0039500B" w:rsidRPr="00126B48" w:rsidRDefault="0039500B" w:rsidP="0039500B">
      <w:pPr>
        <w:autoSpaceDE w:val="0"/>
        <w:adjustRightInd w:val="0"/>
        <w:jc w:val="both"/>
      </w:pPr>
    </w:p>
    <w:p w14:paraId="12A6B766" w14:textId="77777777" w:rsidR="0039500B" w:rsidRPr="00126B48" w:rsidRDefault="0039500B" w:rsidP="0039500B">
      <w:pPr>
        <w:autoSpaceDE w:val="0"/>
        <w:adjustRightInd w:val="0"/>
        <w:jc w:val="both"/>
      </w:pPr>
      <w:r w:rsidRPr="00126B48">
        <w:rPr>
          <w:b/>
          <w:bCs/>
        </w:rPr>
        <w:t>3.4. Ugunsdzēsības ierīces, to lietošanas un aizsardzības prasības</w:t>
      </w:r>
    </w:p>
    <w:p w14:paraId="20D67D74" w14:textId="77777777" w:rsidR="0039500B" w:rsidRPr="00126B48" w:rsidRDefault="0039500B" w:rsidP="0039500B">
      <w:pPr>
        <w:autoSpaceDE w:val="0"/>
        <w:adjustRightInd w:val="0"/>
        <w:jc w:val="both"/>
      </w:pPr>
      <w:r w:rsidRPr="00126B48">
        <w:t xml:space="preserve">37. Ja </w:t>
      </w:r>
      <w:r w:rsidRPr="00126B48">
        <w:rPr>
          <w:iCs/>
        </w:rPr>
        <w:t xml:space="preserve">Pakalpojumu lietotāja </w:t>
      </w:r>
      <w:proofErr w:type="spellStart"/>
      <w:r w:rsidRPr="00126B48">
        <w:t>komercuzskaites</w:t>
      </w:r>
      <w:proofErr w:type="spellEnd"/>
      <w:r w:rsidRPr="00126B48">
        <w:t xml:space="preserve"> mēraparāta mezglā ir </w:t>
      </w:r>
      <w:proofErr w:type="spellStart"/>
      <w:r w:rsidRPr="00126B48">
        <w:t>apvadlīnija</w:t>
      </w:r>
      <w:proofErr w:type="spellEnd"/>
      <w:r w:rsidRPr="00126B48">
        <w:t xml:space="preserve">, kas nodrošina ugunsdzēsības iekšējā ūdensvada un/vai </w:t>
      </w:r>
      <w:r w:rsidRPr="00126B48">
        <w:rPr>
          <w:iCs/>
        </w:rPr>
        <w:t xml:space="preserve">Pakalpojumu lietotāja </w:t>
      </w:r>
      <w:r w:rsidRPr="00126B48">
        <w:t xml:space="preserve">teritorijā esošo hidrantu darbību, Pakalpojumu sniedzējs noplombē </w:t>
      </w:r>
      <w:proofErr w:type="spellStart"/>
      <w:r w:rsidRPr="00126B48">
        <w:t>apvadlīnijas</w:t>
      </w:r>
      <w:proofErr w:type="spellEnd"/>
      <w:r w:rsidRPr="00126B48">
        <w:t xml:space="preserve"> aizbīdni noslēgtā stāvoklī un sastāda plombēšanas aktu. </w:t>
      </w:r>
      <w:r w:rsidRPr="00126B48">
        <w:rPr>
          <w:iCs/>
        </w:rPr>
        <w:t xml:space="preserve">Pakalpojumu lietotājs </w:t>
      </w:r>
      <w:r w:rsidRPr="00126B48">
        <w:t>ir atbildīgs par plombas tehnisko stāvokli un saglabāšanu.</w:t>
      </w:r>
    </w:p>
    <w:p w14:paraId="5F9783DC" w14:textId="77777777" w:rsidR="0039500B" w:rsidRPr="00126B48" w:rsidRDefault="0039500B" w:rsidP="0039500B">
      <w:pPr>
        <w:autoSpaceDE w:val="0"/>
        <w:adjustRightInd w:val="0"/>
        <w:jc w:val="both"/>
      </w:pPr>
    </w:p>
    <w:p w14:paraId="52AA7C04" w14:textId="77777777" w:rsidR="0039500B" w:rsidRPr="00126B48" w:rsidRDefault="0039500B" w:rsidP="0039500B">
      <w:pPr>
        <w:autoSpaceDE w:val="0"/>
        <w:adjustRightInd w:val="0"/>
        <w:jc w:val="both"/>
      </w:pPr>
      <w:r w:rsidRPr="00126B48">
        <w:t xml:space="preserve">38. Noņemt noteikumu 37.punktā minēto plombu no </w:t>
      </w:r>
      <w:proofErr w:type="spellStart"/>
      <w:r w:rsidRPr="00126B48">
        <w:t>apvadlīnijas</w:t>
      </w:r>
      <w:proofErr w:type="spellEnd"/>
      <w:r w:rsidRPr="00126B48">
        <w:t xml:space="preserve"> aizbīdņa drīkst tikai dzēšot ugunsgrēku vai ugunsdzēsības dienestam veicot ugunsdzēsības sistēmas pārbaudi. </w:t>
      </w:r>
      <w:r w:rsidRPr="00126B48">
        <w:rPr>
          <w:iCs/>
        </w:rPr>
        <w:t xml:space="preserve">Pakalpojumu lietotājam </w:t>
      </w:r>
      <w:r w:rsidRPr="00126B48">
        <w:t>24 stundu laikā jāpaziņo Pakalpojumu sniedzējam par notikušo ugunsgrēku vai ugunsdzēsības sistēmas pārbaudi un jāizsauc Pakalpojumu sniedzēja pārstāvis aizbīdņa noplombēšanai.</w:t>
      </w:r>
    </w:p>
    <w:p w14:paraId="71649146" w14:textId="77777777" w:rsidR="0039500B" w:rsidRPr="00126B48" w:rsidRDefault="0039500B" w:rsidP="0039500B">
      <w:pPr>
        <w:autoSpaceDE w:val="0"/>
        <w:adjustRightInd w:val="0"/>
        <w:jc w:val="both"/>
      </w:pPr>
    </w:p>
    <w:p w14:paraId="3A2612E1" w14:textId="77777777" w:rsidR="0039500B" w:rsidRPr="00126B48" w:rsidRDefault="0039500B" w:rsidP="0039500B">
      <w:pPr>
        <w:autoSpaceDE w:val="0"/>
        <w:adjustRightInd w:val="0"/>
        <w:jc w:val="both"/>
      </w:pPr>
      <w:r w:rsidRPr="00126B48">
        <w:t>39. Lietot ūdeni no ugunsdzēsības hidrantiem ir atļauts tikai ugunsgrēka gadījumā un Pakalpojumu sniedzēja vajadzībām.</w:t>
      </w:r>
    </w:p>
    <w:p w14:paraId="61AF23AB" w14:textId="77777777" w:rsidR="0039500B" w:rsidRPr="00126B48" w:rsidRDefault="0039500B" w:rsidP="0039500B">
      <w:pPr>
        <w:autoSpaceDE w:val="0"/>
        <w:adjustRightInd w:val="0"/>
        <w:jc w:val="both"/>
      </w:pPr>
    </w:p>
    <w:p w14:paraId="16F84079" w14:textId="77777777" w:rsidR="0039500B" w:rsidRPr="00126B48" w:rsidRDefault="0039500B" w:rsidP="0039500B">
      <w:pPr>
        <w:autoSpaceDE w:val="0"/>
        <w:adjustRightInd w:val="0"/>
        <w:jc w:val="both"/>
      </w:pPr>
      <w:r w:rsidRPr="00126B48">
        <w:rPr>
          <w:b/>
          <w:bCs/>
        </w:rPr>
        <w:t xml:space="preserve">3.5. </w:t>
      </w:r>
      <w:proofErr w:type="spellStart"/>
      <w:r w:rsidRPr="00126B48">
        <w:rPr>
          <w:b/>
          <w:bCs/>
        </w:rPr>
        <w:t>Brīvkrānu</w:t>
      </w:r>
      <w:proofErr w:type="spellEnd"/>
      <w:r w:rsidRPr="00126B48">
        <w:rPr>
          <w:b/>
          <w:bCs/>
        </w:rPr>
        <w:t xml:space="preserve"> izmantošanas kārtība </w:t>
      </w:r>
    </w:p>
    <w:p w14:paraId="4CCE2445" w14:textId="77777777" w:rsidR="0039500B" w:rsidRPr="00126B48" w:rsidRDefault="0039500B" w:rsidP="0039500B">
      <w:pPr>
        <w:autoSpaceDE w:val="0"/>
        <w:adjustRightInd w:val="0"/>
        <w:jc w:val="both"/>
      </w:pPr>
      <w:r w:rsidRPr="00126B48">
        <w:t xml:space="preserve">40. Pakalpojumu sniedzējs iepriekš saskaņojot ar pašvaldību ir tiesīgs likvidēt ūdens </w:t>
      </w:r>
      <w:proofErr w:type="spellStart"/>
      <w:r w:rsidRPr="00126B48">
        <w:t>brīvkrānus</w:t>
      </w:r>
      <w:proofErr w:type="spellEnd"/>
      <w:r w:rsidRPr="00126B48">
        <w:t xml:space="preserve"> vietās, kur nekustamā īpašuma īpašniekiem ir nodrošināta iespēja izbūvēt ūdensvada ievadu un saņemt centralizētus ūdensapgādes pakalpojumus.</w:t>
      </w:r>
    </w:p>
    <w:p w14:paraId="1B523B64" w14:textId="77777777" w:rsidR="0039500B" w:rsidRPr="00126B48" w:rsidRDefault="0039500B" w:rsidP="0039500B">
      <w:pPr>
        <w:autoSpaceDE w:val="0"/>
        <w:adjustRightInd w:val="0"/>
        <w:jc w:val="both"/>
      </w:pPr>
    </w:p>
    <w:p w14:paraId="3CBD3A61" w14:textId="77777777" w:rsidR="0039500B" w:rsidRPr="00126B48" w:rsidRDefault="0039500B" w:rsidP="0039500B">
      <w:pPr>
        <w:autoSpaceDE w:val="0"/>
        <w:adjustRightInd w:val="0"/>
        <w:jc w:val="both"/>
      </w:pPr>
      <w:r w:rsidRPr="00126B48">
        <w:t xml:space="preserve">41. Lai izmantotu ūdens </w:t>
      </w:r>
      <w:proofErr w:type="spellStart"/>
      <w:r w:rsidRPr="00126B48">
        <w:t>brīvkrānus</w:t>
      </w:r>
      <w:proofErr w:type="spellEnd"/>
      <w:r w:rsidRPr="00126B48">
        <w:t xml:space="preserve"> ūdenssaimniecības pakalpojumu nodrošināšanai nekustamajā īpašumā, </w:t>
      </w:r>
      <w:r w:rsidRPr="00126B48">
        <w:rPr>
          <w:iCs/>
        </w:rPr>
        <w:t xml:space="preserve">Pakalpojumu lietotājam </w:t>
      </w:r>
      <w:r w:rsidRPr="00126B48">
        <w:t xml:space="preserve">ir jānoslēdz </w:t>
      </w:r>
      <w:r w:rsidRPr="00126B48">
        <w:rPr>
          <w:iCs/>
        </w:rPr>
        <w:t xml:space="preserve">Pakalpojuma līgums </w:t>
      </w:r>
      <w:r w:rsidRPr="00126B48">
        <w:t>ar Pakalpojumu sniedzēju.</w:t>
      </w:r>
    </w:p>
    <w:p w14:paraId="427566EB" w14:textId="77777777" w:rsidR="0039500B" w:rsidRPr="00126B48" w:rsidRDefault="0039500B" w:rsidP="0039500B">
      <w:pPr>
        <w:autoSpaceDE w:val="0"/>
        <w:adjustRightInd w:val="0"/>
        <w:jc w:val="both"/>
      </w:pPr>
    </w:p>
    <w:p w14:paraId="2CFA0A62" w14:textId="77777777" w:rsidR="0039500B" w:rsidRPr="00126B48" w:rsidRDefault="0039500B" w:rsidP="0039500B">
      <w:pPr>
        <w:autoSpaceDE w:val="0"/>
        <w:adjustRightInd w:val="0"/>
        <w:jc w:val="both"/>
      </w:pPr>
      <w:r w:rsidRPr="00126B48">
        <w:t xml:space="preserve">42. Gadījumos, ja tiek konstatēts </w:t>
      </w:r>
      <w:proofErr w:type="spellStart"/>
      <w:r w:rsidRPr="00126B48">
        <w:t>brīvkrāna</w:t>
      </w:r>
      <w:proofErr w:type="spellEnd"/>
      <w:r w:rsidRPr="00126B48">
        <w:t xml:space="preserve"> bojājums, par to nekavējoties jāziņo Pakalpojumu sniedzējam vai policijai.</w:t>
      </w:r>
    </w:p>
    <w:p w14:paraId="0F6D103F" w14:textId="77777777" w:rsidR="0039500B" w:rsidRPr="00126B48" w:rsidRDefault="0039500B" w:rsidP="0039500B">
      <w:pPr>
        <w:autoSpaceDE w:val="0"/>
        <w:adjustRightInd w:val="0"/>
        <w:jc w:val="both"/>
      </w:pPr>
    </w:p>
    <w:p w14:paraId="6614EEAA" w14:textId="77777777" w:rsidR="0039500B" w:rsidRPr="00126B48" w:rsidRDefault="0039500B" w:rsidP="0039500B">
      <w:pPr>
        <w:autoSpaceDE w:val="0"/>
        <w:adjustRightInd w:val="0"/>
        <w:jc w:val="center"/>
        <w:rPr>
          <w:b/>
          <w:bCs/>
        </w:rPr>
      </w:pPr>
      <w:r w:rsidRPr="00126B48">
        <w:rPr>
          <w:b/>
          <w:bCs/>
        </w:rPr>
        <w:t>IV. Sabiedriskā ūdenssaimniecības pakalpojuma līgumā ietveramie noteikumi, līguma slēgšanas, grozīšanas un izbeigšanas kārtība</w:t>
      </w:r>
    </w:p>
    <w:p w14:paraId="4C14EF49" w14:textId="77777777" w:rsidR="0039500B" w:rsidRPr="00126B48" w:rsidRDefault="0039500B" w:rsidP="0039500B">
      <w:pPr>
        <w:autoSpaceDE w:val="0"/>
        <w:adjustRightInd w:val="0"/>
        <w:jc w:val="center"/>
      </w:pPr>
    </w:p>
    <w:p w14:paraId="5A2CA334" w14:textId="77777777" w:rsidR="0039500B" w:rsidRPr="00126B48" w:rsidRDefault="0039500B" w:rsidP="0039500B">
      <w:pPr>
        <w:autoSpaceDE w:val="0"/>
        <w:adjustRightInd w:val="0"/>
        <w:jc w:val="both"/>
      </w:pPr>
      <w:r w:rsidRPr="00126B48">
        <w:rPr>
          <w:b/>
          <w:bCs/>
        </w:rPr>
        <w:t xml:space="preserve">4.1. Pakalpojuma līguma slēgšana un tajā ietveramie noteikumi </w:t>
      </w:r>
    </w:p>
    <w:p w14:paraId="7D7DDA01" w14:textId="77777777" w:rsidR="0039500B" w:rsidRPr="00126B48" w:rsidRDefault="0039500B" w:rsidP="0039500B">
      <w:pPr>
        <w:autoSpaceDE w:val="0"/>
        <w:adjustRightInd w:val="0"/>
        <w:jc w:val="both"/>
      </w:pPr>
      <w:r w:rsidRPr="00126B48">
        <w:t xml:space="preserve">43. </w:t>
      </w:r>
      <w:r w:rsidRPr="00126B48">
        <w:rPr>
          <w:iCs/>
        </w:rPr>
        <w:t xml:space="preserve">Pakalpojuma līgumu </w:t>
      </w:r>
      <w:r w:rsidRPr="00126B48">
        <w:t>ar Pakalpojumu sniedzēju slēdz:</w:t>
      </w:r>
    </w:p>
    <w:p w14:paraId="60214994" w14:textId="77777777" w:rsidR="0039500B" w:rsidRPr="00126B48" w:rsidRDefault="0039500B" w:rsidP="0039500B">
      <w:pPr>
        <w:autoSpaceDE w:val="0"/>
        <w:adjustRightInd w:val="0"/>
        <w:jc w:val="both"/>
      </w:pPr>
      <w:r w:rsidRPr="00126B48">
        <w:t>43.1. nekustamā īpašuma īpašnieks vai valdītājs;</w:t>
      </w:r>
    </w:p>
    <w:p w14:paraId="78109E49" w14:textId="77777777" w:rsidR="0039500B" w:rsidRPr="00126B48" w:rsidRDefault="0039500B" w:rsidP="0039500B">
      <w:pPr>
        <w:autoSpaceDE w:val="0"/>
        <w:adjustRightInd w:val="0"/>
        <w:jc w:val="both"/>
      </w:pPr>
      <w:r w:rsidRPr="00126B48">
        <w:t>43.2. dzīvojamās mājās, kas ir sadalītas dzīvokļu īpašumos - dzīvojamās mājas pārvaldnieks vai dzīvokļu īpašnieku kopības pilnvarotā persona, attiecīgās dzīvojamās mājas īpašnieka vārdā, ja tas paredzēts dzīvojamās mājas pārvaldīšanas uzdevumā vai dzīvokļu īpašnieku kopības lēmumā, vai pašvaldības pilnvarots pārvaldnieks, gadījumos, kad dzīvojamās mājas pārvaldīšanas tiesības nav pārņemtas no pašvaldības;</w:t>
      </w:r>
    </w:p>
    <w:p w14:paraId="30954976" w14:textId="77777777" w:rsidR="0039500B" w:rsidRPr="00126B48" w:rsidRDefault="0039500B" w:rsidP="0039500B">
      <w:pPr>
        <w:autoSpaceDE w:val="0"/>
        <w:adjustRightInd w:val="0"/>
        <w:jc w:val="both"/>
      </w:pPr>
      <w:r w:rsidRPr="00126B48">
        <w:t>43.3. dzīvojamās mājās, kas nav sadalītas dzīvokļu īpašumos – dzīvojamās mājas īpašnieks (kopīpašnieki) vai kāds no nekustamā īpašuma kopīpašniekiem, kas pilnvarots citu kopīpašnieku vārdā slēgt līgumu, vai neuzdotās lietvedības ietvaros;</w:t>
      </w:r>
    </w:p>
    <w:p w14:paraId="6A2FFFEB" w14:textId="77777777" w:rsidR="0039500B" w:rsidRPr="00126B48" w:rsidRDefault="0039500B" w:rsidP="0039500B">
      <w:pPr>
        <w:autoSpaceDE w:val="0"/>
        <w:adjustRightInd w:val="0"/>
        <w:jc w:val="both"/>
      </w:pPr>
      <w:r w:rsidRPr="00126B48">
        <w:t>43.4. nedzīvojamo ēku gadījumos - visi kopīpašnieki vai kāds no nekustamā īpašuma kopīpašniekiem, kas pilnvarots citu kopīpašnieku vārdā slēgt līgumu;</w:t>
      </w:r>
    </w:p>
    <w:p w14:paraId="4E79C239" w14:textId="77777777" w:rsidR="0039500B" w:rsidRPr="00126B48" w:rsidRDefault="0039500B" w:rsidP="0039500B">
      <w:pPr>
        <w:autoSpaceDE w:val="0"/>
        <w:adjustRightInd w:val="0"/>
        <w:jc w:val="both"/>
      </w:pPr>
      <w:r w:rsidRPr="00126B48">
        <w:t>43.5. persona, kas veic būvdarbus nekustamajā īpašumā un izmanto sabiedriskos ūdenssaimniecības pakalpojumus būvniecības laikā;</w:t>
      </w:r>
    </w:p>
    <w:p w14:paraId="301CD51B" w14:textId="77777777" w:rsidR="0039500B" w:rsidRPr="00126B48" w:rsidRDefault="0039500B" w:rsidP="0039500B">
      <w:pPr>
        <w:autoSpaceDE w:val="0"/>
        <w:adjustRightInd w:val="0"/>
        <w:jc w:val="both"/>
      </w:pPr>
      <w:r w:rsidRPr="00126B48">
        <w:t>43.6. persona, kura centralizētajā kanalizācijas sistēmā novada gruntsūdeņus un/vai lietus notekūdeņus.</w:t>
      </w:r>
    </w:p>
    <w:p w14:paraId="5D2842D3" w14:textId="77777777" w:rsidR="0039500B" w:rsidRPr="00126B48" w:rsidRDefault="0039500B" w:rsidP="0039500B">
      <w:pPr>
        <w:autoSpaceDE w:val="0"/>
        <w:adjustRightInd w:val="0"/>
        <w:jc w:val="both"/>
      </w:pPr>
    </w:p>
    <w:p w14:paraId="6C988692" w14:textId="77777777" w:rsidR="0039500B" w:rsidRPr="00126B48" w:rsidRDefault="0039500B" w:rsidP="0039500B">
      <w:pPr>
        <w:autoSpaceDE w:val="0"/>
        <w:adjustRightInd w:val="0"/>
        <w:jc w:val="both"/>
      </w:pPr>
      <w:r w:rsidRPr="00126B48">
        <w:t xml:space="preserve">44. </w:t>
      </w:r>
      <w:r w:rsidRPr="00126B48">
        <w:rPr>
          <w:iCs/>
        </w:rPr>
        <w:t xml:space="preserve">Pakalpojuma līguma </w:t>
      </w:r>
      <w:r w:rsidRPr="00126B48">
        <w:t xml:space="preserve">sagatavošanai, </w:t>
      </w:r>
      <w:r w:rsidRPr="00126B48">
        <w:rPr>
          <w:iCs/>
        </w:rPr>
        <w:t xml:space="preserve">Pakalpojuma līguma </w:t>
      </w:r>
      <w:r w:rsidRPr="00126B48">
        <w:t>slēdzējs iesniedz Pakalpojumu sniedzējam iesniegumu, norādot līguma slēgšanai nepieciešamās Pakalpojumu sniedzēja noteiktās ziņas un pievienojot sekojošo:</w:t>
      </w:r>
    </w:p>
    <w:p w14:paraId="326F7ACA" w14:textId="77777777" w:rsidR="0039500B" w:rsidRPr="00126B48" w:rsidRDefault="0039500B" w:rsidP="0039500B">
      <w:pPr>
        <w:autoSpaceDE w:val="0"/>
        <w:adjustRightInd w:val="0"/>
        <w:jc w:val="both"/>
      </w:pPr>
      <w:r w:rsidRPr="00126B48">
        <w:t xml:space="preserve">44.1. dokumentu, kas apliecina nekustamā īpašuma piederību, ja ir attiecināms uz attiecīgo </w:t>
      </w:r>
      <w:r w:rsidRPr="00126B48">
        <w:rPr>
          <w:iCs/>
        </w:rPr>
        <w:t xml:space="preserve">Pakalpojuma lietotāju </w:t>
      </w:r>
      <w:r w:rsidRPr="00126B48">
        <w:t>(zemesgrāmatas akts, pirkšanas un pārdošanas līgums, maiņas līgums, dāvinājuma līgums vai cits dokuments, kas apliecina, ka īpašuma tiesības no atsavinātāja pāriet ieguvējam, vai spēkā stājies tiesas spriedums, mantojuma apliecība u.c.);</w:t>
      </w:r>
    </w:p>
    <w:p w14:paraId="79C652A6" w14:textId="77777777" w:rsidR="0039500B" w:rsidRPr="00126B48" w:rsidRDefault="0039500B" w:rsidP="0039500B">
      <w:pPr>
        <w:autoSpaceDE w:val="0"/>
        <w:adjustRightInd w:val="0"/>
        <w:jc w:val="both"/>
      </w:pPr>
      <w:r w:rsidRPr="00126B48">
        <w:t>44.2. informāciju par nekustamā īpašuma lietošanas veidu;</w:t>
      </w:r>
    </w:p>
    <w:p w14:paraId="485D9E25" w14:textId="77777777" w:rsidR="0039500B" w:rsidRPr="00126B48" w:rsidRDefault="0039500B" w:rsidP="0039500B">
      <w:pPr>
        <w:autoSpaceDE w:val="0"/>
        <w:adjustRightInd w:val="0"/>
        <w:jc w:val="both"/>
      </w:pPr>
      <w:r w:rsidRPr="00126B48">
        <w:t>44.3. dzīvojamās mājas pārvaldīšanas līgumu vai dzīvokļu īpašnieku kopības lēmumu par Pakalpojuma līguma slēgšanu;</w:t>
      </w:r>
    </w:p>
    <w:p w14:paraId="4A88C463" w14:textId="77777777" w:rsidR="0039500B" w:rsidRPr="00126B48" w:rsidRDefault="0039500B" w:rsidP="0039500B">
      <w:pPr>
        <w:autoSpaceDE w:val="0"/>
        <w:adjustRightInd w:val="0"/>
        <w:jc w:val="both"/>
      </w:pPr>
      <w:r w:rsidRPr="00126B48">
        <w:t xml:space="preserve">44.4. ja </w:t>
      </w:r>
      <w:r w:rsidRPr="00126B48">
        <w:rPr>
          <w:iCs/>
        </w:rPr>
        <w:t xml:space="preserve">Pakalpojuma līgumu </w:t>
      </w:r>
      <w:r w:rsidRPr="00126B48">
        <w:t xml:space="preserve">paraksta pilnvarota fiziska persona un šis pilnvarojums neizriet no likuma – dokumentu, kas apliecina šīs fiziskās personas tiesības parakstīt </w:t>
      </w:r>
      <w:r w:rsidRPr="00126B48">
        <w:rPr>
          <w:iCs/>
        </w:rPr>
        <w:t>Pakalpojuma līgumu</w:t>
      </w:r>
      <w:r w:rsidRPr="00126B48">
        <w:t>;</w:t>
      </w:r>
    </w:p>
    <w:p w14:paraId="7BE2E6B9" w14:textId="77777777" w:rsidR="0039500B" w:rsidRPr="00126B48" w:rsidRDefault="0039500B" w:rsidP="0039500B">
      <w:pPr>
        <w:autoSpaceDE w:val="0"/>
        <w:adjustRightInd w:val="0"/>
        <w:jc w:val="both"/>
      </w:pPr>
      <w:r w:rsidRPr="00126B48">
        <w:t>44.5. tehnisko informāciju (</w:t>
      </w:r>
      <w:proofErr w:type="spellStart"/>
      <w:r w:rsidRPr="00126B48">
        <w:t>izpildmērījumu</w:t>
      </w:r>
      <w:proofErr w:type="spellEnd"/>
      <w:r w:rsidRPr="00126B48">
        <w:t xml:space="preserve"> vai shēmu) par vietējo ūdens ieguves vietu un/vai notekūdeņu decentralizēto savākšanas sistēmu, ja </w:t>
      </w:r>
      <w:r w:rsidRPr="00126B48">
        <w:rPr>
          <w:iCs/>
        </w:rPr>
        <w:t xml:space="preserve">Pakalpojuma līguma </w:t>
      </w:r>
      <w:r w:rsidRPr="00126B48">
        <w:t>slēdzējam tādas ir;</w:t>
      </w:r>
    </w:p>
    <w:p w14:paraId="4ABA4277" w14:textId="77777777" w:rsidR="0039500B" w:rsidRPr="00126B48" w:rsidRDefault="0039500B" w:rsidP="0039500B">
      <w:pPr>
        <w:autoSpaceDE w:val="0"/>
        <w:adjustRightInd w:val="0"/>
        <w:jc w:val="both"/>
      </w:pPr>
      <w:r w:rsidRPr="00126B48">
        <w:lastRenderedPageBreak/>
        <w:t>44.6. dzīvojamās mājas īpašnieka (daudzdzīvokļu dzīvojamā mājā dzīvokļu īpašnieku kopības) lēmumu gadījumā, ja dzīvojamās mājas īpašnieks (daudzdzīvokļu dzīvojamā mājā dzīvokļu īpašnieku kopība) ir nolēmis nodibināt tiešo maksājumu sistēmu par saņemtajiem sabiedriskajiem ūdenssaimniecības pakalpojumiem.</w:t>
      </w:r>
    </w:p>
    <w:p w14:paraId="6694A16D" w14:textId="77777777" w:rsidR="0039500B" w:rsidRPr="00126B48" w:rsidRDefault="0039500B" w:rsidP="0039500B">
      <w:pPr>
        <w:autoSpaceDE w:val="0"/>
        <w:adjustRightInd w:val="0"/>
        <w:jc w:val="both"/>
      </w:pPr>
    </w:p>
    <w:p w14:paraId="6F01B666" w14:textId="77777777" w:rsidR="0039500B" w:rsidRPr="00126B48" w:rsidRDefault="0039500B" w:rsidP="0039500B">
      <w:pPr>
        <w:autoSpaceDE w:val="0"/>
        <w:adjustRightInd w:val="0"/>
        <w:jc w:val="both"/>
      </w:pPr>
      <w:r w:rsidRPr="00126B48">
        <w:t xml:space="preserve">45. Pakalpojumu sniedzējs ir tiesīgs, ja tas nepieciešams </w:t>
      </w:r>
      <w:r w:rsidRPr="00126B48">
        <w:rPr>
          <w:iCs/>
        </w:rPr>
        <w:t xml:space="preserve">Pakalpojuma līguma </w:t>
      </w:r>
      <w:r w:rsidRPr="00126B48">
        <w:t xml:space="preserve">noslēgšanai, apsekot </w:t>
      </w:r>
      <w:r w:rsidRPr="00126B48">
        <w:rPr>
          <w:iCs/>
        </w:rPr>
        <w:t xml:space="preserve">Pakalpojumu lietotāja </w:t>
      </w:r>
      <w:r w:rsidRPr="00126B48">
        <w:t xml:space="preserve">iekšējos un ārējos ūdensapgādes un kanalizācijas tīklus, lai pārliecinātos, ka iesniegtā informācija ir patiesa, atbilstoša faktiskai situācijai un tā ir pietiekama </w:t>
      </w:r>
      <w:r w:rsidRPr="00126B48">
        <w:rPr>
          <w:iCs/>
        </w:rPr>
        <w:t xml:space="preserve">Pakalpojuma līguma </w:t>
      </w:r>
      <w:r w:rsidRPr="00126B48">
        <w:t>noslēgšanai.</w:t>
      </w:r>
    </w:p>
    <w:p w14:paraId="2FBF6529" w14:textId="77777777" w:rsidR="0039500B" w:rsidRPr="00126B48" w:rsidRDefault="0039500B" w:rsidP="0039500B">
      <w:pPr>
        <w:autoSpaceDE w:val="0"/>
        <w:adjustRightInd w:val="0"/>
        <w:jc w:val="both"/>
      </w:pPr>
    </w:p>
    <w:p w14:paraId="5C98A458" w14:textId="77777777" w:rsidR="0039500B" w:rsidRPr="00126B48" w:rsidRDefault="0039500B" w:rsidP="0039500B">
      <w:pPr>
        <w:autoSpaceDE w:val="0"/>
        <w:adjustRightInd w:val="0"/>
        <w:jc w:val="both"/>
      </w:pPr>
      <w:r w:rsidRPr="00126B48">
        <w:t xml:space="preserve">46. </w:t>
      </w:r>
      <w:r w:rsidRPr="00126B48">
        <w:rPr>
          <w:iCs/>
        </w:rPr>
        <w:t xml:space="preserve">Pakalpojumu lietotājs </w:t>
      </w:r>
      <w:r w:rsidRPr="00126B48">
        <w:t xml:space="preserve">pirms </w:t>
      </w:r>
      <w:r w:rsidRPr="00126B48">
        <w:rPr>
          <w:iCs/>
        </w:rPr>
        <w:t xml:space="preserve">Pakalpojuma līguma </w:t>
      </w:r>
      <w:r w:rsidRPr="00126B48">
        <w:t>noslēgšanas informē Pakalpojumu sniedzēju, ja tas tehnoloģiskajos procesos izmanto vai ja ražošanas tehnoloģiskajā procesā rodas normatīvajos aktos definētās prioritārās vai bīstamās vielas vai to grupas, par kurām sniegta detalizēta informācija iesniegumā, lai saņemtu atļauju piesārņojošās darbības veikšanai, un kuras var tikt novadītas centralizētajā kanalizācijas sistēmā.</w:t>
      </w:r>
    </w:p>
    <w:p w14:paraId="66E5A4A0" w14:textId="77777777" w:rsidR="0039500B" w:rsidRPr="00126B48" w:rsidRDefault="0039500B" w:rsidP="0039500B">
      <w:pPr>
        <w:autoSpaceDE w:val="0"/>
        <w:adjustRightInd w:val="0"/>
        <w:jc w:val="both"/>
      </w:pPr>
    </w:p>
    <w:p w14:paraId="12E9741B" w14:textId="77777777" w:rsidR="0039500B" w:rsidRPr="00126B48" w:rsidRDefault="0039500B" w:rsidP="0039500B">
      <w:pPr>
        <w:autoSpaceDE w:val="0"/>
        <w:adjustRightInd w:val="0"/>
        <w:jc w:val="both"/>
      </w:pPr>
      <w:r w:rsidRPr="00126B48">
        <w:t xml:space="preserve">47. Ja </w:t>
      </w:r>
      <w:r w:rsidRPr="00126B48">
        <w:rPr>
          <w:iCs/>
        </w:rPr>
        <w:t xml:space="preserve">Pakalpojuma līguma </w:t>
      </w:r>
      <w:r w:rsidRPr="00126B48">
        <w:t xml:space="preserve">slēdzējs, pārņemot nekustamo īpašumu, nav pieaicinājis Pakalpojuma sniedzēju </w:t>
      </w:r>
      <w:proofErr w:type="spellStart"/>
      <w:r w:rsidRPr="00126B48">
        <w:t>komercuzskaites</w:t>
      </w:r>
      <w:proofErr w:type="spellEnd"/>
      <w:r w:rsidRPr="00126B48">
        <w:t xml:space="preserve"> mēraparāta rādījumu fiksēšanai vai nevar uzrādīt </w:t>
      </w:r>
      <w:proofErr w:type="spellStart"/>
      <w:r w:rsidRPr="00126B48">
        <w:t>komercuzskaites</w:t>
      </w:r>
      <w:proofErr w:type="spellEnd"/>
      <w:r w:rsidRPr="00126B48">
        <w:t xml:space="preserve"> mēraparāta rādījumu fiksēšanas dokumentu (piemēram, rādījumu nodošanas-pieņemšanas aktu), </w:t>
      </w:r>
      <w:r w:rsidRPr="00126B48">
        <w:rPr>
          <w:iCs/>
        </w:rPr>
        <w:t xml:space="preserve">Pakalpojuma līguma </w:t>
      </w:r>
      <w:r w:rsidRPr="00126B48">
        <w:t xml:space="preserve">slēdzējam norēķini par ūdenssaimniecības pakalpojumiem jāsāk ar Pakalpojumu sniedzēja pēdējo konkrētajā īpašumā uzskaitīto </w:t>
      </w:r>
      <w:proofErr w:type="spellStart"/>
      <w:r w:rsidRPr="00126B48">
        <w:t>komercuzskaites</w:t>
      </w:r>
      <w:proofErr w:type="spellEnd"/>
      <w:r w:rsidRPr="00126B48">
        <w:t xml:space="preserve"> mēraparāta rādījumu.</w:t>
      </w:r>
    </w:p>
    <w:p w14:paraId="2117EB74" w14:textId="77777777" w:rsidR="0039500B" w:rsidRPr="00126B48" w:rsidRDefault="0039500B" w:rsidP="0039500B">
      <w:pPr>
        <w:autoSpaceDE w:val="0"/>
        <w:adjustRightInd w:val="0"/>
        <w:jc w:val="both"/>
      </w:pPr>
    </w:p>
    <w:p w14:paraId="2DB08B19" w14:textId="77777777" w:rsidR="0039500B" w:rsidRPr="00126B48" w:rsidRDefault="0039500B" w:rsidP="0039500B">
      <w:pPr>
        <w:autoSpaceDE w:val="0"/>
        <w:adjustRightInd w:val="0"/>
        <w:jc w:val="both"/>
      </w:pPr>
      <w:r w:rsidRPr="00126B48">
        <w:t xml:space="preserve">48. Pakalpojumu sniedzējs ir tiesīgs uzsākt ūdenssaimniecības pakalpojumu sniegšanu </w:t>
      </w:r>
      <w:r w:rsidRPr="00126B48">
        <w:rPr>
          <w:iCs/>
        </w:rPr>
        <w:t xml:space="preserve">Pakalpojuma līguma </w:t>
      </w:r>
      <w:r w:rsidRPr="00126B48">
        <w:t xml:space="preserve">slēdzējam pirms </w:t>
      </w:r>
      <w:r w:rsidRPr="00126B48">
        <w:rPr>
          <w:iCs/>
        </w:rPr>
        <w:t xml:space="preserve">Pakalpojuma līguma </w:t>
      </w:r>
      <w:r w:rsidRPr="00126B48">
        <w:t xml:space="preserve">noslēgšanas procedūras pabeigšanas, bet ne ilgāk kā 1 (vienu) mēnesi, skaitot no brīža, kad starp Pakalpojumu sniedzēju un </w:t>
      </w:r>
      <w:r w:rsidRPr="00126B48">
        <w:rPr>
          <w:iCs/>
        </w:rPr>
        <w:t xml:space="preserve">Pakalpojuma līguma </w:t>
      </w:r>
      <w:r w:rsidRPr="00126B48">
        <w:t>slēdzēju ir panākta vienošanās par saņemto pakalpojumu samaksas nosacījumiem.</w:t>
      </w:r>
    </w:p>
    <w:p w14:paraId="68D4FC45" w14:textId="77777777" w:rsidR="0039500B" w:rsidRPr="00126B48" w:rsidRDefault="0039500B" w:rsidP="0039500B">
      <w:pPr>
        <w:autoSpaceDE w:val="0"/>
        <w:adjustRightInd w:val="0"/>
        <w:jc w:val="both"/>
      </w:pPr>
    </w:p>
    <w:p w14:paraId="4DDEDA20" w14:textId="77777777" w:rsidR="0039500B" w:rsidRPr="00126B48" w:rsidRDefault="0039500B" w:rsidP="0039500B">
      <w:pPr>
        <w:autoSpaceDE w:val="0"/>
        <w:adjustRightInd w:val="0"/>
        <w:jc w:val="both"/>
      </w:pPr>
      <w:r w:rsidRPr="00126B48">
        <w:t xml:space="preserve">49. Pakalpojumu sniedzējs ir tiesīgs pārtraukt </w:t>
      </w:r>
      <w:r w:rsidRPr="00126B48">
        <w:rPr>
          <w:iCs/>
        </w:rPr>
        <w:t xml:space="preserve">Pakalpojuma līguma </w:t>
      </w:r>
      <w:r w:rsidRPr="00126B48">
        <w:t xml:space="preserve">noslēgšanas procedūru, nosūtot </w:t>
      </w:r>
      <w:r w:rsidRPr="00126B48">
        <w:rPr>
          <w:iCs/>
        </w:rPr>
        <w:t xml:space="preserve">Pakalpojuma līguma </w:t>
      </w:r>
      <w:r w:rsidRPr="00126B48">
        <w:t xml:space="preserve">slēdzējam rakstveida paziņojumu, ja </w:t>
      </w:r>
      <w:r w:rsidRPr="00126B48">
        <w:rPr>
          <w:iCs/>
        </w:rPr>
        <w:t xml:space="preserve">Pakalpojuma līguma </w:t>
      </w:r>
      <w:r w:rsidRPr="00126B48">
        <w:t>slēdzējs:</w:t>
      </w:r>
    </w:p>
    <w:p w14:paraId="7962EF83" w14:textId="77777777" w:rsidR="0039500B" w:rsidRPr="00126B48" w:rsidRDefault="0039500B" w:rsidP="0039500B">
      <w:pPr>
        <w:autoSpaceDE w:val="0"/>
        <w:adjustRightInd w:val="0"/>
        <w:spacing w:after="8"/>
        <w:jc w:val="both"/>
      </w:pPr>
      <w:r w:rsidRPr="00126B48">
        <w:t>49.1. 1 (viena) mēneša laikā no Pakalpojumu sniedzēja pieprasījuma nav iesniedzis pieprasītos dokumentus un informāciju atbilstoši prasībām;</w:t>
      </w:r>
    </w:p>
    <w:p w14:paraId="638B7863" w14:textId="77777777" w:rsidR="0039500B" w:rsidRPr="00126B48" w:rsidRDefault="0039500B" w:rsidP="0039500B">
      <w:pPr>
        <w:autoSpaceDE w:val="0"/>
        <w:adjustRightInd w:val="0"/>
        <w:spacing w:after="8"/>
        <w:jc w:val="both"/>
      </w:pPr>
      <w:r w:rsidRPr="00126B48">
        <w:t xml:space="preserve">49.2. nav veicis vai nav vienojies ar Pakalpojumu sniedzēju par </w:t>
      </w:r>
      <w:proofErr w:type="spellStart"/>
      <w:r w:rsidRPr="00126B48">
        <w:t>komercuzskaites</w:t>
      </w:r>
      <w:proofErr w:type="spellEnd"/>
      <w:r w:rsidRPr="00126B48">
        <w:t xml:space="preserve"> mēraparāta mezgla izbūvi;</w:t>
      </w:r>
    </w:p>
    <w:p w14:paraId="78965B48" w14:textId="77777777" w:rsidR="0039500B" w:rsidRPr="00126B48" w:rsidRDefault="0039500B" w:rsidP="0039500B">
      <w:pPr>
        <w:autoSpaceDE w:val="0"/>
        <w:adjustRightInd w:val="0"/>
        <w:jc w:val="both"/>
      </w:pPr>
      <w:r w:rsidRPr="00126B48">
        <w:t>49.3. nav nodrošinājis, ka ūdensapgādes ievada un/vai kanalizācijas izvada tehniskais stāvoklis atbilst ekspluatācijas prasībām.</w:t>
      </w:r>
    </w:p>
    <w:p w14:paraId="3B38D9E2" w14:textId="77777777" w:rsidR="0039500B" w:rsidRPr="00126B48" w:rsidRDefault="0039500B" w:rsidP="0039500B">
      <w:pPr>
        <w:autoSpaceDE w:val="0"/>
        <w:adjustRightInd w:val="0"/>
        <w:jc w:val="both"/>
      </w:pPr>
    </w:p>
    <w:p w14:paraId="0F0B8F57" w14:textId="77777777" w:rsidR="0039500B" w:rsidRPr="00126B48" w:rsidRDefault="0039500B" w:rsidP="0039500B">
      <w:pPr>
        <w:autoSpaceDE w:val="0"/>
        <w:adjustRightInd w:val="0"/>
        <w:jc w:val="both"/>
      </w:pPr>
      <w:r w:rsidRPr="00126B48">
        <w:t xml:space="preserve">50. </w:t>
      </w:r>
      <w:r w:rsidRPr="00126B48">
        <w:rPr>
          <w:iCs/>
        </w:rPr>
        <w:t xml:space="preserve">Pakalpojuma līguma </w:t>
      </w:r>
      <w:r w:rsidRPr="00126B48">
        <w:t xml:space="preserve">noslēgšanas procedūras pārtraukšanas gadījumā, Pakalpojumu sniedzējs nosūtītajā rakstveida paziņojumā norāda datumu un laiku, kādā tiks pārtraukta ūdenssaimniecības pakalpojumu sniegšana </w:t>
      </w:r>
      <w:r w:rsidRPr="00126B48">
        <w:rPr>
          <w:iCs/>
        </w:rPr>
        <w:t xml:space="preserve">Pakalpojuma līguma </w:t>
      </w:r>
      <w:r w:rsidRPr="00126B48">
        <w:t xml:space="preserve">slēdzēja nekustamajam īpašumam un pievieno aprēķinu par </w:t>
      </w:r>
      <w:r w:rsidRPr="00126B48">
        <w:rPr>
          <w:iCs/>
        </w:rPr>
        <w:t xml:space="preserve">Pakalpojuma līguma </w:t>
      </w:r>
      <w:r w:rsidRPr="00126B48">
        <w:t xml:space="preserve">noslēgšanas procedūras laikā sniegtajiem ūdenssaimniecības pakalpojumiem, kas 1 (viena) mēneša laikā jāapmaksā </w:t>
      </w:r>
      <w:r w:rsidRPr="00126B48">
        <w:rPr>
          <w:iCs/>
        </w:rPr>
        <w:t xml:space="preserve">Pakalpojuma līguma </w:t>
      </w:r>
      <w:r w:rsidRPr="00126B48">
        <w:t>slēdzējam uz Pakalpojumu sniedzēja rakstveida paziņojumā norādīto bankas kontu.</w:t>
      </w:r>
    </w:p>
    <w:p w14:paraId="4986C715" w14:textId="77777777" w:rsidR="0039500B" w:rsidRPr="00126B48" w:rsidRDefault="0039500B" w:rsidP="0039500B">
      <w:pPr>
        <w:autoSpaceDE w:val="0"/>
        <w:adjustRightInd w:val="0"/>
        <w:jc w:val="both"/>
      </w:pPr>
    </w:p>
    <w:p w14:paraId="52905F99" w14:textId="77777777" w:rsidR="0039500B" w:rsidRPr="00126B48" w:rsidRDefault="0039500B" w:rsidP="0039500B">
      <w:pPr>
        <w:autoSpaceDE w:val="0"/>
        <w:adjustRightInd w:val="0"/>
        <w:jc w:val="both"/>
      </w:pPr>
      <w:r w:rsidRPr="00126B48">
        <w:t xml:space="preserve">51. </w:t>
      </w:r>
      <w:r w:rsidRPr="00126B48">
        <w:rPr>
          <w:iCs/>
        </w:rPr>
        <w:t xml:space="preserve">Pakalpojuma līgums </w:t>
      </w:r>
      <w:r w:rsidRPr="00126B48">
        <w:t xml:space="preserve">tiek sagatavots 1 (viena) mēneša laikā no visu dokumentu iesniegšanas. Minētais termiņš tiek skaitīts no dienas, kad Pakalpojumu sniedzējs ir saņēmis no </w:t>
      </w:r>
      <w:r w:rsidRPr="00126B48">
        <w:rPr>
          <w:iCs/>
        </w:rPr>
        <w:t xml:space="preserve">Pakalpojuma līguma </w:t>
      </w:r>
      <w:r w:rsidRPr="00126B48">
        <w:t xml:space="preserve">slēdzēja visus nepieciešamos dokumentus </w:t>
      </w:r>
      <w:r w:rsidRPr="00126B48">
        <w:rPr>
          <w:iCs/>
        </w:rPr>
        <w:t xml:space="preserve">Pakalpojuma līguma </w:t>
      </w:r>
      <w:r w:rsidRPr="00126B48">
        <w:t>noslēgšanas procedūras pabeigšanai.</w:t>
      </w:r>
    </w:p>
    <w:p w14:paraId="07B04ACD" w14:textId="77777777" w:rsidR="0039500B" w:rsidRPr="00126B48" w:rsidRDefault="0039500B" w:rsidP="0039500B">
      <w:pPr>
        <w:autoSpaceDE w:val="0"/>
        <w:adjustRightInd w:val="0"/>
        <w:jc w:val="both"/>
      </w:pPr>
    </w:p>
    <w:p w14:paraId="11324243" w14:textId="77777777" w:rsidR="0039500B" w:rsidRPr="00126B48" w:rsidRDefault="0039500B" w:rsidP="0039500B">
      <w:pPr>
        <w:autoSpaceDE w:val="0"/>
        <w:adjustRightInd w:val="0"/>
        <w:jc w:val="both"/>
      </w:pPr>
      <w:r w:rsidRPr="00126B48">
        <w:lastRenderedPageBreak/>
        <w:t xml:space="preserve">52. </w:t>
      </w:r>
      <w:r w:rsidRPr="00126B48">
        <w:rPr>
          <w:iCs/>
        </w:rPr>
        <w:t xml:space="preserve">Pakalpojuma līgumā </w:t>
      </w:r>
      <w:r w:rsidRPr="00126B48">
        <w:t>papildus citos normatīvajos aktos noteiktajam iekļaujamas vismaz šādas ziņas un nosacījumi:</w:t>
      </w:r>
    </w:p>
    <w:p w14:paraId="5024C920" w14:textId="77777777" w:rsidR="0039500B" w:rsidRPr="00126B48" w:rsidRDefault="0039500B" w:rsidP="0039500B">
      <w:pPr>
        <w:autoSpaceDE w:val="0"/>
        <w:adjustRightInd w:val="0"/>
        <w:spacing w:after="8"/>
        <w:jc w:val="both"/>
      </w:pPr>
      <w:r w:rsidRPr="00126B48">
        <w:t>52.1. informācija par līdzējiem;</w:t>
      </w:r>
    </w:p>
    <w:p w14:paraId="2E44A0BA" w14:textId="77777777" w:rsidR="0039500B" w:rsidRPr="00126B48" w:rsidRDefault="0039500B" w:rsidP="0039500B">
      <w:pPr>
        <w:autoSpaceDE w:val="0"/>
        <w:adjustRightInd w:val="0"/>
        <w:spacing w:after="8"/>
        <w:jc w:val="both"/>
      </w:pPr>
      <w:r w:rsidRPr="00126B48">
        <w:t>52.2. sniegtā ūdenssaimniecības pakalpojuma veids un izmantošanas mērķis;</w:t>
      </w:r>
    </w:p>
    <w:p w14:paraId="19D6B9B8" w14:textId="77777777" w:rsidR="0039500B" w:rsidRPr="00126B48" w:rsidRDefault="0039500B" w:rsidP="0039500B">
      <w:pPr>
        <w:autoSpaceDE w:val="0"/>
        <w:adjustRightInd w:val="0"/>
        <w:spacing w:after="8"/>
        <w:jc w:val="both"/>
      </w:pPr>
      <w:r w:rsidRPr="00126B48">
        <w:t>52.3. adrese, kurā pakalpojums tiek sniegts;</w:t>
      </w:r>
    </w:p>
    <w:p w14:paraId="5D9F7985" w14:textId="77777777" w:rsidR="0039500B" w:rsidRPr="00126B48" w:rsidRDefault="0039500B" w:rsidP="0039500B">
      <w:pPr>
        <w:autoSpaceDE w:val="0"/>
        <w:adjustRightInd w:val="0"/>
        <w:spacing w:after="8"/>
        <w:jc w:val="both"/>
      </w:pPr>
      <w:r w:rsidRPr="00126B48">
        <w:t xml:space="preserve">52.4. </w:t>
      </w:r>
      <w:r w:rsidRPr="00126B48">
        <w:rPr>
          <w:iCs/>
        </w:rPr>
        <w:t xml:space="preserve">Pakalpojuma līguma </w:t>
      </w:r>
      <w:r w:rsidRPr="00126B48">
        <w:t>un pakalpojuma sniegšanas sākuma datums (ja tie nesakrīt);</w:t>
      </w:r>
    </w:p>
    <w:p w14:paraId="4A05CD90" w14:textId="77777777" w:rsidR="0039500B" w:rsidRPr="00126B48" w:rsidRDefault="0039500B" w:rsidP="0039500B">
      <w:pPr>
        <w:autoSpaceDE w:val="0"/>
        <w:adjustRightInd w:val="0"/>
        <w:spacing w:after="8"/>
        <w:jc w:val="both"/>
      </w:pPr>
      <w:r w:rsidRPr="00126B48">
        <w:t>52.5. maksa par sniegto ūdenssaimniecības pakalpojumu/-</w:t>
      </w:r>
      <w:proofErr w:type="spellStart"/>
      <w:r w:rsidRPr="00126B48">
        <w:t>iem</w:t>
      </w:r>
      <w:proofErr w:type="spellEnd"/>
      <w:r w:rsidRPr="00126B48">
        <w:t>;</w:t>
      </w:r>
    </w:p>
    <w:p w14:paraId="5BABFCE1" w14:textId="77777777" w:rsidR="0039500B" w:rsidRPr="00126B48" w:rsidRDefault="0039500B" w:rsidP="0039500B">
      <w:pPr>
        <w:autoSpaceDE w:val="0"/>
        <w:adjustRightInd w:val="0"/>
        <w:spacing w:after="8"/>
        <w:jc w:val="both"/>
      </w:pPr>
      <w:r w:rsidRPr="00126B48">
        <w:t>52.6. pakalpojumu uzskaites kārtība;</w:t>
      </w:r>
    </w:p>
    <w:p w14:paraId="70112F55" w14:textId="77777777" w:rsidR="0039500B" w:rsidRPr="00126B48" w:rsidRDefault="0039500B" w:rsidP="0039500B">
      <w:pPr>
        <w:autoSpaceDE w:val="0"/>
        <w:adjustRightInd w:val="0"/>
        <w:jc w:val="both"/>
      </w:pPr>
      <w:r w:rsidRPr="00126B48">
        <w:t>52.7. līgumsods vai samaksas nokavējuma procenti.</w:t>
      </w:r>
    </w:p>
    <w:p w14:paraId="5E51C9C9" w14:textId="77777777" w:rsidR="0039500B" w:rsidRPr="00126B48" w:rsidRDefault="0039500B" w:rsidP="0039500B">
      <w:pPr>
        <w:autoSpaceDE w:val="0"/>
        <w:adjustRightInd w:val="0"/>
        <w:jc w:val="both"/>
      </w:pPr>
    </w:p>
    <w:p w14:paraId="02B7123E" w14:textId="77777777" w:rsidR="0039500B" w:rsidRPr="00126B48" w:rsidRDefault="0039500B" w:rsidP="0039500B">
      <w:pPr>
        <w:autoSpaceDE w:val="0"/>
        <w:adjustRightInd w:val="0"/>
        <w:jc w:val="both"/>
      </w:pPr>
      <w:r w:rsidRPr="00126B48">
        <w:t xml:space="preserve">53. </w:t>
      </w:r>
      <w:r w:rsidRPr="00126B48">
        <w:rPr>
          <w:iCs/>
        </w:rPr>
        <w:t xml:space="preserve">Pakalpojuma līgumam </w:t>
      </w:r>
      <w:r w:rsidRPr="00126B48">
        <w:t xml:space="preserve">pievienojams Pakalpojumu sniedzēja sagatavots </w:t>
      </w:r>
      <w:r w:rsidRPr="00126B48">
        <w:rPr>
          <w:iCs/>
        </w:rPr>
        <w:t>Tīklu apkalpošanas robežu akts</w:t>
      </w:r>
      <w:r w:rsidRPr="00126B48">
        <w:t xml:space="preserve">, kurā, ja nepieciešams, tiek norādītas arī notekūdeņu paraugu ņemšanas vietas (kontrolakas). Akts ir neatņemama </w:t>
      </w:r>
      <w:r w:rsidRPr="00126B48">
        <w:rPr>
          <w:iCs/>
        </w:rPr>
        <w:t xml:space="preserve">Pakalpojuma līguma </w:t>
      </w:r>
      <w:r w:rsidRPr="00126B48">
        <w:t>sastāvdaļa.</w:t>
      </w:r>
    </w:p>
    <w:p w14:paraId="44438F6B" w14:textId="77777777" w:rsidR="0039500B" w:rsidRPr="00126B48" w:rsidRDefault="0039500B" w:rsidP="0039500B">
      <w:pPr>
        <w:autoSpaceDE w:val="0"/>
        <w:adjustRightInd w:val="0"/>
        <w:jc w:val="both"/>
        <w:rPr>
          <w:color w:val="000000"/>
        </w:rPr>
      </w:pPr>
    </w:p>
    <w:p w14:paraId="6EE1CCDE" w14:textId="77777777" w:rsidR="0039500B" w:rsidRPr="00126B48" w:rsidRDefault="0039500B" w:rsidP="0039500B">
      <w:pPr>
        <w:autoSpaceDE w:val="0"/>
        <w:adjustRightInd w:val="0"/>
        <w:jc w:val="both"/>
        <w:rPr>
          <w:color w:val="000000"/>
        </w:rPr>
      </w:pPr>
      <w:r w:rsidRPr="00126B48">
        <w:rPr>
          <w:color w:val="000000"/>
        </w:rPr>
        <w:t xml:space="preserve">54. </w:t>
      </w:r>
      <w:r w:rsidRPr="00126B48">
        <w:rPr>
          <w:iCs/>
          <w:color w:val="000000"/>
        </w:rPr>
        <w:t xml:space="preserve">Pakalpojumu lietotāja </w:t>
      </w:r>
      <w:r w:rsidRPr="00126B48">
        <w:rPr>
          <w:color w:val="000000"/>
        </w:rPr>
        <w:t xml:space="preserve">kopējā novadīto notekūdeņu daudzumā, kas nonāk centralizētajā kanalizācijas sistēmā, izņēmuma gadījumā, var tikt novadīts lietus notekūdeņu apjoms, ja tiek slēgts līgums ar Pakalpojuma sniedzēju par lietus notekūdeņu apjomu savākšanu no </w:t>
      </w:r>
      <w:r w:rsidRPr="00126B48">
        <w:rPr>
          <w:iCs/>
          <w:color w:val="000000"/>
        </w:rPr>
        <w:t xml:space="preserve">Pakalpojumu lietotāja </w:t>
      </w:r>
      <w:r w:rsidRPr="00126B48">
        <w:rPr>
          <w:color w:val="000000"/>
        </w:rPr>
        <w:t xml:space="preserve">teritorijas, kura apjomu (kubikmetri gadā) nosaka aprēķinu ceļā saskaņā ar būvnormatīvu LBN 223-15 “Kanalizācijas būves”, pēc </w:t>
      </w:r>
      <w:r w:rsidRPr="00126B48">
        <w:rPr>
          <w:iCs/>
          <w:color w:val="000000"/>
        </w:rPr>
        <w:t xml:space="preserve">Pakalpojumu lietotāja </w:t>
      </w:r>
      <w:r w:rsidRPr="00126B48">
        <w:rPr>
          <w:color w:val="000000"/>
        </w:rPr>
        <w:t>iesniegtajiem datiem par teritorijas platību un segumu, aprēķinot kopējo gada apjomu.</w:t>
      </w:r>
    </w:p>
    <w:p w14:paraId="677D5F0D" w14:textId="77777777" w:rsidR="0039500B" w:rsidRPr="00126B48" w:rsidRDefault="0039500B" w:rsidP="0039500B">
      <w:pPr>
        <w:autoSpaceDE w:val="0"/>
        <w:adjustRightInd w:val="0"/>
        <w:jc w:val="both"/>
        <w:rPr>
          <w:strike/>
        </w:rPr>
      </w:pPr>
    </w:p>
    <w:p w14:paraId="4FB4600C" w14:textId="77777777" w:rsidR="0039500B" w:rsidRPr="00126B48" w:rsidRDefault="0039500B" w:rsidP="0039500B">
      <w:pPr>
        <w:autoSpaceDE w:val="0"/>
        <w:adjustRightInd w:val="0"/>
        <w:jc w:val="both"/>
      </w:pPr>
      <w:r w:rsidRPr="00126B48">
        <w:t xml:space="preserve">55. Iebildumi par Pakalpojumu sniedzēja izrakstīto rēķinu </w:t>
      </w:r>
      <w:r w:rsidRPr="00126B48">
        <w:rPr>
          <w:iCs/>
        </w:rPr>
        <w:t xml:space="preserve">Pakalpojumu lietotājam </w:t>
      </w:r>
      <w:r w:rsidRPr="00126B48">
        <w:t xml:space="preserve">jāiesniedz rakstiskā veidā 10 (desmit) dienu laikā. Iesniegtie iebildumi neatbrīvo no rēķina samaksas pilnā apmērā </w:t>
      </w:r>
      <w:r w:rsidRPr="00126B48">
        <w:rPr>
          <w:iCs/>
        </w:rPr>
        <w:t xml:space="preserve">Pakalpojuma līgumā </w:t>
      </w:r>
      <w:r w:rsidRPr="00126B48">
        <w:t>noteiktajā termiņā. Pamatotu iebildumu gadījumā Pakalpojumu sniedzējs veic korekcijas, izrakstot rēķinu par nākamo norēķinu periodu.</w:t>
      </w:r>
    </w:p>
    <w:p w14:paraId="55D57C88" w14:textId="77777777" w:rsidR="0039500B" w:rsidRPr="00126B48" w:rsidRDefault="0039500B" w:rsidP="0039500B">
      <w:pPr>
        <w:autoSpaceDE w:val="0"/>
        <w:adjustRightInd w:val="0"/>
        <w:jc w:val="both"/>
      </w:pPr>
    </w:p>
    <w:p w14:paraId="7A1754E1" w14:textId="77777777" w:rsidR="0039500B" w:rsidRPr="00126B48" w:rsidRDefault="0039500B" w:rsidP="0039500B">
      <w:pPr>
        <w:autoSpaceDE w:val="0"/>
        <w:adjustRightInd w:val="0"/>
        <w:jc w:val="both"/>
      </w:pPr>
      <w:r w:rsidRPr="00126B48">
        <w:t xml:space="preserve">56. </w:t>
      </w:r>
      <w:r w:rsidRPr="00126B48">
        <w:rPr>
          <w:iCs/>
        </w:rPr>
        <w:t xml:space="preserve">Pakalpojuma līguma </w:t>
      </w:r>
      <w:r w:rsidRPr="00126B48">
        <w:t xml:space="preserve">noteikumu izpildes kontrolei Pakalpojumu sniedzējs ir tiesīgs pārbaudīt </w:t>
      </w:r>
      <w:r w:rsidRPr="00126B48">
        <w:rPr>
          <w:iCs/>
        </w:rPr>
        <w:t xml:space="preserve">Pakalpojumu lietotāja </w:t>
      </w:r>
      <w:r w:rsidRPr="00126B48">
        <w:t xml:space="preserve">īpašumā esošās iekšējās un ārējās ūdensapgādes un kanalizācijas sistēmas un to darbību. Pakalpojumu sniedzējs par to informē </w:t>
      </w:r>
      <w:r w:rsidRPr="00126B48">
        <w:rPr>
          <w:iCs/>
        </w:rPr>
        <w:t>Pakalpojumu lietotāju</w:t>
      </w:r>
      <w:r w:rsidRPr="00126B48">
        <w:t xml:space="preserve">, kurš nav tiesīgs aizliegt Pakalpojumu sniedzējam veikt inženierkomunikāciju pārbaudi. Ja veiktās pārbaudes rezultātā tiek konstatēti pārkāpumi </w:t>
      </w:r>
      <w:r w:rsidRPr="00126B48">
        <w:rPr>
          <w:iCs/>
        </w:rPr>
        <w:t xml:space="preserve">Pakalpojuma līguma </w:t>
      </w:r>
      <w:r w:rsidRPr="00126B48">
        <w:t xml:space="preserve">noteikumos, Pakalpojumu sniedzējs ir tiesīgs pārtraukt pakalpojuma sniegšanu līdz brīdim, kad </w:t>
      </w:r>
      <w:r w:rsidRPr="00126B48">
        <w:rPr>
          <w:iCs/>
        </w:rPr>
        <w:t xml:space="preserve">Pakalpojumu lietotājs </w:t>
      </w:r>
      <w:r w:rsidRPr="00126B48">
        <w:t>ir novērsis konstatētos pārkāpumus vai vienojies ar Pakalpojumu sniedzēju par pārkāpumu novēršanas kārtību un termiņiem.</w:t>
      </w:r>
    </w:p>
    <w:p w14:paraId="6C203605" w14:textId="77777777" w:rsidR="0039500B" w:rsidRPr="00126B48" w:rsidRDefault="0039500B" w:rsidP="0039500B">
      <w:pPr>
        <w:autoSpaceDE w:val="0"/>
        <w:adjustRightInd w:val="0"/>
        <w:jc w:val="both"/>
      </w:pPr>
    </w:p>
    <w:p w14:paraId="2AC54871" w14:textId="77777777" w:rsidR="0039500B" w:rsidRPr="00126B48" w:rsidRDefault="0039500B" w:rsidP="0039500B">
      <w:pPr>
        <w:autoSpaceDE w:val="0"/>
        <w:adjustRightInd w:val="0"/>
        <w:jc w:val="both"/>
      </w:pPr>
      <w:r w:rsidRPr="00126B48">
        <w:t xml:space="preserve">57. Pakalpojumu sniedzējs ir tiesīgs veikt </w:t>
      </w:r>
      <w:r w:rsidRPr="00126B48">
        <w:rPr>
          <w:iCs/>
        </w:rPr>
        <w:t xml:space="preserve">Pakalpojumu lietotāja </w:t>
      </w:r>
      <w:r w:rsidRPr="00126B48">
        <w:t xml:space="preserve">iesniegto datu atbilstības pārbaudi, nolasot faktiskos </w:t>
      </w:r>
      <w:proofErr w:type="spellStart"/>
      <w:r w:rsidRPr="00126B48">
        <w:t>komercuzskaites</w:t>
      </w:r>
      <w:proofErr w:type="spellEnd"/>
      <w:r w:rsidRPr="00126B48">
        <w:t xml:space="preserve"> mēraparāta rādījumus par </w:t>
      </w:r>
      <w:r w:rsidRPr="00126B48">
        <w:rPr>
          <w:iCs/>
        </w:rPr>
        <w:t xml:space="preserve">Pakalpojumu lietotājam </w:t>
      </w:r>
      <w:r w:rsidRPr="00126B48">
        <w:t xml:space="preserve">sniegto ūdenssaimniecības pakalpojumu daudzumu un, ja tiek konstatēta neatbilstība </w:t>
      </w:r>
      <w:r w:rsidRPr="00126B48">
        <w:rPr>
          <w:iCs/>
        </w:rPr>
        <w:t xml:space="preserve">Pakalpojumu lietotāja </w:t>
      </w:r>
      <w:r w:rsidRPr="00126B48">
        <w:t xml:space="preserve">iesniegtajiem datiem, Pakalpojumu sniedzējs veic pārrēķinu, un </w:t>
      </w:r>
      <w:r w:rsidRPr="00126B48">
        <w:rPr>
          <w:iCs/>
        </w:rPr>
        <w:t xml:space="preserve">Pakalpojumu lietotājs </w:t>
      </w:r>
      <w:r w:rsidRPr="00126B48">
        <w:t>veic samaksu atbilstoši faktiskajiem rādījumiem.</w:t>
      </w:r>
    </w:p>
    <w:p w14:paraId="6D78DCCE" w14:textId="77777777" w:rsidR="0039500B" w:rsidRPr="00126B48" w:rsidRDefault="0039500B" w:rsidP="0039500B">
      <w:pPr>
        <w:autoSpaceDE w:val="0"/>
        <w:adjustRightInd w:val="0"/>
        <w:jc w:val="both"/>
      </w:pPr>
    </w:p>
    <w:p w14:paraId="50BBCF29" w14:textId="287835E7" w:rsidR="0039500B" w:rsidRDefault="0039500B" w:rsidP="0039500B">
      <w:pPr>
        <w:autoSpaceDE w:val="0"/>
        <w:adjustRightInd w:val="0"/>
        <w:jc w:val="both"/>
        <w:rPr>
          <w:color w:val="000000"/>
        </w:rPr>
      </w:pPr>
      <w:r w:rsidRPr="00126B48">
        <w:t xml:space="preserve">58. Ja personai ir parādi par ūdenssaimniecības pakalpojumiem, ko tā saņem no Pakalpojumu sniedzēja tās īpašumā vai valdījumā esošajos nekustamajos īpašumos, un šī persona vēlas ar Pakalpojumu sniedzēju noslēgt līgumu par pakalpojumu saņemšanu citā īpašumā, Pakalpojumu sniedzējs ir tiesīgs pieprasīt Civillikumā paredzētu saistību izpildes nodrošinājumu (drošības naudas iemaksu u.tml.) </w:t>
      </w:r>
      <w:r w:rsidRPr="00126B48">
        <w:rPr>
          <w:color w:val="000000"/>
        </w:rPr>
        <w:t>pirms vienošanās noslēgšanas par parādu atmaksas kārtību.</w:t>
      </w:r>
    </w:p>
    <w:p w14:paraId="26B8B71C" w14:textId="77777777" w:rsidR="000D705E" w:rsidRPr="00126B48" w:rsidRDefault="000D705E" w:rsidP="0039500B">
      <w:pPr>
        <w:autoSpaceDE w:val="0"/>
        <w:adjustRightInd w:val="0"/>
        <w:jc w:val="both"/>
        <w:rPr>
          <w:color w:val="000000"/>
        </w:rPr>
      </w:pPr>
    </w:p>
    <w:p w14:paraId="50072957" w14:textId="77777777" w:rsidR="0039500B" w:rsidRPr="00126B48" w:rsidRDefault="0039500B" w:rsidP="0039500B">
      <w:pPr>
        <w:autoSpaceDE w:val="0"/>
        <w:adjustRightInd w:val="0"/>
        <w:jc w:val="both"/>
      </w:pPr>
    </w:p>
    <w:p w14:paraId="3DC9D974" w14:textId="77777777" w:rsidR="0039500B" w:rsidRPr="00126B48" w:rsidRDefault="0039500B" w:rsidP="0039500B">
      <w:pPr>
        <w:autoSpaceDE w:val="0"/>
        <w:adjustRightInd w:val="0"/>
        <w:jc w:val="both"/>
      </w:pPr>
      <w:r w:rsidRPr="00126B48">
        <w:rPr>
          <w:b/>
          <w:bCs/>
        </w:rPr>
        <w:t xml:space="preserve">4.2. Pakalpojuma līguma grozīšanas kārtība </w:t>
      </w:r>
    </w:p>
    <w:p w14:paraId="03A811BC" w14:textId="77777777" w:rsidR="0039500B" w:rsidRPr="00126B48" w:rsidRDefault="0039500B" w:rsidP="0039500B">
      <w:pPr>
        <w:autoSpaceDE w:val="0"/>
        <w:adjustRightInd w:val="0"/>
        <w:jc w:val="both"/>
      </w:pPr>
      <w:r w:rsidRPr="00126B48">
        <w:t xml:space="preserve">59. </w:t>
      </w:r>
      <w:r w:rsidRPr="00126B48">
        <w:rPr>
          <w:iCs/>
        </w:rPr>
        <w:t xml:space="preserve">Pakalpojuma līgumu </w:t>
      </w:r>
      <w:r w:rsidRPr="00126B48">
        <w:t>var grozīt, abām pusēm par to rakstiski vienojoties.</w:t>
      </w:r>
    </w:p>
    <w:p w14:paraId="61BCFD8F" w14:textId="77777777" w:rsidR="0039500B" w:rsidRPr="00126B48" w:rsidRDefault="0039500B" w:rsidP="0039500B">
      <w:pPr>
        <w:autoSpaceDE w:val="0"/>
        <w:adjustRightInd w:val="0"/>
        <w:jc w:val="both"/>
      </w:pPr>
    </w:p>
    <w:p w14:paraId="2A5853DB" w14:textId="77777777" w:rsidR="0039500B" w:rsidRPr="00126B48" w:rsidRDefault="0039500B" w:rsidP="0039500B">
      <w:pPr>
        <w:autoSpaceDE w:val="0"/>
        <w:adjustRightInd w:val="0"/>
        <w:jc w:val="both"/>
      </w:pPr>
      <w:r w:rsidRPr="00126B48">
        <w:lastRenderedPageBreak/>
        <w:t xml:space="preserve">60. Normatīvo aktu izmaiņu gadījumā, kas būtiski groza </w:t>
      </w:r>
      <w:r w:rsidRPr="00126B48">
        <w:rPr>
          <w:iCs/>
        </w:rPr>
        <w:t xml:space="preserve">Pakalpojuma līguma </w:t>
      </w:r>
      <w:r w:rsidRPr="00126B48">
        <w:t xml:space="preserve">noteikumus, </w:t>
      </w:r>
      <w:r w:rsidRPr="00126B48">
        <w:rPr>
          <w:iCs/>
        </w:rPr>
        <w:t xml:space="preserve">Pakalpojuma līguma </w:t>
      </w:r>
      <w:r w:rsidRPr="00126B48">
        <w:t>noteikumi tiek piemēroti un izpildīti tiktāl, ciktāl tie nav pretrunā ar normatīvā akta regulējumu.</w:t>
      </w:r>
    </w:p>
    <w:p w14:paraId="1995CA88" w14:textId="77777777" w:rsidR="0039500B" w:rsidRPr="00126B48" w:rsidRDefault="0039500B" w:rsidP="0039500B">
      <w:pPr>
        <w:autoSpaceDE w:val="0"/>
        <w:adjustRightInd w:val="0"/>
        <w:jc w:val="both"/>
      </w:pPr>
    </w:p>
    <w:p w14:paraId="2287924F" w14:textId="77777777" w:rsidR="0039500B" w:rsidRPr="00126B48" w:rsidRDefault="0039500B" w:rsidP="0039500B">
      <w:pPr>
        <w:autoSpaceDE w:val="0"/>
        <w:adjustRightInd w:val="0"/>
        <w:jc w:val="both"/>
      </w:pPr>
      <w:r w:rsidRPr="00126B48">
        <w:t xml:space="preserve">61. Gadījumā, ja ir veikti būvdarbi, kas izmaina </w:t>
      </w:r>
      <w:r w:rsidRPr="00126B48">
        <w:rPr>
          <w:iCs/>
        </w:rPr>
        <w:t xml:space="preserve">Pakalpojuma līgumā </w:t>
      </w:r>
      <w:r w:rsidRPr="00126B48">
        <w:t xml:space="preserve">iekļauto </w:t>
      </w:r>
      <w:r w:rsidRPr="00126B48">
        <w:rPr>
          <w:iCs/>
        </w:rPr>
        <w:t>Tīklu apkalpošanas robežu aktu</w:t>
      </w:r>
      <w:r w:rsidRPr="00126B48">
        <w:t xml:space="preserve">, Pakalpojumu sniedzējs sagatavo aktuālo </w:t>
      </w:r>
      <w:r w:rsidRPr="00126B48">
        <w:rPr>
          <w:iCs/>
        </w:rPr>
        <w:t xml:space="preserve">Tīklu apkalpošanas robežu aktu </w:t>
      </w:r>
      <w:r w:rsidRPr="00126B48">
        <w:t xml:space="preserve">un tā oriģināleksemplāru </w:t>
      </w:r>
      <w:proofErr w:type="spellStart"/>
      <w:r w:rsidRPr="00126B48">
        <w:t>nosūta</w:t>
      </w:r>
      <w:proofErr w:type="spellEnd"/>
      <w:r w:rsidRPr="00126B48">
        <w:t xml:space="preserve"> </w:t>
      </w:r>
      <w:r w:rsidRPr="00126B48">
        <w:rPr>
          <w:iCs/>
        </w:rPr>
        <w:t>Pakalpojumu lietotājam</w:t>
      </w:r>
      <w:r w:rsidRPr="00126B48">
        <w:t xml:space="preserve">. Aktuālais </w:t>
      </w:r>
      <w:r w:rsidRPr="00126B48">
        <w:rPr>
          <w:iCs/>
        </w:rPr>
        <w:t xml:space="preserve">Tīklu apkalpošanas robežu akts </w:t>
      </w:r>
      <w:r w:rsidRPr="00126B48">
        <w:t xml:space="preserve">stājas spēkā 1 (viena) mēneša laikā, skaitot no tā nosūtīšanas dienas </w:t>
      </w:r>
      <w:r w:rsidRPr="00126B48">
        <w:rPr>
          <w:iCs/>
        </w:rPr>
        <w:t>Pakalpojumu lietotājam</w:t>
      </w:r>
      <w:r w:rsidRPr="00126B48">
        <w:t>.</w:t>
      </w:r>
    </w:p>
    <w:p w14:paraId="46049E71" w14:textId="77777777" w:rsidR="0039500B" w:rsidRPr="00126B48" w:rsidRDefault="0039500B" w:rsidP="0039500B">
      <w:pPr>
        <w:autoSpaceDE w:val="0"/>
        <w:adjustRightInd w:val="0"/>
        <w:jc w:val="both"/>
      </w:pPr>
    </w:p>
    <w:p w14:paraId="3A3F224D" w14:textId="77777777" w:rsidR="0039500B" w:rsidRPr="00126B48" w:rsidRDefault="0039500B" w:rsidP="0039500B">
      <w:pPr>
        <w:autoSpaceDE w:val="0"/>
        <w:adjustRightInd w:val="0"/>
        <w:jc w:val="both"/>
      </w:pPr>
      <w:r w:rsidRPr="00126B48">
        <w:rPr>
          <w:b/>
          <w:bCs/>
        </w:rPr>
        <w:t>4.3. Pakalpojuma līguma izbeigšanas kārtība</w:t>
      </w:r>
    </w:p>
    <w:p w14:paraId="2313C83B" w14:textId="77777777" w:rsidR="0039500B" w:rsidRPr="00126B48" w:rsidRDefault="0039500B" w:rsidP="0039500B">
      <w:pPr>
        <w:autoSpaceDE w:val="0"/>
        <w:adjustRightInd w:val="0"/>
        <w:jc w:val="both"/>
      </w:pPr>
      <w:r w:rsidRPr="00126B48">
        <w:t xml:space="preserve">62. </w:t>
      </w:r>
      <w:r w:rsidRPr="00126B48">
        <w:rPr>
          <w:iCs/>
        </w:rPr>
        <w:t xml:space="preserve">Pakalpojuma līgums </w:t>
      </w:r>
      <w:r w:rsidRPr="00126B48">
        <w:t>ir spēkā līdz brīdim, kad:</w:t>
      </w:r>
    </w:p>
    <w:p w14:paraId="48F53442" w14:textId="77777777" w:rsidR="0039500B" w:rsidRPr="00126B48" w:rsidRDefault="0039500B" w:rsidP="0039500B">
      <w:pPr>
        <w:autoSpaceDE w:val="0"/>
        <w:adjustRightInd w:val="0"/>
        <w:spacing w:after="6"/>
        <w:jc w:val="both"/>
      </w:pPr>
      <w:r w:rsidRPr="00126B48">
        <w:t xml:space="preserve">62.1. puses </w:t>
      </w:r>
      <w:r w:rsidRPr="00126B48">
        <w:rPr>
          <w:iCs/>
        </w:rPr>
        <w:t xml:space="preserve">Pakalpojuma līgumu </w:t>
      </w:r>
      <w:r w:rsidRPr="00126B48">
        <w:t>izbeidz savstarpēji vienojoties;</w:t>
      </w:r>
    </w:p>
    <w:p w14:paraId="01E2A3FE" w14:textId="77777777" w:rsidR="0039500B" w:rsidRPr="00126B48" w:rsidRDefault="0039500B" w:rsidP="0039500B">
      <w:pPr>
        <w:autoSpaceDE w:val="0"/>
        <w:adjustRightInd w:val="0"/>
        <w:spacing w:after="6"/>
        <w:jc w:val="both"/>
      </w:pPr>
      <w:r w:rsidRPr="00126B48">
        <w:t xml:space="preserve">62.2. </w:t>
      </w:r>
      <w:r w:rsidRPr="00126B48">
        <w:rPr>
          <w:iCs/>
        </w:rPr>
        <w:t>Pakalpojuma līgums</w:t>
      </w:r>
      <w:r w:rsidRPr="00126B48">
        <w:t xml:space="preserve">, 30 dienu iepriekš rakstiski brīdinot, tiek izbeigts pēc </w:t>
      </w:r>
      <w:r w:rsidRPr="00126B48">
        <w:rPr>
          <w:iCs/>
        </w:rPr>
        <w:t xml:space="preserve">Pakalpojumu lietotāja </w:t>
      </w:r>
      <w:r w:rsidRPr="00126B48">
        <w:t>pieprasījuma;</w:t>
      </w:r>
    </w:p>
    <w:p w14:paraId="6EB9FCD8" w14:textId="77777777" w:rsidR="0039500B" w:rsidRPr="00126B48" w:rsidRDefault="0039500B" w:rsidP="0039500B">
      <w:pPr>
        <w:autoSpaceDE w:val="0"/>
        <w:adjustRightInd w:val="0"/>
        <w:spacing w:after="6"/>
        <w:jc w:val="both"/>
      </w:pPr>
      <w:r w:rsidRPr="00126B48">
        <w:t xml:space="preserve">62.3. </w:t>
      </w:r>
      <w:r w:rsidRPr="00126B48">
        <w:rPr>
          <w:iCs/>
        </w:rPr>
        <w:t xml:space="preserve">Pakalpojuma līgumu </w:t>
      </w:r>
      <w:r w:rsidRPr="00126B48">
        <w:t>noteikumu 66.punktā paredzētajā kārtībā izbeidz Pakalpojumu sniedzējs;</w:t>
      </w:r>
    </w:p>
    <w:p w14:paraId="7025E5CD" w14:textId="77777777" w:rsidR="0039500B" w:rsidRPr="00126B48" w:rsidRDefault="0039500B" w:rsidP="0039500B">
      <w:pPr>
        <w:autoSpaceDE w:val="0"/>
        <w:adjustRightInd w:val="0"/>
        <w:spacing w:after="6"/>
        <w:jc w:val="both"/>
      </w:pPr>
      <w:r w:rsidRPr="00126B48">
        <w:t xml:space="preserve">62.4. </w:t>
      </w:r>
      <w:r w:rsidRPr="00126B48">
        <w:rPr>
          <w:iCs/>
        </w:rPr>
        <w:t xml:space="preserve">beidzas Pakalpojuma līguma </w:t>
      </w:r>
      <w:r w:rsidRPr="00126B48">
        <w:t>termiņš;</w:t>
      </w:r>
    </w:p>
    <w:p w14:paraId="78EDD9A3" w14:textId="77777777" w:rsidR="0039500B" w:rsidRPr="00126B48" w:rsidRDefault="0039500B" w:rsidP="0039500B">
      <w:pPr>
        <w:autoSpaceDE w:val="0"/>
        <w:adjustRightInd w:val="0"/>
        <w:jc w:val="both"/>
      </w:pPr>
      <w:r w:rsidRPr="00126B48">
        <w:t xml:space="preserve">62.5. ir atsavināts nekustamais īpašums un jaunais īpašnieks 3 (trīs) mēnešu laikā no nekustamā īpašuma atsavināšanas brīža nav nodrošinājis jauna </w:t>
      </w:r>
      <w:r w:rsidRPr="00126B48">
        <w:rPr>
          <w:iCs/>
        </w:rPr>
        <w:t xml:space="preserve">Pakalpojuma līguma </w:t>
      </w:r>
      <w:r w:rsidRPr="00126B48">
        <w:t>noslēgšanu.</w:t>
      </w:r>
    </w:p>
    <w:p w14:paraId="57C33F45" w14:textId="77777777" w:rsidR="0039500B" w:rsidRPr="00126B48" w:rsidRDefault="0039500B" w:rsidP="0039500B">
      <w:pPr>
        <w:autoSpaceDE w:val="0"/>
        <w:adjustRightInd w:val="0"/>
        <w:jc w:val="both"/>
      </w:pPr>
    </w:p>
    <w:p w14:paraId="785F1A0C" w14:textId="77777777" w:rsidR="0039500B" w:rsidRPr="00126B48" w:rsidRDefault="0039500B" w:rsidP="0039500B">
      <w:pPr>
        <w:autoSpaceDE w:val="0"/>
        <w:adjustRightInd w:val="0"/>
        <w:jc w:val="both"/>
      </w:pPr>
      <w:r w:rsidRPr="00126B48">
        <w:t xml:space="preserve">63. Pakalpojumu sniedzējs var vienpusēji izbeigt </w:t>
      </w:r>
      <w:r w:rsidRPr="00126B48">
        <w:rPr>
          <w:iCs/>
        </w:rPr>
        <w:t>Pakalpojuma līgumu</w:t>
      </w:r>
      <w:r w:rsidRPr="00126B48">
        <w:t>:</w:t>
      </w:r>
    </w:p>
    <w:p w14:paraId="73773258" w14:textId="77777777" w:rsidR="0039500B" w:rsidRPr="00126B48" w:rsidRDefault="0039500B" w:rsidP="0039500B">
      <w:pPr>
        <w:autoSpaceDE w:val="0"/>
        <w:adjustRightInd w:val="0"/>
        <w:spacing w:after="6"/>
        <w:jc w:val="both"/>
      </w:pPr>
      <w:r w:rsidRPr="00126B48">
        <w:t xml:space="preserve">63.1. ja mainoties nekustamā īpašuma īpašniekam vai valdītājam, jaunais īpašnieks vai valdītājs iesniegumu </w:t>
      </w:r>
      <w:r w:rsidRPr="00126B48">
        <w:rPr>
          <w:iCs/>
        </w:rPr>
        <w:t xml:space="preserve">Pakalpojuma līguma </w:t>
      </w:r>
      <w:r w:rsidRPr="00126B48">
        <w:t xml:space="preserve">noslēgšanai ir iesniedzis, bet </w:t>
      </w:r>
      <w:r w:rsidRPr="00126B48">
        <w:rPr>
          <w:iCs/>
        </w:rPr>
        <w:t xml:space="preserve">Pakalpojumu lietotājs </w:t>
      </w:r>
      <w:r w:rsidRPr="00126B48">
        <w:t xml:space="preserve">paziņojumu par </w:t>
      </w:r>
      <w:r w:rsidRPr="00126B48">
        <w:rPr>
          <w:iCs/>
        </w:rPr>
        <w:t xml:space="preserve">Pakalpojuma līguma </w:t>
      </w:r>
      <w:r w:rsidRPr="00126B48">
        <w:t>izbeigšanu nav iesniedzis;</w:t>
      </w:r>
    </w:p>
    <w:p w14:paraId="3ED36111" w14:textId="77777777" w:rsidR="0039500B" w:rsidRPr="00126B48" w:rsidRDefault="0039500B" w:rsidP="0039500B">
      <w:pPr>
        <w:autoSpaceDE w:val="0"/>
        <w:adjustRightInd w:val="0"/>
        <w:spacing w:after="6"/>
        <w:jc w:val="both"/>
      </w:pPr>
      <w:r w:rsidRPr="00126B48">
        <w:t xml:space="preserve">63.2. </w:t>
      </w:r>
      <w:r w:rsidRPr="00126B48">
        <w:rPr>
          <w:iCs/>
        </w:rPr>
        <w:t xml:space="preserve">Pakalpojumu lietotājam </w:t>
      </w:r>
      <w:r w:rsidRPr="00126B48">
        <w:t xml:space="preserve">izbeidzas valdījuma tiesības (piemēram, no pārvaldīšanas saistībām izrietošus </w:t>
      </w:r>
      <w:r w:rsidRPr="00126B48">
        <w:rPr>
          <w:iCs/>
        </w:rPr>
        <w:t xml:space="preserve">Pakalpojuma līgumus </w:t>
      </w:r>
      <w:r w:rsidRPr="00126B48">
        <w:t>izbeidz dzīvokļu īpašnieku kopības noteiktajā datumā);</w:t>
      </w:r>
    </w:p>
    <w:p w14:paraId="4E3F8FD5" w14:textId="77777777" w:rsidR="0039500B" w:rsidRPr="00126B48" w:rsidRDefault="0039500B" w:rsidP="0039500B">
      <w:pPr>
        <w:autoSpaceDE w:val="0"/>
        <w:adjustRightInd w:val="0"/>
        <w:spacing w:after="6"/>
        <w:jc w:val="both"/>
      </w:pPr>
      <w:r w:rsidRPr="00126B48">
        <w:t>63.3. ja Pakalpojuma sniedzējs konstatē juridiski un/vai tehniski nenovēršamus apstākļus pakalpojuma nodrošināšanai atbilstoši noslēgtajam Pakalpojumu līgumam un tādēļ ir nepieciešams mainīt esošā līguma nosacījumus vai izbeigt jau noslēgto līgumu;</w:t>
      </w:r>
    </w:p>
    <w:p w14:paraId="777DC33B" w14:textId="77777777" w:rsidR="0039500B" w:rsidRPr="00126B48" w:rsidRDefault="0039500B" w:rsidP="0039500B">
      <w:pPr>
        <w:autoSpaceDE w:val="0"/>
        <w:adjustRightInd w:val="0"/>
        <w:spacing w:after="6"/>
        <w:jc w:val="both"/>
      </w:pPr>
      <w:r w:rsidRPr="00126B48">
        <w:t>63.4. pilnvarotās personas maiņas gadījumā;</w:t>
      </w:r>
    </w:p>
    <w:p w14:paraId="2EB79B02" w14:textId="77777777" w:rsidR="0039500B" w:rsidRPr="00126B48" w:rsidRDefault="0039500B" w:rsidP="0039500B">
      <w:pPr>
        <w:autoSpaceDE w:val="0"/>
        <w:adjustRightInd w:val="0"/>
        <w:spacing w:after="6"/>
        <w:jc w:val="both"/>
      </w:pPr>
      <w:r w:rsidRPr="00126B48">
        <w:t xml:space="preserve">63.5. ja </w:t>
      </w:r>
      <w:r w:rsidRPr="00126B48">
        <w:rPr>
          <w:iCs/>
        </w:rPr>
        <w:t xml:space="preserve">Pakalpojumu lietotājs </w:t>
      </w:r>
      <w:r w:rsidRPr="00126B48">
        <w:t xml:space="preserve">ir mainījis </w:t>
      </w:r>
      <w:r w:rsidRPr="00126B48">
        <w:rPr>
          <w:iCs/>
        </w:rPr>
        <w:t xml:space="preserve">Pakalpojuma līgumā </w:t>
      </w:r>
      <w:r w:rsidRPr="00126B48">
        <w:t>noteikto ūdensapgādes izmantošanas mērķi;</w:t>
      </w:r>
    </w:p>
    <w:p w14:paraId="54C256D8" w14:textId="77777777" w:rsidR="0039500B" w:rsidRPr="00126B48" w:rsidRDefault="0039500B" w:rsidP="0039500B">
      <w:pPr>
        <w:autoSpaceDE w:val="0"/>
        <w:adjustRightInd w:val="0"/>
        <w:jc w:val="both"/>
        <w:rPr>
          <w:iCs/>
        </w:rPr>
      </w:pPr>
      <w:r w:rsidRPr="00126B48">
        <w:t xml:space="preserve">63.6. ja </w:t>
      </w:r>
      <w:r w:rsidRPr="00126B48">
        <w:rPr>
          <w:iCs/>
        </w:rPr>
        <w:t xml:space="preserve">Pakalpojumu lietotājs atbilstoši Pakalpojuma līgumā noteiktajam </w:t>
      </w:r>
      <w:r w:rsidRPr="00126B48">
        <w:t xml:space="preserve">Pakalpojumu sniedzējam nav iesniedzis informāciju par lietoto pakalpojumu apjomu, nav informējis par ūdenssaimniecības pakalpojumu nelietošanu un nav atbildējis uz Pakalpojumu sniedzēja rakstisko brīdinājumu par </w:t>
      </w:r>
      <w:r w:rsidRPr="00126B48">
        <w:rPr>
          <w:iCs/>
        </w:rPr>
        <w:t xml:space="preserve">Pakalpojuma līguma </w:t>
      </w:r>
      <w:r w:rsidRPr="00126B48">
        <w:t>izbeigšanu.</w:t>
      </w:r>
    </w:p>
    <w:p w14:paraId="3E8A825F" w14:textId="77777777" w:rsidR="0039500B" w:rsidRPr="00126B48" w:rsidRDefault="0039500B" w:rsidP="0039500B">
      <w:pPr>
        <w:autoSpaceDE w:val="0"/>
        <w:adjustRightInd w:val="0"/>
        <w:jc w:val="both"/>
      </w:pPr>
    </w:p>
    <w:p w14:paraId="62B8518C" w14:textId="77777777" w:rsidR="0039500B" w:rsidRPr="00126B48" w:rsidRDefault="0039500B" w:rsidP="0039500B">
      <w:pPr>
        <w:autoSpaceDE w:val="0"/>
        <w:adjustRightInd w:val="0"/>
        <w:jc w:val="both"/>
      </w:pPr>
      <w:r w:rsidRPr="00126B48">
        <w:t xml:space="preserve">64. Izbeidzot </w:t>
      </w:r>
      <w:r w:rsidRPr="00126B48">
        <w:rPr>
          <w:iCs/>
        </w:rPr>
        <w:t>Pakalpojuma līgumu</w:t>
      </w:r>
      <w:r w:rsidRPr="00126B48">
        <w:t>, Pakalpojumu sniedzējs nekustamajam īpašumam pārtrauc sniegt ūdensapgādes un (vai) kanalizācijas pakalpojumus.</w:t>
      </w:r>
    </w:p>
    <w:p w14:paraId="541D5C4C" w14:textId="77777777" w:rsidR="0039500B" w:rsidRPr="00126B48" w:rsidRDefault="0039500B" w:rsidP="0039500B">
      <w:pPr>
        <w:autoSpaceDE w:val="0"/>
        <w:adjustRightInd w:val="0"/>
        <w:jc w:val="both"/>
      </w:pPr>
    </w:p>
    <w:p w14:paraId="45F5BD99" w14:textId="5639FEB8" w:rsidR="000D705E" w:rsidRDefault="0039500B" w:rsidP="0039500B">
      <w:pPr>
        <w:autoSpaceDE w:val="0"/>
        <w:adjustRightInd w:val="0"/>
        <w:jc w:val="both"/>
      </w:pPr>
      <w:r w:rsidRPr="00126B48">
        <w:t xml:space="preserve">65. Ja </w:t>
      </w:r>
      <w:r w:rsidRPr="00126B48">
        <w:rPr>
          <w:iCs/>
        </w:rPr>
        <w:t xml:space="preserve">Pakalpojuma līgums </w:t>
      </w:r>
      <w:r w:rsidRPr="00126B48">
        <w:t xml:space="preserve">tiek izbeigts, </w:t>
      </w:r>
      <w:r w:rsidRPr="00126B48">
        <w:rPr>
          <w:iCs/>
        </w:rPr>
        <w:t xml:space="preserve">Pakalpojumu lietotājs </w:t>
      </w:r>
      <w:r w:rsidRPr="00126B48">
        <w:t xml:space="preserve">līgumā norādītajā termiņā veic pilnu norēķinu par tiem ūdenssaimniecības pakalpojumiem, ko tas ir saņēmis līdz </w:t>
      </w:r>
      <w:r w:rsidRPr="00126B48">
        <w:rPr>
          <w:iCs/>
        </w:rPr>
        <w:t xml:space="preserve">Pakalpojuma līguma </w:t>
      </w:r>
      <w:r w:rsidRPr="00126B48">
        <w:t>izbeigšanai.</w:t>
      </w:r>
    </w:p>
    <w:p w14:paraId="26E6B0F7" w14:textId="77777777" w:rsidR="000D705E" w:rsidRPr="00126B48" w:rsidRDefault="000D705E" w:rsidP="0039500B">
      <w:pPr>
        <w:autoSpaceDE w:val="0"/>
        <w:adjustRightInd w:val="0"/>
        <w:jc w:val="both"/>
      </w:pPr>
    </w:p>
    <w:p w14:paraId="736F9413" w14:textId="2E791899" w:rsidR="0039500B" w:rsidRDefault="0039500B" w:rsidP="0039500B">
      <w:pPr>
        <w:autoSpaceDE w:val="0"/>
        <w:adjustRightInd w:val="0"/>
        <w:spacing w:line="259" w:lineRule="auto"/>
        <w:jc w:val="center"/>
        <w:rPr>
          <w:b/>
          <w:bCs/>
        </w:rPr>
      </w:pPr>
      <w:r w:rsidRPr="00126B48">
        <w:rPr>
          <w:b/>
          <w:bCs/>
        </w:rPr>
        <w:t>V. Administratīvā atbildība par noteikumu pārkāpšanu</w:t>
      </w:r>
    </w:p>
    <w:p w14:paraId="76B17F45" w14:textId="77777777" w:rsidR="00DD49CE" w:rsidRPr="00126B48" w:rsidRDefault="00DD49CE" w:rsidP="0039500B">
      <w:pPr>
        <w:autoSpaceDE w:val="0"/>
        <w:adjustRightInd w:val="0"/>
        <w:spacing w:line="259" w:lineRule="auto"/>
        <w:jc w:val="center"/>
        <w:rPr>
          <w:b/>
          <w:bCs/>
        </w:rPr>
      </w:pPr>
    </w:p>
    <w:p w14:paraId="1A909ED5" w14:textId="77777777" w:rsidR="0039500B" w:rsidRPr="00126B48" w:rsidRDefault="0039500B" w:rsidP="0039500B">
      <w:pPr>
        <w:autoSpaceDE w:val="0"/>
        <w:adjustRightInd w:val="0"/>
        <w:spacing w:line="259" w:lineRule="auto"/>
        <w:jc w:val="both"/>
      </w:pPr>
      <w:r w:rsidRPr="00126B48">
        <w:t>66. Par noteikumu 12., 18., 29., 32., 33. un 39. punktā noteikto prasību neievērošanu piemēro brīdinājumu vai naudas sodu – fiziskajām personām līdz septiņdesmit naudas soda vienībām, juridiskajām personām –</w:t>
      </w:r>
      <w:r w:rsidRPr="00126B48">
        <w:rPr>
          <w:i/>
        </w:rPr>
        <w:t xml:space="preserve"> </w:t>
      </w:r>
      <w:r w:rsidRPr="00126B48">
        <w:t xml:space="preserve"> līdz divi simti astoņdesmit naudas soda vienībām.</w:t>
      </w:r>
    </w:p>
    <w:p w14:paraId="392A03A8" w14:textId="126C642B" w:rsidR="0039500B" w:rsidRDefault="0039500B" w:rsidP="0039500B">
      <w:pPr>
        <w:autoSpaceDE w:val="0"/>
        <w:adjustRightInd w:val="0"/>
        <w:spacing w:line="259" w:lineRule="auto"/>
        <w:jc w:val="both"/>
      </w:pPr>
      <w:r w:rsidRPr="00126B48">
        <w:lastRenderedPageBreak/>
        <w:t>67. Administratīvā pārkāpuma procesu par noteikumu 12., 18., 29., 32., 33. un 39. punktā noteikto prasību pārkāpumu uzsāk un procesuālās darbības līdz administratīvā pārkāpuma lietas izskatīšanai veic Dobeles novada pašvaldības policija. Administratīvā pārkāpuma lietu izskata pašvaldības administratīvā komisija.</w:t>
      </w:r>
    </w:p>
    <w:p w14:paraId="634B80E3" w14:textId="77777777" w:rsidR="00DD49CE" w:rsidRPr="00126B48" w:rsidRDefault="00DD49CE" w:rsidP="0039500B">
      <w:pPr>
        <w:autoSpaceDE w:val="0"/>
        <w:adjustRightInd w:val="0"/>
        <w:spacing w:line="259" w:lineRule="auto"/>
        <w:jc w:val="both"/>
      </w:pPr>
    </w:p>
    <w:p w14:paraId="1BDB194D" w14:textId="629C784D" w:rsidR="0039500B" w:rsidRDefault="0039500B" w:rsidP="0039500B">
      <w:pPr>
        <w:autoSpaceDE w:val="0"/>
        <w:adjustRightInd w:val="0"/>
        <w:spacing w:line="259" w:lineRule="auto"/>
        <w:jc w:val="center"/>
        <w:rPr>
          <w:b/>
          <w:bCs/>
        </w:rPr>
      </w:pPr>
      <w:r w:rsidRPr="00126B48">
        <w:rPr>
          <w:b/>
          <w:bCs/>
        </w:rPr>
        <w:t>VII. Noslēguma jautājumi</w:t>
      </w:r>
    </w:p>
    <w:p w14:paraId="27C01B22" w14:textId="77777777" w:rsidR="00DD49CE" w:rsidRPr="00126B48" w:rsidRDefault="00DD49CE" w:rsidP="0039500B">
      <w:pPr>
        <w:autoSpaceDE w:val="0"/>
        <w:adjustRightInd w:val="0"/>
        <w:spacing w:line="259" w:lineRule="auto"/>
        <w:jc w:val="center"/>
        <w:rPr>
          <w:b/>
          <w:bCs/>
        </w:rPr>
      </w:pPr>
    </w:p>
    <w:p w14:paraId="3F666D93" w14:textId="77777777" w:rsidR="0039500B" w:rsidRPr="00126B48" w:rsidRDefault="0039500B" w:rsidP="0039500B">
      <w:pPr>
        <w:autoSpaceDE w:val="0"/>
        <w:adjustRightInd w:val="0"/>
        <w:spacing w:line="259" w:lineRule="auto"/>
        <w:jc w:val="both"/>
      </w:pPr>
      <w:r w:rsidRPr="00126B48">
        <w:t xml:space="preserve">68.  </w:t>
      </w:r>
      <w:r w:rsidRPr="00126B48">
        <w:rPr>
          <w:color w:val="000000"/>
          <w:shd w:val="clear" w:color="auto" w:fill="FFFFFF"/>
        </w:rPr>
        <w:t>Atzīt par spēku zaudējušiem Auces novada domes 2017.gada 27.septembra saistošos noteikumus Nr. 7 “Sabiedrisko ūdenssaimniecības pakalpojumu sniegšanas un lietošanas kārtība Auces novadā”.</w:t>
      </w:r>
    </w:p>
    <w:p w14:paraId="578668A2" w14:textId="77777777" w:rsidR="0039500B" w:rsidRPr="00126B48" w:rsidRDefault="0039500B" w:rsidP="0039500B">
      <w:pPr>
        <w:spacing w:line="259" w:lineRule="auto"/>
        <w:jc w:val="both"/>
        <w:rPr>
          <w:color w:val="000000"/>
          <w:shd w:val="clear" w:color="auto" w:fill="FFFFFF"/>
        </w:rPr>
      </w:pPr>
      <w:r w:rsidRPr="00126B48">
        <w:rPr>
          <w:color w:val="000000"/>
        </w:rPr>
        <w:t xml:space="preserve">69. </w:t>
      </w:r>
      <w:r w:rsidRPr="00126B48">
        <w:rPr>
          <w:color w:val="000000"/>
          <w:shd w:val="clear" w:color="auto" w:fill="FFFFFF"/>
        </w:rPr>
        <w:t>Atzīt par spēku zaudējušiem Dobeles novada domes 2017.gada 26.oktobra saistošos noteikumus Nr. 10 “Par sabiedrisko ūdenssaimniecības pakalpojumu sniegšanas, lietošanas kārtību un decentralizēto kanalizācijas pakalpojumu sniegšanas un uzskaites kārtību  Dobeles novadā”.</w:t>
      </w:r>
    </w:p>
    <w:p w14:paraId="5A68EC96" w14:textId="0FDDB62E" w:rsidR="0039500B" w:rsidRDefault="0039500B" w:rsidP="0039500B">
      <w:pPr>
        <w:spacing w:line="259" w:lineRule="auto"/>
        <w:jc w:val="both"/>
        <w:rPr>
          <w:color w:val="000000"/>
          <w:shd w:val="clear" w:color="auto" w:fill="FFFFFF"/>
        </w:rPr>
      </w:pPr>
      <w:r w:rsidRPr="00126B48">
        <w:rPr>
          <w:color w:val="000000"/>
          <w:shd w:val="clear" w:color="auto" w:fill="FFFFFF"/>
        </w:rPr>
        <w:t>70. Atzīt par spēku zaudējušiem Tērvetes novada domes 2017.gada 29.jūnija saistošos noteikumus Nr. 11 “Sabiedrisko ūdenssaimniecības pakalpojumu sniegšanas un lietošanas kārtība Tērvetes novadā”.</w:t>
      </w:r>
    </w:p>
    <w:p w14:paraId="47A2B97C" w14:textId="77777777" w:rsidR="00DD49CE" w:rsidRPr="00126B48" w:rsidRDefault="00DD49CE" w:rsidP="0039500B">
      <w:pPr>
        <w:spacing w:line="259" w:lineRule="auto"/>
        <w:jc w:val="both"/>
        <w:rPr>
          <w:color w:val="000000"/>
          <w:shd w:val="clear" w:color="auto" w:fill="FFFFFF"/>
        </w:rPr>
      </w:pPr>
    </w:p>
    <w:p w14:paraId="06491940" w14:textId="1B253E88" w:rsidR="00BA50D0" w:rsidRDefault="0039500B" w:rsidP="0039500B">
      <w:pPr>
        <w:spacing w:line="259" w:lineRule="auto"/>
        <w:jc w:val="both"/>
        <w:rPr>
          <w:color w:val="000000"/>
          <w:shd w:val="clear" w:color="auto" w:fill="FFFFFF"/>
        </w:rPr>
      </w:pPr>
      <w:r w:rsidRPr="00126B48">
        <w:rPr>
          <w:color w:val="000000"/>
          <w:shd w:val="clear" w:color="auto" w:fill="FFFFFF"/>
        </w:rPr>
        <w:t xml:space="preserve">Domes priekšsēdētājs                                                                                                </w:t>
      </w:r>
      <w:proofErr w:type="spellStart"/>
      <w:r w:rsidRPr="00126B48">
        <w:rPr>
          <w:color w:val="000000"/>
          <w:shd w:val="clear" w:color="auto" w:fill="FFFFFF"/>
        </w:rPr>
        <w:t>I.Gorskis</w:t>
      </w:r>
      <w:proofErr w:type="spellEnd"/>
      <w:r w:rsidR="00BA50D0">
        <w:rPr>
          <w:color w:val="000000"/>
          <w:shd w:val="clear" w:color="auto" w:fill="FFFFFF"/>
        </w:rPr>
        <w:br w:type="page"/>
      </w:r>
    </w:p>
    <w:p w14:paraId="5248C6AA" w14:textId="14F37B5D" w:rsidR="0039500B" w:rsidRPr="00126B48" w:rsidRDefault="0039500B" w:rsidP="0039500B">
      <w:pPr>
        <w:jc w:val="right"/>
        <w:rPr>
          <w:bCs/>
        </w:rPr>
      </w:pPr>
      <w:r w:rsidRPr="00126B48">
        <w:rPr>
          <w:bCs/>
        </w:rPr>
        <w:lastRenderedPageBreak/>
        <w:t>Pielikums Nr. 1</w:t>
      </w:r>
    </w:p>
    <w:p w14:paraId="4CFA51B5" w14:textId="77777777" w:rsidR="0039500B" w:rsidRPr="00126B48" w:rsidRDefault="0039500B" w:rsidP="0039500B">
      <w:pPr>
        <w:jc w:val="right"/>
      </w:pPr>
      <w:r w:rsidRPr="00126B48">
        <w:t>Dobeles novada pašvaldības</w:t>
      </w:r>
    </w:p>
    <w:p w14:paraId="3A1D6073" w14:textId="378BC281" w:rsidR="0039500B" w:rsidRPr="00126B48" w:rsidRDefault="0039500B" w:rsidP="0039500B">
      <w:pPr>
        <w:jc w:val="right"/>
      </w:pPr>
      <w:r>
        <w:t>26</w:t>
      </w:r>
      <w:r w:rsidRPr="00126B48">
        <w:t>.05.2022. saistošajiem noteikumiem Nr.</w:t>
      </w:r>
      <w:r w:rsidR="000D705E">
        <w:t>20</w:t>
      </w:r>
      <w:r w:rsidRPr="00126B48">
        <w:t xml:space="preserve"> </w:t>
      </w:r>
    </w:p>
    <w:p w14:paraId="1409F180" w14:textId="009CA6F1" w:rsidR="0039500B" w:rsidRPr="00126B48" w:rsidRDefault="0039500B" w:rsidP="0039500B">
      <w:pPr>
        <w:jc w:val="right"/>
      </w:pPr>
      <w:r w:rsidRPr="00126B48">
        <w:t>(prot. Nr.</w:t>
      </w:r>
      <w:r w:rsidR="000D705E">
        <w:t>9</w:t>
      </w:r>
      <w:r w:rsidRPr="00126B48">
        <w:t xml:space="preserve">, </w:t>
      </w:r>
      <w:r w:rsidR="000D705E">
        <w:t>1</w:t>
      </w:r>
      <w:r w:rsidRPr="00126B48">
        <w:t>.§)</w:t>
      </w:r>
    </w:p>
    <w:p w14:paraId="5C82672F" w14:textId="77777777" w:rsidR="0039500B" w:rsidRPr="00126B48" w:rsidRDefault="0039500B" w:rsidP="0039500B">
      <w:pPr>
        <w:spacing w:line="259" w:lineRule="auto"/>
        <w:rPr>
          <w:b/>
          <w:bCs/>
        </w:rPr>
      </w:pPr>
    </w:p>
    <w:p w14:paraId="11BD4BF2" w14:textId="77777777" w:rsidR="0039500B" w:rsidRPr="00126B48" w:rsidRDefault="0039500B" w:rsidP="0039500B">
      <w:pPr>
        <w:spacing w:line="259" w:lineRule="auto"/>
        <w:jc w:val="center"/>
        <w:rPr>
          <w:b/>
          <w:bCs/>
        </w:rPr>
      </w:pPr>
      <w:r w:rsidRPr="00126B48">
        <w:rPr>
          <w:b/>
          <w:bCs/>
        </w:rPr>
        <w:t>Maksimāli pieļaujamās koncentrācijas</w:t>
      </w:r>
    </w:p>
    <w:p w14:paraId="26173C89" w14:textId="77777777" w:rsidR="0039500B" w:rsidRPr="00126B48" w:rsidRDefault="0039500B" w:rsidP="0039500B">
      <w:pPr>
        <w:spacing w:line="259"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4859"/>
        <w:gridCol w:w="3085"/>
      </w:tblGrid>
      <w:tr w:rsidR="0039500B" w:rsidRPr="00126B48" w14:paraId="7172C27C" w14:textId="77777777" w:rsidTr="00E60A50">
        <w:tc>
          <w:tcPr>
            <w:tcW w:w="1129" w:type="dxa"/>
            <w:shd w:val="clear" w:color="auto" w:fill="auto"/>
          </w:tcPr>
          <w:p w14:paraId="647A2165" w14:textId="77777777" w:rsidR="0039500B" w:rsidRPr="00126B48" w:rsidRDefault="0039500B" w:rsidP="00E60A50">
            <w:pPr>
              <w:spacing w:line="259" w:lineRule="auto"/>
              <w:rPr>
                <w:b/>
                <w:bCs/>
              </w:rPr>
            </w:pPr>
          </w:p>
          <w:p w14:paraId="3C60006D" w14:textId="77777777" w:rsidR="0039500B" w:rsidRPr="00126B48" w:rsidRDefault="0039500B" w:rsidP="00E60A50">
            <w:pPr>
              <w:spacing w:line="259" w:lineRule="auto"/>
            </w:pPr>
            <w:r w:rsidRPr="00126B48">
              <w:rPr>
                <w:b/>
                <w:bCs/>
              </w:rPr>
              <w:t>Nr. p.k.</w:t>
            </w:r>
          </w:p>
          <w:p w14:paraId="49FD1C2E" w14:textId="77777777" w:rsidR="0039500B" w:rsidRPr="00126B48" w:rsidRDefault="0039500B" w:rsidP="00E60A50">
            <w:pPr>
              <w:spacing w:line="259" w:lineRule="auto"/>
            </w:pPr>
          </w:p>
        </w:tc>
        <w:tc>
          <w:tcPr>
            <w:tcW w:w="4933" w:type="dxa"/>
            <w:shd w:val="clear" w:color="auto" w:fill="auto"/>
          </w:tcPr>
          <w:p w14:paraId="0E2EEE99" w14:textId="77777777" w:rsidR="0039500B" w:rsidRPr="00126B48" w:rsidRDefault="0039500B" w:rsidP="00E60A50">
            <w:pPr>
              <w:spacing w:line="259" w:lineRule="auto"/>
              <w:jc w:val="center"/>
              <w:rPr>
                <w:b/>
                <w:bCs/>
              </w:rPr>
            </w:pPr>
          </w:p>
          <w:p w14:paraId="39842DE9" w14:textId="77777777" w:rsidR="0039500B" w:rsidRPr="00126B48" w:rsidRDefault="0039500B" w:rsidP="00E60A50">
            <w:pPr>
              <w:spacing w:line="259" w:lineRule="auto"/>
              <w:jc w:val="center"/>
            </w:pPr>
            <w:r w:rsidRPr="00126B48">
              <w:rPr>
                <w:b/>
                <w:bCs/>
              </w:rPr>
              <w:t>Piesārņojošā viela</w:t>
            </w:r>
          </w:p>
          <w:p w14:paraId="1EE224AE" w14:textId="77777777" w:rsidR="0039500B" w:rsidRPr="00126B48" w:rsidRDefault="0039500B" w:rsidP="00E60A50">
            <w:pPr>
              <w:spacing w:line="259" w:lineRule="auto"/>
              <w:jc w:val="center"/>
            </w:pPr>
          </w:p>
        </w:tc>
        <w:tc>
          <w:tcPr>
            <w:tcW w:w="3118" w:type="dxa"/>
            <w:shd w:val="clear" w:color="auto" w:fill="auto"/>
          </w:tcPr>
          <w:p w14:paraId="64A5E34D" w14:textId="77777777" w:rsidR="0039500B" w:rsidRPr="00126B48" w:rsidRDefault="0039500B" w:rsidP="00E60A50">
            <w:pPr>
              <w:spacing w:line="259" w:lineRule="auto"/>
              <w:jc w:val="center"/>
            </w:pPr>
            <w:r w:rsidRPr="00126B48">
              <w:rPr>
                <w:b/>
                <w:bCs/>
              </w:rPr>
              <w:t>Pieļaujamā koncentrācija</w:t>
            </w:r>
          </w:p>
          <w:p w14:paraId="4B0DF4BD" w14:textId="77777777" w:rsidR="0039500B" w:rsidRPr="00126B48" w:rsidRDefault="0039500B" w:rsidP="00E60A50">
            <w:pPr>
              <w:spacing w:line="259" w:lineRule="auto"/>
              <w:jc w:val="center"/>
            </w:pPr>
            <w:r w:rsidRPr="00126B48">
              <w:rPr>
                <w:b/>
                <w:bCs/>
              </w:rPr>
              <w:t>(mg/l)</w:t>
            </w:r>
          </w:p>
        </w:tc>
      </w:tr>
      <w:tr w:rsidR="0039500B" w:rsidRPr="00126B48" w14:paraId="57BD1F16" w14:textId="77777777" w:rsidTr="00E60A50">
        <w:tc>
          <w:tcPr>
            <w:tcW w:w="1129" w:type="dxa"/>
            <w:shd w:val="clear" w:color="auto" w:fill="auto"/>
          </w:tcPr>
          <w:p w14:paraId="5A9C085B" w14:textId="77777777" w:rsidR="0039500B" w:rsidRPr="00126B48" w:rsidRDefault="0039500B" w:rsidP="00E60A50">
            <w:pPr>
              <w:spacing w:line="259" w:lineRule="auto"/>
              <w:jc w:val="center"/>
              <w:rPr>
                <w:bCs/>
              </w:rPr>
            </w:pPr>
            <w:r w:rsidRPr="00126B48">
              <w:rPr>
                <w:bCs/>
              </w:rPr>
              <w:t>1.</w:t>
            </w:r>
          </w:p>
        </w:tc>
        <w:tc>
          <w:tcPr>
            <w:tcW w:w="4933" w:type="dxa"/>
            <w:shd w:val="clear" w:color="auto" w:fill="auto"/>
          </w:tcPr>
          <w:p w14:paraId="2EF967E5" w14:textId="77777777" w:rsidR="0039500B" w:rsidRPr="00126B48" w:rsidRDefault="0039500B" w:rsidP="00E60A50">
            <w:pPr>
              <w:spacing w:line="259" w:lineRule="auto"/>
              <w:jc w:val="center"/>
            </w:pPr>
            <w:r w:rsidRPr="00126B48">
              <w:t>Kopējās suspendētās vielas</w:t>
            </w:r>
          </w:p>
        </w:tc>
        <w:tc>
          <w:tcPr>
            <w:tcW w:w="3118" w:type="dxa"/>
            <w:shd w:val="clear" w:color="auto" w:fill="auto"/>
          </w:tcPr>
          <w:p w14:paraId="3113980E" w14:textId="77777777" w:rsidR="0039500B" w:rsidRPr="00126B48" w:rsidRDefault="0039500B" w:rsidP="00E60A50">
            <w:pPr>
              <w:spacing w:line="259" w:lineRule="auto"/>
              <w:jc w:val="center"/>
            </w:pPr>
            <w:r w:rsidRPr="00126B48">
              <w:t>450</w:t>
            </w:r>
          </w:p>
        </w:tc>
      </w:tr>
      <w:tr w:rsidR="0039500B" w:rsidRPr="00126B48" w14:paraId="52E4C909" w14:textId="77777777" w:rsidTr="00E60A50">
        <w:tc>
          <w:tcPr>
            <w:tcW w:w="1129" w:type="dxa"/>
            <w:shd w:val="clear" w:color="auto" w:fill="auto"/>
          </w:tcPr>
          <w:p w14:paraId="0D5E6C35" w14:textId="77777777" w:rsidR="0039500B" w:rsidRPr="00126B48" w:rsidRDefault="0039500B" w:rsidP="00E60A50">
            <w:pPr>
              <w:spacing w:line="259" w:lineRule="auto"/>
              <w:jc w:val="center"/>
              <w:rPr>
                <w:bCs/>
              </w:rPr>
            </w:pPr>
            <w:r w:rsidRPr="00126B48">
              <w:rPr>
                <w:bCs/>
              </w:rPr>
              <w:t>2.</w:t>
            </w:r>
          </w:p>
        </w:tc>
        <w:tc>
          <w:tcPr>
            <w:tcW w:w="4933" w:type="dxa"/>
            <w:shd w:val="clear" w:color="auto" w:fill="auto"/>
          </w:tcPr>
          <w:p w14:paraId="7A69DF3A" w14:textId="77777777" w:rsidR="0039500B" w:rsidRPr="00126B48" w:rsidRDefault="0039500B" w:rsidP="00E60A50">
            <w:pPr>
              <w:spacing w:line="259" w:lineRule="auto"/>
              <w:jc w:val="center"/>
            </w:pPr>
            <w:r w:rsidRPr="00126B48">
              <w:t>Ķīmiskais skābekļa patēriņš (ĶSP)</w:t>
            </w:r>
          </w:p>
        </w:tc>
        <w:tc>
          <w:tcPr>
            <w:tcW w:w="3118" w:type="dxa"/>
            <w:shd w:val="clear" w:color="auto" w:fill="auto"/>
          </w:tcPr>
          <w:p w14:paraId="4AA5BA31" w14:textId="77777777" w:rsidR="0039500B" w:rsidRPr="00126B48" w:rsidRDefault="0039500B" w:rsidP="00E60A50">
            <w:pPr>
              <w:spacing w:line="259" w:lineRule="auto"/>
              <w:jc w:val="center"/>
            </w:pPr>
            <w:r w:rsidRPr="00126B48">
              <w:t>740</w:t>
            </w:r>
          </w:p>
        </w:tc>
      </w:tr>
      <w:tr w:rsidR="0039500B" w:rsidRPr="00126B48" w14:paraId="15296E63" w14:textId="77777777" w:rsidTr="00E60A50">
        <w:tc>
          <w:tcPr>
            <w:tcW w:w="1129" w:type="dxa"/>
            <w:shd w:val="clear" w:color="auto" w:fill="auto"/>
          </w:tcPr>
          <w:p w14:paraId="2E0132F1" w14:textId="77777777" w:rsidR="0039500B" w:rsidRPr="00126B48" w:rsidRDefault="0039500B" w:rsidP="00E60A50">
            <w:pPr>
              <w:spacing w:line="259" w:lineRule="auto"/>
              <w:jc w:val="center"/>
              <w:rPr>
                <w:bCs/>
              </w:rPr>
            </w:pPr>
            <w:r w:rsidRPr="00126B48">
              <w:rPr>
                <w:bCs/>
              </w:rPr>
              <w:t>3.</w:t>
            </w:r>
          </w:p>
        </w:tc>
        <w:tc>
          <w:tcPr>
            <w:tcW w:w="4933"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03"/>
            </w:tblGrid>
            <w:tr w:rsidR="0039500B" w:rsidRPr="00126B48" w14:paraId="0B1FBC68" w14:textId="77777777" w:rsidTr="00E60A50">
              <w:trPr>
                <w:trHeight w:val="110"/>
              </w:trPr>
              <w:tc>
                <w:tcPr>
                  <w:tcW w:w="0" w:type="auto"/>
                </w:tcPr>
                <w:p w14:paraId="7F0C04C4" w14:textId="77777777" w:rsidR="0039500B" w:rsidRPr="00126B48" w:rsidRDefault="0039500B" w:rsidP="00E60A50">
                  <w:pPr>
                    <w:autoSpaceDE w:val="0"/>
                    <w:adjustRightInd w:val="0"/>
                    <w:spacing w:line="259" w:lineRule="auto"/>
                    <w:jc w:val="center"/>
                    <w:rPr>
                      <w:color w:val="000000"/>
                    </w:rPr>
                  </w:pPr>
                  <w:r w:rsidRPr="00126B48">
                    <w:rPr>
                      <w:color w:val="000000"/>
                    </w:rPr>
                    <w:t>Bioloģiskais skābekļa patēriņš (BSP5)</w:t>
                  </w:r>
                </w:p>
              </w:tc>
            </w:tr>
          </w:tbl>
          <w:p w14:paraId="5B8B9628" w14:textId="77777777" w:rsidR="0039500B" w:rsidRPr="00126B48" w:rsidRDefault="0039500B" w:rsidP="00E60A50">
            <w:pPr>
              <w:spacing w:line="259" w:lineRule="auto"/>
              <w:jc w:val="center"/>
            </w:pPr>
          </w:p>
        </w:tc>
        <w:tc>
          <w:tcPr>
            <w:tcW w:w="3118" w:type="dxa"/>
            <w:shd w:val="clear" w:color="auto" w:fill="auto"/>
          </w:tcPr>
          <w:p w14:paraId="150C5519" w14:textId="77777777" w:rsidR="0039500B" w:rsidRPr="00126B48" w:rsidRDefault="0039500B" w:rsidP="00E60A50">
            <w:pPr>
              <w:spacing w:line="259" w:lineRule="auto"/>
              <w:jc w:val="center"/>
            </w:pPr>
            <w:r w:rsidRPr="00126B48">
              <w:t>350</w:t>
            </w:r>
          </w:p>
        </w:tc>
      </w:tr>
      <w:tr w:rsidR="0039500B" w:rsidRPr="00126B48" w14:paraId="505C68C8" w14:textId="77777777" w:rsidTr="00E60A50">
        <w:tc>
          <w:tcPr>
            <w:tcW w:w="1129" w:type="dxa"/>
            <w:shd w:val="clear" w:color="auto" w:fill="auto"/>
          </w:tcPr>
          <w:p w14:paraId="717C7852" w14:textId="77777777" w:rsidR="0039500B" w:rsidRPr="00126B48" w:rsidRDefault="0039500B" w:rsidP="00E60A50">
            <w:pPr>
              <w:spacing w:line="259" w:lineRule="auto"/>
              <w:jc w:val="center"/>
              <w:rPr>
                <w:bCs/>
              </w:rPr>
            </w:pPr>
            <w:r w:rsidRPr="00126B48">
              <w:rPr>
                <w:bCs/>
              </w:rPr>
              <w:t>4.</w:t>
            </w:r>
          </w:p>
        </w:tc>
        <w:tc>
          <w:tcPr>
            <w:tcW w:w="4933" w:type="dxa"/>
            <w:shd w:val="clear" w:color="auto" w:fill="auto"/>
          </w:tcPr>
          <w:p w14:paraId="4F20D002" w14:textId="77777777" w:rsidR="0039500B" w:rsidRPr="00126B48" w:rsidRDefault="0039500B" w:rsidP="00E60A50">
            <w:pPr>
              <w:spacing w:line="259" w:lineRule="auto"/>
              <w:jc w:val="center"/>
            </w:pPr>
            <w:r w:rsidRPr="00126B48">
              <w:t>Kopējais fosfors</w:t>
            </w:r>
          </w:p>
        </w:tc>
        <w:tc>
          <w:tcPr>
            <w:tcW w:w="3118"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550"/>
            </w:tblGrid>
            <w:tr w:rsidR="0039500B" w:rsidRPr="00126B48" w14:paraId="6E001D6A" w14:textId="77777777" w:rsidTr="00E60A50">
              <w:trPr>
                <w:trHeight w:val="110"/>
              </w:trPr>
              <w:tc>
                <w:tcPr>
                  <w:tcW w:w="2550" w:type="dxa"/>
                </w:tcPr>
                <w:p w14:paraId="38D8BE0F" w14:textId="77777777" w:rsidR="0039500B" w:rsidRPr="00126B48" w:rsidRDefault="0039500B" w:rsidP="00E60A50">
                  <w:pPr>
                    <w:autoSpaceDE w:val="0"/>
                    <w:adjustRightInd w:val="0"/>
                    <w:spacing w:line="259" w:lineRule="auto"/>
                    <w:jc w:val="center"/>
                    <w:rPr>
                      <w:color w:val="000000"/>
                    </w:rPr>
                  </w:pPr>
                  <w:r w:rsidRPr="00126B48">
                    <w:rPr>
                      <w:color w:val="000000"/>
                    </w:rPr>
                    <w:t>10</w:t>
                  </w:r>
                </w:p>
              </w:tc>
            </w:tr>
          </w:tbl>
          <w:p w14:paraId="15754ECA" w14:textId="77777777" w:rsidR="0039500B" w:rsidRPr="00126B48" w:rsidRDefault="0039500B" w:rsidP="00E60A50">
            <w:pPr>
              <w:spacing w:line="259" w:lineRule="auto"/>
              <w:jc w:val="center"/>
            </w:pPr>
          </w:p>
        </w:tc>
      </w:tr>
      <w:tr w:rsidR="0039500B" w:rsidRPr="00126B48" w14:paraId="3E4E49FB" w14:textId="77777777" w:rsidTr="00E60A50">
        <w:tc>
          <w:tcPr>
            <w:tcW w:w="1129" w:type="dxa"/>
            <w:shd w:val="clear" w:color="auto" w:fill="auto"/>
          </w:tcPr>
          <w:p w14:paraId="042CB2DA" w14:textId="77777777" w:rsidR="0039500B" w:rsidRPr="00126B48" w:rsidRDefault="0039500B" w:rsidP="00E60A50">
            <w:pPr>
              <w:spacing w:line="259" w:lineRule="auto"/>
              <w:jc w:val="center"/>
              <w:rPr>
                <w:bCs/>
              </w:rPr>
            </w:pPr>
            <w:r w:rsidRPr="00126B48">
              <w:rPr>
                <w:bCs/>
              </w:rPr>
              <w:t>5.</w:t>
            </w:r>
          </w:p>
        </w:tc>
        <w:tc>
          <w:tcPr>
            <w:tcW w:w="4933" w:type="dxa"/>
            <w:shd w:val="clear" w:color="auto" w:fill="auto"/>
          </w:tcPr>
          <w:p w14:paraId="41D601C7" w14:textId="77777777" w:rsidR="0039500B" w:rsidRPr="00126B48" w:rsidRDefault="0039500B" w:rsidP="00E60A50">
            <w:pPr>
              <w:spacing w:line="259" w:lineRule="auto"/>
              <w:jc w:val="center"/>
            </w:pPr>
            <w:r w:rsidRPr="00126B48">
              <w:t>Kopējais slāpeklis</w:t>
            </w:r>
          </w:p>
        </w:tc>
        <w:tc>
          <w:tcPr>
            <w:tcW w:w="3118" w:type="dxa"/>
            <w:shd w:val="clear" w:color="auto" w:fill="auto"/>
          </w:tcPr>
          <w:p w14:paraId="4A0F0C0E" w14:textId="77777777" w:rsidR="0039500B" w:rsidRPr="00126B48" w:rsidRDefault="0039500B" w:rsidP="00E60A50">
            <w:pPr>
              <w:spacing w:line="259" w:lineRule="auto"/>
              <w:jc w:val="center"/>
            </w:pPr>
            <w:r w:rsidRPr="00126B48">
              <w:t>50</w:t>
            </w:r>
          </w:p>
        </w:tc>
      </w:tr>
      <w:tr w:rsidR="0039500B" w:rsidRPr="00126B48" w14:paraId="56AC92D5" w14:textId="77777777" w:rsidTr="00E60A50">
        <w:tc>
          <w:tcPr>
            <w:tcW w:w="1129" w:type="dxa"/>
            <w:shd w:val="clear" w:color="auto" w:fill="auto"/>
          </w:tcPr>
          <w:p w14:paraId="5C78F44E" w14:textId="77777777" w:rsidR="0039500B" w:rsidRPr="00126B48" w:rsidRDefault="0039500B" w:rsidP="00E60A50">
            <w:pPr>
              <w:spacing w:line="259" w:lineRule="auto"/>
              <w:jc w:val="center"/>
              <w:rPr>
                <w:bCs/>
              </w:rPr>
            </w:pPr>
            <w:r w:rsidRPr="00126B48">
              <w:rPr>
                <w:bCs/>
              </w:rPr>
              <w:t>6.</w:t>
            </w:r>
          </w:p>
        </w:tc>
        <w:tc>
          <w:tcPr>
            <w:tcW w:w="4933" w:type="dxa"/>
            <w:shd w:val="clear" w:color="auto" w:fill="auto"/>
          </w:tcPr>
          <w:p w14:paraId="2741312D" w14:textId="77777777" w:rsidR="0039500B" w:rsidRPr="00126B48" w:rsidRDefault="0039500B" w:rsidP="00E60A50">
            <w:pPr>
              <w:spacing w:line="259" w:lineRule="auto"/>
              <w:jc w:val="center"/>
            </w:pPr>
            <w:r w:rsidRPr="00126B48">
              <w:t>Naftas produkti</w:t>
            </w:r>
          </w:p>
        </w:tc>
        <w:tc>
          <w:tcPr>
            <w:tcW w:w="3118" w:type="dxa"/>
            <w:shd w:val="clear" w:color="auto" w:fill="auto"/>
          </w:tcPr>
          <w:p w14:paraId="0B0840DA" w14:textId="77777777" w:rsidR="0039500B" w:rsidRPr="00126B48" w:rsidRDefault="0039500B" w:rsidP="00E60A50">
            <w:pPr>
              <w:spacing w:line="259" w:lineRule="auto"/>
              <w:jc w:val="center"/>
            </w:pPr>
            <w:r w:rsidRPr="00126B48">
              <w:t>5</w:t>
            </w:r>
          </w:p>
        </w:tc>
      </w:tr>
      <w:tr w:rsidR="0039500B" w:rsidRPr="00126B48" w14:paraId="0B5420D2" w14:textId="77777777" w:rsidTr="00E60A50">
        <w:tc>
          <w:tcPr>
            <w:tcW w:w="1129" w:type="dxa"/>
            <w:shd w:val="clear" w:color="auto" w:fill="auto"/>
          </w:tcPr>
          <w:p w14:paraId="3589D297" w14:textId="77777777" w:rsidR="0039500B" w:rsidRPr="00126B48" w:rsidRDefault="0039500B" w:rsidP="00E60A50">
            <w:pPr>
              <w:spacing w:line="259" w:lineRule="auto"/>
              <w:jc w:val="center"/>
              <w:rPr>
                <w:bCs/>
              </w:rPr>
            </w:pPr>
            <w:r w:rsidRPr="00126B48">
              <w:rPr>
                <w:bCs/>
              </w:rPr>
              <w:t>7.</w:t>
            </w:r>
          </w:p>
        </w:tc>
        <w:tc>
          <w:tcPr>
            <w:tcW w:w="4933" w:type="dxa"/>
            <w:shd w:val="clear" w:color="auto" w:fill="auto"/>
          </w:tcPr>
          <w:p w14:paraId="0360C333" w14:textId="77777777" w:rsidR="0039500B" w:rsidRPr="00126B48" w:rsidRDefault="0039500B" w:rsidP="00E60A50">
            <w:pPr>
              <w:spacing w:line="259" w:lineRule="auto"/>
              <w:jc w:val="center"/>
            </w:pPr>
            <w:r w:rsidRPr="00126B48">
              <w:t>Sulfīti un H</w:t>
            </w:r>
            <w:r w:rsidRPr="00126B48">
              <w:rPr>
                <w:vertAlign w:val="subscript"/>
              </w:rPr>
              <w:t>2</w:t>
            </w:r>
            <w:r w:rsidRPr="00126B48">
              <w:t>S</w:t>
            </w:r>
          </w:p>
        </w:tc>
        <w:tc>
          <w:tcPr>
            <w:tcW w:w="3118" w:type="dxa"/>
            <w:shd w:val="clear" w:color="auto" w:fill="auto"/>
          </w:tcPr>
          <w:p w14:paraId="322D34EC" w14:textId="77777777" w:rsidR="0039500B" w:rsidRPr="00126B48" w:rsidRDefault="0039500B" w:rsidP="00E60A50">
            <w:pPr>
              <w:spacing w:line="259" w:lineRule="auto"/>
              <w:jc w:val="center"/>
            </w:pPr>
            <w:r w:rsidRPr="00126B48">
              <w:t>5</w:t>
            </w:r>
          </w:p>
        </w:tc>
      </w:tr>
      <w:tr w:rsidR="0039500B" w:rsidRPr="00126B48" w14:paraId="0AF1DAB1" w14:textId="77777777" w:rsidTr="00E60A50">
        <w:tc>
          <w:tcPr>
            <w:tcW w:w="1129" w:type="dxa"/>
            <w:shd w:val="clear" w:color="auto" w:fill="auto"/>
          </w:tcPr>
          <w:p w14:paraId="357BDF06" w14:textId="77777777" w:rsidR="0039500B" w:rsidRPr="00126B48" w:rsidRDefault="0039500B" w:rsidP="00E60A50">
            <w:pPr>
              <w:spacing w:line="259" w:lineRule="auto"/>
              <w:jc w:val="center"/>
              <w:rPr>
                <w:bCs/>
                <w:color w:val="000000"/>
              </w:rPr>
            </w:pPr>
            <w:r w:rsidRPr="00126B48">
              <w:rPr>
                <w:bCs/>
                <w:color w:val="000000"/>
              </w:rPr>
              <w:t>8.</w:t>
            </w:r>
          </w:p>
        </w:tc>
        <w:tc>
          <w:tcPr>
            <w:tcW w:w="4933" w:type="dxa"/>
            <w:shd w:val="clear" w:color="auto" w:fill="auto"/>
          </w:tcPr>
          <w:p w14:paraId="6C27AEA3" w14:textId="77777777" w:rsidR="0039500B" w:rsidRPr="00126B48" w:rsidRDefault="0039500B" w:rsidP="00E60A50">
            <w:pPr>
              <w:spacing w:line="259" w:lineRule="auto"/>
              <w:jc w:val="center"/>
              <w:rPr>
                <w:color w:val="000000"/>
              </w:rPr>
            </w:pPr>
            <w:r w:rsidRPr="00126B48">
              <w:rPr>
                <w:color w:val="000000"/>
              </w:rPr>
              <w:t>Tauki (</w:t>
            </w:r>
            <w:proofErr w:type="spellStart"/>
            <w:r w:rsidRPr="00126B48">
              <w:rPr>
                <w:color w:val="000000"/>
              </w:rPr>
              <w:t>ekstraģējamās</w:t>
            </w:r>
            <w:proofErr w:type="spellEnd"/>
            <w:r w:rsidRPr="00126B48">
              <w:rPr>
                <w:color w:val="000000"/>
              </w:rPr>
              <w:t xml:space="preserve"> vielas)</w:t>
            </w:r>
          </w:p>
        </w:tc>
        <w:tc>
          <w:tcPr>
            <w:tcW w:w="3118" w:type="dxa"/>
            <w:shd w:val="clear" w:color="auto" w:fill="auto"/>
          </w:tcPr>
          <w:p w14:paraId="49638BAA" w14:textId="77777777" w:rsidR="0039500B" w:rsidRPr="00126B48" w:rsidRDefault="0039500B" w:rsidP="00E60A50">
            <w:pPr>
              <w:spacing w:line="259" w:lineRule="auto"/>
              <w:jc w:val="center"/>
            </w:pPr>
            <w:r w:rsidRPr="00126B48">
              <w:t>30</w:t>
            </w:r>
          </w:p>
        </w:tc>
      </w:tr>
      <w:tr w:rsidR="0039500B" w:rsidRPr="00126B48" w14:paraId="1EFA8855" w14:textId="77777777" w:rsidTr="00E60A50">
        <w:tc>
          <w:tcPr>
            <w:tcW w:w="1129" w:type="dxa"/>
            <w:shd w:val="clear" w:color="auto" w:fill="auto"/>
          </w:tcPr>
          <w:p w14:paraId="7B5F7B49" w14:textId="77777777" w:rsidR="0039500B" w:rsidRPr="00126B48" w:rsidRDefault="0039500B" w:rsidP="00E60A50">
            <w:pPr>
              <w:spacing w:line="259" w:lineRule="auto"/>
              <w:jc w:val="center"/>
              <w:rPr>
                <w:bCs/>
                <w:color w:val="000000"/>
              </w:rPr>
            </w:pPr>
            <w:r w:rsidRPr="00126B48">
              <w:rPr>
                <w:bCs/>
                <w:color w:val="000000"/>
              </w:rPr>
              <w:t>9.</w:t>
            </w:r>
          </w:p>
        </w:tc>
        <w:tc>
          <w:tcPr>
            <w:tcW w:w="4933" w:type="dxa"/>
            <w:shd w:val="clear" w:color="auto" w:fill="auto"/>
          </w:tcPr>
          <w:p w14:paraId="19098832" w14:textId="77777777" w:rsidR="0039500B" w:rsidRPr="00126B48" w:rsidRDefault="0039500B" w:rsidP="00E60A50">
            <w:pPr>
              <w:spacing w:line="259" w:lineRule="auto"/>
              <w:jc w:val="center"/>
              <w:rPr>
                <w:color w:val="000000"/>
              </w:rPr>
            </w:pPr>
            <w:r w:rsidRPr="00126B48">
              <w:rPr>
                <w:color w:val="000000"/>
              </w:rPr>
              <w:t>Cinks</w:t>
            </w:r>
          </w:p>
        </w:tc>
        <w:tc>
          <w:tcPr>
            <w:tcW w:w="3118" w:type="dxa"/>
            <w:shd w:val="clear" w:color="auto" w:fill="auto"/>
          </w:tcPr>
          <w:p w14:paraId="1DBAB691" w14:textId="77777777" w:rsidR="0039500B" w:rsidRPr="00126B48" w:rsidRDefault="0039500B" w:rsidP="00E60A50">
            <w:pPr>
              <w:spacing w:line="259" w:lineRule="auto"/>
              <w:jc w:val="center"/>
            </w:pPr>
            <w:r w:rsidRPr="00126B48">
              <w:t>0,2</w:t>
            </w:r>
          </w:p>
        </w:tc>
      </w:tr>
      <w:tr w:rsidR="0039500B" w:rsidRPr="00126B48" w14:paraId="279983CC" w14:textId="77777777" w:rsidTr="00E60A50">
        <w:tc>
          <w:tcPr>
            <w:tcW w:w="1129" w:type="dxa"/>
            <w:shd w:val="clear" w:color="auto" w:fill="auto"/>
          </w:tcPr>
          <w:p w14:paraId="0C4CEC70" w14:textId="77777777" w:rsidR="0039500B" w:rsidRPr="00126B48" w:rsidRDefault="0039500B" w:rsidP="00E60A50">
            <w:pPr>
              <w:spacing w:line="259" w:lineRule="auto"/>
              <w:jc w:val="center"/>
              <w:rPr>
                <w:bCs/>
                <w:color w:val="000000"/>
              </w:rPr>
            </w:pPr>
            <w:r w:rsidRPr="00126B48">
              <w:rPr>
                <w:bCs/>
                <w:color w:val="000000"/>
              </w:rPr>
              <w:t>10.</w:t>
            </w:r>
          </w:p>
        </w:tc>
        <w:tc>
          <w:tcPr>
            <w:tcW w:w="4933" w:type="dxa"/>
            <w:shd w:val="clear" w:color="auto" w:fill="auto"/>
          </w:tcPr>
          <w:p w14:paraId="7E174A11" w14:textId="77777777" w:rsidR="0039500B" w:rsidRPr="00126B48" w:rsidRDefault="0039500B" w:rsidP="00E60A50">
            <w:pPr>
              <w:spacing w:line="259" w:lineRule="auto"/>
              <w:jc w:val="center"/>
              <w:rPr>
                <w:color w:val="000000"/>
              </w:rPr>
            </w:pPr>
            <w:r w:rsidRPr="00126B48">
              <w:rPr>
                <w:color w:val="000000"/>
              </w:rPr>
              <w:t>Svins</w:t>
            </w:r>
          </w:p>
        </w:tc>
        <w:tc>
          <w:tcPr>
            <w:tcW w:w="3118" w:type="dxa"/>
            <w:shd w:val="clear" w:color="auto" w:fill="auto"/>
          </w:tcPr>
          <w:p w14:paraId="5E817605" w14:textId="77777777" w:rsidR="0039500B" w:rsidRPr="00126B48" w:rsidRDefault="0039500B" w:rsidP="00E60A50">
            <w:pPr>
              <w:spacing w:line="259" w:lineRule="auto"/>
              <w:jc w:val="center"/>
            </w:pPr>
            <w:r w:rsidRPr="00126B48">
              <w:t>0,5</w:t>
            </w:r>
          </w:p>
        </w:tc>
      </w:tr>
      <w:tr w:rsidR="0039500B" w:rsidRPr="00126B48" w14:paraId="6E8BE0A1" w14:textId="77777777" w:rsidTr="00E60A50">
        <w:tc>
          <w:tcPr>
            <w:tcW w:w="1129" w:type="dxa"/>
            <w:shd w:val="clear" w:color="auto" w:fill="auto"/>
          </w:tcPr>
          <w:p w14:paraId="4761E4C1" w14:textId="77777777" w:rsidR="0039500B" w:rsidRPr="00126B48" w:rsidRDefault="0039500B" w:rsidP="00E60A50">
            <w:pPr>
              <w:spacing w:line="259" w:lineRule="auto"/>
              <w:jc w:val="center"/>
              <w:rPr>
                <w:bCs/>
                <w:color w:val="000000"/>
              </w:rPr>
            </w:pPr>
            <w:r w:rsidRPr="00126B48">
              <w:rPr>
                <w:bCs/>
                <w:color w:val="000000"/>
              </w:rPr>
              <w:t>11.</w:t>
            </w:r>
          </w:p>
        </w:tc>
        <w:tc>
          <w:tcPr>
            <w:tcW w:w="4933" w:type="dxa"/>
            <w:shd w:val="clear" w:color="auto" w:fill="auto"/>
          </w:tcPr>
          <w:p w14:paraId="11918A12" w14:textId="77777777" w:rsidR="0039500B" w:rsidRPr="00126B48" w:rsidRDefault="0039500B" w:rsidP="00E60A50">
            <w:pPr>
              <w:spacing w:line="259" w:lineRule="auto"/>
              <w:jc w:val="center"/>
              <w:rPr>
                <w:color w:val="000000"/>
              </w:rPr>
            </w:pPr>
            <w:r w:rsidRPr="00126B48">
              <w:rPr>
                <w:color w:val="000000"/>
              </w:rPr>
              <w:t>Niķelis</w:t>
            </w:r>
          </w:p>
        </w:tc>
        <w:tc>
          <w:tcPr>
            <w:tcW w:w="3118" w:type="dxa"/>
            <w:shd w:val="clear" w:color="auto" w:fill="auto"/>
          </w:tcPr>
          <w:p w14:paraId="176A92BB" w14:textId="77777777" w:rsidR="0039500B" w:rsidRPr="00126B48" w:rsidRDefault="0039500B" w:rsidP="00E60A50">
            <w:pPr>
              <w:spacing w:line="259" w:lineRule="auto"/>
              <w:jc w:val="center"/>
            </w:pPr>
            <w:r w:rsidRPr="00126B48">
              <w:t>0,5</w:t>
            </w:r>
          </w:p>
        </w:tc>
      </w:tr>
      <w:tr w:rsidR="0039500B" w:rsidRPr="00126B48" w14:paraId="2EB63055" w14:textId="77777777" w:rsidTr="00E60A50">
        <w:tc>
          <w:tcPr>
            <w:tcW w:w="1129" w:type="dxa"/>
            <w:shd w:val="clear" w:color="auto" w:fill="auto"/>
          </w:tcPr>
          <w:p w14:paraId="07357262" w14:textId="77777777" w:rsidR="0039500B" w:rsidRPr="00126B48" w:rsidRDefault="0039500B" w:rsidP="00E60A50">
            <w:pPr>
              <w:spacing w:line="259" w:lineRule="auto"/>
              <w:jc w:val="center"/>
              <w:rPr>
                <w:bCs/>
                <w:color w:val="000000"/>
              </w:rPr>
            </w:pPr>
            <w:r w:rsidRPr="00126B48">
              <w:rPr>
                <w:bCs/>
                <w:color w:val="000000"/>
              </w:rPr>
              <w:t>12.</w:t>
            </w:r>
          </w:p>
        </w:tc>
        <w:tc>
          <w:tcPr>
            <w:tcW w:w="4933" w:type="dxa"/>
            <w:shd w:val="clear" w:color="auto" w:fill="auto"/>
          </w:tcPr>
          <w:p w14:paraId="2871D0AD" w14:textId="77777777" w:rsidR="0039500B" w:rsidRPr="00126B48" w:rsidRDefault="0039500B" w:rsidP="00E60A50">
            <w:pPr>
              <w:spacing w:line="259" w:lineRule="auto"/>
              <w:jc w:val="center"/>
              <w:rPr>
                <w:color w:val="000000"/>
              </w:rPr>
            </w:pPr>
            <w:r w:rsidRPr="00126B48">
              <w:rPr>
                <w:color w:val="000000"/>
              </w:rPr>
              <w:t>Varš</w:t>
            </w:r>
          </w:p>
        </w:tc>
        <w:tc>
          <w:tcPr>
            <w:tcW w:w="3118" w:type="dxa"/>
            <w:shd w:val="clear" w:color="auto" w:fill="auto"/>
          </w:tcPr>
          <w:p w14:paraId="315F43BB" w14:textId="77777777" w:rsidR="0039500B" w:rsidRPr="00126B48" w:rsidRDefault="0039500B" w:rsidP="00E60A50">
            <w:pPr>
              <w:spacing w:line="259" w:lineRule="auto"/>
              <w:jc w:val="center"/>
            </w:pPr>
            <w:r w:rsidRPr="00126B48">
              <w:t>0,5</w:t>
            </w:r>
          </w:p>
        </w:tc>
      </w:tr>
      <w:tr w:rsidR="0039500B" w:rsidRPr="00126B48" w14:paraId="24D8569D" w14:textId="77777777" w:rsidTr="00E60A50">
        <w:tc>
          <w:tcPr>
            <w:tcW w:w="1129" w:type="dxa"/>
            <w:shd w:val="clear" w:color="auto" w:fill="auto"/>
          </w:tcPr>
          <w:p w14:paraId="1E68E6BA" w14:textId="77777777" w:rsidR="0039500B" w:rsidRPr="00126B48" w:rsidRDefault="0039500B" w:rsidP="00E60A50">
            <w:pPr>
              <w:spacing w:line="259" w:lineRule="auto"/>
              <w:jc w:val="center"/>
              <w:rPr>
                <w:bCs/>
                <w:color w:val="000000"/>
              </w:rPr>
            </w:pPr>
            <w:r w:rsidRPr="00126B48">
              <w:rPr>
                <w:bCs/>
                <w:color w:val="000000"/>
              </w:rPr>
              <w:t>13.</w:t>
            </w:r>
          </w:p>
        </w:tc>
        <w:tc>
          <w:tcPr>
            <w:tcW w:w="4933" w:type="dxa"/>
            <w:shd w:val="clear" w:color="auto" w:fill="auto"/>
          </w:tcPr>
          <w:p w14:paraId="396829BD" w14:textId="77777777" w:rsidR="0039500B" w:rsidRPr="00126B48" w:rsidRDefault="0039500B" w:rsidP="00E60A50">
            <w:pPr>
              <w:spacing w:line="259" w:lineRule="auto"/>
              <w:jc w:val="center"/>
              <w:rPr>
                <w:color w:val="000000"/>
              </w:rPr>
            </w:pPr>
            <w:r w:rsidRPr="00126B48">
              <w:rPr>
                <w:color w:val="000000"/>
              </w:rPr>
              <w:t>Kopējais hroms</w:t>
            </w:r>
          </w:p>
        </w:tc>
        <w:tc>
          <w:tcPr>
            <w:tcW w:w="3118" w:type="dxa"/>
            <w:shd w:val="clear" w:color="auto" w:fill="auto"/>
          </w:tcPr>
          <w:p w14:paraId="6C160C07" w14:textId="77777777" w:rsidR="0039500B" w:rsidRPr="00126B48" w:rsidRDefault="0039500B" w:rsidP="00E60A50">
            <w:pPr>
              <w:spacing w:line="259" w:lineRule="auto"/>
              <w:jc w:val="center"/>
            </w:pPr>
            <w:r w:rsidRPr="00126B48">
              <w:t>0,05</w:t>
            </w:r>
          </w:p>
        </w:tc>
      </w:tr>
      <w:tr w:rsidR="0039500B" w:rsidRPr="00126B48" w14:paraId="65C76489" w14:textId="77777777" w:rsidTr="00E60A50">
        <w:tc>
          <w:tcPr>
            <w:tcW w:w="1129" w:type="dxa"/>
            <w:shd w:val="clear" w:color="auto" w:fill="auto"/>
          </w:tcPr>
          <w:p w14:paraId="1A7F986F" w14:textId="77777777" w:rsidR="0039500B" w:rsidRPr="00126B48" w:rsidRDefault="0039500B" w:rsidP="00E60A50">
            <w:pPr>
              <w:spacing w:line="259" w:lineRule="auto"/>
              <w:jc w:val="center"/>
              <w:rPr>
                <w:bCs/>
                <w:color w:val="000000"/>
              </w:rPr>
            </w:pPr>
            <w:r w:rsidRPr="00126B48">
              <w:rPr>
                <w:bCs/>
                <w:color w:val="000000"/>
              </w:rPr>
              <w:t>14.</w:t>
            </w:r>
          </w:p>
        </w:tc>
        <w:tc>
          <w:tcPr>
            <w:tcW w:w="4933" w:type="dxa"/>
            <w:shd w:val="clear" w:color="auto" w:fill="auto"/>
          </w:tcPr>
          <w:p w14:paraId="2C07942C" w14:textId="77777777" w:rsidR="0039500B" w:rsidRPr="00126B48" w:rsidRDefault="0039500B" w:rsidP="00E60A50">
            <w:pPr>
              <w:spacing w:line="259" w:lineRule="auto"/>
              <w:jc w:val="center"/>
              <w:rPr>
                <w:color w:val="000000"/>
              </w:rPr>
            </w:pPr>
            <w:r w:rsidRPr="00126B48">
              <w:rPr>
                <w:color w:val="000000"/>
              </w:rPr>
              <w:t>Kadmijs</w:t>
            </w:r>
          </w:p>
        </w:tc>
        <w:tc>
          <w:tcPr>
            <w:tcW w:w="3118" w:type="dxa"/>
            <w:shd w:val="clear" w:color="auto" w:fill="auto"/>
          </w:tcPr>
          <w:p w14:paraId="39CC1827" w14:textId="77777777" w:rsidR="0039500B" w:rsidRPr="00126B48" w:rsidRDefault="0039500B" w:rsidP="00E60A50">
            <w:pPr>
              <w:spacing w:line="259" w:lineRule="auto"/>
              <w:jc w:val="center"/>
            </w:pPr>
            <w:r w:rsidRPr="00126B48">
              <w:t>0,05</w:t>
            </w:r>
          </w:p>
        </w:tc>
      </w:tr>
      <w:tr w:rsidR="0039500B" w:rsidRPr="00126B48" w14:paraId="012B3E66" w14:textId="77777777" w:rsidTr="00E60A50">
        <w:tc>
          <w:tcPr>
            <w:tcW w:w="1129" w:type="dxa"/>
            <w:shd w:val="clear" w:color="auto" w:fill="auto"/>
          </w:tcPr>
          <w:p w14:paraId="2D68C9D7" w14:textId="77777777" w:rsidR="0039500B" w:rsidRPr="00126B48" w:rsidRDefault="0039500B" w:rsidP="00E60A50">
            <w:pPr>
              <w:spacing w:line="259" w:lineRule="auto"/>
              <w:jc w:val="center"/>
              <w:rPr>
                <w:bCs/>
                <w:color w:val="000000"/>
              </w:rPr>
            </w:pPr>
            <w:r w:rsidRPr="00126B48">
              <w:rPr>
                <w:bCs/>
                <w:color w:val="000000"/>
              </w:rPr>
              <w:t>15.</w:t>
            </w:r>
          </w:p>
        </w:tc>
        <w:tc>
          <w:tcPr>
            <w:tcW w:w="4933" w:type="dxa"/>
            <w:shd w:val="clear" w:color="auto" w:fill="auto"/>
          </w:tcPr>
          <w:p w14:paraId="2814106D" w14:textId="77777777" w:rsidR="0039500B" w:rsidRPr="00126B48" w:rsidRDefault="0039500B" w:rsidP="00E60A50">
            <w:pPr>
              <w:spacing w:line="259" w:lineRule="auto"/>
              <w:jc w:val="center"/>
              <w:rPr>
                <w:color w:val="000000"/>
              </w:rPr>
            </w:pPr>
            <w:r w:rsidRPr="00126B48">
              <w:rPr>
                <w:color w:val="000000"/>
              </w:rPr>
              <w:t>Dzīvsudrabs</w:t>
            </w:r>
          </w:p>
        </w:tc>
        <w:tc>
          <w:tcPr>
            <w:tcW w:w="3118" w:type="dxa"/>
            <w:shd w:val="clear" w:color="auto" w:fill="auto"/>
          </w:tcPr>
          <w:p w14:paraId="24C6FED7" w14:textId="77777777" w:rsidR="0039500B" w:rsidRPr="00126B48" w:rsidRDefault="0039500B" w:rsidP="00E60A50">
            <w:pPr>
              <w:spacing w:line="259" w:lineRule="auto"/>
              <w:jc w:val="center"/>
            </w:pPr>
            <w:r w:rsidRPr="00126B48">
              <w:t>0,02</w:t>
            </w:r>
          </w:p>
        </w:tc>
      </w:tr>
    </w:tbl>
    <w:p w14:paraId="73057CAF" w14:textId="77777777" w:rsidR="0039500B" w:rsidRPr="00126B48" w:rsidRDefault="0039500B" w:rsidP="0039500B">
      <w:pPr>
        <w:spacing w:line="259" w:lineRule="auto"/>
      </w:pPr>
    </w:p>
    <w:p w14:paraId="348D372B" w14:textId="77777777" w:rsidR="0039500B" w:rsidRPr="00126B48" w:rsidRDefault="0039500B" w:rsidP="0039500B">
      <w:pPr>
        <w:spacing w:line="259" w:lineRule="auto"/>
        <w:rPr>
          <w:b/>
        </w:rPr>
      </w:pPr>
      <w:r w:rsidRPr="00126B48">
        <w:rPr>
          <w:b/>
        </w:rPr>
        <w:t>Maksimāli pieļaujamā temperatūra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3929"/>
      </w:tblGrid>
      <w:tr w:rsidR="0039500B" w:rsidRPr="00126B48" w14:paraId="65B2AC1C" w14:textId="77777777" w:rsidTr="00E60A50">
        <w:tc>
          <w:tcPr>
            <w:tcW w:w="4401" w:type="dxa"/>
            <w:shd w:val="clear" w:color="auto" w:fill="auto"/>
          </w:tcPr>
          <w:p w14:paraId="288A39B9" w14:textId="77777777" w:rsidR="0039500B" w:rsidRPr="00126B48" w:rsidRDefault="0039500B" w:rsidP="00E60A50">
            <w:pPr>
              <w:spacing w:line="259" w:lineRule="auto"/>
              <w:jc w:val="center"/>
              <w:rPr>
                <w:color w:val="000000"/>
              </w:rPr>
            </w:pPr>
            <w:r w:rsidRPr="00126B48">
              <w:rPr>
                <w:color w:val="000000"/>
              </w:rPr>
              <w:t xml:space="preserve">Temperatūra </w:t>
            </w:r>
            <w:proofErr w:type="spellStart"/>
            <w:r w:rsidRPr="00126B48">
              <w:rPr>
                <w:color w:val="000000"/>
                <w:vertAlign w:val="superscript"/>
              </w:rPr>
              <w:t>o</w:t>
            </w:r>
            <w:r w:rsidRPr="00126B48">
              <w:rPr>
                <w:color w:val="000000"/>
              </w:rPr>
              <w:t>C</w:t>
            </w:r>
            <w:proofErr w:type="spellEnd"/>
          </w:p>
        </w:tc>
        <w:tc>
          <w:tcPr>
            <w:tcW w:w="3929" w:type="dxa"/>
            <w:shd w:val="clear" w:color="auto" w:fill="auto"/>
          </w:tcPr>
          <w:p w14:paraId="59D54486" w14:textId="77777777" w:rsidR="0039500B" w:rsidRPr="00126B48" w:rsidRDefault="0039500B" w:rsidP="00E60A50">
            <w:pPr>
              <w:spacing w:line="259" w:lineRule="auto"/>
              <w:jc w:val="center"/>
            </w:pPr>
            <w:r w:rsidRPr="00126B48">
              <w:t>&lt;40</w:t>
            </w:r>
          </w:p>
        </w:tc>
      </w:tr>
    </w:tbl>
    <w:p w14:paraId="12818970" w14:textId="77777777" w:rsidR="0039500B" w:rsidRPr="00126B48" w:rsidRDefault="0039500B" w:rsidP="0039500B">
      <w:pPr>
        <w:spacing w:line="259" w:lineRule="auto"/>
      </w:pPr>
    </w:p>
    <w:p w14:paraId="0E824A4F" w14:textId="77777777" w:rsidR="0039500B" w:rsidRPr="00126B48" w:rsidRDefault="0039500B" w:rsidP="0039500B">
      <w:pPr>
        <w:spacing w:line="259" w:lineRule="auto"/>
        <w:ind w:right="-694"/>
        <w:jc w:val="both"/>
      </w:pPr>
    </w:p>
    <w:p w14:paraId="37696A27" w14:textId="77777777" w:rsidR="0039500B" w:rsidRPr="00126B48" w:rsidRDefault="0039500B" w:rsidP="0039500B">
      <w:pPr>
        <w:spacing w:line="259" w:lineRule="auto"/>
        <w:ind w:right="-694"/>
        <w:jc w:val="both"/>
      </w:pPr>
      <w:r w:rsidRPr="00126B48">
        <w:t xml:space="preserve">Domes priekšsēdētājs                                                                                          </w:t>
      </w:r>
      <w:r w:rsidRPr="00126B48">
        <w:tab/>
      </w:r>
      <w:proofErr w:type="spellStart"/>
      <w:r w:rsidRPr="00126B48">
        <w:t>I.Gorskis</w:t>
      </w:r>
      <w:proofErr w:type="spellEnd"/>
      <w:r w:rsidRPr="00126B48">
        <w:tab/>
      </w:r>
      <w:r w:rsidRPr="00126B48">
        <w:tab/>
      </w:r>
      <w:r w:rsidRPr="00126B48">
        <w:tab/>
      </w:r>
      <w:r w:rsidRPr="00126B48">
        <w:tab/>
      </w:r>
      <w:r w:rsidRPr="00126B48">
        <w:tab/>
      </w:r>
      <w:r w:rsidRPr="00126B48">
        <w:tab/>
      </w:r>
      <w:r w:rsidRPr="00126B48">
        <w:tab/>
        <w:t xml:space="preserve"> </w:t>
      </w:r>
      <w:r w:rsidRPr="00126B48">
        <w:br w:type="page"/>
      </w:r>
    </w:p>
    <w:p w14:paraId="621A2F82" w14:textId="77777777" w:rsidR="0039500B" w:rsidRPr="00126B48" w:rsidRDefault="0039500B" w:rsidP="0039500B">
      <w:pPr>
        <w:jc w:val="right"/>
        <w:rPr>
          <w:bCs/>
        </w:rPr>
      </w:pPr>
      <w:r w:rsidRPr="00126B48">
        <w:rPr>
          <w:bCs/>
        </w:rPr>
        <w:lastRenderedPageBreak/>
        <w:t>Pielikums Nr.2</w:t>
      </w:r>
    </w:p>
    <w:p w14:paraId="219D8A29" w14:textId="77777777" w:rsidR="0039500B" w:rsidRPr="00126B48" w:rsidRDefault="0039500B" w:rsidP="0039500B">
      <w:pPr>
        <w:jc w:val="right"/>
      </w:pPr>
      <w:r w:rsidRPr="00126B48">
        <w:t xml:space="preserve"> Dobeles novada pašvaldības</w:t>
      </w:r>
    </w:p>
    <w:p w14:paraId="33CA0B01" w14:textId="10442ABA" w:rsidR="0039500B" w:rsidRPr="00126B48" w:rsidRDefault="0039500B" w:rsidP="0039500B">
      <w:pPr>
        <w:jc w:val="right"/>
      </w:pPr>
      <w:r>
        <w:t>26</w:t>
      </w:r>
      <w:r w:rsidRPr="00126B48">
        <w:t>.05.2022. saistošajiem noteikumiem Nr.</w:t>
      </w:r>
      <w:r w:rsidR="000D705E">
        <w:t>20</w:t>
      </w:r>
      <w:r w:rsidRPr="00126B48">
        <w:t xml:space="preserve"> </w:t>
      </w:r>
    </w:p>
    <w:p w14:paraId="69150379" w14:textId="66471FB3" w:rsidR="0039500B" w:rsidRPr="00126B48" w:rsidRDefault="0039500B" w:rsidP="0039500B">
      <w:pPr>
        <w:jc w:val="right"/>
      </w:pPr>
      <w:r w:rsidRPr="00126B48">
        <w:t>(prot. Nr.</w:t>
      </w:r>
      <w:r w:rsidR="000D705E">
        <w:t>9</w:t>
      </w:r>
      <w:r w:rsidRPr="00126B48">
        <w:t xml:space="preserve">, </w:t>
      </w:r>
      <w:r w:rsidR="000D705E">
        <w:t>1</w:t>
      </w:r>
      <w:r w:rsidRPr="00126B48">
        <w:t>.§)</w:t>
      </w:r>
    </w:p>
    <w:p w14:paraId="66331830" w14:textId="77777777" w:rsidR="0039500B" w:rsidRPr="00126B48" w:rsidRDefault="0039500B" w:rsidP="0039500B">
      <w:pPr>
        <w:spacing w:line="259" w:lineRule="auto"/>
        <w:jc w:val="right"/>
      </w:pPr>
    </w:p>
    <w:p w14:paraId="5133E478" w14:textId="77777777" w:rsidR="0039500B" w:rsidRPr="00126B48" w:rsidRDefault="0039500B" w:rsidP="0039500B">
      <w:pPr>
        <w:spacing w:line="259" w:lineRule="auto"/>
        <w:rPr>
          <w:b/>
          <w:bCs/>
        </w:rPr>
      </w:pPr>
    </w:p>
    <w:p w14:paraId="4ED0B32C" w14:textId="77777777" w:rsidR="0039500B" w:rsidRPr="00126B48" w:rsidRDefault="0039500B" w:rsidP="0039500B">
      <w:pPr>
        <w:spacing w:line="259" w:lineRule="auto"/>
        <w:jc w:val="center"/>
        <w:rPr>
          <w:b/>
          <w:bCs/>
        </w:rPr>
      </w:pPr>
      <w:r w:rsidRPr="00126B48">
        <w:rPr>
          <w:b/>
          <w:bCs/>
        </w:rPr>
        <w:t xml:space="preserve">Ūdens patēriņa norma </w:t>
      </w:r>
      <w:proofErr w:type="spellStart"/>
      <w:r w:rsidRPr="00126B48">
        <w:rPr>
          <w:b/>
          <w:bCs/>
        </w:rPr>
        <w:t>komercuzskaitei</w:t>
      </w:r>
      <w:proofErr w:type="spellEnd"/>
    </w:p>
    <w:p w14:paraId="3776882F" w14:textId="77777777" w:rsidR="0039500B" w:rsidRPr="00126B48" w:rsidRDefault="0039500B" w:rsidP="0039500B">
      <w:pPr>
        <w:spacing w:line="259" w:lineRule="auto"/>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216"/>
        <w:gridCol w:w="2410"/>
      </w:tblGrid>
      <w:tr w:rsidR="0039500B" w:rsidRPr="00126B48" w14:paraId="494AFD27" w14:textId="77777777" w:rsidTr="00E60A50">
        <w:tc>
          <w:tcPr>
            <w:tcW w:w="1129" w:type="dxa"/>
            <w:tcBorders>
              <w:top w:val="single" w:sz="4" w:space="0" w:color="auto"/>
              <w:left w:val="single" w:sz="4" w:space="0" w:color="auto"/>
              <w:bottom w:val="single" w:sz="4" w:space="0" w:color="auto"/>
              <w:right w:val="single" w:sz="4" w:space="0" w:color="auto"/>
            </w:tcBorders>
            <w:shd w:val="clear" w:color="auto" w:fill="auto"/>
          </w:tcPr>
          <w:p w14:paraId="59534DD0" w14:textId="77777777" w:rsidR="0039500B" w:rsidRPr="00126B48" w:rsidRDefault="0039500B" w:rsidP="00E60A50">
            <w:pPr>
              <w:autoSpaceDE w:val="0"/>
              <w:adjustRightInd w:val="0"/>
              <w:spacing w:line="259" w:lineRule="auto"/>
              <w:rPr>
                <w:b/>
                <w:bCs/>
                <w:color w:val="000000"/>
              </w:rPr>
            </w:pPr>
          </w:p>
          <w:p w14:paraId="6BDCFD20" w14:textId="77777777" w:rsidR="0039500B" w:rsidRPr="00126B48" w:rsidRDefault="0039500B" w:rsidP="00E60A50">
            <w:pPr>
              <w:autoSpaceDE w:val="0"/>
              <w:adjustRightInd w:val="0"/>
              <w:spacing w:line="259" w:lineRule="auto"/>
              <w:rPr>
                <w:color w:val="000000"/>
              </w:rPr>
            </w:pPr>
            <w:r w:rsidRPr="00126B48">
              <w:rPr>
                <w:b/>
                <w:bCs/>
                <w:color w:val="000000"/>
              </w:rPr>
              <w:t xml:space="preserve">Nr. p.k. </w:t>
            </w:r>
          </w:p>
          <w:p w14:paraId="17E7A94B" w14:textId="77777777" w:rsidR="0039500B" w:rsidRPr="00126B48" w:rsidRDefault="0039500B" w:rsidP="00E60A50">
            <w:pPr>
              <w:spacing w:line="259" w:lineRule="auto"/>
            </w:pP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2D564EAE" w14:textId="77777777" w:rsidR="0039500B" w:rsidRPr="00126B48" w:rsidRDefault="0039500B" w:rsidP="00E60A50">
            <w:pPr>
              <w:autoSpaceDE w:val="0"/>
              <w:adjustRightInd w:val="0"/>
              <w:spacing w:line="259" w:lineRule="auto"/>
              <w:rPr>
                <w:b/>
                <w:bCs/>
                <w:color w:val="000000"/>
              </w:rPr>
            </w:pPr>
          </w:p>
          <w:p w14:paraId="63153809" w14:textId="77777777" w:rsidR="0039500B" w:rsidRPr="00126B48" w:rsidRDefault="0039500B" w:rsidP="00E60A50">
            <w:pPr>
              <w:spacing w:line="259" w:lineRule="auto"/>
              <w:jc w:val="center"/>
              <w:rPr>
                <w:b/>
              </w:rPr>
            </w:pPr>
            <w:r w:rsidRPr="00126B48">
              <w:rPr>
                <w:b/>
              </w:rPr>
              <w:t>Dzīvojamo telpu labiekārtotības raksturojums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0138E68" w14:textId="77777777" w:rsidR="0039500B" w:rsidRPr="00126B48" w:rsidRDefault="0039500B" w:rsidP="00E60A50">
            <w:pPr>
              <w:autoSpaceDE w:val="0"/>
              <w:adjustRightInd w:val="0"/>
              <w:spacing w:line="259" w:lineRule="auto"/>
            </w:pPr>
            <w:r w:rsidRPr="00126B48">
              <w:rPr>
                <w:b/>
                <w:bCs/>
                <w:color w:val="000000"/>
              </w:rPr>
              <w:t>Ūdens patēriņa norma vienam iedzīvotājam (litri diennaktī)</w:t>
            </w:r>
          </w:p>
        </w:tc>
      </w:tr>
      <w:tr w:rsidR="0039500B" w:rsidRPr="00126B48" w14:paraId="2437CDD0" w14:textId="77777777" w:rsidTr="00E60A50">
        <w:tc>
          <w:tcPr>
            <w:tcW w:w="1129" w:type="dxa"/>
            <w:tcBorders>
              <w:top w:val="single" w:sz="4" w:space="0" w:color="auto"/>
              <w:left w:val="single" w:sz="4" w:space="0" w:color="auto"/>
              <w:bottom w:val="single" w:sz="4" w:space="0" w:color="auto"/>
              <w:right w:val="single" w:sz="4" w:space="0" w:color="auto"/>
            </w:tcBorders>
            <w:shd w:val="clear" w:color="auto" w:fill="auto"/>
          </w:tcPr>
          <w:p w14:paraId="5CDEA50C" w14:textId="77777777" w:rsidR="0039500B" w:rsidRPr="00126B48" w:rsidRDefault="0039500B" w:rsidP="00E60A50">
            <w:pPr>
              <w:autoSpaceDE w:val="0"/>
              <w:adjustRightInd w:val="0"/>
              <w:spacing w:line="259" w:lineRule="auto"/>
              <w:rPr>
                <w:color w:val="000000"/>
              </w:rPr>
            </w:pPr>
            <w:r w:rsidRPr="00126B48">
              <w:rPr>
                <w:color w:val="000000"/>
              </w:rPr>
              <w:t>1</w:t>
            </w:r>
            <w:r w:rsidRPr="00126B48">
              <w:t>.</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646E9C11" w14:textId="77777777" w:rsidR="0039500B" w:rsidRPr="00126B48" w:rsidRDefault="0039500B" w:rsidP="00E60A50">
            <w:pPr>
              <w:autoSpaceDE w:val="0"/>
              <w:adjustRightInd w:val="0"/>
              <w:spacing w:line="259" w:lineRule="auto"/>
              <w:rPr>
                <w:color w:val="000000"/>
              </w:rPr>
            </w:pPr>
            <w:r w:rsidRPr="00126B48">
              <w:rPr>
                <w:color w:val="000000"/>
              </w:rPr>
              <w:t>I</w:t>
            </w:r>
            <w:r w:rsidRPr="00126B48">
              <w:t>ndividuālajās dzīvojamajās mājās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26628CC" w14:textId="77777777" w:rsidR="0039500B" w:rsidRPr="00126B48" w:rsidRDefault="0039500B" w:rsidP="00E60A50">
            <w:pPr>
              <w:autoSpaceDE w:val="0"/>
              <w:adjustRightInd w:val="0"/>
              <w:spacing w:line="259" w:lineRule="auto"/>
              <w:rPr>
                <w:color w:val="000000"/>
              </w:rPr>
            </w:pPr>
            <w:r w:rsidRPr="00126B48">
              <w:rPr>
                <w:b/>
                <w:bCs/>
                <w:color w:val="000000"/>
              </w:rPr>
              <w:t xml:space="preserve">              </w:t>
            </w:r>
            <w:r w:rsidRPr="00126B48">
              <w:rPr>
                <w:color w:val="000000"/>
              </w:rPr>
              <w:t>300</w:t>
            </w:r>
          </w:p>
        </w:tc>
      </w:tr>
      <w:tr w:rsidR="0039500B" w:rsidRPr="00126B48" w14:paraId="7FAA67D6" w14:textId="77777777" w:rsidTr="00E60A50">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0BDF64C8" w14:textId="77777777" w:rsidR="0039500B" w:rsidRPr="00126B48" w:rsidRDefault="0039500B" w:rsidP="00E60A50">
            <w:pPr>
              <w:autoSpaceDE w:val="0"/>
              <w:adjustRightInd w:val="0"/>
              <w:spacing w:line="259" w:lineRule="auto"/>
              <w:rPr>
                <w:bCs/>
                <w:color w:val="000000"/>
              </w:rPr>
            </w:pPr>
            <w:r w:rsidRPr="00126B48">
              <w:rPr>
                <w:bCs/>
                <w:color w:val="000000"/>
              </w:rPr>
              <w:t>2.</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142A0A53" w14:textId="77777777" w:rsidR="0039500B" w:rsidRPr="00126B48" w:rsidRDefault="0039500B" w:rsidP="00E60A50">
            <w:pPr>
              <w:autoSpaceDE w:val="0"/>
              <w:adjustRightInd w:val="0"/>
              <w:spacing w:line="259" w:lineRule="auto"/>
              <w:rPr>
                <w:b/>
                <w:bCs/>
                <w:color w:val="000000"/>
              </w:rPr>
            </w:pPr>
            <w:r w:rsidRPr="00126B48">
              <w:rPr>
                <w:color w:val="000000"/>
              </w:rPr>
              <w:t>Ir centralizētā ūdensapgāde, tai skaitā karstā ūdens apgāde, tualete ar ūdeni, vanna vai duša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BDAD870" w14:textId="77777777" w:rsidR="0039500B" w:rsidRPr="00126B48" w:rsidRDefault="0039500B" w:rsidP="00E60A50">
            <w:pPr>
              <w:autoSpaceDE w:val="0"/>
              <w:adjustRightInd w:val="0"/>
              <w:spacing w:line="259" w:lineRule="auto"/>
              <w:jc w:val="center"/>
              <w:rPr>
                <w:color w:val="000000"/>
              </w:rPr>
            </w:pPr>
            <w:r w:rsidRPr="00126B48">
              <w:rPr>
                <w:color w:val="000000"/>
              </w:rPr>
              <w:t>210</w:t>
            </w:r>
          </w:p>
          <w:p w14:paraId="05AE02B4" w14:textId="77777777" w:rsidR="0039500B" w:rsidRPr="00126B48" w:rsidRDefault="0039500B" w:rsidP="00E60A50">
            <w:pPr>
              <w:autoSpaceDE w:val="0"/>
              <w:adjustRightInd w:val="0"/>
              <w:spacing w:line="259" w:lineRule="auto"/>
              <w:jc w:val="center"/>
              <w:rPr>
                <w:b/>
                <w:bCs/>
                <w:color w:val="000000"/>
              </w:rPr>
            </w:pPr>
          </w:p>
        </w:tc>
      </w:tr>
      <w:tr w:rsidR="0039500B" w:rsidRPr="00126B48" w14:paraId="4906F5A1" w14:textId="77777777" w:rsidTr="00E60A50">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475E82A4" w14:textId="77777777" w:rsidR="0039500B" w:rsidRPr="00126B48" w:rsidRDefault="0039500B" w:rsidP="00E60A50">
            <w:pPr>
              <w:autoSpaceDE w:val="0"/>
              <w:adjustRightInd w:val="0"/>
              <w:spacing w:line="259" w:lineRule="auto"/>
              <w:rPr>
                <w:bCs/>
                <w:color w:val="000000"/>
              </w:rPr>
            </w:pPr>
            <w:r w:rsidRPr="00126B48">
              <w:rPr>
                <w:bCs/>
                <w:color w:val="000000"/>
              </w:rPr>
              <w:t>3.</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0FC697D6" w14:textId="77777777" w:rsidR="0039500B" w:rsidRPr="00126B48" w:rsidRDefault="0039500B" w:rsidP="00E60A50">
            <w:pPr>
              <w:autoSpaceDE w:val="0"/>
              <w:adjustRightInd w:val="0"/>
              <w:spacing w:line="259" w:lineRule="auto"/>
              <w:rPr>
                <w:color w:val="000000"/>
              </w:rPr>
            </w:pPr>
            <w:r w:rsidRPr="00126B48">
              <w:rPr>
                <w:color w:val="000000"/>
              </w:rPr>
              <w:t>Ir centralizētā ūdensapgāde, tualete ar ūdeni, vanna vai duša ar vietējo (gāzes vai elektrisko) ūdens sildītāju</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0BBA071" w14:textId="77777777" w:rsidR="0039500B" w:rsidRPr="00126B48" w:rsidRDefault="0039500B" w:rsidP="00E60A50">
            <w:pPr>
              <w:autoSpaceDE w:val="0"/>
              <w:adjustRightInd w:val="0"/>
              <w:spacing w:line="259" w:lineRule="auto"/>
              <w:jc w:val="center"/>
              <w:rPr>
                <w:color w:val="000000"/>
              </w:rPr>
            </w:pPr>
            <w:r w:rsidRPr="00126B48">
              <w:rPr>
                <w:color w:val="000000"/>
              </w:rPr>
              <w:t>180</w:t>
            </w:r>
          </w:p>
        </w:tc>
      </w:tr>
      <w:tr w:rsidR="0039500B" w:rsidRPr="00126B48" w14:paraId="54F780A3" w14:textId="77777777" w:rsidTr="00E60A50">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2B09EE84" w14:textId="77777777" w:rsidR="0039500B" w:rsidRPr="00126B48" w:rsidRDefault="0039500B" w:rsidP="00E60A50">
            <w:pPr>
              <w:autoSpaceDE w:val="0"/>
              <w:adjustRightInd w:val="0"/>
              <w:spacing w:line="259" w:lineRule="auto"/>
              <w:rPr>
                <w:bCs/>
                <w:color w:val="000000"/>
              </w:rPr>
            </w:pPr>
            <w:r w:rsidRPr="00126B48">
              <w:rPr>
                <w:bCs/>
                <w:color w:val="000000"/>
              </w:rPr>
              <w:t>4.</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5000"/>
            </w:tblGrid>
            <w:tr w:rsidR="0039500B" w:rsidRPr="00126B48" w14:paraId="7DDB2A85" w14:textId="77777777" w:rsidTr="00E60A50">
              <w:trPr>
                <w:trHeight w:val="110"/>
              </w:trPr>
              <w:tc>
                <w:tcPr>
                  <w:tcW w:w="0" w:type="auto"/>
                  <w:tcBorders>
                    <w:top w:val="nil"/>
                    <w:left w:val="nil"/>
                    <w:bottom w:val="nil"/>
                    <w:right w:val="nil"/>
                  </w:tcBorders>
                </w:tcPr>
                <w:p w14:paraId="37100D4E" w14:textId="77777777" w:rsidR="0039500B" w:rsidRPr="00126B48" w:rsidRDefault="0039500B" w:rsidP="00E60A50">
                  <w:pPr>
                    <w:autoSpaceDE w:val="0"/>
                    <w:adjustRightInd w:val="0"/>
                    <w:spacing w:line="256" w:lineRule="auto"/>
                    <w:rPr>
                      <w:color w:val="000000"/>
                    </w:rPr>
                  </w:pPr>
                  <w:r w:rsidRPr="00126B48">
                    <w:rPr>
                      <w:color w:val="000000"/>
                    </w:rPr>
                    <w:t>Ir centralizētā ūdensapgāde, vanna vai duša ar vietējo (cietā kurināmā) ūdens sildītāju</w:t>
                  </w:r>
                </w:p>
              </w:tc>
            </w:tr>
          </w:tbl>
          <w:p w14:paraId="5BFB3191" w14:textId="77777777" w:rsidR="0039500B" w:rsidRPr="00126B48" w:rsidRDefault="0039500B" w:rsidP="00E60A50">
            <w:pPr>
              <w:autoSpaceDE w:val="0"/>
              <w:adjustRightInd w:val="0"/>
              <w:spacing w:line="259" w:lineRule="auto"/>
              <w:rPr>
                <w:color w:val="00000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EA96E41" w14:textId="77777777" w:rsidR="0039500B" w:rsidRPr="00126B48" w:rsidRDefault="0039500B" w:rsidP="00E60A50">
            <w:pPr>
              <w:autoSpaceDE w:val="0"/>
              <w:adjustRightInd w:val="0"/>
              <w:spacing w:line="259" w:lineRule="auto"/>
              <w:jc w:val="center"/>
              <w:rPr>
                <w:color w:val="000000"/>
              </w:rPr>
            </w:pPr>
            <w:r w:rsidRPr="00126B48">
              <w:rPr>
                <w:color w:val="000000"/>
              </w:rPr>
              <w:t>150</w:t>
            </w:r>
          </w:p>
        </w:tc>
      </w:tr>
      <w:tr w:rsidR="0039500B" w:rsidRPr="00126B48" w14:paraId="73689A60" w14:textId="77777777" w:rsidTr="00E60A50">
        <w:tc>
          <w:tcPr>
            <w:tcW w:w="1129" w:type="dxa"/>
            <w:tcBorders>
              <w:top w:val="single" w:sz="4" w:space="0" w:color="auto"/>
              <w:left w:val="single" w:sz="4" w:space="0" w:color="auto"/>
              <w:bottom w:val="single" w:sz="4" w:space="0" w:color="auto"/>
              <w:right w:val="single" w:sz="4" w:space="0" w:color="auto"/>
            </w:tcBorders>
            <w:shd w:val="clear" w:color="auto" w:fill="auto"/>
          </w:tcPr>
          <w:p w14:paraId="360EE2EE" w14:textId="77777777" w:rsidR="0039500B" w:rsidRPr="00126B48" w:rsidRDefault="0039500B" w:rsidP="00E60A50">
            <w:pPr>
              <w:autoSpaceDE w:val="0"/>
              <w:adjustRightInd w:val="0"/>
              <w:spacing w:line="259" w:lineRule="auto"/>
              <w:rPr>
                <w:bCs/>
                <w:color w:val="000000"/>
              </w:rPr>
            </w:pPr>
            <w:r w:rsidRPr="00126B48">
              <w:rPr>
                <w:bCs/>
                <w:color w:val="000000"/>
              </w:rPr>
              <w:t>5.</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42485A5" w14:textId="77777777" w:rsidR="0039500B" w:rsidRPr="00126B48" w:rsidRDefault="0039500B" w:rsidP="00E60A50">
            <w:pPr>
              <w:autoSpaceDE w:val="0"/>
              <w:adjustRightInd w:val="0"/>
              <w:spacing w:line="259" w:lineRule="auto"/>
              <w:rPr>
                <w:color w:val="000000"/>
              </w:rPr>
            </w:pPr>
            <w:r w:rsidRPr="00126B48">
              <w:rPr>
                <w:color w:val="000000"/>
              </w:rPr>
              <w:t>Ir centralizētā ūdensapgāde, tualete ar ūdeni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8280C32" w14:textId="77777777" w:rsidR="0039500B" w:rsidRPr="00126B48" w:rsidRDefault="0039500B" w:rsidP="00E60A50">
            <w:pPr>
              <w:autoSpaceDE w:val="0"/>
              <w:adjustRightInd w:val="0"/>
              <w:spacing w:line="259" w:lineRule="auto"/>
              <w:jc w:val="center"/>
              <w:rPr>
                <w:color w:val="000000"/>
              </w:rPr>
            </w:pPr>
            <w:r w:rsidRPr="00126B48">
              <w:rPr>
                <w:color w:val="000000"/>
              </w:rPr>
              <w:t>120</w:t>
            </w:r>
          </w:p>
        </w:tc>
      </w:tr>
      <w:tr w:rsidR="0039500B" w:rsidRPr="00126B48" w14:paraId="36FBF252" w14:textId="77777777" w:rsidTr="00E60A50">
        <w:tc>
          <w:tcPr>
            <w:tcW w:w="1129" w:type="dxa"/>
            <w:tcBorders>
              <w:top w:val="single" w:sz="4" w:space="0" w:color="auto"/>
              <w:left w:val="single" w:sz="4" w:space="0" w:color="auto"/>
              <w:bottom w:val="single" w:sz="4" w:space="0" w:color="auto"/>
              <w:right w:val="single" w:sz="4" w:space="0" w:color="auto"/>
            </w:tcBorders>
            <w:shd w:val="clear" w:color="auto" w:fill="auto"/>
          </w:tcPr>
          <w:p w14:paraId="0EF74845" w14:textId="77777777" w:rsidR="0039500B" w:rsidRPr="00126B48" w:rsidRDefault="0039500B" w:rsidP="00E60A50">
            <w:pPr>
              <w:autoSpaceDE w:val="0"/>
              <w:adjustRightInd w:val="0"/>
              <w:spacing w:line="259" w:lineRule="auto"/>
              <w:rPr>
                <w:bCs/>
                <w:color w:val="000000"/>
              </w:rPr>
            </w:pPr>
            <w:r w:rsidRPr="00126B48">
              <w:rPr>
                <w:bCs/>
                <w:color w:val="000000"/>
              </w:rPr>
              <w:t xml:space="preserve">6. </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3F9C280D" w14:textId="77777777" w:rsidR="0039500B" w:rsidRPr="00126B48" w:rsidRDefault="0039500B" w:rsidP="00E60A50">
            <w:pPr>
              <w:autoSpaceDE w:val="0"/>
              <w:adjustRightInd w:val="0"/>
              <w:spacing w:line="259" w:lineRule="auto"/>
              <w:rPr>
                <w:color w:val="000000"/>
              </w:rPr>
            </w:pPr>
            <w:r w:rsidRPr="00126B48">
              <w:rPr>
                <w:color w:val="000000"/>
              </w:rPr>
              <w:t>Ir centralizētā ūdensapgāde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4B96246" w14:textId="77777777" w:rsidR="0039500B" w:rsidRPr="00126B48" w:rsidRDefault="0039500B" w:rsidP="00E60A50">
            <w:pPr>
              <w:autoSpaceDE w:val="0"/>
              <w:adjustRightInd w:val="0"/>
              <w:spacing w:line="256" w:lineRule="auto"/>
              <w:jc w:val="center"/>
              <w:rPr>
                <w:color w:val="000000"/>
              </w:rPr>
            </w:pPr>
            <w:r w:rsidRPr="00126B48">
              <w:rPr>
                <w:color w:val="000000"/>
              </w:rPr>
              <w:t>90</w:t>
            </w:r>
          </w:p>
        </w:tc>
      </w:tr>
      <w:tr w:rsidR="0039500B" w:rsidRPr="00126B48" w14:paraId="0205B212" w14:textId="77777777" w:rsidTr="00E60A50">
        <w:tc>
          <w:tcPr>
            <w:tcW w:w="1129" w:type="dxa"/>
            <w:tcBorders>
              <w:top w:val="single" w:sz="4" w:space="0" w:color="auto"/>
              <w:left w:val="single" w:sz="4" w:space="0" w:color="auto"/>
              <w:bottom w:val="single" w:sz="4" w:space="0" w:color="auto"/>
              <w:right w:val="single" w:sz="4" w:space="0" w:color="auto"/>
            </w:tcBorders>
            <w:shd w:val="clear" w:color="auto" w:fill="auto"/>
          </w:tcPr>
          <w:p w14:paraId="7A8BF3ED" w14:textId="77777777" w:rsidR="0039500B" w:rsidRPr="00126B48" w:rsidRDefault="0039500B" w:rsidP="00E60A50">
            <w:pPr>
              <w:autoSpaceDE w:val="0"/>
              <w:adjustRightInd w:val="0"/>
              <w:spacing w:line="259" w:lineRule="auto"/>
              <w:rPr>
                <w:bCs/>
                <w:color w:val="000000"/>
              </w:rPr>
            </w:pPr>
            <w:r w:rsidRPr="00126B48">
              <w:rPr>
                <w:bCs/>
                <w:color w:val="000000"/>
              </w:rPr>
              <w:t xml:space="preserve">7. </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6619B784" w14:textId="77777777" w:rsidR="0039500B" w:rsidRPr="00126B48" w:rsidRDefault="0039500B" w:rsidP="00E60A50">
            <w:pPr>
              <w:autoSpaceDE w:val="0"/>
              <w:adjustRightInd w:val="0"/>
              <w:spacing w:line="259" w:lineRule="auto"/>
              <w:rPr>
                <w:color w:val="000000"/>
              </w:rPr>
            </w:pPr>
            <w:r w:rsidRPr="00126B48">
              <w:rPr>
                <w:color w:val="000000"/>
              </w:rPr>
              <w:t>Ūdens ņemšanas vieta ārpus ēkas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3A23CDE" w14:textId="77777777" w:rsidR="0039500B" w:rsidRPr="00126B48" w:rsidRDefault="0039500B" w:rsidP="00E60A50">
            <w:pPr>
              <w:autoSpaceDE w:val="0"/>
              <w:adjustRightInd w:val="0"/>
              <w:spacing w:line="256" w:lineRule="auto"/>
              <w:jc w:val="center"/>
              <w:rPr>
                <w:color w:val="000000"/>
              </w:rPr>
            </w:pPr>
            <w:r w:rsidRPr="00126B48">
              <w:rPr>
                <w:color w:val="000000"/>
              </w:rPr>
              <w:t>33</w:t>
            </w:r>
          </w:p>
        </w:tc>
      </w:tr>
    </w:tbl>
    <w:p w14:paraId="2F8D1077" w14:textId="77777777" w:rsidR="0039500B" w:rsidRPr="00126B48" w:rsidRDefault="0039500B" w:rsidP="0039500B">
      <w:pPr>
        <w:spacing w:line="259" w:lineRule="auto"/>
        <w:rPr>
          <w:b/>
          <w:bCs/>
        </w:rPr>
      </w:pPr>
    </w:p>
    <w:p w14:paraId="51BD7A5A" w14:textId="77777777" w:rsidR="0039500B" w:rsidRPr="00126B48" w:rsidRDefault="0039500B" w:rsidP="0039500B">
      <w:pPr>
        <w:spacing w:line="259" w:lineRule="auto"/>
        <w:ind w:right="-694"/>
        <w:jc w:val="both"/>
      </w:pPr>
    </w:p>
    <w:p w14:paraId="6D0BA65C" w14:textId="77777777" w:rsidR="0039500B" w:rsidRPr="00126B48" w:rsidRDefault="0039500B" w:rsidP="0039500B">
      <w:pPr>
        <w:spacing w:line="259" w:lineRule="auto"/>
        <w:ind w:right="-694"/>
        <w:jc w:val="both"/>
      </w:pPr>
    </w:p>
    <w:p w14:paraId="72FA0530" w14:textId="77777777" w:rsidR="0039500B" w:rsidRPr="00126B48" w:rsidRDefault="0039500B" w:rsidP="0039500B">
      <w:pPr>
        <w:spacing w:line="259" w:lineRule="auto"/>
        <w:ind w:right="-694"/>
        <w:jc w:val="both"/>
      </w:pPr>
    </w:p>
    <w:p w14:paraId="7CA606AF" w14:textId="77777777" w:rsidR="0039500B" w:rsidRPr="00126B48" w:rsidRDefault="0039500B" w:rsidP="0039500B">
      <w:pPr>
        <w:spacing w:line="259" w:lineRule="auto"/>
        <w:ind w:right="-694"/>
        <w:jc w:val="both"/>
      </w:pPr>
    </w:p>
    <w:p w14:paraId="085B5858" w14:textId="77777777" w:rsidR="0039500B" w:rsidRPr="00126B48" w:rsidRDefault="0039500B" w:rsidP="0039500B">
      <w:pPr>
        <w:spacing w:line="259" w:lineRule="auto"/>
        <w:ind w:right="-694"/>
        <w:jc w:val="both"/>
      </w:pPr>
      <w:r w:rsidRPr="00126B48">
        <w:t>Domes priekšsēdētājs</w:t>
      </w:r>
      <w:r w:rsidRPr="00126B48">
        <w:tab/>
        <w:t xml:space="preserve">                                                                                        </w:t>
      </w:r>
      <w:proofErr w:type="spellStart"/>
      <w:r w:rsidRPr="00126B48">
        <w:t>I.Gorskis</w:t>
      </w:r>
      <w:proofErr w:type="spellEnd"/>
      <w:r w:rsidRPr="00126B48">
        <w:tab/>
      </w:r>
      <w:r w:rsidRPr="00126B48">
        <w:tab/>
      </w:r>
      <w:r w:rsidRPr="00126B48">
        <w:tab/>
      </w:r>
      <w:r w:rsidRPr="00126B48">
        <w:tab/>
      </w:r>
      <w:r w:rsidRPr="00126B48">
        <w:tab/>
      </w:r>
      <w:r w:rsidRPr="00126B48">
        <w:tab/>
      </w:r>
      <w:r w:rsidRPr="00126B48">
        <w:tab/>
        <w:t xml:space="preserve"> </w:t>
      </w:r>
    </w:p>
    <w:p w14:paraId="3358E9AF" w14:textId="77777777" w:rsidR="0039500B" w:rsidRPr="00126B48" w:rsidRDefault="0039500B" w:rsidP="0039500B">
      <w:pPr>
        <w:autoSpaceDE w:val="0"/>
        <w:adjustRightInd w:val="0"/>
        <w:spacing w:line="259" w:lineRule="auto"/>
        <w:jc w:val="both"/>
        <w:rPr>
          <w:color w:val="000000"/>
        </w:rPr>
      </w:pPr>
    </w:p>
    <w:p w14:paraId="75099D83" w14:textId="77777777" w:rsidR="0039500B" w:rsidRPr="00126B48" w:rsidRDefault="0039500B" w:rsidP="0039500B">
      <w:pPr>
        <w:spacing w:line="259" w:lineRule="auto"/>
      </w:pPr>
    </w:p>
    <w:p w14:paraId="0CEC9A9C" w14:textId="77777777" w:rsidR="0039500B" w:rsidRPr="00126B48" w:rsidRDefault="0039500B" w:rsidP="0039500B">
      <w:pPr>
        <w:spacing w:line="259" w:lineRule="auto"/>
      </w:pPr>
    </w:p>
    <w:p w14:paraId="6BF41B6D" w14:textId="77777777" w:rsidR="0039500B" w:rsidRDefault="0039500B" w:rsidP="0039500B">
      <w:pPr>
        <w:jc w:val="right"/>
        <w:rPr>
          <w:bCs/>
        </w:rPr>
      </w:pPr>
    </w:p>
    <w:p w14:paraId="0ECD0CC0" w14:textId="77777777" w:rsidR="0039500B" w:rsidRDefault="0039500B" w:rsidP="0039500B">
      <w:pPr>
        <w:jc w:val="right"/>
        <w:rPr>
          <w:bCs/>
        </w:rPr>
      </w:pPr>
    </w:p>
    <w:p w14:paraId="6B6EE7CE" w14:textId="77777777" w:rsidR="0039500B" w:rsidRDefault="0039500B" w:rsidP="0039500B">
      <w:pPr>
        <w:jc w:val="right"/>
        <w:rPr>
          <w:bCs/>
        </w:rPr>
      </w:pPr>
    </w:p>
    <w:p w14:paraId="7A850B8F" w14:textId="77777777" w:rsidR="00BE1ACF" w:rsidRDefault="00BE1ACF" w:rsidP="0039500B">
      <w:pPr>
        <w:jc w:val="right"/>
        <w:rPr>
          <w:bCs/>
        </w:rPr>
      </w:pPr>
    </w:p>
    <w:p w14:paraId="309D6406" w14:textId="77777777" w:rsidR="00BE1ACF" w:rsidRDefault="00BE1ACF" w:rsidP="0039500B">
      <w:pPr>
        <w:jc w:val="right"/>
        <w:rPr>
          <w:bCs/>
        </w:rPr>
      </w:pPr>
    </w:p>
    <w:p w14:paraId="720E0B57" w14:textId="77777777" w:rsidR="00BE1ACF" w:rsidRDefault="00BE1ACF" w:rsidP="0039500B">
      <w:pPr>
        <w:jc w:val="right"/>
        <w:rPr>
          <w:bCs/>
        </w:rPr>
      </w:pPr>
    </w:p>
    <w:p w14:paraId="71EE956D" w14:textId="77777777" w:rsidR="00BE1ACF" w:rsidRDefault="00BE1ACF" w:rsidP="0039500B">
      <w:pPr>
        <w:jc w:val="right"/>
        <w:rPr>
          <w:bCs/>
        </w:rPr>
      </w:pPr>
    </w:p>
    <w:p w14:paraId="139CFE99" w14:textId="77777777" w:rsidR="00BE1ACF" w:rsidRDefault="00BE1ACF" w:rsidP="0039500B">
      <w:pPr>
        <w:jc w:val="right"/>
        <w:rPr>
          <w:bCs/>
        </w:rPr>
      </w:pPr>
    </w:p>
    <w:p w14:paraId="12620899" w14:textId="77777777" w:rsidR="00BE1ACF" w:rsidRDefault="00BE1ACF" w:rsidP="0039500B">
      <w:pPr>
        <w:jc w:val="right"/>
        <w:rPr>
          <w:bCs/>
        </w:rPr>
      </w:pPr>
    </w:p>
    <w:p w14:paraId="0670C584" w14:textId="77777777" w:rsidR="00BE1ACF" w:rsidRDefault="00BE1ACF" w:rsidP="0039500B">
      <w:pPr>
        <w:jc w:val="right"/>
        <w:rPr>
          <w:bCs/>
        </w:rPr>
      </w:pPr>
    </w:p>
    <w:p w14:paraId="11D758C4" w14:textId="77777777" w:rsidR="00BE1ACF" w:rsidRDefault="00BE1ACF" w:rsidP="0039500B">
      <w:pPr>
        <w:jc w:val="right"/>
        <w:rPr>
          <w:bCs/>
        </w:rPr>
      </w:pPr>
    </w:p>
    <w:p w14:paraId="615AC206" w14:textId="77777777" w:rsidR="00BE1ACF" w:rsidRDefault="00BE1ACF" w:rsidP="0039500B">
      <w:pPr>
        <w:jc w:val="right"/>
        <w:rPr>
          <w:bCs/>
        </w:rPr>
      </w:pPr>
    </w:p>
    <w:p w14:paraId="2B2DAACA" w14:textId="77777777" w:rsidR="00BE1ACF" w:rsidRDefault="00BE1ACF" w:rsidP="0039500B">
      <w:pPr>
        <w:jc w:val="right"/>
        <w:rPr>
          <w:bCs/>
        </w:rPr>
      </w:pPr>
    </w:p>
    <w:p w14:paraId="50ADFC4C" w14:textId="77777777" w:rsidR="00BE1ACF" w:rsidRDefault="00BE1ACF" w:rsidP="0039500B">
      <w:pPr>
        <w:jc w:val="right"/>
        <w:rPr>
          <w:bCs/>
        </w:rPr>
      </w:pPr>
    </w:p>
    <w:p w14:paraId="5B9592F7" w14:textId="77777777" w:rsidR="00BE1ACF" w:rsidRDefault="00BE1ACF" w:rsidP="0039500B">
      <w:pPr>
        <w:jc w:val="right"/>
        <w:rPr>
          <w:bCs/>
        </w:rPr>
      </w:pPr>
    </w:p>
    <w:p w14:paraId="28AEC209" w14:textId="77777777" w:rsidR="00BE1ACF" w:rsidRDefault="00BE1ACF" w:rsidP="0039500B">
      <w:pPr>
        <w:jc w:val="right"/>
        <w:rPr>
          <w:bCs/>
        </w:rPr>
      </w:pPr>
    </w:p>
    <w:p w14:paraId="18BFC3AC" w14:textId="1433F79B" w:rsidR="0039500B" w:rsidRPr="00126B48" w:rsidRDefault="0039500B" w:rsidP="0039500B">
      <w:pPr>
        <w:jc w:val="right"/>
        <w:rPr>
          <w:bCs/>
        </w:rPr>
      </w:pPr>
      <w:r w:rsidRPr="00126B48">
        <w:rPr>
          <w:bCs/>
        </w:rPr>
        <w:lastRenderedPageBreak/>
        <w:t>Pielikums Nr. 3</w:t>
      </w:r>
    </w:p>
    <w:p w14:paraId="0FC25E73" w14:textId="77777777" w:rsidR="0039500B" w:rsidRPr="00126B48" w:rsidRDefault="0039500B" w:rsidP="0039500B">
      <w:pPr>
        <w:jc w:val="right"/>
      </w:pPr>
      <w:r w:rsidRPr="00126B48">
        <w:t>Dobeles novada pašvaldības</w:t>
      </w:r>
    </w:p>
    <w:p w14:paraId="2EAE27C3" w14:textId="5B3DE68E" w:rsidR="0039500B" w:rsidRPr="00126B48" w:rsidRDefault="0039500B" w:rsidP="0039500B">
      <w:pPr>
        <w:jc w:val="right"/>
      </w:pPr>
      <w:r>
        <w:t>26</w:t>
      </w:r>
      <w:r w:rsidRPr="00126B48">
        <w:t>.05.2022. saistošajiem noteikumiem Nr.</w:t>
      </w:r>
      <w:r w:rsidR="00BE1ACF">
        <w:t>20</w:t>
      </w:r>
      <w:r w:rsidRPr="00126B48">
        <w:t xml:space="preserve"> </w:t>
      </w:r>
    </w:p>
    <w:p w14:paraId="6A383057" w14:textId="0CE480AF" w:rsidR="0039500B" w:rsidRPr="00126B48" w:rsidRDefault="0039500B" w:rsidP="0039500B">
      <w:pPr>
        <w:jc w:val="right"/>
      </w:pPr>
      <w:r w:rsidRPr="00126B48">
        <w:t>(prot. Nr.</w:t>
      </w:r>
      <w:r w:rsidR="00BE1ACF">
        <w:t>9</w:t>
      </w:r>
      <w:r w:rsidRPr="00126B48">
        <w:t xml:space="preserve">, </w:t>
      </w:r>
      <w:r w:rsidR="00BE1ACF">
        <w:t>1</w:t>
      </w:r>
      <w:r w:rsidRPr="00126B48">
        <w:t>.§)</w:t>
      </w:r>
    </w:p>
    <w:p w14:paraId="08A364E8" w14:textId="77777777" w:rsidR="0039500B" w:rsidRPr="00126B48" w:rsidRDefault="0039500B" w:rsidP="0039500B">
      <w:pPr>
        <w:jc w:val="center"/>
        <w:rPr>
          <w:bCs/>
        </w:rPr>
      </w:pPr>
    </w:p>
    <w:p w14:paraId="7F62CFF3" w14:textId="77777777" w:rsidR="0039500B" w:rsidRPr="00126B48" w:rsidRDefault="0039500B" w:rsidP="0039500B">
      <w:pPr>
        <w:jc w:val="center"/>
        <w:rPr>
          <w:b/>
          <w:bCs/>
          <w:sz w:val="36"/>
          <w:szCs w:val="36"/>
        </w:rPr>
      </w:pPr>
      <w:r w:rsidRPr="00126B48">
        <w:rPr>
          <w:b/>
          <w:bCs/>
          <w:sz w:val="36"/>
          <w:szCs w:val="36"/>
        </w:rPr>
        <w:t>Sniegto pakalpojumu uzskaites varianti</w:t>
      </w:r>
    </w:p>
    <w:p w14:paraId="0CD09BE9" w14:textId="77777777" w:rsidR="0039500B" w:rsidRPr="00126B48" w:rsidRDefault="0039500B" w:rsidP="0039500B">
      <w:pPr>
        <w:spacing w:line="259" w:lineRule="auto"/>
        <w:jc w:val="right"/>
      </w:pPr>
    </w:p>
    <w:p w14:paraId="39F9EC39" w14:textId="77777777" w:rsidR="0039500B" w:rsidRPr="00126B48" w:rsidRDefault="0039500B" w:rsidP="00663F8F">
      <w:pPr>
        <w:numPr>
          <w:ilvl w:val="0"/>
          <w:numId w:val="14"/>
        </w:numPr>
        <w:spacing w:after="160" w:line="259" w:lineRule="auto"/>
        <w:contextualSpacing/>
        <w:jc w:val="center"/>
        <w:rPr>
          <w:rFonts w:eastAsiaTheme="minorHAnsi"/>
          <w:b/>
          <w:bCs/>
          <w:u w:val="single"/>
        </w:rPr>
      </w:pPr>
      <w:r w:rsidRPr="00126B48">
        <w:rPr>
          <w:rFonts w:eastAsiaTheme="minorHAnsi"/>
          <w:b/>
          <w:bCs/>
          <w:u w:val="single"/>
        </w:rPr>
        <w:t>variants</w:t>
      </w:r>
    </w:p>
    <w:p w14:paraId="43E8117C" w14:textId="77777777" w:rsidR="0039500B" w:rsidRPr="00126B48" w:rsidRDefault="0039500B" w:rsidP="0039500B">
      <w:pPr>
        <w:spacing w:line="259" w:lineRule="auto"/>
        <w:jc w:val="center"/>
      </w:pPr>
      <w:r w:rsidRPr="00126B48">
        <w:rPr>
          <w:noProof/>
        </w:rPr>
        <mc:AlternateContent>
          <mc:Choice Requires="wps">
            <w:drawing>
              <wp:anchor distT="45720" distB="45720" distL="114300" distR="114300" simplePos="0" relativeHeight="251887616" behindDoc="0" locked="0" layoutInCell="1" allowOverlap="1" wp14:anchorId="53B2B07E" wp14:editId="0929BBA7">
                <wp:simplePos x="0" y="0"/>
                <wp:positionH relativeFrom="column">
                  <wp:posOffset>3530600</wp:posOffset>
                </wp:positionH>
                <wp:positionV relativeFrom="paragraph">
                  <wp:posOffset>1520190</wp:posOffset>
                </wp:positionV>
                <wp:extent cx="498814" cy="276225"/>
                <wp:effectExtent l="0" t="0" r="0" b="952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732FF8C7"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B2B07E" id="_x0000_t202" coordsize="21600,21600" o:spt="202" path="m,l,21600r21600,l21600,xe">
                <v:stroke joinstyle="miter"/>
                <v:path gradientshapeok="t" o:connecttype="rect"/>
              </v:shapetype>
              <v:shape id="Text Box 57" o:spid="_x0000_s1026" type="#_x0000_t202" style="position:absolute;left:0;text-align:left;margin-left:278pt;margin-top:119.7pt;width:39.3pt;height:21.75pt;z-index:251887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" stroked="f">
                <v:textbox>
                  <w:txbxContent>
                    <w:p w14:paraId="732FF8C7"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126B48">
        <w:rPr>
          <w:noProof/>
        </w:rPr>
        <mc:AlternateContent>
          <mc:Choice Requires="wps">
            <w:drawing>
              <wp:anchor distT="45720" distB="45720" distL="114300" distR="114300" simplePos="0" relativeHeight="251886592" behindDoc="0" locked="0" layoutInCell="1" allowOverlap="1" wp14:anchorId="21109C09" wp14:editId="153EB8C0">
                <wp:simplePos x="0" y="0"/>
                <wp:positionH relativeFrom="column">
                  <wp:posOffset>3077210</wp:posOffset>
                </wp:positionH>
                <wp:positionV relativeFrom="paragraph">
                  <wp:posOffset>460375</wp:posOffset>
                </wp:positionV>
                <wp:extent cx="956310" cy="446405"/>
                <wp:effectExtent l="0" t="0" r="0" b="0"/>
                <wp:wrapNone/>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362ECC3C"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09C09" id="Text Box 2" o:spid="_x0000_s1027" type="#_x0000_t202" style="position:absolute;left:0;text-align:left;margin-left:242.3pt;margin-top:36.25pt;width:75.3pt;height:35.15pt;z-index:25188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" stroked="f">
                <v:textbox>
                  <w:txbxContent>
                    <w:p w14:paraId="362ECC3C"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w:object w:dxaOrig="18260" w:dyaOrig="8893" w14:anchorId="62871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0pt;height:252.75pt;mso-width-percent:0;mso-height-percent:0;mso-width-percent:0;mso-height-percent:0" o:ole="">
            <v:imagedata r:id="rId15" o:title="" croptop="22317f" cropbottom="14145f" cropleft="14230f" cropright="37823f"/>
          </v:shape>
          <o:OLEObject Type="Embed" ProgID="ZWCAD.Drawing.2018" ShapeID="_x0000_i1025" DrawAspect="Content" ObjectID="_1716098359" r:id="rId16"/>
        </w:object>
      </w:r>
    </w:p>
    <w:p w14:paraId="38F3A687" w14:textId="77777777" w:rsidR="0039500B" w:rsidRPr="00126B48" w:rsidRDefault="0039500B" w:rsidP="0039500B">
      <w:pPr>
        <w:spacing w:line="360" w:lineRule="auto"/>
      </w:pPr>
    </w:p>
    <w:p w14:paraId="764852C5" w14:textId="77777777" w:rsidR="0039500B" w:rsidRPr="00126B48" w:rsidRDefault="0039500B" w:rsidP="00663F8F">
      <w:pPr>
        <w:numPr>
          <w:ilvl w:val="0"/>
          <w:numId w:val="18"/>
        </w:numPr>
        <w:spacing w:after="160" w:line="360" w:lineRule="auto"/>
        <w:ind w:left="284" w:hanging="284"/>
        <w:contextualSpacing/>
        <w:jc w:val="both"/>
        <w:rPr>
          <w:rFonts w:eastAsiaTheme="minorHAnsi"/>
        </w:rPr>
      </w:pPr>
      <w:r w:rsidRPr="00126B48">
        <w:rPr>
          <w:rFonts w:eastAsiaTheme="minorHAnsi"/>
        </w:rPr>
        <w:t xml:space="preserve">Jauniem centralizētiem sadzīves kanalizācijas notekūdeņu un ūdensapgādes pievadu </w:t>
      </w:r>
      <w:proofErr w:type="spellStart"/>
      <w:r w:rsidRPr="00126B48">
        <w:rPr>
          <w:rFonts w:eastAsiaTheme="minorHAnsi"/>
        </w:rPr>
        <w:t>pieslēgumiem</w:t>
      </w:r>
      <w:proofErr w:type="spellEnd"/>
      <w:r w:rsidRPr="00126B48">
        <w:rPr>
          <w:rFonts w:eastAsiaTheme="minorHAnsi"/>
        </w:rPr>
        <w:t xml:space="preserve"> obligāti ir izbūvējama rūpnieciski izgatavota siltināta skaitītāja aka, kurā uzstādāms </w:t>
      </w:r>
      <w:proofErr w:type="spellStart"/>
      <w:r w:rsidRPr="00126B48">
        <w:rPr>
          <w:rFonts w:eastAsiaTheme="minorHAnsi"/>
        </w:rPr>
        <w:t>komercuzskaites</w:t>
      </w:r>
      <w:proofErr w:type="spellEnd"/>
      <w:r w:rsidRPr="00126B48">
        <w:rPr>
          <w:rFonts w:eastAsiaTheme="minorHAnsi"/>
        </w:rPr>
        <w:t xml:space="preserve"> mēraparāts, pēc kura rādījumiem Pakalpojuma lietotājs norēķinās par patērēto ūdeni un kanalizāciju proporcionāli </w:t>
      </w:r>
      <w:proofErr w:type="spellStart"/>
      <w:r w:rsidRPr="00126B48">
        <w:rPr>
          <w:rFonts w:eastAsiaTheme="minorHAnsi"/>
        </w:rPr>
        <w:t>komercuzskaites</w:t>
      </w:r>
      <w:proofErr w:type="spellEnd"/>
      <w:r w:rsidRPr="00126B48">
        <w:rPr>
          <w:rFonts w:eastAsiaTheme="minorHAnsi"/>
        </w:rPr>
        <w:t xml:space="preserve"> mēraparāta rādījumiem.</w:t>
      </w:r>
    </w:p>
    <w:p w14:paraId="4F9C4594" w14:textId="77777777" w:rsidR="0039500B" w:rsidRPr="00126B48" w:rsidRDefault="0039500B" w:rsidP="00663F8F">
      <w:pPr>
        <w:numPr>
          <w:ilvl w:val="0"/>
          <w:numId w:val="18"/>
        </w:numPr>
        <w:spacing w:after="160" w:line="360" w:lineRule="auto"/>
        <w:ind w:left="284" w:hanging="284"/>
        <w:contextualSpacing/>
        <w:jc w:val="both"/>
        <w:rPr>
          <w:rFonts w:eastAsiaTheme="minorHAnsi"/>
        </w:rPr>
      </w:pPr>
      <w:r w:rsidRPr="00126B48">
        <w:rPr>
          <w:rFonts w:eastAsiaTheme="minorHAnsi"/>
        </w:rPr>
        <w:t xml:space="preserve">Pakalpojuma sniedzējs nodrošina un uzstāda </w:t>
      </w:r>
      <w:proofErr w:type="spellStart"/>
      <w:r w:rsidRPr="00126B48">
        <w:rPr>
          <w:rFonts w:eastAsiaTheme="minorHAnsi"/>
        </w:rPr>
        <w:t>komercuzskaites</w:t>
      </w:r>
      <w:proofErr w:type="spellEnd"/>
      <w:r w:rsidRPr="00126B48">
        <w:rPr>
          <w:rFonts w:eastAsiaTheme="minorHAnsi"/>
        </w:rPr>
        <w:t xml:space="preserve"> mēraparātu.</w:t>
      </w:r>
    </w:p>
    <w:p w14:paraId="39261BE7" w14:textId="77777777" w:rsidR="0039500B" w:rsidRPr="00126B48" w:rsidRDefault="0039500B" w:rsidP="00663F8F">
      <w:pPr>
        <w:numPr>
          <w:ilvl w:val="0"/>
          <w:numId w:val="18"/>
        </w:numPr>
        <w:spacing w:after="160" w:line="360" w:lineRule="auto"/>
        <w:ind w:left="284" w:hanging="284"/>
        <w:contextualSpacing/>
        <w:jc w:val="both"/>
        <w:rPr>
          <w:rFonts w:eastAsiaTheme="minorHAnsi"/>
        </w:rPr>
      </w:pPr>
      <w:r w:rsidRPr="00126B48">
        <w:rPr>
          <w:rFonts w:eastAsiaTheme="minorHAnsi"/>
        </w:rPr>
        <w:t xml:space="preserve">Pakalpojuma lietotājs sedz </w:t>
      </w:r>
      <w:proofErr w:type="spellStart"/>
      <w:r w:rsidRPr="00126B48">
        <w:rPr>
          <w:rFonts w:eastAsiaTheme="minorHAnsi"/>
        </w:rPr>
        <w:t>komercuzskaites</w:t>
      </w:r>
      <w:proofErr w:type="spellEnd"/>
      <w:r w:rsidRPr="00126B48">
        <w:rPr>
          <w:rFonts w:eastAsiaTheme="minorHAnsi"/>
        </w:rPr>
        <w:t xml:space="preserve"> mēraparāta mezgla izbūves izmaksas.</w:t>
      </w:r>
    </w:p>
    <w:p w14:paraId="06093E4B" w14:textId="77777777" w:rsidR="0039500B" w:rsidRPr="00126B48" w:rsidRDefault="0039500B" w:rsidP="0039500B">
      <w:pPr>
        <w:spacing w:line="259" w:lineRule="auto"/>
      </w:pPr>
      <w:r w:rsidRPr="00126B48">
        <w:br w:type="page"/>
      </w:r>
    </w:p>
    <w:p w14:paraId="2BA780C4" w14:textId="77777777" w:rsidR="0039500B" w:rsidRPr="00126B48" w:rsidRDefault="0039500B" w:rsidP="00663F8F">
      <w:pPr>
        <w:numPr>
          <w:ilvl w:val="0"/>
          <w:numId w:val="14"/>
        </w:numPr>
        <w:spacing w:after="160" w:line="259" w:lineRule="auto"/>
        <w:contextualSpacing/>
        <w:jc w:val="center"/>
        <w:rPr>
          <w:rFonts w:eastAsiaTheme="minorHAnsi"/>
          <w:b/>
          <w:bCs/>
          <w:u w:val="single"/>
        </w:rPr>
      </w:pPr>
      <w:r w:rsidRPr="00126B48">
        <w:rPr>
          <w:rFonts w:eastAsiaTheme="minorHAnsi"/>
          <w:b/>
          <w:bCs/>
          <w:u w:val="single"/>
        </w:rPr>
        <w:lastRenderedPageBreak/>
        <w:t>variants</w:t>
      </w:r>
    </w:p>
    <w:p w14:paraId="5403978C" w14:textId="77777777" w:rsidR="0039500B" w:rsidRPr="00126B48" w:rsidRDefault="0039500B" w:rsidP="0039500B">
      <w:pPr>
        <w:spacing w:line="259" w:lineRule="auto"/>
        <w:jc w:val="center"/>
      </w:pPr>
      <w:r w:rsidRPr="00126B48">
        <w:rPr>
          <w:noProof/>
        </w:rPr>
        <mc:AlternateContent>
          <mc:Choice Requires="wps">
            <w:drawing>
              <wp:anchor distT="45720" distB="45720" distL="114300" distR="114300" simplePos="0" relativeHeight="251889664" behindDoc="0" locked="0" layoutInCell="1" allowOverlap="1" wp14:anchorId="22424910" wp14:editId="63F99DD6">
                <wp:simplePos x="0" y="0"/>
                <wp:positionH relativeFrom="column">
                  <wp:posOffset>3331845</wp:posOffset>
                </wp:positionH>
                <wp:positionV relativeFrom="paragraph">
                  <wp:posOffset>640715</wp:posOffset>
                </wp:positionV>
                <wp:extent cx="297180" cy="254635"/>
                <wp:effectExtent l="0" t="0" r="7620" b="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54635"/>
                        </a:xfrm>
                        <a:prstGeom prst="rect">
                          <a:avLst/>
                        </a:prstGeom>
                        <a:solidFill>
                          <a:srgbClr val="FFFFFF"/>
                        </a:solidFill>
                        <a:ln w="9525">
                          <a:noFill/>
                          <a:miter lim="800000"/>
                          <a:headEnd/>
                          <a:tailEnd/>
                        </a:ln>
                      </wps:spPr>
                      <wps:txbx>
                        <w:txbxContent>
                          <w:p w14:paraId="79393E53" w14:textId="77777777" w:rsidR="0039500B" w:rsidRPr="00D76AFC" w:rsidRDefault="0039500B" w:rsidP="0039500B">
                            <w:pPr>
                              <w:rPr>
                                <w:color w:val="0A10FA"/>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24910" id="Text Box 109" o:spid="_x0000_s1028" type="#_x0000_t202" style="position:absolute;left:0;text-align:left;margin-left:262.35pt;margin-top:50.45pt;width:23.4pt;height:20.05pt;z-index:251889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" stroked="f">
                <v:textbox>
                  <w:txbxContent>
                    <w:p w14:paraId="79393E53" w14:textId="77777777" w:rsidR="0039500B" w:rsidRPr="00D76AFC" w:rsidRDefault="0039500B" w:rsidP="0039500B">
                      <w:pPr>
                        <w:rPr>
                          <w:color w:val="0A10FA"/>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v:textbox>
              </v:shape>
            </w:pict>
          </mc:Fallback>
        </mc:AlternateContent>
      </w:r>
      <w:r w:rsidRPr="00126B48">
        <w:rPr>
          <w:noProof/>
        </w:rPr>
        <mc:AlternateContent>
          <mc:Choice Requires="wps">
            <w:drawing>
              <wp:anchor distT="45720" distB="45720" distL="114300" distR="114300" simplePos="0" relativeHeight="251888640" behindDoc="0" locked="0" layoutInCell="1" allowOverlap="1" wp14:anchorId="7A290F54" wp14:editId="143DFBA2">
                <wp:simplePos x="0" y="0"/>
                <wp:positionH relativeFrom="column">
                  <wp:posOffset>3333750</wp:posOffset>
                </wp:positionH>
                <wp:positionV relativeFrom="paragraph">
                  <wp:posOffset>194945</wp:posOffset>
                </wp:positionV>
                <wp:extent cx="861060" cy="446405"/>
                <wp:effectExtent l="0" t="0" r="0" b="0"/>
                <wp:wrapNone/>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446405"/>
                        </a:xfrm>
                        <a:prstGeom prst="rect">
                          <a:avLst/>
                        </a:prstGeom>
                        <a:solidFill>
                          <a:srgbClr val="FFFFFF"/>
                        </a:solidFill>
                        <a:ln w="9525">
                          <a:noFill/>
                          <a:miter lim="800000"/>
                          <a:headEnd/>
                          <a:tailEnd/>
                        </a:ln>
                      </wps:spPr>
                      <wps:txbx>
                        <w:txbxContent>
                          <w:p w14:paraId="6E5C1F75"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90F54" id="_x0000_s1029" type="#_x0000_t202" style="position:absolute;left:0;text-align:left;margin-left:262.5pt;margin-top:15.35pt;width:67.8pt;height:35.15pt;z-index:25188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" stroked="f">
                <v:textbox>
                  <w:txbxContent>
                    <w:p w14:paraId="6E5C1F75"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w:object w:dxaOrig="18260" w:dyaOrig="8893" w14:anchorId="73764219">
          <v:shape id="_x0000_i1026" type="#_x0000_t75" alt="" style="width:259.5pt;height:247.5pt;mso-width-percent:0;mso-height-percent:0;mso-width-percent:0;mso-height-percent:0" o:ole="">
            <v:imagedata r:id="rId17" o:title="" croptop="40816f" cropbottom="1995f" cropleft="30710f" cropright="23248f"/>
          </v:shape>
          <o:OLEObject Type="Embed" ProgID="ZWCAD.Drawing.2018" ShapeID="_x0000_i1026" DrawAspect="Content" ObjectID="_1716098360" r:id="rId18"/>
        </w:object>
      </w:r>
    </w:p>
    <w:p w14:paraId="28D9C67A" w14:textId="77777777" w:rsidR="0039500B" w:rsidRPr="00126B48" w:rsidRDefault="0039500B" w:rsidP="0039500B">
      <w:pPr>
        <w:spacing w:line="360" w:lineRule="auto"/>
      </w:pPr>
    </w:p>
    <w:p w14:paraId="45A01062" w14:textId="77777777" w:rsidR="0039500B" w:rsidRPr="00126B48" w:rsidRDefault="0039500B" w:rsidP="00663F8F">
      <w:pPr>
        <w:numPr>
          <w:ilvl w:val="0"/>
          <w:numId w:val="19"/>
        </w:numPr>
        <w:spacing w:after="160" w:line="360" w:lineRule="auto"/>
        <w:ind w:left="284" w:hanging="284"/>
        <w:contextualSpacing/>
        <w:jc w:val="both"/>
        <w:rPr>
          <w:rFonts w:eastAsiaTheme="minorHAnsi"/>
        </w:rPr>
      </w:pPr>
      <w:r w:rsidRPr="00126B48">
        <w:rPr>
          <w:rFonts w:eastAsiaTheme="minorHAnsi"/>
        </w:rPr>
        <w:t xml:space="preserve">Ja Pakalpojuma lietotājs izmanto tikai centralizēto ūdensapgādes pakalpojumu un vēsturiski </w:t>
      </w:r>
      <w:proofErr w:type="spellStart"/>
      <w:r w:rsidRPr="00126B48">
        <w:rPr>
          <w:rFonts w:eastAsiaTheme="minorHAnsi"/>
        </w:rPr>
        <w:t>komercuzskaites</w:t>
      </w:r>
      <w:proofErr w:type="spellEnd"/>
      <w:r w:rsidRPr="00126B48">
        <w:rPr>
          <w:rFonts w:eastAsiaTheme="minorHAnsi"/>
        </w:rPr>
        <w:t xml:space="preserve"> mēraparāta mezgls atradies dzīvojamās ēkas iekšpusē uz ūdens ievada, tad Pakalpojuma sniedzējs neuzstāj uz </w:t>
      </w:r>
      <w:proofErr w:type="spellStart"/>
      <w:r w:rsidRPr="00126B48">
        <w:rPr>
          <w:rFonts w:eastAsiaTheme="minorHAnsi"/>
        </w:rPr>
        <w:t>komercuzskaites</w:t>
      </w:r>
      <w:proofErr w:type="spellEnd"/>
      <w:r w:rsidRPr="00126B48">
        <w:rPr>
          <w:rFonts w:eastAsiaTheme="minorHAnsi"/>
        </w:rPr>
        <w:t xml:space="preserve"> mēraparāta mezgla izbūvi rūpnieciski izgatavotā siltināta skaitītāja akā. </w:t>
      </w:r>
    </w:p>
    <w:p w14:paraId="28A1662E" w14:textId="77777777" w:rsidR="0039500B" w:rsidRPr="00126B48" w:rsidRDefault="0039500B" w:rsidP="00663F8F">
      <w:pPr>
        <w:numPr>
          <w:ilvl w:val="0"/>
          <w:numId w:val="19"/>
        </w:numPr>
        <w:spacing w:after="160" w:line="360" w:lineRule="auto"/>
        <w:ind w:left="284" w:hanging="284"/>
        <w:contextualSpacing/>
        <w:jc w:val="both"/>
        <w:rPr>
          <w:rFonts w:eastAsiaTheme="minorHAnsi"/>
        </w:rPr>
      </w:pPr>
      <w:r w:rsidRPr="00126B48">
        <w:rPr>
          <w:rFonts w:eastAsiaTheme="minorHAnsi"/>
        </w:rPr>
        <w:t>Pakalpojuma lietotājs norēķinās par patērēto ūdens daudzumu proporcionāli skaitītāja rādījumiem.</w:t>
      </w:r>
      <w:r w:rsidRPr="00126B48">
        <w:rPr>
          <w:rFonts w:eastAsiaTheme="minorHAnsi"/>
        </w:rPr>
        <w:br w:type="page"/>
      </w:r>
    </w:p>
    <w:p w14:paraId="52D9BFBD" w14:textId="77777777" w:rsidR="0039500B" w:rsidRPr="00126B48" w:rsidRDefault="0039500B" w:rsidP="00663F8F">
      <w:pPr>
        <w:numPr>
          <w:ilvl w:val="0"/>
          <w:numId w:val="14"/>
        </w:numPr>
        <w:spacing w:after="160" w:line="259" w:lineRule="auto"/>
        <w:contextualSpacing/>
        <w:jc w:val="center"/>
        <w:rPr>
          <w:rFonts w:eastAsiaTheme="minorHAnsi"/>
          <w:b/>
          <w:bCs/>
          <w:u w:val="single"/>
        </w:rPr>
      </w:pPr>
      <w:r w:rsidRPr="00126B48">
        <w:rPr>
          <w:rFonts w:eastAsiaTheme="minorHAnsi"/>
          <w:b/>
          <w:bCs/>
          <w:u w:val="single"/>
        </w:rPr>
        <w:lastRenderedPageBreak/>
        <w:t xml:space="preserve"> variants</w:t>
      </w:r>
    </w:p>
    <w:p w14:paraId="069D8503" w14:textId="77777777" w:rsidR="0039500B" w:rsidRPr="00126B48" w:rsidRDefault="0039500B" w:rsidP="0039500B">
      <w:pPr>
        <w:spacing w:line="259" w:lineRule="auto"/>
        <w:jc w:val="center"/>
      </w:pPr>
      <w:r w:rsidRPr="00126B48">
        <w:rPr>
          <w:noProof/>
        </w:rPr>
        <mc:AlternateContent>
          <mc:Choice Requires="wps">
            <w:drawing>
              <wp:anchor distT="45720" distB="45720" distL="114300" distR="114300" simplePos="0" relativeHeight="251890688" behindDoc="0" locked="0" layoutInCell="1" allowOverlap="1" wp14:anchorId="28EB41E8" wp14:editId="644C22C4">
                <wp:simplePos x="0" y="0"/>
                <wp:positionH relativeFrom="column">
                  <wp:posOffset>3042920</wp:posOffset>
                </wp:positionH>
                <wp:positionV relativeFrom="paragraph">
                  <wp:posOffset>320675</wp:posOffset>
                </wp:positionV>
                <wp:extent cx="956310" cy="446405"/>
                <wp:effectExtent l="0" t="0" r="0" b="0"/>
                <wp:wrapNone/>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478CD1BD"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B41E8" id="_x0000_s1030" type="#_x0000_t202" style="position:absolute;left:0;text-align:left;margin-left:239.6pt;margin-top:25.25pt;width:75.3pt;height:35.15pt;z-index:25189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" stroked="f">
                <v:textbox>
                  <w:txbxContent>
                    <w:p w14:paraId="478CD1BD"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mc:AlternateContent>
          <mc:Choice Requires="wps">
            <w:drawing>
              <wp:anchor distT="45720" distB="45720" distL="114300" distR="114300" simplePos="0" relativeHeight="251891712" behindDoc="0" locked="0" layoutInCell="1" allowOverlap="1" wp14:anchorId="57DEAFF7" wp14:editId="15116CC0">
                <wp:simplePos x="0" y="0"/>
                <wp:positionH relativeFrom="column">
                  <wp:posOffset>2867025</wp:posOffset>
                </wp:positionH>
                <wp:positionV relativeFrom="paragraph">
                  <wp:posOffset>1642745</wp:posOffset>
                </wp:positionV>
                <wp:extent cx="281305" cy="276225"/>
                <wp:effectExtent l="0" t="0" r="4445" b="952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276225"/>
                        </a:xfrm>
                        <a:prstGeom prst="rect">
                          <a:avLst/>
                        </a:prstGeom>
                        <a:solidFill>
                          <a:srgbClr val="FFFFFF"/>
                        </a:solidFill>
                        <a:ln w="9525">
                          <a:noFill/>
                          <a:miter lim="800000"/>
                          <a:headEnd/>
                          <a:tailEnd/>
                        </a:ln>
                      </wps:spPr>
                      <wps:txbx>
                        <w:txbxContent>
                          <w:p w14:paraId="2A4EA018"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EAFF7" id="Text Box 112" o:spid="_x0000_s1031" type="#_x0000_t202" style="position:absolute;left:0;text-align:left;margin-left:225.75pt;margin-top:129.35pt;width:22.15pt;height:21.75pt;z-index:251891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" stroked="f">
                <v:textbox>
                  <w:txbxContent>
                    <w:p w14:paraId="2A4EA018"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v:textbox>
              </v:shape>
            </w:pict>
          </mc:Fallback>
        </mc:AlternateContent>
      </w:r>
      <w:r w:rsidRPr="00126B48">
        <w:rPr>
          <w:noProof/>
        </w:rPr>
        <w:object w:dxaOrig="18384" w:dyaOrig="9018" w14:anchorId="1AD2BBFC">
          <v:shape id="_x0000_i1027" type="#_x0000_t75" alt="" style="width:259.5pt;height:263.25pt;mso-width-percent:0;mso-height-percent:0;mso-width-percent:0;mso-height-percent:0" o:ole="">
            <v:imagedata r:id="rId19" o:title="" croptop="19192f" cropbottom="23792f" cropleft="22703f" cropright="31886f"/>
          </v:shape>
          <o:OLEObject Type="Embed" ProgID="ZWCAD.Drawing.2018" ShapeID="_x0000_i1027" DrawAspect="Content" ObjectID="_1716098361" r:id="rId20"/>
        </w:object>
      </w:r>
    </w:p>
    <w:p w14:paraId="64048547" w14:textId="77777777" w:rsidR="0039500B" w:rsidRPr="00126B48" w:rsidRDefault="0039500B" w:rsidP="0039500B">
      <w:pPr>
        <w:spacing w:line="360" w:lineRule="auto"/>
      </w:pPr>
    </w:p>
    <w:p w14:paraId="1C79CFAF" w14:textId="77777777" w:rsidR="0039500B" w:rsidRPr="00126B48" w:rsidRDefault="0039500B" w:rsidP="00663F8F">
      <w:pPr>
        <w:numPr>
          <w:ilvl w:val="0"/>
          <w:numId w:val="20"/>
        </w:numPr>
        <w:spacing w:after="160" w:line="360" w:lineRule="auto"/>
        <w:ind w:left="284" w:hanging="284"/>
        <w:contextualSpacing/>
        <w:jc w:val="both"/>
        <w:rPr>
          <w:rFonts w:eastAsiaTheme="minorHAnsi"/>
        </w:rPr>
      </w:pPr>
      <w:r w:rsidRPr="00126B48">
        <w:rPr>
          <w:rFonts w:eastAsiaTheme="minorHAnsi"/>
        </w:rPr>
        <w:t xml:space="preserve">Ja nekustamā īpašuma īpašnieks vai valdītājs vēlas pieslēgties tikai pie centralizētās ūdensapgādes tīkla, tad Pakalpojuma lietotājam jāizbūvē rūpnieciski izgatavota siltināta skaitītāja aka </w:t>
      </w:r>
      <w:proofErr w:type="spellStart"/>
      <w:r w:rsidRPr="00126B48">
        <w:rPr>
          <w:rFonts w:eastAsiaTheme="minorHAnsi"/>
        </w:rPr>
        <w:t>komercuzskaites</w:t>
      </w:r>
      <w:proofErr w:type="spellEnd"/>
      <w:r w:rsidRPr="00126B48">
        <w:rPr>
          <w:rFonts w:eastAsiaTheme="minorHAnsi"/>
        </w:rPr>
        <w:t xml:space="preserve"> mēraparāta uzstādīšanai.</w:t>
      </w:r>
    </w:p>
    <w:p w14:paraId="08212CB7" w14:textId="77777777" w:rsidR="0039500B" w:rsidRPr="00126B48" w:rsidRDefault="0039500B" w:rsidP="00663F8F">
      <w:pPr>
        <w:numPr>
          <w:ilvl w:val="0"/>
          <w:numId w:val="20"/>
        </w:numPr>
        <w:spacing w:after="160" w:line="259" w:lineRule="auto"/>
        <w:ind w:left="284" w:hanging="284"/>
        <w:contextualSpacing/>
        <w:jc w:val="both"/>
        <w:rPr>
          <w:rFonts w:eastAsiaTheme="minorHAnsi"/>
        </w:rPr>
      </w:pPr>
      <w:r w:rsidRPr="00126B48">
        <w:rPr>
          <w:rFonts w:eastAsiaTheme="minorHAnsi"/>
        </w:rPr>
        <w:t xml:space="preserve">Pakalpojuma lietotājs norēķinās par patērēto ūdens daudzumu proporcionāli skaitītāja rādījumiem. </w:t>
      </w:r>
    </w:p>
    <w:p w14:paraId="7BBD2E89" w14:textId="77777777" w:rsidR="0039500B" w:rsidRPr="00126B48" w:rsidRDefault="0039500B" w:rsidP="00663F8F">
      <w:pPr>
        <w:numPr>
          <w:ilvl w:val="0"/>
          <w:numId w:val="20"/>
        </w:numPr>
        <w:spacing w:after="160" w:line="360" w:lineRule="auto"/>
        <w:ind w:left="284" w:hanging="284"/>
        <w:contextualSpacing/>
        <w:jc w:val="both"/>
        <w:rPr>
          <w:rFonts w:eastAsiaTheme="minorHAnsi"/>
        </w:rPr>
      </w:pPr>
      <w:r w:rsidRPr="00126B48">
        <w:rPr>
          <w:rFonts w:eastAsiaTheme="minorHAnsi"/>
        </w:rPr>
        <w:t xml:space="preserve">Pakalpojuma sniedzējs piegādā un uzstāda </w:t>
      </w:r>
      <w:proofErr w:type="spellStart"/>
      <w:r w:rsidRPr="00126B48">
        <w:rPr>
          <w:rFonts w:eastAsiaTheme="minorHAnsi"/>
        </w:rPr>
        <w:t>komercuzskaites</w:t>
      </w:r>
      <w:proofErr w:type="spellEnd"/>
      <w:r w:rsidRPr="00126B48">
        <w:rPr>
          <w:rFonts w:eastAsiaTheme="minorHAnsi"/>
        </w:rPr>
        <w:t xml:space="preserve"> mēraparātu.</w:t>
      </w:r>
    </w:p>
    <w:p w14:paraId="23AF379B" w14:textId="77777777" w:rsidR="0039500B" w:rsidRPr="00126B48" w:rsidRDefault="0039500B" w:rsidP="00663F8F">
      <w:pPr>
        <w:numPr>
          <w:ilvl w:val="0"/>
          <w:numId w:val="20"/>
        </w:numPr>
        <w:spacing w:after="160" w:line="360" w:lineRule="auto"/>
        <w:ind w:left="284" w:hanging="284"/>
        <w:contextualSpacing/>
        <w:jc w:val="both"/>
        <w:rPr>
          <w:rFonts w:eastAsiaTheme="minorHAnsi"/>
        </w:rPr>
      </w:pPr>
      <w:r w:rsidRPr="00126B48">
        <w:rPr>
          <w:rFonts w:eastAsiaTheme="minorHAnsi"/>
        </w:rPr>
        <w:t xml:space="preserve">Pakalpojuma lietotājs sedz </w:t>
      </w:r>
      <w:proofErr w:type="spellStart"/>
      <w:r w:rsidRPr="00126B48">
        <w:rPr>
          <w:rFonts w:eastAsiaTheme="minorHAnsi"/>
        </w:rPr>
        <w:t>komercuzskaites</w:t>
      </w:r>
      <w:proofErr w:type="spellEnd"/>
      <w:r w:rsidRPr="00126B48">
        <w:rPr>
          <w:rFonts w:eastAsiaTheme="minorHAnsi"/>
        </w:rPr>
        <w:t xml:space="preserve"> mēraparāta mezgla izbūvi.</w:t>
      </w:r>
    </w:p>
    <w:p w14:paraId="13F4F646" w14:textId="77777777" w:rsidR="0039500B" w:rsidRPr="00126B48" w:rsidRDefault="0039500B" w:rsidP="0039500B">
      <w:pPr>
        <w:spacing w:line="259" w:lineRule="auto"/>
      </w:pPr>
    </w:p>
    <w:p w14:paraId="3798A16A" w14:textId="77777777" w:rsidR="0039500B" w:rsidRPr="00126B48" w:rsidRDefault="0039500B" w:rsidP="0039500B">
      <w:pPr>
        <w:spacing w:line="259" w:lineRule="auto"/>
      </w:pPr>
      <w:r w:rsidRPr="00126B48">
        <w:br w:type="page"/>
      </w:r>
    </w:p>
    <w:p w14:paraId="75752C02" w14:textId="77777777" w:rsidR="0039500B" w:rsidRPr="00126B48" w:rsidRDefault="0039500B" w:rsidP="00663F8F">
      <w:pPr>
        <w:numPr>
          <w:ilvl w:val="0"/>
          <w:numId w:val="14"/>
        </w:numPr>
        <w:spacing w:after="160" w:line="259" w:lineRule="auto"/>
        <w:contextualSpacing/>
        <w:jc w:val="center"/>
        <w:rPr>
          <w:rFonts w:eastAsiaTheme="minorHAnsi"/>
          <w:b/>
          <w:bCs/>
          <w:u w:val="single"/>
        </w:rPr>
      </w:pPr>
      <w:r w:rsidRPr="00126B48">
        <w:rPr>
          <w:rFonts w:eastAsiaTheme="minorHAnsi"/>
          <w:b/>
          <w:bCs/>
          <w:u w:val="single"/>
        </w:rPr>
        <w:lastRenderedPageBreak/>
        <w:t>variants</w:t>
      </w:r>
    </w:p>
    <w:p w14:paraId="2B263407" w14:textId="77777777" w:rsidR="0039500B" w:rsidRPr="00126B48" w:rsidRDefault="0039500B" w:rsidP="0039500B">
      <w:pPr>
        <w:spacing w:line="259" w:lineRule="auto"/>
        <w:jc w:val="center"/>
      </w:pPr>
      <w:r w:rsidRPr="00126B48">
        <w:rPr>
          <w:noProof/>
        </w:rPr>
        <mc:AlternateContent>
          <mc:Choice Requires="wps">
            <w:drawing>
              <wp:anchor distT="45720" distB="45720" distL="114300" distR="114300" simplePos="0" relativeHeight="251893760" behindDoc="0" locked="0" layoutInCell="1" allowOverlap="1" wp14:anchorId="5885C94E" wp14:editId="1F88A116">
                <wp:simplePos x="0" y="0"/>
                <wp:positionH relativeFrom="column">
                  <wp:posOffset>3439160</wp:posOffset>
                </wp:positionH>
                <wp:positionV relativeFrom="paragraph">
                  <wp:posOffset>292100</wp:posOffset>
                </wp:positionV>
                <wp:extent cx="265814" cy="265814"/>
                <wp:effectExtent l="0" t="0" r="1270" b="127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4" cy="265814"/>
                        </a:xfrm>
                        <a:prstGeom prst="rect">
                          <a:avLst/>
                        </a:prstGeom>
                        <a:solidFill>
                          <a:srgbClr val="FFFFFF"/>
                        </a:solidFill>
                        <a:ln w="9525">
                          <a:noFill/>
                          <a:miter lim="800000"/>
                          <a:headEnd/>
                          <a:tailEnd/>
                        </a:ln>
                      </wps:spPr>
                      <wps:txbx>
                        <w:txbxContent>
                          <w:p w14:paraId="01E3DA8B" w14:textId="77777777" w:rsidR="0039500B" w:rsidRPr="00CA0076" w:rsidRDefault="0039500B" w:rsidP="0039500B">
                            <w:pPr>
                              <w:jc w:val="both"/>
                              <w:rPr>
                                <w:color w:val="48E83C"/>
                                <w14:textOutline w14:w="9525" w14:cap="rnd" w14:cmpd="sng" w14:algn="ctr">
                                  <w14:noFill/>
                                  <w14:prstDash w14:val="solid"/>
                                  <w14:bevel/>
                                </w14:textOutline>
                              </w:rPr>
                            </w:pPr>
                            <w:r w:rsidRPr="00CA0076">
                              <w:rPr>
                                <w:color w:val="48E83C"/>
                                <w14:textOutline w14:w="9525" w14:cap="rnd" w14:cmpd="sng" w14:algn="ctr">
                                  <w14:noFill/>
                                  <w14:prstDash w14:val="solid"/>
                                  <w14:bevel/>
                                </w14:textOutline>
                                <w14:textFill>
                                  <w14:solidFill>
                                    <w14:srgbClr w14:val="48E83C">
                                      <w14:lumMod w14:val="75000"/>
                                    </w14:srgbClr>
                                  </w14:solidFill>
                                </w14:textFill>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5C94E" id="Text Box 113" o:spid="_x0000_s1032" type="#_x0000_t202" style="position:absolute;left:0;text-align:left;margin-left:270.8pt;margin-top:23pt;width:20.95pt;height:20.95pt;z-index:251893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" stroked="f">
                <v:textbox>
                  <w:txbxContent>
                    <w:p w14:paraId="01E3DA8B" w14:textId="77777777" w:rsidR="0039500B" w:rsidRPr="00CA0076" w:rsidRDefault="0039500B" w:rsidP="0039500B">
                      <w:pPr>
                        <w:jc w:val="both"/>
                        <w:rPr>
                          <w:color w:val="48E83C"/>
                          <w14:textOutline w14:w="9525" w14:cap="rnd" w14:cmpd="sng" w14:algn="ctr">
                            <w14:noFill/>
                            <w14:prstDash w14:val="solid"/>
                            <w14:bevel/>
                          </w14:textOutline>
                        </w:rPr>
                      </w:pPr>
                      <w:r w:rsidRPr="00CA0076">
                        <w:rPr>
                          <w:color w:val="48E83C"/>
                          <w14:textOutline w14:w="9525" w14:cap="rnd" w14:cmpd="sng" w14:algn="ctr">
                            <w14:noFill/>
                            <w14:prstDash w14:val="solid"/>
                            <w14:bevel/>
                          </w14:textOutline>
                          <w14:textFill>
                            <w14:solidFill>
                              <w14:srgbClr w14:val="48E83C">
                                <w14:lumMod w14:val="75000"/>
                              </w14:srgbClr>
                            </w14:solidFill>
                          </w14:textFill>
                        </w:rPr>
                        <w:t>K</w:t>
                      </w:r>
                    </w:p>
                  </w:txbxContent>
                </v:textbox>
              </v:shape>
            </w:pict>
          </mc:Fallback>
        </mc:AlternateContent>
      </w:r>
      <w:r w:rsidRPr="00126B48">
        <w:rPr>
          <w:noProof/>
        </w:rPr>
        <mc:AlternateContent>
          <mc:Choice Requires="wps">
            <w:drawing>
              <wp:anchor distT="45720" distB="45720" distL="114300" distR="114300" simplePos="0" relativeHeight="251892736" behindDoc="0" locked="0" layoutInCell="1" allowOverlap="1" wp14:anchorId="5798841C" wp14:editId="11110C14">
                <wp:simplePos x="0" y="0"/>
                <wp:positionH relativeFrom="column">
                  <wp:posOffset>3197860</wp:posOffset>
                </wp:positionH>
                <wp:positionV relativeFrom="paragraph">
                  <wp:posOffset>935990</wp:posOffset>
                </wp:positionV>
                <wp:extent cx="956310" cy="446405"/>
                <wp:effectExtent l="0" t="0" r="0" b="0"/>
                <wp:wrapNone/>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47A49544"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8841C" id="_x0000_s1033" type="#_x0000_t202" style="position:absolute;left:0;text-align:left;margin-left:251.8pt;margin-top:73.7pt;width:75.3pt;height:35.15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" stroked="f">
                <v:textbox>
                  <w:txbxContent>
                    <w:p w14:paraId="47A49544"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w:object w:dxaOrig="18260" w:dyaOrig="8893" w14:anchorId="2182729D">
          <v:shape id="_x0000_i1028" type="#_x0000_t75" alt="" style="width:256.5pt;height:279pt;mso-width-percent:0;mso-height-percent:0;mso-width-percent:0;mso-height-percent:0" o:ole="">
            <v:imagedata r:id="rId21" o:title="" croptop="16333f" cropbottom="15334f" cropleft="27733f" cropright="22608f"/>
          </v:shape>
          <o:OLEObject Type="Embed" ProgID="ZWCAD.Drawing.2018" ShapeID="_x0000_i1028" DrawAspect="Content" ObjectID="_1716098362" r:id="rId22"/>
        </w:object>
      </w:r>
    </w:p>
    <w:p w14:paraId="73A6A836" w14:textId="77777777" w:rsidR="0039500B" w:rsidRPr="00126B48" w:rsidRDefault="0039500B" w:rsidP="0039500B">
      <w:pPr>
        <w:spacing w:line="360" w:lineRule="auto"/>
        <w:jc w:val="both"/>
      </w:pPr>
    </w:p>
    <w:p w14:paraId="5B901E3F" w14:textId="77777777" w:rsidR="0039500B" w:rsidRPr="00126B48" w:rsidRDefault="0039500B" w:rsidP="00663F8F">
      <w:pPr>
        <w:numPr>
          <w:ilvl w:val="0"/>
          <w:numId w:val="21"/>
        </w:numPr>
        <w:spacing w:after="160" w:line="360" w:lineRule="auto"/>
        <w:ind w:left="284" w:hanging="284"/>
        <w:contextualSpacing/>
        <w:jc w:val="both"/>
        <w:rPr>
          <w:rFonts w:eastAsiaTheme="minorHAnsi"/>
        </w:rPr>
      </w:pPr>
      <w:r w:rsidRPr="00126B48">
        <w:rPr>
          <w:rFonts w:eastAsiaTheme="minorHAnsi"/>
        </w:rPr>
        <w:t xml:space="preserve">Ja nekustamā īpašuma īpašnieks vai valdītājs vēlas pieslēgties tikai pie centralizētās sadzīves notekūdeņu kanalizācijas tīkla, tad </w:t>
      </w:r>
      <w:proofErr w:type="spellStart"/>
      <w:r w:rsidRPr="00126B48">
        <w:rPr>
          <w:rFonts w:eastAsiaTheme="minorHAnsi"/>
        </w:rPr>
        <w:t>komercuzskaites</w:t>
      </w:r>
      <w:proofErr w:type="spellEnd"/>
      <w:r w:rsidRPr="00126B48">
        <w:rPr>
          <w:rFonts w:eastAsiaTheme="minorHAnsi"/>
        </w:rPr>
        <w:t xml:space="preserve"> mēraparāta mezgla novietojums ir jāsaskaņo ar Pakalpojuma sniedzēju.</w:t>
      </w:r>
    </w:p>
    <w:p w14:paraId="42E52FD4" w14:textId="77777777" w:rsidR="0039500B" w:rsidRPr="00126B48" w:rsidRDefault="0039500B" w:rsidP="00663F8F">
      <w:pPr>
        <w:numPr>
          <w:ilvl w:val="0"/>
          <w:numId w:val="21"/>
        </w:numPr>
        <w:spacing w:after="160" w:line="259" w:lineRule="auto"/>
        <w:ind w:left="284" w:hanging="284"/>
        <w:contextualSpacing/>
        <w:jc w:val="both"/>
        <w:rPr>
          <w:rFonts w:eastAsiaTheme="minorHAnsi"/>
        </w:rPr>
      </w:pPr>
      <w:r w:rsidRPr="00126B48">
        <w:rPr>
          <w:rFonts w:eastAsiaTheme="minorHAnsi"/>
        </w:rPr>
        <w:t>Pakalpojuma lietotājs norēķinās par novadīto sadzīves notekūdeņu daudzumu proporcionāli skaitītāja rādījumiem.</w:t>
      </w:r>
    </w:p>
    <w:p w14:paraId="6D68A2CB" w14:textId="77777777" w:rsidR="0039500B" w:rsidRPr="00126B48" w:rsidRDefault="0039500B" w:rsidP="00663F8F">
      <w:pPr>
        <w:numPr>
          <w:ilvl w:val="0"/>
          <w:numId w:val="21"/>
        </w:numPr>
        <w:spacing w:after="160" w:line="259" w:lineRule="auto"/>
        <w:ind w:left="284" w:hanging="284"/>
        <w:contextualSpacing/>
        <w:jc w:val="both"/>
        <w:rPr>
          <w:rFonts w:eastAsiaTheme="minorHAnsi"/>
        </w:rPr>
      </w:pPr>
      <w:r w:rsidRPr="00126B48">
        <w:rPr>
          <w:rFonts w:eastAsiaTheme="minorHAnsi"/>
        </w:rPr>
        <w:t xml:space="preserve">Pakalpojuma lietotājs  sedz </w:t>
      </w:r>
      <w:proofErr w:type="spellStart"/>
      <w:r w:rsidRPr="00126B48">
        <w:rPr>
          <w:rFonts w:eastAsiaTheme="minorHAnsi"/>
        </w:rPr>
        <w:t>komercuzskaites</w:t>
      </w:r>
      <w:proofErr w:type="spellEnd"/>
      <w:r w:rsidRPr="00126B48">
        <w:rPr>
          <w:rFonts w:eastAsiaTheme="minorHAnsi"/>
        </w:rPr>
        <w:t xml:space="preserve"> mēraparāta un </w:t>
      </w:r>
      <w:proofErr w:type="spellStart"/>
      <w:r w:rsidRPr="00126B48">
        <w:rPr>
          <w:rFonts w:eastAsiaTheme="minorHAnsi"/>
        </w:rPr>
        <w:t>komercuzskaites</w:t>
      </w:r>
      <w:proofErr w:type="spellEnd"/>
      <w:r w:rsidRPr="00126B48">
        <w:rPr>
          <w:rFonts w:eastAsiaTheme="minorHAnsi"/>
        </w:rPr>
        <w:t xml:space="preserve"> mēraparāta mezgla izbūves izmaksas.</w:t>
      </w:r>
    </w:p>
    <w:p w14:paraId="623A2A39" w14:textId="77777777" w:rsidR="0039500B" w:rsidRPr="00126B48" w:rsidRDefault="0039500B" w:rsidP="0039500B">
      <w:pPr>
        <w:spacing w:line="259" w:lineRule="auto"/>
      </w:pPr>
      <w:r w:rsidRPr="00126B48">
        <w:br w:type="page"/>
      </w:r>
    </w:p>
    <w:p w14:paraId="6C72BCDF" w14:textId="77777777" w:rsidR="0039500B" w:rsidRPr="00126B48" w:rsidRDefault="0039500B" w:rsidP="00663F8F">
      <w:pPr>
        <w:numPr>
          <w:ilvl w:val="0"/>
          <w:numId w:val="14"/>
        </w:numPr>
        <w:spacing w:after="160" w:line="259" w:lineRule="auto"/>
        <w:contextualSpacing/>
        <w:jc w:val="center"/>
        <w:rPr>
          <w:rFonts w:eastAsiaTheme="minorHAnsi"/>
          <w:b/>
          <w:bCs/>
          <w:u w:val="single"/>
        </w:rPr>
      </w:pPr>
      <w:r w:rsidRPr="00126B48">
        <w:rPr>
          <w:rFonts w:eastAsiaTheme="minorHAnsi"/>
          <w:b/>
          <w:bCs/>
          <w:u w:val="single"/>
        </w:rPr>
        <w:lastRenderedPageBreak/>
        <w:t>variants</w:t>
      </w:r>
    </w:p>
    <w:p w14:paraId="08C4B3FF" w14:textId="77777777" w:rsidR="0039500B" w:rsidRPr="00126B48" w:rsidRDefault="0039500B" w:rsidP="0039500B">
      <w:pPr>
        <w:spacing w:line="259" w:lineRule="auto"/>
        <w:jc w:val="center"/>
      </w:pPr>
      <w:r w:rsidRPr="00126B48">
        <w:rPr>
          <w:noProof/>
        </w:rPr>
        <mc:AlternateContent>
          <mc:Choice Requires="wps">
            <w:drawing>
              <wp:anchor distT="45720" distB="45720" distL="114300" distR="114300" simplePos="0" relativeHeight="251885568" behindDoc="0" locked="0" layoutInCell="1" allowOverlap="1" wp14:anchorId="56090FF0" wp14:editId="34B55EA1">
                <wp:simplePos x="0" y="0"/>
                <wp:positionH relativeFrom="column">
                  <wp:posOffset>3664585</wp:posOffset>
                </wp:positionH>
                <wp:positionV relativeFrom="paragraph">
                  <wp:posOffset>1478280</wp:posOffset>
                </wp:positionV>
                <wp:extent cx="265814" cy="255181"/>
                <wp:effectExtent l="0" t="0" r="1270"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4" cy="255181"/>
                        </a:xfrm>
                        <a:prstGeom prst="rect">
                          <a:avLst/>
                        </a:prstGeom>
                        <a:solidFill>
                          <a:srgbClr val="FFFFFF"/>
                        </a:solidFill>
                        <a:ln w="9525">
                          <a:noFill/>
                          <a:miter lim="800000"/>
                          <a:headEnd/>
                          <a:tailEnd/>
                        </a:ln>
                      </wps:spPr>
                      <wps:txbx>
                        <w:txbxContent>
                          <w:p w14:paraId="4902DE84" w14:textId="77777777" w:rsidR="0039500B" w:rsidRPr="00F85A6D" w:rsidRDefault="0039500B" w:rsidP="0039500B">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90FF0" id="Text Box 115" o:spid="_x0000_s1034" type="#_x0000_t202" style="position:absolute;left:0;text-align:left;margin-left:288.55pt;margin-top:116.4pt;width:20.95pt;height:20.1pt;z-index:251885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" stroked="f">
                <v:textbox>
                  <w:txbxContent>
                    <w:p w14:paraId="4902DE84" w14:textId="77777777" w:rsidR="0039500B" w:rsidRPr="00F85A6D" w:rsidRDefault="0039500B" w:rsidP="0039500B">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v:textbox>
              </v:shape>
            </w:pict>
          </mc:Fallback>
        </mc:AlternateContent>
      </w:r>
      <w:r w:rsidRPr="00126B48">
        <w:rPr>
          <w:noProof/>
        </w:rPr>
        <mc:AlternateContent>
          <mc:Choice Requires="wps">
            <w:drawing>
              <wp:anchor distT="45720" distB="45720" distL="114300" distR="114300" simplePos="0" relativeHeight="251884544" behindDoc="0" locked="0" layoutInCell="1" allowOverlap="1" wp14:anchorId="2CFC044E" wp14:editId="5B3DF88E">
                <wp:simplePos x="0" y="0"/>
                <wp:positionH relativeFrom="column">
                  <wp:posOffset>3670935</wp:posOffset>
                </wp:positionH>
                <wp:positionV relativeFrom="paragraph">
                  <wp:posOffset>1781175</wp:posOffset>
                </wp:positionV>
                <wp:extent cx="498814" cy="276225"/>
                <wp:effectExtent l="0" t="0" r="0" b="952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61514592"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C044E" id="Text Box 69" o:spid="_x0000_s1035" type="#_x0000_t202" style="position:absolute;left:0;text-align:left;margin-left:289.05pt;margin-top:140.25pt;width:39.3pt;height:21.75pt;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" stroked="f">
                <v:textbox>
                  <w:txbxContent>
                    <w:p w14:paraId="61514592"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126B48">
        <w:rPr>
          <w:noProof/>
        </w:rPr>
        <mc:AlternateContent>
          <mc:Choice Requires="wps">
            <w:drawing>
              <wp:anchor distT="45720" distB="45720" distL="114300" distR="114300" simplePos="0" relativeHeight="251883520" behindDoc="0" locked="0" layoutInCell="1" allowOverlap="1" wp14:anchorId="73753FB7" wp14:editId="741A5167">
                <wp:simplePos x="0" y="0"/>
                <wp:positionH relativeFrom="column">
                  <wp:posOffset>3125470</wp:posOffset>
                </wp:positionH>
                <wp:positionV relativeFrom="paragraph">
                  <wp:posOffset>469265</wp:posOffset>
                </wp:positionV>
                <wp:extent cx="956310" cy="44640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05C01F08"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53FB7" id="_x0000_s1036" type="#_x0000_t202" style="position:absolute;left:0;text-align:left;margin-left:246.1pt;margin-top:36.95pt;width:75.3pt;height:35.15pt;z-index:251883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" stroked="f">
                <v:textbox>
                  <w:txbxContent>
                    <w:p w14:paraId="05C01F08"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w:object w:dxaOrig="18260" w:dyaOrig="8893" w14:anchorId="2473B020">
          <v:shape id="_x0000_i1029" type="#_x0000_t75" alt="" style="width:242.25pt;height:276pt;mso-width-percent:0;mso-height-percent:0;mso-width-percent:0;mso-height-percent:0" o:ole="">
            <v:imagedata r:id="rId23" o:title="" croptop="21822f" cropbottom="18211f" cropleft="25329f" cropright="29354f"/>
          </v:shape>
          <o:OLEObject Type="Embed" ProgID="ZWCAD.Drawing.2018" ShapeID="_x0000_i1029" DrawAspect="Content" ObjectID="_1716098363" r:id="rId24"/>
        </w:object>
      </w:r>
    </w:p>
    <w:p w14:paraId="7D39F036" w14:textId="77777777" w:rsidR="0039500B" w:rsidRPr="00126B48" w:rsidRDefault="0039500B" w:rsidP="0039500B">
      <w:pPr>
        <w:spacing w:line="360" w:lineRule="auto"/>
        <w:jc w:val="both"/>
      </w:pPr>
    </w:p>
    <w:p w14:paraId="32C138C3" w14:textId="77777777" w:rsidR="0039500B" w:rsidRPr="00126B48" w:rsidRDefault="0039500B" w:rsidP="00663F8F">
      <w:pPr>
        <w:numPr>
          <w:ilvl w:val="0"/>
          <w:numId w:val="22"/>
        </w:numPr>
        <w:spacing w:after="160" w:line="360" w:lineRule="auto"/>
        <w:ind w:left="284" w:hanging="284"/>
        <w:contextualSpacing/>
        <w:jc w:val="both"/>
        <w:rPr>
          <w:rFonts w:eastAsiaTheme="minorHAnsi"/>
        </w:rPr>
      </w:pPr>
      <w:r w:rsidRPr="00126B48">
        <w:rPr>
          <w:rFonts w:eastAsiaTheme="minorHAnsi"/>
        </w:rPr>
        <w:t xml:space="preserve">Ja Pakalpojuma lietotājs vēlas izmantot centralizēto ūdensapgādes pakalpojumu dārza laistīšanai, un īpašumā vienlaikus ir paredzēts izbūvēt vai jau ir </w:t>
      </w:r>
      <w:proofErr w:type="spellStart"/>
      <w:r w:rsidRPr="00126B48">
        <w:rPr>
          <w:rFonts w:eastAsiaTheme="minorHAnsi"/>
        </w:rPr>
        <w:t>izbūveta</w:t>
      </w:r>
      <w:proofErr w:type="spellEnd"/>
      <w:r w:rsidRPr="00126B48">
        <w:rPr>
          <w:rFonts w:eastAsiaTheme="minorHAnsi"/>
        </w:rPr>
        <w:t xml:space="preserve"> rūpnieciski izgatavotu siltinātu skaitītajā aku tad:</w:t>
      </w:r>
    </w:p>
    <w:p w14:paraId="39AB4F1B" w14:textId="77777777" w:rsidR="0039500B" w:rsidRPr="00126B48" w:rsidRDefault="0039500B" w:rsidP="00663F8F">
      <w:pPr>
        <w:numPr>
          <w:ilvl w:val="0"/>
          <w:numId w:val="15"/>
        </w:numPr>
        <w:spacing w:after="160" w:line="360" w:lineRule="auto"/>
        <w:ind w:left="1134" w:hanging="349"/>
        <w:contextualSpacing/>
        <w:jc w:val="both"/>
        <w:rPr>
          <w:rFonts w:eastAsiaTheme="minorHAnsi"/>
        </w:rPr>
      </w:pPr>
      <w:r w:rsidRPr="00126B48">
        <w:rPr>
          <w:rFonts w:eastAsiaTheme="minorHAnsi"/>
        </w:rPr>
        <w:t xml:space="preserve">Dārza laistīšanai ir jāuzstāda </w:t>
      </w:r>
      <w:proofErr w:type="spellStart"/>
      <w:r w:rsidRPr="00126B48">
        <w:rPr>
          <w:rFonts w:eastAsiaTheme="minorHAnsi"/>
        </w:rPr>
        <w:t>komercuzskaites</w:t>
      </w:r>
      <w:proofErr w:type="spellEnd"/>
      <w:r w:rsidRPr="00126B48">
        <w:rPr>
          <w:rFonts w:eastAsiaTheme="minorHAnsi"/>
        </w:rPr>
        <w:t xml:space="preserve"> mēraparāts, kura uzstādīšanu, nepieciešamās pārbūves un paša mēraparāta izmaksas sedz Pakalpojuma lietotājs;</w:t>
      </w:r>
    </w:p>
    <w:p w14:paraId="7C069679" w14:textId="77777777" w:rsidR="0039500B" w:rsidRPr="00126B48" w:rsidRDefault="0039500B" w:rsidP="00663F8F">
      <w:pPr>
        <w:numPr>
          <w:ilvl w:val="0"/>
          <w:numId w:val="15"/>
        </w:numPr>
        <w:spacing w:after="160" w:line="360" w:lineRule="auto"/>
        <w:ind w:left="1134"/>
        <w:contextualSpacing/>
        <w:jc w:val="both"/>
        <w:rPr>
          <w:rFonts w:eastAsiaTheme="minorHAnsi"/>
        </w:rPr>
      </w:pPr>
      <w:r w:rsidRPr="00126B48">
        <w:rPr>
          <w:rFonts w:eastAsiaTheme="minorHAnsi"/>
        </w:rPr>
        <w:t xml:space="preserve">Pakalpojuma sniedzējs piegādā un uzstāda </w:t>
      </w:r>
      <w:proofErr w:type="spellStart"/>
      <w:r w:rsidRPr="00126B48">
        <w:rPr>
          <w:rFonts w:eastAsiaTheme="minorHAnsi"/>
        </w:rPr>
        <w:t>komercuzskaites</w:t>
      </w:r>
      <w:proofErr w:type="spellEnd"/>
      <w:r w:rsidRPr="00126B48">
        <w:rPr>
          <w:rFonts w:eastAsiaTheme="minorHAnsi"/>
        </w:rPr>
        <w:t xml:space="preserve"> mēraparātu;</w:t>
      </w:r>
    </w:p>
    <w:p w14:paraId="23C78DBB" w14:textId="77777777" w:rsidR="0039500B" w:rsidRPr="00126B48" w:rsidRDefault="0039500B" w:rsidP="00663F8F">
      <w:pPr>
        <w:numPr>
          <w:ilvl w:val="0"/>
          <w:numId w:val="15"/>
        </w:numPr>
        <w:spacing w:after="160" w:line="360" w:lineRule="auto"/>
        <w:ind w:left="1134"/>
        <w:contextualSpacing/>
        <w:jc w:val="both"/>
        <w:rPr>
          <w:rFonts w:eastAsiaTheme="minorHAnsi"/>
        </w:rPr>
      </w:pPr>
      <w:r w:rsidRPr="00126B48">
        <w:rPr>
          <w:rFonts w:eastAsiaTheme="minorHAnsi"/>
        </w:rPr>
        <w:t xml:space="preserve">Pēc 1. </w:t>
      </w:r>
      <w:proofErr w:type="spellStart"/>
      <w:r w:rsidRPr="00126B48">
        <w:rPr>
          <w:rFonts w:eastAsiaTheme="minorHAnsi"/>
        </w:rPr>
        <w:t>komercuzskaites</w:t>
      </w:r>
      <w:proofErr w:type="spellEnd"/>
      <w:r w:rsidRPr="00126B48">
        <w:rPr>
          <w:rFonts w:eastAsiaTheme="minorHAnsi"/>
        </w:rPr>
        <w:t xml:space="preserve"> mēraparāta rādījumiem Pakalpojuma lietotājs norēķinās par patērēto ūdeni un sadzīves notekūdeņiem;</w:t>
      </w:r>
    </w:p>
    <w:p w14:paraId="3994F675" w14:textId="77777777" w:rsidR="0039500B" w:rsidRPr="00126B48" w:rsidRDefault="0039500B" w:rsidP="00663F8F">
      <w:pPr>
        <w:numPr>
          <w:ilvl w:val="0"/>
          <w:numId w:val="15"/>
        </w:numPr>
        <w:spacing w:after="160" w:line="360" w:lineRule="auto"/>
        <w:ind w:left="1134"/>
        <w:contextualSpacing/>
        <w:jc w:val="both"/>
        <w:rPr>
          <w:rFonts w:eastAsiaTheme="minorHAnsi"/>
        </w:rPr>
      </w:pPr>
      <w:r w:rsidRPr="00126B48">
        <w:rPr>
          <w:rFonts w:eastAsiaTheme="minorHAnsi"/>
        </w:rPr>
        <w:t xml:space="preserve">Pēc 2. </w:t>
      </w:r>
      <w:proofErr w:type="spellStart"/>
      <w:r w:rsidRPr="00126B48">
        <w:rPr>
          <w:rFonts w:eastAsiaTheme="minorHAnsi"/>
        </w:rPr>
        <w:t>komercuzskaites</w:t>
      </w:r>
      <w:proofErr w:type="spellEnd"/>
      <w:r w:rsidRPr="00126B48">
        <w:rPr>
          <w:rFonts w:eastAsiaTheme="minorHAnsi"/>
        </w:rPr>
        <w:t xml:space="preserve"> mēraparāta rādījumiem Pakalpojuma lietotājs norēķinās par patērēto ūdeni laistīšanai.</w:t>
      </w:r>
    </w:p>
    <w:p w14:paraId="22BFB0D6" w14:textId="77777777" w:rsidR="0039500B" w:rsidRPr="00126B48" w:rsidRDefault="0039500B" w:rsidP="00663F8F">
      <w:pPr>
        <w:numPr>
          <w:ilvl w:val="0"/>
          <w:numId w:val="14"/>
        </w:numPr>
        <w:spacing w:after="160" w:line="259" w:lineRule="auto"/>
        <w:contextualSpacing/>
        <w:jc w:val="center"/>
        <w:rPr>
          <w:rFonts w:eastAsiaTheme="minorHAnsi"/>
          <w:b/>
          <w:bCs/>
          <w:u w:val="single"/>
        </w:rPr>
      </w:pPr>
      <w:r w:rsidRPr="00126B48">
        <w:rPr>
          <w:rFonts w:eastAsiaTheme="minorHAnsi"/>
        </w:rPr>
        <w:br w:type="page"/>
      </w:r>
      <w:r w:rsidRPr="00126B48">
        <w:rPr>
          <w:rFonts w:eastAsiaTheme="minorHAnsi"/>
          <w:b/>
          <w:bCs/>
          <w:u w:val="single"/>
        </w:rPr>
        <w:lastRenderedPageBreak/>
        <w:t xml:space="preserve"> variants</w:t>
      </w:r>
    </w:p>
    <w:p w14:paraId="2EEFBC6A" w14:textId="77777777" w:rsidR="0039500B" w:rsidRPr="00126B48" w:rsidRDefault="0039500B" w:rsidP="0039500B">
      <w:pPr>
        <w:spacing w:line="259" w:lineRule="auto"/>
        <w:jc w:val="center"/>
      </w:pPr>
      <w:r w:rsidRPr="00126B48">
        <w:rPr>
          <w:noProof/>
        </w:rPr>
        <mc:AlternateContent>
          <mc:Choice Requires="wps">
            <w:drawing>
              <wp:anchor distT="45720" distB="45720" distL="114300" distR="114300" simplePos="0" relativeHeight="251882496" behindDoc="1" locked="0" layoutInCell="1" allowOverlap="1" wp14:anchorId="30B1DB6C" wp14:editId="323B9394">
                <wp:simplePos x="0" y="0"/>
                <wp:positionH relativeFrom="column">
                  <wp:posOffset>3399155</wp:posOffset>
                </wp:positionH>
                <wp:positionV relativeFrom="paragraph">
                  <wp:posOffset>385445</wp:posOffset>
                </wp:positionV>
                <wp:extent cx="866775" cy="446405"/>
                <wp:effectExtent l="0" t="0" r="9525"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46405"/>
                        </a:xfrm>
                        <a:prstGeom prst="rect">
                          <a:avLst/>
                        </a:prstGeom>
                        <a:solidFill>
                          <a:srgbClr val="FFFFFF"/>
                        </a:solidFill>
                        <a:ln w="9525">
                          <a:noFill/>
                          <a:miter lim="800000"/>
                          <a:headEnd/>
                          <a:tailEnd/>
                        </a:ln>
                      </wps:spPr>
                      <wps:txbx>
                        <w:txbxContent>
                          <w:p w14:paraId="78CE3FE0"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1DB6C" id="_x0000_s1037" type="#_x0000_t202" style="position:absolute;left:0;text-align:left;margin-left:267.65pt;margin-top:30.35pt;width:68.25pt;height:35.15pt;z-index:-25143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" stroked="f">
                <v:textbox>
                  <w:txbxContent>
                    <w:p w14:paraId="78CE3FE0"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mc:AlternateContent>
          <mc:Choice Requires="wps">
            <w:drawing>
              <wp:anchor distT="45720" distB="45720" distL="114300" distR="114300" simplePos="0" relativeHeight="251905024" behindDoc="0" locked="0" layoutInCell="1" allowOverlap="1" wp14:anchorId="32996A56" wp14:editId="4291295A">
                <wp:simplePos x="0" y="0"/>
                <wp:positionH relativeFrom="column">
                  <wp:posOffset>3192145</wp:posOffset>
                </wp:positionH>
                <wp:positionV relativeFrom="paragraph">
                  <wp:posOffset>385445</wp:posOffset>
                </wp:positionV>
                <wp:extent cx="265814" cy="255181"/>
                <wp:effectExtent l="0" t="0" r="127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4" cy="255181"/>
                        </a:xfrm>
                        <a:prstGeom prst="rect">
                          <a:avLst/>
                        </a:prstGeom>
                        <a:solidFill>
                          <a:srgbClr val="FFFFFF"/>
                        </a:solidFill>
                        <a:ln w="9525">
                          <a:noFill/>
                          <a:miter lim="800000"/>
                          <a:headEnd/>
                          <a:tailEnd/>
                        </a:ln>
                      </wps:spPr>
                      <wps:txbx>
                        <w:txbxContent>
                          <w:p w14:paraId="05819272" w14:textId="77777777" w:rsidR="0039500B" w:rsidRPr="00F85A6D" w:rsidRDefault="0039500B" w:rsidP="0039500B">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96A56" id="Text Box 116" o:spid="_x0000_s1038" type="#_x0000_t202" style="position:absolute;left:0;text-align:left;margin-left:251.35pt;margin-top:30.35pt;width:20.95pt;height:20.1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" stroked="f">
                <v:textbox>
                  <w:txbxContent>
                    <w:p w14:paraId="05819272" w14:textId="77777777" w:rsidR="0039500B" w:rsidRPr="00F85A6D" w:rsidRDefault="0039500B" w:rsidP="0039500B">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v:textbox>
              </v:shape>
            </w:pict>
          </mc:Fallback>
        </mc:AlternateContent>
      </w:r>
      <w:r w:rsidRPr="00126B48">
        <w:rPr>
          <w:noProof/>
        </w:rPr>
        <mc:AlternateContent>
          <mc:Choice Requires="wps">
            <w:drawing>
              <wp:anchor distT="45720" distB="45720" distL="114300" distR="114300" simplePos="0" relativeHeight="251904000" behindDoc="0" locked="0" layoutInCell="1" allowOverlap="1" wp14:anchorId="55EC3FCE" wp14:editId="6358A111">
                <wp:simplePos x="0" y="0"/>
                <wp:positionH relativeFrom="column">
                  <wp:posOffset>3188335</wp:posOffset>
                </wp:positionH>
                <wp:positionV relativeFrom="paragraph">
                  <wp:posOffset>755650</wp:posOffset>
                </wp:positionV>
                <wp:extent cx="498814" cy="276225"/>
                <wp:effectExtent l="0" t="0" r="0" b="9525"/>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4A27E725"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C3FCE" id="Text Box 117" o:spid="_x0000_s1039" type="#_x0000_t202" style="position:absolute;left:0;text-align:left;margin-left:251.05pt;margin-top:59.5pt;width:39.3pt;height:21.75pt;z-index:251904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" stroked="f">
                <v:textbox>
                  <w:txbxContent>
                    <w:p w14:paraId="4A27E725"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126B48">
        <w:rPr>
          <w:noProof/>
        </w:rPr>
        <w:object w:dxaOrig="18260" w:dyaOrig="8893" w14:anchorId="05389338">
          <v:shape id="_x0000_i1030" type="#_x0000_t75" alt="" style="width:237.75pt;height:249.75pt;mso-width-percent:0;mso-height-percent:0;mso-width-percent:0;mso-height-percent:0" o:ole="">
            <v:imagedata r:id="rId25" o:title="" croptop="17322f" cropbottom="24286f" cropleft="27760f" cropright="26681f"/>
          </v:shape>
          <o:OLEObject Type="Embed" ProgID="ZWCAD.Drawing.2018" ShapeID="_x0000_i1030" DrawAspect="Content" ObjectID="_1716098364" r:id="rId26"/>
        </w:object>
      </w:r>
    </w:p>
    <w:p w14:paraId="3E1BEA9A" w14:textId="77777777" w:rsidR="0039500B" w:rsidRPr="00126B48" w:rsidRDefault="0039500B" w:rsidP="0039500B">
      <w:pPr>
        <w:spacing w:line="259" w:lineRule="auto"/>
        <w:jc w:val="both"/>
      </w:pPr>
    </w:p>
    <w:p w14:paraId="5003E358" w14:textId="77777777" w:rsidR="0039500B" w:rsidRPr="00126B48" w:rsidRDefault="0039500B" w:rsidP="00663F8F">
      <w:pPr>
        <w:numPr>
          <w:ilvl w:val="0"/>
          <w:numId w:val="23"/>
        </w:numPr>
        <w:spacing w:after="160" w:line="360" w:lineRule="auto"/>
        <w:ind w:left="284" w:hanging="284"/>
        <w:contextualSpacing/>
        <w:jc w:val="both"/>
        <w:rPr>
          <w:rFonts w:eastAsiaTheme="minorHAnsi"/>
        </w:rPr>
      </w:pPr>
      <w:r w:rsidRPr="00126B48">
        <w:rPr>
          <w:rFonts w:eastAsiaTheme="minorHAnsi"/>
        </w:rPr>
        <w:t xml:space="preserve">Ja Pakalpojuma lietotājs izmanto  centralizētos ūdensapgādes un sadzīves notekūdeņu pakalpojumu, un vēsturiski </w:t>
      </w:r>
      <w:proofErr w:type="spellStart"/>
      <w:r w:rsidRPr="00126B48">
        <w:rPr>
          <w:rFonts w:eastAsiaTheme="minorHAnsi"/>
        </w:rPr>
        <w:t>komercuzskaites</w:t>
      </w:r>
      <w:proofErr w:type="spellEnd"/>
      <w:r w:rsidRPr="00126B48">
        <w:rPr>
          <w:rFonts w:eastAsiaTheme="minorHAnsi"/>
        </w:rPr>
        <w:t xml:space="preserve"> mēraparāta mezgls atradies dzīvojamās mājas iekšpusē uz ūdens ievada, tad: </w:t>
      </w:r>
    </w:p>
    <w:p w14:paraId="40359929" w14:textId="77777777" w:rsidR="0039500B" w:rsidRPr="00126B48" w:rsidRDefault="0039500B" w:rsidP="00663F8F">
      <w:pPr>
        <w:numPr>
          <w:ilvl w:val="0"/>
          <w:numId w:val="15"/>
        </w:numPr>
        <w:spacing w:after="160" w:line="360" w:lineRule="auto"/>
        <w:ind w:left="1418" w:hanging="349"/>
        <w:contextualSpacing/>
        <w:rPr>
          <w:rFonts w:eastAsiaTheme="minorHAnsi"/>
        </w:rPr>
      </w:pPr>
      <w:proofErr w:type="spellStart"/>
      <w:r w:rsidRPr="00126B48">
        <w:rPr>
          <w:rFonts w:eastAsiaTheme="minorHAnsi"/>
        </w:rPr>
        <w:t>Komercuzskaites</w:t>
      </w:r>
      <w:proofErr w:type="spellEnd"/>
      <w:r w:rsidRPr="00126B48">
        <w:rPr>
          <w:rFonts w:eastAsiaTheme="minorHAnsi"/>
        </w:rPr>
        <w:t xml:space="preserve"> mēraparāts, kas paredzēts laistīšanai, jāizbūvē uz atsevišķas ūdens caurules, kura atzarojas pirms esošā </w:t>
      </w:r>
      <w:proofErr w:type="spellStart"/>
      <w:r w:rsidRPr="00126B48">
        <w:rPr>
          <w:rFonts w:eastAsiaTheme="minorHAnsi"/>
        </w:rPr>
        <w:t>komercuzskaites</w:t>
      </w:r>
      <w:proofErr w:type="spellEnd"/>
      <w:r w:rsidRPr="00126B48">
        <w:rPr>
          <w:rFonts w:eastAsiaTheme="minorHAnsi"/>
        </w:rPr>
        <w:t xml:space="preserve"> mēraparāta mezgla;</w:t>
      </w:r>
    </w:p>
    <w:p w14:paraId="63418CD7" w14:textId="77777777" w:rsidR="0039500B" w:rsidRPr="00126B48" w:rsidRDefault="0039500B" w:rsidP="00663F8F">
      <w:pPr>
        <w:numPr>
          <w:ilvl w:val="0"/>
          <w:numId w:val="15"/>
        </w:numPr>
        <w:spacing w:after="160" w:line="360" w:lineRule="auto"/>
        <w:ind w:left="1418" w:hanging="349"/>
        <w:contextualSpacing/>
        <w:rPr>
          <w:rFonts w:eastAsiaTheme="minorHAnsi"/>
        </w:rPr>
      </w:pPr>
      <w:r w:rsidRPr="00126B48">
        <w:rPr>
          <w:rFonts w:eastAsiaTheme="minorHAnsi"/>
        </w:rPr>
        <w:t xml:space="preserve">Abiem </w:t>
      </w:r>
      <w:proofErr w:type="spellStart"/>
      <w:r w:rsidRPr="00126B48">
        <w:rPr>
          <w:rFonts w:eastAsiaTheme="minorHAnsi"/>
        </w:rPr>
        <w:t>komercuzskaites</w:t>
      </w:r>
      <w:proofErr w:type="spellEnd"/>
      <w:r w:rsidRPr="00126B48">
        <w:rPr>
          <w:rFonts w:eastAsiaTheme="minorHAnsi"/>
        </w:rPr>
        <w:t xml:space="preserve"> mēraparātu mezgliem jāatrodas vienas telpas ietveros, ar pārredzamu ūdens cauruli, kas paredzēta laistīšanai;</w:t>
      </w:r>
    </w:p>
    <w:p w14:paraId="64C4F0DD" w14:textId="77777777" w:rsidR="0039500B" w:rsidRPr="00126B48" w:rsidRDefault="0039500B" w:rsidP="00663F8F">
      <w:pPr>
        <w:numPr>
          <w:ilvl w:val="0"/>
          <w:numId w:val="15"/>
        </w:numPr>
        <w:spacing w:after="160" w:line="360" w:lineRule="auto"/>
        <w:ind w:left="1418" w:hanging="349"/>
        <w:contextualSpacing/>
        <w:rPr>
          <w:rFonts w:eastAsiaTheme="minorHAnsi"/>
        </w:rPr>
      </w:pPr>
      <w:r w:rsidRPr="00126B48">
        <w:rPr>
          <w:rFonts w:eastAsiaTheme="minorHAnsi"/>
        </w:rPr>
        <w:t xml:space="preserve">Dārza laistīšanai ir jāuzstāda </w:t>
      </w:r>
      <w:proofErr w:type="spellStart"/>
      <w:r w:rsidRPr="00126B48">
        <w:rPr>
          <w:rFonts w:eastAsiaTheme="minorHAnsi"/>
        </w:rPr>
        <w:t>komercuzskaites</w:t>
      </w:r>
      <w:proofErr w:type="spellEnd"/>
      <w:r w:rsidRPr="00126B48">
        <w:rPr>
          <w:rFonts w:eastAsiaTheme="minorHAnsi"/>
        </w:rPr>
        <w:t xml:space="preserve"> mēraparāts, kura uzstādīšanu, nepieciešamās pārbūves un paša mēraparāta izmaksas sedz Pakalpojuma lietotājs;</w:t>
      </w:r>
    </w:p>
    <w:p w14:paraId="7259498A" w14:textId="77777777" w:rsidR="0039500B" w:rsidRPr="00126B48" w:rsidRDefault="0039500B" w:rsidP="00663F8F">
      <w:pPr>
        <w:numPr>
          <w:ilvl w:val="0"/>
          <w:numId w:val="15"/>
        </w:numPr>
        <w:spacing w:after="160" w:line="360" w:lineRule="auto"/>
        <w:ind w:left="1418"/>
        <w:contextualSpacing/>
        <w:rPr>
          <w:rFonts w:eastAsiaTheme="minorHAnsi"/>
        </w:rPr>
      </w:pPr>
      <w:r w:rsidRPr="00126B48">
        <w:rPr>
          <w:rFonts w:eastAsiaTheme="minorHAnsi"/>
        </w:rPr>
        <w:t xml:space="preserve">Pakalpojuma sniedzējs piegādā un uzstāda </w:t>
      </w:r>
      <w:proofErr w:type="spellStart"/>
      <w:r w:rsidRPr="00126B48">
        <w:rPr>
          <w:rFonts w:eastAsiaTheme="minorHAnsi"/>
        </w:rPr>
        <w:t>komercuzskaites</w:t>
      </w:r>
      <w:proofErr w:type="spellEnd"/>
      <w:r w:rsidRPr="00126B48">
        <w:rPr>
          <w:rFonts w:eastAsiaTheme="minorHAnsi"/>
        </w:rPr>
        <w:t xml:space="preserve"> mēraparātu;</w:t>
      </w:r>
    </w:p>
    <w:p w14:paraId="66672B9E" w14:textId="77777777" w:rsidR="0039500B" w:rsidRPr="00126B48" w:rsidRDefault="0039500B" w:rsidP="00663F8F">
      <w:pPr>
        <w:numPr>
          <w:ilvl w:val="0"/>
          <w:numId w:val="15"/>
        </w:numPr>
        <w:spacing w:after="160" w:line="360" w:lineRule="auto"/>
        <w:ind w:left="1418"/>
        <w:contextualSpacing/>
        <w:rPr>
          <w:rFonts w:eastAsiaTheme="minorHAnsi"/>
        </w:rPr>
      </w:pPr>
      <w:r w:rsidRPr="00126B48">
        <w:rPr>
          <w:rFonts w:eastAsiaTheme="minorHAnsi"/>
        </w:rPr>
        <w:t xml:space="preserve">Pēc 1. </w:t>
      </w:r>
      <w:proofErr w:type="spellStart"/>
      <w:r w:rsidRPr="00126B48">
        <w:rPr>
          <w:rFonts w:eastAsiaTheme="minorHAnsi"/>
        </w:rPr>
        <w:t>komercuzskaites</w:t>
      </w:r>
      <w:proofErr w:type="spellEnd"/>
      <w:r w:rsidRPr="00126B48">
        <w:rPr>
          <w:rFonts w:eastAsiaTheme="minorHAnsi"/>
        </w:rPr>
        <w:t xml:space="preserve"> mēraparāta rādījumiem Pakalpojuma lietotājs norēķinās par patērēto ūdeni un novadītajiem sadzīves notekūdeņiem;</w:t>
      </w:r>
    </w:p>
    <w:p w14:paraId="1F01293D" w14:textId="77777777" w:rsidR="0039500B" w:rsidRPr="00126B48" w:rsidRDefault="0039500B" w:rsidP="00663F8F">
      <w:pPr>
        <w:numPr>
          <w:ilvl w:val="0"/>
          <w:numId w:val="15"/>
        </w:numPr>
        <w:spacing w:after="160" w:line="360" w:lineRule="auto"/>
        <w:ind w:left="1418"/>
        <w:contextualSpacing/>
        <w:rPr>
          <w:rFonts w:eastAsiaTheme="minorHAnsi"/>
        </w:rPr>
      </w:pPr>
      <w:r w:rsidRPr="00126B48">
        <w:rPr>
          <w:rFonts w:eastAsiaTheme="minorHAnsi"/>
        </w:rPr>
        <w:t xml:space="preserve">Pēc 2. </w:t>
      </w:r>
      <w:proofErr w:type="spellStart"/>
      <w:r w:rsidRPr="00126B48">
        <w:rPr>
          <w:rFonts w:eastAsiaTheme="minorHAnsi"/>
        </w:rPr>
        <w:t>komercuzskaites</w:t>
      </w:r>
      <w:proofErr w:type="spellEnd"/>
      <w:r w:rsidRPr="00126B48">
        <w:rPr>
          <w:rFonts w:eastAsiaTheme="minorHAnsi"/>
        </w:rPr>
        <w:t xml:space="preserve"> mēraparāta rādījumiem Pakalpojuma lietotājs norēķinās par patērēto ūdeni laistīšanai.</w:t>
      </w:r>
    </w:p>
    <w:p w14:paraId="0A97BEAA" w14:textId="77777777" w:rsidR="0039500B" w:rsidRPr="00126B48" w:rsidRDefault="0039500B" w:rsidP="0039500B">
      <w:pPr>
        <w:spacing w:line="360" w:lineRule="auto"/>
        <w:contextualSpacing/>
        <w:rPr>
          <w:rFonts w:eastAsiaTheme="minorHAnsi"/>
        </w:rPr>
      </w:pPr>
    </w:p>
    <w:p w14:paraId="7A7A2764" w14:textId="77777777" w:rsidR="0039500B" w:rsidRPr="00126B48" w:rsidRDefault="0039500B" w:rsidP="0039500B">
      <w:pPr>
        <w:spacing w:line="360" w:lineRule="auto"/>
        <w:jc w:val="both"/>
      </w:pPr>
      <w:r w:rsidRPr="00126B48">
        <w:br w:type="page"/>
      </w:r>
    </w:p>
    <w:p w14:paraId="3B462AE7" w14:textId="77777777" w:rsidR="0039500B" w:rsidRPr="00126B48" w:rsidRDefault="0039500B" w:rsidP="00663F8F">
      <w:pPr>
        <w:numPr>
          <w:ilvl w:val="0"/>
          <w:numId w:val="14"/>
        </w:numPr>
        <w:spacing w:after="160" w:line="259" w:lineRule="auto"/>
        <w:contextualSpacing/>
        <w:jc w:val="center"/>
        <w:rPr>
          <w:rFonts w:eastAsiaTheme="minorHAnsi"/>
          <w:b/>
          <w:bCs/>
          <w:u w:val="single"/>
        </w:rPr>
      </w:pPr>
      <w:r w:rsidRPr="00126B48">
        <w:rPr>
          <w:rFonts w:eastAsiaTheme="minorHAnsi"/>
          <w:b/>
          <w:bCs/>
          <w:u w:val="single"/>
        </w:rPr>
        <w:lastRenderedPageBreak/>
        <w:t>variants</w:t>
      </w:r>
    </w:p>
    <w:p w14:paraId="0DE8B843" w14:textId="77777777" w:rsidR="0039500B" w:rsidRPr="00126B48" w:rsidRDefault="0039500B" w:rsidP="0039500B">
      <w:pPr>
        <w:spacing w:line="259" w:lineRule="auto"/>
        <w:jc w:val="center"/>
      </w:pPr>
      <w:r w:rsidRPr="00126B48">
        <w:rPr>
          <w:noProof/>
        </w:rPr>
        <mc:AlternateContent>
          <mc:Choice Requires="wps">
            <w:drawing>
              <wp:anchor distT="45720" distB="45720" distL="114300" distR="114300" simplePos="0" relativeHeight="251895808" behindDoc="0" locked="0" layoutInCell="1" allowOverlap="1" wp14:anchorId="5A280435" wp14:editId="4C3648D5">
                <wp:simplePos x="0" y="0"/>
                <wp:positionH relativeFrom="column">
                  <wp:posOffset>2266950</wp:posOffset>
                </wp:positionH>
                <wp:positionV relativeFrom="paragraph">
                  <wp:posOffset>238125</wp:posOffset>
                </wp:positionV>
                <wp:extent cx="1519555" cy="276225"/>
                <wp:effectExtent l="0" t="0" r="4445" b="0"/>
                <wp:wrapNone/>
                <wp:docPr id="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9555" cy="276225"/>
                        </a:xfrm>
                        <a:prstGeom prst="rect">
                          <a:avLst/>
                        </a:prstGeom>
                        <a:solidFill>
                          <a:srgbClr val="FFFFFF"/>
                        </a:solidFill>
                        <a:ln w="9525">
                          <a:noFill/>
                          <a:miter lim="800000"/>
                          <a:headEnd/>
                          <a:tailEnd/>
                        </a:ln>
                      </wps:spPr>
                      <wps:txbx>
                        <w:txbxContent>
                          <w:p w14:paraId="36A8E90A"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80435" id="_x0000_s1040" type="#_x0000_t202" style="position:absolute;left:0;text-align:left;margin-left:178.5pt;margin-top:18.75pt;width:119.65pt;height:21.75pt;z-index:25189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" stroked="f">
                <v:textbox>
                  <w:txbxContent>
                    <w:p w14:paraId="36A8E90A"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v:textbox>
              </v:shape>
            </w:pict>
          </mc:Fallback>
        </mc:AlternateContent>
      </w:r>
      <w:r w:rsidRPr="00126B48">
        <w:rPr>
          <w:noProof/>
        </w:rPr>
        <mc:AlternateContent>
          <mc:Choice Requires="wps">
            <w:drawing>
              <wp:anchor distT="45720" distB="45720" distL="114300" distR="114300" simplePos="0" relativeHeight="251894784" behindDoc="0" locked="0" layoutInCell="1" allowOverlap="1" wp14:anchorId="5994FC94" wp14:editId="43AA9481">
                <wp:simplePos x="0" y="0"/>
                <wp:positionH relativeFrom="column">
                  <wp:posOffset>3086100</wp:posOffset>
                </wp:positionH>
                <wp:positionV relativeFrom="paragraph">
                  <wp:posOffset>1830070</wp:posOffset>
                </wp:positionV>
                <wp:extent cx="885825" cy="446405"/>
                <wp:effectExtent l="0" t="0" r="9525" b="0"/>
                <wp:wrapNone/>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46405"/>
                        </a:xfrm>
                        <a:prstGeom prst="rect">
                          <a:avLst/>
                        </a:prstGeom>
                        <a:solidFill>
                          <a:srgbClr val="FFFFFF"/>
                        </a:solidFill>
                        <a:ln w="9525">
                          <a:noFill/>
                          <a:miter lim="800000"/>
                          <a:headEnd/>
                          <a:tailEnd/>
                        </a:ln>
                      </wps:spPr>
                      <wps:txbx>
                        <w:txbxContent>
                          <w:p w14:paraId="06B9336D"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4FC94" id="_x0000_s1041" type="#_x0000_t202" style="position:absolute;left:0;text-align:left;margin-left:243pt;margin-top:144.1pt;width:69.75pt;height:35.15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" stroked="f">
                <v:textbox>
                  <w:txbxContent>
                    <w:p w14:paraId="06B9336D"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mc:AlternateContent>
          <mc:Choice Requires="wps">
            <w:drawing>
              <wp:anchor distT="45720" distB="45720" distL="114300" distR="114300" simplePos="0" relativeHeight="251897856" behindDoc="0" locked="0" layoutInCell="1" allowOverlap="1" wp14:anchorId="020FF16F" wp14:editId="38ADD743">
                <wp:simplePos x="0" y="0"/>
                <wp:positionH relativeFrom="column">
                  <wp:posOffset>3086100</wp:posOffset>
                </wp:positionH>
                <wp:positionV relativeFrom="paragraph">
                  <wp:posOffset>2257425</wp:posOffset>
                </wp:positionV>
                <wp:extent cx="498475" cy="276225"/>
                <wp:effectExtent l="0" t="0" r="0" b="9525"/>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276225"/>
                        </a:xfrm>
                        <a:prstGeom prst="rect">
                          <a:avLst/>
                        </a:prstGeom>
                        <a:solidFill>
                          <a:srgbClr val="FFFFFF"/>
                        </a:solidFill>
                        <a:ln w="9525">
                          <a:noFill/>
                          <a:miter lim="800000"/>
                          <a:headEnd/>
                          <a:tailEnd/>
                        </a:ln>
                      </wps:spPr>
                      <wps:txbx>
                        <w:txbxContent>
                          <w:p w14:paraId="520AC5B2"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FF16F" id="Text Box 120" o:spid="_x0000_s1042" type="#_x0000_t202" style="position:absolute;left:0;text-align:left;margin-left:243pt;margin-top:177.75pt;width:39.25pt;height:21.75pt;z-index:251897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" stroked="f">
                <v:textbox>
                  <w:txbxContent>
                    <w:p w14:paraId="520AC5B2"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126B48">
        <w:rPr>
          <w:noProof/>
        </w:rPr>
        <mc:AlternateContent>
          <mc:Choice Requires="wps">
            <w:drawing>
              <wp:anchor distT="45720" distB="45720" distL="114300" distR="114300" simplePos="0" relativeHeight="251896832" behindDoc="0" locked="0" layoutInCell="1" allowOverlap="1" wp14:anchorId="0027F811" wp14:editId="18645CAD">
                <wp:simplePos x="0" y="0"/>
                <wp:positionH relativeFrom="column">
                  <wp:posOffset>1978025</wp:posOffset>
                </wp:positionH>
                <wp:positionV relativeFrom="paragraph">
                  <wp:posOffset>457200</wp:posOffset>
                </wp:positionV>
                <wp:extent cx="498475" cy="276225"/>
                <wp:effectExtent l="0" t="0" r="0" b="9525"/>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276225"/>
                        </a:xfrm>
                        <a:prstGeom prst="rect">
                          <a:avLst/>
                        </a:prstGeom>
                        <a:solidFill>
                          <a:srgbClr val="FFFFFF"/>
                        </a:solidFill>
                        <a:ln w="9525">
                          <a:noFill/>
                          <a:miter lim="800000"/>
                          <a:headEnd/>
                          <a:tailEnd/>
                        </a:ln>
                      </wps:spPr>
                      <wps:txbx>
                        <w:txbxContent>
                          <w:p w14:paraId="3092F289"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7F811" id="Text Box 121" o:spid="_x0000_s1043" type="#_x0000_t202" style="position:absolute;left:0;text-align:left;margin-left:155.75pt;margin-top:36pt;width:39.25pt;height:21.75pt;z-index:25189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" stroked="f">
                <v:textbox>
                  <w:txbxContent>
                    <w:p w14:paraId="3092F289"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126B48">
        <w:rPr>
          <w:noProof/>
        </w:rPr>
        <w:object w:dxaOrig="18260" w:dyaOrig="8893" w14:anchorId="66748BC8">
          <v:shape id="_x0000_i1031" type="#_x0000_t75" alt="" style="width:249pt;height:391.5pt;mso-width-percent:0;mso-height-percent:0;mso-width-percent:0;mso-height-percent:0" o:ole="">
            <v:imagedata r:id="rId27" o:title="" croptop="8036f" cropbottom="12679f" cropleft="35891f" cropright="15797f"/>
          </v:shape>
          <o:OLEObject Type="Embed" ProgID="ZWCAD.Drawing.2018" ShapeID="_x0000_i1031" DrawAspect="Content" ObjectID="_1716098365" r:id="rId28"/>
        </w:object>
      </w:r>
    </w:p>
    <w:p w14:paraId="33F19BBC" w14:textId="77777777" w:rsidR="0039500B" w:rsidRPr="00126B48" w:rsidRDefault="0039500B" w:rsidP="0039500B">
      <w:pPr>
        <w:spacing w:line="360" w:lineRule="auto"/>
        <w:jc w:val="both"/>
      </w:pPr>
    </w:p>
    <w:p w14:paraId="56F05A61" w14:textId="77777777" w:rsidR="0039500B" w:rsidRPr="00126B48" w:rsidRDefault="0039500B" w:rsidP="00663F8F">
      <w:pPr>
        <w:numPr>
          <w:ilvl w:val="0"/>
          <w:numId w:val="24"/>
        </w:numPr>
        <w:spacing w:after="160" w:line="360" w:lineRule="auto"/>
        <w:ind w:left="284" w:hanging="284"/>
        <w:contextualSpacing/>
        <w:jc w:val="both"/>
        <w:rPr>
          <w:rFonts w:eastAsiaTheme="minorHAnsi"/>
        </w:rPr>
      </w:pPr>
      <w:r w:rsidRPr="00126B48">
        <w:rPr>
          <w:rFonts w:eastAsiaTheme="minorHAnsi"/>
        </w:rPr>
        <w:t xml:space="preserve">Ja Pakalpojuma lietotāja īpašumā vēsturiski ir izbūvēta centralizēta sadzīves notekūdeņu kanalizācija un ūdensvads dzīvojamai ēkai un saimniecības ēkai, un abās ēkās atrodas </w:t>
      </w:r>
      <w:proofErr w:type="spellStart"/>
      <w:r w:rsidRPr="00126B48">
        <w:rPr>
          <w:rFonts w:eastAsiaTheme="minorHAnsi"/>
        </w:rPr>
        <w:t>komercuzskaites</w:t>
      </w:r>
      <w:proofErr w:type="spellEnd"/>
      <w:r w:rsidRPr="00126B48">
        <w:rPr>
          <w:rFonts w:eastAsiaTheme="minorHAnsi"/>
        </w:rPr>
        <w:t xml:space="preserve"> mēraparāta mezgls, tad:</w:t>
      </w:r>
    </w:p>
    <w:p w14:paraId="5DC82855" w14:textId="77777777" w:rsidR="0039500B" w:rsidRPr="00126B48" w:rsidRDefault="0039500B" w:rsidP="00663F8F">
      <w:pPr>
        <w:numPr>
          <w:ilvl w:val="0"/>
          <w:numId w:val="16"/>
        </w:numPr>
        <w:spacing w:after="160" w:line="360" w:lineRule="auto"/>
        <w:contextualSpacing/>
        <w:rPr>
          <w:rFonts w:eastAsiaTheme="minorHAnsi"/>
        </w:rPr>
      </w:pPr>
      <w:r w:rsidRPr="00126B48">
        <w:rPr>
          <w:rFonts w:eastAsiaTheme="minorHAnsi"/>
        </w:rPr>
        <w:t xml:space="preserve">Pakalpojuma sniedzējs pie </w:t>
      </w:r>
      <w:proofErr w:type="spellStart"/>
      <w:r w:rsidRPr="00126B48">
        <w:rPr>
          <w:rFonts w:eastAsiaTheme="minorHAnsi"/>
        </w:rPr>
        <w:t>komercuzskaites</w:t>
      </w:r>
      <w:proofErr w:type="spellEnd"/>
      <w:r w:rsidRPr="00126B48">
        <w:rPr>
          <w:rFonts w:eastAsiaTheme="minorHAnsi"/>
        </w:rPr>
        <w:t xml:space="preserve"> mēraparāta maiņas sedz tikai viena mēraparāta izmaksas, otra mēraparāta izmaksas sedz Pakalpojuma lietotājs. </w:t>
      </w:r>
    </w:p>
    <w:p w14:paraId="62C030B3" w14:textId="77777777" w:rsidR="0039500B" w:rsidRPr="00126B48" w:rsidRDefault="0039500B" w:rsidP="0039500B">
      <w:pPr>
        <w:spacing w:line="259" w:lineRule="auto"/>
      </w:pPr>
      <w:r w:rsidRPr="00126B48">
        <w:br w:type="page"/>
      </w:r>
    </w:p>
    <w:p w14:paraId="02192B7B" w14:textId="77777777" w:rsidR="0039500B" w:rsidRPr="00126B48" w:rsidRDefault="0039500B" w:rsidP="00663F8F">
      <w:pPr>
        <w:numPr>
          <w:ilvl w:val="0"/>
          <w:numId w:val="14"/>
        </w:numPr>
        <w:spacing w:after="160" w:line="259" w:lineRule="auto"/>
        <w:contextualSpacing/>
        <w:jc w:val="center"/>
        <w:rPr>
          <w:rFonts w:eastAsiaTheme="minorHAnsi"/>
          <w:b/>
          <w:bCs/>
          <w:u w:val="single"/>
        </w:rPr>
      </w:pPr>
      <w:r w:rsidRPr="00126B48">
        <w:rPr>
          <w:rFonts w:eastAsiaTheme="minorHAnsi"/>
          <w:b/>
          <w:bCs/>
          <w:u w:val="single"/>
        </w:rPr>
        <w:lastRenderedPageBreak/>
        <w:t>variants</w:t>
      </w:r>
    </w:p>
    <w:p w14:paraId="1AA5C91B" w14:textId="77777777" w:rsidR="0039500B" w:rsidRPr="00126B48" w:rsidRDefault="0039500B" w:rsidP="0039500B">
      <w:pPr>
        <w:spacing w:line="259" w:lineRule="auto"/>
        <w:jc w:val="center"/>
      </w:pPr>
      <w:r w:rsidRPr="00126B48">
        <w:rPr>
          <w:noProof/>
        </w:rPr>
        <mc:AlternateContent>
          <mc:Choice Requires="wps">
            <w:drawing>
              <wp:anchor distT="45720" distB="45720" distL="114300" distR="114300" simplePos="0" relativeHeight="251881472" behindDoc="1" locked="0" layoutInCell="1" allowOverlap="1" wp14:anchorId="5D440AAD" wp14:editId="165A6F0A">
                <wp:simplePos x="0" y="0"/>
                <wp:positionH relativeFrom="column">
                  <wp:posOffset>3305175</wp:posOffset>
                </wp:positionH>
                <wp:positionV relativeFrom="paragraph">
                  <wp:posOffset>1795145</wp:posOffset>
                </wp:positionV>
                <wp:extent cx="866775" cy="446405"/>
                <wp:effectExtent l="0" t="0" r="9525" b="0"/>
                <wp:wrapNone/>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46405"/>
                        </a:xfrm>
                        <a:prstGeom prst="rect">
                          <a:avLst/>
                        </a:prstGeom>
                        <a:solidFill>
                          <a:srgbClr val="FFFFFF"/>
                        </a:solidFill>
                        <a:ln w="9525">
                          <a:noFill/>
                          <a:miter lim="800000"/>
                          <a:headEnd/>
                          <a:tailEnd/>
                        </a:ln>
                      </wps:spPr>
                      <wps:txbx>
                        <w:txbxContent>
                          <w:p w14:paraId="15FCE7A5"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40AAD" id="_x0000_s1044" type="#_x0000_t202" style="position:absolute;left:0;text-align:left;margin-left:260.25pt;margin-top:141.35pt;width:68.25pt;height:35.15pt;z-index:-251435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" stroked="f">
                <v:textbox>
                  <w:txbxContent>
                    <w:p w14:paraId="15FCE7A5"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mc:AlternateContent>
          <mc:Choice Requires="wps">
            <w:drawing>
              <wp:anchor distT="45720" distB="45720" distL="114300" distR="114300" simplePos="0" relativeHeight="251900928" behindDoc="0" locked="0" layoutInCell="1" allowOverlap="1" wp14:anchorId="266296AB" wp14:editId="2F3AF544">
                <wp:simplePos x="0" y="0"/>
                <wp:positionH relativeFrom="column">
                  <wp:posOffset>3351530</wp:posOffset>
                </wp:positionH>
                <wp:positionV relativeFrom="paragraph">
                  <wp:posOffset>2238375</wp:posOffset>
                </wp:positionV>
                <wp:extent cx="498814" cy="276225"/>
                <wp:effectExtent l="0" t="0" r="0" b="9525"/>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5D4CC102"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296AB" id="Text Box 123" o:spid="_x0000_s1045" type="#_x0000_t202" style="position:absolute;left:0;text-align:left;margin-left:263.9pt;margin-top:176.25pt;width:39.3pt;height:21.75pt;z-index:25190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" stroked="f">
                <v:textbox>
                  <w:txbxContent>
                    <w:p w14:paraId="5D4CC102"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126B48">
        <w:rPr>
          <w:noProof/>
        </w:rPr>
        <mc:AlternateContent>
          <mc:Choice Requires="wps">
            <w:drawing>
              <wp:anchor distT="45720" distB="45720" distL="114300" distR="114300" simplePos="0" relativeHeight="251899904" behindDoc="0" locked="0" layoutInCell="1" allowOverlap="1" wp14:anchorId="03DFEEB3" wp14:editId="40D4F6F5">
                <wp:simplePos x="0" y="0"/>
                <wp:positionH relativeFrom="column">
                  <wp:posOffset>2295525</wp:posOffset>
                </wp:positionH>
                <wp:positionV relativeFrom="paragraph">
                  <wp:posOffset>480060</wp:posOffset>
                </wp:positionV>
                <wp:extent cx="247650" cy="254635"/>
                <wp:effectExtent l="0" t="0" r="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54635"/>
                        </a:xfrm>
                        <a:prstGeom prst="rect">
                          <a:avLst/>
                        </a:prstGeom>
                        <a:solidFill>
                          <a:srgbClr val="FFFFFF"/>
                        </a:solidFill>
                        <a:ln w="9525">
                          <a:noFill/>
                          <a:miter lim="800000"/>
                          <a:headEnd/>
                          <a:tailEnd/>
                        </a:ln>
                      </wps:spPr>
                      <wps:txbx>
                        <w:txbxContent>
                          <w:p w14:paraId="522A8B59" w14:textId="77777777" w:rsidR="0039500B" w:rsidRPr="00F85A6D" w:rsidRDefault="0039500B" w:rsidP="0039500B">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FEEB3" id="Text Box 124" o:spid="_x0000_s1046" type="#_x0000_t202" style="position:absolute;left:0;text-align:left;margin-left:180.75pt;margin-top:37.8pt;width:19.5pt;height:20.05pt;z-index:251899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" stroked="f">
                <v:textbox>
                  <w:txbxContent>
                    <w:p w14:paraId="522A8B59" w14:textId="77777777" w:rsidR="0039500B" w:rsidRPr="00F85A6D" w:rsidRDefault="0039500B" w:rsidP="0039500B">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v:textbox>
              </v:shape>
            </w:pict>
          </mc:Fallback>
        </mc:AlternateContent>
      </w:r>
      <w:r w:rsidRPr="00126B48">
        <w:rPr>
          <w:noProof/>
        </w:rPr>
        <mc:AlternateContent>
          <mc:Choice Requires="wps">
            <w:drawing>
              <wp:anchor distT="45720" distB="45720" distL="114300" distR="114300" simplePos="0" relativeHeight="251898880" behindDoc="0" locked="0" layoutInCell="1" allowOverlap="1" wp14:anchorId="4512FC1B" wp14:editId="045E6F41">
                <wp:simplePos x="0" y="0"/>
                <wp:positionH relativeFrom="column">
                  <wp:posOffset>2544445</wp:posOffset>
                </wp:positionH>
                <wp:positionV relativeFrom="paragraph">
                  <wp:posOffset>290195</wp:posOffset>
                </wp:positionV>
                <wp:extent cx="1520145" cy="340242"/>
                <wp:effectExtent l="0" t="0" r="4445" b="3175"/>
                <wp:wrapNone/>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45" cy="340242"/>
                        </a:xfrm>
                        <a:prstGeom prst="rect">
                          <a:avLst/>
                        </a:prstGeom>
                        <a:solidFill>
                          <a:srgbClr val="FFFFFF"/>
                        </a:solidFill>
                        <a:ln w="9525">
                          <a:noFill/>
                          <a:miter lim="800000"/>
                          <a:headEnd/>
                          <a:tailEnd/>
                        </a:ln>
                      </wps:spPr>
                      <wps:txbx>
                        <w:txbxContent>
                          <w:p w14:paraId="7A777D3A"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2FC1B" id="_x0000_s1047" type="#_x0000_t202" style="position:absolute;left:0;text-align:left;margin-left:200.35pt;margin-top:22.85pt;width:119.7pt;height:26.8pt;z-index:25189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" stroked="f">
                <v:textbox>
                  <w:txbxContent>
                    <w:p w14:paraId="7A777D3A" w14:textId="77777777" w:rsidR="0039500B" w:rsidRPr="00F85A6D" w:rsidRDefault="0039500B" w:rsidP="0039500B">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v:textbox>
              </v:shape>
            </w:pict>
          </mc:Fallback>
        </mc:AlternateContent>
      </w:r>
      <w:r w:rsidRPr="00126B48">
        <w:t xml:space="preserve"> </w:t>
      </w:r>
      <w:r w:rsidRPr="00126B48">
        <w:rPr>
          <w:noProof/>
        </w:rPr>
        <w:object w:dxaOrig="18085" w:dyaOrig="8569" w14:anchorId="20235997">
          <v:shape id="_x0000_i1032" type="#_x0000_t75" alt="" style="width:296.25pt;height:379.5pt;mso-width-percent:0;mso-height-percent:0;mso-width-percent:0;mso-height-percent:0" o:ole="">
            <v:imagedata r:id="rId29" o:title="" croptop="15000f" cropbottom="17857f" cropleft="25198f" cropright="28162f"/>
          </v:shape>
          <o:OLEObject Type="Embed" ProgID="ZWCAD.Drawing.2018" ShapeID="_x0000_i1032" DrawAspect="Content" ObjectID="_1716098366" r:id="rId30"/>
        </w:object>
      </w:r>
    </w:p>
    <w:p w14:paraId="6520C5DC" w14:textId="77777777" w:rsidR="0039500B" w:rsidRPr="00126B48" w:rsidRDefault="0039500B" w:rsidP="00663F8F">
      <w:pPr>
        <w:numPr>
          <w:ilvl w:val="0"/>
          <w:numId w:val="25"/>
        </w:numPr>
        <w:spacing w:after="160" w:line="360" w:lineRule="auto"/>
        <w:ind w:left="284" w:hanging="284"/>
        <w:contextualSpacing/>
        <w:jc w:val="both"/>
        <w:rPr>
          <w:rFonts w:eastAsiaTheme="minorHAnsi"/>
        </w:rPr>
      </w:pPr>
      <w:r w:rsidRPr="00126B48">
        <w:rPr>
          <w:rFonts w:eastAsiaTheme="minorHAnsi"/>
        </w:rPr>
        <w:t xml:space="preserve">Ja Pakalpojuma lietotāja īpašumā vēsturiski ir izveidots ūdensapgādes un sadzīves kanalizācijas notekūdeņu </w:t>
      </w:r>
      <w:proofErr w:type="spellStart"/>
      <w:r w:rsidRPr="00126B48">
        <w:rPr>
          <w:rFonts w:eastAsiaTheme="minorHAnsi"/>
        </w:rPr>
        <w:t>pieslēgums</w:t>
      </w:r>
      <w:proofErr w:type="spellEnd"/>
      <w:r w:rsidRPr="00126B48">
        <w:rPr>
          <w:rFonts w:eastAsiaTheme="minorHAnsi"/>
        </w:rPr>
        <w:t xml:space="preserve"> dzīvojamā ēkā, un saimniecības ēka vai citur ir ūdens </w:t>
      </w:r>
      <w:proofErr w:type="spellStart"/>
      <w:r w:rsidRPr="00126B48">
        <w:rPr>
          <w:rFonts w:eastAsiaTheme="minorHAnsi"/>
        </w:rPr>
        <w:t>izvads</w:t>
      </w:r>
      <w:proofErr w:type="spellEnd"/>
      <w:r w:rsidRPr="00126B48">
        <w:rPr>
          <w:rFonts w:eastAsiaTheme="minorHAnsi"/>
        </w:rPr>
        <w:t xml:space="preserve">, kas tiek izmantots laistīšanai, tad: </w:t>
      </w:r>
    </w:p>
    <w:p w14:paraId="35536A7B" w14:textId="77777777" w:rsidR="0039500B" w:rsidRPr="00126B48" w:rsidRDefault="0039500B" w:rsidP="00663F8F">
      <w:pPr>
        <w:numPr>
          <w:ilvl w:val="0"/>
          <w:numId w:val="15"/>
        </w:numPr>
        <w:spacing w:after="160" w:line="360" w:lineRule="auto"/>
        <w:ind w:left="1134" w:hanging="425"/>
        <w:contextualSpacing/>
        <w:rPr>
          <w:rFonts w:eastAsiaTheme="minorHAnsi"/>
        </w:rPr>
      </w:pPr>
      <w:r w:rsidRPr="00126B48">
        <w:rPr>
          <w:rFonts w:eastAsiaTheme="minorHAnsi"/>
        </w:rPr>
        <w:t xml:space="preserve">Dārza laistīšanai ir jāuzstāda </w:t>
      </w:r>
      <w:proofErr w:type="spellStart"/>
      <w:r w:rsidRPr="00126B48">
        <w:rPr>
          <w:rFonts w:eastAsiaTheme="minorHAnsi"/>
        </w:rPr>
        <w:t>komercuzskaites</w:t>
      </w:r>
      <w:proofErr w:type="spellEnd"/>
      <w:r w:rsidRPr="00126B48">
        <w:rPr>
          <w:rFonts w:eastAsiaTheme="minorHAnsi"/>
        </w:rPr>
        <w:t xml:space="preserve"> mēraparāts, kura uzstādīšanu, nepieciešamās pārbūves un paša mēraparāta izmaksas sedz Pakalpojuma lietotājs;</w:t>
      </w:r>
    </w:p>
    <w:p w14:paraId="5C28B731" w14:textId="77777777" w:rsidR="0039500B" w:rsidRPr="00126B48" w:rsidRDefault="0039500B" w:rsidP="00663F8F">
      <w:pPr>
        <w:numPr>
          <w:ilvl w:val="0"/>
          <w:numId w:val="15"/>
        </w:numPr>
        <w:spacing w:after="160" w:line="360" w:lineRule="auto"/>
        <w:ind w:left="1134" w:hanging="425"/>
        <w:contextualSpacing/>
        <w:rPr>
          <w:rFonts w:eastAsiaTheme="minorHAnsi"/>
        </w:rPr>
      </w:pPr>
      <w:r w:rsidRPr="00126B48">
        <w:rPr>
          <w:rFonts w:eastAsiaTheme="minorHAnsi"/>
        </w:rPr>
        <w:t xml:space="preserve">Pakalpojuma sniedzējs piegādā un uzstāda </w:t>
      </w:r>
      <w:proofErr w:type="spellStart"/>
      <w:r w:rsidRPr="00126B48">
        <w:rPr>
          <w:rFonts w:eastAsiaTheme="minorHAnsi"/>
        </w:rPr>
        <w:t>komercuzskaites</w:t>
      </w:r>
      <w:proofErr w:type="spellEnd"/>
      <w:r w:rsidRPr="00126B48">
        <w:rPr>
          <w:rFonts w:eastAsiaTheme="minorHAnsi"/>
        </w:rPr>
        <w:t xml:space="preserve"> mēraparātu;</w:t>
      </w:r>
    </w:p>
    <w:p w14:paraId="2108A9B8" w14:textId="77777777" w:rsidR="0039500B" w:rsidRPr="00126B48" w:rsidRDefault="0039500B" w:rsidP="00663F8F">
      <w:pPr>
        <w:numPr>
          <w:ilvl w:val="0"/>
          <w:numId w:val="15"/>
        </w:numPr>
        <w:spacing w:after="160" w:line="360" w:lineRule="auto"/>
        <w:ind w:left="1134" w:hanging="425"/>
        <w:contextualSpacing/>
        <w:rPr>
          <w:rFonts w:eastAsiaTheme="minorHAnsi"/>
        </w:rPr>
      </w:pPr>
      <w:r w:rsidRPr="00126B48">
        <w:rPr>
          <w:rFonts w:eastAsiaTheme="minorHAnsi"/>
        </w:rPr>
        <w:t xml:space="preserve">Pēc 1. </w:t>
      </w:r>
      <w:proofErr w:type="spellStart"/>
      <w:r w:rsidRPr="00126B48">
        <w:rPr>
          <w:rFonts w:eastAsiaTheme="minorHAnsi"/>
        </w:rPr>
        <w:t>komercuzskaites</w:t>
      </w:r>
      <w:proofErr w:type="spellEnd"/>
      <w:r w:rsidRPr="00126B48">
        <w:rPr>
          <w:rFonts w:eastAsiaTheme="minorHAnsi"/>
        </w:rPr>
        <w:t xml:space="preserve"> mēraparāta rādījumiem Pakalpojuma lietotājs norēķinās par patērēto ūdeni un novadītajiem sadzīves notekūdeņiem;</w:t>
      </w:r>
    </w:p>
    <w:p w14:paraId="6463C64B" w14:textId="77777777" w:rsidR="0039500B" w:rsidRPr="00126B48" w:rsidRDefault="0039500B" w:rsidP="00663F8F">
      <w:pPr>
        <w:numPr>
          <w:ilvl w:val="0"/>
          <w:numId w:val="15"/>
        </w:numPr>
        <w:spacing w:after="160" w:line="360" w:lineRule="auto"/>
        <w:ind w:left="1134" w:hanging="425"/>
        <w:contextualSpacing/>
        <w:rPr>
          <w:rFonts w:eastAsiaTheme="minorHAnsi"/>
        </w:rPr>
      </w:pPr>
      <w:r w:rsidRPr="00126B48">
        <w:rPr>
          <w:rFonts w:eastAsiaTheme="minorHAnsi"/>
        </w:rPr>
        <w:t xml:space="preserve">Pēc 2. </w:t>
      </w:r>
      <w:proofErr w:type="spellStart"/>
      <w:r w:rsidRPr="00126B48">
        <w:rPr>
          <w:rFonts w:eastAsiaTheme="minorHAnsi"/>
        </w:rPr>
        <w:t>komercuzskaites</w:t>
      </w:r>
      <w:proofErr w:type="spellEnd"/>
      <w:r w:rsidRPr="00126B48">
        <w:rPr>
          <w:rFonts w:eastAsiaTheme="minorHAnsi"/>
        </w:rPr>
        <w:t xml:space="preserve"> mēraparāta rādījumiem Pakalpojuma lietotājs norēķinās par patērēto ūdeni laistīšanai.  </w:t>
      </w:r>
    </w:p>
    <w:p w14:paraId="62BB0BE7" w14:textId="77777777" w:rsidR="0039500B" w:rsidRPr="00126B48" w:rsidRDefault="0039500B" w:rsidP="00663F8F">
      <w:pPr>
        <w:numPr>
          <w:ilvl w:val="0"/>
          <w:numId w:val="14"/>
        </w:numPr>
        <w:spacing w:after="160" w:line="259" w:lineRule="auto"/>
        <w:contextualSpacing/>
        <w:jc w:val="center"/>
        <w:rPr>
          <w:rFonts w:eastAsiaTheme="minorHAnsi"/>
          <w:b/>
          <w:bCs/>
          <w:u w:val="single"/>
        </w:rPr>
      </w:pPr>
      <w:r w:rsidRPr="00126B48">
        <w:rPr>
          <w:rFonts w:eastAsiaTheme="minorHAnsi"/>
          <w:color w:val="FF0000"/>
        </w:rPr>
        <w:br w:type="page"/>
      </w:r>
      <w:r w:rsidRPr="00126B48">
        <w:rPr>
          <w:rFonts w:eastAsiaTheme="minorHAnsi"/>
          <w:b/>
          <w:bCs/>
          <w:u w:val="single"/>
        </w:rPr>
        <w:lastRenderedPageBreak/>
        <w:t>variants</w:t>
      </w:r>
    </w:p>
    <w:p w14:paraId="3CC482E5" w14:textId="77777777" w:rsidR="0039500B" w:rsidRPr="00126B48" w:rsidRDefault="0039500B" w:rsidP="0039500B">
      <w:pPr>
        <w:spacing w:line="360" w:lineRule="auto"/>
        <w:contextualSpacing/>
        <w:jc w:val="center"/>
        <w:rPr>
          <w:rFonts w:asciiTheme="minorHAnsi" w:eastAsiaTheme="minorHAnsi" w:hAnsiTheme="minorHAnsi" w:cstheme="minorBidi"/>
        </w:rPr>
      </w:pPr>
      <w:r w:rsidRPr="00126B48">
        <w:rPr>
          <w:rFonts w:eastAsiaTheme="minorHAnsi"/>
          <w:noProof/>
        </w:rPr>
        <mc:AlternateContent>
          <mc:Choice Requires="wps">
            <w:drawing>
              <wp:anchor distT="45720" distB="45720" distL="114300" distR="114300" simplePos="0" relativeHeight="251902976" behindDoc="0" locked="0" layoutInCell="1" allowOverlap="1" wp14:anchorId="35DEC31E" wp14:editId="3DF019B6">
                <wp:simplePos x="0" y="0"/>
                <wp:positionH relativeFrom="column">
                  <wp:posOffset>2146935</wp:posOffset>
                </wp:positionH>
                <wp:positionV relativeFrom="paragraph">
                  <wp:posOffset>648970</wp:posOffset>
                </wp:positionV>
                <wp:extent cx="329610" cy="254635"/>
                <wp:effectExtent l="0" t="0" r="0" b="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10" cy="254635"/>
                        </a:xfrm>
                        <a:prstGeom prst="rect">
                          <a:avLst/>
                        </a:prstGeom>
                        <a:solidFill>
                          <a:srgbClr val="FFFFFF"/>
                        </a:solidFill>
                        <a:ln w="9525">
                          <a:noFill/>
                          <a:miter lim="800000"/>
                          <a:headEnd/>
                          <a:tailEnd/>
                        </a:ln>
                      </wps:spPr>
                      <wps:txbx>
                        <w:txbxContent>
                          <w:p w14:paraId="4BAF28BB" w14:textId="77777777" w:rsidR="0039500B" w:rsidRPr="0051282A" w:rsidRDefault="0039500B" w:rsidP="0039500B">
                            <w:pPr>
                              <w:rPr>
                                <w:color w:val="48E83C"/>
                                <w14:textOutline w14:w="9525" w14:cap="rnd" w14:cmpd="sng" w14:algn="ctr">
                                  <w14:noFill/>
                                  <w14:prstDash w14:val="solid"/>
                                  <w14:bevel/>
                                </w14:textOutline>
                              </w:rPr>
                            </w:pPr>
                            <w:r w:rsidRPr="0051282A">
                              <w:rPr>
                                <w:color w:val="48E83C"/>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EC31E" id="Text Box 126" o:spid="_x0000_s1048" type="#_x0000_t202" style="position:absolute;left:0;text-align:left;margin-left:169.05pt;margin-top:51.1pt;width:25.95pt;height:20.05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" stroked="f">
                <v:textbox>
                  <w:txbxContent>
                    <w:p w14:paraId="4BAF28BB" w14:textId="77777777" w:rsidR="0039500B" w:rsidRPr="0051282A" w:rsidRDefault="0039500B" w:rsidP="0039500B">
                      <w:pPr>
                        <w:rPr>
                          <w:color w:val="48E83C"/>
                          <w14:textOutline w14:w="9525" w14:cap="rnd" w14:cmpd="sng" w14:algn="ctr">
                            <w14:noFill/>
                            <w14:prstDash w14:val="solid"/>
                            <w14:bevel/>
                          </w14:textOutline>
                        </w:rPr>
                      </w:pPr>
                      <w:r w:rsidRPr="0051282A">
                        <w:rPr>
                          <w:color w:val="48E83C"/>
                          <w14:textOutline w14:w="9525" w14:cap="rnd" w14:cmpd="sng" w14:algn="ctr">
                            <w14:noFill/>
                            <w14:prstDash w14:val="solid"/>
                            <w14:bevel/>
                          </w14:textOutline>
                        </w:rPr>
                        <w:t>K</w:t>
                      </w:r>
                    </w:p>
                  </w:txbxContent>
                </v:textbox>
              </v:shape>
            </w:pict>
          </mc:Fallback>
        </mc:AlternateContent>
      </w:r>
      <w:r w:rsidRPr="00126B48">
        <w:rPr>
          <w:rFonts w:eastAsiaTheme="minorHAnsi"/>
          <w:noProof/>
        </w:rPr>
        <mc:AlternateContent>
          <mc:Choice Requires="wps">
            <w:drawing>
              <wp:anchor distT="45720" distB="45720" distL="114300" distR="114300" simplePos="0" relativeHeight="251901952" behindDoc="0" locked="0" layoutInCell="1" allowOverlap="1" wp14:anchorId="3F171D5B" wp14:editId="74CDF569">
                <wp:simplePos x="0" y="0"/>
                <wp:positionH relativeFrom="column">
                  <wp:posOffset>3371850</wp:posOffset>
                </wp:positionH>
                <wp:positionV relativeFrom="paragraph">
                  <wp:posOffset>1449070</wp:posOffset>
                </wp:positionV>
                <wp:extent cx="247650" cy="276225"/>
                <wp:effectExtent l="0" t="0" r="0" b="952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76225"/>
                        </a:xfrm>
                        <a:prstGeom prst="rect">
                          <a:avLst/>
                        </a:prstGeom>
                        <a:solidFill>
                          <a:srgbClr val="FFFFFF"/>
                        </a:solidFill>
                        <a:ln w="9525">
                          <a:noFill/>
                          <a:miter lim="800000"/>
                          <a:headEnd/>
                          <a:tailEnd/>
                        </a:ln>
                      </wps:spPr>
                      <wps:txbx>
                        <w:txbxContent>
                          <w:p w14:paraId="210BF302"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71D5B" id="Text Box 127" o:spid="_x0000_s1049" type="#_x0000_t202" style="position:absolute;left:0;text-align:left;margin-left:265.5pt;margin-top:114.1pt;width:19.5pt;height:21.75pt;z-index:251901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" stroked="f">
                <v:textbox>
                  <w:txbxContent>
                    <w:p w14:paraId="210BF302" w14:textId="77777777" w:rsidR="0039500B" w:rsidRPr="00F85A6D" w:rsidRDefault="0039500B" w:rsidP="0039500B">
                      <w:pPr>
                        <w:rPr>
                          <w:color w:val="2E74B5"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v:textbox>
              </v:shape>
            </w:pict>
          </mc:Fallback>
        </mc:AlternateContent>
      </w:r>
      <w:r w:rsidRPr="00126B48">
        <w:rPr>
          <w:rFonts w:asciiTheme="minorHAnsi" w:eastAsiaTheme="minorHAnsi" w:hAnsiTheme="minorHAnsi" w:cstheme="minorBidi"/>
          <w:noProof/>
        </w:rPr>
        <w:object w:dxaOrig="18260" w:dyaOrig="8893" w14:anchorId="0730B8D8">
          <v:shape id="_x0000_i1033" type="#_x0000_t75" alt="" style="width:261pt;height:330.75pt;mso-width-percent:0;mso-height-percent:0;mso-width-percent:0;mso-height-percent:0" o:ole="">
            <v:imagedata r:id="rId31" o:title="" croptop="15357f" cropbottom="22322f" cropleft="25142f" cropright="29585f"/>
          </v:shape>
          <o:OLEObject Type="Embed" ProgID="ZWCAD.Drawing.2018" ShapeID="_x0000_i1033" DrawAspect="Content" ObjectID="_1716098367" r:id="rId32"/>
        </w:object>
      </w:r>
    </w:p>
    <w:p w14:paraId="59DE6D32" w14:textId="77777777" w:rsidR="0039500B" w:rsidRPr="00126B48" w:rsidRDefault="0039500B" w:rsidP="00663F8F">
      <w:pPr>
        <w:numPr>
          <w:ilvl w:val="0"/>
          <w:numId w:val="26"/>
        </w:numPr>
        <w:spacing w:after="160" w:line="360" w:lineRule="auto"/>
        <w:ind w:left="284" w:hanging="284"/>
        <w:contextualSpacing/>
        <w:jc w:val="both"/>
        <w:rPr>
          <w:rFonts w:eastAsiaTheme="minorHAnsi"/>
        </w:rPr>
      </w:pPr>
      <w:r w:rsidRPr="00126B48">
        <w:rPr>
          <w:rFonts w:eastAsiaTheme="minorHAnsi"/>
        </w:rPr>
        <w:t xml:space="preserve">Ja Pakalpojuma lietotāja īpašumā ir izbūvēta centralizēta sadzīves notekūdeņu kanalizācija ar kanalizācijas sūkņu staciju un ūdensvada </w:t>
      </w:r>
      <w:proofErr w:type="spellStart"/>
      <w:r w:rsidRPr="00126B48">
        <w:rPr>
          <w:rFonts w:eastAsiaTheme="minorHAnsi"/>
        </w:rPr>
        <w:t>pievads</w:t>
      </w:r>
      <w:proofErr w:type="spellEnd"/>
      <w:r w:rsidRPr="00126B48">
        <w:rPr>
          <w:rFonts w:eastAsiaTheme="minorHAnsi"/>
        </w:rPr>
        <w:t xml:space="preserve"> dzīvojamai ēkai tad:</w:t>
      </w:r>
    </w:p>
    <w:p w14:paraId="4510077B" w14:textId="77777777" w:rsidR="0039500B" w:rsidRPr="00126B48" w:rsidRDefault="0039500B" w:rsidP="00663F8F">
      <w:pPr>
        <w:numPr>
          <w:ilvl w:val="0"/>
          <w:numId w:val="17"/>
        </w:numPr>
        <w:spacing w:after="160" w:line="360" w:lineRule="auto"/>
        <w:contextualSpacing/>
        <w:rPr>
          <w:rFonts w:eastAsiaTheme="minorHAnsi"/>
        </w:rPr>
      </w:pPr>
      <w:r w:rsidRPr="00126B48">
        <w:rPr>
          <w:rFonts w:eastAsiaTheme="minorHAnsi"/>
        </w:rPr>
        <w:t xml:space="preserve">Ir iespēja uzstādīt atsevišķu </w:t>
      </w:r>
      <w:proofErr w:type="spellStart"/>
      <w:r w:rsidRPr="00126B48">
        <w:rPr>
          <w:rFonts w:eastAsiaTheme="minorHAnsi"/>
        </w:rPr>
        <w:t>komercuzskaites</w:t>
      </w:r>
      <w:proofErr w:type="spellEnd"/>
      <w:r w:rsidRPr="00126B48">
        <w:rPr>
          <w:rFonts w:eastAsiaTheme="minorHAnsi"/>
        </w:rPr>
        <w:t xml:space="preserve"> mēraparātu uz ūdens ievada vai rūpnieciski izgatavotā siltinātā skaitītāja akā un atsevišķu </w:t>
      </w:r>
      <w:proofErr w:type="spellStart"/>
      <w:r w:rsidRPr="00126B48">
        <w:rPr>
          <w:rFonts w:eastAsiaTheme="minorHAnsi"/>
        </w:rPr>
        <w:t>komercuzskaites</w:t>
      </w:r>
      <w:proofErr w:type="spellEnd"/>
      <w:r w:rsidRPr="00126B48">
        <w:rPr>
          <w:rFonts w:eastAsiaTheme="minorHAnsi"/>
        </w:rPr>
        <w:t xml:space="preserve"> mēraparātu uz sadzīves kanalizācijas vada;</w:t>
      </w:r>
    </w:p>
    <w:p w14:paraId="12FBDE3E" w14:textId="77777777" w:rsidR="0039500B" w:rsidRPr="00126B48" w:rsidRDefault="0039500B" w:rsidP="00663F8F">
      <w:pPr>
        <w:numPr>
          <w:ilvl w:val="0"/>
          <w:numId w:val="17"/>
        </w:numPr>
        <w:spacing w:after="160" w:line="360" w:lineRule="auto"/>
        <w:contextualSpacing/>
        <w:rPr>
          <w:rFonts w:eastAsiaTheme="minorHAnsi"/>
        </w:rPr>
      </w:pPr>
      <w:r w:rsidRPr="00126B48">
        <w:rPr>
          <w:rFonts w:eastAsiaTheme="minorHAnsi"/>
        </w:rPr>
        <w:t xml:space="preserve">Sadzīves notekūdeņu </w:t>
      </w:r>
      <w:proofErr w:type="spellStart"/>
      <w:r w:rsidRPr="00126B48">
        <w:rPr>
          <w:rFonts w:eastAsiaTheme="minorHAnsi"/>
        </w:rPr>
        <w:t>komercuzskaites</w:t>
      </w:r>
      <w:proofErr w:type="spellEnd"/>
      <w:r w:rsidRPr="00126B48">
        <w:rPr>
          <w:rFonts w:eastAsiaTheme="minorHAnsi"/>
        </w:rPr>
        <w:t xml:space="preserve"> mēraparāts uzstādāms atsevišķi izbūvējamā </w:t>
      </w:r>
      <w:proofErr w:type="spellStart"/>
      <w:r w:rsidRPr="00126B48">
        <w:rPr>
          <w:rFonts w:eastAsiaTheme="minorHAnsi"/>
        </w:rPr>
        <w:t>skatakā</w:t>
      </w:r>
      <w:proofErr w:type="spellEnd"/>
      <w:r w:rsidRPr="00126B48">
        <w:rPr>
          <w:rFonts w:eastAsiaTheme="minorHAnsi"/>
        </w:rPr>
        <w:t>;</w:t>
      </w:r>
    </w:p>
    <w:p w14:paraId="63899ADB" w14:textId="77777777" w:rsidR="0039500B" w:rsidRPr="00126B48" w:rsidRDefault="0039500B" w:rsidP="00663F8F">
      <w:pPr>
        <w:numPr>
          <w:ilvl w:val="0"/>
          <w:numId w:val="17"/>
        </w:numPr>
        <w:spacing w:after="160" w:line="360" w:lineRule="auto"/>
        <w:contextualSpacing/>
        <w:rPr>
          <w:rFonts w:eastAsiaTheme="minorHAnsi"/>
        </w:rPr>
      </w:pPr>
      <w:r w:rsidRPr="00126B48">
        <w:rPr>
          <w:rFonts w:eastAsiaTheme="minorHAnsi"/>
        </w:rPr>
        <w:t xml:space="preserve"> Sadzīves notekūdeņu kanalizācijas </w:t>
      </w:r>
      <w:proofErr w:type="spellStart"/>
      <w:r w:rsidRPr="00126B48">
        <w:rPr>
          <w:rFonts w:eastAsiaTheme="minorHAnsi"/>
        </w:rPr>
        <w:t>komercuzskaites</w:t>
      </w:r>
      <w:proofErr w:type="spellEnd"/>
      <w:r w:rsidRPr="00126B48">
        <w:rPr>
          <w:rFonts w:eastAsiaTheme="minorHAnsi"/>
        </w:rPr>
        <w:t xml:space="preserve"> mēraparāta, </w:t>
      </w:r>
      <w:proofErr w:type="spellStart"/>
      <w:r w:rsidRPr="00126B48">
        <w:rPr>
          <w:rFonts w:eastAsiaTheme="minorHAnsi"/>
        </w:rPr>
        <w:t>skatakas</w:t>
      </w:r>
      <w:proofErr w:type="spellEnd"/>
      <w:r w:rsidRPr="00126B48">
        <w:rPr>
          <w:rFonts w:eastAsiaTheme="minorHAnsi"/>
        </w:rPr>
        <w:t xml:space="preserve"> un to uzstādīšanas izmaksas sedz Pakalpojuma lietotājs;</w:t>
      </w:r>
    </w:p>
    <w:p w14:paraId="3106B573" w14:textId="77777777" w:rsidR="0039500B" w:rsidRPr="00126B48" w:rsidRDefault="0039500B" w:rsidP="00663F8F">
      <w:pPr>
        <w:numPr>
          <w:ilvl w:val="0"/>
          <w:numId w:val="17"/>
        </w:numPr>
        <w:spacing w:after="160" w:line="360" w:lineRule="auto"/>
        <w:contextualSpacing/>
        <w:rPr>
          <w:rFonts w:eastAsiaTheme="minorHAnsi"/>
        </w:rPr>
      </w:pPr>
      <w:proofErr w:type="spellStart"/>
      <w:r w:rsidRPr="00126B48">
        <w:rPr>
          <w:rFonts w:eastAsiaTheme="minorHAnsi"/>
        </w:rPr>
        <w:t>Komercuzskaites</w:t>
      </w:r>
      <w:proofErr w:type="spellEnd"/>
      <w:r w:rsidRPr="00126B48">
        <w:rPr>
          <w:rFonts w:eastAsiaTheme="minorHAnsi"/>
        </w:rPr>
        <w:t xml:space="preserve"> mēraparāta, kas uzstādāms uz ūdensvada, izmaksas sedz Pakalpojuma sniedzējs, </w:t>
      </w:r>
      <w:proofErr w:type="spellStart"/>
      <w:r w:rsidRPr="00126B48">
        <w:rPr>
          <w:rFonts w:eastAsiaTheme="minorHAnsi"/>
        </w:rPr>
        <w:t>komercuzskaites</w:t>
      </w:r>
      <w:proofErr w:type="spellEnd"/>
      <w:r w:rsidRPr="00126B48">
        <w:rPr>
          <w:rFonts w:eastAsiaTheme="minorHAnsi"/>
        </w:rPr>
        <w:t xml:space="preserve"> mēraparāta mezgla izbūvi sedz Pakalpojuma lietotājs;</w:t>
      </w:r>
    </w:p>
    <w:p w14:paraId="696BDA36" w14:textId="77777777" w:rsidR="0039500B" w:rsidRPr="00126B48" w:rsidRDefault="0039500B" w:rsidP="00663F8F">
      <w:pPr>
        <w:numPr>
          <w:ilvl w:val="0"/>
          <w:numId w:val="17"/>
        </w:numPr>
        <w:spacing w:after="160" w:line="360" w:lineRule="auto"/>
        <w:contextualSpacing/>
        <w:rPr>
          <w:rFonts w:eastAsiaTheme="minorHAnsi"/>
        </w:rPr>
      </w:pPr>
      <w:r w:rsidRPr="00126B48">
        <w:rPr>
          <w:rFonts w:eastAsiaTheme="minorHAnsi"/>
        </w:rPr>
        <w:t xml:space="preserve">Pēc sadzīves notekūdeņu </w:t>
      </w:r>
      <w:proofErr w:type="spellStart"/>
      <w:r w:rsidRPr="00126B48">
        <w:rPr>
          <w:rFonts w:eastAsiaTheme="minorHAnsi"/>
        </w:rPr>
        <w:t>komercuzskaites</w:t>
      </w:r>
      <w:proofErr w:type="spellEnd"/>
      <w:r w:rsidRPr="00126B48">
        <w:rPr>
          <w:rFonts w:eastAsiaTheme="minorHAnsi"/>
        </w:rPr>
        <w:t xml:space="preserve"> mēraparāta rādījumiem Pakalpojuma lietotājs norēķinās par novadītajiem notekūdeņiem, pēc </w:t>
      </w:r>
      <w:proofErr w:type="spellStart"/>
      <w:r w:rsidRPr="00126B48">
        <w:rPr>
          <w:rFonts w:eastAsiaTheme="minorHAnsi"/>
        </w:rPr>
        <w:t>komercuzskaites</w:t>
      </w:r>
      <w:proofErr w:type="spellEnd"/>
      <w:r w:rsidRPr="00126B48">
        <w:rPr>
          <w:rFonts w:eastAsiaTheme="minorHAnsi"/>
        </w:rPr>
        <w:t xml:space="preserve"> mēraparāta rādījumiem, kas uzstādīts uz ūdensvada Pakalpojuma lietotājs norēķinās par patērētā ūdens daudzumu.</w:t>
      </w:r>
    </w:p>
    <w:p w14:paraId="699F36DC" w14:textId="77777777" w:rsidR="0039500B" w:rsidRDefault="0039500B" w:rsidP="0039500B">
      <w:pPr>
        <w:jc w:val="center"/>
        <w:rPr>
          <w:b/>
          <w:bCs/>
        </w:rPr>
      </w:pPr>
    </w:p>
    <w:p w14:paraId="1C088FAF" w14:textId="77777777" w:rsidR="0039500B" w:rsidRDefault="0039500B" w:rsidP="0039500B">
      <w:pPr>
        <w:jc w:val="center"/>
        <w:rPr>
          <w:b/>
          <w:bCs/>
        </w:rPr>
      </w:pPr>
    </w:p>
    <w:p w14:paraId="0F7CE66C" w14:textId="6DD1B96D" w:rsidR="0039500B" w:rsidRPr="00126B48" w:rsidRDefault="0039500B" w:rsidP="0039500B">
      <w:pPr>
        <w:jc w:val="center"/>
        <w:rPr>
          <w:b/>
          <w:bCs/>
        </w:rPr>
      </w:pPr>
      <w:r w:rsidRPr="00126B48">
        <w:rPr>
          <w:b/>
          <w:bCs/>
        </w:rPr>
        <w:lastRenderedPageBreak/>
        <w:t>Saistošo noteikumu Nr.</w:t>
      </w:r>
      <w:r w:rsidR="00BE1ACF">
        <w:rPr>
          <w:b/>
          <w:bCs/>
        </w:rPr>
        <w:t>20</w:t>
      </w:r>
    </w:p>
    <w:p w14:paraId="45A07967" w14:textId="77777777" w:rsidR="0039500B" w:rsidRPr="00126B48" w:rsidRDefault="0039500B" w:rsidP="0039500B">
      <w:pPr>
        <w:autoSpaceDE w:val="0"/>
        <w:adjustRightInd w:val="0"/>
        <w:jc w:val="center"/>
        <w:rPr>
          <w:b/>
          <w:bCs/>
        </w:rPr>
      </w:pPr>
      <w:r w:rsidRPr="00126B48">
        <w:rPr>
          <w:b/>
          <w:bCs/>
        </w:rPr>
        <w:t>„ Par sabiedrisko ūdenssaimniecības pakalpojumu sniegšanas un lietošanas kārtību Dobeles novadā “</w:t>
      </w:r>
    </w:p>
    <w:p w14:paraId="385E38CA" w14:textId="77777777" w:rsidR="0039500B" w:rsidRPr="00126B48" w:rsidRDefault="0039500B" w:rsidP="0039500B">
      <w:pPr>
        <w:jc w:val="center"/>
        <w:rPr>
          <w:b/>
          <w:bCs/>
        </w:rPr>
      </w:pPr>
      <w:r w:rsidRPr="00126B48">
        <w:rPr>
          <w:b/>
          <w:bCs/>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39500B" w:rsidRPr="00126B48" w14:paraId="084B2417" w14:textId="77777777" w:rsidTr="00E60A50">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1B56518" w14:textId="77777777" w:rsidR="0039500B" w:rsidRPr="00126B48" w:rsidRDefault="0039500B" w:rsidP="00E60A50">
            <w:pPr>
              <w:jc w:val="center"/>
              <w:rPr>
                <w:b/>
                <w:kern w:val="2"/>
              </w:rPr>
            </w:pPr>
            <w:r w:rsidRPr="00126B48">
              <w:rPr>
                <w:b/>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76F3F6AC" w14:textId="77777777" w:rsidR="0039500B" w:rsidRPr="00126B48" w:rsidRDefault="0039500B" w:rsidP="00E60A50">
            <w:pPr>
              <w:jc w:val="center"/>
              <w:rPr>
                <w:rFonts w:eastAsia="Lucida Sans Unicode"/>
                <w:kern w:val="2"/>
                <w:lang w:eastAsia="zh-CN" w:bidi="hi-IN"/>
              </w:rPr>
            </w:pPr>
            <w:r w:rsidRPr="00126B48">
              <w:rPr>
                <w:b/>
              </w:rPr>
              <w:t>Norādāmā informācija</w:t>
            </w:r>
          </w:p>
        </w:tc>
      </w:tr>
      <w:tr w:rsidR="0039500B" w:rsidRPr="00126B48" w14:paraId="1CECEC10" w14:textId="77777777" w:rsidTr="00E60A50">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5B446B8" w14:textId="77777777" w:rsidR="0039500B" w:rsidRPr="00126B48" w:rsidRDefault="0039500B" w:rsidP="00E60A50">
            <w:pPr>
              <w:rPr>
                <w:kern w:val="2"/>
              </w:rPr>
            </w:pPr>
            <w:r w:rsidRPr="00126B48">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3009DBCF" w14:textId="77777777" w:rsidR="0039500B" w:rsidRPr="00126B48" w:rsidRDefault="0039500B" w:rsidP="00E60A50">
            <w:pPr>
              <w:jc w:val="both"/>
              <w:rPr>
                <w:lang w:eastAsia="ar-SA"/>
              </w:rPr>
            </w:pPr>
            <w:r w:rsidRPr="00126B48">
              <w:rPr>
                <w:lang w:eastAsia="ar-SA"/>
              </w:rPr>
              <w:t xml:space="preserve">Saskaņā ar </w:t>
            </w:r>
            <w:hyperlink r:id="rId33" w:tgtFrame="_blank" w:history="1">
              <w:r w:rsidRPr="00126B48">
                <w:rPr>
                  <w:lang w:eastAsia="ar-SA"/>
                </w:rPr>
                <w:t>Administratīvo teritoriju un apdzīvoto vietu likuma</w:t>
              </w:r>
            </w:hyperlink>
            <w:r w:rsidRPr="00126B48">
              <w:rPr>
                <w:lang w:eastAsia="ar-SA"/>
              </w:rPr>
              <w:t xml:space="preserve"> pārejas noteikumu 17. punktu 2021. gada pašvaldību vēlēšanās ievēlētā novada dome izvērtē novadu veidojošo bijušo pašvaldību pieņemtos saistošos noteikumus un pieņem jaunus novada saistošos noteikumus.</w:t>
            </w:r>
          </w:p>
          <w:p w14:paraId="05425B4F" w14:textId="77777777" w:rsidR="0039500B" w:rsidRPr="00126B48" w:rsidRDefault="0039500B" w:rsidP="00E60A50">
            <w:pPr>
              <w:jc w:val="both"/>
            </w:pPr>
            <w:r w:rsidRPr="00126B48">
              <w:t xml:space="preserve">Likuma „Par pašvaldībām” 15. panta pirmās daļas 1. punkts nosaka, ka pašvaldības autonomā funkcija ir gādāt par organizēt iedzīvotājiem komunālos pakalpojumus, to skaitā ūdensapgādi un kanalizāciju, notekūdeņu savākšanu, novadīšanu un attīrīšanu. </w:t>
            </w:r>
          </w:p>
          <w:p w14:paraId="5DB5A7A2" w14:textId="77777777" w:rsidR="0039500B" w:rsidRPr="00126B48" w:rsidRDefault="0039500B" w:rsidP="00E60A50">
            <w:pPr>
              <w:jc w:val="both"/>
              <w:rPr>
                <w:lang w:val="et-EE" w:eastAsia="ar-SA"/>
              </w:rPr>
            </w:pPr>
            <w:r w:rsidRPr="00126B48">
              <w:rPr>
                <w:lang w:eastAsia="ar-SA"/>
              </w:rPr>
              <w:t xml:space="preserve">Saistošie noteikumi nepieciešami, lai noteiktu sabiedrisko ūdenssaimniecības pakalpojumu sniegšanas un lietošanas kārtību, </w:t>
            </w:r>
            <w:r w:rsidRPr="00126B48">
              <w:rPr>
                <w:b/>
                <w:bCs/>
                <w:lang w:eastAsia="ar-SA"/>
              </w:rPr>
              <w:t xml:space="preserve"> </w:t>
            </w:r>
            <w:r w:rsidRPr="00126B48">
              <w:rPr>
                <w:lang w:eastAsia="ar-SA"/>
              </w:rPr>
              <w:t>lai veicinātu kvalitatīvu pakalpojuma pieejamību un nepārtrauktību, uzlabotu vides situāciju un dabas resursu racionālu izmantošanu Dobeles novadā.</w:t>
            </w:r>
          </w:p>
        </w:tc>
      </w:tr>
      <w:tr w:rsidR="0039500B" w:rsidRPr="00126B48" w14:paraId="2599D5A7" w14:textId="77777777" w:rsidTr="00E60A50">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828DF1B" w14:textId="77777777" w:rsidR="0039500B" w:rsidRPr="00126B48" w:rsidRDefault="0039500B" w:rsidP="00E60A50">
            <w:r w:rsidRPr="00126B48">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6303D89C" w14:textId="77777777" w:rsidR="0039500B" w:rsidRPr="00126B48" w:rsidRDefault="0039500B" w:rsidP="00E60A50">
            <w:pPr>
              <w:jc w:val="both"/>
            </w:pPr>
            <w:r w:rsidRPr="00126B48">
              <w:t>Saistošie noteikumi nosaka kārtību, kādā ūdensapgādes vai kanalizācijas tīkli vai būves tiek pievienotas centralizētajai ūdensapgādes un centralizētajai kanalizācijas sistēmai. Centralizētās ūdensapgādes sistēmas un centralizētās kanalizācijas sistēmas ekspluatācijas, lietošanas un aizsardzības prasības, kā arī sabiedriskā ūdenssaimniecības pakalpojuma līgumā ietveramos noteikumus, līguma slēgšanas, grozīšanas un izbeigšanas kārtību.</w:t>
            </w:r>
          </w:p>
        </w:tc>
      </w:tr>
      <w:tr w:rsidR="0039500B" w:rsidRPr="00126B48" w14:paraId="766BFF41" w14:textId="77777777" w:rsidTr="00E60A50">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9A6409C" w14:textId="77777777" w:rsidR="0039500B" w:rsidRPr="00126B48" w:rsidRDefault="0039500B" w:rsidP="00E60A50">
            <w:pPr>
              <w:rPr>
                <w:kern w:val="2"/>
              </w:rPr>
            </w:pPr>
            <w:r w:rsidRPr="00126B48">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1A096B74" w14:textId="77777777" w:rsidR="0039500B" w:rsidRPr="00126B48" w:rsidRDefault="0039500B" w:rsidP="00E60A50">
            <w:pPr>
              <w:widowControl w:val="0"/>
              <w:contextualSpacing/>
              <w:jc w:val="both"/>
            </w:pPr>
            <w:r w:rsidRPr="00126B48">
              <w:t>Nav ietekmes.</w:t>
            </w:r>
          </w:p>
        </w:tc>
      </w:tr>
      <w:tr w:rsidR="0039500B" w:rsidRPr="00126B48" w14:paraId="57F2EF7A" w14:textId="77777777" w:rsidTr="00E60A50">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282C50B5" w14:textId="77777777" w:rsidR="0039500B" w:rsidRPr="00126B48" w:rsidRDefault="0039500B" w:rsidP="00E60A50">
            <w:pPr>
              <w:rPr>
                <w:kern w:val="2"/>
              </w:rPr>
            </w:pPr>
            <w:r w:rsidRPr="00126B48">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4720FF67" w14:textId="77777777" w:rsidR="0039500B" w:rsidRPr="00126B48" w:rsidRDefault="0039500B" w:rsidP="00E60A50">
            <w:pPr>
              <w:rPr>
                <w:rFonts w:eastAsia="Lucida Sans Unicode"/>
                <w:kern w:val="2"/>
                <w:lang w:eastAsia="zh-CN" w:bidi="hi-IN"/>
              </w:rPr>
            </w:pPr>
            <w:r w:rsidRPr="00126B48">
              <w:t>Nav ietekmes.</w:t>
            </w:r>
          </w:p>
        </w:tc>
      </w:tr>
      <w:tr w:rsidR="0039500B" w:rsidRPr="00126B48" w14:paraId="36B6E19C" w14:textId="77777777" w:rsidTr="00E60A50">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DDA0C17" w14:textId="77777777" w:rsidR="0039500B" w:rsidRPr="00126B48" w:rsidRDefault="0039500B" w:rsidP="00E60A50">
            <w:r w:rsidRPr="00126B48">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510E8FFE" w14:textId="77777777" w:rsidR="0039500B" w:rsidRPr="00126B48" w:rsidRDefault="0039500B" w:rsidP="00E60A50">
            <w:pPr>
              <w:autoSpaceDE w:val="0"/>
              <w:adjustRightInd w:val="0"/>
            </w:pPr>
            <w:r w:rsidRPr="00126B48">
              <w:t>Administratīvās procedūras nemainās.</w:t>
            </w:r>
          </w:p>
        </w:tc>
      </w:tr>
      <w:tr w:rsidR="0039500B" w:rsidRPr="00126B48" w14:paraId="5667F883" w14:textId="77777777" w:rsidTr="00E60A50">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20F9EB73" w14:textId="77777777" w:rsidR="0039500B" w:rsidRPr="00126B48" w:rsidRDefault="0039500B" w:rsidP="00E60A50">
            <w:pPr>
              <w:rPr>
                <w:kern w:val="2"/>
              </w:rPr>
            </w:pPr>
            <w:r w:rsidRPr="00126B48">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2ECA6316" w14:textId="77777777" w:rsidR="0039500B" w:rsidRPr="00126B48" w:rsidRDefault="0039500B" w:rsidP="00E60A50">
            <w:pPr>
              <w:jc w:val="both"/>
            </w:pPr>
            <w:r w:rsidRPr="00126B48">
              <w:t xml:space="preserve">Saistošo noteikumu izstrādes procesā notikušas konsultācijas ar ūdenssaimniecības pakalpojumu sniedzējiem. </w:t>
            </w:r>
          </w:p>
          <w:p w14:paraId="25480156" w14:textId="77777777" w:rsidR="0039500B" w:rsidRPr="00126B48" w:rsidRDefault="0039500B" w:rsidP="00E60A50">
            <w:pPr>
              <w:rPr>
                <w:rFonts w:eastAsia="Lucida Sans Unicode"/>
                <w:kern w:val="2"/>
                <w:lang w:eastAsia="zh-CN" w:bidi="hi-IN"/>
              </w:rPr>
            </w:pPr>
          </w:p>
        </w:tc>
      </w:tr>
    </w:tbl>
    <w:p w14:paraId="6DB5A33C" w14:textId="77777777" w:rsidR="0039500B" w:rsidRPr="00126B48" w:rsidRDefault="0039500B" w:rsidP="0039500B">
      <w:pPr>
        <w:tabs>
          <w:tab w:val="left" w:pos="-24212"/>
        </w:tabs>
        <w:jc w:val="center"/>
      </w:pPr>
    </w:p>
    <w:p w14:paraId="6C443958" w14:textId="77777777" w:rsidR="0039500B" w:rsidRPr="00126B48" w:rsidRDefault="0039500B" w:rsidP="0039500B">
      <w:pPr>
        <w:jc w:val="right"/>
        <w:rPr>
          <w:lang w:val="en-US" w:eastAsia="ar-SA"/>
        </w:rPr>
      </w:pPr>
    </w:p>
    <w:p w14:paraId="1058CB40" w14:textId="77777777" w:rsidR="0039500B" w:rsidRPr="00126B48" w:rsidRDefault="0039500B" w:rsidP="0039500B">
      <w:pPr>
        <w:jc w:val="right"/>
        <w:rPr>
          <w:lang w:eastAsia="ar-SA"/>
        </w:rPr>
      </w:pPr>
    </w:p>
    <w:p w14:paraId="397A077B" w14:textId="77777777" w:rsidR="0039500B" w:rsidRPr="00126B48" w:rsidRDefault="0039500B" w:rsidP="0039500B">
      <w:pPr>
        <w:jc w:val="center"/>
        <w:rPr>
          <w:lang w:eastAsia="ar-SA"/>
        </w:rPr>
      </w:pPr>
      <w:r w:rsidRPr="00126B48">
        <w:rPr>
          <w:lang w:eastAsia="ar-SA"/>
        </w:rPr>
        <w:t>Domes priekšsēdētājs</w:t>
      </w:r>
      <w:r w:rsidRPr="00126B48">
        <w:rPr>
          <w:lang w:eastAsia="ar-SA"/>
        </w:rPr>
        <w:tab/>
      </w:r>
      <w:r w:rsidRPr="00126B48">
        <w:rPr>
          <w:lang w:eastAsia="ar-SA"/>
        </w:rPr>
        <w:tab/>
      </w:r>
      <w:r w:rsidRPr="00126B48">
        <w:rPr>
          <w:lang w:eastAsia="ar-SA"/>
        </w:rPr>
        <w:tab/>
      </w:r>
      <w:r w:rsidRPr="00126B48">
        <w:rPr>
          <w:lang w:eastAsia="ar-SA"/>
        </w:rPr>
        <w:tab/>
      </w:r>
      <w:r w:rsidRPr="00126B48">
        <w:rPr>
          <w:lang w:eastAsia="ar-SA"/>
        </w:rPr>
        <w:tab/>
      </w:r>
      <w:r w:rsidRPr="00126B48">
        <w:rPr>
          <w:lang w:eastAsia="ar-SA"/>
        </w:rPr>
        <w:tab/>
      </w:r>
      <w:r w:rsidRPr="00126B48">
        <w:rPr>
          <w:lang w:eastAsia="ar-SA"/>
        </w:rPr>
        <w:tab/>
      </w:r>
      <w:proofErr w:type="spellStart"/>
      <w:r w:rsidRPr="00126B48">
        <w:rPr>
          <w:lang w:eastAsia="ar-SA"/>
        </w:rPr>
        <w:t>I.Gorskis</w:t>
      </w:r>
      <w:proofErr w:type="spellEnd"/>
    </w:p>
    <w:p w14:paraId="197DBA20" w14:textId="77777777" w:rsidR="0039500B" w:rsidRDefault="0039500B" w:rsidP="0039500B"/>
    <w:p w14:paraId="075A1932" w14:textId="77777777" w:rsidR="0039500B" w:rsidRDefault="0039500B" w:rsidP="0039500B"/>
    <w:p w14:paraId="26855627" w14:textId="77777777" w:rsidR="0039500B" w:rsidRDefault="0039500B" w:rsidP="0039500B"/>
    <w:p w14:paraId="6446D87A" w14:textId="77777777" w:rsidR="0039500B" w:rsidRDefault="0039500B" w:rsidP="0039500B"/>
    <w:p w14:paraId="49D896C7" w14:textId="77777777" w:rsidR="0039500B" w:rsidRPr="00FA64A7" w:rsidRDefault="0039500B" w:rsidP="0039500B">
      <w:pPr>
        <w:tabs>
          <w:tab w:val="left" w:pos="-24212"/>
        </w:tabs>
        <w:jc w:val="center"/>
        <w:rPr>
          <w:sz w:val="20"/>
          <w:szCs w:val="20"/>
        </w:rPr>
      </w:pPr>
      <w:bookmarkStart w:id="65" w:name="_Hlk104291936"/>
      <w:r w:rsidRPr="00FA64A7">
        <w:rPr>
          <w:noProof/>
          <w:sz w:val="20"/>
          <w:szCs w:val="20"/>
        </w:rPr>
        <w:lastRenderedPageBreak/>
        <w:drawing>
          <wp:inline distT="0" distB="0" distL="0" distR="0" wp14:anchorId="1C4CB6AE" wp14:editId="4608FCAA">
            <wp:extent cx="676275" cy="752475"/>
            <wp:effectExtent l="0" t="0" r="9525"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1D1BF9" w14:textId="77777777" w:rsidR="0039500B" w:rsidRPr="00FA64A7" w:rsidRDefault="0039500B" w:rsidP="0039500B">
      <w:pPr>
        <w:pStyle w:val="Header"/>
        <w:jc w:val="center"/>
        <w:rPr>
          <w:sz w:val="20"/>
        </w:rPr>
      </w:pPr>
      <w:r w:rsidRPr="00FA64A7">
        <w:rPr>
          <w:sz w:val="20"/>
        </w:rPr>
        <w:t>LATVIJAS REPUBLIKA</w:t>
      </w:r>
    </w:p>
    <w:p w14:paraId="18C6E478" w14:textId="77777777" w:rsidR="0039500B" w:rsidRPr="00FA64A7" w:rsidRDefault="0039500B" w:rsidP="0039500B">
      <w:pPr>
        <w:pStyle w:val="Header"/>
        <w:jc w:val="center"/>
        <w:rPr>
          <w:b/>
          <w:sz w:val="32"/>
          <w:szCs w:val="32"/>
        </w:rPr>
      </w:pPr>
      <w:r w:rsidRPr="00FA64A7">
        <w:rPr>
          <w:b/>
          <w:sz w:val="32"/>
          <w:szCs w:val="32"/>
        </w:rPr>
        <w:t>DOBELES NOVADA DOME</w:t>
      </w:r>
    </w:p>
    <w:p w14:paraId="21378E3C" w14:textId="77777777" w:rsidR="0039500B" w:rsidRPr="00FA64A7" w:rsidRDefault="0039500B" w:rsidP="0039500B">
      <w:pPr>
        <w:pStyle w:val="Header"/>
        <w:jc w:val="center"/>
        <w:rPr>
          <w:sz w:val="16"/>
          <w:szCs w:val="16"/>
        </w:rPr>
      </w:pPr>
      <w:r w:rsidRPr="00FA64A7">
        <w:rPr>
          <w:sz w:val="16"/>
          <w:szCs w:val="16"/>
        </w:rPr>
        <w:t>Brīvības iela 17, Dobele, Dobeles novads, LV-3701</w:t>
      </w:r>
    </w:p>
    <w:p w14:paraId="6B5867F0" w14:textId="77777777" w:rsidR="0039500B" w:rsidRPr="00FA64A7" w:rsidRDefault="0039500B" w:rsidP="0039500B">
      <w:pPr>
        <w:pStyle w:val="Header"/>
        <w:pBdr>
          <w:bottom w:val="double" w:sz="6" w:space="1" w:color="auto"/>
        </w:pBdr>
        <w:jc w:val="center"/>
        <w:rPr>
          <w:color w:val="000000"/>
        </w:rPr>
      </w:pPr>
      <w:r w:rsidRPr="00FA64A7">
        <w:rPr>
          <w:sz w:val="16"/>
          <w:szCs w:val="16"/>
        </w:rPr>
        <w:t xml:space="preserve">Tālr. 63707269, 63700137, 63720940, e-pasts </w:t>
      </w:r>
      <w:hyperlink r:id="rId34" w:history="1">
        <w:r w:rsidRPr="00FA64A7">
          <w:rPr>
            <w:rStyle w:val="Hyperlink"/>
            <w:rFonts w:eastAsia="Calibri"/>
            <w:color w:val="000000"/>
            <w:sz w:val="16"/>
            <w:szCs w:val="16"/>
          </w:rPr>
          <w:t>dome@dobele.lv</w:t>
        </w:r>
      </w:hyperlink>
    </w:p>
    <w:bookmarkEnd w:id="65"/>
    <w:p w14:paraId="399861B7" w14:textId="77777777" w:rsidR="0039500B" w:rsidRDefault="0039500B" w:rsidP="0039500B">
      <w:pPr>
        <w:ind w:right="-613"/>
        <w:jc w:val="center"/>
        <w:rPr>
          <w:b/>
        </w:rPr>
      </w:pPr>
    </w:p>
    <w:p w14:paraId="25E98951" w14:textId="77777777" w:rsidR="0039500B" w:rsidRPr="00FA64A7" w:rsidRDefault="0039500B" w:rsidP="0039500B">
      <w:pPr>
        <w:jc w:val="center"/>
        <w:rPr>
          <w:b/>
        </w:rPr>
      </w:pPr>
      <w:r w:rsidRPr="00FA64A7">
        <w:rPr>
          <w:b/>
        </w:rPr>
        <w:t>LĒMUMS</w:t>
      </w:r>
    </w:p>
    <w:p w14:paraId="0B45A81E" w14:textId="77777777" w:rsidR="0039500B" w:rsidRPr="00FA64A7" w:rsidRDefault="0039500B" w:rsidP="0039500B">
      <w:pPr>
        <w:jc w:val="center"/>
        <w:rPr>
          <w:b/>
        </w:rPr>
      </w:pPr>
      <w:r w:rsidRPr="00FA64A7">
        <w:rPr>
          <w:b/>
        </w:rPr>
        <w:t>Dobelē</w:t>
      </w:r>
    </w:p>
    <w:p w14:paraId="0A4F4983" w14:textId="77777777" w:rsidR="0039500B" w:rsidRPr="00FA64A7" w:rsidRDefault="0039500B" w:rsidP="0039500B">
      <w:pPr>
        <w:tabs>
          <w:tab w:val="left" w:pos="-18092"/>
        </w:tabs>
        <w:ind w:left="360"/>
        <w:jc w:val="both"/>
        <w:rPr>
          <w:b/>
        </w:rPr>
      </w:pPr>
    </w:p>
    <w:p w14:paraId="1EC3EC6D" w14:textId="08E0CA52" w:rsidR="0039500B" w:rsidRPr="00FA64A7" w:rsidRDefault="0039500B" w:rsidP="0039500B">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BE1ACF">
        <w:rPr>
          <w:b/>
          <w:color w:val="000000"/>
        </w:rPr>
        <w:t>214</w:t>
      </w:r>
      <w:r w:rsidRPr="00FA64A7">
        <w:rPr>
          <w:b/>
          <w:color w:val="000000"/>
        </w:rPr>
        <w:t>/</w:t>
      </w:r>
      <w:r>
        <w:rPr>
          <w:b/>
          <w:color w:val="000000"/>
        </w:rPr>
        <w:t>9</w:t>
      </w:r>
    </w:p>
    <w:p w14:paraId="5D51D029" w14:textId="47852E39" w:rsidR="0039500B" w:rsidRDefault="0039500B" w:rsidP="0039500B">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BE1ACF">
        <w:rPr>
          <w:color w:val="000000"/>
        </w:rPr>
        <w:t>2</w:t>
      </w:r>
      <w:r w:rsidRPr="00FA64A7">
        <w:rPr>
          <w:color w:val="000000"/>
        </w:rPr>
        <w:t>.§)</w:t>
      </w:r>
    </w:p>
    <w:p w14:paraId="26ABA870" w14:textId="77777777" w:rsidR="0039500B" w:rsidRDefault="0039500B" w:rsidP="0039500B">
      <w:pPr>
        <w:tabs>
          <w:tab w:val="center" w:pos="4320"/>
          <w:tab w:val="right" w:pos="8640"/>
        </w:tabs>
        <w:jc w:val="right"/>
        <w:rPr>
          <w:color w:val="000000"/>
        </w:rPr>
      </w:pPr>
    </w:p>
    <w:p w14:paraId="2269879D" w14:textId="0448D631" w:rsidR="0039500B" w:rsidRPr="002E344A" w:rsidRDefault="0039500B" w:rsidP="0039500B">
      <w:pPr>
        <w:autoSpaceDE w:val="0"/>
        <w:adjustRightInd w:val="0"/>
        <w:ind w:left="-284"/>
        <w:jc w:val="center"/>
        <w:rPr>
          <w:b/>
          <w:bCs/>
          <w:u w:val="single"/>
        </w:rPr>
      </w:pPr>
      <w:r w:rsidRPr="002E344A">
        <w:rPr>
          <w:b/>
          <w:bCs/>
          <w:color w:val="000000"/>
          <w:u w:val="single"/>
        </w:rPr>
        <w:t>Par saistošo noteikumu Nr</w:t>
      </w:r>
      <w:r>
        <w:rPr>
          <w:b/>
          <w:bCs/>
          <w:color w:val="000000"/>
          <w:u w:val="single"/>
        </w:rPr>
        <w:t>.</w:t>
      </w:r>
      <w:r w:rsidR="00BE1ACF">
        <w:rPr>
          <w:b/>
          <w:bCs/>
          <w:color w:val="000000"/>
          <w:u w:val="single"/>
        </w:rPr>
        <w:t xml:space="preserve">21 </w:t>
      </w:r>
      <w:r w:rsidRPr="002E344A">
        <w:rPr>
          <w:b/>
          <w:u w:val="single"/>
        </w:rPr>
        <w:t>“</w:t>
      </w:r>
      <w:r w:rsidRPr="002E344A">
        <w:rPr>
          <w:b/>
          <w:bCs/>
          <w:u w:val="single"/>
        </w:rPr>
        <w:t>Par decentralizēto kanalizācijas pakalpojumu sniegšanas</w:t>
      </w:r>
    </w:p>
    <w:p w14:paraId="45844AFB" w14:textId="77777777" w:rsidR="0039500B" w:rsidRPr="002E344A" w:rsidRDefault="0039500B" w:rsidP="0039500B">
      <w:pPr>
        <w:jc w:val="center"/>
        <w:rPr>
          <w:b/>
          <w:bCs/>
          <w:u w:val="single"/>
        </w:rPr>
      </w:pPr>
      <w:r w:rsidRPr="002E344A">
        <w:rPr>
          <w:b/>
          <w:bCs/>
          <w:u w:val="single"/>
        </w:rPr>
        <w:t>un uzskaites kārtību Dobeles novada pašvaldībā</w:t>
      </w:r>
      <w:r w:rsidRPr="002E344A">
        <w:rPr>
          <w:b/>
          <w:u w:val="single"/>
        </w:rPr>
        <w:t>”</w:t>
      </w:r>
    </w:p>
    <w:p w14:paraId="7F3D5AD1" w14:textId="77777777" w:rsidR="0039500B" w:rsidRPr="002E344A" w:rsidRDefault="0039500B" w:rsidP="0039500B">
      <w:pPr>
        <w:autoSpaceDE w:val="0"/>
        <w:adjustRightInd w:val="0"/>
        <w:jc w:val="center"/>
        <w:rPr>
          <w:b/>
          <w:bCs/>
          <w:color w:val="000000"/>
          <w:u w:val="single"/>
        </w:rPr>
      </w:pPr>
      <w:r w:rsidRPr="002E344A">
        <w:rPr>
          <w:b/>
          <w:bCs/>
          <w:color w:val="000000"/>
          <w:u w:val="single"/>
        </w:rPr>
        <w:t>apstiprināšanu</w:t>
      </w:r>
    </w:p>
    <w:p w14:paraId="6FD209BF" w14:textId="77777777" w:rsidR="0039500B" w:rsidRPr="002E344A" w:rsidRDefault="0039500B" w:rsidP="0039500B">
      <w:pPr>
        <w:autoSpaceDE w:val="0"/>
        <w:adjustRightInd w:val="0"/>
        <w:jc w:val="center"/>
        <w:rPr>
          <w:b/>
          <w:bCs/>
          <w:color w:val="000000"/>
          <w:u w:val="single"/>
        </w:rPr>
      </w:pPr>
    </w:p>
    <w:p w14:paraId="67CCCE1C" w14:textId="376CECA1" w:rsidR="0039500B" w:rsidRPr="002E344A" w:rsidRDefault="0039500B" w:rsidP="0039500B">
      <w:pPr>
        <w:jc w:val="both"/>
      </w:pPr>
      <w:r w:rsidRPr="002E344A">
        <w:rPr>
          <w:color w:val="000000"/>
        </w:rPr>
        <w:tab/>
        <w:t>Dobeles novada dome, izskatot iesniegto saistošo noteikumu projektu “</w:t>
      </w:r>
      <w:r w:rsidRPr="002E344A">
        <w:t>Par decentralizēto kanalizācijas pakalpojumu sniegšanas un uzskaites kārtību Dobeles novada pašvaldībā</w:t>
      </w:r>
      <w:r w:rsidRPr="002E344A">
        <w:rPr>
          <w:color w:val="000000"/>
        </w:rPr>
        <w:t xml:space="preserve">”, pamatojoties uz likuma „Par pašvaldībām” 43.panta trešo daļu, </w:t>
      </w:r>
      <w:r w:rsidR="00BA50D0">
        <w:rPr>
          <w:bCs/>
        </w:rPr>
        <w:t>atklāti balsojot:</w:t>
      </w:r>
      <w:r w:rsidR="00BA50D0">
        <w:t xml:space="preserve"> PAR – 17 (</w:t>
      </w:r>
      <w:r w:rsidR="00BA50D0">
        <w:rPr>
          <w:bCs/>
          <w:lang w:eastAsia="et-EE"/>
        </w:rPr>
        <w:t xml:space="preserve">Kristīne Briede, Sarmīte Dude, Māris Feldmanis, Edgars </w:t>
      </w:r>
      <w:proofErr w:type="spellStart"/>
      <w:r w:rsidR="00BA50D0">
        <w:rPr>
          <w:bCs/>
          <w:lang w:eastAsia="et-EE"/>
        </w:rPr>
        <w:t>Gaigalis</w:t>
      </w:r>
      <w:proofErr w:type="spellEnd"/>
      <w:r w:rsidR="00BA50D0">
        <w:rPr>
          <w:bCs/>
          <w:lang w:eastAsia="et-EE"/>
        </w:rPr>
        <w:t xml:space="preserve">, Ivars </w:t>
      </w:r>
      <w:proofErr w:type="spellStart"/>
      <w:r w:rsidR="00BA50D0">
        <w:rPr>
          <w:bCs/>
          <w:lang w:eastAsia="et-EE"/>
        </w:rPr>
        <w:t>Gorskis</w:t>
      </w:r>
      <w:proofErr w:type="spellEnd"/>
      <w:r w:rsidR="00BA50D0">
        <w:rPr>
          <w:bCs/>
          <w:lang w:eastAsia="et-EE"/>
        </w:rPr>
        <w:t xml:space="preserve">, Linda </w:t>
      </w:r>
      <w:proofErr w:type="spellStart"/>
      <w:r w:rsidR="00BA50D0">
        <w:rPr>
          <w:bCs/>
          <w:lang w:eastAsia="et-EE"/>
        </w:rPr>
        <w:t>Karloviča</w:t>
      </w:r>
      <w:proofErr w:type="spellEnd"/>
      <w:r w:rsidR="00BA50D0">
        <w:rPr>
          <w:bCs/>
          <w:lang w:eastAsia="et-EE"/>
        </w:rPr>
        <w:t xml:space="preserve">, Edgars Laimiņš, Sintija </w:t>
      </w:r>
      <w:proofErr w:type="spellStart"/>
      <w:r w:rsidR="00BA50D0">
        <w:rPr>
          <w:bCs/>
          <w:lang w:eastAsia="et-EE"/>
        </w:rPr>
        <w:t>Liekniņa</w:t>
      </w:r>
      <w:proofErr w:type="spellEnd"/>
      <w:r w:rsidR="00BA50D0">
        <w:rPr>
          <w:bCs/>
          <w:lang w:eastAsia="et-EE"/>
        </w:rPr>
        <w:t xml:space="preserve">, Ainārs Meiers, Sanita </w:t>
      </w:r>
      <w:proofErr w:type="spellStart"/>
      <w:r w:rsidR="00BA50D0">
        <w:rPr>
          <w:bCs/>
          <w:lang w:eastAsia="et-EE"/>
        </w:rPr>
        <w:t>Olševska</w:t>
      </w:r>
      <w:proofErr w:type="spellEnd"/>
      <w:r w:rsidR="00BA50D0">
        <w:rPr>
          <w:bCs/>
          <w:lang w:eastAsia="et-EE"/>
        </w:rPr>
        <w:t xml:space="preserve">, Andris </w:t>
      </w:r>
      <w:proofErr w:type="spellStart"/>
      <w:r w:rsidR="00BA50D0">
        <w:rPr>
          <w:bCs/>
          <w:lang w:eastAsia="et-EE"/>
        </w:rPr>
        <w:t>Podvinskis</w:t>
      </w:r>
      <w:proofErr w:type="spellEnd"/>
      <w:r w:rsidR="00BA50D0">
        <w:rPr>
          <w:bCs/>
          <w:lang w:eastAsia="et-EE"/>
        </w:rPr>
        <w:t xml:space="preserve">, Viesturs Reinfelds, Dace Reinika, Guntis </w:t>
      </w:r>
      <w:proofErr w:type="spellStart"/>
      <w:r w:rsidR="00BA50D0">
        <w:rPr>
          <w:bCs/>
          <w:lang w:eastAsia="et-EE"/>
        </w:rPr>
        <w:t>Safranovičs</w:t>
      </w:r>
      <w:proofErr w:type="spellEnd"/>
      <w:r w:rsidR="00BA50D0">
        <w:rPr>
          <w:bCs/>
          <w:lang w:eastAsia="et-EE"/>
        </w:rPr>
        <w:t>, Andrejs Spridzāns, Ivars Stang</w:t>
      </w:r>
      <w:r w:rsidR="008E2B1C">
        <w:rPr>
          <w:bCs/>
          <w:lang w:eastAsia="et-EE"/>
        </w:rPr>
        <w:t>a</w:t>
      </w:r>
      <w:r w:rsidR="00BA50D0">
        <w:rPr>
          <w:bCs/>
          <w:lang w:eastAsia="et-EE"/>
        </w:rPr>
        <w:t xml:space="preserve">, Indra </w:t>
      </w:r>
      <w:proofErr w:type="spellStart"/>
      <w:r w:rsidR="00BA50D0">
        <w:rPr>
          <w:bCs/>
          <w:lang w:eastAsia="et-EE"/>
        </w:rPr>
        <w:t>Špela</w:t>
      </w:r>
      <w:proofErr w:type="spellEnd"/>
      <w:r w:rsidR="00BA50D0">
        <w:rPr>
          <w:bCs/>
          <w:lang w:eastAsia="et-EE"/>
        </w:rPr>
        <w:t xml:space="preserve">), </w:t>
      </w:r>
      <w:r w:rsidR="00BA50D0">
        <w:rPr>
          <w:bCs/>
        </w:rPr>
        <w:t xml:space="preserve">PRET – nav, ATTURAS – nav, </w:t>
      </w:r>
      <w:r w:rsidRPr="002E344A">
        <w:rPr>
          <w:color w:val="000000"/>
        </w:rPr>
        <w:t xml:space="preserve">NOLEMJ: </w:t>
      </w:r>
    </w:p>
    <w:p w14:paraId="370BED67" w14:textId="77777777" w:rsidR="0039500B" w:rsidRPr="002E344A" w:rsidRDefault="0039500B" w:rsidP="0039500B">
      <w:pPr>
        <w:autoSpaceDE w:val="0"/>
        <w:adjustRightInd w:val="0"/>
        <w:jc w:val="both"/>
      </w:pPr>
    </w:p>
    <w:p w14:paraId="5F9F4B1A" w14:textId="4BE19DF4" w:rsidR="0039500B" w:rsidRPr="002E344A" w:rsidRDefault="0039500B" w:rsidP="0039500B">
      <w:pPr>
        <w:autoSpaceDE w:val="0"/>
        <w:adjustRightInd w:val="0"/>
        <w:spacing w:after="120" w:line="259" w:lineRule="auto"/>
        <w:ind w:firstLine="284"/>
        <w:jc w:val="both"/>
        <w:rPr>
          <w:color w:val="000000"/>
        </w:rPr>
      </w:pPr>
      <w:r w:rsidRPr="002E344A">
        <w:rPr>
          <w:color w:val="000000"/>
        </w:rPr>
        <w:t>1. Apstiprināt Dobeles novada pašvaldības saistošos noteikumus Nr.</w:t>
      </w:r>
      <w:r w:rsidR="00BE1ACF">
        <w:rPr>
          <w:color w:val="000000"/>
        </w:rPr>
        <w:t>20</w:t>
      </w:r>
      <w:r w:rsidRPr="002E344A">
        <w:rPr>
          <w:color w:val="000000"/>
        </w:rPr>
        <w:t xml:space="preserve"> “</w:t>
      </w:r>
      <w:r w:rsidRPr="002E344A">
        <w:t>Par decentralizēto kanalizācijas pakalpojumu sniegšanas un uzskaites kārtību Dobeles novada pašvaldībā</w:t>
      </w:r>
      <w:r w:rsidRPr="002E344A">
        <w:rPr>
          <w:color w:val="000000"/>
        </w:rPr>
        <w:t xml:space="preserve">”, (turpmāk - saistošie noteikumi) (pielikumā). </w:t>
      </w:r>
    </w:p>
    <w:p w14:paraId="7D11179B" w14:textId="77777777" w:rsidR="0039500B" w:rsidRPr="002E344A" w:rsidRDefault="0039500B" w:rsidP="0039500B">
      <w:pPr>
        <w:autoSpaceDE w:val="0"/>
        <w:adjustRightInd w:val="0"/>
        <w:spacing w:after="120" w:line="259" w:lineRule="auto"/>
        <w:ind w:firstLine="284"/>
        <w:jc w:val="both"/>
        <w:rPr>
          <w:color w:val="000000"/>
        </w:rPr>
      </w:pPr>
      <w:r w:rsidRPr="002E344A">
        <w:rPr>
          <w:color w:val="000000"/>
        </w:rPr>
        <w:t xml:space="preserve">2. Nosūtīt saistošos noteikumus triju darba dienu laikā pēc to parakstīšanas Vides aizsardzības un reģionālās attīstības ministrijai atzinuma sniegšanai. </w:t>
      </w:r>
    </w:p>
    <w:p w14:paraId="13C39C7B" w14:textId="77777777" w:rsidR="0039500B" w:rsidRPr="002E344A" w:rsidRDefault="0039500B" w:rsidP="0039500B">
      <w:pPr>
        <w:autoSpaceDE w:val="0"/>
        <w:adjustRightInd w:val="0"/>
        <w:spacing w:after="120" w:line="259" w:lineRule="auto"/>
        <w:ind w:firstLine="284"/>
        <w:jc w:val="both"/>
        <w:rPr>
          <w:color w:val="000000"/>
        </w:rPr>
      </w:pPr>
      <w:r w:rsidRPr="002E344A">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5256E83C" w14:textId="77777777" w:rsidR="0039500B" w:rsidRPr="002E344A" w:rsidRDefault="0039500B" w:rsidP="0039500B">
      <w:pPr>
        <w:autoSpaceDE w:val="0"/>
        <w:adjustRightInd w:val="0"/>
        <w:spacing w:after="120" w:line="259" w:lineRule="auto"/>
        <w:ind w:firstLine="284"/>
        <w:jc w:val="both"/>
        <w:rPr>
          <w:color w:val="000000"/>
        </w:rPr>
      </w:pPr>
      <w:r w:rsidRPr="002E344A">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6B181F8F" w14:textId="77777777" w:rsidR="0039500B" w:rsidRPr="002E344A" w:rsidRDefault="0039500B" w:rsidP="0039500B">
      <w:pPr>
        <w:autoSpaceDE w:val="0"/>
        <w:adjustRightInd w:val="0"/>
        <w:spacing w:line="259" w:lineRule="auto"/>
        <w:ind w:firstLine="284"/>
        <w:jc w:val="both"/>
        <w:rPr>
          <w:color w:val="000000"/>
        </w:rPr>
      </w:pPr>
      <w:r w:rsidRPr="002E344A">
        <w:rPr>
          <w:color w:val="000000"/>
        </w:rPr>
        <w:t xml:space="preserve">5. Kontroli par šī lēmuma izpildi veikt Dobeles novada pašvaldības izpilddirektoram. </w:t>
      </w:r>
    </w:p>
    <w:p w14:paraId="177FA205" w14:textId="77777777" w:rsidR="0039500B" w:rsidRPr="002E344A" w:rsidRDefault="0039500B" w:rsidP="0039500B">
      <w:pPr>
        <w:spacing w:after="120" w:line="259" w:lineRule="auto"/>
        <w:ind w:left="360"/>
      </w:pPr>
    </w:p>
    <w:p w14:paraId="1677510B" w14:textId="77777777" w:rsidR="0039500B" w:rsidRPr="002E344A" w:rsidRDefault="0039500B" w:rsidP="0039500B">
      <w:pPr>
        <w:tabs>
          <w:tab w:val="left" w:pos="720"/>
          <w:tab w:val="center" w:pos="4153"/>
          <w:tab w:val="right" w:pos="8306"/>
        </w:tabs>
        <w:spacing w:line="259" w:lineRule="auto"/>
        <w:rPr>
          <w:color w:val="000000"/>
        </w:rPr>
      </w:pPr>
      <w:r w:rsidRPr="002E344A">
        <w:rPr>
          <w:color w:val="000000"/>
        </w:rPr>
        <w:t xml:space="preserve">Domes priekšsēdētājs                                                                                          </w:t>
      </w:r>
      <w:proofErr w:type="spellStart"/>
      <w:r w:rsidRPr="002E344A">
        <w:rPr>
          <w:color w:val="000000"/>
        </w:rPr>
        <w:t>I.Gorskis</w:t>
      </w:r>
      <w:proofErr w:type="spellEnd"/>
    </w:p>
    <w:p w14:paraId="5AC44715" w14:textId="297582B1" w:rsidR="0039500B" w:rsidRPr="00FA64A7" w:rsidRDefault="0039500B" w:rsidP="0039500B">
      <w:pPr>
        <w:tabs>
          <w:tab w:val="left" w:pos="-24212"/>
        </w:tabs>
        <w:jc w:val="right"/>
        <w:rPr>
          <w:b/>
          <w:bCs/>
        </w:rPr>
      </w:pPr>
      <w:r w:rsidRPr="00FA64A7">
        <w:rPr>
          <w:b/>
          <w:bCs/>
        </w:rPr>
        <w:t xml:space="preserve"> </w:t>
      </w:r>
    </w:p>
    <w:p w14:paraId="1AE8FF41" w14:textId="77777777" w:rsidR="00BE1ACF" w:rsidRDefault="00BE1ACF" w:rsidP="0039500B">
      <w:pPr>
        <w:tabs>
          <w:tab w:val="left" w:pos="-24212"/>
        </w:tabs>
        <w:jc w:val="center"/>
        <w:rPr>
          <w:sz w:val="20"/>
          <w:szCs w:val="20"/>
        </w:rPr>
      </w:pPr>
    </w:p>
    <w:p w14:paraId="3118DB06" w14:textId="77777777" w:rsidR="00BE1ACF" w:rsidRDefault="00BE1ACF" w:rsidP="0039500B">
      <w:pPr>
        <w:tabs>
          <w:tab w:val="left" w:pos="-24212"/>
        </w:tabs>
        <w:jc w:val="center"/>
        <w:rPr>
          <w:sz w:val="20"/>
          <w:szCs w:val="20"/>
        </w:rPr>
      </w:pPr>
    </w:p>
    <w:p w14:paraId="42805E5B" w14:textId="77777777" w:rsidR="00BE1ACF" w:rsidRDefault="00BE1ACF" w:rsidP="0039500B">
      <w:pPr>
        <w:tabs>
          <w:tab w:val="left" w:pos="-24212"/>
        </w:tabs>
        <w:jc w:val="center"/>
        <w:rPr>
          <w:sz w:val="20"/>
          <w:szCs w:val="20"/>
        </w:rPr>
      </w:pPr>
    </w:p>
    <w:p w14:paraId="7D5E0624" w14:textId="77777777" w:rsidR="00BE1ACF" w:rsidRDefault="00BE1ACF" w:rsidP="0039500B">
      <w:pPr>
        <w:tabs>
          <w:tab w:val="left" w:pos="-24212"/>
        </w:tabs>
        <w:jc w:val="center"/>
        <w:rPr>
          <w:sz w:val="20"/>
          <w:szCs w:val="20"/>
        </w:rPr>
      </w:pPr>
    </w:p>
    <w:p w14:paraId="7EF9836B" w14:textId="77777777" w:rsidR="00BE1ACF" w:rsidRDefault="00BE1ACF" w:rsidP="0039500B">
      <w:pPr>
        <w:tabs>
          <w:tab w:val="left" w:pos="-24212"/>
        </w:tabs>
        <w:jc w:val="center"/>
        <w:rPr>
          <w:sz w:val="20"/>
          <w:szCs w:val="20"/>
        </w:rPr>
      </w:pPr>
    </w:p>
    <w:p w14:paraId="6643853C" w14:textId="77777777" w:rsidR="00BE1ACF" w:rsidRDefault="00BE1ACF" w:rsidP="0039500B">
      <w:pPr>
        <w:tabs>
          <w:tab w:val="left" w:pos="-24212"/>
        </w:tabs>
        <w:jc w:val="center"/>
        <w:rPr>
          <w:sz w:val="20"/>
          <w:szCs w:val="20"/>
        </w:rPr>
      </w:pPr>
    </w:p>
    <w:p w14:paraId="1157CE30" w14:textId="77777777" w:rsidR="00BE1ACF" w:rsidRDefault="00BE1ACF" w:rsidP="0039500B">
      <w:pPr>
        <w:tabs>
          <w:tab w:val="left" w:pos="-24212"/>
        </w:tabs>
        <w:jc w:val="center"/>
        <w:rPr>
          <w:sz w:val="20"/>
          <w:szCs w:val="20"/>
        </w:rPr>
      </w:pPr>
    </w:p>
    <w:p w14:paraId="36E7CD64" w14:textId="475B36F2" w:rsidR="0039500B" w:rsidRPr="00FA64A7" w:rsidRDefault="0039500B" w:rsidP="0039500B">
      <w:pPr>
        <w:tabs>
          <w:tab w:val="left" w:pos="-24212"/>
        </w:tabs>
        <w:jc w:val="center"/>
        <w:rPr>
          <w:sz w:val="20"/>
          <w:szCs w:val="20"/>
        </w:rPr>
      </w:pPr>
      <w:r w:rsidRPr="00FA64A7">
        <w:rPr>
          <w:noProof/>
          <w:sz w:val="20"/>
          <w:szCs w:val="20"/>
        </w:rPr>
        <w:lastRenderedPageBreak/>
        <w:drawing>
          <wp:inline distT="0" distB="0" distL="0" distR="0" wp14:anchorId="61D1DC39" wp14:editId="4AFA6813">
            <wp:extent cx="676275" cy="752475"/>
            <wp:effectExtent l="0" t="0" r="952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BF4A38" w14:textId="77777777" w:rsidR="0039500B" w:rsidRPr="00FA64A7" w:rsidRDefault="0039500B" w:rsidP="0039500B">
      <w:pPr>
        <w:pStyle w:val="Header"/>
        <w:jc w:val="center"/>
        <w:rPr>
          <w:sz w:val="20"/>
        </w:rPr>
      </w:pPr>
      <w:r w:rsidRPr="00FA64A7">
        <w:rPr>
          <w:sz w:val="20"/>
        </w:rPr>
        <w:t>LATVIJAS REPUBLIKA</w:t>
      </w:r>
    </w:p>
    <w:p w14:paraId="468F3ED4" w14:textId="77777777" w:rsidR="0039500B" w:rsidRPr="00FA64A7" w:rsidRDefault="0039500B" w:rsidP="0039500B">
      <w:pPr>
        <w:pStyle w:val="Header"/>
        <w:jc w:val="center"/>
        <w:rPr>
          <w:b/>
          <w:sz w:val="32"/>
          <w:szCs w:val="32"/>
        </w:rPr>
      </w:pPr>
      <w:r w:rsidRPr="00FA64A7">
        <w:rPr>
          <w:b/>
          <w:sz w:val="32"/>
          <w:szCs w:val="32"/>
        </w:rPr>
        <w:t>DOBELES NOVADA DOME</w:t>
      </w:r>
    </w:p>
    <w:p w14:paraId="006A27DB" w14:textId="77777777" w:rsidR="0039500B" w:rsidRPr="00FA64A7" w:rsidRDefault="0039500B" w:rsidP="0039500B">
      <w:pPr>
        <w:pStyle w:val="Header"/>
        <w:jc w:val="center"/>
        <w:rPr>
          <w:sz w:val="16"/>
          <w:szCs w:val="16"/>
        </w:rPr>
      </w:pPr>
      <w:r w:rsidRPr="00FA64A7">
        <w:rPr>
          <w:sz w:val="16"/>
          <w:szCs w:val="16"/>
        </w:rPr>
        <w:t>Brīvības iela 17, Dobele, Dobeles novads, LV-3701</w:t>
      </w:r>
    </w:p>
    <w:p w14:paraId="0387B210" w14:textId="77777777" w:rsidR="0039500B" w:rsidRPr="00FA64A7" w:rsidRDefault="0039500B" w:rsidP="0039500B">
      <w:pPr>
        <w:pStyle w:val="Header"/>
        <w:pBdr>
          <w:bottom w:val="double" w:sz="6" w:space="1" w:color="auto"/>
        </w:pBdr>
        <w:jc w:val="center"/>
        <w:rPr>
          <w:color w:val="000000"/>
        </w:rPr>
      </w:pPr>
      <w:r w:rsidRPr="00FA64A7">
        <w:rPr>
          <w:sz w:val="16"/>
          <w:szCs w:val="16"/>
        </w:rPr>
        <w:t xml:space="preserve">Tālr. 63707269, 63700137, 63720940, e-pasts </w:t>
      </w:r>
      <w:hyperlink r:id="rId35" w:history="1">
        <w:r w:rsidRPr="00FA64A7">
          <w:rPr>
            <w:rStyle w:val="Hyperlink"/>
            <w:rFonts w:eastAsia="Calibri"/>
            <w:color w:val="000000"/>
            <w:sz w:val="16"/>
            <w:szCs w:val="16"/>
          </w:rPr>
          <w:t>dome@dobele.lv</w:t>
        </w:r>
      </w:hyperlink>
    </w:p>
    <w:p w14:paraId="07C6B774" w14:textId="77777777" w:rsidR="0039500B" w:rsidRPr="002E344A" w:rsidRDefault="0039500B" w:rsidP="0039500B">
      <w:pPr>
        <w:jc w:val="right"/>
      </w:pPr>
      <w:r w:rsidRPr="002E344A">
        <w:t>APSTIPRINĀTI</w:t>
      </w:r>
    </w:p>
    <w:p w14:paraId="6D789F7C" w14:textId="77777777" w:rsidR="0039500B" w:rsidRPr="002E344A" w:rsidRDefault="0039500B" w:rsidP="0039500B">
      <w:pPr>
        <w:jc w:val="right"/>
      </w:pPr>
      <w:r w:rsidRPr="002E344A">
        <w:t>ar Dobeles novada domes</w:t>
      </w:r>
    </w:p>
    <w:p w14:paraId="478B3769" w14:textId="3105DEDB" w:rsidR="0039500B" w:rsidRPr="002E344A" w:rsidRDefault="0039500B" w:rsidP="0039500B">
      <w:pPr>
        <w:jc w:val="right"/>
      </w:pPr>
      <w:r w:rsidRPr="002E344A">
        <w:t xml:space="preserve">2022. gada </w:t>
      </w:r>
      <w:r>
        <w:t>26</w:t>
      </w:r>
      <w:r w:rsidRPr="002E344A">
        <w:t>.maija lēmumu Nr. </w:t>
      </w:r>
      <w:r w:rsidR="001C16F5">
        <w:t>214</w:t>
      </w:r>
      <w:r w:rsidRPr="002E344A">
        <w:t>/</w:t>
      </w:r>
      <w:r>
        <w:t>9</w:t>
      </w:r>
    </w:p>
    <w:p w14:paraId="42D9A19E" w14:textId="77777777" w:rsidR="0039500B" w:rsidRPr="002E344A" w:rsidRDefault="0039500B" w:rsidP="0039500B">
      <w:pPr>
        <w:autoSpaceDE w:val="0"/>
        <w:adjustRightInd w:val="0"/>
        <w:jc w:val="right"/>
        <w:rPr>
          <w:color w:val="000000"/>
        </w:rPr>
      </w:pPr>
      <w:r w:rsidRPr="002E344A">
        <w:rPr>
          <w:color w:val="000000"/>
        </w:rPr>
        <w:t>(protokols Nr.</w:t>
      </w:r>
      <w:r>
        <w:rPr>
          <w:color w:val="000000"/>
        </w:rPr>
        <w:t>9</w:t>
      </w:r>
      <w:r w:rsidRPr="002E344A">
        <w:rPr>
          <w:color w:val="000000"/>
        </w:rPr>
        <w:t xml:space="preserve">) </w:t>
      </w:r>
    </w:p>
    <w:p w14:paraId="321A0882" w14:textId="77777777" w:rsidR="0039500B" w:rsidRPr="002E344A" w:rsidRDefault="0039500B" w:rsidP="0039500B">
      <w:pPr>
        <w:autoSpaceDE w:val="0"/>
        <w:adjustRightInd w:val="0"/>
        <w:jc w:val="right"/>
      </w:pPr>
      <w:r w:rsidRPr="002E344A">
        <w:t xml:space="preserve"> </w:t>
      </w:r>
    </w:p>
    <w:p w14:paraId="2BC54276" w14:textId="77777777" w:rsidR="0039500B" w:rsidRPr="002E344A" w:rsidRDefault="0039500B" w:rsidP="0039500B">
      <w:pPr>
        <w:jc w:val="right"/>
      </w:pPr>
    </w:p>
    <w:p w14:paraId="49937D89" w14:textId="43CB66D6" w:rsidR="0039500B" w:rsidRPr="002E344A" w:rsidRDefault="0039500B" w:rsidP="0039500B">
      <w:pPr>
        <w:rPr>
          <w:b/>
        </w:rPr>
      </w:pPr>
      <w:r w:rsidRPr="002E344A">
        <w:rPr>
          <w:b/>
        </w:rPr>
        <w:t xml:space="preserve">2022. gada </w:t>
      </w:r>
      <w:r>
        <w:rPr>
          <w:b/>
        </w:rPr>
        <w:t>26</w:t>
      </w:r>
      <w:r w:rsidRPr="002E344A">
        <w:rPr>
          <w:b/>
        </w:rPr>
        <w:t>. maijā</w:t>
      </w:r>
      <w:r w:rsidRPr="002E344A">
        <w:rPr>
          <w:b/>
        </w:rPr>
        <w:tab/>
      </w:r>
      <w:r w:rsidRPr="002E344A">
        <w:rPr>
          <w:b/>
        </w:rPr>
        <w:tab/>
        <w:t xml:space="preserve"> </w:t>
      </w:r>
      <w:r w:rsidRPr="002E344A">
        <w:rPr>
          <w:b/>
        </w:rPr>
        <w:tab/>
      </w:r>
      <w:r w:rsidRPr="002E344A">
        <w:rPr>
          <w:b/>
        </w:rPr>
        <w:tab/>
        <w:t xml:space="preserve">                             Saistošie noteikumi Nr.</w:t>
      </w:r>
      <w:r w:rsidR="001C16F5">
        <w:rPr>
          <w:b/>
        </w:rPr>
        <w:t>21</w:t>
      </w:r>
    </w:p>
    <w:p w14:paraId="3A43D45A" w14:textId="77777777" w:rsidR="0039500B" w:rsidRPr="002E344A" w:rsidRDefault="0039500B" w:rsidP="0039500B">
      <w:pPr>
        <w:rPr>
          <w:b/>
        </w:rPr>
      </w:pPr>
    </w:p>
    <w:p w14:paraId="57364388" w14:textId="77777777" w:rsidR="0039500B" w:rsidRPr="002E344A" w:rsidRDefault="0039500B" w:rsidP="0039500B">
      <w:pPr>
        <w:jc w:val="center"/>
        <w:rPr>
          <w:b/>
          <w:bCs/>
        </w:rPr>
      </w:pPr>
      <w:r w:rsidRPr="002E344A">
        <w:rPr>
          <w:b/>
          <w:bCs/>
        </w:rPr>
        <w:t>Par decentralizēto kanalizācijas pakalpojumu sniegšanas</w:t>
      </w:r>
    </w:p>
    <w:p w14:paraId="57C99325" w14:textId="77777777" w:rsidR="0039500B" w:rsidRPr="002E344A" w:rsidRDefault="0039500B" w:rsidP="0039500B">
      <w:pPr>
        <w:jc w:val="center"/>
        <w:rPr>
          <w:b/>
          <w:bCs/>
        </w:rPr>
      </w:pPr>
      <w:r w:rsidRPr="002E344A">
        <w:rPr>
          <w:b/>
          <w:bCs/>
        </w:rPr>
        <w:t>un uzskaites kārtību Dobeles novada pašvaldībā</w:t>
      </w:r>
    </w:p>
    <w:p w14:paraId="6B1ECB01" w14:textId="77777777" w:rsidR="0039500B" w:rsidRPr="002E344A" w:rsidRDefault="0039500B" w:rsidP="0039500B">
      <w:pPr>
        <w:jc w:val="center"/>
        <w:rPr>
          <w:b/>
          <w:bCs/>
        </w:rPr>
      </w:pPr>
    </w:p>
    <w:p w14:paraId="175EDA08" w14:textId="77777777" w:rsidR="0039500B" w:rsidRPr="002E344A" w:rsidRDefault="0039500B" w:rsidP="0039500B">
      <w:pPr>
        <w:jc w:val="right"/>
      </w:pPr>
      <w:r w:rsidRPr="002E344A">
        <w:t xml:space="preserve">Izdoti saskaņā ar Ūdenssaimniecības pakalpojumu likuma </w:t>
      </w:r>
    </w:p>
    <w:p w14:paraId="2CDF1157" w14:textId="77777777" w:rsidR="0039500B" w:rsidRPr="002E344A" w:rsidRDefault="0039500B" w:rsidP="0039500B">
      <w:pPr>
        <w:jc w:val="right"/>
      </w:pPr>
      <w:r w:rsidRPr="002E344A">
        <w:t xml:space="preserve">6. panta ceturtās daļas 5. punktu un </w:t>
      </w:r>
    </w:p>
    <w:p w14:paraId="04A9056F" w14:textId="77777777" w:rsidR="0039500B" w:rsidRPr="002E344A" w:rsidRDefault="0039500B" w:rsidP="0039500B">
      <w:pPr>
        <w:jc w:val="right"/>
      </w:pPr>
      <w:r w:rsidRPr="002E344A">
        <w:t xml:space="preserve">Ministru kabineta 2017. gada 27. jūnija noteikumu </w:t>
      </w:r>
    </w:p>
    <w:p w14:paraId="63422A18" w14:textId="77777777" w:rsidR="0039500B" w:rsidRPr="002E344A" w:rsidRDefault="0039500B" w:rsidP="0039500B">
      <w:pPr>
        <w:jc w:val="right"/>
      </w:pPr>
      <w:r w:rsidRPr="002E344A">
        <w:t xml:space="preserve">Nr.384 “Noteikumi par decentralizēto kanalizācijas </w:t>
      </w:r>
    </w:p>
    <w:p w14:paraId="7C55D273" w14:textId="77777777" w:rsidR="0039500B" w:rsidRPr="002E344A" w:rsidRDefault="0039500B" w:rsidP="0039500B">
      <w:pPr>
        <w:jc w:val="right"/>
      </w:pPr>
      <w:r w:rsidRPr="002E344A">
        <w:t xml:space="preserve">sistēmu apsaimniekošanu un reģistrēšanu” 6.punktu </w:t>
      </w:r>
    </w:p>
    <w:p w14:paraId="03779006" w14:textId="77777777" w:rsidR="0039500B" w:rsidRPr="002E344A" w:rsidRDefault="0039500B" w:rsidP="0039500B">
      <w:pPr>
        <w:jc w:val="right"/>
      </w:pPr>
    </w:p>
    <w:p w14:paraId="1CDCEE9A" w14:textId="77777777" w:rsidR="0039500B" w:rsidRPr="002E344A" w:rsidRDefault="0039500B" w:rsidP="0039500B">
      <w:pPr>
        <w:jc w:val="center"/>
        <w:rPr>
          <w:b/>
          <w:bCs/>
        </w:rPr>
      </w:pPr>
      <w:r w:rsidRPr="002E344A">
        <w:rPr>
          <w:b/>
          <w:bCs/>
        </w:rPr>
        <w:t>I. Vispārīgie jautājumi</w:t>
      </w:r>
    </w:p>
    <w:p w14:paraId="62BA5B2A" w14:textId="77777777" w:rsidR="0039500B" w:rsidRPr="002E344A" w:rsidRDefault="0039500B" w:rsidP="0039500B">
      <w:pPr>
        <w:jc w:val="both"/>
      </w:pPr>
    </w:p>
    <w:p w14:paraId="22485691" w14:textId="77777777" w:rsidR="0039500B" w:rsidRPr="002E344A" w:rsidRDefault="0039500B" w:rsidP="0039500B">
      <w:pPr>
        <w:jc w:val="both"/>
      </w:pPr>
      <w:r w:rsidRPr="002E344A">
        <w:t xml:space="preserve">1. Saistošie noteikumi nosaka: </w:t>
      </w:r>
    </w:p>
    <w:p w14:paraId="4C2DB943" w14:textId="77777777" w:rsidR="0039500B" w:rsidRPr="002E344A" w:rsidRDefault="0039500B" w:rsidP="0039500B">
      <w:pPr>
        <w:jc w:val="both"/>
      </w:pPr>
      <w:r w:rsidRPr="002E344A">
        <w:t>1.1. decentralizēto kanalizācijas sistēmu, kuras nav pievienotas sabiedrisko ūdenssaimniecības pakalpojumu sniedzēja centralizētajai kanalizācijas sistēmai, kontroles un uzraudzības kārtību;</w:t>
      </w:r>
    </w:p>
    <w:p w14:paraId="11292F36" w14:textId="77777777" w:rsidR="0039500B" w:rsidRPr="002E344A" w:rsidRDefault="0039500B" w:rsidP="0039500B">
      <w:pPr>
        <w:jc w:val="both"/>
      </w:pPr>
      <w:r w:rsidRPr="002E344A">
        <w:t xml:space="preserve">1.2. minimālo biežumu notekūdeņu un nosēdumu izvešanai no decentralizētajām kanalizācijas sistēmām; </w:t>
      </w:r>
    </w:p>
    <w:p w14:paraId="7404E55C" w14:textId="77777777" w:rsidR="0039500B" w:rsidRPr="002E344A" w:rsidRDefault="0039500B" w:rsidP="0039500B">
      <w:pPr>
        <w:jc w:val="both"/>
      </w:pPr>
      <w:r w:rsidRPr="002E344A">
        <w:t xml:space="preserve">1.3. prasību minimumu asenizatoriem; </w:t>
      </w:r>
    </w:p>
    <w:p w14:paraId="7ADFE3D8" w14:textId="77777777" w:rsidR="0039500B" w:rsidRPr="002E344A" w:rsidRDefault="0039500B" w:rsidP="0039500B">
      <w:pPr>
        <w:jc w:val="both"/>
      </w:pPr>
      <w:r w:rsidRPr="002E344A">
        <w:t xml:space="preserve">1.4. asenizatoru reģistrācijas kārtību; </w:t>
      </w:r>
    </w:p>
    <w:p w14:paraId="7A34C52F" w14:textId="77777777" w:rsidR="0039500B" w:rsidRPr="002E344A" w:rsidRDefault="0039500B" w:rsidP="0039500B">
      <w:pPr>
        <w:jc w:val="both"/>
      </w:pPr>
      <w:r w:rsidRPr="002E344A">
        <w:t xml:space="preserve">1.5. decentralizēto kanalizācijas sistēmu reģistrācijas kārtību; </w:t>
      </w:r>
    </w:p>
    <w:p w14:paraId="557D95AF" w14:textId="77777777" w:rsidR="0039500B" w:rsidRPr="002E344A" w:rsidRDefault="0039500B" w:rsidP="0039500B">
      <w:pPr>
        <w:jc w:val="both"/>
      </w:pPr>
      <w:r w:rsidRPr="002E344A">
        <w:t xml:space="preserve">1.6. decentralizēto kanalizācijas pakalpojumu sniegšanas un uzskaites kārtību, tai skaitā pašvaldības kompetenci minētajā jomā; </w:t>
      </w:r>
    </w:p>
    <w:p w14:paraId="4DE42CEB" w14:textId="77777777" w:rsidR="0039500B" w:rsidRPr="002E344A" w:rsidRDefault="0039500B" w:rsidP="0039500B">
      <w:pPr>
        <w:jc w:val="both"/>
      </w:pPr>
      <w:r w:rsidRPr="002E344A">
        <w:t xml:space="preserve">1.7. decentralizēto kanalizācijas sistēmu īpašnieku un valdītāju pienākumus; </w:t>
      </w:r>
    </w:p>
    <w:p w14:paraId="459C251D" w14:textId="77777777" w:rsidR="0039500B" w:rsidRPr="002E344A" w:rsidRDefault="0039500B" w:rsidP="0039500B">
      <w:pPr>
        <w:jc w:val="both"/>
      </w:pPr>
      <w:r w:rsidRPr="002E344A">
        <w:t xml:space="preserve">1.8. atbildību par saistošo noteikumu pārkāpumiem. </w:t>
      </w:r>
    </w:p>
    <w:p w14:paraId="1248990A" w14:textId="77777777" w:rsidR="0039500B" w:rsidRPr="002E344A" w:rsidRDefault="0039500B" w:rsidP="0039500B">
      <w:pPr>
        <w:jc w:val="both"/>
      </w:pPr>
    </w:p>
    <w:p w14:paraId="0623BD66" w14:textId="77777777" w:rsidR="0039500B" w:rsidRPr="002E344A" w:rsidRDefault="0039500B" w:rsidP="0039500B">
      <w:pPr>
        <w:jc w:val="both"/>
      </w:pPr>
      <w:r w:rsidRPr="002E344A">
        <w:t xml:space="preserve">2. Saistošo noteikumu mērķis ir: </w:t>
      </w:r>
    </w:p>
    <w:p w14:paraId="24259E57" w14:textId="77777777" w:rsidR="0039500B" w:rsidRPr="002E344A" w:rsidRDefault="0039500B" w:rsidP="0039500B">
      <w:pPr>
        <w:jc w:val="both"/>
      </w:pPr>
      <w:r w:rsidRPr="002E344A">
        <w:t>2.1. organizēt decentralizēto kanalizācijas pakalpojumu sniegšanu iedzīvotājiem;</w:t>
      </w:r>
    </w:p>
    <w:p w14:paraId="5238307E" w14:textId="77777777" w:rsidR="0039500B" w:rsidRPr="002E344A" w:rsidRDefault="0039500B" w:rsidP="0039500B">
      <w:pPr>
        <w:jc w:val="both"/>
      </w:pPr>
      <w:r w:rsidRPr="002E344A">
        <w:t xml:space="preserve">2.2. noteikt decentralizētajās kanalizācijas sistēmās uzkrāto notekūdeņu un nosēdumu apsaimniekošanas (attīrīšanas, savākšanas, transportēšanas), uzraudzības un kontroles prasības, lai aizsargātu cilvēku dzīvību un veselību, nodrošinātu vides aizsardzību un dabas resursu ilgtspējīgu izmantošanu; </w:t>
      </w:r>
    </w:p>
    <w:p w14:paraId="50A93727" w14:textId="77777777" w:rsidR="0039500B" w:rsidRPr="002E344A" w:rsidRDefault="0039500B" w:rsidP="0039500B">
      <w:pPr>
        <w:jc w:val="both"/>
      </w:pPr>
      <w:r w:rsidRPr="002E344A">
        <w:t xml:space="preserve">2.3. nodrošināt normatīvajos aktos noteikto notekūdeņu attīrīšanas un savākšanas prasību ievērošanu Dobeles novada pašvaldības administratīvajā teritorijā. </w:t>
      </w:r>
    </w:p>
    <w:p w14:paraId="06B5A3CB" w14:textId="77777777" w:rsidR="0039500B" w:rsidRPr="002E344A" w:rsidRDefault="0039500B" w:rsidP="0039500B">
      <w:pPr>
        <w:jc w:val="both"/>
      </w:pPr>
      <w:r w:rsidRPr="002E344A">
        <w:t xml:space="preserve"> </w:t>
      </w:r>
    </w:p>
    <w:p w14:paraId="0159674F" w14:textId="77777777" w:rsidR="0039500B" w:rsidRPr="002E344A" w:rsidRDefault="0039500B" w:rsidP="0039500B">
      <w:pPr>
        <w:jc w:val="both"/>
      </w:pPr>
      <w:r w:rsidRPr="002E344A">
        <w:t xml:space="preserve">3. Šajos saistošajos noteikumos lietotie termini atbilst normatīvajos aktos ūdenssaimniecības pakalpojumu sniegšanas jomā un citos normatīvajos aktos lietotajiem terminiem. </w:t>
      </w:r>
    </w:p>
    <w:p w14:paraId="5DDCFCE4" w14:textId="77777777" w:rsidR="0039500B" w:rsidRPr="002E344A" w:rsidRDefault="0039500B" w:rsidP="0039500B">
      <w:pPr>
        <w:jc w:val="both"/>
      </w:pPr>
    </w:p>
    <w:p w14:paraId="01DEA3B4" w14:textId="77777777" w:rsidR="0039500B" w:rsidRPr="002E344A" w:rsidRDefault="0039500B" w:rsidP="0039500B">
      <w:pPr>
        <w:jc w:val="center"/>
        <w:rPr>
          <w:b/>
          <w:bCs/>
        </w:rPr>
      </w:pPr>
      <w:r w:rsidRPr="002E344A">
        <w:rPr>
          <w:b/>
          <w:bCs/>
        </w:rPr>
        <w:lastRenderedPageBreak/>
        <w:t>II. Pašvaldības kompetence decentralizēto</w:t>
      </w:r>
    </w:p>
    <w:p w14:paraId="553AEC68" w14:textId="77777777" w:rsidR="0039500B" w:rsidRPr="002E344A" w:rsidRDefault="0039500B" w:rsidP="0039500B">
      <w:pPr>
        <w:jc w:val="center"/>
        <w:rPr>
          <w:b/>
          <w:bCs/>
        </w:rPr>
      </w:pPr>
      <w:r w:rsidRPr="002E344A">
        <w:rPr>
          <w:b/>
          <w:bCs/>
        </w:rPr>
        <w:t>kanalizācijas pakalpojumu sniegšanas un uzskaites jomā</w:t>
      </w:r>
    </w:p>
    <w:p w14:paraId="508C3E94" w14:textId="77777777" w:rsidR="0039500B" w:rsidRPr="002E344A" w:rsidRDefault="0039500B" w:rsidP="0039500B">
      <w:pPr>
        <w:jc w:val="center"/>
      </w:pPr>
    </w:p>
    <w:p w14:paraId="2F499AB8" w14:textId="77777777" w:rsidR="0039500B" w:rsidRPr="002E344A" w:rsidRDefault="0039500B" w:rsidP="0039500B">
      <w:pPr>
        <w:jc w:val="both"/>
      </w:pPr>
      <w:r w:rsidRPr="002E344A">
        <w:t xml:space="preserve">4. Dobeles novada pašvaldība: </w:t>
      </w:r>
    </w:p>
    <w:p w14:paraId="35C14E59" w14:textId="77777777" w:rsidR="0039500B" w:rsidRPr="002E344A" w:rsidRDefault="0039500B" w:rsidP="0039500B">
      <w:pPr>
        <w:jc w:val="both"/>
      </w:pPr>
      <w:r w:rsidRPr="002E344A">
        <w:t>4.1. veido, uztur, aktualizē un publisko asenizatoru reģistru;</w:t>
      </w:r>
    </w:p>
    <w:p w14:paraId="53E78D70" w14:textId="77777777" w:rsidR="0039500B" w:rsidRPr="002E344A" w:rsidRDefault="0039500B" w:rsidP="0039500B">
      <w:pPr>
        <w:jc w:val="both"/>
      </w:pPr>
      <w:r w:rsidRPr="002E344A">
        <w:t>4.2. pieņem lēmumus par asenizatoru reģistrēšanu un anulē asenizatoru reģistrāciju, ja to darbība neatbilst šo noteikumu prasībām, vai pēc asenizatora iesnieguma;</w:t>
      </w:r>
    </w:p>
    <w:p w14:paraId="7529EB1C" w14:textId="77777777" w:rsidR="0039500B" w:rsidRPr="002E344A" w:rsidRDefault="0039500B" w:rsidP="0039500B">
      <w:pPr>
        <w:jc w:val="both"/>
      </w:pPr>
      <w:r w:rsidRPr="002E344A">
        <w:t>4.3. savā tīmekļvietnē publicē informāciju par decentralizēto kanalizāciju sistēmu reģistru;</w:t>
      </w:r>
    </w:p>
    <w:p w14:paraId="642D80D0" w14:textId="77777777" w:rsidR="0039500B" w:rsidRPr="002E344A" w:rsidRDefault="0039500B" w:rsidP="0039500B">
      <w:pPr>
        <w:jc w:val="both"/>
      </w:pPr>
      <w:r w:rsidRPr="002E344A">
        <w:t>4.4. slēdz līgumu ar Sabiedrisko ūdenssaimniecības pakalpojumu sniedzēju par saistošo noteikumu 5.punktā paredzēto pienākumu veikšanu;</w:t>
      </w:r>
    </w:p>
    <w:p w14:paraId="40B39E47" w14:textId="77777777" w:rsidR="0039500B" w:rsidRPr="002E344A" w:rsidRDefault="0039500B" w:rsidP="0039500B">
      <w:pPr>
        <w:jc w:val="both"/>
      </w:pPr>
      <w:r w:rsidRPr="002E344A">
        <w:t>4.5. budžetā paredz finansējumu decentralizēto kanalizācijas sistēmu reģistra izveidei un uzturēšanai, decentralizēto kanalizācijas sistēmu kontrolei un uzraudzībai.</w:t>
      </w:r>
    </w:p>
    <w:p w14:paraId="45CBE727" w14:textId="77777777" w:rsidR="0039500B" w:rsidRPr="002E344A" w:rsidRDefault="0039500B" w:rsidP="0039500B">
      <w:pPr>
        <w:jc w:val="both"/>
      </w:pPr>
    </w:p>
    <w:p w14:paraId="3A6FA972" w14:textId="77777777" w:rsidR="0039500B" w:rsidRPr="002E344A" w:rsidRDefault="0039500B" w:rsidP="0039500B">
      <w:pPr>
        <w:jc w:val="both"/>
      </w:pPr>
      <w:r w:rsidRPr="002E344A">
        <w:t>5. Sabiedrisko ūdenssaimniecības pakalpojumu sniedzējs nodrošina:</w:t>
      </w:r>
    </w:p>
    <w:p w14:paraId="68C451EE" w14:textId="77777777" w:rsidR="0039500B" w:rsidRPr="002E344A" w:rsidRDefault="0039500B" w:rsidP="0039500B">
      <w:pPr>
        <w:jc w:val="both"/>
      </w:pPr>
      <w:r w:rsidRPr="002E344A">
        <w:t>5.1. decentralizēto kanalizācijas sistēmu reģistra izveidošanu un uzturēšanu;</w:t>
      </w:r>
    </w:p>
    <w:p w14:paraId="4E87F74B" w14:textId="77777777" w:rsidR="0039500B" w:rsidRPr="002E344A" w:rsidRDefault="0039500B" w:rsidP="0039500B">
      <w:pPr>
        <w:jc w:val="both"/>
      </w:pPr>
      <w:r w:rsidRPr="002E344A">
        <w:t>5.2. notekūdeņu un nosēdumu savākšanu no decentralizētajām kanalizācijas sistēmām, to transportēšanai un novadīšanai centralizētajā kanalizācijas sistēmā izvirzīto prasību ievērošanas kontroli;</w:t>
      </w:r>
    </w:p>
    <w:p w14:paraId="5126DE4C" w14:textId="77777777" w:rsidR="0039500B" w:rsidRPr="002E344A" w:rsidRDefault="0039500B" w:rsidP="0039500B">
      <w:pPr>
        <w:jc w:val="both"/>
      </w:pPr>
      <w:r w:rsidRPr="002E344A">
        <w:t>5.3. notekūdeņu pieņemšanas punktu uzturēšanu un apkalpošanu;</w:t>
      </w:r>
    </w:p>
    <w:p w14:paraId="5B2AF295" w14:textId="77777777" w:rsidR="0039500B" w:rsidRPr="002E344A" w:rsidRDefault="0039500B" w:rsidP="0039500B">
      <w:pPr>
        <w:jc w:val="both"/>
      </w:pPr>
      <w:r w:rsidRPr="002E344A">
        <w:t>5.4. līgumu slēgšanu ar reģistrētiem asenizatoriem par notekūdeņu pieņemšanu Dobeles novada pašvaldības sabiedrisko ūdenssaimniecības pakalpojumu sniedzēja notekūdeņu attīrīšanas iekārtās;</w:t>
      </w:r>
    </w:p>
    <w:p w14:paraId="19A92A54" w14:textId="77777777" w:rsidR="0039500B" w:rsidRPr="002E344A" w:rsidRDefault="0039500B" w:rsidP="0039500B">
      <w:pPr>
        <w:jc w:val="both"/>
      </w:pPr>
      <w:r w:rsidRPr="002E344A">
        <w:t>5.5. informācija apkopošanu par decentralizētajām kanalizācijas sistēmām, atskaišu sagatavošanu un iesniegšanu valsts un pašvaldības institūcijām;</w:t>
      </w:r>
    </w:p>
    <w:p w14:paraId="09C99716" w14:textId="77777777" w:rsidR="0039500B" w:rsidRPr="002E344A" w:rsidRDefault="0039500B" w:rsidP="0039500B">
      <w:pPr>
        <w:jc w:val="both"/>
      </w:pPr>
      <w:r w:rsidRPr="002E344A">
        <w:t>5.6. decentralizētajās kanalizācijas sistēmās uzkrāto notekūdeņu un nosēdumu izvešanas biežuma kontroli un uzraudzību;</w:t>
      </w:r>
    </w:p>
    <w:p w14:paraId="15B5CDCF" w14:textId="77777777" w:rsidR="0039500B" w:rsidRPr="002E344A" w:rsidRDefault="0039500B" w:rsidP="0039500B">
      <w:pPr>
        <w:jc w:val="both"/>
      </w:pPr>
      <w:r w:rsidRPr="002E344A">
        <w:t>5.7. decentralizēto kanalizācijas sistēmu ekspluatācijas un uzturēšanas prasību ievērošanas kontroli;</w:t>
      </w:r>
    </w:p>
    <w:p w14:paraId="7AA5351E" w14:textId="77777777" w:rsidR="0039500B" w:rsidRPr="002E344A" w:rsidRDefault="0039500B" w:rsidP="0039500B">
      <w:pPr>
        <w:jc w:val="both"/>
      </w:pPr>
      <w:r w:rsidRPr="002E344A">
        <w:t>5.8. informācijas sniegšanu decentralizēto kanalizācijas sistēmu īpašniekiem par tajās uzkrāto notekūdeņu un nosēdumu izvešanas kārtību un nepieciešamību uzglabāt decentralizēto kanalizācijas pakalpojumu saņemšanu apliecinošu dokumentāciju.</w:t>
      </w:r>
    </w:p>
    <w:p w14:paraId="2EF3C592" w14:textId="77777777" w:rsidR="0039500B" w:rsidRPr="002E344A" w:rsidRDefault="0039500B" w:rsidP="0039500B">
      <w:pPr>
        <w:jc w:val="both"/>
      </w:pPr>
      <w:r w:rsidRPr="002E344A">
        <w:t>5.9.  informācijas sniegšanu decentralizēto kanalizācijas sistēmu īpašniekiem par tajās uzkrāto notekūdeņu un nosēdumu izvešanas kārtību un nepieciešamību uzglabāt decentralizēto kanalizācijas pakalpojumu saņemšanu apliecinošu dokumentāciju.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pakalpojuma sniegšanas adrese, dati par savākto notekūdeņu daudzumu, pakalpojumu sniegšanas datums un pakalpojumu sniedzēja rekvizīti.</w:t>
      </w:r>
    </w:p>
    <w:p w14:paraId="58EF4DAD" w14:textId="77777777" w:rsidR="0039500B" w:rsidRPr="002E344A" w:rsidRDefault="0039500B" w:rsidP="0039500B">
      <w:pPr>
        <w:jc w:val="both"/>
      </w:pPr>
    </w:p>
    <w:p w14:paraId="6F83C54E" w14:textId="77777777" w:rsidR="0039500B" w:rsidRPr="002E344A" w:rsidRDefault="0039500B" w:rsidP="0039500B">
      <w:pPr>
        <w:jc w:val="center"/>
        <w:rPr>
          <w:b/>
          <w:bCs/>
        </w:rPr>
      </w:pPr>
      <w:r w:rsidRPr="002E344A">
        <w:rPr>
          <w:b/>
          <w:bCs/>
        </w:rPr>
        <w:t>III. Minimālais biežums notekūdeņu un nosēdumu izvešanai</w:t>
      </w:r>
    </w:p>
    <w:p w14:paraId="2D352AE9" w14:textId="77777777" w:rsidR="0039500B" w:rsidRPr="002E344A" w:rsidRDefault="0039500B" w:rsidP="0039500B">
      <w:pPr>
        <w:jc w:val="center"/>
        <w:rPr>
          <w:b/>
          <w:bCs/>
        </w:rPr>
      </w:pPr>
      <w:r w:rsidRPr="002E344A">
        <w:rPr>
          <w:b/>
          <w:bCs/>
        </w:rPr>
        <w:t>no decentralizētajām kanalizācijas sistēmām</w:t>
      </w:r>
    </w:p>
    <w:p w14:paraId="6BBC03EF" w14:textId="77777777" w:rsidR="0039500B" w:rsidRPr="002E344A" w:rsidRDefault="0039500B" w:rsidP="0039500B">
      <w:pPr>
        <w:jc w:val="both"/>
      </w:pPr>
    </w:p>
    <w:p w14:paraId="26EFD91E" w14:textId="77777777" w:rsidR="0039500B" w:rsidRPr="002E344A" w:rsidRDefault="0039500B" w:rsidP="0039500B">
      <w:pPr>
        <w:jc w:val="both"/>
      </w:pPr>
      <w:r w:rsidRPr="002E344A">
        <w:t xml:space="preserve">6. Pašvaldības administratīvās teritorijas robežās esošajās decentralizētajās kanalizācijas sistēmās uzkrātie notekūdeņi un nosēdumi ir jāizved uz kādu no notekūdeņu attīrīšanas iekārtām (NAI) vai pašvaldības norādītām, centralizētajā kanalizācijas sistēmā speciāli izveidotām notekūdeņu pieņemšanas vietām. </w:t>
      </w:r>
    </w:p>
    <w:p w14:paraId="5A691FF3" w14:textId="77777777" w:rsidR="0039500B" w:rsidRPr="002E344A" w:rsidRDefault="0039500B" w:rsidP="0039500B">
      <w:pPr>
        <w:jc w:val="both"/>
      </w:pPr>
    </w:p>
    <w:p w14:paraId="0DFB9522" w14:textId="77777777" w:rsidR="0039500B" w:rsidRPr="002E344A" w:rsidRDefault="0039500B" w:rsidP="0039500B">
      <w:pPr>
        <w:jc w:val="both"/>
      </w:pPr>
      <w:r w:rsidRPr="002E344A">
        <w:t xml:space="preserve">7. Minimālais notekūdeņu izvešanas biežums no </w:t>
      </w:r>
      <w:proofErr w:type="spellStart"/>
      <w:r w:rsidRPr="002E344A">
        <w:t>krājtvertnēm</w:t>
      </w:r>
      <w:proofErr w:type="spellEnd"/>
      <w:r w:rsidRPr="002E344A">
        <w:t xml:space="preserve"> ir nosakāms saskaņā ar šādu formulu: </w:t>
      </w:r>
    </w:p>
    <w:p w14:paraId="0794E364" w14:textId="77777777" w:rsidR="0039500B" w:rsidRPr="002E344A" w:rsidRDefault="0039500B" w:rsidP="0039500B">
      <w:pPr>
        <w:jc w:val="both"/>
      </w:pPr>
      <w:r w:rsidRPr="002E344A">
        <w:t xml:space="preserve">I = B/A, kur: </w:t>
      </w:r>
    </w:p>
    <w:p w14:paraId="75E422FB" w14:textId="77777777" w:rsidR="0039500B" w:rsidRPr="002E344A" w:rsidRDefault="0039500B" w:rsidP="0039500B">
      <w:pPr>
        <w:jc w:val="both"/>
      </w:pPr>
      <w:r w:rsidRPr="002E344A">
        <w:lastRenderedPageBreak/>
        <w:t xml:space="preserve">I – decentralizētās kanalizācijas </w:t>
      </w:r>
      <w:proofErr w:type="spellStart"/>
      <w:r w:rsidRPr="002E344A">
        <w:t>krājtvertnes</w:t>
      </w:r>
      <w:proofErr w:type="spellEnd"/>
      <w:r w:rsidRPr="002E344A">
        <w:t xml:space="preserve"> izvešanas biežums mēnesī (reizes). Ja rezultāts ir mazāks par 1, to noapaļo ar divām zīmēm aiz komata uz leju. Ja rezultāts lielāks par 2, to noapaļo līdz veseliem skaitļiem uz leju; </w:t>
      </w:r>
    </w:p>
    <w:p w14:paraId="4C1EE51A" w14:textId="77777777" w:rsidR="0039500B" w:rsidRPr="002E344A" w:rsidRDefault="0039500B" w:rsidP="0039500B">
      <w:pPr>
        <w:jc w:val="both"/>
      </w:pPr>
      <w:r w:rsidRPr="002E344A">
        <w:t xml:space="preserve">B – nekustamajā īpašumā vai nekustamo īpašumu grupā esošo personu kopējais ūdens patēriņš mēnesī (m3), pieņemot, ka vienas personas ūdens patēriņš ir 1,5 m3/mēnesī vai arī izmantojot datus par faktisko ūdens patēriņu; </w:t>
      </w:r>
    </w:p>
    <w:p w14:paraId="58480244" w14:textId="77777777" w:rsidR="0039500B" w:rsidRPr="002E344A" w:rsidRDefault="0039500B" w:rsidP="0039500B">
      <w:pPr>
        <w:jc w:val="both"/>
      </w:pPr>
      <w:r w:rsidRPr="002E344A">
        <w:t xml:space="preserve">A – decentralizētās kanalizācijas tvertnes tilpums kubikmetros. </w:t>
      </w:r>
    </w:p>
    <w:p w14:paraId="5D8BD327" w14:textId="77777777" w:rsidR="0039500B" w:rsidRPr="002E344A" w:rsidRDefault="0039500B" w:rsidP="0039500B">
      <w:pPr>
        <w:jc w:val="both"/>
      </w:pPr>
      <w:r w:rsidRPr="002E344A">
        <w:t xml:space="preserve">Ja aprēķinātais I ir mazāks par 1, tad </w:t>
      </w:r>
      <w:proofErr w:type="spellStart"/>
      <w:r w:rsidRPr="002E344A">
        <w:t>krājtvertnē</w:t>
      </w:r>
      <w:proofErr w:type="spellEnd"/>
      <w:r w:rsidRPr="002E344A">
        <w:t xml:space="preserve"> uzkrātie notekūdeņi un nosēdumi jāizved retāk nekā reizi mēnesī un ir nepieciešams aprēķināt minimālo izvešanas reižu skaitu gadā (</w:t>
      </w:r>
      <w:proofErr w:type="spellStart"/>
      <w:r w:rsidRPr="002E344A">
        <w:t>Ig</w:t>
      </w:r>
      <w:proofErr w:type="spellEnd"/>
      <w:r w:rsidRPr="002E344A">
        <w:t xml:space="preserve">) saskaņā ar šādu formulu: </w:t>
      </w:r>
    </w:p>
    <w:p w14:paraId="583060F3" w14:textId="77777777" w:rsidR="0039500B" w:rsidRPr="002E344A" w:rsidRDefault="0039500B" w:rsidP="0039500B">
      <w:pPr>
        <w:jc w:val="both"/>
      </w:pPr>
      <w:proofErr w:type="spellStart"/>
      <w:r w:rsidRPr="002E344A">
        <w:t>Ig</w:t>
      </w:r>
      <w:proofErr w:type="spellEnd"/>
      <w:r w:rsidRPr="002E344A">
        <w:t xml:space="preserve"> = </w:t>
      </w:r>
      <w:proofErr w:type="spellStart"/>
      <w:r w:rsidRPr="002E344A">
        <w:t>MxI,kur</w:t>
      </w:r>
      <w:proofErr w:type="spellEnd"/>
      <w:r w:rsidRPr="002E344A">
        <w:t xml:space="preserve"> – </w:t>
      </w:r>
    </w:p>
    <w:p w14:paraId="530425B0" w14:textId="77777777" w:rsidR="0039500B" w:rsidRPr="002E344A" w:rsidRDefault="0039500B" w:rsidP="0039500B">
      <w:pPr>
        <w:jc w:val="both"/>
      </w:pPr>
      <w:r w:rsidRPr="002E344A">
        <w:t>M – objekta izmantošanas mēnešu skaits gadā (</w:t>
      </w:r>
      <w:proofErr w:type="spellStart"/>
      <w:r w:rsidRPr="002E344A">
        <w:t>max</w:t>
      </w:r>
      <w:proofErr w:type="spellEnd"/>
      <w:r w:rsidRPr="002E344A">
        <w:t xml:space="preserve"> 12). Rezultātu noapaļo līdz veseliem skaitļiem uz leju. </w:t>
      </w:r>
    </w:p>
    <w:p w14:paraId="6126C1DA" w14:textId="77777777" w:rsidR="0039500B" w:rsidRPr="002E344A" w:rsidRDefault="0039500B" w:rsidP="0039500B">
      <w:pPr>
        <w:jc w:val="both"/>
      </w:pPr>
      <w:r w:rsidRPr="002E344A">
        <w:t xml:space="preserve">Zinot </w:t>
      </w:r>
      <w:proofErr w:type="spellStart"/>
      <w:r w:rsidRPr="002E344A">
        <w:t>Ig</w:t>
      </w:r>
      <w:proofErr w:type="spellEnd"/>
      <w:r w:rsidRPr="002E344A">
        <w:t xml:space="preserve"> un I, jānosaka </w:t>
      </w:r>
      <w:proofErr w:type="spellStart"/>
      <w:r w:rsidRPr="002E344A">
        <w:t>Ib</w:t>
      </w:r>
      <w:proofErr w:type="spellEnd"/>
      <w:r w:rsidRPr="002E344A">
        <w:t xml:space="preserve"> - vienas izvešanas reize mēnešos. </w:t>
      </w:r>
    </w:p>
    <w:p w14:paraId="26E7BE22" w14:textId="77777777" w:rsidR="0039500B" w:rsidRPr="002E344A" w:rsidRDefault="0039500B" w:rsidP="0039500B">
      <w:pPr>
        <w:jc w:val="both"/>
      </w:pPr>
      <w:proofErr w:type="spellStart"/>
      <w:r w:rsidRPr="002E344A">
        <w:t>Ib</w:t>
      </w:r>
      <w:proofErr w:type="spellEnd"/>
      <w:r w:rsidRPr="002E344A">
        <w:t>= M/</w:t>
      </w:r>
      <w:proofErr w:type="spellStart"/>
      <w:r w:rsidRPr="002E344A">
        <w:t>Ig</w:t>
      </w:r>
      <w:proofErr w:type="spellEnd"/>
      <w:r w:rsidRPr="002E344A">
        <w:t xml:space="preserve">, rezultātu noapaļo, ja nepieciešams, līdz vienai zīmei aiz komata. </w:t>
      </w:r>
    </w:p>
    <w:p w14:paraId="2375F472" w14:textId="77777777" w:rsidR="0039500B" w:rsidRPr="002E344A" w:rsidRDefault="0039500B" w:rsidP="0039500B">
      <w:pPr>
        <w:jc w:val="both"/>
      </w:pPr>
    </w:p>
    <w:p w14:paraId="7F2F87EF" w14:textId="77777777" w:rsidR="0039500B" w:rsidRPr="002E344A" w:rsidRDefault="0039500B" w:rsidP="0039500B">
      <w:pPr>
        <w:jc w:val="both"/>
      </w:pPr>
      <w:r w:rsidRPr="002E344A">
        <w:t xml:space="preserve">8. Faktiskais ūdens patēriņš tiek noteikts sekojoši: </w:t>
      </w:r>
    </w:p>
    <w:p w14:paraId="5D7EE9D0" w14:textId="77777777" w:rsidR="0039500B" w:rsidRPr="002E344A" w:rsidRDefault="0039500B" w:rsidP="0039500B">
      <w:pPr>
        <w:jc w:val="both"/>
      </w:pPr>
      <w:r w:rsidRPr="002E344A">
        <w:t xml:space="preserve">8.1. ja decentralizētās kanalizācijas sistēmas īpašnieka vai valdītāja nekustamajā īpašumā tiek izmantoti centralizētie ūdensapgādes pakalpojumi, tad novadīto notekūdeņu daudzumu pieņem vienādu ar patērētā ūdens daudzumu un notekūdeņu izvešanas biežums ir nosakāms saskaņā ar 7.punktā norādīto formulu, aprēķinā ietverot vai nu faktiskos datus par kopējo ūdens patēriņu mēnesī, ko ir fiksējis </w:t>
      </w:r>
      <w:proofErr w:type="spellStart"/>
      <w:r w:rsidRPr="002E344A">
        <w:t>komercuzskaites</w:t>
      </w:r>
      <w:proofErr w:type="spellEnd"/>
      <w:r w:rsidRPr="002E344A">
        <w:t xml:space="preserve"> mēraparāts, vai sabiedrisko ūdenssaimniecības pakalpojumu piegādes līgumā noteikto ūdens patēriņa normu </w:t>
      </w:r>
      <w:proofErr w:type="spellStart"/>
      <w:r w:rsidRPr="002E344A">
        <w:t>komercuzskaitei</w:t>
      </w:r>
      <w:proofErr w:type="spellEnd"/>
      <w:r w:rsidRPr="002E344A">
        <w:t xml:space="preserve">. Notekūdeņu daudzuma uzskaitē neieskaita dārza vai piemājas teritorijas laistīšanai izlietoto ūdens daudzumu, ja tas ir noteikts ar šim nolūkam speciāli ierīkotu ūdens mēriekārtu; </w:t>
      </w:r>
    </w:p>
    <w:p w14:paraId="68DCB27E" w14:textId="77777777" w:rsidR="0039500B" w:rsidRPr="002E344A" w:rsidRDefault="0039500B" w:rsidP="0039500B">
      <w:pPr>
        <w:jc w:val="both"/>
      </w:pPr>
      <w:r w:rsidRPr="002E344A">
        <w:t xml:space="preserve">8.2. ja decentralizētās kanalizācijas sistēmas īpašnieka vai valdītāja nekustamajā īpašumā tiek izmantota lokālā ūdens iegūšanas iekārta, tā var tikt aprīkota ar ūdens patēriņa mēraparātu, kura rādījumus par patērēto ūdeni izmanto novadīto notekūdeņu daudzuma noteikšanai. Šādā gadījumā decentralizētajā kanalizācijas sistēmā uzkrāto notekūdeņu izvešanas biežums ir nosakāms, aprēķinā ietverot faktiskos datus par nekustamajā īpašumā izlietoto ūdens daudzumu, ko ir fiksējis ūdens patēriņa mērītājs. Ja to nav iespējams ierīkot, tad notekūdeņu daudzuma noteikšanai pielieto pašvaldības noteikto ūdens patēriņa normu </w:t>
      </w:r>
      <w:proofErr w:type="spellStart"/>
      <w:r w:rsidRPr="002E344A">
        <w:t>komercuzskaitei</w:t>
      </w:r>
      <w:proofErr w:type="spellEnd"/>
      <w:r w:rsidRPr="002E344A">
        <w:t>.</w:t>
      </w:r>
    </w:p>
    <w:p w14:paraId="75B8751F" w14:textId="77777777" w:rsidR="0039500B" w:rsidRPr="002E344A" w:rsidRDefault="0039500B" w:rsidP="0039500B">
      <w:pPr>
        <w:jc w:val="both"/>
      </w:pPr>
    </w:p>
    <w:p w14:paraId="40720EF0" w14:textId="77777777" w:rsidR="0039500B" w:rsidRPr="002E344A" w:rsidRDefault="0039500B" w:rsidP="0039500B">
      <w:pPr>
        <w:jc w:val="both"/>
      </w:pPr>
      <w:r w:rsidRPr="002E344A">
        <w:t xml:space="preserve">9. Minimālais notekūdeņu un nosēdumu izvešanas biežums no </w:t>
      </w:r>
      <w:proofErr w:type="spellStart"/>
      <w:r w:rsidRPr="002E344A">
        <w:t>septiķa</w:t>
      </w:r>
      <w:proofErr w:type="spellEnd"/>
      <w:r w:rsidRPr="002E344A">
        <w:t xml:space="preserve"> ir 1 (viena) reize gadā. </w:t>
      </w:r>
    </w:p>
    <w:p w14:paraId="72B3DD95" w14:textId="77777777" w:rsidR="0039500B" w:rsidRPr="002E344A" w:rsidRDefault="0039500B" w:rsidP="0039500B">
      <w:pPr>
        <w:jc w:val="both"/>
      </w:pPr>
    </w:p>
    <w:p w14:paraId="79489982" w14:textId="77777777" w:rsidR="0039500B" w:rsidRPr="002E344A" w:rsidRDefault="0039500B" w:rsidP="0039500B">
      <w:pPr>
        <w:jc w:val="both"/>
      </w:pPr>
      <w:r w:rsidRPr="002E344A">
        <w:t xml:space="preserve">10. Minimālais nosēdumu izvešanas biežums no rūpnieciski izgatavotām attīrīšanas iekārtām, kuras attīrītos notekūdeņus novada vidē un kuru kopējā jauda ir mazāka par 5 m3/diennaktī, ir nosakāms, ievērojot iekārtas ražotāja izdoto tehnisko dokumentāciju vai instrukcijas par šo iekārtu ekspluatāciju, vai − gadījumā, ja decentralizētās kanalizācijas sistēmas īpašnieka vai valdītāja rīcībā nav iekārtas sākotnējās tehniskās dokumentācijas − atbilstoša komersanta rakstveida atzinumu par iekārtas ekspluatācijas nosacījumiem. </w:t>
      </w:r>
    </w:p>
    <w:p w14:paraId="7135FE25" w14:textId="77777777" w:rsidR="0039500B" w:rsidRPr="002E344A" w:rsidRDefault="0039500B" w:rsidP="0039500B">
      <w:pPr>
        <w:jc w:val="both"/>
      </w:pPr>
    </w:p>
    <w:p w14:paraId="3F63BD43" w14:textId="77777777" w:rsidR="0039500B" w:rsidRPr="002E344A" w:rsidRDefault="0039500B" w:rsidP="0039500B">
      <w:pPr>
        <w:jc w:val="center"/>
        <w:rPr>
          <w:b/>
          <w:bCs/>
        </w:rPr>
      </w:pPr>
      <w:r w:rsidRPr="002E344A">
        <w:rPr>
          <w:b/>
          <w:bCs/>
        </w:rPr>
        <w:t>IV. Decentralizēto kanalizācijas sistēmu kontroles un uzraudzības kārtība</w:t>
      </w:r>
    </w:p>
    <w:p w14:paraId="70609BDD" w14:textId="77777777" w:rsidR="0039500B" w:rsidRPr="002E344A" w:rsidRDefault="0039500B" w:rsidP="0039500B">
      <w:pPr>
        <w:jc w:val="both"/>
      </w:pPr>
    </w:p>
    <w:p w14:paraId="45485609" w14:textId="77777777" w:rsidR="0039500B" w:rsidRPr="002E344A" w:rsidRDefault="0039500B" w:rsidP="0039500B">
      <w:pPr>
        <w:jc w:val="both"/>
      </w:pPr>
      <w:r w:rsidRPr="002E344A">
        <w:t xml:space="preserve">11. Pašvaldības noteiktā kontroles institūcija ir tiesīga: </w:t>
      </w:r>
    </w:p>
    <w:p w14:paraId="03196EB7" w14:textId="77777777" w:rsidR="0039500B" w:rsidRPr="002E344A" w:rsidRDefault="0039500B" w:rsidP="0039500B">
      <w:pPr>
        <w:jc w:val="both"/>
      </w:pPr>
      <w:r w:rsidRPr="002E344A">
        <w:t xml:space="preserve">11.1. pārbaudīt decentralizēto kanalizācijas pakalpojumu saņemšanu apliecinošu attaisnojuma dokumentu esamību; </w:t>
      </w:r>
    </w:p>
    <w:p w14:paraId="01B914FC" w14:textId="77777777" w:rsidR="0039500B" w:rsidRPr="002E344A" w:rsidRDefault="0039500B" w:rsidP="0039500B">
      <w:pPr>
        <w:jc w:val="both"/>
      </w:pPr>
      <w:r w:rsidRPr="002E344A">
        <w:t>11.2. saskaņojot ar īpašnieku vai valdītāju, piekļūt decentralizētajai kanalizācijas sistēmai, tās tehniskā nodrošinājuma un apsaimniekošanas prasību ievērošanas kontrolei. Par decentralizētās kanalizācijas sistēmas tehniskā nodrošinājuma un apsaimniekošanas prasību ievērošanu tiek sastādīts Apsekošanas akts, atbilstoši Pielikumam Nr. 4;</w:t>
      </w:r>
    </w:p>
    <w:p w14:paraId="3466CB5C" w14:textId="77777777" w:rsidR="0039500B" w:rsidRPr="002E344A" w:rsidRDefault="0039500B" w:rsidP="0039500B">
      <w:pPr>
        <w:jc w:val="both"/>
      </w:pPr>
      <w:r w:rsidRPr="002E344A">
        <w:lastRenderedPageBreak/>
        <w:t xml:space="preserve">11.3. pārbaudīt decentralizēto kanalizācijas sistēmu reģistrā ietvertās informācijas atbilstību, nepieciešamības gadījumā, nodrošinot tās precizēšanu, balstoties uz veiktās pārbaudes rezultātiem; </w:t>
      </w:r>
    </w:p>
    <w:p w14:paraId="669461A8" w14:textId="77777777" w:rsidR="0039500B" w:rsidRPr="002E344A" w:rsidRDefault="0039500B" w:rsidP="0039500B">
      <w:pPr>
        <w:jc w:val="both"/>
      </w:pPr>
      <w:r w:rsidRPr="002E344A">
        <w:t xml:space="preserve">11.4. pieprasīt atskaites par izvesto notekūdeņu apjomu no decentralizēto kanalizācijas sistēmu reģistrā iekļautajiem asenizatoriem. </w:t>
      </w:r>
    </w:p>
    <w:p w14:paraId="6573490A" w14:textId="77777777" w:rsidR="0039500B" w:rsidRPr="002E344A" w:rsidRDefault="0039500B" w:rsidP="0039500B">
      <w:pPr>
        <w:jc w:val="both"/>
      </w:pPr>
    </w:p>
    <w:p w14:paraId="12C5EAC3" w14:textId="77777777" w:rsidR="0039500B" w:rsidRPr="002E344A" w:rsidRDefault="0039500B" w:rsidP="0039500B">
      <w:pPr>
        <w:jc w:val="both"/>
      </w:pPr>
      <w:r w:rsidRPr="002E344A">
        <w:t xml:space="preserve">12. Ja Dobeles novada pašvaldības noteiktai kontroles institūcijai radušās šaubas par decentralizētās kanalizācijas sistēmas apsaimniekošanas prasību ievērošanu un tās atbilstību normatīvo aktu regulējumam, Dobeles novada pašvaldības noteiktai kontroles institūcijai, ir tiesības rakstiski pieprasīt decentralizētās kanalizācijas sistēmas īpašniekam: </w:t>
      </w:r>
    </w:p>
    <w:p w14:paraId="4DCC046B" w14:textId="77777777" w:rsidR="0039500B" w:rsidRPr="002E344A" w:rsidRDefault="0039500B" w:rsidP="0039500B">
      <w:pPr>
        <w:jc w:val="both"/>
      </w:pPr>
      <w:r w:rsidRPr="002E344A">
        <w:t xml:space="preserve">12.1. nodrošināt piekļuvi decentralizētajai kanalizācijas sistēmai, tās darbības pārbaudei; </w:t>
      </w:r>
    </w:p>
    <w:p w14:paraId="26D264F3" w14:textId="77777777" w:rsidR="0039500B" w:rsidRPr="002E344A" w:rsidRDefault="0039500B" w:rsidP="0039500B">
      <w:pPr>
        <w:jc w:val="both"/>
      </w:pPr>
      <w:r w:rsidRPr="002E344A">
        <w:t xml:space="preserve">12.2. veikt decentralizētās kanalizācijas sistēmas ārpuskārtas tehnisko apkopi pie atbilstoša komersanta, kas specializējies šādu darbu izpildē, un iesniegt apliecinājumu par iekārtas tehnisko stāvokli un norādījumus tās turpmākai ekspluatācijai; </w:t>
      </w:r>
    </w:p>
    <w:p w14:paraId="70777D37" w14:textId="77777777" w:rsidR="0039500B" w:rsidRPr="002E344A" w:rsidRDefault="0039500B" w:rsidP="0039500B">
      <w:pPr>
        <w:jc w:val="both"/>
      </w:pPr>
      <w:r w:rsidRPr="002E344A">
        <w:t xml:space="preserve">12.3. veikt decentralizētajā kanalizācijas sistēmā uzkrāto notekūdeņu paraugu analīzes. Izdevumus, kas saistīti ar decentralizētajā kanalizācijas sistēmā uzkrāto notekūdeņu paraugu analīzēm, sedz: </w:t>
      </w:r>
    </w:p>
    <w:p w14:paraId="330B9700" w14:textId="77777777" w:rsidR="0039500B" w:rsidRPr="002E344A" w:rsidRDefault="0039500B" w:rsidP="0039500B">
      <w:pPr>
        <w:jc w:val="both"/>
      </w:pPr>
      <w:r w:rsidRPr="002E344A">
        <w:t>12.3.1. pašvaldības noteiktā kontroles institūcija, ja decentralizētās kanalizācijas sistēmā uzkrāto notekūdeņu paraugu analīzēs netiek konstatētas vielas, kuras aizliegts novadīt centralizētajā kanalizācijas sistēmā saskaņā ar pašvaldības saistošajiem noteikumiem par sabiedrisko ūdenssaimniecības pakalpojumu sniegšanas un lietošanas kārtību un noteiktās piesārņojošo vielu koncentrācijas nepārsniedz minētajos saistošajos noteikumos norādītās;</w:t>
      </w:r>
    </w:p>
    <w:p w14:paraId="5EACA3C1" w14:textId="77777777" w:rsidR="0039500B" w:rsidRPr="002E344A" w:rsidRDefault="0039500B" w:rsidP="0039500B">
      <w:pPr>
        <w:jc w:val="both"/>
      </w:pPr>
      <w:r w:rsidRPr="002E344A">
        <w:t xml:space="preserve">12.3.2. decentralizētās kanalizācijas sistēmas īpašnieks, ja, decentralizētajā kanalizācijas sistēmā uzkrāto notekūdeņu paraugu analīzēs, tiek konstatētas vielas, kuras aizliegts novadīt centralizētajā kanalizācijas sistēmā saskaņā ar pašvaldības saistošajiem noteikumiem par sabiedrisko ūdenssaimniecības pakalpojumu sniegšanas un lietošanas kārtību. </w:t>
      </w:r>
    </w:p>
    <w:p w14:paraId="20130B44" w14:textId="77777777" w:rsidR="0039500B" w:rsidRPr="002E344A" w:rsidRDefault="0039500B" w:rsidP="0039500B">
      <w:pPr>
        <w:jc w:val="both"/>
      </w:pPr>
      <w:r w:rsidRPr="002E344A">
        <w:t xml:space="preserve">12.4. veikt decentralizētās kanalizācijas sistēmas pārbūvi vai jaunas decentralizētās kanalizācijas sistēmas izbūvi vai uzstādīšanu, lai novērstu videi nodarāmo kaitējumu, vai risināt jautājumu par pieslēgšanos centralizētajai kanalizācijas sistēmai. </w:t>
      </w:r>
    </w:p>
    <w:p w14:paraId="15A3F59D" w14:textId="77777777" w:rsidR="0039500B" w:rsidRPr="002E344A" w:rsidRDefault="0039500B" w:rsidP="0039500B">
      <w:pPr>
        <w:jc w:val="both"/>
      </w:pPr>
    </w:p>
    <w:p w14:paraId="4E124D91" w14:textId="77777777" w:rsidR="0039500B" w:rsidRPr="002E344A" w:rsidRDefault="0039500B" w:rsidP="0039500B">
      <w:pPr>
        <w:jc w:val="center"/>
        <w:rPr>
          <w:b/>
          <w:bCs/>
        </w:rPr>
      </w:pPr>
      <w:r w:rsidRPr="002E344A">
        <w:rPr>
          <w:b/>
          <w:bCs/>
        </w:rPr>
        <w:t>V. Prasību minimums asenizatoriem</w:t>
      </w:r>
    </w:p>
    <w:p w14:paraId="2F36A318" w14:textId="77777777" w:rsidR="0039500B" w:rsidRPr="002E344A" w:rsidRDefault="0039500B" w:rsidP="0039500B">
      <w:pPr>
        <w:jc w:val="both"/>
      </w:pPr>
    </w:p>
    <w:p w14:paraId="5E1BAD61" w14:textId="77777777" w:rsidR="0039500B" w:rsidRPr="002E344A" w:rsidRDefault="0039500B" w:rsidP="0039500B">
      <w:pPr>
        <w:jc w:val="both"/>
      </w:pPr>
      <w:r w:rsidRPr="002E344A">
        <w:t xml:space="preserve">13. Decentralizētos kanalizācijas pakalpojumus ir tiesīgs sniegt asenizators, kurš atbilst šajos noteikumos noteiktajām prasībām un ir reģistrējies Dobeles novada pašvaldībā. </w:t>
      </w:r>
    </w:p>
    <w:p w14:paraId="66D73E06" w14:textId="77777777" w:rsidR="0039500B" w:rsidRPr="002E344A" w:rsidRDefault="0039500B" w:rsidP="0039500B">
      <w:pPr>
        <w:jc w:val="both"/>
      </w:pPr>
    </w:p>
    <w:p w14:paraId="6A735993" w14:textId="77777777" w:rsidR="0039500B" w:rsidRPr="002E344A" w:rsidRDefault="0039500B" w:rsidP="0039500B">
      <w:pPr>
        <w:jc w:val="both"/>
      </w:pPr>
      <w:r w:rsidRPr="002E344A">
        <w:t xml:space="preserve">14. Prasību minimums asenizatoram: </w:t>
      </w:r>
    </w:p>
    <w:p w14:paraId="66403DBB" w14:textId="77777777" w:rsidR="0039500B" w:rsidRPr="002E344A" w:rsidRDefault="0039500B" w:rsidP="0039500B">
      <w:pPr>
        <w:jc w:val="both"/>
      </w:pPr>
      <w:r w:rsidRPr="002E344A">
        <w:t xml:space="preserve">14.1. nodrošināt decentralizēto kanalizācijas pakalpojumu saņemšanas attaisnojošos dokumentus atbilstoši MK noteikumos Nr. 384 un šajos saistošajos noteikumos noteiktajām prasībām un to izsniegšanu decentralizēto kanalizācijas sistēmu īpašniekiem vai valdītājiem; </w:t>
      </w:r>
    </w:p>
    <w:p w14:paraId="498D2D43" w14:textId="77777777" w:rsidR="0039500B" w:rsidRPr="002E344A" w:rsidRDefault="0039500B" w:rsidP="0039500B">
      <w:pPr>
        <w:jc w:val="both"/>
      </w:pPr>
      <w:r w:rsidRPr="002E344A">
        <w:t xml:space="preserve">14.2. veikt Dobeles novada administratīvajā teritorijā esošajās decentralizētajās kanalizācijas sistēmās savākto notekūdeņu un nosēdumu, kā arī dūņu apjoma uzskaiti; </w:t>
      </w:r>
    </w:p>
    <w:p w14:paraId="480E469F" w14:textId="77777777" w:rsidR="0039500B" w:rsidRPr="002E344A" w:rsidRDefault="0039500B" w:rsidP="0039500B">
      <w:pPr>
        <w:jc w:val="both"/>
      </w:pPr>
      <w:r w:rsidRPr="002E344A">
        <w:t xml:space="preserve">14.3. pārvadāt decentralizētajās kanalizācijas sistēmās savāktos notekūdeņus ar šim nolūkam paredzētu specializētu transportlīdzekli; </w:t>
      </w:r>
    </w:p>
    <w:p w14:paraId="66B80F16" w14:textId="77777777" w:rsidR="0039500B" w:rsidRPr="002E344A" w:rsidRDefault="0039500B" w:rsidP="0039500B">
      <w:pPr>
        <w:jc w:val="both"/>
      </w:pPr>
      <w:r w:rsidRPr="002E344A">
        <w:t xml:space="preserve">14.4. noslēgt rakstveida līgumu ar Sabiedrisko ūdenssaimniecības pakalpojumu sniedzēju par decentralizētajās kanalizācijas sistēmās savākto notekūdeņu un/vai nosēdumu novadīšanu un attīrīšanu; </w:t>
      </w:r>
    </w:p>
    <w:p w14:paraId="3E27AA37" w14:textId="77777777" w:rsidR="0039500B" w:rsidRPr="002E344A" w:rsidRDefault="0039500B" w:rsidP="0039500B">
      <w:pPr>
        <w:jc w:val="both"/>
      </w:pPr>
      <w:r w:rsidRPr="002E344A">
        <w:t xml:space="preserve">14.5. nodrošināt visu nepieciešamo pasākumu un darbību veikšanu, lai nepieļautu centralizētās kanalizācijas sistēmas aizsērējumu decentralizētajās kanalizācijas sistēmās savākto notekūdeņu novadīšanas rezultātā; </w:t>
      </w:r>
    </w:p>
    <w:p w14:paraId="12B9D70D" w14:textId="77777777" w:rsidR="0039500B" w:rsidRPr="002E344A" w:rsidRDefault="0039500B" w:rsidP="0039500B">
      <w:pPr>
        <w:jc w:val="both"/>
      </w:pPr>
      <w:r w:rsidRPr="002E344A">
        <w:t xml:space="preserve">14.6. nodrošināt visu nepieciešamo pasākumu un darbību veikšanu, lai nepieļautu bīstamo atkritumu, kuru savākšanai normatīvajos aktos ir noteikta īpaša kārtība un prasības, nonākšanu </w:t>
      </w:r>
      <w:r w:rsidRPr="002E344A">
        <w:lastRenderedPageBreak/>
        <w:t xml:space="preserve">centralizētajā kanalizācijas sistēmā decentralizēto kanalizācijas sistēmu notekūdeņu novadīšanas rezultātā; </w:t>
      </w:r>
    </w:p>
    <w:p w14:paraId="7E7BC3BE" w14:textId="77777777" w:rsidR="0039500B" w:rsidRPr="002E344A" w:rsidRDefault="0039500B" w:rsidP="0039500B">
      <w:pPr>
        <w:jc w:val="both"/>
      </w:pPr>
      <w:r w:rsidRPr="002E344A">
        <w:t xml:space="preserve">14.7. līdz kārtējā gada 1. februārim iesniegt Dobeles novada pašvaldības reģistra uzturētājam rakstveida deklarāciju par iepriekšējā saimnieciskajā gadā izvesto notekūdeņu un nosēdumu apjomu konkrētās pašvaldības teritorijā saskaņā ar pielikumā pievienoto veidlapu (1.pielikums). Veidlapu iesniedz klātienē, </w:t>
      </w:r>
      <w:proofErr w:type="spellStart"/>
      <w:r w:rsidRPr="002E344A">
        <w:t>nosūta</w:t>
      </w:r>
      <w:proofErr w:type="spellEnd"/>
      <w:r w:rsidRPr="002E344A">
        <w:t xml:space="preserve"> pa pastu vai elektroniski normatīvajos aktos par elektronisko dokumentu noformēšanu noteiktajā kārtībā. </w:t>
      </w:r>
    </w:p>
    <w:p w14:paraId="6D114ECD" w14:textId="77777777" w:rsidR="0039500B" w:rsidRPr="002E344A" w:rsidRDefault="0039500B" w:rsidP="0039500B">
      <w:pPr>
        <w:jc w:val="both"/>
      </w:pPr>
    </w:p>
    <w:p w14:paraId="4C08F533" w14:textId="77777777" w:rsidR="0039500B" w:rsidRPr="002E344A" w:rsidRDefault="0039500B" w:rsidP="0039500B">
      <w:pPr>
        <w:jc w:val="center"/>
        <w:rPr>
          <w:b/>
          <w:bCs/>
        </w:rPr>
      </w:pPr>
      <w:r w:rsidRPr="002E344A">
        <w:rPr>
          <w:b/>
          <w:bCs/>
        </w:rPr>
        <w:t>VI. Asenizatoru reģistrācijas kārtība</w:t>
      </w:r>
    </w:p>
    <w:p w14:paraId="0EB38092" w14:textId="77777777" w:rsidR="0039500B" w:rsidRPr="002E344A" w:rsidRDefault="0039500B" w:rsidP="0039500B">
      <w:pPr>
        <w:jc w:val="both"/>
        <w:rPr>
          <w:b/>
          <w:bCs/>
        </w:rPr>
      </w:pPr>
    </w:p>
    <w:p w14:paraId="175808C1" w14:textId="77777777" w:rsidR="0039500B" w:rsidRPr="002E344A" w:rsidRDefault="0039500B" w:rsidP="0039500B">
      <w:pPr>
        <w:jc w:val="both"/>
      </w:pPr>
      <w:r w:rsidRPr="002E344A">
        <w:t xml:space="preserve">15. Papildus MK noteikumos Nr.384 noteiktajām reģistrācijas prasībām asenizators iesniedz Dobeles novada pašvaldībā rakstveida iesniegumu (2.pielikums), kuram pievieno 16. punktā norādīto rakstveida informāciju. </w:t>
      </w:r>
    </w:p>
    <w:p w14:paraId="275491EE" w14:textId="77777777" w:rsidR="0039500B" w:rsidRPr="002E344A" w:rsidRDefault="0039500B" w:rsidP="0039500B">
      <w:pPr>
        <w:jc w:val="both"/>
      </w:pPr>
    </w:p>
    <w:p w14:paraId="726F2BAD" w14:textId="77777777" w:rsidR="0039500B" w:rsidRPr="002E344A" w:rsidRDefault="0039500B" w:rsidP="0039500B">
      <w:pPr>
        <w:jc w:val="both"/>
      </w:pPr>
      <w:r w:rsidRPr="002E344A">
        <w:t xml:space="preserve">16. Reģistrācijas veikšanai asenizators iesniedz attiecīgus dokumentus, apliecinot, ka: </w:t>
      </w:r>
    </w:p>
    <w:p w14:paraId="2DEB9258" w14:textId="77777777" w:rsidR="0039500B" w:rsidRPr="002E344A" w:rsidRDefault="0039500B" w:rsidP="0039500B">
      <w:pPr>
        <w:jc w:val="both"/>
      </w:pPr>
      <w:r w:rsidRPr="002E344A">
        <w:t>16.1. ir tiesīgs veikt kravas autopārvadājumus vai pašpārvadājumus Latvijas Republikas teritorijā, izņemot, ja pakalpojums tiks sniegts ar traktortehniku, izmantojot asenizācijas mucu;</w:t>
      </w:r>
    </w:p>
    <w:p w14:paraId="415A159B" w14:textId="77777777" w:rsidR="0039500B" w:rsidRPr="002E344A" w:rsidRDefault="0039500B" w:rsidP="0039500B">
      <w:pPr>
        <w:jc w:val="both"/>
      </w:pPr>
      <w:r w:rsidRPr="002E344A">
        <w:t>16.2. iesnieguma iesniegšanas dienā asenizatoram Latvijā nav nodokļu parādu, tai skaitā, valsts sociālās apdrošināšanas obligāto iemaksu parādu, kas kopsummā pārsniedz 150 </w:t>
      </w:r>
      <w:proofErr w:type="spellStart"/>
      <w:r w:rsidRPr="002E344A">
        <w:t>euro</w:t>
      </w:r>
      <w:proofErr w:type="spellEnd"/>
      <w:r w:rsidRPr="002E344A">
        <w:t>;</w:t>
      </w:r>
    </w:p>
    <w:p w14:paraId="37FBBAC5" w14:textId="77777777" w:rsidR="0039500B" w:rsidRPr="002E344A" w:rsidRDefault="0039500B" w:rsidP="0039500B">
      <w:pPr>
        <w:jc w:val="both"/>
      </w:pPr>
      <w:r w:rsidRPr="002E344A">
        <w:t>16.3. ir noslēgts līgums ar Sabiedrisko ūdenssaimniecības pakalpojumu sniedzēju par decentralizētajās kanalizācijas sistēmās savākto notekūdeņu un/vai nosēdumu novadīšanu un attīrīšanu.</w:t>
      </w:r>
    </w:p>
    <w:p w14:paraId="4F38DAC7" w14:textId="77777777" w:rsidR="0039500B" w:rsidRPr="002E344A" w:rsidRDefault="0039500B" w:rsidP="0039500B">
      <w:pPr>
        <w:jc w:val="both"/>
      </w:pPr>
    </w:p>
    <w:p w14:paraId="532DDB82" w14:textId="77777777" w:rsidR="0039500B" w:rsidRPr="002E344A" w:rsidRDefault="0039500B" w:rsidP="0039500B">
      <w:pPr>
        <w:jc w:val="both"/>
      </w:pPr>
      <w:r w:rsidRPr="002E344A">
        <w:t xml:space="preserve">17. Lai veiktu reģistrāciju, pašvaldība pārbauda iesniegto informāciju un pārliecinās par: </w:t>
      </w:r>
    </w:p>
    <w:p w14:paraId="214AF48D" w14:textId="77777777" w:rsidR="0039500B" w:rsidRPr="002E344A" w:rsidRDefault="0039500B" w:rsidP="0039500B">
      <w:pPr>
        <w:jc w:val="both"/>
      </w:pPr>
      <w:r w:rsidRPr="002E344A">
        <w:t xml:space="preserve">17.1. Latvijas Republikas Uzņēmumu reģistra piešķirtajiem asenizatora reģistrācijas datiem, ja asenizators ir juridiska persona; </w:t>
      </w:r>
    </w:p>
    <w:p w14:paraId="53949565" w14:textId="77777777" w:rsidR="0039500B" w:rsidRPr="002E344A" w:rsidRDefault="0039500B" w:rsidP="0039500B">
      <w:pPr>
        <w:jc w:val="both"/>
      </w:pPr>
      <w:r w:rsidRPr="002E344A">
        <w:t xml:space="preserve">17.2. Valsts ieņēmumu dienesta publiskajā datu bāzē reģistrētajiem datiem par ienākuma nodokļa maksātājiem, ja asenizators ir fiziska persona. </w:t>
      </w:r>
    </w:p>
    <w:p w14:paraId="06342B2C" w14:textId="77777777" w:rsidR="0039500B" w:rsidRPr="002E344A" w:rsidRDefault="0039500B" w:rsidP="0039500B">
      <w:pPr>
        <w:jc w:val="both"/>
      </w:pPr>
    </w:p>
    <w:p w14:paraId="1A68E48B" w14:textId="77777777" w:rsidR="0039500B" w:rsidRPr="002E344A" w:rsidRDefault="0039500B" w:rsidP="0039500B">
      <w:pPr>
        <w:jc w:val="both"/>
      </w:pPr>
      <w:r w:rsidRPr="002E344A">
        <w:t xml:space="preserve">18. Asenizatoram ir tiesības pašam iegūt un iesniegt pašvaldības administrācijai šo noteikumu 17. punktā minēto informāciju apliecinošus dokumentus. </w:t>
      </w:r>
    </w:p>
    <w:p w14:paraId="45146CC1" w14:textId="77777777" w:rsidR="0039500B" w:rsidRPr="002E344A" w:rsidRDefault="0039500B" w:rsidP="0039500B">
      <w:pPr>
        <w:jc w:val="both"/>
      </w:pPr>
    </w:p>
    <w:p w14:paraId="3B9D1429" w14:textId="77777777" w:rsidR="0039500B" w:rsidRPr="002E344A" w:rsidRDefault="0039500B" w:rsidP="0039500B">
      <w:pPr>
        <w:jc w:val="both"/>
      </w:pPr>
      <w:r w:rsidRPr="002E344A">
        <w:t xml:space="preserve">19. Asenizatora reģistrācija tiek veikta, ja tas ir izpildījis šo noteikumu prasības, iesniedzot visus nepieciešamos dokumentus, un pēc to izvērtēšanas pašvaldība ir atzinusi, ka asenizators atbilst šajos noteikumos izvirzītajām prasībām. </w:t>
      </w:r>
    </w:p>
    <w:p w14:paraId="141B3FE4" w14:textId="77777777" w:rsidR="0039500B" w:rsidRPr="002E344A" w:rsidRDefault="0039500B" w:rsidP="0039500B">
      <w:pPr>
        <w:jc w:val="both"/>
      </w:pPr>
    </w:p>
    <w:p w14:paraId="746EBCE1" w14:textId="77777777" w:rsidR="0039500B" w:rsidRPr="002E344A" w:rsidRDefault="0039500B" w:rsidP="0039500B">
      <w:pPr>
        <w:jc w:val="both"/>
      </w:pPr>
      <w:r w:rsidRPr="002E344A">
        <w:t>20. Asenizatora iesniegums tiek izskatīts 15 (piecpadsmit) darba dienu laikā no tā saņemšanas dienas. Iesniegums tiek uzskatīts par saņemtu ar brīdi, kad ir iesniegti visi noteikumos norādītie nepieciešamie dokumenti.</w:t>
      </w:r>
    </w:p>
    <w:p w14:paraId="575106A3" w14:textId="77777777" w:rsidR="0039500B" w:rsidRPr="002E344A" w:rsidRDefault="0039500B" w:rsidP="0039500B">
      <w:pPr>
        <w:jc w:val="both"/>
      </w:pPr>
    </w:p>
    <w:p w14:paraId="5A7881A4" w14:textId="77777777" w:rsidR="0039500B" w:rsidRPr="002E344A" w:rsidRDefault="0039500B" w:rsidP="0039500B">
      <w:pPr>
        <w:jc w:val="both"/>
      </w:pPr>
      <w:r w:rsidRPr="002E344A">
        <w:t xml:space="preserve">21. Pašvaldība trīs darba dienu laikā pēc lēmuma pieņemšanas publicē pašvaldības tīmekļa vietnē informāciju par asenizatora reģistrāciju normatīvo aktu noteiktajā kārtībā. Reģistrācijas neveikšanas gadījumā pašvaldības administrācija </w:t>
      </w:r>
      <w:proofErr w:type="spellStart"/>
      <w:r w:rsidRPr="002E344A">
        <w:t>nosūta</w:t>
      </w:r>
      <w:proofErr w:type="spellEnd"/>
      <w:r w:rsidRPr="002E344A">
        <w:t xml:space="preserve"> rakstveida informāciju asenizatoram par trūkumiem, kas konstatēti reģistrācijas iesnieguma izskatīšanas gaitā, un norāda to novēršanas termiņu. Gadījumā, ja trūkumi netiek novērsti norādītajā termiņā, asenizatora reģistrācijas iesniegums tiek uzskatīts par neiesniegtu un saņemtie dokumenti tiek atgriezti asenizatoram. </w:t>
      </w:r>
    </w:p>
    <w:p w14:paraId="5C125608" w14:textId="77777777" w:rsidR="0039500B" w:rsidRPr="002E344A" w:rsidRDefault="0039500B" w:rsidP="0039500B">
      <w:pPr>
        <w:jc w:val="both"/>
      </w:pPr>
    </w:p>
    <w:p w14:paraId="467B487F" w14:textId="77777777" w:rsidR="0039500B" w:rsidRPr="002E344A" w:rsidRDefault="0039500B" w:rsidP="0039500B">
      <w:pPr>
        <w:jc w:val="both"/>
      </w:pPr>
      <w:r w:rsidRPr="002E344A">
        <w:t xml:space="preserve">22. Ja asenizatora darbībās tiek konstatēti normatīvo aktu pārkāpumi, kas skar ūdenssaimniecības pakalpojumu sniegšanas jomu, komerctiesību jomu, profesionālās darbības sfēru, finanšu saistību izpildi, kravu autopārvadājumu jomu vai vides aizsardzības jomu, pašvaldība anulē attiecīgā asenizatora reģistrācijas faktu, nosūtot rakstveida paziņojumu </w:t>
      </w:r>
      <w:r w:rsidRPr="002E344A">
        <w:lastRenderedPageBreak/>
        <w:t xml:space="preserve">asenizatoram, un dzēš par to ziņas pašvaldības tīmekļa vietnē. Attiecīgajā gadījumā asenizatora pienākums ir 3 (trīs) darba dienu laikā no paziņojuma saņemšanas dienas iesniegt pašvaldībai šo noteikumu 14.7. punktā noteikto informāciju par periodu līdz reģistrācijas anulēšanas dienai. </w:t>
      </w:r>
    </w:p>
    <w:p w14:paraId="029916F1" w14:textId="77777777" w:rsidR="0039500B" w:rsidRPr="002E344A" w:rsidRDefault="0039500B" w:rsidP="0039500B">
      <w:pPr>
        <w:jc w:val="both"/>
      </w:pPr>
    </w:p>
    <w:p w14:paraId="4611D71E" w14:textId="77777777" w:rsidR="0039500B" w:rsidRPr="002E344A" w:rsidRDefault="0039500B" w:rsidP="0039500B">
      <w:pPr>
        <w:jc w:val="both"/>
      </w:pPr>
      <w:r w:rsidRPr="002E344A">
        <w:t xml:space="preserve">23. Asenizators ir tiesīgs apstrīdēt reģistrācijas anulēšanas faktu, 15 (piecpadsmit) darba dienu laikā no paziņojuma saņemšanas iesniedzot rakstveida iesniegumu pašvaldībā, kurā tiek norādīts lūguma pamatojums un ziņas par iesniegumā ietvertajiem apgalvojumiem. Reģistrācijas anulēšanas fakta apstrīdēšana neaptur noteikumu 22. punktā norādītā paziņojuma darbību un neatbrīvo asenizatoru no šo noteikumu 22. punktā paredzētās informācijas iesniegšanas. </w:t>
      </w:r>
    </w:p>
    <w:p w14:paraId="35768340" w14:textId="77777777" w:rsidR="0039500B" w:rsidRPr="002E344A" w:rsidRDefault="0039500B" w:rsidP="0039500B">
      <w:pPr>
        <w:jc w:val="both"/>
      </w:pPr>
    </w:p>
    <w:p w14:paraId="1E960791" w14:textId="77777777" w:rsidR="0039500B" w:rsidRPr="002E344A" w:rsidRDefault="0039500B" w:rsidP="0039500B">
      <w:pPr>
        <w:jc w:val="both"/>
      </w:pPr>
      <w:r w:rsidRPr="002E344A">
        <w:t xml:space="preserve">24. Ziņas par asenizatoru pašvaldības tīmekļa vietnē tiek atjaunotas, pamatojoties uz Dobeles novada domes lēmumu, ar kuru atcelts reģistrācijas anulēšanas fakts. </w:t>
      </w:r>
    </w:p>
    <w:p w14:paraId="7CAD0CEE" w14:textId="77777777" w:rsidR="0039500B" w:rsidRPr="002E344A" w:rsidRDefault="0039500B" w:rsidP="0039500B">
      <w:pPr>
        <w:jc w:val="both"/>
      </w:pPr>
    </w:p>
    <w:p w14:paraId="15D5FCB3" w14:textId="77777777" w:rsidR="0039500B" w:rsidRPr="002E344A" w:rsidRDefault="0039500B" w:rsidP="0039500B">
      <w:pPr>
        <w:jc w:val="both"/>
      </w:pPr>
      <w:r w:rsidRPr="002E344A">
        <w:t xml:space="preserve">25. Gadījumā, ja asenizatora reģistrācija ir anulēta, balstoties uz apstiprinošu informāciju, ka asenizatoram ir apturēta vai anulēta kravas autopārvadājumu veikšanas licence Latvijas Republikas administratīvajā teritorijā, ziņas par asenizatora reģistrāciju tiek atjaunotas, pamatojoties uz kompetentās valsts iestādes lēmumu, kas izskata jautājumus par kravas autopārvadājumu licences un licences kartītes darbības apturēšanu uz laiku vai anulēšanu. </w:t>
      </w:r>
    </w:p>
    <w:p w14:paraId="4D4C2AC8" w14:textId="77777777" w:rsidR="0039500B" w:rsidRPr="002E344A" w:rsidRDefault="0039500B" w:rsidP="0039500B">
      <w:pPr>
        <w:jc w:val="both"/>
      </w:pPr>
    </w:p>
    <w:p w14:paraId="7E1206A1" w14:textId="77777777" w:rsidR="0039500B" w:rsidRPr="002E344A" w:rsidRDefault="0039500B" w:rsidP="0039500B">
      <w:pPr>
        <w:jc w:val="both"/>
      </w:pPr>
      <w:r w:rsidRPr="002E344A">
        <w:t xml:space="preserve">26. Gadījumā, ja decentralizētos kanalizācijas pakalpojumus nodrošina pašvaldības sabiedrisko ūdenssaimniecības pakalpojumu sniedzējs, par šo faktu reģistrā tiek veikts atbilstošs ieraksts. </w:t>
      </w:r>
    </w:p>
    <w:p w14:paraId="149555BD" w14:textId="77777777" w:rsidR="0039500B" w:rsidRPr="002E344A" w:rsidRDefault="0039500B" w:rsidP="0039500B">
      <w:pPr>
        <w:jc w:val="both"/>
      </w:pPr>
    </w:p>
    <w:p w14:paraId="4006E1E4" w14:textId="77777777" w:rsidR="0039500B" w:rsidRPr="002E344A" w:rsidRDefault="0039500B" w:rsidP="0039500B">
      <w:pPr>
        <w:jc w:val="center"/>
        <w:rPr>
          <w:b/>
          <w:bCs/>
        </w:rPr>
      </w:pPr>
      <w:r w:rsidRPr="002E344A">
        <w:rPr>
          <w:b/>
          <w:bCs/>
        </w:rPr>
        <w:t>VII. Decentralizēto kanalizācijas sistēmu reģistrācijas kārtība</w:t>
      </w:r>
    </w:p>
    <w:p w14:paraId="6314C470" w14:textId="77777777" w:rsidR="0039500B" w:rsidRPr="002E344A" w:rsidRDefault="0039500B" w:rsidP="0039500B">
      <w:pPr>
        <w:jc w:val="both"/>
      </w:pPr>
    </w:p>
    <w:p w14:paraId="2EC0EA02" w14:textId="77777777" w:rsidR="0039500B" w:rsidRPr="002E344A" w:rsidRDefault="0039500B" w:rsidP="0039500B">
      <w:pPr>
        <w:jc w:val="both"/>
      </w:pPr>
      <w:r w:rsidRPr="002E344A">
        <w:t xml:space="preserve">27. Dobeles novada pašvaldības administratīvajā teritorijā esoša nekustamā īpašuma īpašnieks vai valdītājs, kura īpašumā esošā decentralizētā kanalizācijas sistēma nav reģistrēta, iesniedz decentralizēto kanalizācijas sistēmu reģistra uzturētājam pirmreizējo decentralizētās kanalizācijas sistēmas reģistrācijas apliecinājumu saskaņā ar šiem noteikumiem pievienoto paraugu (3.pielikums). </w:t>
      </w:r>
    </w:p>
    <w:p w14:paraId="39DE2917" w14:textId="77777777" w:rsidR="0039500B" w:rsidRPr="002E344A" w:rsidRDefault="0039500B" w:rsidP="0039500B">
      <w:pPr>
        <w:jc w:val="both"/>
      </w:pPr>
    </w:p>
    <w:p w14:paraId="1ADB3372" w14:textId="77777777" w:rsidR="0039500B" w:rsidRPr="002E344A" w:rsidRDefault="0039500B" w:rsidP="0039500B">
      <w:pPr>
        <w:jc w:val="both"/>
      </w:pPr>
      <w:r w:rsidRPr="002E344A">
        <w:t xml:space="preserve">28. Ja nekustamais īpašums tiek atsavināts vai ir notikušas decentralizētās kanalizācijas sistēmas izmaiņas (tās pārbūve vai veida maiņa, īpašuma </w:t>
      </w:r>
      <w:proofErr w:type="spellStart"/>
      <w:r w:rsidRPr="002E344A">
        <w:t>pieslēgums</w:t>
      </w:r>
      <w:proofErr w:type="spellEnd"/>
      <w:r w:rsidRPr="002E344A">
        <w:t xml:space="preserve"> centralizētajai kanalizācijas sistēmai, mainījies notekūdeņu novadīšanas plānotais apjoms, deklarēto vai faktiski dzīvojošo personu skaits), decentralizētās kanalizācijas sistēmas īpašniekam vai valdītājam nekavējoties, bet ne vēlāk kā 1 (viena) mēneša laikā pēc nekustamā īpašuma iegādes vai izmaiņām šo noteikumu 27. punktā norādītais apliecinājums jāiesniedz personiski, </w:t>
      </w:r>
      <w:proofErr w:type="spellStart"/>
      <w:r w:rsidRPr="002E344A">
        <w:t>jānosūta</w:t>
      </w:r>
      <w:proofErr w:type="spellEnd"/>
      <w:r w:rsidRPr="002E344A">
        <w:t xml:space="preserve"> pa pastu vai elektroniski, ja tas sagatavots saskaņā ar normatīvajiem aktiem par elektronisko dokumentu noformēšanu. </w:t>
      </w:r>
    </w:p>
    <w:p w14:paraId="665158F4" w14:textId="77777777" w:rsidR="0039500B" w:rsidRPr="002E344A" w:rsidRDefault="0039500B" w:rsidP="0039500B">
      <w:pPr>
        <w:jc w:val="both"/>
      </w:pPr>
    </w:p>
    <w:p w14:paraId="59CE7FDA" w14:textId="77777777" w:rsidR="0039500B" w:rsidRPr="002E344A" w:rsidRDefault="0039500B" w:rsidP="0039500B">
      <w:pPr>
        <w:jc w:val="center"/>
      </w:pPr>
      <w:r w:rsidRPr="002E344A">
        <w:rPr>
          <w:b/>
          <w:bCs/>
        </w:rPr>
        <w:t>VIII. Decentralizēto kanalizācijas sistēmu īpašnieku un valdītāju pienākum</w:t>
      </w:r>
      <w:r w:rsidRPr="002E344A">
        <w:t>i</w:t>
      </w:r>
    </w:p>
    <w:p w14:paraId="620BA7A8" w14:textId="77777777" w:rsidR="0039500B" w:rsidRPr="002E344A" w:rsidRDefault="0039500B" w:rsidP="0039500B">
      <w:pPr>
        <w:jc w:val="both"/>
      </w:pPr>
    </w:p>
    <w:p w14:paraId="742BD396" w14:textId="77777777" w:rsidR="0039500B" w:rsidRPr="002E344A" w:rsidRDefault="0039500B" w:rsidP="0039500B">
      <w:pPr>
        <w:jc w:val="both"/>
      </w:pPr>
      <w:r w:rsidRPr="002E344A">
        <w:t xml:space="preserve">29. Decentralizētās kanalizācijas sistēmas īpašnieka vai valdītāja pienākumi, papildus MK noteikumos Nr.384. noteiktajiem, ir šādi: </w:t>
      </w:r>
    </w:p>
    <w:p w14:paraId="50610F7C" w14:textId="77777777" w:rsidR="0039500B" w:rsidRPr="002E344A" w:rsidRDefault="0039500B" w:rsidP="0039500B">
      <w:pPr>
        <w:jc w:val="both"/>
      </w:pPr>
      <w:r w:rsidRPr="002E344A">
        <w:t xml:space="preserve">29.1. nodrošināt radīto notekūdeņu uzkrāšanu vai attīrīšanu ekspluatācijā nodotā decentralizētajā kanalizācijas sistēmā; </w:t>
      </w:r>
    </w:p>
    <w:p w14:paraId="369BFAC3" w14:textId="77777777" w:rsidR="0039500B" w:rsidRPr="002E344A" w:rsidRDefault="0039500B" w:rsidP="0039500B">
      <w:pPr>
        <w:jc w:val="both"/>
      </w:pPr>
      <w:r w:rsidRPr="002E344A">
        <w:t>29.2. segt izmaksas pašvaldības kontroles institūcijai, kas saistītas ar notekūdeņu paraugu analīžu veikšanu, ja uzkrāto notekūdeņu paraugu analīzēs tiek konstatētas vielas, kuras neatbilst pašvaldības saistošajos noteikumos par sabiedrisko ūdenssaimniecības pakalpojumu sniegšanas un lietošanas kārtību noteiktajām piesārņojošo vielu koncentrācijām, pēc to faktiskajām izmaksām, saskaņā ar izrakstīto rēķinu;</w:t>
      </w:r>
    </w:p>
    <w:p w14:paraId="18EFE834" w14:textId="77777777" w:rsidR="0039500B" w:rsidRPr="002E344A" w:rsidRDefault="0039500B" w:rsidP="0039500B">
      <w:pPr>
        <w:jc w:val="both"/>
      </w:pPr>
      <w:r w:rsidRPr="002E344A">
        <w:lastRenderedPageBreak/>
        <w:t xml:space="preserve">29.3. nodrošināt pašvaldības kontroles institūcijas pilnvarotam pārstāvim piekļuvi decentralizētajai kanalizācijas sistēmai tās tehniskā nodrošinājuma un ekspluatācijas prasību ievērošanas kontrolei un tās darbības pārbaudei; </w:t>
      </w:r>
    </w:p>
    <w:p w14:paraId="46ABD2CE" w14:textId="77777777" w:rsidR="0039500B" w:rsidRPr="002E344A" w:rsidRDefault="0039500B" w:rsidP="0039500B">
      <w:pPr>
        <w:jc w:val="both"/>
      </w:pPr>
      <w:r w:rsidRPr="002E344A">
        <w:t xml:space="preserve">29.4. līdz kārtējā gada 1. aprīlim iesniegt Dobeles novada pašvaldībai atbilstoša komersanta rakstveida apliecinājuma kopiju par veikto decentralizētās kanalizācijas sistēmas tehnisko apkopi, par tās tehnisko stāvokli un turpmākajiem norādījumiem tās ekspluatācijā, ja nekustamajā īpašumā tiek ekspluatētas rūpnieciski izgatavotas notekūdeņu attīrīšanas iekārtas, kuras attīrītos notekūdeņus novada vidē un kuru kopējā jauda ir mazāka par 5m3/diennaktī; </w:t>
      </w:r>
    </w:p>
    <w:p w14:paraId="48C3005A" w14:textId="77777777" w:rsidR="0039500B" w:rsidRPr="002E344A" w:rsidRDefault="0039500B" w:rsidP="0039500B">
      <w:pPr>
        <w:jc w:val="both"/>
      </w:pPr>
      <w:r w:rsidRPr="002E344A">
        <w:t>29.5. uzrādīt pašvaldības kontroles institūcijai decentralizēto kanalizācijas pakalpojumu saņemšanu pierādošos dokumentus.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pakalpojumu sniegšanas adrese, dati par savākto notekūdeņu daudzumu, pakalpojumu sniegšanas datums un pakalpojumu sniedzēja rekvizīti.</w:t>
      </w:r>
    </w:p>
    <w:p w14:paraId="7BF15C86" w14:textId="77777777" w:rsidR="0039500B" w:rsidRPr="002E344A" w:rsidRDefault="0039500B" w:rsidP="0039500B">
      <w:pPr>
        <w:jc w:val="both"/>
      </w:pPr>
    </w:p>
    <w:p w14:paraId="75778D18" w14:textId="77777777" w:rsidR="0039500B" w:rsidRPr="002E344A" w:rsidRDefault="0039500B" w:rsidP="0039500B">
      <w:pPr>
        <w:jc w:val="center"/>
        <w:rPr>
          <w:b/>
          <w:bCs/>
        </w:rPr>
      </w:pPr>
      <w:r w:rsidRPr="002E344A">
        <w:rPr>
          <w:b/>
          <w:bCs/>
        </w:rPr>
        <w:t>IX. Administratīvā atbildība par noteikumu pārkāpšanu</w:t>
      </w:r>
    </w:p>
    <w:p w14:paraId="066CBAD9" w14:textId="77777777" w:rsidR="0039500B" w:rsidRPr="002E344A" w:rsidRDefault="0039500B" w:rsidP="0039500B">
      <w:pPr>
        <w:jc w:val="center"/>
      </w:pPr>
    </w:p>
    <w:p w14:paraId="1448C451" w14:textId="77777777" w:rsidR="0039500B" w:rsidRPr="002E344A" w:rsidRDefault="0039500B" w:rsidP="0039500B">
      <w:pPr>
        <w:autoSpaceDE w:val="0"/>
        <w:adjustRightInd w:val="0"/>
        <w:jc w:val="both"/>
      </w:pPr>
      <w:r w:rsidRPr="002E344A">
        <w:rPr>
          <w:color w:val="000000"/>
        </w:rPr>
        <w:t xml:space="preserve"> </w:t>
      </w:r>
      <w:r w:rsidRPr="002E344A">
        <w:t>30. Par noteikumu 6., 14. un 29. punktā noteikto prasību neievērošanu piemēro brīdinājumu vai naudas sodu – fiziskajām personām līdz septiņdesmit naudas soda vienībām, juridiskajām personām –</w:t>
      </w:r>
      <w:r w:rsidRPr="002E344A">
        <w:rPr>
          <w:i/>
        </w:rPr>
        <w:t xml:space="preserve"> </w:t>
      </w:r>
      <w:r w:rsidRPr="002E344A">
        <w:t xml:space="preserve"> līdz divi simti astoņdesmit naudas soda vienībām.</w:t>
      </w:r>
    </w:p>
    <w:p w14:paraId="46A014B8" w14:textId="77777777" w:rsidR="0039500B" w:rsidRPr="002E344A" w:rsidRDefault="0039500B" w:rsidP="0039500B">
      <w:pPr>
        <w:autoSpaceDE w:val="0"/>
        <w:adjustRightInd w:val="0"/>
        <w:jc w:val="both"/>
      </w:pPr>
      <w:r w:rsidRPr="002E344A">
        <w:t>31. Administratīvā pārkāpuma procesu par noteikumu 6., 14. un 29. punktā noteikto prasību pārkāpumu uzsāk un procesuālās darbības līdz administratīvā pārkāpuma lietas izskatīšanai veic Dobeles novada pašvaldības policija. Administratīvā pārkāpuma lietu izskata pašvaldības administratīvā komisija.</w:t>
      </w:r>
    </w:p>
    <w:p w14:paraId="0647A0A7" w14:textId="77777777" w:rsidR="0039500B" w:rsidRPr="002E344A" w:rsidRDefault="0039500B" w:rsidP="0039500B">
      <w:pPr>
        <w:autoSpaceDE w:val="0"/>
        <w:adjustRightInd w:val="0"/>
        <w:jc w:val="center"/>
        <w:rPr>
          <w:b/>
          <w:bCs/>
        </w:rPr>
      </w:pPr>
      <w:r w:rsidRPr="002E344A">
        <w:rPr>
          <w:b/>
          <w:bCs/>
        </w:rPr>
        <w:t>X. Noslēguma jautājumi</w:t>
      </w:r>
    </w:p>
    <w:p w14:paraId="04EAD6ED" w14:textId="77777777" w:rsidR="0039500B" w:rsidRPr="002E344A" w:rsidRDefault="0039500B" w:rsidP="0039500B">
      <w:pPr>
        <w:jc w:val="both"/>
      </w:pPr>
      <w:r w:rsidRPr="002E344A">
        <w:t>32. Atzīt par spēku zaudējušiem Auces novada domes 2018.gada 23.maija saistošos noteikumus Nr. 3 “Par decentralizēto kanalizācijas pakalpojumu sniegšanas  un uzskaites kārtību Auces novada pašvaldībā”.</w:t>
      </w:r>
    </w:p>
    <w:p w14:paraId="4043F4AD" w14:textId="77777777" w:rsidR="0039500B" w:rsidRPr="002E344A" w:rsidRDefault="0039500B" w:rsidP="0039500B">
      <w:pPr>
        <w:jc w:val="both"/>
      </w:pPr>
    </w:p>
    <w:p w14:paraId="0A0E5BA1" w14:textId="77777777" w:rsidR="0039500B" w:rsidRPr="002E344A" w:rsidRDefault="0039500B" w:rsidP="0039500B">
      <w:pPr>
        <w:jc w:val="both"/>
        <w:rPr>
          <w:color w:val="000000"/>
          <w:shd w:val="clear" w:color="auto" w:fill="FFFFFF"/>
        </w:rPr>
      </w:pPr>
      <w:r w:rsidRPr="002E344A">
        <w:rPr>
          <w:color w:val="000000"/>
          <w:shd w:val="clear" w:color="auto" w:fill="FFFFFF"/>
        </w:rPr>
        <w:t>33. Atzīt par spēku zaudējušiem Tērvetes novada domes 2018.gada 31.maija saistošos noteikumus Nr. 14 “</w:t>
      </w:r>
      <w:r w:rsidRPr="002E344A">
        <w:t>Par decentralizēto kanalizācijas pakalpojumu sniegšanas  un uzskaites kārtību Tērvetes novada pašvaldībā</w:t>
      </w:r>
      <w:r w:rsidRPr="002E344A">
        <w:rPr>
          <w:color w:val="000000"/>
          <w:shd w:val="clear" w:color="auto" w:fill="FFFFFF"/>
        </w:rPr>
        <w:t>”.</w:t>
      </w:r>
    </w:p>
    <w:p w14:paraId="63DDED9A" w14:textId="77777777" w:rsidR="0039500B" w:rsidRPr="002E344A" w:rsidRDefault="0039500B" w:rsidP="0039500B">
      <w:pPr>
        <w:jc w:val="both"/>
        <w:rPr>
          <w:color w:val="000000"/>
          <w:shd w:val="clear" w:color="auto" w:fill="FFFFFF"/>
        </w:rPr>
      </w:pPr>
    </w:p>
    <w:p w14:paraId="53F11D0A" w14:textId="77777777" w:rsidR="0039500B" w:rsidRPr="002E344A" w:rsidRDefault="0039500B" w:rsidP="0039500B">
      <w:pPr>
        <w:jc w:val="both"/>
        <w:rPr>
          <w:color w:val="000000"/>
          <w:shd w:val="clear" w:color="auto" w:fill="FFFFFF"/>
        </w:rPr>
      </w:pPr>
      <w:r w:rsidRPr="002E344A">
        <w:rPr>
          <w:color w:val="000000"/>
          <w:shd w:val="clear" w:color="auto" w:fill="FFFFFF"/>
        </w:rPr>
        <w:t xml:space="preserve">Domes priekšsēdētājs                                                                                                </w:t>
      </w:r>
      <w:proofErr w:type="spellStart"/>
      <w:r w:rsidRPr="002E344A">
        <w:rPr>
          <w:color w:val="000000"/>
          <w:shd w:val="clear" w:color="auto" w:fill="FFFFFF"/>
        </w:rPr>
        <w:t>I.Gorskis</w:t>
      </w:r>
      <w:proofErr w:type="spellEnd"/>
    </w:p>
    <w:p w14:paraId="63F3D848" w14:textId="77777777" w:rsidR="0039500B" w:rsidRPr="002E344A" w:rsidRDefault="0039500B" w:rsidP="0039500B">
      <w:pPr>
        <w:ind w:right="-613"/>
        <w:jc w:val="both"/>
        <w:rPr>
          <w:color w:val="000000"/>
          <w:shd w:val="clear" w:color="auto" w:fill="FFFFFF"/>
        </w:rPr>
      </w:pPr>
    </w:p>
    <w:p w14:paraId="1CBD1F38" w14:textId="77777777" w:rsidR="0039500B" w:rsidRPr="002E344A" w:rsidRDefault="0039500B" w:rsidP="0039500B">
      <w:pPr>
        <w:ind w:right="-613"/>
        <w:jc w:val="both"/>
        <w:rPr>
          <w:color w:val="000000"/>
          <w:shd w:val="clear" w:color="auto" w:fill="FFFFFF"/>
        </w:rPr>
      </w:pPr>
    </w:p>
    <w:p w14:paraId="1E6371C0" w14:textId="77777777" w:rsidR="0039500B" w:rsidRPr="002E344A" w:rsidRDefault="0039500B" w:rsidP="0039500B">
      <w:pPr>
        <w:ind w:right="-613"/>
        <w:jc w:val="both"/>
        <w:rPr>
          <w:color w:val="000000"/>
          <w:shd w:val="clear" w:color="auto" w:fill="FFFFFF"/>
        </w:rPr>
      </w:pPr>
    </w:p>
    <w:p w14:paraId="680F9463" w14:textId="77777777" w:rsidR="0039500B" w:rsidRPr="002E344A" w:rsidRDefault="0039500B" w:rsidP="0039500B">
      <w:pPr>
        <w:ind w:right="-613"/>
        <w:jc w:val="both"/>
        <w:rPr>
          <w:color w:val="000000"/>
          <w:shd w:val="clear" w:color="auto" w:fill="FFFFFF"/>
        </w:rPr>
      </w:pPr>
    </w:p>
    <w:p w14:paraId="38BC784D" w14:textId="77777777" w:rsidR="0039500B" w:rsidRPr="002E344A" w:rsidRDefault="0039500B" w:rsidP="0039500B">
      <w:pPr>
        <w:ind w:right="-613"/>
        <w:jc w:val="both"/>
        <w:rPr>
          <w:color w:val="000000"/>
        </w:rPr>
      </w:pPr>
    </w:p>
    <w:p w14:paraId="315FEFC0" w14:textId="77777777" w:rsidR="0039500B" w:rsidRPr="002E344A" w:rsidRDefault="0039500B" w:rsidP="0039500B">
      <w:pPr>
        <w:ind w:right="-613"/>
        <w:jc w:val="both"/>
        <w:rPr>
          <w:color w:val="000000"/>
        </w:rPr>
      </w:pPr>
    </w:p>
    <w:p w14:paraId="487D610E" w14:textId="77777777" w:rsidR="0039500B" w:rsidRPr="002E344A" w:rsidRDefault="0039500B" w:rsidP="0039500B">
      <w:pPr>
        <w:ind w:right="-613"/>
        <w:jc w:val="both"/>
        <w:rPr>
          <w:color w:val="000000"/>
        </w:rPr>
      </w:pPr>
    </w:p>
    <w:p w14:paraId="0D013ACB" w14:textId="77777777" w:rsidR="0039500B" w:rsidRDefault="0039500B" w:rsidP="0039500B">
      <w:pPr>
        <w:ind w:right="-613"/>
        <w:jc w:val="right"/>
      </w:pPr>
    </w:p>
    <w:p w14:paraId="03393605" w14:textId="77777777" w:rsidR="0039500B" w:rsidRDefault="0039500B" w:rsidP="0039500B">
      <w:pPr>
        <w:ind w:right="-613"/>
        <w:jc w:val="right"/>
      </w:pPr>
    </w:p>
    <w:p w14:paraId="44DA211A" w14:textId="77777777" w:rsidR="0039500B" w:rsidRDefault="0039500B" w:rsidP="0039500B">
      <w:pPr>
        <w:ind w:right="-613"/>
        <w:jc w:val="right"/>
      </w:pPr>
    </w:p>
    <w:p w14:paraId="7F34C0A1" w14:textId="77777777" w:rsidR="0039500B" w:rsidRDefault="0039500B" w:rsidP="0039500B">
      <w:pPr>
        <w:ind w:right="-613"/>
        <w:jc w:val="right"/>
      </w:pPr>
    </w:p>
    <w:p w14:paraId="25CEDDB2" w14:textId="77777777" w:rsidR="0039500B" w:rsidRDefault="0039500B" w:rsidP="0039500B">
      <w:pPr>
        <w:ind w:right="-613"/>
        <w:jc w:val="right"/>
      </w:pPr>
    </w:p>
    <w:p w14:paraId="0C1BBD39" w14:textId="77777777" w:rsidR="0039500B" w:rsidRDefault="0039500B" w:rsidP="0039500B">
      <w:pPr>
        <w:ind w:right="-613"/>
        <w:jc w:val="right"/>
      </w:pPr>
    </w:p>
    <w:p w14:paraId="1F36F918" w14:textId="77777777" w:rsidR="0039500B" w:rsidRDefault="0039500B" w:rsidP="0039500B">
      <w:pPr>
        <w:ind w:right="-613"/>
        <w:jc w:val="right"/>
      </w:pPr>
    </w:p>
    <w:p w14:paraId="1AFEC8D7" w14:textId="77777777" w:rsidR="0039500B" w:rsidRDefault="0039500B" w:rsidP="0039500B">
      <w:pPr>
        <w:ind w:right="-613"/>
        <w:jc w:val="right"/>
      </w:pPr>
    </w:p>
    <w:p w14:paraId="262F0598" w14:textId="77777777" w:rsidR="001C16F5" w:rsidRDefault="001C16F5" w:rsidP="0039500B">
      <w:pPr>
        <w:ind w:right="-1"/>
        <w:jc w:val="right"/>
      </w:pPr>
    </w:p>
    <w:p w14:paraId="29EAA482" w14:textId="77777777" w:rsidR="001C16F5" w:rsidRDefault="001C16F5" w:rsidP="0039500B">
      <w:pPr>
        <w:ind w:right="-1"/>
        <w:jc w:val="right"/>
      </w:pPr>
    </w:p>
    <w:p w14:paraId="3B6B9FA5" w14:textId="74F65A14" w:rsidR="0039500B" w:rsidRPr="002E344A" w:rsidRDefault="0039500B" w:rsidP="0039500B">
      <w:pPr>
        <w:ind w:right="-1"/>
        <w:jc w:val="right"/>
      </w:pPr>
      <w:r w:rsidRPr="002E344A">
        <w:lastRenderedPageBreak/>
        <w:t xml:space="preserve">1.pielikums </w:t>
      </w:r>
    </w:p>
    <w:p w14:paraId="2AD857FB" w14:textId="77777777" w:rsidR="0039500B" w:rsidRPr="002E344A" w:rsidRDefault="0039500B" w:rsidP="0039500B">
      <w:pPr>
        <w:ind w:right="-1"/>
        <w:jc w:val="right"/>
      </w:pPr>
      <w:r w:rsidRPr="002E344A">
        <w:t>Dobeles novada pašvaldības</w:t>
      </w:r>
    </w:p>
    <w:p w14:paraId="48B40642" w14:textId="2B0E8822" w:rsidR="0039500B" w:rsidRPr="002E344A" w:rsidRDefault="0039500B" w:rsidP="0039500B">
      <w:pPr>
        <w:ind w:right="-1"/>
        <w:jc w:val="right"/>
      </w:pPr>
      <w:r>
        <w:t>26</w:t>
      </w:r>
      <w:r w:rsidRPr="002E344A">
        <w:t>.05.2022. saistošajiem noteikumiem Nr.</w:t>
      </w:r>
      <w:r w:rsidR="001C16F5">
        <w:t>21</w:t>
      </w:r>
      <w:r w:rsidRPr="002E344A">
        <w:t xml:space="preserve"> </w:t>
      </w:r>
    </w:p>
    <w:p w14:paraId="3D60F628" w14:textId="4C404750" w:rsidR="0039500B" w:rsidRPr="002E344A" w:rsidRDefault="0039500B" w:rsidP="0039500B">
      <w:pPr>
        <w:ind w:right="-1"/>
        <w:jc w:val="right"/>
      </w:pPr>
      <w:r w:rsidRPr="002E344A">
        <w:t>(prot. Nr.</w:t>
      </w:r>
      <w:r>
        <w:t>9</w:t>
      </w:r>
      <w:r w:rsidRPr="002E344A">
        <w:t xml:space="preserve">, </w:t>
      </w:r>
      <w:r w:rsidR="001C16F5">
        <w:t>2</w:t>
      </w:r>
      <w:r w:rsidRPr="002E344A">
        <w:t xml:space="preserve">.§) </w:t>
      </w:r>
    </w:p>
    <w:p w14:paraId="4BD030C0" w14:textId="77777777" w:rsidR="0039500B" w:rsidRPr="002E344A" w:rsidRDefault="0039500B" w:rsidP="0039500B">
      <w:pPr>
        <w:ind w:right="-1"/>
        <w:jc w:val="both"/>
      </w:pPr>
    </w:p>
    <w:p w14:paraId="0CEB15E3" w14:textId="77777777" w:rsidR="0039500B" w:rsidRPr="002E344A" w:rsidRDefault="0039500B" w:rsidP="0039500B">
      <w:pPr>
        <w:ind w:right="-1"/>
        <w:jc w:val="both"/>
      </w:pPr>
    </w:p>
    <w:p w14:paraId="31B35AAA" w14:textId="77777777" w:rsidR="0039500B" w:rsidRPr="002E344A" w:rsidRDefault="0039500B" w:rsidP="0039500B">
      <w:pPr>
        <w:ind w:right="-1"/>
        <w:jc w:val="both"/>
      </w:pPr>
    </w:p>
    <w:p w14:paraId="48AA043F" w14:textId="77777777" w:rsidR="0039500B" w:rsidRPr="002E344A" w:rsidRDefault="0039500B" w:rsidP="0039500B">
      <w:pPr>
        <w:ind w:right="-1"/>
        <w:jc w:val="both"/>
      </w:pPr>
    </w:p>
    <w:p w14:paraId="3D71D295" w14:textId="77777777" w:rsidR="0039500B" w:rsidRPr="002E344A" w:rsidRDefault="0039500B" w:rsidP="0039500B">
      <w:pPr>
        <w:ind w:right="-1"/>
        <w:jc w:val="center"/>
      </w:pPr>
      <w:r w:rsidRPr="002E344A">
        <w:t>ASENIZATORA DEKLARĀCIJA PAR _________________ GADĀ IZVESTO NOTEKŪDEŅU UN NOSĒDUMU APJOMU</w:t>
      </w:r>
    </w:p>
    <w:p w14:paraId="52A874F8" w14:textId="77777777" w:rsidR="0039500B" w:rsidRPr="002E344A" w:rsidRDefault="0039500B" w:rsidP="0039500B">
      <w:pPr>
        <w:ind w:right="-1"/>
        <w:jc w:val="center"/>
      </w:pPr>
    </w:p>
    <w:p w14:paraId="239C3BF1" w14:textId="77777777" w:rsidR="0039500B" w:rsidRPr="002E344A" w:rsidRDefault="0039500B" w:rsidP="0039500B">
      <w:pPr>
        <w:ind w:right="-1"/>
        <w:jc w:val="both"/>
      </w:pPr>
      <w:r w:rsidRPr="002E344A">
        <w:t xml:space="preserve">1. Objekta adrese ___________________________________ </w:t>
      </w:r>
    </w:p>
    <w:p w14:paraId="3BB44AF7" w14:textId="77777777" w:rsidR="0039500B" w:rsidRPr="002E344A" w:rsidRDefault="0039500B" w:rsidP="0039500B">
      <w:pPr>
        <w:ind w:right="-1"/>
        <w:jc w:val="both"/>
      </w:pPr>
      <w:r w:rsidRPr="002E344A">
        <w:t xml:space="preserve">2. Notekūdeņu un nosēdumu izvešanas biežums________ (reizes gadā) </w:t>
      </w:r>
    </w:p>
    <w:p w14:paraId="0EACCB56" w14:textId="77777777" w:rsidR="0039500B" w:rsidRPr="002E344A" w:rsidRDefault="0039500B" w:rsidP="0039500B">
      <w:pPr>
        <w:ind w:right="-1"/>
        <w:jc w:val="both"/>
      </w:pPr>
      <w:r w:rsidRPr="002E344A">
        <w:t xml:space="preserve">3. Izvesto notekūdeņu un nosēdumu apjoms atskaites periodā _______m3 </w:t>
      </w:r>
    </w:p>
    <w:p w14:paraId="16016169" w14:textId="77777777" w:rsidR="0039500B" w:rsidRPr="002E344A" w:rsidRDefault="0039500B" w:rsidP="0039500B">
      <w:pPr>
        <w:ind w:right="-1"/>
        <w:jc w:val="both"/>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115"/>
        <w:gridCol w:w="1569"/>
        <w:gridCol w:w="1151"/>
        <w:gridCol w:w="1161"/>
        <w:gridCol w:w="1112"/>
        <w:gridCol w:w="1603"/>
      </w:tblGrid>
      <w:tr w:rsidR="0039500B" w:rsidRPr="002E344A" w14:paraId="2F55C963" w14:textId="77777777" w:rsidTr="00E60A50">
        <w:trPr>
          <w:trHeight w:val="964"/>
        </w:trPr>
        <w:tc>
          <w:tcPr>
            <w:tcW w:w="1104" w:type="dxa"/>
            <w:tcBorders>
              <w:top w:val="single" w:sz="4" w:space="0" w:color="auto"/>
              <w:left w:val="single" w:sz="4" w:space="0" w:color="auto"/>
              <w:bottom w:val="single" w:sz="4" w:space="0" w:color="auto"/>
              <w:right w:val="single" w:sz="4" w:space="0" w:color="auto"/>
            </w:tcBorders>
            <w:shd w:val="clear" w:color="auto" w:fill="auto"/>
            <w:hideMark/>
          </w:tcPr>
          <w:p w14:paraId="4E02B157" w14:textId="77777777" w:rsidR="0039500B" w:rsidRPr="002E344A" w:rsidRDefault="0039500B" w:rsidP="00E60A50">
            <w:pPr>
              <w:ind w:right="-1"/>
              <w:jc w:val="both"/>
            </w:pPr>
            <w:proofErr w:type="spellStart"/>
            <w:r w:rsidRPr="002E344A">
              <w:t>N.p.k</w:t>
            </w:r>
            <w:proofErr w:type="spellEnd"/>
            <w:r w:rsidRPr="002E344A">
              <w:t>.</w:t>
            </w:r>
          </w:p>
        </w:tc>
        <w:tc>
          <w:tcPr>
            <w:tcW w:w="1132" w:type="dxa"/>
            <w:tcBorders>
              <w:top w:val="single" w:sz="4" w:space="0" w:color="auto"/>
              <w:left w:val="single" w:sz="4" w:space="0" w:color="auto"/>
              <w:bottom w:val="single" w:sz="4" w:space="0" w:color="auto"/>
              <w:right w:val="single" w:sz="4" w:space="0" w:color="auto"/>
            </w:tcBorders>
            <w:shd w:val="clear" w:color="auto" w:fill="auto"/>
            <w:hideMark/>
          </w:tcPr>
          <w:p w14:paraId="585A3949" w14:textId="77777777" w:rsidR="0039500B" w:rsidRPr="002E344A" w:rsidRDefault="0039500B" w:rsidP="00E60A50">
            <w:pPr>
              <w:ind w:right="-1"/>
              <w:jc w:val="both"/>
            </w:pPr>
            <w:r w:rsidRPr="002E344A">
              <w:t>Objekta adrese</w:t>
            </w:r>
          </w:p>
        </w:tc>
        <w:tc>
          <w:tcPr>
            <w:tcW w:w="1457" w:type="dxa"/>
            <w:tcBorders>
              <w:top w:val="single" w:sz="4" w:space="0" w:color="auto"/>
              <w:left w:val="single" w:sz="4" w:space="0" w:color="auto"/>
              <w:bottom w:val="single" w:sz="4" w:space="0" w:color="auto"/>
              <w:right w:val="single" w:sz="4" w:space="0" w:color="auto"/>
            </w:tcBorders>
            <w:shd w:val="clear" w:color="auto" w:fill="auto"/>
            <w:hideMark/>
          </w:tcPr>
          <w:p w14:paraId="185487D4" w14:textId="77777777" w:rsidR="0039500B" w:rsidRPr="002E344A" w:rsidRDefault="0039500B" w:rsidP="00E60A50">
            <w:pPr>
              <w:ind w:right="-1"/>
              <w:jc w:val="both"/>
            </w:pPr>
            <w:r w:rsidRPr="002E344A">
              <w:t>Transp.reģ.nr.</w:t>
            </w:r>
          </w:p>
        </w:tc>
        <w:tc>
          <w:tcPr>
            <w:tcW w:w="1156" w:type="dxa"/>
            <w:tcBorders>
              <w:top w:val="single" w:sz="4" w:space="0" w:color="auto"/>
              <w:left w:val="single" w:sz="4" w:space="0" w:color="auto"/>
              <w:bottom w:val="single" w:sz="4" w:space="0" w:color="auto"/>
              <w:right w:val="single" w:sz="4" w:space="0" w:color="auto"/>
            </w:tcBorders>
            <w:shd w:val="clear" w:color="auto" w:fill="auto"/>
            <w:hideMark/>
          </w:tcPr>
          <w:p w14:paraId="7DEB8F7A" w14:textId="77777777" w:rsidR="0039500B" w:rsidRPr="002E344A" w:rsidRDefault="0039500B" w:rsidP="00E60A50">
            <w:pPr>
              <w:ind w:right="-1"/>
              <w:jc w:val="both"/>
            </w:pPr>
            <w:r w:rsidRPr="002E344A">
              <w:t>Cisternas reģ.nr.</w:t>
            </w:r>
          </w:p>
        </w:tc>
        <w:tc>
          <w:tcPr>
            <w:tcW w:w="1163" w:type="dxa"/>
            <w:tcBorders>
              <w:top w:val="single" w:sz="4" w:space="0" w:color="auto"/>
              <w:left w:val="single" w:sz="4" w:space="0" w:color="auto"/>
              <w:bottom w:val="single" w:sz="4" w:space="0" w:color="auto"/>
              <w:right w:val="single" w:sz="4" w:space="0" w:color="auto"/>
            </w:tcBorders>
            <w:shd w:val="clear" w:color="auto" w:fill="auto"/>
            <w:hideMark/>
          </w:tcPr>
          <w:p w14:paraId="50EC35C1" w14:textId="77777777" w:rsidR="0039500B" w:rsidRPr="002E344A" w:rsidRDefault="0039500B" w:rsidP="00E60A50">
            <w:pPr>
              <w:ind w:right="-1"/>
              <w:jc w:val="both"/>
            </w:pPr>
            <w:r w:rsidRPr="002E344A">
              <w:t>Izvešanas reizes gadā</w:t>
            </w:r>
          </w:p>
        </w:tc>
        <w:tc>
          <w:tcPr>
            <w:tcW w:w="1130" w:type="dxa"/>
            <w:tcBorders>
              <w:top w:val="single" w:sz="4" w:space="0" w:color="auto"/>
              <w:left w:val="single" w:sz="4" w:space="0" w:color="auto"/>
              <w:bottom w:val="single" w:sz="4" w:space="0" w:color="auto"/>
              <w:right w:val="single" w:sz="4" w:space="0" w:color="auto"/>
            </w:tcBorders>
            <w:shd w:val="clear" w:color="auto" w:fill="auto"/>
            <w:hideMark/>
          </w:tcPr>
          <w:p w14:paraId="10D6FF76" w14:textId="77777777" w:rsidR="0039500B" w:rsidRPr="002E344A" w:rsidRDefault="0039500B" w:rsidP="00E60A50">
            <w:pPr>
              <w:ind w:right="-1"/>
              <w:jc w:val="both"/>
            </w:pPr>
            <w:r w:rsidRPr="002E344A">
              <w:t>Izvestie m3</w:t>
            </w:r>
          </w:p>
        </w:tc>
        <w:tc>
          <w:tcPr>
            <w:tcW w:w="1642" w:type="dxa"/>
            <w:tcBorders>
              <w:top w:val="single" w:sz="4" w:space="0" w:color="auto"/>
              <w:left w:val="single" w:sz="4" w:space="0" w:color="auto"/>
              <w:bottom w:val="single" w:sz="4" w:space="0" w:color="auto"/>
              <w:right w:val="single" w:sz="4" w:space="0" w:color="auto"/>
            </w:tcBorders>
            <w:shd w:val="clear" w:color="auto" w:fill="auto"/>
            <w:hideMark/>
          </w:tcPr>
          <w:p w14:paraId="23131D3F" w14:textId="77777777" w:rsidR="0039500B" w:rsidRPr="002E344A" w:rsidRDefault="0039500B" w:rsidP="00E60A50">
            <w:pPr>
              <w:ind w:right="-1"/>
              <w:jc w:val="both"/>
            </w:pPr>
            <w:r w:rsidRPr="002E344A">
              <w:t>Kam nodoti notekūdeņi</w:t>
            </w:r>
          </w:p>
        </w:tc>
      </w:tr>
      <w:tr w:rsidR="0039500B" w:rsidRPr="002E344A" w14:paraId="1D3FFC4E" w14:textId="77777777" w:rsidTr="00E60A50">
        <w:tc>
          <w:tcPr>
            <w:tcW w:w="1104" w:type="dxa"/>
            <w:tcBorders>
              <w:top w:val="single" w:sz="4" w:space="0" w:color="auto"/>
              <w:left w:val="single" w:sz="4" w:space="0" w:color="auto"/>
              <w:bottom w:val="single" w:sz="4" w:space="0" w:color="auto"/>
              <w:right w:val="single" w:sz="4" w:space="0" w:color="auto"/>
            </w:tcBorders>
            <w:shd w:val="clear" w:color="auto" w:fill="auto"/>
          </w:tcPr>
          <w:p w14:paraId="091BAA18" w14:textId="77777777" w:rsidR="0039500B" w:rsidRPr="002E344A" w:rsidRDefault="0039500B" w:rsidP="00E60A50">
            <w:pPr>
              <w:ind w:right="-1"/>
              <w:jc w:val="both"/>
            </w:pP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5590701" w14:textId="77777777" w:rsidR="0039500B" w:rsidRPr="002E344A" w:rsidRDefault="0039500B" w:rsidP="00E60A50">
            <w:pPr>
              <w:ind w:right="-1"/>
              <w:jc w:val="both"/>
            </w:pPr>
          </w:p>
        </w:tc>
        <w:tc>
          <w:tcPr>
            <w:tcW w:w="1457" w:type="dxa"/>
            <w:tcBorders>
              <w:top w:val="single" w:sz="4" w:space="0" w:color="auto"/>
              <w:left w:val="single" w:sz="4" w:space="0" w:color="auto"/>
              <w:bottom w:val="single" w:sz="4" w:space="0" w:color="auto"/>
              <w:right w:val="single" w:sz="4" w:space="0" w:color="auto"/>
            </w:tcBorders>
            <w:shd w:val="clear" w:color="auto" w:fill="auto"/>
          </w:tcPr>
          <w:p w14:paraId="436E7240" w14:textId="77777777" w:rsidR="0039500B" w:rsidRPr="002E344A" w:rsidRDefault="0039500B" w:rsidP="00E60A50">
            <w:pPr>
              <w:ind w:right="-1"/>
              <w:jc w:val="both"/>
            </w:pP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7F21E6A0" w14:textId="77777777" w:rsidR="0039500B" w:rsidRPr="002E344A" w:rsidRDefault="0039500B" w:rsidP="00E60A50">
            <w:pPr>
              <w:ind w:right="-1"/>
              <w:jc w:val="both"/>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2997F1C" w14:textId="77777777" w:rsidR="0039500B" w:rsidRPr="002E344A" w:rsidRDefault="0039500B" w:rsidP="00E60A50">
            <w:pPr>
              <w:ind w:right="-1"/>
              <w:jc w:val="both"/>
            </w:pPr>
          </w:p>
        </w:tc>
        <w:tc>
          <w:tcPr>
            <w:tcW w:w="1130" w:type="dxa"/>
            <w:tcBorders>
              <w:top w:val="single" w:sz="4" w:space="0" w:color="auto"/>
              <w:left w:val="single" w:sz="4" w:space="0" w:color="auto"/>
              <w:bottom w:val="single" w:sz="4" w:space="0" w:color="auto"/>
              <w:right w:val="single" w:sz="4" w:space="0" w:color="auto"/>
            </w:tcBorders>
            <w:shd w:val="clear" w:color="auto" w:fill="auto"/>
          </w:tcPr>
          <w:p w14:paraId="65AE4018" w14:textId="77777777" w:rsidR="0039500B" w:rsidRPr="002E344A" w:rsidRDefault="0039500B" w:rsidP="00E60A50">
            <w:pPr>
              <w:ind w:right="-1"/>
              <w:jc w:val="both"/>
            </w:pP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68DDBA46" w14:textId="77777777" w:rsidR="0039500B" w:rsidRPr="002E344A" w:rsidRDefault="0039500B" w:rsidP="00E60A50">
            <w:pPr>
              <w:ind w:right="-1"/>
              <w:jc w:val="both"/>
            </w:pPr>
          </w:p>
        </w:tc>
      </w:tr>
      <w:tr w:rsidR="0039500B" w:rsidRPr="002E344A" w14:paraId="6037B177" w14:textId="77777777" w:rsidTr="00E60A50">
        <w:tc>
          <w:tcPr>
            <w:tcW w:w="1104" w:type="dxa"/>
            <w:tcBorders>
              <w:top w:val="single" w:sz="4" w:space="0" w:color="auto"/>
              <w:left w:val="single" w:sz="4" w:space="0" w:color="auto"/>
              <w:bottom w:val="single" w:sz="4" w:space="0" w:color="auto"/>
              <w:right w:val="single" w:sz="4" w:space="0" w:color="auto"/>
            </w:tcBorders>
            <w:shd w:val="clear" w:color="auto" w:fill="auto"/>
          </w:tcPr>
          <w:p w14:paraId="3ABEECE4" w14:textId="77777777" w:rsidR="0039500B" w:rsidRPr="002E344A" w:rsidRDefault="0039500B" w:rsidP="00E60A50">
            <w:pPr>
              <w:ind w:right="-1"/>
              <w:jc w:val="both"/>
            </w:pP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992B547" w14:textId="77777777" w:rsidR="0039500B" w:rsidRPr="002E344A" w:rsidRDefault="0039500B" w:rsidP="00E60A50">
            <w:pPr>
              <w:ind w:right="-1"/>
              <w:jc w:val="both"/>
            </w:pPr>
          </w:p>
        </w:tc>
        <w:tc>
          <w:tcPr>
            <w:tcW w:w="1457" w:type="dxa"/>
            <w:tcBorders>
              <w:top w:val="single" w:sz="4" w:space="0" w:color="auto"/>
              <w:left w:val="single" w:sz="4" w:space="0" w:color="auto"/>
              <w:bottom w:val="single" w:sz="4" w:space="0" w:color="auto"/>
              <w:right w:val="single" w:sz="4" w:space="0" w:color="auto"/>
            </w:tcBorders>
            <w:shd w:val="clear" w:color="auto" w:fill="auto"/>
          </w:tcPr>
          <w:p w14:paraId="1C414574" w14:textId="77777777" w:rsidR="0039500B" w:rsidRPr="002E344A" w:rsidRDefault="0039500B" w:rsidP="00E60A50">
            <w:pPr>
              <w:ind w:right="-1"/>
              <w:jc w:val="both"/>
            </w:pP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0F1232C2" w14:textId="77777777" w:rsidR="0039500B" w:rsidRPr="002E344A" w:rsidRDefault="0039500B" w:rsidP="00E60A50">
            <w:pPr>
              <w:ind w:right="-1"/>
              <w:jc w:val="both"/>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831F81F" w14:textId="77777777" w:rsidR="0039500B" w:rsidRPr="002E344A" w:rsidRDefault="0039500B" w:rsidP="00E60A50">
            <w:pPr>
              <w:ind w:right="-1"/>
              <w:jc w:val="both"/>
            </w:pPr>
          </w:p>
        </w:tc>
        <w:tc>
          <w:tcPr>
            <w:tcW w:w="1130" w:type="dxa"/>
            <w:tcBorders>
              <w:top w:val="single" w:sz="4" w:space="0" w:color="auto"/>
              <w:left w:val="single" w:sz="4" w:space="0" w:color="auto"/>
              <w:bottom w:val="single" w:sz="4" w:space="0" w:color="auto"/>
              <w:right w:val="single" w:sz="4" w:space="0" w:color="auto"/>
            </w:tcBorders>
            <w:shd w:val="clear" w:color="auto" w:fill="auto"/>
          </w:tcPr>
          <w:p w14:paraId="40088737" w14:textId="77777777" w:rsidR="0039500B" w:rsidRPr="002E344A" w:rsidRDefault="0039500B" w:rsidP="00E60A50">
            <w:pPr>
              <w:ind w:right="-1"/>
              <w:jc w:val="both"/>
            </w:pP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22382D89" w14:textId="77777777" w:rsidR="0039500B" w:rsidRPr="002E344A" w:rsidRDefault="0039500B" w:rsidP="00E60A50">
            <w:pPr>
              <w:ind w:right="-1"/>
              <w:jc w:val="both"/>
            </w:pPr>
          </w:p>
        </w:tc>
      </w:tr>
    </w:tbl>
    <w:p w14:paraId="53A0141F" w14:textId="77777777" w:rsidR="0039500B" w:rsidRPr="002E344A" w:rsidRDefault="0039500B" w:rsidP="0039500B">
      <w:pPr>
        <w:ind w:right="-1"/>
        <w:jc w:val="both"/>
      </w:pPr>
    </w:p>
    <w:p w14:paraId="3F30C6B3" w14:textId="77777777" w:rsidR="0039500B" w:rsidRPr="002E344A" w:rsidRDefault="0039500B" w:rsidP="0039500B">
      <w:pPr>
        <w:ind w:right="-1"/>
        <w:jc w:val="both"/>
      </w:pPr>
    </w:p>
    <w:p w14:paraId="4D4387E9" w14:textId="77777777" w:rsidR="0039500B" w:rsidRPr="002E344A" w:rsidRDefault="0039500B" w:rsidP="0039500B">
      <w:pPr>
        <w:ind w:right="-613"/>
        <w:jc w:val="both"/>
      </w:pPr>
      <w:r w:rsidRPr="002E344A">
        <w:t xml:space="preserve">Datums </w:t>
      </w:r>
    </w:p>
    <w:p w14:paraId="32C1C90A" w14:textId="77777777" w:rsidR="0039500B" w:rsidRPr="002E344A" w:rsidRDefault="0039500B" w:rsidP="0039500B">
      <w:pPr>
        <w:ind w:right="-613"/>
        <w:jc w:val="both"/>
      </w:pPr>
    </w:p>
    <w:p w14:paraId="4F4A64D7" w14:textId="77777777" w:rsidR="0039500B" w:rsidRPr="002E344A" w:rsidRDefault="0039500B" w:rsidP="0039500B">
      <w:pPr>
        <w:ind w:right="-613"/>
        <w:jc w:val="both"/>
      </w:pPr>
      <w:r w:rsidRPr="002E344A">
        <w:t xml:space="preserve">Asenizatora nosaukums vai vārds, uzvārds _______________________________ </w:t>
      </w:r>
    </w:p>
    <w:p w14:paraId="740B6EA2" w14:textId="77777777" w:rsidR="0039500B" w:rsidRPr="002E344A" w:rsidRDefault="0039500B" w:rsidP="0039500B">
      <w:pPr>
        <w:ind w:right="-613"/>
        <w:jc w:val="both"/>
      </w:pPr>
      <w:r w:rsidRPr="002E344A">
        <w:t>(personiskais paraksts)</w:t>
      </w:r>
    </w:p>
    <w:p w14:paraId="75A03795" w14:textId="77777777" w:rsidR="0039500B" w:rsidRPr="002E344A" w:rsidRDefault="0039500B" w:rsidP="0039500B">
      <w:pPr>
        <w:ind w:right="-613"/>
        <w:jc w:val="both"/>
      </w:pPr>
    </w:p>
    <w:p w14:paraId="1E813D5A" w14:textId="77777777" w:rsidR="0039500B" w:rsidRPr="002E344A" w:rsidRDefault="0039500B" w:rsidP="0039500B">
      <w:pPr>
        <w:ind w:right="-613"/>
        <w:jc w:val="both"/>
      </w:pPr>
    </w:p>
    <w:p w14:paraId="5F1B60AA" w14:textId="77777777" w:rsidR="0039500B" w:rsidRPr="002E344A" w:rsidRDefault="0039500B" w:rsidP="0039500B">
      <w:pPr>
        <w:ind w:right="-613"/>
        <w:jc w:val="both"/>
      </w:pPr>
    </w:p>
    <w:p w14:paraId="385831B9" w14:textId="77777777" w:rsidR="0039500B" w:rsidRPr="002E344A" w:rsidRDefault="0039500B" w:rsidP="0039500B">
      <w:pPr>
        <w:ind w:right="-613"/>
        <w:jc w:val="both"/>
      </w:pPr>
    </w:p>
    <w:p w14:paraId="2A78697D" w14:textId="77777777" w:rsidR="0039500B" w:rsidRPr="002E344A" w:rsidRDefault="0039500B" w:rsidP="0039500B">
      <w:pPr>
        <w:ind w:right="-613"/>
        <w:jc w:val="both"/>
      </w:pPr>
    </w:p>
    <w:p w14:paraId="6873ADBC" w14:textId="77777777" w:rsidR="0039500B" w:rsidRPr="002E344A" w:rsidRDefault="0039500B" w:rsidP="0039500B">
      <w:pPr>
        <w:ind w:right="-613"/>
        <w:jc w:val="both"/>
      </w:pPr>
      <w:r w:rsidRPr="002E344A">
        <w:t>Domes priekšsēdētājs</w:t>
      </w:r>
      <w:r w:rsidRPr="002E344A">
        <w:tab/>
      </w:r>
      <w:r w:rsidRPr="002E344A">
        <w:tab/>
      </w:r>
      <w:r w:rsidRPr="002E344A">
        <w:tab/>
      </w:r>
      <w:r w:rsidRPr="002E344A">
        <w:tab/>
      </w:r>
      <w:r w:rsidRPr="002E344A">
        <w:tab/>
      </w:r>
      <w:r w:rsidRPr="002E344A">
        <w:tab/>
      </w:r>
      <w:r w:rsidRPr="002E344A">
        <w:tab/>
      </w:r>
      <w:r w:rsidRPr="002E344A">
        <w:tab/>
      </w:r>
      <w:r w:rsidRPr="002E344A">
        <w:tab/>
      </w:r>
      <w:proofErr w:type="spellStart"/>
      <w:r w:rsidRPr="002E344A">
        <w:t>I.Gorskis</w:t>
      </w:r>
      <w:proofErr w:type="spellEnd"/>
    </w:p>
    <w:p w14:paraId="38DCF085" w14:textId="77777777" w:rsidR="0039500B" w:rsidRPr="002E344A" w:rsidRDefault="0039500B" w:rsidP="0039500B">
      <w:pPr>
        <w:ind w:right="-613"/>
        <w:jc w:val="both"/>
      </w:pPr>
    </w:p>
    <w:p w14:paraId="0F03F563" w14:textId="77777777" w:rsidR="0039500B" w:rsidRPr="002E344A" w:rsidRDefault="0039500B" w:rsidP="0039500B">
      <w:pPr>
        <w:ind w:right="-613"/>
        <w:jc w:val="both"/>
      </w:pPr>
    </w:p>
    <w:p w14:paraId="25E98CFD" w14:textId="77777777" w:rsidR="0039500B" w:rsidRPr="002E344A" w:rsidRDefault="0039500B" w:rsidP="0039500B">
      <w:pPr>
        <w:ind w:right="-613"/>
        <w:jc w:val="both"/>
      </w:pPr>
    </w:p>
    <w:p w14:paraId="0BD29E54" w14:textId="77777777" w:rsidR="0039500B" w:rsidRPr="002E344A" w:rsidRDefault="0039500B" w:rsidP="0039500B">
      <w:pPr>
        <w:ind w:right="-613"/>
        <w:jc w:val="both"/>
      </w:pPr>
    </w:p>
    <w:p w14:paraId="2A10BCE1" w14:textId="77777777" w:rsidR="0039500B" w:rsidRPr="002E344A" w:rsidRDefault="0039500B" w:rsidP="0039500B">
      <w:pPr>
        <w:ind w:right="-613"/>
        <w:jc w:val="both"/>
      </w:pPr>
    </w:p>
    <w:p w14:paraId="5F2ADEB3" w14:textId="77777777" w:rsidR="0039500B" w:rsidRPr="002E344A" w:rsidRDefault="0039500B" w:rsidP="0039500B">
      <w:pPr>
        <w:ind w:right="-613"/>
        <w:jc w:val="both"/>
      </w:pPr>
    </w:p>
    <w:p w14:paraId="0AAE6680" w14:textId="77777777" w:rsidR="0039500B" w:rsidRPr="002E344A" w:rsidRDefault="0039500B" w:rsidP="0039500B">
      <w:pPr>
        <w:ind w:right="-613"/>
        <w:jc w:val="both"/>
      </w:pPr>
    </w:p>
    <w:p w14:paraId="5F9EFE6F" w14:textId="77777777" w:rsidR="0039500B" w:rsidRPr="002E344A" w:rsidRDefault="0039500B" w:rsidP="0039500B">
      <w:pPr>
        <w:ind w:right="-613"/>
        <w:jc w:val="both"/>
      </w:pPr>
    </w:p>
    <w:p w14:paraId="7193E288" w14:textId="77777777" w:rsidR="0039500B" w:rsidRPr="002E344A" w:rsidRDefault="0039500B" w:rsidP="0039500B">
      <w:pPr>
        <w:ind w:right="-613"/>
        <w:jc w:val="both"/>
      </w:pPr>
    </w:p>
    <w:p w14:paraId="51665F0F" w14:textId="77777777" w:rsidR="0039500B" w:rsidRPr="002E344A" w:rsidRDefault="0039500B" w:rsidP="0039500B">
      <w:pPr>
        <w:ind w:right="-613"/>
        <w:jc w:val="both"/>
      </w:pPr>
    </w:p>
    <w:p w14:paraId="5F59B2C4" w14:textId="77777777" w:rsidR="0039500B" w:rsidRPr="002E344A" w:rsidRDefault="0039500B" w:rsidP="0039500B">
      <w:pPr>
        <w:ind w:right="-613"/>
        <w:jc w:val="both"/>
      </w:pPr>
    </w:p>
    <w:p w14:paraId="0F2BEDC3" w14:textId="77777777" w:rsidR="0039500B" w:rsidRPr="002E344A" w:rsidRDefault="0039500B" w:rsidP="0039500B">
      <w:pPr>
        <w:ind w:right="-613"/>
        <w:jc w:val="both"/>
      </w:pPr>
    </w:p>
    <w:p w14:paraId="234CFC2D" w14:textId="77777777" w:rsidR="0039500B" w:rsidRPr="002E344A" w:rsidRDefault="0039500B" w:rsidP="0039500B">
      <w:pPr>
        <w:ind w:right="-613"/>
        <w:jc w:val="both"/>
      </w:pPr>
    </w:p>
    <w:p w14:paraId="5B7315E0" w14:textId="77777777" w:rsidR="0039500B" w:rsidRPr="002E344A" w:rsidRDefault="0039500B" w:rsidP="0039500B">
      <w:pPr>
        <w:ind w:right="-613"/>
        <w:jc w:val="both"/>
      </w:pPr>
    </w:p>
    <w:p w14:paraId="691B0FCF" w14:textId="77777777" w:rsidR="0039500B" w:rsidRPr="002E344A" w:rsidRDefault="0039500B" w:rsidP="0039500B">
      <w:pPr>
        <w:ind w:right="-613"/>
        <w:jc w:val="both"/>
      </w:pPr>
    </w:p>
    <w:p w14:paraId="4E3A6572" w14:textId="77777777" w:rsidR="0039500B" w:rsidRPr="002E344A" w:rsidRDefault="0039500B" w:rsidP="0039500B">
      <w:pPr>
        <w:ind w:right="-613"/>
        <w:jc w:val="both"/>
      </w:pPr>
    </w:p>
    <w:p w14:paraId="315299CF" w14:textId="77777777" w:rsidR="0039500B" w:rsidRDefault="0039500B" w:rsidP="0039500B">
      <w:pPr>
        <w:ind w:right="-613"/>
        <w:jc w:val="right"/>
      </w:pPr>
    </w:p>
    <w:p w14:paraId="48E37A68" w14:textId="77777777" w:rsidR="0039500B" w:rsidRDefault="0039500B" w:rsidP="0039500B">
      <w:pPr>
        <w:ind w:right="-613"/>
        <w:jc w:val="right"/>
      </w:pPr>
    </w:p>
    <w:p w14:paraId="59DBCA50" w14:textId="77777777" w:rsidR="0039500B" w:rsidRPr="002E344A" w:rsidRDefault="0039500B" w:rsidP="0039500B">
      <w:pPr>
        <w:ind w:right="-613"/>
        <w:jc w:val="right"/>
      </w:pPr>
    </w:p>
    <w:p w14:paraId="5FED336E" w14:textId="77777777" w:rsidR="0039500B" w:rsidRPr="002E344A" w:rsidRDefault="0039500B" w:rsidP="0039500B">
      <w:pPr>
        <w:jc w:val="right"/>
      </w:pPr>
      <w:r w:rsidRPr="002E344A">
        <w:lastRenderedPageBreak/>
        <w:t xml:space="preserve">2.pielikums </w:t>
      </w:r>
    </w:p>
    <w:p w14:paraId="29DAF108" w14:textId="77777777" w:rsidR="0039500B" w:rsidRPr="002E344A" w:rsidRDefault="0039500B" w:rsidP="0039500B">
      <w:pPr>
        <w:jc w:val="right"/>
      </w:pPr>
      <w:r w:rsidRPr="002E344A">
        <w:t>Dobeles novada pašvaldības</w:t>
      </w:r>
    </w:p>
    <w:p w14:paraId="4F5D933A" w14:textId="148A5BD5" w:rsidR="0039500B" w:rsidRPr="002E344A" w:rsidRDefault="0039500B" w:rsidP="0039500B">
      <w:pPr>
        <w:jc w:val="right"/>
      </w:pPr>
      <w:r>
        <w:t>26</w:t>
      </w:r>
      <w:r w:rsidRPr="002E344A">
        <w:t>.05.2022. saistošajiem noteikumiem Nr.</w:t>
      </w:r>
      <w:r w:rsidR="001C16F5">
        <w:t>21</w:t>
      </w:r>
      <w:r w:rsidRPr="002E344A">
        <w:t xml:space="preserve"> </w:t>
      </w:r>
    </w:p>
    <w:p w14:paraId="53E5F14F" w14:textId="7D3953B2" w:rsidR="0039500B" w:rsidRPr="002E344A" w:rsidRDefault="0039500B" w:rsidP="0039500B">
      <w:pPr>
        <w:jc w:val="right"/>
      </w:pPr>
      <w:r w:rsidRPr="002E344A">
        <w:t>(prot. Nr.</w:t>
      </w:r>
      <w:r>
        <w:t>9</w:t>
      </w:r>
      <w:r w:rsidRPr="002E344A">
        <w:t xml:space="preserve">, </w:t>
      </w:r>
      <w:r w:rsidR="001C16F5">
        <w:t>2</w:t>
      </w:r>
      <w:r w:rsidRPr="002E344A">
        <w:t>.§)</w:t>
      </w:r>
    </w:p>
    <w:p w14:paraId="37674A5A" w14:textId="77777777" w:rsidR="0039500B" w:rsidRPr="002E344A" w:rsidRDefault="0039500B" w:rsidP="0039500B">
      <w:pPr>
        <w:jc w:val="right"/>
      </w:pPr>
    </w:p>
    <w:p w14:paraId="109C32B1" w14:textId="77777777" w:rsidR="0039500B" w:rsidRPr="002E344A" w:rsidRDefault="0039500B" w:rsidP="0039500B">
      <w:pPr>
        <w:jc w:val="center"/>
      </w:pPr>
      <w:r w:rsidRPr="002E344A">
        <w:t>______________________________ (adresāts)</w:t>
      </w:r>
    </w:p>
    <w:p w14:paraId="53517B87" w14:textId="77777777" w:rsidR="0039500B" w:rsidRPr="002E344A" w:rsidRDefault="0039500B" w:rsidP="0039500B">
      <w:pPr>
        <w:jc w:val="center"/>
      </w:pPr>
      <w:r w:rsidRPr="002E344A">
        <w:t>REĢISTRĀCIJAS IESNIEGUMS</w:t>
      </w:r>
    </w:p>
    <w:p w14:paraId="77FCD1F7" w14:textId="77777777" w:rsidR="0039500B" w:rsidRPr="002E344A" w:rsidRDefault="0039500B" w:rsidP="0039500B">
      <w:pPr>
        <w:jc w:val="center"/>
      </w:pPr>
      <w:r w:rsidRPr="002E344A">
        <w:t>ASENIZĀCIJAS PAKALPOJUMU SNIEGŠANAI</w:t>
      </w:r>
    </w:p>
    <w:p w14:paraId="390FEE76" w14:textId="77777777" w:rsidR="0039500B" w:rsidRPr="002E344A" w:rsidRDefault="0039500B" w:rsidP="0039500B">
      <w:pPr>
        <w:jc w:val="center"/>
      </w:pPr>
      <w:r w:rsidRPr="002E344A">
        <w:t>______________________________________ TERITORIJĀ</w:t>
      </w:r>
    </w:p>
    <w:p w14:paraId="333BF6EA" w14:textId="77777777" w:rsidR="0039500B" w:rsidRPr="002E344A" w:rsidRDefault="0039500B" w:rsidP="0039500B">
      <w:pPr>
        <w:jc w:val="both"/>
      </w:pPr>
    </w:p>
    <w:p w14:paraId="1E7C44E1" w14:textId="77777777" w:rsidR="0039500B" w:rsidRPr="002E344A" w:rsidRDefault="0039500B" w:rsidP="0039500B">
      <w:pPr>
        <w:jc w:val="both"/>
      </w:pPr>
      <w:r w:rsidRPr="002E344A">
        <w:t>20__.gada ______. __________________</w:t>
      </w:r>
    </w:p>
    <w:p w14:paraId="206B255C" w14:textId="77777777" w:rsidR="0039500B" w:rsidRPr="002E344A" w:rsidRDefault="0039500B" w:rsidP="0039500B">
      <w:pPr>
        <w:jc w:val="both"/>
      </w:pPr>
    </w:p>
    <w:p w14:paraId="4985080C" w14:textId="77777777" w:rsidR="0039500B" w:rsidRPr="002E344A" w:rsidRDefault="0039500B" w:rsidP="0039500B">
      <w:pPr>
        <w:jc w:val="both"/>
      </w:pPr>
      <w:r w:rsidRPr="002E344A">
        <w:t>___________________________________________________________________________</w:t>
      </w:r>
    </w:p>
    <w:p w14:paraId="0F929518" w14:textId="77777777" w:rsidR="0039500B" w:rsidRPr="002E344A" w:rsidRDefault="0039500B" w:rsidP="0039500B">
      <w:pPr>
        <w:jc w:val="both"/>
      </w:pPr>
      <w:r w:rsidRPr="002E344A">
        <w:t>(decentralizēto kanalizācijas pakalpojuma sniedzēja (turpmāk – asenizatora) nosaukums)</w:t>
      </w:r>
    </w:p>
    <w:p w14:paraId="056E804E" w14:textId="77777777" w:rsidR="0039500B" w:rsidRPr="002E344A" w:rsidRDefault="0039500B" w:rsidP="0039500B">
      <w:pPr>
        <w:jc w:val="both"/>
      </w:pPr>
      <w:r w:rsidRPr="002E344A">
        <w:t xml:space="preserve">Juridiskā adrese:___________________________ </w:t>
      </w:r>
      <w:proofErr w:type="spellStart"/>
      <w:r w:rsidRPr="002E344A">
        <w:t>Reģ</w:t>
      </w:r>
      <w:proofErr w:type="spellEnd"/>
      <w:r w:rsidRPr="002E344A">
        <w:t>. Nr. _______________</w:t>
      </w:r>
      <w:proofErr w:type="spellStart"/>
      <w:r w:rsidRPr="002E344A">
        <w:t>Reģ</w:t>
      </w:r>
      <w:proofErr w:type="spellEnd"/>
      <w:r w:rsidRPr="002E344A">
        <w:t>. datums: ________</w:t>
      </w:r>
    </w:p>
    <w:p w14:paraId="7B3CE7DB" w14:textId="77777777" w:rsidR="0039500B" w:rsidRDefault="0039500B" w:rsidP="0039500B">
      <w:pPr>
        <w:jc w:val="both"/>
      </w:pPr>
      <w:r w:rsidRPr="002E344A">
        <w:t>_____________________________________ Tālr.: _________________</w:t>
      </w:r>
    </w:p>
    <w:p w14:paraId="6A97AD40" w14:textId="77777777" w:rsidR="0039500B" w:rsidRPr="002E344A" w:rsidRDefault="0039500B" w:rsidP="0039500B">
      <w:pPr>
        <w:jc w:val="both"/>
      </w:pPr>
      <w:r w:rsidRPr="002E344A">
        <w:t>E</w:t>
      </w:r>
      <w:r>
        <w:t xml:space="preserve"> </w:t>
      </w:r>
      <w:r w:rsidRPr="002E344A">
        <w:t>pasts:_______________</w:t>
      </w:r>
    </w:p>
    <w:p w14:paraId="57DE5148" w14:textId="77777777" w:rsidR="0039500B" w:rsidRPr="002E344A" w:rsidRDefault="0039500B" w:rsidP="0039500B">
      <w:pPr>
        <w:jc w:val="both"/>
      </w:pPr>
      <w:r w:rsidRPr="002E344A">
        <w:t>Pamatojoties uz Ministru kabineta 2017. gada 27. jūnija noteikumiem Nr. 384 “Noteikumi par decentralizēto kanalizācijas sistēmu apsaimniekošanu un reģistrēšanu” un Dobeles novada domes saistošajiem noteikumiem Nr. _________________ lūdzu reģistrēt ____________________________ tīmekļa vietnē _______________________ (asenizatora nosaukums) kā decentralizēto kanalizācijas pakalpojumu sniedzēju ___________________________________ teritorijā, kas nodrošina pakalpojuma sniegšanu ar šādiem specializētajiem transportlīdzekļiem:</w:t>
      </w:r>
    </w:p>
    <w:p w14:paraId="06E1199E" w14:textId="77777777" w:rsidR="0039500B" w:rsidRPr="002E344A" w:rsidRDefault="0039500B" w:rsidP="0039500B">
      <w:pPr>
        <w:jc w:val="both"/>
      </w:pPr>
      <w:r w:rsidRPr="002E344A">
        <w:t>N. p.k.</w:t>
      </w:r>
    </w:p>
    <w:p w14:paraId="04A06971" w14:textId="77777777" w:rsidR="0039500B" w:rsidRPr="002E344A" w:rsidRDefault="0039500B" w:rsidP="0039500B">
      <w:pPr>
        <w:jc w:val="both"/>
      </w:pPr>
      <w:r w:rsidRPr="002E344A">
        <w:t>Transportlīdzekļa marka</w:t>
      </w:r>
    </w:p>
    <w:p w14:paraId="18F9B985" w14:textId="77777777" w:rsidR="0039500B" w:rsidRPr="002E344A" w:rsidRDefault="0039500B" w:rsidP="0039500B">
      <w:pPr>
        <w:jc w:val="both"/>
      </w:pPr>
      <w:r w:rsidRPr="002E344A">
        <w:t>Transportlīdzekļa reģistrācijas Nr.</w:t>
      </w:r>
    </w:p>
    <w:p w14:paraId="3F4ECFE6" w14:textId="77777777" w:rsidR="0039500B" w:rsidRPr="002E344A" w:rsidRDefault="0039500B" w:rsidP="0039500B">
      <w:pPr>
        <w:jc w:val="both"/>
      </w:pPr>
      <w:r w:rsidRPr="002E344A">
        <w:t>Transportlīdzekļa tips</w:t>
      </w:r>
    </w:p>
    <w:p w14:paraId="4D8A8751" w14:textId="77777777" w:rsidR="0039500B" w:rsidRPr="002E344A" w:rsidRDefault="0039500B" w:rsidP="0039500B">
      <w:pPr>
        <w:jc w:val="both"/>
      </w:pPr>
      <w:r w:rsidRPr="002E344A">
        <w:t>(A – autotransports T – Traktortehnika)</w:t>
      </w:r>
    </w:p>
    <w:p w14:paraId="56760352" w14:textId="77777777" w:rsidR="0039500B" w:rsidRPr="002E344A" w:rsidRDefault="0039500B" w:rsidP="0039500B">
      <w:pPr>
        <w:jc w:val="both"/>
      </w:pPr>
      <w:r w:rsidRPr="002E344A">
        <w:t>Transportlīdzekļa</w:t>
      </w:r>
    </w:p>
    <w:p w14:paraId="086A32EA" w14:textId="77777777" w:rsidR="0039500B" w:rsidRPr="002E344A" w:rsidRDefault="0039500B" w:rsidP="0039500B">
      <w:pPr>
        <w:jc w:val="both"/>
      </w:pPr>
      <w:r w:rsidRPr="002E344A">
        <w:t>tvertnes tilpums</w:t>
      </w:r>
    </w:p>
    <w:p w14:paraId="6D2FF17A" w14:textId="77777777" w:rsidR="0039500B" w:rsidRPr="002E344A" w:rsidRDefault="0039500B" w:rsidP="0039500B">
      <w:pPr>
        <w:jc w:val="both"/>
      </w:pPr>
      <w:r w:rsidRPr="002E344A">
        <w:t xml:space="preserve">Cisternas </w:t>
      </w:r>
      <w:proofErr w:type="spellStart"/>
      <w:r w:rsidRPr="002E344A">
        <w:t>reģ</w:t>
      </w:r>
      <w:proofErr w:type="spellEnd"/>
      <w:r w:rsidRPr="002E344A">
        <w:t>. Nr. (ja attiecināms, piem., traktortehnikas gadījumā)</w:t>
      </w:r>
    </w:p>
    <w:p w14:paraId="634FD78B" w14:textId="77777777" w:rsidR="0039500B" w:rsidRPr="002E344A" w:rsidRDefault="0039500B" w:rsidP="0039500B">
      <w:pPr>
        <w:jc w:val="both"/>
      </w:pPr>
      <w:r w:rsidRPr="002E344A">
        <w:t>Nomas līguma termiņš*</w:t>
      </w:r>
    </w:p>
    <w:p w14:paraId="090CE403" w14:textId="77777777" w:rsidR="0039500B" w:rsidRPr="002E344A" w:rsidRDefault="0039500B" w:rsidP="0039500B">
      <w:pPr>
        <w:jc w:val="both"/>
      </w:pPr>
    </w:p>
    <w:p w14:paraId="4E940BE0" w14:textId="77777777" w:rsidR="0039500B" w:rsidRPr="002E344A" w:rsidRDefault="0039500B" w:rsidP="0039500B">
      <w:pPr>
        <w:jc w:val="both"/>
      </w:pPr>
      <w:r w:rsidRPr="002E344A">
        <w:t>Iesniegumam pievienoti šādi dokumenti*:</w:t>
      </w:r>
    </w:p>
    <w:p w14:paraId="2098607A" w14:textId="77777777" w:rsidR="0039500B" w:rsidRPr="002E344A" w:rsidRDefault="0039500B" w:rsidP="0039500B">
      <w:pPr>
        <w:jc w:val="both"/>
      </w:pPr>
      <w:r w:rsidRPr="002E344A">
        <w:t>1. kopija līgumam ar _____________________________ pašvaldības administratīvajā teritorijā esošo notekūdeņu attīrīšanas iekārtu (NAI) vai specializēto noliešanas punktu īpašnieku;</w:t>
      </w:r>
    </w:p>
    <w:p w14:paraId="10B9E278" w14:textId="77777777" w:rsidR="0039500B" w:rsidRPr="002E344A" w:rsidRDefault="0039500B" w:rsidP="0039500B">
      <w:pPr>
        <w:jc w:val="both"/>
      </w:pPr>
      <w:r w:rsidRPr="002E344A">
        <w:t>2. * transportlīdzekļu nomas līguma kopija, ja iesnieguma iesniedzējs nav tā īpašnieks, vai nav minēts kā turētājs transportlīdzekļa reģistrācijas apliecībā.</w:t>
      </w:r>
    </w:p>
    <w:p w14:paraId="4631C745" w14:textId="77777777" w:rsidR="0039500B" w:rsidRPr="002E344A" w:rsidRDefault="0039500B" w:rsidP="0039500B">
      <w:pPr>
        <w:jc w:val="both"/>
      </w:pPr>
      <w:r w:rsidRPr="002E344A">
        <w:t>٭ Kopijas pareizību apliecina uzņēmuma vadītājs vai tā pilnvarota amatpersona pirmās lapas augšējā</w:t>
      </w:r>
    </w:p>
    <w:p w14:paraId="7EB68C50" w14:textId="77777777" w:rsidR="0039500B" w:rsidRPr="002E344A" w:rsidRDefault="0039500B" w:rsidP="0039500B">
      <w:pPr>
        <w:jc w:val="both"/>
      </w:pPr>
      <w:r w:rsidRPr="002E344A">
        <w:t>labajā stūrī ar apliecinājuma uzrakstu „KOPIJA PAREIZA”, apliecinātājas personas pilnu amata nosaukumu, parakstu un tā atšifrējumu, vietas nosaukumu, datumu un zīmoga nospiedumu.</w:t>
      </w:r>
    </w:p>
    <w:p w14:paraId="3C31C8A2" w14:textId="77777777" w:rsidR="0039500B" w:rsidRPr="002E344A" w:rsidRDefault="0039500B" w:rsidP="0039500B">
      <w:pPr>
        <w:jc w:val="both"/>
      </w:pPr>
      <w:r w:rsidRPr="002E344A">
        <w:t>Apliecinu, ka šajā iesniegumā sniegtā informācija ir precīza un patiesa.</w:t>
      </w:r>
    </w:p>
    <w:p w14:paraId="5CEAB429" w14:textId="77777777" w:rsidR="0039500B" w:rsidRPr="002E344A" w:rsidRDefault="0039500B" w:rsidP="0039500B">
      <w:pPr>
        <w:jc w:val="both"/>
      </w:pPr>
      <w:r w:rsidRPr="002E344A">
        <w:t>Iesnieguma iesniedzējs:__________________________________________</w:t>
      </w:r>
    </w:p>
    <w:p w14:paraId="330E6369" w14:textId="77777777" w:rsidR="0039500B" w:rsidRPr="002E344A" w:rsidRDefault="0039500B" w:rsidP="0039500B">
      <w:pPr>
        <w:jc w:val="both"/>
      </w:pPr>
      <w:r w:rsidRPr="002E344A">
        <w:t>_____________________________________________________________</w:t>
      </w:r>
    </w:p>
    <w:p w14:paraId="4A0876CE" w14:textId="77777777" w:rsidR="0039500B" w:rsidRPr="002E344A" w:rsidRDefault="0039500B" w:rsidP="0039500B">
      <w:pPr>
        <w:jc w:val="both"/>
      </w:pPr>
      <w:r w:rsidRPr="002E344A">
        <w:t>(vārds, uzvārds un amats, paraksts, zīmogs)</w:t>
      </w:r>
    </w:p>
    <w:p w14:paraId="41C29780" w14:textId="77777777" w:rsidR="0039500B" w:rsidRPr="002E344A" w:rsidRDefault="0039500B" w:rsidP="0039500B">
      <w:pPr>
        <w:jc w:val="both"/>
      </w:pPr>
    </w:p>
    <w:p w14:paraId="613ADB18" w14:textId="77777777" w:rsidR="0039500B" w:rsidRPr="002E344A" w:rsidRDefault="0039500B" w:rsidP="0039500B">
      <w:pPr>
        <w:jc w:val="both"/>
      </w:pPr>
      <w:r w:rsidRPr="002E344A">
        <w:t xml:space="preserve">Domes priekšsēdētājs </w:t>
      </w:r>
      <w:r w:rsidRPr="002E344A">
        <w:tab/>
      </w:r>
      <w:r w:rsidRPr="002E344A">
        <w:tab/>
      </w:r>
      <w:r w:rsidRPr="002E344A">
        <w:tab/>
      </w:r>
      <w:r w:rsidRPr="002E344A">
        <w:tab/>
      </w:r>
      <w:r w:rsidRPr="002E344A">
        <w:tab/>
      </w:r>
      <w:r w:rsidRPr="002E344A">
        <w:tab/>
      </w:r>
      <w:r w:rsidRPr="002E344A">
        <w:tab/>
      </w:r>
      <w:r w:rsidRPr="002E344A">
        <w:tab/>
      </w:r>
      <w:r w:rsidRPr="002E344A">
        <w:tab/>
      </w:r>
      <w:proofErr w:type="spellStart"/>
      <w:r w:rsidRPr="002E344A">
        <w:t>I.Gorskis</w:t>
      </w:r>
      <w:proofErr w:type="spellEnd"/>
    </w:p>
    <w:p w14:paraId="29F42081" w14:textId="77777777" w:rsidR="0039500B" w:rsidRPr="002E344A" w:rsidRDefault="0039500B" w:rsidP="0039500B">
      <w:pPr>
        <w:ind w:right="-613"/>
        <w:jc w:val="right"/>
      </w:pPr>
      <w:r w:rsidRPr="002E344A">
        <w:lastRenderedPageBreak/>
        <w:t xml:space="preserve">3.pielikums </w:t>
      </w:r>
    </w:p>
    <w:p w14:paraId="158FC736" w14:textId="77777777" w:rsidR="0039500B" w:rsidRPr="002E344A" w:rsidRDefault="0039500B" w:rsidP="0039500B">
      <w:pPr>
        <w:ind w:right="-613"/>
        <w:jc w:val="right"/>
      </w:pPr>
      <w:r w:rsidRPr="002E344A">
        <w:t>Dobeles novada pašvaldības</w:t>
      </w:r>
    </w:p>
    <w:p w14:paraId="47DA2DFF" w14:textId="0161CFD2" w:rsidR="0039500B" w:rsidRPr="002E344A" w:rsidRDefault="0039500B" w:rsidP="0039500B">
      <w:pPr>
        <w:ind w:right="-613"/>
        <w:jc w:val="right"/>
      </w:pPr>
      <w:r>
        <w:t>26</w:t>
      </w:r>
      <w:r w:rsidRPr="002E344A">
        <w:t>.05.2022. saistošajiem noteikumiem Nr.</w:t>
      </w:r>
      <w:r w:rsidR="001C16F5">
        <w:t>21</w:t>
      </w:r>
      <w:r w:rsidRPr="002E344A">
        <w:t xml:space="preserve"> </w:t>
      </w:r>
    </w:p>
    <w:p w14:paraId="18235F23" w14:textId="4CBF1605" w:rsidR="0039500B" w:rsidRPr="002E344A" w:rsidRDefault="0039500B" w:rsidP="0039500B">
      <w:pPr>
        <w:ind w:right="-613"/>
        <w:jc w:val="right"/>
      </w:pPr>
      <w:r w:rsidRPr="002E344A">
        <w:t>(prot. Nr.</w:t>
      </w:r>
      <w:r>
        <w:t>9</w:t>
      </w:r>
      <w:r w:rsidRPr="002E344A">
        <w:t xml:space="preserve">, </w:t>
      </w:r>
      <w:r w:rsidR="001C16F5">
        <w:t>2</w:t>
      </w:r>
      <w:r w:rsidRPr="002E344A">
        <w:t>.§)</w:t>
      </w:r>
    </w:p>
    <w:p w14:paraId="200590D7" w14:textId="77777777" w:rsidR="0039500B" w:rsidRPr="002E344A" w:rsidRDefault="0039500B" w:rsidP="0039500B">
      <w:pPr>
        <w:ind w:right="-613"/>
      </w:pPr>
    </w:p>
    <w:p w14:paraId="10925AC1" w14:textId="77777777" w:rsidR="0039500B" w:rsidRPr="002E344A" w:rsidRDefault="0039500B" w:rsidP="0039500B">
      <w:pPr>
        <w:ind w:right="-613"/>
      </w:pPr>
    </w:p>
    <w:p w14:paraId="59B05F00" w14:textId="77777777" w:rsidR="0039500B" w:rsidRPr="002E344A" w:rsidRDefault="0039500B" w:rsidP="0039500B">
      <w:pPr>
        <w:ind w:right="-613"/>
      </w:pPr>
    </w:p>
    <w:p w14:paraId="5E396860" w14:textId="77777777" w:rsidR="0039500B" w:rsidRPr="002E344A" w:rsidRDefault="0039500B" w:rsidP="0039500B">
      <w:pPr>
        <w:ind w:right="-613"/>
        <w:jc w:val="center"/>
      </w:pPr>
      <w:r w:rsidRPr="002E344A">
        <w:t>DECENTRALIZĒTĀS KANALIZĀCIJAS SISTĒMAS</w:t>
      </w:r>
    </w:p>
    <w:p w14:paraId="5B6621DC" w14:textId="77777777" w:rsidR="0039500B" w:rsidRPr="002E344A" w:rsidRDefault="0039500B" w:rsidP="0039500B">
      <w:pPr>
        <w:ind w:right="-613"/>
        <w:jc w:val="center"/>
      </w:pPr>
      <w:r w:rsidRPr="002E344A">
        <w:t>REĢISTRĀCIJAS APLIECINĀJUMS</w:t>
      </w:r>
    </w:p>
    <w:p w14:paraId="782DDFD7" w14:textId="77777777" w:rsidR="0039500B" w:rsidRPr="002E344A" w:rsidRDefault="0039500B" w:rsidP="0039500B">
      <w:pPr>
        <w:ind w:right="-613"/>
        <w:jc w:val="center"/>
      </w:pPr>
    </w:p>
    <w:p w14:paraId="12F14307" w14:textId="77777777" w:rsidR="0039500B" w:rsidRPr="002E344A" w:rsidRDefault="0039500B" w:rsidP="0039500B">
      <w:pPr>
        <w:ind w:right="-613"/>
      </w:pPr>
      <w:r w:rsidRPr="002E344A">
        <w:t>Objekta adrese __________________________________________________</w:t>
      </w:r>
    </w:p>
    <w:p w14:paraId="4CA52A33" w14:textId="77777777" w:rsidR="0039500B" w:rsidRPr="002E344A" w:rsidRDefault="0039500B" w:rsidP="0039500B">
      <w:pPr>
        <w:ind w:right="-613"/>
      </w:pPr>
    </w:p>
    <w:p w14:paraId="7750CB61" w14:textId="77777777" w:rsidR="0039500B" w:rsidRPr="002E344A" w:rsidRDefault="0039500B" w:rsidP="0039500B">
      <w:pPr>
        <w:ind w:right="-613"/>
      </w:pPr>
      <w:r w:rsidRPr="002E344A">
        <w:t>Īpašnieka/valdītāja (atbilstošo pasvītrot) vārds, uzvārds ______________________________________</w:t>
      </w:r>
    </w:p>
    <w:p w14:paraId="719734CF" w14:textId="77777777" w:rsidR="0039500B" w:rsidRPr="002E344A" w:rsidRDefault="0039500B" w:rsidP="0039500B">
      <w:pPr>
        <w:ind w:right="-613"/>
      </w:pPr>
    </w:p>
    <w:p w14:paraId="50D1CAAE" w14:textId="77777777" w:rsidR="0039500B" w:rsidRPr="002E344A" w:rsidRDefault="0039500B" w:rsidP="0039500B">
      <w:pPr>
        <w:ind w:right="-613"/>
      </w:pPr>
      <w:r w:rsidRPr="002E344A">
        <w:t>Īpašnieka/valdītāja (atbilstošo pasvītrot) tālrunis ___________________________________________</w:t>
      </w:r>
    </w:p>
    <w:p w14:paraId="1B595B31" w14:textId="77777777" w:rsidR="0039500B" w:rsidRPr="002E344A" w:rsidRDefault="0039500B" w:rsidP="0039500B">
      <w:pPr>
        <w:ind w:right="-613"/>
      </w:pPr>
    </w:p>
    <w:p w14:paraId="4E0C2271" w14:textId="77777777" w:rsidR="0039500B" w:rsidRPr="002E344A" w:rsidRDefault="0039500B" w:rsidP="0039500B">
      <w:pPr>
        <w:ind w:right="-613"/>
      </w:pPr>
      <w:r w:rsidRPr="002E344A">
        <w:t>Īpašnieka/valdītāja (atbilstošo pasvītrot) e-pasta adrese: _____________________________________</w:t>
      </w:r>
    </w:p>
    <w:p w14:paraId="4292395E" w14:textId="77777777" w:rsidR="0039500B" w:rsidRPr="002E344A" w:rsidRDefault="0039500B" w:rsidP="0039500B">
      <w:pPr>
        <w:ind w:right="-613"/>
      </w:pPr>
    </w:p>
    <w:p w14:paraId="7EAFAFB3" w14:textId="77777777" w:rsidR="0039500B" w:rsidRPr="002E344A" w:rsidRDefault="0039500B" w:rsidP="0039500B">
      <w:pPr>
        <w:ind w:right="-613"/>
      </w:pPr>
      <w:r w:rsidRPr="002E344A">
        <w:t>Objektā deklarēto iedzīvotāju skaits ____________</w:t>
      </w:r>
    </w:p>
    <w:p w14:paraId="34F45D17" w14:textId="77777777" w:rsidR="0039500B" w:rsidRPr="002E344A" w:rsidRDefault="0039500B" w:rsidP="0039500B">
      <w:pPr>
        <w:ind w:right="-613"/>
      </w:pPr>
    </w:p>
    <w:p w14:paraId="1DA406F6" w14:textId="77777777" w:rsidR="0039500B" w:rsidRPr="002E344A" w:rsidRDefault="0039500B" w:rsidP="0039500B">
      <w:pPr>
        <w:ind w:right="-613"/>
      </w:pPr>
      <w:r w:rsidRPr="002E344A">
        <w:t>Objektā faktiski dzīvojošo iedzīvotāju skaits ____________</w:t>
      </w:r>
    </w:p>
    <w:p w14:paraId="38ABC969" w14:textId="77777777" w:rsidR="0039500B" w:rsidRPr="002E344A" w:rsidRDefault="0039500B" w:rsidP="0039500B">
      <w:pPr>
        <w:ind w:right="-613"/>
      </w:pPr>
    </w:p>
    <w:p w14:paraId="315A83E8" w14:textId="77777777" w:rsidR="0039500B" w:rsidRPr="002E344A" w:rsidRDefault="0039500B" w:rsidP="0039500B">
      <w:pPr>
        <w:ind w:right="-613"/>
      </w:pPr>
      <w:r w:rsidRPr="002E344A">
        <w:t>Vai objektā ūdensapgādes patēriņa uzskaitei ir uzstādīts ūdens mērītājs?</w:t>
      </w:r>
    </w:p>
    <w:p w14:paraId="78832F0C" w14:textId="77777777" w:rsidR="0039500B" w:rsidRPr="002E344A" w:rsidRDefault="0039500B" w:rsidP="0039500B">
      <w:pPr>
        <w:ind w:right="-613"/>
      </w:pPr>
      <w:r w:rsidRPr="002E344A">
        <w:t>□ ir □ nav</w:t>
      </w:r>
    </w:p>
    <w:p w14:paraId="5BB0E268" w14:textId="77777777" w:rsidR="0039500B" w:rsidRPr="002E344A" w:rsidRDefault="0039500B" w:rsidP="0039500B">
      <w:pPr>
        <w:ind w:right="-613"/>
      </w:pPr>
    </w:p>
    <w:p w14:paraId="2BEAA425" w14:textId="77777777" w:rsidR="0039500B" w:rsidRPr="002E344A" w:rsidRDefault="0039500B" w:rsidP="0039500B">
      <w:pPr>
        <w:ind w:right="-613"/>
      </w:pPr>
      <w:r w:rsidRPr="002E344A">
        <w:t>Esošais vai prognozējamais (atbilstošo pasvītrot) ūdens patēriņš mēnesī _______m3</w:t>
      </w:r>
    </w:p>
    <w:p w14:paraId="63A7FCA6" w14:textId="77777777" w:rsidR="0039500B" w:rsidRPr="002E344A" w:rsidRDefault="0039500B" w:rsidP="0039500B">
      <w:pPr>
        <w:ind w:right="-613"/>
      </w:pPr>
      <w:r w:rsidRPr="002E344A">
        <w:t>Izvedamais notekūdeņu un nosēdumu vai dūņu nogulšņu apjoms mēnesī ______ m3</w:t>
      </w:r>
    </w:p>
    <w:p w14:paraId="3E946B02" w14:textId="77777777" w:rsidR="0039500B" w:rsidRPr="002E344A" w:rsidRDefault="0039500B" w:rsidP="0039500B">
      <w:pPr>
        <w:ind w:right="-613"/>
      </w:pPr>
    </w:p>
    <w:p w14:paraId="5EDA0B7C" w14:textId="77777777" w:rsidR="0039500B" w:rsidRPr="002E344A" w:rsidRDefault="0039500B" w:rsidP="0039500B">
      <w:pPr>
        <w:ind w:right="-613"/>
      </w:pPr>
      <w:proofErr w:type="spellStart"/>
      <w:r w:rsidRPr="002E344A">
        <w:t>Krājtvertņu</w:t>
      </w:r>
      <w:proofErr w:type="spellEnd"/>
      <w:r w:rsidRPr="002E344A">
        <w:t xml:space="preserve"> gadījumā esošam vai prognozējamajam ūdens patēriņa apjomam jāsakrīt ar izvedamo notekūdeņu apjomu gadā.</w:t>
      </w:r>
    </w:p>
    <w:p w14:paraId="6DF77321" w14:textId="77777777" w:rsidR="0039500B" w:rsidRPr="002E344A" w:rsidRDefault="0039500B" w:rsidP="0039500B">
      <w:pPr>
        <w:ind w:right="-613"/>
      </w:pPr>
    </w:p>
    <w:p w14:paraId="4908A615" w14:textId="77777777" w:rsidR="0039500B" w:rsidRPr="002E344A" w:rsidRDefault="0039500B" w:rsidP="0039500B">
      <w:pPr>
        <w:ind w:right="-613"/>
      </w:pPr>
      <w:r w:rsidRPr="002E344A">
        <w:t>Decentralizētās kanalizācijas sistēmas veids (atzīmēt atbilstošo vai atbilstošos)</w:t>
      </w:r>
    </w:p>
    <w:p w14:paraId="6BD85F73" w14:textId="77777777" w:rsidR="0039500B" w:rsidRPr="002E344A" w:rsidRDefault="0039500B" w:rsidP="0039500B">
      <w:pPr>
        <w:ind w:right="-613"/>
      </w:pPr>
    </w:p>
    <w:p w14:paraId="66D2A73A" w14:textId="77777777" w:rsidR="0039500B" w:rsidRPr="002E344A" w:rsidRDefault="0039500B" w:rsidP="0039500B">
      <w:pPr>
        <w:ind w:right="-613"/>
      </w:pPr>
      <w:r w:rsidRPr="002E344A">
        <w:t>□ Rūpnieciski izgatavotas notekūdeņu attīrīšanas iekārtas, kuras attīrītos notekūdeņus novada vidē un kopējā jauda ir mazāka par 5 m3/diennaktī</w:t>
      </w:r>
    </w:p>
    <w:p w14:paraId="3A663E01" w14:textId="77777777" w:rsidR="0039500B" w:rsidRPr="002E344A" w:rsidRDefault="0039500B" w:rsidP="0039500B">
      <w:pPr>
        <w:ind w:right="-613"/>
      </w:pPr>
    </w:p>
    <w:p w14:paraId="7F656F58" w14:textId="77777777" w:rsidR="0039500B" w:rsidRPr="002E344A" w:rsidRDefault="0039500B" w:rsidP="0039500B">
      <w:pPr>
        <w:ind w:right="-613"/>
      </w:pPr>
      <w:r w:rsidRPr="002E344A">
        <w:t xml:space="preserve">□ </w:t>
      </w:r>
      <w:proofErr w:type="spellStart"/>
      <w:r w:rsidRPr="002E344A">
        <w:t>Septiķis</w:t>
      </w:r>
      <w:proofErr w:type="spellEnd"/>
      <w:r w:rsidRPr="002E344A">
        <w:t xml:space="preserve"> ar divām vai vairāk kamerām, kur notekūdeņi pēc </w:t>
      </w:r>
      <w:proofErr w:type="spellStart"/>
      <w:r w:rsidRPr="002E344A">
        <w:t>septiķa</w:t>
      </w:r>
      <w:proofErr w:type="spellEnd"/>
      <w:r w:rsidRPr="002E344A">
        <w:t xml:space="preserve"> vidē tiek novadīti caur speciāli ierīkotu infiltrācijas sistēmu (filtrācijas laukiem, apakšzemes filtrējošām drenām, smilts grants filtriem, filtrācijas grāvjiem vai akām) un kurš izbūvēts atbilstoši būvniecību regulējošiem normatīvajiem aktiem;</w:t>
      </w:r>
    </w:p>
    <w:p w14:paraId="716D9201" w14:textId="77777777" w:rsidR="0039500B" w:rsidRPr="002E344A" w:rsidRDefault="0039500B" w:rsidP="0039500B">
      <w:pPr>
        <w:ind w:right="-613"/>
      </w:pPr>
    </w:p>
    <w:p w14:paraId="13872721" w14:textId="77777777" w:rsidR="0039500B" w:rsidRPr="002E344A" w:rsidRDefault="0039500B" w:rsidP="0039500B">
      <w:pPr>
        <w:ind w:right="-613"/>
      </w:pPr>
      <w:r w:rsidRPr="002E344A">
        <w:t xml:space="preserve">□ Notekūdeņu </w:t>
      </w:r>
      <w:proofErr w:type="spellStart"/>
      <w:r w:rsidRPr="002E344A">
        <w:t>krājtvertne</w:t>
      </w:r>
      <w:proofErr w:type="spellEnd"/>
      <w:r w:rsidRPr="002E344A">
        <w:t xml:space="preserve"> (jebkurš rezervuārs, </w:t>
      </w:r>
      <w:proofErr w:type="spellStart"/>
      <w:r w:rsidRPr="002E344A">
        <w:t>nosēdaka</w:t>
      </w:r>
      <w:proofErr w:type="spellEnd"/>
      <w:r w:rsidRPr="002E344A">
        <w:t xml:space="preserve"> vai izsmeļamā bedre, pārvietojamā tualete, sausā tualete), kurās uzkrājas neattīrīti notekūdeņi, septisko tvertņu dūņas vai kanalizācijas sistēmu atkritumi.</w:t>
      </w:r>
    </w:p>
    <w:p w14:paraId="42F4CCB8" w14:textId="77777777" w:rsidR="0039500B" w:rsidRPr="002E344A" w:rsidRDefault="0039500B" w:rsidP="0039500B">
      <w:pPr>
        <w:ind w:right="-613"/>
      </w:pPr>
    </w:p>
    <w:p w14:paraId="445E7D5E" w14:textId="77777777" w:rsidR="0039500B" w:rsidRPr="002E344A" w:rsidRDefault="0039500B" w:rsidP="0039500B">
      <w:pPr>
        <w:ind w:right="-613"/>
      </w:pPr>
      <w:r w:rsidRPr="002E344A">
        <w:t>□ Cits _________________________________________</w:t>
      </w:r>
    </w:p>
    <w:p w14:paraId="77FC66C5" w14:textId="77777777" w:rsidR="0039500B" w:rsidRPr="002E344A" w:rsidRDefault="0039500B" w:rsidP="0039500B">
      <w:pPr>
        <w:ind w:right="-613"/>
      </w:pPr>
    </w:p>
    <w:p w14:paraId="28FF9BCA" w14:textId="77777777" w:rsidR="0039500B" w:rsidRPr="002E344A" w:rsidRDefault="0039500B" w:rsidP="0039500B">
      <w:pPr>
        <w:ind w:right="-613"/>
      </w:pPr>
      <w:r w:rsidRPr="002E344A">
        <w:t>(Lūdzu, norādiet Jūsu īpašumā esošās decentralizētās kanalizācijas sistēmas veidu)</w:t>
      </w:r>
    </w:p>
    <w:p w14:paraId="7108508C" w14:textId="77777777" w:rsidR="0039500B" w:rsidRPr="002E344A" w:rsidRDefault="0039500B" w:rsidP="0039500B">
      <w:pPr>
        <w:ind w:right="-613"/>
      </w:pPr>
    </w:p>
    <w:p w14:paraId="67070597" w14:textId="77777777" w:rsidR="0039500B" w:rsidRPr="002E344A" w:rsidRDefault="0039500B" w:rsidP="0039500B">
      <w:pPr>
        <w:ind w:right="-613"/>
      </w:pPr>
      <w:r w:rsidRPr="002E344A">
        <w:lastRenderedPageBreak/>
        <w:t>Kā īpašumā tiek nodrošināta atbilstoša notekūdeņu apsaimniekošana?</w:t>
      </w:r>
    </w:p>
    <w:p w14:paraId="136E6014" w14:textId="77777777" w:rsidR="0039500B" w:rsidRPr="002E344A" w:rsidRDefault="0039500B" w:rsidP="0039500B">
      <w:pPr>
        <w:ind w:right="-613"/>
      </w:pPr>
    </w:p>
    <w:p w14:paraId="0C689A2A" w14:textId="77777777" w:rsidR="0039500B" w:rsidRPr="002E344A" w:rsidRDefault="0039500B" w:rsidP="0039500B">
      <w:pPr>
        <w:ind w:right="-613"/>
      </w:pPr>
      <w:r w:rsidRPr="002E344A">
        <w:t>□ Līgums par īpašumā esošo NAI apkalpošanas un ekspluatācijas pasākumu nodrošināšanu un/vai līgums par uzkrāto septisko tvertņu dūņu un/vai kanalizācijas sistēmu tīrīšanas atkritumu izvešanu</w:t>
      </w:r>
    </w:p>
    <w:p w14:paraId="23EEE7E5" w14:textId="77777777" w:rsidR="0039500B" w:rsidRPr="002E344A" w:rsidRDefault="0039500B" w:rsidP="0039500B">
      <w:pPr>
        <w:ind w:right="-613"/>
      </w:pPr>
    </w:p>
    <w:p w14:paraId="1F42FD3B" w14:textId="77777777" w:rsidR="0039500B" w:rsidRPr="002E344A" w:rsidRDefault="0039500B" w:rsidP="0039500B">
      <w:pPr>
        <w:ind w:right="-613"/>
      </w:pPr>
      <w:r w:rsidRPr="002E344A">
        <w:t>□ Līgums par uzkrāto notekūdeņu izvešanu</w:t>
      </w:r>
    </w:p>
    <w:p w14:paraId="67F98D62" w14:textId="77777777" w:rsidR="0039500B" w:rsidRPr="002E344A" w:rsidRDefault="0039500B" w:rsidP="0039500B">
      <w:pPr>
        <w:ind w:right="-613"/>
      </w:pPr>
    </w:p>
    <w:p w14:paraId="6BB1D758" w14:textId="77777777" w:rsidR="0039500B" w:rsidRPr="002E344A" w:rsidRDefault="0039500B" w:rsidP="0039500B">
      <w:pPr>
        <w:ind w:right="-613"/>
      </w:pPr>
      <w:r w:rsidRPr="002E344A">
        <w:t>□ Pēc vajadzības pasūtu nepieciešamos pakalpojumus komersantiem</w:t>
      </w:r>
    </w:p>
    <w:p w14:paraId="209F36A5" w14:textId="77777777" w:rsidR="0039500B" w:rsidRPr="002E344A" w:rsidRDefault="0039500B" w:rsidP="0039500B">
      <w:pPr>
        <w:ind w:right="-613"/>
      </w:pPr>
    </w:p>
    <w:p w14:paraId="17000C2B" w14:textId="77777777" w:rsidR="0039500B" w:rsidRPr="002E344A" w:rsidRDefault="0039500B" w:rsidP="0039500B">
      <w:pPr>
        <w:ind w:right="-613"/>
      </w:pPr>
      <w:r w:rsidRPr="002E344A">
        <w:t>□ Netiek nodrošināta</w:t>
      </w:r>
    </w:p>
    <w:p w14:paraId="77DF983F" w14:textId="77777777" w:rsidR="0039500B" w:rsidRPr="002E344A" w:rsidRDefault="0039500B" w:rsidP="0039500B">
      <w:pPr>
        <w:ind w:right="-613"/>
      </w:pPr>
    </w:p>
    <w:p w14:paraId="57E0A5CB" w14:textId="77777777" w:rsidR="0039500B" w:rsidRPr="002E344A" w:rsidRDefault="0039500B" w:rsidP="0039500B">
      <w:pPr>
        <w:ind w:right="-613"/>
      </w:pPr>
      <w:r w:rsidRPr="002E344A">
        <w:t>Decentralizētajā kanalizācijas sistēmā uzkrāto notekūdeņu/nosēdumu pašreizējais izvešanas biežums:</w:t>
      </w:r>
    </w:p>
    <w:p w14:paraId="60452ECA" w14:textId="77777777" w:rsidR="0039500B" w:rsidRPr="002E344A" w:rsidRDefault="0039500B" w:rsidP="0039500B">
      <w:pPr>
        <w:ind w:right="-613"/>
      </w:pPr>
    </w:p>
    <w:p w14:paraId="5920F79D" w14:textId="77777777" w:rsidR="0039500B" w:rsidRPr="002E344A" w:rsidRDefault="0039500B" w:rsidP="0039500B">
      <w:pPr>
        <w:ind w:right="-613"/>
      </w:pPr>
      <w:r w:rsidRPr="002E344A">
        <w:t>□ 1 x mēnesī vai biežāk</w:t>
      </w:r>
    </w:p>
    <w:p w14:paraId="60C82204" w14:textId="77777777" w:rsidR="0039500B" w:rsidRPr="002E344A" w:rsidRDefault="0039500B" w:rsidP="0039500B">
      <w:pPr>
        <w:ind w:right="-613"/>
      </w:pPr>
    </w:p>
    <w:p w14:paraId="78CDE770" w14:textId="77777777" w:rsidR="0039500B" w:rsidRPr="002E344A" w:rsidRDefault="0039500B" w:rsidP="0039500B">
      <w:pPr>
        <w:ind w:right="-613"/>
      </w:pPr>
      <w:r w:rsidRPr="002E344A">
        <w:t>□ 1 x 2 mēnešos</w:t>
      </w:r>
    </w:p>
    <w:p w14:paraId="0E34BAC9" w14:textId="77777777" w:rsidR="0039500B" w:rsidRPr="002E344A" w:rsidRDefault="0039500B" w:rsidP="0039500B">
      <w:pPr>
        <w:ind w:right="-613"/>
      </w:pPr>
    </w:p>
    <w:p w14:paraId="17EE77AE" w14:textId="77777777" w:rsidR="0039500B" w:rsidRPr="002E344A" w:rsidRDefault="0039500B" w:rsidP="0039500B">
      <w:pPr>
        <w:ind w:right="-613"/>
      </w:pPr>
      <w:r w:rsidRPr="002E344A">
        <w:t>□ 1x ceturksnī</w:t>
      </w:r>
    </w:p>
    <w:p w14:paraId="32720CB4" w14:textId="77777777" w:rsidR="0039500B" w:rsidRPr="002E344A" w:rsidRDefault="0039500B" w:rsidP="0039500B">
      <w:pPr>
        <w:ind w:right="-613"/>
      </w:pPr>
    </w:p>
    <w:p w14:paraId="5C5E1B99" w14:textId="77777777" w:rsidR="0039500B" w:rsidRPr="002E344A" w:rsidRDefault="0039500B" w:rsidP="0039500B">
      <w:pPr>
        <w:ind w:right="-613"/>
      </w:pPr>
      <w:r w:rsidRPr="002E344A">
        <w:t>□ 1 x gadā un retāk</w:t>
      </w:r>
    </w:p>
    <w:p w14:paraId="21559DFE" w14:textId="77777777" w:rsidR="0039500B" w:rsidRPr="002E344A" w:rsidRDefault="0039500B" w:rsidP="0039500B">
      <w:pPr>
        <w:ind w:right="-613"/>
      </w:pPr>
    </w:p>
    <w:p w14:paraId="6C9AD1D8" w14:textId="77777777" w:rsidR="0039500B" w:rsidRPr="002E344A" w:rsidRDefault="0039500B" w:rsidP="0039500B">
      <w:pPr>
        <w:ind w:right="-613"/>
      </w:pPr>
      <w:proofErr w:type="spellStart"/>
      <w:r w:rsidRPr="002E344A">
        <w:t>Krājtvertnes</w:t>
      </w:r>
      <w:proofErr w:type="spellEnd"/>
      <w:r w:rsidRPr="002E344A">
        <w:t xml:space="preserve"> tilpums:</w:t>
      </w:r>
    </w:p>
    <w:p w14:paraId="0A712AA2" w14:textId="77777777" w:rsidR="0039500B" w:rsidRPr="002E344A" w:rsidRDefault="0039500B" w:rsidP="0039500B">
      <w:pPr>
        <w:ind w:right="-613"/>
      </w:pPr>
    </w:p>
    <w:p w14:paraId="327D3057" w14:textId="77777777" w:rsidR="0039500B" w:rsidRPr="002E344A" w:rsidRDefault="0039500B" w:rsidP="0039500B">
      <w:pPr>
        <w:ind w:right="-613"/>
      </w:pPr>
      <w:r w:rsidRPr="002E344A">
        <w:t>□ &lt; 3m3</w:t>
      </w:r>
    </w:p>
    <w:p w14:paraId="07B448E2" w14:textId="77777777" w:rsidR="0039500B" w:rsidRPr="002E344A" w:rsidRDefault="0039500B" w:rsidP="0039500B">
      <w:pPr>
        <w:ind w:right="-613"/>
      </w:pPr>
    </w:p>
    <w:p w14:paraId="2A5CC053" w14:textId="77777777" w:rsidR="0039500B" w:rsidRPr="002E344A" w:rsidRDefault="0039500B" w:rsidP="0039500B">
      <w:pPr>
        <w:ind w:right="-613"/>
      </w:pPr>
      <w:r w:rsidRPr="002E344A">
        <w:t>□ 3 līdz 5 m3</w:t>
      </w:r>
    </w:p>
    <w:p w14:paraId="434AE8CC" w14:textId="77777777" w:rsidR="0039500B" w:rsidRPr="002E344A" w:rsidRDefault="0039500B" w:rsidP="0039500B">
      <w:pPr>
        <w:ind w:right="-613"/>
      </w:pPr>
    </w:p>
    <w:p w14:paraId="2BD1C03D" w14:textId="77777777" w:rsidR="0039500B" w:rsidRPr="002E344A" w:rsidRDefault="0039500B" w:rsidP="0039500B">
      <w:pPr>
        <w:ind w:right="-613"/>
      </w:pPr>
      <w:r w:rsidRPr="002E344A">
        <w:t>□ 5 līdz 10 m3</w:t>
      </w:r>
    </w:p>
    <w:p w14:paraId="28C8ADBE" w14:textId="77777777" w:rsidR="0039500B" w:rsidRPr="002E344A" w:rsidRDefault="0039500B" w:rsidP="0039500B">
      <w:pPr>
        <w:ind w:right="-613"/>
      </w:pPr>
    </w:p>
    <w:p w14:paraId="35BE13BD" w14:textId="77777777" w:rsidR="0039500B" w:rsidRPr="002E344A" w:rsidRDefault="0039500B" w:rsidP="0039500B">
      <w:pPr>
        <w:ind w:right="-613"/>
      </w:pPr>
      <w:r w:rsidRPr="002E344A">
        <w:t>□ &gt; 10 m3</w:t>
      </w:r>
    </w:p>
    <w:p w14:paraId="5807F899" w14:textId="77777777" w:rsidR="0039500B" w:rsidRPr="002E344A" w:rsidRDefault="0039500B" w:rsidP="0039500B">
      <w:pPr>
        <w:ind w:right="-613"/>
      </w:pPr>
    </w:p>
    <w:p w14:paraId="44D8F59A" w14:textId="77777777" w:rsidR="0039500B" w:rsidRPr="002E344A" w:rsidRDefault="0039500B" w:rsidP="0039500B">
      <w:pPr>
        <w:ind w:right="-613"/>
      </w:pPr>
      <w:r w:rsidRPr="002E344A">
        <w:t>Cik bieži tiek veikta regulārā apkope lokālajām notekūdeņu attīrīšanas iekārtām:</w:t>
      </w:r>
    </w:p>
    <w:p w14:paraId="5252DDA0" w14:textId="77777777" w:rsidR="0039500B" w:rsidRPr="002E344A" w:rsidRDefault="0039500B" w:rsidP="0039500B">
      <w:pPr>
        <w:ind w:right="-613"/>
      </w:pPr>
    </w:p>
    <w:p w14:paraId="500D244E" w14:textId="77777777" w:rsidR="0039500B" w:rsidRPr="002E344A" w:rsidRDefault="0039500B" w:rsidP="0039500B">
      <w:pPr>
        <w:ind w:right="-613"/>
      </w:pPr>
      <w:r w:rsidRPr="002E344A">
        <w:t>□ 1 x mēnesī vai biežāk</w:t>
      </w:r>
    </w:p>
    <w:p w14:paraId="2336B4BB" w14:textId="77777777" w:rsidR="0039500B" w:rsidRPr="002E344A" w:rsidRDefault="0039500B" w:rsidP="0039500B">
      <w:pPr>
        <w:ind w:right="-613"/>
      </w:pPr>
    </w:p>
    <w:p w14:paraId="04C02F19" w14:textId="77777777" w:rsidR="0039500B" w:rsidRPr="002E344A" w:rsidRDefault="0039500B" w:rsidP="0039500B">
      <w:pPr>
        <w:ind w:right="-613"/>
      </w:pPr>
      <w:r w:rsidRPr="002E344A">
        <w:t>□ 1 x ceturksnī</w:t>
      </w:r>
    </w:p>
    <w:p w14:paraId="5BDB784B" w14:textId="77777777" w:rsidR="0039500B" w:rsidRPr="002E344A" w:rsidRDefault="0039500B" w:rsidP="0039500B">
      <w:pPr>
        <w:ind w:right="-613"/>
      </w:pPr>
    </w:p>
    <w:p w14:paraId="0DA2C784" w14:textId="77777777" w:rsidR="0039500B" w:rsidRPr="002E344A" w:rsidRDefault="0039500B" w:rsidP="0039500B">
      <w:pPr>
        <w:ind w:right="-613"/>
      </w:pPr>
      <w:r w:rsidRPr="002E344A">
        <w:t>□ 1x gadā</w:t>
      </w:r>
    </w:p>
    <w:p w14:paraId="38CCC681" w14:textId="77777777" w:rsidR="0039500B" w:rsidRPr="002E344A" w:rsidRDefault="0039500B" w:rsidP="0039500B">
      <w:pPr>
        <w:ind w:right="-613"/>
      </w:pPr>
    </w:p>
    <w:p w14:paraId="22E81B81" w14:textId="77777777" w:rsidR="0039500B" w:rsidRPr="002E344A" w:rsidRDefault="0039500B" w:rsidP="0039500B">
      <w:pPr>
        <w:ind w:right="-613"/>
      </w:pPr>
      <w:r w:rsidRPr="002E344A">
        <w:t>□ retāk nekā 1x gadā</w:t>
      </w:r>
    </w:p>
    <w:p w14:paraId="3D73F922" w14:textId="77777777" w:rsidR="0039500B" w:rsidRPr="002E344A" w:rsidRDefault="0039500B" w:rsidP="0039500B">
      <w:pPr>
        <w:ind w:right="-613"/>
      </w:pPr>
    </w:p>
    <w:p w14:paraId="25295BF4" w14:textId="77777777" w:rsidR="0039500B" w:rsidRPr="002E344A" w:rsidRDefault="0039500B" w:rsidP="0039500B">
      <w:pPr>
        <w:ind w:right="-613"/>
      </w:pPr>
      <w:r w:rsidRPr="002E344A">
        <w:t>Kad veikta iepriekšējā apkope?___________________________________</w:t>
      </w:r>
    </w:p>
    <w:p w14:paraId="3EB967DF" w14:textId="77777777" w:rsidR="0039500B" w:rsidRPr="002E344A" w:rsidRDefault="0039500B" w:rsidP="0039500B">
      <w:pPr>
        <w:ind w:right="-613"/>
      </w:pPr>
      <w:r w:rsidRPr="002E344A">
        <w:t>(lūdzu norādīt mēnesi un gadu)</w:t>
      </w:r>
    </w:p>
    <w:p w14:paraId="69D2B3BF" w14:textId="77777777" w:rsidR="0039500B" w:rsidRPr="002E344A" w:rsidRDefault="0039500B" w:rsidP="0039500B">
      <w:pPr>
        <w:ind w:right="-613"/>
      </w:pPr>
    </w:p>
    <w:p w14:paraId="53468924" w14:textId="77777777" w:rsidR="0039500B" w:rsidRPr="002E344A" w:rsidRDefault="0039500B" w:rsidP="0039500B">
      <w:pPr>
        <w:ind w:right="-613"/>
      </w:pPr>
      <w:r w:rsidRPr="002E344A">
        <w:t>Vai plānojat pieslēgties centralizētajiem kanalizācijas tīkliem?</w:t>
      </w:r>
    </w:p>
    <w:p w14:paraId="5408135A" w14:textId="77777777" w:rsidR="0039500B" w:rsidRPr="002E344A" w:rsidRDefault="0039500B" w:rsidP="0039500B">
      <w:pPr>
        <w:ind w:right="-613"/>
      </w:pPr>
    </w:p>
    <w:p w14:paraId="54DB4567" w14:textId="77777777" w:rsidR="0039500B" w:rsidRPr="002E344A" w:rsidRDefault="0039500B" w:rsidP="0039500B">
      <w:pPr>
        <w:ind w:right="-613"/>
      </w:pPr>
      <w:r w:rsidRPr="002E344A">
        <w:t>□ jā (Ja atbilde ir “Jā”, lūdzu, atbildiet uz 11. jautājumu.)</w:t>
      </w:r>
    </w:p>
    <w:p w14:paraId="7B0254DC" w14:textId="77777777" w:rsidR="0039500B" w:rsidRPr="002E344A" w:rsidRDefault="0039500B" w:rsidP="0039500B">
      <w:pPr>
        <w:ind w:right="-613"/>
      </w:pPr>
      <w:r w:rsidRPr="002E344A">
        <w:t>□ nē</w:t>
      </w:r>
    </w:p>
    <w:p w14:paraId="237E70F6" w14:textId="77777777" w:rsidR="0039500B" w:rsidRPr="002E344A" w:rsidRDefault="0039500B" w:rsidP="0039500B">
      <w:pPr>
        <w:ind w:right="-613"/>
      </w:pPr>
    </w:p>
    <w:p w14:paraId="44C05CB7" w14:textId="77777777" w:rsidR="0039500B" w:rsidRPr="002E344A" w:rsidRDefault="0039500B" w:rsidP="0039500B">
      <w:pPr>
        <w:ind w:right="-613"/>
      </w:pPr>
      <w:r w:rsidRPr="002E344A">
        <w:t>Kad plānojat pieslēgties centralizētajiem kanalizācijas tīkliem?</w:t>
      </w:r>
    </w:p>
    <w:p w14:paraId="22B1C009" w14:textId="77777777" w:rsidR="0039500B" w:rsidRPr="002E344A" w:rsidRDefault="0039500B" w:rsidP="0039500B">
      <w:pPr>
        <w:ind w:right="-613"/>
      </w:pPr>
    </w:p>
    <w:p w14:paraId="1820CDCC" w14:textId="77777777" w:rsidR="0039500B" w:rsidRPr="002E344A" w:rsidRDefault="0039500B" w:rsidP="0039500B">
      <w:pPr>
        <w:ind w:right="-613"/>
      </w:pPr>
      <w:r w:rsidRPr="002E344A">
        <w:lastRenderedPageBreak/>
        <w:t>□ līdz 2023. gadam</w:t>
      </w:r>
    </w:p>
    <w:p w14:paraId="3D83CB40" w14:textId="77777777" w:rsidR="0039500B" w:rsidRPr="002E344A" w:rsidRDefault="0039500B" w:rsidP="0039500B">
      <w:pPr>
        <w:ind w:right="-613"/>
      </w:pPr>
    </w:p>
    <w:p w14:paraId="04191C50" w14:textId="77777777" w:rsidR="0039500B" w:rsidRPr="002E344A" w:rsidRDefault="0039500B" w:rsidP="0039500B">
      <w:pPr>
        <w:ind w:right="-613"/>
      </w:pPr>
      <w:r w:rsidRPr="002E344A">
        <w:t>□ līdz 2024. gadam</w:t>
      </w:r>
    </w:p>
    <w:p w14:paraId="525FD62B" w14:textId="77777777" w:rsidR="0039500B" w:rsidRPr="002E344A" w:rsidRDefault="0039500B" w:rsidP="0039500B">
      <w:pPr>
        <w:ind w:right="-613"/>
      </w:pPr>
    </w:p>
    <w:p w14:paraId="41A816CC" w14:textId="77777777" w:rsidR="0039500B" w:rsidRPr="002E344A" w:rsidRDefault="0039500B" w:rsidP="0039500B">
      <w:pPr>
        <w:ind w:right="-613"/>
      </w:pPr>
      <w:r w:rsidRPr="002E344A">
        <w:t>Datums</w:t>
      </w:r>
    </w:p>
    <w:p w14:paraId="687F6E84" w14:textId="77777777" w:rsidR="0039500B" w:rsidRPr="002E344A" w:rsidRDefault="0039500B" w:rsidP="0039500B">
      <w:pPr>
        <w:ind w:right="-613"/>
      </w:pPr>
    </w:p>
    <w:p w14:paraId="7BBFB90F" w14:textId="77777777" w:rsidR="0039500B" w:rsidRPr="002E344A" w:rsidRDefault="0039500B" w:rsidP="0039500B">
      <w:pPr>
        <w:ind w:right="-613"/>
      </w:pPr>
      <w:r w:rsidRPr="002E344A">
        <w:t>Decentralizētās kanalizācijas sistēmas īpašnieka vai valdītāja vārds, uzvārds __________________________________</w:t>
      </w:r>
    </w:p>
    <w:p w14:paraId="052B5F00" w14:textId="77777777" w:rsidR="0039500B" w:rsidRPr="002E344A" w:rsidRDefault="0039500B" w:rsidP="0039500B">
      <w:pPr>
        <w:ind w:right="-613"/>
      </w:pPr>
      <w:r w:rsidRPr="002E344A">
        <w:t>(personiskais paraksts)</w:t>
      </w:r>
    </w:p>
    <w:p w14:paraId="6BE841DD" w14:textId="77777777" w:rsidR="0039500B" w:rsidRPr="002E344A" w:rsidRDefault="0039500B" w:rsidP="0039500B">
      <w:pPr>
        <w:ind w:right="-613"/>
      </w:pPr>
    </w:p>
    <w:p w14:paraId="4833A456" w14:textId="77777777" w:rsidR="0039500B" w:rsidRPr="002E344A" w:rsidRDefault="0039500B" w:rsidP="0039500B">
      <w:pPr>
        <w:ind w:right="-613"/>
      </w:pPr>
    </w:p>
    <w:p w14:paraId="00344433" w14:textId="77777777" w:rsidR="0039500B" w:rsidRPr="002E344A" w:rsidRDefault="0039500B" w:rsidP="0039500B">
      <w:pPr>
        <w:ind w:right="-613"/>
      </w:pPr>
      <w:r w:rsidRPr="002E344A">
        <w:t>Domes priekšsēdētājs</w:t>
      </w:r>
      <w:r w:rsidRPr="002E344A">
        <w:tab/>
      </w:r>
      <w:r w:rsidRPr="002E344A">
        <w:tab/>
      </w:r>
      <w:r w:rsidRPr="002E344A">
        <w:tab/>
      </w:r>
      <w:r w:rsidRPr="002E344A">
        <w:tab/>
      </w:r>
      <w:r w:rsidRPr="002E344A">
        <w:tab/>
      </w:r>
      <w:r w:rsidRPr="002E344A">
        <w:tab/>
      </w:r>
      <w:r w:rsidRPr="002E344A">
        <w:tab/>
      </w:r>
      <w:r w:rsidRPr="002E344A">
        <w:tab/>
      </w:r>
      <w:proofErr w:type="spellStart"/>
      <w:r w:rsidRPr="002E344A">
        <w:t>I.Gorskis</w:t>
      </w:r>
      <w:proofErr w:type="spellEnd"/>
    </w:p>
    <w:p w14:paraId="7028FA8B" w14:textId="77777777" w:rsidR="0039500B" w:rsidRPr="002E344A" w:rsidRDefault="0039500B" w:rsidP="0039500B"/>
    <w:p w14:paraId="6F20922B" w14:textId="77777777" w:rsidR="0039500B" w:rsidRPr="002E344A" w:rsidRDefault="0039500B" w:rsidP="0039500B">
      <w:pPr>
        <w:ind w:right="-613"/>
      </w:pPr>
    </w:p>
    <w:p w14:paraId="4F946498" w14:textId="77777777" w:rsidR="0039500B" w:rsidRPr="002E344A" w:rsidRDefault="0039500B" w:rsidP="0039500B">
      <w:pPr>
        <w:ind w:right="-613"/>
      </w:pPr>
    </w:p>
    <w:p w14:paraId="0AE4077E" w14:textId="77777777" w:rsidR="0039500B" w:rsidRPr="002E344A" w:rsidRDefault="0039500B" w:rsidP="0039500B">
      <w:pPr>
        <w:ind w:right="-613"/>
      </w:pPr>
    </w:p>
    <w:p w14:paraId="6900324E" w14:textId="77777777" w:rsidR="0039500B" w:rsidRPr="002E344A" w:rsidRDefault="0039500B" w:rsidP="0039500B">
      <w:pPr>
        <w:ind w:right="-613"/>
      </w:pPr>
    </w:p>
    <w:p w14:paraId="4796C9C1" w14:textId="77777777" w:rsidR="0039500B" w:rsidRPr="002E344A" w:rsidRDefault="0039500B" w:rsidP="0039500B">
      <w:pPr>
        <w:ind w:right="-613"/>
      </w:pPr>
    </w:p>
    <w:p w14:paraId="7EC6CEC5" w14:textId="77777777" w:rsidR="0039500B" w:rsidRPr="002E344A" w:rsidRDefault="0039500B" w:rsidP="0039500B">
      <w:pPr>
        <w:ind w:right="-613"/>
      </w:pPr>
    </w:p>
    <w:p w14:paraId="2BF75DB8" w14:textId="77777777" w:rsidR="0039500B" w:rsidRPr="002E344A" w:rsidRDefault="0039500B" w:rsidP="0039500B">
      <w:pPr>
        <w:ind w:right="-613"/>
      </w:pPr>
    </w:p>
    <w:p w14:paraId="4BD322F3" w14:textId="77777777" w:rsidR="0039500B" w:rsidRPr="002E344A" w:rsidRDefault="0039500B" w:rsidP="0039500B">
      <w:pPr>
        <w:ind w:right="-613"/>
      </w:pPr>
    </w:p>
    <w:p w14:paraId="7DF0AC93" w14:textId="77777777" w:rsidR="0039500B" w:rsidRPr="002E344A" w:rsidRDefault="0039500B" w:rsidP="0039500B">
      <w:pPr>
        <w:ind w:right="-613"/>
      </w:pPr>
    </w:p>
    <w:p w14:paraId="15197D9D" w14:textId="77777777" w:rsidR="0039500B" w:rsidRPr="002E344A" w:rsidRDefault="0039500B" w:rsidP="0039500B">
      <w:pPr>
        <w:ind w:right="-613"/>
      </w:pPr>
    </w:p>
    <w:p w14:paraId="0DF4AD68" w14:textId="77777777" w:rsidR="0039500B" w:rsidRPr="002E344A" w:rsidRDefault="0039500B" w:rsidP="0039500B">
      <w:pPr>
        <w:ind w:right="-613"/>
      </w:pPr>
    </w:p>
    <w:p w14:paraId="7EAD1930" w14:textId="77777777" w:rsidR="0039500B" w:rsidRPr="002E344A" w:rsidRDefault="0039500B" w:rsidP="0039500B">
      <w:pPr>
        <w:ind w:right="-613"/>
      </w:pPr>
    </w:p>
    <w:p w14:paraId="51AC3F4C" w14:textId="77777777" w:rsidR="0039500B" w:rsidRPr="002E344A" w:rsidRDefault="0039500B" w:rsidP="0039500B">
      <w:pPr>
        <w:ind w:right="-613"/>
      </w:pPr>
    </w:p>
    <w:p w14:paraId="58051FFF" w14:textId="77777777" w:rsidR="0039500B" w:rsidRPr="002E344A" w:rsidRDefault="0039500B" w:rsidP="0039500B">
      <w:pPr>
        <w:ind w:right="-613"/>
      </w:pPr>
    </w:p>
    <w:p w14:paraId="57A96E39" w14:textId="77777777" w:rsidR="0039500B" w:rsidRPr="002E344A" w:rsidRDefault="0039500B" w:rsidP="0039500B">
      <w:pPr>
        <w:ind w:right="-613"/>
      </w:pPr>
    </w:p>
    <w:p w14:paraId="19F672D3" w14:textId="77777777" w:rsidR="0039500B" w:rsidRPr="002E344A" w:rsidRDefault="0039500B" w:rsidP="0039500B">
      <w:pPr>
        <w:ind w:right="-613"/>
      </w:pPr>
    </w:p>
    <w:p w14:paraId="1E9FD4A2" w14:textId="77777777" w:rsidR="0039500B" w:rsidRDefault="0039500B" w:rsidP="0039500B">
      <w:pPr>
        <w:ind w:right="-613"/>
        <w:jc w:val="right"/>
      </w:pPr>
      <w:bookmarkStart w:id="66" w:name="_Hlk25842157"/>
    </w:p>
    <w:p w14:paraId="74AD055E" w14:textId="77777777" w:rsidR="0039500B" w:rsidRDefault="0039500B" w:rsidP="0039500B">
      <w:pPr>
        <w:ind w:right="-613"/>
        <w:jc w:val="right"/>
      </w:pPr>
    </w:p>
    <w:p w14:paraId="2CB3E208" w14:textId="77777777" w:rsidR="0039500B" w:rsidRDefault="0039500B" w:rsidP="0039500B">
      <w:pPr>
        <w:ind w:right="-613"/>
        <w:jc w:val="right"/>
      </w:pPr>
    </w:p>
    <w:p w14:paraId="0BF3228E" w14:textId="77777777" w:rsidR="0039500B" w:rsidRDefault="0039500B" w:rsidP="0039500B">
      <w:pPr>
        <w:ind w:right="-613"/>
        <w:jc w:val="right"/>
      </w:pPr>
    </w:p>
    <w:p w14:paraId="0981464E" w14:textId="77777777" w:rsidR="0039500B" w:rsidRDefault="0039500B" w:rsidP="0039500B">
      <w:pPr>
        <w:ind w:right="-613"/>
        <w:jc w:val="right"/>
      </w:pPr>
    </w:p>
    <w:p w14:paraId="3F72D1F6" w14:textId="77777777" w:rsidR="0039500B" w:rsidRDefault="0039500B" w:rsidP="0039500B">
      <w:pPr>
        <w:ind w:right="-613"/>
        <w:jc w:val="right"/>
      </w:pPr>
    </w:p>
    <w:p w14:paraId="32EDA9FA" w14:textId="77777777" w:rsidR="0039500B" w:rsidRDefault="0039500B" w:rsidP="0039500B">
      <w:pPr>
        <w:ind w:right="-613"/>
        <w:jc w:val="right"/>
      </w:pPr>
    </w:p>
    <w:p w14:paraId="629EACF7" w14:textId="77777777" w:rsidR="0039500B" w:rsidRDefault="0039500B" w:rsidP="0039500B">
      <w:pPr>
        <w:ind w:right="-613"/>
        <w:jc w:val="right"/>
      </w:pPr>
    </w:p>
    <w:p w14:paraId="7C5E7511" w14:textId="77777777" w:rsidR="0039500B" w:rsidRDefault="0039500B" w:rsidP="0039500B">
      <w:pPr>
        <w:ind w:right="-613"/>
        <w:jc w:val="right"/>
      </w:pPr>
    </w:p>
    <w:p w14:paraId="4EBDF83F" w14:textId="77777777" w:rsidR="0039500B" w:rsidRDefault="0039500B" w:rsidP="0039500B">
      <w:pPr>
        <w:ind w:right="-613"/>
        <w:jc w:val="right"/>
      </w:pPr>
    </w:p>
    <w:p w14:paraId="68E97874" w14:textId="77777777" w:rsidR="0039500B" w:rsidRDefault="0039500B" w:rsidP="0039500B">
      <w:pPr>
        <w:ind w:right="-613"/>
        <w:jc w:val="right"/>
      </w:pPr>
    </w:p>
    <w:p w14:paraId="5FBEE5BC" w14:textId="77777777" w:rsidR="0039500B" w:rsidRDefault="0039500B" w:rsidP="0039500B">
      <w:pPr>
        <w:ind w:right="-613"/>
        <w:jc w:val="right"/>
      </w:pPr>
    </w:p>
    <w:p w14:paraId="39805735" w14:textId="77777777" w:rsidR="0039500B" w:rsidRDefault="0039500B" w:rsidP="0039500B">
      <w:pPr>
        <w:ind w:right="-613"/>
        <w:jc w:val="right"/>
      </w:pPr>
    </w:p>
    <w:p w14:paraId="0B9E540A" w14:textId="77777777" w:rsidR="0039500B" w:rsidRDefault="0039500B" w:rsidP="0039500B">
      <w:pPr>
        <w:ind w:right="-613"/>
        <w:jc w:val="right"/>
      </w:pPr>
    </w:p>
    <w:p w14:paraId="540AB78F" w14:textId="77777777" w:rsidR="0039500B" w:rsidRDefault="0039500B" w:rsidP="0039500B">
      <w:pPr>
        <w:ind w:right="-613"/>
        <w:jc w:val="right"/>
      </w:pPr>
    </w:p>
    <w:p w14:paraId="3A30BE12" w14:textId="77777777" w:rsidR="0039500B" w:rsidRDefault="0039500B" w:rsidP="0039500B">
      <w:pPr>
        <w:ind w:right="-613"/>
        <w:jc w:val="right"/>
      </w:pPr>
    </w:p>
    <w:p w14:paraId="7AF87933" w14:textId="77777777" w:rsidR="0039500B" w:rsidRDefault="0039500B" w:rsidP="0039500B">
      <w:pPr>
        <w:ind w:right="-613"/>
        <w:jc w:val="right"/>
      </w:pPr>
    </w:p>
    <w:p w14:paraId="294E905E" w14:textId="77777777" w:rsidR="0039500B" w:rsidRDefault="0039500B" w:rsidP="0039500B">
      <w:pPr>
        <w:ind w:right="-613"/>
        <w:jc w:val="right"/>
      </w:pPr>
    </w:p>
    <w:p w14:paraId="46051CEC" w14:textId="77777777" w:rsidR="0039500B" w:rsidRDefault="0039500B" w:rsidP="0039500B">
      <w:pPr>
        <w:ind w:right="-613"/>
        <w:jc w:val="right"/>
      </w:pPr>
    </w:p>
    <w:p w14:paraId="4D335B1B" w14:textId="77777777" w:rsidR="0039500B" w:rsidRDefault="0039500B" w:rsidP="0039500B">
      <w:pPr>
        <w:ind w:right="-613"/>
        <w:jc w:val="right"/>
      </w:pPr>
    </w:p>
    <w:p w14:paraId="463AFEB0" w14:textId="77777777" w:rsidR="0039500B" w:rsidRDefault="0039500B" w:rsidP="0039500B">
      <w:pPr>
        <w:ind w:right="-613"/>
        <w:jc w:val="right"/>
      </w:pPr>
    </w:p>
    <w:p w14:paraId="604984A5" w14:textId="77777777" w:rsidR="0039500B" w:rsidRDefault="0039500B" w:rsidP="0039500B">
      <w:pPr>
        <w:ind w:right="-613"/>
        <w:jc w:val="right"/>
      </w:pPr>
    </w:p>
    <w:p w14:paraId="7F729E8E" w14:textId="77777777" w:rsidR="0039500B" w:rsidRDefault="0039500B" w:rsidP="0039500B">
      <w:pPr>
        <w:ind w:right="-613"/>
        <w:jc w:val="right"/>
      </w:pPr>
    </w:p>
    <w:p w14:paraId="6B39AE03" w14:textId="77777777" w:rsidR="0039500B" w:rsidRPr="002E344A" w:rsidRDefault="0039500B" w:rsidP="0039500B">
      <w:pPr>
        <w:ind w:right="-613"/>
        <w:jc w:val="right"/>
      </w:pPr>
      <w:r w:rsidRPr="002E344A">
        <w:lastRenderedPageBreak/>
        <w:t xml:space="preserve">4.pielikums </w:t>
      </w:r>
    </w:p>
    <w:p w14:paraId="1ED58FD2" w14:textId="77777777" w:rsidR="0039500B" w:rsidRPr="002E344A" w:rsidRDefault="0039500B" w:rsidP="0039500B">
      <w:pPr>
        <w:ind w:right="-613"/>
        <w:jc w:val="right"/>
      </w:pPr>
      <w:r w:rsidRPr="002E344A">
        <w:t>Dobeles novada pašvaldības</w:t>
      </w:r>
    </w:p>
    <w:p w14:paraId="01FB1FF8" w14:textId="7FC67603" w:rsidR="0039500B" w:rsidRPr="002E344A" w:rsidRDefault="0039500B" w:rsidP="0039500B">
      <w:pPr>
        <w:ind w:right="-613"/>
        <w:jc w:val="right"/>
      </w:pPr>
      <w:r>
        <w:t>26</w:t>
      </w:r>
      <w:r w:rsidRPr="002E344A">
        <w:t>.05.2022. saistošajiem noteikumiem Nr.</w:t>
      </w:r>
      <w:r w:rsidR="001C16F5">
        <w:t>21</w:t>
      </w:r>
      <w:r w:rsidRPr="002E344A">
        <w:t xml:space="preserve"> </w:t>
      </w:r>
    </w:p>
    <w:p w14:paraId="1A0614CF" w14:textId="6197F638" w:rsidR="0039500B" w:rsidRPr="002E344A" w:rsidRDefault="0039500B" w:rsidP="0039500B">
      <w:pPr>
        <w:ind w:right="-613"/>
        <w:jc w:val="right"/>
      </w:pPr>
      <w:r w:rsidRPr="002E344A">
        <w:t>(prot. Nr.</w:t>
      </w:r>
      <w:r>
        <w:t>9</w:t>
      </w:r>
      <w:r w:rsidRPr="002E344A">
        <w:t xml:space="preserve">, </w:t>
      </w:r>
      <w:r w:rsidR="001C16F5">
        <w:t>2</w:t>
      </w:r>
      <w:r w:rsidRPr="002E344A">
        <w:t>.§)</w:t>
      </w:r>
    </w:p>
    <w:p w14:paraId="76590704" w14:textId="77777777" w:rsidR="0039500B" w:rsidRPr="002E344A" w:rsidRDefault="0039500B" w:rsidP="0039500B">
      <w:pPr>
        <w:rPr>
          <w:b/>
          <w:bCs/>
          <w:sz w:val="28"/>
          <w:lang w:eastAsia="ru-RU"/>
        </w:rPr>
      </w:pPr>
    </w:p>
    <w:p w14:paraId="506F0FAD" w14:textId="77777777" w:rsidR="0039500B" w:rsidRPr="002E344A" w:rsidRDefault="0039500B" w:rsidP="0039500B">
      <w:pPr>
        <w:jc w:val="center"/>
        <w:rPr>
          <w:b/>
          <w:bCs/>
          <w:lang w:eastAsia="ru-RU"/>
        </w:rPr>
      </w:pPr>
      <w:r w:rsidRPr="002E344A">
        <w:rPr>
          <w:b/>
          <w:bCs/>
          <w:lang w:eastAsia="ru-RU"/>
        </w:rPr>
        <w:t xml:space="preserve">DECENTRALIZETĀS KANALIZĀCIJAS SISTĒMAS </w:t>
      </w:r>
    </w:p>
    <w:p w14:paraId="4FB936FD" w14:textId="77777777" w:rsidR="0039500B" w:rsidRPr="002E344A" w:rsidRDefault="0039500B" w:rsidP="0039500B">
      <w:pPr>
        <w:jc w:val="center"/>
        <w:rPr>
          <w:b/>
          <w:bCs/>
          <w:lang w:eastAsia="ru-RU"/>
        </w:rPr>
      </w:pPr>
      <w:r w:rsidRPr="002E344A">
        <w:rPr>
          <w:b/>
          <w:bCs/>
          <w:lang w:eastAsia="ru-RU"/>
        </w:rPr>
        <w:t>APSEKOŠANAS AKTS</w:t>
      </w:r>
    </w:p>
    <w:p w14:paraId="0F7F6B45" w14:textId="77777777" w:rsidR="0039500B" w:rsidRPr="002E344A" w:rsidRDefault="0039500B" w:rsidP="0039500B">
      <w:pPr>
        <w:tabs>
          <w:tab w:val="left" w:pos="7797"/>
        </w:tabs>
        <w:rPr>
          <w:lang w:eastAsia="ru-RU"/>
        </w:rPr>
      </w:pPr>
      <w:r w:rsidRPr="002E344A">
        <w:rPr>
          <w:lang w:eastAsia="ru-RU"/>
        </w:rPr>
        <w:t>Dobelē, 20__. gada __. _____________</w:t>
      </w:r>
    </w:p>
    <w:p w14:paraId="2642E400" w14:textId="77777777" w:rsidR="0039500B" w:rsidRPr="002E344A" w:rsidRDefault="0039500B" w:rsidP="0039500B">
      <w:pPr>
        <w:tabs>
          <w:tab w:val="left" w:pos="7797"/>
        </w:tabs>
        <w:rPr>
          <w:b/>
          <w:bCs/>
          <w:sz w:val="28"/>
          <w:lang w:eastAsia="ru-RU"/>
        </w:rPr>
      </w:pPr>
      <w:proofErr w:type="spellStart"/>
      <w:r w:rsidRPr="002E344A">
        <w:rPr>
          <w:lang w:eastAsia="ru-RU"/>
        </w:rPr>
        <w:t>Reģ</w:t>
      </w:r>
      <w:proofErr w:type="spellEnd"/>
      <w:r w:rsidRPr="002E344A">
        <w:rPr>
          <w:lang w:eastAsia="ru-RU"/>
        </w:rPr>
        <w:t>. Nr.</w:t>
      </w:r>
      <w:r w:rsidRPr="002E344A">
        <w:rPr>
          <w:b/>
          <w:bCs/>
          <w:lang w:eastAsia="ru-RU"/>
        </w:rPr>
        <w:t xml:space="preserve"> </w:t>
      </w:r>
    </w:p>
    <w:p w14:paraId="6F3194BC" w14:textId="77777777" w:rsidR="0039500B" w:rsidRPr="002E344A" w:rsidRDefault="0039500B" w:rsidP="0039500B">
      <w:pPr>
        <w:tabs>
          <w:tab w:val="left" w:pos="7797"/>
        </w:tabs>
        <w:rPr>
          <w:b/>
          <w:bCs/>
          <w:sz w:val="28"/>
          <w:lang w:eastAsia="ru-RU"/>
        </w:rPr>
      </w:pPr>
    </w:p>
    <w:p w14:paraId="5C23EE1A" w14:textId="77777777" w:rsidR="0039500B" w:rsidRPr="002E344A" w:rsidRDefault="0039500B" w:rsidP="0039500B">
      <w:pPr>
        <w:pBdr>
          <w:bottom w:val="single" w:sz="6" w:space="1" w:color="auto"/>
        </w:pBdr>
        <w:rPr>
          <w:b/>
          <w:lang w:eastAsia="ru-RU"/>
        </w:rPr>
      </w:pPr>
      <w:proofErr w:type="spellStart"/>
      <w:r w:rsidRPr="002E344A">
        <w:rPr>
          <w:b/>
          <w:lang w:eastAsia="ru-RU"/>
        </w:rPr>
        <w:t>Apsekotājs</w:t>
      </w:r>
      <w:proofErr w:type="spellEnd"/>
      <w:r w:rsidRPr="002E344A">
        <w:rPr>
          <w:b/>
          <w:lang w:eastAsia="ru-RU"/>
        </w:rPr>
        <w:t>:</w:t>
      </w:r>
    </w:p>
    <w:p w14:paraId="69723462" w14:textId="77777777" w:rsidR="0039500B" w:rsidRPr="002E344A" w:rsidRDefault="0039500B" w:rsidP="0039500B">
      <w:pPr>
        <w:pBdr>
          <w:bottom w:val="single" w:sz="6" w:space="1" w:color="auto"/>
        </w:pBdr>
        <w:tabs>
          <w:tab w:val="left" w:pos="567"/>
          <w:tab w:val="left" w:pos="1134"/>
          <w:tab w:val="left" w:pos="8789"/>
        </w:tabs>
        <w:rPr>
          <w:b/>
          <w:lang w:eastAsia="ru-RU"/>
        </w:rPr>
      </w:pPr>
      <w:r w:rsidRPr="002E344A">
        <w:rPr>
          <w:b/>
          <w:lang w:eastAsia="ru-RU"/>
        </w:rPr>
        <w:tab/>
      </w:r>
    </w:p>
    <w:p w14:paraId="5D5084BE" w14:textId="77777777" w:rsidR="0039500B" w:rsidRPr="002E344A" w:rsidRDefault="0039500B" w:rsidP="0039500B">
      <w:pPr>
        <w:jc w:val="center"/>
        <w:rPr>
          <w:sz w:val="20"/>
          <w:lang w:eastAsia="ru-RU"/>
        </w:rPr>
      </w:pPr>
      <w:r w:rsidRPr="002E344A">
        <w:rPr>
          <w:sz w:val="20"/>
          <w:lang w:eastAsia="ru-RU"/>
        </w:rPr>
        <w:t>Amats, vārds, uzvārds</w:t>
      </w:r>
    </w:p>
    <w:p w14:paraId="75015180" w14:textId="77777777" w:rsidR="0039500B" w:rsidRPr="002E344A" w:rsidRDefault="0039500B" w:rsidP="0039500B">
      <w:pPr>
        <w:tabs>
          <w:tab w:val="left" w:pos="4395"/>
          <w:tab w:val="left" w:pos="6946"/>
          <w:tab w:val="left" w:pos="8931"/>
        </w:tabs>
        <w:rPr>
          <w:lang w:eastAsia="ru-RU"/>
        </w:rPr>
      </w:pPr>
      <w:r w:rsidRPr="002E344A">
        <w:rPr>
          <w:lang w:eastAsia="ru-RU"/>
        </w:rPr>
        <w:t>Akts sastādīts par to, ka</w:t>
      </w:r>
      <w:r w:rsidRPr="002E344A">
        <w:rPr>
          <w:b/>
          <w:lang w:eastAsia="ru-RU"/>
        </w:rPr>
        <w:t xml:space="preserve"> </w:t>
      </w:r>
      <w:r w:rsidRPr="002E344A">
        <w:rPr>
          <w:bCs/>
          <w:lang w:eastAsia="ru-RU"/>
        </w:rPr>
        <w:t>apsekots objekts:</w:t>
      </w:r>
    </w:p>
    <w:p w14:paraId="4EA08B98" w14:textId="77777777" w:rsidR="0039500B" w:rsidRPr="002E344A" w:rsidRDefault="0039500B" w:rsidP="0039500B">
      <w:pPr>
        <w:pBdr>
          <w:bottom w:val="single" w:sz="6" w:space="1" w:color="auto"/>
        </w:pBdr>
        <w:tabs>
          <w:tab w:val="left" w:pos="567"/>
          <w:tab w:val="left" w:pos="1134"/>
          <w:tab w:val="left" w:pos="8789"/>
        </w:tabs>
        <w:rPr>
          <w:b/>
          <w:lang w:eastAsia="ru-RU"/>
        </w:rPr>
      </w:pPr>
    </w:p>
    <w:p w14:paraId="001815DF" w14:textId="77777777" w:rsidR="0039500B" w:rsidRPr="002E344A" w:rsidRDefault="0039500B" w:rsidP="0039500B">
      <w:pPr>
        <w:tabs>
          <w:tab w:val="left" w:pos="4536"/>
        </w:tabs>
        <w:jc w:val="center"/>
        <w:rPr>
          <w:sz w:val="20"/>
          <w:lang w:eastAsia="ru-RU"/>
        </w:rPr>
      </w:pPr>
      <w:r w:rsidRPr="002E344A">
        <w:rPr>
          <w:sz w:val="20"/>
          <w:lang w:eastAsia="ru-RU"/>
        </w:rPr>
        <w:t>Objekta adrese un kadastra nr.</w:t>
      </w:r>
    </w:p>
    <w:p w14:paraId="370BC2B6" w14:textId="77777777" w:rsidR="0039500B" w:rsidRPr="002E344A" w:rsidRDefault="0039500B" w:rsidP="0039500B">
      <w:pPr>
        <w:tabs>
          <w:tab w:val="left" w:pos="4536"/>
        </w:tabs>
        <w:rPr>
          <w:b/>
          <w:lang w:eastAsia="ru-RU"/>
        </w:rPr>
      </w:pPr>
      <w:r w:rsidRPr="002E344A">
        <w:rPr>
          <w:b/>
          <w:lang w:eastAsia="ru-RU"/>
        </w:rPr>
        <w:t>Iesniegums par decentralizēto kanalizācijas sistēmas reģistrēšanu:</w:t>
      </w:r>
    </w:p>
    <w:p w14:paraId="59398A85" w14:textId="77777777" w:rsidR="0039500B" w:rsidRPr="002E344A" w:rsidRDefault="00A27FEC" w:rsidP="0039500B">
      <w:pPr>
        <w:tabs>
          <w:tab w:val="left" w:pos="5535"/>
        </w:tabs>
        <w:rPr>
          <w:lang w:eastAsia="ru-RU"/>
        </w:rPr>
      </w:pPr>
      <w:sdt>
        <w:sdtPr>
          <w:rPr>
            <w:lang w:eastAsia="ru-RU"/>
          </w:rPr>
          <w:id w:val="188888246"/>
          <w14:checkbox>
            <w14:checked w14:val="0"/>
            <w14:checkedState w14:val="2612" w14:font="MS Gothic"/>
            <w14:uncheckedState w14:val="2610" w14:font="MS Gothic"/>
          </w14:checkbox>
        </w:sdtPr>
        <w:sdtEndPr/>
        <w:sdtContent>
          <w:r w:rsidR="0039500B" w:rsidRPr="002E344A">
            <w:rPr>
              <w:rFonts w:ascii="Segoe UI Symbol" w:hAnsi="Segoe UI Symbol" w:cs="Segoe UI Symbol"/>
              <w:lang w:eastAsia="ru-RU"/>
            </w:rPr>
            <w:t>☐</w:t>
          </w:r>
        </w:sdtContent>
      </w:sdt>
      <w:r w:rsidR="0039500B" w:rsidRPr="002E344A">
        <w:rPr>
          <w:lang w:eastAsia="ru-RU"/>
        </w:rPr>
        <w:t xml:space="preserve"> Ir</w:t>
      </w:r>
      <w:r w:rsidR="0039500B" w:rsidRPr="002E344A">
        <w:rPr>
          <w:lang w:eastAsia="ru-RU"/>
        </w:rPr>
        <w:tab/>
      </w:r>
      <w:sdt>
        <w:sdtPr>
          <w:rPr>
            <w:lang w:eastAsia="ru-RU"/>
          </w:rPr>
          <w:id w:val="702595497"/>
          <w14:checkbox>
            <w14:checked w14:val="0"/>
            <w14:checkedState w14:val="2612" w14:font="MS Gothic"/>
            <w14:uncheckedState w14:val="2610" w14:font="MS Gothic"/>
          </w14:checkbox>
        </w:sdtPr>
        <w:sdtEndPr/>
        <w:sdtContent>
          <w:r w:rsidR="0039500B" w:rsidRPr="002E344A">
            <w:rPr>
              <w:rFonts w:ascii="Segoe UI Symbol" w:hAnsi="Segoe UI Symbol" w:cs="Segoe UI Symbol"/>
              <w:lang w:eastAsia="ru-RU"/>
            </w:rPr>
            <w:t>☐</w:t>
          </w:r>
        </w:sdtContent>
      </w:sdt>
      <w:r w:rsidR="0039500B" w:rsidRPr="002E344A">
        <w:rPr>
          <w:lang w:eastAsia="ru-RU"/>
        </w:rPr>
        <w:t xml:space="preserve"> Nav</w:t>
      </w:r>
    </w:p>
    <w:p w14:paraId="0F8405F5" w14:textId="77777777" w:rsidR="0039500B" w:rsidRPr="002E344A" w:rsidRDefault="0039500B" w:rsidP="0039500B">
      <w:pPr>
        <w:tabs>
          <w:tab w:val="left" w:pos="5535"/>
        </w:tabs>
        <w:rPr>
          <w:b/>
          <w:lang w:eastAsia="ru-RU"/>
        </w:rPr>
      </w:pPr>
      <w:r w:rsidRPr="002E344A">
        <w:rPr>
          <w:b/>
          <w:lang w:eastAsia="ru-RU"/>
        </w:rPr>
        <w:t>Objektā izbūvētās decentralizētās kanalizācijas sistēmas veids:</w:t>
      </w:r>
    </w:p>
    <w:p w14:paraId="56E54239" w14:textId="77777777" w:rsidR="0039500B" w:rsidRPr="002E344A" w:rsidRDefault="00A27FEC" w:rsidP="0039500B">
      <w:pPr>
        <w:tabs>
          <w:tab w:val="left" w:pos="5535"/>
        </w:tabs>
        <w:rPr>
          <w:lang w:eastAsia="ru-RU"/>
        </w:rPr>
      </w:pPr>
      <w:sdt>
        <w:sdtPr>
          <w:rPr>
            <w:lang w:eastAsia="ru-RU"/>
          </w:rPr>
          <w:id w:val="-1443911911"/>
          <w14:checkbox>
            <w14:checked w14:val="0"/>
            <w14:checkedState w14:val="2612" w14:font="MS Gothic"/>
            <w14:uncheckedState w14:val="2610" w14:font="MS Gothic"/>
          </w14:checkbox>
        </w:sdtPr>
        <w:sdtEndPr/>
        <w:sdtContent>
          <w:r w:rsidR="0039500B" w:rsidRPr="002E344A">
            <w:rPr>
              <w:rFonts w:ascii="Segoe UI Symbol" w:hAnsi="Segoe UI Symbol" w:cs="Segoe UI Symbol"/>
              <w:lang w:eastAsia="ru-RU"/>
            </w:rPr>
            <w:t>☐</w:t>
          </w:r>
        </w:sdtContent>
      </w:sdt>
      <w:r w:rsidR="0039500B" w:rsidRPr="002E344A">
        <w:rPr>
          <w:lang w:eastAsia="ru-RU"/>
        </w:rPr>
        <w:t xml:space="preserve"> Notekūdeņu </w:t>
      </w:r>
      <w:proofErr w:type="spellStart"/>
      <w:r w:rsidR="0039500B" w:rsidRPr="002E344A">
        <w:rPr>
          <w:lang w:eastAsia="ru-RU"/>
        </w:rPr>
        <w:t>krājtvertne</w:t>
      </w:r>
      <w:proofErr w:type="spellEnd"/>
      <w:r w:rsidR="0039500B" w:rsidRPr="002E344A">
        <w:rPr>
          <w:lang w:eastAsia="ru-RU"/>
        </w:rPr>
        <w:t xml:space="preserve">  </w:t>
      </w:r>
      <w:sdt>
        <w:sdtPr>
          <w:rPr>
            <w:lang w:eastAsia="ru-RU"/>
          </w:rPr>
          <w:id w:val="-2012051049"/>
          <w14:checkbox>
            <w14:checked w14:val="0"/>
            <w14:checkedState w14:val="2612" w14:font="MS Gothic"/>
            <w14:uncheckedState w14:val="2610" w14:font="MS Gothic"/>
          </w14:checkbox>
        </w:sdtPr>
        <w:sdtEndPr/>
        <w:sdtContent>
          <w:r w:rsidR="0039500B" w:rsidRPr="002E344A">
            <w:rPr>
              <w:rFonts w:ascii="Segoe UI Symbol" w:hAnsi="Segoe UI Symbol" w:cs="Segoe UI Symbol"/>
              <w:lang w:eastAsia="ru-RU"/>
            </w:rPr>
            <w:t>☐</w:t>
          </w:r>
        </w:sdtContent>
      </w:sdt>
      <w:r w:rsidR="0039500B" w:rsidRPr="002E344A">
        <w:rPr>
          <w:lang w:eastAsia="ru-RU"/>
        </w:rPr>
        <w:t xml:space="preserve"> </w:t>
      </w:r>
      <w:r w:rsidR="0039500B" w:rsidRPr="002E344A">
        <w:rPr>
          <w:bCs/>
          <w:lang w:eastAsia="ru-RU"/>
        </w:rPr>
        <w:t>Rūpnieciski</w:t>
      </w:r>
      <w:r w:rsidR="0039500B" w:rsidRPr="002E344A">
        <w:rPr>
          <w:bCs/>
          <w:szCs w:val="23"/>
          <w:lang w:eastAsia="ru-RU"/>
        </w:rPr>
        <w:t xml:space="preserve"> izgatavota notekūdeņu attīrīšanas iekārta, kura attīrītos notekūdeņus novada vidē</w:t>
      </w:r>
    </w:p>
    <w:p w14:paraId="342A63B8" w14:textId="77777777" w:rsidR="0039500B" w:rsidRPr="002E344A" w:rsidRDefault="00A27FEC" w:rsidP="0039500B">
      <w:pPr>
        <w:tabs>
          <w:tab w:val="left" w:pos="5535"/>
        </w:tabs>
        <w:rPr>
          <w:lang w:eastAsia="ru-RU"/>
        </w:rPr>
      </w:pPr>
      <w:sdt>
        <w:sdtPr>
          <w:rPr>
            <w:lang w:eastAsia="ru-RU"/>
          </w:rPr>
          <w:id w:val="-1781639689"/>
          <w14:checkbox>
            <w14:checked w14:val="0"/>
            <w14:checkedState w14:val="2612" w14:font="MS Gothic"/>
            <w14:uncheckedState w14:val="2610" w14:font="MS Gothic"/>
          </w14:checkbox>
        </w:sdtPr>
        <w:sdtEndPr/>
        <w:sdtContent>
          <w:r w:rsidR="0039500B" w:rsidRPr="002E344A">
            <w:rPr>
              <w:rFonts w:ascii="Segoe UI Symbol" w:hAnsi="Segoe UI Symbol" w:cs="Segoe UI Symbol"/>
              <w:lang w:eastAsia="ru-RU"/>
            </w:rPr>
            <w:t>☐</w:t>
          </w:r>
        </w:sdtContent>
      </w:sdt>
      <w:r w:rsidR="0039500B" w:rsidRPr="002E344A">
        <w:rPr>
          <w:lang w:eastAsia="ru-RU"/>
        </w:rPr>
        <w:t xml:space="preserve"> Cits__________________________________________</w:t>
      </w:r>
    </w:p>
    <w:p w14:paraId="5940499B" w14:textId="77777777" w:rsidR="0039500B" w:rsidRPr="002E344A" w:rsidRDefault="0039500B" w:rsidP="0039500B">
      <w:pPr>
        <w:tabs>
          <w:tab w:val="left" w:pos="2835"/>
          <w:tab w:val="left" w:pos="5535"/>
        </w:tabs>
        <w:rPr>
          <w:b/>
          <w:lang w:eastAsia="ru-RU"/>
        </w:rPr>
      </w:pPr>
      <w:r w:rsidRPr="002E344A">
        <w:rPr>
          <w:b/>
          <w:lang w:eastAsia="ru-RU"/>
        </w:rPr>
        <w:t>Iedzīvotāju skaits īpašumā_________</w:t>
      </w:r>
    </w:p>
    <w:p w14:paraId="1254AF41" w14:textId="77777777" w:rsidR="0039500B" w:rsidRPr="002E344A" w:rsidRDefault="0039500B" w:rsidP="0039500B">
      <w:pPr>
        <w:tabs>
          <w:tab w:val="left" w:pos="2835"/>
          <w:tab w:val="left" w:pos="3544"/>
          <w:tab w:val="left" w:pos="5535"/>
        </w:tabs>
        <w:rPr>
          <w:b/>
          <w:vertAlign w:val="superscript"/>
          <w:lang w:eastAsia="ru-RU"/>
        </w:rPr>
      </w:pPr>
      <w:r w:rsidRPr="002E344A">
        <w:rPr>
          <w:b/>
          <w:lang w:eastAsia="ru-RU"/>
        </w:rPr>
        <w:t>Sistēmas iekārtas tilpums_________m</w:t>
      </w:r>
      <w:r w:rsidRPr="002E344A">
        <w:rPr>
          <w:b/>
          <w:vertAlign w:val="superscript"/>
          <w:lang w:eastAsia="ru-RU"/>
        </w:rPr>
        <w:t>3</w:t>
      </w:r>
    </w:p>
    <w:p w14:paraId="55D41253" w14:textId="77777777" w:rsidR="0039500B" w:rsidRPr="002E344A" w:rsidRDefault="0039500B" w:rsidP="0039500B">
      <w:pPr>
        <w:tabs>
          <w:tab w:val="left" w:pos="2835"/>
          <w:tab w:val="left" w:pos="3544"/>
          <w:tab w:val="left" w:pos="5535"/>
        </w:tabs>
        <w:rPr>
          <w:b/>
          <w:lang w:eastAsia="ru-RU"/>
        </w:rPr>
      </w:pPr>
      <w:r w:rsidRPr="002E344A">
        <w:rPr>
          <w:b/>
          <w:lang w:eastAsia="ru-RU"/>
        </w:rPr>
        <w:t>Vidējais ūdens patēriņš mēnesī ________ m</w:t>
      </w:r>
      <w:r w:rsidRPr="002E344A">
        <w:rPr>
          <w:b/>
          <w:vertAlign w:val="superscript"/>
          <w:lang w:eastAsia="ru-RU"/>
        </w:rPr>
        <w:t>3</w:t>
      </w:r>
    </w:p>
    <w:p w14:paraId="43CFDF75" w14:textId="77777777" w:rsidR="0039500B" w:rsidRPr="002E344A" w:rsidRDefault="0039500B" w:rsidP="0039500B">
      <w:pPr>
        <w:tabs>
          <w:tab w:val="left" w:pos="2835"/>
          <w:tab w:val="left" w:pos="3544"/>
          <w:tab w:val="left" w:pos="5535"/>
        </w:tabs>
        <w:rPr>
          <w:b/>
          <w:lang w:eastAsia="ru-RU"/>
        </w:rPr>
      </w:pPr>
      <w:r w:rsidRPr="002E344A">
        <w:rPr>
          <w:b/>
          <w:lang w:eastAsia="ru-RU"/>
        </w:rPr>
        <w:t>Izvešanas biežums gadā ________ reizes</w:t>
      </w:r>
    </w:p>
    <w:p w14:paraId="18BC5529" w14:textId="77777777" w:rsidR="0039500B" w:rsidRPr="002E344A" w:rsidRDefault="0039500B" w:rsidP="0039500B">
      <w:pPr>
        <w:pBdr>
          <w:bottom w:val="single" w:sz="4" w:space="1" w:color="auto"/>
        </w:pBdr>
        <w:tabs>
          <w:tab w:val="left" w:pos="5535"/>
        </w:tabs>
        <w:rPr>
          <w:bCs/>
          <w:lang w:eastAsia="ru-RU"/>
        </w:rPr>
      </w:pPr>
      <w:r w:rsidRPr="002E344A">
        <w:rPr>
          <w:b/>
          <w:lang w:eastAsia="ru-RU"/>
        </w:rPr>
        <w:t>Piezīmes:</w:t>
      </w:r>
    </w:p>
    <w:tbl>
      <w:tblPr>
        <w:tblW w:w="0" w:type="auto"/>
        <w:tblBorders>
          <w:bottom w:val="single" w:sz="4" w:space="0" w:color="auto"/>
        </w:tblBorders>
        <w:tblLook w:val="04A0" w:firstRow="1" w:lastRow="0" w:firstColumn="1" w:lastColumn="0" w:noHBand="0" w:noVBand="1"/>
      </w:tblPr>
      <w:tblGrid>
        <w:gridCol w:w="9026"/>
      </w:tblGrid>
      <w:tr w:rsidR="0039500B" w:rsidRPr="002E344A" w14:paraId="21D0BE96" w14:textId="77777777" w:rsidTr="00E60A50">
        <w:tc>
          <w:tcPr>
            <w:tcW w:w="9026" w:type="dxa"/>
            <w:tcBorders>
              <w:bottom w:val="single" w:sz="4" w:space="0" w:color="auto"/>
            </w:tcBorders>
          </w:tcPr>
          <w:p w14:paraId="0C1BCE94" w14:textId="77777777" w:rsidR="0039500B" w:rsidRPr="002E344A" w:rsidRDefault="0039500B" w:rsidP="00E60A50">
            <w:pPr>
              <w:tabs>
                <w:tab w:val="left" w:pos="2835"/>
                <w:tab w:val="left" w:pos="3544"/>
                <w:tab w:val="left" w:pos="5535"/>
              </w:tabs>
              <w:ind w:left="-532" w:right="-721"/>
              <w:rPr>
                <w:lang w:eastAsia="ru-RU"/>
              </w:rPr>
            </w:pPr>
          </w:p>
        </w:tc>
      </w:tr>
      <w:tr w:rsidR="0039500B" w:rsidRPr="002E344A" w14:paraId="1E33BBD7" w14:textId="77777777" w:rsidTr="00E60A50">
        <w:tc>
          <w:tcPr>
            <w:tcW w:w="9026" w:type="dxa"/>
            <w:tcBorders>
              <w:top w:val="single" w:sz="4" w:space="0" w:color="auto"/>
              <w:bottom w:val="single" w:sz="4" w:space="0" w:color="auto"/>
            </w:tcBorders>
          </w:tcPr>
          <w:p w14:paraId="602C4A85" w14:textId="77777777" w:rsidR="0039500B" w:rsidRPr="002E344A" w:rsidRDefault="0039500B" w:rsidP="00E60A50">
            <w:pPr>
              <w:tabs>
                <w:tab w:val="left" w:pos="5535"/>
              </w:tabs>
              <w:rPr>
                <w:lang w:eastAsia="ru-RU"/>
              </w:rPr>
            </w:pPr>
          </w:p>
        </w:tc>
      </w:tr>
    </w:tbl>
    <w:p w14:paraId="41B9F3AF" w14:textId="77777777" w:rsidR="0039500B" w:rsidRPr="002E344A" w:rsidRDefault="0039500B" w:rsidP="0039500B">
      <w:pPr>
        <w:pBdr>
          <w:bottom w:val="single" w:sz="6" w:space="1" w:color="auto"/>
          <w:between w:val="single" w:sz="6" w:space="1" w:color="auto"/>
        </w:pBdr>
        <w:tabs>
          <w:tab w:val="left" w:pos="5535"/>
        </w:tabs>
        <w:rPr>
          <w:b/>
          <w:lang w:eastAsia="ru-RU"/>
        </w:rPr>
      </w:pPr>
      <w:r w:rsidRPr="002E344A">
        <w:rPr>
          <w:b/>
          <w:lang w:eastAsia="ru-RU"/>
        </w:rPr>
        <w:t>Slēdziens:</w:t>
      </w:r>
    </w:p>
    <w:p w14:paraId="15C64C7B" w14:textId="77777777" w:rsidR="0039500B" w:rsidRPr="002E344A" w:rsidRDefault="0039500B" w:rsidP="0039500B">
      <w:pPr>
        <w:tabs>
          <w:tab w:val="left" w:pos="5535"/>
        </w:tabs>
        <w:rPr>
          <w:b/>
          <w:lang w:eastAsia="ru-RU"/>
        </w:rPr>
      </w:pPr>
    </w:p>
    <w:p w14:paraId="7370BE3B" w14:textId="77777777" w:rsidR="0039500B" w:rsidRPr="002E344A" w:rsidRDefault="0039500B" w:rsidP="0039500B">
      <w:pPr>
        <w:tabs>
          <w:tab w:val="left" w:pos="5535"/>
        </w:tabs>
        <w:rPr>
          <w:b/>
          <w:lang w:eastAsia="ru-RU"/>
        </w:rPr>
      </w:pPr>
      <w:r w:rsidRPr="002E344A">
        <w:rPr>
          <w:b/>
          <w:lang w:eastAsia="ru-RU"/>
        </w:rPr>
        <w:t>Pielikumā foto attēli: ______</w:t>
      </w:r>
    </w:p>
    <w:p w14:paraId="473EDC70" w14:textId="77777777" w:rsidR="0039500B" w:rsidRPr="002E344A" w:rsidRDefault="0039500B" w:rsidP="0039500B">
      <w:pPr>
        <w:tabs>
          <w:tab w:val="left" w:pos="4253"/>
          <w:tab w:val="left" w:pos="4395"/>
          <w:tab w:val="left" w:pos="4820"/>
          <w:tab w:val="left" w:pos="6521"/>
          <w:tab w:val="left" w:pos="6804"/>
          <w:tab w:val="left" w:pos="8789"/>
        </w:tabs>
        <w:ind w:left="4962" w:hanging="4962"/>
        <w:rPr>
          <w:sz w:val="20"/>
          <w:lang w:eastAsia="ru-RU"/>
        </w:rPr>
      </w:pPr>
      <w:r w:rsidRPr="002E344A">
        <w:rPr>
          <w:b/>
          <w:lang w:eastAsia="ru-RU"/>
        </w:rPr>
        <w:t>Inženierkomunikāciju piesaistes inženieris</w:t>
      </w:r>
      <w:r w:rsidRPr="002E344A">
        <w:rPr>
          <w:bCs/>
          <w:lang w:eastAsia="ru-RU"/>
        </w:rPr>
        <w:tab/>
      </w:r>
      <w:r w:rsidRPr="002E344A">
        <w:rPr>
          <w:bCs/>
          <w:u w:val="single"/>
          <w:lang w:eastAsia="ru-RU"/>
        </w:rPr>
        <w:tab/>
        <w:t>__</w:t>
      </w:r>
      <w:r w:rsidRPr="002E344A">
        <w:rPr>
          <w:bCs/>
          <w:u w:val="single"/>
          <w:lang w:eastAsia="ru-RU"/>
        </w:rPr>
        <w:tab/>
      </w:r>
      <w:r w:rsidRPr="002E344A">
        <w:rPr>
          <w:b/>
          <w:lang w:eastAsia="ru-RU"/>
        </w:rPr>
        <w:tab/>
      </w:r>
      <w:r w:rsidRPr="002E344A">
        <w:rPr>
          <w:bCs/>
          <w:u w:val="single"/>
          <w:lang w:eastAsia="ru-RU"/>
        </w:rPr>
        <w:t>_</w:t>
      </w:r>
      <w:r w:rsidRPr="002E344A">
        <w:rPr>
          <w:bCs/>
          <w:u w:val="single"/>
          <w:lang w:eastAsia="ru-RU"/>
        </w:rPr>
        <w:tab/>
      </w:r>
      <w:r w:rsidRPr="002E344A">
        <w:rPr>
          <w:b/>
          <w:lang w:eastAsia="ru-RU"/>
        </w:rPr>
        <w:tab/>
        <w:t xml:space="preserve">             </w:t>
      </w:r>
      <w:r w:rsidRPr="002E344A">
        <w:rPr>
          <w:sz w:val="20"/>
          <w:lang w:eastAsia="ru-RU"/>
        </w:rPr>
        <w:t>Vārds, Uzvārds                       Parakst</w:t>
      </w:r>
      <w:bookmarkEnd w:id="66"/>
      <w:r w:rsidRPr="002E344A">
        <w:rPr>
          <w:sz w:val="20"/>
          <w:lang w:eastAsia="ru-RU"/>
        </w:rPr>
        <w:t>s:________</w:t>
      </w:r>
    </w:p>
    <w:p w14:paraId="519B8A08" w14:textId="77777777" w:rsidR="0039500B" w:rsidRPr="002E344A" w:rsidRDefault="0039500B" w:rsidP="0039500B">
      <w:pPr>
        <w:tabs>
          <w:tab w:val="left" w:pos="4253"/>
          <w:tab w:val="left" w:pos="4395"/>
          <w:tab w:val="left" w:pos="4820"/>
          <w:tab w:val="left" w:pos="6521"/>
          <w:tab w:val="left" w:pos="6804"/>
          <w:tab w:val="left" w:pos="8789"/>
        </w:tabs>
        <w:ind w:left="4962" w:hanging="4962"/>
        <w:rPr>
          <w:b/>
          <w:lang w:eastAsia="ru-RU"/>
        </w:rPr>
      </w:pPr>
    </w:p>
    <w:p w14:paraId="570B2A79" w14:textId="77777777" w:rsidR="0039500B" w:rsidRDefault="0039500B" w:rsidP="0039500B">
      <w:pPr>
        <w:ind w:right="-613"/>
      </w:pPr>
    </w:p>
    <w:p w14:paraId="62694E6E" w14:textId="77777777" w:rsidR="0039500B" w:rsidRDefault="0039500B" w:rsidP="0039500B">
      <w:pPr>
        <w:ind w:right="-613"/>
      </w:pPr>
    </w:p>
    <w:p w14:paraId="7CF2B011" w14:textId="77777777" w:rsidR="0039500B" w:rsidRPr="002E344A" w:rsidRDefault="0039500B" w:rsidP="0039500B">
      <w:pPr>
        <w:ind w:right="-613"/>
      </w:pPr>
      <w:r w:rsidRPr="002E344A">
        <w:t>Domes priekšsēdētājs</w:t>
      </w:r>
      <w:r w:rsidRPr="002E344A">
        <w:tab/>
      </w:r>
      <w:r w:rsidRPr="002E344A">
        <w:tab/>
      </w:r>
      <w:r w:rsidRPr="002E344A">
        <w:tab/>
      </w:r>
      <w:r w:rsidRPr="002E344A">
        <w:tab/>
      </w:r>
      <w:r w:rsidRPr="002E344A">
        <w:tab/>
      </w:r>
      <w:r w:rsidRPr="002E344A">
        <w:tab/>
      </w:r>
      <w:r w:rsidRPr="002E344A">
        <w:tab/>
      </w:r>
      <w:r w:rsidRPr="002E344A">
        <w:tab/>
      </w:r>
      <w:proofErr w:type="spellStart"/>
      <w:r w:rsidRPr="002E344A">
        <w:t>I.Gorskis</w:t>
      </w:r>
      <w:proofErr w:type="spellEnd"/>
    </w:p>
    <w:p w14:paraId="055981C7" w14:textId="77777777" w:rsidR="0039500B" w:rsidRPr="002E344A" w:rsidRDefault="0039500B" w:rsidP="0039500B">
      <w:pPr>
        <w:tabs>
          <w:tab w:val="left" w:pos="4253"/>
          <w:tab w:val="left" w:pos="4395"/>
          <w:tab w:val="left" w:pos="4820"/>
          <w:tab w:val="left" w:pos="6521"/>
          <w:tab w:val="left" w:pos="6804"/>
          <w:tab w:val="left" w:pos="8789"/>
        </w:tabs>
        <w:ind w:left="4962" w:hanging="4962"/>
        <w:rPr>
          <w:b/>
          <w:lang w:eastAsia="ru-RU"/>
        </w:rPr>
      </w:pPr>
    </w:p>
    <w:p w14:paraId="55D45DAC" w14:textId="77777777" w:rsidR="0039500B" w:rsidRDefault="0039500B" w:rsidP="0039500B">
      <w:pPr>
        <w:ind w:right="-613"/>
        <w:jc w:val="center"/>
        <w:rPr>
          <w:b/>
          <w:bCs/>
        </w:rPr>
      </w:pPr>
    </w:p>
    <w:p w14:paraId="4F1A7A08" w14:textId="77777777" w:rsidR="0039500B" w:rsidRDefault="0039500B" w:rsidP="0039500B">
      <w:pPr>
        <w:ind w:right="-613"/>
        <w:jc w:val="center"/>
        <w:rPr>
          <w:b/>
          <w:bCs/>
        </w:rPr>
      </w:pPr>
    </w:p>
    <w:p w14:paraId="45C869FC" w14:textId="77777777" w:rsidR="0039500B" w:rsidRDefault="0039500B" w:rsidP="0039500B">
      <w:pPr>
        <w:ind w:right="-613"/>
        <w:jc w:val="center"/>
        <w:rPr>
          <w:b/>
          <w:bCs/>
        </w:rPr>
      </w:pPr>
    </w:p>
    <w:p w14:paraId="3496C3A9" w14:textId="77777777" w:rsidR="0039500B" w:rsidRDefault="0039500B" w:rsidP="0039500B">
      <w:pPr>
        <w:ind w:right="-613"/>
        <w:jc w:val="center"/>
        <w:rPr>
          <w:b/>
          <w:bCs/>
        </w:rPr>
      </w:pPr>
    </w:p>
    <w:p w14:paraId="16DCFF71" w14:textId="77777777" w:rsidR="0039500B" w:rsidRDefault="0039500B" w:rsidP="0039500B">
      <w:pPr>
        <w:ind w:right="-613"/>
        <w:jc w:val="center"/>
        <w:rPr>
          <w:b/>
          <w:bCs/>
        </w:rPr>
      </w:pPr>
    </w:p>
    <w:p w14:paraId="37404BBF" w14:textId="77777777" w:rsidR="0039500B" w:rsidRDefault="0039500B" w:rsidP="0039500B">
      <w:pPr>
        <w:ind w:right="-613"/>
        <w:jc w:val="center"/>
        <w:rPr>
          <w:b/>
          <w:bCs/>
        </w:rPr>
      </w:pPr>
    </w:p>
    <w:p w14:paraId="38A6B2FB" w14:textId="77777777" w:rsidR="0039500B" w:rsidRDefault="0039500B" w:rsidP="0039500B">
      <w:pPr>
        <w:ind w:right="-613"/>
        <w:jc w:val="center"/>
        <w:rPr>
          <w:b/>
          <w:bCs/>
        </w:rPr>
      </w:pPr>
    </w:p>
    <w:p w14:paraId="6E2D23CB" w14:textId="77777777" w:rsidR="0039500B" w:rsidRDefault="0039500B" w:rsidP="0039500B">
      <w:pPr>
        <w:ind w:right="-613"/>
        <w:jc w:val="center"/>
        <w:rPr>
          <w:b/>
          <w:bCs/>
        </w:rPr>
      </w:pPr>
    </w:p>
    <w:p w14:paraId="54C31011" w14:textId="77777777" w:rsidR="0039500B" w:rsidRDefault="0039500B" w:rsidP="0039500B">
      <w:pPr>
        <w:ind w:right="-613"/>
        <w:jc w:val="center"/>
        <w:rPr>
          <w:b/>
          <w:bCs/>
        </w:rPr>
      </w:pPr>
    </w:p>
    <w:p w14:paraId="5A4C369D" w14:textId="77777777" w:rsidR="0039500B" w:rsidRDefault="0039500B" w:rsidP="0039500B">
      <w:pPr>
        <w:ind w:right="-613"/>
        <w:jc w:val="center"/>
        <w:rPr>
          <w:b/>
          <w:bCs/>
        </w:rPr>
      </w:pPr>
    </w:p>
    <w:p w14:paraId="38D80817" w14:textId="77777777" w:rsidR="0039500B" w:rsidRDefault="0039500B" w:rsidP="0039500B">
      <w:pPr>
        <w:ind w:right="-613"/>
        <w:jc w:val="center"/>
        <w:rPr>
          <w:b/>
          <w:bCs/>
        </w:rPr>
      </w:pPr>
    </w:p>
    <w:p w14:paraId="52BB3924" w14:textId="3EAA6C4B" w:rsidR="0039500B" w:rsidRPr="002E344A" w:rsidRDefault="0039500B" w:rsidP="0039500B">
      <w:pPr>
        <w:ind w:right="-613"/>
        <w:jc w:val="center"/>
        <w:rPr>
          <w:b/>
          <w:bCs/>
        </w:rPr>
      </w:pPr>
      <w:r w:rsidRPr="002E344A">
        <w:rPr>
          <w:b/>
          <w:bCs/>
        </w:rPr>
        <w:lastRenderedPageBreak/>
        <w:t>Saistošo noteikumu Nr.</w:t>
      </w:r>
      <w:r w:rsidR="001C16F5">
        <w:rPr>
          <w:b/>
          <w:bCs/>
        </w:rPr>
        <w:t>21</w:t>
      </w:r>
    </w:p>
    <w:p w14:paraId="738BEB4C" w14:textId="77777777" w:rsidR="0039500B" w:rsidRPr="002E344A" w:rsidRDefault="0039500B" w:rsidP="0039500B">
      <w:pPr>
        <w:ind w:right="-613"/>
        <w:jc w:val="center"/>
        <w:rPr>
          <w:b/>
          <w:bCs/>
        </w:rPr>
      </w:pPr>
      <w:r w:rsidRPr="002E344A">
        <w:rPr>
          <w:b/>
        </w:rPr>
        <w:t>“</w:t>
      </w:r>
      <w:r w:rsidRPr="002E344A">
        <w:rPr>
          <w:b/>
          <w:bCs/>
        </w:rPr>
        <w:t>Par decentralizēto kanalizācijas pakalpojumu sniegšanas</w:t>
      </w:r>
    </w:p>
    <w:p w14:paraId="59CEBEEA" w14:textId="77777777" w:rsidR="0039500B" w:rsidRPr="002E344A" w:rsidRDefault="0039500B" w:rsidP="0039500B">
      <w:pPr>
        <w:ind w:right="-613"/>
        <w:jc w:val="center"/>
        <w:rPr>
          <w:b/>
          <w:bCs/>
        </w:rPr>
      </w:pPr>
      <w:r w:rsidRPr="002E344A">
        <w:rPr>
          <w:b/>
          <w:bCs/>
        </w:rPr>
        <w:t>un uzskaites kārtību Dobeles novada pašvaldībā</w:t>
      </w:r>
      <w:r w:rsidRPr="002E344A">
        <w:rPr>
          <w:b/>
        </w:rPr>
        <w:t>”</w:t>
      </w:r>
    </w:p>
    <w:p w14:paraId="6B7EFE08" w14:textId="77777777" w:rsidR="0039500B" w:rsidRPr="002E344A" w:rsidRDefault="0039500B" w:rsidP="0039500B">
      <w:pPr>
        <w:ind w:right="-613" w:firstLine="504"/>
        <w:jc w:val="center"/>
        <w:rPr>
          <w:b/>
          <w:bCs/>
        </w:rPr>
      </w:pPr>
      <w:r w:rsidRPr="002E344A">
        <w:rPr>
          <w:b/>
          <w:bCs/>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39500B" w:rsidRPr="002E344A" w14:paraId="0F295B46" w14:textId="77777777" w:rsidTr="00E60A50">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01E46FBF" w14:textId="77777777" w:rsidR="0039500B" w:rsidRPr="005B71D3" w:rsidRDefault="0039500B" w:rsidP="00E60A50">
            <w:pPr>
              <w:rPr>
                <w:kern w:val="2"/>
              </w:rPr>
            </w:pPr>
            <w:r w:rsidRPr="005B71D3">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339FA929" w14:textId="77777777" w:rsidR="0039500B" w:rsidRPr="005B71D3" w:rsidRDefault="0039500B" w:rsidP="00E60A50">
            <w:pPr>
              <w:rPr>
                <w:rFonts w:eastAsia="Lucida Sans Unicode"/>
                <w:kern w:val="2"/>
                <w:lang w:eastAsia="zh-CN" w:bidi="hi-IN"/>
              </w:rPr>
            </w:pPr>
            <w:r w:rsidRPr="005B71D3">
              <w:t>Norādāmā informācija</w:t>
            </w:r>
          </w:p>
        </w:tc>
      </w:tr>
      <w:tr w:rsidR="0039500B" w:rsidRPr="002E344A" w14:paraId="4F7217E8" w14:textId="77777777" w:rsidTr="00E60A50">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09F3A96" w14:textId="77777777" w:rsidR="0039500B" w:rsidRPr="005B71D3" w:rsidRDefault="0039500B" w:rsidP="00E60A50">
            <w:pPr>
              <w:rPr>
                <w:kern w:val="2"/>
              </w:rPr>
            </w:pPr>
            <w:r w:rsidRPr="005B71D3">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37976223" w14:textId="77777777" w:rsidR="0039500B" w:rsidRPr="005B71D3" w:rsidRDefault="0039500B" w:rsidP="00E60A50">
            <w:pPr>
              <w:rPr>
                <w:lang w:eastAsia="ar-SA"/>
              </w:rPr>
            </w:pPr>
            <w:r w:rsidRPr="005B71D3">
              <w:rPr>
                <w:lang w:eastAsia="ar-SA"/>
              </w:rPr>
              <w:t xml:space="preserve">Saskaņā ar </w:t>
            </w:r>
            <w:hyperlink r:id="rId36" w:tgtFrame="_blank" w:history="1">
              <w:r w:rsidRPr="005B71D3">
                <w:rPr>
                  <w:lang w:eastAsia="ar-SA"/>
                </w:rPr>
                <w:t>Administratīvo teritoriju un apdzīvoto vietu likuma</w:t>
              </w:r>
            </w:hyperlink>
            <w:r w:rsidRPr="005B71D3">
              <w:rPr>
                <w:lang w:eastAsia="ar-SA"/>
              </w:rPr>
              <w:t xml:space="preserve"> pārejas noteikumu 17. punktu 2021. gada pašvaldību vēlēšanās ievēlētā novada dome izvērtē novadu veidojošo bijušo pašvaldību pieņemtos saistošos noteikumus un pieņem jaunus novada saistošos noteikumus.</w:t>
            </w:r>
          </w:p>
          <w:p w14:paraId="459CA3CB" w14:textId="77777777" w:rsidR="0039500B" w:rsidRPr="005B71D3" w:rsidRDefault="0039500B" w:rsidP="00E60A50">
            <w:r w:rsidRPr="005B71D3">
              <w:t xml:space="preserve">Likuma „Par pašvaldībām” 15. panta pirmās daļas 1. punkts nosaka, ka pašvaldības autonomā funkcija ir gādāt par organizēt iedzīvotājiem komunālos pakalpojumus, to skaitā ūdensapgādi un kanalizāciju, notekūdeņu savākšanu, novadīšanu un attīrīšanu. </w:t>
            </w:r>
          </w:p>
          <w:p w14:paraId="25447CBD" w14:textId="77777777" w:rsidR="0039500B" w:rsidRPr="005B71D3" w:rsidRDefault="0039500B" w:rsidP="00E60A50">
            <w:pPr>
              <w:rPr>
                <w:lang w:val="et-EE" w:eastAsia="ar-SA"/>
              </w:rPr>
            </w:pPr>
            <w:r w:rsidRPr="005B71D3">
              <w:rPr>
                <w:lang w:eastAsia="ar-SA"/>
              </w:rPr>
              <w:t xml:space="preserve">Saistošie noteikumi nepieciešami, lai noteiktu sabiedrisko ūdenssaimniecības pakalpojumu sniegšanas un lietošanas kārtību, </w:t>
            </w:r>
            <w:r w:rsidRPr="005B71D3">
              <w:rPr>
                <w:bCs/>
                <w:lang w:eastAsia="ar-SA"/>
              </w:rPr>
              <w:t xml:space="preserve"> </w:t>
            </w:r>
            <w:r w:rsidRPr="005B71D3">
              <w:rPr>
                <w:lang w:eastAsia="ar-SA"/>
              </w:rPr>
              <w:t>lai veicinātu kvalitatīvu pakalpojuma pieejamību un nepārtrauktību, uzlabotu vides situāciju un dabas resursu racionālu izmantošanu Dobeles novadā.</w:t>
            </w:r>
          </w:p>
        </w:tc>
      </w:tr>
      <w:tr w:rsidR="0039500B" w:rsidRPr="002E344A" w14:paraId="521E5A3A" w14:textId="77777777" w:rsidTr="00E60A50">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670BF06D" w14:textId="77777777" w:rsidR="0039500B" w:rsidRPr="005B71D3" w:rsidRDefault="0039500B" w:rsidP="00E60A50">
            <w:r w:rsidRPr="005B71D3">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50137AEF" w14:textId="77777777" w:rsidR="0039500B" w:rsidRPr="005B71D3" w:rsidRDefault="0039500B" w:rsidP="00E60A50">
            <w:r w:rsidRPr="005B71D3">
              <w:t>Saistošie noteikumi nosaka pašvaldības kompetenci decentralizēto</w:t>
            </w:r>
          </w:p>
          <w:p w14:paraId="16600DE6" w14:textId="77777777" w:rsidR="0039500B" w:rsidRPr="005B71D3" w:rsidRDefault="0039500B" w:rsidP="00E60A50">
            <w:r w:rsidRPr="005B71D3">
              <w:t>kanalizācijas pakalpojumu sniegšanas un uzskaites jomā, decentralizēto kanalizācijas sistēmu reģistrācijas kārtību, prasību minimumu asenizatoriem un asenizatoru reģistrācijas kārtību, kā arī</w:t>
            </w:r>
          </w:p>
          <w:p w14:paraId="7E01F9AE" w14:textId="77777777" w:rsidR="0039500B" w:rsidRPr="005B71D3" w:rsidRDefault="0039500B" w:rsidP="00E60A50">
            <w:r w:rsidRPr="005B71D3">
              <w:t>minimālo biežumu notekūdeņu un nosēdumu izvešanai no decentralizētajām kanalizācijas sistēmām,  decentralizēto kanalizācijas sistēmu kontroles un uzraudzības kārtību un  decentralizēto kanalizācijas sistēmu īpašnieku un valdītāju pienākumus.</w:t>
            </w:r>
          </w:p>
          <w:p w14:paraId="2CD49334" w14:textId="77777777" w:rsidR="0039500B" w:rsidRPr="005B71D3" w:rsidRDefault="0039500B" w:rsidP="00E60A50"/>
          <w:p w14:paraId="722009A1" w14:textId="77777777" w:rsidR="0039500B" w:rsidRPr="005B71D3" w:rsidRDefault="0039500B" w:rsidP="00E60A50"/>
        </w:tc>
      </w:tr>
      <w:tr w:rsidR="0039500B" w:rsidRPr="002E344A" w14:paraId="310B64F7" w14:textId="77777777" w:rsidTr="00E60A50">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71783CE8" w14:textId="77777777" w:rsidR="0039500B" w:rsidRPr="005B71D3" w:rsidRDefault="0039500B" w:rsidP="00E60A50">
            <w:pPr>
              <w:rPr>
                <w:kern w:val="2"/>
              </w:rPr>
            </w:pPr>
            <w:r w:rsidRPr="005B71D3">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2CC58851" w14:textId="77777777" w:rsidR="0039500B" w:rsidRPr="005B71D3" w:rsidRDefault="0039500B" w:rsidP="00E60A50">
            <w:r w:rsidRPr="005B71D3">
              <w:t>Nav ietekmes.</w:t>
            </w:r>
          </w:p>
        </w:tc>
      </w:tr>
      <w:tr w:rsidR="0039500B" w:rsidRPr="002E344A" w14:paraId="4C5E151E" w14:textId="77777777" w:rsidTr="00E60A50">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D2D33E5" w14:textId="77777777" w:rsidR="0039500B" w:rsidRPr="005B71D3" w:rsidRDefault="0039500B" w:rsidP="00E60A50">
            <w:pPr>
              <w:rPr>
                <w:kern w:val="2"/>
              </w:rPr>
            </w:pPr>
            <w:r w:rsidRPr="005B71D3">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6A2C9BB3" w14:textId="77777777" w:rsidR="0039500B" w:rsidRPr="005B71D3" w:rsidRDefault="0039500B" w:rsidP="00E60A50">
            <w:pPr>
              <w:rPr>
                <w:rFonts w:eastAsia="Lucida Sans Unicode"/>
                <w:kern w:val="2"/>
                <w:lang w:eastAsia="zh-CN" w:bidi="hi-IN"/>
              </w:rPr>
            </w:pPr>
            <w:r w:rsidRPr="005B71D3">
              <w:t>Nav ietekmes.</w:t>
            </w:r>
          </w:p>
        </w:tc>
      </w:tr>
      <w:tr w:rsidR="0039500B" w:rsidRPr="002E344A" w14:paraId="18382B45" w14:textId="77777777" w:rsidTr="00E60A50">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505CF9BD" w14:textId="77777777" w:rsidR="0039500B" w:rsidRPr="005B71D3" w:rsidRDefault="0039500B" w:rsidP="00E60A50">
            <w:r w:rsidRPr="005B71D3">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19E59956" w14:textId="77777777" w:rsidR="0039500B" w:rsidRPr="005B71D3" w:rsidRDefault="0039500B" w:rsidP="00E60A50">
            <w:r w:rsidRPr="005B71D3">
              <w:t>Administratīvās procedūras nemainās.</w:t>
            </w:r>
          </w:p>
        </w:tc>
      </w:tr>
      <w:tr w:rsidR="0039500B" w:rsidRPr="002E344A" w14:paraId="6B01FBDA" w14:textId="77777777" w:rsidTr="00E60A50">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3DE0C44B" w14:textId="77777777" w:rsidR="0039500B" w:rsidRPr="005B71D3" w:rsidRDefault="0039500B" w:rsidP="00E60A50">
            <w:pPr>
              <w:rPr>
                <w:kern w:val="2"/>
              </w:rPr>
            </w:pPr>
            <w:r w:rsidRPr="005B71D3">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72D73CFF" w14:textId="77777777" w:rsidR="0039500B" w:rsidRPr="005B71D3" w:rsidRDefault="0039500B" w:rsidP="00E60A50">
            <w:r w:rsidRPr="005B71D3">
              <w:t xml:space="preserve">Saistošo noteikumu izstrādes procesā notikušas konsultācijas ar ūdenssaimniecības pakalpojumu sniedzējiem. </w:t>
            </w:r>
          </w:p>
          <w:p w14:paraId="464BF4FA" w14:textId="77777777" w:rsidR="0039500B" w:rsidRPr="005B71D3" w:rsidRDefault="0039500B" w:rsidP="00E60A50">
            <w:pPr>
              <w:rPr>
                <w:rFonts w:eastAsia="Lucida Sans Unicode"/>
                <w:kern w:val="2"/>
                <w:lang w:eastAsia="zh-CN" w:bidi="hi-IN"/>
              </w:rPr>
            </w:pPr>
          </w:p>
        </w:tc>
      </w:tr>
    </w:tbl>
    <w:p w14:paraId="4627BCA7" w14:textId="77777777" w:rsidR="0039500B" w:rsidRPr="002E344A" w:rsidRDefault="0039500B" w:rsidP="0039500B">
      <w:pPr>
        <w:tabs>
          <w:tab w:val="left" w:pos="-24212"/>
        </w:tabs>
        <w:ind w:right="-613"/>
        <w:jc w:val="center"/>
      </w:pPr>
    </w:p>
    <w:p w14:paraId="7D7D2037" w14:textId="77777777" w:rsidR="0039500B" w:rsidRPr="002E344A" w:rsidRDefault="0039500B" w:rsidP="0039500B">
      <w:pPr>
        <w:ind w:right="-613"/>
        <w:jc w:val="right"/>
        <w:rPr>
          <w:lang w:val="en-US" w:eastAsia="ar-SA"/>
        </w:rPr>
      </w:pPr>
    </w:p>
    <w:p w14:paraId="4449DE1C" w14:textId="3949819E" w:rsidR="0039500B" w:rsidRDefault="0039500B" w:rsidP="0039500B">
      <w:pPr>
        <w:ind w:right="-613"/>
        <w:rPr>
          <w:lang w:eastAsia="ar-SA"/>
        </w:rPr>
      </w:pPr>
      <w:r w:rsidRPr="002E344A">
        <w:rPr>
          <w:lang w:eastAsia="ar-SA"/>
        </w:rPr>
        <w:t xml:space="preserve">    Domes priekšsēdētājs</w:t>
      </w:r>
      <w:r w:rsidRPr="002E344A">
        <w:rPr>
          <w:lang w:eastAsia="ar-SA"/>
        </w:rPr>
        <w:tab/>
      </w:r>
      <w:r w:rsidRPr="002E344A">
        <w:rPr>
          <w:lang w:eastAsia="ar-SA"/>
        </w:rPr>
        <w:tab/>
      </w:r>
      <w:r w:rsidRPr="002E344A">
        <w:rPr>
          <w:lang w:eastAsia="ar-SA"/>
        </w:rPr>
        <w:tab/>
      </w:r>
      <w:r w:rsidRPr="002E344A">
        <w:rPr>
          <w:lang w:eastAsia="ar-SA"/>
        </w:rPr>
        <w:tab/>
      </w:r>
      <w:r w:rsidRPr="002E344A">
        <w:rPr>
          <w:lang w:eastAsia="ar-SA"/>
        </w:rPr>
        <w:tab/>
      </w:r>
      <w:r w:rsidRPr="002E344A">
        <w:rPr>
          <w:lang w:eastAsia="ar-SA"/>
        </w:rPr>
        <w:tab/>
      </w:r>
      <w:r w:rsidRPr="002E344A">
        <w:rPr>
          <w:lang w:eastAsia="ar-SA"/>
        </w:rPr>
        <w:tab/>
      </w:r>
      <w:proofErr w:type="spellStart"/>
      <w:r w:rsidRPr="002E344A">
        <w:rPr>
          <w:lang w:eastAsia="ar-SA"/>
        </w:rPr>
        <w:t>I.Gorskis</w:t>
      </w:r>
      <w:proofErr w:type="spellEnd"/>
    </w:p>
    <w:p w14:paraId="53FE54E0" w14:textId="5F0B0458" w:rsidR="005C2A7B" w:rsidRDefault="005C2A7B" w:rsidP="0039500B">
      <w:pPr>
        <w:ind w:right="-613"/>
        <w:rPr>
          <w:lang w:eastAsia="ar-SA"/>
        </w:rPr>
      </w:pPr>
    </w:p>
    <w:p w14:paraId="44B27E2F" w14:textId="0E9F9F3A" w:rsidR="005C2A7B" w:rsidRDefault="005C2A7B" w:rsidP="0039500B">
      <w:pPr>
        <w:ind w:right="-613"/>
        <w:rPr>
          <w:lang w:eastAsia="ar-SA"/>
        </w:rPr>
      </w:pPr>
    </w:p>
    <w:p w14:paraId="1CAC38DB" w14:textId="160DF9A9" w:rsidR="005C2A7B" w:rsidRDefault="005C2A7B" w:rsidP="0039500B">
      <w:pPr>
        <w:ind w:right="-613"/>
        <w:rPr>
          <w:lang w:eastAsia="ar-SA"/>
        </w:rPr>
      </w:pPr>
    </w:p>
    <w:p w14:paraId="312F828A" w14:textId="77777777" w:rsidR="005C2A7B" w:rsidRDefault="005C2A7B" w:rsidP="0039500B">
      <w:pPr>
        <w:ind w:right="-613"/>
        <w:rPr>
          <w:lang w:eastAsia="ar-SA"/>
        </w:rPr>
      </w:pPr>
    </w:p>
    <w:p w14:paraId="1735C101" w14:textId="77777777" w:rsidR="005C2A7B" w:rsidRPr="008A554A" w:rsidRDefault="005C2A7B" w:rsidP="005C2A7B">
      <w:pPr>
        <w:tabs>
          <w:tab w:val="left" w:pos="-24212"/>
        </w:tabs>
        <w:jc w:val="center"/>
        <w:rPr>
          <w:sz w:val="20"/>
          <w:szCs w:val="20"/>
        </w:rPr>
      </w:pPr>
      <w:r w:rsidRPr="008A554A">
        <w:rPr>
          <w:noProof/>
          <w:sz w:val="20"/>
          <w:szCs w:val="20"/>
        </w:rPr>
        <w:lastRenderedPageBreak/>
        <w:drawing>
          <wp:inline distT="0" distB="0" distL="0" distR="0" wp14:anchorId="02C5A235" wp14:editId="72EC6C85">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3A089A" w14:textId="77777777" w:rsidR="005C2A7B" w:rsidRPr="008A554A" w:rsidRDefault="005C2A7B" w:rsidP="005C2A7B">
      <w:pPr>
        <w:pStyle w:val="Header"/>
        <w:jc w:val="center"/>
        <w:rPr>
          <w:sz w:val="20"/>
        </w:rPr>
      </w:pPr>
      <w:r w:rsidRPr="008A554A">
        <w:rPr>
          <w:sz w:val="20"/>
        </w:rPr>
        <w:t>LATVIJAS REPUBLIKA</w:t>
      </w:r>
    </w:p>
    <w:p w14:paraId="4168A921" w14:textId="77777777" w:rsidR="005C2A7B" w:rsidRPr="008A554A" w:rsidRDefault="005C2A7B" w:rsidP="005C2A7B">
      <w:pPr>
        <w:pStyle w:val="Header"/>
        <w:jc w:val="center"/>
        <w:rPr>
          <w:b/>
          <w:sz w:val="32"/>
          <w:szCs w:val="32"/>
        </w:rPr>
      </w:pPr>
      <w:r w:rsidRPr="008A554A">
        <w:rPr>
          <w:b/>
          <w:sz w:val="32"/>
          <w:szCs w:val="32"/>
        </w:rPr>
        <w:t>DOBELES NOVADA DOME</w:t>
      </w:r>
    </w:p>
    <w:p w14:paraId="672D1EC4" w14:textId="77777777" w:rsidR="005C2A7B" w:rsidRPr="008A554A" w:rsidRDefault="005C2A7B" w:rsidP="005C2A7B">
      <w:pPr>
        <w:pStyle w:val="Header"/>
        <w:jc w:val="center"/>
        <w:rPr>
          <w:sz w:val="16"/>
          <w:szCs w:val="16"/>
        </w:rPr>
      </w:pPr>
      <w:r w:rsidRPr="008A554A">
        <w:rPr>
          <w:sz w:val="16"/>
          <w:szCs w:val="16"/>
        </w:rPr>
        <w:t>Brīvības iela 17, Dobele, Dobeles novads, LV-3701</w:t>
      </w:r>
    </w:p>
    <w:p w14:paraId="490245DB" w14:textId="77777777" w:rsidR="005C2A7B" w:rsidRPr="008A554A" w:rsidRDefault="005C2A7B" w:rsidP="005C2A7B">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37" w:history="1">
        <w:r w:rsidRPr="008A554A">
          <w:rPr>
            <w:rStyle w:val="Hyperlink"/>
            <w:rFonts w:eastAsia="Calibri"/>
            <w:color w:val="000000"/>
            <w:sz w:val="16"/>
            <w:szCs w:val="16"/>
          </w:rPr>
          <w:t>dome@dobele.lv</w:t>
        </w:r>
      </w:hyperlink>
    </w:p>
    <w:p w14:paraId="773EB7AD" w14:textId="77777777" w:rsidR="005C2A7B" w:rsidRPr="008A554A" w:rsidRDefault="005C2A7B" w:rsidP="005C2A7B">
      <w:pPr>
        <w:pStyle w:val="Default"/>
        <w:jc w:val="center"/>
        <w:rPr>
          <w:b/>
          <w:bCs/>
        </w:rPr>
      </w:pPr>
    </w:p>
    <w:p w14:paraId="3C194EE0" w14:textId="77777777" w:rsidR="005C2A7B" w:rsidRPr="00A25710" w:rsidRDefault="005C2A7B" w:rsidP="005C2A7B">
      <w:pPr>
        <w:pStyle w:val="NoSpacing"/>
        <w:jc w:val="center"/>
        <w:rPr>
          <w:b/>
        </w:rPr>
      </w:pPr>
      <w:r w:rsidRPr="00A25710">
        <w:rPr>
          <w:b/>
        </w:rPr>
        <w:t>LĒMUMS</w:t>
      </w:r>
    </w:p>
    <w:p w14:paraId="31F3B7ED" w14:textId="77777777" w:rsidR="005C2A7B" w:rsidRPr="00A25710" w:rsidRDefault="005C2A7B" w:rsidP="005C2A7B">
      <w:pPr>
        <w:pStyle w:val="NoSpacing"/>
        <w:jc w:val="center"/>
        <w:rPr>
          <w:b/>
        </w:rPr>
      </w:pPr>
      <w:r w:rsidRPr="00A25710">
        <w:rPr>
          <w:b/>
        </w:rPr>
        <w:t>Dobelē</w:t>
      </w:r>
    </w:p>
    <w:p w14:paraId="6DE3BCB0" w14:textId="77777777" w:rsidR="005C2A7B" w:rsidRPr="00A25710" w:rsidRDefault="005C2A7B" w:rsidP="005C2A7B">
      <w:pPr>
        <w:pStyle w:val="NoSpacing"/>
        <w:jc w:val="both"/>
        <w:rPr>
          <w:b/>
        </w:rPr>
      </w:pPr>
    </w:p>
    <w:p w14:paraId="54CA919D" w14:textId="5B8BDF70" w:rsidR="005C2A7B" w:rsidRDefault="005C2A7B" w:rsidP="005C2A7B">
      <w:pPr>
        <w:pStyle w:val="NoSpacing"/>
        <w:jc w:val="both"/>
        <w:rPr>
          <w:b/>
        </w:rPr>
      </w:pPr>
      <w:r w:rsidRPr="008A554A">
        <w:rPr>
          <w:b/>
        </w:rPr>
        <w:t xml:space="preserve">2022. gada </w:t>
      </w:r>
      <w:r>
        <w:rPr>
          <w:b/>
        </w:rPr>
        <w:t>26. maijā</w:t>
      </w:r>
      <w:r w:rsidRPr="008A554A">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t xml:space="preserve">    </w:t>
      </w:r>
      <w:r w:rsidRPr="00A25710">
        <w:rPr>
          <w:b/>
        </w:rPr>
        <w:t>Nr.</w:t>
      </w:r>
      <w:r>
        <w:rPr>
          <w:b/>
        </w:rPr>
        <w:t>215/9</w:t>
      </w:r>
    </w:p>
    <w:p w14:paraId="7A41209A" w14:textId="29C1FA10" w:rsidR="005C2A7B" w:rsidRDefault="005C2A7B" w:rsidP="005C2A7B">
      <w:pPr>
        <w:pStyle w:val="Header"/>
        <w:tabs>
          <w:tab w:val="right" w:pos="7797"/>
        </w:tabs>
        <w:jc w:val="right"/>
        <w:rPr>
          <w:color w:val="000000"/>
        </w:rPr>
      </w:pPr>
      <w:r w:rsidRPr="00740E5C">
        <w:rPr>
          <w:color w:val="000000"/>
        </w:rPr>
        <w:t>(prot.Nr.</w:t>
      </w:r>
      <w:r>
        <w:rPr>
          <w:color w:val="000000"/>
        </w:rPr>
        <w:t>9</w:t>
      </w:r>
      <w:r w:rsidRPr="00740E5C">
        <w:rPr>
          <w:color w:val="000000"/>
        </w:rPr>
        <w:t xml:space="preserve">, </w:t>
      </w:r>
      <w:r>
        <w:rPr>
          <w:color w:val="000000"/>
        </w:rPr>
        <w:t>3</w:t>
      </w:r>
      <w:r w:rsidRPr="00740E5C">
        <w:rPr>
          <w:color w:val="000000"/>
        </w:rPr>
        <w:t>.§)</w:t>
      </w:r>
    </w:p>
    <w:p w14:paraId="2F8CBBB7" w14:textId="77777777" w:rsidR="005C2A7B" w:rsidRPr="00740E5C" w:rsidRDefault="005C2A7B" w:rsidP="005C2A7B">
      <w:pPr>
        <w:pStyle w:val="Header"/>
        <w:tabs>
          <w:tab w:val="right" w:pos="7797"/>
        </w:tabs>
        <w:jc w:val="right"/>
        <w:rPr>
          <w:color w:val="000000"/>
        </w:rPr>
      </w:pPr>
    </w:p>
    <w:p w14:paraId="450A3A6A" w14:textId="77777777" w:rsidR="005C2A7B" w:rsidRPr="008A554A" w:rsidRDefault="005C2A7B" w:rsidP="005C2A7B">
      <w:pPr>
        <w:pStyle w:val="NoSpacing"/>
        <w:jc w:val="both"/>
        <w:rPr>
          <w:b/>
        </w:rPr>
      </w:pPr>
    </w:p>
    <w:p w14:paraId="346FD3AB" w14:textId="77777777" w:rsidR="005C2A7B" w:rsidRPr="008A554A" w:rsidRDefault="005C2A7B" w:rsidP="005C2A7B">
      <w:pPr>
        <w:tabs>
          <w:tab w:val="left" w:pos="-23852"/>
        </w:tabs>
        <w:jc w:val="center"/>
        <w:rPr>
          <w:b/>
          <w:u w:val="single"/>
        </w:rPr>
      </w:pPr>
      <w:r w:rsidRPr="008A554A">
        <w:rPr>
          <w:b/>
          <w:u w:val="single"/>
        </w:rPr>
        <w:t>Par nolikuma “Grozījumi nolikumā “</w:t>
      </w:r>
      <w:r>
        <w:rPr>
          <w:b/>
          <w:u w:val="single"/>
        </w:rPr>
        <w:t>Iepirkuma</w:t>
      </w:r>
      <w:r w:rsidRPr="008A554A">
        <w:rPr>
          <w:b/>
          <w:u w:val="single"/>
        </w:rPr>
        <w:t xml:space="preserve"> komisijas nolikums” apstiprināšanu</w:t>
      </w:r>
    </w:p>
    <w:p w14:paraId="411814D2" w14:textId="77777777" w:rsidR="005C2A7B" w:rsidRPr="008A554A" w:rsidRDefault="005C2A7B" w:rsidP="005C2A7B">
      <w:pPr>
        <w:spacing w:line="257" w:lineRule="auto"/>
        <w:ind w:firstLine="839"/>
        <w:jc w:val="both"/>
      </w:pPr>
    </w:p>
    <w:p w14:paraId="53E3A3FD" w14:textId="6530ED56" w:rsidR="005C2A7B" w:rsidRPr="008A554A" w:rsidRDefault="005C2A7B" w:rsidP="005C2A7B">
      <w:pPr>
        <w:ind w:firstLine="644"/>
        <w:jc w:val="both"/>
      </w:pPr>
      <w:r w:rsidRPr="008A554A">
        <w:t xml:space="preserve">Saskaņā ar likuma „Par pašvaldībām” </w:t>
      </w:r>
      <w:r>
        <w:t>21</w:t>
      </w:r>
      <w:r w:rsidRPr="008A554A">
        <w:t xml:space="preserve">. panta pirmās daļas </w:t>
      </w:r>
      <w:r>
        <w:t>27</w:t>
      </w:r>
      <w:r w:rsidRPr="008A554A">
        <w:t xml:space="preserve">. punktu, </w:t>
      </w:r>
      <w:r>
        <w:t xml:space="preserve">61. pirmā panta  trešo daļu, </w:t>
      </w:r>
      <w:r w:rsidR="000965A9">
        <w:rPr>
          <w:bCs/>
        </w:rPr>
        <w:t>atklāti balsojot:</w:t>
      </w:r>
      <w:r w:rsidR="000965A9">
        <w:t xml:space="preserve"> PAR – 15 (</w:t>
      </w:r>
      <w:r w:rsidR="000965A9">
        <w:rPr>
          <w:bCs/>
          <w:lang w:eastAsia="et-EE"/>
        </w:rPr>
        <w:t xml:space="preserve">Kristīne Briede, Sarmīte Dude, Māris Feldmanis, Ivars </w:t>
      </w:r>
      <w:proofErr w:type="spellStart"/>
      <w:r w:rsidR="000965A9">
        <w:rPr>
          <w:bCs/>
          <w:lang w:eastAsia="et-EE"/>
        </w:rPr>
        <w:t>Gorskis</w:t>
      </w:r>
      <w:proofErr w:type="spellEnd"/>
      <w:r w:rsidR="000965A9">
        <w:rPr>
          <w:bCs/>
          <w:lang w:eastAsia="et-EE"/>
        </w:rPr>
        <w:t xml:space="preserve">, Linda </w:t>
      </w:r>
      <w:proofErr w:type="spellStart"/>
      <w:r w:rsidR="000965A9">
        <w:rPr>
          <w:bCs/>
          <w:lang w:eastAsia="et-EE"/>
        </w:rPr>
        <w:t>Karloviča</w:t>
      </w:r>
      <w:proofErr w:type="spellEnd"/>
      <w:r w:rsidR="000965A9">
        <w:rPr>
          <w:bCs/>
          <w:lang w:eastAsia="et-EE"/>
        </w:rPr>
        <w:t xml:space="preserve">, Edgars Laimiņš, Sintija </w:t>
      </w:r>
      <w:proofErr w:type="spellStart"/>
      <w:r w:rsidR="000965A9">
        <w:rPr>
          <w:bCs/>
          <w:lang w:eastAsia="et-EE"/>
        </w:rPr>
        <w:t>Liekniņa</w:t>
      </w:r>
      <w:proofErr w:type="spellEnd"/>
      <w:r w:rsidR="000965A9">
        <w:rPr>
          <w:bCs/>
          <w:lang w:eastAsia="et-EE"/>
        </w:rPr>
        <w:t xml:space="preserve">, Sanita </w:t>
      </w:r>
      <w:proofErr w:type="spellStart"/>
      <w:r w:rsidR="000965A9">
        <w:rPr>
          <w:bCs/>
          <w:lang w:eastAsia="et-EE"/>
        </w:rPr>
        <w:t>Olševska</w:t>
      </w:r>
      <w:proofErr w:type="spellEnd"/>
      <w:r w:rsidR="000965A9">
        <w:rPr>
          <w:bCs/>
          <w:lang w:eastAsia="et-EE"/>
        </w:rPr>
        <w:t xml:space="preserve">, Andris </w:t>
      </w:r>
      <w:proofErr w:type="spellStart"/>
      <w:r w:rsidR="000965A9">
        <w:rPr>
          <w:bCs/>
          <w:lang w:eastAsia="et-EE"/>
        </w:rPr>
        <w:t>Podvinskis</w:t>
      </w:r>
      <w:proofErr w:type="spellEnd"/>
      <w:r w:rsidR="000965A9">
        <w:rPr>
          <w:bCs/>
          <w:lang w:eastAsia="et-EE"/>
        </w:rPr>
        <w:t xml:space="preserve">, Viesturs Reinfelds, Dace Reinika, Guntis </w:t>
      </w:r>
      <w:proofErr w:type="spellStart"/>
      <w:r w:rsidR="000965A9">
        <w:rPr>
          <w:bCs/>
          <w:lang w:eastAsia="et-EE"/>
        </w:rPr>
        <w:t>Safranovičs</w:t>
      </w:r>
      <w:proofErr w:type="spellEnd"/>
      <w:r w:rsidR="000965A9">
        <w:rPr>
          <w:bCs/>
          <w:lang w:eastAsia="et-EE"/>
        </w:rPr>
        <w:t>, Andrejs Spridzāns, Ivars Stang</w:t>
      </w:r>
      <w:r w:rsidR="008E2B1C">
        <w:rPr>
          <w:bCs/>
          <w:lang w:eastAsia="et-EE"/>
        </w:rPr>
        <w:t>a</w:t>
      </w:r>
      <w:r w:rsidR="000965A9">
        <w:rPr>
          <w:bCs/>
          <w:lang w:eastAsia="et-EE"/>
        </w:rPr>
        <w:t xml:space="preserve">, Indra </w:t>
      </w:r>
      <w:proofErr w:type="spellStart"/>
      <w:r w:rsidR="000965A9">
        <w:rPr>
          <w:bCs/>
          <w:lang w:eastAsia="et-EE"/>
        </w:rPr>
        <w:t>Špela</w:t>
      </w:r>
      <w:proofErr w:type="spellEnd"/>
      <w:r w:rsidR="000965A9">
        <w:rPr>
          <w:bCs/>
          <w:lang w:eastAsia="et-EE"/>
        </w:rPr>
        <w:t xml:space="preserve">), </w:t>
      </w:r>
      <w:r w:rsidR="000965A9">
        <w:rPr>
          <w:bCs/>
        </w:rPr>
        <w:t>PRET – nav, ATTURAS – 2 (</w:t>
      </w:r>
      <w:r w:rsidR="000965A9">
        <w:rPr>
          <w:bCs/>
          <w:lang w:eastAsia="et-EE"/>
        </w:rPr>
        <w:t>Ainārs Meiers,</w:t>
      </w:r>
      <w:r w:rsidR="000965A9" w:rsidRPr="000965A9">
        <w:rPr>
          <w:bCs/>
          <w:lang w:eastAsia="et-EE"/>
        </w:rPr>
        <w:t xml:space="preserve"> </w:t>
      </w:r>
      <w:r w:rsidR="000965A9">
        <w:rPr>
          <w:bCs/>
          <w:lang w:eastAsia="et-EE"/>
        </w:rPr>
        <w:t xml:space="preserve">Edgars </w:t>
      </w:r>
      <w:proofErr w:type="spellStart"/>
      <w:r w:rsidR="000965A9">
        <w:rPr>
          <w:bCs/>
          <w:lang w:eastAsia="et-EE"/>
        </w:rPr>
        <w:t>Gaigalis</w:t>
      </w:r>
      <w:proofErr w:type="spellEnd"/>
      <w:r w:rsidR="000965A9">
        <w:rPr>
          <w:bCs/>
          <w:lang w:eastAsia="et-EE"/>
        </w:rPr>
        <w:t xml:space="preserve">), </w:t>
      </w:r>
      <w:r w:rsidRPr="008A554A">
        <w:t>Dobeles novada dome NOLEMJ:</w:t>
      </w:r>
    </w:p>
    <w:p w14:paraId="5F1709BC" w14:textId="77777777" w:rsidR="005C2A7B" w:rsidRPr="008A554A" w:rsidRDefault="005C2A7B" w:rsidP="005C2A7B">
      <w:pPr>
        <w:ind w:firstLine="284"/>
        <w:jc w:val="both"/>
        <w:rPr>
          <w:color w:val="000000"/>
        </w:rPr>
      </w:pPr>
    </w:p>
    <w:p w14:paraId="11DD4F8F" w14:textId="77777777" w:rsidR="005C2A7B" w:rsidRPr="008A554A" w:rsidRDefault="005C2A7B" w:rsidP="005C2A7B">
      <w:pPr>
        <w:tabs>
          <w:tab w:val="left" w:pos="-23852"/>
        </w:tabs>
        <w:ind w:firstLine="284"/>
        <w:jc w:val="both"/>
        <w:rPr>
          <w:bCs/>
        </w:rPr>
      </w:pPr>
      <w:r w:rsidRPr="008A554A">
        <w:rPr>
          <w:bCs/>
        </w:rPr>
        <w:t>Apstiprināt nolikumu “Grozījumi nolikumā “</w:t>
      </w:r>
      <w:r>
        <w:rPr>
          <w:bCs/>
        </w:rPr>
        <w:t>Iepirkumu</w:t>
      </w:r>
      <w:r w:rsidRPr="008A554A">
        <w:rPr>
          <w:bCs/>
        </w:rPr>
        <w:t xml:space="preserve"> komisijas nolikums”” (lēmuma pielikumā).</w:t>
      </w:r>
    </w:p>
    <w:p w14:paraId="7241E7C1" w14:textId="77777777" w:rsidR="005C2A7B" w:rsidRPr="008A554A" w:rsidRDefault="005C2A7B" w:rsidP="005C2A7B">
      <w:pPr>
        <w:tabs>
          <w:tab w:val="left" w:pos="-24212"/>
        </w:tabs>
        <w:jc w:val="right"/>
        <w:rPr>
          <w:b/>
        </w:rPr>
      </w:pPr>
    </w:p>
    <w:p w14:paraId="6564C9E7" w14:textId="77777777" w:rsidR="005C2A7B" w:rsidRPr="008A554A" w:rsidRDefault="005C2A7B" w:rsidP="005C2A7B">
      <w:pPr>
        <w:tabs>
          <w:tab w:val="left" w:pos="-23852"/>
        </w:tabs>
        <w:jc w:val="both"/>
        <w:rPr>
          <w:bCs/>
        </w:rPr>
      </w:pPr>
    </w:p>
    <w:p w14:paraId="66A2873F" w14:textId="77777777" w:rsidR="005C2A7B" w:rsidRPr="008A554A" w:rsidRDefault="005C2A7B" w:rsidP="005C2A7B">
      <w:pPr>
        <w:tabs>
          <w:tab w:val="left" w:pos="-23852"/>
        </w:tabs>
        <w:jc w:val="both"/>
        <w:rPr>
          <w:bCs/>
        </w:rPr>
      </w:pPr>
    </w:p>
    <w:p w14:paraId="042B5E0C" w14:textId="77777777" w:rsidR="005C2A7B" w:rsidRPr="008A554A" w:rsidRDefault="005C2A7B" w:rsidP="005C2A7B">
      <w:pPr>
        <w:tabs>
          <w:tab w:val="left" w:pos="-23852"/>
        </w:tabs>
        <w:jc w:val="both"/>
        <w:rPr>
          <w:bCs/>
        </w:rPr>
      </w:pPr>
    </w:p>
    <w:p w14:paraId="0EC3A3E4" w14:textId="77777777" w:rsidR="005C2A7B" w:rsidRPr="008A554A" w:rsidRDefault="005C2A7B" w:rsidP="005C2A7B">
      <w:pPr>
        <w:tabs>
          <w:tab w:val="left" w:pos="-23852"/>
        </w:tabs>
        <w:jc w:val="both"/>
        <w:rPr>
          <w:bCs/>
        </w:rPr>
      </w:pPr>
    </w:p>
    <w:p w14:paraId="027317C8" w14:textId="77777777" w:rsidR="005C2A7B" w:rsidRPr="008A554A" w:rsidRDefault="005C2A7B" w:rsidP="005C2A7B">
      <w:pPr>
        <w:tabs>
          <w:tab w:val="left" w:pos="6946"/>
        </w:tabs>
        <w:jc w:val="both"/>
      </w:pPr>
      <w:r w:rsidRPr="008A554A">
        <w:t>Domes priekšsēdētājs</w:t>
      </w:r>
      <w:r w:rsidRPr="008A554A">
        <w:tab/>
      </w:r>
      <w:r w:rsidRPr="008A554A">
        <w:tab/>
      </w:r>
      <w:r w:rsidRPr="008A554A">
        <w:tab/>
      </w:r>
      <w:proofErr w:type="spellStart"/>
      <w:r w:rsidRPr="008A554A">
        <w:t>I.Gorskis</w:t>
      </w:r>
      <w:proofErr w:type="spellEnd"/>
    </w:p>
    <w:p w14:paraId="1463FEBE" w14:textId="77777777" w:rsidR="005C2A7B" w:rsidRPr="008A554A" w:rsidRDefault="005C2A7B" w:rsidP="005C2A7B">
      <w:pPr>
        <w:pStyle w:val="BodyText"/>
        <w:spacing w:after="0"/>
        <w:jc w:val="both"/>
      </w:pPr>
    </w:p>
    <w:p w14:paraId="5B308382" w14:textId="77777777" w:rsidR="005C2A7B" w:rsidRPr="008A554A" w:rsidRDefault="005C2A7B" w:rsidP="005C2A7B">
      <w:pPr>
        <w:pStyle w:val="BodyText"/>
        <w:spacing w:after="0"/>
        <w:jc w:val="both"/>
      </w:pPr>
    </w:p>
    <w:p w14:paraId="62C60380" w14:textId="77777777" w:rsidR="005C2A7B" w:rsidRDefault="005C2A7B" w:rsidP="005C2A7B">
      <w:pPr>
        <w:tabs>
          <w:tab w:val="left" w:pos="-23852"/>
        </w:tabs>
        <w:jc w:val="right"/>
        <w:rPr>
          <w:noProof/>
        </w:rPr>
      </w:pPr>
    </w:p>
    <w:p w14:paraId="321D7875" w14:textId="77777777" w:rsidR="005C2A7B" w:rsidRDefault="005C2A7B" w:rsidP="005C2A7B">
      <w:pPr>
        <w:tabs>
          <w:tab w:val="left" w:pos="-23852"/>
        </w:tabs>
        <w:jc w:val="right"/>
        <w:rPr>
          <w:noProof/>
        </w:rPr>
      </w:pPr>
    </w:p>
    <w:p w14:paraId="1B4DE96D" w14:textId="77777777" w:rsidR="005C2A7B" w:rsidRDefault="005C2A7B" w:rsidP="005C2A7B">
      <w:pPr>
        <w:tabs>
          <w:tab w:val="left" w:pos="-23852"/>
        </w:tabs>
        <w:jc w:val="right"/>
        <w:rPr>
          <w:noProof/>
        </w:rPr>
      </w:pPr>
    </w:p>
    <w:p w14:paraId="13059F57" w14:textId="77777777" w:rsidR="005C2A7B" w:rsidRDefault="005C2A7B" w:rsidP="005C2A7B">
      <w:pPr>
        <w:tabs>
          <w:tab w:val="left" w:pos="-23852"/>
        </w:tabs>
        <w:jc w:val="right"/>
        <w:rPr>
          <w:noProof/>
        </w:rPr>
      </w:pPr>
    </w:p>
    <w:p w14:paraId="7E74FE14" w14:textId="77777777" w:rsidR="005C2A7B" w:rsidRDefault="005C2A7B" w:rsidP="005C2A7B">
      <w:pPr>
        <w:tabs>
          <w:tab w:val="left" w:pos="-23852"/>
        </w:tabs>
        <w:jc w:val="right"/>
        <w:rPr>
          <w:noProof/>
        </w:rPr>
      </w:pPr>
    </w:p>
    <w:p w14:paraId="7B663B8C" w14:textId="77777777" w:rsidR="005C2A7B" w:rsidRDefault="005C2A7B" w:rsidP="005C2A7B">
      <w:pPr>
        <w:tabs>
          <w:tab w:val="left" w:pos="-23852"/>
        </w:tabs>
        <w:jc w:val="right"/>
        <w:rPr>
          <w:noProof/>
        </w:rPr>
      </w:pPr>
    </w:p>
    <w:p w14:paraId="61F2EB5A" w14:textId="77777777" w:rsidR="005C2A7B" w:rsidRDefault="005C2A7B" w:rsidP="005C2A7B">
      <w:pPr>
        <w:tabs>
          <w:tab w:val="left" w:pos="-23852"/>
        </w:tabs>
        <w:jc w:val="right"/>
        <w:rPr>
          <w:noProof/>
        </w:rPr>
      </w:pPr>
    </w:p>
    <w:p w14:paraId="7114B5EA" w14:textId="77777777" w:rsidR="005C2A7B" w:rsidRDefault="005C2A7B" w:rsidP="005C2A7B">
      <w:pPr>
        <w:tabs>
          <w:tab w:val="left" w:pos="-23852"/>
        </w:tabs>
        <w:jc w:val="right"/>
        <w:rPr>
          <w:noProof/>
        </w:rPr>
      </w:pPr>
    </w:p>
    <w:p w14:paraId="3784C660" w14:textId="77777777" w:rsidR="005C2A7B" w:rsidRDefault="005C2A7B" w:rsidP="005C2A7B">
      <w:pPr>
        <w:tabs>
          <w:tab w:val="left" w:pos="-23852"/>
        </w:tabs>
        <w:jc w:val="right"/>
        <w:rPr>
          <w:noProof/>
        </w:rPr>
      </w:pPr>
    </w:p>
    <w:p w14:paraId="530CC690" w14:textId="77777777" w:rsidR="005C2A7B" w:rsidRDefault="005C2A7B" w:rsidP="005C2A7B">
      <w:pPr>
        <w:tabs>
          <w:tab w:val="left" w:pos="-23852"/>
        </w:tabs>
        <w:jc w:val="right"/>
        <w:rPr>
          <w:noProof/>
        </w:rPr>
      </w:pPr>
    </w:p>
    <w:p w14:paraId="6F82DCD2" w14:textId="77777777" w:rsidR="005C2A7B" w:rsidRDefault="005C2A7B" w:rsidP="005C2A7B">
      <w:pPr>
        <w:tabs>
          <w:tab w:val="left" w:pos="-23852"/>
        </w:tabs>
        <w:jc w:val="right"/>
        <w:rPr>
          <w:noProof/>
        </w:rPr>
      </w:pPr>
    </w:p>
    <w:p w14:paraId="610B957C" w14:textId="77777777" w:rsidR="005C2A7B" w:rsidRDefault="005C2A7B" w:rsidP="005C2A7B">
      <w:pPr>
        <w:tabs>
          <w:tab w:val="left" w:pos="-23852"/>
        </w:tabs>
        <w:jc w:val="right"/>
        <w:rPr>
          <w:noProof/>
        </w:rPr>
      </w:pPr>
    </w:p>
    <w:p w14:paraId="0E76360E" w14:textId="77777777" w:rsidR="005C2A7B" w:rsidRDefault="005C2A7B" w:rsidP="005C2A7B">
      <w:pPr>
        <w:tabs>
          <w:tab w:val="left" w:pos="-23852"/>
        </w:tabs>
        <w:jc w:val="right"/>
        <w:rPr>
          <w:noProof/>
        </w:rPr>
      </w:pPr>
    </w:p>
    <w:p w14:paraId="0FAC2321" w14:textId="77777777" w:rsidR="005C2A7B" w:rsidRDefault="005C2A7B" w:rsidP="005C2A7B">
      <w:pPr>
        <w:tabs>
          <w:tab w:val="left" w:pos="-23852"/>
        </w:tabs>
        <w:jc w:val="right"/>
        <w:rPr>
          <w:noProof/>
        </w:rPr>
      </w:pPr>
    </w:p>
    <w:p w14:paraId="12291A34" w14:textId="77777777" w:rsidR="005C2A7B" w:rsidRDefault="005C2A7B" w:rsidP="005C2A7B">
      <w:pPr>
        <w:tabs>
          <w:tab w:val="left" w:pos="-23852"/>
        </w:tabs>
        <w:jc w:val="right"/>
        <w:rPr>
          <w:noProof/>
        </w:rPr>
      </w:pPr>
    </w:p>
    <w:p w14:paraId="7F6CD8A6" w14:textId="77777777" w:rsidR="005C2A7B" w:rsidRDefault="005C2A7B" w:rsidP="005C2A7B">
      <w:pPr>
        <w:tabs>
          <w:tab w:val="left" w:pos="-23852"/>
        </w:tabs>
        <w:jc w:val="right"/>
        <w:rPr>
          <w:noProof/>
        </w:rPr>
      </w:pPr>
    </w:p>
    <w:p w14:paraId="27A2DE74" w14:textId="5350819B" w:rsidR="005C2A7B" w:rsidRDefault="005C2A7B" w:rsidP="005C2A7B">
      <w:pPr>
        <w:tabs>
          <w:tab w:val="left" w:pos="-23852"/>
        </w:tabs>
        <w:jc w:val="right"/>
        <w:rPr>
          <w:noProof/>
        </w:rPr>
      </w:pPr>
      <w:r>
        <w:rPr>
          <w:noProof/>
        </w:rPr>
        <w:br w:type="page"/>
      </w:r>
    </w:p>
    <w:p w14:paraId="355389AA" w14:textId="17DC670F" w:rsidR="005C2A7B" w:rsidRPr="00ED1825" w:rsidRDefault="005C2A7B" w:rsidP="005C2A7B">
      <w:pPr>
        <w:tabs>
          <w:tab w:val="left" w:pos="-23852"/>
        </w:tabs>
        <w:jc w:val="right"/>
        <w:rPr>
          <w:noProof/>
        </w:rPr>
      </w:pPr>
      <w:r w:rsidRPr="00ED1825">
        <w:rPr>
          <w:noProof/>
        </w:rPr>
        <w:lastRenderedPageBreak/>
        <w:t>Pielikums</w:t>
      </w:r>
    </w:p>
    <w:p w14:paraId="60D50F3B" w14:textId="77777777" w:rsidR="005C2A7B" w:rsidRPr="00ED1825" w:rsidRDefault="005C2A7B" w:rsidP="005C2A7B">
      <w:pPr>
        <w:tabs>
          <w:tab w:val="left" w:pos="-24212"/>
        </w:tabs>
        <w:jc w:val="right"/>
        <w:rPr>
          <w:noProof/>
        </w:rPr>
      </w:pPr>
      <w:r w:rsidRPr="00ED1825">
        <w:rPr>
          <w:noProof/>
        </w:rPr>
        <w:t xml:space="preserve">Dobeles novada domes </w:t>
      </w:r>
    </w:p>
    <w:p w14:paraId="68B6276B" w14:textId="77777777" w:rsidR="005C2A7B" w:rsidRPr="00ED1825" w:rsidRDefault="005C2A7B" w:rsidP="005C2A7B">
      <w:pPr>
        <w:tabs>
          <w:tab w:val="left" w:pos="-24212"/>
        </w:tabs>
        <w:jc w:val="right"/>
        <w:rPr>
          <w:noProof/>
        </w:rPr>
      </w:pPr>
      <w:r w:rsidRPr="00ED1825">
        <w:rPr>
          <w:noProof/>
        </w:rPr>
        <w:t xml:space="preserve">2022. gada </w:t>
      </w:r>
      <w:r>
        <w:rPr>
          <w:noProof/>
        </w:rPr>
        <w:t>26. maija</w:t>
      </w:r>
    </w:p>
    <w:p w14:paraId="2F131DAC" w14:textId="0D6A66DC" w:rsidR="005C2A7B" w:rsidRPr="00ED1825" w:rsidRDefault="005C2A7B" w:rsidP="005C2A7B">
      <w:pPr>
        <w:tabs>
          <w:tab w:val="left" w:pos="-24212"/>
        </w:tabs>
        <w:jc w:val="right"/>
        <w:rPr>
          <w:noProof/>
        </w:rPr>
      </w:pPr>
      <w:r w:rsidRPr="00ED1825">
        <w:rPr>
          <w:noProof/>
        </w:rPr>
        <w:t>lēmumam Nr.</w:t>
      </w:r>
      <w:r>
        <w:rPr>
          <w:noProof/>
        </w:rPr>
        <w:t>215/9</w:t>
      </w:r>
    </w:p>
    <w:p w14:paraId="0B66153F" w14:textId="77777777" w:rsidR="005C2A7B" w:rsidRPr="008A554A" w:rsidRDefault="005C2A7B" w:rsidP="005C2A7B">
      <w:pPr>
        <w:tabs>
          <w:tab w:val="left" w:pos="-23852"/>
        </w:tabs>
        <w:jc w:val="both"/>
        <w:rPr>
          <w:bCs/>
        </w:rPr>
      </w:pPr>
    </w:p>
    <w:p w14:paraId="6649C97B" w14:textId="77777777" w:rsidR="005C2A7B" w:rsidRPr="008A554A" w:rsidRDefault="005C2A7B" w:rsidP="005C2A7B">
      <w:pPr>
        <w:tabs>
          <w:tab w:val="left" w:pos="-24212"/>
        </w:tabs>
        <w:jc w:val="center"/>
        <w:rPr>
          <w:sz w:val="20"/>
          <w:szCs w:val="20"/>
        </w:rPr>
      </w:pPr>
      <w:r w:rsidRPr="008A554A">
        <w:rPr>
          <w:noProof/>
          <w:sz w:val="20"/>
          <w:szCs w:val="20"/>
        </w:rPr>
        <w:drawing>
          <wp:inline distT="0" distB="0" distL="0" distR="0" wp14:anchorId="730C1D08" wp14:editId="32C2B045">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C36B58" w14:textId="77777777" w:rsidR="005C2A7B" w:rsidRPr="008A554A" w:rsidRDefault="005C2A7B" w:rsidP="005C2A7B">
      <w:pPr>
        <w:pStyle w:val="Header"/>
        <w:jc w:val="center"/>
        <w:rPr>
          <w:sz w:val="20"/>
        </w:rPr>
      </w:pPr>
      <w:r w:rsidRPr="008A554A">
        <w:rPr>
          <w:sz w:val="20"/>
        </w:rPr>
        <w:t>LATVIJAS REPUBLIKA</w:t>
      </w:r>
    </w:p>
    <w:p w14:paraId="5EF9EBE1" w14:textId="77777777" w:rsidR="005C2A7B" w:rsidRPr="008A554A" w:rsidRDefault="005C2A7B" w:rsidP="005C2A7B">
      <w:pPr>
        <w:pStyle w:val="Header"/>
        <w:jc w:val="center"/>
        <w:rPr>
          <w:b/>
          <w:sz w:val="32"/>
          <w:szCs w:val="32"/>
        </w:rPr>
      </w:pPr>
      <w:r w:rsidRPr="008A554A">
        <w:rPr>
          <w:b/>
          <w:sz w:val="32"/>
          <w:szCs w:val="32"/>
        </w:rPr>
        <w:t>DOBELES NOVADA DOME</w:t>
      </w:r>
    </w:p>
    <w:p w14:paraId="34DAF992" w14:textId="77777777" w:rsidR="005C2A7B" w:rsidRPr="008A554A" w:rsidRDefault="005C2A7B" w:rsidP="005C2A7B">
      <w:pPr>
        <w:pStyle w:val="Header"/>
        <w:jc w:val="center"/>
        <w:rPr>
          <w:sz w:val="16"/>
          <w:szCs w:val="16"/>
        </w:rPr>
      </w:pPr>
      <w:r w:rsidRPr="008A554A">
        <w:rPr>
          <w:sz w:val="16"/>
          <w:szCs w:val="16"/>
        </w:rPr>
        <w:t>Brīvības iela 17, Dobele, Dobeles novads, LV-3701</w:t>
      </w:r>
    </w:p>
    <w:p w14:paraId="4FA51FEB" w14:textId="77777777" w:rsidR="005C2A7B" w:rsidRPr="008A554A" w:rsidRDefault="005C2A7B" w:rsidP="005C2A7B">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38" w:history="1">
        <w:r w:rsidRPr="008A554A">
          <w:rPr>
            <w:rStyle w:val="Hyperlink"/>
            <w:rFonts w:eastAsia="Calibri"/>
            <w:color w:val="000000"/>
            <w:sz w:val="16"/>
            <w:szCs w:val="16"/>
          </w:rPr>
          <w:t>dome@dobele.lv</w:t>
        </w:r>
      </w:hyperlink>
    </w:p>
    <w:p w14:paraId="0CC657F6" w14:textId="77777777" w:rsidR="005C2A7B" w:rsidRPr="008A554A" w:rsidRDefault="005C2A7B" w:rsidP="005C2A7B">
      <w:pPr>
        <w:pStyle w:val="NoSpacing"/>
        <w:jc w:val="center"/>
        <w:rPr>
          <w:b/>
        </w:rPr>
      </w:pPr>
    </w:p>
    <w:p w14:paraId="302926D3" w14:textId="77777777" w:rsidR="005C2A7B" w:rsidRPr="008A554A" w:rsidRDefault="005C2A7B" w:rsidP="005C2A7B">
      <w:pPr>
        <w:tabs>
          <w:tab w:val="center" w:pos="4153"/>
          <w:tab w:val="right" w:pos="8306"/>
        </w:tabs>
        <w:jc w:val="both"/>
        <w:rPr>
          <w:color w:val="000000"/>
        </w:rPr>
      </w:pPr>
    </w:p>
    <w:p w14:paraId="35C337CE" w14:textId="77777777" w:rsidR="005C2A7B" w:rsidRPr="008A554A" w:rsidRDefault="005C2A7B" w:rsidP="005C2A7B">
      <w:pPr>
        <w:jc w:val="right"/>
      </w:pPr>
      <w:r w:rsidRPr="008A554A">
        <w:t>APSTIPRINĀTS</w:t>
      </w:r>
    </w:p>
    <w:p w14:paraId="1D40BACC" w14:textId="77777777" w:rsidR="005C2A7B" w:rsidRPr="008A554A" w:rsidRDefault="005C2A7B" w:rsidP="005C2A7B">
      <w:pPr>
        <w:jc w:val="right"/>
      </w:pPr>
      <w:r w:rsidRPr="008A554A">
        <w:t>ar Dobeles novada domes</w:t>
      </w:r>
    </w:p>
    <w:p w14:paraId="574AD93C" w14:textId="77777777" w:rsidR="005C2A7B" w:rsidRPr="008A554A" w:rsidRDefault="005C2A7B" w:rsidP="005C2A7B">
      <w:pPr>
        <w:jc w:val="right"/>
      </w:pPr>
      <w:r w:rsidRPr="008A554A">
        <w:t>2022. gada 2</w:t>
      </w:r>
      <w:r>
        <w:t>6</w:t>
      </w:r>
      <w:r w:rsidRPr="008A554A">
        <w:t xml:space="preserve">. </w:t>
      </w:r>
      <w:r>
        <w:t>maija</w:t>
      </w:r>
    </w:p>
    <w:p w14:paraId="6D7CA451" w14:textId="2DF19EDC" w:rsidR="005C2A7B" w:rsidRPr="008A554A" w:rsidRDefault="005C2A7B" w:rsidP="005C2A7B">
      <w:pPr>
        <w:jc w:val="right"/>
      </w:pPr>
      <w:r w:rsidRPr="008A554A">
        <w:t>lēmumu Nr.</w:t>
      </w:r>
      <w:r>
        <w:t>215/9</w:t>
      </w:r>
    </w:p>
    <w:p w14:paraId="61B8A93D" w14:textId="77777777" w:rsidR="005C2A7B" w:rsidRPr="008A554A" w:rsidRDefault="005C2A7B" w:rsidP="005C2A7B">
      <w:pPr>
        <w:tabs>
          <w:tab w:val="left" w:pos="-23852"/>
        </w:tabs>
        <w:jc w:val="both"/>
        <w:rPr>
          <w:bCs/>
        </w:rPr>
      </w:pPr>
    </w:p>
    <w:p w14:paraId="04418612" w14:textId="77777777" w:rsidR="005C2A7B" w:rsidRDefault="005C2A7B" w:rsidP="005C2A7B">
      <w:pPr>
        <w:tabs>
          <w:tab w:val="left" w:pos="4395"/>
        </w:tabs>
        <w:jc w:val="center"/>
        <w:rPr>
          <w:b/>
        </w:rPr>
      </w:pPr>
      <w:r w:rsidRPr="008A554A">
        <w:rPr>
          <w:b/>
        </w:rPr>
        <w:t xml:space="preserve">NOLIKUMS </w:t>
      </w:r>
    </w:p>
    <w:p w14:paraId="60C10C25" w14:textId="77777777" w:rsidR="005C2A7B" w:rsidRPr="008A554A" w:rsidRDefault="005C2A7B" w:rsidP="005C2A7B">
      <w:pPr>
        <w:tabs>
          <w:tab w:val="left" w:pos="4395"/>
        </w:tabs>
        <w:jc w:val="center"/>
        <w:rPr>
          <w:b/>
        </w:rPr>
      </w:pPr>
      <w:r w:rsidRPr="008A554A">
        <w:rPr>
          <w:b/>
        </w:rPr>
        <w:t>“GROZĪJUMI NOLIKUMĀ “</w:t>
      </w:r>
      <w:r>
        <w:rPr>
          <w:b/>
        </w:rPr>
        <w:t>IEPIRKUMU</w:t>
      </w:r>
      <w:r w:rsidRPr="008A554A">
        <w:rPr>
          <w:b/>
        </w:rPr>
        <w:t xml:space="preserve"> KOMISIJAS</w:t>
      </w:r>
      <w:r>
        <w:rPr>
          <w:b/>
        </w:rPr>
        <w:t xml:space="preserve"> </w:t>
      </w:r>
      <w:r w:rsidRPr="008A554A">
        <w:rPr>
          <w:b/>
        </w:rPr>
        <w:t>NOLIKUMS”</w:t>
      </w:r>
    </w:p>
    <w:p w14:paraId="68FBDCB4" w14:textId="77777777" w:rsidR="005C2A7B" w:rsidRPr="008A554A" w:rsidRDefault="005C2A7B" w:rsidP="005C2A7B">
      <w:pPr>
        <w:tabs>
          <w:tab w:val="left" w:pos="-23852"/>
        </w:tabs>
        <w:jc w:val="center"/>
        <w:rPr>
          <w:b/>
          <w:u w:val="single"/>
        </w:rPr>
      </w:pPr>
    </w:p>
    <w:p w14:paraId="214EC97F" w14:textId="77777777" w:rsidR="005C2A7B" w:rsidRPr="008A554A" w:rsidRDefault="005C2A7B" w:rsidP="005C2A7B">
      <w:pPr>
        <w:ind w:firstLine="284"/>
        <w:jc w:val="both"/>
        <w:rPr>
          <w:color w:val="000000"/>
        </w:rPr>
      </w:pPr>
      <w:r w:rsidRPr="008A554A">
        <w:rPr>
          <w:color w:val="000000"/>
        </w:rPr>
        <w:t xml:space="preserve">Izdarīt Dobeles novada domes 2021. gada </w:t>
      </w:r>
      <w:r>
        <w:rPr>
          <w:color w:val="000000"/>
        </w:rPr>
        <w:t>25. novembra</w:t>
      </w:r>
      <w:r w:rsidRPr="008A554A">
        <w:rPr>
          <w:color w:val="000000"/>
        </w:rPr>
        <w:t xml:space="preserve"> nolikumā “</w:t>
      </w:r>
      <w:r>
        <w:t>Iepirkumu</w:t>
      </w:r>
      <w:r w:rsidRPr="008A554A">
        <w:t xml:space="preserve"> komisijas </w:t>
      </w:r>
      <w:r w:rsidRPr="008A554A">
        <w:rPr>
          <w:color w:val="000000"/>
        </w:rPr>
        <w:t>noli</w:t>
      </w:r>
      <w:r>
        <w:rPr>
          <w:color w:val="000000"/>
        </w:rPr>
        <w:t>kums” (turpmāk – nolikums) šādu grozījumu</w:t>
      </w:r>
      <w:r w:rsidRPr="008A554A">
        <w:rPr>
          <w:color w:val="000000"/>
        </w:rPr>
        <w:t xml:space="preserve"> :</w:t>
      </w:r>
    </w:p>
    <w:p w14:paraId="6694DA63" w14:textId="77777777" w:rsidR="005C2A7B" w:rsidRPr="008A554A" w:rsidRDefault="005C2A7B" w:rsidP="005C2A7B">
      <w:pPr>
        <w:ind w:firstLine="284"/>
        <w:jc w:val="both"/>
        <w:rPr>
          <w:color w:val="000000"/>
        </w:rPr>
      </w:pPr>
    </w:p>
    <w:p w14:paraId="778AEC37" w14:textId="77777777" w:rsidR="005C2A7B" w:rsidRPr="008A554A" w:rsidRDefault="005C2A7B" w:rsidP="005C2A7B">
      <w:pPr>
        <w:ind w:left="284"/>
        <w:jc w:val="both"/>
      </w:pPr>
      <w:r w:rsidRPr="008A554A">
        <w:t xml:space="preserve">Aizstāt nolikuma </w:t>
      </w:r>
      <w:r>
        <w:rPr>
          <w:color w:val="000000"/>
        </w:rPr>
        <w:t>3</w:t>
      </w:r>
      <w:r w:rsidRPr="008A554A">
        <w:t>.</w:t>
      </w:r>
      <w:r>
        <w:t xml:space="preserve"> </w:t>
      </w:r>
      <w:r w:rsidRPr="008A554A">
        <w:t>punktā vārdu “</w:t>
      </w:r>
      <w:r>
        <w:t>septiņu” ar vārdu</w:t>
      </w:r>
      <w:r w:rsidRPr="008A554A">
        <w:t xml:space="preserve"> “</w:t>
      </w:r>
      <w:r>
        <w:t>astoņu</w:t>
      </w:r>
      <w:r w:rsidRPr="008A554A">
        <w:t>”.</w:t>
      </w:r>
    </w:p>
    <w:p w14:paraId="2794FB89" w14:textId="77777777" w:rsidR="005C2A7B" w:rsidRPr="008A554A" w:rsidRDefault="005C2A7B" w:rsidP="005C2A7B">
      <w:pPr>
        <w:pStyle w:val="ListParagraph"/>
        <w:tabs>
          <w:tab w:val="left" w:pos="284"/>
        </w:tabs>
        <w:ind w:left="0"/>
        <w:jc w:val="both"/>
        <w:rPr>
          <w:caps/>
          <w:color w:val="000000"/>
          <w:sz w:val="26"/>
        </w:rPr>
      </w:pPr>
    </w:p>
    <w:p w14:paraId="19826C7F" w14:textId="77777777" w:rsidR="005C2A7B" w:rsidRPr="008A554A" w:rsidRDefault="005C2A7B" w:rsidP="005C2A7B">
      <w:pPr>
        <w:pStyle w:val="ListParagraph"/>
        <w:tabs>
          <w:tab w:val="left" w:pos="284"/>
        </w:tabs>
        <w:ind w:left="0"/>
        <w:jc w:val="both"/>
        <w:rPr>
          <w:caps/>
          <w:color w:val="000000"/>
          <w:sz w:val="26"/>
        </w:rPr>
      </w:pPr>
    </w:p>
    <w:p w14:paraId="3B8900AE" w14:textId="77777777" w:rsidR="005C2A7B" w:rsidRPr="008A554A" w:rsidRDefault="005C2A7B" w:rsidP="005C2A7B">
      <w:pPr>
        <w:pStyle w:val="ListParagraph"/>
        <w:tabs>
          <w:tab w:val="left" w:pos="284"/>
        </w:tabs>
        <w:ind w:left="0"/>
        <w:jc w:val="both"/>
        <w:rPr>
          <w:caps/>
          <w:color w:val="000000"/>
          <w:sz w:val="26"/>
        </w:rPr>
      </w:pPr>
    </w:p>
    <w:p w14:paraId="11EBE410" w14:textId="77777777" w:rsidR="005C2A7B" w:rsidRPr="008A554A" w:rsidRDefault="005C2A7B" w:rsidP="005C2A7B">
      <w:pPr>
        <w:pStyle w:val="ListParagraph"/>
        <w:tabs>
          <w:tab w:val="left" w:pos="284"/>
        </w:tabs>
        <w:ind w:left="0"/>
        <w:jc w:val="both"/>
        <w:rPr>
          <w:caps/>
          <w:color w:val="000000"/>
          <w:sz w:val="26"/>
        </w:rPr>
      </w:pPr>
    </w:p>
    <w:p w14:paraId="2198ECEA" w14:textId="77777777" w:rsidR="005C2A7B" w:rsidRPr="008A554A" w:rsidRDefault="005C2A7B" w:rsidP="005C2A7B">
      <w:pPr>
        <w:tabs>
          <w:tab w:val="left" w:pos="6946"/>
        </w:tabs>
        <w:jc w:val="both"/>
      </w:pPr>
      <w:r w:rsidRPr="008A554A">
        <w:t>Domes priekšsēdētājs</w:t>
      </w:r>
      <w:r w:rsidRPr="008A554A">
        <w:tab/>
      </w:r>
      <w:r w:rsidRPr="008A554A">
        <w:tab/>
      </w:r>
      <w:proofErr w:type="spellStart"/>
      <w:r w:rsidRPr="008A554A">
        <w:t>I.Gorskis</w:t>
      </w:r>
      <w:proofErr w:type="spellEnd"/>
    </w:p>
    <w:p w14:paraId="2B7E12B9" w14:textId="25878287" w:rsidR="00F2561E" w:rsidRDefault="00F2561E" w:rsidP="00883F75">
      <w:pPr>
        <w:tabs>
          <w:tab w:val="left" w:pos="-24212"/>
        </w:tabs>
        <w:rPr>
          <w:rStyle w:val="Hyperlink"/>
          <w:color w:val="auto"/>
        </w:rPr>
      </w:pPr>
    </w:p>
    <w:p w14:paraId="5AA74969" w14:textId="5EB82F36" w:rsidR="00DC12BD" w:rsidRDefault="00DC12BD" w:rsidP="00883F75">
      <w:pPr>
        <w:tabs>
          <w:tab w:val="left" w:pos="-24212"/>
        </w:tabs>
        <w:rPr>
          <w:rStyle w:val="Hyperlink"/>
          <w:color w:val="auto"/>
        </w:rPr>
      </w:pPr>
    </w:p>
    <w:p w14:paraId="5AF8244D" w14:textId="7C957735" w:rsidR="00DC12BD" w:rsidRDefault="00DC12BD" w:rsidP="00883F75">
      <w:pPr>
        <w:tabs>
          <w:tab w:val="left" w:pos="-24212"/>
        </w:tabs>
        <w:rPr>
          <w:rStyle w:val="Hyperlink"/>
          <w:color w:val="auto"/>
        </w:rPr>
      </w:pPr>
    </w:p>
    <w:p w14:paraId="0D0B3946" w14:textId="02A0E037" w:rsidR="00DC12BD" w:rsidRDefault="00DC12BD" w:rsidP="00883F75">
      <w:pPr>
        <w:tabs>
          <w:tab w:val="left" w:pos="-24212"/>
        </w:tabs>
        <w:rPr>
          <w:rStyle w:val="Hyperlink"/>
          <w:color w:val="auto"/>
        </w:rPr>
      </w:pPr>
    </w:p>
    <w:p w14:paraId="70C650C7" w14:textId="0315E859" w:rsidR="00DC12BD" w:rsidRDefault="00DC12BD" w:rsidP="00883F75">
      <w:pPr>
        <w:tabs>
          <w:tab w:val="left" w:pos="-24212"/>
        </w:tabs>
        <w:rPr>
          <w:rStyle w:val="Hyperlink"/>
          <w:color w:val="auto"/>
        </w:rPr>
      </w:pPr>
    </w:p>
    <w:p w14:paraId="7A7F40B9" w14:textId="7EE2E15B" w:rsidR="00DC12BD" w:rsidRDefault="00DC12BD" w:rsidP="00883F75">
      <w:pPr>
        <w:tabs>
          <w:tab w:val="left" w:pos="-24212"/>
        </w:tabs>
        <w:rPr>
          <w:rStyle w:val="Hyperlink"/>
          <w:color w:val="auto"/>
        </w:rPr>
      </w:pPr>
    </w:p>
    <w:p w14:paraId="60EC6368" w14:textId="67AE76A7" w:rsidR="00DC12BD" w:rsidRDefault="00DC12BD" w:rsidP="00883F75">
      <w:pPr>
        <w:tabs>
          <w:tab w:val="left" w:pos="-24212"/>
        </w:tabs>
        <w:rPr>
          <w:rStyle w:val="Hyperlink"/>
          <w:color w:val="auto"/>
        </w:rPr>
      </w:pPr>
    </w:p>
    <w:p w14:paraId="2B0AD7C2" w14:textId="5A040750" w:rsidR="00DC12BD" w:rsidRDefault="00DC12BD" w:rsidP="00883F75">
      <w:pPr>
        <w:tabs>
          <w:tab w:val="left" w:pos="-24212"/>
        </w:tabs>
        <w:rPr>
          <w:rStyle w:val="Hyperlink"/>
          <w:color w:val="auto"/>
        </w:rPr>
      </w:pPr>
    </w:p>
    <w:p w14:paraId="67998018" w14:textId="06D4187A" w:rsidR="00DC12BD" w:rsidRDefault="00DC12BD" w:rsidP="00883F75">
      <w:pPr>
        <w:tabs>
          <w:tab w:val="left" w:pos="-24212"/>
        </w:tabs>
        <w:rPr>
          <w:rStyle w:val="Hyperlink"/>
          <w:color w:val="auto"/>
        </w:rPr>
      </w:pPr>
    </w:p>
    <w:p w14:paraId="11BBA82F" w14:textId="672FDED3" w:rsidR="00DC12BD" w:rsidRDefault="00DC12BD" w:rsidP="00883F75">
      <w:pPr>
        <w:tabs>
          <w:tab w:val="left" w:pos="-24212"/>
        </w:tabs>
        <w:rPr>
          <w:rStyle w:val="Hyperlink"/>
          <w:color w:val="auto"/>
        </w:rPr>
      </w:pPr>
    </w:p>
    <w:p w14:paraId="328436FE" w14:textId="153E8F29" w:rsidR="00DC12BD" w:rsidRDefault="00DC12BD" w:rsidP="00883F75">
      <w:pPr>
        <w:tabs>
          <w:tab w:val="left" w:pos="-24212"/>
        </w:tabs>
        <w:rPr>
          <w:rStyle w:val="Hyperlink"/>
          <w:color w:val="auto"/>
        </w:rPr>
      </w:pPr>
    </w:p>
    <w:p w14:paraId="1C06C60E" w14:textId="4AE8B65E" w:rsidR="00DC12BD" w:rsidRDefault="00DC12BD" w:rsidP="00883F75">
      <w:pPr>
        <w:tabs>
          <w:tab w:val="left" w:pos="-24212"/>
        </w:tabs>
        <w:rPr>
          <w:rStyle w:val="Hyperlink"/>
          <w:color w:val="auto"/>
        </w:rPr>
      </w:pPr>
    </w:p>
    <w:p w14:paraId="5CA8FF3A" w14:textId="5A542E0F" w:rsidR="00DC12BD" w:rsidRDefault="00DC12BD" w:rsidP="00883F75">
      <w:pPr>
        <w:tabs>
          <w:tab w:val="left" w:pos="-24212"/>
        </w:tabs>
        <w:rPr>
          <w:rStyle w:val="Hyperlink"/>
          <w:color w:val="auto"/>
        </w:rPr>
      </w:pPr>
    </w:p>
    <w:p w14:paraId="6A77D50E" w14:textId="1235719A" w:rsidR="00DC12BD" w:rsidRDefault="00DC12BD" w:rsidP="00883F75">
      <w:pPr>
        <w:tabs>
          <w:tab w:val="left" w:pos="-24212"/>
        </w:tabs>
        <w:rPr>
          <w:rStyle w:val="Hyperlink"/>
          <w:color w:val="auto"/>
        </w:rPr>
      </w:pPr>
    </w:p>
    <w:p w14:paraId="2753C98F" w14:textId="546837A8" w:rsidR="00DC12BD" w:rsidRDefault="00DC12BD" w:rsidP="00883F75">
      <w:pPr>
        <w:tabs>
          <w:tab w:val="left" w:pos="-24212"/>
        </w:tabs>
        <w:rPr>
          <w:rStyle w:val="Hyperlink"/>
          <w:color w:val="auto"/>
        </w:rPr>
      </w:pPr>
    </w:p>
    <w:p w14:paraId="3D2C1786" w14:textId="5F8F544F" w:rsidR="00DC12BD" w:rsidRDefault="00DC12BD" w:rsidP="00883F75">
      <w:pPr>
        <w:tabs>
          <w:tab w:val="left" w:pos="-24212"/>
        </w:tabs>
        <w:rPr>
          <w:rStyle w:val="Hyperlink"/>
          <w:color w:val="auto"/>
        </w:rPr>
      </w:pPr>
    </w:p>
    <w:p w14:paraId="18A2325E" w14:textId="2173078F" w:rsidR="00DC12BD" w:rsidRDefault="00DC12BD" w:rsidP="00883F75">
      <w:pPr>
        <w:tabs>
          <w:tab w:val="left" w:pos="-24212"/>
        </w:tabs>
        <w:rPr>
          <w:rStyle w:val="Hyperlink"/>
          <w:color w:val="auto"/>
        </w:rPr>
      </w:pPr>
    </w:p>
    <w:p w14:paraId="54F5B065" w14:textId="707CFC6A" w:rsidR="00DC12BD" w:rsidRDefault="00DC12BD" w:rsidP="00883F75">
      <w:pPr>
        <w:tabs>
          <w:tab w:val="left" w:pos="-24212"/>
        </w:tabs>
        <w:rPr>
          <w:rStyle w:val="Hyperlink"/>
          <w:color w:val="auto"/>
        </w:rPr>
      </w:pPr>
    </w:p>
    <w:p w14:paraId="05EC53AA" w14:textId="20FDFE14" w:rsidR="001C5048" w:rsidRDefault="001C5048" w:rsidP="00883F75">
      <w:pPr>
        <w:tabs>
          <w:tab w:val="left" w:pos="-24212"/>
        </w:tabs>
        <w:rPr>
          <w:rStyle w:val="Hyperlink"/>
          <w:color w:val="auto"/>
        </w:rPr>
      </w:pPr>
      <w:r>
        <w:rPr>
          <w:rStyle w:val="Hyperlink"/>
          <w:color w:val="auto"/>
        </w:rPr>
        <w:br w:type="page"/>
      </w:r>
    </w:p>
    <w:p w14:paraId="066ED77C" w14:textId="77777777" w:rsidR="00DC12BD" w:rsidRDefault="00DC12BD" w:rsidP="00DC12BD">
      <w:pPr>
        <w:tabs>
          <w:tab w:val="left" w:pos="-24212"/>
        </w:tabs>
        <w:jc w:val="center"/>
        <w:rPr>
          <w:sz w:val="20"/>
          <w:szCs w:val="20"/>
        </w:rPr>
      </w:pPr>
      <w:r w:rsidRPr="001C7174">
        <w:rPr>
          <w:noProof/>
          <w:sz w:val="20"/>
          <w:szCs w:val="20"/>
        </w:rPr>
        <w:lastRenderedPageBreak/>
        <w:drawing>
          <wp:inline distT="0" distB="0" distL="0" distR="0" wp14:anchorId="3E994C5B" wp14:editId="1A13087E">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4D7102" w14:textId="77777777" w:rsidR="00DC12BD" w:rsidRDefault="00DC12BD" w:rsidP="00DC12BD">
      <w:pPr>
        <w:pStyle w:val="Header"/>
        <w:jc w:val="center"/>
        <w:rPr>
          <w:sz w:val="20"/>
        </w:rPr>
      </w:pPr>
      <w:r>
        <w:rPr>
          <w:sz w:val="20"/>
        </w:rPr>
        <w:t>LATVIJAS REPUBLIKA</w:t>
      </w:r>
    </w:p>
    <w:p w14:paraId="66F54612" w14:textId="77777777" w:rsidR="00DC12BD" w:rsidRDefault="00DC12BD" w:rsidP="00DC12BD">
      <w:pPr>
        <w:pStyle w:val="Header"/>
        <w:jc w:val="center"/>
        <w:rPr>
          <w:b/>
          <w:sz w:val="32"/>
          <w:szCs w:val="32"/>
        </w:rPr>
      </w:pPr>
      <w:r>
        <w:rPr>
          <w:b/>
          <w:sz w:val="32"/>
          <w:szCs w:val="32"/>
        </w:rPr>
        <w:t>DOBELES NOVADA DOME</w:t>
      </w:r>
    </w:p>
    <w:p w14:paraId="6A8E1367" w14:textId="77777777" w:rsidR="00DC12BD" w:rsidRDefault="00DC12BD" w:rsidP="00DC12BD">
      <w:pPr>
        <w:pStyle w:val="Header"/>
        <w:jc w:val="center"/>
        <w:rPr>
          <w:sz w:val="16"/>
          <w:szCs w:val="16"/>
        </w:rPr>
      </w:pPr>
      <w:r>
        <w:rPr>
          <w:sz w:val="16"/>
          <w:szCs w:val="16"/>
        </w:rPr>
        <w:t>Brīvības iela 17, Dobele, Dobeles novads, LV-3701</w:t>
      </w:r>
    </w:p>
    <w:p w14:paraId="678B41B7" w14:textId="77777777" w:rsidR="00DC12BD" w:rsidRDefault="00DC12BD" w:rsidP="00DC12BD">
      <w:pPr>
        <w:pStyle w:val="Header"/>
        <w:pBdr>
          <w:bottom w:val="double" w:sz="6" w:space="1" w:color="auto"/>
        </w:pBdr>
        <w:jc w:val="center"/>
        <w:rPr>
          <w:color w:val="000000"/>
          <w:sz w:val="16"/>
          <w:szCs w:val="16"/>
        </w:rPr>
      </w:pPr>
      <w:r>
        <w:rPr>
          <w:sz w:val="16"/>
          <w:szCs w:val="16"/>
        </w:rPr>
        <w:t xml:space="preserve">Tālr. 63707269, 63700137, 63720940, e-pasts </w:t>
      </w:r>
      <w:hyperlink r:id="rId39" w:history="1">
        <w:r>
          <w:rPr>
            <w:rStyle w:val="Hyperlink"/>
            <w:rFonts w:eastAsia="Calibri"/>
            <w:color w:val="000000"/>
            <w:sz w:val="16"/>
            <w:szCs w:val="16"/>
          </w:rPr>
          <w:t>dome@dobele.lv</w:t>
        </w:r>
      </w:hyperlink>
    </w:p>
    <w:p w14:paraId="6464E783" w14:textId="77777777" w:rsidR="00DC12BD" w:rsidRDefault="00DC12BD" w:rsidP="00DC12BD">
      <w:pPr>
        <w:pStyle w:val="Default"/>
        <w:jc w:val="center"/>
        <w:rPr>
          <w:b/>
          <w:bCs/>
        </w:rPr>
      </w:pPr>
    </w:p>
    <w:p w14:paraId="0E128B39" w14:textId="77777777" w:rsidR="00DC12BD" w:rsidRPr="00A25710" w:rsidRDefault="00DC12BD" w:rsidP="00DC12BD">
      <w:pPr>
        <w:pStyle w:val="NoSpacing"/>
        <w:jc w:val="center"/>
        <w:rPr>
          <w:b/>
        </w:rPr>
      </w:pPr>
      <w:r w:rsidRPr="00A25710">
        <w:rPr>
          <w:b/>
        </w:rPr>
        <w:t>LĒMUMS</w:t>
      </w:r>
    </w:p>
    <w:p w14:paraId="7873BC21" w14:textId="77777777" w:rsidR="00DC12BD" w:rsidRPr="00A25710" w:rsidRDefault="00DC12BD" w:rsidP="00DC12BD">
      <w:pPr>
        <w:pStyle w:val="NoSpacing"/>
        <w:jc w:val="center"/>
        <w:rPr>
          <w:b/>
        </w:rPr>
      </w:pPr>
      <w:r w:rsidRPr="00A25710">
        <w:rPr>
          <w:b/>
        </w:rPr>
        <w:t>Dobelē</w:t>
      </w:r>
    </w:p>
    <w:p w14:paraId="0B05478F" w14:textId="77777777" w:rsidR="00DC12BD" w:rsidRPr="00A25710" w:rsidRDefault="00DC12BD" w:rsidP="00DC12BD">
      <w:pPr>
        <w:pStyle w:val="NoSpacing"/>
        <w:jc w:val="both"/>
        <w:rPr>
          <w:b/>
        </w:rPr>
      </w:pPr>
    </w:p>
    <w:p w14:paraId="6496FF4E" w14:textId="37912639" w:rsidR="00DC12BD" w:rsidRDefault="00DC12BD" w:rsidP="00DC12BD">
      <w:pPr>
        <w:pStyle w:val="NoSpacing"/>
        <w:jc w:val="both"/>
        <w:rPr>
          <w:b/>
        </w:rPr>
      </w:pPr>
      <w:r w:rsidRPr="008A554A">
        <w:rPr>
          <w:b/>
        </w:rPr>
        <w:t xml:space="preserve">2022. gada </w:t>
      </w:r>
      <w:r>
        <w:rPr>
          <w:b/>
        </w:rPr>
        <w:t>26. maijā</w:t>
      </w:r>
      <w:r w:rsidRPr="008A554A">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t xml:space="preserve">    </w:t>
      </w:r>
      <w:r w:rsidRPr="00A25710">
        <w:rPr>
          <w:b/>
        </w:rPr>
        <w:t>Nr.</w:t>
      </w:r>
      <w:r>
        <w:rPr>
          <w:b/>
        </w:rPr>
        <w:t>216/9</w:t>
      </w:r>
    </w:p>
    <w:p w14:paraId="0FCD42AF" w14:textId="2D2E7D92" w:rsidR="00DC12BD" w:rsidRPr="00740E5C" w:rsidRDefault="00DC12BD" w:rsidP="00DC12BD">
      <w:pPr>
        <w:pStyle w:val="Header"/>
        <w:tabs>
          <w:tab w:val="right" w:pos="7797"/>
        </w:tabs>
        <w:jc w:val="right"/>
        <w:rPr>
          <w:color w:val="000000"/>
        </w:rPr>
      </w:pPr>
      <w:r w:rsidRPr="00740E5C">
        <w:rPr>
          <w:color w:val="000000"/>
        </w:rPr>
        <w:t>(prot.Nr.</w:t>
      </w:r>
      <w:r>
        <w:rPr>
          <w:color w:val="000000"/>
        </w:rPr>
        <w:t>9</w:t>
      </w:r>
      <w:r w:rsidRPr="00740E5C">
        <w:rPr>
          <w:color w:val="000000"/>
        </w:rPr>
        <w:t xml:space="preserve">, </w:t>
      </w:r>
      <w:r>
        <w:rPr>
          <w:color w:val="000000"/>
        </w:rPr>
        <w:t>4</w:t>
      </w:r>
      <w:r w:rsidRPr="00740E5C">
        <w:rPr>
          <w:color w:val="000000"/>
        </w:rPr>
        <w:t>.§)</w:t>
      </w:r>
    </w:p>
    <w:p w14:paraId="5083E3E7" w14:textId="77777777" w:rsidR="00DC12BD" w:rsidRPr="00A25710" w:rsidRDefault="00DC12BD" w:rsidP="00DC12BD">
      <w:pPr>
        <w:pStyle w:val="NoSpacing"/>
        <w:jc w:val="both"/>
        <w:rPr>
          <w:b/>
        </w:rPr>
      </w:pPr>
    </w:p>
    <w:p w14:paraId="6ECAF4D3" w14:textId="77777777" w:rsidR="00DC12BD" w:rsidRPr="00441B03" w:rsidRDefault="00DC12BD" w:rsidP="00DC12BD">
      <w:pPr>
        <w:jc w:val="center"/>
        <w:rPr>
          <w:b/>
          <w:u w:val="single"/>
        </w:rPr>
      </w:pPr>
      <w:r w:rsidRPr="00FB50EF">
        <w:rPr>
          <w:b/>
          <w:u w:val="single"/>
        </w:rPr>
        <w:t xml:space="preserve">Par grozījumiem Dobeles novada domes 2021. gada </w:t>
      </w:r>
      <w:r>
        <w:rPr>
          <w:b/>
          <w:u w:val="single"/>
        </w:rPr>
        <w:t xml:space="preserve">25. novembra </w:t>
      </w:r>
      <w:r w:rsidRPr="00FB50EF">
        <w:rPr>
          <w:b/>
          <w:u w:val="single"/>
        </w:rPr>
        <w:t xml:space="preserve">lēmumā Nr. </w:t>
      </w:r>
      <w:r>
        <w:rPr>
          <w:b/>
          <w:u w:val="single"/>
        </w:rPr>
        <w:t>287/16</w:t>
      </w:r>
      <w:r w:rsidRPr="00FB50EF">
        <w:rPr>
          <w:b/>
          <w:u w:val="single"/>
        </w:rPr>
        <w:t xml:space="preserve">  </w:t>
      </w:r>
      <w:r>
        <w:rPr>
          <w:b/>
          <w:u w:val="single"/>
        </w:rPr>
        <w:t>“</w:t>
      </w:r>
      <w:r w:rsidRPr="00441B03">
        <w:rPr>
          <w:b/>
          <w:u w:val="single"/>
        </w:rPr>
        <w:t xml:space="preserve">Par </w:t>
      </w:r>
      <w:r>
        <w:rPr>
          <w:b/>
          <w:u w:val="single"/>
        </w:rPr>
        <w:t xml:space="preserve">Iepirkuma </w:t>
      </w:r>
      <w:r w:rsidRPr="00441B03">
        <w:rPr>
          <w:b/>
          <w:u w:val="single"/>
        </w:rPr>
        <w:t>komisijas izveid</w:t>
      </w:r>
      <w:r>
        <w:rPr>
          <w:b/>
          <w:u w:val="single"/>
        </w:rPr>
        <w:t>i un Iepirkuma komisijas nolikuma apstiprināšanu”</w:t>
      </w:r>
    </w:p>
    <w:p w14:paraId="7B1F2FAB" w14:textId="77777777" w:rsidR="00DC12BD" w:rsidRPr="00FB50EF" w:rsidRDefault="00DC12BD" w:rsidP="00DC12BD">
      <w:pPr>
        <w:tabs>
          <w:tab w:val="left" w:pos="-23852"/>
        </w:tabs>
        <w:jc w:val="center"/>
      </w:pPr>
    </w:p>
    <w:p w14:paraId="7674BE69" w14:textId="52609F82" w:rsidR="00DC12BD" w:rsidRPr="008A554A" w:rsidRDefault="00DC12BD" w:rsidP="00DC12BD">
      <w:pPr>
        <w:ind w:firstLine="644"/>
        <w:jc w:val="both"/>
      </w:pPr>
      <w:r w:rsidRPr="00FB50EF">
        <w:t xml:space="preserve">Saskaņā ar likuma „Par pašvaldībām” 21. panta pirmās daļas 24. punktu un </w:t>
      </w:r>
      <w:r>
        <w:t>Publisko iepirkumu likuma 24</w:t>
      </w:r>
      <w:r w:rsidRPr="00FB50EF">
        <w:t>.</w:t>
      </w:r>
      <w:r>
        <w:t xml:space="preserve"> </w:t>
      </w:r>
      <w:r w:rsidRPr="00FB50EF">
        <w:t>pant</w:t>
      </w:r>
      <w:r>
        <w:t>u</w:t>
      </w:r>
      <w:r w:rsidR="00DC5892" w:rsidRPr="00DC5892">
        <w:rPr>
          <w:bCs/>
        </w:rPr>
        <w:t xml:space="preserve"> </w:t>
      </w:r>
      <w:r w:rsidR="00DC5892">
        <w:rPr>
          <w:bCs/>
        </w:rPr>
        <w:t>atklāti balsojot:</w:t>
      </w:r>
      <w:r w:rsidR="00DC5892">
        <w:t xml:space="preserve"> </w:t>
      </w:r>
      <w:bookmarkStart w:id="67" w:name="_Hlk105075964"/>
      <w:r w:rsidR="00DC5892">
        <w:t>PAR – 11 (</w:t>
      </w:r>
      <w:r w:rsidR="00DC5892">
        <w:rPr>
          <w:bCs/>
          <w:lang w:eastAsia="et-EE"/>
        </w:rPr>
        <w:t xml:space="preserve">Sarmīte Dude, Ivars </w:t>
      </w:r>
      <w:proofErr w:type="spellStart"/>
      <w:r w:rsidR="00DC5892">
        <w:rPr>
          <w:bCs/>
          <w:lang w:eastAsia="et-EE"/>
        </w:rPr>
        <w:t>Gorskis</w:t>
      </w:r>
      <w:proofErr w:type="spellEnd"/>
      <w:r w:rsidR="00DC5892">
        <w:rPr>
          <w:bCs/>
          <w:lang w:eastAsia="et-EE"/>
        </w:rPr>
        <w:t xml:space="preserve">, Linda </w:t>
      </w:r>
      <w:proofErr w:type="spellStart"/>
      <w:r w:rsidR="00DC5892">
        <w:rPr>
          <w:bCs/>
          <w:lang w:eastAsia="et-EE"/>
        </w:rPr>
        <w:t>Karloviča</w:t>
      </w:r>
      <w:proofErr w:type="spellEnd"/>
      <w:r w:rsidR="00DC5892">
        <w:rPr>
          <w:bCs/>
          <w:lang w:eastAsia="et-EE"/>
        </w:rPr>
        <w:t xml:space="preserve">, Edgars Laimiņš, Sintija </w:t>
      </w:r>
      <w:proofErr w:type="spellStart"/>
      <w:r w:rsidR="00DC5892">
        <w:rPr>
          <w:bCs/>
          <w:lang w:eastAsia="et-EE"/>
        </w:rPr>
        <w:t>Liekniņa</w:t>
      </w:r>
      <w:proofErr w:type="spellEnd"/>
      <w:r w:rsidR="00DC5892">
        <w:rPr>
          <w:bCs/>
          <w:lang w:eastAsia="et-EE"/>
        </w:rPr>
        <w:t xml:space="preserve">, Sanita </w:t>
      </w:r>
      <w:proofErr w:type="spellStart"/>
      <w:r w:rsidR="00DC5892">
        <w:rPr>
          <w:bCs/>
          <w:lang w:eastAsia="et-EE"/>
        </w:rPr>
        <w:t>Olševska</w:t>
      </w:r>
      <w:proofErr w:type="spellEnd"/>
      <w:r w:rsidR="00DC5892">
        <w:rPr>
          <w:bCs/>
          <w:lang w:eastAsia="et-EE"/>
        </w:rPr>
        <w:t xml:space="preserve">, Dace Reinika, Guntis </w:t>
      </w:r>
      <w:proofErr w:type="spellStart"/>
      <w:r w:rsidR="00DC5892">
        <w:rPr>
          <w:bCs/>
          <w:lang w:eastAsia="et-EE"/>
        </w:rPr>
        <w:t>Safranovičs</w:t>
      </w:r>
      <w:proofErr w:type="spellEnd"/>
      <w:r w:rsidR="00DC5892">
        <w:rPr>
          <w:bCs/>
          <w:lang w:eastAsia="et-EE"/>
        </w:rPr>
        <w:t>, Andrejs Spridzāns, Ivars Stang</w:t>
      </w:r>
      <w:r w:rsidR="00BF5F71">
        <w:rPr>
          <w:bCs/>
          <w:lang w:eastAsia="et-EE"/>
        </w:rPr>
        <w:t>a</w:t>
      </w:r>
      <w:r w:rsidR="00DC5892">
        <w:rPr>
          <w:bCs/>
          <w:lang w:eastAsia="et-EE"/>
        </w:rPr>
        <w:t xml:space="preserve">, Indra </w:t>
      </w:r>
      <w:proofErr w:type="spellStart"/>
      <w:r w:rsidR="00DC5892">
        <w:rPr>
          <w:bCs/>
          <w:lang w:eastAsia="et-EE"/>
        </w:rPr>
        <w:t>Špela</w:t>
      </w:r>
      <w:proofErr w:type="spellEnd"/>
      <w:r w:rsidR="00DC5892">
        <w:rPr>
          <w:bCs/>
          <w:lang w:eastAsia="et-EE"/>
        </w:rPr>
        <w:t xml:space="preserve">), </w:t>
      </w:r>
      <w:r w:rsidR="00DC5892">
        <w:rPr>
          <w:bCs/>
        </w:rPr>
        <w:t>PRET – nav, ATTURAS – 6 (</w:t>
      </w:r>
      <w:r w:rsidR="00DC5892">
        <w:rPr>
          <w:bCs/>
          <w:lang w:eastAsia="et-EE"/>
        </w:rPr>
        <w:t xml:space="preserve">Kristīne Briede, Andris </w:t>
      </w:r>
      <w:proofErr w:type="spellStart"/>
      <w:r w:rsidR="00DC5892">
        <w:rPr>
          <w:bCs/>
          <w:lang w:eastAsia="et-EE"/>
        </w:rPr>
        <w:t>Podvinskis</w:t>
      </w:r>
      <w:proofErr w:type="spellEnd"/>
      <w:r w:rsidR="00DC5892">
        <w:rPr>
          <w:bCs/>
          <w:lang w:eastAsia="et-EE"/>
        </w:rPr>
        <w:t>, Ainārs Meiers,</w:t>
      </w:r>
      <w:r w:rsidR="00DC5892" w:rsidRPr="000965A9">
        <w:rPr>
          <w:bCs/>
          <w:lang w:eastAsia="et-EE"/>
        </w:rPr>
        <w:t xml:space="preserve"> </w:t>
      </w:r>
      <w:r w:rsidR="00DC5892">
        <w:rPr>
          <w:bCs/>
          <w:lang w:eastAsia="et-EE"/>
        </w:rPr>
        <w:t>Viesturs Reinfelds, Māris Feldmanis</w:t>
      </w:r>
      <w:r w:rsidR="00EC5A26">
        <w:rPr>
          <w:bCs/>
          <w:lang w:eastAsia="et-EE"/>
        </w:rPr>
        <w:t>,</w:t>
      </w:r>
      <w:r w:rsidR="00DC5892">
        <w:rPr>
          <w:bCs/>
          <w:lang w:eastAsia="et-EE"/>
        </w:rPr>
        <w:t xml:space="preserve"> Edgars </w:t>
      </w:r>
      <w:proofErr w:type="spellStart"/>
      <w:r w:rsidR="00DC5892">
        <w:rPr>
          <w:bCs/>
          <w:lang w:eastAsia="et-EE"/>
        </w:rPr>
        <w:t>Gaigalis</w:t>
      </w:r>
      <w:proofErr w:type="spellEnd"/>
      <w:r w:rsidR="00DC5892">
        <w:rPr>
          <w:bCs/>
          <w:lang w:eastAsia="et-EE"/>
        </w:rPr>
        <w:t xml:space="preserve">), </w:t>
      </w:r>
      <w:bookmarkEnd w:id="67"/>
      <w:r w:rsidRPr="008A554A">
        <w:t>Dobeles novada dome NOLEMJ:</w:t>
      </w:r>
    </w:p>
    <w:p w14:paraId="77B9B5C1" w14:textId="77777777" w:rsidR="00DC12BD" w:rsidRPr="00FB50EF" w:rsidRDefault="00DC12BD" w:rsidP="00DC12BD">
      <w:pPr>
        <w:ind w:left="284"/>
        <w:jc w:val="both"/>
        <w:rPr>
          <w:color w:val="000000"/>
        </w:rPr>
      </w:pPr>
    </w:p>
    <w:p w14:paraId="2A7EB7CF" w14:textId="77777777" w:rsidR="00DC12BD" w:rsidRPr="009C2ED4" w:rsidRDefault="00DC12BD" w:rsidP="00DC12BD">
      <w:pPr>
        <w:pStyle w:val="Default"/>
        <w:numPr>
          <w:ilvl w:val="0"/>
          <w:numId w:val="28"/>
        </w:numPr>
        <w:ind w:right="142"/>
        <w:jc w:val="both"/>
        <w:rPr>
          <w:lang w:val="lv-LV"/>
        </w:rPr>
      </w:pPr>
      <w:r>
        <w:rPr>
          <w:lang w:val="lv-LV"/>
        </w:rPr>
        <w:t xml:space="preserve">Svītrot </w:t>
      </w:r>
      <w:r w:rsidRPr="009C2ED4">
        <w:rPr>
          <w:lang w:val="lv-LV"/>
        </w:rPr>
        <w:t xml:space="preserve">lēmuma </w:t>
      </w:r>
      <w:r>
        <w:rPr>
          <w:lang w:val="lv-LV"/>
        </w:rPr>
        <w:t>1</w:t>
      </w:r>
      <w:r w:rsidRPr="009C2ED4">
        <w:rPr>
          <w:lang w:val="lv-LV"/>
        </w:rPr>
        <w:t>. punkta komisijas locekļu sadaļā vārdus “</w:t>
      </w:r>
      <w:r>
        <w:rPr>
          <w:lang w:val="lv-LV"/>
        </w:rPr>
        <w:t xml:space="preserve">Eva </w:t>
      </w:r>
      <w:proofErr w:type="spellStart"/>
      <w:r>
        <w:rPr>
          <w:lang w:val="lv-LV"/>
        </w:rPr>
        <w:t>Namsone</w:t>
      </w:r>
      <w:proofErr w:type="spellEnd"/>
      <w:r>
        <w:rPr>
          <w:lang w:val="lv-LV"/>
        </w:rPr>
        <w:t xml:space="preserve"> – būvvaldes būvinspektore</w:t>
      </w:r>
      <w:r w:rsidRPr="009C2ED4">
        <w:rPr>
          <w:lang w:val="lv-LV"/>
        </w:rPr>
        <w:t>”.</w:t>
      </w:r>
    </w:p>
    <w:p w14:paraId="5A5E3C11" w14:textId="77777777" w:rsidR="00DC12BD" w:rsidRPr="00645738" w:rsidRDefault="00DC12BD" w:rsidP="00DC12BD">
      <w:pPr>
        <w:pStyle w:val="Default"/>
        <w:numPr>
          <w:ilvl w:val="0"/>
          <w:numId w:val="28"/>
        </w:numPr>
        <w:ind w:right="142"/>
        <w:jc w:val="both"/>
        <w:rPr>
          <w:lang w:val="lv-LV"/>
        </w:rPr>
      </w:pPr>
      <w:r w:rsidRPr="009C2ED4">
        <w:rPr>
          <w:lang w:val="lv-LV"/>
        </w:rPr>
        <w:t xml:space="preserve">Papildināt lēmuma </w:t>
      </w:r>
      <w:r>
        <w:rPr>
          <w:lang w:val="lv-LV"/>
        </w:rPr>
        <w:t>1</w:t>
      </w:r>
      <w:r w:rsidRPr="009C2ED4">
        <w:rPr>
          <w:lang w:val="lv-LV"/>
        </w:rPr>
        <w:t>. punktu komisijas locekļu sadaļ</w:t>
      </w:r>
      <w:r>
        <w:rPr>
          <w:lang w:val="lv-LV"/>
        </w:rPr>
        <w:t>u</w:t>
      </w:r>
      <w:r w:rsidRPr="009C2ED4">
        <w:rPr>
          <w:lang w:val="lv-LV"/>
        </w:rPr>
        <w:t xml:space="preserve"> ar vārd</w:t>
      </w:r>
      <w:r>
        <w:rPr>
          <w:lang w:val="lv-LV"/>
        </w:rPr>
        <w:t>iem</w:t>
      </w:r>
      <w:r w:rsidRPr="009C2ED4">
        <w:rPr>
          <w:lang w:val="lv-LV"/>
        </w:rPr>
        <w:t xml:space="preserve"> “</w:t>
      </w:r>
      <w:r>
        <w:rPr>
          <w:lang w:val="lv-LV"/>
        </w:rPr>
        <w:t xml:space="preserve">Dita </w:t>
      </w:r>
      <w:proofErr w:type="spellStart"/>
      <w:r>
        <w:rPr>
          <w:lang w:val="lv-LV"/>
        </w:rPr>
        <w:t>Ellere</w:t>
      </w:r>
      <w:proofErr w:type="spellEnd"/>
      <w:r>
        <w:rPr>
          <w:lang w:val="lv-LV"/>
        </w:rPr>
        <w:t xml:space="preserve"> – iepirkumu speciāliste</w:t>
      </w:r>
      <w:r w:rsidRPr="009C2ED4">
        <w:rPr>
          <w:lang w:val="lv-LV"/>
        </w:rPr>
        <w:t>”</w:t>
      </w:r>
      <w:r>
        <w:rPr>
          <w:lang w:val="lv-LV"/>
        </w:rPr>
        <w:t>, “Evija Kalniņa – Dobeles Pieaugušo izglītības un uzņēmējdarbības atbalsta centra informācijas speciāliste”</w:t>
      </w:r>
      <w:r w:rsidRPr="00645738">
        <w:rPr>
          <w:lang w:val="lv-LV"/>
        </w:rPr>
        <w:t>.</w:t>
      </w:r>
    </w:p>
    <w:p w14:paraId="6C333708" w14:textId="77777777" w:rsidR="00DC12BD" w:rsidRPr="009C2ED4" w:rsidRDefault="00DC12BD" w:rsidP="00DC12BD">
      <w:pPr>
        <w:jc w:val="both"/>
      </w:pPr>
    </w:p>
    <w:p w14:paraId="03D32C77" w14:textId="77777777" w:rsidR="00DC12BD" w:rsidRPr="00796191" w:rsidRDefault="00DC12BD" w:rsidP="00DC12BD">
      <w:pPr>
        <w:pStyle w:val="ListParagraph"/>
        <w:ind w:left="709"/>
        <w:jc w:val="both"/>
      </w:pPr>
    </w:p>
    <w:p w14:paraId="575D7CC3" w14:textId="77777777" w:rsidR="00DC12BD" w:rsidRDefault="00DC12BD" w:rsidP="00DC12BD">
      <w:pPr>
        <w:pStyle w:val="ListParagraph"/>
        <w:ind w:left="709"/>
        <w:jc w:val="both"/>
      </w:pPr>
    </w:p>
    <w:p w14:paraId="38883323" w14:textId="77777777" w:rsidR="00DC12BD" w:rsidRPr="00FB50EF" w:rsidRDefault="00DC12BD" w:rsidP="00DC12BD">
      <w:pPr>
        <w:pStyle w:val="ListParagraph"/>
        <w:tabs>
          <w:tab w:val="left" w:pos="284"/>
        </w:tabs>
        <w:ind w:left="1080"/>
        <w:jc w:val="both"/>
        <w:rPr>
          <w:caps/>
          <w:color w:val="000000"/>
        </w:rPr>
      </w:pPr>
    </w:p>
    <w:p w14:paraId="5C1E8793" w14:textId="77777777" w:rsidR="00DC12BD" w:rsidRPr="00FB50EF" w:rsidRDefault="00DC12BD" w:rsidP="00DC12BD">
      <w:pPr>
        <w:pStyle w:val="ListParagraph"/>
        <w:tabs>
          <w:tab w:val="left" w:pos="284"/>
        </w:tabs>
        <w:ind w:left="1080"/>
        <w:jc w:val="both"/>
        <w:rPr>
          <w:caps/>
          <w:color w:val="000000"/>
        </w:rPr>
      </w:pPr>
    </w:p>
    <w:p w14:paraId="1A4405A5" w14:textId="77777777" w:rsidR="00DC12BD" w:rsidRDefault="00DC12BD" w:rsidP="00DC12BD">
      <w:pPr>
        <w:tabs>
          <w:tab w:val="left" w:pos="6946"/>
        </w:tabs>
        <w:jc w:val="both"/>
      </w:pPr>
      <w:r w:rsidRPr="00FB50EF">
        <w:t>Domes priekšsēdētājs</w:t>
      </w:r>
      <w:r w:rsidRPr="00FB50EF">
        <w:tab/>
      </w:r>
      <w:r w:rsidRPr="00FB50EF">
        <w:tab/>
        <w:t xml:space="preserve"> </w:t>
      </w:r>
      <w:proofErr w:type="spellStart"/>
      <w:r>
        <w:t>I.Gorskis</w:t>
      </w:r>
      <w:proofErr w:type="spellEnd"/>
    </w:p>
    <w:p w14:paraId="30B844FC" w14:textId="32B9CB57" w:rsidR="00DC12BD" w:rsidRDefault="00DC12BD" w:rsidP="00883F75">
      <w:pPr>
        <w:tabs>
          <w:tab w:val="left" w:pos="-24212"/>
        </w:tabs>
        <w:rPr>
          <w:rStyle w:val="Hyperlink"/>
          <w:color w:val="auto"/>
        </w:rPr>
      </w:pPr>
    </w:p>
    <w:p w14:paraId="1CBA9BEE" w14:textId="3DFCAC56" w:rsidR="001C5048" w:rsidRDefault="001C5048" w:rsidP="00883F75">
      <w:pPr>
        <w:tabs>
          <w:tab w:val="left" w:pos="-24212"/>
        </w:tabs>
        <w:rPr>
          <w:rStyle w:val="Hyperlink"/>
          <w:color w:val="auto"/>
        </w:rPr>
      </w:pPr>
    </w:p>
    <w:p w14:paraId="216C45E5" w14:textId="51C2362F" w:rsidR="001C5048" w:rsidRDefault="001C5048" w:rsidP="00883F75">
      <w:pPr>
        <w:tabs>
          <w:tab w:val="left" w:pos="-24212"/>
        </w:tabs>
        <w:rPr>
          <w:rStyle w:val="Hyperlink"/>
          <w:color w:val="auto"/>
        </w:rPr>
      </w:pPr>
    </w:p>
    <w:p w14:paraId="22A59AAB" w14:textId="462B53AF" w:rsidR="001C5048" w:rsidRDefault="001C5048" w:rsidP="00883F75">
      <w:pPr>
        <w:tabs>
          <w:tab w:val="left" w:pos="-24212"/>
        </w:tabs>
        <w:rPr>
          <w:rStyle w:val="Hyperlink"/>
          <w:color w:val="auto"/>
        </w:rPr>
      </w:pPr>
    </w:p>
    <w:p w14:paraId="073637F2" w14:textId="460CEA73" w:rsidR="001C5048" w:rsidRDefault="001C5048" w:rsidP="00883F75">
      <w:pPr>
        <w:tabs>
          <w:tab w:val="left" w:pos="-24212"/>
        </w:tabs>
        <w:rPr>
          <w:rStyle w:val="Hyperlink"/>
          <w:color w:val="auto"/>
        </w:rPr>
      </w:pPr>
    </w:p>
    <w:p w14:paraId="788B05B5" w14:textId="0866D8FC" w:rsidR="001C5048" w:rsidRDefault="001C5048" w:rsidP="00883F75">
      <w:pPr>
        <w:tabs>
          <w:tab w:val="left" w:pos="-24212"/>
        </w:tabs>
        <w:rPr>
          <w:rStyle w:val="Hyperlink"/>
          <w:color w:val="auto"/>
        </w:rPr>
      </w:pPr>
    </w:p>
    <w:p w14:paraId="6C9EE222" w14:textId="26562119" w:rsidR="001C5048" w:rsidRDefault="001C5048" w:rsidP="00883F75">
      <w:pPr>
        <w:tabs>
          <w:tab w:val="left" w:pos="-24212"/>
        </w:tabs>
        <w:rPr>
          <w:rStyle w:val="Hyperlink"/>
          <w:color w:val="auto"/>
        </w:rPr>
      </w:pPr>
    </w:p>
    <w:p w14:paraId="5140818A" w14:textId="32B67396" w:rsidR="001C5048" w:rsidRDefault="001C5048" w:rsidP="00883F75">
      <w:pPr>
        <w:tabs>
          <w:tab w:val="left" w:pos="-24212"/>
        </w:tabs>
        <w:rPr>
          <w:rStyle w:val="Hyperlink"/>
          <w:color w:val="auto"/>
        </w:rPr>
      </w:pPr>
    </w:p>
    <w:p w14:paraId="1C7CFCEA" w14:textId="01FF5210" w:rsidR="001C5048" w:rsidRDefault="001C5048" w:rsidP="00883F75">
      <w:pPr>
        <w:tabs>
          <w:tab w:val="left" w:pos="-24212"/>
        </w:tabs>
        <w:rPr>
          <w:rStyle w:val="Hyperlink"/>
          <w:color w:val="auto"/>
        </w:rPr>
      </w:pPr>
    </w:p>
    <w:p w14:paraId="3AFBD401" w14:textId="6A00F9F0" w:rsidR="001C5048" w:rsidRDefault="001C5048" w:rsidP="00883F75">
      <w:pPr>
        <w:tabs>
          <w:tab w:val="left" w:pos="-24212"/>
        </w:tabs>
        <w:rPr>
          <w:rStyle w:val="Hyperlink"/>
          <w:color w:val="auto"/>
        </w:rPr>
      </w:pPr>
    </w:p>
    <w:p w14:paraId="42815949" w14:textId="774B0AFA" w:rsidR="001C5048" w:rsidRDefault="001C5048" w:rsidP="00883F75">
      <w:pPr>
        <w:tabs>
          <w:tab w:val="left" w:pos="-24212"/>
        </w:tabs>
        <w:rPr>
          <w:rStyle w:val="Hyperlink"/>
          <w:color w:val="auto"/>
        </w:rPr>
      </w:pPr>
    </w:p>
    <w:p w14:paraId="14F10146" w14:textId="7CCA95FF" w:rsidR="001C5048" w:rsidRDefault="001C5048" w:rsidP="00883F75">
      <w:pPr>
        <w:tabs>
          <w:tab w:val="left" w:pos="-24212"/>
        </w:tabs>
        <w:rPr>
          <w:rStyle w:val="Hyperlink"/>
          <w:color w:val="auto"/>
        </w:rPr>
      </w:pPr>
    </w:p>
    <w:p w14:paraId="02E940FD" w14:textId="496EEC5F" w:rsidR="001C5048" w:rsidRDefault="001C5048" w:rsidP="00883F75">
      <w:pPr>
        <w:tabs>
          <w:tab w:val="left" w:pos="-24212"/>
        </w:tabs>
        <w:rPr>
          <w:rStyle w:val="Hyperlink"/>
          <w:color w:val="auto"/>
        </w:rPr>
      </w:pPr>
    </w:p>
    <w:p w14:paraId="3F6ED6C6" w14:textId="1A3247BE" w:rsidR="001C5048" w:rsidRDefault="001C5048" w:rsidP="00883F75">
      <w:pPr>
        <w:tabs>
          <w:tab w:val="left" w:pos="-24212"/>
        </w:tabs>
        <w:rPr>
          <w:rStyle w:val="Hyperlink"/>
          <w:color w:val="auto"/>
        </w:rPr>
      </w:pPr>
    </w:p>
    <w:p w14:paraId="15F70763" w14:textId="40E31FC1" w:rsidR="001C5048" w:rsidRDefault="001C5048" w:rsidP="00883F75">
      <w:pPr>
        <w:tabs>
          <w:tab w:val="left" w:pos="-24212"/>
        </w:tabs>
        <w:rPr>
          <w:rStyle w:val="Hyperlink"/>
          <w:color w:val="auto"/>
        </w:rPr>
      </w:pPr>
    </w:p>
    <w:p w14:paraId="64461131" w14:textId="6F0E7C16" w:rsidR="001C5048" w:rsidRDefault="001C5048" w:rsidP="00883F75">
      <w:pPr>
        <w:tabs>
          <w:tab w:val="left" w:pos="-24212"/>
        </w:tabs>
        <w:rPr>
          <w:rStyle w:val="Hyperlink"/>
          <w:color w:val="auto"/>
        </w:rPr>
      </w:pPr>
    </w:p>
    <w:p w14:paraId="19BB386D" w14:textId="3E707EBF" w:rsidR="001C5048" w:rsidRDefault="001C5048" w:rsidP="00883F75">
      <w:pPr>
        <w:tabs>
          <w:tab w:val="left" w:pos="-24212"/>
        </w:tabs>
        <w:rPr>
          <w:rStyle w:val="Hyperlink"/>
          <w:color w:val="auto"/>
        </w:rPr>
      </w:pPr>
    </w:p>
    <w:p w14:paraId="7CBB345C" w14:textId="34D4987F" w:rsidR="001C5048" w:rsidRDefault="001C5048" w:rsidP="00883F75">
      <w:pPr>
        <w:tabs>
          <w:tab w:val="left" w:pos="-24212"/>
        </w:tabs>
        <w:rPr>
          <w:rStyle w:val="Hyperlink"/>
          <w:color w:val="auto"/>
        </w:rPr>
      </w:pPr>
    </w:p>
    <w:p w14:paraId="5AEB0957" w14:textId="05D23A35" w:rsidR="001C5048" w:rsidRDefault="001C5048" w:rsidP="00883F75">
      <w:pPr>
        <w:tabs>
          <w:tab w:val="left" w:pos="-24212"/>
        </w:tabs>
        <w:rPr>
          <w:rStyle w:val="Hyperlink"/>
          <w:color w:val="auto"/>
        </w:rPr>
      </w:pPr>
    </w:p>
    <w:p w14:paraId="4B769DC1" w14:textId="77777777" w:rsidR="001C5048" w:rsidRDefault="001C5048" w:rsidP="001C5048">
      <w:pPr>
        <w:tabs>
          <w:tab w:val="left" w:pos="-24212"/>
        </w:tabs>
        <w:jc w:val="center"/>
        <w:rPr>
          <w:sz w:val="20"/>
          <w:szCs w:val="20"/>
        </w:rPr>
      </w:pPr>
      <w:r>
        <w:rPr>
          <w:noProof/>
          <w:sz w:val="20"/>
          <w:szCs w:val="20"/>
        </w:rPr>
        <w:drawing>
          <wp:inline distT="0" distB="0" distL="0" distR="0" wp14:anchorId="24502841" wp14:editId="3224F9C4">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8ECEA8" w14:textId="77777777" w:rsidR="001C5048" w:rsidRDefault="001C5048" w:rsidP="001C5048">
      <w:pPr>
        <w:pStyle w:val="Header"/>
        <w:jc w:val="center"/>
        <w:rPr>
          <w:sz w:val="20"/>
        </w:rPr>
      </w:pPr>
      <w:r>
        <w:rPr>
          <w:sz w:val="20"/>
        </w:rPr>
        <w:t>LATVIJAS REPUBLIKA</w:t>
      </w:r>
    </w:p>
    <w:p w14:paraId="219AB8D5" w14:textId="77777777" w:rsidR="001C5048" w:rsidRDefault="001C5048" w:rsidP="001C5048">
      <w:pPr>
        <w:pStyle w:val="Header"/>
        <w:jc w:val="center"/>
        <w:rPr>
          <w:b/>
          <w:sz w:val="32"/>
          <w:szCs w:val="32"/>
        </w:rPr>
      </w:pPr>
      <w:r>
        <w:rPr>
          <w:b/>
          <w:sz w:val="32"/>
          <w:szCs w:val="32"/>
        </w:rPr>
        <w:t>DOBELES NOVADA DOME</w:t>
      </w:r>
    </w:p>
    <w:p w14:paraId="47B186E4" w14:textId="77777777" w:rsidR="001C5048" w:rsidRDefault="001C5048" w:rsidP="001C5048">
      <w:pPr>
        <w:pStyle w:val="Header"/>
        <w:jc w:val="center"/>
        <w:rPr>
          <w:sz w:val="16"/>
          <w:szCs w:val="16"/>
        </w:rPr>
      </w:pPr>
      <w:r>
        <w:rPr>
          <w:sz w:val="16"/>
          <w:szCs w:val="16"/>
        </w:rPr>
        <w:t>Brīvības iela 17, Dobele, Dobeles novads, LV-3701</w:t>
      </w:r>
    </w:p>
    <w:p w14:paraId="0090A58F" w14:textId="77777777" w:rsidR="001C5048" w:rsidRDefault="001C5048" w:rsidP="001C5048">
      <w:pPr>
        <w:pStyle w:val="Header"/>
        <w:pBdr>
          <w:bottom w:val="double" w:sz="6" w:space="1" w:color="auto"/>
        </w:pBdr>
        <w:jc w:val="center"/>
        <w:rPr>
          <w:color w:val="000000"/>
          <w:sz w:val="16"/>
          <w:szCs w:val="16"/>
        </w:rPr>
      </w:pPr>
      <w:r>
        <w:rPr>
          <w:sz w:val="16"/>
          <w:szCs w:val="16"/>
        </w:rPr>
        <w:t xml:space="preserve">Tālr. 63707269, 63700137, 63720940, e-pasts </w:t>
      </w:r>
      <w:hyperlink r:id="rId40" w:history="1">
        <w:r>
          <w:rPr>
            <w:rStyle w:val="Hyperlink"/>
            <w:rFonts w:eastAsia="Calibri"/>
            <w:color w:val="000000"/>
            <w:sz w:val="16"/>
            <w:szCs w:val="16"/>
          </w:rPr>
          <w:t>dome@dobele.lv</w:t>
        </w:r>
      </w:hyperlink>
    </w:p>
    <w:p w14:paraId="482C126D" w14:textId="77777777" w:rsidR="001C5048" w:rsidRDefault="001C5048" w:rsidP="001C5048">
      <w:pPr>
        <w:pStyle w:val="Default"/>
        <w:jc w:val="center"/>
        <w:rPr>
          <w:b/>
          <w:bCs/>
        </w:rPr>
      </w:pPr>
    </w:p>
    <w:p w14:paraId="5DCBB145" w14:textId="77777777" w:rsidR="001C5048" w:rsidRDefault="001C5048" w:rsidP="001C5048">
      <w:pPr>
        <w:pStyle w:val="NoSpacing"/>
        <w:jc w:val="center"/>
        <w:rPr>
          <w:b/>
        </w:rPr>
      </w:pPr>
      <w:r>
        <w:rPr>
          <w:b/>
        </w:rPr>
        <w:t>LĒMUMS</w:t>
      </w:r>
    </w:p>
    <w:p w14:paraId="6A5C88EB" w14:textId="77777777" w:rsidR="001C5048" w:rsidRDefault="001C5048" w:rsidP="001C5048">
      <w:pPr>
        <w:pStyle w:val="NoSpacing"/>
        <w:jc w:val="center"/>
        <w:rPr>
          <w:b/>
        </w:rPr>
      </w:pPr>
      <w:r>
        <w:rPr>
          <w:b/>
        </w:rPr>
        <w:t>Dobelē</w:t>
      </w:r>
    </w:p>
    <w:p w14:paraId="7AFD8BF0" w14:textId="77777777" w:rsidR="001C5048" w:rsidRDefault="001C5048" w:rsidP="001C5048">
      <w:pPr>
        <w:pStyle w:val="NoSpacing"/>
        <w:jc w:val="both"/>
        <w:rPr>
          <w:b/>
          <w:sz w:val="20"/>
          <w:szCs w:val="20"/>
        </w:rPr>
      </w:pPr>
    </w:p>
    <w:p w14:paraId="6BEE7DF5" w14:textId="4916EDC2" w:rsidR="001C5048" w:rsidRDefault="001C5048" w:rsidP="001C5048">
      <w:pPr>
        <w:pStyle w:val="Header"/>
        <w:tabs>
          <w:tab w:val="clear" w:pos="8306"/>
          <w:tab w:val="right" w:pos="9498"/>
        </w:tabs>
        <w:rPr>
          <w:color w:val="000000"/>
        </w:rPr>
      </w:pPr>
      <w:r>
        <w:rPr>
          <w:b/>
        </w:rPr>
        <w:t>2022. gada 26. maijā</w:t>
      </w:r>
      <w:r>
        <w:rPr>
          <w:b/>
        </w:rPr>
        <w:tab/>
      </w:r>
      <w:r>
        <w:rPr>
          <w:b/>
        </w:rPr>
        <w:tab/>
        <w:t xml:space="preserve">      </w:t>
      </w:r>
      <w:r>
        <w:rPr>
          <w:b/>
          <w:color w:val="000000"/>
        </w:rPr>
        <w:t>Nr.217/9</w:t>
      </w:r>
    </w:p>
    <w:p w14:paraId="3762FEF0" w14:textId="1ACCCA7D" w:rsidR="001C5048" w:rsidRDefault="001C5048" w:rsidP="001C5048">
      <w:pPr>
        <w:pStyle w:val="Header"/>
        <w:jc w:val="right"/>
        <w:rPr>
          <w:color w:val="000000"/>
        </w:rPr>
      </w:pPr>
      <w:r>
        <w:rPr>
          <w:color w:val="000000"/>
        </w:rPr>
        <w:t>(prot. Nr.9, 5§)</w:t>
      </w:r>
    </w:p>
    <w:p w14:paraId="6BDB1C6B" w14:textId="77777777" w:rsidR="001C5048" w:rsidRDefault="001C5048" w:rsidP="001C5048">
      <w:pPr>
        <w:pStyle w:val="Header"/>
        <w:rPr>
          <w:color w:val="000000"/>
        </w:rPr>
      </w:pPr>
    </w:p>
    <w:p w14:paraId="4FDE2FE7" w14:textId="77777777" w:rsidR="001C5048" w:rsidRDefault="001C5048" w:rsidP="001C5048">
      <w:pPr>
        <w:jc w:val="center"/>
        <w:rPr>
          <w:b/>
          <w:u w:val="single"/>
        </w:rPr>
      </w:pPr>
      <w:r>
        <w:rPr>
          <w:b/>
          <w:u w:val="single"/>
        </w:rPr>
        <w:t xml:space="preserve">Par valsts aizdevuma prioritāriem projektiem saņemšanu </w:t>
      </w:r>
    </w:p>
    <w:p w14:paraId="19E094A6" w14:textId="77777777" w:rsidR="001C5048" w:rsidRDefault="001C5048" w:rsidP="001C5048">
      <w:pPr>
        <w:ind w:firstLine="720"/>
        <w:jc w:val="both"/>
      </w:pPr>
    </w:p>
    <w:p w14:paraId="57B37514" w14:textId="6BDF7741" w:rsidR="001C5048" w:rsidRDefault="001C5048" w:rsidP="001C5048">
      <w:pPr>
        <w:ind w:firstLine="720"/>
        <w:jc w:val="both"/>
      </w:pPr>
      <w:r w:rsidRPr="00EB0523">
        <w:t xml:space="preserve">Saskaņā ar likuma “Par pašvaldībām” 21. panta pirmās daļas 27. punktu, likuma “Par valsts budžetu 2022. gadam” 10. panta ceturto daļu, Dobeles novada attīstības programmas 2021.-2027. gadam rīcības virziena “RV12 Mobilitāte” uzdevumu “U28 Pilnveidot satiksmes infrastruktūru un drošību” un, ņemot vērā Investīciju plānu, </w:t>
      </w:r>
      <w:r w:rsidR="009761E9">
        <w:rPr>
          <w:bCs/>
        </w:rPr>
        <w:t>atklāti balsojot:</w:t>
      </w:r>
      <w:r w:rsidR="009761E9">
        <w:t xml:space="preserve"> PAR – 17 (</w:t>
      </w:r>
      <w:r w:rsidR="009761E9">
        <w:rPr>
          <w:bCs/>
          <w:lang w:eastAsia="et-EE"/>
        </w:rPr>
        <w:t xml:space="preserve">Kristīne Briede, Sarmīte Dude, Māris Feldmanis, Edgars </w:t>
      </w:r>
      <w:proofErr w:type="spellStart"/>
      <w:r w:rsidR="009761E9">
        <w:rPr>
          <w:bCs/>
          <w:lang w:eastAsia="et-EE"/>
        </w:rPr>
        <w:t>Gaigalis</w:t>
      </w:r>
      <w:proofErr w:type="spellEnd"/>
      <w:r w:rsidR="009761E9">
        <w:rPr>
          <w:bCs/>
          <w:lang w:eastAsia="et-EE"/>
        </w:rPr>
        <w:t xml:space="preserve">, Ivars </w:t>
      </w:r>
      <w:proofErr w:type="spellStart"/>
      <w:r w:rsidR="009761E9">
        <w:rPr>
          <w:bCs/>
          <w:lang w:eastAsia="et-EE"/>
        </w:rPr>
        <w:t>Gorskis</w:t>
      </w:r>
      <w:proofErr w:type="spellEnd"/>
      <w:r w:rsidR="009761E9">
        <w:rPr>
          <w:bCs/>
          <w:lang w:eastAsia="et-EE"/>
        </w:rPr>
        <w:t xml:space="preserve">, Linda </w:t>
      </w:r>
      <w:proofErr w:type="spellStart"/>
      <w:r w:rsidR="009761E9">
        <w:rPr>
          <w:bCs/>
          <w:lang w:eastAsia="et-EE"/>
        </w:rPr>
        <w:t>Karloviča</w:t>
      </w:r>
      <w:proofErr w:type="spellEnd"/>
      <w:r w:rsidR="009761E9">
        <w:rPr>
          <w:bCs/>
          <w:lang w:eastAsia="et-EE"/>
        </w:rPr>
        <w:t xml:space="preserve">, Edgars Laimiņš, Sintija </w:t>
      </w:r>
      <w:proofErr w:type="spellStart"/>
      <w:r w:rsidR="009761E9">
        <w:rPr>
          <w:bCs/>
          <w:lang w:eastAsia="et-EE"/>
        </w:rPr>
        <w:t>Liekniņa</w:t>
      </w:r>
      <w:proofErr w:type="spellEnd"/>
      <w:r w:rsidR="009761E9">
        <w:rPr>
          <w:bCs/>
          <w:lang w:eastAsia="et-EE"/>
        </w:rPr>
        <w:t xml:space="preserve">, Ainārs Meiers, Sanita </w:t>
      </w:r>
      <w:proofErr w:type="spellStart"/>
      <w:r w:rsidR="009761E9">
        <w:rPr>
          <w:bCs/>
          <w:lang w:eastAsia="et-EE"/>
        </w:rPr>
        <w:t>Olševska</w:t>
      </w:r>
      <w:proofErr w:type="spellEnd"/>
      <w:r w:rsidR="009761E9">
        <w:rPr>
          <w:bCs/>
          <w:lang w:eastAsia="et-EE"/>
        </w:rPr>
        <w:t xml:space="preserve">, Andris </w:t>
      </w:r>
      <w:proofErr w:type="spellStart"/>
      <w:r w:rsidR="009761E9">
        <w:rPr>
          <w:bCs/>
          <w:lang w:eastAsia="et-EE"/>
        </w:rPr>
        <w:t>Podvinskis</w:t>
      </w:r>
      <w:proofErr w:type="spellEnd"/>
      <w:r w:rsidR="009761E9">
        <w:rPr>
          <w:bCs/>
          <w:lang w:eastAsia="et-EE"/>
        </w:rPr>
        <w:t xml:space="preserve">, Viesturs Reinfelds, Dace Reinika, Guntis </w:t>
      </w:r>
      <w:proofErr w:type="spellStart"/>
      <w:r w:rsidR="009761E9">
        <w:rPr>
          <w:bCs/>
          <w:lang w:eastAsia="et-EE"/>
        </w:rPr>
        <w:t>Safranovičs</w:t>
      </w:r>
      <w:proofErr w:type="spellEnd"/>
      <w:r w:rsidR="009761E9">
        <w:rPr>
          <w:bCs/>
          <w:lang w:eastAsia="et-EE"/>
        </w:rPr>
        <w:t>, Andrejs Spridzāns, Ivars Stang</w:t>
      </w:r>
      <w:r w:rsidR="005873A1">
        <w:rPr>
          <w:bCs/>
          <w:lang w:eastAsia="et-EE"/>
        </w:rPr>
        <w:t>a</w:t>
      </w:r>
      <w:r w:rsidR="009761E9">
        <w:rPr>
          <w:bCs/>
          <w:lang w:eastAsia="et-EE"/>
        </w:rPr>
        <w:t xml:space="preserve">, Indra </w:t>
      </w:r>
      <w:proofErr w:type="spellStart"/>
      <w:r w:rsidR="009761E9">
        <w:rPr>
          <w:bCs/>
          <w:lang w:eastAsia="et-EE"/>
        </w:rPr>
        <w:t>Špela</w:t>
      </w:r>
      <w:proofErr w:type="spellEnd"/>
      <w:r w:rsidR="009761E9">
        <w:rPr>
          <w:bCs/>
          <w:lang w:eastAsia="et-EE"/>
        </w:rPr>
        <w:t xml:space="preserve">), </w:t>
      </w:r>
      <w:r w:rsidR="009761E9">
        <w:rPr>
          <w:bCs/>
        </w:rPr>
        <w:t xml:space="preserve">PRET – nav, ATTURAS – nav, </w:t>
      </w:r>
      <w:r w:rsidRPr="00EB0523">
        <w:t>Dobeles novada dome NOLEMJ:</w:t>
      </w:r>
    </w:p>
    <w:p w14:paraId="1A4E1A7B" w14:textId="77777777" w:rsidR="009761E9" w:rsidRPr="00EB0523" w:rsidRDefault="009761E9" w:rsidP="001C5048">
      <w:pPr>
        <w:ind w:firstLine="720"/>
        <w:jc w:val="both"/>
      </w:pPr>
    </w:p>
    <w:p w14:paraId="1A9F52C4" w14:textId="377D204A" w:rsidR="001C5048" w:rsidRPr="00EB0523" w:rsidRDefault="001C5048" w:rsidP="008A7DFB">
      <w:pPr>
        <w:numPr>
          <w:ilvl w:val="1"/>
          <w:numId w:val="29"/>
        </w:numPr>
        <w:tabs>
          <w:tab w:val="left" w:pos="284"/>
        </w:tabs>
        <w:ind w:left="426" w:hanging="426"/>
        <w:jc w:val="both"/>
      </w:pPr>
      <w:r w:rsidRPr="00EB0523">
        <w:t>Atzīt investīciju projektu “Jāņa Čakstes ielas</w:t>
      </w:r>
      <w:r w:rsidR="00AA1BD4">
        <w:t xml:space="preserve"> un Atmodas ielas</w:t>
      </w:r>
      <w:r w:rsidRPr="00EB0523">
        <w:t xml:space="preserve"> pārbūve posmā no Jāņa Čakstes ielas un Krišjāņa Barona ielu krustojumam (ieskaitot) līdz Atmodas  / Zaļās ielas krustojumam (neieskaitot)” (turpmāk – Projekts) par prioritāru;</w:t>
      </w:r>
    </w:p>
    <w:p w14:paraId="6D36DC27" w14:textId="77777777" w:rsidR="001C5048" w:rsidRPr="00EB0523" w:rsidRDefault="001C5048" w:rsidP="008A7DFB">
      <w:pPr>
        <w:numPr>
          <w:ilvl w:val="1"/>
          <w:numId w:val="29"/>
        </w:numPr>
        <w:tabs>
          <w:tab w:val="left" w:pos="284"/>
        </w:tabs>
        <w:ind w:left="426" w:hanging="426"/>
        <w:jc w:val="both"/>
      </w:pPr>
      <w:r w:rsidRPr="00EB0523">
        <w:t xml:space="preserve">Iesniegt Projekta pieteikumu </w:t>
      </w:r>
      <w:r w:rsidRPr="00EB0523">
        <w:rPr>
          <w:lang w:eastAsia="ar-SA"/>
        </w:rPr>
        <w:t>Vides aizsardzības un reģionālās attīstības ministrijā</w:t>
      </w:r>
      <w:r w:rsidRPr="00EB0523">
        <w:t xml:space="preserve"> </w:t>
      </w:r>
      <w:r w:rsidRPr="00EB0523">
        <w:rPr>
          <w:lang w:eastAsia="ar-SA"/>
        </w:rPr>
        <w:t>atzinuma saņemšanai par Projekta atbilstību pašvaldības attīstības programmai</w:t>
      </w:r>
      <w:r w:rsidRPr="00EB0523">
        <w:t>;</w:t>
      </w:r>
    </w:p>
    <w:p w14:paraId="6CA8B1C9" w14:textId="77777777" w:rsidR="001C5048" w:rsidRPr="00EB0523" w:rsidRDefault="001C5048" w:rsidP="008A7DFB">
      <w:pPr>
        <w:numPr>
          <w:ilvl w:val="1"/>
          <w:numId w:val="29"/>
        </w:numPr>
        <w:tabs>
          <w:tab w:val="left" w:pos="284"/>
        </w:tabs>
        <w:ind w:left="426" w:hanging="426"/>
        <w:jc w:val="both"/>
      </w:pPr>
      <w:r w:rsidRPr="00EB0523">
        <w:rPr>
          <w:lang w:eastAsia="ar-SA"/>
        </w:rPr>
        <w:t xml:space="preserve">Noteikt kopējās Projekta realizācijas izmaksas </w:t>
      </w:r>
      <w:r w:rsidRPr="00EB0523">
        <w:rPr>
          <w:lang w:val="et-EE" w:eastAsia="ar-SA"/>
        </w:rPr>
        <w:t xml:space="preserve">1 160 561,60 EUR (viens miljons viens simts sešdesmit tūkstoši pieci simti sešdesmit viens </w:t>
      </w:r>
      <w:r w:rsidRPr="00EB0523">
        <w:rPr>
          <w:i/>
          <w:lang w:val="et-EE" w:eastAsia="ar-SA"/>
        </w:rPr>
        <w:t xml:space="preserve">euro, </w:t>
      </w:r>
      <w:r w:rsidRPr="00EB0523">
        <w:rPr>
          <w:iCs/>
          <w:lang w:val="et-EE" w:eastAsia="ar-SA"/>
        </w:rPr>
        <w:t>60 centi</w:t>
      </w:r>
      <w:r w:rsidRPr="00EB0523">
        <w:rPr>
          <w:lang w:val="et-EE" w:eastAsia="ar-SA"/>
        </w:rPr>
        <w:t>) apmērā</w:t>
      </w:r>
      <w:r w:rsidRPr="00EB0523">
        <w:rPr>
          <w:lang w:eastAsia="ar-SA"/>
        </w:rPr>
        <w:t>, t.sk. pievienotās vērtības nodoklis, tai skaitā:</w:t>
      </w:r>
    </w:p>
    <w:p w14:paraId="1EB96255" w14:textId="77777777" w:rsidR="001C5048" w:rsidRPr="00EB0523" w:rsidRDefault="001C5048" w:rsidP="001C5048">
      <w:pPr>
        <w:pStyle w:val="ListParagraph"/>
        <w:widowControl/>
        <w:numPr>
          <w:ilvl w:val="1"/>
          <w:numId w:val="30"/>
        </w:numPr>
        <w:tabs>
          <w:tab w:val="left" w:pos="993"/>
        </w:tabs>
        <w:suppressAutoHyphens w:val="0"/>
        <w:ind w:firstLine="66"/>
        <w:contextualSpacing/>
        <w:jc w:val="both"/>
      </w:pPr>
      <w:r w:rsidRPr="00EB0523">
        <w:rPr>
          <w:lang w:eastAsia="ar-SA"/>
        </w:rPr>
        <w:t xml:space="preserve"> Plānotais Valsts aizdevums  ir 1 000 000 EUR (viens miljons </w:t>
      </w:r>
      <w:proofErr w:type="spellStart"/>
      <w:r w:rsidRPr="00EB0523">
        <w:rPr>
          <w:i/>
          <w:lang w:eastAsia="ar-SA"/>
        </w:rPr>
        <w:t>euro</w:t>
      </w:r>
      <w:proofErr w:type="spellEnd"/>
      <w:r w:rsidRPr="00EB0523">
        <w:rPr>
          <w:lang w:eastAsia="ar-SA"/>
        </w:rPr>
        <w:t>);</w:t>
      </w:r>
    </w:p>
    <w:p w14:paraId="48FE2986" w14:textId="77777777" w:rsidR="001C5048" w:rsidRPr="00EB0523" w:rsidRDefault="001C5048" w:rsidP="001C5048">
      <w:pPr>
        <w:pStyle w:val="ListParagraph"/>
        <w:widowControl/>
        <w:numPr>
          <w:ilvl w:val="1"/>
          <w:numId w:val="30"/>
        </w:numPr>
        <w:tabs>
          <w:tab w:val="left" w:pos="993"/>
        </w:tabs>
        <w:suppressAutoHyphens w:val="0"/>
        <w:ind w:firstLine="66"/>
        <w:contextualSpacing/>
        <w:jc w:val="both"/>
      </w:pPr>
      <w:r w:rsidRPr="00EB0523">
        <w:rPr>
          <w:lang w:eastAsia="ar-SA"/>
        </w:rPr>
        <w:t xml:space="preserve">Pašvaldības finansējums ir 160 561,60 EUR (viens simts sešdesmit tūkstoši pieci simti sešdesmit viens </w:t>
      </w:r>
      <w:proofErr w:type="spellStart"/>
      <w:r w:rsidRPr="00EB0523">
        <w:rPr>
          <w:i/>
          <w:lang w:eastAsia="ar-SA"/>
        </w:rPr>
        <w:t>euro</w:t>
      </w:r>
      <w:proofErr w:type="spellEnd"/>
      <w:r w:rsidRPr="00EB0523">
        <w:rPr>
          <w:i/>
          <w:lang w:eastAsia="ar-SA"/>
        </w:rPr>
        <w:t xml:space="preserve"> </w:t>
      </w:r>
      <w:r w:rsidRPr="00EB0523">
        <w:rPr>
          <w:iCs/>
          <w:lang w:eastAsia="ar-SA"/>
        </w:rPr>
        <w:t>60 centi</w:t>
      </w:r>
      <w:r w:rsidRPr="00EB0523">
        <w:rPr>
          <w:lang w:eastAsia="ar-SA"/>
        </w:rPr>
        <w:t>).</w:t>
      </w:r>
    </w:p>
    <w:p w14:paraId="598BE0EE" w14:textId="10B32A84" w:rsidR="001C5048" w:rsidRPr="00EB0523" w:rsidRDefault="001C5048" w:rsidP="008A7DFB">
      <w:pPr>
        <w:pStyle w:val="ListParagraph"/>
        <w:widowControl/>
        <w:numPr>
          <w:ilvl w:val="1"/>
          <w:numId w:val="29"/>
        </w:numPr>
        <w:tabs>
          <w:tab w:val="left" w:pos="284"/>
        </w:tabs>
        <w:suppressAutoHyphens w:val="0"/>
        <w:ind w:left="284" w:hanging="284"/>
        <w:contextualSpacing/>
        <w:jc w:val="both"/>
      </w:pPr>
      <w:r w:rsidRPr="00EB0523">
        <w:t xml:space="preserve">Pēc pozitīva atzinuma saņemšanas Projekta ieviešanas nodrošināšanai lūgt aizdevumu Valsts kasei 1 000 000 EUR (viens miljons </w:t>
      </w:r>
      <w:proofErr w:type="spellStart"/>
      <w:r w:rsidRPr="00EB0523">
        <w:rPr>
          <w:i/>
          <w:iCs/>
        </w:rPr>
        <w:t>euro</w:t>
      </w:r>
      <w:proofErr w:type="spellEnd"/>
      <w:r w:rsidRPr="00EB0523">
        <w:t xml:space="preserve">) apmērā, paredzot atmaksu sākt </w:t>
      </w:r>
      <w:r w:rsidR="00804E68">
        <w:t xml:space="preserve">ar </w:t>
      </w:r>
      <w:r w:rsidRPr="00EB0523">
        <w:t>2023. gada septembri, to atmaksājot līdz 2043. gada jūlijam. Aizņēmumu izņemt 2022. gadā.</w:t>
      </w:r>
    </w:p>
    <w:p w14:paraId="6640EFD6" w14:textId="77777777" w:rsidR="001C5048" w:rsidRPr="00EB0523" w:rsidRDefault="001C5048" w:rsidP="001C5048">
      <w:pPr>
        <w:pStyle w:val="ListParagraph"/>
        <w:widowControl/>
        <w:numPr>
          <w:ilvl w:val="1"/>
          <w:numId w:val="29"/>
        </w:numPr>
        <w:tabs>
          <w:tab w:val="left" w:pos="284"/>
        </w:tabs>
        <w:suppressAutoHyphens w:val="0"/>
        <w:ind w:left="426" w:hanging="426"/>
        <w:contextualSpacing/>
        <w:jc w:val="both"/>
      </w:pPr>
      <w:r w:rsidRPr="00EB0523">
        <w:t>Pozitīva atzinuma saņemšanas gadījumā pašvaldības līdzfinansējumu Projekta realizācijai nodrošināt no Dobeles novada pašvaldības 2022. gada budžetā ieplānotajiem finanšu līdzekļiem.</w:t>
      </w:r>
    </w:p>
    <w:p w14:paraId="643DDBBA" w14:textId="77777777" w:rsidR="001C5048" w:rsidRPr="00EB0523" w:rsidRDefault="001C5048" w:rsidP="001C5048">
      <w:pPr>
        <w:pStyle w:val="ListParagraph"/>
        <w:widowControl/>
        <w:numPr>
          <w:ilvl w:val="1"/>
          <w:numId w:val="29"/>
        </w:numPr>
        <w:tabs>
          <w:tab w:val="left" w:pos="284"/>
        </w:tabs>
        <w:suppressAutoHyphens w:val="0"/>
        <w:ind w:left="426" w:hanging="426"/>
        <w:contextualSpacing/>
        <w:jc w:val="both"/>
      </w:pPr>
      <w:r w:rsidRPr="00EB0523">
        <w:t>Projekta realizācijas laiks: 2022. gada 1. jūlijs – 2022. gada 31. decembris.</w:t>
      </w:r>
    </w:p>
    <w:p w14:paraId="3423597E" w14:textId="77777777" w:rsidR="001C5048" w:rsidRPr="00EB0523" w:rsidRDefault="001C5048" w:rsidP="001C5048">
      <w:pPr>
        <w:jc w:val="both"/>
      </w:pPr>
    </w:p>
    <w:p w14:paraId="4B2D1854" w14:textId="77777777" w:rsidR="001C5048" w:rsidRPr="00EB0523" w:rsidRDefault="001C5048" w:rsidP="001C5048">
      <w:pPr>
        <w:jc w:val="both"/>
      </w:pPr>
    </w:p>
    <w:p w14:paraId="1C0B3B64" w14:textId="77777777" w:rsidR="001C5048" w:rsidRPr="00EB0523" w:rsidRDefault="001C5048" w:rsidP="001C5048">
      <w:pPr>
        <w:jc w:val="both"/>
      </w:pPr>
      <w:r w:rsidRPr="00EB0523">
        <w:t>Domes priekšsēdētājs</w:t>
      </w:r>
      <w:r w:rsidRPr="00EB0523">
        <w:tab/>
      </w:r>
      <w:r w:rsidRPr="00EB0523">
        <w:tab/>
      </w:r>
      <w:r w:rsidRPr="00EB0523">
        <w:tab/>
      </w:r>
      <w:r w:rsidRPr="00EB0523">
        <w:tab/>
      </w:r>
      <w:r w:rsidRPr="00EB0523">
        <w:tab/>
      </w:r>
      <w:r w:rsidRPr="00EB0523">
        <w:tab/>
      </w:r>
      <w:r w:rsidRPr="00EB0523">
        <w:tab/>
      </w:r>
      <w:r w:rsidRPr="00EB0523">
        <w:tab/>
      </w:r>
      <w:r w:rsidRPr="00EB0523">
        <w:tab/>
      </w:r>
      <w:proofErr w:type="spellStart"/>
      <w:r w:rsidRPr="00EB0523">
        <w:t>I.Gorskis</w:t>
      </w:r>
      <w:proofErr w:type="spellEnd"/>
    </w:p>
    <w:p w14:paraId="75F21BE1" w14:textId="4D31A0B3" w:rsidR="009761E9" w:rsidRDefault="009761E9" w:rsidP="001C5048">
      <w:pPr>
        <w:pStyle w:val="BodyText"/>
        <w:jc w:val="both"/>
      </w:pPr>
      <w:r>
        <w:br w:type="page"/>
      </w:r>
    </w:p>
    <w:p w14:paraId="7C513135" w14:textId="77777777" w:rsidR="001C5048" w:rsidRPr="00252DC4" w:rsidRDefault="001C5048" w:rsidP="001C5048">
      <w:pPr>
        <w:tabs>
          <w:tab w:val="left" w:pos="-24212"/>
        </w:tabs>
        <w:spacing w:line="259" w:lineRule="auto"/>
        <w:jc w:val="center"/>
        <w:rPr>
          <w:sz w:val="20"/>
          <w:szCs w:val="20"/>
        </w:rPr>
      </w:pPr>
      <w:r w:rsidRPr="00252DC4">
        <w:rPr>
          <w:noProof/>
          <w:sz w:val="20"/>
          <w:szCs w:val="20"/>
        </w:rPr>
        <w:lastRenderedPageBreak/>
        <w:drawing>
          <wp:inline distT="0" distB="0" distL="0" distR="0" wp14:anchorId="4F8E97DD" wp14:editId="2C64D3F3">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D9B204" w14:textId="77777777" w:rsidR="001C5048" w:rsidRPr="00252DC4" w:rsidRDefault="001C5048" w:rsidP="001C5048">
      <w:pPr>
        <w:tabs>
          <w:tab w:val="center" w:pos="4320"/>
          <w:tab w:val="right" w:pos="8640"/>
        </w:tabs>
        <w:jc w:val="center"/>
        <w:rPr>
          <w:sz w:val="20"/>
          <w:szCs w:val="20"/>
          <w:lang w:val="en-US" w:eastAsia="x-none"/>
        </w:rPr>
      </w:pPr>
      <w:r w:rsidRPr="00252DC4">
        <w:rPr>
          <w:sz w:val="20"/>
          <w:szCs w:val="20"/>
          <w:lang w:val="en-US" w:eastAsia="x-none"/>
        </w:rPr>
        <w:t>LATVIJAS REPUBLIKA</w:t>
      </w:r>
    </w:p>
    <w:p w14:paraId="278F35B8" w14:textId="77777777" w:rsidR="001C5048" w:rsidRPr="00252DC4" w:rsidRDefault="001C5048" w:rsidP="001C5048">
      <w:pPr>
        <w:tabs>
          <w:tab w:val="center" w:pos="4320"/>
          <w:tab w:val="right" w:pos="8640"/>
        </w:tabs>
        <w:jc w:val="center"/>
        <w:rPr>
          <w:b/>
          <w:sz w:val="32"/>
          <w:szCs w:val="32"/>
          <w:lang w:val="en-US" w:eastAsia="x-none"/>
        </w:rPr>
      </w:pPr>
      <w:r w:rsidRPr="00252DC4">
        <w:rPr>
          <w:b/>
          <w:sz w:val="32"/>
          <w:szCs w:val="32"/>
          <w:lang w:val="en-US" w:eastAsia="x-none"/>
        </w:rPr>
        <w:t>DOBELES NOVADA DOME</w:t>
      </w:r>
    </w:p>
    <w:p w14:paraId="3C0CADC2" w14:textId="77777777" w:rsidR="001C5048" w:rsidRPr="00252DC4" w:rsidRDefault="001C5048" w:rsidP="001C5048">
      <w:pPr>
        <w:tabs>
          <w:tab w:val="center" w:pos="4320"/>
          <w:tab w:val="right" w:pos="8640"/>
        </w:tabs>
        <w:jc w:val="center"/>
        <w:rPr>
          <w:sz w:val="16"/>
          <w:szCs w:val="16"/>
          <w:lang w:val="en-US" w:eastAsia="x-none"/>
        </w:rPr>
      </w:pPr>
      <w:proofErr w:type="spellStart"/>
      <w:r w:rsidRPr="00252DC4">
        <w:rPr>
          <w:sz w:val="16"/>
          <w:szCs w:val="16"/>
          <w:lang w:val="en-US" w:eastAsia="x-none"/>
        </w:rPr>
        <w:t>Brīvības</w:t>
      </w:r>
      <w:proofErr w:type="spellEnd"/>
      <w:r w:rsidRPr="00252DC4">
        <w:rPr>
          <w:sz w:val="16"/>
          <w:szCs w:val="16"/>
          <w:lang w:val="en-US" w:eastAsia="x-none"/>
        </w:rPr>
        <w:t xml:space="preserve"> </w:t>
      </w:r>
      <w:proofErr w:type="spellStart"/>
      <w:r w:rsidRPr="00252DC4">
        <w:rPr>
          <w:sz w:val="16"/>
          <w:szCs w:val="16"/>
          <w:lang w:val="en-US" w:eastAsia="x-none"/>
        </w:rPr>
        <w:t>iela</w:t>
      </w:r>
      <w:proofErr w:type="spellEnd"/>
      <w:r w:rsidRPr="00252DC4">
        <w:rPr>
          <w:sz w:val="16"/>
          <w:szCs w:val="16"/>
          <w:lang w:val="en-US" w:eastAsia="x-none"/>
        </w:rPr>
        <w:t xml:space="preserve"> 17, </w:t>
      </w:r>
      <w:proofErr w:type="spellStart"/>
      <w:r w:rsidRPr="00252DC4">
        <w:rPr>
          <w:sz w:val="16"/>
          <w:szCs w:val="16"/>
          <w:lang w:val="en-US" w:eastAsia="x-none"/>
        </w:rPr>
        <w:t>Dobele</w:t>
      </w:r>
      <w:proofErr w:type="spellEnd"/>
      <w:r w:rsidRPr="00252DC4">
        <w:rPr>
          <w:sz w:val="16"/>
          <w:szCs w:val="16"/>
          <w:lang w:val="en-US" w:eastAsia="x-none"/>
        </w:rPr>
        <w:t xml:space="preserve">, </w:t>
      </w:r>
      <w:proofErr w:type="spellStart"/>
      <w:r w:rsidRPr="00252DC4">
        <w:rPr>
          <w:sz w:val="16"/>
          <w:szCs w:val="16"/>
          <w:lang w:val="en-US" w:eastAsia="x-none"/>
        </w:rPr>
        <w:t>Dobeles</w:t>
      </w:r>
      <w:proofErr w:type="spellEnd"/>
      <w:r w:rsidRPr="00252DC4">
        <w:rPr>
          <w:sz w:val="16"/>
          <w:szCs w:val="16"/>
          <w:lang w:val="en-US" w:eastAsia="x-none"/>
        </w:rPr>
        <w:t xml:space="preserve"> </w:t>
      </w:r>
      <w:proofErr w:type="spellStart"/>
      <w:r w:rsidRPr="00252DC4">
        <w:rPr>
          <w:sz w:val="16"/>
          <w:szCs w:val="16"/>
          <w:lang w:val="en-US" w:eastAsia="x-none"/>
        </w:rPr>
        <w:t>novads</w:t>
      </w:r>
      <w:proofErr w:type="spellEnd"/>
      <w:r w:rsidRPr="00252DC4">
        <w:rPr>
          <w:sz w:val="16"/>
          <w:szCs w:val="16"/>
          <w:lang w:val="en-US" w:eastAsia="x-none"/>
        </w:rPr>
        <w:t>, LV-3701</w:t>
      </w:r>
    </w:p>
    <w:p w14:paraId="4D72C41E" w14:textId="77777777" w:rsidR="001C5048" w:rsidRPr="00252DC4" w:rsidRDefault="001C5048" w:rsidP="001C5048">
      <w:pPr>
        <w:pBdr>
          <w:bottom w:val="double" w:sz="6" w:space="1" w:color="auto"/>
        </w:pBdr>
        <w:tabs>
          <w:tab w:val="center" w:pos="4320"/>
          <w:tab w:val="right" w:pos="8640"/>
        </w:tabs>
        <w:jc w:val="center"/>
        <w:rPr>
          <w:color w:val="000000"/>
          <w:sz w:val="16"/>
          <w:szCs w:val="16"/>
          <w:lang w:val="en-US" w:eastAsia="x-none"/>
        </w:rPr>
      </w:pPr>
      <w:proofErr w:type="spellStart"/>
      <w:r w:rsidRPr="00252DC4">
        <w:rPr>
          <w:sz w:val="16"/>
          <w:szCs w:val="16"/>
          <w:lang w:val="en-US" w:eastAsia="x-none"/>
        </w:rPr>
        <w:t>Tālr</w:t>
      </w:r>
      <w:proofErr w:type="spellEnd"/>
      <w:r w:rsidRPr="00252DC4">
        <w:rPr>
          <w:sz w:val="16"/>
          <w:szCs w:val="16"/>
          <w:lang w:val="en-US" w:eastAsia="x-none"/>
        </w:rPr>
        <w:t xml:space="preserve">. 63707269, 63700137, 63720940, e-pasts </w:t>
      </w:r>
      <w:hyperlink r:id="rId41" w:history="1">
        <w:r w:rsidRPr="00252DC4">
          <w:rPr>
            <w:color w:val="000000"/>
            <w:sz w:val="16"/>
            <w:szCs w:val="16"/>
            <w:u w:val="single"/>
            <w:lang w:val="en-US" w:eastAsia="x-none"/>
          </w:rPr>
          <w:t>dome@dobele.lv</w:t>
        </w:r>
      </w:hyperlink>
    </w:p>
    <w:p w14:paraId="46DA882B" w14:textId="77777777" w:rsidR="001C5048" w:rsidRPr="00252DC4" w:rsidRDefault="001C5048" w:rsidP="001C5048">
      <w:pPr>
        <w:jc w:val="center"/>
        <w:rPr>
          <w:b/>
          <w:lang w:eastAsia="ar-SA"/>
        </w:rPr>
      </w:pPr>
    </w:p>
    <w:p w14:paraId="48A6A838" w14:textId="77777777" w:rsidR="001C5048" w:rsidRPr="00252DC4" w:rsidRDefault="001C5048" w:rsidP="001C5048">
      <w:pPr>
        <w:jc w:val="center"/>
        <w:rPr>
          <w:b/>
          <w:lang w:eastAsia="ar-SA"/>
        </w:rPr>
      </w:pPr>
      <w:r w:rsidRPr="00252DC4">
        <w:rPr>
          <w:b/>
          <w:lang w:eastAsia="ar-SA"/>
        </w:rPr>
        <w:t>LĒMUMS</w:t>
      </w:r>
    </w:p>
    <w:p w14:paraId="3C905AF0" w14:textId="77777777" w:rsidR="001C5048" w:rsidRPr="00252DC4" w:rsidRDefault="001C5048" w:rsidP="001C5048">
      <w:pPr>
        <w:jc w:val="center"/>
        <w:rPr>
          <w:b/>
          <w:lang w:eastAsia="ar-SA"/>
        </w:rPr>
      </w:pPr>
      <w:r w:rsidRPr="00252DC4">
        <w:rPr>
          <w:b/>
          <w:lang w:eastAsia="ar-SA"/>
        </w:rPr>
        <w:t>Dobelē</w:t>
      </w:r>
    </w:p>
    <w:p w14:paraId="08FD86ED" w14:textId="77777777" w:rsidR="001C5048" w:rsidRPr="00252DC4" w:rsidRDefault="001C5048" w:rsidP="001C5048">
      <w:pPr>
        <w:jc w:val="both"/>
        <w:rPr>
          <w:b/>
          <w:lang w:eastAsia="ar-SA"/>
        </w:rPr>
      </w:pPr>
    </w:p>
    <w:p w14:paraId="012DEE7E" w14:textId="55A62947" w:rsidR="001C5048" w:rsidRPr="00252DC4" w:rsidRDefault="001C5048" w:rsidP="001C5048">
      <w:pPr>
        <w:jc w:val="both"/>
        <w:rPr>
          <w:b/>
          <w:lang w:eastAsia="ar-SA"/>
        </w:rPr>
      </w:pPr>
      <w:r w:rsidRPr="00252DC4">
        <w:rPr>
          <w:b/>
          <w:lang w:eastAsia="ar-SA"/>
        </w:rPr>
        <w:t>2022. gada 26. maijā</w:t>
      </w:r>
      <w:r w:rsidRPr="00252DC4">
        <w:rPr>
          <w:b/>
          <w:lang w:eastAsia="ar-SA"/>
        </w:rPr>
        <w:tab/>
      </w:r>
      <w:r w:rsidRPr="00252DC4">
        <w:rPr>
          <w:b/>
          <w:lang w:eastAsia="ar-SA"/>
        </w:rPr>
        <w:tab/>
      </w:r>
      <w:r w:rsidRPr="00252DC4">
        <w:rPr>
          <w:b/>
          <w:lang w:eastAsia="ar-SA"/>
        </w:rPr>
        <w:tab/>
      </w:r>
      <w:r w:rsidRPr="00252DC4">
        <w:rPr>
          <w:b/>
          <w:lang w:eastAsia="ar-SA"/>
        </w:rPr>
        <w:tab/>
      </w:r>
      <w:r w:rsidRPr="00252DC4">
        <w:rPr>
          <w:b/>
          <w:lang w:eastAsia="ar-SA"/>
        </w:rPr>
        <w:tab/>
      </w:r>
      <w:r w:rsidRPr="00252DC4">
        <w:rPr>
          <w:b/>
          <w:lang w:eastAsia="ar-SA"/>
        </w:rPr>
        <w:tab/>
      </w:r>
      <w:r w:rsidRPr="00252DC4">
        <w:rPr>
          <w:b/>
          <w:lang w:eastAsia="ar-SA"/>
        </w:rPr>
        <w:tab/>
      </w:r>
      <w:r w:rsidRPr="00252DC4">
        <w:rPr>
          <w:b/>
          <w:lang w:eastAsia="ar-SA"/>
        </w:rPr>
        <w:tab/>
        <w:t xml:space="preserve">               Nr.</w:t>
      </w:r>
      <w:r w:rsidR="00403C76">
        <w:rPr>
          <w:b/>
          <w:lang w:eastAsia="ar-SA"/>
        </w:rPr>
        <w:t>218/9</w:t>
      </w:r>
    </w:p>
    <w:p w14:paraId="5A231AAF" w14:textId="2BBDC184" w:rsidR="001C5048" w:rsidRPr="00252DC4" w:rsidRDefault="001C5048" w:rsidP="001C5048">
      <w:pPr>
        <w:jc w:val="right"/>
        <w:rPr>
          <w:color w:val="000000"/>
        </w:rPr>
      </w:pPr>
      <w:r w:rsidRPr="00252DC4">
        <w:rPr>
          <w:color w:val="000000"/>
        </w:rPr>
        <w:t>(prot.Nr.</w:t>
      </w:r>
      <w:r w:rsidR="00403C76">
        <w:rPr>
          <w:color w:val="000000"/>
        </w:rPr>
        <w:t>9</w:t>
      </w:r>
      <w:r w:rsidRPr="00252DC4">
        <w:rPr>
          <w:color w:val="000000"/>
        </w:rPr>
        <w:t xml:space="preserve">, </w:t>
      </w:r>
      <w:r w:rsidR="00403C76">
        <w:rPr>
          <w:color w:val="000000"/>
        </w:rPr>
        <w:t>6</w:t>
      </w:r>
      <w:r w:rsidRPr="00252DC4">
        <w:rPr>
          <w:color w:val="000000"/>
        </w:rPr>
        <w:t>.§)</w:t>
      </w:r>
    </w:p>
    <w:p w14:paraId="0FC38D49" w14:textId="77777777" w:rsidR="001C5048" w:rsidRPr="00252DC4" w:rsidRDefault="001C5048" w:rsidP="001C5048">
      <w:pPr>
        <w:jc w:val="right"/>
        <w:rPr>
          <w:b/>
          <w:u w:val="single"/>
        </w:rPr>
      </w:pPr>
    </w:p>
    <w:p w14:paraId="5C0FE310" w14:textId="77777777" w:rsidR="001C5048" w:rsidRPr="00252DC4" w:rsidRDefault="001C5048" w:rsidP="001C5048">
      <w:pPr>
        <w:jc w:val="center"/>
        <w:rPr>
          <w:b/>
          <w:u w:val="single"/>
        </w:rPr>
      </w:pPr>
      <w:r w:rsidRPr="00252DC4">
        <w:rPr>
          <w:b/>
          <w:u w:val="single"/>
        </w:rPr>
        <w:t xml:space="preserve">Par grozījumiem 2022. gada 13. aprīļa lēmumā “Par atbalsta piešķiršanu izmitināšanas un ēdināšanas izdevumu segšanai Ukrainas civiliedzīvotājiem” </w:t>
      </w:r>
    </w:p>
    <w:p w14:paraId="6886C9D5" w14:textId="77777777" w:rsidR="001C5048" w:rsidRPr="00252DC4" w:rsidRDefault="001C5048" w:rsidP="001C5048">
      <w:pPr>
        <w:jc w:val="center"/>
      </w:pPr>
    </w:p>
    <w:p w14:paraId="15F9D53C" w14:textId="77777777" w:rsidR="001C5048" w:rsidRPr="00252DC4" w:rsidRDefault="001C5048" w:rsidP="001C5048">
      <w:pPr>
        <w:ind w:firstLine="284"/>
        <w:jc w:val="both"/>
      </w:pPr>
      <w:r w:rsidRPr="00252DC4">
        <w:t>Dobeles novada dome, izskatot lēmuma projektu “Par grozījumiem 2022. gada 13. aprīļa lēmumā “Par atbalsta piešķiršanu izmitināšanas un ēdināšanas izdevumu segšanai Ukrainas civiliedzīvotājiem”, konstatēja:</w:t>
      </w:r>
    </w:p>
    <w:p w14:paraId="2C762502" w14:textId="77777777" w:rsidR="001C5048" w:rsidRPr="00252DC4" w:rsidRDefault="001C5048" w:rsidP="001C5048">
      <w:pPr>
        <w:ind w:firstLine="284"/>
        <w:jc w:val="both"/>
      </w:pPr>
      <w:r w:rsidRPr="00252DC4">
        <w:t xml:space="preserve">2022. gada 19. maijā spēkā stājās spēkā grozījumi Ukrainas civiliedzīvotāju atbalsta likuma (turpmāk – likums) 12. pantā, ar kuriem noteikts, ka </w:t>
      </w:r>
      <w:r w:rsidRPr="00252DC4">
        <w:rPr>
          <w:lang w:eastAsia="en-GB"/>
        </w:rPr>
        <w:t xml:space="preserve">valsts nodrošina Ukrainas civiliedzīvotājiem primāri sniedzamo atbalstu - izmitināšanu līdz 90 dienām un pārtiku līdz 30 dienām, </w:t>
      </w:r>
      <w:r w:rsidRPr="00252DC4">
        <w:t xml:space="preserve">primāri sniedzamo atbalstu valsts nodrošina tiem Ukrainas civiliedzīvotājiem, kuri nav izmitināti likuma </w:t>
      </w:r>
      <w:hyperlink r:id="rId42" w:anchor="p7_1" w:history="1">
        <w:r w:rsidRPr="00403C76">
          <w:t>7.</w:t>
        </w:r>
        <w:r w:rsidRPr="00403C76">
          <w:rPr>
            <w:vertAlign w:val="superscript"/>
          </w:rPr>
          <w:t>1</w:t>
        </w:r>
      </w:hyperlink>
      <w:r w:rsidRPr="00403C76">
        <w:t> </w:t>
      </w:r>
      <w:r w:rsidRPr="00252DC4">
        <w:t>pantā noteiktajā kārtībā.</w:t>
      </w:r>
    </w:p>
    <w:p w14:paraId="4B7678C5" w14:textId="77777777" w:rsidR="001C5048" w:rsidRPr="00252DC4" w:rsidRDefault="001C5048" w:rsidP="001C5048">
      <w:pPr>
        <w:ind w:firstLine="284"/>
        <w:jc w:val="both"/>
      </w:pPr>
      <w:r w:rsidRPr="00252DC4">
        <w:rPr>
          <w:sz w:val="26"/>
          <w:lang w:eastAsia="en-GB"/>
        </w:rPr>
        <w:t xml:space="preserve"> </w:t>
      </w:r>
      <w:r w:rsidRPr="00252DC4">
        <w:t xml:space="preserve">Ministru kabineta 2022.gada 12.marta noteikumu Nr. 168 “Noteikumi par primāri sniedzamā atbalsta nodrošināšanu Ukrainas civiliedzīvotājiem”” (grozīti ar Ministru kabineta 2022.gada 13.maija noteikumiem Nr. 295 “Grozījumi Ministru kabineta 2022.gada 12.marta noteikumos Nr. 168 “Noteikumi par izmitināšanas un ēdināšanas pakalpojumu nodrošināšanu Ukrainas civiliedzīvotājiem””) (turpmāk – noteikumi) 7.1. punkts nosaka, ka organizējot izmitināšanas pakalpojumus, pašvaldība primāri izvērtē iespēju izmitināšanas pakalpojumu sniegt pašvaldības īpašumā, valdījumā vai turējumā esošajās izmitināšanas vietās vai slēdz īres līgumu ar privātpersonu (izīrētāju) par mājokļa izīrēšanu Ukrainas civiliedzīvotājiem. Savukārt, saskaņā ar noteikumu 7.2. punktu,  slēdzot īres līgumu ar privātpersonu (izīrētāju), pašvaldība maksā privātpersonai (izīrētājam) atlīdzību par mājokļa lietošanu 100 % apmērā no pielīgtās īres maksas, kas ietver visus ar dzīvojamās telpas lietošanu saistītos maksājumus, bet ne vairāk kā 400 </w:t>
      </w:r>
      <w:proofErr w:type="spellStart"/>
      <w:r w:rsidRPr="00252DC4">
        <w:rPr>
          <w:i/>
          <w:iCs/>
        </w:rPr>
        <w:t>euro</w:t>
      </w:r>
      <w:proofErr w:type="spellEnd"/>
      <w:r w:rsidRPr="00252DC4">
        <w:t xml:space="preserve"> mēnesī par mājokli. </w:t>
      </w:r>
    </w:p>
    <w:p w14:paraId="1B03FC81" w14:textId="77777777" w:rsidR="001C5048" w:rsidRPr="00252DC4" w:rsidRDefault="001C5048" w:rsidP="001C5048">
      <w:pPr>
        <w:ind w:firstLine="284"/>
        <w:jc w:val="both"/>
      </w:pPr>
      <w:r w:rsidRPr="00252DC4">
        <w:rPr>
          <w:lang w:eastAsia="en-GB"/>
        </w:rPr>
        <w:t>Likuma 7</w:t>
      </w:r>
      <w:r w:rsidRPr="00252DC4">
        <w:rPr>
          <w:vertAlign w:val="superscript"/>
          <w:lang w:eastAsia="en-GB"/>
        </w:rPr>
        <w:t>1</w:t>
      </w:r>
      <w:r w:rsidRPr="00252DC4">
        <w:rPr>
          <w:lang w:eastAsia="en-GB"/>
        </w:rPr>
        <w:t xml:space="preserve">.pantā paredzēta iespēja </w:t>
      </w:r>
      <w:r w:rsidRPr="00252DC4">
        <w:rPr>
          <w:bCs/>
        </w:rPr>
        <w:t>fiziskām personām saņemt atlīdzību par papildu izmaksām, kas tām radušās, savā mājoklī bez maksas izmitinot Ukrainas civiliedzīvotājus</w:t>
      </w:r>
      <w:r w:rsidRPr="00252DC4">
        <w:t xml:space="preserve"> - </w:t>
      </w:r>
      <w:r w:rsidRPr="00252DC4">
        <w:rPr>
          <w:bCs/>
          <w:lang w:val="x-none"/>
        </w:rPr>
        <w:t xml:space="preserve">100 </w:t>
      </w:r>
      <w:proofErr w:type="spellStart"/>
      <w:r w:rsidRPr="00252DC4">
        <w:rPr>
          <w:bCs/>
          <w:i/>
        </w:rPr>
        <w:t>euro</w:t>
      </w:r>
      <w:proofErr w:type="spellEnd"/>
      <w:r w:rsidRPr="00252DC4">
        <w:rPr>
          <w:bCs/>
          <w:i/>
        </w:rPr>
        <w:t xml:space="preserve"> </w:t>
      </w:r>
      <w:r w:rsidRPr="00252DC4">
        <w:rPr>
          <w:bCs/>
          <w:lang w:val="x-none"/>
        </w:rPr>
        <w:t xml:space="preserve">mēnesī par pirmo izmitināto personu un 50 </w:t>
      </w:r>
      <w:proofErr w:type="spellStart"/>
      <w:r w:rsidRPr="00252DC4">
        <w:rPr>
          <w:bCs/>
          <w:i/>
          <w:lang w:val="x-none"/>
        </w:rPr>
        <w:t>euro</w:t>
      </w:r>
      <w:proofErr w:type="spellEnd"/>
      <w:r w:rsidRPr="00252DC4">
        <w:rPr>
          <w:bCs/>
          <w:lang w:val="x-none"/>
        </w:rPr>
        <w:t xml:space="preserve"> mēnesī par katru nākamo izmitināto personu, bet ne vairāk kā 300 </w:t>
      </w:r>
      <w:proofErr w:type="spellStart"/>
      <w:r w:rsidRPr="00252DC4">
        <w:rPr>
          <w:bCs/>
          <w:i/>
          <w:lang w:val="x-none"/>
        </w:rPr>
        <w:t>euro</w:t>
      </w:r>
      <w:proofErr w:type="spellEnd"/>
      <w:r w:rsidRPr="00252DC4">
        <w:rPr>
          <w:bCs/>
          <w:lang w:val="x-none"/>
        </w:rPr>
        <w:t xml:space="preserve"> mēnesī</w:t>
      </w:r>
      <w:r w:rsidRPr="00252DC4">
        <w:rPr>
          <w:lang w:val="x-none"/>
        </w:rPr>
        <w:t xml:space="preserve"> par vienā mājoklī </w:t>
      </w:r>
      <w:r w:rsidRPr="00252DC4">
        <w:t>izmitinātām</w:t>
      </w:r>
      <w:r w:rsidRPr="00252DC4">
        <w:rPr>
          <w:lang w:val="x-none"/>
        </w:rPr>
        <w:t xml:space="preserve"> personām un ne ilg</w:t>
      </w:r>
      <w:r w:rsidRPr="00252DC4">
        <w:t>āk kā</w:t>
      </w:r>
      <w:r w:rsidRPr="00252DC4">
        <w:rPr>
          <w:bCs/>
        </w:rPr>
        <w:t xml:space="preserve"> 90 dienas. Atbilstoši Likuma 7 </w:t>
      </w:r>
      <w:r w:rsidRPr="00252DC4">
        <w:rPr>
          <w:bCs/>
          <w:vertAlign w:val="superscript"/>
        </w:rPr>
        <w:t>1</w:t>
      </w:r>
      <w:r w:rsidRPr="00252DC4">
        <w:rPr>
          <w:bCs/>
        </w:rPr>
        <w:t xml:space="preserve">.panta trešajai daļai, pašvaldība, pēc </w:t>
      </w:r>
      <w:r w:rsidRPr="00252DC4">
        <w:t>atlīdzības pieteikuma saņemšanas, pieņem lēmumu piešķirt izmitinātājam atlīdzību vai atteikt tās piešķiršanu.</w:t>
      </w:r>
    </w:p>
    <w:p w14:paraId="02FA99AA" w14:textId="24BCF897" w:rsidR="001C5048" w:rsidRPr="00252DC4" w:rsidRDefault="001C5048" w:rsidP="001C5048">
      <w:pPr>
        <w:ind w:firstLine="284"/>
        <w:jc w:val="both"/>
      </w:pPr>
      <w:r w:rsidRPr="00252DC4">
        <w:t xml:space="preserve">Vadoties no  likuma „Par pašvaldībām” 21. panta pirmās daļas 27. punkta, 41. panta pirmās daļas 4. punkta un 42. panta pirmo daļas, Ukrainas civiliedzīvotāju atbalsta likuma </w:t>
      </w:r>
      <w:hyperlink r:id="rId43" w:anchor="p7_1" w:history="1">
        <w:r w:rsidRPr="00403C76">
          <w:t>7.</w:t>
        </w:r>
        <w:r w:rsidRPr="00403C76">
          <w:rPr>
            <w:vertAlign w:val="superscript"/>
          </w:rPr>
          <w:t>1</w:t>
        </w:r>
      </w:hyperlink>
      <w:r w:rsidRPr="00403C76">
        <w:t> </w:t>
      </w:r>
      <w:r w:rsidRPr="00252DC4">
        <w:t xml:space="preserve">panta pirmās un trešās daļas, 12. panta pirmās daļas, Ministru kabineta 2022. gada 12. marta noteikumu Nr.168 “Noteikumi par primāri sniedzamā atbalsta nodrošināšanu Ukrainas civiliedzīvotājiem” 7. un 16. punkta, </w:t>
      </w:r>
      <w:r w:rsidR="00663D89">
        <w:rPr>
          <w:bCs/>
        </w:rPr>
        <w:t>atklāti balsojot:</w:t>
      </w:r>
      <w:r w:rsidR="00663D89">
        <w:t xml:space="preserve"> PAR – 17 (</w:t>
      </w:r>
      <w:r w:rsidR="00663D89">
        <w:rPr>
          <w:bCs/>
          <w:lang w:eastAsia="et-EE"/>
        </w:rPr>
        <w:t xml:space="preserve">Kristīne Briede, Sarmīte Dude, Māris Feldmanis, Edgars </w:t>
      </w:r>
      <w:proofErr w:type="spellStart"/>
      <w:r w:rsidR="00663D89">
        <w:rPr>
          <w:bCs/>
          <w:lang w:eastAsia="et-EE"/>
        </w:rPr>
        <w:t>Gaigalis</w:t>
      </w:r>
      <w:proofErr w:type="spellEnd"/>
      <w:r w:rsidR="00663D89">
        <w:rPr>
          <w:bCs/>
          <w:lang w:eastAsia="et-EE"/>
        </w:rPr>
        <w:t xml:space="preserve">, Ivars </w:t>
      </w:r>
      <w:proofErr w:type="spellStart"/>
      <w:r w:rsidR="00663D89">
        <w:rPr>
          <w:bCs/>
          <w:lang w:eastAsia="et-EE"/>
        </w:rPr>
        <w:t>Gorskis</w:t>
      </w:r>
      <w:proofErr w:type="spellEnd"/>
      <w:r w:rsidR="00663D89">
        <w:rPr>
          <w:bCs/>
          <w:lang w:eastAsia="et-EE"/>
        </w:rPr>
        <w:t xml:space="preserve">, Linda </w:t>
      </w:r>
      <w:proofErr w:type="spellStart"/>
      <w:r w:rsidR="00663D89">
        <w:rPr>
          <w:bCs/>
          <w:lang w:eastAsia="et-EE"/>
        </w:rPr>
        <w:t>Karloviča</w:t>
      </w:r>
      <w:proofErr w:type="spellEnd"/>
      <w:r w:rsidR="00663D89">
        <w:rPr>
          <w:bCs/>
          <w:lang w:eastAsia="et-EE"/>
        </w:rPr>
        <w:t xml:space="preserve">, Edgars Laimiņš, Sintija </w:t>
      </w:r>
      <w:proofErr w:type="spellStart"/>
      <w:r w:rsidR="00663D89">
        <w:rPr>
          <w:bCs/>
          <w:lang w:eastAsia="et-EE"/>
        </w:rPr>
        <w:t>Liekniņa</w:t>
      </w:r>
      <w:proofErr w:type="spellEnd"/>
      <w:r w:rsidR="00663D89">
        <w:rPr>
          <w:bCs/>
          <w:lang w:eastAsia="et-EE"/>
        </w:rPr>
        <w:t xml:space="preserve">, Ainārs Meiers, Sanita </w:t>
      </w:r>
      <w:proofErr w:type="spellStart"/>
      <w:r w:rsidR="00663D89">
        <w:rPr>
          <w:bCs/>
          <w:lang w:eastAsia="et-EE"/>
        </w:rPr>
        <w:t>Olševska</w:t>
      </w:r>
      <w:proofErr w:type="spellEnd"/>
      <w:r w:rsidR="00663D89">
        <w:rPr>
          <w:bCs/>
          <w:lang w:eastAsia="et-EE"/>
        </w:rPr>
        <w:t xml:space="preserve">, Andris </w:t>
      </w:r>
      <w:proofErr w:type="spellStart"/>
      <w:r w:rsidR="00663D89">
        <w:rPr>
          <w:bCs/>
          <w:lang w:eastAsia="et-EE"/>
        </w:rPr>
        <w:t>Podvinskis</w:t>
      </w:r>
      <w:proofErr w:type="spellEnd"/>
      <w:r w:rsidR="00663D89">
        <w:rPr>
          <w:bCs/>
          <w:lang w:eastAsia="et-EE"/>
        </w:rPr>
        <w:t xml:space="preserve">, Viesturs Reinfelds, Dace </w:t>
      </w:r>
      <w:r w:rsidR="00663D89">
        <w:rPr>
          <w:bCs/>
          <w:lang w:eastAsia="et-EE"/>
        </w:rPr>
        <w:lastRenderedPageBreak/>
        <w:t xml:space="preserve">Reinika, Guntis </w:t>
      </w:r>
      <w:proofErr w:type="spellStart"/>
      <w:r w:rsidR="00663D89">
        <w:rPr>
          <w:bCs/>
          <w:lang w:eastAsia="et-EE"/>
        </w:rPr>
        <w:t>Safranovičs</w:t>
      </w:r>
      <w:proofErr w:type="spellEnd"/>
      <w:r w:rsidR="00663D89">
        <w:rPr>
          <w:bCs/>
          <w:lang w:eastAsia="et-EE"/>
        </w:rPr>
        <w:t>, Andrejs Spridzāns, Ivars Stang</w:t>
      </w:r>
      <w:r w:rsidR="005873A1">
        <w:rPr>
          <w:bCs/>
          <w:lang w:eastAsia="et-EE"/>
        </w:rPr>
        <w:t>a</w:t>
      </w:r>
      <w:r w:rsidR="00663D89">
        <w:rPr>
          <w:bCs/>
          <w:lang w:eastAsia="et-EE"/>
        </w:rPr>
        <w:t xml:space="preserve">, Indra </w:t>
      </w:r>
      <w:proofErr w:type="spellStart"/>
      <w:r w:rsidR="00663D89">
        <w:rPr>
          <w:bCs/>
          <w:lang w:eastAsia="et-EE"/>
        </w:rPr>
        <w:t>Špela</w:t>
      </w:r>
      <w:proofErr w:type="spellEnd"/>
      <w:r w:rsidR="00663D89">
        <w:rPr>
          <w:bCs/>
          <w:lang w:eastAsia="et-EE"/>
        </w:rPr>
        <w:t xml:space="preserve">), </w:t>
      </w:r>
      <w:r w:rsidR="00663D89">
        <w:rPr>
          <w:bCs/>
        </w:rPr>
        <w:t xml:space="preserve">PRET – nav, ATTURAS – nav, </w:t>
      </w:r>
      <w:r w:rsidRPr="00252DC4">
        <w:t xml:space="preserve"> Dobeles novada dome NOLEMJ:</w:t>
      </w:r>
    </w:p>
    <w:p w14:paraId="62E5B618" w14:textId="77777777" w:rsidR="001C5048" w:rsidRPr="00252DC4" w:rsidRDefault="001C5048" w:rsidP="001C5048">
      <w:pPr>
        <w:ind w:firstLine="284"/>
        <w:jc w:val="both"/>
      </w:pPr>
    </w:p>
    <w:p w14:paraId="21879E6D" w14:textId="77777777" w:rsidR="001C5048" w:rsidRPr="00252DC4" w:rsidRDefault="001C5048" w:rsidP="001C5048">
      <w:pPr>
        <w:jc w:val="both"/>
        <w:rPr>
          <w:bCs/>
        </w:rPr>
      </w:pPr>
      <w:r w:rsidRPr="00252DC4">
        <w:t>Sekojoši grozīt Dobeles novada domes 2022.gada 13. aprīļa lēmumu “Par atbalsta piešķiršanu izmitināšanas un ēdināšanas izdevumu segšanai Ukrainas civiliedzīvotājiem” (turpmāk tekstā – lēmums):</w:t>
      </w:r>
    </w:p>
    <w:p w14:paraId="6AD56EB2" w14:textId="77777777" w:rsidR="001C5048" w:rsidRPr="00252DC4" w:rsidRDefault="001C5048" w:rsidP="001C5048">
      <w:pPr>
        <w:numPr>
          <w:ilvl w:val="0"/>
          <w:numId w:val="31"/>
        </w:numPr>
        <w:ind w:left="284" w:hanging="284"/>
        <w:jc w:val="both"/>
        <w:rPr>
          <w:bCs/>
        </w:rPr>
      </w:pPr>
      <w:r w:rsidRPr="00252DC4">
        <w:rPr>
          <w:lang w:eastAsia="en-GB"/>
        </w:rPr>
        <w:t>Izteikt lēmuma 3. punktu šādā redakcijā :</w:t>
      </w:r>
    </w:p>
    <w:p w14:paraId="19049E39" w14:textId="77777777" w:rsidR="001C5048" w:rsidRPr="00252DC4" w:rsidRDefault="001C5048" w:rsidP="001C5048">
      <w:pPr>
        <w:ind w:left="284"/>
        <w:jc w:val="both"/>
        <w:rPr>
          <w:lang w:eastAsia="en-GB"/>
        </w:rPr>
      </w:pPr>
      <w:r w:rsidRPr="00252DC4">
        <w:rPr>
          <w:lang w:eastAsia="en-GB"/>
        </w:rPr>
        <w:t xml:space="preserve">“3. </w:t>
      </w:r>
      <w:r w:rsidRPr="00252DC4">
        <w:rPr>
          <w:bCs/>
        </w:rPr>
        <w:t xml:space="preserve">Segt </w:t>
      </w:r>
      <w:r w:rsidRPr="00252DC4">
        <w:rPr>
          <w:shd w:val="clear" w:color="auto" w:fill="FFFFFF"/>
        </w:rPr>
        <w:t xml:space="preserve">izdevumus par Ukrainas civiliedzīvotājiem nodrošināto primāro atbalstu (izmitināšanu) </w:t>
      </w:r>
      <w:r w:rsidRPr="00252DC4">
        <w:rPr>
          <w:lang w:eastAsia="en-GB"/>
        </w:rPr>
        <w:t>bruņotā konflikta norises laikā :</w:t>
      </w:r>
    </w:p>
    <w:p w14:paraId="6136B869" w14:textId="77777777" w:rsidR="001C5048" w:rsidRPr="00252DC4" w:rsidRDefault="001C5048" w:rsidP="001C5048">
      <w:pPr>
        <w:ind w:left="567"/>
        <w:jc w:val="both"/>
      </w:pPr>
      <w:r w:rsidRPr="00252DC4">
        <w:rPr>
          <w:lang w:eastAsia="en-GB"/>
        </w:rPr>
        <w:t>3.1.</w:t>
      </w:r>
      <w:r w:rsidRPr="00252DC4">
        <w:t xml:space="preserve"> 100 % apmērā no pielīgtās īres maksas, kas ietver visus ar dzīvojamās telpas lietošanu saistītos maksājumus, bet ne vairāk kā 400 </w:t>
      </w:r>
      <w:proofErr w:type="spellStart"/>
      <w:r w:rsidRPr="00252DC4">
        <w:rPr>
          <w:i/>
          <w:iCs/>
        </w:rPr>
        <w:t>euro</w:t>
      </w:r>
      <w:proofErr w:type="spellEnd"/>
      <w:r w:rsidRPr="00252DC4">
        <w:t xml:space="preserve"> mēnesī par mājokli, slēdzot īres līgumu ar privātpersonu (izīrētāju) līdz 90 dienām;</w:t>
      </w:r>
    </w:p>
    <w:p w14:paraId="0B4D8DD5" w14:textId="77777777" w:rsidR="001C5048" w:rsidRPr="00252DC4" w:rsidRDefault="001C5048" w:rsidP="001C5048">
      <w:pPr>
        <w:ind w:left="567"/>
        <w:jc w:val="both"/>
      </w:pPr>
      <w:r w:rsidRPr="00252DC4">
        <w:t>3.2. 12.00 </w:t>
      </w:r>
      <w:proofErr w:type="spellStart"/>
      <w:r w:rsidRPr="00252DC4">
        <w:rPr>
          <w:i/>
          <w:iCs/>
        </w:rPr>
        <w:t>euro</w:t>
      </w:r>
      <w:proofErr w:type="spellEnd"/>
      <w:r w:rsidRPr="00252DC4">
        <w:t xml:space="preserve"> un papildus PVN par personu diennaktī apmērā  par Ukrainas civiliedzīvotāju izmitināšanu citās izmitināšanas vietās (tūristu mītnēs, viesu namos u.c.), kas nav pašvaldības īpašumā, valdījumā vai turējumā esošas izmitināšanas vietas, bet ne ilgāk kā līdz 2022. gada 30. jūnijam.”</w:t>
      </w:r>
    </w:p>
    <w:p w14:paraId="3946D742" w14:textId="77777777" w:rsidR="001C5048" w:rsidRPr="00252DC4" w:rsidRDefault="001C5048" w:rsidP="001C5048">
      <w:pPr>
        <w:ind w:firstLine="644"/>
        <w:jc w:val="both"/>
      </w:pPr>
    </w:p>
    <w:p w14:paraId="6DBCBF43" w14:textId="77777777" w:rsidR="001C5048" w:rsidRPr="00252DC4" w:rsidRDefault="001C5048" w:rsidP="001C5048">
      <w:pPr>
        <w:numPr>
          <w:ilvl w:val="0"/>
          <w:numId w:val="31"/>
        </w:numPr>
        <w:tabs>
          <w:tab w:val="left" w:pos="284"/>
        </w:tabs>
        <w:ind w:left="0" w:firstLine="0"/>
        <w:contextualSpacing/>
        <w:jc w:val="both"/>
        <w:rPr>
          <w:lang w:eastAsia="en-GB"/>
        </w:rPr>
      </w:pPr>
      <w:r w:rsidRPr="00252DC4">
        <w:rPr>
          <w:lang w:eastAsia="en-GB"/>
        </w:rPr>
        <w:t>Papildināt lēmumu ar 3.</w:t>
      </w:r>
      <w:r w:rsidRPr="00252DC4">
        <w:rPr>
          <w:vertAlign w:val="superscript"/>
          <w:lang w:eastAsia="en-GB"/>
        </w:rPr>
        <w:t>1</w:t>
      </w:r>
      <w:r w:rsidRPr="00252DC4">
        <w:rPr>
          <w:lang w:eastAsia="en-GB"/>
        </w:rPr>
        <w:t xml:space="preserve"> punktu šādā redakcijā : </w:t>
      </w:r>
    </w:p>
    <w:p w14:paraId="7D0267B2" w14:textId="77777777" w:rsidR="001C5048" w:rsidRPr="00252DC4" w:rsidRDefault="001C5048" w:rsidP="001C5048">
      <w:pPr>
        <w:ind w:left="284"/>
        <w:contextualSpacing/>
        <w:jc w:val="both"/>
        <w:rPr>
          <w:lang w:eastAsia="en-GB"/>
        </w:rPr>
      </w:pPr>
      <w:r w:rsidRPr="00252DC4">
        <w:rPr>
          <w:lang w:eastAsia="en-GB"/>
        </w:rPr>
        <w:t>“3.</w:t>
      </w:r>
      <w:r w:rsidRPr="00252DC4">
        <w:rPr>
          <w:vertAlign w:val="superscript"/>
          <w:lang w:eastAsia="en-GB"/>
        </w:rPr>
        <w:t>1</w:t>
      </w:r>
      <w:r w:rsidRPr="00252DC4">
        <w:rPr>
          <w:lang w:eastAsia="en-GB"/>
        </w:rPr>
        <w:t xml:space="preserve"> Piešķirt atlīdzību </w:t>
      </w:r>
      <w:r w:rsidRPr="00252DC4">
        <w:t xml:space="preserve">fiziskām personām, kuras sev piederošā mājoklī  </w:t>
      </w:r>
      <w:r w:rsidRPr="00252DC4">
        <w:rPr>
          <w:lang w:eastAsia="en-GB"/>
        </w:rPr>
        <w:t>bruņotā konflikta norises laikā</w:t>
      </w:r>
      <w:r w:rsidRPr="00252DC4">
        <w:t xml:space="preserve"> bez maksas izmitina vienu vai vairākus Ukrainas civiliedzīvotājus 100 </w:t>
      </w:r>
      <w:proofErr w:type="spellStart"/>
      <w:r w:rsidRPr="00252DC4">
        <w:rPr>
          <w:i/>
          <w:iCs/>
        </w:rPr>
        <w:t>euro</w:t>
      </w:r>
      <w:proofErr w:type="spellEnd"/>
      <w:r w:rsidRPr="00252DC4">
        <w:t xml:space="preserve"> mēnesī par pirmo izmitināto personu un 50 </w:t>
      </w:r>
      <w:proofErr w:type="spellStart"/>
      <w:r w:rsidRPr="00252DC4">
        <w:rPr>
          <w:i/>
          <w:iCs/>
        </w:rPr>
        <w:t>euro</w:t>
      </w:r>
      <w:proofErr w:type="spellEnd"/>
      <w:r w:rsidRPr="00252DC4">
        <w:t xml:space="preserve"> mēnesī par katru nākamo izmitināto personu, bet ne vairāk kā 300 </w:t>
      </w:r>
      <w:proofErr w:type="spellStart"/>
      <w:r w:rsidRPr="00252DC4">
        <w:rPr>
          <w:i/>
          <w:iCs/>
        </w:rPr>
        <w:t>euro</w:t>
      </w:r>
      <w:proofErr w:type="spellEnd"/>
      <w:r w:rsidRPr="00252DC4">
        <w:t xml:space="preserve"> mēnesī par vienā mājoklī izmitinātām personām un ne ilgāk kā 90 dienas.”</w:t>
      </w:r>
    </w:p>
    <w:p w14:paraId="60510954" w14:textId="77777777" w:rsidR="001C5048" w:rsidRPr="00252DC4" w:rsidRDefault="001C5048" w:rsidP="001C5048">
      <w:pPr>
        <w:tabs>
          <w:tab w:val="left" w:pos="1110"/>
        </w:tabs>
        <w:ind w:left="720"/>
        <w:contextualSpacing/>
        <w:jc w:val="both"/>
      </w:pPr>
      <w:r w:rsidRPr="00252DC4">
        <w:tab/>
      </w:r>
    </w:p>
    <w:p w14:paraId="1FDFCA7D" w14:textId="77777777" w:rsidR="001C5048" w:rsidRPr="00252DC4" w:rsidRDefault="001C5048" w:rsidP="001C5048">
      <w:pPr>
        <w:numPr>
          <w:ilvl w:val="0"/>
          <w:numId w:val="31"/>
        </w:numPr>
        <w:tabs>
          <w:tab w:val="left" w:pos="284"/>
        </w:tabs>
        <w:ind w:left="0" w:firstLine="0"/>
        <w:contextualSpacing/>
        <w:jc w:val="both"/>
        <w:rPr>
          <w:lang w:eastAsia="en-GB"/>
        </w:rPr>
      </w:pPr>
      <w:r w:rsidRPr="00252DC4">
        <w:rPr>
          <w:lang w:eastAsia="en-GB"/>
        </w:rPr>
        <w:t>Papildināt lēmumu ar 4.</w:t>
      </w:r>
      <w:r w:rsidRPr="00252DC4">
        <w:rPr>
          <w:vertAlign w:val="superscript"/>
          <w:lang w:eastAsia="en-GB"/>
        </w:rPr>
        <w:t>1</w:t>
      </w:r>
      <w:r w:rsidRPr="00252DC4">
        <w:rPr>
          <w:lang w:eastAsia="en-GB"/>
        </w:rPr>
        <w:t xml:space="preserve"> punktu šādā redakcijā : </w:t>
      </w:r>
    </w:p>
    <w:p w14:paraId="6767D142" w14:textId="77777777" w:rsidR="001C5048" w:rsidRPr="00252DC4" w:rsidRDefault="001C5048" w:rsidP="001C5048">
      <w:pPr>
        <w:ind w:left="284"/>
        <w:contextualSpacing/>
        <w:jc w:val="both"/>
        <w:rPr>
          <w:lang w:eastAsia="en-GB"/>
        </w:rPr>
      </w:pPr>
      <w:r w:rsidRPr="00252DC4">
        <w:rPr>
          <w:lang w:eastAsia="en-GB"/>
        </w:rPr>
        <w:t xml:space="preserve"> “4.</w:t>
      </w:r>
      <w:r w:rsidRPr="00252DC4">
        <w:rPr>
          <w:vertAlign w:val="superscript"/>
          <w:lang w:eastAsia="en-GB"/>
        </w:rPr>
        <w:t xml:space="preserve">1 </w:t>
      </w:r>
      <w:r w:rsidRPr="00252DC4">
        <w:rPr>
          <w:lang w:eastAsia="en-GB"/>
        </w:rPr>
        <w:t>Pilnvarot Dobeles novada Sociālo dienestu pieņemt lēmumu par 3.</w:t>
      </w:r>
      <w:r w:rsidRPr="00252DC4">
        <w:rPr>
          <w:vertAlign w:val="superscript"/>
          <w:lang w:eastAsia="en-GB"/>
        </w:rPr>
        <w:t>1</w:t>
      </w:r>
      <w:r w:rsidRPr="00252DC4">
        <w:rPr>
          <w:lang w:eastAsia="en-GB"/>
        </w:rPr>
        <w:t xml:space="preserve"> punktā minētās atlīdzības piešķiršanu vai atteikt  tās piešķiršanu.”</w:t>
      </w:r>
    </w:p>
    <w:p w14:paraId="14D3C57E" w14:textId="77777777" w:rsidR="001C5048" w:rsidRPr="00252DC4" w:rsidRDefault="001C5048" w:rsidP="001C5048">
      <w:pPr>
        <w:ind w:left="284"/>
        <w:contextualSpacing/>
        <w:jc w:val="both"/>
        <w:rPr>
          <w:lang w:eastAsia="en-GB"/>
        </w:rPr>
      </w:pPr>
    </w:p>
    <w:p w14:paraId="1B4C378F" w14:textId="77777777" w:rsidR="001C5048" w:rsidRPr="00252DC4" w:rsidRDefault="001C5048" w:rsidP="001C5048">
      <w:pPr>
        <w:numPr>
          <w:ilvl w:val="0"/>
          <w:numId w:val="31"/>
        </w:numPr>
        <w:tabs>
          <w:tab w:val="left" w:pos="426"/>
        </w:tabs>
        <w:ind w:left="0" w:firstLine="0"/>
        <w:contextualSpacing/>
        <w:jc w:val="both"/>
        <w:rPr>
          <w:lang w:eastAsia="en-GB"/>
        </w:rPr>
      </w:pPr>
      <w:r w:rsidRPr="00252DC4">
        <w:rPr>
          <w:lang w:eastAsia="en-GB"/>
        </w:rPr>
        <w:t>Papildināt lēmumu ar 4.</w:t>
      </w:r>
      <w:r w:rsidRPr="00252DC4">
        <w:rPr>
          <w:vertAlign w:val="superscript"/>
          <w:lang w:eastAsia="en-GB"/>
        </w:rPr>
        <w:t>2</w:t>
      </w:r>
      <w:r w:rsidRPr="00252DC4">
        <w:rPr>
          <w:lang w:eastAsia="en-GB"/>
        </w:rPr>
        <w:t xml:space="preserve"> punktu šādā redakcijā : </w:t>
      </w:r>
    </w:p>
    <w:p w14:paraId="55FC390C" w14:textId="77777777" w:rsidR="001C5048" w:rsidRPr="00252DC4" w:rsidRDefault="001C5048" w:rsidP="001C5048">
      <w:pPr>
        <w:ind w:left="284"/>
        <w:contextualSpacing/>
        <w:jc w:val="both"/>
        <w:rPr>
          <w:lang w:eastAsia="en-GB"/>
        </w:rPr>
      </w:pPr>
      <w:r w:rsidRPr="00252DC4">
        <w:rPr>
          <w:lang w:eastAsia="en-GB"/>
        </w:rPr>
        <w:t xml:space="preserve"> “4.</w:t>
      </w:r>
      <w:r w:rsidRPr="00252DC4">
        <w:rPr>
          <w:vertAlign w:val="superscript"/>
          <w:lang w:eastAsia="en-GB"/>
        </w:rPr>
        <w:t xml:space="preserve">2 </w:t>
      </w:r>
      <w:r w:rsidRPr="00252DC4">
        <w:rPr>
          <w:lang w:eastAsia="en-GB"/>
        </w:rPr>
        <w:t xml:space="preserve">Noteikt, ka Dobeles novada pašvaldības administrācijas Nekustamā īpašuma nodaļa sadarbībā ar Dobeles novada pašvaldības policiju veic </w:t>
      </w:r>
      <w:r w:rsidRPr="00252DC4">
        <w:t xml:space="preserve">mājokļa, par kuru tiek slēgts īres līgums (3.1. punkts) apsekošanu, lai pārliecinātos, ka mājoklis ir dzīvošanai derīgs likuma "Par palīdzību dzīvokļa jautājumu risināšanā" 16. panta trešās daļas izpratnē un atrašanās tajā neapdraud cilvēku drošību un veselību, un </w:t>
      </w:r>
      <w:r w:rsidRPr="00252DC4">
        <w:rPr>
          <w:lang w:eastAsia="en-GB"/>
        </w:rPr>
        <w:t xml:space="preserve">uzdot Dobeles novada pašvaldības policijai reizi kalendāra mēnesī veikt kontroli vai </w:t>
      </w:r>
      <w:r w:rsidRPr="00252DC4">
        <w:rPr>
          <w:shd w:val="clear" w:color="auto" w:fill="FFFFFF"/>
        </w:rPr>
        <w:t>Ukrainas civiliedzīvotāju izmitināšana</w:t>
      </w:r>
      <w:r w:rsidRPr="00252DC4">
        <w:rPr>
          <w:lang w:eastAsia="en-GB"/>
        </w:rPr>
        <w:t xml:space="preserve"> šajā </w:t>
      </w:r>
      <w:r w:rsidRPr="00252DC4">
        <w:t>mājoklī</w:t>
      </w:r>
      <w:r w:rsidRPr="00252DC4">
        <w:rPr>
          <w:lang w:eastAsia="en-GB"/>
        </w:rPr>
        <w:t xml:space="preserve"> nav izbeigta.”</w:t>
      </w:r>
    </w:p>
    <w:p w14:paraId="482561DE" w14:textId="77777777" w:rsidR="001C5048" w:rsidRPr="00252DC4" w:rsidRDefault="001C5048" w:rsidP="001C5048">
      <w:pPr>
        <w:ind w:left="284"/>
        <w:contextualSpacing/>
        <w:jc w:val="both"/>
        <w:rPr>
          <w:lang w:eastAsia="en-GB"/>
        </w:rPr>
      </w:pPr>
    </w:p>
    <w:p w14:paraId="5D2859B0" w14:textId="77777777" w:rsidR="001C5048" w:rsidRPr="00252DC4" w:rsidRDefault="001C5048" w:rsidP="001C5048">
      <w:pPr>
        <w:contextualSpacing/>
        <w:jc w:val="both"/>
        <w:rPr>
          <w:lang w:eastAsia="en-GB"/>
        </w:rPr>
      </w:pPr>
    </w:p>
    <w:p w14:paraId="70059F2F" w14:textId="77777777" w:rsidR="001C5048" w:rsidRPr="00252DC4" w:rsidRDefault="001C5048" w:rsidP="001C5048">
      <w:pPr>
        <w:jc w:val="both"/>
        <w:rPr>
          <w:bCs/>
        </w:rPr>
      </w:pPr>
    </w:p>
    <w:p w14:paraId="22B8BDA5" w14:textId="77777777" w:rsidR="001C5048" w:rsidRPr="00252DC4" w:rsidRDefault="001C5048" w:rsidP="001C5048">
      <w:pPr>
        <w:tabs>
          <w:tab w:val="left" w:pos="-24212"/>
        </w:tabs>
        <w:jc w:val="both"/>
      </w:pPr>
      <w:r w:rsidRPr="00252DC4">
        <w:t>Domes priekšsēdētājs</w:t>
      </w:r>
      <w:r w:rsidRPr="00252DC4">
        <w:tab/>
        <w:t xml:space="preserve">    </w:t>
      </w:r>
      <w:r w:rsidRPr="00252DC4">
        <w:tab/>
      </w:r>
      <w:r w:rsidRPr="00252DC4">
        <w:tab/>
      </w:r>
      <w:r w:rsidRPr="00252DC4">
        <w:tab/>
      </w:r>
      <w:r w:rsidRPr="00252DC4">
        <w:tab/>
      </w:r>
      <w:r w:rsidRPr="00252DC4">
        <w:tab/>
      </w:r>
      <w:r w:rsidRPr="00252DC4">
        <w:tab/>
        <w:t xml:space="preserve">                          </w:t>
      </w:r>
      <w:proofErr w:type="spellStart"/>
      <w:r w:rsidRPr="00252DC4">
        <w:t>I.Gorskis</w:t>
      </w:r>
      <w:proofErr w:type="spellEnd"/>
    </w:p>
    <w:p w14:paraId="6D0FB06F" w14:textId="2866B44A" w:rsidR="001C5048" w:rsidRDefault="001C5048" w:rsidP="00883F75">
      <w:pPr>
        <w:tabs>
          <w:tab w:val="left" w:pos="-24212"/>
        </w:tabs>
        <w:rPr>
          <w:rStyle w:val="Hyperlink"/>
          <w:color w:val="auto"/>
        </w:rPr>
      </w:pPr>
    </w:p>
    <w:p w14:paraId="071F376E" w14:textId="539E2172" w:rsidR="0053144D" w:rsidRDefault="0053144D" w:rsidP="00883F75">
      <w:pPr>
        <w:tabs>
          <w:tab w:val="left" w:pos="-24212"/>
        </w:tabs>
        <w:rPr>
          <w:rStyle w:val="Hyperlink"/>
          <w:color w:val="auto"/>
        </w:rPr>
      </w:pPr>
    </w:p>
    <w:p w14:paraId="7475EBE0" w14:textId="6AE6EBEE" w:rsidR="0053144D" w:rsidRDefault="0053144D" w:rsidP="00883F75">
      <w:pPr>
        <w:tabs>
          <w:tab w:val="left" w:pos="-24212"/>
        </w:tabs>
        <w:rPr>
          <w:rStyle w:val="Hyperlink"/>
          <w:color w:val="auto"/>
        </w:rPr>
      </w:pPr>
    </w:p>
    <w:p w14:paraId="37F5F788" w14:textId="7225EFCC" w:rsidR="0053144D" w:rsidRDefault="0053144D" w:rsidP="00883F75">
      <w:pPr>
        <w:tabs>
          <w:tab w:val="left" w:pos="-24212"/>
        </w:tabs>
        <w:rPr>
          <w:rStyle w:val="Hyperlink"/>
          <w:color w:val="auto"/>
        </w:rPr>
      </w:pPr>
    </w:p>
    <w:p w14:paraId="346D6BAE" w14:textId="64C8D4BD" w:rsidR="0053144D" w:rsidRDefault="0053144D" w:rsidP="00883F75">
      <w:pPr>
        <w:tabs>
          <w:tab w:val="left" w:pos="-24212"/>
        </w:tabs>
        <w:rPr>
          <w:rStyle w:val="Hyperlink"/>
          <w:color w:val="auto"/>
        </w:rPr>
      </w:pPr>
    </w:p>
    <w:p w14:paraId="07965165" w14:textId="2CBD5766" w:rsidR="0053144D" w:rsidRDefault="0053144D" w:rsidP="00883F75">
      <w:pPr>
        <w:tabs>
          <w:tab w:val="left" w:pos="-24212"/>
        </w:tabs>
        <w:rPr>
          <w:rStyle w:val="Hyperlink"/>
          <w:color w:val="auto"/>
        </w:rPr>
      </w:pPr>
    </w:p>
    <w:p w14:paraId="76CEB75F" w14:textId="735DB71D" w:rsidR="0053144D" w:rsidRDefault="0053144D" w:rsidP="00883F75">
      <w:pPr>
        <w:tabs>
          <w:tab w:val="left" w:pos="-24212"/>
        </w:tabs>
        <w:rPr>
          <w:rStyle w:val="Hyperlink"/>
          <w:color w:val="auto"/>
        </w:rPr>
      </w:pPr>
    </w:p>
    <w:p w14:paraId="6D46BA42" w14:textId="4D647761" w:rsidR="0053144D" w:rsidRDefault="0053144D" w:rsidP="00883F75">
      <w:pPr>
        <w:tabs>
          <w:tab w:val="left" w:pos="-24212"/>
        </w:tabs>
        <w:rPr>
          <w:rStyle w:val="Hyperlink"/>
          <w:color w:val="auto"/>
        </w:rPr>
      </w:pPr>
    </w:p>
    <w:p w14:paraId="22449264" w14:textId="3BB0CB1D" w:rsidR="0053144D" w:rsidRDefault="0053144D" w:rsidP="00883F75">
      <w:pPr>
        <w:tabs>
          <w:tab w:val="left" w:pos="-24212"/>
        </w:tabs>
        <w:rPr>
          <w:rStyle w:val="Hyperlink"/>
          <w:color w:val="auto"/>
        </w:rPr>
      </w:pPr>
    </w:p>
    <w:p w14:paraId="086CE7A3" w14:textId="54FF125C" w:rsidR="0053144D" w:rsidRDefault="0053144D" w:rsidP="00883F75">
      <w:pPr>
        <w:tabs>
          <w:tab w:val="left" w:pos="-24212"/>
        </w:tabs>
        <w:rPr>
          <w:rStyle w:val="Hyperlink"/>
          <w:color w:val="auto"/>
        </w:rPr>
      </w:pPr>
    </w:p>
    <w:p w14:paraId="58702B76" w14:textId="6240381D" w:rsidR="0053144D" w:rsidRDefault="0053144D" w:rsidP="00883F75">
      <w:pPr>
        <w:tabs>
          <w:tab w:val="left" w:pos="-24212"/>
        </w:tabs>
        <w:rPr>
          <w:rStyle w:val="Hyperlink"/>
          <w:color w:val="auto"/>
        </w:rPr>
      </w:pPr>
    </w:p>
    <w:p w14:paraId="54B5A01A" w14:textId="56CBF10B" w:rsidR="0053144D" w:rsidRDefault="0053144D" w:rsidP="00883F75">
      <w:pPr>
        <w:tabs>
          <w:tab w:val="left" w:pos="-24212"/>
        </w:tabs>
        <w:rPr>
          <w:rStyle w:val="Hyperlink"/>
          <w:color w:val="auto"/>
        </w:rPr>
      </w:pPr>
    </w:p>
    <w:p w14:paraId="6FA91C91" w14:textId="77777777" w:rsidR="0053144D" w:rsidRPr="0093543B" w:rsidRDefault="0053144D" w:rsidP="0053144D">
      <w:pPr>
        <w:ind w:right="3"/>
        <w:jc w:val="center"/>
        <w:rPr>
          <w:b/>
          <w:color w:val="000000"/>
          <w:sz w:val="32"/>
        </w:rPr>
      </w:pPr>
      <w:r w:rsidRPr="0093543B">
        <w:rPr>
          <w:noProof/>
          <w:color w:val="000000"/>
          <w:sz w:val="20"/>
          <w:szCs w:val="20"/>
        </w:rPr>
        <w:lastRenderedPageBreak/>
        <w:drawing>
          <wp:inline distT="0" distB="0" distL="0" distR="0" wp14:anchorId="2EC39710" wp14:editId="20871F60">
            <wp:extent cx="685800" cy="752475"/>
            <wp:effectExtent l="0" t="0" r="0" b="9525"/>
            <wp:docPr id="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14:paraId="45B9E335" w14:textId="77777777" w:rsidR="0053144D" w:rsidRPr="0093543B" w:rsidRDefault="0053144D" w:rsidP="0053144D">
      <w:pPr>
        <w:tabs>
          <w:tab w:val="center" w:pos="4153"/>
          <w:tab w:val="right" w:pos="8306"/>
        </w:tabs>
        <w:jc w:val="center"/>
        <w:rPr>
          <w:sz w:val="20"/>
        </w:rPr>
      </w:pPr>
      <w:r w:rsidRPr="0093543B">
        <w:rPr>
          <w:sz w:val="20"/>
        </w:rPr>
        <w:t>LATVIJAS REPUBLIKA</w:t>
      </w:r>
    </w:p>
    <w:p w14:paraId="074E3DE7" w14:textId="77777777" w:rsidR="0053144D" w:rsidRPr="0093543B" w:rsidRDefault="0053144D" w:rsidP="0053144D">
      <w:pPr>
        <w:tabs>
          <w:tab w:val="center" w:pos="4153"/>
          <w:tab w:val="right" w:pos="8306"/>
        </w:tabs>
        <w:jc w:val="center"/>
        <w:rPr>
          <w:b/>
          <w:sz w:val="32"/>
          <w:szCs w:val="32"/>
        </w:rPr>
      </w:pPr>
      <w:r w:rsidRPr="0093543B">
        <w:rPr>
          <w:b/>
          <w:sz w:val="32"/>
          <w:szCs w:val="32"/>
        </w:rPr>
        <w:t>DOBELES NOVADA DOME</w:t>
      </w:r>
    </w:p>
    <w:p w14:paraId="5FA96BA2" w14:textId="77777777" w:rsidR="0053144D" w:rsidRPr="0093543B" w:rsidRDefault="0053144D" w:rsidP="0053144D">
      <w:pPr>
        <w:tabs>
          <w:tab w:val="center" w:pos="4153"/>
          <w:tab w:val="right" w:pos="8306"/>
        </w:tabs>
        <w:jc w:val="center"/>
        <w:rPr>
          <w:sz w:val="16"/>
          <w:szCs w:val="16"/>
        </w:rPr>
      </w:pPr>
      <w:r w:rsidRPr="0093543B">
        <w:rPr>
          <w:sz w:val="16"/>
          <w:szCs w:val="16"/>
        </w:rPr>
        <w:t>Brīvības iela 17, Dobele, Dobeles novads, LV-3701</w:t>
      </w:r>
    </w:p>
    <w:p w14:paraId="0192FFD8" w14:textId="77777777" w:rsidR="0053144D" w:rsidRPr="0093543B" w:rsidRDefault="0053144D" w:rsidP="0053144D">
      <w:pPr>
        <w:pBdr>
          <w:bottom w:val="double" w:sz="6" w:space="1" w:color="auto"/>
        </w:pBdr>
        <w:tabs>
          <w:tab w:val="center" w:pos="4153"/>
          <w:tab w:val="right" w:pos="8306"/>
        </w:tabs>
        <w:jc w:val="center"/>
        <w:rPr>
          <w:color w:val="000000"/>
          <w:sz w:val="16"/>
          <w:szCs w:val="16"/>
        </w:rPr>
      </w:pPr>
      <w:r w:rsidRPr="0093543B">
        <w:rPr>
          <w:sz w:val="16"/>
          <w:szCs w:val="16"/>
        </w:rPr>
        <w:t xml:space="preserve">Tālr. 63707269, 63700137, 63720940, e-pasts </w:t>
      </w:r>
      <w:hyperlink r:id="rId45" w:history="1">
        <w:r w:rsidRPr="0093543B">
          <w:rPr>
            <w:color w:val="000000"/>
            <w:sz w:val="16"/>
            <w:szCs w:val="16"/>
            <w:u w:val="single"/>
          </w:rPr>
          <w:t>dome@dobele.lv</w:t>
        </w:r>
      </w:hyperlink>
    </w:p>
    <w:p w14:paraId="7F6DBAB6" w14:textId="77777777" w:rsidR="0053144D" w:rsidRPr="00FA64A7" w:rsidRDefault="0053144D" w:rsidP="0053144D">
      <w:pPr>
        <w:jc w:val="center"/>
        <w:rPr>
          <w:b/>
        </w:rPr>
      </w:pPr>
      <w:r w:rsidRPr="00FA64A7">
        <w:rPr>
          <w:b/>
        </w:rPr>
        <w:t>LĒMUMS</w:t>
      </w:r>
    </w:p>
    <w:p w14:paraId="2FA0CFA1" w14:textId="77777777" w:rsidR="0053144D" w:rsidRPr="00FA64A7" w:rsidRDefault="0053144D" w:rsidP="0053144D">
      <w:pPr>
        <w:jc w:val="center"/>
        <w:rPr>
          <w:b/>
        </w:rPr>
      </w:pPr>
      <w:r w:rsidRPr="00FA64A7">
        <w:rPr>
          <w:b/>
        </w:rPr>
        <w:t>Dobelē</w:t>
      </w:r>
    </w:p>
    <w:p w14:paraId="474A2E14" w14:textId="77777777" w:rsidR="0053144D" w:rsidRPr="00FA64A7" w:rsidRDefault="0053144D" w:rsidP="0053144D">
      <w:pPr>
        <w:tabs>
          <w:tab w:val="left" w:pos="-18092"/>
        </w:tabs>
        <w:ind w:left="360"/>
        <w:jc w:val="both"/>
        <w:rPr>
          <w:b/>
        </w:rPr>
      </w:pPr>
    </w:p>
    <w:p w14:paraId="03D67FE6" w14:textId="6D2562D5"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Pr>
          <w:b/>
          <w:color w:val="000000"/>
        </w:rPr>
        <w:t>219</w:t>
      </w:r>
      <w:r w:rsidRPr="00FA64A7">
        <w:rPr>
          <w:b/>
          <w:color w:val="000000"/>
        </w:rPr>
        <w:t>/</w:t>
      </w:r>
      <w:r>
        <w:rPr>
          <w:b/>
          <w:color w:val="000000"/>
        </w:rPr>
        <w:t>9</w:t>
      </w:r>
    </w:p>
    <w:p w14:paraId="56F54ABC" w14:textId="4EA8CE59"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Pr>
          <w:color w:val="000000"/>
        </w:rPr>
        <w:t>7</w:t>
      </w:r>
      <w:r w:rsidRPr="00FA64A7">
        <w:rPr>
          <w:color w:val="000000"/>
        </w:rPr>
        <w:t>.§)</w:t>
      </w:r>
    </w:p>
    <w:p w14:paraId="1B40E045" w14:textId="77777777" w:rsidR="0053144D" w:rsidRPr="0093543B" w:rsidRDefault="0053144D" w:rsidP="0053144D">
      <w:pPr>
        <w:jc w:val="right"/>
        <w:rPr>
          <w:b/>
          <w:lang w:eastAsia="ar-SA"/>
        </w:rPr>
      </w:pPr>
    </w:p>
    <w:p w14:paraId="22E885F8" w14:textId="77777777" w:rsidR="0053144D" w:rsidRPr="0093543B" w:rsidRDefault="0053144D" w:rsidP="0053144D">
      <w:pPr>
        <w:jc w:val="center"/>
        <w:rPr>
          <w:b/>
          <w:u w:val="single"/>
        </w:rPr>
      </w:pPr>
      <w:r>
        <w:rPr>
          <w:b/>
          <w:u w:val="single"/>
        </w:rPr>
        <w:t>Par Auces</w:t>
      </w:r>
      <w:r w:rsidRPr="0093543B">
        <w:rPr>
          <w:b/>
          <w:u w:val="single"/>
        </w:rPr>
        <w:t xml:space="preserve"> Mūzikas</w:t>
      </w:r>
      <w:r>
        <w:rPr>
          <w:b/>
          <w:u w:val="single"/>
        </w:rPr>
        <w:t xml:space="preserve"> un mākslas</w:t>
      </w:r>
      <w:r w:rsidRPr="0093543B">
        <w:rPr>
          <w:b/>
          <w:u w:val="single"/>
        </w:rPr>
        <w:t xml:space="preserve"> skolas direktora amata konkursa nolikuma apstiprināšanu</w:t>
      </w:r>
    </w:p>
    <w:p w14:paraId="4D6838D6" w14:textId="77777777" w:rsidR="0053144D" w:rsidRPr="0093543B" w:rsidRDefault="0053144D" w:rsidP="0053144D">
      <w:pPr>
        <w:jc w:val="both"/>
        <w:rPr>
          <w:highlight w:val="yellow"/>
        </w:rPr>
      </w:pPr>
    </w:p>
    <w:p w14:paraId="239F9288" w14:textId="6915E77B" w:rsidR="0053144D" w:rsidRPr="0093543B" w:rsidRDefault="0053144D" w:rsidP="009B0D26">
      <w:pPr>
        <w:autoSpaceDE w:val="0"/>
        <w:adjustRightInd w:val="0"/>
        <w:ind w:firstLine="284"/>
        <w:jc w:val="both"/>
      </w:pPr>
      <w:r w:rsidRPr="0093543B">
        <w:t xml:space="preserve">Saskaņā ar likuma „Par pašvaldībām” 15. panta pirmās daļas 4. punktu </w:t>
      </w:r>
      <w:r>
        <w:t xml:space="preserve">un 21.pantu, </w:t>
      </w:r>
      <w:r w:rsidRPr="0093543B">
        <w:t xml:space="preserve">Ministru kabineta 2014. gada 19. augusta noteikumu Nr. 496 „Kārtība un vērtēšanas nosacījumi valsts un pašvaldības izglītības iestāžu (izņemot augstskolas un koledžas) vadītāju un pašvaldību izglītības pārvalžu vadītāju amatu pretendentu atlasei” 4.1. apakšpunktu, </w:t>
      </w:r>
      <w:r w:rsidR="009B0D26">
        <w:rPr>
          <w:bCs/>
        </w:rPr>
        <w:t>atklāti balsojot:</w:t>
      </w:r>
      <w:r w:rsidR="009B0D26">
        <w:t xml:space="preserve"> PAR – 17 (</w:t>
      </w:r>
      <w:r w:rsidR="009B0D26">
        <w:rPr>
          <w:bCs/>
          <w:lang w:eastAsia="et-EE"/>
        </w:rPr>
        <w:t xml:space="preserve">Kristīne Briede, Sarmīte Dude, Māris Feldmanis, Edgars </w:t>
      </w:r>
      <w:proofErr w:type="spellStart"/>
      <w:r w:rsidR="009B0D26">
        <w:rPr>
          <w:bCs/>
          <w:lang w:eastAsia="et-EE"/>
        </w:rPr>
        <w:t>Gaigalis</w:t>
      </w:r>
      <w:proofErr w:type="spellEnd"/>
      <w:r w:rsidR="009B0D26">
        <w:rPr>
          <w:bCs/>
          <w:lang w:eastAsia="et-EE"/>
        </w:rPr>
        <w:t xml:space="preserve">, Ivars </w:t>
      </w:r>
      <w:proofErr w:type="spellStart"/>
      <w:r w:rsidR="009B0D26">
        <w:rPr>
          <w:bCs/>
          <w:lang w:eastAsia="et-EE"/>
        </w:rPr>
        <w:t>Gorskis</w:t>
      </w:r>
      <w:proofErr w:type="spellEnd"/>
      <w:r w:rsidR="009B0D26">
        <w:rPr>
          <w:bCs/>
          <w:lang w:eastAsia="et-EE"/>
        </w:rPr>
        <w:t xml:space="preserve">, Linda </w:t>
      </w:r>
      <w:proofErr w:type="spellStart"/>
      <w:r w:rsidR="009B0D26">
        <w:rPr>
          <w:bCs/>
          <w:lang w:eastAsia="et-EE"/>
        </w:rPr>
        <w:t>Karloviča</w:t>
      </w:r>
      <w:proofErr w:type="spellEnd"/>
      <w:r w:rsidR="009B0D26">
        <w:rPr>
          <w:bCs/>
          <w:lang w:eastAsia="et-EE"/>
        </w:rPr>
        <w:t xml:space="preserve">, Edgars Laimiņš, Sintija </w:t>
      </w:r>
      <w:proofErr w:type="spellStart"/>
      <w:r w:rsidR="009B0D26">
        <w:rPr>
          <w:bCs/>
          <w:lang w:eastAsia="et-EE"/>
        </w:rPr>
        <w:t>Liekniņa</w:t>
      </w:r>
      <w:proofErr w:type="spellEnd"/>
      <w:r w:rsidR="009B0D26">
        <w:rPr>
          <w:bCs/>
          <w:lang w:eastAsia="et-EE"/>
        </w:rPr>
        <w:t xml:space="preserve">, Ainārs Meiers, Sanita </w:t>
      </w:r>
      <w:proofErr w:type="spellStart"/>
      <w:r w:rsidR="009B0D26">
        <w:rPr>
          <w:bCs/>
          <w:lang w:eastAsia="et-EE"/>
        </w:rPr>
        <w:t>Olševska</w:t>
      </w:r>
      <w:proofErr w:type="spellEnd"/>
      <w:r w:rsidR="009B0D26">
        <w:rPr>
          <w:bCs/>
          <w:lang w:eastAsia="et-EE"/>
        </w:rPr>
        <w:t xml:space="preserve">, Andris </w:t>
      </w:r>
      <w:proofErr w:type="spellStart"/>
      <w:r w:rsidR="009B0D26">
        <w:rPr>
          <w:bCs/>
          <w:lang w:eastAsia="et-EE"/>
        </w:rPr>
        <w:t>Podvinskis</w:t>
      </w:r>
      <w:proofErr w:type="spellEnd"/>
      <w:r w:rsidR="009B0D26">
        <w:rPr>
          <w:bCs/>
          <w:lang w:eastAsia="et-EE"/>
        </w:rPr>
        <w:t xml:space="preserve">, Viesturs Reinfelds, Dace Reinika, Guntis </w:t>
      </w:r>
      <w:proofErr w:type="spellStart"/>
      <w:r w:rsidR="009B0D26">
        <w:rPr>
          <w:bCs/>
          <w:lang w:eastAsia="et-EE"/>
        </w:rPr>
        <w:t>Safranovičs</w:t>
      </w:r>
      <w:proofErr w:type="spellEnd"/>
      <w:r w:rsidR="009B0D26">
        <w:rPr>
          <w:bCs/>
          <w:lang w:eastAsia="et-EE"/>
        </w:rPr>
        <w:t>, Andrejs Spridzāns, Ivars Stang</w:t>
      </w:r>
      <w:r w:rsidR="00246D7C">
        <w:rPr>
          <w:bCs/>
          <w:lang w:eastAsia="et-EE"/>
        </w:rPr>
        <w:t>a</w:t>
      </w:r>
      <w:r w:rsidR="009B0D26">
        <w:rPr>
          <w:bCs/>
          <w:lang w:eastAsia="et-EE"/>
        </w:rPr>
        <w:t xml:space="preserve">, Indra </w:t>
      </w:r>
      <w:proofErr w:type="spellStart"/>
      <w:r w:rsidR="009B0D26">
        <w:rPr>
          <w:bCs/>
          <w:lang w:eastAsia="et-EE"/>
        </w:rPr>
        <w:t>Špela</w:t>
      </w:r>
      <w:proofErr w:type="spellEnd"/>
      <w:r w:rsidR="009B0D26">
        <w:rPr>
          <w:bCs/>
          <w:lang w:eastAsia="et-EE"/>
        </w:rPr>
        <w:t xml:space="preserve">), </w:t>
      </w:r>
      <w:r w:rsidR="009B0D26">
        <w:rPr>
          <w:bCs/>
        </w:rPr>
        <w:t>PRET – nav, ATTURAS – nav,</w:t>
      </w:r>
      <w:r w:rsidRPr="0093543B">
        <w:t xml:space="preserve"> Dobeles novada dome NOLEMJ:</w:t>
      </w:r>
    </w:p>
    <w:p w14:paraId="3BC5203B" w14:textId="77777777" w:rsidR="0053144D" w:rsidRPr="0093543B" w:rsidRDefault="0053144D" w:rsidP="0053144D">
      <w:pPr>
        <w:contextualSpacing/>
      </w:pPr>
    </w:p>
    <w:p w14:paraId="14725373" w14:textId="77777777" w:rsidR="0053144D" w:rsidRPr="0093543B" w:rsidRDefault="0053144D" w:rsidP="0053144D">
      <w:pPr>
        <w:ind w:firstLine="284"/>
        <w:jc w:val="both"/>
      </w:pPr>
      <w:r w:rsidRPr="0093543B">
        <w:t>Apstiprināt</w:t>
      </w:r>
      <w:r w:rsidRPr="0093543B">
        <w:rPr>
          <w:bCs/>
        </w:rPr>
        <w:t xml:space="preserve"> </w:t>
      </w:r>
      <w:r w:rsidRPr="006F3C89">
        <w:t>Auces</w:t>
      </w:r>
      <w:r w:rsidRPr="0093543B">
        <w:t xml:space="preserve"> Mūzikas</w:t>
      </w:r>
      <w:r w:rsidRPr="006F3C89">
        <w:t xml:space="preserve"> un mākslas</w:t>
      </w:r>
      <w:r>
        <w:t xml:space="preserve"> skolas</w:t>
      </w:r>
      <w:r w:rsidRPr="0093543B">
        <w:t xml:space="preserve"> direktora amata konkursa nolikumu (pielikumā).</w:t>
      </w:r>
    </w:p>
    <w:p w14:paraId="00F8185B" w14:textId="77777777" w:rsidR="0053144D" w:rsidRPr="0093543B" w:rsidRDefault="0053144D" w:rsidP="0053144D">
      <w:pPr>
        <w:ind w:firstLine="284"/>
        <w:jc w:val="both"/>
      </w:pPr>
    </w:p>
    <w:p w14:paraId="48CB09AA" w14:textId="77777777" w:rsidR="0053144D" w:rsidRPr="0093543B" w:rsidRDefault="0053144D" w:rsidP="0053144D">
      <w:pPr>
        <w:ind w:left="720" w:right="-568"/>
        <w:contextualSpacing/>
        <w:jc w:val="both"/>
      </w:pPr>
    </w:p>
    <w:p w14:paraId="303E97DA" w14:textId="77777777" w:rsidR="0053144D" w:rsidRPr="0093543B" w:rsidRDefault="0053144D" w:rsidP="0053144D">
      <w:pPr>
        <w:ind w:left="720" w:right="-568"/>
        <w:contextualSpacing/>
        <w:jc w:val="both"/>
      </w:pPr>
    </w:p>
    <w:p w14:paraId="6C544402" w14:textId="77777777" w:rsidR="0053144D" w:rsidRPr="0093543B" w:rsidRDefault="0053144D" w:rsidP="0053144D">
      <w:pPr>
        <w:ind w:right="-568"/>
        <w:contextualSpacing/>
        <w:jc w:val="both"/>
      </w:pPr>
    </w:p>
    <w:p w14:paraId="77C1FB4E" w14:textId="77777777" w:rsidR="0053144D" w:rsidRPr="0093543B" w:rsidRDefault="0053144D" w:rsidP="0053144D">
      <w:pPr>
        <w:ind w:right="-568"/>
        <w:jc w:val="both"/>
      </w:pPr>
      <w:r w:rsidRPr="0093543B">
        <w:t>Domes priekšsēdētājs</w:t>
      </w:r>
      <w:r w:rsidRPr="0093543B">
        <w:tab/>
      </w:r>
      <w:r w:rsidRPr="0093543B">
        <w:tab/>
      </w:r>
      <w:r w:rsidRPr="0093543B">
        <w:tab/>
      </w:r>
      <w:r w:rsidRPr="0093543B">
        <w:tab/>
      </w:r>
      <w:r w:rsidRPr="0093543B">
        <w:tab/>
      </w:r>
      <w:r w:rsidRPr="0093543B">
        <w:tab/>
      </w:r>
      <w:r w:rsidRPr="0093543B">
        <w:tab/>
      </w:r>
      <w:r w:rsidRPr="0093543B">
        <w:tab/>
      </w:r>
      <w:r w:rsidRPr="0093543B">
        <w:tab/>
        <w:t xml:space="preserve">I. </w:t>
      </w:r>
      <w:proofErr w:type="spellStart"/>
      <w:r w:rsidRPr="0093543B">
        <w:t>Gorskis</w:t>
      </w:r>
      <w:proofErr w:type="spellEnd"/>
    </w:p>
    <w:p w14:paraId="67D2E5D5" w14:textId="77777777" w:rsidR="0053144D" w:rsidRPr="0093543B" w:rsidRDefault="0053144D" w:rsidP="0053144D">
      <w:pPr>
        <w:jc w:val="both"/>
      </w:pPr>
    </w:p>
    <w:p w14:paraId="20C7F805" w14:textId="77777777" w:rsidR="0053144D" w:rsidRPr="0093543B" w:rsidRDefault="0053144D" w:rsidP="0053144D">
      <w:pPr>
        <w:jc w:val="both"/>
      </w:pPr>
    </w:p>
    <w:p w14:paraId="328290EA" w14:textId="77777777" w:rsidR="0053144D" w:rsidRPr="0093543B" w:rsidRDefault="0053144D" w:rsidP="0053144D">
      <w:pPr>
        <w:jc w:val="both"/>
      </w:pPr>
    </w:p>
    <w:p w14:paraId="6C71976B" w14:textId="77777777" w:rsidR="0053144D" w:rsidRPr="0093543B" w:rsidRDefault="0053144D" w:rsidP="0053144D">
      <w:pPr>
        <w:ind w:left="720" w:right="-568"/>
        <w:contextualSpacing/>
        <w:jc w:val="both"/>
        <w:rPr>
          <w:lang w:val="et-EE"/>
        </w:rPr>
      </w:pPr>
    </w:p>
    <w:p w14:paraId="5CCADE3A" w14:textId="77777777" w:rsidR="0053144D" w:rsidRPr="0093543B" w:rsidRDefault="0053144D" w:rsidP="0053144D">
      <w:pPr>
        <w:ind w:left="720" w:right="-568"/>
        <w:contextualSpacing/>
        <w:jc w:val="both"/>
      </w:pPr>
      <w:r w:rsidRPr="0093543B">
        <w:br w:type="page"/>
      </w:r>
    </w:p>
    <w:p w14:paraId="6DBC48BC" w14:textId="77777777" w:rsidR="0053144D" w:rsidRPr="0093543B" w:rsidRDefault="0053144D" w:rsidP="0053144D">
      <w:pPr>
        <w:jc w:val="right"/>
      </w:pPr>
      <w:r w:rsidRPr="0093543B">
        <w:lastRenderedPageBreak/>
        <w:t>Pielikums</w:t>
      </w:r>
    </w:p>
    <w:p w14:paraId="6B3F4330" w14:textId="77777777" w:rsidR="0053144D" w:rsidRPr="0093543B" w:rsidRDefault="0053144D" w:rsidP="0053144D">
      <w:pPr>
        <w:jc w:val="right"/>
        <w:rPr>
          <w:color w:val="000000"/>
        </w:rPr>
      </w:pPr>
      <w:r w:rsidRPr="0093543B">
        <w:rPr>
          <w:color w:val="000000"/>
        </w:rPr>
        <w:t>Dobeles novada domes</w:t>
      </w:r>
    </w:p>
    <w:p w14:paraId="7501820B" w14:textId="77777777" w:rsidR="0053144D" w:rsidRPr="0093543B" w:rsidRDefault="0053144D" w:rsidP="0053144D">
      <w:pPr>
        <w:jc w:val="right"/>
        <w:rPr>
          <w:color w:val="000000"/>
        </w:rPr>
      </w:pPr>
      <w:r>
        <w:rPr>
          <w:color w:val="000000"/>
        </w:rPr>
        <w:t>2022. gada 26. maija</w:t>
      </w:r>
      <w:r w:rsidRPr="0093543B">
        <w:rPr>
          <w:color w:val="000000"/>
        </w:rPr>
        <w:t xml:space="preserve"> </w:t>
      </w:r>
    </w:p>
    <w:p w14:paraId="55E6D8B4" w14:textId="2971DBE4" w:rsidR="0053144D" w:rsidRPr="0093543B" w:rsidRDefault="0053144D" w:rsidP="0053144D">
      <w:pPr>
        <w:jc w:val="right"/>
        <w:rPr>
          <w:color w:val="000000"/>
        </w:rPr>
      </w:pPr>
      <w:r w:rsidRPr="0093543B">
        <w:rPr>
          <w:color w:val="000000"/>
        </w:rPr>
        <w:t>lēmumam Nr.</w:t>
      </w:r>
      <w:r>
        <w:rPr>
          <w:color w:val="000000"/>
        </w:rPr>
        <w:t>219</w:t>
      </w:r>
      <w:r w:rsidRPr="0093543B">
        <w:rPr>
          <w:color w:val="000000"/>
        </w:rPr>
        <w:t>/</w:t>
      </w:r>
      <w:r>
        <w:rPr>
          <w:color w:val="000000"/>
        </w:rPr>
        <w:t>9</w:t>
      </w:r>
    </w:p>
    <w:p w14:paraId="14146336" w14:textId="77777777" w:rsidR="0053144D" w:rsidRPr="0093543B" w:rsidRDefault="0053144D" w:rsidP="0053144D">
      <w:pPr>
        <w:ind w:right="-568"/>
        <w:contextualSpacing/>
        <w:jc w:val="both"/>
      </w:pPr>
    </w:p>
    <w:p w14:paraId="6D2EBEB8" w14:textId="77777777" w:rsidR="0053144D" w:rsidRPr="0093543B" w:rsidRDefault="0053144D" w:rsidP="0053144D">
      <w:pPr>
        <w:ind w:right="-568" w:hanging="567"/>
        <w:contextualSpacing/>
        <w:jc w:val="center"/>
        <w:rPr>
          <w:sz w:val="20"/>
          <w:szCs w:val="20"/>
        </w:rPr>
      </w:pPr>
      <w:r w:rsidRPr="0093543B">
        <w:rPr>
          <w:noProof/>
          <w:sz w:val="20"/>
          <w:szCs w:val="20"/>
        </w:rPr>
        <w:drawing>
          <wp:inline distT="0" distB="0" distL="0" distR="0" wp14:anchorId="7ACB6230" wp14:editId="6782D41B">
            <wp:extent cx="6381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35578A36" w14:textId="77777777" w:rsidR="0053144D" w:rsidRPr="0093543B" w:rsidRDefault="0053144D" w:rsidP="0053144D">
      <w:pPr>
        <w:tabs>
          <w:tab w:val="center" w:pos="4153"/>
          <w:tab w:val="right" w:pos="8306"/>
        </w:tabs>
        <w:jc w:val="center"/>
        <w:rPr>
          <w:sz w:val="20"/>
        </w:rPr>
      </w:pPr>
      <w:r w:rsidRPr="0093543B">
        <w:rPr>
          <w:sz w:val="20"/>
        </w:rPr>
        <w:t>LATVIJAS REPUBLIKA</w:t>
      </w:r>
    </w:p>
    <w:p w14:paraId="7A5E0CB6" w14:textId="77777777" w:rsidR="0053144D" w:rsidRPr="0093543B" w:rsidRDefault="0053144D" w:rsidP="0053144D">
      <w:pPr>
        <w:tabs>
          <w:tab w:val="center" w:pos="4153"/>
          <w:tab w:val="right" w:pos="8306"/>
        </w:tabs>
        <w:jc w:val="center"/>
        <w:rPr>
          <w:b/>
          <w:sz w:val="32"/>
          <w:szCs w:val="32"/>
        </w:rPr>
      </w:pPr>
      <w:r w:rsidRPr="0093543B">
        <w:rPr>
          <w:b/>
          <w:sz w:val="32"/>
          <w:szCs w:val="32"/>
        </w:rPr>
        <w:t>DOBELES NOVADA DOME</w:t>
      </w:r>
    </w:p>
    <w:p w14:paraId="051A8CD2" w14:textId="77777777" w:rsidR="0053144D" w:rsidRPr="0093543B" w:rsidRDefault="0053144D" w:rsidP="0053144D">
      <w:pPr>
        <w:tabs>
          <w:tab w:val="center" w:pos="4153"/>
          <w:tab w:val="right" w:pos="8306"/>
        </w:tabs>
        <w:jc w:val="center"/>
        <w:rPr>
          <w:sz w:val="16"/>
          <w:szCs w:val="16"/>
        </w:rPr>
      </w:pPr>
      <w:r w:rsidRPr="0093543B">
        <w:rPr>
          <w:sz w:val="16"/>
          <w:szCs w:val="16"/>
        </w:rPr>
        <w:t>Brīvības iela 17, Dobele, Dobeles novads, LV-3701</w:t>
      </w:r>
    </w:p>
    <w:p w14:paraId="6698FA93" w14:textId="77777777" w:rsidR="0053144D" w:rsidRPr="0093543B" w:rsidRDefault="0053144D" w:rsidP="0053144D">
      <w:pPr>
        <w:pBdr>
          <w:bottom w:val="double" w:sz="6" w:space="1" w:color="auto"/>
        </w:pBdr>
        <w:tabs>
          <w:tab w:val="center" w:pos="4153"/>
          <w:tab w:val="right" w:pos="8306"/>
        </w:tabs>
        <w:jc w:val="center"/>
        <w:rPr>
          <w:color w:val="000000"/>
          <w:sz w:val="16"/>
          <w:szCs w:val="16"/>
        </w:rPr>
      </w:pPr>
      <w:r w:rsidRPr="0093543B">
        <w:rPr>
          <w:sz w:val="16"/>
          <w:szCs w:val="16"/>
        </w:rPr>
        <w:t xml:space="preserve">Tālr. 63707269, 63700137, 63720940, e-pasts </w:t>
      </w:r>
      <w:hyperlink r:id="rId47" w:history="1">
        <w:r w:rsidRPr="0093543B">
          <w:rPr>
            <w:color w:val="000000"/>
            <w:sz w:val="16"/>
            <w:szCs w:val="16"/>
            <w:u w:val="single"/>
          </w:rPr>
          <w:t>dome@dobele.lv</w:t>
        </w:r>
      </w:hyperlink>
    </w:p>
    <w:p w14:paraId="15D1D2A4" w14:textId="77777777" w:rsidR="0053144D" w:rsidRPr="0093543B" w:rsidRDefault="0053144D" w:rsidP="0053144D">
      <w:pPr>
        <w:spacing w:after="3" w:line="360" w:lineRule="auto"/>
        <w:jc w:val="both"/>
        <w:rPr>
          <w:color w:val="000000"/>
        </w:rPr>
      </w:pPr>
    </w:p>
    <w:p w14:paraId="2D8A8D02" w14:textId="77777777" w:rsidR="0053144D" w:rsidRPr="0093543B" w:rsidRDefault="0053144D" w:rsidP="0053144D">
      <w:pPr>
        <w:jc w:val="right"/>
      </w:pPr>
      <w:r w:rsidRPr="0093543B">
        <w:t>APSTIPRINĀTS</w:t>
      </w:r>
    </w:p>
    <w:p w14:paraId="37505EBE" w14:textId="77777777" w:rsidR="0053144D" w:rsidRPr="0093543B" w:rsidRDefault="0053144D" w:rsidP="0053144D">
      <w:pPr>
        <w:jc w:val="right"/>
      </w:pPr>
      <w:r w:rsidRPr="0093543B">
        <w:t>ar Dobeles novada domes</w:t>
      </w:r>
    </w:p>
    <w:p w14:paraId="214F70C6" w14:textId="77777777" w:rsidR="0053144D" w:rsidRPr="0093543B" w:rsidRDefault="0053144D" w:rsidP="0053144D">
      <w:pPr>
        <w:jc w:val="right"/>
      </w:pPr>
      <w:r w:rsidRPr="0093543B">
        <w:t xml:space="preserve">2022.gada </w:t>
      </w:r>
      <w:r>
        <w:t>26. maija</w:t>
      </w:r>
    </w:p>
    <w:p w14:paraId="7FA615EC" w14:textId="788F1ADE" w:rsidR="0053144D" w:rsidRPr="0093543B" w:rsidRDefault="0053144D" w:rsidP="0053144D">
      <w:pPr>
        <w:jc w:val="right"/>
      </w:pPr>
      <w:r w:rsidRPr="0093543B">
        <w:t>lēmumu Nr.</w:t>
      </w:r>
      <w:r>
        <w:t>219</w:t>
      </w:r>
      <w:r w:rsidRPr="0093543B">
        <w:t>/</w:t>
      </w:r>
      <w:r>
        <w:t>9</w:t>
      </w:r>
    </w:p>
    <w:p w14:paraId="21A3EF34" w14:textId="4887629F" w:rsidR="0053144D" w:rsidRPr="0093543B" w:rsidRDefault="0053144D" w:rsidP="0053144D">
      <w:pPr>
        <w:widowControl w:val="0"/>
        <w:autoSpaceDE w:val="0"/>
        <w:adjustRightInd w:val="0"/>
        <w:jc w:val="right"/>
        <w:rPr>
          <w:bCs/>
        </w:rPr>
      </w:pPr>
      <w:bookmarkStart w:id="68" w:name="_Hlk97810840"/>
      <w:r w:rsidRPr="0093543B">
        <w:rPr>
          <w:bCs/>
        </w:rPr>
        <w:t>(prot. Nr.</w:t>
      </w:r>
      <w:r>
        <w:rPr>
          <w:bCs/>
        </w:rPr>
        <w:t>9</w:t>
      </w:r>
      <w:r w:rsidRPr="0093543B">
        <w:rPr>
          <w:bCs/>
        </w:rPr>
        <w:t xml:space="preserve">, </w:t>
      </w:r>
      <w:r>
        <w:rPr>
          <w:bCs/>
        </w:rPr>
        <w:t>7</w:t>
      </w:r>
      <w:r w:rsidRPr="0093543B">
        <w:rPr>
          <w:bCs/>
        </w:rPr>
        <w:t>.§)</w:t>
      </w:r>
    </w:p>
    <w:bookmarkEnd w:id="68"/>
    <w:p w14:paraId="291C6A18" w14:textId="77777777" w:rsidR="0053144D" w:rsidRPr="0093543B" w:rsidRDefault="0053144D" w:rsidP="0053144D">
      <w:pPr>
        <w:jc w:val="right"/>
      </w:pPr>
    </w:p>
    <w:p w14:paraId="421EEA25" w14:textId="77777777" w:rsidR="0053144D" w:rsidRPr="0093543B" w:rsidRDefault="0053144D" w:rsidP="0053144D">
      <w:pPr>
        <w:tabs>
          <w:tab w:val="center" w:pos="4153"/>
          <w:tab w:val="right" w:pos="8306"/>
        </w:tabs>
      </w:pPr>
    </w:p>
    <w:p w14:paraId="37095599" w14:textId="77777777" w:rsidR="0053144D" w:rsidRPr="0093543B" w:rsidRDefault="0053144D" w:rsidP="0053144D">
      <w:pPr>
        <w:jc w:val="center"/>
        <w:rPr>
          <w:b/>
          <w:caps/>
          <w:sz w:val="28"/>
          <w:szCs w:val="28"/>
        </w:rPr>
      </w:pPr>
      <w:r>
        <w:rPr>
          <w:b/>
          <w:caps/>
          <w:sz w:val="28"/>
          <w:szCs w:val="28"/>
        </w:rPr>
        <w:t xml:space="preserve">AUCES </w:t>
      </w:r>
      <w:r w:rsidRPr="0093543B">
        <w:rPr>
          <w:b/>
          <w:caps/>
          <w:sz w:val="28"/>
          <w:szCs w:val="28"/>
        </w:rPr>
        <w:t xml:space="preserve">Mūzikas </w:t>
      </w:r>
      <w:r>
        <w:rPr>
          <w:b/>
          <w:caps/>
          <w:sz w:val="28"/>
          <w:szCs w:val="28"/>
        </w:rPr>
        <w:t xml:space="preserve">UN MĀKSLAS </w:t>
      </w:r>
      <w:r w:rsidRPr="0093543B">
        <w:rPr>
          <w:b/>
          <w:caps/>
          <w:sz w:val="28"/>
          <w:szCs w:val="28"/>
        </w:rPr>
        <w:t>skolas direktora</w:t>
      </w:r>
    </w:p>
    <w:p w14:paraId="7C25A558" w14:textId="77777777" w:rsidR="0053144D" w:rsidRPr="0093543B" w:rsidRDefault="0053144D" w:rsidP="0053144D">
      <w:pPr>
        <w:jc w:val="center"/>
        <w:rPr>
          <w:b/>
          <w:caps/>
          <w:sz w:val="28"/>
          <w:szCs w:val="28"/>
        </w:rPr>
      </w:pPr>
      <w:r w:rsidRPr="0093543B">
        <w:rPr>
          <w:b/>
          <w:caps/>
          <w:sz w:val="28"/>
          <w:szCs w:val="28"/>
        </w:rPr>
        <w:t xml:space="preserve">amata konkursa nolikums  </w:t>
      </w:r>
    </w:p>
    <w:p w14:paraId="4B452E35" w14:textId="77777777" w:rsidR="0053144D" w:rsidRPr="0093543B" w:rsidRDefault="0053144D" w:rsidP="0053144D"/>
    <w:p w14:paraId="380A903B" w14:textId="77777777" w:rsidR="0053144D" w:rsidRPr="0093543B" w:rsidRDefault="0053144D" w:rsidP="0053144D">
      <w:pPr>
        <w:autoSpaceDE w:val="0"/>
        <w:adjustRightInd w:val="0"/>
        <w:ind w:left="4536"/>
        <w:jc w:val="both"/>
      </w:pPr>
      <w:r w:rsidRPr="0093543B">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084BED45" w14:textId="77777777" w:rsidR="0053144D" w:rsidRPr="0093543B" w:rsidRDefault="0053144D" w:rsidP="0053144D">
      <w:pPr>
        <w:numPr>
          <w:ilvl w:val="0"/>
          <w:numId w:val="54"/>
        </w:numPr>
        <w:contextualSpacing/>
        <w:jc w:val="center"/>
        <w:rPr>
          <w:b/>
        </w:rPr>
      </w:pPr>
      <w:r w:rsidRPr="0093543B">
        <w:rPr>
          <w:b/>
        </w:rPr>
        <w:t>Vispārīgie jautājumi</w:t>
      </w:r>
    </w:p>
    <w:p w14:paraId="63DA2EA1" w14:textId="77777777" w:rsidR="0053144D" w:rsidRPr="0093543B" w:rsidRDefault="0053144D" w:rsidP="0053144D">
      <w:pPr>
        <w:ind w:left="720"/>
        <w:contextualSpacing/>
        <w:rPr>
          <w:b/>
        </w:rPr>
      </w:pPr>
    </w:p>
    <w:p w14:paraId="443BCA07" w14:textId="77777777" w:rsidR="0053144D" w:rsidRPr="0093543B" w:rsidRDefault="0053144D" w:rsidP="0053144D">
      <w:pPr>
        <w:numPr>
          <w:ilvl w:val="1"/>
          <w:numId w:val="54"/>
        </w:numPr>
        <w:contextualSpacing/>
        <w:jc w:val="both"/>
      </w:pPr>
      <w:r w:rsidRPr="0093543B">
        <w:t xml:space="preserve"> Nolikums nosaka kārtību, kādā tie</w:t>
      </w:r>
      <w:r>
        <w:t>k organizēts konkurss uz Auces</w:t>
      </w:r>
      <w:r w:rsidRPr="0093543B">
        <w:t xml:space="preserve"> Mūzikas </w:t>
      </w:r>
      <w:r>
        <w:t xml:space="preserve">un mākslas </w:t>
      </w:r>
      <w:r w:rsidRPr="0093543B">
        <w:t>skolas direktora amatu (turpmāk – konkurss).</w:t>
      </w:r>
    </w:p>
    <w:p w14:paraId="44C24BD4" w14:textId="77777777" w:rsidR="0053144D" w:rsidRPr="0093543B" w:rsidRDefault="0053144D" w:rsidP="0053144D">
      <w:pPr>
        <w:numPr>
          <w:ilvl w:val="1"/>
          <w:numId w:val="54"/>
        </w:numPr>
        <w:contextualSpacing/>
        <w:jc w:val="both"/>
      </w:pPr>
      <w:r w:rsidRPr="0093543B">
        <w:t>Konkursa mērķis ir noskaidrot un izvēlēties direktora  amatam atbilstošāko pretendentu.</w:t>
      </w:r>
    </w:p>
    <w:p w14:paraId="6CE3E352" w14:textId="77777777" w:rsidR="0053144D" w:rsidRPr="0093543B" w:rsidRDefault="0053144D" w:rsidP="0053144D">
      <w:pPr>
        <w:numPr>
          <w:ilvl w:val="1"/>
          <w:numId w:val="54"/>
        </w:numPr>
        <w:contextualSpacing/>
        <w:jc w:val="both"/>
      </w:pPr>
      <w:r w:rsidRPr="0093543B">
        <w:t>Konkursa uzdevums ir izvērtēt pretendentu profesionālo sagatavotību un atbilstību izvirzītajām prasībām.</w:t>
      </w:r>
    </w:p>
    <w:p w14:paraId="7D94C2C9" w14:textId="77777777" w:rsidR="0053144D" w:rsidRPr="0093543B" w:rsidRDefault="0053144D" w:rsidP="0053144D">
      <w:pPr>
        <w:contextualSpacing/>
        <w:jc w:val="both"/>
      </w:pPr>
    </w:p>
    <w:p w14:paraId="4F019EEA" w14:textId="77777777" w:rsidR="0053144D" w:rsidRPr="0093543B" w:rsidRDefault="0053144D" w:rsidP="0053144D">
      <w:pPr>
        <w:numPr>
          <w:ilvl w:val="0"/>
          <w:numId w:val="54"/>
        </w:numPr>
        <w:contextualSpacing/>
        <w:jc w:val="center"/>
        <w:rPr>
          <w:b/>
        </w:rPr>
      </w:pPr>
      <w:r w:rsidRPr="0093543B">
        <w:rPr>
          <w:b/>
        </w:rPr>
        <w:t>Konkursa komisija un tās darba organizācija</w:t>
      </w:r>
    </w:p>
    <w:p w14:paraId="0C3A67A1" w14:textId="77777777" w:rsidR="0053144D" w:rsidRPr="0093543B" w:rsidRDefault="0053144D" w:rsidP="0053144D">
      <w:pPr>
        <w:contextualSpacing/>
        <w:rPr>
          <w:b/>
        </w:rPr>
      </w:pPr>
    </w:p>
    <w:p w14:paraId="37A63F31" w14:textId="77777777" w:rsidR="0053144D" w:rsidRPr="0093543B" w:rsidRDefault="0053144D" w:rsidP="0053144D">
      <w:pPr>
        <w:numPr>
          <w:ilvl w:val="1"/>
          <w:numId w:val="54"/>
        </w:numPr>
        <w:contextualSpacing/>
        <w:jc w:val="both"/>
        <w:rPr>
          <w:b/>
        </w:rPr>
      </w:pPr>
      <w:r w:rsidRPr="0093543B">
        <w:t>Konkursa komisiju (turpmāk – komisija) ar atsevišķu rīkojumu apstiprina domes priekšsēdētājs. Konkursa komisija sastāv no pieciem locekļiem, no kuriem viens ir komisijas priekšsēdētājs. Konkursa komisija rīko konkursu un nodrošina konkursa norisi.</w:t>
      </w:r>
    </w:p>
    <w:p w14:paraId="7FD2FB03" w14:textId="77777777" w:rsidR="0053144D" w:rsidRPr="0093543B" w:rsidRDefault="0053144D" w:rsidP="0053144D">
      <w:pPr>
        <w:numPr>
          <w:ilvl w:val="1"/>
          <w:numId w:val="54"/>
        </w:numPr>
        <w:contextualSpacing/>
        <w:jc w:val="both"/>
        <w:rPr>
          <w:b/>
        </w:rPr>
      </w:pPr>
      <w:r w:rsidRPr="0093543B">
        <w:t>Komisija darbu veic Dobeles novada pašvaldības telpās, Brīvības ielā 15, Dobelē, Dobeles novadā.</w:t>
      </w:r>
    </w:p>
    <w:p w14:paraId="5BF4957A" w14:textId="77777777" w:rsidR="0053144D" w:rsidRPr="0093543B" w:rsidRDefault="0053144D" w:rsidP="0053144D">
      <w:pPr>
        <w:numPr>
          <w:ilvl w:val="1"/>
          <w:numId w:val="54"/>
        </w:numPr>
        <w:contextualSpacing/>
        <w:jc w:val="both"/>
        <w:rPr>
          <w:b/>
        </w:rPr>
      </w:pPr>
      <w:r w:rsidRPr="0093543B">
        <w:t>Komisijas sēdes ir slēgtas.</w:t>
      </w:r>
    </w:p>
    <w:p w14:paraId="51175F08" w14:textId="77777777" w:rsidR="0053144D" w:rsidRPr="0093543B" w:rsidRDefault="0053144D" w:rsidP="0053144D">
      <w:pPr>
        <w:numPr>
          <w:ilvl w:val="1"/>
          <w:numId w:val="54"/>
        </w:numPr>
        <w:contextualSpacing/>
        <w:jc w:val="both"/>
        <w:rPr>
          <w:b/>
        </w:rPr>
      </w:pPr>
      <w:r w:rsidRPr="0093543B">
        <w:t>Komisija ir lemttiesīga, ja tajā piedalās vairāk nekā puse no komisijas locekļiem.</w:t>
      </w:r>
    </w:p>
    <w:p w14:paraId="08A59D76" w14:textId="77777777" w:rsidR="0053144D" w:rsidRPr="0093543B" w:rsidRDefault="0053144D" w:rsidP="0053144D">
      <w:pPr>
        <w:numPr>
          <w:ilvl w:val="1"/>
          <w:numId w:val="54"/>
        </w:numPr>
        <w:contextualSpacing/>
        <w:jc w:val="both"/>
        <w:rPr>
          <w:b/>
        </w:rPr>
      </w:pPr>
      <w:r w:rsidRPr="0093543B">
        <w:t>Konkursa komisija pieņem lēmumu, ja par to nobalso komisijas locekļu vairākums. Balsīm sadaloties līdzīgi, izšķirošā ir komisijas priekšsēdētāja balss.</w:t>
      </w:r>
    </w:p>
    <w:p w14:paraId="54966C64" w14:textId="77777777" w:rsidR="0053144D" w:rsidRPr="0093543B" w:rsidRDefault="0053144D" w:rsidP="0053144D">
      <w:pPr>
        <w:numPr>
          <w:ilvl w:val="1"/>
          <w:numId w:val="54"/>
        </w:numPr>
        <w:contextualSpacing/>
        <w:jc w:val="both"/>
        <w:rPr>
          <w:b/>
        </w:rPr>
      </w:pPr>
      <w:r w:rsidRPr="0093543B">
        <w:lastRenderedPageBreak/>
        <w:t>Komisijas sēdes protokolē, protokola noformēšanu nodrošina komisija. Komisijas protokolus paraksta visi klātesošie komisijas locekļi.</w:t>
      </w:r>
    </w:p>
    <w:p w14:paraId="29C91ED5" w14:textId="77777777" w:rsidR="0053144D" w:rsidRPr="0093543B" w:rsidRDefault="0053144D" w:rsidP="0053144D">
      <w:pPr>
        <w:numPr>
          <w:ilvl w:val="1"/>
          <w:numId w:val="54"/>
        </w:numPr>
        <w:contextualSpacing/>
        <w:jc w:val="both"/>
        <w:rPr>
          <w:b/>
        </w:rPr>
      </w:pPr>
      <w:r w:rsidRPr="0093543B">
        <w:t>Komisija:</w:t>
      </w:r>
    </w:p>
    <w:p w14:paraId="23B09770" w14:textId="77777777" w:rsidR="0053144D" w:rsidRPr="0093543B" w:rsidRDefault="0053144D" w:rsidP="0053144D">
      <w:pPr>
        <w:numPr>
          <w:ilvl w:val="2"/>
          <w:numId w:val="54"/>
        </w:numPr>
        <w:contextualSpacing/>
        <w:jc w:val="both"/>
        <w:rPr>
          <w:b/>
        </w:rPr>
      </w:pPr>
      <w:r w:rsidRPr="0093543B">
        <w:t>izskata iesniegtos pieteikumus un tiem pievienotos dokumentus;</w:t>
      </w:r>
    </w:p>
    <w:p w14:paraId="48AE7728" w14:textId="77777777" w:rsidR="0053144D" w:rsidRPr="0093543B" w:rsidRDefault="0053144D" w:rsidP="0053144D">
      <w:pPr>
        <w:numPr>
          <w:ilvl w:val="2"/>
          <w:numId w:val="54"/>
        </w:numPr>
        <w:contextualSpacing/>
        <w:jc w:val="both"/>
        <w:rPr>
          <w:b/>
        </w:rPr>
      </w:pPr>
      <w:r w:rsidRPr="0093543B">
        <w:t>izvēlas konkursa noteikumiem atbilstošus amata pretendentus;</w:t>
      </w:r>
    </w:p>
    <w:p w14:paraId="681E20B5" w14:textId="77777777" w:rsidR="0053144D" w:rsidRPr="0093543B" w:rsidRDefault="0053144D" w:rsidP="0053144D">
      <w:pPr>
        <w:numPr>
          <w:ilvl w:val="2"/>
          <w:numId w:val="54"/>
        </w:numPr>
        <w:contextualSpacing/>
        <w:jc w:val="both"/>
        <w:rPr>
          <w:b/>
        </w:rPr>
      </w:pPr>
      <w:r w:rsidRPr="0093543B">
        <w:t>nosaka pretendentu interviju norises laiku un intervē pretendentus;</w:t>
      </w:r>
    </w:p>
    <w:p w14:paraId="66D99E29" w14:textId="77777777" w:rsidR="0053144D" w:rsidRPr="0093543B" w:rsidRDefault="0053144D" w:rsidP="0053144D">
      <w:pPr>
        <w:numPr>
          <w:ilvl w:val="2"/>
          <w:numId w:val="54"/>
        </w:numPr>
        <w:contextualSpacing/>
        <w:jc w:val="both"/>
        <w:rPr>
          <w:b/>
        </w:rPr>
      </w:pPr>
      <w:r w:rsidRPr="0093543B">
        <w:t>pieņem lēmumus par konkursa norisi atbilstoši normatīvajiem aktiem un šim nolikumam;</w:t>
      </w:r>
    </w:p>
    <w:p w14:paraId="45958600" w14:textId="77777777" w:rsidR="0053144D" w:rsidRPr="0093543B" w:rsidRDefault="0053144D" w:rsidP="0053144D">
      <w:pPr>
        <w:numPr>
          <w:ilvl w:val="2"/>
          <w:numId w:val="54"/>
        </w:numPr>
        <w:contextualSpacing/>
        <w:jc w:val="both"/>
        <w:rPr>
          <w:b/>
        </w:rPr>
      </w:pPr>
      <w:r w:rsidRPr="0093543B">
        <w:t>izvēlas izvirzītajām prasībām atbilstošāko pretendentu un sagatavo pamatotu ierosinājumu domei par pretendenta iecelšanu amatā.</w:t>
      </w:r>
    </w:p>
    <w:p w14:paraId="1442988D" w14:textId="77777777" w:rsidR="0053144D" w:rsidRPr="0093543B" w:rsidRDefault="0053144D" w:rsidP="0053144D">
      <w:pPr>
        <w:ind w:left="1080"/>
        <w:contextualSpacing/>
        <w:jc w:val="both"/>
        <w:rPr>
          <w:b/>
        </w:rPr>
      </w:pPr>
    </w:p>
    <w:p w14:paraId="59E317F0" w14:textId="77777777" w:rsidR="0053144D" w:rsidRPr="0093543B" w:rsidRDefault="0053144D" w:rsidP="0053144D">
      <w:pPr>
        <w:numPr>
          <w:ilvl w:val="0"/>
          <w:numId w:val="54"/>
        </w:numPr>
        <w:contextualSpacing/>
        <w:jc w:val="center"/>
        <w:rPr>
          <w:b/>
        </w:rPr>
      </w:pPr>
      <w:r w:rsidRPr="0093543B">
        <w:rPr>
          <w:b/>
        </w:rPr>
        <w:t>Prasības amata pretendentam</w:t>
      </w:r>
    </w:p>
    <w:p w14:paraId="781A2D4C" w14:textId="77777777" w:rsidR="0053144D" w:rsidRPr="0093543B" w:rsidRDefault="0053144D" w:rsidP="0053144D">
      <w:pPr>
        <w:ind w:left="720"/>
        <w:contextualSpacing/>
        <w:rPr>
          <w:b/>
        </w:rPr>
      </w:pPr>
    </w:p>
    <w:p w14:paraId="1F48B805" w14:textId="77777777" w:rsidR="0053144D" w:rsidRPr="0093543B" w:rsidRDefault="0053144D" w:rsidP="0053144D">
      <w:pPr>
        <w:numPr>
          <w:ilvl w:val="1"/>
          <w:numId w:val="54"/>
        </w:numPr>
        <w:contextualSpacing/>
        <w:jc w:val="both"/>
      </w:pPr>
      <w:r w:rsidRPr="0093543B">
        <w:t>Konkursa pretendenta izglītība atbilst vienai no šādām prasībām:</w:t>
      </w:r>
    </w:p>
    <w:p w14:paraId="43C85196" w14:textId="77777777" w:rsidR="0053144D" w:rsidRPr="0093543B" w:rsidRDefault="0053144D" w:rsidP="0053144D">
      <w:pPr>
        <w:numPr>
          <w:ilvl w:val="2"/>
          <w:numId w:val="54"/>
        </w:numPr>
        <w:contextualSpacing/>
        <w:jc w:val="both"/>
      </w:pPr>
      <w:r w:rsidRPr="0093543B">
        <w:t>augstākā izglītība (izņemot pirmā līmeņa profesionālo augstāko izglītību) pedagoģijā vai izglītības zinātnēs;</w:t>
      </w:r>
    </w:p>
    <w:p w14:paraId="76EEC30D" w14:textId="77777777" w:rsidR="0053144D" w:rsidRPr="0093543B" w:rsidRDefault="0053144D" w:rsidP="0053144D">
      <w:pPr>
        <w:numPr>
          <w:ilvl w:val="2"/>
          <w:numId w:val="54"/>
        </w:numPr>
        <w:contextualSpacing/>
        <w:jc w:val="both"/>
      </w:pPr>
      <w:r w:rsidRPr="0093543B">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40BDC894" w14:textId="77777777" w:rsidR="0053144D" w:rsidRPr="0093543B" w:rsidRDefault="0053144D" w:rsidP="0053144D">
      <w:pPr>
        <w:numPr>
          <w:ilvl w:val="2"/>
          <w:numId w:val="54"/>
        </w:numPr>
        <w:contextualSpacing/>
        <w:jc w:val="both"/>
      </w:pPr>
      <w:r w:rsidRPr="0093543B">
        <w:t>augstākā izglītība (izņemot pirmā līmeņa profesionālo augstāko izglītību) un persona ir ieguvusi vai iegūst pedagoģisko izglītību vai ir apguvusi vai apgūst profesionālās kompetences programmu pedagoģijā, kuras apjoms ir vismaz 72 stundas un pēc kuras apguves pedagogs iegūst sertifikātu pedagoģijā, speciālajā izglītībā, pirmsskolas saturā un didaktikā, pedagogu karjeras konsultanta sertifikātu vai tiesības īstenot profesionālās izglītības mācību priekšmeta moduli.</w:t>
      </w:r>
    </w:p>
    <w:p w14:paraId="4BC49D2C" w14:textId="77777777" w:rsidR="0053144D" w:rsidRPr="0093543B" w:rsidRDefault="0053144D" w:rsidP="0053144D">
      <w:pPr>
        <w:numPr>
          <w:ilvl w:val="1"/>
          <w:numId w:val="54"/>
        </w:numPr>
        <w:contextualSpacing/>
        <w:jc w:val="both"/>
      </w:pPr>
      <w:r w:rsidRPr="0093543B">
        <w:t>Konkursa pretendentam ir:</w:t>
      </w:r>
    </w:p>
    <w:p w14:paraId="50CE7ECB" w14:textId="77777777" w:rsidR="0053144D" w:rsidRPr="0093543B" w:rsidRDefault="0053144D" w:rsidP="0053144D">
      <w:pPr>
        <w:numPr>
          <w:ilvl w:val="2"/>
          <w:numId w:val="54"/>
        </w:numPr>
        <w:contextualSpacing/>
        <w:jc w:val="both"/>
      </w:pPr>
      <w:r w:rsidRPr="0093543B">
        <w:t xml:space="preserve">vismaz triju </w:t>
      </w:r>
      <w:r>
        <w:t>gadu pedagoģiskā darba pieredze</w:t>
      </w:r>
      <w:r w:rsidRPr="0093543B">
        <w:t xml:space="preserve"> izglītības jomā vai izglītības vadības darbā;</w:t>
      </w:r>
    </w:p>
    <w:p w14:paraId="1CE31B79" w14:textId="77777777" w:rsidR="0053144D" w:rsidRPr="0093543B" w:rsidRDefault="0053144D" w:rsidP="0053144D">
      <w:pPr>
        <w:numPr>
          <w:ilvl w:val="2"/>
          <w:numId w:val="54"/>
        </w:numPr>
        <w:jc w:val="both"/>
      </w:pPr>
      <w:r w:rsidRPr="0093543B">
        <w:t>valsts valodas prasmes augstākajā līmenī atbilstoši Valsts valodas likuma prasībām un vismaz vienas Eiropas Savienības oficiālās valodas prasmes profesionālajai darbībai nepieciešamajā apjomā.</w:t>
      </w:r>
    </w:p>
    <w:p w14:paraId="4FA1AFBF" w14:textId="77777777" w:rsidR="0053144D" w:rsidRPr="0093543B" w:rsidRDefault="0053144D" w:rsidP="0053144D">
      <w:pPr>
        <w:numPr>
          <w:ilvl w:val="1"/>
          <w:numId w:val="54"/>
        </w:numPr>
        <w:jc w:val="both"/>
      </w:pPr>
      <w:r w:rsidRPr="0093543B">
        <w:t>Uz pretendentu nedrīkst attiekties Izglītības likumā un Bērnu tiesību aizsardzības likumā noteiktie ierobežojumi strādāt par pedagogu.</w:t>
      </w:r>
    </w:p>
    <w:p w14:paraId="08E01479" w14:textId="77777777" w:rsidR="0053144D" w:rsidRPr="0093543B" w:rsidRDefault="0053144D" w:rsidP="0053144D">
      <w:pPr>
        <w:numPr>
          <w:ilvl w:val="1"/>
          <w:numId w:val="54"/>
        </w:numPr>
        <w:jc w:val="both"/>
      </w:pPr>
      <w:r w:rsidRPr="0093543B">
        <w:t>Papildus tiek vērtēta pretendenta:</w:t>
      </w:r>
    </w:p>
    <w:p w14:paraId="177E1085" w14:textId="77777777" w:rsidR="0053144D" w:rsidRPr="0093543B" w:rsidRDefault="0053144D" w:rsidP="0053144D">
      <w:pPr>
        <w:numPr>
          <w:ilvl w:val="2"/>
          <w:numId w:val="54"/>
        </w:numPr>
      </w:pPr>
      <w:r w:rsidRPr="0093543B">
        <w:t>darba pieredze izglītības jomā vai izglītības vadības darbā;</w:t>
      </w:r>
    </w:p>
    <w:p w14:paraId="5A4C7862" w14:textId="77777777" w:rsidR="0053144D" w:rsidRPr="0093543B" w:rsidRDefault="0053144D" w:rsidP="0053144D">
      <w:pPr>
        <w:numPr>
          <w:ilvl w:val="2"/>
          <w:numId w:val="54"/>
        </w:numPr>
      </w:pPr>
      <w:r w:rsidRPr="0093543B">
        <w:rPr>
          <w:bCs/>
        </w:rPr>
        <w:t>papildu izglītība un kvalifikācija, profesionālā pilnveide;</w:t>
      </w:r>
    </w:p>
    <w:p w14:paraId="42B33F0A" w14:textId="77777777" w:rsidR="0053144D" w:rsidRPr="0093543B" w:rsidRDefault="0053144D" w:rsidP="0053144D">
      <w:pPr>
        <w:numPr>
          <w:ilvl w:val="2"/>
          <w:numId w:val="54"/>
        </w:numPr>
      </w:pPr>
      <w:r w:rsidRPr="0093543B">
        <w:rPr>
          <w:bCs/>
        </w:rPr>
        <w:t>iestādes attīstības redzējums;</w:t>
      </w:r>
    </w:p>
    <w:p w14:paraId="71862AA3" w14:textId="77777777" w:rsidR="0053144D" w:rsidRPr="0093543B" w:rsidRDefault="0053144D" w:rsidP="0053144D">
      <w:pPr>
        <w:numPr>
          <w:ilvl w:val="2"/>
          <w:numId w:val="54"/>
        </w:numPr>
        <w:jc w:val="both"/>
      </w:pPr>
      <w:r w:rsidRPr="0093543B">
        <w:rPr>
          <w:bCs/>
        </w:rPr>
        <w:t>kompetence un amata pienākumu pārzināšana;</w:t>
      </w:r>
    </w:p>
    <w:p w14:paraId="431E9E69" w14:textId="77777777" w:rsidR="0053144D" w:rsidRPr="0093543B" w:rsidRDefault="0053144D" w:rsidP="0053144D">
      <w:pPr>
        <w:numPr>
          <w:ilvl w:val="2"/>
          <w:numId w:val="54"/>
        </w:numPr>
        <w:jc w:val="both"/>
      </w:pPr>
      <w:r w:rsidRPr="0093543B">
        <w:t>projektu vadības prasmes;</w:t>
      </w:r>
    </w:p>
    <w:p w14:paraId="08AFEAE7" w14:textId="77777777" w:rsidR="0053144D" w:rsidRPr="0093543B" w:rsidRDefault="0053144D" w:rsidP="0053144D">
      <w:pPr>
        <w:numPr>
          <w:ilvl w:val="2"/>
          <w:numId w:val="54"/>
        </w:numPr>
        <w:jc w:val="both"/>
      </w:pPr>
      <w:r w:rsidRPr="0093543B">
        <w:rPr>
          <w:bCs/>
        </w:rPr>
        <w:t>informācijas tehnoloģiju lietošanas prasmes;</w:t>
      </w:r>
    </w:p>
    <w:p w14:paraId="5FD361B4" w14:textId="77777777" w:rsidR="0053144D" w:rsidRPr="0093543B" w:rsidRDefault="0053144D" w:rsidP="0053144D">
      <w:pPr>
        <w:numPr>
          <w:ilvl w:val="2"/>
          <w:numId w:val="54"/>
        </w:numPr>
        <w:jc w:val="both"/>
      </w:pPr>
      <w:r w:rsidRPr="0093543B">
        <w:t>tiesības un prasme vadīt B kategorijas transportlīdzekli.</w:t>
      </w:r>
    </w:p>
    <w:p w14:paraId="4B5822A9" w14:textId="77777777" w:rsidR="0053144D" w:rsidRPr="0093543B" w:rsidRDefault="0053144D" w:rsidP="0053144D">
      <w:pPr>
        <w:ind w:left="1080"/>
        <w:contextualSpacing/>
        <w:jc w:val="both"/>
        <w:rPr>
          <w:b/>
        </w:rPr>
      </w:pPr>
    </w:p>
    <w:p w14:paraId="0F36994B" w14:textId="77777777" w:rsidR="0053144D" w:rsidRPr="0093543B" w:rsidRDefault="0053144D" w:rsidP="0053144D">
      <w:pPr>
        <w:numPr>
          <w:ilvl w:val="0"/>
          <w:numId w:val="54"/>
        </w:numPr>
        <w:contextualSpacing/>
        <w:jc w:val="center"/>
        <w:rPr>
          <w:b/>
        </w:rPr>
      </w:pPr>
      <w:r w:rsidRPr="0093543B">
        <w:rPr>
          <w:b/>
        </w:rPr>
        <w:t>Konkursa izsludināšana un dokumentu iesniegšana</w:t>
      </w:r>
    </w:p>
    <w:p w14:paraId="3CA39B4D" w14:textId="77777777" w:rsidR="0053144D" w:rsidRPr="0093543B" w:rsidRDefault="0053144D" w:rsidP="0053144D">
      <w:pPr>
        <w:ind w:left="720"/>
        <w:contextualSpacing/>
        <w:rPr>
          <w:b/>
        </w:rPr>
      </w:pPr>
    </w:p>
    <w:p w14:paraId="6B89B6A1" w14:textId="77777777" w:rsidR="0053144D" w:rsidRPr="0093543B" w:rsidRDefault="0053144D" w:rsidP="0053144D">
      <w:pPr>
        <w:numPr>
          <w:ilvl w:val="1"/>
          <w:numId w:val="54"/>
        </w:numPr>
        <w:contextualSpacing/>
        <w:jc w:val="both"/>
        <w:rPr>
          <w:b/>
        </w:rPr>
      </w:pPr>
      <w:r w:rsidRPr="0093543B">
        <w:t xml:space="preserve">Sludinājumu par konkursu publicē Dobeles novada pašvaldības tīmekļa vietnē </w:t>
      </w:r>
      <w:hyperlink r:id="rId48" w:history="1">
        <w:r w:rsidRPr="00EB13F0">
          <w:t>www.dobele.lv</w:t>
        </w:r>
      </w:hyperlink>
      <w:r w:rsidRPr="0093543B">
        <w:t xml:space="preserve">  un laikrakstā „Zemgale”.  </w:t>
      </w:r>
    </w:p>
    <w:p w14:paraId="1D3040A4" w14:textId="77777777" w:rsidR="0053144D" w:rsidRPr="0093543B" w:rsidRDefault="0053144D" w:rsidP="0053144D">
      <w:pPr>
        <w:numPr>
          <w:ilvl w:val="1"/>
          <w:numId w:val="54"/>
        </w:numPr>
        <w:contextualSpacing/>
        <w:jc w:val="both"/>
        <w:rPr>
          <w:b/>
        </w:rPr>
      </w:pPr>
      <w:r w:rsidRPr="0093543B">
        <w:t>Pretendents pieteikumu un tam pievienotos dokumentus (turpmāk - pieteikums) adresē Dobeles novada Izglītības pārvaldei, Brīvības ielā 15, Dobelē, Dobeles novadā, LV-3701, tos ievietojot slēgtā aploksnē ar norādi „</w:t>
      </w:r>
      <w:r>
        <w:t>Auces</w:t>
      </w:r>
      <w:r w:rsidRPr="0093543B">
        <w:t xml:space="preserve"> Mūzikas</w:t>
      </w:r>
      <w:r>
        <w:t xml:space="preserve"> un mākslas</w:t>
      </w:r>
      <w:r w:rsidRPr="0093543B">
        <w:t xml:space="preserve"> skolas direktora amata konkursam” un sludinājumā</w:t>
      </w:r>
      <w:r w:rsidRPr="0093543B">
        <w:rPr>
          <w:b/>
        </w:rPr>
        <w:t xml:space="preserve"> </w:t>
      </w:r>
      <w:r w:rsidRPr="0093543B">
        <w:t>norādītajā termiņā</w:t>
      </w:r>
      <w:r w:rsidRPr="0093543B">
        <w:rPr>
          <w:b/>
        </w:rPr>
        <w:t xml:space="preserve"> </w:t>
      </w:r>
      <w:r w:rsidRPr="0093543B">
        <w:t>iesniedz vienā no šādiem veidiem:</w:t>
      </w:r>
    </w:p>
    <w:p w14:paraId="5F2C9AAF" w14:textId="77777777" w:rsidR="0053144D" w:rsidRPr="0093543B" w:rsidRDefault="0053144D" w:rsidP="0053144D">
      <w:pPr>
        <w:numPr>
          <w:ilvl w:val="2"/>
          <w:numId w:val="54"/>
        </w:numPr>
        <w:contextualSpacing/>
        <w:jc w:val="both"/>
        <w:rPr>
          <w:b/>
        </w:rPr>
      </w:pPr>
      <w:r w:rsidRPr="0093543B">
        <w:t>pasta sūtījumā;</w:t>
      </w:r>
    </w:p>
    <w:p w14:paraId="4D3713E0" w14:textId="77777777" w:rsidR="0053144D" w:rsidRPr="0093543B" w:rsidRDefault="0053144D" w:rsidP="0053144D">
      <w:pPr>
        <w:numPr>
          <w:ilvl w:val="2"/>
          <w:numId w:val="54"/>
        </w:numPr>
        <w:contextualSpacing/>
        <w:jc w:val="both"/>
      </w:pPr>
      <w:r w:rsidRPr="0093543B">
        <w:lastRenderedPageBreak/>
        <w:t>personīgi Dobeles novada pašvaldības klientu apkalpošanas centrā, Brīvības ielā 15, Dobelē, Dobeles novadā;</w:t>
      </w:r>
    </w:p>
    <w:p w14:paraId="55024C38" w14:textId="77777777" w:rsidR="0053144D" w:rsidRPr="0093543B" w:rsidRDefault="0053144D" w:rsidP="0053144D">
      <w:pPr>
        <w:numPr>
          <w:ilvl w:val="2"/>
          <w:numId w:val="54"/>
        </w:numPr>
        <w:contextualSpacing/>
        <w:jc w:val="both"/>
        <w:rPr>
          <w:b/>
        </w:rPr>
      </w:pPr>
      <w:r w:rsidRPr="0093543B">
        <w:t xml:space="preserve">nosūtot ar drošu elektronisko parakstu uz e-pasta adresi </w:t>
      </w:r>
      <w:hyperlink r:id="rId49" w:history="1">
        <w:r w:rsidRPr="00EB13F0">
          <w:t>izglitiba@dobele.lv</w:t>
        </w:r>
      </w:hyperlink>
      <w:r w:rsidRPr="00EB13F0">
        <w:t xml:space="preserve"> </w:t>
      </w:r>
      <w:r w:rsidRPr="0093543B">
        <w:t>.</w:t>
      </w:r>
    </w:p>
    <w:p w14:paraId="5432E3FF" w14:textId="77777777" w:rsidR="0053144D" w:rsidRPr="0093543B" w:rsidRDefault="0053144D" w:rsidP="0053144D">
      <w:pPr>
        <w:numPr>
          <w:ilvl w:val="1"/>
          <w:numId w:val="54"/>
        </w:numPr>
        <w:contextualSpacing/>
        <w:jc w:val="both"/>
        <w:rPr>
          <w:b/>
        </w:rPr>
      </w:pPr>
      <w:r w:rsidRPr="0093543B">
        <w:t>Pieteikumu iesniedz vai nodrošina tā iesūtīšanu 30 kalendāro dienu laikā no konkursa publicēšanas dienas. Pēc šī termiņa iesniegtie vai iesūtītie pieteikumi netiek vērtēti.</w:t>
      </w:r>
    </w:p>
    <w:p w14:paraId="3F619DCE" w14:textId="77777777" w:rsidR="0053144D" w:rsidRPr="0093543B" w:rsidRDefault="0053144D" w:rsidP="0053144D">
      <w:pPr>
        <w:numPr>
          <w:ilvl w:val="1"/>
          <w:numId w:val="54"/>
        </w:numPr>
        <w:contextualSpacing/>
        <w:jc w:val="both"/>
        <w:rPr>
          <w:b/>
        </w:rPr>
      </w:pPr>
      <w:r w:rsidRPr="0093543B">
        <w:t>Pieteikumam pretendents pievieno šādus dokumentus:</w:t>
      </w:r>
    </w:p>
    <w:p w14:paraId="1EEFBE75" w14:textId="77777777" w:rsidR="0053144D" w:rsidRPr="0093543B" w:rsidRDefault="0053144D" w:rsidP="0053144D">
      <w:pPr>
        <w:numPr>
          <w:ilvl w:val="2"/>
          <w:numId w:val="54"/>
        </w:numPr>
        <w:ind w:hanging="654"/>
        <w:contextualSpacing/>
        <w:jc w:val="both"/>
        <w:rPr>
          <w:b/>
        </w:rPr>
      </w:pPr>
      <w:r w:rsidRPr="0093543B">
        <w:t>motivācijas vēstuli;</w:t>
      </w:r>
    </w:p>
    <w:p w14:paraId="6E6A4114" w14:textId="77777777" w:rsidR="0053144D" w:rsidRPr="0093543B" w:rsidRDefault="0053144D" w:rsidP="0053144D">
      <w:pPr>
        <w:numPr>
          <w:ilvl w:val="2"/>
          <w:numId w:val="54"/>
        </w:numPr>
        <w:ind w:hanging="654"/>
        <w:contextualSpacing/>
        <w:jc w:val="both"/>
        <w:rPr>
          <w:b/>
        </w:rPr>
      </w:pPr>
      <w:r w:rsidRPr="0093543B">
        <w:t xml:space="preserve">dzīves un darba gaitu aprakstu (atbilstoši </w:t>
      </w:r>
      <w:proofErr w:type="spellStart"/>
      <w:r w:rsidRPr="0093543B">
        <w:t>Europass</w:t>
      </w:r>
      <w:proofErr w:type="spellEnd"/>
      <w:r w:rsidRPr="0093543B">
        <w:t xml:space="preserve"> CV standartam);</w:t>
      </w:r>
    </w:p>
    <w:p w14:paraId="7D4F8D67" w14:textId="77777777" w:rsidR="0053144D" w:rsidRPr="0093543B" w:rsidRDefault="0053144D" w:rsidP="0053144D">
      <w:pPr>
        <w:numPr>
          <w:ilvl w:val="2"/>
          <w:numId w:val="54"/>
        </w:numPr>
        <w:ind w:hanging="654"/>
        <w:contextualSpacing/>
        <w:jc w:val="both"/>
        <w:rPr>
          <w:b/>
        </w:rPr>
      </w:pPr>
      <w:r w:rsidRPr="0093543B">
        <w:t>izglītību un kvalifikāciju apliecinošu dokumentu kopijas, tai skaitā pēdējo trīs gadu laikā apgūto profesionālās kompetences pilnveides kursu dokumentu kopijas;</w:t>
      </w:r>
    </w:p>
    <w:p w14:paraId="6FF0B368" w14:textId="77777777" w:rsidR="0053144D" w:rsidRPr="0093543B" w:rsidRDefault="0053144D" w:rsidP="0053144D">
      <w:pPr>
        <w:numPr>
          <w:ilvl w:val="2"/>
          <w:numId w:val="54"/>
        </w:numPr>
        <w:ind w:hanging="654"/>
        <w:contextualSpacing/>
        <w:jc w:val="both"/>
        <w:rPr>
          <w:b/>
        </w:rPr>
      </w:pPr>
      <w:r w:rsidRPr="0093543B">
        <w:t>valsts valodas prasmes apliecību (ja nepieciešams);</w:t>
      </w:r>
    </w:p>
    <w:p w14:paraId="001F9AE4" w14:textId="77777777" w:rsidR="0053144D" w:rsidRPr="0093543B" w:rsidRDefault="0053144D" w:rsidP="0053144D">
      <w:pPr>
        <w:numPr>
          <w:ilvl w:val="2"/>
          <w:numId w:val="54"/>
        </w:numPr>
        <w:ind w:hanging="654"/>
        <w:contextualSpacing/>
        <w:jc w:val="both"/>
        <w:rPr>
          <w:b/>
        </w:rPr>
      </w:pPr>
      <w:r w:rsidRPr="0093543B">
        <w:t>atsauksme no iepriekšējās darba vietas (vēlams);</w:t>
      </w:r>
    </w:p>
    <w:p w14:paraId="5785C4EA" w14:textId="77777777" w:rsidR="0053144D" w:rsidRPr="000B3A7B" w:rsidRDefault="0053144D" w:rsidP="0053144D">
      <w:pPr>
        <w:numPr>
          <w:ilvl w:val="2"/>
          <w:numId w:val="54"/>
        </w:numPr>
        <w:ind w:hanging="654"/>
        <w:contextualSpacing/>
        <w:jc w:val="both"/>
        <w:rPr>
          <w:b/>
        </w:rPr>
      </w:pPr>
      <w:r w:rsidRPr="0093543B">
        <w:t>apliecinājumu par to, ka nepastāv Izglītības likumā un Bērnu tiesību aizsardzības likumā noteiktie ierobežojumi strādāt izglītības iestādē (1. pielikums);</w:t>
      </w:r>
    </w:p>
    <w:p w14:paraId="41E025AB" w14:textId="77777777" w:rsidR="0053144D" w:rsidRPr="0093543B" w:rsidRDefault="0053144D" w:rsidP="0053144D">
      <w:pPr>
        <w:numPr>
          <w:ilvl w:val="2"/>
          <w:numId w:val="54"/>
        </w:numPr>
        <w:ind w:hanging="654"/>
        <w:contextualSpacing/>
        <w:jc w:val="both"/>
        <w:rPr>
          <w:b/>
        </w:rPr>
      </w:pPr>
      <w:r>
        <w:t>iestādes attīstības redzējumu (līdz 5000 drukātām rakstu zīmēm);</w:t>
      </w:r>
    </w:p>
    <w:p w14:paraId="4F11DF1F" w14:textId="77777777" w:rsidR="0053144D" w:rsidRPr="0093543B" w:rsidRDefault="0053144D" w:rsidP="0053144D">
      <w:pPr>
        <w:numPr>
          <w:ilvl w:val="2"/>
          <w:numId w:val="54"/>
        </w:numPr>
        <w:ind w:hanging="654"/>
        <w:contextualSpacing/>
        <w:jc w:val="both"/>
        <w:rPr>
          <w:b/>
        </w:rPr>
      </w:pPr>
      <w:r w:rsidRPr="0093543B">
        <w:t>citus dokumentus, kas var apliecināt 2. pielikumā norādītās prasības.</w:t>
      </w:r>
    </w:p>
    <w:p w14:paraId="7BA98578" w14:textId="77777777" w:rsidR="0053144D" w:rsidRPr="0093543B" w:rsidRDefault="0053144D" w:rsidP="0053144D">
      <w:pPr>
        <w:numPr>
          <w:ilvl w:val="1"/>
          <w:numId w:val="54"/>
        </w:numPr>
        <w:contextualSpacing/>
        <w:jc w:val="both"/>
        <w:rPr>
          <w:b/>
        </w:rPr>
      </w:pPr>
      <w:r w:rsidRPr="0093543B">
        <w:t xml:space="preserve">Dokumentu oriģinālus, kas apliecina pretendenta pieteikumā norādītās informācijas patiesumu un atbilstību, pretendents uzrāda intervijas dienā. </w:t>
      </w:r>
    </w:p>
    <w:p w14:paraId="31724B4C" w14:textId="77777777" w:rsidR="0053144D" w:rsidRPr="0093543B" w:rsidRDefault="0053144D" w:rsidP="0053144D">
      <w:pPr>
        <w:ind w:left="720"/>
        <w:contextualSpacing/>
        <w:jc w:val="both"/>
        <w:rPr>
          <w:b/>
        </w:rPr>
      </w:pPr>
    </w:p>
    <w:p w14:paraId="08BF8272" w14:textId="77777777" w:rsidR="0053144D" w:rsidRPr="0093543B" w:rsidRDefault="0053144D" w:rsidP="0053144D">
      <w:pPr>
        <w:numPr>
          <w:ilvl w:val="0"/>
          <w:numId w:val="54"/>
        </w:numPr>
        <w:contextualSpacing/>
        <w:jc w:val="center"/>
        <w:rPr>
          <w:b/>
        </w:rPr>
      </w:pPr>
      <w:r w:rsidRPr="0093543B">
        <w:rPr>
          <w:b/>
        </w:rPr>
        <w:t>Pieteikumu izskatīšana, vērtēšanas kritēriji un lēmuma pieņemšana</w:t>
      </w:r>
    </w:p>
    <w:p w14:paraId="35FC0F1B" w14:textId="77777777" w:rsidR="0053144D" w:rsidRPr="0093543B" w:rsidRDefault="0053144D" w:rsidP="0053144D">
      <w:pPr>
        <w:ind w:left="720"/>
        <w:contextualSpacing/>
        <w:rPr>
          <w:b/>
        </w:rPr>
      </w:pPr>
    </w:p>
    <w:p w14:paraId="21DC416C" w14:textId="77777777" w:rsidR="0053144D" w:rsidRPr="0093543B" w:rsidRDefault="0053144D" w:rsidP="0053144D">
      <w:pPr>
        <w:numPr>
          <w:ilvl w:val="1"/>
          <w:numId w:val="54"/>
        </w:numPr>
        <w:contextualSpacing/>
        <w:jc w:val="both"/>
        <w:rPr>
          <w:b/>
        </w:rPr>
      </w:pPr>
      <w:r w:rsidRPr="0093543B">
        <w:t>Konkurss notiek divās kārtās:</w:t>
      </w:r>
    </w:p>
    <w:p w14:paraId="19C69212" w14:textId="77777777" w:rsidR="0053144D" w:rsidRPr="00B0191C" w:rsidRDefault="0053144D" w:rsidP="0053144D">
      <w:pPr>
        <w:numPr>
          <w:ilvl w:val="2"/>
          <w:numId w:val="54"/>
        </w:numPr>
        <w:contextualSpacing/>
        <w:jc w:val="both"/>
        <w:rPr>
          <w:b/>
        </w:rPr>
      </w:pPr>
      <w:r w:rsidRPr="0093543B">
        <w:t xml:space="preserve">pirmajā kārtā komisija pārbauda </w:t>
      </w:r>
      <w:r>
        <w:t xml:space="preserve">pretendenta </w:t>
      </w:r>
      <w:r w:rsidRPr="0093543B">
        <w:t xml:space="preserve">iesniegtos dokumentus </w:t>
      </w:r>
      <w:r>
        <w:t>pamatojoties uz</w:t>
      </w:r>
      <w:r w:rsidRPr="0093543B">
        <w:t xml:space="preserve"> nolikuma </w:t>
      </w:r>
      <w:r>
        <w:t>4.4. punktā noteikto</w:t>
      </w:r>
      <w:r w:rsidRPr="0093543B">
        <w:t xml:space="preserve"> un atbilstoši iesniegtajiem dokumentiem novērtē pret</w:t>
      </w:r>
      <w:r>
        <w:t>endenta</w:t>
      </w:r>
      <w:r w:rsidRPr="0093543B">
        <w:t xml:space="preserve"> atbilstību nolikuma 3.1., 3.2. un 3.3. punkta prasībām, kā arī pieprasa izziņu Sodu </w:t>
      </w:r>
      <w:r w:rsidRPr="00B0191C">
        <w:t>reģistram saistībā ar ierobežojumiem strādāt izglītības iestādē;</w:t>
      </w:r>
    </w:p>
    <w:p w14:paraId="71DE7B1A" w14:textId="77777777" w:rsidR="0053144D" w:rsidRPr="00B0191C" w:rsidRDefault="0053144D" w:rsidP="0053144D">
      <w:pPr>
        <w:numPr>
          <w:ilvl w:val="2"/>
          <w:numId w:val="54"/>
        </w:numPr>
        <w:contextualSpacing/>
        <w:jc w:val="both"/>
        <w:rPr>
          <w:b/>
        </w:rPr>
      </w:pPr>
      <w:r w:rsidRPr="00B0191C">
        <w:t>pretendents, kura iesniegtie dokumenti atbilst nolikumā noteiktajām prasībām, tiek izvirzīts otrajai kārtai – darba intervijai. Darba intervijā komisija pārbauda amatam nepieciešamās teorētiskās zināšanas un prasmes. Pretendenta zināšanas un prasmes tiek vērtētas punktos atbilstoši nolikuma 2. pielikumam.</w:t>
      </w:r>
    </w:p>
    <w:p w14:paraId="7F2587FB" w14:textId="77777777" w:rsidR="0053144D" w:rsidRPr="00B0191C" w:rsidRDefault="0053144D" w:rsidP="0053144D">
      <w:pPr>
        <w:numPr>
          <w:ilvl w:val="1"/>
          <w:numId w:val="54"/>
        </w:numPr>
        <w:contextualSpacing/>
        <w:jc w:val="both"/>
        <w:rPr>
          <w:b/>
        </w:rPr>
      </w:pPr>
      <w:r w:rsidRPr="00B0191C">
        <w:t>Ne vēlāk kā mēneša laikā pēc pieteikšanās termiņa beigām komisija pretendentam, kurš izvirzīts darba intervijai, paziņo tās norises vietu, datumu un laiku.</w:t>
      </w:r>
    </w:p>
    <w:p w14:paraId="5DDEABFB" w14:textId="77777777" w:rsidR="0053144D" w:rsidRPr="0093543B" w:rsidRDefault="0053144D" w:rsidP="0053144D">
      <w:pPr>
        <w:numPr>
          <w:ilvl w:val="1"/>
          <w:numId w:val="54"/>
        </w:numPr>
        <w:contextualSpacing/>
        <w:jc w:val="both"/>
        <w:rPr>
          <w:b/>
        </w:rPr>
      </w:pPr>
      <w:r w:rsidRPr="00B0191C">
        <w:t>Konkursa otrās kārtas - intervijas norises dienā komisija uzklausa katru pretendentu individuāli. Komisijas priekšsēdētājs iepazīstina pretendentu ar komisijas</w:t>
      </w:r>
      <w:r w:rsidRPr="0093543B">
        <w:t xml:space="preserve"> sastāvu un uzaicina pretendentu pamatot savu izvēli kandidēt uz izglītības iestādes vadītāja amata vietu.</w:t>
      </w:r>
      <w:r w:rsidRPr="0093543B">
        <w:rPr>
          <w:b/>
        </w:rPr>
        <w:t xml:space="preserve"> </w:t>
      </w:r>
      <w:r w:rsidRPr="0093543B">
        <w:t>Lai pārliecinātos par pretendenta zināšanām un prasmēm, komisija uzdod pretendentam jautājumus atbilstoši 2. pielikumā norādītajiem vērtēšanas kritērijiem.</w:t>
      </w:r>
    </w:p>
    <w:p w14:paraId="4278A981" w14:textId="77777777" w:rsidR="0053144D" w:rsidRPr="0093543B" w:rsidRDefault="0053144D" w:rsidP="0053144D">
      <w:pPr>
        <w:numPr>
          <w:ilvl w:val="1"/>
          <w:numId w:val="54"/>
        </w:numPr>
        <w:contextualSpacing/>
        <w:jc w:val="both"/>
        <w:rPr>
          <w:b/>
        </w:rPr>
      </w:pPr>
      <w:r w:rsidRPr="0093543B">
        <w:t>Katrs konkursa komisijas loceklis konkursa otrajā</w:t>
      </w:r>
      <w:r>
        <w:t xml:space="preserve"> kārtā vērtē</w:t>
      </w:r>
      <w:r w:rsidRPr="0093543B">
        <w:t xml:space="preserve"> pretendentu, vērtēšanas rezultātus noformējot </w:t>
      </w:r>
      <w:proofErr w:type="spellStart"/>
      <w:r w:rsidRPr="0093543B">
        <w:t>rakstveidā</w:t>
      </w:r>
      <w:proofErr w:type="spellEnd"/>
      <w:r w:rsidRPr="0093543B">
        <w:t>.</w:t>
      </w:r>
    </w:p>
    <w:p w14:paraId="2A0B943A" w14:textId="77777777" w:rsidR="0053144D" w:rsidRPr="0093543B" w:rsidRDefault="0053144D" w:rsidP="0053144D">
      <w:pPr>
        <w:numPr>
          <w:ilvl w:val="1"/>
          <w:numId w:val="54"/>
        </w:numPr>
        <w:contextualSpacing/>
        <w:jc w:val="both"/>
        <w:rPr>
          <w:b/>
        </w:rPr>
      </w:pPr>
      <w:r w:rsidRPr="0093543B">
        <w:t>Katra pretendenta konkursā iegūtā kopējā punktu summa veidojas, summējot katra konkursa komisijas locekļa piešķirtos punktus.</w:t>
      </w:r>
    </w:p>
    <w:p w14:paraId="19425129" w14:textId="77777777" w:rsidR="0053144D" w:rsidRPr="0093543B" w:rsidRDefault="0053144D" w:rsidP="0053144D">
      <w:pPr>
        <w:numPr>
          <w:ilvl w:val="1"/>
          <w:numId w:val="54"/>
        </w:numPr>
        <w:contextualSpacing/>
        <w:jc w:val="both"/>
        <w:rPr>
          <w:b/>
        </w:rPr>
      </w:pPr>
      <w:r w:rsidRPr="0093543B">
        <w:t xml:space="preserve">Ja otrajā kārtā vairāki pretendenti ieguvuši vienādu vērtējumu, komisija organizē papildu atlases kārtu. Papildu atlases kārtas kritērijus nosaka komisija, tos protokolējot. </w:t>
      </w:r>
    </w:p>
    <w:p w14:paraId="20304E70" w14:textId="77777777" w:rsidR="0053144D" w:rsidRPr="00133D17" w:rsidRDefault="0053144D" w:rsidP="0053144D">
      <w:pPr>
        <w:numPr>
          <w:ilvl w:val="1"/>
          <w:numId w:val="54"/>
        </w:numPr>
        <w:contextualSpacing/>
        <w:jc w:val="both"/>
        <w:rPr>
          <w:b/>
        </w:rPr>
      </w:pPr>
      <w:r w:rsidRPr="0093543B">
        <w:t xml:space="preserve">Pēc noslēdzošās konkursa kārtas rezultātu apkopošanas un atbilstošas izziņas no Latvijas Republikas Sodu reģistra saņemšanas komisija sagatavo ierosinājumu domei par pretendenta, kurš saņēmis visvairāk punktu, iecelšanu direktora amatā. </w:t>
      </w:r>
    </w:p>
    <w:p w14:paraId="783DEF88" w14:textId="77777777" w:rsidR="0053144D" w:rsidRDefault="0053144D" w:rsidP="0053144D">
      <w:pPr>
        <w:contextualSpacing/>
        <w:jc w:val="both"/>
      </w:pPr>
    </w:p>
    <w:p w14:paraId="7B1B343B" w14:textId="77777777" w:rsidR="0053144D" w:rsidRDefault="0053144D" w:rsidP="0053144D">
      <w:pPr>
        <w:contextualSpacing/>
        <w:jc w:val="both"/>
      </w:pPr>
    </w:p>
    <w:p w14:paraId="5DAFB724" w14:textId="77777777" w:rsidR="0053144D" w:rsidRDefault="0053144D" w:rsidP="0053144D">
      <w:pPr>
        <w:contextualSpacing/>
        <w:jc w:val="both"/>
      </w:pPr>
    </w:p>
    <w:p w14:paraId="3911B5B9" w14:textId="77777777" w:rsidR="0053144D" w:rsidRDefault="0053144D" w:rsidP="0053144D">
      <w:pPr>
        <w:contextualSpacing/>
        <w:jc w:val="both"/>
      </w:pPr>
    </w:p>
    <w:p w14:paraId="77754548" w14:textId="77777777" w:rsidR="0053144D" w:rsidRPr="00133D17" w:rsidRDefault="0053144D" w:rsidP="0053144D">
      <w:pPr>
        <w:contextualSpacing/>
        <w:jc w:val="both"/>
        <w:rPr>
          <w:b/>
        </w:rPr>
      </w:pPr>
    </w:p>
    <w:p w14:paraId="68EFDB82" w14:textId="77777777" w:rsidR="0053144D" w:rsidRPr="00B0191C" w:rsidRDefault="0053144D" w:rsidP="0053144D">
      <w:pPr>
        <w:contextualSpacing/>
        <w:jc w:val="both"/>
        <w:rPr>
          <w:b/>
        </w:rPr>
      </w:pPr>
    </w:p>
    <w:p w14:paraId="54C4E9E9" w14:textId="77777777" w:rsidR="0053144D" w:rsidRDefault="0053144D" w:rsidP="0053144D">
      <w:pPr>
        <w:numPr>
          <w:ilvl w:val="0"/>
          <w:numId w:val="54"/>
        </w:numPr>
        <w:contextualSpacing/>
        <w:jc w:val="center"/>
        <w:rPr>
          <w:b/>
        </w:rPr>
      </w:pPr>
      <w:r>
        <w:rPr>
          <w:b/>
        </w:rPr>
        <w:lastRenderedPageBreak/>
        <w:t>Noslēguma</w:t>
      </w:r>
      <w:r w:rsidRPr="0093543B">
        <w:rPr>
          <w:b/>
        </w:rPr>
        <w:t xml:space="preserve"> jautājums</w:t>
      </w:r>
    </w:p>
    <w:p w14:paraId="214E67C3" w14:textId="77777777" w:rsidR="0053144D" w:rsidRPr="00B0191C" w:rsidRDefault="0053144D" w:rsidP="0053144D">
      <w:pPr>
        <w:contextualSpacing/>
        <w:jc w:val="center"/>
        <w:rPr>
          <w:b/>
        </w:rPr>
      </w:pPr>
    </w:p>
    <w:p w14:paraId="57EF6EB1" w14:textId="77777777" w:rsidR="0053144D" w:rsidRPr="000B3A7B" w:rsidRDefault="0053144D" w:rsidP="0053144D">
      <w:pPr>
        <w:contextualSpacing/>
        <w:jc w:val="both"/>
        <w:rPr>
          <w:b/>
        </w:rPr>
      </w:pPr>
      <w:r w:rsidRPr="0093543B">
        <w:t>Iesniegtie dokumenti pretendentam atpakaļ netiek izsniegti, izņemot gadījumu, ja konkurss tiek atsaukts pēc dokumentu iesniegšanas termiņa beigām un pretendents iesniegto dokumentu izsniegšanu pieprasa ar atsevišķu iesniegumu.</w:t>
      </w:r>
    </w:p>
    <w:p w14:paraId="177667C0" w14:textId="77777777" w:rsidR="0053144D" w:rsidRPr="0093543B" w:rsidRDefault="0053144D" w:rsidP="0053144D">
      <w:pPr>
        <w:jc w:val="both"/>
      </w:pPr>
    </w:p>
    <w:p w14:paraId="3476F65C" w14:textId="77777777" w:rsidR="0053144D" w:rsidRPr="0093543B" w:rsidRDefault="0053144D" w:rsidP="0053144D">
      <w:pPr>
        <w:jc w:val="both"/>
        <w:rPr>
          <w:b/>
          <w:highlight w:val="yellow"/>
        </w:rPr>
      </w:pPr>
      <w:r w:rsidRPr="0093543B">
        <w:t>Domes priekšsēdētājs</w:t>
      </w:r>
      <w:r w:rsidRPr="0093543B">
        <w:tab/>
      </w:r>
      <w:r w:rsidRPr="0093543B">
        <w:tab/>
      </w:r>
      <w:r w:rsidRPr="0093543B">
        <w:tab/>
      </w:r>
      <w:r w:rsidRPr="0093543B">
        <w:tab/>
      </w:r>
      <w:r w:rsidRPr="0093543B">
        <w:tab/>
      </w:r>
      <w:r w:rsidRPr="0093543B">
        <w:tab/>
      </w:r>
      <w:r w:rsidRPr="0093543B">
        <w:tab/>
      </w:r>
      <w:r w:rsidRPr="0093543B">
        <w:tab/>
        <w:t xml:space="preserve">I. </w:t>
      </w:r>
      <w:proofErr w:type="spellStart"/>
      <w:r w:rsidRPr="0093543B">
        <w:t>Gorskis</w:t>
      </w:r>
      <w:proofErr w:type="spellEnd"/>
    </w:p>
    <w:p w14:paraId="52D5F772" w14:textId="77777777" w:rsidR="0053144D" w:rsidRPr="0093543B" w:rsidRDefault="0053144D" w:rsidP="0053144D">
      <w:pPr>
        <w:jc w:val="both"/>
        <w:rPr>
          <w:b/>
        </w:rPr>
        <w:sectPr w:rsidR="0053144D" w:rsidRPr="0093543B" w:rsidSect="00F155B8">
          <w:footerReference w:type="default" r:id="rId50"/>
          <w:pgSz w:w="11906" w:h="16838"/>
          <w:pgMar w:top="1134" w:right="1134" w:bottom="1134" w:left="1701" w:header="709" w:footer="709" w:gutter="0"/>
          <w:cols w:space="708"/>
          <w:docGrid w:linePitch="360"/>
        </w:sectPr>
      </w:pPr>
    </w:p>
    <w:p w14:paraId="7582A9F3" w14:textId="77777777" w:rsidR="0053144D" w:rsidRPr="0093543B" w:rsidRDefault="0053144D" w:rsidP="0053144D">
      <w:pPr>
        <w:numPr>
          <w:ilvl w:val="0"/>
          <w:numId w:val="55"/>
        </w:numPr>
        <w:ind w:right="-143"/>
        <w:contextualSpacing/>
        <w:jc w:val="right"/>
      </w:pPr>
      <w:r w:rsidRPr="0093543B">
        <w:lastRenderedPageBreak/>
        <w:t>pielikums</w:t>
      </w:r>
    </w:p>
    <w:p w14:paraId="30BED1CE" w14:textId="77777777" w:rsidR="0053144D" w:rsidRPr="0093543B" w:rsidRDefault="0053144D" w:rsidP="0053144D">
      <w:pPr>
        <w:ind w:left="720" w:right="-143"/>
        <w:contextualSpacing/>
        <w:jc w:val="right"/>
      </w:pPr>
      <w:r w:rsidRPr="0093543B">
        <w:t xml:space="preserve"> “</w:t>
      </w:r>
      <w:r>
        <w:t>Auces</w:t>
      </w:r>
      <w:r w:rsidRPr="0093543B">
        <w:t xml:space="preserve"> Mūzikas </w:t>
      </w:r>
      <w:r>
        <w:t xml:space="preserve">un mākslas </w:t>
      </w:r>
      <w:r w:rsidRPr="0093543B">
        <w:t xml:space="preserve">skolas direktora amata </w:t>
      </w:r>
    </w:p>
    <w:p w14:paraId="23838F80" w14:textId="77777777" w:rsidR="0053144D" w:rsidRPr="0093543B" w:rsidRDefault="0053144D" w:rsidP="0053144D">
      <w:pPr>
        <w:ind w:left="720" w:right="-143"/>
        <w:contextualSpacing/>
        <w:jc w:val="right"/>
      </w:pPr>
      <w:r w:rsidRPr="0093543B">
        <w:t xml:space="preserve">konkursa nolikumam” </w:t>
      </w:r>
    </w:p>
    <w:p w14:paraId="0924D5CE" w14:textId="77777777" w:rsidR="0053144D" w:rsidRPr="0093543B" w:rsidRDefault="0053144D" w:rsidP="0053144D">
      <w:pPr>
        <w:ind w:right="-143"/>
        <w:jc w:val="both"/>
      </w:pPr>
    </w:p>
    <w:p w14:paraId="652AEB11" w14:textId="77777777" w:rsidR="0053144D" w:rsidRPr="0093543B" w:rsidRDefault="0053144D" w:rsidP="0053144D">
      <w:pPr>
        <w:ind w:right="-143"/>
        <w:jc w:val="both"/>
      </w:pPr>
    </w:p>
    <w:p w14:paraId="3A88E3F6" w14:textId="77777777" w:rsidR="0053144D" w:rsidRPr="0093543B" w:rsidRDefault="0053144D" w:rsidP="0053144D">
      <w:pPr>
        <w:ind w:right="-143"/>
        <w:jc w:val="both"/>
      </w:pPr>
    </w:p>
    <w:p w14:paraId="309E26B7" w14:textId="77777777" w:rsidR="0053144D" w:rsidRPr="0093543B" w:rsidRDefault="0053144D" w:rsidP="0053144D">
      <w:pPr>
        <w:ind w:right="-143"/>
        <w:jc w:val="both"/>
      </w:pPr>
      <w:r w:rsidRPr="0093543B">
        <w:t xml:space="preserve">  </w:t>
      </w:r>
    </w:p>
    <w:p w14:paraId="3E4005DC" w14:textId="77777777" w:rsidR="0053144D" w:rsidRPr="0093543B" w:rsidRDefault="0053144D" w:rsidP="0053144D">
      <w:pPr>
        <w:ind w:left="720" w:right="-143"/>
        <w:contextualSpacing/>
        <w:jc w:val="right"/>
      </w:pPr>
      <w:r>
        <w:t xml:space="preserve">Auces </w:t>
      </w:r>
      <w:r w:rsidRPr="0093543B">
        <w:t xml:space="preserve">Mūzikas </w:t>
      </w:r>
      <w:r>
        <w:t xml:space="preserve">un mākslas </w:t>
      </w:r>
      <w:r w:rsidRPr="0093543B">
        <w:t xml:space="preserve">skolas direktora amata </w:t>
      </w:r>
    </w:p>
    <w:p w14:paraId="392D986C" w14:textId="77777777" w:rsidR="0053144D" w:rsidRPr="0093543B" w:rsidRDefault="0053144D" w:rsidP="0053144D">
      <w:pPr>
        <w:ind w:left="720" w:right="-143"/>
        <w:contextualSpacing/>
        <w:jc w:val="right"/>
      </w:pPr>
      <w:r w:rsidRPr="0093543B">
        <w:t>konkursa</w:t>
      </w:r>
    </w:p>
    <w:p w14:paraId="253D365C" w14:textId="77777777" w:rsidR="0053144D" w:rsidRPr="0093543B" w:rsidRDefault="0053144D" w:rsidP="0053144D">
      <w:pPr>
        <w:spacing w:line="360" w:lineRule="auto"/>
        <w:ind w:left="720" w:right="-143"/>
        <w:contextualSpacing/>
        <w:jc w:val="right"/>
      </w:pPr>
    </w:p>
    <w:p w14:paraId="385B3A12" w14:textId="77777777" w:rsidR="0053144D" w:rsidRPr="0093543B" w:rsidRDefault="0053144D" w:rsidP="0053144D">
      <w:pPr>
        <w:spacing w:line="360" w:lineRule="auto"/>
        <w:ind w:right="-143"/>
        <w:jc w:val="right"/>
      </w:pPr>
      <w:r w:rsidRPr="0093543B">
        <w:t xml:space="preserve">pretendenta ___________________________________ </w:t>
      </w:r>
    </w:p>
    <w:p w14:paraId="1ECF856E" w14:textId="77777777" w:rsidR="0053144D" w:rsidRPr="0093543B" w:rsidRDefault="0053144D" w:rsidP="0053144D">
      <w:pPr>
        <w:spacing w:line="360" w:lineRule="auto"/>
        <w:ind w:right="-143"/>
        <w:jc w:val="right"/>
      </w:pPr>
      <w:r w:rsidRPr="0093543B">
        <w:t xml:space="preserve">    personas kods _________________________________ </w:t>
      </w:r>
    </w:p>
    <w:p w14:paraId="1A3E8BFA" w14:textId="77777777" w:rsidR="0053144D" w:rsidRPr="0093543B" w:rsidRDefault="0053144D" w:rsidP="0053144D">
      <w:pPr>
        <w:ind w:right="-143"/>
        <w:jc w:val="both"/>
      </w:pPr>
    </w:p>
    <w:p w14:paraId="6C8CC671" w14:textId="77777777" w:rsidR="0053144D" w:rsidRPr="0093543B" w:rsidRDefault="0053144D" w:rsidP="0053144D">
      <w:pPr>
        <w:ind w:right="-143"/>
        <w:jc w:val="both"/>
      </w:pPr>
    </w:p>
    <w:p w14:paraId="6FA5C7F9" w14:textId="77777777" w:rsidR="0053144D" w:rsidRPr="0093543B" w:rsidRDefault="0053144D" w:rsidP="0053144D">
      <w:pPr>
        <w:ind w:right="-143"/>
        <w:jc w:val="center"/>
        <w:rPr>
          <w:b/>
        </w:rPr>
      </w:pPr>
      <w:r w:rsidRPr="0093543B">
        <w:rPr>
          <w:b/>
        </w:rPr>
        <w:t>APLIECINĀJUMS</w:t>
      </w:r>
    </w:p>
    <w:p w14:paraId="45F57D17" w14:textId="77777777" w:rsidR="0053144D" w:rsidRPr="0093543B" w:rsidRDefault="0053144D" w:rsidP="0053144D">
      <w:pPr>
        <w:ind w:right="-143"/>
        <w:jc w:val="center"/>
      </w:pPr>
    </w:p>
    <w:p w14:paraId="75CCA8E7" w14:textId="77777777" w:rsidR="0053144D" w:rsidRPr="0093543B" w:rsidRDefault="0053144D" w:rsidP="0053144D">
      <w:pPr>
        <w:ind w:right="-143"/>
        <w:jc w:val="center"/>
      </w:pPr>
    </w:p>
    <w:p w14:paraId="4778A60C" w14:textId="77777777" w:rsidR="0053144D" w:rsidRPr="0093543B" w:rsidRDefault="0053144D" w:rsidP="0053144D">
      <w:pPr>
        <w:ind w:right="-143"/>
        <w:jc w:val="center"/>
      </w:pPr>
    </w:p>
    <w:p w14:paraId="7A86E536" w14:textId="77777777" w:rsidR="0053144D" w:rsidRPr="0093543B" w:rsidRDefault="0053144D" w:rsidP="0053144D">
      <w:pPr>
        <w:spacing w:line="360" w:lineRule="auto"/>
        <w:ind w:right="-143"/>
        <w:jc w:val="both"/>
      </w:pPr>
      <w:r w:rsidRPr="0093543B">
        <w:t>Es, ___________________________________ (</w:t>
      </w:r>
      <w:r w:rsidRPr="0093543B">
        <w:rPr>
          <w:i/>
        </w:rPr>
        <w:t>vārds, uzvārds</w:t>
      </w:r>
      <w:r w:rsidRPr="0093543B">
        <w:t xml:space="preserve">), apliecinu, ka uz mani neattiecas Izglītības likumā un Bērnu tiesību aizsardzības likumā noteiktie ierobežojumi strādāt izglītības iestādē.    </w:t>
      </w:r>
    </w:p>
    <w:p w14:paraId="24143411" w14:textId="77777777" w:rsidR="0053144D" w:rsidRPr="0093543B" w:rsidRDefault="0053144D" w:rsidP="0053144D">
      <w:pPr>
        <w:spacing w:line="360" w:lineRule="auto"/>
        <w:ind w:right="-143"/>
        <w:jc w:val="both"/>
      </w:pPr>
    </w:p>
    <w:p w14:paraId="361E35EF" w14:textId="77777777" w:rsidR="0053144D" w:rsidRPr="0093543B" w:rsidRDefault="0053144D" w:rsidP="0053144D">
      <w:pPr>
        <w:spacing w:line="360" w:lineRule="auto"/>
        <w:ind w:right="-143"/>
        <w:jc w:val="both"/>
      </w:pPr>
    </w:p>
    <w:p w14:paraId="4007EFC9" w14:textId="77777777" w:rsidR="0053144D" w:rsidRPr="0093543B" w:rsidRDefault="0053144D" w:rsidP="0053144D">
      <w:pPr>
        <w:spacing w:line="360" w:lineRule="auto"/>
        <w:ind w:right="-143"/>
        <w:jc w:val="both"/>
      </w:pPr>
    </w:p>
    <w:p w14:paraId="0B86C352" w14:textId="77777777" w:rsidR="0053144D" w:rsidRPr="0093543B" w:rsidRDefault="0053144D" w:rsidP="0053144D">
      <w:pPr>
        <w:spacing w:line="360" w:lineRule="auto"/>
        <w:ind w:right="-143"/>
        <w:jc w:val="both"/>
      </w:pPr>
    </w:p>
    <w:p w14:paraId="4BFFD756" w14:textId="77777777" w:rsidR="0053144D" w:rsidRPr="0093543B" w:rsidRDefault="0053144D" w:rsidP="0053144D">
      <w:pPr>
        <w:spacing w:line="360" w:lineRule="auto"/>
        <w:ind w:right="-143"/>
        <w:jc w:val="both"/>
      </w:pPr>
    </w:p>
    <w:p w14:paraId="30F4E113" w14:textId="77777777" w:rsidR="0053144D" w:rsidRPr="0093543B" w:rsidRDefault="0053144D" w:rsidP="0053144D">
      <w:pPr>
        <w:spacing w:line="360" w:lineRule="auto"/>
        <w:ind w:right="-143"/>
        <w:jc w:val="both"/>
      </w:pPr>
      <w:r w:rsidRPr="0093543B">
        <w:t xml:space="preserve">__________________ datums  </w:t>
      </w:r>
    </w:p>
    <w:p w14:paraId="3D6B5FC8" w14:textId="77777777" w:rsidR="0053144D" w:rsidRPr="0093543B" w:rsidRDefault="0053144D" w:rsidP="0053144D">
      <w:pPr>
        <w:spacing w:line="360" w:lineRule="auto"/>
        <w:ind w:right="-143"/>
        <w:jc w:val="right"/>
      </w:pPr>
    </w:p>
    <w:p w14:paraId="5B46593E" w14:textId="77777777" w:rsidR="0053144D" w:rsidRPr="0093543B" w:rsidRDefault="0053144D" w:rsidP="0053144D">
      <w:pPr>
        <w:spacing w:line="360" w:lineRule="auto"/>
        <w:ind w:right="-143"/>
        <w:jc w:val="right"/>
      </w:pPr>
    </w:p>
    <w:p w14:paraId="34DA7458" w14:textId="77777777" w:rsidR="0053144D" w:rsidRPr="0093543B" w:rsidRDefault="0053144D" w:rsidP="0053144D">
      <w:pPr>
        <w:spacing w:line="360" w:lineRule="auto"/>
        <w:ind w:right="-143"/>
        <w:jc w:val="right"/>
      </w:pPr>
    </w:p>
    <w:p w14:paraId="3BAE1F1F" w14:textId="77777777" w:rsidR="0053144D" w:rsidRPr="0093543B" w:rsidRDefault="0053144D" w:rsidP="0053144D">
      <w:pPr>
        <w:spacing w:line="360" w:lineRule="auto"/>
        <w:ind w:right="-143"/>
        <w:jc w:val="right"/>
        <w:rPr>
          <w:highlight w:val="yellow"/>
        </w:rPr>
      </w:pPr>
      <w:r w:rsidRPr="0093543B">
        <w:t>_________________ paraksts</w:t>
      </w:r>
    </w:p>
    <w:p w14:paraId="21ECC939" w14:textId="77777777" w:rsidR="0053144D" w:rsidRPr="0093543B" w:rsidRDefault="0053144D" w:rsidP="0053144D">
      <w:pPr>
        <w:ind w:right="-143"/>
        <w:jc w:val="both"/>
        <w:rPr>
          <w:b/>
        </w:rPr>
      </w:pPr>
    </w:p>
    <w:p w14:paraId="13F044D6" w14:textId="77777777" w:rsidR="0053144D" w:rsidRPr="0093543B" w:rsidRDefault="0053144D" w:rsidP="0053144D">
      <w:pPr>
        <w:ind w:right="-143"/>
        <w:jc w:val="both"/>
        <w:rPr>
          <w:b/>
        </w:rPr>
      </w:pPr>
    </w:p>
    <w:p w14:paraId="038D70E8" w14:textId="77777777" w:rsidR="0053144D" w:rsidRPr="0093543B" w:rsidRDefault="0053144D" w:rsidP="0053144D">
      <w:pPr>
        <w:ind w:right="-143"/>
        <w:jc w:val="both"/>
        <w:rPr>
          <w:b/>
        </w:rPr>
      </w:pPr>
    </w:p>
    <w:p w14:paraId="6431195E" w14:textId="77777777" w:rsidR="0053144D" w:rsidRPr="0093543B" w:rsidRDefault="0053144D" w:rsidP="0053144D">
      <w:pPr>
        <w:ind w:right="-143"/>
        <w:jc w:val="both"/>
        <w:rPr>
          <w:b/>
        </w:rPr>
      </w:pPr>
    </w:p>
    <w:p w14:paraId="4AA727FB" w14:textId="77777777" w:rsidR="0053144D" w:rsidRPr="0093543B" w:rsidRDefault="0053144D" w:rsidP="0053144D">
      <w:pPr>
        <w:ind w:right="-143"/>
        <w:jc w:val="both"/>
        <w:rPr>
          <w:b/>
        </w:rPr>
      </w:pPr>
    </w:p>
    <w:p w14:paraId="09B59331" w14:textId="77777777" w:rsidR="0053144D" w:rsidRPr="0093543B" w:rsidRDefault="0053144D" w:rsidP="0053144D">
      <w:pPr>
        <w:ind w:right="-143"/>
        <w:jc w:val="both"/>
        <w:rPr>
          <w:b/>
        </w:rPr>
      </w:pPr>
    </w:p>
    <w:p w14:paraId="15DC6B76" w14:textId="77777777" w:rsidR="0053144D" w:rsidRPr="0093543B" w:rsidRDefault="0053144D" w:rsidP="0053144D">
      <w:pPr>
        <w:ind w:right="-143"/>
        <w:jc w:val="both"/>
        <w:rPr>
          <w:b/>
        </w:rPr>
      </w:pPr>
    </w:p>
    <w:p w14:paraId="44134B3C" w14:textId="77777777" w:rsidR="0053144D" w:rsidRPr="0093543B" w:rsidRDefault="0053144D" w:rsidP="0053144D">
      <w:pPr>
        <w:ind w:right="-143"/>
        <w:jc w:val="both"/>
        <w:rPr>
          <w:b/>
        </w:rPr>
      </w:pPr>
    </w:p>
    <w:p w14:paraId="333A0D92" w14:textId="77777777" w:rsidR="0053144D" w:rsidRPr="0093543B" w:rsidRDefault="0053144D" w:rsidP="0053144D">
      <w:pPr>
        <w:ind w:right="-143"/>
        <w:jc w:val="both"/>
        <w:rPr>
          <w:b/>
        </w:rPr>
      </w:pPr>
    </w:p>
    <w:p w14:paraId="55276C89" w14:textId="77777777" w:rsidR="0053144D" w:rsidRPr="0093543B" w:rsidRDefault="0053144D" w:rsidP="0053144D">
      <w:pPr>
        <w:ind w:right="-143"/>
        <w:jc w:val="both"/>
        <w:rPr>
          <w:b/>
        </w:rPr>
      </w:pPr>
    </w:p>
    <w:p w14:paraId="647B9D15" w14:textId="77777777" w:rsidR="0053144D" w:rsidRPr="0093543B" w:rsidRDefault="0053144D" w:rsidP="0053144D">
      <w:pPr>
        <w:ind w:right="-143"/>
        <w:jc w:val="both"/>
        <w:rPr>
          <w:b/>
        </w:rPr>
        <w:sectPr w:rsidR="0053144D" w:rsidRPr="0093543B" w:rsidSect="00F155B8">
          <w:pgSz w:w="11906" w:h="16838"/>
          <w:pgMar w:top="1134" w:right="1134" w:bottom="1134" w:left="1701" w:header="709" w:footer="709" w:gutter="0"/>
          <w:cols w:space="708"/>
          <w:docGrid w:linePitch="360"/>
        </w:sectPr>
      </w:pPr>
    </w:p>
    <w:p w14:paraId="75461C3F" w14:textId="77777777" w:rsidR="0053144D" w:rsidRPr="0093543B" w:rsidRDefault="0053144D" w:rsidP="0053144D">
      <w:pPr>
        <w:numPr>
          <w:ilvl w:val="0"/>
          <w:numId w:val="55"/>
        </w:numPr>
        <w:ind w:right="-143"/>
        <w:jc w:val="right"/>
      </w:pPr>
      <w:r w:rsidRPr="0093543B">
        <w:lastRenderedPageBreak/>
        <w:t>pielikums</w:t>
      </w:r>
    </w:p>
    <w:p w14:paraId="1DB69320" w14:textId="77777777" w:rsidR="0053144D" w:rsidRPr="0093543B" w:rsidRDefault="0053144D" w:rsidP="0053144D">
      <w:pPr>
        <w:ind w:left="720" w:right="-143"/>
        <w:contextualSpacing/>
        <w:jc w:val="right"/>
      </w:pPr>
      <w:r w:rsidRPr="0093543B">
        <w:t>“</w:t>
      </w:r>
      <w:r>
        <w:t>Auces</w:t>
      </w:r>
      <w:r w:rsidRPr="0093543B">
        <w:t xml:space="preserve"> Mūzikas </w:t>
      </w:r>
      <w:r>
        <w:t xml:space="preserve">un mākslas </w:t>
      </w:r>
      <w:r w:rsidRPr="0093543B">
        <w:t xml:space="preserve">skolas direktora amata </w:t>
      </w:r>
    </w:p>
    <w:p w14:paraId="0036FE62" w14:textId="77777777" w:rsidR="0053144D" w:rsidRPr="0093543B" w:rsidRDefault="0053144D" w:rsidP="0053144D">
      <w:pPr>
        <w:ind w:left="1080" w:right="-143"/>
        <w:contextualSpacing/>
        <w:jc w:val="right"/>
      </w:pPr>
      <w:r w:rsidRPr="0093543B">
        <w:t>konkursa nolikumam”</w:t>
      </w:r>
    </w:p>
    <w:p w14:paraId="58C99B37" w14:textId="77777777" w:rsidR="0053144D" w:rsidRPr="0093543B" w:rsidRDefault="0053144D" w:rsidP="0053144D">
      <w:pPr>
        <w:ind w:left="1080" w:right="-143"/>
        <w:contextualSpacing/>
        <w:jc w:val="right"/>
      </w:pPr>
    </w:p>
    <w:p w14:paraId="49546DDD" w14:textId="77777777" w:rsidR="0053144D" w:rsidRPr="0093543B" w:rsidRDefault="0053144D" w:rsidP="0053144D">
      <w:pPr>
        <w:ind w:right="-143"/>
        <w:contextualSpacing/>
        <w:jc w:val="center"/>
        <w:rPr>
          <w:b/>
          <w:sz w:val="28"/>
          <w:szCs w:val="28"/>
        </w:rPr>
      </w:pPr>
      <w:r w:rsidRPr="0093543B">
        <w:rPr>
          <w:b/>
          <w:sz w:val="28"/>
          <w:szCs w:val="28"/>
        </w:rPr>
        <w:t>Amata kandidāta konkursa otrās kārtas vērtēšanas kritēriji</w:t>
      </w:r>
    </w:p>
    <w:p w14:paraId="47079A31" w14:textId="77777777" w:rsidR="0053144D" w:rsidRPr="0093543B" w:rsidRDefault="0053144D" w:rsidP="0053144D">
      <w:pPr>
        <w:ind w:right="-143"/>
        <w:contextualSpacing/>
        <w:jc w:val="center"/>
        <w:rPr>
          <w:b/>
          <w:sz w:val="28"/>
          <w:szCs w:val="28"/>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53144D" w:rsidRPr="0093543B" w14:paraId="2A066F50"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9B31AA7" w14:textId="77777777" w:rsidR="0053144D" w:rsidRPr="0093543B" w:rsidRDefault="0053144D" w:rsidP="00E60A50">
            <w:pPr>
              <w:autoSpaceDE w:val="0"/>
              <w:adjustRightInd w:val="0"/>
              <w:jc w:val="center"/>
              <w:rPr>
                <w:b/>
              </w:rPr>
            </w:pPr>
            <w:r w:rsidRPr="0093543B">
              <w:rPr>
                <w:b/>
              </w:rPr>
              <w:t>Kritēriji</w:t>
            </w:r>
          </w:p>
        </w:tc>
        <w:tc>
          <w:tcPr>
            <w:tcW w:w="1275" w:type="dxa"/>
            <w:tcBorders>
              <w:top w:val="single" w:sz="6" w:space="0" w:color="auto"/>
              <w:left w:val="single" w:sz="6" w:space="0" w:color="auto"/>
              <w:bottom w:val="single" w:sz="6" w:space="0" w:color="auto"/>
              <w:right w:val="single" w:sz="6" w:space="0" w:color="auto"/>
            </w:tcBorders>
          </w:tcPr>
          <w:p w14:paraId="37122BC5" w14:textId="77777777" w:rsidR="0053144D" w:rsidRPr="0093543B" w:rsidRDefault="0053144D" w:rsidP="00E60A50">
            <w:pPr>
              <w:autoSpaceDE w:val="0"/>
              <w:adjustRightInd w:val="0"/>
              <w:jc w:val="center"/>
              <w:rPr>
                <w:b/>
              </w:rPr>
            </w:pPr>
            <w:r w:rsidRPr="0093543B">
              <w:rPr>
                <w:b/>
              </w:rPr>
              <w:t>Punkti</w:t>
            </w:r>
          </w:p>
        </w:tc>
        <w:tc>
          <w:tcPr>
            <w:tcW w:w="2362" w:type="dxa"/>
            <w:tcBorders>
              <w:top w:val="single" w:sz="6" w:space="0" w:color="auto"/>
              <w:left w:val="single" w:sz="6" w:space="0" w:color="auto"/>
              <w:bottom w:val="single" w:sz="6" w:space="0" w:color="auto"/>
              <w:right w:val="single" w:sz="6" w:space="0" w:color="auto"/>
            </w:tcBorders>
          </w:tcPr>
          <w:p w14:paraId="4F25F9C2" w14:textId="77777777" w:rsidR="0053144D" w:rsidRDefault="0053144D" w:rsidP="00E60A50">
            <w:pPr>
              <w:autoSpaceDE w:val="0"/>
              <w:adjustRightInd w:val="0"/>
              <w:jc w:val="center"/>
              <w:rPr>
                <w:b/>
              </w:rPr>
            </w:pPr>
            <w:r w:rsidRPr="0093543B">
              <w:rPr>
                <w:b/>
              </w:rPr>
              <w:t>Komisijas vērtējums</w:t>
            </w:r>
          </w:p>
          <w:p w14:paraId="7EEB7578" w14:textId="77777777" w:rsidR="0053144D" w:rsidRPr="0093543B" w:rsidRDefault="0053144D" w:rsidP="00E60A50">
            <w:pPr>
              <w:autoSpaceDE w:val="0"/>
              <w:adjustRightInd w:val="0"/>
              <w:jc w:val="center"/>
              <w:rPr>
                <w:b/>
              </w:rPr>
            </w:pPr>
          </w:p>
        </w:tc>
      </w:tr>
      <w:tr w:rsidR="0053144D" w:rsidRPr="0093543B" w14:paraId="2DC39099" w14:textId="77777777" w:rsidTr="00E60A50">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53E90722" w14:textId="77777777" w:rsidR="0053144D" w:rsidRPr="0093543B" w:rsidRDefault="0053144D" w:rsidP="00E60A50">
            <w:pPr>
              <w:autoSpaceDE w:val="0"/>
              <w:adjustRightInd w:val="0"/>
              <w:rPr>
                <w:b/>
                <w:bCs/>
              </w:rPr>
            </w:pPr>
            <w:r w:rsidRPr="0093543B">
              <w:rPr>
                <w:b/>
                <w:bCs/>
              </w:rPr>
              <w:t>1. Pedagoģiskā darba pieredze izglītības jomā vai izglītības vadības darbā (4 punkti)</w:t>
            </w:r>
          </w:p>
        </w:tc>
      </w:tr>
      <w:tr w:rsidR="0053144D" w:rsidRPr="0093543B" w14:paraId="2FA61F46"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28F10FA" w14:textId="77777777" w:rsidR="0053144D" w:rsidRPr="0093543B" w:rsidRDefault="0053144D" w:rsidP="00E60A50">
            <w:pPr>
              <w:autoSpaceDE w:val="0"/>
              <w:adjustRightInd w:val="0"/>
              <w:spacing w:line="264" w:lineRule="exact"/>
              <w:jc w:val="both"/>
            </w:pPr>
            <w:r w:rsidRPr="0093543B">
              <w:t xml:space="preserve">1.1. </w:t>
            </w:r>
            <w:r w:rsidRPr="0093543B">
              <w:rPr>
                <w:bCs/>
              </w:rPr>
              <w:t xml:space="preserve">Izglītības vadības darba pieredze </w:t>
            </w:r>
            <w:r w:rsidRPr="0093543B">
              <w:t xml:space="preserve">(vadītājs, vietnieks, metodiķis,) </w:t>
            </w:r>
            <w:r w:rsidRPr="0093543B">
              <w:rPr>
                <w:bCs/>
              </w:rPr>
              <w:t xml:space="preserve">mūzikas </w:t>
            </w:r>
            <w:r>
              <w:rPr>
                <w:bCs/>
              </w:rPr>
              <w:t xml:space="preserve">vai mākslas </w:t>
            </w:r>
            <w:r w:rsidRPr="0093543B">
              <w:rPr>
                <w:bCs/>
              </w:rPr>
              <w:t xml:space="preserve">izglītības jomā </w:t>
            </w:r>
            <w:r w:rsidRPr="0093543B">
              <w:t>vairāk nekā 5 gadi</w:t>
            </w:r>
          </w:p>
        </w:tc>
        <w:tc>
          <w:tcPr>
            <w:tcW w:w="1275" w:type="dxa"/>
            <w:tcBorders>
              <w:top w:val="single" w:sz="6" w:space="0" w:color="auto"/>
              <w:left w:val="single" w:sz="6" w:space="0" w:color="auto"/>
              <w:bottom w:val="single" w:sz="6" w:space="0" w:color="auto"/>
              <w:right w:val="single" w:sz="6" w:space="0" w:color="auto"/>
            </w:tcBorders>
          </w:tcPr>
          <w:p w14:paraId="058B2708" w14:textId="77777777" w:rsidR="0053144D" w:rsidRPr="0093543B" w:rsidRDefault="0053144D" w:rsidP="00E60A50">
            <w:pPr>
              <w:autoSpaceDE w:val="0"/>
              <w:adjustRightInd w:val="0"/>
              <w:jc w:val="center"/>
            </w:pPr>
            <w:r w:rsidRPr="0093543B">
              <w:t>4</w:t>
            </w:r>
          </w:p>
        </w:tc>
        <w:tc>
          <w:tcPr>
            <w:tcW w:w="2362" w:type="dxa"/>
            <w:tcBorders>
              <w:top w:val="single" w:sz="6" w:space="0" w:color="auto"/>
              <w:left w:val="single" w:sz="6" w:space="0" w:color="auto"/>
              <w:bottom w:val="single" w:sz="6" w:space="0" w:color="auto"/>
              <w:right w:val="single" w:sz="6" w:space="0" w:color="auto"/>
            </w:tcBorders>
          </w:tcPr>
          <w:p w14:paraId="46651A13" w14:textId="77777777" w:rsidR="0053144D" w:rsidRPr="0093543B" w:rsidRDefault="0053144D" w:rsidP="00E60A50">
            <w:pPr>
              <w:autoSpaceDE w:val="0"/>
              <w:adjustRightInd w:val="0"/>
            </w:pPr>
          </w:p>
        </w:tc>
      </w:tr>
      <w:tr w:rsidR="0053144D" w:rsidRPr="0093543B" w14:paraId="42A355E1"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30A8824" w14:textId="77777777" w:rsidR="0053144D" w:rsidRPr="0093543B" w:rsidRDefault="0053144D" w:rsidP="0053144D">
            <w:pPr>
              <w:numPr>
                <w:ilvl w:val="1"/>
                <w:numId w:val="56"/>
              </w:numPr>
              <w:autoSpaceDE w:val="0"/>
              <w:autoSpaceDN w:val="0"/>
              <w:adjustRightInd w:val="0"/>
              <w:spacing w:line="264" w:lineRule="exact"/>
              <w:ind w:left="8" w:hanging="8"/>
              <w:jc w:val="both"/>
            </w:pPr>
            <w:r w:rsidRPr="0093543B">
              <w:rPr>
                <w:bCs/>
              </w:rPr>
              <w:t>Izglītības vadības darba pieredze</w:t>
            </w:r>
            <w:r w:rsidRPr="0093543B">
              <w:rPr>
                <w:b/>
                <w:bCs/>
              </w:rPr>
              <w:t xml:space="preserve"> </w:t>
            </w:r>
            <w:r w:rsidRPr="0093543B">
              <w:t>(vadītājs, vietnieks, metodiķis) vai citā ar izglītības vadību saistītā iestādē (pašvaldības izglītības speciālists, izglītības pārvaldes speciālists u.c.) vairāk nekā 5 gadi</w:t>
            </w:r>
          </w:p>
        </w:tc>
        <w:tc>
          <w:tcPr>
            <w:tcW w:w="1275" w:type="dxa"/>
            <w:tcBorders>
              <w:top w:val="single" w:sz="6" w:space="0" w:color="auto"/>
              <w:left w:val="single" w:sz="6" w:space="0" w:color="auto"/>
              <w:bottom w:val="single" w:sz="6" w:space="0" w:color="auto"/>
              <w:right w:val="single" w:sz="6" w:space="0" w:color="auto"/>
            </w:tcBorders>
          </w:tcPr>
          <w:p w14:paraId="16157A0A" w14:textId="77777777" w:rsidR="0053144D" w:rsidRPr="0093543B" w:rsidRDefault="0053144D" w:rsidP="00E60A50">
            <w:pPr>
              <w:autoSpaceDE w:val="0"/>
              <w:adjustRightInd w:val="0"/>
              <w:jc w:val="center"/>
            </w:pPr>
            <w:r w:rsidRPr="0093543B">
              <w:t>3</w:t>
            </w:r>
          </w:p>
        </w:tc>
        <w:tc>
          <w:tcPr>
            <w:tcW w:w="2362" w:type="dxa"/>
            <w:tcBorders>
              <w:top w:val="single" w:sz="6" w:space="0" w:color="auto"/>
              <w:left w:val="single" w:sz="6" w:space="0" w:color="auto"/>
              <w:bottom w:val="single" w:sz="6" w:space="0" w:color="auto"/>
              <w:right w:val="single" w:sz="6" w:space="0" w:color="auto"/>
            </w:tcBorders>
          </w:tcPr>
          <w:p w14:paraId="50F78482" w14:textId="77777777" w:rsidR="0053144D" w:rsidRPr="0093543B" w:rsidRDefault="0053144D" w:rsidP="00E60A50">
            <w:pPr>
              <w:autoSpaceDE w:val="0"/>
              <w:adjustRightInd w:val="0"/>
            </w:pPr>
          </w:p>
        </w:tc>
      </w:tr>
      <w:tr w:rsidR="0053144D" w:rsidRPr="0093543B" w14:paraId="6A18A8AC"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F226CBC" w14:textId="77777777" w:rsidR="0053144D" w:rsidRPr="0093543B" w:rsidRDefault="0053144D" w:rsidP="00E60A50">
            <w:pPr>
              <w:autoSpaceDE w:val="0"/>
              <w:adjustRightInd w:val="0"/>
              <w:spacing w:line="264" w:lineRule="exact"/>
              <w:jc w:val="both"/>
            </w:pPr>
            <w:r w:rsidRPr="0093543B">
              <w:t xml:space="preserve">1.3. </w:t>
            </w:r>
            <w:r w:rsidRPr="0093543B">
              <w:rPr>
                <w:bCs/>
              </w:rPr>
              <w:t>Izglītības vadības darba pieredze</w:t>
            </w:r>
            <w:r w:rsidRPr="0093543B">
              <w:rPr>
                <w:b/>
                <w:bCs/>
              </w:rPr>
              <w:t xml:space="preserve"> </w:t>
            </w:r>
            <w:r w:rsidRPr="0093543B">
              <w:t xml:space="preserve">(vadītājs, vietnieks, metodiķis) vai citā ar izglītības vadību saistītā iestādē (pašvaldības izglītības speciālists, izglītības pārvaldes speciālists u.c.) no 3 līdz 5 gadi </w:t>
            </w:r>
          </w:p>
        </w:tc>
        <w:tc>
          <w:tcPr>
            <w:tcW w:w="1275" w:type="dxa"/>
            <w:tcBorders>
              <w:top w:val="single" w:sz="6" w:space="0" w:color="auto"/>
              <w:left w:val="single" w:sz="6" w:space="0" w:color="auto"/>
              <w:bottom w:val="single" w:sz="6" w:space="0" w:color="auto"/>
              <w:right w:val="single" w:sz="6" w:space="0" w:color="auto"/>
            </w:tcBorders>
          </w:tcPr>
          <w:p w14:paraId="36B23387" w14:textId="77777777" w:rsidR="0053144D" w:rsidRPr="0093543B" w:rsidRDefault="0053144D" w:rsidP="00E60A50">
            <w:pPr>
              <w:autoSpaceDE w:val="0"/>
              <w:adjustRightInd w:val="0"/>
              <w:jc w:val="center"/>
            </w:pPr>
            <w:r w:rsidRPr="0093543B">
              <w:t xml:space="preserve">2 </w:t>
            </w:r>
          </w:p>
        </w:tc>
        <w:tc>
          <w:tcPr>
            <w:tcW w:w="2362" w:type="dxa"/>
            <w:tcBorders>
              <w:top w:val="single" w:sz="6" w:space="0" w:color="auto"/>
              <w:left w:val="single" w:sz="6" w:space="0" w:color="auto"/>
              <w:bottom w:val="single" w:sz="6" w:space="0" w:color="auto"/>
              <w:right w:val="single" w:sz="6" w:space="0" w:color="auto"/>
            </w:tcBorders>
          </w:tcPr>
          <w:p w14:paraId="6D6F839A" w14:textId="77777777" w:rsidR="0053144D" w:rsidRPr="0093543B" w:rsidRDefault="0053144D" w:rsidP="00E60A50">
            <w:pPr>
              <w:autoSpaceDE w:val="0"/>
              <w:adjustRightInd w:val="0"/>
            </w:pPr>
          </w:p>
        </w:tc>
      </w:tr>
      <w:tr w:rsidR="0053144D" w:rsidRPr="0093543B" w14:paraId="5EF12FF3"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F0BC6E5" w14:textId="77777777" w:rsidR="0053144D" w:rsidRPr="0093543B" w:rsidRDefault="0053144D" w:rsidP="00E60A50">
            <w:pPr>
              <w:autoSpaceDE w:val="0"/>
              <w:adjustRightInd w:val="0"/>
              <w:spacing w:line="264" w:lineRule="exact"/>
              <w:jc w:val="both"/>
            </w:pPr>
            <w:r w:rsidRPr="0093543B">
              <w:t xml:space="preserve">1.4. Pedagoģiskā darba pieredze </w:t>
            </w:r>
            <w:r>
              <w:t>m</w:t>
            </w:r>
            <w:r w:rsidRPr="0093543B">
              <w:t>ūzikas</w:t>
            </w:r>
            <w:r>
              <w:t xml:space="preserve"> vai mākslas</w:t>
            </w:r>
            <w:r w:rsidRPr="0093543B">
              <w:t xml:space="preserve"> izglītības jomā vairāk nekā 3 gadi</w:t>
            </w:r>
          </w:p>
        </w:tc>
        <w:tc>
          <w:tcPr>
            <w:tcW w:w="1275" w:type="dxa"/>
            <w:tcBorders>
              <w:top w:val="single" w:sz="6" w:space="0" w:color="auto"/>
              <w:left w:val="single" w:sz="6" w:space="0" w:color="auto"/>
              <w:bottom w:val="single" w:sz="6" w:space="0" w:color="auto"/>
              <w:right w:val="single" w:sz="6" w:space="0" w:color="auto"/>
            </w:tcBorders>
          </w:tcPr>
          <w:p w14:paraId="11DA1510" w14:textId="77777777" w:rsidR="0053144D" w:rsidRPr="0093543B" w:rsidRDefault="0053144D" w:rsidP="00E60A50">
            <w:pPr>
              <w:autoSpaceDE w:val="0"/>
              <w:adjustRightInd w:val="0"/>
              <w:jc w:val="center"/>
            </w:pPr>
            <w:r w:rsidRPr="0093543B">
              <w:t>1</w:t>
            </w:r>
          </w:p>
        </w:tc>
        <w:tc>
          <w:tcPr>
            <w:tcW w:w="2362" w:type="dxa"/>
            <w:tcBorders>
              <w:top w:val="single" w:sz="6" w:space="0" w:color="auto"/>
              <w:left w:val="single" w:sz="6" w:space="0" w:color="auto"/>
              <w:bottom w:val="single" w:sz="6" w:space="0" w:color="auto"/>
              <w:right w:val="single" w:sz="6" w:space="0" w:color="auto"/>
            </w:tcBorders>
          </w:tcPr>
          <w:p w14:paraId="7666C06E" w14:textId="77777777" w:rsidR="0053144D" w:rsidRPr="0093543B" w:rsidRDefault="0053144D" w:rsidP="00E60A50">
            <w:pPr>
              <w:autoSpaceDE w:val="0"/>
              <w:adjustRightInd w:val="0"/>
            </w:pPr>
          </w:p>
        </w:tc>
      </w:tr>
      <w:tr w:rsidR="0053144D" w:rsidRPr="0093543B" w14:paraId="79285FAB" w14:textId="77777777" w:rsidTr="00E60A50">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65C95E02" w14:textId="77777777" w:rsidR="0053144D" w:rsidRPr="0093543B" w:rsidRDefault="0053144D" w:rsidP="00E60A50">
            <w:pPr>
              <w:autoSpaceDE w:val="0"/>
              <w:adjustRightInd w:val="0"/>
              <w:spacing w:line="264" w:lineRule="exact"/>
              <w:rPr>
                <w:bCs/>
              </w:rPr>
            </w:pPr>
            <w:r w:rsidRPr="0093543B">
              <w:rPr>
                <w:b/>
                <w:bCs/>
              </w:rPr>
              <w:t>2. Papildu izglītība un kvalifikācija, profesionālā pilnveide (3 punkti)</w:t>
            </w:r>
          </w:p>
        </w:tc>
      </w:tr>
      <w:tr w:rsidR="0053144D" w:rsidRPr="0093543B" w14:paraId="3C261910"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CEB275F" w14:textId="77777777" w:rsidR="0053144D" w:rsidRPr="0093543B" w:rsidRDefault="0053144D" w:rsidP="00E60A50">
            <w:pPr>
              <w:autoSpaceDE w:val="0"/>
              <w:adjustRightInd w:val="0"/>
              <w:spacing w:line="259" w:lineRule="exact"/>
              <w:jc w:val="both"/>
              <w:rPr>
                <w:bCs/>
              </w:rPr>
            </w:pPr>
            <w:r w:rsidRPr="0093543B">
              <w:rPr>
                <w:bCs/>
              </w:rPr>
              <w:t>2.1. Papildu izglītība un kvalifikācija vai profesionālā pilnveide iestāžu vadībzinātnē, tiesību zinātnē, ekonomikā, psiholoģijā</w:t>
            </w:r>
          </w:p>
        </w:tc>
        <w:tc>
          <w:tcPr>
            <w:tcW w:w="1275" w:type="dxa"/>
            <w:tcBorders>
              <w:top w:val="single" w:sz="6" w:space="0" w:color="auto"/>
              <w:left w:val="single" w:sz="6" w:space="0" w:color="auto"/>
              <w:bottom w:val="single" w:sz="6" w:space="0" w:color="auto"/>
              <w:right w:val="single" w:sz="6" w:space="0" w:color="auto"/>
            </w:tcBorders>
          </w:tcPr>
          <w:p w14:paraId="045231EB" w14:textId="77777777" w:rsidR="0053144D" w:rsidRPr="0093543B" w:rsidRDefault="0053144D" w:rsidP="00E60A50">
            <w:pPr>
              <w:autoSpaceDE w:val="0"/>
              <w:adjustRightInd w:val="0"/>
              <w:jc w:val="center"/>
              <w:rPr>
                <w:bCs/>
              </w:rPr>
            </w:pPr>
            <w:r w:rsidRPr="0093543B">
              <w:rPr>
                <w:bCs/>
              </w:rPr>
              <w:t>3</w:t>
            </w:r>
          </w:p>
        </w:tc>
        <w:tc>
          <w:tcPr>
            <w:tcW w:w="2362" w:type="dxa"/>
            <w:tcBorders>
              <w:top w:val="single" w:sz="6" w:space="0" w:color="auto"/>
              <w:left w:val="single" w:sz="6" w:space="0" w:color="auto"/>
              <w:bottom w:val="single" w:sz="6" w:space="0" w:color="auto"/>
              <w:right w:val="single" w:sz="6" w:space="0" w:color="auto"/>
            </w:tcBorders>
          </w:tcPr>
          <w:p w14:paraId="6051C602" w14:textId="77777777" w:rsidR="0053144D" w:rsidRPr="0093543B" w:rsidRDefault="0053144D" w:rsidP="00E60A50">
            <w:pPr>
              <w:autoSpaceDE w:val="0"/>
              <w:adjustRightInd w:val="0"/>
              <w:rPr>
                <w:highlight w:val="yellow"/>
              </w:rPr>
            </w:pPr>
          </w:p>
        </w:tc>
      </w:tr>
      <w:tr w:rsidR="0053144D" w:rsidRPr="0093543B" w14:paraId="0E03EA38"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C9C4897" w14:textId="77777777" w:rsidR="0053144D" w:rsidRPr="0093543B" w:rsidRDefault="0053144D" w:rsidP="0053144D">
            <w:pPr>
              <w:numPr>
                <w:ilvl w:val="1"/>
                <w:numId w:val="55"/>
              </w:numPr>
              <w:autoSpaceDE w:val="0"/>
              <w:autoSpaceDN w:val="0"/>
              <w:adjustRightInd w:val="0"/>
              <w:spacing w:line="259" w:lineRule="exact"/>
              <w:ind w:left="8" w:hanging="8"/>
              <w:jc w:val="both"/>
              <w:rPr>
                <w:bCs/>
              </w:rPr>
            </w:pPr>
            <w:r w:rsidRPr="0093543B">
              <w:rPr>
                <w:bCs/>
              </w:rPr>
              <w:t>Profesionālā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3299912A" w14:textId="77777777" w:rsidR="0053144D" w:rsidRPr="0093543B" w:rsidRDefault="0053144D" w:rsidP="00E60A50">
            <w:pPr>
              <w:autoSpaceDE w:val="0"/>
              <w:adjustRightInd w:val="0"/>
              <w:jc w:val="center"/>
              <w:rPr>
                <w:bCs/>
              </w:rPr>
            </w:pPr>
            <w:r w:rsidRPr="0093543B">
              <w:rPr>
                <w:bCs/>
              </w:rPr>
              <w:t>2</w:t>
            </w:r>
          </w:p>
        </w:tc>
        <w:tc>
          <w:tcPr>
            <w:tcW w:w="2362" w:type="dxa"/>
            <w:tcBorders>
              <w:top w:val="single" w:sz="6" w:space="0" w:color="auto"/>
              <w:left w:val="single" w:sz="6" w:space="0" w:color="auto"/>
              <w:bottom w:val="single" w:sz="6" w:space="0" w:color="auto"/>
              <w:right w:val="single" w:sz="6" w:space="0" w:color="auto"/>
            </w:tcBorders>
          </w:tcPr>
          <w:p w14:paraId="4862B699" w14:textId="77777777" w:rsidR="0053144D" w:rsidRPr="0093543B" w:rsidRDefault="0053144D" w:rsidP="00E60A50">
            <w:pPr>
              <w:autoSpaceDE w:val="0"/>
              <w:adjustRightInd w:val="0"/>
              <w:rPr>
                <w:highlight w:val="yellow"/>
              </w:rPr>
            </w:pPr>
          </w:p>
        </w:tc>
      </w:tr>
      <w:tr w:rsidR="0053144D" w:rsidRPr="0093543B" w14:paraId="4E86E77C"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73D29A1" w14:textId="77777777" w:rsidR="0053144D" w:rsidRPr="0093543B" w:rsidRDefault="0053144D" w:rsidP="0053144D">
            <w:pPr>
              <w:numPr>
                <w:ilvl w:val="1"/>
                <w:numId w:val="55"/>
              </w:numPr>
              <w:autoSpaceDE w:val="0"/>
              <w:autoSpaceDN w:val="0"/>
              <w:adjustRightInd w:val="0"/>
              <w:spacing w:line="259" w:lineRule="exact"/>
              <w:ind w:left="8" w:hanging="8"/>
              <w:jc w:val="both"/>
              <w:rPr>
                <w:bCs/>
              </w:rPr>
            </w:pPr>
            <w:r w:rsidRPr="0093543B">
              <w:rPr>
                <w:bCs/>
              </w:rPr>
              <w:t>Profesionālā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1072E3AD" w14:textId="77777777" w:rsidR="0053144D" w:rsidRPr="0093543B" w:rsidRDefault="0053144D" w:rsidP="00E60A50">
            <w:pPr>
              <w:autoSpaceDE w:val="0"/>
              <w:adjustRightInd w:val="0"/>
              <w:jc w:val="center"/>
              <w:rPr>
                <w:bCs/>
              </w:rPr>
            </w:pPr>
            <w:r w:rsidRPr="0093543B">
              <w:rPr>
                <w:bCs/>
              </w:rPr>
              <w:t>1</w:t>
            </w:r>
          </w:p>
        </w:tc>
        <w:tc>
          <w:tcPr>
            <w:tcW w:w="2362" w:type="dxa"/>
            <w:tcBorders>
              <w:top w:val="single" w:sz="6" w:space="0" w:color="auto"/>
              <w:left w:val="single" w:sz="6" w:space="0" w:color="auto"/>
              <w:bottom w:val="single" w:sz="6" w:space="0" w:color="auto"/>
              <w:right w:val="single" w:sz="6" w:space="0" w:color="auto"/>
            </w:tcBorders>
          </w:tcPr>
          <w:p w14:paraId="229523B0" w14:textId="77777777" w:rsidR="0053144D" w:rsidRPr="0093543B" w:rsidRDefault="0053144D" w:rsidP="00E60A50">
            <w:pPr>
              <w:autoSpaceDE w:val="0"/>
              <w:adjustRightInd w:val="0"/>
              <w:rPr>
                <w:highlight w:val="yellow"/>
              </w:rPr>
            </w:pPr>
          </w:p>
        </w:tc>
      </w:tr>
      <w:tr w:rsidR="0053144D" w:rsidRPr="0093543B" w14:paraId="75D6A067"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86B6401" w14:textId="77777777" w:rsidR="0053144D" w:rsidRPr="0093543B" w:rsidRDefault="0053144D" w:rsidP="0053144D">
            <w:pPr>
              <w:numPr>
                <w:ilvl w:val="1"/>
                <w:numId w:val="55"/>
              </w:numPr>
              <w:autoSpaceDE w:val="0"/>
              <w:autoSpaceDN w:val="0"/>
              <w:adjustRightInd w:val="0"/>
              <w:spacing w:line="259" w:lineRule="exact"/>
              <w:ind w:left="8" w:hanging="8"/>
              <w:jc w:val="both"/>
              <w:rPr>
                <w:bCs/>
              </w:rPr>
            </w:pPr>
            <w:r w:rsidRPr="0093543B">
              <w:rPr>
                <w:bCs/>
              </w:rPr>
              <w:t>Nav papildu izglītība un kvalifikācija, kā arī  profesionālā pilnveide  mazāk par 36 stundām pēdējo 3 gadu laikā</w:t>
            </w:r>
          </w:p>
        </w:tc>
        <w:tc>
          <w:tcPr>
            <w:tcW w:w="1275" w:type="dxa"/>
            <w:tcBorders>
              <w:top w:val="single" w:sz="6" w:space="0" w:color="auto"/>
              <w:left w:val="single" w:sz="6" w:space="0" w:color="auto"/>
              <w:bottom w:val="single" w:sz="6" w:space="0" w:color="auto"/>
              <w:right w:val="single" w:sz="6" w:space="0" w:color="auto"/>
            </w:tcBorders>
          </w:tcPr>
          <w:p w14:paraId="3AE839AE" w14:textId="77777777" w:rsidR="0053144D" w:rsidRPr="0093543B" w:rsidRDefault="0053144D" w:rsidP="00E60A50">
            <w:pPr>
              <w:autoSpaceDE w:val="0"/>
              <w:adjustRightInd w:val="0"/>
              <w:jc w:val="center"/>
              <w:rPr>
                <w:bCs/>
              </w:rPr>
            </w:pPr>
            <w:r w:rsidRPr="0093543B">
              <w:rPr>
                <w:bCs/>
              </w:rPr>
              <w:t>0</w:t>
            </w:r>
          </w:p>
        </w:tc>
        <w:tc>
          <w:tcPr>
            <w:tcW w:w="2362" w:type="dxa"/>
            <w:tcBorders>
              <w:top w:val="single" w:sz="6" w:space="0" w:color="auto"/>
              <w:left w:val="single" w:sz="6" w:space="0" w:color="auto"/>
              <w:bottom w:val="single" w:sz="6" w:space="0" w:color="auto"/>
              <w:right w:val="single" w:sz="6" w:space="0" w:color="auto"/>
            </w:tcBorders>
          </w:tcPr>
          <w:p w14:paraId="79F98E57" w14:textId="77777777" w:rsidR="0053144D" w:rsidRPr="0093543B" w:rsidRDefault="0053144D" w:rsidP="00E60A50">
            <w:pPr>
              <w:autoSpaceDE w:val="0"/>
              <w:adjustRightInd w:val="0"/>
              <w:rPr>
                <w:highlight w:val="yellow"/>
              </w:rPr>
            </w:pPr>
          </w:p>
        </w:tc>
      </w:tr>
      <w:tr w:rsidR="0053144D" w:rsidRPr="0093543B" w14:paraId="07FB087A" w14:textId="77777777" w:rsidTr="00E60A50">
        <w:trPr>
          <w:gridAfter w:val="1"/>
          <w:wAfter w:w="48" w:type="dxa"/>
        </w:trPr>
        <w:tc>
          <w:tcPr>
            <w:tcW w:w="8788" w:type="dxa"/>
            <w:gridSpan w:val="3"/>
            <w:tcBorders>
              <w:top w:val="single" w:sz="6" w:space="0" w:color="auto"/>
              <w:left w:val="single" w:sz="6" w:space="0" w:color="auto"/>
              <w:bottom w:val="single" w:sz="6" w:space="0" w:color="auto"/>
            </w:tcBorders>
          </w:tcPr>
          <w:p w14:paraId="45D498E9" w14:textId="77777777" w:rsidR="0053144D" w:rsidRPr="0093543B" w:rsidRDefault="0053144D" w:rsidP="00E60A50">
            <w:pPr>
              <w:autoSpaceDE w:val="0"/>
              <w:adjustRightInd w:val="0"/>
              <w:rPr>
                <w:highlight w:val="yellow"/>
              </w:rPr>
            </w:pPr>
            <w:r w:rsidRPr="0093543B">
              <w:rPr>
                <w:b/>
                <w:bCs/>
              </w:rPr>
              <w:t>3</w:t>
            </w:r>
            <w:r w:rsidRPr="0093543B">
              <w:rPr>
                <w:bCs/>
              </w:rPr>
              <w:t xml:space="preserve">. </w:t>
            </w:r>
            <w:r w:rsidRPr="0093543B">
              <w:rPr>
                <w:b/>
                <w:bCs/>
              </w:rPr>
              <w:t>Iestādes attīstības redzējums (2 punkti)</w:t>
            </w:r>
          </w:p>
        </w:tc>
      </w:tr>
      <w:tr w:rsidR="0053144D" w:rsidRPr="0093543B" w14:paraId="31D8EEF9" w14:textId="77777777" w:rsidTr="00E60A50">
        <w:tc>
          <w:tcPr>
            <w:tcW w:w="5151" w:type="dxa"/>
            <w:tcBorders>
              <w:top w:val="single" w:sz="6" w:space="0" w:color="auto"/>
              <w:left w:val="single" w:sz="6" w:space="0" w:color="auto"/>
              <w:bottom w:val="single" w:sz="6" w:space="0" w:color="auto"/>
              <w:right w:val="single" w:sz="6" w:space="0" w:color="auto"/>
            </w:tcBorders>
          </w:tcPr>
          <w:p w14:paraId="4480DE07" w14:textId="77777777" w:rsidR="0053144D" w:rsidRPr="0093543B" w:rsidRDefault="0053144D" w:rsidP="00E60A50">
            <w:pPr>
              <w:autoSpaceDE w:val="0"/>
              <w:adjustRightInd w:val="0"/>
              <w:spacing w:line="259" w:lineRule="exact"/>
              <w:jc w:val="both"/>
              <w:rPr>
                <w:bCs/>
              </w:rPr>
            </w:pPr>
            <w:r w:rsidRPr="0093543B">
              <w:rPr>
                <w:bCs/>
              </w:rPr>
              <w:t xml:space="preserve">3.1. Ir pamatojumos balstīts stratēģisks redzējums un padziļināta izpratne par izglītības iestādes attīstību, pārzina </w:t>
            </w:r>
            <w:r w:rsidRPr="0093543B">
              <w:t>valstī un pašvaldībā noteiktos izglītības nozares politikas plānošanas dokumentus</w:t>
            </w:r>
            <w:r w:rsidRPr="0093543B">
              <w:rPr>
                <w:bCs/>
              </w:rPr>
              <w:t xml:space="preserve"> </w:t>
            </w:r>
          </w:p>
        </w:tc>
        <w:tc>
          <w:tcPr>
            <w:tcW w:w="1275" w:type="dxa"/>
            <w:tcBorders>
              <w:top w:val="single" w:sz="6" w:space="0" w:color="auto"/>
              <w:left w:val="single" w:sz="6" w:space="0" w:color="auto"/>
              <w:bottom w:val="single" w:sz="6" w:space="0" w:color="auto"/>
              <w:right w:val="single" w:sz="6" w:space="0" w:color="auto"/>
            </w:tcBorders>
          </w:tcPr>
          <w:p w14:paraId="1ED284BE" w14:textId="77777777" w:rsidR="0053144D" w:rsidRPr="0093543B" w:rsidRDefault="0053144D" w:rsidP="00E60A50">
            <w:pPr>
              <w:autoSpaceDE w:val="0"/>
              <w:adjustRightInd w:val="0"/>
              <w:jc w:val="center"/>
              <w:rPr>
                <w:bCs/>
              </w:rPr>
            </w:pPr>
            <w:r w:rsidRPr="0093543B">
              <w:rPr>
                <w:bCs/>
              </w:rPr>
              <w:t>2</w:t>
            </w:r>
          </w:p>
        </w:tc>
        <w:tc>
          <w:tcPr>
            <w:tcW w:w="2410" w:type="dxa"/>
            <w:gridSpan w:val="2"/>
            <w:tcBorders>
              <w:top w:val="single" w:sz="6" w:space="0" w:color="auto"/>
              <w:left w:val="single" w:sz="6" w:space="0" w:color="auto"/>
              <w:bottom w:val="single" w:sz="6" w:space="0" w:color="auto"/>
              <w:right w:val="single" w:sz="6" w:space="0" w:color="auto"/>
            </w:tcBorders>
          </w:tcPr>
          <w:p w14:paraId="0D3B2A78" w14:textId="77777777" w:rsidR="0053144D" w:rsidRPr="0093543B" w:rsidRDefault="0053144D" w:rsidP="00E60A50">
            <w:pPr>
              <w:autoSpaceDE w:val="0"/>
              <w:adjustRightInd w:val="0"/>
            </w:pPr>
          </w:p>
        </w:tc>
      </w:tr>
      <w:tr w:rsidR="0053144D" w:rsidRPr="0093543B" w14:paraId="3D17CE10" w14:textId="77777777" w:rsidTr="00E60A50">
        <w:tc>
          <w:tcPr>
            <w:tcW w:w="5151" w:type="dxa"/>
            <w:tcBorders>
              <w:top w:val="single" w:sz="6" w:space="0" w:color="auto"/>
              <w:left w:val="single" w:sz="6" w:space="0" w:color="auto"/>
              <w:bottom w:val="single" w:sz="6" w:space="0" w:color="auto"/>
              <w:right w:val="single" w:sz="6" w:space="0" w:color="auto"/>
            </w:tcBorders>
          </w:tcPr>
          <w:p w14:paraId="6A5494D4" w14:textId="77777777" w:rsidR="0053144D" w:rsidRPr="0093543B" w:rsidRDefault="0053144D" w:rsidP="00E60A50">
            <w:pPr>
              <w:autoSpaceDE w:val="0"/>
              <w:adjustRightInd w:val="0"/>
              <w:spacing w:line="259" w:lineRule="exact"/>
              <w:jc w:val="both"/>
              <w:rPr>
                <w:bCs/>
              </w:rPr>
            </w:pPr>
            <w:r w:rsidRPr="0093543B">
              <w:rPr>
                <w:bCs/>
              </w:rPr>
              <w:t>3.2. Ir stratēģisks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49DE8911" w14:textId="77777777" w:rsidR="0053144D" w:rsidRPr="0093543B" w:rsidRDefault="0053144D" w:rsidP="00E60A50">
            <w:pPr>
              <w:autoSpaceDE w:val="0"/>
              <w:adjustRightInd w:val="0"/>
              <w:jc w:val="center"/>
              <w:rPr>
                <w:bCs/>
              </w:rPr>
            </w:pPr>
            <w:r w:rsidRPr="0093543B">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793D3B45" w14:textId="77777777" w:rsidR="0053144D" w:rsidRPr="0093543B" w:rsidRDefault="0053144D" w:rsidP="00E60A50">
            <w:pPr>
              <w:autoSpaceDE w:val="0"/>
              <w:adjustRightInd w:val="0"/>
            </w:pPr>
          </w:p>
        </w:tc>
      </w:tr>
      <w:tr w:rsidR="0053144D" w:rsidRPr="0093543B" w14:paraId="2946BEAF" w14:textId="77777777" w:rsidTr="00E60A50">
        <w:tc>
          <w:tcPr>
            <w:tcW w:w="5151" w:type="dxa"/>
            <w:tcBorders>
              <w:top w:val="single" w:sz="6" w:space="0" w:color="auto"/>
              <w:left w:val="single" w:sz="6" w:space="0" w:color="auto"/>
              <w:bottom w:val="single" w:sz="6" w:space="0" w:color="auto"/>
              <w:right w:val="single" w:sz="6" w:space="0" w:color="auto"/>
            </w:tcBorders>
          </w:tcPr>
          <w:p w14:paraId="5549095D" w14:textId="77777777" w:rsidR="0053144D" w:rsidRPr="0093543B" w:rsidRDefault="0053144D" w:rsidP="00E60A50">
            <w:pPr>
              <w:autoSpaceDE w:val="0"/>
              <w:adjustRightInd w:val="0"/>
              <w:spacing w:line="259" w:lineRule="exact"/>
              <w:jc w:val="both"/>
              <w:rPr>
                <w:bCs/>
              </w:rPr>
            </w:pPr>
            <w:r w:rsidRPr="0093543B">
              <w:rPr>
                <w:bCs/>
              </w:rPr>
              <w:t>3.3. Ir nepietiekams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6DF90E8C" w14:textId="77777777" w:rsidR="0053144D" w:rsidRPr="0093543B" w:rsidRDefault="0053144D" w:rsidP="00E60A50">
            <w:pPr>
              <w:autoSpaceDE w:val="0"/>
              <w:adjustRightInd w:val="0"/>
              <w:jc w:val="center"/>
              <w:rPr>
                <w:bCs/>
              </w:rPr>
            </w:pPr>
            <w:r w:rsidRPr="0093543B">
              <w:rPr>
                <w:bCs/>
              </w:rPr>
              <w:t>0</w:t>
            </w:r>
          </w:p>
        </w:tc>
        <w:tc>
          <w:tcPr>
            <w:tcW w:w="2410" w:type="dxa"/>
            <w:gridSpan w:val="2"/>
            <w:tcBorders>
              <w:top w:val="single" w:sz="6" w:space="0" w:color="auto"/>
              <w:left w:val="single" w:sz="6" w:space="0" w:color="auto"/>
              <w:bottom w:val="single" w:sz="6" w:space="0" w:color="auto"/>
              <w:right w:val="single" w:sz="6" w:space="0" w:color="auto"/>
            </w:tcBorders>
          </w:tcPr>
          <w:p w14:paraId="06B001EE" w14:textId="77777777" w:rsidR="0053144D" w:rsidRPr="0093543B" w:rsidRDefault="0053144D" w:rsidP="00E60A50">
            <w:pPr>
              <w:autoSpaceDE w:val="0"/>
              <w:adjustRightInd w:val="0"/>
            </w:pPr>
          </w:p>
        </w:tc>
      </w:tr>
      <w:tr w:rsidR="0053144D" w:rsidRPr="0093543B" w14:paraId="293131D9" w14:textId="77777777" w:rsidTr="00E60A50">
        <w:tc>
          <w:tcPr>
            <w:tcW w:w="8836" w:type="dxa"/>
            <w:gridSpan w:val="4"/>
            <w:tcBorders>
              <w:top w:val="single" w:sz="6" w:space="0" w:color="auto"/>
              <w:left w:val="single" w:sz="6" w:space="0" w:color="auto"/>
              <w:bottom w:val="single" w:sz="6" w:space="0" w:color="auto"/>
            </w:tcBorders>
          </w:tcPr>
          <w:p w14:paraId="1A0E1465" w14:textId="77777777" w:rsidR="0053144D" w:rsidRPr="0093543B" w:rsidRDefault="0053144D" w:rsidP="00E60A50">
            <w:pPr>
              <w:autoSpaceDE w:val="0"/>
              <w:adjustRightInd w:val="0"/>
              <w:spacing w:line="264" w:lineRule="exact"/>
              <w:jc w:val="both"/>
              <w:rPr>
                <w:b/>
                <w:bCs/>
              </w:rPr>
            </w:pPr>
            <w:r w:rsidRPr="0093543B">
              <w:rPr>
                <w:b/>
                <w:bCs/>
              </w:rPr>
              <w:t>4.Kompetence un amata pienākumu pārzināšana (5 punkti, summējot)</w:t>
            </w:r>
          </w:p>
        </w:tc>
      </w:tr>
      <w:tr w:rsidR="0053144D" w:rsidRPr="0093543B" w14:paraId="145BD169" w14:textId="77777777" w:rsidTr="00E60A50">
        <w:tc>
          <w:tcPr>
            <w:tcW w:w="5151" w:type="dxa"/>
            <w:tcBorders>
              <w:top w:val="single" w:sz="6" w:space="0" w:color="auto"/>
              <w:left w:val="single" w:sz="6" w:space="0" w:color="auto"/>
              <w:bottom w:val="single" w:sz="6" w:space="0" w:color="auto"/>
              <w:right w:val="single" w:sz="6" w:space="0" w:color="auto"/>
            </w:tcBorders>
          </w:tcPr>
          <w:p w14:paraId="5F520C6D" w14:textId="77777777" w:rsidR="0053144D" w:rsidRPr="0093543B" w:rsidRDefault="0053144D" w:rsidP="00E60A50">
            <w:pPr>
              <w:autoSpaceDE w:val="0"/>
              <w:adjustRightInd w:val="0"/>
              <w:spacing w:line="264" w:lineRule="exact"/>
              <w:jc w:val="both"/>
              <w:rPr>
                <w:bCs/>
              </w:rPr>
            </w:pPr>
            <w:r w:rsidRPr="0093543B">
              <w:rPr>
                <w:bCs/>
              </w:rPr>
              <w:t>4.1. I</w:t>
            </w:r>
            <w:r w:rsidRPr="0093543B">
              <w:t xml:space="preserve">r nepieciešamās zināšanas par iestādes darbības tiesiskuma jautājumiem un vadītāja atbildību. Ir 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69B38D15" w14:textId="77777777" w:rsidR="0053144D" w:rsidRPr="0093543B" w:rsidRDefault="0053144D" w:rsidP="00E60A50">
            <w:pPr>
              <w:autoSpaceDE w:val="0"/>
              <w:adjustRightInd w:val="0"/>
              <w:jc w:val="center"/>
              <w:rPr>
                <w:bCs/>
              </w:rPr>
            </w:pPr>
            <w:r w:rsidRPr="0093543B">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28385684" w14:textId="77777777" w:rsidR="0053144D" w:rsidRPr="0093543B" w:rsidRDefault="0053144D" w:rsidP="00E60A50">
            <w:pPr>
              <w:autoSpaceDE w:val="0"/>
              <w:adjustRightInd w:val="0"/>
            </w:pPr>
          </w:p>
        </w:tc>
      </w:tr>
      <w:tr w:rsidR="0053144D" w:rsidRPr="0093543B" w14:paraId="249F2995" w14:textId="77777777" w:rsidTr="00E60A50">
        <w:tc>
          <w:tcPr>
            <w:tcW w:w="5151" w:type="dxa"/>
            <w:tcBorders>
              <w:top w:val="single" w:sz="6" w:space="0" w:color="auto"/>
              <w:left w:val="single" w:sz="6" w:space="0" w:color="auto"/>
              <w:bottom w:val="single" w:sz="6" w:space="0" w:color="auto"/>
              <w:right w:val="single" w:sz="6" w:space="0" w:color="auto"/>
            </w:tcBorders>
          </w:tcPr>
          <w:p w14:paraId="217D5940" w14:textId="77777777" w:rsidR="0053144D" w:rsidRPr="0093543B" w:rsidRDefault="0053144D" w:rsidP="00E60A50">
            <w:pPr>
              <w:autoSpaceDE w:val="0"/>
              <w:adjustRightInd w:val="0"/>
              <w:spacing w:line="264" w:lineRule="exact"/>
              <w:jc w:val="both"/>
              <w:rPr>
                <w:bCs/>
              </w:rPr>
            </w:pPr>
            <w:r w:rsidRPr="0093543B">
              <w:rPr>
                <w:bCs/>
              </w:rPr>
              <w:t xml:space="preserve">4.2. </w:t>
            </w:r>
            <w:r w:rsidRPr="0093543B">
              <w:t>Ir zināšanas un kompetence par dažādu 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60D5B740" w14:textId="77777777" w:rsidR="0053144D" w:rsidRPr="0093543B" w:rsidRDefault="0053144D" w:rsidP="00E60A50">
            <w:pPr>
              <w:autoSpaceDE w:val="0"/>
              <w:adjustRightInd w:val="0"/>
              <w:jc w:val="center"/>
              <w:rPr>
                <w:bCs/>
              </w:rPr>
            </w:pPr>
            <w:r w:rsidRPr="0093543B">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01E40BA3" w14:textId="77777777" w:rsidR="0053144D" w:rsidRPr="0093543B" w:rsidRDefault="0053144D" w:rsidP="00E60A50">
            <w:pPr>
              <w:autoSpaceDE w:val="0"/>
              <w:adjustRightInd w:val="0"/>
            </w:pPr>
          </w:p>
        </w:tc>
      </w:tr>
      <w:tr w:rsidR="0053144D" w:rsidRPr="0093543B" w14:paraId="1BFD6E58" w14:textId="77777777" w:rsidTr="00E60A50">
        <w:tc>
          <w:tcPr>
            <w:tcW w:w="5151" w:type="dxa"/>
            <w:tcBorders>
              <w:top w:val="single" w:sz="6" w:space="0" w:color="auto"/>
              <w:left w:val="single" w:sz="6" w:space="0" w:color="auto"/>
              <w:bottom w:val="single" w:sz="6" w:space="0" w:color="auto"/>
              <w:right w:val="single" w:sz="6" w:space="0" w:color="auto"/>
            </w:tcBorders>
          </w:tcPr>
          <w:p w14:paraId="090B09E8" w14:textId="77777777" w:rsidR="0053144D" w:rsidRPr="0093543B" w:rsidRDefault="0053144D" w:rsidP="00E60A50">
            <w:pPr>
              <w:autoSpaceDE w:val="0"/>
              <w:adjustRightInd w:val="0"/>
              <w:spacing w:line="264" w:lineRule="exact"/>
              <w:jc w:val="both"/>
              <w:rPr>
                <w:bCs/>
              </w:rPr>
            </w:pPr>
            <w:r w:rsidRPr="0093543B">
              <w:rPr>
                <w:bCs/>
              </w:rPr>
              <w:lastRenderedPageBreak/>
              <w:t>4.3. I</w:t>
            </w:r>
            <w:r w:rsidRPr="0093543B">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0787CC6C" w14:textId="77777777" w:rsidR="0053144D" w:rsidRPr="0093543B" w:rsidRDefault="0053144D" w:rsidP="00E60A50">
            <w:pPr>
              <w:autoSpaceDE w:val="0"/>
              <w:adjustRightInd w:val="0"/>
              <w:jc w:val="center"/>
              <w:rPr>
                <w:bCs/>
              </w:rPr>
            </w:pPr>
            <w:r w:rsidRPr="0093543B">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7FB9F51E" w14:textId="77777777" w:rsidR="0053144D" w:rsidRPr="0093543B" w:rsidRDefault="0053144D" w:rsidP="00E60A50">
            <w:pPr>
              <w:autoSpaceDE w:val="0"/>
              <w:adjustRightInd w:val="0"/>
            </w:pPr>
          </w:p>
        </w:tc>
      </w:tr>
      <w:tr w:rsidR="0053144D" w:rsidRPr="0093543B" w14:paraId="5CC597F4" w14:textId="77777777" w:rsidTr="00E60A50">
        <w:tc>
          <w:tcPr>
            <w:tcW w:w="5151" w:type="dxa"/>
            <w:tcBorders>
              <w:top w:val="single" w:sz="6" w:space="0" w:color="auto"/>
              <w:left w:val="single" w:sz="6" w:space="0" w:color="auto"/>
              <w:bottom w:val="single" w:sz="6" w:space="0" w:color="auto"/>
              <w:right w:val="single" w:sz="6" w:space="0" w:color="auto"/>
            </w:tcBorders>
          </w:tcPr>
          <w:p w14:paraId="647EF5EA" w14:textId="77777777" w:rsidR="0053144D" w:rsidRPr="0093543B" w:rsidRDefault="0053144D" w:rsidP="00E60A50">
            <w:pPr>
              <w:autoSpaceDE w:val="0"/>
              <w:adjustRightInd w:val="0"/>
              <w:spacing w:line="264" w:lineRule="exact"/>
            </w:pPr>
            <w:r w:rsidRPr="0093543B">
              <w:rPr>
                <w:bCs/>
              </w:rPr>
              <w:t xml:space="preserve">4.4. </w:t>
            </w:r>
            <w:r w:rsidRPr="0093543B">
              <w:t xml:space="preserve">Ir nepieciešamās zināšanas lietvedībā un </w:t>
            </w:r>
            <w:proofErr w:type="spellStart"/>
            <w:r w:rsidRPr="0093543B">
              <w:t>personālvadības</w:t>
            </w:r>
            <w:proofErr w:type="spellEnd"/>
            <w:r w:rsidRPr="0093543B">
              <w:t xml:space="preserve"> jautājumos.</w:t>
            </w:r>
          </w:p>
        </w:tc>
        <w:tc>
          <w:tcPr>
            <w:tcW w:w="1275" w:type="dxa"/>
            <w:tcBorders>
              <w:top w:val="single" w:sz="6" w:space="0" w:color="auto"/>
              <w:left w:val="single" w:sz="6" w:space="0" w:color="auto"/>
              <w:bottom w:val="single" w:sz="6" w:space="0" w:color="auto"/>
              <w:right w:val="single" w:sz="6" w:space="0" w:color="auto"/>
            </w:tcBorders>
          </w:tcPr>
          <w:p w14:paraId="75AD0AF0" w14:textId="77777777" w:rsidR="0053144D" w:rsidRPr="0093543B" w:rsidRDefault="0053144D" w:rsidP="00E60A50">
            <w:pPr>
              <w:autoSpaceDE w:val="0"/>
              <w:adjustRightInd w:val="0"/>
              <w:jc w:val="center"/>
              <w:rPr>
                <w:bCs/>
              </w:rPr>
            </w:pPr>
            <w:r w:rsidRPr="0093543B">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0A899FD6" w14:textId="77777777" w:rsidR="0053144D" w:rsidRPr="0093543B" w:rsidRDefault="0053144D" w:rsidP="00E60A50">
            <w:pPr>
              <w:autoSpaceDE w:val="0"/>
              <w:adjustRightInd w:val="0"/>
            </w:pPr>
          </w:p>
        </w:tc>
      </w:tr>
      <w:tr w:rsidR="0053144D" w:rsidRPr="0093543B" w14:paraId="2A57B7E8" w14:textId="77777777" w:rsidTr="00E60A50">
        <w:tc>
          <w:tcPr>
            <w:tcW w:w="5151" w:type="dxa"/>
            <w:tcBorders>
              <w:top w:val="single" w:sz="6" w:space="0" w:color="auto"/>
              <w:left w:val="single" w:sz="6" w:space="0" w:color="auto"/>
              <w:bottom w:val="single" w:sz="6" w:space="0" w:color="auto"/>
              <w:right w:val="single" w:sz="6" w:space="0" w:color="auto"/>
            </w:tcBorders>
          </w:tcPr>
          <w:p w14:paraId="236342DC" w14:textId="77777777" w:rsidR="0053144D" w:rsidRPr="0093543B" w:rsidRDefault="0053144D" w:rsidP="00E60A50">
            <w:pPr>
              <w:autoSpaceDE w:val="0"/>
              <w:adjustRightInd w:val="0"/>
              <w:spacing w:line="264" w:lineRule="exact"/>
              <w:rPr>
                <w:bCs/>
              </w:rPr>
            </w:pPr>
            <w:r w:rsidRPr="0093543B">
              <w:rPr>
                <w:bCs/>
              </w:rPr>
              <w:t xml:space="preserve">4.5. </w:t>
            </w:r>
            <w:r w:rsidRPr="0093543B">
              <w:t xml:space="preserve">Ir zināšanas un izpratne par iestādes </w:t>
            </w:r>
            <w:r w:rsidRPr="0093543B">
              <w:rPr>
                <w:bCs/>
              </w:rPr>
              <w:t xml:space="preserve">saimnieciskās darbības organizēšanu, </w:t>
            </w:r>
            <w:r w:rsidRPr="0093543B">
              <w:t>finanšu un materiāltehnisko resursu efektīvu pārvaldību, par finanšu resursu piesaisti.</w:t>
            </w:r>
          </w:p>
        </w:tc>
        <w:tc>
          <w:tcPr>
            <w:tcW w:w="1275" w:type="dxa"/>
            <w:tcBorders>
              <w:top w:val="single" w:sz="6" w:space="0" w:color="auto"/>
              <w:left w:val="single" w:sz="6" w:space="0" w:color="auto"/>
              <w:bottom w:val="single" w:sz="6" w:space="0" w:color="auto"/>
              <w:right w:val="single" w:sz="6" w:space="0" w:color="auto"/>
            </w:tcBorders>
          </w:tcPr>
          <w:p w14:paraId="3208B5E2" w14:textId="77777777" w:rsidR="0053144D" w:rsidRPr="0093543B" w:rsidRDefault="0053144D" w:rsidP="00E60A50">
            <w:pPr>
              <w:autoSpaceDE w:val="0"/>
              <w:adjustRightInd w:val="0"/>
              <w:jc w:val="center"/>
              <w:rPr>
                <w:bCs/>
              </w:rPr>
            </w:pPr>
            <w:r w:rsidRPr="0093543B">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13366F47" w14:textId="77777777" w:rsidR="0053144D" w:rsidRPr="0093543B" w:rsidRDefault="0053144D" w:rsidP="00E60A50">
            <w:pPr>
              <w:autoSpaceDE w:val="0"/>
              <w:adjustRightInd w:val="0"/>
            </w:pPr>
          </w:p>
        </w:tc>
      </w:tr>
      <w:tr w:rsidR="0053144D" w:rsidRPr="0093543B" w14:paraId="15E87627" w14:textId="77777777" w:rsidTr="00E60A50">
        <w:tc>
          <w:tcPr>
            <w:tcW w:w="8836" w:type="dxa"/>
            <w:gridSpan w:val="4"/>
            <w:tcBorders>
              <w:top w:val="single" w:sz="6" w:space="0" w:color="auto"/>
              <w:left w:val="single" w:sz="6" w:space="0" w:color="auto"/>
              <w:bottom w:val="single" w:sz="6" w:space="0" w:color="auto"/>
            </w:tcBorders>
          </w:tcPr>
          <w:p w14:paraId="02371334" w14:textId="77777777" w:rsidR="0053144D" w:rsidRPr="0093543B" w:rsidRDefault="0053144D" w:rsidP="00E60A50">
            <w:pPr>
              <w:autoSpaceDE w:val="0"/>
              <w:adjustRightInd w:val="0"/>
            </w:pPr>
            <w:r w:rsidRPr="0093543B">
              <w:rPr>
                <w:b/>
                <w:bCs/>
              </w:rPr>
              <w:t>5. Projektu vadības prasmes (2 punkti)</w:t>
            </w:r>
          </w:p>
        </w:tc>
      </w:tr>
      <w:tr w:rsidR="0053144D" w:rsidRPr="0093543B" w14:paraId="39C55188"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2097BDB" w14:textId="77777777" w:rsidR="0053144D" w:rsidRPr="0093543B" w:rsidRDefault="0053144D" w:rsidP="00E60A50">
            <w:pPr>
              <w:autoSpaceDE w:val="0"/>
              <w:adjustRightInd w:val="0"/>
              <w:spacing w:line="259" w:lineRule="exact"/>
              <w:rPr>
                <w:bCs/>
              </w:rPr>
            </w:pPr>
            <w:r w:rsidRPr="0093543B">
              <w:rPr>
                <w:bCs/>
              </w:rPr>
              <w:t>5.1.</w:t>
            </w:r>
            <w:r w:rsidRPr="0093543B">
              <w:t xml:space="preserve"> 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10E14831" w14:textId="77777777" w:rsidR="0053144D" w:rsidRPr="0093543B" w:rsidRDefault="0053144D" w:rsidP="00E60A50">
            <w:pPr>
              <w:autoSpaceDE w:val="0"/>
              <w:adjustRightInd w:val="0"/>
              <w:spacing w:line="259" w:lineRule="exact"/>
              <w:jc w:val="center"/>
              <w:rPr>
                <w:bCs/>
              </w:rPr>
            </w:pPr>
            <w:r w:rsidRPr="0093543B">
              <w:rPr>
                <w:bCs/>
              </w:rPr>
              <w:t>2</w:t>
            </w:r>
          </w:p>
        </w:tc>
        <w:tc>
          <w:tcPr>
            <w:tcW w:w="2362" w:type="dxa"/>
            <w:tcBorders>
              <w:top w:val="single" w:sz="6" w:space="0" w:color="auto"/>
              <w:left w:val="single" w:sz="6" w:space="0" w:color="auto"/>
              <w:bottom w:val="single" w:sz="6" w:space="0" w:color="auto"/>
              <w:right w:val="single" w:sz="6" w:space="0" w:color="auto"/>
            </w:tcBorders>
          </w:tcPr>
          <w:p w14:paraId="2D9B4C27" w14:textId="77777777" w:rsidR="0053144D" w:rsidRPr="0093543B" w:rsidRDefault="0053144D" w:rsidP="00E60A50">
            <w:pPr>
              <w:autoSpaceDE w:val="0"/>
              <w:adjustRightInd w:val="0"/>
            </w:pPr>
          </w:p>
        </w:tc>
      </w:tr>
      <w:tr w:rsidR="0053144D" w:rsidRPr="0093543B" w14:paraId="559356AC"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1D58E51" w14:textId="77777777" w:rsidR="0053144D" w:rsidRPr="0093543B" w:rsidRDefault="0053144D" w:rsidP="00E60A50">
            <w:pPr>
              <w:autoSpaceDE w:val="0"/>
              <w:adjustRightInd w:val="0"/>
              <w:spacing w:line="259" w:lineRule="exact"/>
              <w:jc w:val="both"/>
              <w:rPr>
                <w:bCs/>
              </w:rPr>
            </w:pPr>
            <w:r w:rsidRPr="0093543B">
              <w:rPr>
                <w:bCs/>
              </w:rPr>
              <w:t>5.2.</w:t>
            </w:r>
            <w:r w:rsidRPr="0093543B">
              <w:t xml:space="preserve"> Ir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58C1B74E" w14:textId="77777777" w:rsidR="0053144D" w:rsidRPr="0093543B" w:rsidRDefault="0053144D" w:rsidP="00E60A50">
            <w:pPr>
              <w:autoSpaceDE w:val="0"/>
              <w:adjustRightInd w:val="0"/>
              <w:spacing w:line="259" w:lineRule="exact"/>
              <w:jc w:val="center"/>
              <w:rPr>
                <w:bCs/>
              </w:rPr>
            </w:pPr>
            <w:r w:rsidRPr="0093543B">
              <w:rPr>
                <w:bCs/>
              </w:rPr>
              <w:t>1</w:t>
            </w:r>
          </w:p>
        </w:tc>
        <w:tc>
          <w:tcPr>
            <w:tcW w:w="2362" w:type="dxa"/>
            <w:tcBorders>
              <w:top w:val="single" w:sz="6" w:space="0" w:color="auto"/>
              <w:left w:val="single" w:sz="6" w:space="0" w:color="auto"/>
              <w:bottom w:val="single" w:sz="6" w:space="0" w:color="auto"/>
              <w:right w:val="single" w:sz="6" w:space="0" w:color="auto"/>
            </w:tcBorders>
          </w:tcPr>
          <w:p w14:paraId="1AA20B2C" w14:textId="77777777" w:rsidR="0053144D" w:rsidRPr="0093543B" w:rsidRDefault="0053144D" w:rsidP="00E60A50">
            <w:pPr>
              <w:autoSpaceDE w:val="0"/>
              <w:adjustRightInd w:val="0"/>
            </w:pPr>
          </w:p>
        </w:tc>
      </w:tr>
      <w:tr w:rsidR="0053144D" w:rsidRPr="0093543B" w14:paraId="12B2B42F"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070ED76" w14:textId="77777777" w:rsidR="0053144D" w:rsidRPr="0093543B" w:rsidRDefault="0053144D" w:rsidP="00E60A50">
            <w:pPr>
              <w:autoSpaceDE w:val="0"/>
              <w:adjustRightInd w:val="0"/>
              <w:spacing w:line="259" w:lineRule="exact"/>
              <w:jc w:val="both"/>
              <w:rPr>
                <w:bCs/>
              </w:rPr>
            </w:pPr>
            <w:r w:rsidRPr="0093543B">
              <w:rPr>
                <w:bCs/>
              </w:rPr>
              <w:t>5.3.</w:t>
            </w:r>
            <w:r w:rsidRPr="0093543B">
              <w:t xml:space="preserve"> Nav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57528DB3" w14:textId="77777777" w:rsidR="0053144D" w:rsidRPr="0093543B" w:rsidRDefault="0053144D" w:rsidP="00E60A50">
            <w:pPr>
              <w:autoSpaceDE w:val="0"/>
              <w:adjustRightInd w:val="0"/>
              <w:spacing w:line="259" w:lineRule="exact"/>
              <w:jc w:val="center"/>
              <w:rPr>
                <w:bCs/>
              </w:rPr>
            </w:pPr>
            <w:r w:rsidRPr="0093543B">
              <w:rPr>
                <w:bCs/>
              </w:rPr>
              <w:t>0</w:t>
            </w:r>
          </w:p>
        </w:tc>
        <w:tc>
          <w:tcPr>
            <w:tcW w:w="2362" w:type="dxa"/>
            <w:tcBorders>
              <w:top w:val="single" w:sz="6" w:space="0" w:color="auto"/>
              <w:left w:val="single" w:sz="6" w:space="0" w:color="auto"/>
              <w:bottom w:val="single" w:sz="6" w:space="0" w:color="auto"/>
              <w:right w:val="single" w:sz="6" w:space="0" w:color="auto"/>
            </w:tcBorders>
          </w:tcPr>
          <w:p w14:paraId="1512F0F5" w14:textId="77777777" w:rsidR="0053144D" w:rsidRPr="0093543B" w:rsidRDefault="0053144D" w:rsidP="00E60A50">
            <w:pPr>
              <w:autoSpaceDE w:val="0"/>
              <w:adjustRightInd w:val="0"/>
            </w:pPr>
          </w:p>
        </w:tc>
      </w:tr>
      <w:tr w:rsidR="0053144D" w:rsidRPr="0093543B" w14:paraId="493986F2" w14:textId="77777777" w:rsidTr="00E60A50">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6CB725FF" w14:textId="77777777" w:rsidR="0053144D" w:rsidRPr="0093543B" w:rsidRDefault="0053144D" w:rsidP="00E60A50">
            <w:pPr>
              <w:autoSpaceDE w:val="0"/>
              <w:adjustRightInd w:val="0"/>
              <w:rPr>
                <w:b/>
              </w:rPr>
            </w:pPr>
            <w:r w:rsidRPr="0093543B">
              <w:rPr>
                <w:b/>
              </w:rPr>
              <w:t>6.Informācijas tehnoloģiju lietošanas prasmes (2 punkti)</w:t>
            </w:r>
          </w:p>
        </w:tc>
      </w:tr>
      <w:tr w:rsidR="0053144D" w:rsidRPr="0093543B" w14:paraId="4B7C833C"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EFACD8D" w14:textId="77777777" w:rsidR="0053144D" w:rsidRPr="0093543B" w:rsidRDefault="0053144D" w:rsidP="00E60A50">
            <w:pPr>
              <w:autoSpaceDE w:val="0"/>
              <w:adjustRightInd w:val="0"/>
              <w:spacing w:line="259" w:lineRule="exact"/>
              <w:jc w:val="both"/>
              <w:rPr>
                <w:bCs/>
              </w:rPr>
            </w:pPr>
            <w:r w:rsidRPr="0093543B">
              <w:rPr>
                <w:bCs/>
              </w:rPr>
              <w:t>6.1. Ir zināšanas un praktiska pieredze darbā ar datu bāzēm (VIIS, E-klase u.c.) un</w:t>
            </w:r>
            <w:r w:rsidRPr="0093543B">
              <w:t xml:space="preserve"> iemaņas darbā ar datoru (MS Word, Excel, PowerPoint, internet pārlūkprogrammām u.c.)</w:t>
            </w:r>
          </w:p>
        </w:tc>
        <w:tc>
          <w:tcPr>
            <w:tcW w:w="1275" w:type="dxa"/>
            <w:tcBorders>
              <w:top w:val="single" w:sz="6" w:space="0" w:color="auto"/>
              <w:left w:val="single" w:sz="6" w:space="0" w:color="auto"/>
              <w:bottom w:val="single" w:sz="6" w:space="0" w:color="auto"/>
              <w:right w:val="single" w:sz="6" w:space="0" w:color="auto"/>
            </w:tcBorders>
          </w:tcPr>
          <w:p w14:paraId="36AC79AF" w14:textId="77777777" w:rsidR="0053144D" w:rsidRPr="0093543B" w:rsidRDefault="0053144D" w:rsidP="00E60A50">
            <w:pPr>
              <w:autoSpaceDE w:val="0"/>
              <w:adjustRightInd w:val="0"/>
              <w:spacing w:line="259" w:lineRule="exact"/>
              <w:jc w:val="center"/>
              <w:rPr>
                <w:bCs/>
              </w:rPr>
            </w:pPr>
            <w:r w:rsidRPr="0093543B">
              <w:rPr>
                <w:bCs/>
              </w:rPr>
              <w:t>2</w:t>
            </w:r>
          </w:p>
        </w:tc>
        <w:tc>
          <w:tcPr>
            <w:tcW w:w="2362" w:type="dxa"/>
            <w:tcBorders>
              <w:top w:val="single" w:sz="6" w:space="0" w:color="auto"/>
              <w:left w:val="single" w:sz="6" w:space="0" w:color="auto"/>
              <w:bottom w:val="single" w:sz="6" w:space="0" w:color="auto"/>
              <w:right w:val="single" w:sz="6" w:space="0" w:color="auto"/>
            </w:tcBorders>
          </w:tcPr>
          <w:p w14:paraId="11C4F1CA" w14:textId="77777777" w:rsidR="0053144D" w:rsidRPr="0093543B" w:rsidRDefault="0053144D" w:rsidP="00E60A50">
            <w:pPr>
              <w:autoSpaceDE w:val="0"/>
              <w:adjustRightInd w:val="0"/>
            </w:pPr>
          </w:p>
        </w:tc>
      </w:tr>
      <w:tr w:rsidR="0053144D" w:rsidRPr="0093543B" w14:paraId="3C5BC065"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2C37F20" w14:textId="77777777" w:rsidR="0053144D" w:rsidRPr="0093543B" w:rsidRDefault="0053144D" w:rsidP="00E60A50">
            <w:pPr>
              <w:autoSpaceDE w:val="0"/>
              <w:adjustRightInd w:val="0"/>
              <w:spacing w:line="259" w:lineRule="exact"/>
              <w:jc w:val="both"/>
              <w:rPr>
                <w:bCs/>
              </w:rPr>
            </w:pPr>
            <w:r w:rsidRPr="0093543B">
              <w:rPr>
                <w:bCs/>
              </w:rPr>
              <w:t>6.2. 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20F09870" w14:textId="77777777" w:rsidR="0053144D" w:rsidRPr="0093543B" w:rsidRDefault="0053144D" w:rsidP="00E60A50">
            <w:pPr>
              <w:autoSpaceDE w:val="0"/>
              <w:adjustRightInd w:val="0"/>
              <w:spacing w:line="259" w:lineRule="exact"/>
              <w:jc w:val="center"/>
              <w:rPr>
                <w:bCs/>
              </w:rPr>
            </w:pPr>
            <w:r w:rsidRPr="0093543B">
              <w:rPr>
                <w:bCs/>
              </w:rPr>
              <w:t>1</w:t>
            </w:r>
          </w:p>
        </w:tc>
        <w:tc>
          <w:tcPr>
            <w:tcW w:w="2362" w:type="dxa"/>
            <w:tcBorders>
              <w:top w:val="single" w:sz="6" w:space="0" w:color="auto"/>
              <w:left w:val="single" w:sz="6" w:space="0" w:color="auto"/>
              <w:bottom w:val="single" w:sz="6" w:space="0" w:color="auto"/>
              <w:right w:val="single" w:sz="6" w:space="0" w:color="auto"/>
            </w:tcBorders>
          </w:tcPr>
          <w:p w14:paraId="4914C1CD" w14:textId="77777777" w:rsidR="0053144D" w:rsidRPr="0093543B" w:rsidRDefault="0053144D" w:rsidP="00E60A50">
            <w:pPr>
              <w:autoSpaceDE w:val="0"/>
              <w:adjustRightInd w:val="0"/>
            </w:pPr>
          </w:p>
        </w:tc>
      </w:tr>
      <w:tr w:rsidR="0053144D" w:rsidRPr="0093543B" w14:paraId="43F76F24"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6F0C440" w14:textId="77777777" w:rsidR="0053144D" w:rsidRPr="0093543B" w:rsidRDefault="0053144D" w:rsidP="00E60A50">
            <w:pPr>
              <w:autoSpaceDE w:val="0"/>
              <w:adjustRightInd w:val="0"/>
              <w:spacing w:line="259" w:lineRule="exact"/>
              <w:jc w:val="both"/>
              <w:rPr>
                <w:bCs/>
              </w:rPr>
            </w:pPr>
            <w:r w:rsidRPr="0093543B">
              <w:rPr>
                <w:bCs/>
              </w:rPr>
              <w:t>6.3.Nepietiekamas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7DA591C1" w14:textId="77777777" w:rsidR="0053144D" w:rsidRPr="0093543B" w:rsidRDefault="0053144D" w:rsidP="00E60A50">
            <w:pPr>
              <w:autoSpaceDE w:val="0"/>
              <w:adjustRightInd w:val="0"/>
              <w:spacing w:line="259" w:lineRule="exact"/>
              <w:jc w:val="center"/>
              <w:rPr>
                <w:bCs/>
              </w:rPr>
            </w:pPr>
            <w:r w:rsidRPr="0093543B">
              <w:rPr>
                <w:bCs/>
              </w:rPr>
              <w:t>0</w:t>
            </w:r>
          </w:p>
        </w:tc>
        <w:tc>
          <w:tcPr>
            <w:tcW w:w="2362" w:type="dxa"/>
            <w:tcBorders>
              <w:top w:val="single" w:sz="6" w:space="0" w:color="auto"/>
              <w:left w:val="single" w:sz="6" w:space="0" w:color="auto"/>
              <w:bottom w:val="single" w:sz="6" w:space="0" w:color="auto"/>
              <w:right w:val="single" w:sz="6" w:space="0" w:color="auto"/>
            </w:tcBorders>
          </w:tcPr>
          <w:p w14:paraId="53D59664" w14:textId="77777777" w:rsidR="0053144D" w:rsidRPr="0093543B" w:rsidRDefault="0053144D" w:rsidP="00E60A50">
            <w:pPr>
              <w:autoSpaceDE w:val="0"/>
              <w:adjustRightInd w:val="0"/>
            </w:pPr>
          </w:p>
        </w:tc>
      </w:tr>
      <w:tr w:rsidR="0053144D" w:rsidRPr="0093543B" w14:paraId="02434A47" w14:textId="77777777" w:rsidTr="00E60A50">
        <w:trPr>
          <w:gridAfter w:val="1"/>
          <w:wAfter w:w="48" w:type="dxa"/>
        </w:trPr>
        <w:tc>
          <w:tcPr>
            <w:tcW w:w="8788" w:type="dxa"/>
            <w:gridSpan w:val="3"/>
            <w:tcBorders>
              <w:top w:val="single" w:sz="6" w:space="0" w:color="auto"/>
              <w:left w:val="single" w:sz="6" w:space="0" w:color="auto"/>
              <w:bottom w:val="single" w:sz="6" w:space="0" w:color="auto"/>
            </w:tcBorders>
          </w:tcPr>
          <w:p w14:paraId="066F98BD" w14:textId="77777777" w:rsidR="0053144D" w:rsidRPr="0093543B" w:rsidRDefault="0053144D" w:rsidP="00E60A50">
            <w:pPr>
              <w:autoSpaceDE w:val="0"/>
              <w:adjustRightInd w:val="0"/>
              <w:rPr>
                <w:b/>
              </w:rPr>
            </w:pPr>
            <w:r w:rsidRPr="0093543B">
              <w:rPr>
                <w:b/>
              </w:rPr>
              <w:t>7.</w:t>
            </w:r>
            <w:r w:rsidRPr="0093543B">
              <w:t xml:space="preserve"> </w:t>
            </w:r>
            <w:r w:rsidRPr="0093543B">
              <w:rPr>
                <w:b/>
              </w:rPr>
              <w:t xml:space="preserve">Tiesības un prasme </w:t>
            </w:r>
            <w:r w:rsidRPr="0093543B">
              <w:rPr>
                <w:b/>
                <w:iCs/>
              </w:rPr>
              <w:t>vadīt</w:t>
            </w:r>
            <w:r w:rsidRPr="0093543B">
              <w:rPr>
                <w:b/>
                <w:i/>
              </w:rPr>
              <w:t xml:space="preserve"> </w:t>
            </w:r>
            <w:r w:rsidRPr="0093543B">
              <w:rPr>
                <w:b/>
              </w:rPr>
              <w:t xml:space="preserve">B kategorijas </w:t>
            </w:r>
            <w:r w:rsidRPr="0093543B">
              <w:rPr>
                <w:b/>
                <w:iCs/>
              </w:rPr>
              <w:t>transporta</w:t>
            </w:r>
            <w:r w:rsidRPr="0093543B">
              <w:rPr>
                <w:b/>
                <w:i/>
              </w:rPr>
              <w:t xml:space="preserve"> </w:t>
            </w:r>
            <w:r w:rsidRPr="0093543B">
              <w:rPr>
                <w:b/>
              </w:rPr>
              <w:t>līdzekli  (1)</w:t>
            </w:r>
          </w:p>
        </w:tc>
      </w:tr>
      <w:tr w:rsidR="0053144D" w:rsidRPr="0093543B" w14:paraId="5A54E058"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A85416F" w14:textId="77777777" w:rsidR="0053144D" w:rsidRPr="0093543B" w:rsidRDefault="0053144D" w:rsidP="00E60A50">
            <w:pPr>
              <w:autoSpaceDE w:val="0"/>
              <w:adjustRightInd w:val="0"/>
              <w:spacing w:line="259" w:lineRule="exact"/>
              <w:jc w:val="both"/>
              <w:rPr>
                <w:b/>
                <w:bCs/>
              </w:rPr>
            </w:pPr>
            <w:r w:rsidRPr="0093543B">
              <w:rPr>
                <w:bCs/>
              </w:rPr>
              <w:t>7.1.</w:t>
            </w:r>
            <w:r w:rsidRPr="0093543B">
              <w:t xml:space="preserve"> Ir tiesības un prasme </w:t>
            </w:r>
            <w:r w:rsidRPr="0093543B">
              <w:rPr>
                <w:iCs/>
              </w:rPr>
              <w:t>vadīt</w:t>
            </w:r>
            <w:r w:rsidRPr="0093543B">
              <w:rPr>
                <w:i/>
              </w:rPr>
              <w:t xml:space="preserve"> </w:t>
            </w:r>
            <w:r w:rsidRPr="0093543B">
              <w:t xml:space="preserve">B kategorijas </w:t>
            </w:r>
            <w:r w:rsidRPr="0093543B">
              <w:rPr>
                <w:iCs/>
              </w:rPr>
              <w:t>transporta</w:t>
            </w:r>
            <w:r w:rsidRPr="0093543B">
              <w:rPr>
                <w:i/>
              </w:rPr>
              <w:t xml:space="preserve"> </w:t>
            </w:r>
            <w:r w:rsidRPr="0093543B">
              <w:t xml:space="preserve">līdzekli </w:t>
            </w:r>
            <w:r w:rsidRPr="0093543B">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152C2FA6" w14:textId="77777777" w:rsidR="0053144D" w:rsidRPr="0093543B" w:rsidRDefault="0053144D" w:rsidP="00E60A50">
            <w:pPr>
              <w:autoSpaceDE w:val="0"/>
              <w:adjustRightInd w:val="0"/>
              <w:spacing w:line="259" w:lineRule="exact"/>
              <w:jc w:val="center"/>
              <w:rPr>
                <w:bCs/>
              </w:rPr>
            </w:pPr>
            <w:r w:rsidRPr="0093543B">
              <w:rPr>
                <w:bCs/>
              </w:rPr>
              <w:t>1</w:t>
            </w:r>
          </w:p>
        </w:tc>
        <w:tc>
          <w:tcPr>
            <w:tcW w:w="2362" w:type="dxa"/>
            <w:tcBorders>
              <w:top w:val="single" w:sz="6" w:space="0" w:color="auto"/>
              <w:left w:val="single" w:sz="6" w:space="0" w:color="auto"/>
              <w:bottom w:val="single" w:sz="6" w:space="0" w:color="auto"/>
              <w:right w:val="single" w:sz="6" w:space="0" w:color="auto"/>
            </w:tcBorders>
          </w:tcPr>
          <w:p w14:paraId="5B2CA222" w14:textId="77777777" w:rsidR="0053144D" w:rsidRPr="0093543B" w:rsidRDefault="0053144D" w:rsidP="00E60A50">
            <w:pPr>
              <w:autoSpaceDE w:val="0"/>
              <w:adjustRightInd w:val="0"/>
            </w:pPr>
          </w:p>
        </w:tc>
      </w:tr>
      <w:tr w:rsidR="0053144D" w:rsidRPr="0093543B" w14:paraId="2B5907F7" w14:textId="77777777" w:rsidTr="00E60A5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52F82B0" w14:textId="77777777" w:rsidR="0053144D" w:rsidRPr="0093543B" w:rsidRDefault="0053144D" w:rsidP="00E60A50">
            <w:pPr>
              <w:autoSpaceDE w:val="0"/>
              <w:adjustRightInd w:val="0"/>
              <w:spacing w:line="259" w:lineRule="exact"/>
              <w:jc w:val="both"/>
              <w:rPr>
                <w:b/>
                <w:bCs/>
              </w:rPr>
            </w:pPr>
            <w:r w:rsidRPr="0093543B">
              <w:rPr>
                <w:bCs/>
              </w:rPr>
              <w:t>7.2. Nav</w:t>
            </w:r>
            <w:r w:rsidRPr="0093543B">
              <w:rPr>
                <w:b/>
                <w:bCs/>
              </w:rPr>
              <w:t xml:space="preserve"> </w:t>
            </w:r>
            <w:r w:rsidRPr="0093543B">
              <w:t xml:space="preserve">tiesības un prasme </w:t>
            </w:r>
            <w:r w:rsidRPr="0093543B">
              <w:rPr>
                <w:iCs/>
              </w:rPr>
              <w:t>vadīt</w:t>
            </w:r>
            <w:r w:rsidRPr="0093543B">
              <w:rPr>
                <w:i/>
              </w:rPr>
              <w:t xml:space="preserve"> </w:t>
            </w:r>
            <w:r w:rsidRPr="0093543B">
              <w:t xml:space="preserve">B kategorijas </w:t>
            </w:r>
            <w:r w:rsidRPr="0093543B">
              <w:rPr>
                <w:iCs/>
              </w:rPr>
              <w:t>transporta</w:t>
            </w:r>
            <w:r w:rsidRPr="0093543B">
              <w:rPr>
                <w:i/>
              </w:rPr>
              <w:t xml:space="preserve"> </w:t>
            </w:r>
            <w:r w:rsidRPr="0093543B">
              <w:t xml:space="preserve">līdzekli </w:t>
            </w:r>
            <w:r w:rsidRPr="0093543B">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0AB550F0" w14:textId="77777777" w:rsidR="0053144D" w:rsidRPr="0093543B" w:rsidRDefault="0053144D" w:rsidP="00E60A50">
            <w:pPr>
              <w:autoSpaceDE w:val="0"/>
              <w:adjustRightInd w:val="0"/>
              <w:spacing w:line="259" w:lineRule="exact"/>
              <w:jc w:val="center"/>
              <w:rPr>
                <w:bCs/>
              </w:rPr>
            </w:pPr>
            <w:r w:rsidRPr="0093543B">
              <w:rPr>
                <w:bCs/>
              </w:rPr>
              <w:t>0</w:t>
            </w:r>
          </w:p>
        </w:tc>
        <w:tc>
          <w:tcPr>
            <w:tcW w:w="2362" w:type="dxa"/>
            <w:tcBorders>
              <w:top w:val="single" w:sz="6" w:space="0" w:color="auto"/>
              <w:left w:val="single" w:sz="6" w:space="0" w:color="auto"/>
              <w:bottom w:val="single" w:sz="6" w:space="0" w:color="auto"/>
              <w:right w:val="single" w:sz="6" w:space="0" w:color="auto"/>
            </w:tcBorders>
          </w:tcPr>
          <w:p w14:paraId="68EEC719" w14:textId="77777777" w:rsidR="0053144D" w:rsidRPr="0093543B" w:rsidRDefault="0053144D" w:rsidP="00E60A50">
            <w:pPr>
              <w:autoSpaceDE w:val="0"/>
              <w:adjustRightInd w:val="0"/>
            </w:pPr>
          </w:p>
        </w:tc>
      </w:tr>
    </w:tbl>
    <w:p w14:paraId="11934834" w14:textId="77777777" w:rsidR="0053144D" w:rsidRDefault="0053144D" w:rsidP="0053144D">
      <w:pPr>
        <w:ind w:right="-143"/>
        <w:contextualSpacing/>
        <w:rPr>
          <w:b/>
          <w:sz w:val="28"/>
          <w:szCs w:val="28"/>
        </w:rPr>
      </w:pPr>
      <w:r>
        <w:rPr>
          <w:b/>
          <w:sz w:val="28"/>
          <w:szCs w:val="28"/>
        </w:rPr>
        <w:br w:type="page"/>
      </w:r>
    </w:p>
    <w:p w14:paraId="3EE0C0BE" w14:textId="77777777" w:rsidR="0053144D" w:rsidRPr="0093543B" w:rsidRDefault="0053144D" w:rsidP="0053144D">
      <w:pPr>
        <w:ind w:right="3"/>
        <w:jc w:val="center"/>
        <w:rPr>
          <w:b/>
          <w:color w:val="000000"/>
          <w:sz w:val="32"/>
        </w:rPr>
      </w:pPr>
      <w:r w:rsidRPr="0093543B">
        <w:rPr>
          <w:noProof/>
          <w:color w:val="000000"/>
          <w:sz w:val="20"/>
          <w:szCs w:val="20"/>
        </w:rPr>
        <w:lastRenderedPageBreak/>
        <w:drawing>
          <wp:inline distT="0" distB="0" distL="0" distR="0" wp14:anchorId="210FF5A3" wp14:editId="7C4F4248">
            <wp:extent cx="685800" cy="752475"/>
            <wp:effectExtent l="0" t="0" r="0" b="9525"/>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14:paraId="4F4EFEDB" w14:textId="77777777" w:rsidR="0053144D" w:rsidRPr="0093543B" w:rsidRDefault="0053144D" w:rsidP="0053144D">
      <w:pPr>
        <w:tabs>
          <w:tab w:val="center" w:pos="4153"/>
          <w:tab w:val="right" w:pos="8306"/>
        </w:tabs>
        <w:jc w:val="center"/>
        <w:rPr>
          <w:sz w:val="20"/>
        </w:rPr>
      </w:pPr>
      <w:r w:rsidRPr="0093543B">
        <w:rPr>
          <w:sz w:val="20"/>
        </w:rPr>
        <w:t>LATVIJAS REPUBLIKA</w:t>
      </w:r>
    </w:p>
    <w:p w14:paraId="2493FC7D" w14:textId="77777777" w:rsidR="0053144D" w:rsidRPr="0093543B" w:rsidRDefault="0053144D" w:rsidP="0053144D">
      <w:pPr>
        <w:tabs>
          <w:tab w:val="center" w:pos="4153"/>
          <w:tab w:val="right" w:pos="8306"/>
        </w:tabs>
        <w:jc w:val="center"/>
        <w:rPr>
          <w:b/>
          <w:sz w:val="32"/>
          <w:szCs w:val="32"/>
        </w:rPr>
      </w:pPr>
      <w:r w:rsidRPr="0093543B">
        <w:rPr>
          <w:b/>
          <w:sz w:val="32"/>
          <w:szCs w:val="32"/>
        </w:rPr>
        <w:t>DOBELES NOVADA DOME</w:t>
      </w:r>
    </w:p>
    <w:p w14:paraId="5C4A1496" w14:textId="77777777" w:rsidR="0053144D" w:rsidRPr="0093543B" w:rsidRDefault="0053144D" w:rsidP="0053144D">
      <w:pPr>
        <w:tabs>
          <w:tab w:val="center" w:pos="4153"/>
          <w:tab w:val="right" w:pos="8306"/>
        </w:tabs>
        <w:jc w:val="center"/>
        <w:rPr>
          <w:sz w:val="16"/>
          <w:szCs w:val="16"/>
        </w:rPr>
      </w:pPr>
      <w:r w:rsidRPr="0093543B">
        <w:rPr>
          <w:sz w:val="16"/>
          <w:szCs w:val="16"/>
        </w:rPr>
        <w:t>Brīvības iela 17, Dobele, Dobeles novads, LV-3701</w:t>
      </w:r>
    </w:p>
    <w:p w14:paraId="21049BC8" w14:textId="77777777" w:rsidR="0053144D" w:rsidRPr="0093543B" w:rsidRDefault="0053144D" w:rsidP="0053144D">
      <w:pPr>
        <w:pBdr>
          <w:bottom w:val="double" w:sz="6" w:space="1" w:color="auto"/>
        </w:pBdr>
        <w:tabs>
          <w:tab w:val="center" w:pos="4153"/>
          <w:tab w:val="right" w:pos="8306"/>
        </w:tabs>
        <w:jc w:val="center"/>
        <w:rPr>
          <w:color w:val="000000"/>
          <w:sz w:val="16"/>
          <w:szCs w:val="16"/>
        </w:rPr>
      </w:pPr>
      <w:r w:rsidRPr="0093543B">
        <w:rPr>
          <w:sz w:val="16"/>
          <w:szCs w:val="16"/>
        </w:rPr>
        <w:t xml:space="preserve">Tālr. 63707269, 63700137, 63720940, e-pasts </w:t>
      </w:r>
      <w:hyperlink r:id="rId51" w:history="1">
        <w:r w:rsidRPr="0093543B">
          <w:rPr>
            <w:color w:val="000000"/>
            <w:sz w:val="16"/>
            <w:szCs w:val="16"/>
            <w:u w:val="single"/>
          </w:rPr>
          <w:t>dome@dobele.lv</w:t>
        </w:r>
      </w:hyperlink>
    </w:p>
    <w:p w14:paraId="48D9009A" w14:textId="77777777" w:rsidR="0053144D" w:rsidRPr="00FA64A7" w:rsidRDefault="0053144D" w:rsidP="0053144D">
      <w:pPr>
        <w:jc w:val="center"/>
        <w:rPr>
          <w:b/>
        </w:rPr>
      </w:pPr>
      <w:r w:rsidRPr="00FA64A7">
        <w:rPr>
          <w:b/>
        </w:rPr>
        <w:t>LĒMUMS</w:t>
      </w:r>
    </w:p>
    <w:p w14:paraId="47F8EF95" w14:textId="77777777" w:rsidR="0053144D" w:rsidRPr="00FA64A7" w:rsidRDefault="0053144D" w:rsidP="0053144D">
      <w:pPr>
        <w:jc w:val="center"/>
        <w:rPr>
          <w:b/>
        </w:rPr>
      </w:pPr>
      <w:r w:rsidRPr="00FA64A7">
        <w:rPr>
          <w:b/>
        </w:rPr>
        <w:t>Dobelē</w:t>
      </w:r>
    </w:p>
    <w:p w14:paraId="340C0697" w14:textId="77777777" w:rsidR="0053144D" w:rsidRPr="00FA64A7" w:rsidRDefault="0053144D" w:rsidP="0053144D">
      <w:pPr>
        <w:tabs>
          <w:tab w:val="left" w:pos="-18092"/>
        </w:tabs>
        <w:ind w:left="360"/>
        <w:jc w:val="both"/>
        <w:rPr>
          <w:b/>
        </w:rPr>
      </w:pPr>
    </w:p>
    <w:p w14:paraId="4C659211" w14:textId="5174557A"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6634CD">
        <w:rPr>
          <w:b/>
          <w:color w:val="000000"/>
        </w:rPr>
        <w:t>220</w:t>
      </w:r>
      <w:r w:rsidRPr="00FA64A7">
        <w:rPr>
          <w:b/>
          <w:color w:val="000000"/>
        </w:rPr>
        <w:t>/</w:t>
      </w:r>
      <w:r>
        <w:rPr>
          <w:b/>
          <w:color w:val="000000"/>
        </w:rPr>
        <w:t>9</w:t>
      </w:r>
    </w:p>
    <w:p w14:paraId="6FA16D64" w14:textId="207B4891"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6634CD">
        <w:rPr>
          <w:color w:val="000000"/>
        </w:rPr>
        <w:t>8</w:t>
      </w:r>
      <w:r w:rsidRPr="00FA64A7">
        <w:rPr>
          <w:color w:val="000000"/>
        </w:rPr>
        <w:t>.§)</w:t>
      </w:r>
    </w:p>
    <w:p w14:paraId="1EEE7FA7" w14:textId="77777777" w:rsidR="0053144D" w:rsidRDefault="0053144D" w:rsidP="0053144D"/>
    <w:p w14:paraId="3EA3F9EB" w14:textId="77777777" w:rsidR="0053144D" w:rsidRDefault="0053144D" w:rsidP="0053144D">
      <w:pPr>
        <w:jc w:val="center"/>
        <w:rPr>
          <w:b/>
          <w:u w:val="single"/>
        </w:rPr>
      </w:pPr>
    </w:p>
    <w:p w14:paraId="33B77474" w14:textId="77777777" w:rsidR="0053144D" w:rsidRPr="00E404CF" w:rsidRDefault="0053144D" w:rsidP="0053144D">
      <w:pPr>
        <w:jc w:val="center"/>
        <w:rPr>
          <w:b/>
          <w:u w:val="single"/>
        </w:rPr>
      </w:pPr>
      <w:r w:rsidRPr="00E404CF">
        <w:rPr>
          <w:b/>
          <w:u w:val="single"/>
        </w:rPr>
        <w:t>Par grozījumu Dobeles novada domes 2022. gada 24. februāra</w:t>
      </w:r>
    </w:p>
    <w:p w14:paraId="1FFB55F1" w14:textId="77777777" w:rsidR="0053144D" w:rsidRPr="00E404CF" w:rsidRDefault="0053144D" w:rsidP="0053144D">
      <w:pPr>
        <w:jc w:val="center"/>
        <w:rPr>
          <w:b/>
          <w:u w:val="single"/>
        </w:rPr>
      </w:pPr>
      <w:r w:rsidRPr="00E404CF">
        <w:rPr>
          <w:b/>
          <w:u w:val="single"/>
        </w:rPr>
        <w:t>lēmumā Nr.45/3 “Par Dobeles novada pašvaldības izglītības iestāžu 1. klašu komplektu skaitu 2022./2023. mācību gadā”</w:t>
      </w:r>
    </w:p>
    <w:p w14:paraId="081CC330" w14:textId="77777777" w:rsidR="0053144D" w:rsidRPr="00E404CF" w:rsidRDefault="0053144D" w:rsidP="0053144D">
      <w:pPr>
        <w:jc w:val="center"/>
        <w:rPr>
          <w:b/>
          <w:u w:val="single"/>
        </w:rPr>
      </w:pPr>
    </w:p>
    <w:p w14:paraId="7F013854" w14:textId="6ABEA9E4" w:rsidR="0053144D" w:rsidRPr="00E404CF" w:rsidRDefault="0053144D" w:rsidP="00AB6A1F">
      <w:pPr>
        <w:tabs>
          <w:tab w:val="center" w:pos="4153"/>
          <w:tab w:val="right" w:pos="8306"/>
        </w:tabs>
        <w:spacing w:after="120"/>
        <w:jc w:val="both"/>
        <w:rPr>
          <w:color w:val="000000"/>
        </w:rPr>
      </w:pPr>
      <w:r w:rsidRPr="00E404CF">
        <w:rPr>
          <w:color w:val="000000"/>
        </w:rPr>
        <w:t>Saskaņā ar likuma „Par pašvaldībām” 15. panta pirmās daļas 4. punktu un Izglītības likuma 17. panta pirmo daļu un</w:t>
      </w:r>
      <w:r w:rsidRPr="00E404CF">
        <w:t xml:space="preserve"> trešās daļas 1</w:t>
      </w:r>
      <w:r w:rsidRPr="00E404CF">
        <w:rPr>
          <w:vertAlign w:val="superscript"/>
        </w:rPr>
        <w:t xml:space="preserve">2 </w:t>
      </w:r>
      <w:r w:rsidRPr="00E404CF">
        <w:rPr>
          <w:color w:val="000000"/>
        </w:rPr>
        <w:t xml:space="preserve">. punktu un ņemot vērā 05.05.2022. Dobeles 1.vidusskolas iesniegumu Nr. 1-14/2022/132, </w:t>
      </w:r>
      <w:r w:rsidR="00AB6A1F">
        <w:rPr>
          <w:bCs/>
        </w:rPr>
        <w:t>atklāti balsojot:</w:t>
      </w:r>
      <w:r w:rsidR="00AB6A1F">
        <w:t xml:space="preserve"> PAR – 17 (</w:t>
      </w:r>
      <w:r w:rsidR="00AB6A1F">
        <w:rPr>
          <w:bCs/>
          <w:lang w:eastAsia="et-EE"/>
        </w:rPr>
        <w:t xml:space="preserve">Kristīne Briede, Sarmīte Dude, Māris Feldmanis, Edgars </w:t>
      </w:r>
      <w:proofErr w:type="spellStart"/>
      <w:r w:rsidR="00AB6A1F">
        <w:rPr>
          <w:bCs/>
          <w:lang w:eastAsia="et-EE"/>
        </w:rPr>
        <w:t>Gaigalis</w:t>
      </w:r>
      <w:proofErr w:type="spellEnd"/>
      <w:r w:rsidR="00AB6A1F">
        <w:rPr>
          <w:bCs/>
          <w:lang w:eastAsia="et-EE"/>
        </w:rPr>
        <w:t xml:space="preserve">, Ivars </w:t>
      </w:r>
      <w:proofErr w:type="spellStart"/>
      <w:r w:rsidR="00AB6A1F">
        <w:rPr>
          <w:bCs/>
          <w:lang w:eastAsia="et-EE"/>
        </w:rPr>
        <w:t>Gorskis</w:t>
      </w:r>
      <w:proofErr w:type="spellEnd"/>
      <w:r w:rsidR="00AB6A1F">
        <w:rPr>
          <w:bCs/>
          <w:lang w:eastAsia="et-EE"/>
        </w:rPr>
        <w:t xml:space="preserve">, Linda </w:t>
      </w:r>
      <w:proofErr w:type="spellStart"/>
      <w:r w:rsidR="00AB6A1F">
        <w:rPr>
          <w:bCs/>
          <w:lang w:eastAsia="et-EE"/>
        </w:rPr>
        <w:t>Karloviča</w:t>
      </w:r>
      <w:proofErr w:type="spellEnd"/>
      <w:r w:rsidR="00AB6A1F">
        <w:rPr>
          <w:bCs/>
          <w:lang w:eastAsia="et-EE"/>
        </w:rPr>
        <w:t xml:space="preserve">, Edgars Laimiņš, Sintija </w:t>
      </w:r>
      <w:proofErr w:type="spellStart"/>
      <w:r w:rsidR="00AB6A1F">
        <w:rPr>
          <w:bCs/>
          <w:lang w:eastAsia="et-EE"/>
        </w:rPr>
        <w:t>Liekniņa</w:t>
      </w:r>
      <w:proofErr w:type="spellEnd"/>
      <w:r w:rsidR="00AB6A1F">
        <w:rPr>
          <w:bCs/>
          <w:lang w:eastAsia="et-EE"/>
        </w:rPr>
        <w:t xml:space="preserve">, Ainārs Meiers, Sanita </w:t>
      </w:r>
      <w:proofErr w:type="spellStart"/>
      <w:r w:rsidR="00AB6A1F">
        <w:rPr>
          <w:bCs/>
          <w:lang w:eastAsia="et-EE"/>
        </w:rPr>
        <w:t>Olševska</w:t>
      </w:r>
      <w:proofErr w:type="spellEnd"/>
      <w:r w:rsidR="00AB6A1F">
        <w:rPr>
          <w:bCs/>
          <w:lang w:eastAsia="et-EE"/>
        </w:rPr>
        <w:t xml:space="preserve">, Andris </w:t>
      </w:r>
      <w:proofErr w:type="spellStart"/>
      <w:r w:rsidR="00AB6A1F">
        <w:rPr>
          <w:bCs/>
          <w:lang w:eastAsia="et-EE"/>
        </w:rPr>
        <w:t>Podvinskis</w:t>
      </w:r>
      <w:proofErr w:type="spellEnd"/>
      <w:r w:rsidR="00AB6A1F">
        <w:rPr>
          <w:bCs/>
          <w:lang w:eastAsia="et-EE"/>
        </w:rPr>
        <w:t xml:space="preserve">, Viesturs Reinfelds, Dace Reinika, Guntis </w:t>
      </w:r>
      <w:proofErr w:type="spellStart"/>
      <w:r w:rsidR="00AB6A1F">
        <w:rPr>
          <w:bCs/>
          <w:lang w:eastAsia="et-EE"/>
        </w:rPr>
        <w:t>Safranovičs</w:t>
      </w:r>
      <w:proofErr w:type="spellEnd"/>
      <w:r w:rsidR="00AB6A1F">
        <w:rPr>
          <w:bCs/>
          <w:lang w:eastAsia="et-EE"/>
        </w:rPr>
        <w:t>, Andrejs Spridzāns, Ivars Stang</w:t>
      </w:r>
      <w:r w:rsidR="00246D7C">
        <w:rPr>
          <w:bCs/>
          <w:lang w:eastAsia="et-EE"/>
        </w:rPr>
        <w:t>a</w:t>
      </w:r>
      <w:r w:rsidR="00AB6A1F">
        <w:rPr>
          <w:bCs/>
          <w:lang w:eastAsia="et-EE"/>
        </w:rPr>
        <w:t xml:space="preserve">, Indra </w:t>
      </w:r>
      <w:proofErr w:type="spellStart"/>
      <w:r w:rsidR="00AB6A1F">
        <w:rPr>
          <w:bCs/>
          <w:lang w:eastAsia="et-EE"/>
        </w:rPr>
        <w:t>Špela</w:t>
      </w:r>
      <w:proofErr w:type="spellEnd"/>
      <w:r w:rsidR="00AB6A1F">
        <w:rPr>
          <w:bCs/>
          <w:lang w:eastAsia="et-EE"/>
        </w:rPr>
        <w:t xml:space="preserve">), </w:t>
      </w:r>
      <w:r w:rsidR="00AB6A1F">
        <w:rPr>
          <w:bCs/>
        </w:rPr>
        <w:t>PRET – nav, ATTURAS – nav,</w:t>
      </w:r>
      <w:r w:rsidRPr="00E404CF">
        <w:t xml:space="preserve"> </w:t>
      </w:r>
      <w:r w:rsidRPr="00E404CF">
        <w:rPr>
          <w:color w:val="000000"/>
        </w:rPr>
        <w:t>Dobeles novada dome NOLEMJ:</w:t>
      </w:r>
    </w:p>
    <w:p w14:paraId="6CDAEC2B" w14:textId="77777777" w:rsidR="0053144D" w:rsidRPr="00E404CF" w:rsidRDefault="0053144D" w:rsidP="0053144D">
      <w:pPr>
        <w:spacing w:after="120"/>
        <w:jc w:val="both"/>
        <w:rPr>
          <w:b/>
          <w:color w:val="000000"/>
        </w:rPr>
      </w:pPr>
      <w:r w:rsidRPr="00E404CF">
        <w:rPr>
          <w:color w:val="000000"/>
        </w:rPr>
        <w:t>IZDARĪT Dobeles novada domes 2022. gada 24. februāra lēmumā Nr.45/3 “</w:t>
      </w:r>
      <w:r w:rsidRPr="00E404CF">
        <w:t>Par Dobeles novada pašvaldības izglītības iestāžu 1. klašu komplektu skaitu 2022./2023. mācību gadā</w:t>
      </w:r>
      <w:r w:rsidRPr="00E404CF">
        <w:rPr>
          <w:color w:val="000000"/>
        </w:rPr>
        <w:t>” šādu grozījumu:</w:t>
      </w:r>
    </w:p>
    <w:p w14:paraId="25A31EFD" w14:textId="77777777" w:rsidR="0053144D" w:rsidRPr="00E404CF" w:rsidRDefault="0053144D" w:rsidP="0053144D">
      <w:pPr>
        <w:widowControl w:val="0"/>
        <w:spacing w:after="120"/>
        <w:ind w:right="-58"/>
        <w:jc w:val="both"/>
        <w:rPr>
          <w:color w:val="000000"/>
        </w:rPr>
      </w:pPr>
      <w:r w:rsidRPr="00E404CF">
        <w:rPr>
          <w:color w:val="000000"/>
        </w:rPr>
        <w:t>Izteikt lēmuma 1. punkta tabulas 6. rindu šādā jaunā redakcijā:</w:t>
      </w:r>
    </w:p>
    <w:tbl>
      <w:tblPr>
        <w:tblStyle w:val="TableGrid"/>
        <w:tblW w:w="9072" w:type="dxa"/>
        <w:tblInd w:w="137" w:type="dxa"/>
        <w:tblLook w:val="04A0" w:firstRow="1" w:lastRow="0" w:firstColumn="1" w:lastColumn="0" w:noHBand="0" w:noVBand="1"/>
      </w:tblPr>
      <w:tblGrid>
        <w:gridCol w:w="992"/>
        <w:gridCol w:w="5245"/>
        <w:gridCol w:w="2835"/>
      </w:tblGrid>
      <w:tr w:rsidR="0053144D" w:rsidRPr="00E404CF" w14:paraId="50C25A1A" w14:textId="77777777" w:rsidTr="00E60A50">
        <w:tc>
          <w:tcPr>
            <w:tcW w:w="992" w:type="dxa"/>
            <w:tcBorders>
              <w:top w:val="single" w:sz="4" w:space="0" w:color="auto"/>
              <w:left w:val="single" w:sz="4" w:space="0" w:color="auto"/>
              <w:bottom w:val="single" w:sz="4" w:space="0" w:color="auto"/>
              <w:right w:val="single" w:sz="4" w:space="0" w:color="auto"/>
            </w:tcBorders>
            <w:hideMark/>
          </w:tcPr>
          <w:p w14:paraId="7DE8A301" w14:textId="77777777" w:rsidR="0053144D" w:rsidRPr="00E404CF" w:rsidRDefault="0053144D" w:rsidP="00E60A50">
            <w:pPr>
              <w:widowControl w:val="0"/>
              <w:spacing w:after="120"/>
              <w:ind w:right="-58"/>
              <w:jc w:val="center"/>
              <w:rPr>
                <w:color w:val="000000"/>
              </w:rPr>
            </w:pPr>
            <w:r w:rsidRPr="00E404CF">
              <w:rPr>
                <w:color w:val="000000"/>
              </w:rPr>
              <w:t>6.</w:t>
            </w:r>
          </w:p>
        </w:tc>
        <w:tc>
          <w:tcPr>
            <w:tcW w:w="5245" w:type="dxa"/>
            <w:tcBorders>
              <w:top w:val="single" w:sz="4" w:space="0" w:color="auto"/>
              <w:left w:val="single" w:sz="4" w:space="0" w:color="auto"/>
              <w:bottom w:val="single" w:sz="4" w:space="0" w:color="auto"/>
              <w:right w:val="single" w:sz="4" w:space="0" w:color="auto"/>
            </w:tcBorders>
            <w:hideMark/>
          </w:tcPr>
          <w:p w14:paraId="60C2480F" w14:textId="77777777" w:rsidR="0053144D" w:rsidRPr="00E404CF" w:rsidRDefault="0053144D" w:rsidP="00E60A50">
            <w:pPr>
              <w:widowControl w:val="0"/>
              <w:spacing w:after="120"/>
              <w:ind w:right="-58"/>
              <w:jc w:val="both"/>
              <w:rPr>
                <w:color w:val="000000"/>
              </w:rPr>
            </w:pPr>
            <w:r w:rsidRPr="00E404CF">
              <w:rPr>
                <w:color w:val="000000"/>
              </w:rPr>
              <w:t>Dobeles 1.vidusskola</w:t>
            </w:r>
          </w:p>
        </w:tc>
        <w:tc>
          <w:tcPr>
            <w:tcW w:w="2835" w:type="dxa"/>
            <w:tcBorders>
              <w:top w:val="single" w:sz="4" w:space="0" w:color="auto"/>
              <w:left w:val="single" w:sz="4" w:space="0" w:color="auto"/>
              <w:bottom w:val="single" w:sz="4" w:space="0" w:color="auto"/>
              <w:right w:val="single" w:sz="4" w:space="0" w:color="auto"/>
            </w:tcBorders>
            <w:hideMark/>
          </w:tcPr>
          <w:p w14:paraId="18535A78" w14:textId="77777777" w:rsidR="0053144D" w:rsidRPr="00E404CF" w:rsidRDefault="0053144D" w:rsidP="00E60A50">
            <w:pPr>
              <w:widowControl w:val="0"/>
              <w:spacing w:after="120"/>
              <w:ind w:right="-58"/>
              <w:jc w:val="center"/>
              <w:rPr>
                <w:color w:val="000000"/>
              </w:rPr>
            </w:pPr>
            <w:r w:rsidRPr="00E404CF">
              <w:rPr>
                <w:color w:val="000000"/>
              </w:rPr>
              <w:t>4</w:t>
            </w:r>
          </w:p>
        </w:tc>
      </w:tr>
    </w:tbl>
    <w:p w14:paraId="4B076D3D" w14:textId="77777777" w:rsidR="0053144D" w:rsidRPr="00E404CF" w:rsidRDefault="0053144D" w:rsidP="0053144D">
      <w:pPr>
        <w:widowControl w:val="0"/>
        <w:spacing w:after="120"/>
        <w:ind w:right="-58"/>
        <w:jc w:val="both"/>
        <w:rPr>
          <w:rFonts w:eastAsia="Lucida Sans Unicode"/>
          <w:kern w:val="2"/>
        </w:rPr>
      </w:pPr>
    </w:p>
    <w:p w14:paraId="76F6962C" w14:textId="77777777" w:rsidR="0053144D" w:rsidRPr="00E404CF" w:rsidRDefault="0053144D" w:rsidP="0053144D">
      <w:pPr>
        <w:widowControl w:val="0"/>
        <w:spacing w:after="120"/>
        <w:ind w:right="-58"/>
        <w:jc w:val="both"/>
        <w:rPr>
          <w:rFonts w:eastAsia="Lucida Sans Unicode"/>
          <w:kern w:val="2"/>
        </w:rPr>
      </w:pPr>
    </w:p>
    <w:p w14:paraId="6CEC0E18" w14:textId="77777777" w:rsidR="0053144D" w:rsidRPr="00E404CF" w:rsidRDefault="0053144D" w:rsidP="0053144D">
      <w:pPr>
        <w:ind w:right="-58"/>
        <w:jc w:val="both"/>
      </w:pPr>
    </w:p>
    <w:p w14:paraId="36E58F27" w14:textId="77777777" w:rsidR="0053144D" w:rsidRPr="00E404CF" w:rsidRDefault="0053144D" w:rsidP="0053144D">
      <w:pPr>
        <w:ind w:right="-58"/>
        <w:jc w:val="both"/>
      </w:pPr>
      <w:r w:rsidRPr="00E404CF">
        <w:t>Domes priekšsēdētājs</w:t>
      </w:r>
      <w:r w:rsidRPr="00E404CF">
        <w:tab/>
      </w:r>
      <w:r w:rsidRPr="00E404CF">
        <w:tab/>
      </w:r>
      <w:r w:rsidRPr="00E404CF">
        <w:tab/>
      </w:r>
      <w:r w:rsidRPr="00E404CF">
        <w:tab/>
      </w:r>
      <w:r w:rsidRPr="00E404CF">
        <w:tab/>
      </w:r>
      <w:r w:rsidRPr="00E404CF">
        <w:tab/>
      </w:r>
      <w:r w:rsidRPr="00E404CF">
        <w:tab/>
      </w:r>
      <w:r w:rsidRPr="00E404CF">
        <w:tab/>
      </w:r>
      <w:r w:rsidRPr="00E404CF">
        <w:tab/>
        <w:t xml:space="preserve">I. </w:t>
      </w:r>
      <w:proofErr w:type="spellStart"/>
      <w:r w:rsidRPr="00E404CF">
        <w:t>Gorskis</w:t>
      </w:r>
      <w:proofErr w:type="spellEnd"/>
    </w:p>
    <w:p w14:paraId="1FB19C51" w14:textId="77777777" w:rsidR="0053144D" w:rsidRPr="00E404CF" w:rsidRDefault="0053144D" w:rsidP="0053144D"/>
    <w:p w14:paraId="7BC69E66" w14:textId="77777777" w:rsidR="0053144D" w:rsidRPr="00E404CF" w:rsidRDefault="0053144D" w:rsidP="0053144D"/>
    <w:p w14:paraId="2A2D03BA" w14:textId="77777777" w:rsidR="0053144D" w:rsidRDefault="0053144D" w:rsidP="0053144D">
      <w:r>
        <w:br w:type="page"/>
      </w:r>
    </w:p>
    <w:p w14:paraId="1A031CC9" w14:textId="77777777" w:rsidR="0053144D" w:rsidRPr="00AD6B1D" w:rsidRDefault="0053144D" w:rsidP="0053144D">
      <w:pPr>
        <w:tabs>
          <w:tab w:val="left" w:pos="-24212"/>
        </w:tabs>
        <w:jc w:val="center"/>
        <w:rPr>
          <w:sz w:val="20"/>
          <w:szCs w:val="20"/>
        </w:rPr>
      </w:pPr>
      <w:bookmarkStart w:id="69" w:name="_Hlk100827168"/>
      <w:bookmarkEnd w:id="69"/>
      <w:r w:rsidRPr="00AD6B1D">
        <w:rPr>
          <w:noProof/>
          <w:sz w:val="20"/>
          <w:szCs w:val="20"/>
        </w:rPr>
        <w:lastRenderedPageBreak/>
        <w:drawing>
          <wp:inline distT="0" distB="0" distL="0" distR="0" wp14:anchorId="07AEBCB8" wp14:editId="558A9C5C">
            <wp:extent cx="676275" cy="752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740372" w14:textId="77777777" w:rsidR="0053144D" w:rsidRPr="00AD6B1D" w:rsidRDefault="0053144D" w:rsidP="0053144D">
      <w:pPr>
        <w:tabs>
          <w:tab w:val="center" w:pos="4320"/>
          <w:tab w:val="right" w:pos="8640"/>
        </w:tabs>
        <w:jc w:val="center"/>
        <w:rPr>
          <w:sz w:val="20"/>
          <w:szCs w:val="20"/>
          <w:lang w:eastAsia="x-none"/>
        </w:rPr>
      </w:pPr>
      <w:r w:rsidRPr="00AD6B1D">
        <w:rPr>
          <w:sz w:val="20"/>
          <w:szCs w:val="20"/>
          <w:lang w:eastAsia="x-none"/>
        </w:rPr>
        <w:t>LATVIJAS REPUBLIKA</w:t>
      </w:r>
    </w:p>
    <w:p w14:paraId="71B4D745" w14:textId="77777777" w:rsidR="0053144D" w:rsidRPr="00AD6B1D" w:rsidRDefault="0053144D" w:rsidP="0053144D">
      <w:pPr>
        <w:tabs>
          <w:tab w:val="center" w:pos="4320"/>
          <w:tab w:val="right" w:pos="8640"/>
        </w:tabs>
        <w:jc w:val="center"/>
        <w:rPr>
          <w:b/>
          <w:sz w:val="32"/>
          <w:szCs w:val="32"/>
          <w:lang w:eastAsia="x-none"/>
        </w:rPr>
      </w:pPr>
      <w:r w:rsidRPr="00AD6B1D">
        <w:rPr>
          <w:b/>
          <w:sz w:val="32"/>
          <w:szCs w:val="32"/>
          <w:lang w:eastAsia="x-none"/>
        </w:rPr>
        <w:t>DOBELES NOVADA DOME</w:t>
      </w:r>
    </w:p>
    <w:p w14:paraId="41B36E5F" w14:textId="77777777" w:rsidR="0053144D" w:rsidRPr="00AD6B1D" w:rsidRDefault="0053144D" w:rsidP="0053144D">
      <w:pPr>
        <w:tabs>
          <w:tab w:val="center" w:pos="4320"/>
          <w:tab w:val="right" w:pos="8640"/>
        </w:tabs>
        <w:jc w:val="center"/>
        <w:rPr>
          <w:sz w:val="16"/>
          <w:szCs w:val="16"/>
          <w:lang w:eastAsia="x-none"/>
        </w:rPr>
      </w:pPr>
      <w:r w:rsidRPr="00AD6B1D">
        <w:rPr>
          <w:sz w:val="16"/>
          <w:szCs w:val="16"/>
          <w:lang w:eastAsia="x-none"/>
        </w:rPr>
        <w:t>Brīvības iela 17, Dobele, Dobeles novads, LV-3701</w:t>
      </w:r>
    </w:p>
    <w:p w14:paraId="1B9E198A" w14:textId="77777777" w:rsidR="0053144D" w:rsidRPr="00AD6B1D" w:rsidRDefault="0053144D" w:rsidP="0053144D">
      <w:pPr>
        <w:pBdr>
          <w:bottom w:val="double" w:sz="6" w:space="1" w:color="auto"/>
        </w:pBdr>
        <w:tabs>
          <w:tab w:val="center" w:pos="4320"/>
          <w:tab w:val="right" w:pos="8640"/>
        </w:tabs>
        <w:jc w:val="center"/>
        <w:rPr>
          <w:color w:val="000000"/>
          <w:szCs w:val="20"/>
          <w:lang w:eastAsia="x-none"/>
        </w:rPr>
      </w:pPr>
      <w:r w:rsidRPr="00AD6B1D">
        <w:rPr>
          <w:sz w:val="16"/>
          <w:szCs w:val="16"/>
          <w:lang w:eastAsia="x-none"/>
        </w:rPr>
        <w:t xml:space="preserve">Tālr. 63707269, 63700137, 63720940, e-pasts </w:t>
      </w:r>
      <w:hyperlink r:id="rId52" w:history="1">
        <w:r w:rsidRPr="00AD6B1D">
          <w:rPr>
            <w:color w:val="000000"/>
            <w:sz w:val="16"/>
            <w:szCs w:val="16"/>
            <w:u w:val="single"/>
            <w:lang w:eastAsia="x-none"/>
          </w:rPr>
          <w:t>dome@dobele.lv</w:t>
        </w:r>
      </w:hyperlink>
    </w:p>
    <w:p w14:paraId="1B46939C" w14:textId="77777777" w:rsidR="0053144D" w:rsidRPr="00AD6B1D" w:rsidRDefault="0053144D" w:rsidP="0053144D">
      <w:pPr>
        <w:jc w:val="center"/>
        <w:rPr>
          <w:b/>
        </w:rPr>
      </w:pPr>
    </w:p>
    <w:p w14:paraId="7D997E4B" w14:textId="77777777" w:rsidR="0053144D" w:rsidRPr="00AD6B1D" w:rsidRDefault="0053144D" w:rsidP="0053144D">
      <w:pPr>
        <w:jc w:val="center"/>
        <w:rPr>
          <w:b/>
        </w:rPr>
      </w:pPr>
      <w:r w:rsidRPr="00AD6B1D">
        <w:rPr>
          <w:b/>
        </w:rPr>
        <w:t>LĒMUMS</w:t>
      </w:r>
    </w:p>
    <w:p w14:paraId="048EED0C" w14:textId="77777777" w:rsidR="0053144D" w:rsidRPr="00AD6B1D" w:rsidRDefault="0053144D" w:rsidP="0053144D">
      <w:pPr>
        <w:jc w:val="center"/>
        <w:rPr>
          <w:b/>
        </w:rPr>
      </w:pPr>
      <w:r w:rsidRPr="00AD6B1D">
        <w:rPr>
          <w:b/>
        </w:rPr>
        <w:t>Dobelē</w:t>
      </w:r>
    </w:p>
    <w:p w14:paraId="7A28AB1D" w14:textId="77777777" w:rsidR="0053144D" w:rsidRPr="00AD6B1D" w:rsidRDefault="0053144D" w:rsidP="0053144D">
      <w:pPr>
        <w:tabs>
          <w:tab w:val="left" w:pos="-18092"/>
        </w:tabs>
        <w:ind w:left="360"/>
        <w:jc w:val="both"/>
        <w:rPr>
          <w:b/>
        </w:rPr>
      </w:pPr>
    </w:p>
    <w:p w14:paraId="05397BDD" w14:textId="03E29C95" w:rsidR="0053144D" w:rsidRPr="00AD6B1D" w:rsidRDefault="0053144D" w:rsidP="0053144D">
      <w:pPr>
        <w:tabs>
          <w:tab w:val="center" w:pos="4153"/>
          <w:tab w:val="left" w:pos="8080"/>
          <w:tab w:val="right" w:pos="9498"/>
        </w:tabs>
        <w:ind w:left="113" w:right="-427"/>
        <w:rPr>
          <w:color w:val="000000"/>
        </w:rPr>
      </w:pPr>
      <w:r w:rsidRPr="00AD6B1D">
        <w:rPr>
          <w:b/>
          <w:lang w:eastAsia="x-none"/>
        </w:rPr>
        <w:t>2022. gada 26.maijā</w:t>
      </w:r>
      <w:r w:rsidRPr="00AD6B1D">
        <w:rPr>
          <w:b/>
          <w:lang w:eastAsia="x-none"/>
        </w:rPr>
        <w:tab/>
        <w:t xml:space="preserve">                                                                                                      </w:t>
      </w:r>
      <w:r w:rsidRPr="00AD6B1D">
        <w:rPr>
          <w:b/>
          <w:color w:val="000000"/>
        </w:rPr>
        <w:t>Nr.</w:t>
      </w:r>
      <w:r w:rsidR="00940E54">
        <w:rPr>
          <w:b/>
          <w:color w:val="000000"/>
        </w:rPr>
        <w:t>221</w:t>
      </w:r>
      <w:r w:rsidRPr="00AD6B1D">
        <w:rPr>
          <w:b/>
          <w:color w:val="000000"/>
        </w:rPr>
        <w:t>/9</w:t>
      </w:r>
    </w:p>
    <w:p w14:paraId="0951785F" w14:textId="5F4A19AE" w:rsidR="0053144D" w:rsidRDefault="0053144D" w:rsidP="0053144D">
      <w:pPr>
        <w:spacing w:line="259" w:lineRule="auto"/>
        <w:jc w:val="right"/>
        <w:rPr>
          <w:color w:val="000000"/>
        </w:rPr>
      </w:pPr>
      <w:r w:rsidRPr="00AD6B1D">
        <w:rPr>
          <w:color w:val="000000"/>
        </w:rPr>
        <w:t xml:space="preserve">(prot.Nr.9, </w:t>
      </w:r>
      <w:r w:rsidR="00940E54">
        <w:rPr>
          <w:color w:val="000000"/>
        </w:rPr>
        <w:t>9</w:t>
      </w:r>
      <w:r w:rsidRPr="00AD6B1D">
        <w:rPr>
          <w:color w:val="000000"/>
        </w:rPr>
        <w:t>.§)</w:t>
      </w:r>
    </w:p>
    <w:p w14:paraId="38C8209F" w14:textId="77777777" w:rsidR="00940E54" w:rsidRPr="00AD6B1D" w:rsidRDefault="00940E54" w:rsidP="0053144D">
      <w:pPr>
        <w:spacing w:line="259" w:lineRule="auto"/>
        <w:jc w:val="right"/>
        <w:rPr>
          <w:color w:val="000000"/>
        </w:rPr>
      </w:pPr>
    </w:p>
    <w:p w14:paraId="15839900" w14:textId="77777777" w:rsidR="0053144D" w:rsidRPr="00AD6B1D" w:rsidRDefault="0053144D" w:rsidP="0053144D">
      <w:pPr>
        <w:jc w:val="center"/>
        <w:rPr>
          <w:bCs/>
          <w:color w:val="000000"/>
          <w:szCs w:val="28"/>
        </w:rPr>
      </w:pPr>
      <w:r w:rsidRPr="00AD6B1D">
        <w:rPr>
          <w:b/>
          <w:bCs/>
          <w:color w:val="000000"/>
          <w:szCs w:val="28"/>
          <w:u w:val="single"/>
        </w:rPr>
        <w:t>Par grozījumiem Dobeles novada domes 2022. gada 12. janvāra lēmumā Nr. 3/1 ”Par Dobeles novada pašvaldības iestāžu maksas pakalpojumiem”</w:t>
      </w:r>
    </w:p>
    <w:p w14:paraId="74914939" w14:textId="77777777" w:rsidR="0053144D" w:rsidRPr="00AD6B1D" w:rsidRDefault="0053144D" w:rsidP="0053144D">
      <w:pPr>
        <w:ind w:left="720"/>
        <w:jc w:val="both"/>
        <w:rPr>
          <w:b/>
          <w:bCs/>
          <w:color w:val="000000"/>
          <w:szCs w:val="28"/>
        </w:rPr>
      </w:pPr>
    </w:p>
    <w:p w14:paraId="04B300B4" w14:textId="4E6C3A81" w:rsidR="0053144D" w:rsidRPr="00AD6B1D" w:rsidRDefault="0053144D" w:rsidP="0053144D">
      <w:pPr>
        <w:jc w:val="both"/>
        <w:rPr>
          <w:color w:val="000000"/>
          <w:szCs w:val="28"/>
        </w:rPr>
      </w:pPr>
      <w:r w:rsidRPr="00AD6B1D">
        <w:rPr>
          <w:color w:val="000000"/>
          <w:szCs w:val="28"/>
        </w:rPr>
        <w:t xml:space="preserve">Saskaņā ar likuma „Par pašvaldībām” 21. panta pirmās daļas 14. punkta „g” apakšpunktu, </w:t>
      </w:r>
      <w:r w:rsidR="00513A36">
        <w:rPr>
          <w:bCs/>
        </w:rPr>
        <w:t>atklāti balsojot:</w:t>
      </w:r>
      <w:r w:rsidR="00513A36">
        <w:t xml:space="preserve"> PAR – 17 (</w:t>
      </w:r>
      <w:r w:rsidR="00513A36">
        <w:rPr>
          <w:bCs/>
          <w:lang w:eastAsia="et-EE"/>
        </w:rPr>
        <w:t xml:space="preserve">Kristīne Briede, Sarmīte Dude, Māris Feldmanis, Edgars </w:t>
      </w:r>
      <w:proofErr w:type="spellStart"/>
      <w:r w:rsidR="00513A36">
        <w:rPr>
          <w:bCs/>
          <w:lang w:eastAsia="et-EE"/>
        </w:rPr>
        <w:t>Gaigalis</w:t>
      </w:r>
      <w:proofErr w:type="spellEnd"/>
      <w:r w:rsidR="00513A36">
        <w:rPr>
          <w:bCs/>
          <w:lang w:eastAsia="et-EE"/>
        </w:rPr>
        <w:t xml:space="preserve">, Ivars </w:t>
      </w:r>
      <w:proofErr w:type="spellStart"/>
      <w:r w:rsidR="00513A36">
        <w:rPr>
          <w:bCs/>
          <w:lang w:eastAsia="et-EE"/>
        </w:rPr>
        <w:t>Gorskis</w:t>
      </w:r>
      <w:proofErr w:type="spellEnd"/>
      <w:r w:rsidR="00513A36">
        <w:rPr>
          <w:bCs/>
          <w:lang w:eastAsia="et-EE"/>
        </w:rPr>
        <w:t xml:space="preserve">, Linda </w:t>
      </w:r>
      <w:proofErr w:type="spellStart"/>
      <w:r w:rsidR="00513A36">
        <w:rPr>
          <w:bCs/>
          <w:lang w:eastAsia="et-EE"/>
        </w:rPr>
        <w:t>Karloviča</w:t>
      </w:r>
      <w:proofErr w:type="spellEnd"/>
      <w:r w:rsidR="00513A36">
        <w:rPr>
          <w:bCs/>
          <w:lang w:eastAsia="et-EE"/>
        </w:rPr>
        <w:t xml:space="preserve">, Edgars Laimiņš, Sintija </w:t>
      </w:r>
      <w:proofErr w:type="spellStart"/>
      <w:r w:rsidR="00513A36">
        <w:rPr>
          <w:bCs/>
          <w:lang w:eastAsia="et-EE"/>
        </w:rPr>
        <w:t>Liekniņa</w:t>
      </w:r>
      <w:proofErr w:type="spellEnd"/>
      <w:r w:rsidR="00513A36">
        <w:rPr>
          <w:bCs/>
          <w:lang w:eastAsia="et-EE"/>
        </w:rPr>
        <w:t xml:space="preserve">, Ainārs Meiers, Sanita </w:t>
      </w:r>
      <w:proofErr w:type="spellStart"/>
      <w:r w:rsidR="00513A36">
        <w:rPr>
          <w:bCs/>
          <w:lang w:eastAsia="et-EE"/>
        </w:rPr>
        <w:t>Olševska</w:t>
      </w:r>
      <w:proofErr w:type="spellEnd"/>
      <w:r w:rsidR="00513A36">
        <w:rPr>
          <w:bCs/>
          <w:lang w:eastAsia="et-EE"/>
        </w:rPr>
        <w:t xml:space="preserve">, Andris </w:t>
      </w:r>
      <w:proofErr w:type="spellStart"/>
      <w:r w:rsidR="00513A36">
        <w:rPr>
          <w:bCs/>
          <w:lang w:eastAsia="et-EE"/>
        </w:rPr>
        <w:t>Podvinskis</w:t>
      </w:r>
      <w:proofErr w:type="spellEnd"/>
      <w:r w:rsidR="00513A36">
        <w:rPr>
          <w:bCs/>
          <w:lang w:eastAsia="et-EE"/>
        </w:rPr>
        <w:t xml:space="preserve">, Viesturs Reinfelds, Dace Reinika, Guntis </w:t>
      </w:r>
      <w:proofErr w:type="spellStart"/>
      <w:r w:rsidR="00513A36">
        <w:rPr>
          <w:bCs/>
          <w:lang w:eastAsia="et-EE"/>
        </w:rPr>
        <w:t>Safranovičs</w:t>
      </w:r>
      <w:proofErr w:type="spellEnd"/>
      <w:r w:rsidR="00513A36">
        <w:rPr>
          <w:bCs/>
          <w:lang w:eastAsia="et-EE"/>
        </w:rPr>
        <w:t>, Andrejs Spridzāns, Ivars Stang</w:t>
      </w:r>
      <w:r w:rsidR="00246D7C">
        <w:rPr>
          <w:bCs/>
          <w:lang w:eastAsia="et-EE"/>
        </w:rPr>
        <w:t>a</w:t>
      </w:r>
      <w:r w:rsidR="00513A36">
        <w:rPr>
          <w:bCs/>
          <w:lang w:eastAsia="et-EE"/>
        </w:rPr>
        <w:t xml:space="preserve">, Indra </w:t>
      </w:r>
      <w:proofErr w:type="spellStart"/>
      <w:r w:rsidR="00513A36">
        <w:rPr>
          <w:bCs/>
          <w:lang w:eastAsia="et-EE"/>
        </w:rPr>
        <w:t>Špela</w:t>
      </w:r>
      <w:proofErr w:type="spellEnd"/>
      <w:r w:rsidR="00513A36">
        <w:rPr>
          <w:bCs/>
          <w:lang w:eastAsia="et-EE"/>
        </w:rPr>
        <w:t xml:space="preserve">), </w:t>
      </w:r>
      <w:r w:rsidR="00513A36">
        <w:rPr>
          <w:bCs/>
        </w:rPr>
        <w:t>PRET – nav, ATTURAS – nav,</w:t>
      </w:r>
      <w:r w:rsidRPr="00AD6B1D">
        <w:rPr>
          <w:iCs/>
        </w:rPr>
        <w:t xml:space="preserve"> </w:t>
      </w:r>
      <w:r w:rsidRPr="00AD6B1D">
        <w:rPr>
          <w:color w:val="000000"/>
          <w:szCs w:val="28"/>
        </w:rPr>
        <w:t xml:space="preserve">Dobeles novada dome  </w:t>
      </w:r>
      <w:r w:rsidRPr="00513A36">
        <w:rPr>
          <w:color w:val="000000"/>
          <w:szCs w:val="28"/>
        </w:rPr>
        <w:t>NOLEMJ:</w:t>
      </w:r>
    </w:p>
    <w:p w14:paraId="622EA991" w14:textId="77777777" w:rsidR="0053144D" w:rsidRPr="00AD6B1D" w:rsidRDefault="0053144D" w:rsidP="0053144D">
      <w:pPr>
        <w:ind w:left="720" w:firstLine="720"/>
        <w:jc w:val="both"/>
        <w:rPr>
          <w:color w:val="000000"/>
          <w:szCs w:val="28"/>
        </w:rPr>
      </w:pPr>
    </w:p>
    <w:p w14:paraId="332C1803" w14:textId="77777777" w:rsidR="0053144D" w:rsidRPr="00AD6B1D" w:rsidRDefault="0053144D" w:rsidP="0053144D">
      <w:pPr>
        <w:jc w:val="both"/>
        <w:rPr>
          <w:szCs w:val="28"/>
        </w:rPr>
      </w:pPr>
      <w:r w:rsidRPr="00AD6B1D">
        <w:rPr>
          <w:color w:val="000000"/>
          <w:szCs w:val="28"/>
        </w:rPr>
        <w:t xml:space="preserve">IZDARĪT Dobeles novada domes 2022. gada 12.janvāra lēmumā Nr. 3/1 ”Par Dobeles novada pašvaldības iestāžu maksas pakalpojumiem” šādus grozījumus: </w:t>
      </w:r>
    </w:p>
    <w:p w14:paraId="3DA1F9FD" w14:textId="77777777" w:rsidR="0053144D" w:rsidRPr="00AD6B1D" w:rsidRDefault="0053144D" w:rsidP="0053144D">
      <w:pPr>
        <w:ind w:left="284"/>
        <w:jc w:val="both"/>
        <w:rPr>
          <w:szCs w:val="28"/>
        </w:rPr>
      </w:pPr>
    </w:p>
    <w:p w14:paraId="0A004305" w14:textId="77777777" w:rsidR="0053144D" w:rsidRPr="00AD6B1D" w:rsidRDefault="0053144D" w:rsidP="0053144D">
      <w:pPr>
        <w:numPr>
          <w:ilvl w:val="0"/>
          <w:numId w:val="57"/>
        </w:numPr>
        <w:spacing w:line="259" w:lineRule="auto"/>
        <w:ind w:left="785"/>
        <w:contextualSpacing/>
        <w:jc w:val="both"/>
        <w:rPr>
          <w:color w:val="000000"/>
          <w:szCs w:val="28"/>
        </w:rPr>
      </w:pPr>
      <w:r w:rsidRPr="00AD6B1D">
        <w:rPr>
          <w:color w:val="000000"/>
          <w:szCs w:val="28"/>
        </w:rPr>
        <w:t xml:space="preserve">Izteikt  1. pielikumu jaunā redakcijā (pielikumā);  </w:t>
      </w:r>
    </w:p>
    <w:p w14:paraId="4717BDB4" w14:textId="77777777" w:rsidR="0053144D" w:rsidRPr="00AD6B1D" w:rsidRDefault="0053144D" w:rsidP="0053144D">
      <w:pPr>
        <w:numPr>
          <w:ilvl w:val="0"/>
          <w:numId w:val="57"/>
        </w:numPr>
        <w:ind w:left="785"/>
        <w:contextualSpacing/>
      </w:pPr>
      <w:r w:rsidRPr="00AD6B1D">
        <w:t>Papildināt 2. pielikuma 3. punktu  ar 3.8., 3.8.1,,3.8.2. un 3.8.3 punktu šādā redakcijā:</w:t>
      </w:r>
    </w:p>
    <w:p w14:paraId="74D586A4" w14:textId="77777777" w:rsidR="0053144D" w:rsidRPr="00AD6B1D" w:rsidRDefault="0053144D" w:rsidP="0053144D">
      <w:pPr>
        <w:ind w:left="1080"/>
        <w:contextualSpacing/>
      </w:pPr>
    </w:p>
    <w:tbl>
      <w:tblPr>
        <w:tblW w:w="963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5"/>
        <w:gridCol w:w="33"/>
        <w:gridCol w:w="5372"/>
        <w:gridCol w:w="33"/>
        <w:gridCol w:w="1699"/>
        <w:gridCol w:w="1403"/>
      </w:tblGrid>
      <w:tr w:rsidR="0053144D" w:rsidRPr="00AD6B1D" w14:paraId="0C27EFD4" w14:textId="77777777" w:rsidTr="00E60A50">
        <w:trPr>
          <w:tblHeader/>
        </w:trPr>
        <w:tc>
          <w:tcPr>
            <w:tcW w:w="1096" w:type="dxa"/>
            <w:tcBorders>
              <w:top w:val="single" w:sz="4" w:space="0" w:color="auto"/>
              <w:left w:val="single" w:sz="4" w:space="0" w:color="auto"/>
              <w:bottom w:val="single" w:sz="4" w:space="0" w:color="auto"/>
              <w:right w:val="single" w:sz="4" w:space="0" w:color="auto"/>
            </w:tcBorders>
            <w:vAlign w:val="center"/>
            <w:hideMark/>
          </w:tcPr>
          <w:p w14:paraId="3E9B4321" w14:textId="77777777" w:rsidR="0053144D" w:rsidRPr="00AD6B1D" w:rsidRDefault="0053144D" w:rsidP="00E60A50">
            <w:proofErr w:type="spellStart"/>
            <w:r w:rsidRPr="00AD6B1D">
              <w:t>Nr.p.k</w:t>
            </w:r>
            <w:proofErr w:type="spellEnd"/>
            <w:r w:rsidRPr="00AD6B1D">
              <w:t>.</w:t>
            </w:r>
          </w:p>
        </w:tc>
        <w:tc>
          <w:tcPr>
            <w:tcW w:w="5420" w:type="dxa"/>
            <w:gridSpan w:val="2"/>
            <w:tcBorders>
              <w:top w:val="single" w:sz="4" w:space="0" w:color="auto"/>
              <w:left w:val="single" w:sz="4" w:space="0" w:color="auto"/>
              <w:bottom w:val="single" w:sz="4" w:space="0" w:color="auto"/>
              <w:right w:val="single" w:sz="4" w:space="0" w:color="auto"/>
            </w:tcBorders>
            <w:vAlign w:val="center"/>
            <w:hideMark/>
          </w:tcPr>
          <w:p w14:paraId="656B2513" w14:textId="77777777" w:rsidR="0053144D" w:rsidRPr="00AD6B1D" w:rsidRDefault="0053144D" w:rsidP="00E60A50">
            <w:r w:rsidRPr="00AD6B1D">
              <w:t>Pakalpojums</w:t>
            </w:r>
          </w:p>
        </w:tc>
        <w:tc>
          <w:tcPr>
            <w:tcW w:w="1734" w:type="dxa"/>
            <w:gridSpan w:val="2"/>
            <w:tcBorders>
              <w:top w:val="single" w:sz="4" w:space="0" w:color="auto"/>
              <w:left w:val="single" w:sz="4" w:space="0" w:color="auto"/>
              <w:bottom w:val="single" w:sz="4" w:space="0" w:color="auto"/>
              <w:right w:val="single" w:sz="4" w:space="0" w:color="auto"/>
            </w:tcBorders>
            <w:vAlign w:val="center"/>
            <w:hideMark/>
          </w:tcPr>
          <w:p w14:paraId="5A7A2CCE" w14:textId="77777777" w:rsidR="0053144D" w:rsidRPr="00AD6B1D" w:rsidRDefault="0053144D" w:rsidP="00E60A50">
            <w:r w:rsidRPr="00AD6B1D">
              <w:t>Mērvienība</w:t>
            </w:r>
          </w:p>
        </w:tc>
        <w:tc>
          <w:tcPr>
            <w:tcW w:w="1385" w:type="dxa"/>
            <w:tcBorders>
              <w:top w:val="single" w:sz="4" w:space="0" w:color="auto"/>
              <w:left w:val="single" w:sz="4" w:space="0" w:color="auto"/>
              <w:bottom w:val="single" w:sz="4" w:space="0" w:color="auto"/>
              <w:right w:val="single" w:sz="4" w:space="0" w:color="auto"/>
            </w:tcBorders>
            <w:vAlign w:val="center"/>
            <w:hideMark/>
          </w:tcPr>
          <w:p w14:paraId="1C15D20D" w14:textId="77777777" w:rsidR="0053144D" w:rsidRPr="00AD6B1D" w:rsidRDefault="0053144D" w:rsidP="00E60A50">
            <w:r w:rsidRPr="00AD6B1D">
              <w:t>Cena EUR bez PVN/ uzcenojums%</w:t>
            </w:r>
          </w:p>
        </w:tc>
      </w:tr>
      <w:tr w:rsidR="0053144D" w:rsidRPr="00AD6B1D" w14:paraId="3E68598F" w14:textId="77777777" w:rsidTr="00E60A50">
        <w:tc>
          <w:tcPr>
            <w:tcW w:w="1129" w:type="dxa"/>
            <w:gridSpan w:val="2"/>
            <w:tcBorders>
              <w:top w:val="single" w:sz="4" w:space="0" w:color="auto"/>
              <w:left w:val="single" w:sz="4" w:space="0" w:color="auto"/>
              <w:bottom w:val="single" w:sz="4" w:space="0" w:color="auto"/>
              <w:right w:val="single" w:sz="4" w:space="0" w:color="auto"/>
            </w:tcBorders>
            <w:hideMark/>
          </w:tcPr>
          <w:p w14:paraId="732846D8" w14:textId="77777777" w:rsidR="0053144D" w:rsidRPr="00AD6B1D" w:rsidRDefault="0053144D" w:rsidP="00E60A50">
            <w:r w:rsidRPr="00AD6B1D">
              <w:t>3.8.</w:t>
            </w:r>
          </w:p>
        </w:tc>
        <w:tc>
          <w:tcPr>
            <w:tcW w:w="5420" w:type="dxa"/>
            <w:gridSpan w:val="2"/>
            <w:tcBorders>
              <w:top w:val="single" w:sz="4" w:space="0" w:color="auto"/>
              <w:left w:val="single" w:sz="4" w:space="0" w:color="auto"/>
              <w:bottom w:val="single" w:sz="4" w:space="0" w:color="auto"/>
              <w:right w:val="single" w:sz="4" w:space="0" w:color="auto"/>
            </w:tcBorders>
            <w:hideMark/>
          </w:tcPr>
          <w:p w14:paraId="6B32BA76" w14:textId="77777777" w:rsidR="0053144D" w:rsidRPr="00AD6B1D" w:rsidRDefault="0053144D" w:rsidP="00E60A50">
            <w:r w:rsidRPr="00AD6B1D">
              <w:t>Vasaras nometnēs Auces vidusskolā:</w:t>
            </w:r>
          </w:p>
        </w:tc>
        <w:tc>
          <w:tcPr>
            <w:tcW w:w="1701" w:type="dxa"/>
            <w:tcBorders>
              <w:top w:val="single" w:sz="4" w:space="0" w:color="auto"/>
              <w:left w:val="single" w:sz="4" w:space="0" w:color="auto"/>
              <w:bottom w:val="single" w:sz="4" w:space="0" w:color="auto"/>
              <w:right w:val="single" w:sz="4" w:space="0" w:color="auto"/>
            </w:tcBorders>
          </w:tcPr>
          <w:p w14:paraId="14283396" w14:textId="77777777" w:rsidR="0053144D" w:rsidRPr="00AD6B1D" w:rsidRDefault="0053144D" w:rsidP="00E60A50"/>
        </w:tc>
        <w:tc>
          <w:tcPr>
            <w:tcW w:w="1385" w:type="dxa"/>
            <w:tcBorders>
              <w:top w:val="single" w:sz="4" w:space="0" w:color="auto"/>
              <w:left w:val="single" w:sz="4" w:space="0" w:color="auto"/>
              <w:bottom w:val="single" w:sz="4" w:space="0" w:color="auto"/>
              <w:right w:val="single" w:sz="4" w:space="0" w:color="auto"/>
            </w:tcBorders>
          </w:tcPr>
          <w:p w14:paraId="654FB890" w14:textId="77777777" w:rsidR="0053144D" w:rsidRPr="00AD6B1D" w:rsidRDefault="0053144D" w:rsidP="00E60A50"/>
        </w:tc>
      </w:tr>
      <w:tr w:rsidR="0053144D" w:rsidRPr="00AD6B1D" w14:paraId="0C641BC1" w14:textId="77777777" w:rsidTr="00E60A50">
        <w:tc>
          <w:tcPr>
            <w:tcW w:w="1129" w:type="dxa"/>
            <w:gridSpan w:val="2"/>
            <w:tcBorders>
              <w:top w:val="single" w:sz="4" w:space="0" w:color="auto"/>
              <w:left w:val="single" w:sz="4" w:space="0" w:color="auto"/>
              <w:bottom w:val="single" w:sz="4" w:space="0" w:color="auto"/>
              <w:right w:val="single" w:sz="4" w:space="0" w:color="auto"/>
            </w:tcBorders>
            <w:hideMark/>
          </w:tcPr>
          <w:p w14:paraId="44409658" w14:textId="77777777" w:rsidR="0053144D" w:rsidRPr="00AD6B1D" w:rsidRDefault="0053144D" w:rsidP="00E60A50">
            <w:r w:rsidRPr="00AD6B1D">
              <w:t>3.8.1.</w:t>
            </w:r>
          </w:p>
        </w:tc>
        <w:tc>
          <w:tcPr>
            <w:tcW w:w="5420" w:type="dxa"/>
            <w:gridSpan w:val="2"/>
            <w:tcBorders>
              <w:top w:val="single" w:sz="4" w:space="0" w:color="auto"/>
              <w:left w:val="single" w:sz="4" w:space="0" w:color="auto"/>
              <w:bottom w:val="single" w:sz="4" w:space="0" w:color="auto"/>
              <w:right w:val="single" w:sz="4" w:space="0" w:color="auto"/>
            </w:tcBorders>
            <w:hideMark/>
          </w:tcPr>
          <w:p w14:paraId="7CD48E2C" w14:textId="77777777" w:rsidR="0053144D" w:rsidRPr="00AD6B1D" w:rsidRDefault="0053144D" w:rsidP="00E60A50">
            <w:r w:rsidRPr="00AD6B1D">
              <w:t>brokastis</w:t>
            </w:r>
          </w:p>
        </w:tc>
        <w:tc>
          <w:tcPr>
            <w:tcW w:w="1701" w:type="dxa"/>
            <w:tcBorders>
              <w:top w:val="single" w:sz="4" w:space="0" w:color="auto"/>
              <w:left w:val="single" w:sz="4" w:space="0" w:color="auto"/>
              <w:bottom w:val="single" w:sz="4" w:space="0" w:color="auto"/>
              <w:right w:val="single" w:sz="4" w:space="0" w:color="auto"/>
            </w:tcBorders>
            <w:hideMark/>
          </w:tcPr>
          <w:p w14:paraId="015F36E2" w14:textId="77777777" w:rsidR="0053144D" w:rsidRPr="00AD6B1D" w:rsidRDefault="0053144D" w:rsidP="00E60A50">
            <w:r w:rsidRPr="00AD6B1D">
              <w:t>1 porcija</w:t>
            </w:r>
          </w:p>
        </w:tc>
        <w:tc>
          <w:tcPr>
            <w:tcW w:w="1385" w:type="dxa"/>
            <w:tcBorders>
              <w:top w:val="single" w:sz="4" w:space="0" w:color="auto"/>
              <w:left w:val="single" w:sz="4" w:space="0" w:color="auto"/>
              <w:bottom w:val="single" w:sz="4" w:space="0" w:color="auto"/>
              <w:right w:val="single" w:sz="4" w:space="0" w:color="auto"/>
            </w:tcBorders>
            <w:hideMark/>
          </w:tcPr>
          <w:p w14:paraId="3CC92A2F" w14:textId="77777777" w:rsidR="0053144D" w:rsidRPr="00AD6B1D" w:rsidRDefault="0053144D" w:rsidP="00E60A50">
            <w:r>
              <w:t>4</w:t>
            </w:r>
            <w:r w:rsidRPr="00AD6B1D">
              <w:t>,00</w:t>
            </w:r>
          </w:p>
        </w:tc>
      </w:tr>
      <w:tr w:rsidR="0053144D" w:rsidRPr="00AD6B1D" w14:paraId="0098E3CD" w14:textId="77777777" w:rsidTr="00E60A50">
        <w:tc>
          <w:tcPr>
            <w:tcW w:w="1129" w:type="dxa"/>
            <w:gridSpan w:val="2"/>
            <w:tcBorders>
              <w:top w:val="single" w:sz="4" w:space="0" w:color="auto"/>
              <w:left w:val="single" w:sz="4" w:space="0" w:color="auto"/>
              <w:bottom w:val="single" w:sz="4" w:space="0" w:color="auto"/>
              <w:right w:val="single" w:sz="4" w:space="0" w:color="auto"/>
            </w:tcBorders>
            <w:hideMark/>
          </w:tcPr>
          <w:p w14:paraId="77896F69" w14:textId="77777777" w:rsidR="0053144D" w:rsidRPr="00AD6B1D" w:rsidRDefault="0053144D" w:rsidP="00E60A50">
            <w:r w:rsidRPr="00AD6B1D">
              <w:t>3.8.2.</w:t>
            </w:r>
          </w:p>
        </w:tc>
        <w:tc>
          <w:tcPr>
            <w:tcW w:w="5420" w:type="dxa"/>
            <w:gridSpan w:val="2"/>
            <w:tcBorders>
              <w:top w:val="single" w:sz="4" w:space="0" w:color="auto"/>
              <w:left w:val="single" w:sz="4" w:space="0" w:color="auto"/>
              <w:bottom w:val="single" w:sz="4" w:space="0" w:color="auto"/>
              <w:right w:val="single" w:sz="4" w:space="0" w:color="auto"/>
            </w:tcBorders>
            <w:hideMark/>
          </w:tcPr>
          <w:p w14:paraId="6E84071A" w14:textId="77777777" w:rsidR="0053144D" w:rsidRPr="00AD6B1D" w:rsidRDefault="0053144D" w:rsidP="00E60A50">
            <w:r w:rsidRPr="00AD6B1D">
              <w:t>pusdienas</w:t>
            </w:r>
          </w:p>
        </w:tc>
        <w:tc>
          <w:tcPr>
            <w:tcW w:w="1701" w:type="dxa"/>
            <w:tcBorders>
              <w:top w:val="single" w:sz="4" w:space="0" w:color="auto"/>
              <w:left w:val="single" w:sz="4" w:space="0" w:color="auto"/>
              <w:bottom w:val="single" w:sz="4" w:space="0" w:color="auto"/>
              <w:right w:val="single" w:sz="4" w:space="0" w:color="auto"/>
            </w:tcBorders>
            <w:hideMark/>
          </w:tcPr>
          <w:p w14:paraId="5A11694E" w14:textId="77777777" w:rsidR="0053144D" w:rsidRPr="00AD6B1D" w:rsidRDefault="0053144D" w:rsidP="00E60A50">
            <w:r w:rsidRPr="00AD6B1D">
              <w:t>1 porcija</w:t>
            </w:r>
          </w:p>
        </w:tc>
        <w:tc>
          <w:tcPr>
            <w:tcW w:w="1385" w:type="dxa"/>
            <w:tcBorders>
              <w:top w:val="single" w:sz="4" w:space="0" w:color="auto"/>
              <w:left w:val="single" w:sz="4" w:space="0" w:color="auto"/>
              <w:bottom w:val="single" w:sz="4" w:space="0" w:color="auto"/>
              <w:right w:val="single" w:sz="4" w:space="0" w:color="auto"/>
            </w:tcBorders>
            <w:hideMark/>
          </w:tcPr>
          <w:p w14:paraId="6901AEB9" w14:textId="77777777" w:rsidR="0053144D" w:rsidRPr="00AD6B1D" w:rsidRDefault="0053144D" w:rsidP="00E60A50">
            <w:r w:rsidRPr="00AD6B1D">
              <w:t>7,</w:t>
            </w:r>
            <w:r>
              <w:t>0</w:t>
            </w:r>
            <w:r w:rsidRPr="00AD6B1D">
              <w:t>0</w:t>
            </w:r>
          </w:p>
        </w:tc>
      </w:tr>
      <w:tr w:rsidR="0053144D" w:rsidRPr="00AD6B1D" w14:paraId="5F89C056" w14:textId="77777777" w:rsidTr="00E60A50">
        <w:tc>
          <w:tcPr>
            <w:tcW w:w="1129" w:type="dxa"/>
            <w:gridSpan w:val="2"/>
            <w:tcBorders>
              <w:top w:val="single" w:sz="4" w:space="0" w:color="auto"/>
              <w:left w:val="single" w:sz="4" w:space="0" w:color="auto"/>
              <w:bottom w:val="single" w:sz="4" w:space="0" w:color="auto"/>
              <w:right w:val="single" w:sz="4" w:space="0" w:color="auto"/>
            </w:tcBorders>
            <w:hideMark/>
          </w:tcPr>
          <w:p w14:paraId="0467D4DE" w14:textId="77777777" w:rsidR="0053144D" w:rsidRPr="00AD6B1D" w:rsidRDefault="0053144D" w:rsidP="00E60A50">
            <w:r w:rsidRPr="00AD6B1D">
              <w:t>3.8.3.</w:t>
            </w:r>
          </w:p>
        </w:tc>
        <w:tc>
          <w:tcPr>
            <w:tcW w:w="5420" w:type="dxa"/>
            <w:gridSpan w:val="2"/>
            <w:tcBorders>
              <w:top w:val="single" w:sz="4" w:space="0" w:color="auto"/>
              <w:left w:val="single" w:sz="4" w:space="0" w:color="auto"/>
              <w:bottom w:val="single" w:sz="4" w:space="0" w:color="auto"/>
              <w:right w:val="single" w:sz="4" w:space="0" w:color="auto"/>
            </w:tcBorders>
            <w:hideMark/>
          </w:tcPr>
          <w:p w14:paraId="1E5DEE44" w14:textId="77777777" w:rsidR="0053144D" w:rsidRPr="00AD6B1D" w:rsidRDefault="0053144D" w:rsidP="00E60A50">
            <w:r w:rsidRPr="00AD6B1D">
              <w:t>vakariņas</w:t>
            </w:r>
          </w:p>
        </w:tc>
        <w:tc>
          <w:tcPr>
            <w:tcW w:w="1701" w:type="dxa"/>
            <w:tcBorders>
              <w:top w:val="single" w:sz="4" w:space="0" w:color="auto"/>
              <w:left w:val="single" w:sz="4" w:space="0" w:color="auto"/>
              <w:bottom w:val="single" w:sz="4" w:space="0" w:color="auto"/>
              <w:right w:val="single" w:sz="4" w:space="0" w:color="auto"/>
            </w:tcBorders>
            <w:hideMark/>
          </w:tcPr>
          <w:p w14:paraId="148A6CB9" w14:textId="77777777" w:rsidR="0053144D" w:rsidRPr="00AD6B1D" w:rsidRDefault="0053144D" w:rsidP="00E60A50">
            <w:r w:rsidRPr="00AD6B1D">
              <w:t>1 porcija</w:t>
            </w:r>
          </w:p>
        </w:tc>
        <w:tc>
          <w:tcPr>
            <w:tcW w:w="1385" w:type="dxa"/>
            <w:tcBorders>
              <w:top w:val="single" w:sz="4" w:space="0" w:color="auto"/>
              <w:left w:val="single" w:sz="4" w:space="0" w:color="auto"/>
              <w:bottom w:val="single" w:sz="4" w:space="0" w:color="auto"/>
              <w:right w:val="single" w:sz="4" w:space="0" w:color="auto"/>
            </w:tcBorders>
            <w:hideMark/>
          </w:tcPr>
          <w:p w14:paraId="1D79AA5F" w14:textId="77777777" w:rsidR="0053144D" w:rsidRPr="00AD6B1D" w:rsidRDefault="0053144D" w:rsidP="00E60A50">
            <w:r>
              <w:t>4</w:t>
            </w:r>
            <w:r w:rsidRPr="00AD6B1D">
              <w:t>,</w:t>
            </w:r>
            <w:r>
              <w:t>0</w:t>
            </w:r>
            <w:r w:rsidRPr="00AD6B1D">
              <w:t>0</w:t>
            </w:r>
          </w:p>
        </w:tc>
      </w:tr>
    </w:tbl>
    <w:p w14:paraId="42A47FD1" w14:textId="77777777" w:rsidR="0053144D" w:rsidRPr="00AD6B1D" w:rsidRDefault="0053144D" w:rsidP="0053144D">
      <w:pPr>
        <w:spacing w:line="259" w:lineRule="auto"/>
        <w:jc w:val="both"/>
        <w:rPr>
          <w:color w:val="000000"/>
          <w:szCs w:val="28"/>
        </w:rPr>
      </w:pPr>
      <w:r w:rsidRPr="00AD6B1D">
        <w:rPr>
          <w:color w:val="000000"/>
          <w:szCs w:val="28"/>
        </w:rPr>
        <w:t xml:space="preserve">             </w:t>
      </w:r>
    </w:p>
    <w:p w14:paraId="3BC84B8B" w14:textId="77777777" w:rsidR="0053144D" w:rsidRPr="00AD6B1D" w:rsidRDefault="0053144D" w:rsidP="0053144D">
      <w:pPr>
        <w:numPr>
          <w:ilvl w:val="0"/>
          <w:numId w:val="57"/>
        </w:numPr>
        <w:tabs>
          <w:tab w:val="left" w:pos="426"/>
        </w:tabs>
        <w:spacing w:line="259" w:lineRule="auto"/>
        <w:ind w:left="785" w:hanging="359"/>
        <w:contextualSpacing/>
        <w:jc w:val="both"/>
        <w:rPr>
          <w:color w:val="000000"/>
          <w:szCs w:val="28"/>
        </w:rPr>
      </w:pPr>
      <w:r w:rsidRPr="00AD6B1D">
        <w:rPr>
          <w:color w:val="000000"/>
          <w:szCs w:val="28"/>
        </w:rPr>
        <w:t>Izteikt 5.pielikumu jaunā redakcijā (pielikumā);</w:t>
      </w:r>
    </w:p>
    <w:p w14:paraId="0E06EC70" w14:textId="77777777" w:rsidR="0053144D" w:rsidRPr="00AD6B1D" w:rsidRDefault="0053144D" w:rsidP="0053144D">
      <w:pPr>
        <w:numPr>
          <w:ilvl w:val="0"/>
          <w:numId w:val="57"/>
        </w:numPr>
        <w:spacing w:line="259" w:lineRule="auto"/>
        <w:ind w:left="720" w:hanging="294"/>
        <w:contextualSpacing/>
        <w:jc w:val="both"/>
        <w:rPr>
          <w:color w:val="000000"/>
          <w:szCs w:val="28"/>
        </w:rPr>
      </w:pPr>
      <w:r>
        <w:rPr>
          <w:color w:val="000000"/>
          <w:szCs w:val="28"/>
        </w:rPr>
        <w:t xml:space="preserve"> </w:t>
      </w:r>
      <w:r w:rsidRPr="00AD6B1D">
        <w:rPr>
          <w:color w:val="000000"/>
          <w:szCs w:val="28"/>
        </w:rPr>
        <w:t>Izteikt 7.pielikumu jaunā redakcijā (pielikumā).</w:t>
      </w:r>
    </w:p>
    <w:p w14:paraId="3AA94F77" w14:textId="77777777" w:rsidR="0053144D" w:rsidRPr="00AD6B1D" w:rsidRDefault="0053144D" w:rsidP="0053144D">
      <w:pPr>
        <w:ind w:left="720"/>
        <w:jc w:val="both"/>
        <w:rPr>
          <w:color w:val="000000"/>
          <w:szCs w:val="28"/>
        </w:rPr>
      </w:pPr>
    </w:p>
    <w:p w14:paraId="0C5A6CB6" w14:textId="77777777" w:rsidR="0053144D" w:rsidRPr="00AD6B1D" w:rsidRDefault="0053144D" w:rsidP="0053144D">
      <w:pPr>
        <w:jc w:val="both"/>
        <w:rPr>
          <w:b/>
          <w:bCs/>
          <w:color w:val="000000"/>
          <w:szCs w:val="28"/>
        </w:rPr>
      </w:pPr>
      <w:r w:rsidRPr="00AD6B1D">
        <w:rPr>
          <w:color w:val="000000"/>
          <w:szCs w:val="28"/>
        </w:rPr>
        <w:t>Domes priekšsēdētājs</w:t>
      </w:r>
      <w:r w:rsidRPr="00AD6B1D">
        <w:rPr>
          <w:color w:val="000000"/>
          <w:szCs w:val="28"/>
        </w:rPr>
        <w:tab/>
      </w:r>
      <w:r w:rsidRPr="00AD6B1D">
        <w:rPr>
          <w:color w:val="000000"/>
          <w:szCs w:val="28"/>
        </w:rPr>
        <w:tab/>
      </w:r>
      <w:r w:rsidRPr="00AD6B1D">
        <w:rPr>
          <w:color w:val="000000"/>
          <w:szCs w:val="28"/>
        </w:rPr>
        <w:tab/>
      </w:r>
      <w:r w:rsidRPr="00AD6B1D">
        <w:rPr>
          <w:color w:val="000000"/>
          <w:szCs w:val="28"/>
        </w:rPr>
        <w:tab/>
      </w:r>
      <w:r w:rsidRPr="00AD6B1D">
        <w:rPr>
          <w:color w:val="000000"/>
          <w:szCs w:val="28"/>
        </w:rPr>
        <w:tab/>
      </w:r>
      <w:r w:rsidRPr="00AD6B1D">
        <w:rPr>
          <w:color w:val="000000"/>
          <w:szCs w:val="28"/>
        </w:rPr>
        <w:tab/>
      </w:r>
      <w:r w:rsidRPr="00AD6B1D">
        <w:rPr>
          <w:color w:val="000000"/>
          <w:szCs w:val="28"/>
        </w:rPr>
        <w:tab/>
      </w:r>
      <w:proofErr w:type="spellStart"/>
      <w:r w:rsidRPr="00AD6B1D">
        <w:rPr>
          <w:color w:val="000000"/>
          <w:szCs w:val="28"/>
        </w:rPr>
        <w:t>I.Gorskis</w:t>
      </w:r>
      <w:proofErr w:type="spellEnd"/>
    </w:p>
    <w:p w14:paraId="04094BDA" w14:textId="42D95C97" w:rsidR="002245BB" w:rsidRDefault="002245BB" w:rsidP="0053144D">
      <w:r>
        <w:br w:type="page"/>
      </w:r>
    </w:p>
    <w:p w14:paraId="5674D0F7" w14:textId="4587A539" w:rsidR="00B56757" w:rsidRDefault="0053144D" w:rsidP="00B56757">
      <w:pPr>
        <w:ind w:left="5761" w:right="-143" w:firstLine="720"/>
        <w:jc w:val="right"/>
      </w:pPr>
      <w:r w:rsidRPr="00AD6B1D">
        <w:lastRenderedPageBreak/>
        <w:t xml:space="preserve">1. </w:t>
      </w:r>
      <w:r w:rsidR="00B56757">
        <w:t>pielikums</w:t>
      </w:r>
    </w:p>
    <w:p w14:paraId="750B194C" w14:textId="77777777" w:rsidR="003515DD" w:rsidRDefault="00B56757" w:rsidP="00B56757">
      <w:pPr>
        <w:ind w:left="5761" w:right="-143"/>
        <w:jc w:val="right"/>
      </w:pPr>
      <w:r>
        <w:t xml:space="preserve">Dobeles novada domes </w:t>
      </w:r>
    </w:p>
    <w:p w14:paraId="5A817895" w14:textId="7FDA4EB9" w:rsidR="00B56757" w:rsidRDefault="00B56757" w:rsidP="00B56757">
      <w:pPr>
        <w:ind w:left="5761" w:right="-143"/>
        <w:jc w:val="right"/>
      </w:pPr>
      <w:r>
        <w:t xml:space="preserve">2022. gada 26.maija </w:t>
      </w:r>
    </w:p>
    <w:p w14:paraId="33FBD8B3" w14:textId="2E0872AC" w:rsidR="00B56757" w:rsidRDefault="00B56757" w:rsidP="00B56757">
      <w:pPr>
        <w:ind w:left="5761" w:right="-143" w:firstLine="720"/>
        <w:jc w:val="right"/>
      </w:pPr>
      <w:r>
        <w:t>lēmumam Nr.221/9</w:t>
      </w:r>
    </w:p>
    <w:p w14:paraId="5FB52C6F" w14:textId="77777777" w:rsidR="00B56757" w:rsidRDefault="00B56757" w:rsidP="00B56757">
      <w:pPr>
        <w:ind w:left="5761" w:right="-143" w:firstLine="720"/>
        <w:jc w:val="right"/>
      </w:pPr>
    </w:p>
    <w:p w14:paraId="44767D42" w14:textId="77777777" w:rsidR="00B56757" w:rsidRDefault="00B56757" w:rsidP="00B56757">
      <w:pPr>
        <w:ind w:left="5761" w:right="-143" w:firstLine="720"/>
        <w:jc w:val="right"/>
      </w:pPr>
      <w:r>
        <w:t>1. pielikums</w:t>
      </w:r>
    </w:p>
    <w:p w14:paraId="10B02C24" w14:textId="77777777" w:rsidR="00B56757" w:rsidRDefault="00B56757" w:rsidP="00B56757">
      <w:pPr>
        <w:ind w:left="5761" w:right="-143"/>
        <w:jc w:val="right"/>
      </w:pPr>
      <w:r>
        <w:t xml:space="preserve">Dobeles novada domes </w:t>
      </w:r>
    </w:p>
    <w:p w14:paraId="519A086A" w14:textId="77777777" w:rsidR="00B56757" w:rsidRDefault="00B56757" w:rsidP="00B56757">
      <w:pPr>
        <w:ind w:left="5761" w:right="-143"/>
        <w:jc w:val="right"/>
      </w:pPr>
      <w:r>
        <w:t xml:space="preserve">2022. gada 12.janvāra </w:t>
      </w:r>
    </w:p>
    <w:p w14:paraId="1D41B236" w14:textId="77777777" w:rsidR="00B56757" w:rsidRDefault="00B56757" w:rsidP="00B56757">
      <w:pPr>
        <w:ind w:left="5761" w:right="-143" w:firstLine="720"/>
        <w:jc w:val="right"/>
      </w:pPr>
      <w:r>
        <w:t>lēmumam Nr.3/1</w:t>
      </w:r>
    </w:p>
    <w:p w14:paraId="7C5E8413" w14:textId="77777777" w:rsidR="00B56757" w:rsidRDefault="00B56757" w:rsidP="00B56757">
      <w:pPr>
        <w:ind w:hanging="3"/>
        <w:jc w:val="center"/>
        <w:rPr>
          <w:b/>
        </w:rPr>
      </w:pPr>
    </w:p>
    <w:p w14:paraId="50FDD186" w14:textId="77777777" w:rsidR="00B56757" w:rsidRDefault="00B56757" w:rsidP="00B56757">
      <w:pPr>
        <w:ind w:hanging="3"/>
        <w:jc w:val="center"/>
        <w:rPr>
          <w:b/>
        </w:rPr>
      </w:pPr>
      <w:r>
        <w:rPr>
          <w:b/>
        </w:rPr>
        <w:t xml:space="preserve">Maksas pakalpojumi Dobeles novada pašvaldības administrācijas struktūrvienībās </w:t>
      </w:r>
    </w:p>
    <w:p w14:paraId="345BEF00" w14:textId="77777777" w:rsidR="00B56757" w:rsidRDefault="00B56757" w:rsidP="00B56757">
      <w:pPr>
        <w:ind w:hanging="3"/>
        <w:jc w:val="center"/>
        <w:rPr>
          <w:b/>
        </w:rPr>
      </w:pPr>
    </w:p>
    <w:tbl>
      <w:tblPr>
        <w:tblW w:w="1000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279"/>
        <w:gridCol w:w="1583"/>
        <w:gridCol w:w="2193"/>
      </w:tblGrid>
      <w:tr w:rsidR="00B56757" w14:paraId="4CDDCECF" w14:textId="77777777" w:rsidTr="00B56757">
        <w:tc>
          <w:tcPr>
            <w:tcW w:w="951" w:type="dxa"/>
            <w:tcBorders>
              <w:top w:val="single" w:sz="4" w:space="0" w:color="auto"/>
              <w:left w:val="single" w:sz="4" w:space="0" w:color="auto"/>
              <w:bottom w:val="single" w:sz="4" w:space="0" w:color="auto"/>
              <w:right w:val="single" w:sz="4" w:space="0" w:color="auto"/>
            </w:tcBorders>
            <w:vAlign w:val="center"/>
            <w:hideMark/>
          </w:tcPr>
          <w:p w14:paraId="45ECAD5D" w14:textId="77777777" w:rsidR="00B56757" w:rsidRDefault="00B56757">
            <w:pPr>
              <w:jc w:val="center"/>
              <w:rPr>
                <w:b/>
                <w:lang w:eastAsia="en-US"/>
              </w:rPr>
            </w:pPr>
            <w:proofErr w:type="spellStart"/>
            <w:r>
              <w:rPr>
                <w:b/>
              </w:rPr>
              <w:t>Nr.p.k</w:t>
            </w:r>
            <w:proofErr w:type="spellEnd"/>
            <w:r>
              <w:rPr>
                <w:b/>
              </w:rPr>
              <w:t>.</w:t>
            </w:r>
          </w:p>
        </w:tc>
        <w:tc>
          <w:tcPr>
            <w:tcW w:w="5279" w:type="dxa"/>
            <w:tcBorders>
              <w:top w:val="single" w:sz="4" w:space="0" w:color="auto"/>
              <w:left w:val="single" w:sz="4" w:space="0" w:color="auto"/>
              <w:bottom w:val="single" w:sz="4" w:space="0" w:color="auto"/>
              <w:right w:val="single" w:sz="4" w:space="0" w:color="auto"/>
            </w:tcBorders>
            <w:vAlign w:val="center"/>
            <w:hideMark/>
          </w:tcPr>
          <w:p w14:paraId="23C3A4E0" w14:textId="77777777" w:rsidR="00B56757" w:rsidRDefault="00B56757">
            <w:pPr>
              <w:jc w:val="center"/>
              <w:rPr>
                <w:b/>
              </w:rPr>
            </w:pPr>
            <w:r>
              <w:rPr>
                <w:b/>
              </w:rPr>
              <w:t>Pakalpojums</w:t>
            </w:r>
          </w:p>
        </w:tc>
        <w:tc>
          <w:tcPr>
            <w:tcW w:w="1583" w:type="dxa"/>
            <w:tcBorders>
              <w:top w:val="single" w:sz="4" w:space="0" w:color="auto"/>
              <w:left w:val="single" w:sz="4" w:space="0" w:color="auto"/>
              <w:bottom w:val="single" w:sz="4" w:space="0" w:color="auto"/>
              <w:right w:val="single" w:sz="4" w:space="0" w:color="auto"/>
            </w:tcBorders>
            <w:vAlign w:val="center"/>
            <w:hideMark/>
          </w:tcPr>
          <w:p w14:paraId="2398E1EB" w14:textId="77777777" w:rsidR="00B56757" w:rsidRDefault="00B56757">
            <w:pPr>
              <w:jc w:val="center"/>
              <w:rPr>
                <w:b/>
              </w:rPr>
            </w:pPr>
            <w:r>
              <w:rPr>
                <w:b/>
              </w:rPr>
              <w:t>Mērvienība</w:t>
            </w:r>
          </w:p>
        </w:tc>
        <w:tc>
          <w:tcPr>
            <w:tcW w:w="2193" w:type="dxa"/>
            <w:tcBorders>
              <w:top w:val="single" w:sz="4" w:space="0" w:color="auto"/>
              <w:left w:val="single" w:sz="4" w:space="0" w:color="auto"/>
              <w:bottom w:val="single" w:sz="4" w:space="0" w:color="auto"/>
              <w:right w:val="single" w:sz="4" w:space="0" w:color="auto"/>
            </w:tcBorders>
            <w:hideMark/>
          </w:tcPr>
          <w:p w14:paraId="3B1FC538" w14:textId="77777777" w:rsidR="00B56757" w:rsidRDefault="00B56757">
            <w:pPr>
              <w:jc w:val="center"/>
              <w:rPr>
                <w:b/>
              </w:rPr>
            </w:pPr>
            <w:r>
              <w:rPr>
                <w:b/>
              </w:rPr>
              <w:t>Cena EUR bez PVN</w:t>
            </w:r>
          </w:p>
        </w:tc>
      </w:tr>
      <w:tr w:rsidR="00B56757" w14:paraId="41CDF8FC"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7453B064" w14:textId="77777777" w:rsidR="00B56757" w:rsidRDefault="00B56757">
            <w:pPr>
              <w:jc w:val="center"/>
              <w:rPr>
                <w:b/>
              </w:rPr>
            </w:pPr>
            <w:r>
              <w:rPr>
                <w:b/>
              </w:rPr>
              <w:t>1.</w:t>
            </w:r>
          </w:p>
        </w:tc>
        <w:tc>
          <w:tcPr>
            <w:tcW w:w="5279" w:type="dxa"/>
            <w:tcBorders>
              <w:top w:val="single" w:sz="4" w:space="0" w:color="auto"/>
              <w:left w:val="single" w:sz="4" w:space="0" w:color="auto"/>
              <w:bottom w:val="single" w:sz="4" w:space="0" w:color="auto"/>
              <w:right w:val="single" w:sz="4" w:space="0" w:color="auto"/>
            </w:tcBorders>
            <w:hideMark/>
          </w:tcPr>
          <w:p w14:paraId="49A2DA53" w14:textId="77777777" w:rsidR="00B56757" w:rsidRDefault="00B56757">
            <w:pPr>
              <w:jc w:val="center"/>
              <w:rPr>
                <w:b/>
              </w:rPr>
            </w:pPr>
            <w:r>
              <w:rPr>
                <w:b/>
              </w:rPr>
              <w:t>Kancelejas pakalpojumi</w:t>
            </w:r>
          </w:p>
        </w:tc>
        <w:tc>
          <w:tcPr>
            <w:tcW w:w="1583" w:type="dxa"/>
            <w:tcBorders>
              <w:top w:val="single" w:sz="4" w:space="0" w:color="auto"/>
              <w:left w:val="single" w:sz="4" w:space="0" w:color="auto"/>
              <w:bottom w:val="single" w:sz="4" w:space="0" w:color="auto"/>
              <w:right w:val="single" w:sz="4" w:space="0" w:color="auto"/>
            </w:tcBorders>
          </w:tcPr>
          <w:p w14:paraId="079E6E82"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tcPr>
          <w:p w14:paraId="64022839" w14:textId="77777777" w:rsidR="00B56757" w:rsidRDefault="00B56757">
            <w:pPr>
              <w:jc w:val="center"/>
            </w:pPr>
          </w:p>
        </w:tc>
      </w:tr>
      <w:tr w:rsidR="00B56757" w14:paraId="482E2515"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15D5B311" w14:textId="77777777" w:rsidR="00B56757" w:rsidRDefault="00B56757">
            <w:pPr>
              <w:jc w:val="center"/>
            </w:pPr>
            <w:r>
              <w:t>1.1.</w:t>
            </w:r>
          </w:p>
        </w:tc>
        <w:tc>
          <w:tcPr>
            <w:tcW w:w="5279" w:type="dxa"/>
            <w:tcBorders>
              <w:top w:val="single" w:sz="4" w:space="0" w:color="auto"/>
              <w:left w:val="single" w:sz="4" w:space="0" w:color="auto"/>
              <w:bottom w:val="single" w:sz="4" w:space="0" w:color="auto"/>
              <w:right w:val="single" w:sz="4" w:space="0" w:color="auto"/>
            </w:tcBorders>
            <w:hideMark/>
          </w:tcPr>
          <w:p w14:paraId="42434CA5" w14:textId="77777777" w:rsidR="00B56757" w:rsidRDefault="00B56757">
            <w:pPr>
              <w:ind w:hanging="12"/>
              <w:jc w:val="both"/>
            </w:pPr>
            <w:r>
              <w:t>Kopēšana</w:t>
            </w:r>
          </w:p>
        </w:tc>
        <w:tc>
          <w:tcPr>
            <w:tcW w:w="1583" w:type="dxa"/>
            <w:tcBorders>
              <w:top w:val="single" w:sz="4" w:space="0" w:color="auto"/>
              <w:left w:val="single" w:sz="4" w:space="0" w:color="auto"/>
              <w:bottom w:val="single" w:sz="4" w:space="0" w:color="auto"/>
              <w:right w:val="single" w:sz="4" w:space="0" w:color="auto"/>
            </w:tcBorders>
          </w:tcPr>
          <w:p w14:paraId="2AE03BFF"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tcPr>
          <w:p w14:paraId="776A683F" w14:textId="77777777" w:rsidR="00B56757" w:rsidRDefault="00B56757">
            <w:pPr>
              <w:jc w:val="center"/>
            </w:pPr>
          </w:p>
        </w:tc>
      </w:tr>
      <w:tr w:rsidR="00B56757" w14:paraId="440DEB47"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2D517B8F" w14:textId="77777777" w:rsidR="00B56757" w:rsidRDefault="00B56757">
            <w:pPr>
              <w:jc w:val="center"/>
            </w:pPr>
            <w:r>
              <w:t>1.1.1.</w:t>
            </w:r>
          </w:p>
        </w:tc>
        <w:tc>
          <w:tcPr>
            <w:tcW w:w="5279" w:type="dxa"/>
            <w:tcBorders>
              <w:top w:val="single" w:sz="4" w:space="0" w:color="auto"/>
              <w:left w:val="single" w:sz="4" w:space="0" w:color="auto"/>
              <w:bottom w:val="single" w:sz="4" w:space="0" w:color="auto"/>
              <w:right w:val="single" w:sz="4" w:space="0" w:color="auto"/>
            </w:tcBorders>
            <w:hideMark/>
          </w:tcPr>
          <w:p w14:paraId="29FDEA21" w14:textId="77777777" w:rsidR="00B56757" w:rsidRDefault="00B56757">
            <w:pPr>
              <w:ind w:hanging="12"/>
              <w:jc w:val="both"/>
            </w:pPr>
            <w:r>
              <w:t xml:space="preserve">Melnbaltā kopēšana, A4 formāts </w:t>
            </w:r>
          </w:p>
        </w:tc>
        <w:tc>
          <w:tcPr>
            <w:tcW w:w="1583" w:type="dxa"/>
            <w:tcBorders>
              <w:top w:val="single" w:sz="4" w:space="0" w:color="auto"/>
              <w:left w:val="single" w:sz="4" w:space="0" w:color="auto"/>
              <w:bottom w:val="single" w:sz="4" w:space="0" w:color="auto"/>
              <w:right w:val="single" w:sz="4" w:space="0" w:color="auto"/>
            </w:tcBorders>
            <w:hideMark/>
          </w:tcPr>
          <w:p w14:paraId="0D0BAAEA" w14:textId="77777777" w:rsidR="00B56757" w:rsidRDefault="00B56757">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13A88BF5" w14:textId="77777777" w:rsidR="00B56757" w:rsidRDefault="00B56757">
            <w:pPr>
              <w:jc w:val="center"/>
            </w:pPr>
            <w:r>
              <w:t>0,15</w:t>
            </w:r>
          </w:p>
        </w:tc>
      </w:tr>
      <w:tr w:rsidR="00B56757" w14:paraId="4BE3B5A1"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6507E240" w14:textId="77777777" w:rsidR="00B56757" w:rsidRDefault="00B56757">
            <w:pPr>
              <w:jc w:val="center"/>
            </w:pPr>
            <w:r>
              <w:t>1.1.2.</w:t>
            </w:r>
          </w:p>
        </w:tc>
        <w:tc>
          <w:tcPr>
            <w:tcW w:w="5279" w:type="dxa"/>
            <w:tcBorders>
              <w:top w:val="single" w:sz="4" w:space="0" w:color="auto"/>
              <w:left w:val="single" w:sz="4" w:space="0" w:color="auto"/>
              <w:bottom w:val="single" w:sz="4" w:space="0" w:color="auto"/>
              <w:right w:val="single" w:sz="4" w:space="0" w:color="auto"/>
            </w:tcBorders>
            <w:hideMark/>
          </w:tcPr>
          <w:p w14:paraId="7A7F9AD2" w14:textId="77777777" w:rsidR="00B56757" w:rsidRDefault="00B56757">
            <w:pPr>
              <w:ind w:hanging="12"/>
              <w:jc w:val="both"/>
            </w:pPr>
            <w:r>
              <w:t>Krāsaina kopēšana, A4 formāts</w:t>
            </w:r>
          </w:p>
        </w:tc>
        <w:tc>
          <w:tcPr>
            <w:tcW w:w="1583" w:type="dxa"/>
            <w:tcBorders>
              <w:top w:val="single" w:sz="4" w:space="0" w:color="auto"/>
              <w:left w:val="single" w:sz="4" w:space="0" w:color="auto"/>
              <w:bottom w:val="single" w:sz="4" w:space="0" w:color="auto"/>
              <w:right w:val="single" w:sz="4" w:space="0" w:color="auto"/>
            </w:tcBorders>
            <w:hideMark/>
          </w:tcPr>
          <w:p w14:paraId="0C6367DF" w14:textId="77777777" w:rsidR="00B56757" w:rsidRDefault="00B56757">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5C9499F8" w14:textId="77777777" w:rsidR="00B56757" w:rsidRDefault="00B56757">
            <w:pPr>
              <w:jc w:val="center"/>
            </w:pPr>
            <w:r>
              <w:t>0,83</w:t>
            </w:r>
          </w:p>
        </w:tc>
      </w:tr>
      <w:tr w:rsidR="00B56757" w14:paraId="35D0276F"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79BBC8F6" w14:textId="77777777" w:rsidR="00B56757" w:rsidRDefault="00B56757">
            <w:pPr>
              <w:jc w:val="center"/>
            </w:pPr>
            <w:r>
              <w:t>1.1.3.</w:t>
            </w:r>
          </w:p>
        </w:tc>
        <w:tc>
          <w:tcPr>
            <w:tcW w:w="5279" w:type="dxa"/>
            <w:tcBorders>
              <w:top w:val="single" w:sz="4" w:space="0" w:color="auto"/>
              <w:left w:val="single" w:sz="4" w:space="0" w:color="auto"/>
              <w:bottom w:val="single" w:sz="4" w:space="0" w:color="auto"/>
              <w:right w:val="single" w:sz="4" w:space="0" w:color="auto"/>
            </w:tcBorders>
            <w:hideMark/>
          </w:tcPr>
          <w:p w14:paraId="34197FA7" w14:textId="77777777" w:rsidR="00B56757" w:rsidRDefault="00B56757">
            <w:pPr>
              <w:ind w:hanging="12"/>
              <w:jc w:val="both"/>
            </w:pPr>
            <w:r>
              <w:t xml:space="preserve">Melnbaltā kopēšana, A3 formāts </w:t>
            </w:r>
          </w:p>
        </w:tc>
        <w:tc>
          <w:tcPr>
            <w:tcW w:w="1583" w:type="dxa"/>
            <w:tcBorders>
              <w:top w:val="single" w:sz="4" w:space="0" w:color="auto"/>
              <w:left w:val="single" w:sz="4" w:space="0" w:color="auto"/>
              <w:bottom w:val="single" w:sz="4" w:space="0" w:color="auto"/>
              <w:right w:val="single" w:sz="4" w:space="0" w:color="auto"/>
            </w:tcBorders>
            <w:hideMark/>
          </w:tcPr>
          <w:p w14:paraId="5142EDED" w14:textId="77777777" w:rsidR="00B56757" w:rsidRDefault="00B56757">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0FAE8926" w14:textId="77777777" w:rsidR="00B56757" w:rsidRDefault="00B56757">
            <w:pPr>
              <w:jc w:val="center"/>
            </w:pPr>
            <w:r>
              <w:t>0,30</w:t>
            </w:r>
          </w:p>
        </w:tc>
      </w:tr>
      <w:tr w:rsidR="00B56757" w14:paraId="53E20B37"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0D85A2BF" w14:textId="77777777" w:rsidR="00B56757" w:rsidRDefault="00B56757">
            <w:pPr>
              <w:jc w:val="center"/>
            </w:pPr>
            <w:r>
              <w:t>1.1.4.</w:t>
            </w:r>
          </w:p>
        </w:tc>
        <w:tc>
          <w:tcPr>
            <w:tcW w:w="5279" w:type="dxa"/>
            <w:tcBorders>
              <w:top w:val="single" w:sz="4" w:space="0" w:color="auto"/>
              <w:left w:val="single" w:sz="4" w:space="0" w:color="auto"/>
              <w:bottom w:val="single" w:sz="4" w:space="0" w:color="auto"/>
              <w:right w:val="single" w:sz="4" w:space="0" w:color="auto"/>
            </w:tcBorders>
            <w:hideMark/>
          </w:tcPr>
          <w:p w14:paraId="5AC12F8F" w14:textId="77777777" w:rsidR="00B56757" w:rsidRDefault="00B56757">
            <w:pPr>
              <w:ind w:hanging="12"/>
              <w:jc w:val="both"/>
            </w:pPr>
            <w:r>
              <w:t>Krāsaina kopēšana, A3 formāts</w:t>
            </w:r>
          </w:p>
        </w:tc>
        <w:tc>
          <w:tcPr>
            <w:tcW w:w="1583" w:type="dxa"/>
            <w:tcBorders>
              <w:top w:val="single" w:sz="4" w:space="0" w:color="auto"/>
              <w:left w:val="single" w:sz="4" w:space="0" w:color="auto"/>
              <w:bottom w:val="single" w:sz="4" w:space="0" w:color="auto"/>
              <w:right w:val="single" w:sz="4" w:space="0" w:color="auto"/>
            </w:tcBorders>
            <w:hideMark/>
          </w:tcPr>
          <w:p w14:paraId="404A674D" w14:textId="77777777" w:rsidR="00B56757" w:rsidRDefault="00B56757">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0169D376" w14:textId="77777777" w:rsidR="00B56757" w:rsidRDefault="00B56757">
            <w:pPr>
              <w:jc w:val="center"/>
            </w:pPr>
            <w:r>
              <w:t>1,28</w:t>
            </w:r>
          </w:p>
        </w:tc>
      </w:tr>
      <w:tr w:rsidR="00B56757" w14:paraId="40E3B328"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21D52369" w14:textId="77777777" w:rsidR="00B56757" w:rsidRDefault="00B56757">
            <w:pPr>
              <w:jc w:val="center"/>
            </w:pPr>
            <w:r>
              <w:t>1.2.</w:t>
            </w:r>
          </w:p>
        </w:tc>
        <w:tc>
          <w:tcPr>
            <w:tcW w:w="5279" w:type="dxa"/>
            <w:tcBorders>
              <w:top w:val="single" w:sz="4" w:space="0" w:color="auto"/>
              <w:left w:val="single" w:sz="4" w:space="0" w:color="auto"/>
              <w:bottom w:val="single" w:sz="4" w:space="0" w:color="auto"/>
              <w:right w:val="single" w:sz="4" w:space="0" w:color="auto"/>
            </w:tcBorders>
            <w:hideMark/>
          </w:tcPr>
          <w:p w14:paraId="08BC3DB4" w14:textId="77777777" w:rsidR="00B56757" w:rsidRDefault="00B56757">
            <w:pPr>
              <w:ind w:hanging="12"/>
              <w:jc w:val="both"/>
            </w:pPr>
            <w:proofErr w:type="spellStart"/>
            <w:r>
              <w:t>Datorizdruka</w:t>
            </w:r>
            <w:proofErr w:type="spellEnd"/>
          </w:p>
        </w:tc>
        <w:tc>
          <w:tcPr>
            <w:tcW w:w="1583" w:type="dxa"/>
            <w:tcBorders>
              <w:top w:val="single" w:sz="4" w:space="0" w:color="auto"/>
              <w:left w:val="single" w:sz="4" w:space="0" w:color="auto"/>
              <w:bottom w:val="single" w:sz="4" w:space="0" w:color="auto"/>
              <w:right w:val="single" w:sz="4" w:space="0" w:color="auto"/>
            </w:tcBorders>
          </w:tcPr>
          <w:p w14:paraId="3897CB9A"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tcPr>
          <w:p w14:paraId="326AA90A" w14:textId="77777777" w:rsidR="00B56757" w:rsidRDefault="00B56757">
            <w:pPr>
              <w:jc w:val="center"/>
            </w:pPr>
          </w:p>
        </w:tc>
      </w:tr>
      <w:tr w:rsidR="00B56757" w14:paraId="078D83F0"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7A5CED27" w14:textId="77777777" w:rsidR="00B56757" w:rsidRDefault="00B56757">
            <w:pPr>
              <w:jc w:val="center"/>
            </w:pPr>
            <w:r>
              <w:t>1.2.1.</w:t>
            </w:r>
          </w:p>
        </w:tc>
        <w:tc>
          <w:tcPr>
            <w:tcW w:w="5279" w:type="dxa"/>
            <w:tcBorders>
              <w:top w:val="single" w:sz="4" w:space="0" w:color="auto"/>
              <w:left w:val="single" w:sz="4" w:space="0" w:color="auto"/>
              <w:bottom w:val="single" w:sz="4" w:space="0" w:color="auto"/>
              <w:right w:val="single" w:sz="4" w:space="0" w:color="auto"/>
            </w:tcBorders>
            <w:hideMark/>
          </w:tcPr>
          <w:p w14:paraId="5A02F963" w14:textId="77777777" w:rsidR="00B56757" w:rsidRDefault="00B56757">
            <w:r>
              <w:t xml:space="preserve">Melnbaltā izdruka,  A4 formāts </w:t>
            </w:r>
          </w:p>
        </w:tc>
        <w:tc>
          <w:tcPr>
            <w:tcW w:w="1583" w:type="dxa"/>
            <w:tcBorders>
              <w:top w:val="single" w:sz="4" w:space="0" w:color="auto"/>
              <w:left w:val="single" w:sz="4" w:space="0" w:color="auto"/>
              <w:bottom w:val="single" w:sz="4" w:space="0" w:color="auto"/>
              <w:right w:val="single" w:sz="4" w:space="0" w:color="auto"/>
            </w:tcBorders>
            <w:hideMark/>
          </w:tcPr>
          <w:p w14:paraId="3F262D7F" w14:textId="77777777" w:rsidR="00B56757" w:rsidRDefault="00B56757">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36AC3582" w14:textId="77777777" w:rsidR="00B56757" w:rsidRDefault="00B56757">
            <w:pPr>
              <w:jc w:val="center"/>
            </w:pPr>
            <w:r>
              <w:t>0,15</w:t>
            </w:r>
          </w:p>
        </w:tc>
      </w:tr>
      <w:tr w:rsidR="00B56757" w14:paraId="35871F76"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5B0B3B25" w14:textId="77777777" w:rsidR="00B56757" w:rsidRDefault="00B56757">
            <w:pPr>
              <w:jc w:val="center"/>
            </w:pPr>
            <w:r>
              <w:t>1.2.2.</w:t>
            </w:r>
          </w:p>
        </w:tc>
        <w:tc>
          <w:tcPr>
            <w:tcW w:w="5279" w:type="dxa"/>
            <w:tcBorders>
              <w:top w:val="single" w:sz="4" w:space="0" w:color="auto"/>
              <w:left w:val="single" w:sz="4" w:space="0" w:color="auto"/>
              <w:bottom w:val="single" w:sz="4" w:space="0" w:color="auto"/>
              <w:right w:val="single" w:sz="4" w:space="0" w:color="auto"/>
            </w:tcBorders>
            <w:hideMark/>
          </w:tcPr>
          <w:p w14:paraId="58E8D3AE" w14:textId="77777777" w:rsidR="00B56757" w:rsidRDefault="00B56757">
            <w:r>
              <w:t>Krāsaina izdruka, A4 formāts</w:t>
            </w:r>
          </w:p>
        </w:tc>
        <w:tc>
          <w:tcPr>
            <w:tcW w:w="1583" w:type="dxa"/>
            <w:tcBorders>
              <w:top w:val="single" w:sz="4" w:space="0" w:color="auto"/>
              <w:left w:val="single" w:sz="4" w:space="0" w:color="auto"/>
              <w:bottom w:val="single" w:sz="4" w:space="0" w:color="auto"/>
              <w:right w:val="single" w:sz="4" w:space="0" w:color="auto"/>
            </w:tcBorders>
            <w:hideMark/>
          </w:tcPr>
          <w:p w14:paraId="770DA0DC" w14:textId="77777777" w:rsidR="00B56757" w:rsidRDefault="00B56757">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60E11247" w14:textId="77777777" w:rsidR="00B56757" w:rsidRDefault="00B56757">
            <w:pPr>
              <w:jc w:val="center"/>
            </w:pPr>
            <w:r>
              <w:t>0,87</w:t>
            </w:r>
          </w:p>
        </w:tc>
      </w:tr>
      <w:tr w:rsidR="00B56757" w14:paraId="561C1A3A"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1BCEBA66" w14:textId="77777777" w:rsidR="00B56757" w:rsidRDefault="00B56757">
            <w:pPr>
              <w:jc w:val="center"/>
            </w:pPr>
            <w:r>
              <w:t>1.2.3.</w:t>
            </w:r>
          </w:p>
        </w:tc>
        <w:tc>
          <w:tcPr>
            <w:tcW w:w="5279" w:type="dxa"/>
            <w:tcBorders>
              <w:top w:val="single" w:sz="4" w:space="0" w:color="auto"/>
              <w:left w:val="single" w:sz="4" w:space="0" w:color="auto"/>
              <w:bottom w:val="single" w:sz="4" w:space="0" w:color="auto"/>
              <w:right w:val="single" w:sz="4" w:space="0" w:color="auto"/>
            </w:tcBorders>
            <w:hideMark/>
          </w:tcPr>
          <w:p w14:paraId="64D1AE4C" w14:textId="77777777" w:rsidR="00B56757" w:rsidRDefault="00B56757">
            <w:pPr>
              <w:ind w:hanging="12"/>
              <w:jc w:val="both"/>
            </w:pPr>
            <w:r>
              <w:t xml:space="preserve">Melnbaltā izdruka, A3 formāts </w:t>
            </w:r>
          </w:p>
        </w:tc>
        <w:tc>
          <w:tcPr>
            <w:tcW w:w="1583" w:type="dxa"/>
            <w:tcBorders>
              <w:top w:val="single" w:sz="4" w:space="0" w:color="auto"/>
              <w:left w:val="single" w:sz="4" w:space="0" w:color="auto"/>
              <w:bottom w:val="single" w:sz="4" w:space="0" w:color="auto"/>
              <w:right w:val="single" w:sz="4" w:space="0" w:color="auto"/>
            </w:tcBorders>
            <w:hideMark/>
          </w:tcPr>
          <w:p w14:paraId="5B18923E" w14:textId="77777777" w:rsidR="00B56757" w:rsidRDefault="00B56757">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58AF3F4C" w14:textId="77777777" w:rsidR="00B56757" w:rsidRDefault="00B56757">
            <w:pPr>
              <w:jc w:val="center"/>
            </w:pPr>
            <w:r>
              <w:t>0,30</w:t>
            </w:r>
          </w:p>
        </w:tc>
      </w:tr>
      <w:tr w:rsidR="00B56757" w14:paraId="053CC23D"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0F271830" w14:textId="77777777" w:rsidR="00B56757" w:rsidRDefault="00B56757">
            <w:pPr>
              <w:jc w:val="center"/>
            </w:pPr>
            <w:r>
              <w:t>1.2.4.</w:t>
            </w:r>
          </w:p>
        </w:tc>
        <w:tc>
          <w:tcPr>
            <w:tcW w:w="5279" w:type="dxa"/>
            <w:tcBorders>
              <w:top w:val="single" w:sz="4" w:space="0" w:color="auto"/>
              <w:left w:val="single" w:sz="4" w:space="0" w:color="auto"/>
              <w:bottom w:val="single" w:sz="4" w:space="0" w:color="auto"/>
              <w:right w:val="single" w:sz="4" w:space="0" w:color="auto"/>
            </w:tcBorders>
            <w:hideMark/>
          </w:tcPr>
          <w:p w14:paraId="69D7993D" w14:textId="77777777" w:rsidR="00B56757" w:rsidRDefault="00B56757">
            <w:pPr>
              <w:ind w:hanging="12"/>
              <w:jc w:val="both"/>
            </w:pPr>
            <w:r>
              <w:t>Krāsaina izdruka, A3 formāts</w:t>
            </w:r>
          </w:p>
        </w:tc>
        <w:tc>
          <w:tcPr>
            <w:tcW w:w="1583" w:type="dxa"/>
            <w:tcBorders>
              <w:top w:val="single" w:sz="4" w:space="0" w:color="auto"/>
              <w:left w:val="single" w:sz="4" w:space="0" w:color="auto"/>
              <w:bottom w:val="single" w:sz="4" w:space="0" w:color="auto"/>
              <w:right w:val="single" w:sz="4" w:space="0" w:color="auto"/>
            </w:tcBorders>
            <w:hideMark/>
          </w:tcPr>
          <w:p w14:paraId="0F1EB505" w14:textId="77777777" w:rsidR="00B56757" w:rsidRDefault="00B56757">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28133DF6" w14:textId="77777777" w:rsidR="00B56757" w:rsidRDefault="00B56757">
            <w:pPr>
              <w:jc w:val="center"/>
            </w:pPr>
            <w:r>
              <w:t>1,31</w:t>
            </w:r>
          </w:p>
        </w:tc>
      </w:tr>
      <w:tr w:rsidR="00B56757" w14:paraId="249BE77F"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06F456A9" w14:textId="77777777" w:rsidR="00B56757" w:rsidRDefault="00B56757">
            <w:pPr>
              <w:jc w:val="center"/>
            </w:pPr>
            <w:r>
              <w:t>1.3.</w:t>
            </w:r>
          </w:p>
        </w:tc>
        <w:tc>
          <w:tcPr>
            <w:tcW w:w="5279" w:type="dxa"/>
            <w:tcBorders>
              <w:top w:val="single" w:sz="4" w:space="0" w:color="auto"/>
              <w:left w:val="single" w:sz="4" w:space="0" w:color="auto"/>
              <w:bottom w:val="single" w:sz="4" w:space="0" w:color="auto"/>
              <w:right w:val="single" w:sz="4" w:space="0" w:color="auto"/>
            </w:tcBorders>
            <w:hideMark/>
          </w:tcPr>
          <w:p w14:paraId="66AD4338" w14:textId="77777777" w:rsidR="00B56757" w:rsidRDefault="00B56757">
            <w:pPr>
              <w:ind w:hanging="12"/>
              <w:jc w:val="both"/>
            </w:pPr>
            <w:r>
              <w:t>Skenēšana</w:t>
            </w:r>
          </w:p>
        </w:tc>
        <w:tc>
          <w:tcPr>
            <w:tcW w:w="1583" w:type="dxa"/>
            <w:tcBorders>
              <w:top w:val="single" w:sz="4" w:space="0" w:color="auto"/>
              <w:left w:val="single" w:sz="4" w:space="0" w:color="auto"/>
              <w:bottom w:val="single" w:sz="4" w:space="0" w:color="auto"/>
              <w:right w:val="single" w:sz="4" w:space="0" w:color="auto"/>
            </w:tcBorders>
          </w:tcPr>
          <w:p w14:paraId="1FF8B388"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tcPr>
          <w:p w14:paraId="230C295F" w14:textId="77777777" w:rsidR="00B56757" w:rsidRDefault="00B56757">
            <w:pPr>
              <w:jc w:val="center"/>
            </w:pPr>
          </w:p>
        </w:tc>
      </w:tr>
      <w:tr w:rsidR="00B56757" w14:paraId="0DAA7D1F"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0C0CBFA4" w14:textId="77777777" w:rsidR="00B56757" w:rsidRDefault="00B56757">
            <w:pPr>
              <w:jc w:val="center"/>
            </w:pPr>
            <w:r>
              <w:t>1.3.1.</w:t>
            </w:r>
          </w:p>
        </w:tc>
        <w:tc>
          <w:tcPr>
            <w:tcW w:w="5279" w:type="dxa"/>
            <w:tcBorders>
              <w:top w:val="single" w:sz="4" w:space="0" w:color="auto"/>
              <w:left w:val="single" w:sz="4" w:space="0" w:color="auto"/>
              <w:bottom w:val="single" w:sz="4" w:space="0" w:color="auto"/>
              <w:right w:val="single" w:sz="4" w:space="0" w:color="auto"/>
            </w:tcBorders>
            <w:hideMark/>
          </w:tcPr>
          <w:p w14:paraId="6020BB83" w14:textId="77777777" w:rsidR="00B56757" w:rsidRDefault="00B56757">
            <w:r>
              <w:t>Skenēšana, A4 formāts</w:t>
            </w:r>
          </w:p>
        </w:tc>
        <w:tc>
          <w:tcPr>
            <w:tcW w:w="1583" w:type="dxa"/>
            <w:tcBorders>
              <w:top w:val="single" w:sz="4" w:space="0" w:color="auto"/>
              <w:left w:val="single" w:sz="4" w:space="0" w:color="auto"/>
              <w:bottom w:val="single" w:sz="4" w:space="0" w:color="auto"/>
              <w:right w:val="single" w:sz="4" w:space="0" w:color="auto"/>
            </w:tcBorders>
            <w:hideMark/>
          </w:tcPr>
          <w:p w14:paraId="62C66EA0" w14:textId="77777777" w:rsidR="00B56757" w:rsidRDefault="00B56757">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718EC863" w14:textId="77777777" w:rsidR="00B56757" w:rsidRDefault="00B56757">
            <w:pPr>
              <w:jc w:val="center"/>
            </w:pPr>
            <w:r>
              <w:t>0,29</w:t>
            </w:r>
          </w:p>
        </w:tc>
      </w:tr>
      <w:tr w:rsidR="00B56757" w14:paraId="761D857D"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608ECB2D" w14:textId="77777777" w:rsidR="00B56757" w:rsidRDefault="00B56757">
            <w:pPr>
              <w:jc w:val="center"/>
            </w:pPr>
            <w:r>
              <w:t>1.3.2.</w:t>
            </w:r>
          </w:p>
        </w:tc>
        <w:tc>
          <w:tcPr>
            <w:tcW w:w="5279" w:type="dxa"/>
            <w:tcBorders>
              <w:top w:val="single" w:sz="4" w:space="0" w:color="auto"/>
              <w:left w:val="single" w:sz="4" w:space="0" w:color="auto"/>
              <w:bottom w:val="single" w:sz="4" w:space="0" w:color="auto"/>
              <w:right w:val="single" w:sz="4" w:space="0" w:color="auto"/>
            </w:tcBorders>
            <w:hideMark/>
          </w:tcPr>
          <w:p w14:paraId="61157109" w14:textId="77777777" w:rsidR="00B56757" w:rsidRDefault="00B56757">
            <w:r>
              <w:t>Skenēšana, A3 formāts</w:t>
            </w:r>
          </w:p>
        </w:tc>
        <w:tc>
          <w:tcPr>
            <w:tcW w:w="1583" w:type="dxa"/>
            <w:tcBorders>
              <w:top w:val="single" w:sz="4" w:space="0" w:color="auto"/>
              <w:left w:val="single" w:sz="4" w:space="0" w:color="auto"/>
              <w:bottom w:val="single" w:sz="4" w:space="0" w:color="auto"/>
              <w:right w:val="single" w:sz="4" w:space="0" w:color="auto"/>
            </w:tcBorders>
            <w:hideMark/>
          </w:tcPr>
          <w:p w14:paraId="0E9E517F" w14:textId="77777777" w:rsidR="00B56757" w:rsidRDefault="00B56757">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6AA925D6" w14:textId="77777777" w:rsidR="00B56757" w:rsidRDefault="00B56757">
            <w:pPr>
              <w:jc w:val="center"/>
            </w:pPr>
            <w:r>
              <w:t>0,40</w:t>
            </w:r>
          </w:p>
        </w:tc>
      </w:tr>
      <w:tr w:rsidR="00B56757" w14:paraId="72EE899A"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65970B30" w14:textId="77777777" w:rsidR="00B56757" w:rsidRDefault="00B56757">
            <w:pPr>
              <w:jc w:val="center"/>
              <w:rPr>
                <w:b/>
              </w:rPr>
            </w:pPr>
            <w:r>
              <w:rPr>
                <w:b/>
              </w:rPr>
              <w:t>2.</w:t>
            </w:r>
          </w:p>
        </w:tc>
        <w:tc>
          <w:tcPr>
            <w:tcW w:w="5279" w:type="dxa"/>
            <w:tcBorders>
              <w:top w:val="single" w:sz="4" w:space="0" w:color="auto"/>
              <w:left w:val="single" w:sz="4" w:space="0" w:color="auto"/>
              <w:bottom w:val="single" w:sz="4" w:space="0" w:color="auto"/>
              <w:right w:val="single" w:sz="4" w:space="0" w:color="auto"/>
            </w:tcBorders>
            <w:hideMark/>
          </w:tcPr>
          <w:p w14:paraId="6E951729" w14:textId="77777777" w:rsidR="00B56757" w:rsidRDefault="00B56757">
            <w:pPr>
              <w:jc w:val="center"/>
              <w:rPr>
                <w:b/>
              </w:rPr>
            </w:pPr>
            <w:r>
              <w:rPr>
                <w:b/>
              </w:rPr>
              <w:t>Autotransporta  izmantošana</w:t>
            </w:r>
          </w:p>
        </w:tc>
        <w:tc>
          <w:tcPr>
            <w:tcW w:w="1583" w:type="dxa"/>
            <w:tcBorders>
              <w:top w:val="single" w:sz="4" w:space="0" w:color="auto"/>
              <w:left w:val="single" w:sz="4" w:space="0" w:color="auto"/>
              <w:bottom w:val="single" w:sz="4" w:space="0" w:color="auto"/>
              <w:right w:val="single" w:sz="4" w:space="0" w:color="auto"/>
            </w:tcBorders>
          </w:tcPr>
          <w:p w14:paraId="68A68138"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tcPr>
          <w:p w14:paraId="56B82EF6" w14:textId="77777777" w:rsidR="00B56757" w:rsidRDefault="00B56757">
            <w:pPr>
              <w:jc w:val="center"/>
            </w:pPr>
          </w:p>
        </w:tc>
      </w:tr>
      <w:tr w:rsidR="00B56757" w14:paraId="5B4DC284"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4421CAE9" w14:textId="77777777" w:rsidR="00B56757" w:rsidRDefault="00B56757">
            <w:pPr>
              <w:jc w:val="center"/>
            </w:pPr>
            <w:r>
              <w:t>2.1.</w:t>
            </w:r>
          </w:p>
        </w:tc>
        <w:tc>
          <w:tcPr>
            <w:tcW w:w="5279" w:type="dxa"/>
            <w:tcBorders>
              <w:top w:val="single" w:sz="4" w:space="0" w:color="auto"/>
              <w:left w:val="single" w:sz="4" w:space="0" w:color="auto"/>
              <w:bottom w:val="single" w:sz="4" w:space="0" w:color="auto"/>
              <w:right w:val="single" w:sz="4" w:space="0" w:color="auto"/>
            </w:tcBorders>
            <w:hideMark/>
          </w:tcPr>
          <w:p w14:paraId="5F72311F" w14:textId="77777777" w:rsidR="00B56757" w:rsidRDefault="00B56757">
            <w:r>
              <w:t>Vieglā automašīna</w:t>
            </w:r>
          </w:p>
        </w:tc>
        <w:tc>
          <w:tcPr>
            <w:tcW w:w="1583" w:type="dxa"/>
            <w:tcBorders>
              <w:top w:val="single" w:sz="4" w:space="0" w:color="auto"/>
              <w:left w:val="single" w:sz="4" w:space="0" w:color="auto"/>
              <w:bottom w:val="single" w:sz="4" w:space="0" w:color="auto"/>
              <w:right w:val="single" w:sz="4" w:space="0" w:color="auto"/>
            </w:tcBorders>
            <w:hideMark/>
          </w:tcPr>
          <w:p w14:paraId="3AD3625B" w14:textId="77777777" w:rsidR="00B56757" w:rsidRDefault="00B56757">
            <w:pPr>
              <w:jc w:val="center"/>
            </w:pPr>
            <w:r>
              <w:t>1 stunda</w:t>
            </w:r>
          </w:p>
          <w:p w14:paraId="5A710CB5" w14:textId="77777777" w:rsidR="00B56757" w:rsidRDefault="00B56757">
            <w:pPr>
              <w:jc w:val="center"/>
            </w:pPr>
            <w: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3E0158D1" w14:textId="77777777" w:rsidR="00B56757" w:rsidRDefault="00B56757">
            <w:pPr>
              <w:jc w:val="center"/>
            </w:pPr>
            <w:r>
              <w:t>9,09</w:t>
            </w:r>
          </w:p>
          <w:p w14:paraId="54B91454" w14:textId="77777777" w:rsidR="00B56757" w:rsidRDefault="00B56757">
            <w:pPr>
              <w:jc w:val="center"/>
            </w:pPr>
            <w:r>
              <w:t xml:space="preserve"> 0,25</w:t>
            </w:r>
          </w:p>
        </w:tc>
      </w:tr>
      <w:tr w:rsidR="00B56757" w14:paraId="7D0AB855"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512C204A" w14:textId="77777777" w:rsidR="00B56757" w:rsidRDefault="00B56757">
            <w:pPr>
              <w:jc w:val="center"/>
            </w:pPr>
            <w:r>
              <w:t>2.2.</w:t>
            </w:r>
          </w:p>
        </w:tc>
        <w:tc>
          <w:tcPr>
            <w:tcW w:w="5279" w:type="dxa"/>
            <w:tcBorders>
              <w:top w:val="single" w:sz="4" w:space="0" w:color="auto"/>
              <w:left w:val="single" w:sz="4" w:space="0" w:color="auto"/>
              <w:bottom w:val="single" w:sz="4" w:space="0" w:color="auto"/>
              <w:right w:val="single" w:sz="4" w:space="0" w:color="auto"/>
            </w:tcBorders>
            <w:hideMark/>
          </w:tcPr>
          <w:p w14:paraId="24DF84A9" w14:textId="4E8CA4D4" w:rsidR="00B56757" w:rsidRDefault="00B56757">
            <w:r>
              <w:t>Mikroautobuss sēdvietu skaits 6</w:t>
            </w:r>
            <w:r w:rsidR="003515DD">
              <w:t>+1</w:t>
            </w:r>
          </w:p>
        </w:tc>
        <w:tc>
          <w:tcPr>
            <w:tcW w:w="1583" w:type="dxa"/>
            <w:tcBorders>
              <w:top w:val="single" w:sz="4" w:space="0" w:color="auto"/>
              <w:left w:val="single" w:sz="4" w:space="0" w:color="auto"/>
              <w:bottom w:val="single" w:sz="4" w:space="0" w:color="auto"/>
              <w:right w:val="single" w:sz="4" w:space="0" w:color="auto"/>
            </w:tcBorders>
            <w:hideMark/>
          </w:tcPr>
          <w:p w14:paraId="2DF10FB4" w14:textId="77777777" w:rsidR="00B56757" w:rsidRDefault="00B56757">
            <w:pPr>
              <w:jc w:val="center"/>
            </w:pPr>
            <w:r>
              <w:t>1 stunda</w:t>
            </w:r>
          </w:p>
          <w:p w14:paraId="13F42ABC" w14:textId="77777777" w:rsidR="00B56757" w:rsidRDefault="00B56757">
            <w:pPr>
              <w:jc w:val="center"/>
            </w:pPr>
            <w: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19182692" w14:textId="77777777" w:rsidR="00B56757" w:rsidRDefault="00B56757">
            <w:pPr>
              <w:jc w:val="center"/>
            </w:pPr>
            <w:r>
              <w:t>9,30</w:t>
            </w:r>
          </w:p>
          <w:p w14:paraId="4E8C7253" w14:textId="77777777" w:rsidR="00B56757" w:rsidRDefault="00B56757">
            <w:pPr>
              <w:jc w:val="center"/>
            </w:pPr>
            <w:r>
              <w:t xml:space="preserve"> 0,25</w:t>
            </w:r>
          </w:p>
        </w:tc>
      </w:tr>
      <w:tr w:rsidR="00B56757" w14:paraId="384247BA"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1F4EA172" w14:textId="77777777" w:rsidR="00B56757" w:rsidRDefault="00B56757">
            <w:pPr>
              <w:jc w:val="center"/>
            </w:pPr>
            <w:r>
              <w:t>2.3.</w:t>
            </w:r>
          </w:p>
        </w:tc>
        <w:tc>
          <w:tcPr>
            <w:tcW w:w="5279" w:type="dxa"/>
            <w:tcBorders>
              <w:top w:val="single" w:sz="4" w:space="0" w:color="auto"/>
              <w:left w:val="single" w:sz="4" w:space="0" w:color="auto"/>
              <w:bottom w:val="single" w:sz="4" w:space="0" w:color="auto"/>
              <w:right w:val="single" w:sz="4" w:space="0" w:color="auto"/>
            </w:tcBorders>
            <w:hideMark/>
          </w:tcPr>
          <w:p w14:paraId="269462F7" w14:textId="77777777" w:rsidR="00B56757" w:rsidRDefault="00B56757">
            <w:r>
              <w:t>Mikroautobuss  sēdvietu skaits 16-19 (Tērvete)</w:t>
            </w:r>
          </w:p>
        </w:tc>
        <w:tc>
          <w:tcPr>
            <w:tcW w:w="1583" w:type="dxa"/>
            <w:tcBorders>
              <w:top w:val="single" w:sz="4" w:space="0" w:color="auto"/>
              <w:left w:val="single" w:sz="4" w:space="0" w:color="auto"/>
              <w:bottom w:val="single" w:sz="4" w:space="0" w:color="auto"/>
              <w:right w:val="single" w:sz="4" w:space="0" w:color="auto"/>
            </w:tcBorders>
          </w:tcPr>
          <w:p w14:paraId="25A55B53"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tcPr>
          <w:p w14:paraId="53AD3E77" w14:textId="77777777" w:rsidR="00B56757" w:rsidRDefault="00B56757">
            <w:pPr>
              <w:jc w:val="center"/>
            </w:pPr>
          </w:p>
        </w:tc>
      </w:tr>
      <w:tr w:rsidR="00B56757" w14:paraId="5301279B" w14:textId="77777777" w:rsidTr="00B56757">
        <w:tc>
          <w:tcPr>
            <w:tcW w:w="951" w:type="dxa"/>
            <w:tcBorders>
              <w:top w:val="single" w:sz="4" w:space="0" w:color="auto"/>
              <w:left w:val="single" w:sz="4" w:space="0" w:color="auto"/>
              <w:bottom w:val="single" w:sz="4" w:space="0" w:color="auto"/>
              <w:right w:val="single" w:sz="4" w:space="0" w:color="auto"/>
            </w:tcBorders>
          </w:tcPr>
          <w:p w14:paraId="61C68502" w14:textId="77777777" w:rsidR="00B56757" w:rsidRDefault="00B56757">
            <w:pPr>
              <w:jc w:val="center"/>
            </w:pPr>
          </w:p>
        </w:tc>
        <w:tc>
          <w:tcPr>
            <w:tcW w:w="5279" w:type="dxa"/>
            <w:tcBorders>
              <w:top w:val="single" w:sz="4" w:space="0" w:color="auto"/>
              <w:left w:val="single" w:sz="4" w:space="0" w:color="auto"/>
              <w:bottom w:val="single" w:sz="4" w:space="0" w:color="auto"/>
              <w:right w:val="single" w:sz="4" w:space="0" w:color="auto"/>
            </w:tcBorders>
          </w:tcPr>
          <w:p w14:paraId="17E980C9" w14:textId="77777777" w:rsidR="00B56757" w:rsidRDefault="00B56757"/>
        </w:tc>
        <w:tc>
          <w:tcPr>
            <w:tcW w:w="1583" w:type="dxa"/>
            <w:tcBorders>
              <w:top w:val="single" w:sz="4" w:space="0" w:color="auto"/>
              <w:left w:val="single" w:sz="4" w:space="0" w:color="auto"/>
              <w:bottom w:val="single" w:sz="4" w:space="0" w:color="auto"/>
              <w:right w:val="single" w:sz="4" w:space="0" w:color="auto"/>
            </w:tcBorders>
            <w:hideMark/>
          </w:tcPr>
          <w:p w14:paraId="73FE5770" w14:textId="77777777" w:rsidR="00B56757" w:rsidRDefault="00B56757">
            <w:pPr>
              <w:jc w:val="center"/>
            </w:pPr>
            <w:r>
              <w:t>1 stunda</w:t>
            </w:r>
          </w:p>
          <w:p w14:paraId="7F6D5B45" w14:textId="77777777" w:rsidR="00B56757" w:rsidRDefault="00B56757">
            <w:pPr>
              <w:jc w:val="center"/>
            </w:pPr>
            <w:r>
              <w:t>1 km</w:t>
            </w:r>
          </w:p>
        </w:tc>
        <w:tc>
          <w:tcPr>
            <w:tcW w:w="2193" w:type="dxa"/>
            <w:tcBorders>
              <w:top w:val="single" w:sz="4" w:space="0" w:color="auto"/>
              <w:left w:val="single" w:sz="4" w:space="0" w:color="auto"/>
              <w:bottom w:val="single" w:sz="4" w:space="0" w:color="auto"/>
              <w:right w:val="single" w:sz="4" w:space="0" w:color="auto"/>
            </w:tcBorders>
            <w:hideMark/>
          </w:tcPr>
          <w:p w14:paraId="21536260" w14:textId="77777777" w:rsidR="00B56757" w:rsidRDefault="00B56757">
            <w:pPr>
              <w:jc w:val="center"/>
            </w:pPr>
            <w:r>
              <w:t>7,44</w:t>
            </w:r>
          </w:p>
          <w:p w14:paraId="16F1BD8A" w14:textId="77777777" w:rsidR="00B56757" w:rsidRDefault="00B56757">
            <w:pPr>
              <w:jc w:val="center"/>
            </w:pPr>
            <w:r>
              <w:t>0,28</w:t>
            </w:r>
          </w:p>
        </w:tc>
      </w:tr>
      <w:tr w:rsidR="00B56757" w14:paraId="3DBF5C17"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6E59424B" w14:textId="77777777" w:rsidR="00B56757" w:rsidRDefault="00B56757">
            <w:pPr>
              <w:jc w:val="center"/>
            </w:pPr>
            <w:r>
              <w:t>2.4.</w:t>
            </w:r>
          </w:p>
        </w:tc>
        <w:tc>
          <w:tcPr>
            <w:tcW w:w="5279" w:type="dxa"/>
            <w:tcBorders>
              <w:top w:val="single" w:sz="4" w:space="0" w:color="auto"/>
              <w:left w:val="single" w:sz="4" w:space="0" w:color="auto"/>
              <w:bottom w:val="single" w:sz="4" w:space="0" w:color="auto"/>
              <w:right w:val="single" w:sz="4" w:space="0" w:color="auto"/>
            </w:tcBorders>
            <w:hideMark/>
          </w:tcPr>
          <w:p w14:paraId="7151210B" w14:textId="77777777" w:rsidR="00B56757" w:rsidRDefault="00B56757">
            <w:r>
              <w:t>Transportlīdzeklis (Auce)</w:t>
            </w:r>
          </w:p>
        </w:tc>
        <w:tc>
          <w:tcPr>
            <w:tcW w:w="1583" w:type="dxa"/>
            <w:tcBorders>
              <w:top w:val="single" w:sz="4" w:space="0" w:color="auto"/>
              <w:left w:val="single" w:sz="4" w:space="0" w:color="auto"/>
              <w:bottom w:val="single" w:sz="4" w:space="0" w:color="auto"/>
              <w:right w:val="single" w:sz="4" w:space="0" w:color="auto"/>
            </w:tcBorders>
          </w:tcPr>
          <w:p w14:paraId="506D8F1E"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tcPr>
          <w:p w14:paraId="16184FF0" w14:textId="77777777" w:rsidR="00B56757" w:rsidRDefault="00B56757">
            <w:pPr>
              <w:jc w:val="center"/>
            </w:pPr>
          </w:p>
        </w:tc>
      </w:tr>
      <w:tr w:rsidR="00B56757" w14:paraId="3BD0D6B2"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713CB725" w14:textId="77777777" w:rsidR="00B56757" w:rsidRDefault="00B56757">
            <w:pPr>
              <w:jc w:val="center"/>
            </w:pPr>
            <w:r>
              <w:t>2.4.1</w:t>
            </w:r>
          </w:p>
        </w:tc>
        <w:tc>
          <w:tcPr>
            <w:tcW w:w="5279" w:type="dxa"/>
            <w:tcBorders>
              <w:top w:val="single" w:sz="4" w:space="0" w:color="auto"/>
              <w:left w:val="single" w:sz="4" w:space="0" w:color="auto"/>
              <w:bottom w:val="single" w:sz="4" w:space="0" w:color="auto"/>
              <w:right w:val="single" w:sz="4" w:space="0" w:color="auto"/>
            </w:tcBorders>
            <w:hideMark/>
          </w:tcPr>
          <w:p w14:paraId="414AE9A6" w14:textId="77777777" w:rsidR="00B56757" w:rsidRDefault="00B56757">
            <w:r>
              <w:t>sēdvietu skaits līdz 8</w:t>
            </w:r>
          </w:p>
        </w:tc>
        <w:tc>
          <w:tcPr>
            <w:tcW w:w="1583" w:type="dxa"/>
            <w:tcBorders>
              <w:top w:val="single" w:sz="4" w:space="0" w:color="auto"/>
              <w:left w:val="single" w:sz="4" w:space="0" w:color="auto"/>
              <w:bottom w:val="single" w:sz="4" w:space="0" w:color="auto"/>
              <w:right w:val="single" w:sz="4" w:space="0" w:color="auto"/>
            </w:tcBorders>
            <w:hideMark/>
          </w:tcPr>
          <w:p w14:paraId="71F24BA9" w14:textId="77777777" w:rsidR="00B56757" w:rsidRDefault="00B56757">
            <w:pPr>
              <w:jc w:val="center"/>
            </w:pPr>
            <w:r>
              <w:t>1 stunda</w:t>
            </w:r>
          </w:p>
          <w:p w14:paraId="774D81BC" w14:textId="77777777" w:rsidR="00B56757" w:rsidRDefault="00B56757">
            <w:pPr>
              <w:jc w:val="center"/>
            </w:pPr>
            <w:r>
              <w:t>1 km</w:t>
            </w:r>
          </w:p>
        </w:tc>
        <w:tc>
          <w:tcPr>
            <w:tcW w:w="2193" w:type="dxa"/>
            <w:tcBorders>
              <w:top w:val="single" w:sz="4" w:space="0" w:color="auto"/>
              <w:left w:val="single" w:sz="4" w:space="0" w:color="auto"/>
              <w:bottom w:val="single" w:sz="4" w:space="0" w:color="auto"/>
              <w:right w:val="single" w:sz="4" w:space="0" w:color="auto"/>
            </w:tcBorders>
            <w:hideMark/>
          </w:tcPr>
          <w:p w14:paraId="73770680" w14:textId="77777777" w:rsidR="00B56757" w:rsidRDefault="00B56757">
            <w:pPr>
              <w:jc w:val="center"/>
            </w:pPr>
            <w:r>
              <w:t>7,44</w:t>
            </w:r>
          </w:p>
          <w:p w14:paraId="38414A6C" w14:textId="77777777" w:rsidR="00B56757" w:rsidRDefault="00B56757">
            <w:pPr>
              <w:jc w:val="center"/>
            </w:pPr>
            <w:r>
              <w:t>0,25</w:t>
            </w:r>
          </w:p>
        </w:tc>
      </w:tr>
      <w:tr w:rsidR="00B56757" w14:paraId="0E7697E2"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55C92CC0" w14:textId="77777777" w:rsidR="00B56757" w:rsidRDefault="00B56757">
            <w:pPr>
              <w:jc w:val="center"/>
            </w:pPr>
            <w:r>
              <w:t>2.4.2.</w:t>
            </w:r>
          </w:p>
        </w:tc>
        <w:tc>
          <w:tcPr>
            <w:tcW w:w="5279" w:type="dxa"/>
            <w:tcBorders>
              <w:top w:val="single" w:sz="4" w:space="0" w:color="auto"/>
              <w:left w:val="single" w:sz="4" w:space="0" w:color="auto"/>
              <w:bottom w:val="single" w:sz="4" w:space="0" w:color="auto"/>
              <w:right w:val="single" w:sz="4" w:space="0" w:color="auto"/>
            </w:tcBorders>
            <w:hideMark/>
          </w:tcPr>
          <w:p w14:paraId="21C6A389" w14:textId="77777777" w:rsidR="00B56757" w:rsidRDefault="00B56757">
            <w:r>
              <w:t>sēdvietu skaits no 9 līdz 19</w:t>
            </w:r>
          </w:p>
        </w:tc>
        <w:tc>
          <w:tcPr>
            <w:tcW w:w="1583" w:type="dxa"/>
            <w:tcBorders>
              <w:top w:val="single" w:sz="4" w:space="0" w:color="auto"/>
              <w:left w:val="single" w:sz="4" w:space="0" w:color="auto"/>
              <w:bottom w:val="single" w:sz="4" w:space="0" w:color="auto"/>
              <w:right w:val="single" w:sz="4" w:space="0" w:color="auto"/>
            </w:tcBorders>
            <w:hideMark/>
          </w:tcPr>
          <w:p w14:paraId="5C7C73D1" w14:textId="77777777" w:rsidR="00B56757" w:rsidRDefault="00B56757">
            <w:pPr>
              <w:jc w:val="center"/>
            </w:pPr>
            <w:r>
              <w:t>1 stunda</w:t>
            </w:r>
          </w:p>
          <w:p w14:paraId="2D7409D8" w14:textId="77777777" w:rsidR="00B56757" w:rsidRDefault="00B56757">
            <w:pPr>
              <w:jc w:val="center"/>
            </w:pPr>
            <w:r>
              <w:t>1 km</w:t>
            </w:r>
          </w:p>
        </w:tc>
        <w:tc>
          <w:tcPr>
            <w:tcW w:w="2193" w:type="dxa"/>
            <w:tcBorders>
              <w:top w:val="single" w:sz="4" w:space="0" w:color="auto"/>
              <w:left w:val="single" w:sz="4" w:space="0" w:color="auto"/>
              <w:bottom w:val="single" w:sz="4" w:space="0" w:color="auto"/>
              <w:right w:val="single" w:sz="4" w:space="0" w:color="auto"/>
            </w:tcBorders>
            <w:hideMark/>
          </w:tcPr>
          <w:p w14:paraId="57AA730B" w14:textId="77777777" w:rsidR="00B56757" w:rsidRDefault="00B56757">
            <w:pPr>
              <w:jc w:val="center"/>
            </w:pPr>
            <w:r>
              <w:t>10,67</w:t>
            </w:r>
          </w:p>
          <w:p w14:paraId="410C4317" w14:textId="77777777" w:rsidR="00B56757" w:rsidRDefault="00B56757">
            <w:pPr>
              <w:jc w:val="center"/>
            </w:pPr>
            <w:r>
              <w:t>0,27</w:t>
            </w:r>
          </w:p>
        </w:tc>
      </w:tr>
      <w:tr w:rsidR="00B56757" w14:paraId="0B5CBDCE"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76AD7A5C" w14:textId="77777777" w:rsidR="00B56757" w:rsidRDefault="00B56757">
            <w:pPr>
              <w:jc w:val="center"/>
            </w:pPr>
            <w:r>
              <w:t>2.4.3.</w:t>
            </w:r>
          </w:p>
        </w:tc>
        <w:tc>
          <w:tcPr>
            <w:tcW w:w="5279" w:type="dxa"/>
            <w:tcBorders>
              <w:top w:val="single" w:sz="4" w:space="0" w:color="auto"/>
              <w:left w:val="single" w:sz="4" w:space="0" w:color="auto"/>
              <w:bottom w:val="single" w:sz="4" w:space="0" w:color="auto"/>
              <w:right w:val="single" w:sz="4" w:space="0" w:color="auto"/>
            </w:tcBorders>
            <w:hideMark/>
          </w:tcPr>
          <w:p w14:paraId="783C23A3" w14:textId="77777777" w:rsidR="00B56757" w:rsidRDefault="00B56757">
            <w:r>
              <w:t>sēdvietu skaits no 20</w:t>
            </w:r>
          </w:p>
        </w:tc>
        <w:tc>
          <w:tcPr>
            <w:tcW w:w="1583" w:type="dxa"/>
            <w:tcBorders>
              <w:top w:val="single" w:sz="4" w:space="0" w:color="auto"/>
              <w:left w:val="single" w:sz="4" w:space="0" w:color="auto"/>
              <w:bottom w:val="single" w:sz="4" w:space="0" w:color="auto"/>
              <w:right w:val="single" w:sz="4" w:space="0" w:color="auto"/>
            </w:tcBorders>
            <w:hideMark/>
          </w:tcPr>
          <w:p w14:paraId="36302D1C" w14:textId="77777777" w:rsidR="00B56757" w:rsidRDefault="00B56757">
            <w:pPr>
              <w:jc w:val="center"/>
            </w:pPr>
            <w:r>
              <w:t>1 stunda</w:t>
            </w:r>
          </w:p>
          <w:p w14:paraId="713F5F9D" w14:textId="77777777" w:rsidR="00B56757" w:rsidRDefault="00B56757">
            <w:pPr>
              <w:jc w:val="center"/>
            </w:pPr>
            <w:r>
              <w:t>1 km</w:t>
            </w:r>
          </w:p>
        </w:tc>
        <w:tc>
          <w:tcPr>
            <w:tcW w:w="2193" w:type="dxa"/>
            <w:tcBorders>
              <w:top w:val="single" w:sz="4" w:space="0" w:color="auto"/>
              <w:left w:val="single" w:sz="4" w:space="0" w:color="auto"/>
              <w:bottom w:val="single" w:sz="4" w:space="0" w:color="auto"/>
              <w:right w:val="single" w:sz="4" w:space="0" w:color="auto"/>
            </w:tcBorders>
            <w:hideMark/>
          </w:tcPr>
          <w:p w14:paraId="2743FF13" w14:textId="77777777" w:rsidR="00B56757" w:rsidRDefault="00B56757">
            <w:pPr>
              <w:jc w:val="center"/>
            </w:pPr>
            <w:r>
              <w:t>14,22</w:t>
            </w:r>
          </w:p>
          <w:p w14:paraId="769D4B40" w14:textId="77777777" w:rsidR="00B56757" w:rsidRDefault="00B56757">
            <w:pPr>
              <w:jc w:val="center"/>
            </w:pPr>
            <w:r>
              <w:t>0,57</w:t>
            </w:r>
          </w:p>
        </w:tc>
      </w:tr>
      <w:tr w:rsidR="00B56757" w14:paraId="250634B3"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7FEA3C82" w14:textId="77777777" w:rsidR="00B56757" w:rsidRDefault="00B56757">
            <w:pPr>
              <w:jc w:val="center"/>
              <w:rPr>
                <w:b/>
              </w:rPr>
            </w:pPr>
            <w:r>
              <w:rPr>
                <w:b/>
              </w:rPr>
              <w:t>3.</w:t>
            </w:r>
          </w:p>
        </w:tc>
        <w:tc>
          <w:tcPr>
            <w:tcW w:w="5279" w:type="dxa"/>
            <w:tcBorders>
              <w:top w:val="single" w:sz="4" w:space="0" w:color="auto"/>
              <w:left w:val="single" w:sz="4" w:space="0" w:color="auto"/>
              <w:bottom w:val="single" w:sz="4" w:space="0" w:color="auto"/>
              <w:right w:val="single" w:sz="4" w:space="0" w:color="auto"/>
            </w:tcBorders>
            <w:hideMark/>
          </w:tcPr>
          <w:p w14:paraId="58203BAA" w14:textId="77777777" w:rsidR="00B56757" w:rsidRDefault="00B56757">
            <w:pPr>
              <w:jc w:val="center"/>
              <w:rPr>
                <w:b/>
              </w:rPr>
            </w:pPr>
            <w:r>
              <w:rPr>
                <w:b/>
              </w:rPr>
              <w:t>Komunālie pakalpojumi (Tērvete)</w:t>
            </w:r>
          </w:p>
        </w:tc>
        <w:tc>
          <w:tcPr>
            <w:tcW w:w="1583" w:type="dxa"/>
            <w:tcBorders>
              <w:top w:val="single" w:sz="4" w:space="0" w:color="auto"/>
              <w:left w:val="single" w:sz="4" w:space="0" w:color="auto"/>
              <w:bottom w:val="single" w:sz="4" w:space="0" w:color="auto"/>
              <w:right w:val="single" w:sz="4" w:space="0" w:color="auto"/>
            </w:tcBorders>
          </w:tcPr>
          <w:p w14:paraId="679DCD16" w14:textId="77777777" w:rsidR="00B56757" w:rsidRDefault="00B56757">
            <w:pPr>
              <w:jc w:val="center"/>
              <w:rPr>
                <w:b/>
              </w:rPr>
            </w:pPr>
          </w:p>
        </w:tc>
        <w:tc>
          <w:tcPr>
            <w:tcW w:w="2193" w:type="dxa"/>
            <w:tcBorders>
              <w:top w:val="single" w:sz="4" w:space="0" w:color="auto"/>
              <w:left w:val="single" w:sz="4" w:space="0" w:color="auto"/>
              <w:bottom w:val="single" w:sz="4" w:space="0" w:color="auto"/>
              <w:right w:val="single" w:sz="4" w:space="0" w:color="auto"/>
            </w:tcBorders>
          </w:tcPr>
          <w:p w14:paraId="2BD1A726" w14:textId="77777777" w:rsidR="00B56757" w:rsidRDefault="00B56757">
            <w:pPr>
              <w:jc w:val="center"/>
              <w:rPr>
                <w:b/>
              </w:rPr>
            </w:pPr>
          </w:p>
        </w:tc>
      </w:tr>
      <w:tr w:rsidR="00B56757" w14:paraId="51475615"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7A206CF9" w14:textId="77777777" w:rsidR="00B56757" w:rsidRDefault="00B56757">
            <w:pPr>
              <w:jc w:val="center"/>
            </w:pPr>
            <w:r>
              <w:t>3.1.</w:t>
            </w:r>
          </w:p>
        </w:tc>
        <w:tc>
          <w:tcPr>
            <w:tcW w:w="5279" w:type="dxa"/>
            <w:tcBorders>
              <w:top w:val="single" w:sz="4" w:space="0" w:color="auto"/>
              <w:left w:val="single" w:sz="4" w:space="0" w:color="auto"/>
              <w:bottom w:val="single" w:sz="4" w:space="0" w:color="auto"/>
              <w:right w:val="single" w:sz="4" w:space="0" w:color="auto"/>
            </w:tcBorders>
            <w:hideMark/>
          </w:tcPr>
          <w:p w14:paraId="49018444" w14:textId="77777777" w:rsidR="00B56757" w:rsidRDefault="00B56757">
            <w:r>
              <w:t>Santehniķa pakalpojumi</w:t>
            </w:r>
          </w:p>
        </w:tc>
        <w:tc>
          <w:tcPr>
            <w:tcW w:w="1583" w:type="dxa"/>
            <w:tcBorders>
              <w:top w:val="single" w:sz="4" w:space="0" w:color="auto"/>
              <w:left w:val="single" w:sz="4" w:space="0" w:color="auto"/>
              <w:bottom w:val="single" w:sz="4" w:space="0" w:color="auto"/>
              <w:right w:val="single" w:sz="4" w:space="0" w:color="auto"/>
            </w:tcBorders>
          </w:tcPr>
          <w:p w14:paraId="5A3C0FA0"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tcPr>
          <w:p w14:paraId="4D304EAE" w14:textId="77777777" w:rsidR="00B56757" w:rsidRDefault="00B56757">
            <w:pPr>
              <w:jc w:val="center"/>
            </w:pPr>
          </w:p>
        </w:tc>
      </w:tr>
      <w:tr w:rsidR="00B56757" w14:paraId="26E4B605" w14:textId="77777777" w:rsidTr="00B56757">
        <w:tc>
          <w:tcPr>
            <w:tcW w:w="951" w:type="dxa"/>
            <w:vMerge w:val="restart"/>
            <w:tcBorders>
              <w:top w:val="single" w:sz="4" w:space="0" w:color="auto"/>
              <w:left w:val="single" w:sz="4" w:space="0" w:color="auto"/>
              <w:bottom w:val="single" w:sz="4" w:space="0" w:color="auto"/>
              <w:right w:val="single" w:sz="4" w:space="0" w:color="auto"/>
            </w:tcBorders>
          </w:tcPr>
          <w:p w14:paraId="38BE3A8C" w14:textId="77777777" w:rsidR="00B56757" w:rsidRDefault="00B56757">
            <w:pPr>
              <w:jc w:val="center"/>
            </w:pPr>
          </w:p>
        </w:tc>
        <w:tc>
          <w:tcPr>
            <w:tcW w:w="5279" w:type="dxa"/>
            <w:vMerge w:val="restart"/>
            <w:tcBorders>
              <w:top w:val="single" w:sz="4" w:space="0" w:color="auto"/>
              <w:left w:val="single" w:sz="4" w:space="0" w:color="auto"/>
              <w:bottom w:val="single" w:sz="4" w:space="0" w:color="auto"/>
              <w:right w:val="single" w:sz="4" w:space="0" w:color="auto"/>
            </w:tcBorders>
            <w:hideMark/>
          </w:tcPr>
          <w:p w14:paraId="74D8DB4E" w14:textId="007FB445" w:rsidR="00B56757" w:rsidRDefault="00B56757">
            <w:pPr>
              <w:rPr>
                <w:i/>
              </w:rPr>
            </w:pPr>
            <w:r>
              <w:rPr>
                <w:i/>
              </w:rPr>
              <w:t>(Darb</w:t>
            </w:r>
            <w:r w:rsidR="00980038">
              <w:rPr>
                <w:i/>
              </w:rPr>
              <w:t>a</w:t>
            </w:r>
            <w:r>
              <w:rPr>
                <w:i/>
              </w:rPr>
              <w:t xml:space="preserve"> laikā, iepriekš saskaņojot laikus. Materiālus nodrošina klients. Pakalpojumā cenā iekļautas transporta izmaksas pagasta teritorijas robež</w:t>
            </w:r>
            <w:r w:rsidR="00980038">
              <w:rPr>
                <w:i/>
              </w:rPr>
              <w:t>ā</w:t>
            </w:r>
            <w:r>
              <w:rPr>
                <w:i/>
              </w:rPr>
              <w:t>s)</w:t>
            </w:r>
          </w:p>
        </w:tc>
        <w:tc>
          <w:tcPr>
            <w:tcW w:w="1583" w:type="dxa"/>
            <w:tcBorders>
              <w:top w:val="single" w:sz="4" w:space="0" w:color="auto"/>
              <w:left w:val="single" w:sz="4" w:space="0" w:color="auto"/>
              <w:bottom w:val="single" w:sz="4" w:space="0" w:color="auto"/>
              <w:right w:val="single" w:sz="4" w:space="0" w:color="auto"/>
            </w:tcBorders>
            <w:hideMark/>
          </w:tcPr>
          <w:p w14:paraId="3E62465B" w14:textId="77777777" w:rsidR="00B56757" w:rsidRDefault="00B56757">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5B31F72F" w14:textId="77777777" w:rsidR="00B56757" w:rsidRDefault="00B56757">
            <w:pPr>
              <w:jc w:val="center"/>
            </w:pPr>
            <w:r>
              <w:t>9,09</w:t>
            </w:r>
          </w:p>
        </w:tc>
      </w:tr>
      <w:tr w:rsidR="00B56757" w14:paraId="4D56F209" w14:textId="77777777" w:rsidTr="00B56757">
        <w:tc>
          <w:tcPr>
            <w:tcW w:w="0" w:type="auto"/>
            <w:vMerge/>
            <w:tcBorders>
              <w:top w:val="single" w:sz="4" w:space="0" w:color="auto"/>
              <w:left w:val="single" w:sz="4" w:space="0" w:color="auto"/>
              <w:bottom w:val="single" w:sz="4" w:space="0" w:color="auto"/>
              <w:right w:val="single" w:sz="4" w:space="0" w:color="auto"/>
            </w:tcBorders>
            <w:vAlign w:val="center"/>
            <w:hideMark/>
          </w:tcPr>
          <w:p w14:paraId="2F279F88" w14:textId="77777777" w:rsidR="00B56757" w:rsidRDefault="00B56757">
            <w:pPr>
              <w:spacing w:line="256"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1FE359" w14:textId="77777777" w:rsidR="00B56757" w:rsidRDefault="00B56757">
            <w:pPr>
              <w:spacing w:line="256" w:lineRule="auto"/>
              <w:rPr>
                <w:i/>
                <w:lang w:eastAsia="en-US"/>
              </w:rPr>
            </w:pPr>
          </w:p>
        </w:tc>
        <w:tc>
          <w:tcPr>
            <w:tcW w:w="1583" w:type="dxa"/>
            <w:tcBorders>
              <w:top w:val="single" w:sz="4" w:space="0" w:color="auto"/>
              <w:left w:val="single" w:sz="4" w:space="0" w:color="auto"/>
              <w:bottom w:val="single" w:sz="4" w:space="0" w:color="auto"/>
              <w:right w:val="single" w:sz="4" w:space="0" w:color="auto"/>
            </w:tcBorders>
            <w:hideMark/>
          </w:tcPr>
          <w:p w14:paraId="486196FD" w14:textId="77777777" w:rsidR="00B56757" w:rsidRDefault="00B56757">
            <w:pPr>
              <w:jc w:val="center"/>
            </w:pPr>
            <w: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62EA3097" w14:textId="77777777" w:rsidR="00B56757" w:rsidRDefault="00B56757">
            <w:pPr>
              <w:jc w:val="center"/>
            </w:pPr>
            <w:r>
              <w:t>6,82</w:t>
            </w:r>
          </w:p>
        </w:tc>
      </w:tr>
      <w:tr w:rsidR="00B56757" w14:paraId="394F90A0"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1B9033AA" w14:textId="77777777" w:rsidR="00B56757" w:rsidRDefault="00B56757">
            <w:pPr>
              <w:jc w:val="center"/>
            </w:pPr>
            <w:r>
              <w:t>3.2.</w:t>
            </w:r>
          </w:p>
        </w:tc>
        <w:tc>
          <w:tcPr>
            <w:tcW w:w="5279" w:type="dxa"/>
            <w:tcBorders>
              <w:top w:val="single" w:sz="4" w:space="0" w:color="auto"/>
              <w:left w:val="single" w:sz="4" w:space="0" w:color="auto"/>
              <w:bottom w:val="single" w:sz="4" w:space="0" w:color="auto"/>
              <w:right w:val="single" w:sz="4" w:space="0" w:color="auto"/>
            </w:tcBorders>
            <w:hideMark/>
          </w:tcPr>
          <w:p w14:paraId="061AC5EC" w14:textId="77777777" w:rsidR="00B56757" w:rsidRDefault="00B56757">
            <w:proofErr w:type="spellStart"/>
            <w:r>
              <w:t>Personālpacēlāja</w:t>
            </w:r>
            <w:proofErr w:type="spellEnd"/>
            <w:r>
              <w:t xml:space="preserve"> pakalpojumi (NIFTY)</w:t>
            </w:r>
          </w:p>
        </w:tc>
        <w:tc>
          <w:tcPr>
            <w:tcW w:w="1583" w:type="dxa"/>
            <w:tcBorders>
              <w:top w:val="single" w:sz="4" w:space="0" w:color="auto"/>
              <w:left w:val="single" w:sz="4" w:space="0" w:color="auto"/>
              <w:bottom w:val="single" w:sz="4" w:space="0" w:color="auto"/>
              <w:right w:val="single" w:sz="4" w:space="0" w:color="auto"/>
            </w:tcBorders>
          </w:tcPr>
          <w:p w14:paraId="4C2794F3"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tcPr>
          <w:p w14:paraId="2589FA2F" w14:textId="77777777" w:rsidR="00B56757" w:rsidRDefault="00B56757">
            <w:pPr>
              <w:jc w:val="center"/>
            </w:pPr>
          </w:p>
        </w:tc>
      </w:tr>
      <w:tr w:rsidR="00B56757" w14:paraId="2F689673" w14:textId="77777777" w:rsidTr="00B56757">
        <w:tc>
          <w:tcPr>
            <w:tcW w:w="951" w:type="dxa"/>
            <w:tcBorders>
              <w:top w:val="single" w:sz="4" w:space="0" w:color="auto"/>
              <w:left w:val="single" w:sz="4" w:space="0" w:color="auto"/>
              <w:bottom w:val="single" w:sz="4" w:space="0" w:color="auto"/>
              <w:right w:val="single" w:sz="4" w:space="0" w:color="auto"/>
            </w:tcBorders>
          </w:tcPr>
          <w:p w14:paraId="3C6C22C4" w14:textId="77777777" w:rsidR="00B56757" w:rsidRDefault="00B56757">
            <w:pPr>
              <w:jc w:val="center"/>
            </w:pPr>
          </w:p>
        </w:tc>
        <w:tc>
          <w:tcPr>
            <w:tcW w:w="5279" w:type="dxa"/>
            <w:tcBorders>
              <w:top w:val="single" w:sz="4" w:space="0" w:color="auto"/>
              <w:left w:val="single" w:sz="4" w:space="0" w:color="auto"/>
              <w:bottom w:val="single" w:sz="4" w:space="0" w:color="auto"/>
              <w:right w:val="single" w:sz="4" w:space="0" w:color="auto"/>
            </w:tcBorders>
            <w:hideMark/>
          </w:tcPr>
          <w:p w14:paraId="1B7E8E79" w14:textId="77777777" w:rsidR="00B56757" w:rsidRDefault="00B56757">
            <w:r>
              <w:t>(2 darbinieki, automašīna)</w:t>
            </w:r>
          </w:p>
        </w:tc>
        <w:tc>
          <w:tcPr>
            <w:tcW w:w="1583" w:type="dxa"/>
            <w:tcBorders>
              <w:top w:val="single" w:sz="4" w:space="0" w:color="auto"/>
              <w:left w:val="single" w:sz="4" w:space="0" w:color="auto"/>
              <w:bottom w:val="single" w:sz="4" w:space="0" w:color="auto"/>
              <w:right w:val="single" w:sz="4" w:space="0" w:color="auto"/>
            </w:tcBorders>
            <w:hideMark/>
          </w:tcPr>
          <w:p w14:paraId="612C868E" w14:textId="77777777" w:rsidR="00B56757" w:rsidRDefault="00B56757">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0432E42F" w14:textId="77777777" w:rsidR="00B56757" w:rsidRDefault="00B56757">
            <w:pPr>
              <w:jc w:val="center"/>
            </w:pPr>
            <w:r>
              <w:t>17,20</w:t>
            </w:r>
          </w:p>
        </w:tc>
      </w:tr>
      <w:tr w:rsidR="00B56757" w14:paraId="2A66C4AD" w14:textId="77777777" w:rsidTr="00B56757">
        <w:tc>
          <w:tcPr>
            <w:tcW w:w="951" w:type="dxa"/>
            <w:tcBorders>
              <w:top w:val="single" w:sz="4" w:space="0" w:color="auto"/>
              <w:left w:val="single" w:sz="4" w:space="0" w:color="auto"/>
              <w:bottom w:val="single" w:sz="4" w:space="0" w:color="auto"/>
              <w:right w:val="single" w:sz="4" w:space="0" w:color="auto"/>
            </w:tcBorders>
          </w:tcPr>
          <w:p w14:paraId="5A60762B" w14:textId="77777777" w:rsidR="00B56757" w:rsidRDefault="00B56757">
            <w:pPr>
              <w:jc w:val="center"/>
            </w:pPr>
          </w:p>
        </w:tc>
        <w:tc>
          <w:tcPr>
            <w:tcW w:w="5279" w:type="dxa"/>
            <w:tcBorders>
              <w:top w:val="single" w:sz="4" w:space="0" w:color="auto"/>
              <w:left w:val="single" w:sz="4" w:space="0" w:color="auto"/>
              <w:bottom w:val="single" w:sz="4" w:space="0" w:color="auto"/>
              <w:right w:val="single" w:sz="4" w:space="0" w:color="auto"/>
            </w:tcBorders>
          </w:tcPr>
          <w:p w14:paraId="41A238E5" w14:textId="77777777" w:rsidR="00B56757" w:rsidRDefault="00B56757"/>
        </w:tc>
        <w:tc>
          <w:tcPr>
            <w:tcW w:w="1583" w:type="dxa"/>
            <w:tcBorders>
              <w:top w:val="single" w:sz="4" w:space="0" w:color="auto"/>
              <w:left w:val="single" w:sz="4" w:space="0" w:color="auto"/>
              <w:bottom w:val="single" w:sz="4" w:space="0" w:color="auto"/>
              <w:right w:val="single" w:sz="4" w:space="0" w:color="auto"/>
            </w:tcBorders>
            <w:hideMark/>
          </w:tcPr>
          <w:p w14:paraId="076D8AE7" w14:textId="77777777" w:rsidR="00B56757" w:rsidRDefault="00B56757">
            <w:pPr>
              <w:jc w:val="center"/>
            </w:pPr>
            <w: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10766E01" w14:textId="77777777" w:rsidR="00B56757" w:rsidRDefault="00B56757">
            <w:pPr>
              <w:jc w:val="center"/>
            </w:pPr>
            <w:r>
              <w:t>17,20</w:t>
            </w:r>
          </w:p>
        </w:tc>
      </w:tr>
      <w:tr w:rsidR="00B56757" w14:paraId="56C95223" w14:textId="77777777" w:rsidTr="00B56757">
        <w:tc>
          <w:tcPr>
            <w:tcW w:w="951" w:type="dxa"/>
            <w:tcBorders>
              <w:top w:val="single" w:sz="4" w:space="0" w:color="auto"/>
              <w:left w:val="single" w:sz="4" w:space="0" w:color="auto"/>
              <w:bottom w:val="single" w:sz="4" w:space="0" w:color="auto"/>
              <w:right w:val="single" w:sz="4" w:space="0" w:color="auto"/>
            </w:tcBorders>
          </w:tcPr>
          <w:p w14:paraId="4393F00C" w14:textId="77777777" w:rsidR="00B56757" w:rsidRDefault="00B56757">
            <w:pPr>
              <w:jc w:val="center"/>
            </w:pPr>
          </w:p>
        </w:tc>
        <w:tc>
          <w:tcPr>
            <w:tcW w:w="5279" w:type="dxa"/>
            <w:tcBorders>
              <w:top w:val="single" w:sz="4" w:space="0" w:color="auto"/>
              <w:left w:val="single" w:sz="4" w:space="0" w:color="auto"/>
              <w:bottom w:val="single" w:sz="4" w:space="0" w:color="auto"/>
              <w:right w:val="single" w:sz="4" w:space="0" w:color="auto"/>
            </w:tcBorders>
          </w:tcPr>
          <w:p w14:paraId="1D6CD5FA" w14:textId="77777777" w:rsidR="00B56757" w:rsidRDefault="00B56757"/>
        </w:tc>
        <w:tc>
          <w:tcPr>
            <w:tcW w:w="1583" w:type="dxa"/>
            <w:tcBorders>
              <w:top w:val="single" w:sz="4" w:space="0" w:color="auto"/>
              <w:left w:val="single" w:sz="4" w:space="0" w:color="auto"/>
              <w:bottom w:val="single" w:sz="4" w:space="0" w:color="auto"/>
              <w:right w:val="single" w:sz="4" w:space="0" w:color="auto"/>
            </w:tcBorders>
            <w:hideMark/>
          </w:tcPr>
          <w:p w14:paraId="73599496" w14:textId="77777777" w:rsidR="00B56757" w:rsidRDefault="00B56757">
            <w:pPr>
              <w:jc w:val="center"/>
            </w:pPr>
            <w:r>
              <w:t>1 km</w:t>
            </w:r>
          </w:p>
        </w:tc>
        <w:tc>
          <w:tcPr>
            <w:tcW w:w="2193" w:type="dxa"/>
            <w:tcBorders>
              <w:top w:val="single" w:sz="4" w:space="0" w:color="auto"/>
              <w:left w:val="single" w:sz="4" w:space="0" w:color="auto"/>
              <w:bottom w:val="single" w:sz="4" w:space="0" w:color="auto"/>
              <w:right w:val="single" w:sz="4" w:space="0" w:color="auto"/>
            </w:tcBorders>
            <w:hideMark/>
          </w:tcPr>
          <w:p w14:paraId="4EA6243F" w14:textId="77777777" w:rsidR="00B56757" w:rsidRDefault="00B56757">
            <w:pPr>
              <w:jc w:val="center"/>
            </w:pPr>
            <w:r>
              <w:t>0,58</w:t>
            </w:r>
          </w:p>
        </w:tc>
      </w:tr>
      <w:tr w:rsidR="00B56757" w14:paraId="30A956FE"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0460ECF9" w14:textId="77777777" w:rsidR="00B56757" w:rsidRDefault="00B56757">
            <w:pPr>
              <w:jc w:val="center"/>
            </w:pPr>
            <w:r>
              <w:t>3.3.</w:t>
            </w:r>
          </w:p>
        </w:tc>
        <w:tc>
          <w:tcPr>
            <w:tcW w:w="5279" w:type="dxa"/>
            <w:tcBorders>
              <w:top w:val="single" w:sz="4" w:space="0" w:color="auto"/>
              <w:left w:val="single" w:sz="4" w:space="0" w:color="auto"/>
              <w:bottom w:val="single" w:sz="4" w:space="0" w:color="auto"/>
              <w:right w:val="single" w:sz="4" w:space="0" w:color="auto"/>
            </w:tcBorders>
            <w:hideMark/>
          </w:tcPr>
          <w:p w14:paraId="156FC149" w14:textId="77777777" w:rsidR="00B56757" w:rsidRDefault="00B56757">
            <w:r>
              <w:t>Kapličas noma bēru ceremonijai</w:t>
            </w:r>
          </w:p>
        </w:tc>
        <w:tc>
          <w:tcPr>
            <w:tcW w:w="1583" w:type="dxa"/>
            <w:tcBorders>
              <w:top w:val="single" w:sz="4" w:space="0" w:color="auto"/>
              <w:left w:val="single" w:sz="4" w:space="0" w:color="auto"/>
              <w:bottom w:val="single" w:sz="4" w:space="0" w:color="auto"/>
              <w:right w:val="single" w:sz="4" w:space="0" w:color="auto"/>
            </w:tcBorders>
            <w:hideMark/>
          </w:tcPr>
          <w:p w14:paraId="7B56C32A" w14:textId="77777777" w:rsidR="00B56757" w:rsidRDefault="00B56757">
            <w:pPr>
              <w:jc w:val="center"/>
            </w:pPr>
            <w:r>
              <w:t>reize</w:t>
            </w:r>
          </w:p>
        </w:tc>
        <w:tc>
          <w:tcPr>
            <w:tcW w:w="2193" w:type="dxa"/>
            <w:tcBorders>
              <w:top w:val="single" w:sz="4" w:space="0" w:color="auto"/>
              <w:left w:val="single" w:sz="4" w:space="0" w:color="auto"/>
              <w:bottom w:val="single" w:sz="4" w:space="0" w:color="auto"/>
              <w:right w:val="single" w:sz="4" w:space="0" w:color="auto"/>
            </w:tcBorders>
            <w:hideMark/>
          </w:tcPr>
          <w:p w14:paraId="4A8A248F" w14:textId="77777777" w:rsidR="00B56757" w:rsidRDefault="00B56757">
            <w:pPr>
              <w:jc w:val="center"/>
            </w:pPr>
            <w:r>
              <w:t>9,09</w:t>
            </w:r>
          </w:p>
        </w:tc>
      </w:tr>
      <w:tr w:rsidR="00B56757" w14:paraId="4B92D6C3"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6B7B2E54" w14:textId="77777777" w:rsidR="00B56757" w:rsidRDefault="00B56757">
            <w:pPr>
              <w:jc w:val="center"/>
            </w:pPr>
            <w:r>
              <w:t>3.4.</w:t>
            </w:r>
          </w:p>
        </w:tc>
        <w:tc>
          <w:tcPr>
            <w:tcW w:w="5279" w:type="dxa"/>
            <w:tcBorders>
              <w:top w:val="single" w:sz="4" w:space="0" w:color="auto"/>
              <w:left w:val="single" w:sz="4" w:space="0" w:color="auto"/>
              <w:bottom w:val="single" w:sz="4" w:space="0" w:color="auto"/>
              <w:right w:val="single" w:sz="4" w:space="0" w:color="auto"/>
            </w:tcBorders>
            <w:hideMark/>
          </w:tcPr>
          <w:p w14:paraId="6FAD4778" w14:textId="77777777" w:rsidR="00B56757" w:rsidRDefault="00B56757">
            <w:r>
              <w:t>Kapličas iznomāšana</w:t>
            </w:r>
          </w:p>
        </w:tc>
        <w:tc>
          <w:tcPr>
            <w:tcW w:w="1583" w:type="dxa"/>
            <w:tcBorders>
              <w:top w:val="single" w:sz="4" w:space="0" w:color="auto"/>
              <w:left w:val="single" w:sz="4" w:space="0" w:color="auto"/>
              <w:bottom w:val="single" w:sz="4" w:space="0" w:color="auto"/>
              <w:right w:val="single" w:sz="4" w:space="0" w:color="auto"/>
            </w:tcBorders>
            <w:hideMark/>
          </w:tcPr>
          <w:p w14:paraId="659BC9A4" w14:textId="77777777" w:rsidR="00B56757" w:rsidRDefault="00B56757">
            <w:pPr>
              <w:jc w:val="center"/>
            </w:pPr>
            <w:r>
              <w:t>diennakts</w:t>
            </w:r>
          </w:p>
        </w:tc>
        <w:tc>
          <w:tcPr>
            <w:tcW w:w="2193" w:type="dxa"/>
            <w:tcBorders>
              <w:top w:val="single" w:sz="4" w:space="0" w:color="auto"/>
              <w:left w:val="single" w:sz="4" w:space="0" w:color="auto"/>
              <w:bottom w:val="single" w:sz="4" w:space="0" w:color="auto"/>
              <w:right w:val="single" w:sz="4" w:space="0" w:color="auto"/>
            </w:tcBorders>
            <w:hideMark/>
          </w:tcPr>
          <w:p w14:paraId="24938CF2" w14:textId="77777777" w:rsidR="00B56757" w:rsidRDefault="00B56757">
            <w:pPr>
              <w:jc w:val="center"/>
            </w:pPr>
            <w:r>
              <w:t>12,40</w:t>
            </w:r>
          </w:p>
        </w:tc>
      </w:tr>
      <w:tr w:rsidR="00B56757" w14:paraId="7378DB5F"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5B45CF2E" w14:textId="77777777" w:rsidR="00B56757" w:rsidRDefault="00B56757">
            <w:pPr>
              <w:jc w:val="center"/>
            </w:pPr>
            <w:r>
              <w:t>3.5.</w:t>
            </w:r>
          </w:p>
        </w:tc>
        <w:tc>
          <w:tcPr>
            <w:tcW w:w="5279" w:type="dxa"/>
            <w:tcBorders>
              <w:top w:val="single" w:sz="4" w:space="0" w:color="auto"/>
              <w:left w:val="single" w:sz="4" w:space="0" w:color="auto"/>
              <w:bottom w:val="single" w:sz="4" w:space="0" w:color="auto"/>
              <w:right w:val="single" w:sz="4" w:space="0" w:color="auto"/>
            </w:tcBorders>
            <w:hideMark/>
          </w:tcPr>
          <w:p w14:paraId="2029F779" w14:textId="77777777" w:rsidR="00B56757" w:rsidRDefault="00B56757">
            <w:r>
              <w:t>Zvanīšana ceremoniju laikā ( Priežu kapsētā)</w:t>
            </w:r>
          </w:p>
        </w:tc>
        <w:tc>
          <w:tcPr>
            <w:tcW w:w="1583" w:type="dxa"/>
            <w:tcBorders>
              <w:top w:val="single" w:sz="4" w:space="0" w:color="auto"/>
              <w:left w:val="single" w:sz="4" w:space="0" w:color="auto"/>
              <w:bottom w:val="single" w:sz="4" w:space="0" w:color="auto"/>
              <w:right w:val="single" w:sz="4" w:space="0" w:color="auto"/>
            </w:tcBorders>
          </w:tcPr>
          <w:p w14:paraId="050795AF"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0F05FAF2" w14:textId="77777777" w:rsidR="00B56757" w:rsidRDefault="00B56757">
            <w:pPr>
              <w:jc w:val="center"/>
            </w:pPr>
            <w:r>
              <w:t>4,71</w:t>
            </w:r>
          </w:p>
        </w:tc>
      </w:tr>
      <w:tr w:rsidR="00B56757" w14:paraId="12C99A6E"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7E84B3F5" w14:textId="77777777" w:rsidR="00B56757" w:rsidRDefault="00B56757">
            <w:pPr>
              <w:jc w:val="center"/>
              <w:rPr>
                <w:b/>
              </w:rPr>
            </w:pPr>
            <w:r>
              <w:rPr>
                <w:b/>
              </w:rPr>
              <w:t>4.</w:t>
            </w:r>
          </w:p>
        </w:tc>
        <w:tc>
          <w:tcPr>
            <w:tcW w:w="5279" w:type="dxa"/>
            <w:tcBorders>
              <w:top w:val="single" w:sz="4" w:space="0" w:color="auto"/>
              <w:left w:val="single" w:sz="4" w:space="0" w:color="auto"/>
              <w:bottom w:val="single" w:sz="4" w:space="0" w:color="auto"/>
              <w:right w:val="single" w:sz="4" w:space="0" w:color="auto"/>
            </w:tcBorders>
            <w:hideMark/>
          </w:tcPr>
          <w:p w14:paraId="43F8C64C" w14:textId="77777777" w:rsidR="00B56757" w:rsidRDefault="00B56757">
            <w:pPr>
              <w:jc w:val="center"/>
              <w:rPr>
                <w:b/>
              </w:rPr>
            </w:pPr>
            <w:r>
              <w:rPr>
                <w:b/>
              </w:rPr>
              <w:t>Telpu un inventāra izmantošana</w:t>
            </w:r>
          </w:p>
        </w:tc>
        <w:tc>
          <w:tcPr>
            <w:tcW w:w="1583" w:type="dxa"/>
            <w:tcBorders>
              <w:top w:val="single" w:sz="4" w:space="0" w:color="auto"/>
              <w:left w:val="single" w:sz="4" w:space="0" w:color="auto"/>
              <w:bottom w:val="single" w:sz="4" w:space="0" w:color="auto"/>
              <w:right w:val="single" w:sz="4" w:space="0" w:color="auto"/>
            </w:tcBorders>
          </w:tcPr>
          <w:p w14:paraId="39DC3B09"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tcPr>
          <w:p w14:paraId="50D1918C" w14:textId="77777777" w:rsidR="00B56757" w:rsidRDefault="00B56757">
            <w:pPr>
              <w:jc w:val="center"/>
              <w:rPr>
                <w:b/>
              </w:rPr>
            </w:pPr>
          </w:p>
        </w:tc>
      </w:tr>
      <w:tr w:rsidR="00B56757" w14:paraId="2BA4BAD9"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5B361705" w14:textId="77777777" w:rsidR="00B56757" w:rsidRDefault="00B56757">
            <w:pPr>
              <w:jc w:val="center"/>
            </w:pPr>
            <w:r>
              <w:t>4.1.</w:t>
            </w:r>
          </w:p>
        </w:tc>
        <w:tc>
          <w:tcPr>
            <w:tcW w:w="5279" w:type="dxa"/>
            <w:tcBorders>
              <w:top w:val="single" w:sz="4" w:space="0" w:color="auto"/>
              <w:left w:val="single" w:sz="4" w:space="0" w:color="auto"/>
              <w:bottom w:val="single" w:sz="4" w:space="0" w:color="auto"/>
              <w:right w:val="single" w:sz="4" w:space="0" w:color="auto"/>
            </w:tcBorders>
            <w:hideMark/>
          </w:tcPr>
          <w:p w14:paraId="451E0956" w14:textId="77777777" w:rsidR="00B56757" w:rsidRDefault="00B56757">
            <w:r>
              <w:t>Lielā sēžu zāle (Dobeles pilsēta)</w:t>
            </w:r>
          </w:p>
        </w:tc>
        <w:tc>
          <w:tcPr>
            <w:tcW w:w="1583" w:type="dxa"/>
            <w:tcBorders>
              <w:top w:val="single" w:sz="4" w:space="0" w:color="auto"/>
              <w:left w:val="single" w:sz="4" w:space="0" w:color="auto"/>
              <w:bottom w:val="single" w:sz="4" w:space="0" w:color="auto"/>
              <w:right w:val="single" w:sz="4" w:space="0" w:color="auto"/>
            </w:tcBorders>
            <w:hideMark/>
          </w:tcPr>
          <w:p w14:paraId="2C58FF03" w14:textId="77777777" w:rsidR="00B56757" w:rsidRDefault="00B56757">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6D3BD69A" w14:textId="77777777" w:rsidR="00B56757" w:rsidRDefault="00B56757">
            <w:pPr>
              <w:jc w:val="center"/>
            </w:pPr>
            <w:r>
              <w:t>18,18</w:t>
            </w:r>
          </w:p>
        </w:tc>
      </w:tr>
      <w:tr w:rsidR="00B56757" w14:paraId="56DF2248"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69A0D5B2" w14:textId="77777777" w:rsidR="00B56757" w:rsidRDefault="00B56757">
            <w:pPr>
              <w:jc w:val="center"/>
            </w:pPr>
            <w:r>
              <w:t>4.2.</w:t>
            </w:r>
          </w:p>
        </w:tc>
        <w:tc>
          <w:tcPr>
            <w:tcW w:w="5279" w:type="dxa"/>
            <w:tcBorders>
              <w:top w:val="single" w:sz="4" w:space="0" w:color="auto"/>
              <w:left w:val="single" w:sz="4" w:space="0" w:color="auto"/>
              <w:bottom w:val="single" w:sz="4" w:space="0" w:color="auto"/>
              <w:right w:val="single" w:sz="4" w:space="0" w:color="auto"/>
            </w:tcBorders>
            <w:hideMark/>
          </w:tcPr>
          <w:p w14:paraId="5A32F6B6" w14:textId="77777777" w:rsidR="00B56757" w:rsidRDefault="00B56757">
            <w:pPr>
              <w:rPr>
                <w:highlight w:val="yellow"/>
              </w:rPr>
            </w:pPr>
            <w:r>
              <w:t xml:space="preserve">Mazā zāle, sēžu zāle </w:t>
            </w:r>
          </w:p>
        </w:tc>
        <w:tc>
          <w:tcPr>
            <w:tcW w:w="1583" w:type="dxa"/>
            <w:tcBorders>
              <w:top w:val="single" w:sz="4" w:space="0" w:color="auto"/>
              <w:left w:val="single" w:sz="4" w:space="0" w:color="auto"/>
              <w:bottom w:val="single" w:sz="4" w:space="0" w:color="auto"/>
              <w:right w:val="single" w:sz="4" w:space="0" w:color="auto"/>
            </w:tcBorders>
          </w:tcPr>
          <w:p w14:paraId="702F9748"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tcPr>
          <w:p w14:paraId="6CCB85F6" w14:textId="77777777" w:rsidR="00B56757" w:rsidRDefault="00B56757">
            <w:pPr>
              <w:jc w:val="center"/>
            </w:pPr>
          </w:p>
        </w:tc>
      </w:tr>
      <w:tr w:rsidR="00B56757" w14:paraId="0E8744E2"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4932FDFF" w14:textId="77777777" w:rsidR="00B56757" w:rsidRDefault="00B56757">
            <w:pPr>
              <w:jc w:val="center"/>
            </w:pPr>
            <w:r>
              <w:t>4.2.1.</w:t>
            </w:r>
          </w:p>
        </w:tc>
        <w:tc>
          <w:tcPr>
            <w:tcW w:w="5279" w:type="dxa"/>
            <w:tcBorders>
              <w:top w:val="single" w:sz="4" w:space="0" w:color="auto"/>
              <w:left w:val="single" w:sz="4" w:space="0" w:color="auto"/>
              <w:bottom w:val="single" w:sz="4" w:space="0" w:color="auto"/>
              <w:right w:val="single" w:sz="4" w:space="0" w:color="auto"/>
            </w:tcBorders>
            <w:hideMark/>
          </w:tcPr>
          <w:p w14:paraId="4446F14F" w14:textId="77777777" w:rsidR="00B56757" w:rsidRDefault="00B56757">
            <w:r>
              <w:t>Dobeles pilsēta</w:t>
            </w:r>
          </w:p>
        </w:tc>
        <w:tc>
          <w:tcPr>
            <w:tcW w:w="1583" w:type="dxa"/>
            <w:tcBorders>
              <w:top w:val="single" w:sz="4" w:space="0" w:color="auto"/>
              <w:left w:val="single" w:sz="4" w:space="0" w:color="auto"/>
              <w:bottom w:val="single" w:sz="4" w:space="0" w:color="auto"/>
              <w:right w:val="single" w:sz="4" w:space="0" w:color="auto"/>
            </w:tcBorders>
            <w:hideMark/>
          </w:tcPr>
          <w:p w14:paraId="70A43D16" w14:textId="77777777" w:rsidR="00B56757" w:rsidRDefault="00B56757">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67C86994" w14:textId="77777777" w:rsidR="00B56757" w:rsidRDefault="00B56757">
            <w:pPr>
              <w:jc w:val="center"/>
            </w:pPr>
            <w:r>
              <w:t>13,22</w:t>
            </w:r>
          </w:p>
        </w:tc>
      </w:tr>
      <w:tr w:rsidR="00B56757" w14:paraId="514F2C14"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766A5E13" w14:textId="77777777" w:rsidR="00B56757" w:rsidRDefault="00B56757">
            <w:pPr>
              <w:jc w:val="center"/>
            </w:pPr>
            <w:r>
              <w:t>4.2.2.</w:t>
            </w:r>
          </w:p>
        </w:tc>
        <w:tc>
          <w:tcPr>
            <w:tcW w:w="5279" w:type="dxa"/>
            <w:tcBorders>
              <w:top w:val="single" w:sz="4" w:space="0" w:color="auto"/>
              <w:left w:val="single" w:sz="4" w:space="0" w:color="auto"/>
              <w:bottom w:val="single" w:sz="4" w:space="0" w:color="auto"/>
              <w:right w:val="single" w:sz="4" w:space="0" w:color="auto"/>
            </w:tcBorders>
            <w:hideMark/>
          </w:tcPr>
          <w:p w14:paraId="69A80625" w14:textId="77777777" w:rsidR="00B56757" w:rsidRDefault="00B56757">
            <w:r>
              <w:t>Bikstu pagasts, Dobeles pagasts, Auru pagasts, Annenieku pagasts, Jaunbērzes pagasts, Krimūnu pagasts, Naudītes pagasts, Penkules pagasts, Zebrenes pagasts</w:t>
            </w:r>
          </w:p>
        </w:tc>
        <w:tc>
          <w:tcPr>
            <w:tcW w:w="1583" w:type="dxa"/>
            <w:tcBorders>
              <w:top w:val="single" w:sz="4" w:space="0" w:color="auto"/>
              <w:left w:val="single" w:sz="4" w:space="0" w:color="auto"/>
              <w:bottom w:val="single" w:sz="4" w:space="0" w:color="auto"/>
              <w:right w:val="single" w:sz="4" w:space="0" w:color="auto"/>
            </w:tcBorders>
            <w:hideMark/>
          </w:tcPr>
          <w:p w14:paraId="6E00B465" w14:textId="77777777" w:rsidR="00B56757" w:rsidRDefault="00B56757">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2C1589AB" w14:textId="77777777" w:rsidR="00B56757" w:rsidRDefault="00B56757">
            <w:pPr>
              <w:jc w:val="center"/>
            </w:pPr>
            <w:r>
              <w:t>6,00</w:t>
            </w:r>
          </w:p>
        </w:tc>
      </w:tr>
      <w:tr w:rsidR="00B56757" w14:paraId="52800A53"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655AD5A1" w14:textId="77777777" w:rsidR="00B56757" w:rsidRDefault="00B56757">
            <w:pPr>
              <w:jc w:val="center"/>
            </w:pPr>
            <w:r>
              <w:t>4.2.3.</w:t>
            </w:r>
          </w:p>
        </w:tc>
        <w:tc>
          <w:tcPr>
            <w:tcW w:w="5279" w:type="dxa"/>
            <w:tcBorders>
              <w:top w:val="single" w:sz="4" w:space="0" w:color="auto"/>
              <w:left w:val="single" w:sz="4" w:space="0" w:color="auto"/>
              <w:bottom w:val="single" w:sz="4" w:space="0" w:color="auto"/>
              <w:right w:val="single" w:sz="4" w:space="0" w:color="auto"/>
            </w:tcBorders>
            <w:hideMark/>
          </w:tcPr>
          <w:p w14:paraId="68C25D93" w14:textId="77777777" w:rsidR="00B56757" w:rsidRDefault="00B56757">
            <w:r>
              <w:t>Bērzes pagasts</w:t>
            </w:r>
          </w:p>
        </w:tc>
        <w:tc>
          <w:tcPr>
            <w:tcW w:w="1583" w:type="dxa"/>
            <w:tcBorders>
              <w:top w:val="single" w:sz="4" w:space="0" w:color="auto"/>
              <w:left w:val="single" w:sz="4" w:space="0" w:color="auto"/>
              <w:bottom w:val="single" w:sz="4" w:space="0" w:color="auto"/>
              <w:right w:val="single" w:sz="4" w:space="0" w:color="auto"/>
            </w:tcBorders>
            <w:hideMark/>
          </w:tcPr>
          <w:p w14:paraId="038CB350" w14:textId="77777777" w:rsidR="00B56757" w:rsidRDefault="00B56757">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47C7AE8C" w14:textId="77777777" w:rsidR="00B56757" w:rsidRDefault="00B56757">
            <w:pPr>
              <w:jc w:val="center"/>
            </w:pPr>
            <w:r>
              <w:t>8,00</w:t>
            </w:r>
          </w:p>
        </w:tc>
      </w:tr>
      <w:tr w:rsidR="00B56757" w14:paraId="146EE210"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1518E759" w14:textId="77777777" w:rsidR="00B56757" w:rsidRDefault="00B56757">
            <w:pPr>
              <w:jc w:val="center"/>
            </w:pPr>
            <w:r>
              <w:t>4.2.4.</w:t>
            </w:r>
          </w:p>
        </w:tc>
        <w:tc>
          <w:tcPr>
            <w:tcW w:w="5279" w:type="dxa"/>
            <w:tcBorders>
              <w:top w:val="single" w:sz="4" w:space="0" w:color="auto"/>
              <w:left w:val="single" w:sz="4" w:space="0" w:color="auto"/>
              <w:bottom w:val="single" w:sz="4" w:space="0" w:color="auto"/>
              <w:right w:val="single" w:sz="4" w:space="0" w:color="auto"/>
            </w:tcBorders>
            <w:hideMark/>
          </w:tcPr>
          <w:p w14:paraId="777008F6" w14:textId="77777777" w:rsidR="00B56757" w:rsidRDefault="00B56757">
            <w:r>
              <w:t>Sporta zāle Krimūnu pagastā</w:t>
            </w:r>
          </w:p>
        </w:tc>
        <w:tc>
          <w:tcPr>
            <w:tcW w:w="1583" w:type="dxa"/>
            <w:tcBorders>
              <w:top w:val="single" w:sz="4" w:space="0" w:color="auto"/>
              <w:left w:val="single" w:sz="4" w:space="0" w:color="auto"/>
              <w:bottom w:val="single" w:sz="4" w:space="0" w:color="auto"/>
              <w:right w:val="single" w:sz="4" w:space="0" w:color="auto"/>
            </w:tcBorders>
            <w:hideMark/>
          </w:tcPr>
          <w:p w14:paraId="2014B816" w14:textId="77777777" w:rsidR="00B56757" w:rsidRDefault="00B56757">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55E6DB10" w14:textId="77777777" w:rsidR="00B56757" w:rsidRDefault="00B56757">
            <w:pPr>
              <w:jc w:val="center"/>
            </w:pPr>
            <w:r>
              <w:t>7,20</w:t>
            </w:r>
          </w:p>
        </w:tc>
      </w:tr>
      <w:tr w:rsidR="00B56757" w14:paraId="43AB9A61"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7CE32CD7" w14:textId="77777777" w:rsidR="00B56757" w:rsidRDefault="00B56757">
            <w:pPr>
              <w:jc w:val="center"/>
            </w:pPr>
            <w:r>
              <w:t>4.3.</w:t>
            </w:r>
          </w:p>
        </w:tc>
        <w:tc>
          <w:tcPr>
            <w:tcW w:w="5279" w:type="dxa"/>
            <w:tcBorders>
              <w:top w:val="single" w:sz="4" w:space="0" w:color="auto"/>
              <w:left w:val="single" w:sz="4" w:space="0" w:color="auto"/>
              <w:bottom w:val="single" w:sz="4" w:space="0" w:color="auto"/>
              <w:right w:val="single" w:sz="4" w:space="0" w:color="auto"/>
            </w:tcBorders>
            <w:hideMark/>
          </w:tcPr>
          <w:p w14:paraId="323C3AAE" w14:textId="77777777" w:rsidR="00B56757" w:rsidRDefault="00B56757">
            <w:proofErr w:type="spellStart"/>
            <w:r>
              <w:t>Multivideo</w:t>
            </w:r>
            <w:proofErr w:type="spellEnd"/>
            <w:r>
              <w:t xml:space="preserve"> projektors</w:t>
            </w:r>
          </w:p>
        </w:tc>
        <w:tc>
          <w:tcPr>
            <w:tcW w:w="1583" w:type="dxa"/>
            <w:tcBorders>
              <w:top w:val="single" w:sz="4" w:space="0" w:color="auto"/>
              <w:left w:val="single" w:sz="4" w:space="0" w:color="auto"/>
              <w:bottom w:val="single" w:sz="4" w:space="0" w:color="auto"/>
              <w:right w:val="single" w:sz="4" w:space="0" w:color="auto"/>
            </w:tcBorders>
            <w:hideMark/>
          </w:tcPr>
          <w:p w14:paraId="4BA3E161" w14:textId="77777777" w:rsidR="00B56757" w:rsidRDefault="00B56757">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690A1A9B" w14:textId="77777777" w:rsidR="00B56757" w:rsidRDefault="00B56757">
            <w:pPr>
              <w:jc w:val="center"/>
            </w:pPr>
            <w:r>
              <w:t>4,30</w:t>
            </w:r>
          </w:p>
        </w:tc>
      </w:tr>
      <w:tr w:rsidR="00B56757" w14:paraId="29599F00"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294E4E8F" w14:textId="77777777" w:rsidR="00B56757" w:rsidRDefault="00B56757">
            <w:pPr>
              <w:jc w:val="center"/>
              <w:rPr>
                <w:b/>
              </w:rPr>
            </w:pPr>
            <w:r>
              <w:rPr>
                <w:b/>
              </w:rPr>
              <w:t>6.</w:t>
            </w:r>
          </w:p>
        </w:tc>
        <w:tc>
          <w:tcPr>
            <w:tcW w:w="5279" w:type="dxa"/>
            <w:tcBorders>
              <w:top w:val="single" w:sz="4" w:space="0" w:color="auto"/>
              <w:left w:val="single" w:sz="4" w:space="0" w:color="auto"/>
              <w:bottom w:val="single" w:sz="4" w:space="0" w:color="auto"/>
              <w:right w:val="single" w:sz="4" w:space="0" w:color="auto"/>
            </w:tcBorders>
            <w:hideMark/>
          </w:tcPr>
          <w:p w14:paraId="3C289D30" w14:textId="77777777" w:rsidR="00B56757" w:rsidRDefault="00B56757">
            <w:pPr>
              <w:jc w:val="center"/>
              <w:rPr>
                <w:b/>
              </w:rPr>
            </w:pPr>
            <w:r>
              <w:rPr>
                <w:b/>
              </w:rPr>
              <w:t>Pakalpojumi Dzimtsarakstu nodaļā</w:t>
            </w:r>
          </w:p>
        </w:tc>
        <w:tc>
          <w:tcPr>
            <w:tcW w:w="1583" w:type="dxa"/>
            <w:tcBorders>
              <w:top w:val="single" w:sz="4" w:space="0" w:color="auto"/>
              <w:left w:val="single" w:sz="4" w:space="0" w:color="auto"/>
              <w:bottom w:val="single" w:sz="4" w:space="0" w:color="auto"/>
              <w:right w:val="single" w:sz="4" w:space="0" w:color="auto"/>
            </w:tcBorders>
          </w:tcPr>
          <w:p w14:paraId="7D232116"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tcPr>
          <w:p w14:paraId="47B9435A" w14:textId="77777777" w:rsidR="00B56757" w:rsidRDefault="00B56757">
            <w:pPr>
              <w:jc w:val="center"/>
            </w:pPr>
          </w:p>
        </w:tc>
      </w:tr>
      <w:tr w:rsidR="00B56757" w14:paraId="4DB7EEE1"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6E358B87" w14:textId="77777777" w:rsidR="00B56757" w:rsidRDefault="00B56757">
            <w:pPr>
              <w:jc w:val="center"/>
            </w:pPr>
            <w:r>
              <w:t>6.1.</w:t>
            </w:r>
          </w:p>
        </w:tc>
        <w:tc>
          <w:tcPr>
            <w:tcW w:w="5279" w:type="dxa"/>
            <w:tcBorders>
              <w:top w:val="single" w:sz="4" w:space="0" w:color="auto"/>
              <w:left w:val="single" w:sz="4" w:space="0" w:color="auto"/>
              <w:bottom w:val="single" w:sz="4" w:space="0" w:color="auto"/>
              <w:right w:val="single" w:sz="4" w:space="0" w:color="auto"/>
            </w:tcBorders>
            <w:hideMark/>
          </w:tcPr>
          <w:p w14:paraId="1736B3A8" w14:textId="77777777" w:rsidR="00B56757" w:rsidRDefault="00B56757">
            <w:r>
              <w:t>Svinīga laulības reģistrācija</w:t>
            </w:r>
          </w:p>
        </w:tc>
        <w:tc>
          <w:tcPr>
            <w:tcW w:w="1583" w:type="dxa"/>
            <w:tcBorders>
              <w:top w:val="single" w:sz="4" w:space="0" w:color="auto"/>
              <w:left w:val="single" w:sz="4" w:space="0" w:color="auto"/>
              <w:bottom w:val="single" w:sz="4" w:space="0" w:color="auto"/>
              <w:right w:val="single" w:sz="4" w:space="0" w:color="auto"/>
            </w:tcBorders>
          </w:tcPr>
          <w:p w14:paraId="2896E004"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3F1CC4D5" w14:textId="77777777" w:rsidR="00B56757" w:rsidRDefault="00B56757">
            <w:pPr>
              <w:jc w:val="center"/>
            </w:pPr>
            <w:r>
              <w:t>15,00</w:t>
            </w:r>
          </w:p>
        </w:tc>
      </w:tr>
      <w:tr w:rsidR="00B56757" w14:paraId="00A2BCC4"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2453FCDD" w14:textId="77777777" w:rsidR="00B56757" w:rsidRDefault="00B56757">
            <w:pPr>
              <w:jc w:val="center"/>
            </w:pPr>
            <w:r>
              <w:t>6.2.</w:t>
            </w:r>
          </w:p>
        </w:tc>
        <w:tc>
          <w:tcPr>
            <w:tcW w:w="5279" w:type="dxa"/>
            <w:tcBorders>
              <w:top w:val="single" w:sz="4" w:space="0" w:color="auto"/>
              <w:left w:val="single" w:sz="4" w:space="0" w:color="auto"/>
              <w:bottom w:val="single" w:sz="4" w:space="0" w:color="auto"/>
              <w:right w:val="single" w:sz="4" w:space="0" w:color="auto"/>
            </w:tcBorders>
            <w:hideMark/>
          </w:tcPr>
          <w:p w14:paraId="45187CEE" w14:textId="77777777" w:rsidR="00B56757" w:rsidRDefault="00B56757">
            <w:r>
              <w:t>Kāzu jubilejas svinīga ceremonija*</w:t>
            </w:r>
          </w:p>
        </w:tc>
        <w:tc>
          <w:tcPr>
            <w:tcW w:w="1583" w:type="dxa"/>
            <w:tcBorders>
              <w:top w:val="single" w:sz="4" w:space="0" w:color="auto"/>
              <w:left w:val="single" w:sz="4" w:space="0" w:color="auto"/>
              <w:bottom w:val="single" w:sz="4" w:space="0" w:color="auto"/>
              <w:right w:val="single" w:sz="4" w:space="0" w:color="auto"/>
            </w:tcBorders>
          </w:tcPr>
          <w:p w14:paraId="577D9DB6"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09183480" w14:textId="77777777" w:rsidR="00B56757" w:rsidRDefault="00B56757">
            <w:pPr>
              <w:jc w:val="center"/>
            </w:pPr>
            <w:r>
              <w:t>28,50</w:t>
            </w:r>
          </w:p>
        </w:tc>
      </w:tr>
      <w:tr w:rsidR="00B56757" w14:paraId="1496631F"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7E304965" w14:textId="77777777" w:rsidR="00B56757" w:rsidRDefault="00B56757">
            <w:pPr>
              <w:jc w:val="center"/>
            </w:pPr>
            <w:r>
              <w:t>6.3.</w:t>
            </w:r>
          </w:p>
        </w:tc>
        <w:tc>
          <w:tcPr>
            <w:tcW w:w="5279" w:type="dxa"/>
            <w:tcBorders>
              <w:top w:val="single" w:sz="4" w:space="0" w:color="auto"/>
              <w:left w:val="single" w:sz="4" w:space="0" w:color="auto"/>
              <w:bottom w:val="single" w:sz="4" w:space="0" w:color="auto"/>
              <w:right w:val="single" w:sz="4" w:space="0" w:color="auto"/>
            </w:tcBorders>
            <w:hideMark/>
          </w:tcPr>
          <w:p w14:paraId="1D7CAF9D" w14:textId="77777777" w:rsidR="00B56757" w:rsidRDefault="00B56757">
            <w:pPr>
              <w:jc w:val="both"/>
            </w:pPr>
            <w:r>
              <w:t>Izbraukums reģistrēt laulību ārpus nodaļas telpām citā laulības noslēgšanai piemērotā vietā:</w:t>
            </w:r>
          </w:p>
        </w:tc>
        <w:tc>
          <w:tcPr>
            <w:tcW w:w="1583" w:type="dxa"/>
            <w:tcBorders>
              <w:top w:val="single" w:sz="4" w:space="0" w:color="auto"/>
              <w:left w:val="single" w:sz="4" w:space="0" w:color="auto"/>
              <w:bottom w:val="single" w:sz="4" w:space="0" w:color="auto"/>
              <w:right w:val="single" w:sz="4" w:space="0" w:color="auto"/>
            </w:tcBorders>
          </w:tcPr>
          <w:p w14:paraId="5369EC15"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tcPr>
          <w:p w14:paraId="2192B780" w14:textId="77777777" w:rsidR="00B56757" w:rsidRDefault="00B56757">
            <w:pPr>
              <w:jc w:val="center"/>
            </w:pPr>
          </w:p>
        </w:tc>
      </w:tr>
      <w:tr w:rsidR="00B56757" w14:paraId="35850EC7"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686569E3" w14:textId="77777777" w:rsidR="00B56757" w:rsidRDefault="00B56757">
            <w:pPr>
              <w:jc w:val="center"/>
            </w:pPr>
            <w:r>
              <w:t>6.3.1.</w:t>
            </w:r>
          </w:p>
        </w:tc>
        <w:tc>
          <w:tcPr>
            <w:tcW w:w="5279" w:type="dxa"/>
            <w:tcBorders>
              <w:top w:val="single" w:sz="4" w:space="0" w:color="auto"/>
              <w:left w:val="single" w:sz="4" w:space="0" w:color="auto"/>
              <w:bottom w:val="single" w:sz="4" w:space="0" w:color="auto"/>
              <w:right w:val="single" w:sz="4" w:space="0" w:color="auto"/>
            </w:tcBorders>
            <w:hideMark/>
          </w:tcPr>
          <w:p w14:paraId="159C0A33" w14:textId="77777777" w:rsidR="00B56757" w:rsidRDefault="00B56757">
            <w:pPr>
              <w:jc w:val="both"/>
              <w:rPr>
                <w:b/>
              </w:rPr>
            </w:pPr>
            <w:r>
              <w:t>ja viena vai abu laulības reģistrācijas pieteicēju deklarētā dzīvesvieta ir Dobeles novadā</w:t>
            </w:r>
          </w:p>
        </w:tc>
        <w:tc>
          <w:tcPr>
            <w:tcW w:w="1583" w:type="dxa"/>
            <w:tcBorders>
              <w:top w:val="single" w:sz="4" w:space="0" w:color="auto"/>
              <w:left w:val="single" w:sz="4" w:space="0" w:color="auto"/>
              <w:bottom w:val="single" w:sz="4" w:space="0" w:color="auto"/>
              <w:right w:val="single" w:sz="4" w:space="0" w:color="auto"/>
            </w:tcBorders>
          </w:tcPr>
          <w:p w14:paraId="1E400D1D"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1A43C90F" w14:textId="77777777" w:rsidR="00B56757" w:rsidRDefault="00B56757">
            <w:pPr>
              <w:jc w:val="center"/>
              <w:rPr>
                <w:kern w:val="24"/>
              </w:rPr>
            </w:pPr>
            <w:r>
              <w:rPr>
                <w:kern w:val="24"/>
              </w:rPr>
              <w:t>47,00</w:t>
            </w:r>
          </w:p>
        </w:tc>
      </w:tr>
      <w:tr w:rsidR="00B56757" w14:paraId="017354E3"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4C94C953" w14:textId="77777777" w:rsidR="00B56757" w:rsidRDefault="00B56757">
            <w:pPr>
              <w:jc w:val="center"/>
            </w:pPr>
            <w:r>
              <w:t>6.3.2.</w:t>
            </w:r>
          </w:p>
        </w:tc>
        <w:tc>
          <w:tcPr>
            <w:tcW w:w="5279" w:type="dxa"/>
            <w:tcBorders>
              <w:top w:val="single" w:sz="4" w:space="0" w:color="auto"/>
              <w:left w:val="single" w:sz="4" w:space="0" w:color="auto"/>
              <w:bottom w:val="single" w:sz="4" w:space="0" w:color="auto"/>
              <w:right w:val="single" w:sz="4" w:space="0" w:color="auto"/>
            </w:tcBorders>
            <w:hideMark/>
          </w:tcPr>
          <w:p w14:paraId="02FC579D" w14:textId="77777777" w:rsidR="00B56757" w:rsidRDefault="00B56757">
            <w:pPr>
              <w:jc w:val="both"/>
              <w:rPr>
                <w:b/>
              </w:rPr>
            </w:pPr>
            <w:r>
              <w:t>ja abu laulības reģistrācijas pieteicēju deklarētā dzīvesvieta ir citā pašvaldībā</w:t>
            </w:r>
          </w:p>
        </w:tc>
        <w:tc>
          <w:tcPr>
            <w:tcW w:w="1583" w:type="dxa"/>
            <w:tcBorders>
              <w:top w:val="single" w:sz="4" w:space="0" w:color="auto"/>
              <w:left w:val="single" w:sz="4" w:space="0" w:color="auto"/>
              <w:bottom w:val="single" w:sz="4" w:space="0" w:color="auto"/>
              <w:right w:val="single" w:sz="4" w:space="0" w:color="auto"/>
            </w:tcBorders>
          </w:tcPr>
          <w:p w14:paraId="25B9C913" w14:textId="77777777" w:rsidR="00B56757" w:rsidRDefault="00B56757">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6363A9BB" w14:textId="77777777" w:rsidR="00B56757" w:rsidRDefault="00B56757">
            <w:pPr>
              <w:jc w:val="center"/>
              <w:rPr>
                <w:kern w:val="24"/>
              </w:rPr>
            </w:pPr>
            <w:r>
              <w:rPr>
                <w:kern w:val="24"/>
              </w:rPr>
              <w:t>94,00</w:t>
            </w:r>
          </w:p>
        </w:tc>
      </w:tr>
      <w:tr w:rsidR="00B56757" w14:paraId="161F8278"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408C35CC" w14:textId="77777777" w:rsidR="00B56757" w:rsidRDefault="00B56757">
            <w:pPr>
              <w:jc w:val="center"/>
            </w:pPr>
            <w:r>
              <w:t>6.4.</w:t>
            </w:r>
          </w:p>
        </w:tc>
        <w:tc>
          <w:tcPr>
            <w:tcW w:w="5279" w:type="dxa"/>
            <w:tcBorders>
              <w:top w:val="single" w:sz="4" w:space="0" w:color="auto"/>
              <w:left w:val="single" w:sz="4" w:space="0" w:color="auto"/>
              <w:bottom w:val="single" w:sz="4" w:space="0" w:color="auto"/>
              <w:right w:val="single" w:sz="4" w:space="0" w:color="auto"/>
            </w:tcBorders>
            <w:hideMark/>
          </w:tcPr>
          <w:p w14:paraId="5DF8A8D4" w14:textId="77777777" w:rsidR="00B56757" w:rsidRDefault="00B56757">
            <w:pPr>
              <w:jc w:val="both"/>
              <w:rPr>
                <w:rFonts w:eastAsia="Calibri"/>
                <w:lang w:eastAsia="ar-SA"/>
              </w:rPr>
            </w:pPr>
            <w:r>
              <w:rPr>
                <w:lang w:eastAsia="ar-SA"/>
              </w:rPr>
              <w:t>Arhīva pakalpojumi „dzimtas koka” apzināšanā</w:t>
            </w:r>
          </w:p>
        </w:tc>
        <w:tc>
          <w:tcPr>
            <w:tcW w:w="1583" w:type="dxa"/>
            <w:tcBorders>
              <w:top w:val="single" w:sz="4" w:space="0" w:color="auto"/>
              <w:left w:val="single" w:sz="4" w:space="0" w:color="auto"/>
              <w:bottom w:val="single" w:sz="4" w:space="0" w:color="auto"/>
              <w:right w:val="single" w:sz="4" w:space="0" w:color="auto"/>
            </w:tcBorders>
            <w:hideMark/>
          </w:tcPr>
          <w:p w14:paraId="2771AA87" w14:textId="77777777" w:rsidR="00B56757" w:rsidRDefault="00B56757">
            <w:pPr>
              <w:jc w:val="center"/>
              <w:rPr>
                <w:lang w:eastAsia="en-US"/>
              </w:rPr>
            </w:pPr>
            <w:r>
              <w:t>1 vienība</w:t>
            </w:r>
          </w:p>
        </w:tc>
        <w:tc>
          <w:tcPr>
            <w:tcW w:w="2193" w:type="dxa"/>
            <w:tcBorders>
              <w:top w:val="single" w:sz="4" w:space="0" w:color="auto"/>
              <w:left w:val="single" w:sz="4" w:space="0" w:color="auto"/>
              <w:bottom w:val="single" w:sz="4" w:space="0" w:color="auto"/>
              <w:right w:val="single" w:sz="4" w:space="0" w:color="auto"/>
            </w:tcBorders>
            <w:hideMark/>
          </w:tcPr>
          <w:p w14:paraId="4EA7CAE5" w14:textId="77777777" w:rsidR="00B56757" w:rsidRDefault="00B56757">
            <w:pPr>
              <w:jc w:val="center"/>
              <w:rPr>
                <w:kern w:val="24"/>
              </w:rPr>
            </w:pPr>
            <w:r>
              <w:rPr>
                <w:kern w:val="24"/>
              </w:rPr>
              <w:t>7,00</w:t>
            </w:r>
          </w:p>
        </w:tc>
      </w:tr>
      <w:tr w:rsidR="00B56757" w14:paraId="07408B9B"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51DCEFD0" w14:textId="77777777" w:rsidR="00B56757" w:rsidRDefault="00B56757">
            <w:pPr>
              <w:jc w:val="center"/>
            </w:pPr>
            <w:r>
              <w:t>6.5.</w:t>
            </w:r>
          </w:p>
        </w:tc>
        <w:tc>
          <w:tcPr>
            <w:tcW w:w="5279" w:type="dxa"/>
            <w:tcBorders>
              <w:top w:val="single" w:sz="4" w:space="0" w:color="auto"/>
              <w:left w:val="single" w:sz="4" w:space="0" w:color="auto"/>
              <w:bottom w:val="single" w:sz="4" w:space="0" w:color="auto"/>
              <w:right w:val="single" w:sz="4" w:space="0" w:color="auto"/>
            </w:tcBorders>
            <w:hideMark/>
          </w:tcPr>
          <w:p w14:paraId="23E8DD93" w14:textId="77777777" w:rsidR="00B56757" w:rsidRDefault="00B56757">
            <w:pPr>
              <w:jc w:val="both"/>
              <w:rPr>
                <w:rFonts w:eastAsia="Calibri"/>
                <w:lang w:eastAsia="ar-SA"/>
              </w:rPr>
            </w:pPr>
            <w:r>
              <w:rPr>
                <w:lang w:eastAsia="ar-SA"/>
              </w:rPr>
              <w:t>Tiesiskās palīdzības lietas sagatavošana civilstāvokļa aktu reģistrācijas apliecinoša dokumenta izprasīšanai no ārzemēm</w:t>
            </w:r>
          </w:p>
        </w:tc>
        <w:tc>
          <w:tcPr>
            <w:tcW w:w="1583" w:type="dxa"/>
            <w:tcBorders>
              <w:top w:val="single" w:sz="4" w:space="0" w:color="auto"/>
              <w:left w:val="single" w:sz="4" w:space="0" w:color="auto"/>
              <w:bottom w:val="single" w:sz="4" w:space="0" w:color="auto"/>
              <w:right w:val="single" w:sz="4" w:space="0" w:color="auto"/>
            </w:tcBorders>
          </w:tcPr>
          <w:p w14:paraId="3789102B" w14:textId="77777777" w:rsidR="00B56757" w:rsidRDefault="00B56757">
            <w:pPr>
              <w:jc w:val="center"/>
              <w:rPr>
                <w:lang w:eastAsia="en-US"/>
              </w:rPr>
            </w:pPr>
          </w:p>
        </w:tc>
        <w:tc>
          <w:tcPr>
            <w:tcW w:w="2193" w:type="dxa"/>
            <w:tcBorders>
              <w:top w:val="single" w:sz="4" w:space="0" w:color="auto"/>
              <w:left w:val="single" w:sz="4" w:space="0" w:color="auto"/>
              <w:bottom w:val="single" w:sz="4" w:space="0" w:color="auto"/>
              <w:right w:val="single" w:sz="4" w:space="0" w:color="auto"/>
            </w:tcBorders>
            <w:hideMark/>
          </w:tcPr>
          <w:p w14:paraId="203E0B34" w14:textId="77777777" w:rsidR="00B56757" w:rsidRDefault="00B56757">
            <w:pPr>
              <w:jc w:val="center"/>
              <w:rPr>
                <w:kern w:val="24"/>
              </w:rPr>
            </w:pPr>
            <w:r>
              <w:rPr>
                <w:kern w:val="24"/>
              </w:rPr>
              <w:t>10,00</w:t>
            </w:r>
          </w:p>
        </w:tc>
      </w:tr>
      <w:tr w:rsidR="00B56757" w14:paraId="3FEAB541" w14:textId="77777777" w:rsidTr="00B56757">
        <w:tc>
          <w:tcPr>
            <w:tcW w:w="951" w:type="dxa"/>
            <w:tcBorders>
              <w:top w:val="single" w:sz="4" w:space="0" w:color="auto"/>
              <w:left w:val="single" w:sz="4" w:space="0" w:color="auto"/>
              <w:bottom w:val="single" w:sz="4" w:space="0" w:color="auto"/>
              <w:right w:val="single" w:sz="4" w:space="0" w:color="auto"/>
            </w:tcBorders>
            <w:hideMark/>
          </w:tcPr>
          <w:p w14:paraId="5238783F" w14:textId="77777777" w:rsidR="00B56757" w:rsidRDefault="00B56757">
            <w:pPr>
              <w:jc w:val="center"/>
            </w:pPr>
            <w:r>
              <w:t>6.6.</w:t>
            </w:r>
          </w:p>
        </w:tc>
        <w:tc>
          <w:tcPr>
            <w:tcW w:w="5279" w:type="dxa"/>
            <w:tcBorders>
              <w:top w:val="single" w:sz="4" w:space="0" w:color="auto"/>
              <w:left w:val="single" w:sz="4" w:space="0" w:color="auto"/>
              <w:bottom w:val="single" w:sz="4" w:space="0" w:color="auto"/>
              <w:right w:val="single" w:sz="4" w:space="0" w:color="auto"/>
            </w:tcBorders>
            <w:hideMark/>
          </w:tcPr>
          <w:p w14:paraId="5B69F8E7" w14:textId="77777777" w:rsidR="00B56757" w:rsidRDefault="00B56757">
            <w:pPr>
              <w:jc w:val="both"/>
              <w:rPr>
                <w:rFonts w:eastAsia="Calibri"/>
                <w:lang w:eastAsia="ar-SA"/>
              </w:rPr>
            </w:pPr>
            <w:proofErr w:type="spellStart"/>
            <w:r>
              <w:rPr>
                <w:lang w:eastAsia="ar-SA"/>
              </w:rPr>
              <w:t>Daudzvalodu</w:t>
            </w:r>
            <w:proofErr w:type="spellEnd"/>
            <w:r>
              <w:rPr>
                <w:lang w:eastAsia="ar-SA"/>
              </w:rPr>
              <w:t xml:space="preserve"> standarta veidlapas sagatavošana izziņai par civilstāvokļa aktu reģistrāciju vai atkārtotai civilstāvokļa aktu reģistrācijas apliecībai</w:t>
            </w:r>
          </w:p>
        </w:tc>
        <w:tc>
          <w:tcPr>
            <w:tcW w:w="1583" w:type="dxa"/>
            <w:tcBorders>
              <w:top w:val="single" w:sz="4" w:space="0" w:color="auto"/>
              <w:left w:val="single" w:sz="4" w:space="0" w:color="auto"/>
              <w:bottom w:val="single" w:sz="4" w:space="0" w:color="auto"/>
              <w:right w:val="single" w:sz="4" w:space="0" w:color="auto"/>
            </w:tcBorders>
          </w:tcPr>
          <w:p w14:paraId="0B7EA4F7" w14:textId="77777777" w:rsidR="00B56757" w:rsidRDefault="00B56757">
            <w:pPr>
              <w:jc w:val="center"/>
              <w:rPr>
                <w:lang w:eastAsia="en-US"/>
              </w:rPr>
            </w:pPr>
          </w:p>
        </w:tc>
        <w:tc>
          <w:tcPr>
            <w:tcW w:w="2193" w:type="dxa"/>
            <w:tcBorders>
              <w:top w:val="single" w:sz="4" w:space="0" w:color="auto"/>
              <w:left w:val="single" w:sz="4" w:space="0" w:color="auto"/>
              <w:bottom w:val="single" w:sz="4" w:space="0" w:color="auto"/>
              <w:right w:val="single" w:sz="4" w:space="0" w:color="auto"/>
            </w:tcBorders>
            <w:hideMark/>
          </w:tcPr>
          <w:p w14:paraId="148B528D" w14:textId="77777777" w:rsidR="00B56757" w:rsidRDefault="00B56757">
            <w:pPr>
              <w:jc w:val="center"/>
              <w:rPr>
                <w:kern w:val="24"/>
              </w:rPr>
            </w:pPr>
            <w:r>
              <w:rPr>
                <w:kern w:val="24"/>
              </w:rPr>
              <w:t>10,00</w:t>
            </w:r>
          </w:p>
        </w:tc>
      </w:tr>
    </w:tbl>
    <w:p w14:paraId="2A3843C6" w14:textId="77777777" w:rsidR="00B56757" w:rsidRDefault="00B56757" w:rsidP="00B56757">
      <w:pPr>
        <w:rPr>
          <w:lang w:eastAsia="ar-SA"/>
        </w:rPr>
      </w:pPr>
    </w:p>
    <w:p w14:paraId="4B8CCF82" w14:textId="77777777" w:rsidR="00B56757" w:rsidRDefault="00B56757" w:rsidP="00B56757">
      <w:r>
        <w:t>Piezīme.</w:t>
      </w:r>
    </w:p>
    <w:p w14:paraId="74017A20" w14:textId="77777777" w:rsidR="00B56757" w:rsidRDefault="00B56757" w:rsidP="00B56757">
      <w:r>
        <w:t>*  No maksas par pakalpojumu atbrīvoti laulātie 50 un 60 gadu kāzu jubilejā.</w:t>
      </w:r>
    </w:p>
    <w:p w14:paraId="77B71DE6" w14:textId="77777777" w:rsidR="00B56757" w:rsidRDefault="00B56757" w:rsidP="00B56757">
      <w:r>
        <w:t>** Sabiedriskā labuma organizācijām, kuras reģistrētas Dobeles novada administratīvajā teritorijā, var tikt piemērota atlaide par telpu izmantošanu 100% apmērā.</w:t>
      </w:r>
    </w:p>
    <w:p w14:paraId="4702FF8F" w14:textId="77777777" w:rsidR="00B56757" w:rsidRDefault="00B56757" w:rsidP="00B56757">
      <w:r>
        <w:br w:type="page"/>
      </w:r>
    </w:p>
    <w:p w14:paraId="5912E64B" w14:textId="77777777" w:rsidR="00B56757" w:rsidRDefault="00B56757" w:rsidP="00B56757">
      <w:pPr>
        <w:ind w:left="5761" w:right="-143" w:firstLine="720"/>
        <w:jc w:val="right"/>
      </w:pPr>
      <w:r>
        <w:lastRenderedPageBreak/>
        <w:t>2. pielikums</w:t>
      </w:r>
    </w:p>
    <w:p w14:paraId="4519A0D0" w14:textId="77777777" w:rsidR="00B56757" w:rsidRDefault="00B56757" w:rsidP="00B56757">
      <w:pPr>
        <w:ind w:left="5761" w:right="-143"/>
        <w:jc w:val="right"/>
      </w:pPr>
      <w:r>
        <w:t xml:space="preserve">Dobeles novada domes </w:t>
      </w:r>
    </w:p>
    <w:p w14:paraId="033B360A" w14:textId="77777777" w:rsidR="00B56757" w:rsidRDefault="00B56757" w:rsidP="00B56757">
      <w:pPr>
        <w:ind w:left="5761" w:right="-143" w:firstLine="720"/>
        <w:jc w:val="right"/>
      </w:pPr>
      <w:r>
        <w:t xml:space="preserve">2022. gada 26.maija </w:t>
      </w:r>
    </w:p>
    <w:p w14:paraId="1194D562" w14:textId="1A1766C7" w:rsidR="00B56757" w:rsidRDefault="00B56757" w:rsidP="00B56757">
      <w:pPr>
        <w:ind w:left="5761" w:right="-143"/>
        <w:jc w:val="right"/>
      </w:pPr>
      <w:r>
        <w:t>lēmumam Nr.221/9</w:t>
      </w:r>
    </w:p>
    <w:p w14:paraId="15CAC97A" w14:textId="77777777" w:rsidR="00B56757" w:rsidRDefault="00B56757" w:rsidP="00B56757">
      <w:pPr>
        <w:tabs>
          <w:tab w:val="left" w:pos="-24212"/>
        </w:tabs>
        <w:spacing w:line="254" w:lineRule="auto"/>
        <w:jc w:val="right"/>
        <w:rPr>
          <w:rFonts w:eastAsiaTheme="minorHAnsi"/>
          <w:lang w:eastAsia="en-US"/>
        </w:rPr>
      </w:pPr>
    </w:p>
    <w:p w14:paraId="1FA012A2" w14:textId="77777777" w:rsidR="00B56757" w:rsidRDefault="00B56757" w:rsidP="00B56757">
      <w:pPr>
        <w:tabs>
          <w:tab w:val="left" w:pos="-24212"/>
        </w:tabs>
        <w:spacing w:line="254" w:lineRule="auto"/>
        <w:jc w:val="right"/>
        <w:rPr>
          <w:rFonts w:eastAsiaTheme="minorHAnsi"/>
        </w:rPr>
      </w:pPr>
      <w:r>
        <w:rPr>
          <w:rFonts w:eastAsiaTheme="minorHAnsi"/>
        </w:rPr>
        <w:t>2. pielikums</w:t>
      </w:r>
    </w:p>
    <w:p w14:paraId="5AF78500" w14:textId="77777777" w:rsidR="00B56757" w:rsidRDefault="00B56757" w:rsidP="00B56757">
      <w:pPr>
        <w:ind w:left="5761" w:right="-1"/>
        <w:jc w:val="right"/>
        <w:rPr>
          <w:rFonts w:eastAsiaTheme="minorHAnsi"/>
        </w:rPr>
      </w:pPr>
      <w:r>
        <w:rPr>
          <w:rFonts w:eastAsiaTheme="minorHAnsi"/>
        </w:rPr>
        <w:t xml:space="preserve">Dobeles novada domes </w:t>
      </w:r>
    </w:p>
    <w:p w14:paraId="64B63B06" w14:textId="77777777" w:rsidR="00B56757" w:rsidRDefault="00B56757" w:rsidP="00B56757">
      <w:pPr>
        <w:ind w:left="5761" w:right="-1"/>
        <w:jc w:val="right"/>
        <w:rPr>
          <w:rFonts w:eastAsiaTheme="minorHAnsi"/>
        </w:rPr>
      </w:pPr>
      <w:r>
        <w:rPr>
          <w:rFonts w:eastAsiaTheme="minorHAnsi"/>
        </w:rPr>
        <w:t>2022. gada 12. janvāra</w:t>
      </w:r>
    </w:p>
    <w:p w14:paraId="3E032FD8" w14:textId="77777777" w:rsidR="00B56757" w:rsidRDefault="00B56757" w:rsidP="00B56757">
      <w:pPr>
        <w:ind w:left="5761" w:right="-1" w:firstLine="720"/>
        <w:jc w:val="right"/>
        <w:rPr>
          <w:rFonts w:eastAsiaTheme="minorHAnsi"/>
        </w:rPr>
      </w:pPr>
      <w:r>
        <w:rPr>
          <w:rFonts w:eastAsiaTheme="minorHAnsi"/>
        </w:rPr>
        <w:t>lēmumam Nr.3/1</w:t>
      </w:r>
    </w:p>
    <w:p w14:paraId="1B4F4311" w14:textId="77777777" w:rsidR="00B56757" w:rsidRDefault="00B56757" w:rsidP="00B56757">
      <w:pPr>
        <w:spacing w:line="254" w:lineRule="auto"/>
        <w:rPr>
          <w:rFonts w:eastAsiaTheme="minorHAnsi"/>
        </w:rPr>
      </w:pPr>
    </w:p>
    <w:p w14:paraId="4ACCB599" w14:textId="77777777" w:rsidR="00B56757" w:rsidRDefault="00B56757" w:rsidP="00B56757">
      <w:pPr>
        <w:spacing w:line="254" w:lineRule="auto"/>
        <w:jc w:val="center"/>
        <w:rPr>
          <w:rFonts w:eastAsiaTheme="minorHAnsi"/>
          <w:b/>
        </w:rPr>
      </w:pPr>
      <w:r>
        <w:rPr>
          <w:rFonts w:eastAsiaTheme="minorHAnsi"/>
          <w:b/>
        </w:rPr>
        <w:t>Maksas pakalpojumi Dobeles novada izglītības iestādēs</w:t>
      </w:r>
    </w:p>
    <w:p w14:paraId="2A5F80EE" w14:textId="77777777" w:rsidR="00B56757" w:rsidRDefault="00B56757" w:rsidP="00B56757">
      <w:pPr>
        <w:spacing w:line="254" w:lineRule="auto"/>
        <w:jc w:val="center"/>
        <w:rPr>
          <w:rFonts w:eastAsiaTheme="minorHAnsi"/>
          <w:b/>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5033"/>
        <w:gridCol w:w="1682"/>
        <w:gridCol w:w="1830"/>
      </w:tblGrid>
      <w:tr w:rsidR="00B56757" w14:paraId="1D726E59" w14:textId="77777777" w:rsidTr="00B56757">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2CE1F5D7" w14:textId="77777777" w:rsidR="00B56757" w:rsidRDefault="00B56757">
            <w:pPr>
              <w:jc w:val="center"/>
              <w:rPr>
                <w:rFonts w:eastAsiaTheme="minorHAnsi"/>
                <w:b/>
              </w:rPr>
            </w:pPr>
            <w:proofErr w:type="spellStart"/>
            <w:r>
              <w:rPr>
                <w:rFonts w:eastAsiaTheme="minorHAnsi"/>
                <w:b/>
              </w:rPr>
              <w:t>Nr.p.k</w:t>
            </w:r>
            <w:proofErr w:type="spellEnd"/>
            <w:r>
              <w:rPr>
                <w:rFonts w:eastAsiaTheme="minorHAnsi"/>
                <w:b/>
              </w:rPr>
              <w:t>.</w:t>
            </w:r>
          </w:p>
        </w:tc>
        <w:tc>
          <w:tcPr>
            <w:tcW w:w="5033" w:type="dxa"/>
            <w:tcBorders>
              <w:top w:val="single" w:sz="4" w:space="0" w:color="auto"/>
              <w:left w:val="single" w:sz="4" w:space="0" w:color="auto"/>
              <w:bottom w:val="single" w:sz="4" w:space="0" w:color="auto"/>
              <w:right w:val="single" w:sz="4" w:space="0" w:color="auto"/>
            </w:tcBorders>
            <w:vAlign w:val="center"/>
            <w:hideMark/>
          </w:tcPr>
          <w:p w14:paraId="73A1089A" w14:textId="77777777" w:rsidR="00B56757" w:rsidRDefault="00B56757">
            <w:pPr>
              <w:jc w:val="center"/>
              <w:rPr>
                <w:rFonts w:eastAsiaTheme="minorHAnsi"/>
                <w:b/>
              </w:rPr>
            </w:pPr>
            <w:r>
              <w:rPr>
                <w:rFonts w:eastAsiaTheme="minorHAnsi"/>
                <w:b/>
              </w:rPr>
              <w:t>Pakalpojums</w:t>
            </w:r>
          </w:p>
        </w:tc>
        <w:tc>
          <w:tcPr>
            <w:tcW w:w="1682" w:type="dxa"/>
            <w:tcBorders>
              <w:top w:val="single" w:sz="4" w:space="0" w:color="auto"/>
              <w:left w:val="single" w:sz="4" w:space="0" w:color="auto"/>
              <w:bottom w:val="single" w:sz="4" w:space="0" w:color="auto"/>
              <w:right w:val="single" w:sz="4" w:space="0" w:color="auto"/>
            </w:tcBorders>
            <w:vAlign w:val="center"/>
            <w:hideMark/>
          </w:tcPr>
          <w:p w14:paraId="03D3F170" w14:textId="77777777" w:rsidR="00B56757" w:rsidRDefault="00B56757">
            <w:pPr>
              <w:jc w:val="center"/>
              <w:rPr>
                <w:rFonts w:eastAsiaTheme="minorHAnsi"/>
                <w:b/>
              </w:rPr>
            </w:pPr>
            <w:r>
              <w:rPr>
                <w:rFonts w:eastAsiaTheme="minorHAnsi"/>
                <w:b/>
              </w:rPr>
              <w:t>Mērvienība</w:t>
            </w:r>
          </w:p>
        </w:tc>
        <w:tc>
          <w:tcPr>
            <w:tcW w:w="1830" w:type="dxa"/>
            <w:tcBorders>
              <w:top w:val="single" w:sz="4" w:space="0" w:color="auto"/>
              <w:left w:val="single" w:sz="4" w:space="0" w:color="auto"/>
              <w:bottom w:val="single" w:sz="4" w:space="0" w:color="auto"/>
              <w:right w:val="single" w:sz="4" w:space="0" w:color="auto"/>
            </w:tcBorders>
            <w:vAlign w:val="center"/>
            <w:hideMark/>
          </w:tcPr>
          <w:p w14:paraId="74E201F8" w14:textId="77777777" w:rsidR="00B56757" w:rsidRDefault="00B56757">
            <w:pPr>
              <w:jc w:val="center"/>
              <w:rPr>
                <w:rFonts w:eastAsiaTheme="minorHAnsi"/>
                <w:b/>
              </w:rPr>
            </w:pPr>
            <w:r>
              <w:rPr>
                <w:rFonts w:eastAsiaTheme="minorHAnsi"/>
                <w:b/>
              </w:rPr>
              <w:t>Cena EUR bez PVN/uzcenojums %</w:t>
            </w:r>
          </w:p>
        </w:tc>
      </w:tr>
      <w:tr w:rsidR="00B56757" w14:paraId="5DA68D20"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4A000B7F" w14:textId="77777777" w:rsidR="00B56757" w:rsidRDefault="00B56757">
            <w:pPr>
              <w:jc w:val="center"/>
              <w:rPr>
                <w:rFonts w:eastAsiaTheme="minorHAnsi"/>
                <w:b/>
              </w:rPr>
            </w:pPr>
            <w:r>
              <w:rPr>
                <w:rFonts w:eastAsiaTheme="minorHAnsi"/>
                <w:b/>
              </w:rPr>
              <w:t>1.</w:t>
            </w:r>
          </w:p>
        </w:tc>
        <w:tc>
          <w:tcPr>
            <w:tcW w:w="5033" w:type="dxa"/>
            <w:tcBorders>
              <w:top w:val="single" w:sz="4" w:space="0" w:color="auto"/>
              <w:left w:val="single" w:sz="4" w:space="0" w:color="auto"/>
              <w:bottom w:val="single" w:sz="4" w:space="0" w:color="auto"/>
              <w:right w:val="single" w:sz="4" w:space="0" w:color="auto"/>
            </w:tcBorders>
            <w:hideMark/>
          </w:tcPr>
          <w:p w14:paraId="7EC5E5B1" w14:textId="77777777" w:rsidR="00B56757" w:rsidRDefault="00B56757">
            <w:pPr>
              <w:jc w:val="center"/>
              <w:rPr>
                <w:rFonts w:eastAsiaTheme="minorHAnsi"/>
                <w:b/>
              </w:rPr>
            </w:pPr>
            <w:r>
              <w:rPr>
                <w:rFonts w:eastAsiaTheme="minorHAnsi"/>
                <w:b/>
              </w:rPr>
              <w:t>Materiālu sagatavošana</w:t>
            </w:r>
          </w:p>
        </w:tc>
        <w:tc>
          <w:tcPr>
            <w:tcW w:w="1682" w:type="dxa"/>
            <w:tcBorders>
              <w:top w:val="single" w:sz="4" w:space="0" w:color="auto"/>
              <w:left w:val="single" w:sz="4" w:space="0" w:color="auto"/>
              <w:bottom w:val="single" w:sz="4" w:space="0" w:color="auto"/>
              <w:right w:val="single" w:sz="4" w:space="0" w:color="auto"/>
            </w:tcBorders>
          </w:tcPr>
          <w:p w14:paraId="0909C059"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5624D259" w14:textId="77777777" w:rsidR="00B56757" w:rsidRDefault="00B56757">
            <w:pPr>
              <w:jc w:val="center"/>
              <w:rPr>
                <w:rFonts w:eastAsiaTheme="minorHAnsi"/>
              </w:rPr>
            </w:pPr>
          </w:p>
        </w:tc>
      </w:tr>
      <w:tr w:rsidR="00B56757" w14:paraId="152B7F12"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5980FAEF" w14:textId="77777777" w:rsidR="00B56757" w:rsidRDefault="00B56757">
            <w:pPr>
              <w:jc w:val="center"/>
              <w:rPr>
                <w:rFonts w:eastAsiaTheme="minorHAnsi"/>
              </w:rPr>
            </w:pPr>
            <w:r>
              <w:rPr>
                <w:rFonts w:eastAsiaTheme="minorHAnsi"/>
              </w:rPr>
              <w:t>1.1.</w:t>
            </w:r>
          </w:p>
        </w:tc>
        <w:tc>
          <w:tcPr>
            <w:tcW w:w="5033" w:type="dxa"/>
            <w:tcBorders>
              <w:top w:val="single" w:sz="4" w:space="0" w:color="auto"/>
              <w:left w:val="single" w:sz="4" w:space="0" w:color="auto"/>
              <w:bottom w:val="single" w:sz="4" w:space="0" w:color="auto"/>
              <w:right w:val="single" w:sz="4" w:space="0" w:color="auto"/>
            </w:tcBorders>
            <w:hideMark/>
          </w:tcPr>
          <w:p w14:paraId="44279BC2" w14:textId="77777777" w:rsidR="00B56757" w:rsidRDefault="00B56757">
            <w:pPr>
              <w:rPr>
                <w:rFonts w:eastAsiaTheme="minorHAnsi"/>
              </w:rPr>
            </w:pPr>
            <w:r>
              <w:rPr>
                <w:rFonts w:eastAsiaTheme="minorHAnsi"/>
              </w:rPr>
              <w:t xml:space="preserve">Kopēšana: </w:t>
            </w:r>
          </w:p>
        </w:tc>
        <w:tc>
          <w:tcPr>
            <w:tcW w:w="1682" w:type="dxa"/>
            <w:tcBorders>
              <w:top w:val="single" w:sz="4" w:space="0" w:color="auto"/>
              <w:left w:val="single" w:sz="4" w:space="0" w:color="auto"/>
              <w:bottom w:val="single" w:sz="4" w:space="0" w:color="auto"/>
              <w:right w:val="single" w:sz="4" w:space="0" w:color="auto"/>
            </w:tcBorders>
          </w:tcPr>
          <w:p w14:paraId="3E8F41C3"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18DA98FA" w14:textId="77777777" w:rsidR="00B56757" w:rsidRDefault="00B56757">
            <w:pPr>
              <w:jc w:val="center"/>
              <w:rPr>
                <w:rFonts w:eastAsiaTheme="minorHAnsi"/>
              </w:rPr>
            </w:pPr>
          </w:p>
        </w:tc>
      </w:tr>
      <w:tr w:rsidR="00B56757" w14:paraId="6358141C"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40B69D9F" w14:textId="77777777" w:rsidR="00B56757" w:rsidRDefault="00B56757">
            <w:pPr>
              <w:jc w:val="center"/>
              <w:rPr>
                <w:rFonts w:eastAsiaTheme="minorHAnsi"/>
              </w:rPr>
            </w:pPr>
            <w:r>
              <w:rPr>
                <w:rFonts w:eastAsiaTheme="minorHAnsi"/>
              </w:rPr>
              <w:t>1.1.1.</w:t>
            </w:r>
          </w:p>
        </w:tc>
        <w:tc>
          <w:tcPr>
            <w:tcW w:w="5033" w:type="dxa"/>
            <w:tcBorders>
              <w:top w:val="single" w:sz="4" w:space="0" w:color="auto"/>
              <w:left w:val="single" w:sz="4" w:space="0" w:color="auto"/>
              <w:bottom w:val="single" w:sz="4" w:space="0" w:color="auto"/>
              <w:right w:val="single" w:sz="4" w:space="0" w:color="auto"/>
            </w:tcBorders>
            <w:hideMark/>
          </w:tcPr>
          <w:p w14:paraId="38C9AC90" w14:textId="77777777" w:rsidR="00B56757" w:rsidRDefault="00B56757">
            <w:pPr>
              <w:ind w:left="220"/>
              <w:rPr>
                <w:rFonts w:eastAsiaTheme="minorHAnsi"/>
              </w:rPr>
            </w:pPr>
            <w:r>
              <w:rPr>
                <w:rFonts w:eastAsiaTheme="minorHAnsi"/>
              </w:rPr>
              <w:t xml:space="preserve">A4 formāts </w:t>
            </w:r>
          </w:p>
        </w:tc>
        <w:tc>
          <w:tcPr>
            <w:tcW w:w="1682" w:type="dxa"/>
            <w:tcBorders>
              <w:top w:val="single" w:sz="4" w:space="0" w:color="auto"/>
              <w:left w:val="single" w:sz="4" w:space="0" w:color="auto"/>
              <w:bottom w:val="single" w:sz="4" w:space="0" w:color="auto"/>
              <w:right w:val="single" w:sz="4" w:space="0" w:color="auto"/>
            </w:tcBorders>
            <w:hideMark/>
          </w:tcPr>
          <w:p w14:paraId="2BEDD4F3" w14:textId="77777777" w:rsidR="00B56757" w:rsidRDefault="00B56757">
            <w:pPr>
              <w:jc w:val="center"/>
              <w:rPr>
                <w:rFonts w:eastAsiaTheme="minorHAnsi"/>
              </w:rPr>
            </w:pPr>
            <w:r>
              <w:rPr>
                <w:rFonts w:eastAsiaTheme="minorHAnsi"/>
              </w:rPr>
              <w:t>1 lpp.</w:t>
            </w:r>
          </w:p>
          <w:p w14:paraId="5E0F3070" w14:textId="77777777" w:rsidR="00B56757" w:rsidRDefault="00B56757">
            <w:pPr>
              <w:jc w:val="center"/>
              <w:rPr>
                <w:rFonts w:eastAsiaTheme="minorHAnsi"/>
              </w:rPr>
            </w:pPr>
            <w:r>
              <w:rPr>
                <w:rFonts w:eastAsiaTheme="minorHAnsi"/>
              </w:rPr>
              <w:t>1 lpp.</w:t>
            </w:r>
          </w:p>
        </w:tc>
        <w:tc>
          <w:tcPr>
            <w:tcW w:w="1830" w:type="dxa"/>
            <w:tcBorders>
              <w:top w:val="single" w:sz="4" w:space="0" w:color="auto"/>
              <w:left w:val="single" w:sz="4" w:space="0" w:color="auto"/>
              <w:bottom w:val="single" w:sz="4" w:space="0" w:color="auto"/>
              <w:right w:val="single" w:sz="4" w:space="0" w:color="auto"/>
            </w:tcBorders>
            <w:hideMark/>
          </w:tcPr>
          <w:p w14:paraId="07C22171" w14:textId="77777777" w:rsidR="00B56757" w:rsidRDefault="00B56757">
            <w:pPr>
              <w:jc w:val="center"/>
              <w:rPr>
                <w:rFonts w:eastAsiaTheme="minorHAnsi"/>
              </w:rPr>
            </w:pPr>
            <w:r>
              <w:rPr>
                <w:rFonts w:eastAsiaTheme="minorHAnsi"/>
              </w:rPr>
              <w:t>0,06</w:t>
            </w:r>
          </w:p>
          <w:p w14:paraId="3D899CFB" w14:textId="77777777" w:rsidR="00B56757" w:rsidRDefault="00B56757">
            <w:pPr>
              <w:jc w:val="center"/>
              <w:rPr>
                <w:rFonts w:eastAsiaTheme="minorHAnsi"/>
              </w:rPr>
            </w:pPr>
            <w:r>
              <w:rPr>
                <w:rFonts w:eastAsiaTheme="minorHAnsi"/>
              </w:rPr>
              <w:t>0,09</w:t>
            </w:r>
          </w:p>
        </w:tc>
      </w:tr>
      <w:tr w:rsidR="00B56757" w14:paraId="5616CB67" w14:textId="77777777" w:rsidTr="00B56757">
        <w:trPr>
          <w:trHeight w:val="325"/>
        </w:trPr>
        <w:tc>
          <w:tcPr>
            <w:tcW w:w="1090" w:type="dxa"/>
            <w:tcBorders>
              <w:top w:val="single" w:sz="4" w:space="0" w:color="auto"/>
              <w:left w:val="single" w:sz="4" w:space="0" w:color="auto"/>
              <w:bottom w:val="single" w:sz="4" w:space="0" w:color="auto"/>
              <w:right w:val="single" w:sz="4" w:space="0" w:color="auto"/>
            </w:tcBorders>
            <w:hideMark/>
          </w:tcPr>
          <w:p w14:paraId="45086896" w14:textId="77777777" w:rsidR="00B56757" w:rsidRDefault="00B56757">
            <w:pPr>
              <w:jc w:val="center"/>
              <w:rPr>
                <w:rFonts w:eastAsiaTheme="minorHAnsi"/>
              </w:rPr>
            </w:pPr>
            <w:r>
              <w:rPr>
                <w:rFonts w:eastAsiaTheme="minorHAnsi"/>
              </w:rPr>
              <w:t>1.1.2.</w:t>
            </w:r>
          </w:p>
        </w:tc>
        <w:tc>
          <w:tcPr>
            <w:tcW w:w="5033" w:type="dxa"/>
            <w:tcBorders>
              <w:top w:val="single" w:sz="4" w:space="0" w:color="auto"/>
              <w:left w:val="single" w:sz="4" w:space="0" w:color="auto"/>
              <w:bottom w:val="single" w:sz="4" w:space="0" w:color="auto"/>
              <w:right w:val="single" w:sz="4" w:space="0" w:color="auto"/>
            </w:tcBorders>
            <w:hideMark/>
          </w:tcPr>
          <w:p w14:paraId="6EA12A57" w14:textId="77777777" w:rsidR="00B56757" w:rsidRDefault="00B56757">
            <w:pPr>
              <w:ind w:left="220"/>
              <w:rPr>
                <w:rFonts w:eastAsiaTheme="minorHAnsi"/>
              </w:rPr>
            </w:pPr>
            <w:r>
              <w:rPr>
                <w:rFonts w:eastAsiaTheme="minorHAnsi"/>
              </w:rPr>
              <w:t xml:space="preserve">A3 formāts </w:t>
            </w:r>
          </w:p>
        </w:tc>
        <w:tc>
          <w:tcPr>
            <w:tcW w:w="1682" w:type="dxa"/>
            <w:tcBorders>
              <w:top w:val="single" w:sz="4" w:space="0" w:color="auto"/>
              <w:left w:val="single" w:sz="4" w:space="0" w:color="auto"/>
              <w:bottom w:val="single" w:sz="4" w:space="0" w:color="auto"/>
              <w:right w:val="single" w:sz="4" w:space="0" w:color="auto"/>
            </w:tcBorders>
            <w:hideMark/>
          </w:tcPr>
          <w:p w14:paraId="37E2425E" w14:textId="77777777" w:rsidR="00B56757" w:rsidRDefault="00B56757">
            <w:pPr>
              <w:jc w:val="center"/>
              <w:rPr>
                <w:rFonts w:eastAsiaTheme="minorHAnsi"/>
              </w:rPr>
            </w:pPr>
            <w:r>
              <w:rPr>
                <w:rFonts w:eastAsiaTheme="minorHAnsi"/>
              </w:rPr>
              <w:t>1 lpp.</w:t>
            </w:r>
          </w:p>
          <w:p w14:paraId="7E18E63D" w14:textId="77777777" w:rsidR="00B56757" w:rsidRDefault="00B56757">
            <w:pPr>
              <w:jc w:val="center"/>
              <w:rPr>
                <w:rFonts w:eastAsiaTheme="minorHAnsi"/>
              </w:rPr>
            </w:pPr>
            <w:r>
              <w:rPr>
                <w:rFonts w:eastAsiaTheme="minorHAnsi"/>
              </w:rPr>
              <w:t>1 lpp.</w:t>
            </w:r>
          </w:p>
        </w:tc>
        <w:tc>
          <w:tcPr>
            <w:tcW w:w="1830" w:type="dxa"/>
            <w:tcBorders>
              <w:top w:val="single" w:sz="4" w:space="0" w:color="auto"/>
              <w:left w:val="single" w:sz="4" w:space="0" w:color="auto"/>
              <w:bottom w:val="single" w:sz="4" w:space="0" w:color="auto"/>
              <w:right w:val="single" w:sz="4" w:space="0" w:color="auto"/>
            </w:tcBorders>
            <w:hideMark/>
          </w:tcPr>
          <w:p w14:paraId="1C45A70D" w14:textId="77777777" w:rsidR="00B56757" w:rsidRDefault="00B56757">
            <w:pPr>
              <w:jc w:val="center"/>
              <w:rPr>
                <w:rFonts w:eastAsiaTheme="minorHAnsi"/>
              </w:rPr>
            </w:pPr>
            <w:r>
              <w:rPr>
                <w:rFonts w:eastAsiaTheme="minorHAnsi"/>
              </w:rPr>
              <w:t>0,09</w:t>
            </w:r>
          </w:p>
          <w:p w14:paraId="37265EFC" w14:textId="77777777" w:rsidR="00B56757" w:rsidRDefault="00B56757">
            <w:pPr>
              <w:jc w:val="center"/>
              <w:rPr>
                <w:rFonts w:eastAsiaTheme="minorHAnsi"/>
              </w:rPr>
            </w:pPr>
            <w:r>
              <w:rPr>
                <w:rFonts w:eastAsiaTheme="minorHAnsi"/>
              </w:rPr>
              <w:t>0,14</w:t>
            </w:r>
          </w:p>
        </w:tc>
      </w:tr>
      <w:tr w:rsidR="00B56757" w14:paraId="7AF382A5"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438610CD" w14:textId="77777777" w:rsidR="00B56757" w:rsidRDefault="00B56757">
            <w:pPr>
              <w:jc w:val="center"/>
              <w:rPr>
                <w:rFonts w:eastAsiaTheme="minorHAnsi"/>
              </w:rPr>
            </w:pPr>
            <w:r>
              <w:rPr>
                <w:rFonts w:eastAsiaTheme="minorHAnsi"/>
              </w:rPr>
              <w:t>1.1.3.</w:t>
            </w:r>
          </w:p>
        </w:tc>
        <w:tc>
          <w:tcPr>
            <w:tcW w:w="5033" w:type="dxa"/>
            <w:tcBorders>
              <w:top w:val="single" w:sz="4" w:space="0" w:color="auto"/>
              <w:left w:val="single" w:sz="4" w:space="0" w:color="auto"/>
              <w:bottom w:val="single" w:sz="4" w:space="0" w:color="auto"/>
              <w:right w:val="single" w:sz="4" w:space="0" w:color="auto"/>
            </w:tcBorders>
            <w:hideMark/>
          </w:tcPr>
          <w:p w14:paraId="093F4EE9" w14:textId="77777777" w:rsidR="00B56757" w:rsidRDefault="00B56757">
            <w:pPr>
              <w:ind w:left="220"/>
              <w:rPr>
                <w:rFonts w:eastAsiaTheme="minorHAnsi"/>
              </w:rPr>
            </w:pPr>
            <w:r>
              <w:rPr>
                <w:rFonts w:eastAsiaTheme="minorHAnsi"/>
              </w:rPr>
              <w:t xml:space="preserve">A4 formāts ar attēliem </w:t>
            </w:r>
          </w:p>
        </w:tc>
        <w:tc>
          <w:tcPr>
            <w:tcW w:w="1682" w:type="dxa"/>
            <w:tcBorders>
              <w:top w:val="single" w:sz="4" w:space="0" w:color="auto"/>
              <w:left w:val="single" w:sz="4" w:space="0" w:color="auto"/>
              <w:bottom w:val="single" w:sz="4" w:space="0" w:color="auto"/>
              <w:right w:val="single" w:sz="4" w:space="0" w:color="auto"/>
            </w:tcBorders>
            <w:hideMark/>
          </w:tcPr>
          <w:p w14:paraId="5CC2EA3A" w14:textId="77777777" w:rsidR="00B56757" w:rsidRDefault="00B56757">
            <w:pPr>
              <w:jc w:val="center"/>
              <w:rPr>
                <w:rFonts w:eastAsiaTheme="minorHAnsi"/>
              </w:rPr>
            </w:pPr>
            <w:r>
              <w:rPr>
                <w:rFonts w:eastAsiaTheme="minorHAnsi"/>
              </w:rPr>
              <w:t>1 lpp.</w:t>
            </w:r>
          </w:p>
        </w:tc>
        <w:tc>
          <w:tcPr>
            <w:tcW w:w="1830" w:type="dxa"/>
            <w:tcBorders>
              <w:top w:val="single" w:sz="4" w:space="0" w:color="auto"/>
              <w:left w:val="single" w:sz="4" w:space="0" w:color="auto"/>
              <w:bottom w:val="single" w:sz="4" w:space="0" w:color="auto"/>
              <w:right w:val="single" w:sz="4" w:space="0" w:color="auto"/>
            </w:tcBorders>
            <w:hideMark/>
          </w:tcPr>
          <w:p w14:paraId="3CA0AC01" w14:textId="77777777" w:rsidR="00B56757" w:rsidRDefault="00B56757">
            <w:pPr>
              <w:jc w:val="center"/>
              <w:rPr>
                <w:rFonts w:eastAsiaTheme="minorHAnsi"/>
              </w:rPr>
            </w:pPr>
            <w:r>
              <w:rPr>
                <w:rFonts w:eastAsiaTheme="minorHAnsi"/>
              </w:rPr>
              <w:t>0,14</w:t>
            </w:r>
          </w:p>
        </w:tc>
      </w:tr>
      <w:tr w:rsidR="00B56757" w14:paraId="5FF504FD"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6AE7DD70" w14:textId="77777777" w:rsidR="00B56757" w:rsidRDefault="00B56757">
            <w:pPr>
              <w:jc w:val="center"/>
              <w:rPr>
                <w:rFonts w:eastAsiaTheme="minorHAnsi"/>
              </w:rPr>
            </w:pPr>
            <w:r>
              <w:rPr>
                <w:rFonts w:eastAsiaTheme="minorHAnsi"/>
              </w:rPr>
              <w:t>1.2.</w:t>
            </w:r>
          </w:p>
        </w:tc>
        <w:tc>
          <w:tcPr>
            <w:tcW w:w="5033" w:type="dxa"/>
            <w:tcBorders>
              <w:top w:val="single" w:sz="4" w:space="0" w:color="auto"/>
              <w:left w:val="single" w:sz="4" w:space="0" w:color="auto"/>
              <w:bottom w:val="single" w:sz="4" w:space="0" w:color="auto"/>
              <w:right w:val="single" w:sz="4" w:space="0" w:color="auto"/>
            </w:tcBorders>
            <w:hideMark/>
          </w:tcPr>
          <w:p w14:paraId="5C27084C" w14:textId="77777777" w:rsidR="00B56757" w:rsidRDefault="00B56757">
            <w:pPr>
              <w:rPr>
                <w:rFonts w:eastAsiaTheme="minorHAnsi"/>
              </w:rPr>
            </w:pPr>
            <w:r>
              <w:rPr>
                <w:rFonts w:eastAsiaTheme="minorHAnsi"/>
              </w:rPr>
              <w:t>Izglītības dokumenta dublikāts</w:t>
            </w:r>
          </w:p>
        </w:tc>
        <w:tc>
          <w:tcPr>
            <w:tcW w:w="1682" w:type="dxa"/>
            <w:tcBorders>
              <w:top w:val="single" w:sz="4" w:space="0" w:color="auto"/>
              <w:left w:val="single" w:sz="4" w:space="0" w:color="auto"/>
              <w:bottom w:val="single" w:sz="4" w:space="0" w:color="auto"/>
              <w:right w:val="single" w:sz="4" w:space="0" w:color="auto"/>
            </w:tcBorders>
            <w:hideMark/>
          </w:tcPr>
          <w:p w14:paraId="60763A20" w14:textId="77777777" w:rsidR="00B56757" w:rsidRDefault="00B56757">
            <w:pPr>
              <w:jc w:val="center"/>
              <w:rPr>
                <w:rFonts w:eastAsiaTheme="minorHAnsi"/>
              </w:rPr>
            </w:pPr>
            <w:r>
              <w:rPr>
                <w:rFonts w:eastAsiaTheme="minorHAnsi"/>
              </w:rPr>
              <w:t>1 gab.</w:t>
            </w:r>
          </w:p>
        </w:tc>
        <w:tc>
          <w:tcPr>
            <w:tcW w:w="1830" w:type="dxa"/>
            <w:tcBorders>
              <w:top w:val="single" w:sz="4" w:space="0" w:color="auto"/>
              <w:left w:val="single" w:sz="4" w:space="0" w:color="auto"/>
              <w:bottom w:val="single" w:sz="4" w:space="0" w:color="auto"/>
              <w:right w:val="single" w:sz="4" w:space="0" w:color="auto"/>
            </w:tcBorders>
            <w:hideMark/>
          </w:tcPr>
          <w:p w14:paraId="32A0DAC2" w14:textId="77777777" w:rsidR="00B56757" w:rsidRDefault="00B56757">
            <w:pPr>
              <w:jc w:val="center"/>
              <w:rPr>
                <w:rFonts w:eastAsiaTheme="minorHAnsi"/>
              </w:rPr>
            </w:pPr>
            <w:r>
              <w:rPr>
                <w:rFonts w:eastAsiaTheme="minorHAnsi"/>
              </w:rPr>
              <w:t>7,00</w:t>
            </w:r>
          </w:p>
        </w:tc>
      </w:tr>
      <w:tr w:rsidR="00B56757" w14:paraId="4A962B9E"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55CD46CF" w14:textId="77777777" w:rsidR="00B56757" w:rsidRDefault="00B56757">
            <w:pPr>
              <w:jc w:val="center"/>
              <w:rPr>
                <w:rFonts w:eastAsiaTheme="minorHAnsi"/>
              </w:rPr>
            </w:pPr>
            <w:r>
              <w:rPr>
                <w:rFonts w:eastAsiaTheme="minorHAnsi"/>
              </w:rPr>
              <w:t>1.3.</w:t>
            </w:r>
          </w:p>
        </w:tc>
        <w:tc>
          <w:tcPr>
            <w:tcW w:w="5033" w:type="dxa"/>
            <w:tcBorders>
              <w:top w:val="single" w:sz="4" w:space="0" w:color="auto"/>
              <w:left w:val="single" w:sz="4" w:space="0" w:color="auto"/>
              <w:bottom w:val="single" w:sz="4" w:space="0" w:color="auto"/>
              <w:right w:val="single" w:sz="4" w:space="0" w:color="auto"/>
            </w:tcBorders>
            <w:hideMark/>
          </w:tcPr>
          <w:p w14:paraId="3F22586D" w14:textId="77777777" w:rsidR="00B56757" w:rsidRDefault="00B56757">
            <w:pPr>
              <w:rPr>
                <w:rFonts w:eastAsiaTheme="minorHAnsi"/>
              </w:rPr>
            </w:pPr>
            <w:r>
              <w:rPr>
                <w:rFonts w:eastAsiaTheme="minorHAnsi"/>
              </w:rPr>
              <w:t>Arhīva izziņa</w:t>
            </w:r>
          </w:p>
        </w:tc>
        <w:tc>
          <w:tcPr>
            <w:tcW w:w="1682" w:type="dxa"/>
            <w:tcBorders>
              <w:top w:val="single" w:sz="4" w:space="0" w:color="auto"/>
              <w:left w:val="single" w:sz="4" w:space="0" w:color="auto"/>
              <w:bottom w:val="single" w:sz="4" w:space="0" w:color="auto"/>
              <w:right w:val="single" w:sz="4" w:space="0" w:color="auto"/>
            </w:tcBorders>
            <w:hideMark/>
          </w:tcPr>
          <w:p w14:paraId="23A736A6" w14:textId="77777777" w:rsidR="00B56757" w:rsidRDefault="00B56757">
            <w:pPr>
              <w:jc w:val="center"/>
              <w:rPr>
                <w:rFonts w:eastAsiaTheme="minorHAnsi"/>
              </w:rPr>
            </w:pPr>
            <w:r>
              <w:rPr>
                <w:rFonts w:eastAsiaTheme="minorHAnsi"/>
              </w:rPr>
              <w:t>1 gab.</w:t>
            </w:r>
          </w:p>
        </w:tc>
        <w:tc>
          <w:tcPr>
            <w:tcW w:w="1830" w:type="dxa"/>
            <w:tcBorders>
              <w:top w:val="single" w:sz="4" w:space="0" w:color="auto"/>
              <w:left w:val="single" w:sz="4" w:space="0" w:color="auto"/>
              <w:bottom w:val="single" w:sz="4" w:space="0" w:color="auto"/>
              <w:right w:val="single" w:sz="4" w:space="0" w:color="auto"/>
            </w:tcBorders>
            <w:hideMark/>
          </w:tcPr>
          <w:p w14:paraId="60E84B1B" w14:textId="77777777" w:rsidR="00B56757" w:rsidRDefault="00B56757">
            <w:pPr>
              <w:jc w:val="center"/>
              <w:rPr>
                <w:rFonts w:eastAsiaTheme="minorHAnsi"/>
              </w:rPr>
            </w:pPr>
            <w:r>
              <w:rPr>
                <w:rFonts w:eastAsiaTheme="minorHAnsi"/>
              </w:rPr>
              <w:t>2,50</w:t>
            </w:r>
          </w:p>
        </w:tc>
      </w:tr>
      <w:tr w:rsidR="00B56757" w14:paraId="65CCECC3"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7E1419F2" w14:textId="77777777" w:rsidR="00B56757" w:rsidRDefault="00B56757">
            <w:pPr>
              <w:jc w:val="center"/>
              <w:rPr>
                <w:rFonts w:eastAsiaTheme="minorHAnsi"/>
                <w:b/>
              </w:rPr>
            </w:pPr>
            <w:r>
              <w:rPr>
                <w:rFonts w:eastAsiaTheme="minorHAnsi"/>
                <w:b/>
              </w:rPr>
              <w:t>2.</w:t>
            </w:r>
          </w:p>
        </w:tc>
        <w:tc>
          <w:tcPr>
            <w:tcW w:w="5033" w:type="dxa"/>
            <w:tcBorders>
              <w:top w:val="single" w:sz="4" w:space="0" w:color="auto"/>
              <w:left w:val="single" w:sz="4" w:space="0" w:color="auto"/>
              <w:bottom w:val="single" w:sz="4" w:space="0" w:color="auto"/>
              <w:right w:val="single" w:sz="4" w:space="0" w:color="auto"/>
            </w:tcBorders>
            <w:hideMark/>
          </w:tcPr>
          <w:p w14:paraId="6434590A" w14:textId="77777777" w:rsidR="00B56757" w:rsidRDefault="00B56757">
            <w:pPr>
              <w:jc w:val="center"/>
              <w:rPr>
                <w:rFonts w:eastAsiaTheme="minorHAnsi"/>
                <w:b/>
              </w:rPr>
            </w:pPr>
            <w:r>
              <w:rPr>
                <w:rFonts w:eastAsiaTheme="minorHAnsi"/>
                <w:b/>
              </w:rPr>
              <w:t>Telpu izmantošana</w:t>
            </w:r>
          </w:p>
        </w:tc>
        <w:tc>
          <w:tcPr>
            <w:tcW w:w="1682" w:type="dxa"/>
            <w:tcBorders>
              <w:top w:val="single" w:sz="4" w:space="0" w:color="auto"/>
              <w:left w:val="single" w:sz="4" w:space="0" w:color="auto"/>
              <w:bottom w:val="single" w:sz="4" w:space="0" w:color="auto"/>
              <w:right w:val="single" w:sz="4" w:space="0" w:color="auto"/>
            </w:tcBorders>
          </w:tcPr>
          <w:p w14:paraId="4748C5D9" w14:textId="77777777" w:rsidR="00B56757" w:rsidRDefault="00B56757">
            <w:pPr>
              <w:jc w:val="center"/>
              <w:rPr>
                <w:rFonts w:eastAsiaTheme="minorHAnsi"/>
                <w:b/>
              </w:rPr>
            </w:pPr>
          </w:p>
        </w:tc>
        <w:tc>
          <w:tcPr>
            <w:tcW w:w="1830" w:type="dxa"/>
            <w:tcBorders>
              <w:top w:val="single" w:sz="4" w:space="0" w:color="auto"/>
              <w:left w:val="single" w:sz="4" w:space="0" w:color="auto"/>
              <w:bottom w:val="single" w:sz="4" w:space="0" w:color="auto"/>
              <w:right w:val="single" w:sz="4" w:space="0" w:color="auto"/>
            </w:tcBorders>
          </w:tcPr>
          <w:p w14:paraId="4DDB0147" w14:textId="77777777" w:rsidR="00B56757" w:rsidRDefault="00B56757">
            <w:pPr>
              <w:jc w:val="center"/>
              <w:rPr>
                <w:rFonts w:eastAsiaTheme="minorHAnsi"/>
                <w:b/>
              </w:rPr>
            </w:pPr>
          </w:p>
        </w:tc>
      </w:tr>
      <w:tr w:rsidR="00B56757" w14:paraId="3B11D087"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1A3EB3B" w14:textId="77777777" w:rsidR="00B56757" w:rsidRDefault="00B56757">
            <w:pPr>
              <w:jc w:val="center"/>
              <w:rPr>
                <w:rFonts w:eastAsiaTheme="minorHAnsi"/>
              </w:rPr>
            </w:pPr>
            <w:r>
              <w:rPr>
                <w:rFonts w:eastAsiaTheme="minorHAnsi"/>
              </w:rPr>
              <w:t>2.1.</w:t>
            </w:r>
          </w:p>
        </w:tc>
        <w:tc>
          <w:tcPr>
            <w:tcW w:w="5033" w:type="dxa"/>
            <w:tcBorders>
              <w:top w:val="single" w:sz="4" w:space="0" w:color="auto"/>
              <w:left w:val="single" w:sz="4" w:space="0" w:color="auto"/>
              <w:bottom w:val="single" w:sz="4" w:space="0" w:color="auto"/>
              <w:right w:val="single" w:sz="4" w:space="0" w:color="auto"/>
            </w:tcBorders>
            <w:hideMark/>
          </w:tcPr>
          <w:p w14:paraId="0883E99D" w14:textId="77777777" w:rsidR="00B56757" w:rsidRDefault="00B56757">
            <w:pPr>
              <w:rPr>
                <w:rFonts w:eastAsiaTheme="minorHAnsi"/>
              </w:rPr>
            </w:pPr>
            <w:r>
              <w:rPr>
                <w:rFonts w:eastAsiaTheme="minorHAnsi"/>
              </w:rPr>
              <w:t>Klases telpa</w:t>
            </w:r>
          </w:p>
        </w:tc>
        <w:tc>
          <w:tcPr>
            <w:tcW w:w="1682" w:type="dxa"/>
            <w:tcBorders>
              <w:top w:val="single" w:sz="4" w:space="0" w:color="auto"/>
              <w:left w:val="single" w:sz="4" w:space="0" w:color="auto"/>
              <w:bottom w:val="single" w:sz="4" w:space="0" w:color="auto"/>
              <w:right w:val="single" w:sz="4" w:space="0" w:color="auto"/>
            </w:tcBorders>
            <w:hideMark/>
          </w:tcPr>
          <w:p w14:paraId="47A5E1D6"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41D59DC1" w14:textId="77777777" w:rsidR="00B56757" w:rsidRDefault="00B56757">
            <w:pPr>
              <w:jc w:val="center"/>
              <w:rPr>
                <w:rFonts w:eastAsiaTheme="minorHAnsi"/>
              </w:rPr>
            </w:pPr>
            <w:r>
              <w:rPr>
                <w:rFonts w:eastAsiaTheme="minorHAnsi"/>
              </w:rPr>
              <w:t>2,85</w:t>
            </w:r>
          </w:p>
        </w:tc>
      </w:tr>
      <w:tr w:rsidR="00B56757" w14:paraId="2F0F39EF"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5799599" w14:textId="77777777" w:rsidR="00B56757" w:rsidRDefault="00B56757">
            <w:pPr>
              <w:jc w:val="center"/>
              <w:rPr>
                <w:rFonts w:eastAsiaTheme="minorHAnsi"/>
              </w:rPr>
            </w:pPr>
            <w:r>
              <w:rPr>
                <w:rFonts w:eastAsiaTheme="minorHAnsi"/>
              </w:rPr>
              <w:t>2.1.1.</w:t>
            </w:r>
          </w:p>
        </w:tc>
        <w:tc>
          <w:tcPr>
            <w:tcW w:w="5033" w:type="dxa"/>
            <w:tcBorders>
              <w:top w:val="single" w:sz="4" w:space="0" w:color="auto"/>
              <w:left w:val="single" w:sz="4" w:space="0" w:color="auto"/>
              <w:bottom w:val="single" w:sz="4" w:space="0" w:color="auto"/>
              <w:right w:val="single" w:sz="4" w:space="0" w:color="auto"/>
            </w:tcBorders>
            <w:hideMark/>
          </w:tcPr>
          <w:p w14:paraId="146CDE29" w14:textId="77777777" w:rsidR="00B56757" w:rsidRDefault="00B56757">
            <w:pPr>
              <w:rPr>
                <w:rFonts w:eastAsiaTheme="minorHAnsi"/>
              </w:rPr>
            </w:pPr>
            <w:r>
              <w:rPr>
                <w:rFonts w:eastAsiaTheme="minorHAnsi"/>
              </w:rPr>
              <w:t xml:space="preserve">Klases telpa bez aprīkojuma (Augstkalnes </w:t>
            </w:r>
            <w:proofErr w:type="spellStart"/>
            <w:r>
              <w:rPr>
                <w:rFonts w:eastAsiaTheme="minorHAnsi"/>
              </w:rPr>
              <w:t>psk</w:t>
            </w:r>
            <w:proofErr w:type="spellEnd"/>
            <w:r>
              <w:rPr>
                <w:rFonts w:eastAsiaTheme="minorHAnsi"/>
              </w:rPr>
              <w:t xml:space="preserve">., </w:t>
            </w:r>
            <w:proofErr w:type="spellStart"/>
            <w:r>
              <w:rPr>
                <w:rFonts w:eastAsiaTheme="minorHAnsi"/>
              </w:rPr>
              <w:t>A.Brigaderes</w:t>
            </w:r>
            <w:proofErr w:type="spellEnd"/>
            <w:r>
              <w:rPr>
                <w:rFonts w:eastAsiaTheme="minorHAnsi"/>
              </w:rPr>
              <w:t xml:space="preserve"> </w:t>
            </w:r>
            <w:proofErr w:type="spellStart"/>
            <w:r>
              <w:rPr>
                <w:rFonts w:eastAsiaTheme="minorHAnsi"/>
              </w:rPr>
              <w:t>psk</w:t>
            </w:r>
            <w:proofErr w:type="spellEnd"/>
            <w:r>
              <w:rPr>
                <w:rFonts w:eastAsiaTheme="minorHAnsi"/>
              </w:rPr>
              <w:t>.)</w:t>
            </w:r>
          </w:p>
        </w:tc>
        <w:tc>
          <w:tcPr>
            <w:tcW w:w="1682" w:type="dxa"/>
            <w:tcBorders>
              <w:top w:val="single" w:sz="4" w:space="0" w:color="auto"/>
              <w:left w:val="single" w:sz="4" w:space="0" w:color="auto"/>
              <w:bottom w:val="single" w:sz="4" w:space="0" w:color="auto"/>
              <w:right w:val="single" w:sz="4" w:space="0" w:color="auto"/>
            </w:tcBorders>
            <w:hideMark/>
          </w:tcPr>
          <w:p w14:paraId="2F937AA0"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47D41AA6" w14:textId="77777777" w:rsidR="00B56757" w:rsidRDefault="00B56757">
            <w:pPr>
              <w:jc w:val="center"/>
              <w:rPr>
                <w:rFonts w:eastAsiaTheme="minorHAnsi"/>
              </w:rPr>
            </w:pPr>
            <w:r>
              <w:rPr>
                <w:rFonts w:eastAsiaTheme="minorHAnsi"/>
              </w:rPr>
              <w:t>4,96</w:t>
            </w:r>
          </w:p>
        </w:tc>
      </w:tr>
      <w:tr w:rsidR="00B56757" w14:paraId="7D9BD48E" w14:textId="77777777" w:rsidTr="00B56757">
        <w:tc>
          <w:tcPr>
            <w:tcW w:w="1090" w:type="dxa"/>
            <w:tcBorders>
              <w:top w:val="single" w:sz="4" w:space="0" w:color="auto"/>
              <w:left w:val="single" w:sz="4" w:space="0" w:color="auto"/>
              <w:bottom w:val="single" w:sz="4" w:space="0" w:color="auto"/>
              <w:right w:val="single" w:sz="4" w:space="0" w:color="auto"/>
            </w:tcBorders>
          </w:tcPr>
          <w:p w14:paraId="762E4150" w14:textId="77777777" w:rsidR="00B56757" w:rsidRDefault="00B56757">
            <w:pPr>
              <w:jc w:val="center"/>
              <w:rPr>
                <w:rFonts w:eastAsiaTheme="minorHAnsi"/>
              </w:rPr>
            </w:pPr>
            <w:r>
              <w:rPr>
                <w:rFonts w:eastAsiaTheme="minorHAnsi"/>
              </w:rPr>
              <w:t>2.1.2</w:t>
            </w:r>
          </w:p>
          <w:p w14:paraId="678CA2CE" w14:textId="77777777" w:rsidR="00B56757" w:rsidRDefault="00B56757">
            <w:pPr>
              <w:jc w:val="center"/>
              <w:rPr>
                <w:rFonts w:eastAsiaTheme="minorHAnsi"/>
              </w:rPr>
            </w:pPr>
          </w:p>
        </w:tc>
        <w:tc>
          <w:tcPr>
            <w:tcW w:w="5033" w:type="dxa"/>
            <w:tcBorders>
              <w:top w:val="single" w:sz="4" w:space="0" w:color="auto"/>
              <w:left w:val="single" w:sz="4" w:space="0" w:color="auto"/>
              <w:bottom w:val="single" w:sz="4" w:space="0" w:color="auto"/>
              <w:right w:val="single" w:sz="4" w:space="0" w:color="auto"/>
            </w:tcBorders>
            <w:hideMark/>
          </w:tcPr>
          <w:p w14:paraId="194EA5B6" w14:textId="77777777" w:rsidR="00B56757" w:rsidRDefault="00B56757">
            <w:pPr>
              <w:rPr>
                <w:rFonts w:eastAsiaTheme="minorHAnsi"/>
              </w:rPr>
            </w:pPr>
            <w:r>
              <w:rPr>
                <w:rFonts w:eastAsiaTheme="minorHAnsi"/>
              </w:rPr>
              <w:t xml:space="preserve">Klases telpa ar aprīkojumu (soli, galdi, krēsli, tāfele u.c.) (Augstkalnes </w:t>
            </w:r>
            <w:proofErr w:type="spellStart"/>
            <w:r>
              <w:rPr>
                <w:rFonts w:eastAsiaTheme="minorHAnsi"/>
              </w:rPr>
              <w:t>psk</w:t>
            </w:r>
            <w:proofErr w:type="spellEnd"/>
            <w:r>
              <w:rPr>
                <w:rFonts w:eastAsiaTheme="minorHAnsi"/>
              </w:rPr>
              <w:t xml:space="preserve">., </w:t>
            </w:r>
            <w:proofErr w:type="spellStart"/>
            <w:r>
              <w:rPr>
                <w:rFonts w:eastAsiaTheme="minorHAnsi"/>
              </w:rPr>
              <w:t>A.Brigaderes</w:t>
            </w:r>
            <w:proofErr w:type="spellEnd"/>
            <w:r>
              <w:rPr>
                <w:rFonts w:eastAsiaTheme="minorHAnsi"/>
              </w:rPr>
              <w:t xml:space="preserve"> </w:t>
            </w:r>
            <w:proofErr w:type="spellStart"/>
            <w:r>
              <w:rPr>
                <w:rFonts w:eastAsiaTheme="minorHAnsi"/>
              </w:rPr>
              <w:t>psk</w:t>
            </w:r>
            <w:proofErr w:type="spellEnd"/>
            <w:r>
              <w:rPr>
                <w:rFonts w:eastAsiaTheme="minorHAnsi"/>
              </w:rPr>
              <w:t>.)</w:t>
            </w:r>
          </w:p>
        </w:tc>
        <w:tc>
          <w:tcPr>
            <w:tcW w:w="1682" w:type="dxa"/>
            <w:tcBorders>
              <w:top w:val="single" w:sz="4" w:space="0" w:color="auto"/>
              <w:left w:val="single" w:sz="4" w:space="0" w:color="auto"/>
              <w:bottom w:val="single" w:sz="4" w:space="0" w:color="auto"/>
              <w:right w:val="single" w:sz="4" w:space="0" w:color="auto"/>
            </w:tcBorders>
            <w:hideMark/>
          </w:tcPr>
          <w:p w14:paraId="7937E7AB"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70BF7FEF" w14:textId="77777777" w:rsidR="00B56757" w:rsidRDefault="00B56757">
            <w:pPr>
              <w:jc w:val="center"/>
              <w:rPr>
                <w:rFonts w:eastAsiaTheme="minorHAnsi"/>
              </w:rPr>
            </w:pPr>
            <w:r>
              <w:rPr>
                <w:rFonts w:eastAsiaTheme="minorHAnsi"/>
              </w:rPr>
              <w:t>5,70</w:t>
            </w:r>
          </w:p>
        </w:tc>
      </w:tr>
      <w:tr w:rsidR="00B56757" w14:paraId="13DB665B"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5E36389B" w14:textId="77777777" w:rsidR="00B56757" w:rsidRDefault="00B56757">
            <w:pPr>
              <w:jc w:val="center"/>
              <w:rPr>
                <w:rFonts w:eastAsiaTheme="minorHAnsi"/>
              </w:rPr>
            </w:pPr>
            <w:r>
              <w:rPr>
                <w:rFonts w:eastAsiaTheme="minorHAnsi"/>
              </w:rPr>
              <w:t>2.2.</w:t>
            </w:r>
          </w:p>
        </w:tc>
        <w:tc>
          <w:tcPr>
            <w:tcW w:w="5033" w:type="dxa"/>
            <w:tcBorders>
              <w:top w:val="single" w:sz="4" w:space="0" w:color="auto"/>
              <w:left w:val="single" w:sz="4" w:space="0" w:color="auto"/>
              <w:bottom w:val="single" w:sz="4" w:space="0" w:color="auto"/>
              <w:right w:val="single" w:sz="4" w:space="0" w:color="auto"/>
            </w:tcBorders>
            <w:hideMark/>
          </w:tcPr>
          <w:p w14:paraId="6126773C" w14:textId="77777777" w:rsidR="00B56757" w:rsidRDefault="00B56757">
            <w:pPr>
              <w:rPr>
                <w:rFonts w:eastAsiaTheme="minorHAnsi"/>
              </w:rPr>
            </w:pPr>
            <w:r>
              <w:rPr>
                <w:rFonts w:eastAsiaTheme="minorHAnsi"/>
              </w:rPr>
              <w:t>Datorklase</w:t>
            </w:r>
          </w:p>
        </w:tc>
        <w:tc>
          <w:tcPr>
            <w:tcW w:w="1682" w:type="dxa"/>
            <w:tcBorders>
              <w:top w:val="single" w:sz="4" w:space="0" w:color="auto"/>
              <w:left w:val="single" w:sz="4" w:space="0" w:color="auto"/>
              <w:bottom w:val="single" w:sz="4" w:space="0" w:color="auto"/>
              <w:right w:val="single" w:sz="4" w:space="0" w:color="auto"/>
            </w:tcBorders>
            <w:hideMark/>
          </w:tcPr>
          <w:p w14:paraId="1BB92C57"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29E6BC88" w14:textId="77777777" w:rsidR="00B56757" w:rsidRDefault="00B56757">
            <w:pPr>
              <w:jc w:val="center"/>
              <w:rPr>
                <w:rFonts w:eastAsiaTheme="minorHAnsi"/>
              </w:rPr>
            </w:pPr>
            <w:r>
              <w:rPr>
                <w:rFonts w:eastAsiaTheme="minorHAnsi"/>
              </w:rPr>
              <w:t>5,70</w:t>
            </w:r>
          </w:p>
        </w:tc>
      </w:tr>
      <w:tr w:rsidR="00B56757" w14:paraId="3B5FB267"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62F26655" w14:textId="77777777" w:rsidR="00B56757" w:rsidRDefault="00B56757">
            <w:pPr>
              <w:jc w:val="center"/>
              <w:rPr>
                <w:rFonts w:eastAsiaTheme="minorHAnsi"/>
              </w:rPr>
            </w:pPr>
            <w:r>
              <w:rPr>
                <w:rFonts w:eastAsiaTheme="minorHAnsi"/>
              </w:rPr>
              <w:t>2.2.1.</w:t>
            </w:r>
          </w:p>
        </w:tc>
        <w:tc>
          <w:tcPr>
            <w:tcW w:w="5033" w:type="dxa"/>
            <w:tcBorders>
              <w:top w:val="single" w:sz="4" w:space="0" w:color="auto"/>
              <w:left w:val="single" w:sz="4" w:space="0" w:color="auto"/>
              <w:bottom w:val="single" w:sz="4" w:space="0" w:color="auto"/>
              <w:right w:val="single" w:sz="4" w:space="0" w:color="auto"/>
            </w:tcBorders>
            <w:hideMark/>
          </w:tcPr>
          <w:p w14:paraId="084CAA57" w14:textId="77777777" w:rsidR="00B56757" w:rsidRDefault="00B56757">
            <w:pPr>
              <w:rPr>
                <w:rFonts w:eastAsiaTheme="minorHAnsi"/>
              </w:rPr>
            </w:pPr>
            <w:r>
              <w:rPr>
                <w:rFonts w:eastAsiaTheme="minorHAnsi"/>
              </w:rPr>
              <w:t>Mācību kabinets Auces vsk.(projektors, dators)</w:t>
            </w:r>
          </w:p>
        </w:tc>
        <w:tc>
          <w:tcPr>
            <w:tcW w:w="1682" w:type="dxa"/>
            <w:tcBorders>
              <w:top w:val="single" w:sz="4" w:space="0" w:color="auto"/>
              <w:left w:val="single" w:sz="4" w:space="0" w:color="auto"/>
              <w:bottom w:val="single" w:sz="4" w:space="0" w:color="auto"/>
              <w:right w:val="single" w:sz="4" w:space="0" w:color="auto"/>
            </w:tcBorders>
            <w:hideMark/>
          </w:tcPr>
          <w:p w14:paraId="002F8ED2"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3B86BF25" w14:textId="77777777" w:rsidR="00B56757" w:rsidRDefault="00B56757">
            <w:pPr>
              <w:jc w:val="center"/>
              <w:rPr>
                <w:rFonts w:eastAsiaTheme="minorHAnsi"/>
              </w:rPr>
            </w:pPr>
            <w:r>
              <w:rPr>
                <w:rFonts w:eastAsiaTheme="minorHAnsi"/>
              </w:rPr>
              <w:t>5,00</w:t>
            </w:r>
          </w:p>
        </w:tc>
      </w:tr>
      <w:tr w:rsidR="00B56757" w14:paraId="790A75D3"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614BF7FA" w14:textId="77777777" w:rsidR="00B56757" w:rsidRDefault="00B56757">
            <w:pPr>
              <w:jc w:val="center"/>
              <w:rPr>
                <w:rFonts w:eastAsiaTheme="minorHAnsi"/>
                <w:i/>
              </w:rPr>
            </w:pPr>
            <w:r>
              <w:rPr>
                <w:rFonts w:eastAsiaTheme="minorHAnsi"/>
              </w:rPr>
              <w:t>2.3.</w:t>
            </w:r>
          </w:p>
        </w:tc>
        <w:tc>
          <w:tcPr>
            <w:tcW w:w="5033" w:type="dxa"/>
            <w:tcBorders>
              <w:top w:val="single" w:sz="4" w:space="0" w:color="auto"/>
              <w:left w:val="single" w:sz="4" w:space="0" w:color="auto"/>
              <w:bottom w:val="single" w:sz="4" w:space="0" w:color="auto"/>
              <w:right w:val="single" w:sz="4" w:space="0" w:color="auto"/>
            </w:tcBorders>
            <w:hideMark/>
          </w:tcPr>
          <w:p w14:paraId="3A751480" w14:textId="77777777" w:rsidR="00B56757" w:rsidRDefault="00B56757">
            <w:pPr>
              <w:rPr>
                <w:rFonts w:eastAsiaTheme="minorHAnsi"/>
              </w:rPr>
            </w:pPr>
            <w:r>
              <w:rPr>
                <w:rFonts w:eastAsiaTheme="minorHAnsi"/>
              </w:rPr>
              <w:t xml:space="preserve">Aktu zāle: </w:t>
            </w:r>
          </w:p>
        </w:tc>
        <w:tc>
          <w:tcPr>
            <w:tcW w:w="1682" w:type="dxa"/>
            <w:tcBorders>
              <w:top w:val="single" w:sz="4" w:space="0" w:color="auto"/>
              <w:left w:val="single" w:sz="4" w:space="0" w:color="auto"/>
              <w:bottom w:val="single" w:sz="4" w:space="0" w:color="auto"/>
              <w:right w:val="single" w:sz="4" w:space="0" w:color="auto"/>
            </w:tcBorders>
          </w:tcPr>
          <w:p w14:paraId="38A054CF"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79E248A9" w14:textId="77777777" w:rsidR="00B56757" w:rsidRDefault="00B56757">
            <w:pPr>
              <w:jc w:val="center"/>
              <w:rPr>
                <w:rFonts w:eastAsiaTheme="minorHAnsi"/>
              </w:rPr>
            </w:pPr>
          </w:p>
        </w:tc>
      </w:tr>
      <w:tr w:rsidR="00B56757" w14:paraId="439E9CCB"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157185D" w14:textId="77777777" w:rsidR="00B56757" w:rsidRDefault="00B56757">
            <w:pPr>
              <w:jc w:val="center"/>
              <w:rPr>
                <w:rFonts w:eastAsiaTheme="minorHAnsi"/>
              </w:rPr>
            </w:pPr>
            <w:r>
              <w:rPr>
                <w:rFonts w:eastAsiaTheme="minorHAnsi"/>
              </w:rPr>
              <w:t>2.3.1.</w:t>
            </w:r>
          </w:p>
        </w:tc>
        <w:tc>
          <w:tcPr>
            <w:tcW w:w="5033" w:type="dxa"/>
            <w:tcBorders>
              <w:top w:val="single" w:sz="4" w:space="0" w:color="auto"/>
              <w:left w:val="single" w:sz="4" w:space="0" w:color="auto"/>
              <w:bottom w:val="single" w:sz="4" w:space="0" w:color="auto"/>
              <w:right w:val="single" w:sz="4" w:space="0" w:color="auto"/>
            </w:tcBorders>
            <w:hideMark/>
          </w:tcPr>
          <w:p w14:paraId="254E733D" w14:textId="77777777" w:rsidR="00B56757" w:rsidRDefault="00B56757">
            <w:pPr>
              <w:ind w:left="220"/>
              <w:rPr>
                <w:rFonts w:eastAsiaTheme="minorHAnsi"/>
              </w:rPr>
            </w:pPr>
            <w:r>
              <w:rPr>
                <w:rFonts w:eastAsiaTheme="minorHAnsi"/>
              </w:rPr>
              <w:t>pirmsskolas izglītības iestādē</w:t>
            </w:r>
          </w:p>
        </w:tc>
        <w:tc>
          <w:tcPr>
            <w:tcW w:w="1682" w:type="dxa"/>
            <w:tcBorders>
              <w:top w:val="single" w:sz="4" w:space="0" w:color="auto"/>
              <w:left w:val="single" w:sz="4" w:space="0" w:color="auto"/>
              <w:bottom w:val="single" w:sz="4" w:space="0" w:color="auto"/>
              <w:right w:val="single" w:sz="4" w:space="0" w:color="auto"/>
            </w:tcBorders>
            <w:hideMark/>
          </w:tcPr>
          <w:p w14:paraId="4DA7C1A0"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37BC087E" w14:textId="77777777" w:rsidR="00B56757" w:rsidRDefault="00B56757">
            <w:pPr>
              <w:jc w:val="center"/>
              <w:rPr>
                <w:rFonts w:eastAsiaTheme="minorHAnsi"/>
              </w:rPr>
            </w:pPr>
            <w:r>
              <w:rPr>
                <w:rFonts w:eastAsiaTheme="minorHAnsi"/>
              </w:rPr>
              <w:t>5,70</w:t>
            </w:r>
          </w:p>
        </w:tc>
      </w:tr>
      <w:tr w:rsidR="00B56757" w14:paraId="4CBFD0BD"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6F1FB7A" w14:textId="77777777" w:rsidR="00B56757" w:rsidRDefault="00B56757">
            <w:pPr>
              <w:jc w:val="center"/>
              <w:rPr>
                <w:rFonts w:eastAsiaTheme="minorHAnsi"/>
              </w:rPr>
            </w:pPr>
            <w:r>
              <w:rPr>
                <w:rFonts w:eastAsiaTheme="minorHAnsi"/>
              </w:rPr>
              <w:t>2.3.2.</w:t>
            </w:r>
          </w:p>
        </w:tc>
        <w:tc>
          <w:tcPr>
            <w:tcW w:w="5033" w:type="dxa"/>
            <w:tcBorders>
              <w:top w:val="single" w:sz="4" w:space="0" w:color="auto"/>
              <w:left w:val="single" w:sz="4" w:space="0" w:color="auto"/>
              <w:bottom w:val="single" w:sz="4" w:space="0" w:color="auto"/>
              <w:right w:val="single" w:sz="4" w:space="0" w:color="auto"/>
            </w:tcBorders>
            <w:hideMark/>
          </w:tcPr>
          <w:p w14:paraId="7C494817" w14:textId="77777777" w:rsidR="00B56757" w:rsidRDefault="00B56757">
            <w:pPr>
              <w:ind w:left="220"/>
              <w:rPr>
                <w:rFonts w:eastAsiaTheme="minorHAnsi"/>
              </w:rPr>
            </w:pPr>
            <w:r>
              <w:rPr>
                <w:rFonts w:eastAsiaTheme="minorHAnsi"/>
              </w:rPr>
              <w:t>skolā</w:t>
            </w:r>
          </w:p>
        </w:tc>
        <w:tc>
          <w:tcPr>
            <w:tcW w:w="1682" w:type="dxa"/>
            <w:tcBorders>
              <w:top w:val="single" w:sz="4" w:space="0" w:color="auto"/>
              <w:left w:val="single" w:sz="4" w:space="0" w:color="auto"/>
              <w:bottom w:val="single" w:sz="4" w:space="0" w:color="auto"/>
              <w:right w:val="single" w:sz="4" w:space="0" w:color="auto"/>
            </w:tcBorders>
            <w:hideMark/>
          </w:tcPr>
          <w:p w14:paraId="225F9338"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479F7E5F" w14:textId="77777777" w:rsidR="00B56757" w:rsidRDefault="00B56757">
            <w:pPr>
              <w:jc w:val="center"/>
              <w:rPr>
                <w:rFonts w:eastAsiaTheme="minorHAnsi"/>
              </w:rPr>
            </w:pPr>
            <w:r>
              <w:rPr>
                <w:rFonts w:eastAsiaTheme="minorHAnsi"/>
              </w:rPr>
              <w:t>10,00</w:t>
            </w:r>
          </w:p>
        </w:tc>
      </w:tr>
      <w:tr w:rsidR="00B56757" w14:paraId="769B5D9B"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75B7AE69" w14:textId="77777777" w:rsidR="00B56757" w:rsidRDefault="00B56757">
            <w:pPr>
              <w:jc w:val="center"/>
              <w:rPr>
                <w:rFonts w:eastAsiaTheme="minorHAnsi"/>
              </w:rPr>
            </w:pPr>
            <w:r>
              <w:rPr>
                <w:rFonts w:eastAsiaTheme="minorHAnsi"/>
              </w:rPr>
              <w:t>2.3.3.</w:t>
            </w:r>
          </w:p>
        </w:tc>
        <w:tc>
          <w:tcPr>
            <w:tcW w:w="5033" w:type="dxa"/>
            <w:tcBorders>
              <w:top w:val="single" w:sz="4" w:space="0" w:color="auto"/>
              <w:left w:val="single" w:sz="4" w:space="0" w:color="auto"/>
              <w:bottom w:val="single" w:sz="4" w:space="0" w:color="auto"/>
              <w:right w:val="single" w:sz="4" w:space="0" w:color="auto"/>
            </w:tcBorders>
            <w:hideMark/>
          </w:tcPr>
          <w:p w14:paraId="22AAE47D" w14:textId="77777777" w:rsidR="00B56757" w:rsidRDefault="00B56757">
            <w:pPr>
              <w:ind w:left="220"/>
              <w:rPr>
                <w:rFonts w:eastAsiaTheme="minorHAnsi"/>
              </w:rPr>
            </w:pPr>
            <w:r>
              <w:rPr>
                <w:rFonts w:eastAsiaTheme="minorHAnsi"/>
              </w:rPr>
              <w:t>Bēnes mūzikas un mākslas skolā</w:t>
            </w:r>
          </w:p>
        </w:tc>
        <w:tc>
          <w:tcPr>
            <w:tcW w:w="1682" w:type="dxa"/>
            <w:tcBorders>
              <w:top w:val="single" w:sz="4" w:space="0" w:color="auto"/>
              <w:left w:val="single" w:sz="4" w:space="0" w:color="auto"/>
              <w:bottom w:val="single" w:sz="4" w:space="0" w:color="auto"/>
              <w:right w:val="single" w:sz="4" w:space="0" w:color="auto"/>
            </w:tcBorders>
            <w:hideMark/>
          </w:tcPr>
          <w:p w14:paraId="110C4A15" w14:textId="77777777" w:rsidR="00B56757" w:rsidRDefault="00B56757">
            <w:pPr>
              <w:jc w:val="center"/>
              <w:rPr>
                <w:rFonts w:eastAsiaTheme="minorHAnsi"/>
              </w:rPr>
            </w:pPr>
            <w:r>
              <w:rPr>
                <w:rFonts w:eastAsiaTheme="minorHAnsi"/>
              </w:rPr>
              <w:t>Par vakaru</w:t>
            </w:r>
          </w:p>
        </w:tc>
        <w:tc>
          <w:tcPr>
            <w:tcW w:w="1830" w:type="dxa"/>
            <w:tcBorders>
              <w:top w:val="single" w:sz="4" w:space="0" w:color="auto"/>
              <w:left w:val="single" w:sz="4" w:space="0" w:color="auto"/>
              <w:bottom w:val="single" w:sz="4" w:space="0" w:color="auto"/>
              <w:right w:val="single" w:sz="4" w:space="0" w:color="auto"/>
            </w:tcBorders>
            <w:hideMark/>
          </w:tcPr>
          <w:p w14:paraId="1F82C3B9" w14:textId="77777777" w:rsidR="00B56757" w:rsidRDefault="00B56757">
            <w:pPr>
              <w:jc w:val="center"/>
              <w:rPr>
                <w:rFonts w:eastAsiaTheme="minorHAnsi"/>
              </w:rPr>
            </w:pPr>
            <w:r>
              <w:rPr>
                <w:rFonts w:eastAsiaTheme="minorHAnsi"/>
              </w:rPr>
              <w:t>30,59</w:t>
            </w:r>
          </w:p>
        </w:tc>
      </w:tr>
      <w:tr w:rsidR="00B56757" w14:paraId="7AF68FA4"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4162F580" w14:textId="77777777" w:rsidR="00B56757" w:rsidRDefault="00B56757">
            <w:pPr>
              <w:jc w:val="center"/>
              <w:rPr>
                <w:rFonts w:eastAsiaTheme="minorHAnsi"/>
              </w:rPr>
            </w:pPr>
            <w:r>
              <w:rPr>
                <w:rFonts w:eastAsiaTheme="minorHAnsi"/>
              </w:rPr>
              <w:t>2.3.4.</w:t>
            </w:r>
          </w:p>
        </w:tc>
        <w:tc>
          <w:tcPr>
            <w:tcW w:w="5033" w:type="dxa"/>
            <w:tcBorders>
              <w:top w:val="single" w:sz="4" w:space="0" w:color="auto"/>
              <w:left w:val="single" w:sz="4" w:space="0" w:color="auto"/>
              <w:bottom w:val="single" w:sz="4" w:space="0" w:color="auto"/>
              <w:right w:val="single" w:sz="4" w:space="0" w:color="auto"/>
            </w:tcBorders>
            <w:hideMark/>
          </w:tcPr>
          <w:p w14:paraId="0C710273" w14:textId="77777777" w:rsidR="00B56757" w:rsidRDefault="00B56757">
            <w:pPr>
              <w:ind w:left="220"/>
              <w:rPr>
                <w:rFonts w:eastAsiaTheme="minorHAnsi"/>
              </w:rPr>
            </w:pPr>
            <w:r>
              <w:rPr>
                <w:rFonts w:eastAsiaTheme="minorHAnsi"/>
              </w:rPr>
              <w:t>Bēnes mūzikas un mākslas skolā</w:t>
            </w:r>
          </w:p>
        </w:tc>
        <w:tc>
          <w:tcPr>
            <w:tcW w:w="1682" w:type="dxa"/>
            <w:tcBorders>
              <w:top w:val="single" w:sz="4" w:space="0" w:color="auto"/>
              <w:left w:val="single" w:sz="4" w:space="0" w:color="auto"/>
              <w:bottom w:val="single" w:sz="4" w:space="0" w:color="auto"/>
              <w:right w:val="single" w:sz="4" w:space="0" w:color="auto"/>
            </w:tcBorders>
            <w:hideMark/>
          </w:tcPr>
          <w:p w14:paraId="6677AC2C"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18150F3F" w14:textId="77777777" w:rsidR="00B56757" w:rsidRDefault="00B56757">
            <w:pPr>
              <w:jc w:val="center"/>
              <w:rPr>
                <w:rFonts w:eastAsiaTheme="minorHAnsi"/>
              </w:rPr>
            </w:pPr>
            <w:r>
              <w:rPr>
                <w:rFonts w:eastAsiaTheme="minorHAnsi"/>
              </w:rPr>
              <w:t>3,63</w:t>
            </w:r>
          </w:p>
        </w:tc>
      </w:tr>
      <w:tr w:rsidR="00B56757" w14:paraId="2B2BC6F1" w14:textId="77777777" w:rsidTr="00B56757">
        <w:trPr>
          <w:trHeight w:val="566"/>
        </w:trPr>
        <w:tc>
          <w:tcPr>
            <w:tcW w:w="1090" w:type="dxa"/>
            <w:tcBorders>
              <w:top w:val="single" w:sz="4" w:space="0" w:color="auto"/>
              <w:left w:val="single" w:sz="4" w:space="0" w:color="auto"/>
              <w:bottom w:val="single" w:sz="4" w:space="0" w:color="auto"/>
              <w:right w:val="single" w:sz="4" w:space="0" w:color="auto"/>
            </w:tcBorders>
            <w:hideMark/>
          </w:tcPr>
          <w:p w14:paraId="5FF189C7" w14:textId="77777777" w:rsidR="00B56757" w:rsidRDefault="00B56757">
            <w:pPr>
              <w:jc w:val="center"/>
              <w:rPr>
                <w:rFonts w:eastAsiaTheme="minorHAnsi"/>
              </w:rPr>
            </w:pPr>
            <w:r>
              <w:rPr>
                <w:rFonts w:eastAsiaTheme="minorHAnsi"/>
              </w:rPr>
              <w:t>2.3.5.</w:t>
            </w:r>
          </w:p>
        </w:tc>
        <w:tc>
          <w:tcPr>
            <w:tcW w:w="5033" w:type="dxa"/>
            <w:tcBorders>
              <w:top w:val="single" w:sz="4" w:space="0" w:color="auto"/>
              <w:left w:val="single" w:sz="4" w:space="0" w:color="auto"/>
              <w:bottom w:val="single" w:sz="4" w:space="0" w:color="auto"/>
              <w:right w:val="single" w:sz="4" w:space="0" w:color="auto"/>
            </w:tcBorders>
            <w:hideMark/>
          </w:tcPr>
          <w:p w14:paraId="503F733B" w14:textId="77777777" w:rsidR="00B56757" w:rsidRDefault="00B56757">
            <w:pPr>
              <w:ind w:left="220"/>
              <w:rPr>
                <w:rFonts w:eastAsiaTheme="minorHAnsi"/>
              </w:rPr>
            </w:pPr>
            <w:r>
              <w:rPr>
                <w:rFonts w:eastAsiaTheme="minorHAnsi"/>
              </w:rPr>
              <w:t>Augstkalnes pamatskolā (ne vairāk kā 247,93 EUR par pasākumu)</w:t>
            </w:r>
          </w:p>
        </w:tc>
        <w:tc>
          <w:tcPr>
            <w:tcW w:w="1682" w:type="dxa"/>
            <w:tcBorders>
              <w:top w:val="single" w:sz="4" w:space="0" w:color="auto"/>
              <w:left w:val="single" w:sz="4" w:space="0" w:color="auto"/>
              <w:bottom w:val="single" w:sz="4" w:space="0" w:color="auto"/>
              <w:right w:val="single" w:sz="4" w:space="0" w:color="auto"/>
            </w:tcBorders>
            <w:hideMark/>
          </w:tcPr>
          <w:p w14:paraId="2D347367"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503C0F82" w14:textId="77777777" w:rsidR="00B56757" w:rsidRDefault="00B56757">
            <w:pPr>
              <w:jc w:val="center"/>
              <w:rPr>
                <w:rFonts w:eastAsiaTheme="minorHAnsi"/>
              </w:rPr>
            </w:pPr>
            <w:r>
              <w:rPr>
                <w:rFonts w:eastAsiaTheme="minorHAnsi"/>
              </w:rPr>
              <w:t>49,59</w:t>
            </w:r>
          </w:p>
        </w:tc>
      </w:tr>
      <w:tr w:rsidR="00B56757" w14:paraId="0A60BD26" w14:textId="77777777" w:rsidTr="00B56757">
        <w:trPr>
          <w:trHeight w:val="291"/>
        </w:trPr>
        <w:tc>
          <w:tcPr>
            <w:tcW w:w="1090" w:type="dxa"/>
            <w:tcBorders>
              <w:top w:val="single" w:sz="4" w:space="0" w:color="auto"/>
              <w:left w:val="single" w:sz="4" w:space="0" w:color="auto"/>
              <w:bottom w:val="single" w:sz="4" w:space="0" w:color="auto"/>
              <w:right w:val="single" w:sz="4" w:space="0" w:color="auto"/>
            </w:tcBorders>
            <w:hideMark/>
          </w:tcPr>
          <w:p w14:paraId="497BE7CA" w14:textId="77777777" w:rsidR="00B56757" w:rsidRDefault="00B56757">
            <w:pPr>
              <w:jc w:val="center"/>
              <w:rPr>
                <w:rFonts w:eastAsiaTheme="minorHAnsi"/>
              </w:rPr>
            </w:pPr>
            <w:r>
              <w:rPr>
                <w:rFonts w:eastAsiaTheme="minorHAnsi"/>
              </w:rPr>
              <w:t>2.3.6.</w:t>
            </w:r>
          </w:p>
        </w:tc>
        <w:tc>
          <w:tcPr>
            <w:tcW w:w="5033" w:type="dxa"/>
            <w:tcBorders>
              <w:top w:val="single" w:sz="4" w:space="0" w:color="auto"/>
              <w:left w:val="single" w:sz="4" w:space="0" w:color="auto"/>
              <w:bottom w:val="single" w:sz="4" w:space="0" w:color="auto"/>
              <w:right w:val="single" w:sz="4" w:space="0" w:color="auto"/>
            </w:tcBorders>
            <w:hideMark/>
          </w:tcPr>
          <w:p w14:paraId="3177FADD" w14:textId="77777777" w:rsidR="00B56757" w:rsidRDefault="00B56757">
            <w:pPr>
              <w:ind w:left="220"/>
              <w:rPr>
                <w:rFonts w:eastAsiaTheme="minorHAnsi"/>
              </w:rPr>
            </w:pPr>
            <w:r>
              <w:rPr>
                <w:rFonts w:eastAsiaTheme="minorHAnsi"/>
              </w:rPr>
              <w:t>Mazā zāle:</w:t>
            </w:r>
          </w:p>
        </w:tc>
        <w:tc>
          <w:tcPr>
            <w:tcW w:w="1682" w:type="dxa"/>
            <w:tcBorders>
              <w:top w:val="single" w:sz="4" w:space="0" w:color="auto"/>
              <w:left w:val="single" w:sz="4" w:space="0" w:color="auto"/>
              <w:bottom w:val="single" w:sz="4" w:space="0" w:color="auto"/>
              <w:right w:val="single" w:sz="4" w:space="0" w:color="auto"/>
            </w:tcBorders>
          </w:tcPr>
          <w:p w14:paraId="62DFB8E4"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3BC4DD0B" w14:textId="77777777" w:rsidR="00B56757" w:rsidRDefault="00B56757">
            <w:pPr>
              <w:jc w:val="center"/>
              <w:rPr>
                <w:rFonts w:eastAsiaTheme="minorHAnsi"/>
              </w:rPr>
            </w:pPr>
          </w:p>
        </w:tc>
      </w:tr>
      <w:tr w:rsidR="00B56757" w14:paraId="30FD6D0D" w14:textId="77777777" w:rsidTr="00B56757">
        <w:trPr>
          <w:trHeight w:val="566"/>
        </w:trPr>
        <w:tc>
          <w:tcPr>
            <w:tcW w:w="1090" w:type="dxa"/>
            <w:tcBorders>
              <w:top w:val="single" w:sz="4" w:space="0" w:color="auto"/>
              <w:left w:val="single" w:sz="4" w:space="0" w:color="auto"/>
              <w:bottom w:val="single" w:sz="4" w:space="0" w:color="auto"/>
              <w:right w:val="single" w:sz="4" w:space="0" w:color="auto"/>
            </w:tcBorders>
            <w:hideMark/>
          </w:tcPr>
          <w:p w14:paraId="3C451F97" w14:textId="77777777" w:rsidR="00B56757" w:rsidRDefault="00B56757">
            <w:pPr>
              <w:jc w:val="center"/>
              <w:rPr>
                <w:rFonts w:eastAsiaTheme="minorHAnsi"/>
              </w:rPr>
            </w:pPr>
            <w:r>
              <w:rPr>
                <w:rFonts w:eastAsiaTheme="minorHAnsi"/>
              </w:rPr>
              <w:t>2.3.7.</w:t>
            </w:r>
          </w:p>
        </w:tc>
        <w:tc>
          <w:tcPr>
            <w:tcW w:w="5033" w:type="dxa"/>
            <w:tcBorders>
              <w:top w:val="single" w:sz="4" w:space="0" w:color="auto"/>
              <w:left w:val="single" w:sz="4" w:space="0" w:color="auto"/>
              <w:bottom w:val="single" w:sz="4" w:space="0" w:color="auto"/>
              <w:right w:val="single" w:sz="4" w:space="0" w:color="auto"/>
            </w:tcBorders>
            <w:hideMark/>
          </w:tcPr>
          <w:p w14:paraId="42D9B3F4" w14:textId="77777777" w:rsidR="00B56757" w:rsidRDefault="00B56757">
            <w:pPr>
              <w:ind w:left="220"/>
              <w:rPr>
                <w:rFonts w:eastAsiaTheme="minorHAnsi"/>
              </w:rPr>
            </w:pPr>
            <w:r>
              <w:rPr>
                <w:rFonts w:eastAsiaTheme="minorHAnsi"/>
              </w:rPr>
              <w:t>Augstkalnes pamatskolā (ne vairāk kā 103,31 EUR par pasākumu)</w:t>
            </w:r>
          </w:p>
        </w:tc>
        <w:tc>
          <w:tcPr>
            <w:tcW w:w="1682" w:type="dxa"/>
            <w:tcBorders>
              <w:top w:val="single" w:sz="4" w:space="0" w:color="auto"/>
              <w:left w:val="single" w:sz="4" w:space="0" w:color="auto"/>
              <w:bottom w:val="single" w:sz="4" w:space="0" w:color="auto"/>
              <w:right w:val="single" w:sz="4" w:space="0" w:color="auto"/>
            </w:tcBorders>
            <w:hideMark/>
          </w:tcPr>
          <w:p w14:paraId="34D97826"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tcPr>
          <w:p w14:paraId="15E321D9" w14:textId="77777777" w:rsidR="00B56757" w:rsidRDefault="00B56757">
            <w:pPr>
              <w:jc w:val="center"/>
              <w:rPr>
                <w:rFonts w:eastAsiaTheme="minorHAnsi"/>
              </w:rPr>
            </w:pPr>
            <w:r>
              <w:rPr>
                <w:rFonts w:eastAsiaTheme="minorHAnsi"/>
              </w:rPr>
              <w:t>20,66</w:t>
            </w:r>
          </w:p>
          <w:p w14:paraId="459645B8" w14:textId="77777777" w:rsidR="00B56757" w:rsidRDefault="00B56757">
            <w:pPr>
              <w:jc w:val="center"/>
              <w:rPr>
                <w:rFonts w:eastAsiaTheme="minorHAnsi"/>
              </w:rPr>
            </w:pPr>
          </w:p>
        </w:tc>
      </w:tr>
      <w:tr w:rsidR="00B56757" w14:paraId="7399E5C9"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54D50F6" w14:textId="77777777" w:rsidR="00B56757" w:rsidRDefault="00B56757">
            <w:pPr>
              <w:jc w:val="center"/>
              <w:rPr>
                <w:rFonts w:eastAsiaTheme="minorHAnsi"/>
              </w:rPr>
            </w:pPr>
            <w:r>
              <w:rPr>
                <w:rFonts w:eastAsiaTheme="minorHAnsi"/>
              </w:rPr>
              <w:t>2.4.</w:t>
            </w:r>
          </w:p>
        </w:tc>
        <w:tc>
          <w:tcPr>
            <w:tcW w:w="5033" w:type="dxa"/>
            <w:tcBorders>
              <w:top w:val="single" w:sz="4" w:space="0" w:color="auto"/>
              <w:left w:val="single" w:sz="4" w:space="0" w:color="auto"/>
              <w:bottom w:val="single" w:sz="4" w:space="0" w:color="auto"/>
              <w:right w:val="single" w:sz="4" w:space="0" w:color="auto"/>
            </w:tcBorders>
            <w:hideMark/>
          </w:tcPr>
          <w:p w14:paraId="02279A8E" w14:textId="77777777" w:rsidR="00B56757" w:rsidRDefault="00B56757">
            <w:pPr>
              <w:rPr>
                <w:rFonts w:eastAsiaTheme="minorHAnsi"/>
              </w:rPr>
            </w:pPr>
            <w:r>
              <w:rPr>
                <w:rFonts w:eastAsiaTheme="minorHAnsi"/>
              </w:rPr>
              <w:t xml:space="preserve">Ēdamzāle: </w:t>
            </w:r>
          </w:p>
        </w:tc>
        <w:tc>
          <w:tcPr>
            <w:tcW w:w="1682" w:type="dxa"/>
            <w:tcBorders>
              <w:top w:val="single" w:sz="4" w:space="0" w:color="auto"/>
              <w:left w:val="single" w:sz="4" w:space="0" w:color="auto"/>
              <w:bottom w:val="single" w:sz="4" w:space="0" w:color="auto"/>
              <w:right w:val="single" w:sz="4" w:space="0" w:color="auto"/>
            </w:tcBorders>
          </w:tcPr>
          <w:p w14:paraId="4460DB01"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52BE8FA7" w14:textId="77777777" w:rsidR="00B56757" w:rsidRDefault="00B56757">
            <w:pPr>
              <w:jc w:val="center"/>
              <w:rPr>
                <w:rFonts w:eastAsiaTheme="minorHAnsi"/>
              </w:rPr>
            </w:pPr>
          </w:p>
        </w:tc>
      </w:tr>
      <w:tr w:rsidR="00B56757" w14:paraId="14CB0BD4"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72115457" w14:textId="77777777" w:rsidR="00B56757" w:rsidRDefault="00B56757">
            <w:pPr>
              <w:jc w:val="center"/>
              <w:rPr>
                <w:rFonts w:eastAsiaTheme="minorHAnsi"/>
              </w:rPr>
            </w:pPr>
            <w:r>
              <w:rPr>
                <w:rFonts w:eastAsiaTheme="minorHAnsi"/>
              </w:rPr>
              <w:t>2.4.1.</w:t>
            </w:r>
          </w:p>
        </w:tc>
        <w:tc>
          <w:tcPr>
            <w:tcW w:w="5033" w:type="dxa"/>
            <w:tcBorders>
              <w:top w:val="single" w:sz="4" w:space="0" w:color="auto"/>
              <w:left w:val="single" w:sz="4" w:space="0" w:color="auto"/>
              <w:bottom w:val="single" w:sz="4" w:space="0" w:color="auto"/>
              <w:right w:val="single" w:sz="4" w:space="0" w:color="auto"/>
            </w:tcBorders>
            <w:hideMark/>
          </w:tcPr>
          <w:p w14:paraId="1DDD856B" w14:textId="77777777" w:rsidR="00B56757" w:rsidRDefault="00B56757">
            <w:pPr>
              <w:ind w:left="220"/>
              <w:rPr>
                <w:rFonts w:eastAsiaTheme="minorHAnsi"/>
              </w:rPr>
            </w:pPr>
            <w:r>
              <w:rPr>
                <w:rFonts w:eastAsiaTheme="minorHAnsi"/>
              </w:rPr>
              <w:t>Dobeles 1.vidusskola, Dobeles Amatniecības un vispārizglītojošā vidusskola, Dobeles Valsts ģimnāzija</w:t>
            </w:r>
          </w:p>
        </w:tc>
        <w:tc>
          <w:tcPr>
            <w:tcW w:w="1682" w:type="dxa"/>
            <w:tcBorders>
              <w:top w:val="single" w:sz="4" w:space="0" w:color="auto"/>
              <w:left w:val="single" w:sz="4" w:space="0" w:color="auto"/>
              <w:bottom w:val="single" w:sz="4" w:space="0" w:color="auto"/>
              <w:right w:val="single" w:sz="4" w:space="0" w:color="auto"/>
            </w:tcBorders>
            <w:hideMark/>
          </w:tcPr>
          <w:p w14:paraId="56541E6E"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74204384" w14:textId="77777777" w:rsidR="00B56757" w:rsidRDefault="00B56757">
            <w:pPr>
              <w:jc w:val="center"/>
              <w:rPr>
                <w:rFonts w:eastAsiaTheme="minorHAnsi"/>
              </w:rPr>
            </w:pPr>
            <w:r>
              <w:rPr>
                <w:rFonts w:eastAsiaTheme="minorHAnsi"/>
              </w:rPr>
              <w:t>7,20</w:t>
            </w:r>
          </w:p>
        </w:tc>
      </w:tr>
      <w:tr w:rsidR="00B56757" w14:paraId="2D0AAD8C"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4C9174A5" w14:textId="77777777" w:rsidR="00B56757" w:rsidRDefault="00B56757">
            <w:pPr>
              <w:jc w:val="center"/>
              <w:rPr>
                <w:rFonts w:eastAsiaTheme="minorHAnsi"/>
              </w:rPr>
            </w:pPr>
            <w:r>
              <w:rPr>
                <w:rFonts w:eastAsiaTheme="minorHAnsi"/>
              </w:rPr>
              <w:t>2.4.2.</w:t>
            </w:r>
          </w:p>
        </w:tc>
        <w:tc>
          <w:tcPr>
            <w:tcW w:w="5033" w:type="dxa"/>
            <w:tcBorders>
              <w:top w:val="single" w:sz="4" w:space="0" w:color="auto"/>
              <w:left w:val="single" w:sz="4" w:space="0" w:color="auto"/>
              <w:bottom w:val="single" w:sz="4" w:space="0" w:color="auto"/>
              <w:right w:val="single" w:sz="4" w:space="0" w:color="auto"/>
            </w:tcBorders>
            <w:hideMark/>
          </w:tcPr>
          <w:p w14:paraId="0334B35D" w14:textId="77777777" w:rsidR="00B56757" w:rsidRDefault="00B56757">
            <w:pPr>
              <w:ind w:left="220"/>
              <w:rPr>
                <w:rFonts w:eastAsiaTheme="minorHAnsi"/>
              </w:rPr>
            </w:pPr>
            <w:r>
              <w:rPr>
                <w:rFonts w:eastAsiaTheme="minorHAnsi"/>
              </w:rPr>
              <w:t>Lejasstrazdu sākumskola</w:t>
            </w:r>
          </w:p>
        </w:tc>
        <w:tc>
          <w:tcPr>
            <w:tcW w:w="1682" w:type="dxa"/>
            <w:tcBorders>
              <w:top w:val="single" w:sz="4" w:space="0" w:color="auto"/>
              <w:left w:val="single" w:sz="4" w:space="0" w:color="auto"/>
              <w:bottom w:val="single" w:sz="4" w:space="0" w:color="auto"/>
              <w:right w:val="single" w:sz="4" w:space="0" w:color="auto"/>
            </w:tcBorders>
            <w:vAlign w:val="bottom"/>
            <w:hideMark/>
          </w:tcPr>
          <w:p w14:paraId="17D1ACF6"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61E5195B" w14:textId="77777777" w:rsidR="00B56757" w:rsidRDefault="00B56757">
            <w:pPr>
              <w:jc w:val="center"/>
              <w:rPr>
                <w:rFonts w:eastAsiaTheme="minorHAnsi"/>
              </w:rPr>
            </w:pPr>
            <w:r>
              <w:rPr>
                <w:rFonts w:eastAsiaTheme="minorHAnsi"/>
              </w:rPr>
              <w:t>2,85</w:t>
            </w:r>
          </w:p>
        </w:tc>
      </w:tr>
      <w:tr w:rsidR="00B56757" w14:paraId="3F045F69"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DB0A682" w14:textId="77777777" w:rsidR="00B56757" w:rsidRDefault="00B56757">
            <w:pPr>
              <w:jc w:val="center"/>
              <w:rPr>
                <w:rFonts w:eastAsiaTheme="minorHAnsi"/>
              </w:rPr>
            </w:pPr>
            <w:r>
              <w:rPr>
                <w:rFonts w:eastAsiaTheme="minorHAnsi"/>
              </w:rPr>
              <w:t>2.4.3.</w:t>
            </w:r>
          </w:p>
        </w:tc>
        <w:tc>
          <w:tcPr>
            <w:tcW w:w="5033" w:type="dxa"/>
            <w:tcBorders>
              <w:top w:val="single" w:sz="4" w:space="0" w:color="auto"/>
              <w:left w:val="single" w:sz="4" w:space="0" w:color="auto"/>
              <w:bottom w:val="single" w:sz="4" w:space="0" w:color="auto"/>
              <w:right w:val="single" w:sz="4" w:space="0" w:color="auto"/>
            </w:tcBorders>
            <w:hideMark/>
          </w:tcPr>
          <w:p w14:paraId="4CF08A1D" w14:textId="77777777" w:rsidR="00B56757" w:rsidRDefault="00B56757">
            <w:pPr>
              <w:ind w:left="220"/>
              <w:rPr>
                <w:rFonts w:eastAsiaTheme="minorHAnsi"/>
              </w:rPr>
            </w:pPr>
            <w:r>
              <w:rPr>
                <w:rFonts w:eastAsiaTheme="minorHAnsi"/>
              </w:rPr>
              <w:t>PII “Ābolītis”</w:t>
            </w:r>
          </w:p>
        </w:tc>
        <w:tc>
          <w:tcPr>
            <w:tcW w:w="1682" w:type="dxa"/>
            <w:tcBorders>
              <w:top w:val="single" w:sz="4" w:space="0" w:color="auto"/>
              <w:left w:val="single" w:sz="4" w:space="0" w:color="auto"/>
              <w:bottom w:val="single" w:sz="4" w:space="0" w:color="auto"/>
              <w:right w:val="single" w:sz="4" w:space="0" w:color="auto"/>
            </w:tcBorders>
            <w:vAlign w:val="bottom"/>
            <w:hideMark/>
          </w:tcPr>
          <w:p w14:paraId="42EF5FEA"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743F64A1" w14:textId="77777777" w:rsidR="00B56757" w:rsidRDefault="00B56757">
            <w:pPr>
              <w:jc w:val="center"/>
              <w:rPr>
                <w:rFonts w:eastAsiaTheme="minorHAnsi"/>
              </w:rPr>
            </w:pPr>
            <w:r>
              <w:rPr>
                <w:rFonts w:eastAsiaTheme="minorHAnsi"/>
              </w:rPr>
              <w:t>3,02</w:t>
            </w:r>
          </w:p>
        </w:tc>
      </w:tr>
      <w:tr w:rsidR="00B56757" w14:paraId="70AA96CE"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5CD20C7" w14:textId="77777777" w:rsidR="00B56757" w:rsidRDefault="00B56757">
            <w:pPr>
              <w:jc w:val="center"/>
              <w:rPr>
                <w:rFonts w:eastAsiaTheme="minorHAnsi"/>
              </w:rPr>
            </w:pPr>
            <w:r>
              <w:rPr>
                <w:rFonts w:eastAsiaTheme="minorHAnsi"/>
              </w:rPr>
              <w:t>2.5.</w:t>
            </w:r>
          </w:p>
        </w:tc>
        <w:tc>
          <w:tcPr>
            <w:tcW w:w="5033" w:type="dxa"/>
            <w:tcBorders>
              <w:top w:val="single" w:sz="4" w:space="0" w:color="auto"/>
              <w:left w:val="single" w:sz="4" w:space="0" w:color="auto"/>
              <w:bottom w:val="single" w:sz="4" w:space="0" w:color="auto"/>
              <w:right w:val="single" w:sz="4" w:space="0" w:color="auto"/>
            </w:tcBorders>
            <w:hideMark/>
          </w:tcPr>
          <w:p w14:paraId="496F3FC5" w14:textId="77777777" w:rsidR="00B56757" w:rsidRDefault="00B56757">
            <w:pPr>
              <w:rPr>
                <w:rFonts w:eastAsiaTheme="minorHAnsi"/>
              </w:rPr>
            </w:pPr>
            <w:r>
              <w:rPr>
                <w:rFonts w:eastAsiaTheme="minorHAnsi"/>
              </w:rPr>
              <w:t xml:space="preserve">Virtuve: </w:t>
            </w:r>
          </w:p>
        </w:tc>
        <w:tc>
          <w:tcPr>
            <w:tcW w:w="1682" w:type="dxa"/>
            <w:tcBorders>
              <w:top w:val="single" w:sz="4" w:space="0" w:color="auto"/>
              <w:left w:val="single" w:sz="4" w:space="0" w:color="auto"/>
              <w:bottom w:val="single" w:sz="4" w:space="0" w:color="auto"/>
              <w:right w:val="single" w:sz="4" w:space="0" w:color="auto"/>
            </w:tcBorders>
            <w:vAlign w:val="bottom"/>
          </w:tcPr>
          <w:p w14:paraId="4BEE3B5D"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0D682D9D" w14:textId="77777777" w:rsidR="00B56757" w:rsidRDefault="00B56757">
            <w:pPr>
              <w:jc w:val="center"/>
              <w:rPr>
                <w:rFonts w:eastAsiaTheme="minorHAnsi"/>
              </w:rPr>
            </w:pPr>
          </w:p>
        </w:tc>
      </w:tr>
      <w:tr w:rsidR="00B56757" w14:paraId="6DD0D992"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5B685492" w14:textId="77777777" w:rsidR="00B56757" w:rsidRDefault="00B56757">
            <w:pPr>
              <w:jc w:val="center"/>
              <w:rPr>
                <w:rFonts w:eastAsiaTheme="minorHAnsi"/>
              </w:rPr>
            </w:pPr>
            <w:r>
              <w:rPr>
                <w:rFonts w:eastAsiaTheme="minorHAnsi"/>
              </w:rPr>
              <w:t>2.5.1.</w:t>
            </w:r>
          </w:p>
        </w:tc>
        <w:tc>
          <w:tcPr>
            <w:tcW w:w="5033" w:type="dxa"/>
            <w:tcBorders>
              <w:top w:val="single" w:sz="4" w:space="0" w:color="auto"/>
              <w:left w:val="single" w:sz="4" w:space="0" w:color="auto"/>
              <w:bottom w:val="single" w:sz="4" w:space="0" w:color="auto"/>
              <w:right w:val="single" w:sz="4" w:space="0" w:color="auto"/>
            </w:tcBorders>
            <w:hideMark/>
          </w:tcPr>
          <w:p w14:paraId="4C814911" w14:textId="77777777" w:rsidR="00B56757" w:rsidRDefault="00B56757">
            <w:pPr>
              <w:rPr>
                <w:rFonts w:eastAsiaTheme="minorHAnsi"/>
              </w:rPr>
            </w:pPr>
            <w:r>
              <w:rPr>
                <w:rFonts w:eastAsiaTheme="minorHAnsi"/>
              </w:rPr>
              <w:t>Lejasstrazdu sākumskola</w:t>
            </w:r>
          </w:p>
        </w:tc>
        <w:tc>
          <w:tcPr>
            <w:tcW w:w="1682" w:type="dxa"/>
            <w:tcBorders>
              <w:top w:val="single" w:sz="4" w:space="0" w:color="auto"/>
              <w:left w:val="single" w:sz="4" w:space="0" w:color="auto"/>
              <w:bottom w:val="single" w:sz="4" w:space="0" w:color="auto"/>
              <w:right w:val="single" w:sz="4" w:space="0" w:color="auto"/>
            </w:tcBorders>
            <w:vAlign w:val="bottom"/>
            <w:hideMark/>
          </w:tcPr>
          <w:p w14:paraId="16DCFDD3"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370249AA" w14:textId="77777777" w:rsidR="00B56757" w:rsidRDefault="00B56757">
            <w:pPr>
              <w:jc w:val="center"/>
              <w:rPr>
                <w:rFonts w:eastAsiaTheme="minorHAnsi"/>
              </w:rPr>
            </w:pPr>
            <w:r>
              <w:rPr>
                <w:rFonts w:eastAsiaTheme="minorHAnsi"/>
              </w:rPr>
              <w:t>2,85</w:t>
            </w:r>
          </w:p>
        </w:tc>
      </w:tr>
      <w:tr w:rsidR="00B56757" w14:paraId="2A6873CF"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0379594" w14:textId="77777777" w:rsidR="00B56757" w:rsidRDefault="00B56757">
            <w:pPr>
              <w:jc w:val="center"/>
              <w:rPr>
                <w:rFonts w:eastAsiaTheme="minorHAnsi"/>
              </w:rPr>
            </w:pPr>
            <w:r>
              <w:rPr>
                <w:rFonts w:eastAsiaTheme="minorHAnsi"/>
              </w:rPr>
              <w:lastRenderedPageBreak/>
              <w:t>2.5.2.</w:t>
            </w:r>
          </w:p>
        </w:tc>
        <w:tc>
          <w:tcPr>
            <w:tcW w:w="5033" w:type="dxa"/>
            <w:tcBorders>
              <w:top w:val="single" w:sz="4" w:space="0" w:color="auto"/>
              <w:left w:val="single" w:sz="4" w:space="0" w:color="auto"/>
              <w:bottom w:val="single" w:sz="4" w:space="0" w:color="auto"/>
              <w:right w:val="single" w:sz="4" w:space="0" w:color="auto"/>
            </w:tcBorders>
            <w:hideMark/>
          </w:tcPr>
          <w:p w14:paraId="6F71F2A7" w14:textId="77777777" w:rsidR="00B56757" w:rsidRDefault="00B56757">
            <w:pPr>
              <w:rPr>
                <w:rFonts w:eastAsiaTheme="minorHAnsi"/>
              </w:rPr>
            </w:pPr>
            <w:r>
              <w:rPr>
                <w:rFonts w:eastAsiaTheme="minorHAnsi"/>
              </w:rPr>
              <w:t>PII “Ābolītis”</w:t>
            </w:r>
          </w:p>
        </w:tc>
        <w:tc>
          <w:tcPr>
            <w:tcW w:w="1682" w:type="dxa"/>
            <w:tcBorders>
              <w:top w:val="single" w:sz="4" w:space="0" w:color="auto"/>
              <w:left w:val="single" w:sz="4" w:space="0" w:color="auto"/>
              <w:bottom w:val="single" w:sz="4" w:space="0" w:color="auto"/>
              <w:right w:val="single" w:sz="4" w:space="0" w:color="auto"/>
            </w:tcBorders>
            <w:vAlign w:val="bottom"/>
            <w:hideMark/>
          </w:tcPr>
          <w:p w14:paraId="0176F11A"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4B0C1AAE" w14:textId="77777777" w:rsidR="00B56757" w:rsidRDefault="00B56757">
            <w:pPr>
              <w:jc w:val="center"/>
              <w:rPr>
                <w:rFonts w:eastAsiaTheme="minorHAnsi"/>
              </w:rPr>
            </w:pPr>
            <w:r>
              <w:rPr>
                <w:rFonts w:eastAsiaTheme="minorHAnsi"/>
              </w:rPr>
              <w:t>1,58</w:t>
            </w:r>
          </w:p>
        </w:tc>
      </w:tr>
      <w:tr w:rsidR="00B56757" w14:paraId="7A669C94"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42F8F0A" w14:textId="77777777" w:rsidR="00B56757" w:rsidRDefault="00B56757">
            <w:pPr>
              <w:jc w:val="center"/>
              <w:rPr>
                <w:rFonts w:eastAsiaTheme="minorHAnsi"/>
              </w:rPr>
            </w:pPr>
            <w:r>
              <w:rPr>
                <w:rFonts w:eastAsiaTheme="minorHAnsi"/>
              </w:rPr>
              <w:t>2.5.3.</w:t>
            </w:r>
          </w:p>
        </w:tc>
        <w:tc>
          <w:tcPr>
            <w:tcW w:w="5033" w:type="dxa"/>
            <w:tcBorders>
              <w:top w:val="single" w:sz="4" w:space="0" w:color="auto"/>
              <w:left w:val="single" w:sz="4" w:space="0" w:color="auto"/>
              <w:bottom w:val="single" w:sz="4" w:space="0" w:color="auto"/>
              <w:right w:val="single" w:sz="4" w:space="0" w:color="auto"/>
            </w:tcBorders>
            <w:hideMark/>
          </w:tcPr>
          <w:p w14:paraId="2F8F2702" w14:textId="77777777" w:rsidR="00B56757" w:rsidRDefault="00B56757">
            <w:pPr>
              <w:rPr>
                <w:rFonts w:eastAsiaTheme="minorHAnsi"/>
              </w:rPr>
            </w:pPr>
            <w:r>
              <w:rPr>
                <w:rFonts w:eastAsiaTheme="minorHAnsi"/>
              </w:rPr>
              <w:t>Augstkalnes pamatskola</w:t>
            </w:r>
          </w:p>
        </w:tc>
        <w:tc>
          <w:tcPr>
            <w:tcW w:w="1682" w:type="dxa"/>
            <w:tcBorders>
              <w:top w:val="single" w:sz="4" w:space="0" w:color="auto"/>
              <w:left w:val="single" w:sz="4" w:space="0" w:color="auto"/>
              <w:bottom w:val="single" w:sz="4" w:space="0" w:color="auto"/>
              <w:right w:val="single" w:sz="4" w:space="0" w:color="auto"/>
            </w:tcBorders>
            <w:vAlign w:val="bottom"/>
            <w:hideMark/>
          </w:tcPr>
          <w:p w14:paraId="21D8504B"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028D1B8D" w14:textId="77777777" w:rsidR="00B56757" w:rsidRDefault="00B56757">
            <w:pPr>
              <w:jc w:val="center"/>
              <w:rPr>
                <w:rFonts w:eastAsiaTheme="minorHAnsi"/>
              </w:rPr>
            </w:pPr>
            <w:r>
              <w:rPr>
                <w:rFonts w:eastAsiaTheme="minorHAnsi"/>
              </w:rPr>
              <w:t>2,77</w:t>
            </w:r>
          </w:p>
        </w:tc>
      </w:tr>
      <w:tr w:rsidR="00B56757" w14:paraId="5BD44FDB" w14:textId="77777777" w:rsidTr="00B56757">
        <w:trPr>
          <w:trHeight w:val="70"/>
        </w:trPr>
        <w:tc>
          <w:tcPr>
            <w:tcW w:w="1090" w:type="dxa"/>
            <w:tcBorders>
              <w:top w:val="single" w:sz="4" w:space="0" w:color="auto"/>
              <w:left w:val="single" w:sz="4" w:space="0" w:color="auto"/>
              <w:bottom w:val="single" w:sz="4" w:space="0" w:color="auto"/>
              <w:right w:val="single" w:sz="4" w:space="0" w:color="auto"/>
            </w:tcBorders>
            <w:hideMark/>
          </w:tcPr>
          <w:p w14:paraId="4D91C7FD" w14:textId="77777777" w:rsidR="00B56757" w:rsidRDefault="00B56757">
            <w:pPr>
              <w:jc w:val="center"/>
              <w:rPr>
                <w:rFonts w:eastAsiaTheme="minorHAnsi"/>
              </w:rPr>
            </w:pPr>
            <w:r>
              <w:rPr>
                <w:rFonts w:eastAsiaTheme="minorHAnsi"/>
              </w:rPr>
              <w:t>2.6.</w:t>
            </w:r>
          </w:p>
        </w:tc>
        <w:tc>
          <w:tcPr>
            <w:tcW w:w="5033" w:type="dxa"/>
            <w:tcBorders>
              <w:top w:val="single" w:sz="4" w:space="0" w:color="auto"/>
              <w:left w:val="single" w:sz="4" w:space="0" w:color="auto"/>
              <w:bottom w:val="single" w:sz="4" w:space="0" w:color="auto"/>
              <w:right w:val="single" w:sz="4" w:space="0" w:color="auto"/>
            </w:tcBorders>
            <w:hideMark/>
          </w:tcPr>
          <w:p w14:paraId="6CB206CE" w14:textId="77777777" w:rsidR="00B56757" w:rsidRDefault="00B56757">
            <w:pPr>
              <w:rPr>
                <w:rFonts w:eastAsiaTheme="minorHAnsi"/>
              </w:rPr>
            </w:pPr>
            <w:r>
              <w:rPr>
                <w:rFonts w:eastAsiaTheme="minorHAnsi"/>
              </w:rPr>
              <w:t>Sporta zāle:</w:t>
            </w:r>
          </w:p>
        </w:tc>
        <w:tc>
          <w:tcPr>
            <w:tcW w:w="1682" w:type="dxa"/>
            <w:tcBorders>
              <w:top w:val="single" w:sz="4" w:space="0" w:color="auto"/>
              <w:left w:val="single" w:sz="4" w:space="0" w:color="auto"/>
              <w:bottom w:val="single" w:sz="4" w:space="0" w:color="auto"/>
              <w:right w:val="single" w:sz="4" w:space="0" w:color="auto"/>
            </w:tcBorders>
            <w:vAlign w:val="bottom"/>
          </w:tcPr>
          <w:p w14:paraId="04BBFB22"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3A9E0937" w14:textId="77777777" w:rsidR="00B56757" w:rsidRDefault="00B56757">
            <w:pPr>
              <w:jc w:val="center"/>
              <w:rPr>
                <w:rFonts w:eastAsiaTheme="minorHAnsi"/>
              </w:rPr>
            </w:pPr>
          </w:p>
        </w:tc>
      </w:tr>
      <w:tr w:rsidR="00B56757" w14:paraId="50C0E49B"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7B086C55" w14:textId="77777777" w:rsidR="00B56757" w:rsidRDefault="00B56757">
            <w:pPr>
              <w:jc w:val="center"/>
              <w:rPr>
                <w:rFonts w:eastAsiaTheme="minorHAnsi"/>
              </w:rPr>
            </w:pPr>
            <w:r>
              <w:rPr>
                <w:rFonts w:eastAsiaTheme="minorHAnsi"/>
              </w:rPr>
              <w:t>2.6.1.</w:t>
            </w:r>
          </w:p>
        </w:tc>
        <w:tc>
          <w:tcPr>
            <w:tcW w:w="5033" w:type="dxa"/>
            <w:tcBorders>
              <w:top w:val="single" w:sz="4" w:space="0" w:color="auto"/>
              <w:left w:val="single" w:sz="4" w:space="0" w:color="auto"/>
              <w:bottom w:val="single" w:sz="4" w:space="0" w:color="auto"/>
              <w:right w:val="single" w:sz="4" w:space="0" w:color="auto"/>
            </w:tcBorders>
            <w:hideMark/>
          </w:tcPr>
          <w:p w14:paraId="0D30E8AD" w14:textId="77777777" w:rsidR="00B56757" w:rsidRDefault="00B56757">
            <w:pPr>
              <w:ind w:left="220"/>
              <w:rPr>
                <w:rFonts w:eastAsiaTheme="minorHAnsi"/>
              </w:rPr>
            </w:pPr>
            <w:r>
              <w:rPr>
                <w:rFonts w:eastAsiaTheme="minorHAnsi"/>
              </w:rPr>
              <w:t xml:space="preserve">Gardenes pamatskolā, Lejasstrazdu sākumskolā </w:t>
            </w:r>
          </w:p>
        </w:tc>
        <w:tc>
          <w:tcPr>
            <w:tcW w:w="1682" w:type="dxa"/>
            <w:tcBorders>
              <w:top w:val="single" w:sz="4" w:space="0" w:color="auto"/>
              <w:left w:val="single" w:sz="4" w:space="0" w:color="auto"/>
              <w:bottom w:val="single" w:sz="4" w:space="0" w:color="auto"/>
              <w:right w:val="single" w:sz="4" w:space="0" w:color="auto"/>
            </w:tcBorders>
            <w:hideMark/>
          </w:tcPr>
          <w:p w14:paraId="285AE8A0"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429B094F" w14:textId="77777777" w:rsidR="00B56757" w:rsidRDefault="00B56757">
            <w:pPr>
              <w:jc w:val="center"/>
              <w:rPr>
                <w:rFonts w:eastAsiaTheme="minorHAnsi"/>
              </w:rPr>
            </w:pPr>
            <w:r>
              <w:rPr>
                <w:rFonts w:eastAsiaTheme="minorHAnsi"/>
              </w:rPr>
              <w:t>7,20</w:t>
            </w:r>
          </w:p>
        </w:tc>
      </w:tr>
      <w:tr w:rsidR="00B56757" w14:paraId="57D58CE8"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130EDE09" w14:textId="77777777" w:rsidR="00B56757" w:rsidRDefault="00B56757">
            <w:pPr>
              <w:jc w:val="center"/>
              <w:rPr>
                <w:rFonts w:eastAsiaTheme="minorHAnsi"/>
              </w:rPr>
            </w:pPr>
            <w:r>
              <w:rPr>
                <w:rFonts w:eastAsiaTheme="minorHAnsi"/>
              </w:rPr>
              <w:t>2.6.2.</w:t>
            </w:r>
          </w:p>
        </w:tc>
        <w:tc>
          <w:tcPr>
            <w:tcW w:w="5033" w:type="dxa"/>
            <w:tcBorders>
              <w:top w:val="single" w:sz="4" w:space="0" w:color="auto"/>
              <w:left w:val="single" w:sz="4" w:space="0" w:color="auto"/>
              <w:bottom w:val="single" w:sz="4" w:space="0" w:color="auto"/>
              <w:right w:val="single" w:sz="4" w:space="0" w:color="auto"/>
            </w:tcBorders>
            <w:hideMark/>
          </w:tcPr>
          <w:p w14:paraId="3C68BCF0" w14:textId="77777777" w:rsidR="00B56757" w:rsidRDefault="00B56757">
            <w:pPr>
              <w:ind w:left="220"/>
              <w:rPr>
                <w:rFonts w:eastAsiaTheme="minorHAnsi"/>
              </w:rPr>
            </w:pPr>
            <w:r>
              <w:rPr>
                <w:rFonts w:eastAsiaTheme="minorHAnsi"/>
              </w:rPr>
              <w:t>Auces vidusskolā</w:t>
            </w:r>
          </w:p>
        </w:tc>
        <w:tc>
          <w:tcPr>
            <w:tcW w:w="1682" w:type="dxa"/>
            <w:tcBorders>
              <w:top w:val="single" w:sz="4" w:space="0" w:color="auto"/>
              <w:left w:val="single" w:sz="4" w:space="0" w:color="auto"/>
              <w:bottom w:val="single" w:sz="4" w:space="0" w:color="auto"/>
              <w:right w:val="single" w:sz="4" w:space="0" w:color="auto"/>
            </w:tcBorders>
            <w:hideMark/>
          </w:tcPr>
          <w:p w14:paraId="19250979"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3CE928F8" w14:textId="77777777" w:rsidR="00B56757" w:rsidRDefault="00B56757">
            <w:pPr>
              <w:jc w:val="center"/>
              <w:rPr>
                <w:rFonts w:eastAsiaTheme="minorHAnsi"/>
              </w:rPr>
            </w:pPr>
            <w:r>
              <w:rPr>
                <w:rFonts w:eastAsiaTheme="minorHAnsi"/>
              </w:rPr>
              <w:t>8,00</w:t>
            </w:r>
          </w:p>
        </w:tc>
      </w:tr>
      <w:tr w:rsidR="00B56757" w14:paraId="79756B0C"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68B7FD1" w14:textId="77777777" w:rsidR="00B56757" w:rsidRDefault="00B56757">
            <w:pPr>
              <w:jc w:val="center"/>
              <w:rPr>
                <w:rFonts w:eastAsiaTheme="minorHAnsi"/>
              </w:rPr>
            </w:pPr>
            <w:r>
              <w:rPr>
                <w:rFonts w:eastAsiaTheme="minorHAnsi"/>
              </w:rPr>
              <w:t>2.6.3.</w:t>
            </w:r>
          </w:p>
        </w:tc>
        <w:tc>
          <w:tcPr>
            <w:tcW w:w="5033" w:type="dxa"/>
            <w:tcBorders>
              <w:top w:val="single" w:sz="4" w:space="0" w:color="auto"/>
              <w:left w:val="single" w:sz="4" w:space="0" w:color="auto"/>
              <w:bottom w:val="single" w:sz="4" w:space="0" w:color="auto"/>
              <w:right w:val="single" w:sz="4" w:space="0" w:color="auto"/>
            </w:tcBorders>
            <w:hideMark/>
          </w:tcPr>
          <w:p w14:paraId="20B33F1B" w14:textId="77777777" w:rsidR="00B56757" w:rsidRDefault="00B56757">
            <w:pPr>
              <w:ind w:left="220"/>
              <w:rPr>
                <w:rFonts w:eastAsiaTheme="minorHAnsi"/>
              </w:rPr>
            </w:pPr>
            <w:r>
              <w:rPr>
                <w:rFonts w:eastAsiaTheme="minorHAnsi"/>
              </w:rPr>
              <w:t>Dobeles 1.vidusskolā, Dobeles Sporta skolā, Mežinieku pamatskolā, Dobeles sākumskolā</w:t>
            </w:r>
          </w:p>
        </w:tc>
        <w:tc>
          <w:tcPr>
            <w:tcW w:w="1682" w:type="dxa"/>
            <w:tcBorders>
              <w:top w:val="single" w:sz="4" w:space="0" w:color="auto"/>
              <w:left w:val="single" w:sz="4" w:space="0" w:color="auto"/>
              <w:bottom w:val="single" w:sz="4" w:space="0" w:color="auto"/>
              <w:right w:val="single" w:sz="4" w:space="0" w:color="auto"/>
            </w:tcBorders>
            <w:hideMark/>
          </w:tcPr>
          <w:p w14:paraId="1788C1E8"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7483A59D" w14:textId="77777777" w:rsidR="00B56757" w:rsidRDefault="00B56757">
            <w:pPr>
              <w:jc w:val="center"/>
              <w:rPr>
                <w:rFonts w:eastAsiaTheme="minorHAnsi"/>
              </w:rPr>
            </w:pPr>
            <w:r>
              <w:rPr>
                <w:rFonts w:eastAsiaTheme="minorHAnsi"/>
              </w:rPr>
              <w:t>10,00</w:t>
            </w:r>
          </w:p>
        </w:tc>
      </w:tr>
      <w:tr w:rsidR="00B56757" w14:paraId="0D7E5086"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898A4AC" w14:textId="77777777" w:rsidR="00B56757" w:rsidRDefault="00B56757">
            <w:pPr>
              <w:jc w:val="center"/>
              <w:rPr>
                <w:rFonts w:eastAsiaTheme="minorHAnsi"/>
              </w:rPr>
            </w:pPr>
            <w:r>
              <w:rPr>
                <w:rFonts w:eastAsiaTheme="minorHAnsi"/>
              </w:rPr>
              <w:t>2.7.</w:t>
            </w:r>
          </w:p>
        </w:tc>
        <w:tc>
          <w:tcPr>
            <w:tcW w:w="5033" w:type="dxa"/>
            <w:tcBorders>
              <w:top w:val="single" w:sz="4" w:space="0" w:color="auto"/>
              <w:left w:val="single" w:sz="4" w:space="0" w:color="auto"/>
              <w:bottom w:val="single" w:sz="4" w:space="0" w:color="auto"/>
              <w:right w:val="single" w:sz="4" w:space="0" w:color="auto"/>
            </w:tcBorders>
            <w:hideMark/>
          </w:tcPr>
          <w:p w14:paraId="02F210F6" w14:textId="77777777" w:rsidR="00B56757" w:rsidRDefault="00B56757">
            <w:pPr>
              <w:ind w:left="220"/>
              <w:rPr>
                <w:rFonts w:eastAsiaTheme="minorHAnsi"/>
              </w:rPr>
            </w:pPr>
            <w:r>
              <w:rPr>
                <w:rFonts w:eastAsiaTheme="minorHAnsi"/>
              </w:rPr>
              <w:t>Trenažieru zāles izmantošana (Auces vidusskola)</w:t>
            </w:r>
          </w:p>
        </w:tc>
        <w:tc>
          <w:tcPr>
            <w:tcW w:w="1682" w:type="dxa"/>
            <w:tcBorders>
              <w:top w:val="single" w:sz="4" w:space="0" w:color="auto"/>
              <w:left w:val="single" w:sz="4" w:space="0" w:color="auto"/>
              <w:bottom w:val="single" w:sz="4" w:space="0" w:color="auto"/>
              <w:right w:val="single" w:sz="4" w:space="0" w:color="auto"/>
            </w:tcBorders>
          </w:tcPr>
          <w:p w14:paraId="1B8162DE"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4DBAACA7" w14:textId="77777777" w:rsidR="00B56757" w:rsidRDefault="00B56757">
            <w:pPr>
              <w:jc w:val="center"/>
              <w:rPr>
                <w:rFonts w:eastAsiaTheme="minorHAnsi"/>
              </w:rPr>
            </w:pPr>
          </w:p>
        </w:tc>
      </w:tr>
      <w:tr w:rsidR="00B56757" w14:paraId="49B94053"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41E3CD97" w14:textId="77777777" w:rsidR="00B56757" w:rsidRDefault="00B56757">
            <w:pPr>
              <w:jc w:val="center"/>
              <w:rPr>
                <w:rFonts w:eastAsiaTheme="minorHAnsi"/>
              </w:rPr>
            </w:pPr>
            <w:r>
              <w:rPr>
                <w:rFonts w:eastAsiaTheme="minorHAnsi"/>
              </w:rPr>
              <w:t>2.7.1.</w:t>
            </w:r>
          </w:p>
        </w:tc>
        <w:tc>
          <w:tcPr>
            <w:tcW w:w="5033" w:type="dxa"/>
            <w:tcBorders>
              <w:top w:val="single" w:sz="4" w:space="0" w:color="auto"/>
              <w:left w:val="single" w:sz="4" w:space="0" w:color="auto"/>
              <w:bottom w:val="single" w:sz="4" w:space="0" w:color="auto"/>
              <w:right w:val="single" w:sz="4" w:space="0" w:color="auto"/>
            </w:tcBorders>
            <w:hideMark/>
          </w:tcPr>
          <w:p w14:paraId="5B52FA70" w14:textId="77777777" w:rsidR="00B56757" w:rsidRDefault="00B56757">
            <w:pPr>
              <w:ind w:left="220"/>
              <w:rPr>
                <w:rFonts w:eastAsiaTheme="minorHAnsi"/>
              </w:rPr>
            </w:pPr>
            <w:r>
              <w:rPr>
                <w:rFonts w:eastAsiaTheme="minorHAnsi"/>
              </w:rPr>
              <w:t>1 cilvēkam</w:t>
            </w:r>
          </w:p>
        </w:tc>
        <w:tc>
          <w:tcPr>
            <w:tcW w:w="1682" w:type="dxa"/>
            <w:tcBorders>
              <w:top w:val="single" w:sz="4" w:space="0" w:color="auto"/>
              <w:left w:val="single" w:sz="4" w:space="0" w:color="auto"/>
              <w:bottom w:val="single" w:sz="4" w:space="0" w:color="auto"/>
              <w:right w:val="single" w:sz="4" w:space="0" w:color="auto"/>
            </w:tcBorders>
            <w:hideMark/>
          </w:tcPr>
          <w:p w14:paraId="195E79B3"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586F87CA" w14:textId="77777777" w:rsidR="00B56757" w:rsidRDefault="00B56757">
            <w:pPr>
              <w:jc w:val="center"/>
              <w:rPr>
                <w:rFonts w:eastAsiaTheme="minorHAnsi"/>
              </w:rPr>
            </w:pPr>
            <w:r>
              <w:rPr>
                <w:rFonts w:eastAsiaTheme="minorHAnsi"/>
              </w:rPr>
              <w:t>2,48</w:t>
            </w:r>
          </w:p>
        </w:tc>
      </w:tr>
      <w:tr w:rsidR="00B56757" w14:paraId="325F012D"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62E5983A" w14:textId="77777777" w:rsidR="00B56757" w:rsidRDefault="00B56757">
            <w:pPr>
              <w:jc w:val="center"/>
              <w:rPr>
                <w:rFonts w:eastAsiaTheme="minorHAnsi"/>
              </w:rPr>
            </w:pPr>
            <w:r>
              <w:rPr>
                <w:rFonts w:eastAsiaTheme="minorHAnsi"/>
              </w:rPr>
              <w:t>2.7.2.</w:t>
            </w:r>
          </w:p>
        </w:tc>
        <w:tc>
          <w:tcPr>
            <w:tcW w:w="5033" w:type="dxa"/>
            <w:tcBorders>
              <w:top w:val="single" w:sz="4" w:space="0" w:color="auto"/>
              <w:left w:val="single" w:sz="4" w:space="0" w:color="auto"/>
              <w:bottom w:val="single" w:sz="4" w:space="0" w:color="auto"/>
              <w:right w:val="single" w:sz="4" w:space="0" w:color="auto"/>
            </w:tcBorders>
            <w:hideMark/>
          </w:tcPr>
          <w:p w14:paraId="1D0DCE60" w14:textId="77777777" w:rsidR="00B56757" w:rsidRDefault="00B56757">
            <w:pPr>
              <w:ind w:left="220"/>
              <w:rPr>
                <w:rFonts w:eastAsiaTheme="minorHAnsi"/>
              </w:rPr>
            </w:pPr>
            <w:r>
              <w:rPr>
                <w:rFonts w:eastAsiaTheme="minorHAnsi"/>
              </w:rPr>
              <w:t xml:space="preserve">Abonements </w:t>
            </w:r>
          </w:p>
        </w:tc>
        <w:tc>
          <w:tcPr>
            <w:tcW w:w="1682" w:type="dxa"/>
            <w:tcBorders>
              <w:top w:val="single" w:sz="4" w:space="0" w:color="auto"/>
              <w:left w:val="single" w:sz="4" w:space="0" w:color="auto"/>
              <w:bottom w:val="single" w:sz="4" w:space="0" w:color="auto"/>
              <w:right w:val="single" w:sz="4" w:space="0" w:color="auto"/>
            </w:tcBorders>
            <w:hideMark/>
          </w:tcPr>
          <w:p w14:paraId="35B30288" w14:textId="77777777" w:rsidR="00B56757" w:rsidRDefault="00B56757">
            <w:pPr>
              <w:jc w:val="center"/>
              <w:rPr>
                <w:rFonts w:eastAsiaTheme="minorHAnsi"/>
              </w:rPr>
            </w:pPr>
            <w:r>
              <w:rPr>
                <w:rFonts w:eastAsiaTheme="minorHAnsi"/>
              </w:rPr>
              <w:t>10 reizes</w:t>
            </w:r>
          </w:p>
        </w:tc>
        <w:tc>
          <w:tcPr>
            <w:tcW w:w="1830" w:type="dxa"/>
            <w:tcBorders>
              <w:top w:val="single" w:sz="4" w:space="0" w:color="auto"/>
              <w:left w:val="single" w:sz="4" w:space="0" w:color="auto"/>
              <w:bottom w:val="single" w:sz="4" w:space="0" w:color="auto"/>
              <w:right w:val="single" w:sz="4" w:space="0" w:color="auto"/>
            </w:tcBorders>
            <w:hideMark/>
          </w:tcPr>
          <w:p w14:paraId="2F74E417" w14:textId="77777777" w:rsidR="00B56757" w:rsidRDefault="00B56757">
            <w:pPr>
              <w:jc w:val="center"/>
              <w:rPr>
                <w:rFonts w:eastAsiaTheme="minorHAnsi"/>
              </w:rPr>
            </w:pPr>
            <w:r>
              <w:rPr>
                <w:rFonts w:eastAsiaTheme="minorHAnsi"/>
              </w:rPr>
              <w:t>16,60</w:t>
            </w:r>
          </w:p>
        </w:tc>
      </w:tr>
      <w:tr w:rsidR="00B56757" w14:paraId="5D1FC053"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1BCE562" w14:textId="77777777" w:rsidR="00B56757" w:rsidRDefault="00B56757">
            <w:pPr>
              <w:jc w:val="center"/>
              <w:rPr>
                <w:rFonts w:eastAsiaTheme="minorHAnsi"/>
              </w:rPr>
            </w:pPr>
            <w:r>
              <w:rPr>
                <w:rFonts w:eastAsiaTheme="minorHAnsi"/>
              </w:rPr>
              <w:t>2.8.</w:t>
            </w:r>
          </w:p>
        </w:tc>
        <w:tc>
          <w:tcPr>
            <w:tcW w:w="5033" w:type="dxa"/>
            <w:tcBorders>
              <w:top w:val="single" w:sz="4" w:space="0" w:color="auto"/>
              <w:left w:val="single" w:sz="4" w:space="0" w:color="auto"/>
              <w:bottom w:val="single" w:sz="4" w:space="0" w:color="auto"/>
              <w:right w:val="single" w:sz="4" w:space="0" w:color="auto"/>
            </w:tcBorders>
            <w:hideMark/>
          </w:tcPr>
          <w:p w14:paraId="46B87F66" w14:textId="77777777" w:rsidR="00B56757" w:rsidRDefault="00B56757">
            <w:pPr>
              <w:rPr>
                <w:rFonts w:eastAsiaTheme="minorHAnsi"/>
              </w:rPr>
            </w:pPr>
            <w:r>
              <w:rPr>
                <w:rFonts w:eastAsiaTheme="minorHAnsi"/>
              </w:rPr>
              <w:t>Peldbaseina koplietošanas celiņu izmantošana un sauna (Dobeles 1.vidusskola):</w:t>
            </w:r>
          </w:p>
        </w:tc>
        <w:tc>
          <w:tcPr>
            <w:tcW w:w="1682" w:type="dxa"/>
            <w:tcBorders>
              <w:top w:val="single" w:sz="4" w:space="0" w:color="auto"/>
              <w:left w:val="single" w:sz="4" w:space="0" w:color="auto"/>
              <w:bottom w:val="single" w:sz="4" w:space="0" w:color="auto"/>
              <w:right w:val="single" w:sz="4" w:space="0" w:color="auto"/>
            </w:tcBorders>
            <w:vAlign w:val="bottom"/>
          </w:tcPr>
          <w:p w14:paraId="2EFC38A3"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1D1581C2" w14:textId="77777777" w:rsidR="00B56757" w:rsidRDefault="00B56757">
            <w:pPr>
              <w:jc w:val="center"/>
              <w:rPr>
                <w:rFonts w:eastAsiaTheme="minorHAnsi"/>
              </w:rPr>
            </w:pPr>
          </w:p>
        </w:tc>
      </w:tr>
      <w:tr w:rsidR="00B56757" w14:paraId="61BF8B39"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622099E" w14:textId="77777777" w:rsidR="00B56757" w:rsidRDefault="00B56757">
            <w:pPr>
              <w:jc w:val="center"/>
              <w:rPr>
                <w:rFonts w:eastAsiaTheme="minorHAnsi"/>
              </w:rPr>
            </w:pPr>
            <w:r>
              <w:rPr>
                <w:rFonts w:eastAsiaTheme="minorHAnsi"/>
              </w:rPr>
              <w:t>2.8.1</w:t>
            </w:r>
          </w:p>
        </w:tc>
        <w:tc>
          <w:tcPr>
            <w:tcW w:w="5033" w:type="dxa"/>
            <w:tcBorders>
              <w:top w:val="single" w:sz="4" w:space="0" w:color="auto"/>
              <w:left w:val="single" w:sz="4" w:space="0" w:color="auto"/>
              <w:bottom w:val="single" w:sz="4" w:space="0" w:color="auto"/>
              <w:right w:val="single" w:sz="4" w:space="0" w:color="auto"/>
            </w:tcBorders>
            <w:hideMark/>
          </w:tcPr>
          <w:p w14:paraId="02D7C799" w14:textId="77777777" w:rsidR="00B56757" w:rsidRDefault="00B56757">
            <w:pPr>
              <w:ind w:firstLine="612"/>
              <w:rPr>
                <w:rFonts w:eastAsiaTheme="minorHAnsi"/>
              </w:rPr>
            </w:pPr>
            <w:r>
              <w:rPr>
                <w:rFonts w:eastAsiaTheme="minorHAnsi"/>
              </w:rPr>
              <w:t>vienai personai</w:t>
            </w:r>
          </w:p>
        </w:tc>
        <w:tc>
          <w:tcPr>
            <w:tcW w:w="1682" w:type="dxa"/>
            <w:tcBorders>
              <w:top w:val="single" w:sz="4" w:space="0" w:color="auto"/>
              <w:left w:val="single" w:sz="4" w:space="0" w:color="auto"/>
              <w:bottom w:val="single" w:sz="4" w:space="0" w:color="auto"/>
              <w:right w:val="single" w:sz="4" w:space="0" w:color="auto"/>
            </w:tcBorders>
            <w:hideMark/>
          </w:tcPr>
          <w:p w14:paraId="2B10D9DA"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40824C8D" w14:textId="77777777" w:rsidR="00B56757" w:rsidRDefault="00B56757">
            <w:pPr>
              <w:jc w:val="center"/>
              <w:rPr>
                <w:rFonts w:eastAsiaTheme="minorHAnsi"/>
              </w:rPr>
            </w:pPr>
            <w:r>
              <w:rPr>
                <w:rFonts w:eastAsiaTheme="minorHAnsi"/>
              </w:rPr>
              <w:t>4,13</w:t>
            </w:r>
          </w:p>
        </w:tc>
      </w:tr>
      <w:tr w:rsidR="00B56757" w14:paraId="1C730358"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C4CE6EC" w14:textId="77777777" w:rsidR="00B56757" w:rsidRDefault="00B56757">
            <w:pPr>
              <w:jc w:val="center"/>
              <w:rPr>
                <w:rFonts w:eastAsiaTheme="minorHAnsi"/>
              </w:rPr>
            </w:pPr>
            <w:r>
              <w:rPr>
                <w:rFonts w:eastAsiaTheme="minorHAnsi"/>
              </w:rPr>
              <w:t>2.8.2.</w:t>
            </w:r>
          </w:p>
        </w:tc>
        <w:tc>
          <w:tcPr>
            <w:tcW w:w="5033" w:type="dxa"/>
            <w:tcBorders>
              <w:top w:val="single" w:sz="4" w:space="0" w:color="auto"/>
              <w:left w:val="single" w:sz="4" w:space="0" w:color="auto"/>
              <w:bottom w:val="single" w:sz="4" w:space="0" w:color="auto"/>
              <w:right w:val="single" w:sz="4" w:space="0" w:color="auto"/>
            </w:tcBorders>
            <w:hideMark/>
          </w:tcPr>
          <w:p w14:paraId="7D439DB5" w14:textId="77777777" w:rsidR="00B56757" w:rsidRDefault="00B56757">
            <w:pPr>
              <w:ind w:left="645"/>
              <w:rPr>
                <w:rFonts w:eastAsiaTheme="minorHAnsi"/>
              </w:rPr>
            </w:pPr>
            <w:r>
              <w:rPr>
                <w:rFonts w:eastAsiaTheme="minorHAnsi"/>
              </w:rPr>
              <w:t>skolēnam, studentam, pensionāram, personai ar invaliditāti</w:t>
            </w:r>
          </w:p>
        </w:tc>
        <w:tc>
          <w:tcPr>
            <w:tcW w:w="1682" w:type="dxa"/>
            <w:tcBorders>
              <w:top w:val="single" w:sz="4" w:space="0" w:color="auto"/>
              <w:left w:val="single" w:sz="4" w:space="0" w:color="auto"/>
              <w:bottom w:val="single" w:sz="4" w:space="0" w:color="auto"/>
              <w:right w:val="single" w:sz="4" w:space="0" w:color="auto"/>
            </w:tcBorders>
            <w:hideMark/>
          </w:tcPr>
          <w:p w14:paraId="26062EE1"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5641269C" w14:textId="77777777" w:rsidR="00B56757" w:rsidRDefault="00B56757">
            <w:pPr>
              <w:jc w:val="center"/>
              <w:rPr>
                <w:rFonts w:eastAsiaTheme="minorHAnsi"/>
              </w:rPr>
            </w:pPr>
            <w:r>
              <w:rPr>
                <w:rFonts w:eastAsiaTheme="minorHAnsi"/>
              </w:rPr>
              <w:t>2,07</w:t>
            </w:r>
          </w:p>
        </w:tc>
      </w:tr>
      <w:tr w:rsidR="00B56757" w14:paraId="3A077A09"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3540430" w14:textId="77777777" w:rsidR="00B56757" w:rsidRDefault="00B56757">
            <w:pPr>
              <w:jc w:val="center"/>
              <w:rPr>
                <w:rFonts w:eastAsiaTheme="minorHAnsi"/>
              </w:rPr>
            </w:pPr>
            <w:r>
              <w:rPr>
                <w:rFonts w:eastAsiaTheme="minorHAnsi"/>
              </w:rPr>
              <w:t>2.8.3.</w:t>
            </w:r>
          </w:p>
        </w:tc>
        <w:tc>
          <w:tcPr>
            <w:tcW w:w="5033" w:type="dxa"/>
            <w:tcBorders>
              <w:top w:val="single" w:sz="4" w:space="0" w:color="auto"/>
              <w:left w:val="single" w:sz="4" w:space="0" w:color="auto"/>
              <w:bottom w:val="single" w:sz="4" w:space="0" w:color="auto"/>
              <w:right w:val="single" w:sz="4" w:space="0" w:color="auto"/>
            </w:tcBorders>
            <w:hideMark/>
          </w:tcPr>
          <w:p w14:paraId="49316846" w14:textId="77777777" w:rsidR="00B56757" w:rsidRDefault="00B56757">
            <w:pPr>
              <w:ind w:firstLine="612"/>
              <w:rPr>
                <w:rFonts w:eastAsiaTheme="minorHAnsi"/>
              </w:rPr>
            </w:pPr>
            <w:r>
              <w:rPr>
                <w:rFonts w:eastAsiaTheme="minorHAnsi"/>
              </w:rPr>
              <w:t>viens peldbaseina celiņš</w:t>
            </w:r>
          </w:p>
        </w:tc>
        <w:tc>
          <w:tcPr>
            <w:tcW w:w="1682" w:type="dxa"/>
            <w:tcBorders>
              <w:top w:val="single" w:sz="4" w:space="0" w:color="auto"/>
              <w:left w:val="single" w:sz="4" w:space="0" w:color="auto"/>
              <w:bottom w:val="single" w:sz="4" w:space="0" w:color="auto"/>
              <w:right w:val="single" w:sz="4" w:space="0" w:color="auto"/>
            </w:tcBorders>
            <w:hideMark/>
          </w:tcPr>
          <w:p w14:paraId="077A202D"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73310130" w14:textId="77777777" w:rsidR="00B56757" w:rsidRDefault="00B56757">
            <w:pPr>
              <w:jc w:val="center"/>
              <w:rPr>
                <w:rFonts w:eastAsiaTheme="minorHAnsi"/>
              </w:rPr>
            </w:pPr>
            <w:r>
              <w:rPr>
                <w:rFonts w:eastAsiaTheme="minorHAnsi"/>
              </w:rPr>
              <w:t>24,79</w:t>
            </w:r>
          </w:p>
        </w:tc>
      </w:tr>
      <w:tr w:rsidR="00B56757" w14:paraId="74B9938F"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4BE17ED0" w14:textId="77777777" w:rsidR="00B56757" w:rsidRDefault="00B56757">
            <w:pPr>
              <w:jc w:val="center"/>
              <w:rPr>
                <w:rFonts w:eastAsiaTheme="minorHAnsi"/>
              </w:rPr>
            </w:pPr>
            <w:r>
              <w:rPr>
                <w:rFonts w:eastAsiaTheme="minorHAnsi"/>
              </w:rPr>
              <w:t>2.8.4.</w:t>
            </w:r>
          </w:p>
        </w:tc>
        <w:tc>
          <w:tcPr>
            <w:tcW w:w="5033" w:type="dxa"/>
            <w:tcBorders>
              <w:top w:val="single" w:sz="4" w:space="0" w:color="auto"/>
              <w:left w:val="single" w:sz="4" w:space="0" w:color="auto"/>
              <w:bottom w:val="single" w:sz="4" w:space="0" w:color="auto"/>
              <w:right w:val="single" w:sz="4" w:space="0" w:color="auto"/>
            </w:tcBorders>
            <w:hideMark/>
          </w:tcPr>
          <w:p w14:paraId="24CADFB6" w14:textId="77777777" w:rsidR="00B56757" w:rsidRDefault="00B56757">
            <w:pPr>
              <w:ind w:firstLine="612"/>
              <w:rPr>
                <w:rFonts w:eastAsiaTheme="minorHAnsi"/>
              </w:rPr>
            </w:pPr>
            <w:r>
              <w:rPr>
                <w:rFonts w:eastAsiaTheme="minorHAnsi"/>
              </w:rPr>
              <w:t>Viss baseins</w:t>
            </w:r>
          </w:p>
        </w:tc>
        <w:tc>
          <w:tcPr>
            <w:tcW w:w="1682" w:type="dxa"/>
            <w:tcBorders>
              <w:top w:val="single" w:sz="4" w:space="0" w:color="auto"/>
              <w:left w:val="single" w:sz="4" w:space="0" w:color="auto"/>
              <w:bottom w:val="single" w:sz="4" w:space="0" w:color="auto"/>
              <w:right w:val="single" w:sz="4" w:space="0" w:color="auto"/>
            </w:tcBorders>
            <w:hideMark/>
          </w:tcPr>
          <w:p w14:paraId="15F4FD0C"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729C641D" w14:textId="77777777" w:rsidR="00B56757" w:rsidRDefault="00B56757">
            <w:pPr>
              <w:jc w:val="center"/>
              <w:rPr>
                <w:rFonts w:eastAsiaTheme="minorHAnsi"/>
              </w:rPr>
            </w:pPr>
            <w:r>
              <w:rPr>
                <w:rFonts w:eastAsiaTheme="minorHAnsi"/>
              </w:rPr>
              <w:t>74,38</w:t>
            </w:r>
          </w:p>
        </w:tc>
      </w:tr>
      <w:tr w:rsidR="00B56757" w14:paraId="314702FD"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E5ECBDD" w14:textId="77777777" w:rsidR="00B56757" w:rsidRDefault="00B56757">
            <w:pPr>
              <w:jc w:val="center"/>
              <w:rPr>
                <w:rFonts w:eastAsiaTheme="minorHAnsi"/>
              </w:rPr>
            </w:pPr>
            <w:r>
              <w:rPr>
                <w:rFonts w:eastAsiaTheme="minorHAnsi"/>
              </w:rPr>
              <w:t>2.9.</w:t>
            </w:r>
          </w:p>
        </w:tc>
        <w:tc>
          <w:tcPr>
            <w:tcW w:w="5033" w:type="dxa"/>
            <w:tcBorders>
              <w:top w:val="single" w:sz="4" w:space="0" w:color="auto"/>
              <w:left w:val="single" w:sz="4" w:space="0" w:color="auto"/>
              <w:bottom w:val="single" w:sz="4" w:space="0" w:color="auto"/>
              <w:right w:val="single" w:sz="4" w:space="0" w:color="auto"/>
            </w:tcBorders>
            <w:hideMark/>
          </w:tcPr>
          <w:p w14:paraId="65BF9AF3" w14:textId="77777777" w:rsidR="00B56757" w:rsidRDefault="00B56757">
            <w:pPr>
              <w:rPr>
                <w:rFonts w:eastAsiaTheme="minorHAnsi"/>
              </w:rPr>
            </w:pPr>
            <w:r>
              <w:rPr>
                <w:rFonts w:eastAsiaTheme="minorHAnsi"/>
              </w:rPr>
              <w:t xml:space="preserve">Dušas pakalpojumi: </w:t>
            </w:r>
          </w:p>
        </w:tc>
        <w:tc>
          <w:tcPr>
            <w:tcW w:w="1682" w:type="dxa"/>
            <w:tcBorders>
              <w:top w:val="single" w:sz="4" w:space="0" w:color="auto"/>
              <w:left w:val="single" w:sz="4" w:space="0" w:color="auto"/>
              <w:bottom w:val="single" w:sz="4" w:space="0" w:color="auto"/>
              <w:right w:val="single" w:sz="4" w:space="0" w:color="auto"/>
            </w:tcBorders>
            <w:vAlign w:val="bottom"/>
            <w:hideMark/>
          </w:tcPr>
          <w:p w14:paraId="02A848ED" w14:textId="77777777" w:rsidR="00B56757" w:rsidRDefault="00B56757">
            <w:pPr>
              <w:rPr>
                <w:rFonts w:eastAsiaTheme="minorHAnsi"/>
              </w:rPr>
            </w:pPr>
          </w:p>
        </w:tc>
        <w:tc>
          <w:tcPr>
            <w:tcW w:w="1830" w:type="dxa"/>
            <w:tcBorders>
              <w:top w:val="single" w:sz="4" w:space="0" w:color="auto"/>
              <w:left w:val="single" w:sz="4" w:space="0" w:color="auto"/>
              <w:bottom w:val="single" w:sz="4" w:space="0" w:color="auto"/>
              <w:right w:val="single" w:sz="4" w:space="0" w:color="auto"/>
            </w:tcBorders>
            <w:hideMark/>
          </w:tcPr>
          <w:p w14:paraId="0D026E1D" w14:textId="77777777" w:rsidR="00B56757" w:rsidRDefault="00B56757">
            <w:pPr>
              <w:spacing w:line="256" w:lineRule="auto"/>
              <w:rPr>
                <w:rFonts w:asciiTheme="minorHAnsi" w:eastAsiaTheme="minorHAnsi" w:hAnsiTheme="minorHAnsi" w:cstheme="minorBidi"/>
                <w:sz w:val="20"/>
                <w:szCs w:val="20"/>
              </w:rPr>
            </w:pPr>
          </w:p>
        </w:tc>
      </w:tr>
      <w:tr w:rsidR="00B56757" w14:paraId="524620FD"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C4A7414" w14:textId="77777777" w:rsidR="00B56757" w:rsidRDefault="00B56757">
            <w:pPr>
              <w:jc w:val="center"/>
              <w:rPr>
                <w:lang w:eastAsia="ar-SA"/>
              </w:rPr>
            </w:pPr>
            <w:r>
              <w:rPr>
                <w:rFonts w:eastAsiaTheme="minorHAnsi"/>
              </w:rPr>
              <w:t>2.9.1.</w:t>
            </w:r>
          </w:p>
        </w:tc>
        <w:tc>
          <w:tcPr>
            <w:tcW w:w="5033" w:type="dxa"/>
            <w:tcBorders>
              <w:top w:val="single" w:sz="4" w:space="0" w:color="auto"/>
              <w:left w:val="single" w:sz="4" w:space="0" w:color="auto"/>
              <w:bottom w:val="single" w:sz="4" w:space="0" w:color="auto"/>
              <w:right w:val="single" w:sz="4" w:space="0" w:color="auto"/>
            </w:tcBorders>
            <w:hideMark/>
          </w:tcPr>
          <w:p w14:paraId="1F53D522" w14:textId="77777777" w:rsidR="00B56757" w:rsidRDefault="00B56757">
            <w:pPr>
              <w:rPr>
                <w:rFonts w:eastAsiaTheme="minorHAnsi"/>
                <w:lang w:eastAsia="en-US"/>
              </w:rPr>
            </w:pPr>
            <w:r>
              <w:rPr>
                <w:rFonts w:eastAsiaTheme="minorHAnsi"/>
              </w:rPr>
              <w:t>Mežinieku pamatskola</w:t>
            </w:r>
          </w:p>
        </w:tc>
        <w:tc>
          <w:tcPr>
            <w:tcW w:w="1682" w:type="dxa"/>
            <w:tcBorders>
              <w:top w:val="single" w:sz="4" w:space="0" w:color="auto"/>
              <w:left w:val="single" w:sz="4" w:space="0" w:color="auto"/>
              <w:bottom w:val="single" w:sz="4" w:space="0" w:color="auto"/>
              <w:right w:val="single" w:sz="4" w:space="0" w:color="auto"/>
            </w:tcBorders>
            <w:vAlign w:val="bottom"/>
            <w:hideMark/>
          </w:tcPr>
          <w:p w14:paraId="6E243B79" w14:textId="77777777" w:rsidR="00B56757" w:rsidRDefault="00B56757">
            <w:pPr>
              <w:jc w:val="center"/>
              <w:rPr>
                <w:rFonts w:eastAsiaTheme="minorHAnsi"/>
              </w:rPr>
            </w:pPr>
            <w:r>
              <w:rPr>
                <w:rFonts w:eastAsiaTheme="minorHAnsi"/>
              </w:rPr>
              <w:t>1 reize</w:t>
            </w:r>
          </w:p>
        </w:tc>
        <w:tc>
          <w:tcPr>
            <w:tcW w:w="1830" w:type="dxa"/>
            <w:tcBorders>
              <w:top w:val="single" w:sz="4" w:space="0" w:color="auto"/>
              <w:left w:val="single" w:sz="4" w:space="0" w:color="auto"/>
              <w:bottom w:val="single" w:sz="4" w:space="0" w:color="auto"/>
              <w:right w:val="single" w:sz="4" w:space="0" w:color="auto"/>
            </w:tcBorders>
            <w:hideMark/>
          </w:tcPr>
          <w:p w14:paraId="7F0A8967" w14:textId="77777777" w:rsidR="00B56757" w:rsidRDefault="00B56757">
            <w:pPr>
              <w:jc w:val="center"/>
              <w:rPr>
                <w:rFonts w:eastAsiaTheme="minorHAnsi"/>
              </w:rPr>
            </w:pPr>
            <w:r>
              <w:rPr>
                <w:rFonts w:eastAsiaTheme="minorHAnsi"/>
              </w:rPr>
              <w:t>1,20</w:t>
            </w:r>
          </w:p>
        </w:tc>
      </w:tr>
      <w:tr w:rsidR="00B56757" w14:paraId="2809CE16"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676C6B64" w14:textId="77777777" w:rsidR="00B56757" w:rsidRDefault="00B56757">
            <w:pPr>
              <w:jc w:val="center"/>
              <w:rPr>
                <w:rFonts w:eastAsiaTheme="minorHAnsi"/>
              </w:rPr>
            </w:pPr>
            <w:r>
              <w:rPr>
                <w:rFonts w:eastAsiaTheme="minorHAnsi"/>
              </w:rPr>
              <w:t>2.9.2.</w:t>
            </w:r>
          </w:p>
        </w:tc>
        <w:tc>
          <w:tcPr>
            <w:tcW w:w="5033" w:type="dxa"/>
            <w:tcBorders>
              <w:top w:val="single" w:sz="4" w:space="0" w:color="auto"/>
              <w:left w:val="single" w:sz="4" w:space="0" w:color="auto"/>
              <w:bottom w:val="single" w:sz="4" w:space="0" w:color="auto"/>
              <w:right w:val="single" w:sz="4" w:space="0" w:color="auto"/>
            </w:tcBorders>
            <w:hideMark/>
          </w:tcPr>
          <w:p w14:paraId="4560C13B" w14:textId="77777777" w:rsidR="00B56757" w:rsidRDefault="00B56757">
            <w:pPr>
              <w:rPr>
                <w:rFonts w:eastAsiaTheme="minorHAnsi"/>
              </w:rPr>
            </w:pPr>
            <w:r>
              <w:rPr>
                <w:rFonts w:eastAsiaTheme="minorHAnsi"/>
              </w:rPr>
              <w:t>Augstkalnes pamatskola</w:t>
            </w:r>
          </w:p>
        </w:tc>
        <w:tc>
          <w:tcPr>
            <w:tcW w:w="1682" w:type="dxa"/>
            <w:tcBorders>
              <w:top w:val="single" w:sz="4" w:space="0" w:color="auto"/>
              <w:left w:val="single" w:sz="4" w:space="0" w:color="auto"/>
              <w:bottom w:val="single" w:sz="4" w:space="0" w:color="auto"/>
              <w:right w:val="single" w:sz="4" w:space="0" w:color="auto"/>
            </w:tcBorders>
            <w:vAlign w:val="bottom"/>
            <w:hideMark/>
          </w:tcPr>
          <w:p w14:paraId="2BE1CF79" w14:textId="77777777" w:rsidR="00B56757" w:rsidRDefault="00B56757">
            <w:pPr>
              <w:jc w:val="center"/>
              <w:rPr>
                <w:rFonts w:eastAsiaTheme="minorHAnsi"/>
              </w:rPr>
            </w:pPr>
            <w:r>
              <w:rPr>
                <w:rFonts w:eastAsiaTheme="minorHAnsi"/>
              </w:rPr>
              <w:t>1 reize</w:t>
            </w:r>
          </w:p>
        </w:tc>
        <w:tc>
          <w:tcPr>
            <w:tcW w:w="1830" w:type="dxa"/>
            <w:tcBorders>
              <w:top w:val="single" w:sz="4" w:space="0" w:color="auto"/>
              <w:left w:val="single" w:sz="4" w:space="0" w:color="auto"/>
              <w:bottom w:val="single" w:sz="4" w:space="0" w:color="auto"/>
              <w:right w:val="single" w:sz="4" w:space="0" w:color="auto"/>
            </w:tcBorders>
            <w:hideMark/>
          </w:tcPr>
          <w:p w14:paraId="10E12309" w14:textId="77777777" w:rsidR="00B56757" w:rsidRDefault="00B56757">
            <w:pPr>
              <w:jc w:val="center"/>
              <w:rPr>
                <w:rFonts w:eastAsiaTheme="minorHAnsi"/>
              </w:rPr>
            </w:pPr>
            <w:r>
              <w:rPr>
                <w:rFonts w:eastAsiaTheme="minorHAnsi"/>
              </w:rPr>
              <w:t>1,24</w:t>
            </w:r>
          </w:p>
        </w:tc>
      </w:tr>
      <w:tr w:rsidR="00B56757" w14:paraId="2C1881EB"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1B33F637" w14:textId="77777777" w:rsidR="00B56757" w:rsidRDefault="00B56757">
            <w:pPr>
              <w:jc w:val="center"/>
              <w:rPr>
                <w:rFonts w:eastAsiaTheme="minorHAnsi"/>
              </w:rPr>
            </w:pPr>
            <w:r>
              <w:rPr>
                <w:rFonts w:eastAsiaTheme="minorHAnsi"/>
              </w:rPr>
              <w:t>2.10.</w:t>
            </w:r>
          </w:p>
        </w:tc>
        <w:tc>
          <w:tcPr>
            <w:tcW w:w="5033" w:type="dxa"/>
            <w:tcBorders>
              <w:top w:val="single" w:sz="4" w:space="0" w:color="auto"/>
              <w:left w:val="single" w:sz="4" w:space="0" w:color="auto"/>
              <w:bottom w:val="single" w:sz="4" w:space="0" w:color="auto"/>
              <w:right w:val="single" w:sz="4" w:space="0" w:color="auto"/>
            </w:tcBorders>
            <w:hideMark/>
          </w:tcPr>
          <w:p w14:paraId="337955C0" w14:textId="77777777" w:rsidR="00B56757" w:rsidRDefault="00B56757">
            <w:pPr>
              <w:rPr>
                <w:rFonts w:eastAsiaTheme="minorHAnsi"/>
              </w:rPr>
            </w:pPr>
            <w:r>
              <w:rPr>
                <w:rFonts w:eastAsiaTheme="minorHAnsi"/>
              </w:rPr>
              <w:t>Šautuve (Dobeles Sporta skola)</w:t>
            </w:r>
          </w:p>
        </w:tc>
        <w:tc>
          <w:tcPr>
            <w:tcW w:w="1682" w:type="dxa"/>
            <w:tcBorders>
              <w:top w:val="single" w:sz="4" w:space="0" w:color="auto"/>
              <w:left w:val="single" w:sz="4" w:space="0" w:color="auto"/>
              <w:bottom w:val="single" w:sz="4" w:space="0" w:color="auto"/>
              <w:right w:val="single" w:sz="4" w:space="0" w:color="auto"/>
            </w:tcBorders>
            <w:vAlign w:val="bottom"/>
            <w:hideMark/>
          </w:tcPr>
          <w:p w14:paraId="50DB8250"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10230F8E" w14:textId="77777777" w:rsidR="00B56757" w:rsidRDefault="00B56757">
            <w:pPr>
              <w:jc w:val="center"/>
              <w:rPr>
                <w:rFonts w:eastAsiaTheme="minorHAnsi"/>
              </w:rPr>
            </w:pPr>
            <w:r>
              <w:rPr>
                <w:rFonts w:eastAsiaTheme="minorHAnsi"/>
              </w:rPr>
              <w:t>22,00</w:t>
            </w:r>
          </w:p>
        </w:tc>
      </w:tr>
      <w:tr w:rsidR="00B56757" w14:paraId="7188DC05"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433CEB37" w14:textId="77777777" w:rsidR="00B56757" w:rsidRDefault="00B56757">
            <w:pPr>
              <w:jc w:val="center"/>
              <w:rPr>
                <w:rFonts w:eastAsiaTheme="minorHAnsi"/>
              </w:rPr>
            </w:pPr>
            <w:r>
              <w:rPr>
                <w:rFonts w:eastAsiaTheme="minorHAnsi"/>
              </w:rPr>
              <w:t>2.11.</w:t>
            </w:r>
          </w:p>
        </w:tc>
        <w:tc>
          <w:tcPr>
            <w:tcW w:w="5033" w:type="dxa"/>
            <w:tcBorders>
              <w:top w:val="single" w:sz="4" w:space="0" w:color="auto"/>
              <w:left w:val="single" w:sz="4" w:space="0" w:color="auto"/>
              <w:bottom w:val="single" w:sz="4" w:space="0" w:color="auto"/>
              <w:right w:val="single" w:sz="4" w:space="0" w:color="auto"/>
            </w:tcBorders>
            <w:hideMark/>
          </w:tcPr>
          <w:p w14:paraId="13186477" w14:textId="77777777" w:rsidR="00B56757" w:rsidRDefault="00B56757">
            <w:pPr>
              <w:rPr>
                <w:rFonts w:eastAsiaTheme="minorHAnsi"/>
              </w:rPr>
            </w:pPr>
            <w:r>
              <w:rPr>
                <w:rFonts w:eastAsiaTheme="minorHAnsi"/>
              </w:rPr>
              <w:t xml:space="preserve">Dobeles JIVC Aktivitāšu māja Auru pagasta „Zaļkalni”: </w:t>
            </w:r>
          </w:p>
        </w:tc>
        <w:tc>
          <w:tcPr>
            <w:tcW w:w="1682" w:type="dxa"/>
            <w:tcBorders>
              <w:top w:val="single" w:sz="4" w:space="0" w:color="auto"/>
              <w:left w:val="single" w:sz="4" w:space="0" w:color="auto"/>
              <w:bottom w:val="single" w:sz="4" w:space="0" w:color="auto"/>
              <w:right w:val="single" w:sz="4" w:space="0" w:color="auto"/>
            </w:tcBorders>
          </w:tcPr>
          <w:p w14:paraId="29D2E7A6"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1B0D8A8C" w14:textId="77777777" w:rsidR="00B56757" w:rsidRDefault="00B56757">
            <w:pPr>
              <w:jc w:val="center"/>
              <w:rPr>
                <w:rFonts w:eastAsiaTheme="minorHAnsi"/>
              </w:rPr>
            </w:pPr>
          </w:p>
        </w:tc>
      </w:tr>
      <w:tr w:rsidR="00B56757" w14:paraId="07616270"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A6DB0BE" w14:textId="77777777" w:rsidR="00B56757" w:rsidRDefault="00B56757">
            <w:pPr>
              <w:jc w:val="center"/>
              <w:rPr>
                <w:rFonts w:eastAsiaTheme="minorHAnsi"/>
              </w:rPr>
            </w:pPr>
            <w:r>
              <w:rPr>
                <w:rFonts w:eastAsiaTheme="minorHAnsi"/>
              </w:rPr>
              <w:t>2.11.1.</w:t>
            </w:r>
          </w:p>
        </w:tc>
        <w:tc>
          <w:tcPr>
            <w:tcW w:w="5033" w:type="dxa"/>
            <w:tcBorders>
              <w:top w:val="single" w:sz="4" w:space="0" w:color="auto"/>
              <w:left w:val="single" w:sz="4" w:space="0" w:color="auto"/>
              <w:bottom w:val="single" w:sz="4" w:space="0" w:color="auto"/>
              <w:right w:val="single" w:sz="4" w:space="0" w:color="auto"/>
            </w:tcBorders>
            <w:hideMark/>
          </w:tcPr>
          <w:p w14:paraId="4D22257D" w14:textId="77777777" w:rsidR="00B56757" w:rsidRDefault="00B56757">
            <w:pPr>
              <w:ind w:left="220"/>
              <w:rPr>
                <w:rFonts w:eastAsiaTheme="minorHAnsi"/>
              </w:rPr>
            </w:pPr>
            <w:r>
              <w:rPr>
                <w:rFonts w:eastAsiaTheme="minorHAnsi"/>
              </w:rPr>
              <w:t>Semināru/ mācību telpa</w:t>
            </w:r>
          </w:p>
        </w:tc>
        <w:tc>
          <w:tcPr>
            <w:tcW w:w="1682" w:type="dxa"/>
            <w:tcBorders>
              <w:top w:val="single" w:sz="4" w:space="0" w:color="auto"/>
              <w:left w:val="single" w:sz="4" w:space="0" w:color="auto"/>
              <w:bottom w:val="single" w:sz="4" w:space="0" w:color="auto"/>
              <w:right w:val="single" w:sz="4" w:space="0" w:color="auto"/>
            </w:tcBorders>
            <w:vAlign w:val="bottom"/>
            <w:hideMark/>
          </w:tcPr>
          <w:p w14:paraId="32051CA7"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09291042" w14:textId="77777777" w:rsidR="00B56757" w:rsidRDefault="00B56757">
            <w:pPr>
              <w:jc w:val="center"/>
              <w:rPr>
                <w:rFonts w:eastAsiaTheme="minorHAnsi"/>
              </w:rPr>
            </w:pPr>
            <w:r>
              <w:rPr>
                <w:rFonts w:eastAsiaTheme="minorHAnsi"/>
              </w:rPr>
              <w:t>4,50</w:t>
            </w:r>
          </w:p>
        </w:tc>
      </w:tr>
      <w:tr w:rsidR="00B56757" w14:paraId="0C9668AB"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E0A077A" w14:textId="77777777" w:rsidR="00B56757" w:rsidRDefault="00B56757">
            <w:pPr>
              <w:jc w:val="center"/>
              <w:rPr>
                <w:rFonts w:eastAsiaTheme="minorHAnsi"/>
              </w:rPr>
            </w:pPr>
            <w:r>
              <w:rPr>
                <w:rFonts w:eastAsiaTheme="minorHAnsi"/>
              </w:rPr>
              <w:t>2.11.2.</w:t>
            </w:r>
          </w:p>
        </w:tc>
        <w:tc>
          <w:tcPr>
            <w:tcW w:w="5033" w:type="dxa"/>
            <w:tcBorders>
              <w:top w:val="single" w:sz="4" w:space="0" w:color="auto"/>
              <w:left w:val="single" w:sz="4" w:space="0" w:color="auto"/>
              <w:bottom w:val="single" w:sz="4" w:space="0" w:color="auto"/>
              <w:right w:val="single" w:sz="4" w:space="0" w:color="auto"/>
            </w:tcBorders>
            <w:hideMark/>
          </w:tcPr>
          <w:p w14:paraId="21CDB448" w14:textId="77777777" w:rsidR="00B56757" w:rsidRDefault="00B56757">
            <w:pPr>
              <w:ind w:left="220"/>
              <w:rPr>
                <w:rFonts w:eastAsiaTheme="minorHAnsi"/>
              </w:rPr>
            </w:pPr>
            <w:r>
              <w:rPr>
                <w:rFonts w:eastAsiaTheme="minorHAnsi"/>
              </w:rPr>
              <w:t xml:space="preserve">Semināru/ mācību telpa </w:t>
            </w:r>
          </w:p>
        </w:tc>
        <w:tc>
          <w:tcPr>
            <w:tcW w:w="1682" w:type="dxa"/>
            <w:tcBorders>
              <w:top w:val="single" w:sz="4" w:space="0" w:color="auto"/>
              <w:left w:val="single" w:sz="4" w:space="0" w:color="auto"/>
              <w:bottom w:val="single" w:sz="4" w:space="0" w:color="auto"/>
              <w:right w:val="single" w:sz="4" w:space="0" w:color="auto"/>
            </w:tcBorders>
            <w:vAlign w:val="bottom"/>
            <w:hideMark/>
          </w:tcPr>
          <w:p w14:paraId="6B89E347" w14:textId="77777777" w:rsidR="00B56757" w:rsidRDefault="00B56757">
            <w:pPr>
              <w:jc w:val="center"/>
              <w:rPr>
                <w:rFonts w:eastAsiaTheme="minorHAnsi"/>
              </w:rPr>
            </w:pPr>
            <w:r>
              <w:rPr>
                <w:rFonts w:eastAsiaTheme="minorHAnsi"/>
              </w:rPr>
              <w:t>1 diennakts</w:t>
            </w:r>
          </w:p>
        </w:tc>
        <w:tc>
          <w:tcPr>
            <w:tcW w:w="1830" w:type="dxa"/>
            <w:tcBorders>
              <w:top w:val="single" w:sz="4" w:space="0" w:color="auto"/>
              <w:left w:val="single" w:sz="4" w:space="0" w:color="auto"/>
              <w:bottom w:val="single" w:sz="4" w:space="0" w:color="auto"/>
              <w:right w:val="single" w:sz="4" w:space="0" w:color="auto"/>
            </w:tcBorders>
            <w:hideMark/>
          </w:tcPr>
          <w:p w14:paraId="23E112AE" w14:textId="77777777" w:rsidR="00B56757" w:rsidRDefault="00B56757">
            <w:pPr>
              <w:jc w:val="center"/>
              <w:rPr>
                <w:rFonts w:eastAsiaTheme="minorHAnsi"/>
              </w:rPr>
            </w:pPr>
            <w:r>
              <w:rPr>
                <w:rFonts w:eastAsiaTheme="minorHAnsi"/>
              </w:rPr>
              <w:t>26,00</w:t>
            </w:r>
          </w:p>
        </w:tc>
      </w:tr>
      <w:tr w:rsidR="00B56757" w14:paraId="70F2C630"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13A183B" w14:textId="77777777" w:rsidR="00B56757" w:rsidRDefault="00B56757">
            <w:pPr>
              <w:jc w:val="center"/>
              <w:rPr>
                <w:rFonts w:eastAsiaTheme="minorHAnsi"/>
              </w:rPr>
            </w:pPr>
            <w:r>
              <w:rPr>
                <w:rFonts w:eastAsiaTheme="minorHAnsi"/>
              </w:rPr>
              <w:t>2.11.3.</w:t>
            </w:r>
          </w:p>
        </w:tc>
        <w:tc>
          <w:tcPr>
            <w:tcW w:w="5033" w:type="dxa"/>
            <w:tcBorders>
              <w:top w:val="single" w:sz="4" w:space="0" w:color="auto"/>
              <w:left w:val="single" w:sz="4" w:space="0" w:color="auto"/>
              <w:bottom w:val="single" w:sz="4" w:space="0" w:color="auto"/>
              <w:right w:val="single" w:sz="4" w:space="0" w:color="auto"/>
            </w:tcBorders>
            <w:hideMark/>
          </w:tcPr>
          <w:p w14:paraId="2CC03413" w14:textId="77777777" w:rsidR="00B56757" w:rsidRDefault="00B56757">
            <w:pPr>
              <w:ind w:left="220"/>
              <w:rPr>
                <w:rFonts w:eastAsiaTheme="minorHAnsi"/>
              </w:rPr>
            </w:pPr>
            <w:r>
              <w:rPr>
                <w:rFonts w:eastAsiaTheme="minorHAnsi"/>
              </w:rPr>
              <w:t xml:space="preserve">Visas telpas </w:t>
            </w:r>
          </w:p>
        </w:tc>
        <w:tc>
          <w:tcPr>
            <w:tcW w:w="1682" w:type="dxa"/>
            <w:tcBorders>
              <w:top w:val="single" w:sz="4" w:space="0" w:color="auto"/>
              <w:left w:val="single" w:sz="4" w:space="0" w:color="auto"/>
              <w:bottom w:val="single" w:sz="4" w:space="0" w:color="auto"/>
              <w:right w:val="single" w:sz="4" w:space="0" w:color="auto"/>
            </w:tcBorders>
            <w:vAlign w:val="bottom"/>
            <w:hideMark/>
          </w:tcPr>
          <w:p w14:paraId="649A8FEC"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18903FF8" w14:textId="77777777" w:rsidR="00B56757" w:rsidRDefault="00B56757">
            <w:pPr>
              <w:jc w:val="center"/>
              <w:rPr>
                <w:rFonts w:eastAsiaTheme="minorHAnsi"/>
              </w:rPr>
            </w:pPr>
            <w:r>
              <w:rPr>
                <w:rFonts w:eastAsiaTheme="minorHAnsi"/>
              </w:rPr>
              <w:t>17,50</w:t>
            </w:r>
          </w:p>
        </w:tc>
      </w:tr>
      <w:tr w:rsidR="00B56757" w14:paraId="62015E5A"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CAA0903" w14:textId="77777777" w:rsidR="00B56757" w:rsidRDefault="00B56757">
            <w:pPr>
              <w:jc w:val="center"/>
              <w:rPr>
                <w:rFonts w:eastAsiaTheme="minorHAnsi"/>
              </w:rPr>
            </w:pPr>
            <w:r>
              <w:rPr>
                <w:rFonts w:eastAsiaTheme="minorHAnsi"/>
              </w:rPr>
              <w:t>2.11.4.</w:t>
            </w:r>
          </w:p>
        </w:tc>
        <w:tc>
          <w:tcPr>
            <w:tcW w:w="5033" w:type="dxa"/>
            <w:tcBorders>
              <w:top w:val="single" w:sz="4" w:space="0" w:color="auto"/>
              <w:left w:val="single" w:sz="4" w:space="0" w:color="auto"/>
              <w:bottom w:val="single" w:sz="4" w:space="0" w:color="auto"/>
              <w:right w:val="single" w:sz="4" w:space="0" w:color="auto"/>
            </w:tcBorders>
            <w:hideMark/>
          </w:tcPr>
          <w:p w14:paraId="12288F62" w14:textId="77777777" w:rsidR="00B56757" w:rsidRDefault="00B56757">
            <w:pPr>
              <w:ind w:left="220"/>
              <w:rPr>
                <w:rFonts w:eastAsiaTheme="minorHAnsi"/>
              </w:rPr>
            </w:pPr>
            <w:r>
              <w:rPr>
                <w:rFonts w:eastAsiaTheme="minorHAnsi"/>
              </w:rPr>
              <w:t xml:space="preserve">Visas telpas </w:t>
            </w:r>
          </w:p>
        </w:tc>
        <w:tc>
          <w:tcPr>
            <w:tcW w:w="1682" w:type="dxa"/>
            <w:tcBorders>
              <w:top w:val="single" w:sz="4" w:space="0" w:color="auto"/>
              <w:left w:val="single" w:sz="4" w:space="0" w:color="auto"/>
              <w:bottom w:val="single" w:sz="4" w:space="0" w:color="auto"/>
              <w:right w:val="single" w:sz="4" w:space="0" w:color="auto"/>
            </w:tcBorders>
            <w:vAlign w:val="bottom"/>
            <w:hideMark/>
          </w:tcPr>
          <w:p w14:paraId="39116D88" w14:textId="77777777" w:rsidR="00B56757" w:rsidRDefault="00B56757">
            <w:pPr>
              <w:jc w:val="center"/>
              <w:rPr>
                <w:rFonts w:eastAsiaTheme="minorHAnsi"/>
              </w:rPr>
            </w:pPr>
            <w:r>
              <w:rPr>
                <w:rFonts w:eastAsiaTheme="minorHAnsi"/>
              </w:rPr>
              <w:t xml:space="preserve">1 diennakts </w:t>
            </w:r>
          </w:p>
        </w:tc>
        <w:tc>
          <w:tcPr>
            <w:tcW w:w="1830" w:type="dxa"/>
            <w:tcBorders>
              <w:top w:val="single" w:sz="4" w:space="0" w:color="auto"/>
              <w:left w:val="single" w:sz="4" w:space="0" w:color="auto"/>
              <w:bottom w:val="single" w:sz="4" w:space="0" w:color="auto"/>
              <w:right w:val="single" w:sz="4" w:space="0" w:color="auto"/>
            </w:tcBorders>
            <w:hideMark/>
          </w:tcPr>
          <w:p w14:paraId="6CA3C675" w14:textId="77777777" w:rsidR="00B56757" w:rsidRDefault="00B56757">
            <w:pPr>
              <w:jc w:val="center"/>
              <w:rPr>
                <w:rFonts w:eastAsiaTheme="minorHAnsi"/>
              </w:rPr>
            </w:pPr>
            <w:r>
              <w:rPr>
                <w:rFonts w:eastAsiaTheme="minorHAnsi"/>
              </w:rPr>
              <w:t>86,00</w:t>
            </w:r>
          </w:p>
        </w:tc>
      </w:tr>
      <w:tr w:rsidR="00B56757" w14:paraId="735B6495"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698D999B" w14:textId="77777777" w:rsidR="00B56757" w:rsidRDefault="00B56757">
            <w:pPr>
              <w:jc w:val="center"/>
              <w:rPr>
                <w:rFonts w:eastAsiaTheme="minorHAnsi"/>
              </w:rPr>
            </w:pPr>
            <w:r>
              <w:rPr>
                <w:rFonts w:eastAsiaTheme="minorHAnsi"/>
              </w:rPr>
              <w:t>2.11.5.</w:t>
            </w:r>
          </w:p>
        </w:tc>
        <w:tc>
          <w:tcPr>
            <w:tcW w:w="5033" w:type="dxa"/>
            <w:tcBorders>
              <w:top w:val="single" w:sz="4" w:space="0" w:color="auto"/>
              <w:left w:val="single" w:sz="4" w:space="0" w:color="auto"/>
              <w:bottom w:val="single" w:sz="4" w:space="0" w:color="auto"/>
              <w:right w:val="single" w:sz="4" w:space="0" w:color="auto"/>
            </w:tcBorders>
            <w:hideMark/>
          </w:tcPr>
          <w:p w14:paraId="784AB343" w14:textId="77777777" w:rsidR="00B56757" w:rsidRDefault="00B56757">
            <w:pPr>
              <w:ind w:left="220"/>
              <w:rPr>
                <w:rFonts w:eastAsiaTheme="minorHAnsi"/>
              </w:rPr>
            </w:pPr>
            <w:r>
              <w:rPr>
                <w:rFonts w:eastAsiaTheme="minorHAnsi"/>
              </w:rPr>
              <w:t>Nometne ar nakšņošanu teltīs (1 persona)</w:t>
            </w:r>
          </w:p>
        </w:tc>
        <w:tc>
          <w:tcPr>
            <w:tcW w:w="1682" w:type="dxa"/>
            <w:tcBorders>
              <w:top w:val="single" w:sz="4" w:space="0" w:color="auto"/>
              <w:left w:val="single" w:sz="4" w:space="0" w:color="auto"/>
              <w:bottom w:val="single" w:sz="4" w:space="0" w:color="auto"/>
              <w:right w:val="single" w:sz="4" w:space="0" w:color="auto"/>
            </w:tcBorders>
            <w:vAlign w:val="bottom"/>
            <w:hideMark/>
          </w:tcPr>
          <w:p w14:paraId="64CBF704" w14:textId="77777777" w:rsidR="00B56757" w:rsidRDefault="00B56757">
            <w:pPr>
              <w:jc w:val="center"/>
              <w:rPr>
                <w:rFonts w:eastAsiaTheme="minorHAnsi"/>
              </w:rPr>
            </w:pPr>
            <w:r>
              <w:rPr>
                <w:rFonts w:eastAsiaTheme="minorHAnsi"/>
              </w:rPr>
              <w:t>1 diennakts</w:t>
            </w:r>
          </w:p>
        </w:tc>
        <w:tc>
          <w:tcPr>
            <w:tcW w:w="1830" w:type="dxa"/>
            <w:tcBorders>
              <w:top w:val="single" w:sz="4" w:space="0" w:color="auto"/>
              <w:left w:val="single" w:sz="4" w:space="0" w:color="auto"/>
              <w:bottom w:val="single" w:sz="4" w:space="0" w:color="auto"/>
              <w:right w:val="single" w:sz="4" w:space="0" w:color="auto"/>
            </w:tcBorders>
            <w:hideMark/>
          </w:tcPr>
          <w:p w14:paraId="7FD04105" w14:textId="77777777" w:rsidR="00B56757" w:rsidRDefault="00B56757">
            <w:pPr>
              <w:jc w:val="center"/>
              <w:rPr>
                <w:rFonts w:eastAsiaTheme="minorHAnsi"/>
              </w:rPr>
            </w:pPr>
            <w:r>
              <w:rPr>
                <w:rFonts w:eastAsiaTheme="minorHAnsi"/>
              </w:rPr>
              <w:t>1,50</w:t>
            </w:r>
          </w:p>
        </w:tc>
      </w:tr>
      <w:tr w:rsidR="00B56757" w14:paraId="534B7463"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142EAD6E" w14:textId="77777777" w:rsidR="00B56757" w:rsidRDefault="00B56757">
            <w:pPr>
              <w:jc w:val="center"/>
              <w:rPr>
                <w:rFonts w:eastAsiaTheme="minorHAnsi"/>
              </w:rPr>
            </w:pPr>
            <w:r>
              <w:rPr>
                <w:rFonts w:eastAsiaTheme="minorHAnsi"/>
              </w:rPr>
              <w:t>2.11.6.</w:t>
            </w:r>
          </w:p>
        </w:tc>
        <w:tc>
          <w:tcPr>
            <w:tcW w:w="5033" w:type="dxa"/>
            <w:tcBorders>
              <w:top w:val="single" w:sz="4" w:space="0" w:color="auto"/>
              <w:left w:val="single" w:sz="4" w:space="0" w:color="auto"/>
              <w:bottom w:val="single" w:sz="4" w:space="0" w:color="auto"/>
              <w:right w:val="single" w:sz="4" w:space="0" w:color="auto"/>
            </w:tcBorders>
            <w:hideMark/>
          </w:tcPr>
          <w:p w14:paraId="5DC00DD4" w14:textId="77777777" w:rsidR="00B56757" w:rsidRDefault="00B56757">
            <w:pPr>
              <w:ind w:left="220"/>
              <w:jc w:val="both"/>
              <w:rPr>
                <w:rFonts w:eastAsiaTheme="minorHAnsi"/>
              </w:rPr>
            </w:pPr>
            <w:r>
              <w:rPr>
                <w:rFonts w:eastAsiaTheme="minorHAnsi"/>
              </w:rPr>
              <w:t xml:space="preserve">Gultasvieta </w:t>
            </w:r>
          </w:p>
        </w:tc>
        <w:tc>
          <w:tcPr>
            <w:tcW w:w="1682" w:type="dxa"/>
            <w:tcBorders>
              <w:top w:val="single" w:sz="4" w:space="0" w:color="auto"/>
              <w:left w:val="single" w:sz="4" w:space="0" w:color="auto"/>
              <w:bottom w:val="single" w:sz="4" w:space="0" w:color="auto"/>
              <w:right w:val="single" w:sz="4" w:space="0" w:color="auto"/>
            </w:tcBorders>
            <w:hideMark/>
          </w:tcPr>
          <w:p w14:paraId="2BDF790D" w14:textId="77777777" w:rsidR="00B56757" w:rsidRDefault="00B56757">
            <w:pPr>
              <w:jc w:val="center"/>
              <w:rPr>
                <w:rFonts w:eastAsiaTheme="minorHAnsi"/>
              </w:rPr>
            </w:pPr>
            <w:r>
              <w:rPr>
                <w:rFonts w:eastAsiaTheme="minorHAnsi"/>
              </w:rPr>
              <w:t>1 diennakts</w:t>
            </w:r>
          </w:p>
        </w:tc>
        <w:tc>
          <w:tcPr>
            <w:tcW w:w="1830" w:type="dxa"/>
            <w:tcBorders>
              <w:top w:val="single" w:sz="4" w:space="0" w:color="auto"/>
              <w:left w:val="single" w:sz="4" w:space="0" w:color="auto"/>
              <w:bottom w:val="single" w:sz="4" w:space="0" w:color="auto"/>
              <w:right w:val="single" w:sz="4" w:space="0" w:color="auto"/>
            </w:tcBorders>
            <w:hideMark/>
          </w:tcPr>
          <w:p w14:paraId="3733A4F1" w14:textId="77777777" w:rsidR="00B56757" w:rsidRDefault="00B56757">
            <w:pPr>
              <w:jc w:val="center"/>
              <w:rPr>
                <w:rFonts w:eastAsiaTheme="minorHAnsi"/>
              </w:rPr>
            </w:pPr>
            <w:r>
              <w:rPr>
                <w:rFonts w:eastAsiaTheme="minorHAnsi"/>
              </w:rPr>
              <w:t>10,00</w:t>
            </w:r>
          </w:p>
        </w:tc>
      </w:tr>
      <w:tr w:rsidR="00B56757" w14:paraId="43FF344E"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10BCD4B5" w14:textId="77777777" w:rsidR="00B56757" w:rsidRDefault="00B56757">
            <w:pPr>
              <w:jc w:val="center"/>
              <w:rPr>
                <w:rFonts w:eastAsiaTheme="minorHAnsi"/>
              </w:rPr>
            </w:pPr>
            <w:r>
              <w:rPr>
                <w:rFonts w:eastAsiaTheme="minorHAnsi"/>
              </w:rPr>
              <w:t>2.11.7.</w:t>
            </w:r>
          </w:p>
        </w:tc>
        <w:tc>
          <w:tcPr>
            <w:tcW w:w="5033" w:type="dxa"/>
            <w:tcBorders>
              <w:top w:val="single" w:sz="4" w:space="0" w:color="auto"/>
              <w:left w:val="single" w:sz="4" w:space="0" w:color="auto"/>
              <w:bottom w:val="single" w:sz="4" w:space="0" w:color="auto"/>
              <w:right w:val="single" w:sz="4" w:space="0" w:color="auto"/>
            </w:tcBorders>
            <w:hideMark/>
          </w:tcPr>
          <w:p w14:paraId="3738D5F5" w14:textId="77777777" w:rsidR="00B56757" w:rsidRDefault="00B56757">
            <w:pPr>
              <w:ind w:left="220"/>
              <w:jc w:val="both"/>
              <w:rPr>
                <w:rFonts w:eastAsiaTheme="minorHAnsi"/>
              </w:rPr>
            </w:pPr>
            <w:r>
              <w:rPr>
                <w:rFonts w:eastAsiaTheme="minorHAnsi"/>
              </w:rPr>
              <w:t xml:space="preserve">Papildu  gultasvieta </w:t>
            </w:r>
          </w:p>
        </w:tc>
        <w:tc>
          <w:tcPr>
            <w:tcW w:w="1682" w:type="dxa"/>
            <w:tcBorders>
              <w:top w:val="single" w:sz="4" w:space="0" w:color="auto"/>
              <w:left w:val="single" w:sz="4" w:space="0" w:color="auto"/>
              <w:bottom w:val="single" w:sz="4" w:space="0" w:color="auto"/>
              <w:right w:val="single" w:sz="4" w:space="0" w:color="auto"/>
            </w:tcBorders>
            <w:hideMark/>
          </w:tcPr>
          <w:p w14:paraId="1A74E64E" w14:textId="77777777" w:rsidR="00B56757" w:rsidRDefault="00B56757">
            <w:pPr>
              <w:jc w:val="center"/>
              <w:rPr>
                <w:rFonts w:eastAsiaTheme="minorHAnsi"/>
              </w:rPr>
            </w:pPr>
            <w:r>
              <w:rPr>
                <w:rFonts w:eastAsiaTheme="minorHAnsi"/>
              </w:rPr>
              <w:t>1 diennakts</w:t>
            </w:r>
          </w:p>
        </w:tc>
        <w:tc>
          <w:tcPr>
            <w:tcW w:w="1830" w:type="dxa"/>
            <w:tcBorders>
              <w:top w:val="single" w:sz="4" w:space="0" w:color="auto"/>
              <w:left w:val="single" w:sz="4" w:space="0" w:color="auto"/>
              <w:bottom w:val="single" w:sz="4" w:space="0" w:color="auto"/>
              <w:right w:val="single" w:sz="4" w:space="0" w:color="auto"/>
            </w:tcBorders>
            <w:hideMark/>
          </w:tcPr>
          <w:p w14:paraId="11B4110F" w14:textId="77777777" w:rsidR="00B56757" w:rsidRDefault="00B56757">
            <w:pPr>
              <w:jc w:val="center"/>
              <w:rPr>
                <w:rFonts w:eastAsiaTheme="minorHAnsi"/>
              </w:rPr>
            </w:pPr>
            <w:r>
              <w:rPr>
                <w:rFonts w:eastAsiaTheme="minorHAnsi"/>
              </w:rPr>
              <w:t>5,00</w:t>
            </w:r>
          </w:p>
        </w:tc>
      </w:tr>
      <w:tr w:rsidR="00B56757" w14:paraId="78BBA5F7"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0867598" w14:textId="77777777" w:rsidR="00B56757" w:rsidRDefault="00B56757">
            <w:pPr>
              <w:jc w:val="center"/>
              <w:rPr>
                <w:rFonts w:eastAsiaTheme="minorHAnsi"/>
              </w:rPr>
            </w:pPr>
            <w:r>
              <w:rPr>
                <w:rFonts w:eastAsiaTheme="minorHAnsi"/>
              </w:rPr>
              <w:t>2.12.</w:t>
            </w:r>
          </w:p>
        </w:tc>
        <w:tc>
          <w:tcPr>
            <w:tcW w:w="5033" w:type="dxa"/>
            <w:tcBorders>
              <w:top w:val="single" w:sz="4" w:space="0" w:color="auto"/>
              <w:left w:val="single" w:sz="4" w:space="0" w:color="auto"/>
              <w:bottom w:val="single" w:sz="4" w:space="0" w:color="auto"/>
              <w:right w:val="single" w:sz="4" w:space="0" w:color="auto"/>
            </w:tcBorders>
            <w:hideMark/>
          </w:tcPr>
          <w:p w14:paraId="315A1938" w14:textId="77777777" w:rsidR="00B56757" w:rsidRDefault="00B56757">
            <w:pPr>
              <w:ind w:left="220"/>
              <w:jc w:val="both"/>
              <w:rPr>
                <w:rFonts w:eastAsiaTheme="minorHAnsi"/>
              </w:rPr>
            </w:pPr>
            <w:r>
              <w:rPr>
                <w:rFonts w:eastAsiaTheme="minorHAnsi"/>
              </w:rPr>
              <w:t>Auces vidusskolas internāta istabas:</w:t>
            </w:r>
          </w:p>
        </w:tc>
        <w:tc>
          <w:tcPr>
            <w:tcW w:w="1682" w:type="dxa"/>
            <w:tcBorders>
              <w:top w:val="single" w:sz="4" w:space="0" w:color="auto"/>
              <w:left w:val="single" w:sz="4" w:space="0" w:color="auto"/>
              <w:bottom w:val="single" w:sz="4" w:space="0" w:color="auto"/>
              <w:right w:val="single" w:sz="4" w:space="0" w:color="auto"/>
            </w:tcBorders>
            <w:hideMark/>
          </w:tcPr>
          <w:p w14:paraId="68863A61" w14:textId="77777777" w:rsidR="00B56757" w:rsidRDefault="00B56757">
            <w:pPr>
              <w:jc w:val="center"/>
              <w:rPr>
                <w:rFonts w:eastAsiaTheme="minorHAnsi"/>
              </w:rPr>
            </w:pPr>
            <w:r>
              <w:rPr>
                <w:rFonts w:eastAsiaTheme="minorHAnsi"/>
              </w:rPr>
              <w:t>1 diennakts</w:t>
            </w:r>
          </w:p>
        </w:tc>
        <w:tc>
          <w:tcPr>
            <w:tcW w:w="1830" w:type="dxa"/>
            <w:tcBorders>
              <w:top w:val="single" w:sz="4" w:space="0" w:color="auto"/>
              <w:left w:val="single" w:sz="4" w:space="0" w:color="auto"/>
              <w:bottom w:val="single" w:sz="4" w:space="0" w:color="auto"/>
              <w:right w:val="single" w:sz="4" w:space="0" w:color="auto"/>
            </w:tcBorders>
          </w:tcPr>
          <w:p w14:paraId="007A8E8F" w14:textId="77777777" w:rsidR="00B56757" w:rsidRDefault="00B56757">
            <w:pPr>
              <w:jc w:val="center"/>
              <w:rPr>
                <w:rFonts w:eastAsiaTheme="minorHAnsi"/>
              </w:rPr>
            </w:pPr>
          </w:p>
        </w:tc>
      </w:tr>
      <w:tr w:rsidR="00B56757" w14:paraId="71107B24"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51DAE067" w14:textId="77777777" w:rsidR="00B56757" w:rsidRDefault="00B56757">
            <w:pPr>
              <w:jc w:val="center"/>
              <w:rPr>
                <w:rFonts w:eastAsiaTheme="minorHAnsi"/>
              </w:rPr>
            </w:pPr>
            <w:r>
              <w:rPr>
                <w:rFonts w:eastAsiaTheme="minorHAnsi"/>
              </w:rPr>
              <w:t>2.12.1.</w:t>
            </w:r>
          </w:p>
        </w:tc>
        <w:tc>
          <w:tcPr>
            <w:tcW w:w="5033" w:type="dxa"/>
            <w:tcBorders>
              <w:top w:val="single" w:sz="4" w:space="0" w:color="auto"/>
              <w:left w:val="single" w:sz="4" w:space="0" w:color="auto"/>
              <w:bottom w:val="single" w:sz="4" w:space="0" w:color="auto"/>
              <w:right w:val="single" w:sz="4" w:space="0" w:color="auto"/>
            </w:tcBorders>
            <w:hideMark/>
          </w:tcPr>
          <w:p w14:paraId="54DFB58B" w14:textId="77777777" w:rsidR="00B56757" w:rsidRDefault="00B56757">
            <w:pPr>
              <w:ind w:left="220"/>
              <w:jc w:val="both"/>
              <w:rPr>
                <w:rFonts w:eastAsiaTheme="minorHAnsi"/>
              </w:rPr>
            </w:pPr>
            <w:r>
              <w:rPr>
                <w:rFonts w:eastAsiaTheme="minorHAnsi"/>
              </w:rPr>
              <w:t>vienvietīga</w:t>
            </w:r>
          </w:p>
        </w:tc>
        <w:tc>
          <w:tcPr>
            <w:tcW w:w="1682" w:type="dxa"/>
            <w:tcBorders>
              <w:top w:val="single" w:sz="4" w:space="0" w:color="auto"/>
              <w:left w:val="single" w:sz="4" w:space="0" w:color="auto"/>
              <w:bottom w:val="single" w:sz="4" w:space="0" w:color="auto"/>
              <w:right w:val="single" w:sz="4" w:space="0" w:color="auto"/>
            </w:tcBorders>
          </w:tcPr>
          <w:p w14:paraId="25448571"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hideMark/>
          </w:tcPr>
          <w:p w14:paraId="50C001C3" w14:textId="77777777" w:rsidR="00B56757" w:rsidRDefault="00B56757">
            <w:pPr>
              <w:jc w:val="center"/>
              <w:rPr>
                <w:rFonts w:eastAsiaTheme="minorHAnsi"/>
              </w:rPr>
            </w:pPr>
            <w:r>
              <w:rPr>
                <w:rFonts w:eastAsiaTheme="minorHAnsi"/>
              </w:rPr>
              <w:t>7,00</w:t>
            </w:r>
          </w:p>
        </w:tc>
      </w:tr>
      <w:tr w:rsidR="00B56757" w14:paraId="7A456DFA"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0510419" w14:textId="77777777" w:rsidR="00B56757" w:rsidRDefault="00B56757">
            <w:pPr>
              <w:jc w:val="center"/>
              <w:rPr>
                <w:rFonts w:eastAsiaTheme="minorHAnsi"/>
              </w:rPr>
            </w:pPr>
            <w:r>
              <w:rPr>
                <w:rFonts w:eastAsiaTheme="minorHAnsi"/>
              </w:rPr>
              <w:t>2.12.2.</w:t>
            </w:r>
          </w:p>
        </w:tc>
        <w:tc>
          <w:tcPr>
            <w:tcW w:w="5033" w:type="dxa"/>
            <w:tcBorders>
              <w:top w:val="single" w:sz="4" w:space="0" w:color="auto"/>
              <w:left w:val="single" w:sz="4" w:space="0" w:color="auto"/>
              <w:bottom w:val="single" w:sz="4" w:space="0" w:color="auto"/>
              <w:right w:val="single" w:sz="4" w:space="0" w:color="auto"/>
            </w:tcBorders>
            <w:hideMark/>
          </w:tcPr>
          <w:p w14:paraId="5F16FBD6" w14:textId="77777777" w:rsidR="00B56757" w:rsidRDefault="00B56757">
            <w:pPr>
              <w:ind w:left="220"/>
              <w:jc w:val="both"/>
              <w:rPr>
                <w:rFonts w:eastAsiaTheme="minorHAnsi"/>
              </w:rPr>
            </w:pPr>
            <w:r>
              <w:rPr>
                <w:rFonts w:eastAsiaTheme="minorHAnsi"/>
              </w:rPr>
              <w:t>divvietīga</w:t>
            </w:r>
          </w:p>
        </w:tc>
        <w:tc>
          <w:tcPr>
            <w:tcW w:w="1682" w:type="dxa"/>
            <w:tcBorders>
              <w:top w:val="single" w:sz="4" w:space="0" w:color="auto"/>
              <w:left w:val="single" w:sz="4" w:space="0" w:color="auto"/>
              <w:bottom w:val="single" w:sz="4" w:space="0" w:color="auto"/>
              <w:right w:val="single" w:sz="4" w:space="0" w:color="auto"/>
            </w:tcBorders>
          </w:tcPr>
          <w:p w14:paraId="0FC828E5"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hideMark/>
          </w:tcPr>
          <w:p w14:paraId="0CD59F1A" w14:textId="77777777" w:rsidR="00B56757" w:rsidRDefault="00B56757">
            <w:pPr>
              <w:jc w:val="center"/>
              <w:rPr>
                <w:rFonts w:eastAsiaTheme="minorHAnsi"/>
              </w:rPr>
            </w:pPr>
            <w:r>
              <w:rPr>
                <w:rFonts w:eastAsiaTheme="minorHAnsi"/>
              </w:rPr>
              <w:t>6,00</w:t>
            </w:r>
          </w:p>
        </w:tc>
      </w:tr>
      <w:tr w:rsidR="00B56757" w14:paraId="110CAB26"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5498FF3D" w14:textId="77777777" w:rsidR="00B56757" w:rsidRDefault="00B56757">
            <w:pPr>
              <w:jc w:val="center"/>
              <w:rPr>
                <w:rFonts w:eastAsiaTheme="minorHAnsi"/>
              </w:rPr>
            </w:pPr>
            <w:r>
              <w:rPr>
                <w:rFonts w:eastAsiaTheme="minorHAnsi"/>
              </w:rPr>
              <w:t>2.12.3.</w:t>
            </w:r>
          </w:p>
        </w:tc>
        <w:tc>
          <w:tcPr>
            <w:tcW w:w="5033" w:type="dxa"/>
            <w:tcBorders>
              <w:top w:val="single" w:sz="4" w:space="0" w:color="auto"/>
              <w:left w:val="single" w:sz="4" w:space="0" w:color="auto"/>
              <w:bottom w:val="single" w:sz="4" w:space="0" w:color="auto"/>
              <w:right w:val="single" w:sz="4" w:space="0" w:color="auto"/>
            </w:tcBorders>
            <w:hideMark/>
          </w:tcPr>
          <w:p w14:paraId="0C84A4E6" w14:textId="77777777" w:rsidR="00B56757" w:rsidRDefault="00B56757">
            <w:pPr>
              <w:ind w:left="220"/>
              <w:jc w:val="both"/>
              <w:rPr>
                <w:rFonts w:eastAsiaTheme="minorHAnsi"/>
              </w:rPr>
            </w:pPr>
            <w:r>
              <w:rPr>
                <w:rFonts w:eastAsiaTheme="minorHAnsi"/>
              </w:rPr>
              <w:t>trīsvietīga,  četrvietīga</w:t>
            </w:r>
          </w:p>
        </w:tc>
        <w:tc>
          <w:tcPr>
            <w:tcW w:w="1682" w:type="dxa"/>
            <w:tcBorders>
              <w:top w:val="single" w:sz="4" w:space="0" w:color="auto"/>
              <w:left w:val="single" w:sz="4" w:space="0" w:color="auto"/>
              <w:bottom w:val="single" w:sz="4" w:space="0" w:color="auto"/>
              <w:right w:val="single" w:sz="4" w:space="0" w:color="auto"/>
            </w:tcBorders>
          </w:tcPr>
          <w:p w14:paraId="57B6C7F2"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hideMark/>
          </w:tcPr>
          <w:p w14:paraId="1A217831" w14:textId="77777777" w:rsidR="00B56757" w:rsidRDefault="00B56757">
            <w:pPr>
              <w:jc w:val="center"/>
              <w:rPr>
                <w:rFonts w:eastAsiaTheme="minorHAnsi"/>
              </w:rPr>
            </w:pPr>
            <w:r>
              <w:rPr>
                <w:rFonts w:eastAsiaTheme="minorHAnsi"/>
              </w:rPr>
              <w:t>5,00</w:t>
            </w:r>
          </w:p>
        </w:tc>
      </w:tr>
      <w:tr w:rsidR="00B56757" w14:paraId="212D92C9"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E0E7EE3" w14:textId="77777777" w:rsidR="00B56757" w:rsidRDefault="00B56757">
            <w:pPr>
              <w:jc w:val="center"/>
              <w:rPr>
                <w:rFonts w:eastAsiaTheme="minorHAnsi"/>
              </w:rPr>
            </w:pPr>
            <w:r>
              <w:rPr>
                <w:rFonts w:eastAsiaTheme="minorHAnsi"/>
              </w:rPr>
              <w:t>2.13.</w:t>
            </w:r>
          </w:p>
        </w:tc>
        <w:tc>
          <w:tcPr>
            <w:tcW w:w="5033" w:type="dxa"/>
            <w:tcBorders>
              <w:top w:val="single" w:sz="4" w:space="0" w:color="auto"/>
              <w:left w:val="single" w:sz="4" w:space="0" w:color="auto"/>
              <w:bottom w:val="single" w:sz="4" w:space="0" w:color="auto"/>
              <w:right w:val="single" w:sz="4" w:space="0" w:color="auto"/>
            </w:tcBorders>
            <w:hideMark/>
          </w:tcPr>
          <w:p w14:paraId="7D269923" w14:textId="77777777" w:rsidR="00B56757" w:rsidRDefault="00B56757">
            <w:pPr>
              <w:jc w:val="both"/>
              <w:rPr>
                <w:rFonts w:eastAsiaTheme="minorHAnsi"/>
              </w:rPr>
            </w:pPr>
            <w:r>
              <w:rPr>
                <w:rFonts w:eastAsiaTheme="minorHAnsi"/>
              </w:rPr>
              <w:t xml:space="preserve">Gultasvieta dienesta viesnīcā </w:t>
            </w:r>
            <w:proofErr w:type="spellStart"/>
            <w:r>
              <w:rPr>
                <w:rFonts w:eastAsiaTheme="minorHAnsi"/>
              </w:rPr>
              <w:t>Gaurata</w:t>
            </w:r>
            <w:proofErr w:type="spellEnd"/>
            <w:r>
              <w:rPr>
                <w:rFonts w:eastAsiaTheme="minorHAnsi"/>
              </w:rPr>
              <w:t xml:space="preserve"> ielā 8, Katoļu ielā 3,   Dobelē</w:t>
            </w:r>
          </w:p>
        </w:tc>
        <w:tc>
          <w:tcPr>
            <w:tcW w:w="1682" w:type="dxa"/>
            <w:tcBorders>
              <w:top w:val="single" w:sz="4" w:space="0" w:color="auto"/>
              <w:left w:val="single" w:sz="4" w:space="0" w:color="auto"/>
              <w:bottom w:val="single" w:sz="4" w:space="0" w:color="auto"/>
              <w:right w:val="single" w:sz="4" w:space="0" w:color="auto"/>
            </w:tcBorders>
            <w:hideMark/>
          </w:tcPr>
          <w:p w14:paraId="4CCDC947" w14:textId="77777777" w:rsidR="00B56757" w:rsidRDefault="00B56757">
            <w:pPr>
              <w:jc w:val="center"/>
              <w:rPr>
                <w:rFonts w:eastAsiaTheme="minorHAnsi"/>
              </w:rPr>
            </w:pPr>
            <w:r>
              <w:rPr>
                <w:rFonts w:eastAsiaTheme="minorHAnsi"/>
              </w:rPr>
              <w:t>mēnesī</w:t>
            </w:r>
          </w:p>
        </w:tc>
        <w:tc>
          <w:tcPr>
            <w:tcW w:w="1830" w:type="dxa"/>
            <w:tcBorders>
              <w:top w:val="single" w:sz="4" w:space="0" w:color="auto"/>
              <w:left w:val="single" w:sz="4" w:space="0" w:color="auto"/>
              <w:bottom w:val="single" w:sz="4" w:space="0" w:color="auto"/>
              <w:right w:val="single" w:sz="4" w:space="0" w:color="auto"/>
            </w:tcBorders>
            <w:hideMark/>
          </w:tcPr>
          <w:p w14:paraId="0DAF827C" w14:textId="77777777" w:rsidR="00B56757" w:rsidRDefault="00B56757">
            <w:pPr>
              <w:jc w:val="center"/>
              <w:rPr>
                <w:rFonts w:eastAsiaTheme="minorHAnsi"/>
              </w:rPr>
            </w:pPr>
            <w:r>
              <w:rPr>
                <w:rFonts w:eastAsiaTheme="minorHAnsi"/>
              </w:rPr>
              <w:t>15,00</w:t>
            </w:r>
          </w:p>
        </w:tc>
      </w:tr>
      <w:tr w:rsidR="00B56757" w14:paraId="78AA9D68"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6C64E449" w14:textId="77777777" w:rsidR="00B56757" w:rsidRDefault="00B56757">
            <w:pPr>
              <w:jc w:val="center"/>
              <w:rPr>
                <w:rFonts w:eastAsiaTheme="minorHAnsi"/>
              </w:rPr>
            </w:pPr>
            <w:r>
              <w:rPr>
                <w:rFonts w:eastAsiaTheme="minorHAnsi"/>
              </w:rPr>
              <w:t>2.14.</w:t>
            </w:r>
          </w:p>
        </w:tc>
        <w:tc>
          <w:tcPr>
            <w:tcW w:w="5033" w:type="dxa"/>
            <w:tcBorders>
              <w:top w:val="single" w:sz="4" w:space="0" w:color="auto"/>
              <w:left w:val="single" w:sz="4" w:space="0" w:color="auto"/>
              <w:bottom w:val="single" w:sz="4" w:space="0" w:color="auto"/>
              <w:right w:val="single" w:sz="4" w:space="0" w:color="auto"/>
            </w:tcBorders>
            <w:hideMark/>
          </w:tcPr>
          <w:p w14:paraId="7596B85B" w14:textId="77777777" w:rsidR="00B56757" w:rsidRDefault="00B56757">
            <w:pPr>
              <w:jc w:val="both"/>
              <w:rPr>
                <w:rFonts w:eastAsiaTheme="minorHAnsi"/>
              </w:rPr>
            </w:pPr>
            <w:r>
              <w:rPr>
                <w:rFonts w:eastAsiaTheme="minorHAnsi"/>
              </w:rPr>
              <w:t xml:space="preserve">Gultasvieta dienesta viesnīcā </w:t>
            </w:r>
            <w:proofErr w:type="spellStart"/>
            <w:r>
              <w:rPr>
                <w:rFonts w:eastAsiaTheme="minorHAnsi"/>
              </w:rPr>
              <w:t>Gaurata</w:t>
            </w:r>
            <w:proofErr w:type="spellEnd"/>
            <w:r>
              <w:rPr>
                <w:rFonts w:eastAsiaTheme="minorHAnsi"/>
              </w:rPr>
              <w:t xml:space="preserve"> ielā 8, Dobelē, Dobeles novadā</w:t>
            </w:r>
          </w:p>
        </w:tc>
        <w:tc>
          <w:tcPr>
            <w:tcW w:w="1682" w:type="dxa"/>
            <w:tcBorders>
              <w:top w:val="single" w:sz="4" w:space="0" w:color="auto"/>
              <w:left w:val="single" w:sz="4" w:space="0" w:color="auto"/>
              <w:bottom w:val="single" w:sz="4" w:space="0" w:color="auto"/>
              <w:right w:val="single" w:sz="4" w:space="0" w:color="auto"/>
            </w:tcBorders>
            <w:hideMark/>
          </w:tcPr>
          <w:p w14:paraId="322B745E" w14:textId="77777777" w:rsidR="00B56757" w:rsidRDefault="00B56757">
            <w:pPr>
              <w:jc w:val="center"/>
              <w:rPr>
                <w:rFonts w:eastAsiaTheme="minorHAnsi"/>
              </w:rPr>
            </w:pPr>
            <w:r>
              <w:rPr>
                <w:rFonts w:eastAsiaTheme="minorHAnsi"/>
              </w:rPr>
              <w:t>1 diennakts</w:t>
            </w:r>
          </w:p>
        </w:tc>
        <w:tc>
          <w:tcPr>
            <w:tcW w:w="1830" w:type="dxa"/>
            <w:tcBorders>
              <w:top w:val="single" w:sz="4" w:space="0" w:color="auto"/>
              <w:left w:val="single" w:sz="4" w:space="0" w:color="auto"/>
              <w:bottom w:val="single" w:sz="4" w:space="0" w:color="auto"/>
              <w:right w:val="single" w:sz="4" w:space="0" w:color="auto"/>
            </w:tcBorders>
            <w:hideMark/>
          </w:tcPr>
          <w:p w14:paraId="481C16FC" w14:textId="77777777" w:rsidR="00B56757" w:rsidRDefault="00B56757">
            <w:pPr>
              <w:jc w:val="center"/>
              <w:rPr>
                <w:rFonts w:eastAsiaTheme="minorHAnsi"/>
              </w:rPr>
            </w:pPr>
            <w:r>
              <w:rPr>
                <w:rFonts w:eastAsiaTheme="minorHAnsi"/>
              </w:rPr>
              <w:t>7,20</w:t>
            </w:r>
          </w:p>
        </w:tc>
      </w:tr>
      <w:tr w:rsidR="00B56757" w14:paraId="43C9E255"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44659325" w14:textId="77777777" w:rsidR="00B56757" w:rsidRDefault="00B56757">
            <w:pPr>
              <w:jc w:val="center"/>
              <w:rPr>
                <w:rFonts w:eastAsiaTheme="minorHAnsi"/>
              </w:rPr>
            </w:pPr>
            <w:r>
              <w:rPr>
                <w:rFonts w:eastAsiaTheme="minorHAnsi"/>
              </w:rPr>
              <w:t>2.15.</w:t>
            </w:r>
          </w:p>
        </w:tc>
        <w:tc>
          <w:tcPr>
            <w:tcW w:w="5033" w:type="dxa"/>
            <w:tcBorders>
              <w:top w:val="single" w:sz="4" w:space="0" w:color="auto"/>
              <w:left w:val="single" w:sz="4" w:space="0" w:color="auto"/>
              <w:bottom w:val="single" w:sz="4" w:space="0" w:color="auto"/>
              <w:right w:val="single" w:sz="4" w:space="0" w:color="auto"/>
            </w:tcBorders>
            <w:hideMark/>
          </w:tcPr>
          <w:p w14:paraId="07CACFBB" w14:textId="77777777" w:rsidR="00B56757" w:rsidRDefault="00B56757">
            <w:pPr>
              <w:rPr>
                <w:rFonts w:eastAsiaTheme="minorHAnsi"/>
              </w:rPr>
            </w:pPr>
            <w:r>
              <w:rPr>
                <w:rFonts w:eastAsiaTheme="minorHAnsi"/>
              </w:rPr>
              <w:t>Dobeles Amatniecības un vispārizglītojošā vidusskola:</w:t>
            </w:r>
          </w:p>
        </w:tc>
        <w:tc>
          <w:tcPr>
            <w:tcW w:w="1682" w:type="dxa"/>
            <w:tcBorders>
              <w:top w:val="single" w:sz="4" w:space="0" w:color="auto"/>
              <w:left w:val="single" w:sz="4" w:space="0" w:color="auto"/>
              <w:bottom w:val="single" w:sz="4" w:space="0" w:color="auto"/>
              <w:right w:val="single" w:sz="4" w:space="0" w:color="auto"/>
            </w:tcBorders>
          </w:tcPr>
          <w:p w14:paraId="0A8FF1E2"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4F3F2060" w14:textId="77777777" w:rsidR="00B56757" w:rsidRDefault="00B56757">
            <w:pPr>
              <w:jc w:val="center"/>
              <w:rPr>
                <w:rFonts w:eastAsiaTheme="minorHAnsi"/>
              </w:rPr>
            </w:pPr>
          </w:p>
        </w:tc>
      </w:tr>
      <w:tr w:rsidR="00B56757" w14:paraId="0EAB4869"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2FCC074" w14:textId="77777777" w:rsidR="00B56757" w:rsidRDefault="00B56757">
            <w:pPr>
              <w:jc w:val="center"/>
              <w:rPr>
                <w:rFonts w:eastAsiaTheme="minorHAnsi"/>
              </w:rPr>
            </w:pPr>
            <w:r>
              <w:rPr>
                <w:rFonts w:eastAsiaTheme="minorHAnsi"/>
              </w:rPr>
              <w:t>2.15.1.</w:t>
            </w:r>
          </w:p>
        </w:tc>
        <w:tc>
          <w:tcPr>
            <w:tcW w:w="5033" w:type="dxa"/>
            <w:tcBorders>
              <w:top w:val="single" w:sz="4" w:space="0" w:color="auto"/>
              <w:left w:val="single" w:sz="4" w:space="0" w:color="auto"/>
              <w:bottom w:val="single" w:sz="4" w:space="0" w:color="auto"/>
              <w:right w:val="single" w:sz="4" w:space="0" w:color="auto"/>
            </w:tcBorders>
            <w:hideMark/>
          </w:tcPr>
          <w:p w14:paraId="256FF95C" w14:textId="77777777" w:rsidR="00B56757" w:rsidRDefault="00B56757">
            <w:pPr>
              <w:ind w:left="220"/>
              <w:rPr>
                <w:rFonts w:eastAsiaTheme="minorHAnsi"/>
              </w:rPr>
            </w:pPr>
            <w:r>
              <w:rPr>
                <w:rFonts w:eastAsiaTheme="minorHAnsi"/>
              </w:rPr>
              <w:t>Aprīkota datoru klase</w:t>
            </w:r>
          </w:p>
        </w:tc>
        <w:tc>
          <w:tcPr>
            <w:tcW w:w="1682" w:type="dxa"/>
            <w:tcBorders>
              <w:top w:val="single" w:sz="4" w:space="0" w:color="auto"/>
              <w:left w:val="single" w:sz="4" w:space="0" w:color="auto"/>
              <w:bottom w:val="single" w:sz="4" w:space="0" w:color="auto"/>
              <w:right w:val="single" w:sz="4" w:space="0" w:color="auto"/>
            </w:tcBorders>
            <w:hideMark/>
          </w:tcPr>
          <w:p w14:paraId="53BE0262"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3B6E39C7" w14:textId="77777777" w:rsidR="00B56757" w:rsidRDefault="00B56757">
            <w:pPr>
              <w:jc w:val="center"/>
              <w:rPr>
                <w:rFonts w:eastAsiaTheme="minorHAnsi"/>
              </w:rPr>
            </w:pPr>
            <w:r>
              <w:rPr>
                <w:rFonts w:eastAsiaTheme="minorHAnsi"/>
              </w:rPr>
              <w:t>4,50</w:t>
            </w:r>
          </w:p>
        </w:tc>
      </w:tr>
      <w:tr w:rsidR="00B56757" w14:paraId="20A39A5C"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5C0591B3" w14:textId="77777777" w:rsidR="00B56757" w:rsidRDefault="00B56757">
            <w:pPr>
              <w:jc w:val="center"/>
              <w:rPr>
                <w:rFonts w:eastAsiaTheme="minorHAnsi"/>
              </w:rPr>
            </w:pPr>
            <w:r>
              <w:rPr>
                <w:rFonts w:eastAsiaTheme="minorHAnsi"/>
              </w:rPr>
              <w:t>2.15.2.</w:t>
            </w:r>
          </w:p>
        </w:tc>
        <w:tc>
          <w:tcPr>
            <w:tcW w:w="5033" w:type="dxa"/>
            <w:tcBorders>
              <w:top w:val="single" w:sz="4" w:space="0" w:color="auto"/>
              <w:left w:val="single" w:sz="4" w:space="0" w:color="auto"/>
              <w:bottom w:val="single" w:sz="4" w:space="0" w:color="auto"/>
              <w:right w:val="single" w:sz="4" w:space="0" w:color="auto"/>
            </w:tcBorders>
            <w:hideMark/>
          </w:tcPr>
          <w:p w14:paraId="5CB36AA6" w14:textId="77777777" w:rsidR="00B56757" w:rsidRDefault="00B56757">
            <w:pPr>
              <w:ind w:left="220"/>
              <w:rPr>
                <w:rFonts w:eastAsiaTheme="minorHAnsi"/>
              </w:rPr>
            </w:pPr>
            <w:r>
              <w:rPr>
                <w:rFonts w:eastAsiaTheme="minorHAnsi"/>
              </w:rPr>
              <w:t>Aktu zāle ar aprīkojumu</w:t>
            </w:r>
          </w:p>
        </w:tc>
        <w:tc>
          <w:tcPr>
            <w:tcW w:w="1682" w:type="dxa"/>
            <w:tcBorders>
              <w:top w:val="single" w:sz="4" w:space="0" w:color="auto"/>
              <w:left w:val="single" w:sz="4" w:space="0" w:color="auto"/>
              <w:bottom w:val="single" w:sz="4" w:space="0" w:color="auto"/>
              <w:right w:val="single" w:sz="4" w:space="0" w:color="auto"/>
            </w:tcBorders>
            <w:hideMark/>
          </w:tcPr>
          <w:p w14:paraId="6A0F4E59"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683DA9AF" w14:textId="77777777" w:rsidR="00B56757" w:rsidRDefault="00B56757">
            <w:pPr>
              <w:jc w:val="center"/>
              <w:rPr>
                <w:rFonts w:eastAsiaTheme="minorHAnsi"/>
              </w:rPr>
            </w:pPr>
            <w:r>
              <w:rPr>
                <w:rFonts w:eastAsiaTheme="minorHAnsi"/>
              </w:rPr>
              <w:t>11,50</w:t>
            </w:r>
          </w:p>
        </w:tc>
      </w:tr>
      <w:tr w:rsidR="00B56757" w14:paraId="0020ABC2" w14:textId="77777777" w:rsidTr="00B56757">
        <w:trPr>
          <w:trHeight w:val="251"/>
        </w:trPr>
        <w:tc>
          <w:tcPr>
            <w:tcW w:w="1090" w:type="dxa"/>
            <w:tcBorders>
              <w:top w:val="single" w:sz="4" w:space="0" w:color="auto"/>
              <w:left w:val="single" w:sz="4" w:space="0" w:color="auto"/>
              <w:bottom w:val="single" w:sz="4" w:space="0" w:color="auto"/>
              <w:right w:val="single" w:sz="4" w:space="0" w:color="auto"/>
            </w:tcBorders>
            <w:hideMark/>
          </w:tcPr>
          <w:p w14:paraId="3F657198" w14:textId="77777777" w:rsidR="00B56757" w:rsidRDefault="00B56757">
            <w:pPr>
              <w:jc w:val="center"/>
              <w:rPr>
                <w:rFonts w:eastAsiaTheme="minorHAnsi"/>
              </w:rPr>
            </w:pPr>
            <w:r>
              <w:rPr>
                <w:rFonts w:eastAsiaTheme="minorHAnsi"/>
              </w:rPr>
              <w:t>2.15.3.</w:t>
            </w:r>
          </w:p>
        </w:tc>
        <w:tc>
          <w:tcPr>
            <w:tcW w:w="5033" w:type="dxa"/>
            <w:tcBorders>
              <w:top w:val="single" w:sz="4" w:space="0" w:color="auto"/>
              <w:left w:val="single" w:sz="4" w:space="0" w:color="auto"/>
              <w:bottom w:val="single" w:sz="4" w:space="0" w:color="auto"/>
              <w:right w:val="single" w:sz="4" w:space="0" w:color="auto"/>
            </w:tcBorders>
            <w:hideMark/>
          </w:tcPr>
          <w:p w14:paraId="31C3BA92" w14:textId="77777777" w:rsidR="00B56757" w:rsidRDefault="00B56757">
            <w:pPr>
              <w:ind w:left="220"/>
              <w:rPr>
                <w:rFonts w:eastAsiaTheme="minorHAnsi"/>
              </w:rPr>
            </w:pPr>
            <w:r>
              <w:rPr>
                <w:rFonts w:eastAsiaTheme="minorHAnsi"/>
              </w:rPr>
              <w:t>Konferenču zāle</w:t>
            </w:r>
          </w:p>
        </w:tc>
        <w:tc>
          <w:tcPr>
            <w:tcW w:w="1682" w:type="dxa"/>
            <w:tcBorders>
              <w:top w:val="single" w:sz="4" w:space="0" w:color="auto"/>
              <w:left w:val="single" w:sz="4" w:space="0" w:color="auto"/>
              <w:bottom w:val="single" w:sz="4" w:space="0" w:color="auto"/>
              <w:right w:val="single" w:sz="4" w:space="0" w:color="auto"/>
            </w:tcBorders>
            <w:hideMark/>
          </w:tcPr>
          <w:p w14:paraId="3CD95186"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78195D64" w14:textId="77777777" w:rsidR="00B56757" w:rsidRDefault="00B56757">
            <w:pPr>
              <w:jc w:val="center"/>
              <w:rPr>
                <w:rFonts w:eastAsiaTheme="minorHAnsi"/>
              </w:rPr>
            </w:pPr>
            <w:r>
              <w:rPr>
                <w:rFonts w:eastAsiaTheme="minorHAnsi"/>
              </w:rPr>
              <w:t>11,50</w:t>
            </w:r>
          </w:p>
        </w:tc>
      </w:tr>
      <w:tr w:rsidR="00B56757" w14:paraId="37223ED1" w14:textId="77777777" w:rsidTr="00B56757">
        <w:trPr>
          <w:trHeight w:val="433"/>
        </w:trPr>
        <w:tc>
          <w:tcPr>
            <w:tcW w:w="1090" w:type="dxa"/>
            <w:tcBorders>
              <w:top w:val="single" w:sz="4" w:space="0" w:color="auto"/>
              <w:left w:val="single" w:sz="4" w:space="0" w:color="auto"/>
              <w:bottom w:val="single" w:sz="4" w:space="0" w:color="auto"/>
              <w:right w:val="single" w:sz="4" w:space="0" w:color="auto"/>
            </w:tcBorders>
            <w:hideMark/>
          </w:tcPr>
          <w:p w14:paraId="0069F0A5" w14:textId="77777777" w:rsidR="00B56757" w:rsidRDefault="00B56757">
            <w:pPr>
              <w:jc w:val="center"/>
              <w:rPr>
                <w:rFonts w:eastAsiaTheme="minorHAnsi"/>
              </w:rPr>
            </w:pPr>
            <w:r>
              <w:rPr>
                <w:rFonts w:eastAsiaTheme="minorHAnsi"/>
              </w:rPr>
              <w:t>2.15.4.</w:t>
            </w:r>
          </w:p>
        </w:tc>
        <w:tc>
          <w:tcPr>
            <w:tcW w:w="5033" w:type="dxa"/>
            <w:tcBorders>
              <w:top w:val="single" w:sz="4" w:space="0" w:color="auto"/>
              <w:left w:val="single" w:sz="4" w:space="0" w:color="auto"/>
              <w:bottom w:val="single" w:sz="4" w:space="0" w:color="auto"/>
              <w:right w:val="single" w:sz="4" w:space="0" w:color="auto"/>
            </w:tcBorders>
            <w:hideMark/>
          </w:tcPr>
          <w:p w14:paraId="7B41A223" w14:textId="77777777" w:rsidR="00B56757" w:rsidRDefault="00B56757">
            <w:pPr>
              <w:ind w:left="220"/>
              <w:rPr>
                <w:rFonts w:eastAsiaTheme="minorHAnsi"/>
              </w:rPr>
            </w:pPr>
            <w:r>
              <w:rPr>
                <w:rFonts w:eastAsiaTheme="minorHAnsi"/>
              </w:rPr>
              <w:t>Konferenču zāle ar aprīkojumu Dobeles Valsts ģimnāzijas Dabas zinību centrā</w:t>
            </w:r>
          </w:p>
        </w:tc>
        <w:tc>
          <w:tcPr>
            <w:tcW w:w="1682" w:type="dxa"/>
            <w:tcBorders>
              <w:top w:val="single" w:sz="4" w:space="0" w:color="auto"/>
              <w:left w:val="single" w:sz="4" w:space="0" w:color="auto"/>
              <w:bottom w:val="single" w:sz="4" w:space="0" w:color="auto"/>
              <w:right w:val="single" w:sz="4" w:space="0" w:color="auto"/>
            </w:tcBorders>
            <w:hideMark/>
          </w:tcPr>
          <w:p w14:paraId="1FF609C6"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3CE1A275" w14:textId="77777777" w:rsidR="00B56757" w:rsidRDefault="00B56757">
            <w:pPr>
              <w:jc w:val="center"/>
              <w:rPr>
                <w:rFonts w:eastAsiaTheme="minorHAnsi"/>
              </w:rPr>
            </w:pPr>
            <w:r>
              <w:rPr>
                <w:rFonts w:eastAsiaTheme="minorHAnsi"/>
              </w:rPr>
              <w:t>13,60</w:t>
            </w:r>
          </w:p>
        </w:tc>
      </w:tr>
      <w:tr w:rsidR="00B56757" w14:paraId="3D5D1263" w14:textId="77777777" w:rsidTr="00B56757">
        <w:trPr>
          <w:trHeight w:val="249"/>
        </w:trPr>
        <w:tc>
          <w:tcPr>
            <w:tcW w:w="1090" w:type="dxa"/>
            <w:tcBorders>
              <w:top w:val="single" w:sz="4" w:space="0" w:color="auto"/>
              <w:left w:val="single" w:sz="4" w:space="0" w:color="auto"/>
              <w:bottom w:val="single" w:sz="4" w:space="0" w:color="auto"/>
              <w:right w:val="single" w:sz="4" w:space="0" w:color="auto"/>
            </w:tcBorders>
            <w:hideMark/>
          </w:tcPr>
          <w:p w14:paraId="37D0A960" w14:textId="77777777" w:rsidR="00B56757" w:rsidRDefault="00B56757">
            <w:pPr>
              <w:jc w:val="center"/>
              <w:rPr>
                <w:rFonts w:eastAsiaTheme="minorHAnsi"/>
              </w:rPr>
            </w:pPr>
            <w:r>
              <w:rPr>
                <w:rFonts w:eastAsiaTheme="minorHAnsi"/>
              </w:rPr>
              <w:t>2.16.</w:t>
            </w:r>
          </w:p>
        </w:tc>
        <w:tc>
          <w:tcPr>
            <w:tcW w:w="5033" w:type="dxa"/>
            <w:tcBorders>
              <w:top w:val="single" w:sz="4" w:space="0" w:color="auto"/>
              <w:left w:val="single" w:sz="4" w:space="0" w:color="auto"/>
              <w:bottom w:val="single" w:sz="4" w:space="0" w:color="auto"/>
              <w:right w:val="single" w:sz="4" w:space="0" w:color="auto"/>
            </w:tcBorders>
            <w:hideMark/>
          </w:tcPr>
          <w:p w14:paraId="5AFE8C5C" w14:textId="77777777" w:rsidR="00B56757" w:rsidRDefault="00B56757">
            <w:pPr>
              <w:ind w:left="220"/>
              <w:rPr>
                <w:rFonts w:eastAsiaTheme="minorHAnsi"/>
              </w:rPr>
            </w:pPr>
            <w:r>
              <w:rPr>
                <w:rFonts w:eastAsiaTheme="minorHAnsi"/>
              </w:rPr>
              <w:t>Koncertzāle “Zinta” Dobeles mūzikas skolā:</w:t>
            </w:r>
          </w:p>
        </w:tc>
        <w:tc>
          <w:tcPr>
            <w:tcW w:w="1682" w:type="dxa"/>
            <w:tcBorders>
              <w:top w:val="single" w:sz="4" w:space="0" w:color="auto"/>
              <w:left w:val="single" w:sz="4" w:space="0" w:color="auto"/>
              <w:bottom w:val="single" w:sz="4" w:space="0" w:color="auto"/>
              <w:right w:val="single" w:sz="4" w:space="0" w:color="auto"/>
            </w:tcBorders>
          </w:tcPr>
          <w:p w14:paraId="725B8002"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3B4ABDB8" w14:textId="77777777" w:rsidR="00B56757" w:rsidRDefault="00B56757">
            <w:pPr>
              <w:jc w:val="center"/>
              <w:rPr>
                <w:rFonts w:eastAsiaTheme="minorHAnsi"/>
              </w:rPr>
            </w:pPr>
          </w:p>
        </w:tc>
      </w:tr>
      <w:tr w:rsidR="00B56757" w14:paraId="42D40C22" w14:textId="77777777" w:rsidTr="00B56757">
        <w:trPr>
          <w:trHeight w:val="239"/>
        </w:trPr>
        <w:tc>
          <w:tcPr>
            <w:tcW w:w="1090" w:type="dxa"/>
            <w:tcBorders>
              <w:top w:val="single" w:sz="4" w:space="0" w:color="auto"/>
              <w:left w:val="single" w:sz="4" w:space="0" w:color="auto"/>
              <w:bottom w:val="single" w:sz="4" w:space="0" w:color="auto"/>
              <w:right w:val="single" w:sz="4" w:space="0" w:color="auto"/>
            </w:tcBorders>
            <w:hideMark/>
          </w:tcPr>
          <w:p w14:paraId="369731F0" w14:textId="77777777" w:rsidR="00B56757" w:rsidRDefault="00B56757">
            <w:pPr>
              <w:jc w:val="center"/>
              <w:rPr>
                <w:rFonts w:eastAsiaTheme="minorHAnsi"/>
              </w:rPr>
            </w:pPr>
            <w:r>
              <w:rPr>
                <w:rFonts w:eastAsiaTheme="minorHAnsi"/>
              </w:rPr>
              <w:t>2.16.1.</w:t>
            </w:r>
          </w:p>
        </w:tc>
        <w:tc>
          <w:tcPr>
            <w:tcW w:w="5033" w:type="dxa"/>
            <w:tcBorders>
              <w:top w:val="single" w:sz="4" w:space="0" w:color="auto"/>
              <w:left w:val="single" w:sz="4" w:space="0" w:color="auto"/>
              <w:bottom w:val="single" w:sz="4" w:space="0" w:color="auto"/>
              <w:right w:val="single" w:sz="4" w:space="0" w:color="auto"/>
            </w:tcBorders>
            <w:hideMark/>
          </w:tcPr>
          <w:p w14:paraId="61639316" w14:textId="77777777" w:rsidR="00B56757" w:rsidRDefault="00B56757">
            <w:pPr>
              <w:ind w:left="220"/>
              <w:rPr>
                <w:rFonts w:eastAsiaTheme="minorHAnsi"/>
              </w:rPr>
            </w:pPr>
            <w:r>
              <w:rPr>
                <w:rFonts w:eastAsiaTheme="minorHAnsi"/>
              </w:rPr>
              <w:t>Pasākums bez ieejas maksas</w:t>
            </w:r>
          </w:p>
        </w:tc>
        <w:tc>
          <w:tcPr>
            <w:tcW w:w="1682" w:type="dxa"/>
            <w:tcBorders>
              <w:top w:val="single" w:sz="4" w:space="0" w:color="auto"/>
              <w:left w:val="single" w:sz="4" w:space="0" w:color="auto"/>
              <w:bottom w:val="single" w:sz="4" w:space="0" w:color="auto"/>
              <w:right w:val="single" w:sz="4" w:space="0" w:color="auto"/>
            </w:tcBorders>
            <w:hideMark/>
          </w:tcPr>
          <w:p w14:paraId="440E9719"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7EC76754" w14:textId="77777777" w:rsidR="00B56757" w:rsidRDefault="00B56757">
            <w:pPr>
              <w:jc w:val="center"/>
              <w:rPr>
                <w:rFonts w:eastAsiaTheme="minorHAnsi"/>
              </w:rPr>
            </w:pPr>
            <w:r>
              <w:rPr>
                <w:rFonts w:eastAsiaTheme="minorHAnsi"/>
              </w:rPr>
              <w:t>15,00</w:t>
            </w:r>
          </w:p>
        </w:tc>
      </w:tr>
      <w:tr w:rsidR="00B56757" w14:paraId="5D958E92" w14:textId="77777777" w:rsidTr="00B56757">
        <w:trPr>
          <w:trHeight w:val="239"/>
        </w:trPr>
        <w:tc>
          <w:tcPr>
            <w:tcW w:w="1090" w:type="dxa"/>
            <w:tcBorders>
              <w:top w:val="single" w:sz="4" w:space="0" w:color="auto"/>
              <w:left w:val="single" w:sz="4" w:space="0" w:color="auto"/>
              <w:bottom w:val="single" w:sz="4" w:space="0" w:color="auto"/>
              <w:right w:val="single" w:sz="4" w:space="0" w:color="auto"/>
            </w:tcBorders>
            <w:hideMark/>
          </w:tcPr>
          <w:p w14:paraId="5BE24FB0" w14:textId="77777777" w:rsidR="00B56757" w:rsidRDefault="00B56757">
            <w:pPr>
              <w:jc w:val="center"/>
              <w:rPr>
                <w:rFonts w:eastAsiaTheme="minorHAnsi"/>
              </w:rPr>
            </w:pPr>
            <w:r>
              <w:rPr>
                <w:rFonts w:eastAsiaTheme="minorHAnsi"/>
              </w:rPr>
              <w:lastRenderedPageBreak/>
              <w:t>2.16.2.</w:t>
            </w:r>
          </w:p>
        </w:tc>
        <w:tc>
          <w:tcPr>
            <w:tcW w:w="5033" w:type="dxa"/>
            <w:tcBorders>
              <w:top w:val="single" w:sz="4" w:space="0" w:color="auto"/>
              <w:left w:val="single" w:sz="4" w:space="0" w:color="auto"/>
              <w:bottom w:val="single" w:sz="4" w:space="0" w:color="auto"/>
              <w:right w:val="single" w:sz="4" w:space="0" w:color="auto"/>
            </w:tcBorders>
            <w:hideMark/>
          </w:tcPr>
          <w:p w14:paraId="1417FCE4" w14:textId="77777777" w:rsidR="00B56757" w:rsidRDefault="00B56757">
            <w:pPr>
              <w:ind w:left="220"/>
              <w:rPr>
                <w:rFonts w:eastAsiaTheme="minorHAnsi"/>
              </w:rPr>
            </w:pPr>
            <w:r>
              <w:rPr>
                <w:rFonts w:eastAsiaTheme="minorHAnsi"/>
              </w:rPr>
              <w:t>Pasākums uz kuru tiek tirgotas ieejas biļetes</w:t>
            </w:r>
          </w:p>
          <w:p w14:paraId="774D6428" w14:textId="77777777" w:rsidR="00B56757" w:rsidRDefault="00B56757">
            <w:pPr>
              <w:ind w:left="220"/>
              <w:rPr>
                <w:rFonts w:eastAsiaTheme="minorHAnsi"/>
              </w:rPr>
            </w:pPr>
            <w:r>
              <w:rPr>
                <w:rFonts w:eastAsiaTheme="minorHAnsi"/>
              </w:rPr>
              <w:t>(% no ieņēmumiem par ieejas biļetēm)</w:t>
            </w:r>
          </w:p>
        </w:tc>
        <w:tc>
          <w:tcPr>
            <w:tcW w:w="1682" w:type="dxa"/>
            <w:tcBorders>
              <w:top w:val="single" w:sz="4" w:space="0" w:color="auto"/>
              <w:left w:val="single" w:sz="4" w:space="0" w:color="auto"/>
              <w:bottom w:val="single" w:sz="4" w:space="0" w:color="auto"/>
              <w:right w:val="single" w:sz="4" w:space="0" w:color="auto"/>
            </w:tcBorders>
            <w:hideMark/>
          </w:tcPr>
          <w:p w14:paraId="6F084E9C" w14:textId="77777777" w:rsidR="00B56757" w:rsidRDefault="00B56757">
            <w:pPr>
              <w:jc w:val="center"/>
              <w:rPr>
                <w:rFonts w:eastAsiaTheme="minorHAnsi"/>
              </w:rPr>
            </w:pPr>
            <w:r>
              <w:rPr>
                <w:rFonts w:eastAsiaTheme="minorHAnsi"/>
              </w:rPr>
              <w:t>pasākums</w:t>
            </w:r>
          </w:p>
        </w:tc>
        <w:tc>
          <w:tcPr>
            <w:tcW w:w="1830" w:type="dxa"/>
            <w:tcBorders>
              <w:top w:val="single" w:sz="4" w:space="0" w:color="auto"/>
              <w:left w:val="single" w:sz="4" w:space="0" w:color="auto"/>
              <w:bottom w:val="single" w:sz="4" w:space="0" w:color="auto"/>
              <w:right w:val="single" w:sz="4" w:space="0" w:color="auto"/>
            </w:tcBorders>
            <w:hideMark/>
          </w:tcPr>
          <w:p w14:paraId="2CBCAF15" w14:textId="77777777" w:rsidR="00B56757" w:rsidRDefault="00B56757">
            <w:pPr>
              <w:jc w:val="center"/>
              <w:rPr>
                <w:rFonts w:eastAsiaTheme="minorHAnsi"/>
              </w:rPr>
            </w:pPr>
            <w:r>
              <w:rPr>
                <w:rFonts w:eastAsiaTheme="minorHAnsi"/>
              </w:rPr>
              <w:t>10%</w:t>
            </w:r>
          </w:p>
        </w:tc>
      </w:tr>
      <w:tr w:rsidR="00B56757" w14:paraId="292F16F7"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4D8B5DFD" w14:textId="77777777" w:rsidR="00B56757" w:rsidRDefault="00B56757">
            <w:pPr>
              <w:jc w:val="center"/>
              <w:rPr>
                <w:rFonts w:eastAsiaTheme="minorHAnsi"/>
                <w:b/>
              </w:rPr>
            </w:pPr>
            <w:r>
              <w:rPr>
                <w:rFonts w:eastAsiaTheme="minorHAnsi"/>
                <w:b/>
              </w:rPr>
              <w:t>3.</w:t>
            </w:r>
          </w:p>
        </w:tc>
        <w:tc>
          <w:tcPr>
            <w:tcW w:w="5033" w:type="dxa"/>
            <w:tcBorders>
              <w:top w:val="single" w:sz="4" w:space="0" w:color="auto"/>
              <w:left w:val="single" w:sz="4" w:space="0" w:color="auto"/>
              <w:bottom w:val="single" w:sz="4" w:space="0" w:color="auto"/>
              <w:right w:val="single" w:sz="4" w:space="0" w:color="auto"/>
            </w:tcBorders>
            <w:hideMark/>
          </w:tcPr>
          <w:p w14:paraId="76A1A2C6" w14:textId="77777777" w:rsidR="00B56757" w:rsidRDefault="00B56757">
            <w:pPr>
              <w:jc w:val="center"/>
              <w:rPr>
                <w:rFonts w:eastAsiaTheme="minorHAnsi"/>
                <w:b/>
              </w:rPr>
            </w:pPr>
            <w:r>
              <w:rPr>
                <w:rFonts w:eastAsiaTheme="minorHAnsi"/>
                <w:b/>
              </w:rPr>
              <w:t>Ēdināšana</w:t>
            </w:r>
            <w:r>
              <w:rPr>
                <w:rFonts w:eastAsiaTheme="minorHAnsi"/>
                <w:b/>
                <w:vertAlign w:val="superscript"/>
              </w:rPr>
              <w:t>**</w:t>
            </w:r>
          </w:p>
        </w:tc>
        <w:tc>
          <w:tcPr>
            <w:tcW w:w="1682" w:type="dxa"/>
            <w:tcBorders>
              <w:top w:val="single" w:sz="4" w:space="0" w:color="auto"/>
              <w:left w:val="single" w:sz="4" w:space="0" w:color="auto"/>
              <w:bottom w:val="single" w:sz="4" w:space="0" w:color="auto"/>
              <w:right w:val="single" w:sz="4" w:space="0" w:color="auto"/>
            </w:tcBorders>
          </w:tcPr>
          <w:p w14:paraId="31EE8D67" w14:textId="77777777" w:rsidR="00B56757" w:rsidRDefault="00B56757">
            <w:pPr>
              <w:jc w:val="center"/>
              <w:rPr>
                <w:rFonts w:eastAsiaTheme="minorHAnsi"/>
                <w:b/>
              </w:rPr>
            </w:pPr>
          </w:p>
        </w:tc>
        <w:tc>
          <w:tcPr>
            <w:tcW w:w="1830" w:type="dxa"/>
            <w:tcBorders>
              <w:top w:val="single" w:sz="4" w:space="0" w:color="auto"/>
              <w:left w:val="single" w:sz="4" w:space="0" w:color="auto"/>
              <w:bottom w:val="single" w:sz="4" w:space="0" w:color="auto"/>
              <w:right w:val="single" w:sz="4" w:space="0" w:color="auto"/>
            </w:tcBorders>
          </w:tcPr>
          <w:p w14:paraId="27B36B7B" w14:textId="77777777" w:rsidR="00B56757" w:rsidRDefault="00B56757">
            <w:pPr>
              <w:jc w:val="center"/>
              <w:rPr>
                <w:rFonts w:eastAsiaTheme="minorHAnsi"/>
                <w:b/>
              </w:rPr>
            </w:pPr>
          </w:p>
        </w:tc>
      </w:tr>
      <w:tr w:rsidR="00B56757" w14:paraId="01D631E4"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E90CDF0" w14:textId="77777777" w:rsidR="00B56757" w:rsidRDefault="00B56757">
            <w:pPr>
              <w:jc w:val="center"/>
              <w:rPr>
                <w:rFonts w:eastAsiaTheme="minorHAnsi"/>
              </w:rPr>
            </w:pPr>
            <w:r>
              <w:rPr>
                <w:rFonts w:eastAsiaTheme="minorHAnsi"/>
              </w:rPr>
              <w:t>3.1.</w:t>
            </w:r>
          </w:p>
        </w:tc>
        <w:tc>
          <w:tcPr>
            <w:tcW w:w="5033" w:type="dxa"/>
            <w:tcBorders>
              <w:top w:val="single" w:sz="4" w:space="0" w:color="auto"/>
              <w:left w:val="single" w:sz="4" w:space="0" w:color="auto"/>
              <w:bottom w:val="single" w:sz="4" w:space="0" w:color="auto"/>
              <w:right w:val="single" w:sz="4" w:space="0" w:color="auto"/>
            </w:tcBorders>
            <w:hideMark/>
          </w:tcPr>
          <w:p w14:paraId="6439193F" w14:textId="77777777" w:rsidR="00B56757" w:rsidRDefault="00B56757">
            <w:pPr>
              <w:rPr>
                <w:rFonts w:eastAsiaTheme="minorHAnsi"/>
              </w:rPr>
            </w:pPr>
            <w:r>
              <w:rPr>
                <w:rFonts w:eastAsiaTheme="minorHAnsi"/>
              </w:rPr>
              <w:t>Skolās :</w:t>
            </w:r>
          </w:p>
        </w:tc>
        <w:tc>
          <w:tcPr>
            <w:tcW w:w="1682" w:type="dxa"/>
            <w:tcBorders>
              <w:top w:val="single" w:sz="4" w:space="0" w:color="auto"/>
              <w:left w:val="single" w:sz="4" w:space="0" w:color="auto"/>
              <w:bottom w:val="single" w:sz="4" w:space="0" w:color="auto"/>
              <w:right w:val="single" w:sz="4" w:space="0" w:color="auto"/>
            </w:tcBorders>
          </w:tcPr>
          <w:p w14:paraId="7D8A7467"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43A0908C" w14:textId="77777777" w:rsidR="00B56757" w:rsidRDefault="00B56757">
            <w:pPr>
              <w:jc w:val="center"/>
              <w:rPr>
                <w:rFonts w:eastAsiaTheme="minorHAnsi"/>
              </w:rPr>
            </w:pPr>
          </w:p>
        </w:tc>
      </w:tr>
      <w:tr w:rsidR="00B56757" w14:paraId="3CF85EB0"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1144A1F1" w14:textId="77777777" w:rsidR="00B56757" w:rsidRDefault="00B56757">
            <w:pPr>
              <w:jc w:val="center"/>
              <w:rPr>
                <w:rFonts w:eastAsiaTheme="minorHAnsi"/>
              </w:rPr>
            </w:pPr>
            <w:r>
              <w:rPr>
                <w:rFonts w:eastAsiaTheme="minorHAnsi"/>
              </w:rPr>
              <w:t>3.1.1.</w:t>
            </w:r>
          </w:p>
        </w:tc>
        <w:tc>
          <w:tcPr>
            <w:tcW w:w="5033" w:type="dxa"/>
            <w:tcBorders>
              <w:top w:val="single" w:sz="4" w:space="0" w:color="auto"/>
              <w:left w:val="single" w:sz="4" w:space="0" w:color="auto"/>
              <w:bottom w:val="single" w:sz="4" w:space="0" w:color="auto"/>
              <w:right w:val="single" w:sz="4" w:space="0" w:color="auto"/>
            </w:tcBorders>
            <w:hideMark/>
          </w:tcPr>
          <w:p w14:paraId="1105512E" w14:textId="77777777" w:rsidR="00B56757" w:rsidRDefault="00B56757">
            <w:pPr>
              <w:ind w:left="220"/>
              <w:rPr>
                <w:rFonts w:eastAsiaTheme="minorHAnsi"/>
              </w:rPr>
            </w:pPr>
            <w:r>
              <w:rPr>
                <w:rFonts w:eastAsiaTheme="minorHAnsi"/>
              </w:rPr>
              <w:t>pusdienas skolēniem, darbiniekiem</w:t>
            </w:r>
          </w:p>
        </w:tc>
        <w:tc>
          <w:tcPr>
            <w:tcW w:w="1682" w:type="dxa"/>
            <w:tcBorders>
              <w:top w:val="single" w:sz="4" w:space="0" w:color="auto"/>
              <w:left w:val="single" w:sz="4" w:space="0" w:color="auto"/>
              <w:bottom w:val="single" w:sz="4" w:space="0" w:color="auto"/>
              <w:right w:val="single" w:sz="4" w:space="0" w:color="auto"/>
            </w:tcBorders>
            <w:hideMark/>
          </w:tcPr>
          <w:p w14:paraId="140805CA" w14:textId="77777777" w:rsidR="00B56757" w:rsidRDefault="00B56757">
            <w:pPr>
              <w:jc w:val="center"/>
              <w:rPr>
                <w:rFonts w:eastAsiaTheme="minorHAnsi"/>
              </w:rPr>
            </w:pPr>
            <w:r>
              <w:rPr>
                <w:rFonts w:eastAsiaTheme="minorHAnsi"/>
              </w:rPr>
              <w:t>1 porcija</w:t>
            </w:r>
          </w:p>
        </w:tc>
        <w:tc>
          <w:tcPr>
            <w:tcW w:w="1830" w:type="dxa"/>
            <w:tcBorders>
              <w:top w:val="single" w:sz="4" w:space="0" w:color="auto"/>
              <w:left w:val="single" w:sz="4" w:space="0" w:color="auto"/>
              <w:bottom w:val="single" w:sz="4" w:space="0" w:color="auto"/>
              <w:right w:val="single" w:sz="4" w:space="0" w:color="auto"/>
            </w:tcBorders>
            <w:hideMark/>
          </w:tcPr>
          <w:p w14:paraId="12D2D314" w14:textId="77777777" w:rsidR="00B56757" w:rsidRDefault="00B56757">
            <w:pPr>
              <w:jc w:val="center"/>
              <w:rPr>
                <w:rFonts w:eastAsiaTheme="minorHAnsi"/>
              </w:rPr>
            </w:pPr>
            <w:r>
              <w:rPr>
                <w:rFonts w:eastAsiaTheme="minorHAnsi"/>
              </w:rPr>
              <w:t>1,50</w:t>
            </w:r>
          </w:p>
        </w:tc>
      </w:tr>
      <w:tr w:rsidR="00B56757" w14:paraId="18AFD1BB"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1F555729" w14:textId="77777777" w:rsidR="00B56757" w:rsidRDefault="00B56757">
            <w:pPr>
              <w:jc w:val="center"/>
              <w:rPr>
                <w:rFonts w:eastAsiaTheme="minorHAnsi"/>
              </w:rPr>
            </w:pPr>
            <w:r>
              <w:rPr>
                <w:rFonts w:eastAsiaTheme="minorHAnsi"/>
              </w:rPr>
              <w:t>3.1.2.</w:t>
            </w:r>
          </w:p>
        </w:tc>
        <w:tc>
          <w:tcPr>
            <w:tcW w:w="5033" w:type="dxa"/>
            <w:tcBorders>
              <w:top w:val="single" w:sz="4" w:space="0" w:color="auto"/>
              <w:left w:val="single" w:sz="4" w:space="0" w:color="auto"/>
              <w:bottom w:val="single" w:sz="4" w:space="0" w:color="auto"/>
              <w:right w:val="single" w:sz="4" w:space="0" w:color="auto"/>
            </w:tcBorders>
            <w:hideMark/>
          </w:tcPr>
          <w:p w14:paraId="27FD95D7" w14:textId="77777777" w:rsidR="00B56757" w:rsidRDefault="00B56757">
            <w:pPr>
              <w:ind w:left="220"/>
              <w:rPr>
                <w:rFonts w:eastAsiaTheme="minorHAnsi"/>
              </w:rPr>
            </w:pPr>
            <w:r>
              <w:rPr>
                <w:rFonts w:eastAsiaTheme="minorHAnsi"/>
              </w:rPr>
              <w:t>launags skolēniem</w:t>
            </w:r>
            <w:r>
              <w:rPr>
                <w:rFonts w:eastAsiaTheme="minorHAnsi"/>
                <w:strike/>
              </w:rPr>
              <w:t xml:space="preserve"> </w:t>
            </w:r>
          </w:p>
        </w:tc>
        <w:tc>
          <w:tcPr>
            <w:tcW w:w="1682" w:type="dxa"/>
            <w:tcBorders>
              <w:top w:val="single" w:sz="4" w:space="0" w:color="auto"/>
              <w:left w:val="single" w:sz="4" w:space="0" w:color="auto"/>
              <w:bottom w:val="single" w:sz="4" w:space="0" w:color="auto"/>
              <w:right w:val="single" w:sz="4" w:space="0" w:color="auto"/>
            </w:tcBorders>
            <w:hideMark/>
          </w:tcPr>
          <w:p w14:paraId="466A19B2" w14:textId="77777777" w:rsidR="00B56757" w:rsidRDefault="00B56757">
            <w:pPr>
              <w:jc w:val="center"/>
              <w:rPr>
                <w:rFonts w:eastAsiaTheme="minorHAnsi"/>
              </w:rPr>
            </w:pPr>
            <w:r>
              <w:rPr>
                <w:rFonts w:eastAsiaTheme="minorHAnsi"/>
              </w:rPr>
              <w:t>1 porcija</w:t>
            </w:r>
          </w:p>
        </w:tc>
        <w:tc>
          <w:tcPr>
            <w:tcW w:w="1830" w:type="dxa"/>
            <w:tcBorders>
              <w:top w:val="single" w:sz="4" w:space="0" w:color="auto"/>
              <w:left w:val="single" w:sz="4" w:space="0" w:color="auto"/>
              <w:bottom w:val="single" w:sz="4" w:space="0" w:color="auto"/>
              <w:right w:val="single" w:sz="4" w:space="0" w:color="auto"/>
            </w:tcBorders>
            <w:hideMark/>
          </w:tcPr>
          <w:p w14:paraId="6F688B2B" w14:textId="77777777" w:rsidR="00B56757" w:rsidRDefault="00B56757">
            <w:pPr>
              <w:jc w:val="center"/>
              <w:rPr>
                <w:rFonts w:eastAsiaTheme="minorHAnsi"/>
              </w:rPr>
            </w:pPr>
            <w:r>
              <w:rPr>
                <w:rFonts w:eastAsiaTheme="minorHAnsi"/>
              </w:rPr>
              <w:t>0,50</w:t>
            </w:r>
          </w:p>
        </w:tc>
      </w:tr>
      <w:tr w:rsidR="00B56757" w14:paraId="51BC662C"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C0DB5FF" w14:textId="77777777" w:rsidR="00B56757" w:rsidRDefault="00B56757">
            <w:pPr>
              <w:jc w:val="center"/>
              <w:rPr>
                <w:rFonts w:eastAsiaTheme="minorHAnsi"/>
              </w:rPr>
            </w:pPr>
            <w:r>
              <w:rPr>
                <w:rFonts w:eastAsiaTheme="minorHAnsi"/>
              </w:rPr>
              <w:t>3.2.</w:t>
            </w:r>
          </w:p>
        </w:tc>
        <w:tc>
          <w:tcPr>
            <w:tcW w:w="5033" w:type="dxa"/>
            <w:tcBorders>
              <w:top w:val="single" w:sz="4" w:space="0" w:color="auto"/>
              <w:left w:val="single" w:sz="4" w:space="0" w:color="auto"/>
              <w:bottom w:val="single" w:sz="4" w:space="0" w:color="auto"/>
              <w:right w:val="single" w:sz="4" w:space="0" w:color="auto"/>
            </w:tcBorders>
            <w:hideMark/>
          </w:tcPr>
          <w:p w14:paraId="250BC0EB" w14:textId="77777777" w:rsidR="00B56757" w:rsidRDefault="00B56757">
            <w:pPr>
              <w:rPr>
                <w:rFonts w:eastAsiaTheme="minorHAnsi"/>
              </w:rPr>
            </w:pPr>
            <w:r>
              <w:rPr>
                <w:rFonts w:eastAsiaTheme="minorHAnsi"/>
              </w:rPr>
              <w:t xml:space="preserve">Dobeles pirmsskolas izglītības iestādē „Valodiņa”: </w:t>
            </w:r>
          </w:p>
        </w:tc>
        <w:tc>
          <w:tcPr>
            <w:tcW w:w="1682" w:type="dxa"/>
            <w:tcBorders>
              <w:top w:val="single" w:sz="4" w:space="0" w:color="auto"/>
              <w:left w:val="single" w:sz="4" w:space="0" w:color="auto"/>
              <w:bottom w:val="single" w:sz="4" w:space="0" w:color="auto"/>
              <w:right w:val="single" w:sz="4" w:space="0" w:color="auto"/>
            </w:tcBorders>
          </w:tcPr>
          <w:p w14:paraId="4EF4C393"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1EFFADD4" w14:textId="77777777" w:rsidR="00B56757" w:rsidRDefault="00B56757">
            <w:pPr>
              <w:jc w:val="center"/>
              <w:rPr>
                <w:rFonts w:eastAsiaTheme="minorHAnsi"/>
              </w:rPr>
            </w:pPr>
          </w:p>
        </w:tc>
      </w:tr>
      <w:tr w:rsidR="00B56757" w14:paraId="447010D5"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43A87CC0" w14:textId="77777777" w:rsidR="00B56757" w:rsidRDefault="00B56757">
            <w:pPr>
              <w:jc w:val="center"/>
              <w:rPr>
                <w:rFonts w:eastAsiaTheme="minorHAnsi"/>
              </w:rPr>
            </w:pPr>
            <w:r>
              <w:rPr>
                <w:rFonts w:eastAsiaTheme="minorHAnsi"/>
              </w:rPr>
              <w:t>3.2.1.</w:t>
            </w:r>
          </w:p>
        </w:tc>
        <w:tc>
          <w:tcPr>
            <w:tcW w:w="5033" w:type="dxa"/>
            <w:tcBorders>
              <w:top w:val="single" w:sz="4" w:space="0" w:color="auto"/>
              <w:left w:val="single" w:sz="4" w:space="0" w:color="auto"/>
              <w:bottom w:val="single" w:sz="4" w:space="0" w:color="auto"/>
              <w:right w:val="single" w:sz="4" w:space="0" w:color="auto"/>
            </w:tcBorders>
            <w:hideMark/>
          </w:tcPr>
          <w:p w14:paraId="31C6B8A1" w14:textId="77777777" w:rsidR="00B56757" w:rsidRDefault="00B56757">
            <w:pPr>
              <w:ind w:left="220"/>
              <w:rPr>
                <w:rFonts w:eastAsiaTheme="minorHAnsi"/>
              </w:rPr>
            </w:pPr>
            <w:r>
              <w:rPr>
                <w:rFonts w:eastAsiaTheme="minorHAnsi"/>
              </w:rPr>
              <w:t>pusdienas darbiniekiem</w:t>
            </w:r>
          </w:p>
        </w:tc>
        <w:tc>
          <w:tcPr>
            <w:tcW w:w="1682" w:type="dxa"/>
            <w:tcBorders>
              <w:top w:val="single" w:sz="4" w:space="0" w:color="auto"/>
              <w:left w:val="single" w:sz="4" w:space="0" w:color="auto"/>
              <w:bottom w:val="single" w:sz="4" w:space="0" w:color="auto"/>
              <w:right w:val="single" w:sz="4" w:space="0" w:color="auto"/>
            </w:tcBorders>
            <w:hideMark/>
          </w:tcPr>
          <w:p w14:paraId="2FA5BB07" w14:textId="77777777" w:rsidR="00B56757" w:rsidRDefault="00B56757">
            <w:pPr>
              <w:jc w:val="center"/>
              <w:rPr>
                <w:rFonts w:eastAsiaTheme="minorHAnsi"/>
              </w:rPr>
            </w:pPr>
            <w:r>
              <w:rPr>
                <w:rFonts w:eastAsiaTheme="minorHAnsi"/>
              </w:rPr>
              <w:t>1 porcija</w:t>
            </w:r>
          </w:p>
        </w:tc>
        <w:tc>
          <w:tcPr>
            <w:tcW w:w="1830" w:type="dxa"/>
            <w:tcBorders>
              <w:top w:val="single" w:sz="4" w:space="0" w:color="auto"/>
              <w:left w:val="single" w:sz="4" w:space="0" w:color="auto"/>
              <w:bottom w:val="single" w:sz="4" w:space="0" w:color="auto"/>
              <w:right w:val="single" w:sz="4" w:space="0" w:color="auto"/>
            </w:tcBorders>
            <w:hideMark/>
          </w:tcPr>
          <w:p w14:paraId="0404BA69" w14:textId="77777777" w:rsidR="00B56757" w:rsidRDefault="00B56757">
            <w:pPr>
              <w:jc w:val="center"/>
              <w:rPr>
                <w:rFonts w:eastAsiaTheme="minorHAnsi"/>
              </w:rPr>
            </w:pPr>
            <w:r>
              <w:rPr>
                <w:rFonts w:eastAsiaTheme="minorHAnsi"/>
              </w:rPr>
              <w:t>1,50</w:t>
            </w:r>
          </w:p>
        </w:tc>
      </w:tr>
      <w:tr w:rsidR="00B56757" w14:paraId="5C674736"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1A42882F" w14:textId="77777777" w:rsidR="00B56757" w:rsidRDefault="00B56757">
            <w:pPr>
              <w:jc w:val="center"/>
              <w:rPr>
                <w:rFonts w:eastAsiaTheme="minorHAnsi"/>
              </w:rPr>
            </w:pPr>
            <w:r>
              <w:rPr>
                <w:rFonts w:eastAsiaTheme="minorHAnsi"/>
              </w:rPr>
              <w:t>3.2.2.</w:t>
            </w:r>
          </w:p>
        </w:tc>
        <w:tc>
          <w:tcPr>
            <w:tcW w:w="5033" w:type="dxa"/>
            <w:tcBorders>
              <w:top w:val="single" w:sz="4" w:space="0" w:color="auto"/>
              <w:left w:val="single" w:sz="4" w:space="0" w:color="auto"/>
              <w:bottom w:val="single" w:sz="4" w:space="0" w:color="auto"/>
              <w:right w:val="single" w:sz="4" w:space="0" w:color="auto"/>
            </w:tcBorders>
            <w:hideMark/>
          </w:tcPr>
          <w:p w14:paraId="056F2D86" w14:textId="77777777" w:rsidR="00B56757" w:rsidRDefault="00B56757">
            <w:pPr>
              <w:ind w:left="220"/>
              <w:rPr>
                <w:rFonts w:eastAsiaTheme="minorHAnsi"/>
              </w:rPr>
            </w:pPr>
            <w:r>
              <w:rPr>
                <w:rFonts w:eastAsiaTheme="minorHAnsi"/>
              </w:rPr>
              <w:t>vakariņas audzēkņiem</w:t>
            </w:r>
          </w:p>
        </w:tc>
        <w:tc>
          <w:tcPr>
            <w:tcW w:w="1682" w:type="dxa"/>
            <w:tcBorders>
              <w:top w:val="single" w:sz="4" w:space="0" w:color="auto"/>
              <w:left w:val="single" w:sz="4" w:space="0" w:color="auto"/>
              <w:bottom w:val="single" w:sz="4" w:space="0" w:color="auto"/>
              <w:right w:val="single" w:sz="4" w:space="0" w:color="auto"/>
            </w:tcBorders>
            <w:hideMark/>
          </w:tcPr>
          <w:p w14:paraId="153214DF" w14:textId="77777777" w:rsidR="00B56757" w:rsidRDefault="00B56757">
            <w:pPr>
              <w:jc w:val="center"/>
              <w:rPr>
                <w:rFonts w:eastAsiaTheme="minorHAnsi"/>
              </w:rPr>
            </w:pPr>
            <w:r>
              <w:rPr>
                <w:rFonts w:eastAsiaTheme="minorHAnsi"/>
              </w:rPr>
              <w:t>1 porcija</w:t>
            </w:r>
          </w:p>
        </w:tc>
        <w:tc>
          <w:tcPr>
            <w:tcW w:w="1830" w:type="dxa"/>
            <w:tcBorders>
              <w:top w:val="single" w:sz="4" w:space="0" w:color="auto"/>
              <w:left w:val="single" w:sz="4" w:space="0" w:color="auto"/>
              <w:bottom w:val="single" w:sz="4" w:space="0" w:color="auto"/>
              <w:right w:val="single" w:sz="4" w:space="0" w:color="auto"/>
            </w:tcBorders>
            <w:hideMark/>
          </w:tcPr>
          <w:p w14:paraId="3D57626A" w14:textId="77777777" w:rsidR="00B56757" w:rsidRDefault="00B56757">
            <w:pPr>
              <w:jc w:val="center"/>
              <w:rPr>
                <w:rFonts w:eastAsiaTheme="minorHAnsi"/>
              </w:rPr>
            </w:pPr>
            <w:r>
              <w:rPr>
                <w:rFonts w:eastAsiaTheme="minorHAnsi"/>
              </w:rPr>
              <w:t>0,60</w:t>
            </w:r>
          </w:p>
        </w:tc>
      </w:tr>
      <w:tr w:rsidR="00B56757" w14:paraId="76F54282"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123C022" w14:textId="77777777" w:rsidR="00B56757" w:rsidRDefault="00B56757">
            <w:pPr>
              <w:jc w:val="center"/>
              <w:rPr>
                <w:rFonts w:eastAsiaTheme="minorHAnsi"/>
              </w:rPr>
            </w:pPr>
            <w:r>
              <w:rPr>
                <w:rFonts w:eastAsiaTheme="minorHAnsi"/>
              </w:rPr>
              <w:t>3.3.</w:t>
            </w:r>
          </w:p>
        </w:tc>
        <w:tc>
          <w:tcPr>
            <w:tcW w:w="5033" w:type="dxa"/>
            <w:tcBorders>
              <w:top w:val="single" w:sz="4" w:space="0" w:color="auto"/>
              <w:left w:val="single" w:sz="4" w:space="0" w:color="auto"/>
              <w:bottom w:val="single" w:sz="4" w:space="0" w:color="auto"/>
              <w:right w:val="single" w:sz="4" w:space="0" w:color="auto"/>
            </w:tcBorders>
            <w:hideMark/>
          </w:tcPr>
          <w:p w14:paraId="538E7FD7" w14:textId="77777777" w:rsidR="00B56757" w:rsidRDefault="00B56757">
            <w:pPr>
              <w:rPr>
                <w:rFonts w:eastAsiaTheme="minorHAnsi"/>
              </w:rPr>
            </w:pPr>
            <w:r>
              <w:rPr>
                <w:rFonts w:eastAsiaTheme="minorHAnsi"/>
              </w:rPr>
              <w:t xml:space="preserve">Bērzupes speciālajā pamatskolā skolēniem, darbiniekiem: </w:t>
            </w:r>
          </w:p>
        </w:tc>
        <w:tc>
          <w:tcPr>
            <w:tcW w:w="1682" w:type="dxa"/>
            <w:tcBorders>
              <w:top w:val="single" w:sz="4" w:space="0" w:color="auto"/>
              <w:left w:val="single" w:sz="4" w:space="0" w:color="auto"/>
              <w:bottom w:val="single" w:sz="4" w:space="0" w:color="auto"/>
              <w:right w:val="single" w:sz="4" w:space="0" w:color="auto"/>
            </w:tcBorders>
            <w:hideMark/>
          </w:tcPr>
          <w:p w14:paraId="1CCB2A62" w14:textId="77777777" w:rsidR="00B56757" w:rsidRDefault="00B56757">
            <w:pP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3925B749" w14:textId="77777777" w:rsidR="00B56757" w:rsidRDefault="00B56757">
            <w:pPr>
              <w:rPr>
                <w:lang w:eastAsia="ar-SA"/>
              </w:rPr>
            </w:pPr>
          </w:p>
        </w:tc>
      </w:tr>
      <w:tr w:rsidR="00B56757" w14:paraId="5EBC8C79"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A057102" w14:textId="77777777" w:rsidR="00B56757" w:rsidRDefault="00B56757">
            <w:pPr>
              <w:jc w:val="center"/>
              <w:rPr>
                <w:rFonts w:eastAsiaTheme="minorHAnsi"/>
                <w:lang w:eastAsia="en-US"/>
              </w:rPr>
            </w:pPr>
            <w:r>
              <w:rPr>
                <w:rFonts w:eastAsiaTheme="minorHAnsi"/>
              </w:rPr>
              <w:t>3.3.1.</w:t>
            </w:r>
          </w:p>
        </w:tc>
        <w:tc>
          <w:tcPr>
            <w:tcW w:w="5033" w:type="dxa"/>
            <w:tcBorders>
              <w:top w:val="single" w:sz="4" w:space="0" w:color="auto"/>
              <w:left w:val="single" w:sz="4" w:space="0" w:color="auto"/>
              <w:bottom w:val="single" w:sz="4" w:space="0" w:color="auto"/>
              <w:right w:val="single" w:sz="4" w:space="0" w:color="auto"/>
            </w:tcBorders>
            <w:hideMark/>
          </w:tcPr>
          <w:p w14:paraId="7DCD3642" w14:textId="77777777" w:rsidR="00B56757" w:rsidRDefault="00B56757">
            <w:pPr>
              <w:ind w:left="220"/>
              <w:rPr>
                <w:rFonts w:eastAsiaTheme="minorHAnsi"/>
              </w:rPr>
            </w:pPr>
            <w:r>
              <w:rPr>
                <w:rFonts w:eastAsiaTheme="minorHAnsi"/>
              </w:rPr>
              <w:t>brokastis</w:t>
            </w:r>
          </w:p>
        </w:tc>
        <w:tc>
          <w:tcPr>
            <w:tcW w:w="1682" w:type="dxa"/>
            <w:tcBorders>
              <w:top w:val="single" w:sz="4" w:space="0" w:color="auto"/>
              <w:left w:val="single" w:sz="4" w:space="0" w:color="auto"/>
              <w:bottom w:val="single" w:sz="4" w:space="0" w:color="auto"/>
              <w:right w:val="single" w:sz="4" w:space="0" w:color="auto"/>
            </w:tcBorders>
            <w:hideMark/>
          </w:tcPr>
          <w:p w14:paraId="44A78EB1" w14:textId="77777777" w:rsidR="00B56757" w:rsidRDefault="00B56757">
            <w:pPr>
              <w:jc w:val="center"/>
              <w:rPr>
                <w:rFonts w:eastAsiaTheme="minorHAnsi"/>
              </w:rPr>
            </w:pPr>
            <w:r>
              <w:rPr>
                <w:rFonts w:eastAsiaTheme="minorHAnsi"/>
              </w:rPr>
              <w:t>1 porcija</w:t>
            </w:r>
          </w:p>
        </w:tc>
        <w:tc>
          <w:tcPr>
            <w:tcW w:w="1830" w:type="dxa"/>
            <w:tcBorders>
              <w:top w:val="single" w:sz="4" w:space="0" w:color="auto"/>
              <w:left w:val="single" w:sz="4" w:space="0" w:color="auto"/>
              <w:bottom w:val="single" w:sz="4" w:space="0" w:color="auto"/>
              <w:right w:val="single" w:sz="4" w:space="0" w:color="auto"/>
            </w:tcBorders>
            <w:hideMark/>
          </w:tcPr>
          <w:p w14:paraId="6B19FAEF" w14:textId="77777777" w:rsidR="00B56757" w:rsidRDefault="00B56757">
            <w:pPr>
              <w:jc w:val="center"/>
              <w:rPr>
                <w:rFonts w:eastAsiaTheme="minorHAnsi"/>
              </w:rPr>
            </w:pPr>
            <w:r>
              <w:rPr>
                <w:rFonts w:eastAsiaTheme="minorHAnsi"/>
              </w:rPr>
              <w:t>0,86</w:t>
            </w:r>
          </w:p>
        </w:tc>
      </w:tr>
      <w:tr w:rsidR="00B56757" w14:paraId="1FF182AF"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265DC4C" w14:textId="77777777" w:rsidR="00B56757" w:rsidRDefault="00B56757">
            <w:pPr>
              <w:jc w:val="center"/>
              <w:rPr>
                <w:rFonts w:eastAsiaTheme="minorHAnsi"/>
              </w:rPr>
            </w:pPr>
            <w:r>
              <w:rPr>
                <w:rFonts w:eastAsiaTheme="minorHAnsi"/>
              </w:rPr>
              <w:t>3.3.2.</w:t>
            </w:r>
          </w:p>
        </w:tc>
        <w:tc>
          <w:tcPr>
            <w:tcW w:w="5033" w:type="dxa"/>
            <w:tcBorders>
              <w:top w:val="single" w:sz="4" w:space="0" w:color="auto"/>
              <w:left w:val="single" w:sz="4" w:space="0" w:color="auto"/>
              <w:bottom w:val="single" w:sz="4" w:space="0" w:color="auto"/>
              <w:right w:val="single" w:sz="4" w:space="0" w:color="auto"/>
            </w:tcBorders>
            <w:hideMark/>
          </w:tcPr>
          <w:p w14:paraId="18C0F706" w14:textId="77777777" w:rsidR="00B56757" w:rsidRDefault="00B56757">
            <w:pPr>
              <w:ind w:left="220"/>
              <w:rPr>
                <w:rFonts w:eastAsiaTheme="minorHAnsi"/>
              </w:rPr>
            </w:pPr>
            <w:r>
              <w:rPr>
                <w:rFonts w:eastAsiaTheme="minorHAnsi"/>
              </w:rPr>
              <w:t>pusdienas</w:t>
            </w:r>
          </w:p>
        </w:tc>
        <w:tc>
          <w:tcPr>
            <w:tcW w:w="1682" w:type="dxa"/>
            <w:tcBorders>
              <w:top w:val="single" w:sz="4" w:space="0" w:color="auto"/>
              <w:left w:val="single" w:sz="4" w:space="0" w:color="auto"/>
              <w:bottom w:val="single" w:sz="4" w:space="0" w:color="auto"/>
              <w:right w:val="single" w:sz="4" w:space="0" w:color="auto"/>
            </w:tcBorders>
            <w:hideMark/>
          </w:tcPr>
          <w:p w14:paraId="3DD1697D" w14:textId="77777777" w:rsidR="00B56757" w:rsidRDefault="00B56757">
            <w:pPr>
              <w:jc w:val="center"/>
              <w:rPr>
                <w:rFonts w:eastAsiaTheme="minorHAnsi"/>
              </w:rPr>
            </w:pPr>
            <w:r>
              <w:rPr>
                <w:rFonts w:eastAsiaTheme="minorHAnsi"/>
              </w:rPr>
              <w:t>1 porcija</w:t>
            </w:r>
          </w:p>
        </w:tc>
        <w:tc>
          <w:tcPr>
            <w:tcW w:w="1830" w:type="dxa"/>
            <w:tcBorders>
              <w:top w:val="single" w:sz="4" w:space="0" w:color="auto"/>
              <w:left w:val="single" w:sz="4" w:space="0" w:color="auto"/>
              <w:bottom w:val="single" w:sz="4" w:space="0" w:color="auto"/>
              <w:right w:val="single" w:sz="4" w:space="0" w:color="auto"/>
            </w:tcBorders>
            <w:hideMark/>
          </w:tcPr>
          <w:p w14:paraId="25C8B5C1" w14:textId="77777777" w:rsidR="00B56757" w:rsidRDefault="00B56757">
            <w:pPr>
              <w:jc w:val="center"/>
              <w:rPr>
                <w:rFonts w:eastAsiaTheme="minorHAnsi"/>
              </w:rPr>
            </w:pPr>
            <w:r>
              <w:rPr>
                <w:rFonts w:eastAsiaTheme="minorHAnsi"/>
              </w:rPr>
              <w:t>1,50</w:t>
            </w:r>
          </w:p>
        </w:tc>
      </w:tr>
      <w:tr w:rsidR="00B56757" w14:paraId="5E242F3A"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F2F37B0" w14:textId="77777777" w:rsidR="00B56757" w:rsidRDefault="00B56757">
            <w:pPr>
              <w:jc w:val="center"/>
              <w:rPr>
                <w:rFonts w:eastAsiaTheme="minorHAnsi"/>
              </w:rPr>
            </w:pPr>
            <w:r>
              <w:rPr>
                <w:rFonts w:eastAsiaTheme="minorHAnsi"/>
              </w:rPr>
              <w:t>3.3.3.</w:t>
            </w:r>
          </w:p>
        </w:tc>
        <w:tc>
          <w:tcPr>
            <w:tcW w:w="5033" w:type="dxa"/>
            <w:tcBorders>
              <w:top w:val="single" w:sz="4" w:space="0" w:color="auto"/>
              <w:left w:val="single" w:sz="4" w:space="0" w:color="auto"/>
              <w:bottom w:val="single" w:sz="4" w:space="0" w:color="auto"/>
              <w:right w:val="single" w:sz="4" w:space="0" w:color="auto"/>
            </w:tcBorders>
            <w:hideMark/>
          </w:tcPr>
          <w:p w14:paraId="217812B0" w14:textId="77777777" w:rsidR="00B56757" w:rsidRDefault="00B56757">
            <w:pPr>
              <w:ind w:left="220"/>
              <w:rPr>
                <w:rFonts w:eastAsiaTheme="minorHAnsi"/>
              </w:rPr>
            </w:pPr>
            <w:r>
              <w:rPr>
                <w:rFonts w:eastAsiaTheme="minorHAnsi"/>
              </w:rPr>
              <w:t>launags</w:t>
            </w:r>
          </w:p>
        </w:tc>
        <w:tc>
          <w:tcPr>
            <w:tcW w:w="1682" w:type="dxa"/>
            <w:tcBorders>
              <w:top w:val="single" w:sz="4" w:space="0" w:color="auto"/>
              <w:left w:val="single" w:sz="4" w:space="0" w:color="auto"/>
              <w:bottom w:val="single" w:sz="4" w:space="0" w:color="auto"/>
              <w:right w:val="single" w:sz="4" w:space="0" w:color="auto"/>
            </w:tcBorders>
            <w:hideMark/>
          </w:tcPr>
          <w:p w14:paraId="1671A2D0" w14:textId="77777777" w:rsidR="00B56757" w:rsidRDefault="00B56757">
            <w:pPr>
              <w:jc w:val="center"/>
              <w:rPr>
                <w:rFonts w:eastAsiaTheme="minorHAnsi"/>
              </w:rPr>
            </w:pPr>
            <w:r>
              <w:rPr>
                <w:rFonts w:eastAsiaTheme="minorHAnsi"/>
              </w:rPr>
              <w:t>1 porcija</w:t>
            </w:r>
          </w:p>
        </w:tc>
        <w:tc>
          <w:tcPr>
            <w:tcW w:w="1830" w:type="dxa"/>
            <w:tcBorders>
              <w:top w:val="single" w:sz="4" w:space="0" w:color="auto"/>
              <w:left w:val="single" w:sz="4" w:space="0" w:color="auto"/>
              <w:bottom w:val="single" w:sz="4" w:space="0" w:color="auto"/>
              <w:right w:val="single" w:sz="4" w:space="0" w:color="auto"/>
            </w:tcBorders>
            <w:hideMark/>
          </w:tcPr>
          <w:p w14:paraId="207FB3DF" w14:textId="77777777" w:rsidR="00B56757" w:rsidRDefault="00B56757">
            <w:pPr>
              <w:jc w:val="center"/>
              <w:rPr>
                <w:rFonts w:eastAsiaTheme="minorHAnsi"/>
              </w:rPr>
            </w:pPr>
            <w:r>
              <w:rPr>
                <w:rFonts w:eastAsiaTheme="minorHAnsi"/>
              </w:rPr>
              <w:t>0,78</w:t>
            </w:r>
          </w:p>
        </w:tc>
      </w:tr>
      <w:tr w:rsidR="00B56757" w14:paraId="0C3E6F91"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D34AD45" w14:textId="77777777" w:rsidR="00B56757" w:rsidRDefault="00B56757">
            <w:pPr>
              <w:jc w:val="center"/>
              <w:rPr>
                <w:rFonts w:eastAsiaTheme="minorHAnsi"/>
              </w:rPr>
            </w:pPr>
            <w:r>
              <w:rPr>
                <w:rFonts w:eastAsiaTheme="minorHAnsi"/>
              </w:rPr>
              <w:t>3.3.4.</w:t>
            </w:r>
          </w:p>
        </w:tc>
        <w:tc>
          <w:tcPr>
            <w:tcW w:w="5033" w:type="dxa"/>
            <w:tcBorders>
              <w:top w:val="single" w:sz="4" w:space="0" w:color="auto"/>
              <w:left w:val="single" w:sz="4" w:space="0" w:color="auto"/>
              <w:bottom w:val="single" w:sz="4" w:space="0" w:color="auto"/>
              <w:right w:val="single" w:sz="4" w:space="0" w:color="auto"/>
            </w:tcBorders>
            <w:hideMark/>
          </w:tcPr>
          <w:p w14:paraId="58E80ACE" w14:textId="77777777" w:rsidR="00B56757" w:rsidRDefault="00B56757">
            <w:pPr>
              <w:ind w:left="220"/>
              <w:rPr>
                <w:rFonts w:eastAsiaTheme="minorHAnsi"/>
              </w:rPr>
            </w:pPr>
            <w:r>
              <w:rPr>
                <w:rFonts w:eastAsiaTheme="minorHAnsi"/>
              </w:rPr>
              <w:t>vakariņas</w:t>
            </w:r>
          </w:p>
        </w:tc>
        <w:tc>
          <w:tcPr>
            <w:tcW w:w="1682" w:type="dxa"/>
            <w:tcBorders>
              <w:top w:val="single" w:sz="4" w:space="0" w:color="auto"/>
              <w:left w:val="single" w:sz="4" w:space="0" w:color="auto"/>
              <w:bottom w:val="single" w:sz="4" w:space="0" w:color="auto"/>
              <w:right w:val="single" w:sz="4" w:space="0" w:color="auto"/>
            </w:tcBorders>
            <w:hideMark/>
          </w:tcPr>
          <w:p w14:paraId="58F35966" w14:textId="77777777" w:rsidR="00B56757" w:rsidRDefault="00B56757">
            <w:pPr>
              <w:jc w:val="center"/>
              <w:rPr>
                <w:rFonts w:eastAsiaTheme="minorHAnsi"/>
              </w:rPr>
            </w:pPr>
            <w:r>
              <w:rPr>
                <w:rFonts w:eastAsiaTheme="minorHAnsi"/>
              </w:rPr>
              <w:t>1 porcija</w:t>
            </w:r>
          </w:p>
        </w:tc>
        <w:tc>
          <w:tcPr>
            <w:tcW w:w="1830" w:type="dxa"/>
            <w:tcBorders>
              <w:top w:val="single" w:sz="4" w:space="0" w:color="auto"/>
              <w:left w:val="single" w:sz="4" w:space="0" w:color="auto"/>
              <w:bottom w:val="single" w:sz="4" w:space="0" w:color="auto"/>
              <w:right w:val="single" w:sz="4" w:space="0" w:color="auto"/>
            </w:tcBorders>
            <w:hideMark/>
          </w:tcPr>
          <w:p w14:paraId="0AB992B9" w14:textId="77777777" w:rsidR="00B56757" w:rsidRDefault="00B56757">
            <w:pPr>
              <w:jc w:val="center"/>
              <w:rPr>
                <w:rFonts w:eastAsiaTheme="minorHAnsi"/>
              </w:rPr>
            </w:pPr>
            <w:r>
              <w:rPr>
                <w:rFonts w:eastAsiaTheme="minorHAnsi"/>
              </w:rPr>
              <w:t>0,78</w:t>
            </w:r>
          </w:p>
        </w:tc>
      </w:tr>
      <w:tr w:rsidR="00B56757" w14:paraId="4E5784E7"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524AD588" w14:textId="77777777" w:rsidR="00B56757" w:rsidRDefault="00B56757">
            <w:pPr>
              <w:jc w:val="center"/>
              <w:rPr>
                <w:rFonts w:eastAsiaTheme="minorHAnsi"/>
              </w:rPr>
            </w:pPr>
            <w:r>
              <w:rPr>
                <w:rFonts w:eastAsiaTheme="minorHAnsi"/>
              </w:rPr>
              <w:t>3.4.</w:t>
            </w:r>
          </w:p>
        </w:tc>
        <w:tc>
          <w:tcPr>
            <w:tcW w:w="5033" w:type="dxa"/>
            <w:tcBorders>
              <w:top w:val="single" w:sz="4" w:space="0" w:color="auto"/>
              <w:left w:val="single" w:sz="4" w:space="0" w:color="auto"/>
              <w:bottom w:val="single" w:sz="4" w:space="0" w:color="auto"/>
              <w:right w:val="single" w:sz="4" w:space="0" w:color="auto"/>
            </w:tcBorders>
            <w:hideMark/>
          </w:tcPr>
          <w:p w14:paraId="1BEEA3AA" w14:textId="77777777" w:rsidR="00B56757" w:rsidRDefault="00B56757">
            <w:pPr>
              <w:rPr>
                <w:rFonts w:eastAsiaTheme="minorHAnsi"/>
              </w:rPr>
            </w:pPr>
            <w:r>
              <w:rPr>
                <w:rFonts w:eastAsiaTheme="minorHAnsi"/>
              </w:rPr>
              <w:t>Dobeles Amatniecības un vispārizglītojošā vidusskola - ēdienu uzcenojumi, % no pašizmaksas:</w:t>
            </w:r>
          </w:p>
        </w:tc>
        <w:tc>
          <w:tcPr>
            <w:tcW w:w="1682" w:type="dxa"/>
            <w:tcBorders>
              <w:top w:val="single" w:sz="4" w:space="0" w:color="auto"/>
              <w:left w:val="single" w:sz="4" w:space="0" w:color="auto"/>
              <w:bottom w:val="single" w:sz="4" w:space="0" w:color="auto"/>
              <w:right w:val="single" w:sz="4" w:space="0" w:color="auto"/>
            </w:tcBorders>
          </w:tcPr>
          <w:p w14:paraId="2D0981C2"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60C3B083" w14:textId="77777777" w:rsidR="00B56757" w:rsidRDefault="00B56757">
            <w:pPr>
              <w:jc w:val="center"/>
              <w:rPr>
                <w:rFonts w:eastAsiaTheme="minorHAnsi"/>
              </w:rPr>
            </w:pPr>
          </w:p>
        </w:tc>
      </w:tr>
      <w:tr w:rsidR="00B56757" w14:paraId="31C40E08"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E9280AA" w14:textId="77777777" w:rsidR="00B56757" w:rsidRDefault="00B56757">
            <w:pPr>
              <w:jc w:val="center"/>
              <w:rPr>
                <w:rFonts w:eastAsiaTheme="minorHAnsi"/>
              </w:rPr>
            </w:pPr>
            <w:r>
              <w:rPr>
                <w:rFonts w:eastAsiaTheme="minorHAnsi"/>
              </w:rPr>
              <w:t>3.4.1.</w:t>
            </w:r>
          </w:p>
        </w:tc>
        <w:tc>
          <w:tcPr>
            <w:tcW w:w="5033" w:type="dxa"/>
            <w:tcBorders>
              <w:top w:val="single" w:sz="4" w:space="0" w:color="auto"/>
              <w:left w:val="single" w:sz="4" w:space="0" w:color="auto"/>
              <w:bottom w:val="single" w:sz="4" w:space="0" w:color="auto"/>
              <w:right w:val="single" w:sz="4" w:space="0" w:color="auto"/>
            </w:tcBorders>
            <w:hideMark/>
          </w:tcPr>
          <w:p w14:paraId="255EBF12" w14:textId="77777777" w:rsidR="00B56757" w:rsidRDefault="00B56757">
            <w:pPr>
              <w:ind w:left="220"/>
              <w:rPr>
                <w:rFonts w:eastAsiaTheme="minorHAnsi"/>
              </w:rPr>
            </w:pPr>
            <w:r>
              <w:rPr>
                <w:rFonts w:eastAsiaTheme="minorHAnsi"/>
              </w:rPr>
              <w:t>zupas</w:t>
            </w:r>
          </w:p>
        </w:tc>
        <w:tc>
          <w:tcPr>
            <w:tcW w:w="1682" w:type="dxa"/>
            <w:tcBorders>
              <w:top w:val="single" w:sz="4" w:space="0" w:color="auto"/>
              <w:left w:val="single" w:sz="4" w:space="0" w:color="auto"/>
              <w:bottom w:val="single" w:sz="4" w:space="0" w:color="auto"/>
              <w:right w:val="single" w:sz="4" w:space="0" w:color="auto"/>
            </w:tcBorders>
          </w:tcPr>
          <w:p w14:paraId="3ED4C9B1"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044A4EF7" w14:textId="77777777" w:rsidR="00B56757" w:rsidRDefault="00B56757">
            <w:pPr>
              <w:jc w:val="center"/>
              <w:rPr>
                <w:rFonts w:eastAsiaTheme="minorHAnsi"/>
              </w:rPr>
            </w:pPr>
          </w:p>
        </w:tc>
      </w:tr>
      <w:tr w:rsidR="00B56757" w14:paraId="74F9FB30"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495B1A81" w14:textId="77777777" w:rsidR="00B56757" w:rsidRDefault="00B56757">
            <w:pPr>
              <w:jc w:val="center"/>
              <w:rPr>
                <w:rFonts w:eastAsiaTheme="minorHAnsi"/>
              </w:rPr>
            </w:pPr>
            <w:r>
              <w:rPr>
                <w:rFonts w:eastAsiaTheme="minorHAnsi"/>
              </w:rPr>
              <w:t>3.4.1.1.</w:t>
            </w:r>
          </w:p>
        </w:tc>
        <w:tc>
          <w:tcPr>
            <w:tcW w:w="5033" w:type="dxa"/>
            <w:tcBorders>
              <w:top w:val="single" w:sz="4" w:space="0" w:color="auto"/>
              <w:left w:val="single" w:sz="4" w:space="0" w:color="auto"/>
              <w:bottom w:val="single" w:sz="4" w:space="0" w:color="auto"/>
              <w:right w:val="single" w:sz="4" w:space="0" w:color="auto"/>
            </w:tcBorders>
            <w:hideMark/>
          </w:tcPr>
          <w:p w14:paraId="47149949" w14:textId="77777777" w:rsidR="00B56757" w:rsidRDefault="00B56757">
            <w:pPr>
              <w:jc w:val="center"/>
              <w:rPr>
                <w:rFonts w:eastAsiaTheme="minorHAnsi"/>
              </w:rPr>
            </w:pPr>
            <w:r>
              <w:rPr>
                <w:rFonts w:eastAsiaTheme="minorHAnsi"/>
              </w:rPr>
              <w:t>izglītojamiem</w:t>
            </w:r>
          </w:p>
        </w:tc>
        <w:tc>
          <w:tcPr>
            <w:tcW w:w="1682" w:type="dxa"/>
            <w:tcBorders>
              <w:top w:val="single" w:sz="4" w:space="0" w:color="auto"/>
              <w:left w:val="single" w:sz="4" w:space="0" w:color="auto"/>
              <w:bottom w:val="single" w:sz="4" w:space="0" w:color="auto"/>
              <w:right w:val="single" w:sz="4" w:space="0" w:color="auto"/>
            </w:tcBorders>
            <w:hideMark/>
          </w:tcPr>
          <w:p w14:paraId="7C4957DD" w14:textId="77777777" w:rsidR="00B56757" w:rsidRDefault="00B56757">
            <w:pPr>
              <w:jc w:val="center"/>
              <w:rPr>
                <w:rFonts w:eastAsiaTheme="minorHAnsi"/>
              </w:rPr>
            </w:pPr>
            <w:r>
              <w:rPr>
                <w:rFonts w:eastAsiaTheme="minorHAnsi"/>
              </w:rPr>
              <w:t>1 vienība</w:t>
            </w:r>
          </w:p>
        </w:tc>
        <w:tc>
          <w:tcPr>
            <w:tcW w:w="1830" w:type="dxa"/>
            <w:tcBorders>
              <w:top w:val="single" w:sz="4" w:space="0" w:color="auto"/>
              <w:left w:val="single" w:sz="4" w:space="0" w:color="auto"/>
              <w:bottom w:val="single" w:sz="4" w:space="0" w:color="auto"/>
              <w:right w:val="single" w:sz="4" w:space="0" w:color="auto"/>
            </w:tcBorders>
            <w:hideMark/>
          </w:tcPr>
          <w:p w14:paraId="24BCAB07" w14:textId="77777777" w:rsidR="00B56757" w:rsidRDefault="00B56757">
            <w:pPr>
              <w:jc w:val="center"/>
              <w:rPr>
                <w:rFonts w:eastAsiaTheme="minorHAnsi"/>
              </w:rPr>
            </w:pPr>
            <w:r>
              <w:rPr>
                <w:rFonts w:eastAsiaTheme="minorHAnsi"/>
              </w:rPr>
              <w:t>40%</w:t>
            </w:r>
          </w:p>
        </w:tc>
      </w:tr>
      <w:tr w:rsidR="00B56757" w14:paraId="5FA7FDDC"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52663DD" w14:textId="77777777" w:rsidR="00B56757" w:rsidRDefault="00B56757">
            <w:pPr>
              <w:jc w:val="center"/>
              <w:rPr>
                <w:rFonts w:eastAsiaTheme="minorHAnsi"/>
              </w:rPr>
            </w:pPr>
            <w:r>
              <w:rPr>
                <w:rFonts w:eastAsiaTheme="minorHAnsi"/>
              </w:rPr>
              <w:t>3.4.1.2.</w:t>
            </w:r>
          </w:p>
        </w:tc>
        <w:tc>
          <w:tcPr>
            <w:tcW w:w="5033" w:type="dxa"/>
            <w:tcBorders>
              <w:top w:val="single" w:sz="4" w:space="0" w:color="auto"/>
              <w:left w:val="single" w:sz="4" w:space="0" w:color="auto"/>
              <w:bottom w:val="single" w:sz="4" w:space="0" w:color="auto"/>
              <w:right w:val="single" w:sz="4" w:space="0" w:color="auto"/>
            </w:tcBorders>
            <w:hideMark/>
          </w:tcPr>
          <w:p w14:paraId="1CD1DFD7" w14:textId="77777777" w:rsidR="00B56757" w:rsidRDefault="00B56757">
            <w:pPr>
              <w:jc w:val="center"/>
              <w:rPr>
                <w:rFonts w:eastAsiaTheme="minorHAnsi"/>
              </w:rPr>
            </w:pPr>
            <w:r>
              <w:rPr>
                <w:rFonts w:eastAsiaTheme="minorHAnsi"/>
              </w:rPr>
              <w:t>ārpakalpojums</w:t>
            </w:r>
          </w:p>
        </w:tc>
        <w:tc>
          <w:tcPr>
            <w:tcW w:w="1682" w:type="dxa"/>
            <w:tcBorders>
              <w:top w:val="single" w:sz="4" w:space="0" w:color="auto"/>
              <w:left w:val="single" w:sz="4" w:space="0" w:color="auto"/>
              <w:bottom w:val="single" w:sz="4" w:space="0" w:color="auto"/>
              <w:right w:val="single" w:sz="4" w:space="0" w:color="auto"/>
            </w:tcBorders>
            <w:hideMark/>
          </w:tcPr>
          <w:p w14:paraId="3A850AAE" w14:textId="77777777" w:rsidR="00B56757" w:rsidRDefault="00B56757">
            <w:pPr>
              <w:jc w:val="center"/>
              <w:rPr>
                <w:rFonts w:eastAsiaTheme="minorHAnsi"/>
              </w:rPr>
            </w:pPr>
            <w:r>
              <w:rPr>
                <w:rFonts w:eastAsiaTheme="minorHAnsi"/>
              </w:rPr>
              <w:t>1 vienība</w:t>
            </w:r>
          </w:p>
        </w:tc>
        <w:tc>
          <w:tcPr>
            <w:tcW w:w="1830" w:type="dxa"/>
            <w:tcBorders>
              <w:top w:val="single" w:sz="4" w:space="0" w:color="auto"/>
              <w:left w:val="single" w:sz="4" w:space="0" w:color="auto"/>
              <w:bottom w:val="single" w:sz="4" w:space="0" w:color="auto"/>
              <w:right w:val="single" w:sz="4" w:space="0" w:color="auto"/>
            </w:tcBorders>
            <w:hideMark/>
          </w:tcPr>
          <w:p w14:paraId="1CF78B4E" w14:textId="77777777" w:rsidR="00B56757" w:rsidRDefault="00B56757">
            <w:pPr>
              <w:jc w:val="center"/>
              <w:rPr>
                <w:rFonts w:eastAsiaTheme="minorHAnsi"/>
              </w:rPr>
            </w:pPr>
            <w:r>
              <w:rPr>
                <w:rFonts w:eastAsiaTheme="minorHAnsi"/>
              </w:rPr>
              <w:t>80%</w:t>
            </w:r>
          </w:p>
        </w:tc>
      </w:tr>
      <w:tr w:rsidR="00B56757" w14:paraId="47EE08CB"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4AC2C88C" w14:textId="77777777" w:rsidR="00B56757" w:rsidRDefault="00B56757">
            <w:pPr>
              <w:jc w:val="center"/>
              <w:rPr>
                <w:rFonts w:eastAsiaTheme="minorHAnsi"/>
              </w:rPr>
            </w:pPr>
            <w:r>
              <w:rPr>
                <w:rFonts w:eastAsiaTheme="minorHAnsi"/>
              </w:rPr>
              <w:t>3.4.2.</w:t>
            </w:r>
          </w:p>
        </w:tc>
        <w:tc>
          <w:tcPr>
            <w:tcW w:w="5033" w:type="dxa"/>
            <w:tcBorders>
              <w:top w:val="single" w:sz="4" w:space="0" w:color="auto"/>
              <w:left w:val="single" w:sz="4" w:space="0" w:color="auto"/>
              <w:bottom w:val="single" w:sz="4" w:space="0" w:color="auto"/>
              <w:right w:val="single" w:sz="4" w:space="0" w:color="auto"/>
            </w:tcBorders>
            <w:hideMark/>
          </w:tcPr>
          <w:p w14:paraId="2D9484B8" w14:textId="77777777" w:rsidR="00B56757" w:rsidRDefault="00B56757">
            <w:pPr>
              <w:ind w:left="220"/>
              <w:rPr>
                <w:rFonts w:eastAsiaTheme="minorHAnsi"/>
              </w:rPr>
            </w:pPr>
            <w:r>
              <w:rPr>
                <w:rFonts w:eastAsiaTheme="minorHAnsi"/>
              </w:rPr>
              <w:t>otrie ēdieni</w:t>
            </w:r>
          </w:p>
        </w:tc>
        <w:tc>
          <w:tcPr>
            <w:tcW w:w="1682" w:type="dxa"/>
            <w:tcBorders>
              <w:top w:val="single" w:sz="4" w:space="0" w:color="auto"/>
              <w:left w:val="single" w:sz="4" w:space="0" w:color="auto"/>
              <w:bottom w:val="single" w:sz="4" w:space="0" w:color="auto"/>
              <w:right w:val="single" w:sz="4" w:space="0" w:color="auto"/>
            </w:tcBorders>
          </w:tcPr>
          <w:p w14:paraId="35B442DD"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5F75DEB7" w14:textId="77777777" w:rsidR="00B56757" w:rsidRDefault="00B56757">
            <w:pPr>
              <w:jc w:val="center"/>
              <w:rPr>
                <w:rFonts w:eastAsiaTheme="minorHAnsi"/>
              </w:rPr>
            </w:pPr>
          </w:p>
        </w:tc>
      </w:tr>
      <w:tr w:rsidR="00B56757" w14:paraId="17B3455E"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11D42652" w14:textId="77777777" w:rsidR="00B56757" w:rsidRDefault="00B56757">
            <w:pPr>
              <w:jc w:val="center"/>
              <w:rPr>
                <w:rFonts w:eastAsiaTheme="minorHAnsi"/>
              </w:rPr>
            </w:pPr>
            <w:r>
              <w:rPr>
                <w:rFonts w:eastAsiaTheme="minorHAnsi"/>
              </w:rPr>
              <w:t>3.4.2.1.</w:t>
            </w:r>
          </w:p>
        </w:tc>
        <w:tc>
          <w:tcPr>
            <w:tcW w:w="5033" w:type="dxa"/>
            <w:tcBorders>
              <w:top w:val="single" w:sz="4" w:space="0" w:color="auto"/>
              <w:left w:val="single" w:sz="4" w:space="0" w:color="auto"/>
              <w:bottom w:val="single" w:sz="4" w:space="0" w:color="auto"/>
              <w:right w:val="single" w:sz="4" w:space="0" w:color="auto"/>
            </w:tcBorders>
            <w:hideMark/>
          </w:tcPr>
          <w:p w14:paraId="12CED1B6" w14:textId="77777777" w:rsidR="00B56757" w:rsidRDefault="00B56757">
            <w:pPr>
              <w:jc w:val="center"/>
              <w:rPr>
                <w:rFonts w:eastAsiaTheme="minorHAnsi"/>
              </w:rPr>
            </w:pPr>
            <w:r>
              <w:rPr>
                <w:rFonts w:eastAsiaTheme="minorHAnsi"/>
              </w:rPr>
              <w:t>izglītojamiem</w:t>
            </w:r>
          </w:p>
        </w:tc>
        <w:tc>
          <w:tcPr>
            <w:tcW w:w="1682" w:type="dxa"/>
            <w:tcBorders>
              <w:top w:val="single" w:sz="4" w:space="0" w:color="auto"/>
              <w:left w:val="single" w:sz="4" w:space="0" w:color="auto"/>
              <w:bottom w:val="single" w:sz="4" w:space="0" w:color="auto"/>
              <w:right w:val="single" w:sz="4" w:space="0" w:color="auto"/>
            </w:tcBorders>
            <w:hideMark/>
          </w:tcPr>
          <w:p w14:paraId="234FF641" w14:textId="77777777" w:rsidR="00B56757" w:rsidRDefault="00B56757">
            <w:pPr>
              <w:jc w:val="center"/>
              <w:rPr>
                <w:rFonts w:eastAsiaTheme="minorHAnsi"/>
              </w:rPr>
            </w:pPr>
            <w:r>
              <w:rPr>
                <w:rFonts w:eastAsiaTheme="minorHAnsi"/>
              </w:rPr>
              <w:t>1 vienība</w:t>
            </w:r>
          </w:p>
        </w:tc>
        <w:tc>
          <w:tcPr>
            <w:tcW w:w="1830" w:type="dxa"/>
            <w:tcBorders>
              <w:top w:val="single" w:sz="4" w:space="0" w:color="auto"/>
              <w:left w:val="single" w:sz="4" w:space="0" w:color="auto"/>
              <w:bottom w:val="single" w:sz="4" w:space="0" w:color="auto"/>
              <w:right w:val="single" w:sz="4" w:space="0" w:color="auto"/>
            </w:tcBorders>
            <w:hideMark/>
          </w:tcPr>
          <w:p w14:paraId="4DA6EBDC" w14:textId="77777777" w:rsidR="00B56757" w:rsidRDefault="00B56757">
            <w:pPr>
              <w:jc w:val="center"/>
              <w:rPr>
                <w:rFonts w:eastAsiaTheme="minorHAnsi"/>
              </w:rPr>
            </w:pPr>
            <w:r>
              <w:rPr>
                <w:rFonts w:eastAsiaTheme="minorHAnsi"/>
              </w:rPr>
              <w:t>50%</w:t>
            </w:r>
          </w:p>
        </w:tc>
      </w:tr>
      <w:tr w:rsidR="00B56757" w14:paraId="53732CCD"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5378F6F2" w14:textId="77777777" w:rsidR="00B56757" w:rsidRDefault="00B56757">
            <w:pPr>
              <w:jc w:val="center"/>
              <w:rPr>
                <w:rFonts w:eastAsiaTheme="minorHAnsi"/>
              </w:rPr>
            </w:pPr>
            <w:r>
              <w:rPr>
                <w:rFonts w:eastAsiaTheme="minorHAnsi"/>
              </w:rPr>
              <w:t>3.4.2.2.</w:t>
            </w:r>
          </w:p>
        </w:tc>
        <w:tc>
          <w:tcPr>
            <w:tcW w:w="5033" w:type="dxa"/>
            <w:tcBorders>
              <w:top w:val="single" w:sz="4" w:space="0" w:color="auto"/>
              <w:left w:val="single" w:sz="4" w:space="0" w:color="auto"/>
              <w:bottom w:val="single" w:sz="4" w:space="0" w:color="auto"/>
              <w:right w:val="single" w:sz="4" w:space="0" w:color="auto"/>
            </w:tcBorders>
            <w:hideMark/>
          </w:tcPr>
          <w:p w14:paraId="62A68CE9" w14:textId="77777777" w:rsidR="00B56757" w:rsidRDefault="00B56757">
            <w:pPr>
              <w:jc w:val="center"/>
              <w:rPr>
                <w:rFonts w:eastAsiaTheme="minorHAnsi"/>
              </w:rPr>
            </w:pPr>
            <w:r>
              <w:rPr>
                <w:rFonts w:eastAsiaTheme="minorHAnsi"/>
              </w:rPr>
              <w:t>ārpakalpojums</w:t>
            </w:r>
          </w:p>
        </w:tc>
        <w:tc>
          <w:tcPr>
            <w:tcW w:w="1682" w:type="dxa"/>
            <w:tcBorders>
              <w:top w:val="single" w:sz="4" w:space="0" w:color="auto"/>
              <w:left w:val="single" w:sz="4" w:space="0" w:color="auto"/>
              <w:bottom w:val="single" w:sz="4" w:space="0" w:color="auto"/>
              <w:right w:val="single" w:sz="4" w:space="0" w:color="auto"/>
            </w:tcBorders>
            <w:hideMark/>
          </w:tcPr>
          <w:p w14:paraId="2A78AF2C" w14:textId="77777777" w:rsidR="00B56757" w:rsidRDefault="00B56757">
            <w:pPr>
              <w:jc w:val="center"/>
              <w:rPr>
                <w:rFonts w:eastAsiaTheme="minorHAnsi"/>
              </w:rPr>
            </w:pPr>
            <w:r>
              <w:rPr>
                <w:rFonts w:eastAsiaTheme="minorHAnsi"/>
              </w:rPr>
              <w:t>1 vienība</w:t>
            </w:r>
          </w:p>
        </w:tc>
        <w:tc>
          <w:tcPr>
            <w:tcW w:w="1830" w:type="dxa"/>
            <w:tcBorders>
              <w:top w:val="single" w:sz="4" w:space="0" w:color="auto"/>
              <w:left w:val="single" w:sz="4" w:space="0" w:color="auto"/>
              <w:bottom w:val="single" w:sz="4" w:space="0" w:color="auto"/>
              <w:right w:val="single" w:sz="4" w:space="0" w:color="auto"/>
            </w:tcBorders>
            <w:hideMark/>
          </w:tcPr>
          <w:p w14:paraId="72E4ED5E" w14:textId="77777777" w:rsidR="00B56757" w:rsidRDefault="00B56757">
            <w:pPr>
              <w:jc w:val="center"/>
              <w:rPr>
                <w:rFonts w:eastAsiaTheme="minorHAnsi"/>
              </w:rPr>
            </w:pPr>
            <w:r>
              <w:rPr>
                <w:rFonts w:eastAsiaTheme="minorHAnsi"/>
              </w:rPr>
              <w:t>100%</w:t>
            </w:r>
          </w:p>
        </w:tc>
      </w:tr>
      <w:tr w:rsidR="00B56757" w14:paraId="27FCD7E0"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48AA5D8" w14:textId="77777777" w:rsidR="00B56757" w:rsidRDefault="00B56757">
            <w:pPr>
              <w:jc w:val="center"/>
              <w:rPr>
                <w:rFonts w:eastAsiaTheme="minorHAnsi"/>
              </w:rPr>
            </w:pPr>
            <w:r>
              <w:rPr>
                <w:rFonts w:eastAsiaTheme="minorHAnsi"/>
              </w:rPr>
              <w:t>3.4.3.</w:t>
            </w:r>
          </w:p>
        </w:tc>
        <w:tc>
          <w:tcPr>
            <w:tcW w:w="5033" w:type="dxa"/>
            <w:tcBorders>
              <w:top w:val="single" w:sz="4" w:space="0" w:color="auto"/>
              <w:left w:val="single" w:sz="4" w:space="0" w:color="auto"/>
              <w:bottom w:val="single" w:sz="4" w:space="0" w:color="auto"/>
              <w:right w:val="single" w:sz="4" w:space="0" w:color="auto"/>
            </w:tcBorders>
            <w:hideMark/>
          </w:tcPr>
          <w:p w14:paraId="5608FC20" w14:textId="77777777" w:rsidR="00B56757" w:rsidRDefault="00B56757">
            <w:pPr>
              <w:ind w:left="220"/>
              <w:rPr>
                <w:rFonts w:eastAsiaTheme="minorHAnsi"/>
              </w:rPr>
            </w:pPr>
            <w:r>
              <w:rPr>
                <w:rFonts w:eastAsiaTheme="minorHAnsi"/>
              </w:rPr>
              <w:t>saldie ēdieni</w:t>
            </w:r>
          </w:p>
        </w:tc>
        <w:tc>
          <w:tcPr>
            <w:tcW w:w="1682" w:type="dxa"/>
            <w:tcBorders>
              <w:top w:val="single" w:sz="4" w:space="0" w:color="auto"/>
              <w:left w:val="single" w:sz="4" w:space="0" w:color="auto"/>
              <w:bottom w:val="single" w:sz="4" w:space="0" w:color="auto"/>
              <w:right w:val="single" w:sz="4" w:space="0" w:color="auto"/>
            </w:tcBorders>
          </w:tcPr>
          <w:p w14:paraId="31BD3B5B"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439AE2D5" w14:textId="77777777" w:rsidR="00B56757" w:rsidRDefault="00B56757">
            <w:pPr>
              <w:jc w:val="center"/>
              <w:rPr>
                <w:rFonts w:eastAsiaTheme="minorHAnsi"/>
              </w:rPr>
            </w:pPr>
          </w:p>
        </w:tc>
      </w:tr>
      <w:tr w:rsidR="00B56757" w14:paraId="4F4E1F04"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9F285B1" w14:textId="77777777" w:rsidR="00B56757" w:rsidRDefault="00B56757">
            <w:pPr>
              <w:jc w:val="center"/>
              <w:rPr>
                <w:rFonts w:eastAsiaTheme="minorHAnsi"/>
              </w:rPr>
            </w:pPr>
            <w:r>
              <w:rPr>
                <w:rFonts w:eastAsiaTheme="minorHAnsi"/>
              </w:rPr>
              <w:t>3.4.3.1.</w:t>
            </w:r>
          </w:p>
        </w:tc>
        <w:tc>
          <w:tcPr>
            <w:tcW w:w="5033" w:type="dxa"/>
            <w:tcBorders>
              <w:top w:val="single" w:sz="4" w:space="0" w:color="auto"/>
              <w:left w:val="single" w:sz="4" w:space="0" w:color="auto"/>
              <w:bottom w:val="single" w:sz="4" w:space="0" w:color="auto"/>
              <w:right w:val="single" w:sz="4" w:space="0" w:color="auto"/>
            </w:tcBorders>
            <w:hideMark/>
          </w:tcPr>
          <w:p w14:paraId="57FF9E8E" w14:textId="77777777" w:rsidR="00B56757" w:rsidRDefault="00B56757">
            <w:pPr>
              <w:jc w:val="center"/>
              <w:rPr>
                <w:rFonts w:eastAsiaTheme="minorHAnsi"/>
              </w:rPr>
            </w:pPr>
            <w:r>
              <w:rPr>
                <w:rFonts w:eastAsiaTheme="minorHAnsi"/>
              </w:rPr>
              <w:t>izglītojamiem</w:t>
            </w:r>
          </w:p>
        </w:tc>
        <w:tc>
          <w:tcPr>
            <w:tcW w:w="1682" w:type="dxa"/>
            <w:tcBorders>
              <w:top w:val="single" w:sz="4" w:space="0" w:color="auto"/>
              <w:left w:val="single" w:sz="4" w:space="0" w:color="auto"/>
              <w:bottom w:val="single" w:sz="4" w:space="0" w:color="auto"/>
              <w:right w:val="single" w:sz="4" w:space="0" w:color="auto"/>
            </w:tcBorders>
            <w:hideMark/>
          </w:tcPr>
          <w:p w14:paraId="0472A3D4" w14:textId="77777777" w:rsidR="00B56757" w:rsidRDefault="00B56757">
            <w:pPr>
              <w:jc w:val="center"/>
              <w:rPr>
                <w:rFonts w:eastAsiaTheme="minorHAnsi"/>
              </w:rPr>
            </w:pPr>
            <w:r>
              <w:rPr>
                <w:rFonts w:eastAsiaTheme="minorHAnsi"/>
              </w:rPr>
              <w:t>1 vienība</w:t>
            </w:r>
          </w:p>
        </w:tc>
        <w:tc>
          <w:tcPr>
            <w:tcW w:w="1830" w:type="dxa"/>
            <w:tcBorders>
              <w:top w:val="single" w:sz="4" w:space="0" w:color="auto"/>
              <w:left w:val="single" w:sz="4" w:space="0" w:color="auto"/>
              <w:bottom w:val="single" w:sz="4" w:space="0" w:color="auto"/>
              <w:right w:val="single" w:sz="4" w:space="0" w:color="auto"/>
            </w:tcBorders>
            <w:hideMark/>
          </w:tcPr>
          <w:p w14:paraId="3D03A141" w14:textId="77777777" w:rsidR="00B56757" w:rsidRDefault="00B56757">
            <w:pPr>
              <w:jc w:val="center"/>
              <w:rPr>
                <w:rFonts w:eastAsiaTheme="minorHAnsi"/>
              </w:rPr>
            </w:pPr>
            <w:r>
              <w:rPr>
                <w:rFonts w:eastAsiaTheme="minorHAnsi"/>
              </w:rPr>
              <w:t>23%</w:t>
            </w:r>
          </w:p>
        </w:tc>
      </w:tr>
      <w:tr w:rsidR="00B56757" w14:paraId="5E473891"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308C595" w14:textId="77777777" w:rsidR="00B56757" w:rsidRDefault="00B56757">
            <w:pPr>
              <w:jc w:val="center"/>
              <w:rPr>
                <w:rFonts w:eastAsiaTheme="minorHAnsi"/>
              </w:rPr>
            </w:pPr>
            <w:r>
              <w:rPr>
                <w:rFonts w:eastAsiaTheme="minorHAnsi"/>
              </w:rPr>
              <w:t>3.4.3.2.</w:t>
            </w:r>
          </w:p>
        </w:tc>
        <w:tc>
          <w:tcPr>
            <w:tcW w:w="5033" w:type="dxa"/>
            <w:tcBorders>
              <w:top w:val="single" w:sz="4" w:space="0" w:color="auto"/>
              <w:left w:val="single" w:sz="4" w:space="0" w:color="auto"/>
              <w:bottom w:val="single" w:sz="4" w:space="0" w:color="auto"/>
              <w:right w:val="single" w:sz="4" w:space="0" w:color="auto"/>
            </w:tcBorders>
            <w:hideMark/>
          </w:tcPr>
          <w:p w14:paraId="0290928A" w14:textId="77777777" w:rsidR="00B56757" w:rsidRDefault="00B56757">
            <w:pPr>
              <w:jc w:val="center"/>
              <w:rPr>
                <w:rFonts w:eastAsiaTheme="minorHAnsi"/>
              </w:rPr>
            </w:pPr>
            <w:r>
              <w:rPr>
                <w:rFonts w:eastAsiaTheme="minorHAnsi"/>
              </w:rPr>
              <w:t>ārpakalpojums</w:t>
            </w:r>
          </w:p>
        </w:tc>
        <w:tc>
          <w:tcPr>
            <w:tcW w:w="1682" w:type="dxa"/>
            <w:tcBorders>
              <w:top w:val="single" w:sz="4" w:space="0" w:color="auto"/>
              <w:left w:val="single" w:sz="4" w:space="0" w:color="auto"/>
              <w:bottom w:val="single" w:sz="4" w:space="0" w:color="auto"/>
              <w:right w:val="single" w:sz="4" w:space="0" w:color="auto"/>
            </w:tcBorders>
            <w:hideMark/>
          </w:tcPr>
          <w:p w14:paraId="7F526E74" w14:textId="77777777" w:rsidR="00B56757" w:rsidRDefault="00B56757">
            <w:pPr>
              <w:jc w:val="center"/>
              <w:rPr>
                <w:rFonts w:eastAsiaTheme="minorHAnsi"/>
              </w:rPr>
            </w:pPr>
            <w:r>
              <w:rPr>
                <w:rFonts w:eastAsiaTheme="minorHAnsi"/>
              </w:rPr>
              <w:t>1 vienība</w:t>
            </w:r>
          </w:p>
        </w:tc>
        <w:tc>
          <w:tcPr>
            <w:tcW w:w="1830" w:type="dxa"/>
            <w:tcBorders>
              <w:top w:val="single" w:sz="4" w:space="0" w:color="auto"/>
              <w:left w:val="single" w:sz="4" w:space="0" w:color="auto"/>
              <w:bottom w:val="single" w:sz="4" w:space="0" w:color="auto"/>
              <w:right w:val="single" w:sz="4" w:space="0" w:color="auto"/>
            </w:tcBorders>
            <w:hideMark/>
          </w:tcPr>
          <w:p w14:paraId="1864636E" w14:textId="77777777" w:rsidR="00B56757" w:rsidRDefault="00B56757">
            <w:pPr>
              <w:jc w:val="center"/>
              <w:rPr>
                <w:rFonts w:eastAsiaTheme="minorHAnsi"/>
              </w:rPr>
            </w:pPr>
            <w:r>
              <w:rPr>
                <w:rFonts w:eastAsiaTheme="minorHAnsi"/>
              </w:rPr>
              <w:t>40%</w:t>
            </w:r>
          </w:p>
        </w:tc>
      </w:tr>
      <w:tr w:rsidR="00B56757" w14:paraId="548953D0"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6D52090F" w14:textId="77777777" w:rsidR="00B56757" w:rsidRDefault="00B56757">
            <w:pPr>
              <w:jc w:val="center"/>
              <w:rPr>
                <w:rFonts w:eastAsiaTheme="minorHAnsi"/>
              </w:rPr>
            </w:pPr>
            <w:r>
              <w:rPr>
                <w:rFonts w:eastAsiaTheme="minorHAnsi"/>
              </w:rPr>
              <w:t>3.4.4.</w:t>
            </w:r>
          </w:p>
        </w:tc>
        <w:tc>
          <w:tcPr>
            <w:tcW w:w="5033" w:type="dxa"/>
            <w:tcBorders>
              <w:top w:val="single" w:sz="4" w:space="0" w:color="auto"/>
              <w:left w:val="single" w:sz="4" w:space="0" w:color="auto"/>
              <w:bottom w:val="single" w:sz="4" w:space="0" w:color="auto"/>
              <w:right w:val="single" w:sz="4" w:space="0" w:color="auto"/>
            </w:tcBorders>
            <w:hideMark/>
          </w:tcPr>
          <w:p w14:paraId="7F328459" w14:textId="77777777" w:rsidR="00B56757" w:rsidRDefault="00B56757">
            <w:pPr>
              <w:ind w:left="220"/>
              <w:rPr>
                <w:rFonts w:eastAsiaTheme="minorHAnsi"/>
              </w:rPr>
            </w:pPr>
            <w:r>
              <w:rPr>
                <w:rFonts w:eastAsiaTheme="minorHAnsi"/>
              </w:rPr>
              <w:t>gaļas salāti, svaigu dārzeņu salāti</w:t>
            </w:r>
          </w:p>
        </w:tc>
        <w:tc>
          <w:tcPr>
            <w:tcW w:w="1682" w:type="dxa"/>
            <w:tcBorders>
              <w:top w:val="single" w:sz="4" w:space="0" w:color="auto"/>
              <w:left w:val="single" w:sz="4" w:space="0" w:color="auto"/>
              <w:bottom w:val="single" w:sz="4" w:space="0" w:color="auto"/>
              <w:right w:val="single" w:sz="4" w:space="0" w:color="auto"/>
            </w:tcBorders>
          </w:tcPr>
          <w:p w14:paraId="500C4CEE"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02F03762" w14:textId="77777777" w:rsidR="00B56757" w:rsidRDefault="00B56757">
            <w:pPr>
              <w:jc w:val="center"/>
              <w:rPr>
                <w:rFonts w:eastAsiaTheme="minorHAnsi"/>
              </w:rPr>
            </w:pPr>
          </w:p>
        </w:tc>
      </w:tr>
      <w:tr w:rsidR="00B56757" w14:paraId="3D011D96"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36128A9" w14:textId="77777777" w:rsidR="00B56757" w:rsidRDefault="00B56757">
            <w:pPr>
              <w:jc w:val="center"/>
              <w:rPr>
                <w:rFonts w:eastAsiaTheme="minorHAnsi"/>
              </w:rPr>
            </w:pPr>
            <w:r>
              <w:rPr>
                <w:rFonts w:eastAsiaTheme="minorHAnsi"/>
              </w:rPr>
              <w:t>3.4.4.1.</w:t>
            </w:r>
          </w:p>
        </w:tc>
        <w:tc>
          <w:tcPr>
            <w:tcW w:w="5033" w:type="dxa"/>
            <w:tcBorders>
              <w:top w:val="single" w:sz="4" w:space="0" w:color="auto"/>
              <w:left w:val="single" w:sz="4" w:space="0" w:color="auto"/>
              <w:bottom w:val="single" w:sz="4" w:space="0" w:color="auto"/>
              <w:right w:val="single" w:sz="4" w:space="0" w:color="auto"/>
            </w:tcBorders>
            <w:hideMark/>
          </w:tcPr>
          <w:p w14:paraId="31619A8F" w14:textId="77777777" w:rsidR="00B56757" w:rsidRDefault="00B56757">
            <w:pPr>
              <w:jc w:val="center"/>
              <w:rPr>
                <w:rFonts w:eastAsiaTheme="minorHAnsi"/>
              </w:rPr>
            </w:pPr>
            <w:r>
              <w:rPr>
                <w:rFonts w:eastAsiaTheme="minorHAnsi"/>
              </w:rPr>
              <w:t>izglītojamiem</w:t>
            </w:r>
          </w:p>
        </w:tc>
        <w:tc>
          <w:tcPr>
            <w:tcW w:w="1682" w:type="dxa"/>
            <w:tcBorders>
              <w:top w:val="single" w:sz="4" w:space="0" w:color="auto"/>
              <w:left w:val="single" w:sz="4" w:space="0" w:color="auto"/>
              <w:bottom w:val="single" w:sz="4" w:space="0" w:color="auto"/>
              <w:right w:val="single" w:sz="4" w:space="0" w:color="auto"/>
            </w:tcBorders>
            <w:hideMark/>
          </w:tcPr>
          <w:p w14:paraId="08733E83" w14:textId="77777777" w:rsidR="00B56757" w:rsidRDefault="00B56757">
            <w:pPr>
              <w:jc w:val="center"/>
              <w:rPr>
                <w:rFonts w:eastAsiaTheme="minorHAnsi"/>
              </w:rPr>
            </w:pPr>
            <w:r>
              <w:rPr>
                <w:rFonts w:eastAsiaTheme="minorHAnsi"/>
              </w:rPr>
              <w:t>1 vienība</w:t>
            </w:r>
          </w:p>
        </w:tc>
        <w:tc>
          <w:tcPr>
            <w:tcW w:w="1830" w:type="dxa"/>
            <w:tcBorders>
              <w:top w:val="single" w:sz="4" w:space="0" w:color="auto"/>
              <w:left w:val="single" w:sz="4" w:space="0" w:color="auto"/>
              <w:bottom w:val="single" w:sz="4" w:space="0" w:color="auto"/>
              <w:right w:val="single" w:sz="4" w:space="0" w:color="auto"/>
            </w:tcBorders>
            <w:hideMark/>
          </w:tcPr>
          <w:p w14:paraId="4831E3E8" w14:textId="77777777" w:rsidR="00B56757" w:rsidRDefault="00B56757">
            <w:pPr>
              <w:jc w:val="center"/>
              <w:rPr>
                <w:rFonts w:eastAsiaTheme="minorHAnsi"/>
              </w:rPr>
            </w:pPr>
            <w:r>
              <w:rPr>
                <w:rFonts w:eastAsiaTheme="minorHAnsi"/>
              </w:rPr>
              <w:t>50%</w:t>
            </w:r>
          </w:p>
        </w:tc>
      </w:tr>
      <w:tr w:rsidR="00B56757" w14:paraId="2EA1A2EA"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6ED8E951" w14:textId="77777777" w:rsidR="00B56757" w:rsidRDefault="00B56757">
            <w:pPr>
              <w:jc w:val="center"/>
              <w:rPr>
                <w:rFonts w:eastAsiaTheme="minorHAnsi"/>
              </w:rPr>
            </w:pPr>
            <w:r>
              <w:rPr>
                <w:rFonts w:eastAsiaTheme="minorHAnsi"/>
              </w:rPr>
              <w:t>3.4.4.2.</w:t>
            </w:r>
          </w:p>
        </w:tc>
        <w:tc>
          <w:tcPr>
            <w:tcW w:w="5033" w:type="dxa"/>
            <w:tcBorders>
              <w:top w:val="single" w:sz="4" w:space="0" w:color="auto"/>
              <w:left w:val="single" w:sz="4" w:space="0" w:color="auto"/>
              <w:bottom w:val="single" w:sz="4" w:space="0" w:color="auto"/>
              <w:right w:val="single" w:sz="4" w:space="0" w:color="auto"/>
            </w:tcBorders>
            <w:hideMark/>
          </w:tcPr>
          <w:p w14:paraId="127BC2DD" w14:textId="77777777" w:rsidR="00B56757" w:rsidRDefault="00B56757">
            <w:pPr>
              <w:jc w:val="center"/>
              <w:rPr>
                <w:rFonts w:eastAsiaTheme="minorHAnsi"/>
              </w:rPr>
            </w:pPr>
            <w:r>
              <w:rPr>
                <w:rFonts w:eastAsiaTheme="minorHAnsi"/>
              </w:rPr>
              <w:t>ārpakalpojums</w:t>
            </w:r>
          </w:p>
        </w:tc>
        <w:tc>
          <w:tcPr>
            <w:tcW w:w="1682" w:type="dxa"/>
            <w:tcBorders>
              <w:top w:val="single" w:sz="4" w:space="0" w:color="auto"/>
              <w:left w:val="single" w:sz="4" w:space="0" w:color="auto"/>
              <w:bottom w:val="single" w:sz="4" w:space="0" w:color="auto"/>
              <w:right w:val="single" w:sz="4" w:space="0" w:color="auto"/>
            </w:tcBorders>
            <w:hideMark/>
          </w:tcPr>
          <w:p w14:paraId="30EF4445" w14:textId="77777777" w:rsidR="00B56757" w:rsidRDefault="00B56757">
            <w:pPr>
              <w:jc w:val="center"/>
              <w:rPr>
                <w:rFonts w:eastAsiaTheme="minorHAnsi"/>
              </w:rPr>
            </w:pPr>
            <w:r>
              <w:rPr>
                <w:rFonts w:eastAsiaTheme="minorHAnsi"/>
              </w:rPr>
              <w:t>1 vienība</w:t>
            </w:r>
          </w:p>
        </w:tc>
        <w:tc>
          <w:tcPr>
            <w:tcW w:w="1830" w:type="dxa"/>
            <w:tcBorders>
              <w:top w:val="single" w:sz="4" w:space="0" w:color="auto"/>
              <w:left w:val="single" w:sz="4" w:space="0" w:color="auto"/>
              <w:bottom w:val="single" w:sz="4" w:space="0" w:color="auto"/>
              <w:right w:val="single" w:sz="4" w:space="0" w:color="auto"/>
            </w:tcBorders>
            <w:hideMark/>
          </w:tcPr>
          <w:p w14:paraId="661AD671" w14:textId="77777777" w:rsidR="00B56757" w:rsidRDefault="00B56757">
            <w:pPr>
              <w:jc w:val="center"/>
              <w:rPr>
                <w:rFonts w:eastAsiaTheme="minorHAnsi"/>
              </w:rPr>
            </w:pPr>
            <w:r>
              <w:rPr>
                <w:rFonts w:eastAsiaTheme="minorHAnsi"/>
              </w:rPr>
              <w:t>70%</w:t>
            </w:r>
          </w:p>
        </w:tc>
      </w:tr>
      <w:tr w:rsidR="00B56757" w14:paraId="00530519"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9F3BA23" w14:textId="77777777" w:rsidR="00B56757" w:rsidRDefault="00B56757">
            <w:pPr>
              <w:jc w:val="center"/>
              <w:rPr>
                <w:rFonts w:eastAsiaTheme="minorHAnsi"/>
              </w:rPr>
            </w:pPr>
            <w:r>
              <w:rPr>
                <w:rFonts w:eastAsiaTheme="minorHAnsi"/>
              </w:rPr>
              <w:t>3.4.5.</w:t>
            </w:r>
          </w:p>
        </w:tc>
        <w:tc>
          <w:tcPr>
            <w:tcW w:w="5033" w:type="dxa"/>
            <w:tcBorders>
              <w:top w:val="single" w:sz="4" w:space="0" w:color="auto"/>
              <w:left w:val="single" w:sz="4" w:space="0" w:color="auto"/>
              <w:bottom w:val="single" w:sz="4" w:space="0" w:color="auto"/>
              <w:right w:val="single" w:sz="4" w:space="0" w:color="auto"/>
            </w:tcBorders>
            <w:hideMark/>
          </w:tcPr>
          <w:p w14:paraId="66387CFF" w14:textId="77777777" w:rsidR="00B56757" w:rsidRDefault="00B56757">
            <w:pPr>
              <w:ind w:left="220"/>
              <w:rPr>
                <w:rFonts w:eastAsiaTheme="minorHAnsi"/>
              </w:rPr>
            </w:pPr>
            <w:r>
              <w:rPr>
                <w:rFonts w:eastAsiaTheme="minorHAnsi"/>
              </w:rPr>
              <w:t>pīrādziņi, plātsmaizes</w:t>
            </w:r>
          </w:p>
        </w:tc>
        <w:tc>
          <w:tcPr>
            <w:tcW w:w="1682" w:type="dxa"/>
            <w:tcBorders>
              <w:top w:val="single" w:sz="4" w:space="0" w:color="auto"/>
              <w:left w:val="single" w:sz="4" w:space="0" w:color="auto"/>
              <w:bottom w:val="single" w:sz="4" w:space="0" w:color="auto"/>
              <w:right w:val="single" w:sz="4" w:space="0" w:color="auto"/>
            </w:tcBorders>
          </w:tcPr>
          <w:p w14:paraId="202029E4"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0CF3CED9" w14:textId="77777777" w:rsidR="00B56757" w:rsidRDefault="00B56757">
            <w:pPr>
              <w:jc w:val="center"/>
              <w:rPr>
                <w:rFonts w:eastAsiaTheme="minorHAnsi"/>
              </w:rPr>
            </w:pPr>
          </w:p>
        </w:tc>
      </w:tr>
      <w:tr w:rsidR="00B56757" w14:paraId="4F590C67"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BF72E48" w14:textId="77777777" w:rsidR="00B56757" w:rsidRDefault="00B56757">
            <w:pPr>
              <w:jc w:val="center"/>
              <w:rPr>
                <w:rFonts w:eastAsiaTheme="minorHAnsi"/>
              </w:rPr>
            </w:pPr>
            <w:r>
              <w:rPr>
                <w:rFonts w:eastAsiaTheme="minorHAnsi"/>
              </w:rPr>
              <w:t>3.4.5.1.</w:t>
            </w:r>
          </w:p>
        </w:tc>
        <w:tc>
          <w:tcPr>
            <w:tcW w:w="5033" w:type="dxa"/>
            <w:tcBorders>
              <w:top w:val="single" w:sz="4" w:space="0" w:color="auto"/>
              <w:left w:val="single" w:sz="4" w:space="0" w:color="auto"/>
              <w:bottom w:val="single" w:sz="4" w:space="0" w:color="auto"/>
              <w:right w:val="single" w:sz="4" w:space="0" w:color="auto"/>
            </w:tcBorders>
            <w:hideMark/>
          </w:tcPr>
          <w:p w14:paraId="24B73B5A" w14:textId="77777777" w:rsidR="00B56757" w:rsidRDefault="00B56757">
            <w:pPr>
              <w:jc w:val="center"/>
              <w:rPr>
                <w:rFonts w:eastAsiaTheme="minorHAnsi"/>
              </w:rPr>
            </w:pPr>
            <w:r>
              <w:rPr>
                <w:rFonts w:eastAsiaTheme="minorHAnsi"/>
              </w:rPr>
              <w:t>izglītojamiem</w:t>
            </w:r>
          </w:p>
        </w:tc>
        <w:tc>
          <w:tcPr>
            <w:tcW w:w="1682" w:type="dxa"/>
            <w:tcBorders>
              <w:top w:val="single" w:sz="4" w:space="0" w:color="auto"/>
              <w:left w:val="single" w:sz="4" w:space="0" w:color="auto"/>
              <w:bottom w:val="single" w:sz="4" w:space="0" w:color="auto"/>
              <w:right w:val="single" w:sz="4" w:space="0" w:color="auto"/>
            </w:tcBorders>
            <w:hideMark/>
          </w:tcPr>
          <w:p w14:paraId="246CC095" w14:textId="77777777" w:rsidR="00B56757" w:rsidRDefault="00B56757">
            <w:pPr>
              <w:jc w:val="center"/>
              <w:rPr>
                <w:rFonts w:eastAsiaTheme="minorHAnsi"/>
              </w:rPr>
            </w:pPr>
            <w:r>
              <w:rPr>
                <w:rFonts w:eastAsiaTheme="minorHAnsi"/>
              </w:rPr>
              <w:t>1 vienība</w:t>
            </w:r>
          </w:p>
        </w:tc>
        <w:tc>
          <w:tcPr>
            <w:tcW w:w="1830" w:type="dxa"/>
            <w:tcBorders>
              <w:top w:val="single" w:sz="4" w:space="0" w:color="auto"/>
              <w:left w:val="single" w:sz="4" w:space="0" w:color="auto"/>
              <w:bottom w:val="single" w:sz="4" w:space="0" w:color="auto"/>
              <w:right w:val="single" w:sz="4" w:space="0" w:color="auto"/>
            </w:tcBorders>
            <w:hideMark/>
          </w:tcPr>
          <w:p w14:paraId="7B24D700" w14:textId="77777777" w:rsidR="00B56757" w:rsidRDefault="00B56757">
            <w:pPr>
              <w:jc w:val="center"/>
              <w:rPr>
                <w:rFonts w:eastAsiaTheme="minorHAnsi"/>
              </w:rPr>
            </w:pPr>
            <w:r>
              <w:rPr>
                <w:rFonts w:eastAsiaTheme="minorHAnsi"/>
              </w:rPr>
              <w:t>50%</w:t>
            </w:r>
          </w:p>
        </w:tc>
      </w:tr>
      <w:tr w:rsidR="00B56757" w14:paraId="1C9821CF"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63DB525" w14:textId="77777777" w:rsidR="00B56757" w:rsidRDefault="00B56757">
            <w:pPr>
              <w:jc w:val="center"/>
              <w:rPr>
                <w:rFonts w:eastAsiaTheme="minorHAnsi"/>
              </w:rPr>
            </w:pPr>
            <w:r>
              <w:rPr>
                <w:rFonts w:eastAsiaTheme="minorHAnsi"/>
              </w:rPr>
              <w:t>3.4.5.2.</w:t>
            </w:r>
          </w:p>
        </w:tc>
        <w:tc>
          <w:tcPr>
            <w:tcW w:w="5033" w:type="dxa"/>
            <w:tcBorders>
              <w:top w:val="single" w:sz="4" w:space="0" w:color="auto"/>
              <w:left w:val="single" w:sz="4" w:space="0" w:color="auto"/>
              <w:bottom w:val="single" w:sz="4" w:space="0" w:color="auto"/>
              <w:right w:val="single" w:sz="4" w:space="0" w:color="auto"/>
            </w:tcBorders>
            <w:hideMark/>
          </w:tcPr>
          <w:p w14:paraId="285B0B3C" w14:textId="77777777" w:rsidR="00B56757" w:rsidRDefault="00B56757">
            <w:pPr>
              <w:jc w:val="center"/>
              <w:rPr>
                <w:rFonts w:eastAsiaTheme="minorHAnsi"/>
              </w:rPr>
            </w:pPr>
            <w:r>
              <w:rPr>
                <w:rFonts w:eastAsiaTheme="minorHAnsi"/>
              </w:rPr>
              <w:t>ārpakalpojums</w:t>
            </w:r>
          </w:p>
        </w:tc>
        <w:tc>
          <w:tcPr>
            <w:tcW w:w="1682" w:type="dxa"/>
            <w:tcBorders>
              <w:top w:val="single" w:sz="4" w:space="0" w:color="auto"/>
              <w:left w:val="single" w:sz="4" w:space="0" w:color="auto"/>
              <w:bottom w:val="single" w:sz="4" w:space="0" w:color="auto"/>
              <w:right w:val="single" w:sz="4" w:space="0" w:color="auto"/>
            </w:tcBorders>
            <w:hideMark/>
          </w:tcPr>
          <w:p w14:paraId="47CAB884" w14:textId="77777777" w:rsidR="00B56757" w:rsidRDefault="00B56757">
            <w:pPr>
              <w:jc w:val="center"/>
              <w:rPr>
                <w:rFonts w:eastAsiaTheme="minorHAnsi"/>
              </w:rPr>
            </w:pPr>
            <w:r>
              <w:rPr>
                <w:rFonts w:eastAsiaTheme="minorHAnsi"/>
              </w:rPr>
              <w:t>1 vienība</w:t>
            </w:r>
          </w:p>
        </w:tc>
        <w:tc>
          <w:tcPr>
            <w:tcW w:w="1830" w:type="dxa"/>
            <w:tcBorders>
              <w:top w:val="single" w:sz="4" w:space="0" w:color="auto"/>
              <w:left w:val="single" w:sz="4" w:space="0" w:color="auto"/>
              <w:bottom w:val="single" w:sz="4" w:space="0" w:color="auto"/>
              <w:right w:val="single" w:sz="4" w:space="0" w:color="auto"/>
            </w:tcBorders>
            <w:hideMark/>
          </w:tcPr>
          <w:p w14:paraId="471570E0" w14:textId="77777777" w:rsidR="00B56757" w:rsidRDefault="00B56757">
            <w:pPr>
              <w:jc w:val="center"/>
              <w:rPr>
                <w:rFonts w:eastAsiaTheme="minorHAnsi"/>
              </w:rPr>
            </w:pPr>
            <w:r>
              <w:rPr>
                <w:rFonts w:eastAsiaTheme="minorHAnsi"/>
              </w:rPr>
              <w:t>80%</w:t>
            </w:r>
          </w:p>
        </w:tc>
      </w:tr>
      <w:tr w:rsidR="00B56757" w14:paraId="63B28AB0"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1355D346" w14:textId="77777777" w:rsidR="00B56757" w:rsidRDefault="00B56757">
            <w:pPr>
              <w:jc w:val="center"/>
              <w:rPr>
                <w:rFonts w:eastAsiaTheme="minorHAnsi"/>
              </w:rPr>
            </w:pPr>
            <w:r>
              <w:rPr>
                <w:rFonts w:eastAsiaTheme="minorHAnsi"/>
              </w:rPr>
              <w:t>3.4.6.</w:t>
            </w:r>
          </w:p>
        </w:tc>
        <w:tc>
          <w:tcPr>
            <w:tcW w:w="5033" w:type="dxa"/>
            <w:tcBorders>
              <w:top w:val="single" w:sz="4" w:space="0" w:color="auto"/>
              <w:left w:val="single" w:sz="4" w:space="0" w:color="auto"/>
              <w:bottom w:val="single" w:sz="4" w:space="0" w:color="auto"/>
              <w:right w:val="single" w:sz="4" w:space="0" w:color="auto"/>
            </w:tcBorders>
            <w:hideMark/>
          </w:tcPr>
          <w:p w14:paraId="5E96EC6F" w14:textId="77777777" w:rsidR="00B56757" w:rsidRDefault="00B56757">
            <w:pPr>
              <w:rPr>
                <w:rFonts w:eastAsiaTheme="minorHAnsi"/>
              </w:rPr>
            </w:pPr>
            <w:r>
              <w:rPr>
                <w:rFonts w:eastAsiaTheme="minorHAnsi"/>
              </w:rPr>
              <w:t xml:space="preserve">   brokastis - ārpakalpojums</w:t>
            </w:r>
          </w:p>
        </w:tc>
        <w:tc>
          <w:tcPr>
            <w:tcW w:w="1682" w:type="dxa"/>
            <w:tcBorders>
              <w:top w:val="single" w:sz="4" w:space="0" w:color="auto"/>
              <w:left w:val="single" w:sz="4" w:space="0" w:color="auto"/>
              <w:bottom w:val="single" w:sz="4" w:space="0" w:color="auto"/>
              <w:right w:val="single" w:sz="4" w:space="0" w:color="auto"/>
            </w:tcBorders>
            <w:hideMark/>
          </w:tcPr>
          <w:p w14:paraId="5EF94D84" w14:textId="77777777" w:rsidR="00B56757" w:rsidRDefault="00B56757">
            <w:pPr>
              <w:jc w:val="center"/>
              <w:rPr>
                <w:rFonts w:eastAsiaTheme="minorHAnsi"/>
              </w:rPr>
            </w:pPr>
            <w:r>
              <w:rPr>
                <w:rFonts w:eastAsiaTheme="minorHAnsi"/>
              </w:rPr>
              <w:t>1 vienība</w:t>
            </w:r>
          </w:p>
        </w:tc>
        <w:tc>
          <w:tcPr>
            <w:tcW w:w="1830" w:type="dxa"/>
            <w:tcBorders>
              <w:top w:val="single" w:sz="4" w:space="0" w:color="auto"/>
              <w:left w:val="single" w:sz="4" w:space="0" w:color="auto"/>
              <w:bottom w:val="single" w:sz="4" w:space="0" w:color="auto"/>
              <w:right w:val="single" w:sz="4" w:space="0" w:color="auto"/>
            </w:tcBorders>
            <w:hideMark/>
          </w:tcPr>
          <w:p w14:paraId="1D1FB013" w14:textId="77777777" w:rsidR="00B56757" w:rsidRDefault="00B56757">
            <w:pPr>
              <w:jc w:val="center"/>
              <w:rPr>
                <w:rFonts w:eastAsiaTheme="minorHAnsi"/>
              </w:rPr>
            </w:pPr>
            <w:r>
              <w:rPr>
                <w:rFonts w:eastAsiaTheme="minorHAnsi"/>
              </w:rPr>
              <w:t>50 %</w:t>
            </w:r>
          </w:p>
        </w:tc>
      </w:tr>
      <w:tr w:rsidR="00B56757" w14:paraId="6C2A41EF"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537F6E35" w14:textId="77777777" w:rsidR="00B56757" w:rsidRDefault="00B56757">
            <w:pPr>
              <w:jc w:val="center"/>
              <w:rPr>
                <w:rFonts w:eastAsiaTheme="minorHAnsi"/>
              </w:rPr>
            </w:pPr>
            <w:r>
              <w:rPr>
                <w:rFonts w:eastAsiaTheme="minorHAnsi"/>
              </w:rPr>
              <w:t>3.4.7.</w:t>
            </w:r>
          </w:p>
        </w:tc>
        <w:tc>
          <w:tcPr>
            <w:tcW w:w="5033" w:type="dxa"/>
            <w:tcBorders>
              <w:top w:val="single" w:sz="4" w:space="0" w:color="auto"/>
              <w:left w:val="single" w:sz="4" w:space="0" w:color="auto"/>
              <w:bottom w:val="single" w:sz="4" w:space="0" w:color="auto"/>
              <w:right w:val="single" w:sz="4" w:space="0" w:color="auto"/>
            </w:tcBorders>
            <w:hideMark/>
          </w:tcPr>
          <w:p w14:paraId="5AB3D326" w14:textId="77777777" w:rsidR="00B56757" w:rsidRDefault="00B56757">
            <w:pPr>
              <w:rPr>
                <w:rFonts w:eastAsiaTheme="minorHAnsi"/>
              </w:rPr>
            </w:pPr>
            <w:r>
              <w:rPr>
                <w:rFonts w:eastAsiaTheme="minorHAnsi"/>
              </w:rPr>
              <w:t xml:space="preserve">   vakariņas - ārpakalpojums</w:t>
            </w:r>
          </w:p>
        </w:tc>
        <w:tc>
          <w:tcPr>
            <w:tcW w:w="1682" w:type="dxa"/>
            <w:tcBorders>
              <w:top w:val="single" w:sz="4" w:space="0" w:color="auto"/>
              <w:left w:val="single" w:sz="4" w:space="0" w:color="auto"/>
              <w:bottom w:val="single" w:sz="4" w:space="0" w:color="auto"/>
              <w:right w:val="single" w:sz="4" w:space="0" w:color="auto"/>
            </w:tcBorders>
            <w:hideMark/>
          </w:tcPr>
          <w:p w14:paraId="3FB84839" w14:textId="77777777" w:rsidR="00B56757" w:rsidRDefault="00B56757">
            <w:pPr>
              <w:jc w:val="center"/>
              <w:rPr>
                <w:rFonts w:eastAsiaTheme="minorHAnsi"/>
              </w:rPr>
            </w:pPr>
            <w:r>
              <w:rPr>
                <w:rFonts w:eastAsiaTheme="minorHAnsi"/>
              </w:rPr>
              <w:t>1 vienība</w:t>
            </w:r>
          </w:p>
        </w:tc>
        <w:tc>
          <w:tcPr>
            <w:tcW w:w="1830" w:type="dxa"/>
            <w:tcBorders>
              <w:top w:val="single" w:sz="4" w:space="0" w:color="auto"/>
              <w:left w:val="single" w:sz="4" w:space="0" w:color="auto"/>
              <w:bottom w:val="single" w:sz="4" w:space="0" w:color="auto"/>
              <w:right w:val="single" w:sz="4" w:space="0" w:color="auto"/>
            </w:tcBorders>
            <w:hideMark/>
          </w:tcPr>
          <w:p w14:paraId="1BB7905F" w14:textId="77777777" w:rsidR="00B56757" w:rsidRDefault="00B56757">
            <w:pPr>
              <w:jc w:val="center"/>
              <w:rPr>
                <w:rFonts w:eastAsiaTheme="minorHAnsi"/>
              </w:rPr>
            </w:pPr>
            <w:r>
              <w:rPr>
                <w:rFonts w:eastAsiaTheme="minorHAnsi"/>
              </w:rPr>
              <w:t>50 %</w:t>
            </w:r>
          </w:p>
        </w:tc>
      </w:tr>
      <w:tr w:rsidR="00B56757" w14:paraId="1CCFC9CC"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C305B39" w14:textId="77777777" w:rsidR="00B56757" w:rsidRDefault="00B56757">
            <w:pPr>
              <w:jc w:val="center"/>
              <w:rPr>
                <w:rFonts w:eastAsiaTheme="minorHAnsi"/>
              </w:rPr>
            </w:pPr>
            <w:r>
              <w:rPr>
                <w:rFonts w:eastAsiaTheme="minorHAnsi"/>
              </w:rPr>
              <w:t>3.4.8.</w:t>
            </w:r>
          </w:p>
        </w:tc>
        <w:tc>
          <w:tcPr>
            <w:tcW w:w="5033" w:type="dxa"/>
            <w:tcBorders>
              <w:top w:val="single" w:sz="4" w:space="0" w:color="auto"/>
              <w:left w:val="single" w:sz="4" w:space="0" w:color="auto"/>
              <w:bottom w:val="single" w:sz="4" w:space="0" w:color="auto"/>
              <w:right w:val="single" w:sz="4" w:space="0" w:color="auto"/>
            </w:tcBorders>
            <w:hideMark/>
          </w:tcPr>
          <w:p w14:paraId="562854AD" w14:textId="77777777" w:rsidR="00B56757" w:rsidRDefault="00B56757">
            <w:pPr>
              <w:rPr>
                <w:rFonts w:eastAsiaTheme="minorHAnsi"/>
              </w:rPr>
            </w:pPr>
            <w:r>
              <w:rPr>
                <w:rFonts w:eastAsiaTheme="minorHAnsi"/>
              </w:rPr>
              <w:t xml:space="preserve">   pārtikas paka – ārpakalpojums Ukrainas bēgļiem (PVN nepiemēro)</w:t>
            </w:r>
          </w:p>
        </w:tc>
        <w:tc>
          <w:tcPr>
            <w:tcW w:w="1682" w:type="dxa"/>
            <w:tcBorders>
              <w:top w:val="single" w:sz="4" w:space="0" w:color="auto"/>
              <w:left w:val="single" w:sz="4" w:space="0" w:color="auto"/>
              <w:bottom w:val="single" w:sz="4" w:space="0" w:color="auto"/>
              <w:right w:val="single" w:sz="4" w:space="0" w:color="auto"/>
            </w:tcBorders>
            <w:hideMark/>
          </w:tcPr>
          <w:p w14:paraId="644548D0" w14:textId="77777777" w:rsidR="00B56757" w:rsidRDefault="00B56757">
            <w:pPr>
              <w:jc w:val="center"/>
              <w:rPr>
                <w:rFonts w:eastAsiaTheme="minorHAnsi"/>
              </w:rPr>
            </w:pPr>
            <w:r>
              <w:rPr>
                <w:rFonts w:eastAsiaTheme="minorHAnsi"/>
              </w:rPr>
              <w:t>1 gab./</w:t>
            </w:r>
            <w:proofErr w:type="spellStart"/>
            <w:r>
              <w:rPr>
                <w:rFonts w:eastAsiaTheme="minorHAnsi"/>
              </w:rPr>
              <w:t>cilv</w:t>
            </w:r>
            <w:proofErr w:type="spellEnd"/>
            <w:r>
              <w:rPr>
                <w:rFonts w:eastAsiaTheme="minorHAnsi"/>
              </w:rPr>
              <w:t>./dienā</w:t>
            </w:r>
          </w:p>
        </w:tc>
        <w:tc>
          <w:tcPr>
            <w:tcW w:w="1830" w:type="dxa"/>
            <w:tcBorders>
              <w:top w:val="single" w:sz="4" w:space="0" w:color="auto"/>
              <w:left w:val="single" w:sz="4" w:space="0" w:color="auto"/>
              <w:bottom w:val="single" w:sz="4" w:space="0" w:color="auto"/>
              <w:right w:val="single" w:sz="4" w:space="0" w:color="auto"/>
            </w:tcBorders>
            <w:hideMark/>
          </w:tcPr>
          <w:p w14:paraId="510736D7" w14:textId="77777777" w:rsidR="00B56757" w:rsidRDefault="00B56757">
            <w:pPr>
              <w:jc w:val="center"/>
              <w:rPr>
                <w:rFonts w:eastAsiaTheme="minorHAnsi"/>
              </w:rPr>
            </w:pPr>
            <w:r>
              <w:rPr>
                <w:rFonts w:eastAsiaTheme="minorHAnsi"/>
              </w:rPr>
              <w:t>5,00</w:t>
            </w:r>
          </w:p>
        </w:tc>
      </w:tr>
      <w:tr w:rsidR="00B56757" w14:paraId="2923BAC4"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6A7D5BF7" w14:textId="77777777" w:rsidR="00B56757" w:rsidRDefault="00B56757">
            <w:pPr>
              <w:jc w:val="center"/>
              <w:rPr>
                <w:rFonts w:eastAsiaTheme="minorHAnsi"/>
                <w:lang w:val="et-EE"/>
              </w:rPr>
            </w:pPr>
            <w:r>
              <w:rPr>
                <w:rFonts w:eastAsiaTheme="minorHAnsi"/>
              </w:rPr>
              <w:t>3.5.</w:t>
            </w:r>
          </w:p>
        </w:tc>
        <w:tc>
          <w:tcPr>
            <w:tcW w:w="5033" w:type="dxa"/>
            <w:tcBorders>
              <w:top w:val="single" w:sz="4" w:space="0" w:color="auto"/>
              <w:left w:val="single" w:sz="4" w:space="0" w:color="auto"/>
              <w:bottom w:val="single" w:sz="4" w:space="0" w:color="auto"/>
              <w:right w:val="single" w:sz="4" w:space="0" w:color="auto"/>
            </w:tcBorders>
            <w:hideMark/>
          </w:tcPr>
          <w:p w14:paraId="663E1029" w14:textId="77777777" w:rsidR="00B56757" w:rsidRDefault="00B56757">
            <w:pPr>
              <w:rPr>
                <w:rFonts w:eastAsiaTheme="minorHAnsi"/>
              </w:rPr>
            </w:pPr>
            <w:r>
              <w:rPr>
                <w:rFonts w:eastAsiaTheme="minorHAnsi"/>
              </w:rPr>
              <w:t>Dobeles Amatniecības un vispārizglītojošā vidusskola - kafejnīcas gabalpreču (ūdens, šokolāde, augļi) uzcenojums, % no pašizmaksas</w:t>
            </w:r>
          </w:p>
        </w:tc>
        <w:tc>
          <w:tcPr>
            <w:tcW w:w="1682" w:type="dxa"/>
            <w:tcBorders>
              <w:top w:val="single" w:sz="4" w:space="0" w:color="auto"/>
              <w:left w:val="single" w:sz="4" w:space="0" w:color="auto"/>
              <w:bottom w:val="single" w:sz="4" w:space="0" w:color="auto"/>
              <w:right w:val="single" w:sz="4" w:space="0" w:color="auto"/>
            </w:tcBorders>
            <w:hideMark/>
          </w:tcPr>
          <w:p w14:paraId="75FED147" w14:textId="77777777" w:rsidR="00B56757" w:rsidRDefault="00B56757">
            <w:pPr>
              <w:jc w:val="center"/>
              <w:rPr>
                <w:rFonts w:eastAsiaTheme="minorHAnsi"/>
              </w:rPr>
            </w:pPr>
            <w:r>
              <w:rPr>
                <w:rFonts w:eastAsiaTheme="minorHAnsi"/>
              </w:rPr>
              <w:t>1 vienība</w:t>
            </w:r>
          </w:p>
        </w:tc>
        <w:tc>
          <w:tcPr>
            <w:tcW w:w="1830" w:type="dxa"/>
            <w:tcBorders>
              <w:top w:val="single" w:sz="4" w:space="0" w:color="auto"/>
              <w:left w:val="single" w:sz="4" w:space="0" w:color="auto"/>
              <w:bottom w:val="single" w:sz="4" w:space="0" w:color="auto"/>
              <w:right w:val="single" w:sz="4" w:space="0" w:color="auto"/>
            </w:tcBorders>
            <w:hideMark/>
          </w:tcPr>
          <w:p w14:paraId="4BAF8F92" w14:textId="77777777" w:rsidR="00B56757" w:rsidRDefault="00B56757">
            <w:pPr>
              <w:jc w:val="center"/>
              <w:rPr>
                <w:rFonts w:eastAsiaTheme="minorHAnsi"/>
              </w:rPr>
            </w:pPr>
            <w:r>
              <w:rPr>
                <w:rFonts w:eastAsiaTheme="minorHAnsi"/>
              </w:rPr>
              <w:t>25%</w:t>
            </w:r>
          </w:p>
        </w:tc>
      </w:tr>
      <w:tr w:rsidR="00B56757" w14:paraId="1BB81E37"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5AC0CC2A" w14:textId="77777777" w:rsidR="00B56757" w:rsidRDefault="00B56757">
            <w:pPr>
              <w:jc w:val="center"/>
              <w:rPr>
                <w:rFonts w:eastAsiaTheme="minorHAnsi"/>
              </w:rPr>
            </w:pPr>
            <w:r>
              <w:rPr>
                <w:rFonts w:eastAsiaTheme="minorHAnsi"/>
              </w:rPr>
              <w:t>3.6.</w:t>
            </w:r>
          </w:p>
        </w:tc>
        <w:tc>
          <w:tcPr>
            <w:tcW w:w="5033" w:type="dxa"/>
            <w:tcBorders>
              <w:top w:val="single" w:sz="4" w:space="0" w:color="auto"/>
              <w:left w:val="single" w:sz="4" w:space="0" w:color="auto"/>
              <w:bottom w:val="single" w:sz="4" w:space="0" w:color="auto"/>
              <w:right w:val="single" w:sz="4" w:space="0" w:color="auto"/>
            </w:tcBorders>
            <w:hideMark/>
          </w:tcPr>
          <w:p w14:paraId="316554BB" w14:textId="77777777" w:rsidR="00B56757" w:rsidRDefault="00B56757">
            <w:pPr>
              <w:rPr>
                <w:rFonts w:eastAsiaTheme="minorHAnsi"/>
              </w:rPr>
            </w:pPr>
            <w:r>
              <w:rPr>
                <w:rFonts w:eastAsiaTheme="minorHAnsi"/>
              </w:rPr>
              <w:t>Dobeles Amatniecības un vispārizglītojošā vidusskola-pusdienas, launags projektā Nr.8.3.4.0./16/I/001 “Atbalsts priekšlaicīgas mācību pārtraukšanas samazināšanai”</w:t>
            </w:r>
          </w:p>
        </w:tc>
        <w:tc>
          <w:tcPr>
            <w:tcW w:w="1682" w:type="dxa"/>
            <w:tcBorders>
              <w:top w:val="single" w:sz="4" w:space="0" w:color="auto"/>
              <w:left w:val="single" w:sz="4" w:space="0" w:color="auto"/>
              <w:bottom w:val="single" w:sz="4" w:space="0" w:color="auto"/>
              <w:right w:val="single" w:sz="4" w:space="0" w:color="auto"/>
            </w:tcBorders>
            <w:hideMark/>
          </w:tcPr>
          <w:p w14:paraId="17704BE0" w14:textId="77777777" w:rsidR="00B56757" w:rsidRDefault="00B56757">
            <w:pPr>
              <w:jc w:val="center"/>
              <w:rPr>
                <w:rFonts w:eastAsiaTheme="minorHAnsi"/>
              </w:rPr>
            </w:pPr>
            <w:r>
              <w:rPr>
                <w:rFonts w:eastAsiaTheme="minorHAnsi"/>
              </w:rPr>
              <w:t>1 porcija</w:t>
            </w:r>
          </w:p>
        </w:tc>
        <w:tc>
          <w:tcPr>
            <w:tcW w:w="1830" w:type="dxa"/>
            <w:tcBorders>
              <w:top w:val="single" w:sz="4" w:space="0" w:color="auto"/>
              <w:left w:val="single" w:sz="4" w:space="0" w:color="auto"/>
              <w:bottom w:val="single" w:sz="4" w:space="0" w:color="auto"/>
              <w:right w:val="single" w:sz="4" w:space="0" w:color="auto"/>
            </w:tcBorders>
            <w:hideMark/>
          </w:tcPr>
          <w:p w14:paraId="4A1B7DDB" w14:textId="77777777" w:rsidR="00B56757" w:rsidRDefault="00B56757">
            <w:pPr>
              <w:jc w:val="center"/>
              <w:rPr>
                <w:rFonts w:eastAsiaTheme="minorHAnsi"/>
              </w:rPr>
            </w:pPr>
            <w:r>
              <w:rPr>
                <w:rFonts w:eastAsiaTheme="minorHAnsi"/>
              </w:rPr>
              <w:t>1,50</w:t>
            </w:r>
          </w:p>
        </w:tc>
      </w:tr>
      <w:tr w:rsidR="00B56757" w14:paraId="0723385E"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16BEDCA" w14:textId="77777777" w:rsidR="00B56757" w:rsidRDefault="00B56757">
            <w:pPr>
              <w:jc w:val="center"/>
              <w:rPr>
                <w:rFonts w:eastAsiaTheme="minorHAnsi"/>
              </w:rPr>
            </w:pPr>
            <w:r>
              <w:rPr>
                <w:rFonts w:eastAsiaTheme="minorHAnsi"/>
              </w:rPr>
              <w:t>3.7.</w:t>
            </w:r>
          </w:p>
        </w:tc>
        <w:tc>
          <w:tcPr>
            <w:tcW w:w="5033" w:type="dxa"/>
            <w:tcBorders>
              <w:top w:val="single" w:sz="4" w:space="0" w:color="auto"/>
              <w:left w:val="single" w:sz="4" w:space="0" w:color="auto"/>
              <w:bottom w:val="single" w:sz="4" w:space="0" w:color="auto"/>
              <w:right w:val="single" w:sz="4" w:space="0" w:color="auto"/>
            </w:tcBorders>
            <w:hideMark/>
          </w:tcPr>
          <w:p w14:paraId="248E0EA3" w14:textId="77777777" w:rsidR="00B56757" w:rsidRDefault="00B56757">
            <w:pPr>
              <w:rPr>
                <w:rFonts w:eastAsiaTheme="minorHAnsi"/>
              </w:rPr>
            </w:pPr>
            <w:r>
              <w:rPr>
                <w:rFonts w:eastAsiaTheme="minorHAnsi"/>
              </w:rPr>
              <w:t>Pirmsskolas izglītības iestādēs/grupās</w:t>
            </w:r>
          </w:p>
        </w:tc>
        <w:tc>
          <w:tcPr>
            <w:tcW w:w="1682" w:type="dxa"/>
            <w:tcBorders>
              <w:top w:val="single" w:sz="4" w:space="0" w:color="auto"/>
              <w:left w:val="single" w:sz="4" w:space="0" w:color="auto"/>
              <w:bottom w:val="single" w:sz="4" w:space="0" w:color="auto"/>
              <w:right w:val="single" w:sz="4" w:space="0" w:color="auto"/>
            </w:tcBorders>
          </w:tcPr>
          <w:p w14:paraId="78D45C27" w14:textId="77777777" w:rsidR="00B56757" w:rsidRDefault="00B56757">
            <w:pPr>
              <w:jc w:val="center"/>
              <w:rPr>
                <w:rFonts w:eastAsiaTheme="minorHAnsi"/>
              </w:rPr>
            </w:pPr>
          </w:p>
        </w:tc>
        <w:tc>
          <w:tcPr>
            <w:tcW w:w="1830" w:type="dxa"/>
            <w:tcBorders>
              <w:top w:val="single" w:sz="4" w:space="0" w:color="auto"/>
              <w:left w:val="single" w:sz="4" w:space="0" w:color="auto"/>
              <w:bottom w:val="single" w:sz="4" w:space="0" w:color="auto"/>
              <w:right w:val="single" w:sz="4" w:space="0" w:color="auto"/>
            </w:tcBorders>
          </w:tcPr>
          <w:p w14:paraId="05E040D1" w14:textId="77777777" w:rsidR="00B56757" w:rsidRDefault="00B56757">
            <w:pPr>
              <w:jc w:val="center"/>
              <w:rPr>
                <w:rFonts w:eastAsiaTheme="minorHAnsi"/>
              </w:rPr>
            </w:pPr>
          </w:p>
        </w:tc>
      </w:tr>
      <w:tr w:rsidR="00B56757" w14:paraId="6BC1C987"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6D362897" w14:textId="77777777" w:rsidR="00B56757" w:rsidRDefault="00B56757">
            <w:pPr>
              <w:jc w:val="center"/>
              <w:rPr>
                <w:rFonts w:eastAsiaTheme="minorHAnsi"/>
              </w:rPr>
            </w:pPr>
            <w:r>
              <w:rPr>
                <w:rFonts w:eastAsiaTheme="minorHAnsi"/>
              </w:rPr>
              <w:t>3.7.1.</w:t>
            </w:r>
          </w:p>
        </w:tc>
        <w:tc>
          <w:tcPr>
            <w:tcW w:w="5033" w:type="dxa"/>
            <w:tcBorders>
              <w:top w:val="single" w:sz="4" w:space="0" w:color="auto"/>
              <w:left w:val="single" w:sz="4" w:space="0" w:color="auto"/>
              <w:bottom w:val="single" w:sz="4" w:space="0" w:color="auto"/>
              <w:right w:val="single" w:sz="4" w:space="0" w:color="auto"/>
            </w:tcBorders>
            <w:hideMark/>
          </w:tcPr>
          <w:p w14:paraId="51C01CC5" w14:textId="77777777" w:rsidR="00B56757" w:rsidRDefault="00B56757">
            <w:pPr>
              <w:ind w:left="220"/>
              <w:rPr>
                <w:rFonts w:eastAsiaTheme="minorHAnsi"/>
              </w:rPr>
            </w:pPr>
            <w:r>
              <w:rPr>
                <w:rFonts w:eastAsiaTheme="minorHAnsi"/>
              </w:rPr>
              <w:t>brokastis</w:t>
            </w:r>
          </w:p>
        </w:tc>
        <w:tc>
          <w:tcPr>
            <w:tcW w:w="1682" w:type="dxa"/>
            <w:tcBorders>
              <w:top w:val="single" w:sz="4" w:space="0" w:color="auto"/>
              <w:left w:val="single" w:sz="4" w:space="0" w:color="auto"/>
              <w:bottom w:val="single" w:sz="4" w:space="0" w:color="auto"/>
              <w:right w:val="single" w:sz="4" w:space="0" w:color="auto"/>
            </w:tcBorders>
            <w:hideMark/>
          </w:tcPr>
          <w:p w14:paraId="521C8B68" w14:textId="77777777" w:rsidR="00B56757" w:rsidRDefault="00B56757">
            <w:pPr>
              <w:jc w:val="center"/>
              <w:rPr>
                <w:rFonts w:eastAsiaTheme="minorHAnsi"/>
              </w:rPr>
            </w:pPr>
            <w:r>
              <w:rPr>
                <w:rFonts w:eastAsiaTheme="minorHAnsi"/>
              </w:rPr>
              <w:t>1 diena</w:t>
            </w:r>
          </w:p>
        </w:tc>
        <w:tc>
          <w:tcPr>
            <w:tcW w:w="1830" w:type="dxa"/>
            <w:tcBorders>
              <w:top w:val="single" w:sz="4" w:space="0" w:color="auto"/>
              <w:left w:val="single" w:sz="4" w:space="0" w:color="auto"/>
              <w:bottom w:val="single" w:sz="4" w:space="0" w:color="auto"/>
              <w:right w:val="single" w:sz="4" w:space="0" w:color="auto"/>
            </w:tcBorders>
            <w:hideMark/>
          </w:tcPr>
          <w:p w14:paraId="2C1CE674" w14:textId="77777777" w:rsidR="00B56757" w:rsidRDefault="00B56757">
            <w:pPr>
              <w:jc w:val="center"/>
              <w:rPr>
                <w:rFonts w:eastAsiaTheme="minorHAnsi"/>
              </w:rPr>
            </w:pPr>
            <w:r>
              <w:rPr>
                <w:rFonts w:eastAsiaTheme="minorHAnsi"/>
              </w:rPr>
              <w:t>0,50</w:t>
            </w:r>
          </w:p>
        </w:tc>
      </w:tr>
      <w:tr w:rsidR="00B56757" w14:paraId="414CB4F0"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45D34A3" w14:textId="77777777" w:rsidR="00B56757" w:rsidRDefault="00B56757">
            <w:pPr>
              <w:jc w:val="center"/>
              <w:rPr>
                <w:rFonts w:eastAsiaTheme="minorHAnsi"/>
              </w:rPr>
            </w:pPr>
            <w:r>
              <w:rPr>
                <w:rFonts w:eastAsiaTheme="minorHAnsi"/>
              </w:rPr>
              <w:t>3.7.2.</w:t>
            </w:r>
          </w:p>
        </w:tc>
        <w:tc>
          <w:tcPr>
            <w:tcW w:w="5033" w:type="dxa"/>
            <w:tcBorders>
              <w:top w:val="single" w:sz="4" w:space="0" w:color="auto"/>
              <w:left w:val="single" w:sz="4" w:space="0" w:color="auto"/>
              <w:bottom w:val="single" w:sz="4" w:space="0" w:color="auto"/>
              <w:right w:val="single" w:sz="4" w:space="0" w:color="auto"/>
            </w:tcBorders>
            <w:hideMark/>
          </w:tcPr>
          <w:p w14:paraId="06B8F69C" w14:textId="77777777" w:rsidR="00B56757" w:rsidRDefault="00B56757">
            <w:pPr>
              <w:ind w:left="220"/>
              <w:rPr>
                <w:rFonts w:eastAsiaTheme="minorHAnsi"/>
              </w:rPr>
            </w:pPr>
            <w:r>
              <w:rPr>
                <w:rFonts w:eastAsiaTheme="minorHAnsi"/>
              </w:rPr>
              <w:t>pusdienas</w:t>
            </w:r>
          </w:p>
        </w:tc>
        <w:tc>
          <w:tcPr>
            <w:tcW w:w="1682" w:type="dxa"/>
            <w:tcBorders>
              <w:top w:val="single" w:sz="4" w:space="0" w:color="auto"/>
              <w:left w:val="single" w:sz="4" w:space="0" w:color="auto"/>
              <w:bottom w:val="single" w:sz="4" w:space="0" w:color="auto"/>
              <w:right w:val="single" w:sz="4" w:space="0" w:color="auto"/>
            </w:tcBorders>
            <w:hideMark/>
          </w:tcPr>
          <w:p w14:paraId="00D9644A" w14:textId="77777777" w:rsidR="00B56757" w:rsidRDefault="00B56757">
            <w:pPr>
              <w:jc w:val="center"/>
              <w:rPr>
                <w:rFonts w:eastAsiaTheme="minorHAnsi"/>
              </w:rPr>
            </w:pPr>
            <w:r>
              <w:rPr>
                <w:rFonts w:eastAsiaTheme="minorHAnsi"/>
              </w:rPr>
              <w:t>1 diena</w:t>
            </w:r>
          </w:p>
        </w:tc>
        <w:tc>
          <w:tcPr>
            <w:tcW w:w="1830" w:type="dxa"/>
            <w:tcBorders>
              <w:top w:val="single" w:sz="4" w:space="0" w:color="auto"/>
              <w:left w:val="single" w:sz="4" w:space="0" w:color="auto"/>
              <w:bottom w:val="single" w:sz="4" w:space="0" w:color="auto"/>
              <w:right w:val="single" w:sz="4" w:space="0" w:color="auto"/>
            </w:tcBorders>
            <w:hideMark/>
          </w:tcPr>
          <w:p w14:paraId="2EE92567" w14:textId="77777777" w:rsidR="00B56757" w:rsidRDefault="00B56757">
            <w:pPr>
              <w:jc w:val="center"/>
              <w:rPr>
                <w:rFonts w:eastAsiaTheme="minorHAnsi"/>
              </w:rPr>
            </w:pPr>
            <w:r>
              <w:rPr>
                <w:rFonts w:eastAsiaTheme="minorHAnsi"/>
              </w:rPr>
              <w:t>1,00</w:t>
            </w:r>
          </w:p>
        </w:tc>
      </w:tr>
      <w:tr w:rsidR="00B56757" w14:paraId="2BC678DD"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6C63C55" w14:textId="77777777" w:rsidR="00B56757" w:rsidRDefault="00B56757">
            <w:pPr>
              <w:jc w:val="center"/>
              <w:rPr>
                <w:rFonts w:eastAsiaTheme="minorHAnsi"/>
              </w:rPr>
            </w:pPr>
            <w:r>
              <w:rPr>
                <w:rFonts w:eastAsiaTheme="minorHAnsi"/>
              </w:rPr>
              <w:lastRenderedPageBreak/>
              <w:t>3.7.3.</w:t>
            </w:r>
          </w:p>
        </w:tc>
        <w:tc>
          <w:tcPr>
            <w:tcW w:w="5033" w:type="dxa"/>
            <w:tcBorders>
              <w:top w:val="single" w:sz="4" w:space="0" w:color="auto"/>
              <w:left w:val="single" w:sz="4" w:space="0" w:color="auto"/>
              <w:bottom w:val="single" w:sz="4" w:space="0" w:color="auto"/>
              <w:right w:val="single" w:sz="4" w:space="0" w:color="auto"/>
            </w:tcBorders>
            <w:hideMark/>
          </w:tcPr>
          <w:p w14:paraId="6E0562A4" w14:textId="77777777" w:rsidR="00B56757" w:rsidRDefault="00B56757">
            <w:pPr>
              <w:ind w:left="220"/>
              <w:rPr>
                <w:rFonts w:eastAsiaTheme="minorHAnsi"/>
              </w:rPr>
            </w:pPr>
            <w:r>
              <w:rPr>
                <w:rFonts w:eastAsiaTheme="minorHAnsi"/>
              </w:rPr>
              <w:t>launags</w:t>
            </w:r>
          </w:p>
        </w:tc>
        <w:tc>
          <w:tcPr>
            <w:tcW w:w="1682" w:type="dxa"/>
            <w:tcBorders>
              <w:top w:val="single" w:sz="4" w:space="0" w:color="auto"/>
              <w:left w:val="single" w:sz="4" w:space="0" w:color="auto"/>
              <w:bottom w:val="single" w:sz="4" w:space="0" w:color="auto"/>
              <w:right w:val="single" w:sz="4" w:space="0" w:color="auto"/>
            </w:tcBorders>
            <w:hideMark/>
          </w:tcPr>
          <w:p w14:paraId="5FA61EA5" w14:textId="77777777" w:rsidR="00B56757" w:rsidRDefault="00B56757">
            <w:pPr>
              <w:jc w:val="center"/>
              <w:rPr>
                <w:rFonts w:eastAsiaTheme="minorHAnsi"/>
              </w:rPr>
            </w:pPr>
            <w:r>
              <w:rPr>
                <w:rFonts w:eastAsiaTheme="minorHAnsi"/>
              </w:rPr>
              <w:t>1 diena</w:t>
            </w:r>
          </w:p>
        </w:tc>
        <w:tc>
          <w:tcPr>
            <w:tcW w:w="1830" w:type="dxa"/>
            <w:tcBorders>
              <w:top w:val="single" w:sz="4" w:space="0" w:color="auto"/>
              <w:left w:val="single" w:sz="4" w:space="0" w:color="auto"/>
              <w:bottom w:val="single" w:sz="4" w:space="0" w:color="auto"/>
              <w:right w:val="single" w:sz="4" w:space="0" w:color="auto"/>
            </w:tcBorders>
            <w:hideMark/>
          </w:tcPr>
          <w:p w14:paraId="02F27D88" w14:textId="77777777" w:rsidR="00B56757" w:rsidRDefault="00B56757">
            <w:pPr>
              <w:jc w:val="center"/>
              <w:rPr>
                <w:rFonts w:eastAsiaTheme="minorHAnsi"/>
              </w:rPr>
            </w:pPr>
            <w:r>
              <w:rPr>
                <w:rFonts w:eastAsiaTheme="minorHAnsi"/>
              </w:rPr>
              <w:t>0,50</w:t>
            </w:r>
          </w:p>
        </w:tc>
      </w:tr>
      <w:tr w:rsidR="00B56757" w14:paraId="0A338CA5"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78178170" w14:textId="77777777" w:rsidR="00B56757" w:rsidRDefault="00B56757">
            <w:pPr>
              <w:jc w:val="center"/>
              <w:rPr>
                <w:rFonts w:eastAsiaTheme="minorHAnsi"/>
              </w:rPr>
            </w:pPr>
            <w:r>
              <w:rPr>
                <w:rFonts w:eastAsiaTheme="minorHAnsi"/>
              </w:rPr>
              <w:t>3.7.4.</w:t>
            </w:r>
          </w:p>
        </w:tc>
        <w:tc>
          <w:tcPr>
            <w:tcW w:w="5033" w:type="dxa"/>
            <w:tcBorders>
              <w:top w:val="single" w:sz="4" w:space="0" w:color="auto"/>
              <w:left w:val="single" w:sz="4" w:space="0" w:color="auto"/>
              <w:bottom w:val="single" w:sz="4" w:space="0" w:color="auto"/>
              <w:right w:val="single" w:sz="4" w:space="0" w:color="auto"/>
            </w:tcBorders>
            <w:hideMark/>
          </w:tcPr>
          <w:p w14:paraId="38CD9DA6" w14:textId="77777777" w:rsidR="00B56757" w:rsidRDefault="00B56757">
            <w:pPr>
              <w:ind w:left="220"/>
              <w:rPr>
                <w:rFonts w:eastAsiaTheme="minorHAnsi"/>
              </w:rPr>
            </w:pPr>
            <w:r>
              <w:rPr>
                <w:rFonts w:eastAsiaTheme="minorHAnsi"/>
              </w:rPr>
              <w:t xml:space="preserve">pusdienas darbiniekiem </w:t>
            </w:r>
          </w:p>
        </w:tc>
        <w:tc>
          <w:tcPr>
            <w:tcW w:w="1682" w:type="dxa"/>
            <w:tcBorders>
              <w:top w:val="single" w:sz="4" w:space="0" w:color="auto"/>
              <w:left w:val="single" w:sz="4" w:space="0" w:color="auto"/>
              <w:bottom w:val="single" w:sz="4" w:space="0" w:color="auto"/>
              <w:right w:val="single" w:sz="4" w:space="0" w:color="auto"/>
            </w:tcBorders>
            <w:hideMark/>
          </w:tcPr>
          <w:p w14:paraId="4325BBCD" w14:textId="77777777" w:rsidR="00B56757" w:rsidRDefault="00B56757">
            <w:pPr>
              <w:jc w:val="center"/>
              <w:rPr>
                <w:rFonts w:eastAsiaTheme="minorHAnsi"/>
              </w:rPr>
            </w:pPr>
            <w:r>
              <w:rPr>
                <w:rFonts w:eastAsiaTheme="minorHAnsi"/>
              </w:rPr>
              <w:t>1 porcija</w:t>
            </w:r>
          </w:p>
        </w:tc>
        <w:tc>
          <w:tcPr>
            <w:tcW w:w="1830" w:type="dxa"/>
            <w:tcBorders>
              <w:top w:val="single" w:sz="4" w:space="0" w:color="auto"/>
              <w:left w:val="single" w:sz="4" w:space="0" w:color="auto"/>
              <w:bottom w:val="single" w:sz="4" w:space="0" w:color="auto"/>
              <w:right w:val="single" w:sz="4" w:space="0" w:color="auto"/>
            </w:tcBorders>
            <w:hideMark/>
          </w:tcPr>
          <w:p w14:paraId="19A280CA" w14:textId="77777777" w:rsidR="00B56757" w:rsidRDefault="00B56757">
            <w:pPr>
              <w:jc w:val="center"/>
              <w:rPr>
                <w:rFonts w:eastAsiaTheme="minorHAnsi"/>
              </w:rPr>
            </w:pPr>
            <w:r>
              <w:rPr>
                <w:rFonts w:eastAsiaTheme="minorHAnsi"/>
              </w:rPr>
              <w:t>1,50</w:t>
            </w:r>
          </w:p>
        </w:tc>
      </w:tr>
      <w:tr w:rsidR="00B56757" w14:paraId="3507D1DE"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76A73F73" w14:textId="77777777" w:rsidR="00B56757" w:rsidRDefault="00B56757">
            <w:pPr>
              <w:jc w:val="center"/>
              <w:rPr>
                <w:rFonts w:eastAsiaTheme="minorHAnsi"/>
                <w:bCs/>
              </w:rPr>
            </w:pPr>
            <w:r>
              <w:rPr>
                <w:rFonts w:eastAsiaTheme="minorHAnsi"/>
                <w:bCs/>
              </w:rPr>
              <w:t>3.8.</w:t>
            </w:r>
          </w:p>
        </w:tc>
        <w:tc>
          <w:tcPr>
            <w:tcW w:w="5033" w:type="dxa"/>
            <w:tcBorders>
              <w:top w:val="single" w:sz="4" w:space="0" w:color="auto"/>
              <w:left w:val="single" w:sz="4" w:space="0" w:color="auto"/>
              <w:bottom w:val="single" w:sz="4" w:space="0" w:color="auto"/>
              <w:right w:val="single" w:sz="4" w:space="0" w:color="auto"/>
            </w:tcBorders>
            <w:hideMark/>
          </w:tcPr>
          <w:p w14:paraId="093A10BF" w14:textId="77777777" w:rsidR="00B56757" w:rsidRDefault="00B56757">
            <w:pPr>
              <w:rPr>
                <w:rFonts w:eastAsiaTheme="minorHAnsi"/>
                <w:bCs/>
              </w:rPr>
            </w:pPr>
            <w:r>
              <w:rPr>
                <w:bCs/>
              </w:rPr>
              <w:t>Vasaras nometnēs Auces vidusskolā:</w:t>
            </w:r>
          </w:p>
        </w:tc>
        <w:tc>
          <w:tcPr>
            <w:tcW w:w="1682" w:type="dxa"/>
            <w:tcBorders>
              <w:top w:val="single" w:sz="4" w:space="0" w:color="auto"/>
              <w:left w:val="single" w:sz="4" w:space="0" w:color="auto"/>
              <w:bottom w:val="single" w:sz="4" w:space="0" w:color="auto"/>
              <w:right w:val="single" w:sz="4" w:space="0" w:color="auto"/>
            </w:tcBorders>
          </w:tcPr>
          <w:p w14:paraId="13A12D81" w14:textId="77777777" w:rsidR="00B56757" w:rsidRDefault="00B56757">
            <w:pPr>
              <w:jc w:val="center"/>
              <w:rPr>
                <w:rFonts w:eastAsiaTheme="minorHAnsi"/>
                <w:b/>
              </w:rPr>
            </w:pPr>
          </w:p>
        </w:tc>
        <w:tc>
          <w:tcPr>
            <w:tcW w:w="1830" w:type="dxa"/>
            <w:tcBorders>
              <w:top w:val="single" w:sz="4" w:space="0" w:color="auto"/>
              <w:left w:val="single" w:sz="4" w:space="0" w:color="auto"/>
              <w:bottom w:val="single" w:sz="4" w:space="0" w:color="auto"/>
              <w:right w:val="single" w:sz="4" w:space="0" w:color="auto"/>
            </w:tcBorders>
          </w:tcPr>
          <w:p w14:paraId="295B7798" w14:textId="77777777" w:rsidR="00B56757" w:rsidRDefault="00B56757">
            <w:pPr>
              <w:jc w:val="center"/>
              <w:rPr>
                <w:rFonts w:eastAsiaTheme="minorHAnsi"/>
                <w:b/>
              </w:rPr>
            </w:pPr>
          </w:p>
        </w:tc>
      </w:tr>
      <w:tr w:rsidR="00B56757" w14:paraId="261C279E"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80B0EB7" w14:textId="77777777" w:rsidR="00B56757" w:rsidRDefault="00B56757">
            <w:pPr>
              <w:jc w:val="center"/>
              <w:rPr>
                <w:rFonts w:eastAsiaTheme="minorHAnsi"/>
                <w:bCs/>
              </w:rPr>
            </w:pPr>
            <w:r>
              <w:rPr>
                <w:rFonts w:eastAsiaTheme="minorHAnsi"/>
                <w:bCs/>
              </w:rPr>
              <w:t>3.8.1.</w:t>
            </w:r>
          </w:p>
        </w:tc>
        <w:tc>
          <w:tcPr>
            <w:tcW w:w="5033" w:type="dxa"/>
            <w:tcBorders>
              <w:top w:val="single" w:sz="4" w:space="0" w:color="auto"/>
              <w:left w:val="single" w:sz="4" w:space="0" w:color="auto"/>
              <w:bottom w:val="single" w:sz="4" w:space="0" w:color="auto"/>
              <w:right w:val="single" w:sz="4" w:space="0" w:color="auto"/>
            </w:tcBorders>
            <w:hideMark/>
          </w:tcPr>
          <w:p w14:paraId="2B402686" w14:textId="77777777" w:rsidR="00B56757" w:rsidRDefault="00B56757">
            <w:pPr>
              <w:rPr>
                <w:rFonts w:eastAsiaTheme="minorHAnsi"/>
                <w:bCs/>
              </w:rPr>
            </w:pPr>
            <w:r>
              <w:rPr>
                <w:rFonts w:eastAsiaTheme="minorHAnsi"/>
                <w:bCs/>
              </w:rPr>
              <w:t>brokastis</w:t>
            </w:r>
          </w:p>
        </w:tc>
        <w:tc>
          <w:tcPr>
            <w:tcW w:w="1682" w:type="dxa"/>
            <w:tcBorders>
              <w:top w:val="single" w:sz="4" w:space="0" w:color="auto"/>
              <w:left w:val="single" w:sz="4" w:space="0" w:color="auto"/>
              <w:bottom w:val="single" w:sz="4" w:space="0" w:color="auto"/>
              <w:right w:val="single" w:sz="4" w:space="0" w:color="auto"/>
            </w:tcBorders>
            <w:hideMark/>
          </w:tcPr>
          <w:p w14:paraId="5712A451" w14:textId="77777777" w:rsidR="00B56757" w:rsidRDefault="00B56757">
            <w:pPr>
              <w:jc w:val="center"/>
              <w:rPr>
                <w:rFonts w:eastAsiaTheme="minorHAnsi"/>
                <w:b/>
              </w:rPr>
            </w:pPr>
            <w:r>
              <w:rPr>
                <w:rFonts w:eastAsiaTheme="minorHAnsi"/>
              </w:rPr>
              <w:t>1 porcija</w:t>
            </w:r>
          </w:p>
        </w:tc>
        <w:tc>
          <w:tcPr>
            <w:tcW w:w="1830" w:type="dxa"/>
            <w:tcBorders>
              <w:top w:val="single" w:sz="4" w:space="0" w:color="auto"/>
              <w:left w:val="single" w:sz="4" w:space="0" w:color="auto"/>
              <w:bottom w:val="single" w:sz="4" w:space="0" w:color="auto"/>
              <w:right w:val="single" w:sz="4" w:space="0" w:color="auto"/>
            </w:tcBorders>
            <w:hideMark/>
          </w:tcPr>
          <w:p w14:paraId="013695C4" w14:textId="77777777" w:rsidR="00B56757" w:rsidRDefault="00B56757">
            <w:pPr>
              <w:jc w:val="center"/>
              <w:rPr>
                <w:rFonts w:eastAsiaTheme="minorHAnsi"/>
                <w:bCs/>
              </w:rPr>
            </w:pPr>
            <w:r>
              <w:rPr>
                <w:rFonts w:eastAsiaTheme="minorHAnsi"/>
                <w:bCs/>
              </w:rPr>
              <w:t>4,00</w:t>
            </w:r>
          </w:p>
        </w:tc>
      </w:tr>
      <w:tr w:rsidR="00B56757" w14:paraId="5BA1983D"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128A0B5" w14:textId="77777777" w:rsidR="00B56757" w:rsidRDefault="00B56757">
            <w:pPr>
              <w:jc w:val="center"/>
              <w:rPr>
                <w:rFonts w:eastAsiaTheme="minorHAnsi"/>
                <w:bCs/>
              </w:rPr>
            </w:pPr>
            <w:r>
              <w:rPr>
                <w:rFonts w:eastAsiaTheme="minorHAnsi"/>
                <w:bCs/>
              </w:rPr>
              <w:t>3.8.2.</w:t>
            </w:r>
          </w:p>
        </w:tc>
        <w:tc>
          <w:tcPr>
            <w:tcW w:w="5033" w:type="dxa"/>
            <w:tcBorders>
              <w:top w:val="single" w:sz="4" w:space="0" w:color="auto"/>
              <w:left w:val="single" w:sz="4" w:space="0" w:color="auto"/>
              <w:bottom w:val="single" w:sz="4" w:space="0" w:color="auto"/>
              <w:right w:val="single" w:sz="4" w:space="0" w:color="auto"/>
            </w:tcBorders>
            <w:hideMark/>
          </w:tcPr>
          <w:p w14:paraId="2EAA0999" w14:textId="77777777" w:rsidR="00B56757" w:rsidRDefault="00B56757">
            <w:pPr>
              <w:rPr>
                <w:rFonts w:eastAsiaTheme="minorHAnsi"/>
                <w:bCs/>
              </w:rPr>
            </w:pPr>
            <w:r>
              <w:rPr>
                <w:rFonts w:eastAsiaTheme="minorHAnsi"/>
                <w:bCs/>
              </w:rPr>
              <w:t>pusdienas</w:t>
            </w:r>
          </w:p>
        </w:tc>
        <w:tc>
          <w:tcPr>
            <w:tcW w:w="1682" w:type="dxa"/>
            <w:tcBorders>
              <w:top w:val="single" w:sz="4" w:space="0" w:color="auto"/>
              <w:left w:val="single" w:sz="4" w:space="0" w:color="auto"/>
              <w:bottom w:val="single" w:sz="4" w:space="0" w:color="auto"/>
              <w:right w:val="single" w:sz="4" w:space="0" w:color="auto"/>
            </w:tcBorders>
            <w:hideMark/>
          </w:tcPr>
          <w:p w14:paraId="4C3EF980" w14:textId="77777777" w:rsidR="00B56757" w:rsidRDefault="00B56757">
            <w:pPr>
              <w:jc w:val="center"/>
              <w:rPr>
                <w:rFonts w:eastAsiaTheme="minorHAnsi"/>
                <w:b/>
              </w:rPr>
            </w:pPr>
            <w:r>
              <w:rPr>
                <w:rFonts w:eastAsiaTheme="minorHAnsi"/>
              </w:rPr>
              <w:t>1 porcija</w:t>
            </w:r>
          </w:p>
        </w:tc>
        <w:tc>
          <w:tcPr>
            <w:tcW w:w="1830" w:type="dxa"/>
            <w:tcBorders>
              <w:top w:val="single" w:sz="4" w:space="0" w:color="auto"/>
              <w:left w:val="single" w:sz="4" w:space="0" w:color="auto"/>
              <w:bottom w:val="single" w:sz="4" w:space="0" w:color="auto"/>
              <w:right w:val="single" w:sz="4" w:space="0" w:color="auto"/>
            </w:tcBorders>
            <w:hideMark/>
          </w:tcPr>
          <w:p w14:paraId="26F68D90" w14:textId="77777777" w:rsidR="00B56757" w:rsidRDefault="00B56757">
            <w:pPr>
              <w:jc w:val="center"/>
              <w:rPr>
                <w:rFonts w:eastAsiaTheme="minorHAnsi"/>
                <w:bCs/>
              </w:rPr>
            </w:pPr>
            <w:r>
              <w:rPr>
                <w:rFonts w:eastAsiaTheme="minorHAnsi"/>
                <w:bCs/>
              </w:rPr>
              <w:t>7,00</w:t>
            </w:r>
          </w:p>
        </w:tc>
      </w:tr>
      <w:tr w:rsidR="00B56757" w14:paraId="24C855BB"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615A4E93" w14:textId="77777777" w:rsidR="00B56757" w:rsidRDefault="00B56757">
            <w:pPr>
              <w:jc w:val="center"/>
              <w:rPr>
                <w:rFonts w:eastAsiaTheme="minorHAnsi"/>
                <w:bCs/>
              </w:rPr>
            </w:pPr>
            <w:r>
              <w:rPr>
                <w:rFonts w:eastAsiaTheme="minorHAnsi"/>
                <w:bCs/>
              </w:rPr>
              <w:t>3.8.3.</w:t>
            </w:r>
          </w:p>
        </w:tc>
        <w:tc>
          <w:tcPr>
            <w:tcW w:w="5033" w:type="dxa"/>
            <w:tcBorders>
              <w:top w:val="single" w:sz="4" w:space="0" w:color="auto"/>
              <w:left w:val="single" w:sz="4" w:space="0" w:color="auto"/>
              <w:bottom w:val="single" w:sz="4" w:space="0" w:color="auto"/>
              <w:right w:val="single" w:sz="4" w:space="0" w:color="auto"/>
            </w:tcBorders>
            <w:hideMark/>
          </w:tcPr>
          <w:p w14:paraId="60854540" w14:textId="77777777" w:rsidR="00B56757" w:rsidRDefault="00B56757">
            <w:pPr>
              <w:rPr>
                <w:rFonts w:eastAsiaTheme="minorHAnsi"/>
                <w:bCs/>
              </w:rPr>
            </w:pPr>
            <w:r>
              <w:rPr>
                <w:rFonts w:eastAsiaTheme="minorHAnsi"/>
                <w:bCs/>
              </w:rPr>
              <w:t>vakariņas</w:t>
            </w:r>
          </w:p>
        </w:tc>
        <w:tc>
          <w:tcPr>
            <w:tcW w:w="1682" w:type="dxa"/>
            <w:tcBorders>
              <w:top w:val="single" w:sz="4" w:space="0" w:color="auto"/>
              <w:left w:val="single" w:sz="4" w:space="0" w:color="auto"/>
              <w:bottom w:val="single" w:sz="4" w:space="0" w:color="auto"/>
              <w:right w:val="single" w:sz="4" w:space="0" w:color="auto"/>
            </w:tcBorders>
            <w:hideMark/>
          </w:tcPr>
          <w:p w14:paraId="73BE9F02" w14:textId="77777777" w:rsidR="00B56757" w:rsidRDefault="00B56757">
            <w:pPr>
              <w:jc w:val="center"/>
              <w:rPr>
                <w:rFonts w:eastAsiaTheme="minorHAnsi"/>
                <w:b/>
              </w:rPr>
            </w:pPr>
            <w:r>
              <w:rPr>
                <w:rFonts w:eastAsiaTheme="minorHAnsi"/>
              </w:rPr>
              <w:t>1 porcija</w:t>
            </w:r>
          </w:p>
        </w:tc>
        <w:tc>
          <w:tcPr>
            <w:tcW w:w="1830" w:type="dxa"/>
            <w:tcBorders>
              <w:top w:val="single" w:sz="4" w:space="0" w:color="auto"/>
              <w:left w:val="single" w:sz="4" w:space="0" w:color="auto"/>
              <w:bottom w:val="single" w:sz="4" w:space="0" w:color="auto"/>
              <w:right w:val="single" w:sz="4" w:space="0" w:color="auto"/>
            </w:tcBorders>
            <w:hideMark/>
          </w:tcPr>
          <w:p w14:paraId="72E70C1B" w14:textId="77777777" w:rsidR="00B56757" w:rsidRDefault="00B56757">
            <w:pPr>
              <w:jc w:val="center"/>
              <w:rPr>
                <w:rFonts w:eastAsiaTheme="minorHAnsi"/>
                <w:bCs/>
              </w:rPr>
            </w:pPr>
            <w:r>
              <w:rPr>
                <w:rFonts w:eastAsiaTheme="minorHAnsi"/>
                <w:bCs/>
              </w:rPr>
              <w:t>4,00</w:t>
            </w:r>
          </w:p>
        </w:tc>
      </w:tr>
      <w:tr w:rsidR="00B56757" w14:paraId="117985FC"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48DAC65" w14:textId="77777777" w:rsidR="00B56757" w:rsidRDefault="00B56757">
            <w:pPr>
              <w:jc w:val="center"/>
              <w:rPr>
                <w:rFonts w:eastAsiaTheme="minorHAnsi"/>
                <w:b/>
              </w:rPr>
            </w:pPr>
            <w:r>
              <w:rPr>
                <w:rFonts w:eastAsiaTheme="minorHAnsi"/>
                <w:b/>
              </w:rPr>
              <w:t>4.</w:t>
            </w:r>
          </w:p>
        </w:tc>
        <w:tc>
          <w:tcPr>
            <w:tcW w:w="5033" w:type="dxa"/>
            <w:tcBorders>
              <w:top w:val="single" w:sz="4" w:space="0" w:color="auto"/>
              <w:left w:val="single" w:sz="4" w:space="0" w:color="auto"/>
              <w:bottom w:val="single" w:sz="4" w:space="0" w:color="auto"/>
              <w:right w:val="single" w:sz="4" w:space="0" w:color="auto"/>
            </w:tcBorders>
            <w:hideMark/>
          </w:tcPr>
          <w:p w14:paraId="3A1B60C7" w14:textId="77777777" w:rsidR="00B56757" w:rsidRDefault="00B56757">
            <w:pPr>
              <w:jc w:val="center"/>
              <w:rPr>
                <w:rFonts w:eastAsiaTheme="minorHAnsi"/>
                <w:b/>
              </w:rPr>
            </w:pPr>
            <w:r>
              <w:rPr>
                <w:rFonts w:eastAsiaTheme="minorHAnsi"/>
                <w:b/>
              </w:rPr>
              <w:t>Citi pakalpojumi</w:t>
            </w:r>
          </w:p>
        </w:tc>
        <w:tc>
          <w:tcPr>
            <w:tcW w:w="1682" w:type="dxa"/>
            <w:tcBorders>
              <w:top w:val="single" w:sz="4" w:space="0" w:color="auto"/>
              <w:left w:val="single" w:sz="4" w:space="0" w:color="auto"/>
              <w:bottom w:val="single" w:sz="4" w:space="0" w:color="auto"/>
              <w:right w:val="single" w:sz="4" w:space="0" w:color="auto"/>
            </w:tcBorders>
          </w:tcPr>
          <w:p w14:paraId="475C9413" w14:textId="77777777" w:rsidR="00B56757" w:rsidRDefault="00B56757">
            <w:pPr>
              <w:jc w:val="center"/>
              <w:rPr>
                <w:rFonts w:eastAsiaTheme="minorHAnsi"/>
                <w:b/>
              </w:rPr>
            </w:pPr>
          </w:p>
        </w:tc>
        <w:tc>
          <w:tcPr>
            <w:tcW w:w="1830" w:type="dxa"/>
            <w:tcBorders>
              <w:top w:val="single" w:sz="4" w:space="0" w:color="auto"/>
              <w:left w:val="single" w:sz="4" w:space="0" w:color="auto"/>
              <w:bottom w:val="single" w:sz="4" w:space="0" w:color="auto"/>
              <w:right w:val="single" w:sz="4" w:space="0" w:color="auto"/>
            </w:tcBorders>
          </w:tcPr>
          <w:p w14:paraId="45A97851" w14:textId="77777777" w:rsidR="00B56757" w:rsidRDefault="00B56757">
            <w:pPr>
              <w:jc w:val="center"/>
              <w:rPr>
                <w:rFonts w:eastAsiaTheme="minorHAnsi"/>
                <w:b/>
              </w:rPr>
            </w:pPr>
          </w:p>
        </w:tc>
      </w:tr>
      <w:tr w:rsidR="00B56757" w14:paraId="498A2DEF"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7E15BDC1" w14:textId="77777777" w:rsidR="00B56757" w:rsidRDefault="00B56757">
            <w:pPr>
              <w:jc w:val="center"/>
              <w:rPr>
                <w:rFonts w:eastAsiaTheme="minorHAnsi"/>
              </w:rPr>
            </w:pPr>
            <w:r>
              <w:rPr>
                <w:rFonts w:eastAsiaTheme="minorHAnsi"/>
              </w:rPr>
              <w:t>4.1.</w:t>
            </w:r>
          </w:p>
        </w:tc>
        <w:tc>
          <w:tcPr>
            <w:tcW w:w="5033" w:type="dxa"/>
            <w:tcBorders>
              <w:top w:val="single" w:sz="4" w:space="0" w:color="auto"/>
              <w:left w:val="single" w:sz="4" w:space="0" w:color="auto"/>
              <w:bottom w:val="single" w:sz="4" w:space="0" w:color="auto"/>
              <w:right w:val="single" w:sz="4" w:space="0" w:color="auto"/>
            </w:tcBorders>
            <w:hideMark/>
          </w:tcPr>
          <w:p w14:paraId="231D9192" w14:textId="77777777" w:rsidR="00B56757" w:rsidRDefault="00B56757">
            <w:pPr>
              <w:rPr>
                <w:rFonts w:eastAsiaTheme="minorHAnsi"/>
              </w:rPr>
            </w:pPr>
            <w:r>
              <w:rPr>
                <w:rFonts w:eastAsiaTheme="minorHAnsi"/>
              </w:rPr>
              <w:t xml:space="preserve">Psihologa, psihoterapeita, karjeras konsultanta  individuāla konsultācija pieaugušajiem (Dobeles JIVC) </w:t>
            </w:r>
          </w:p>
        </w:tc>
        <w:tc>
          <w:tcPr>
            <w:tcW w:w="1682" w:type="dxa"/>
            <w:tcBorders>
              <w:top w:val="single" w:sz="4" w:space="0" w:color="auto"/>
              <w:left w:val="single" w:sz="4" w:space="0" w:color="auto"/>
              <w:bottom w:val="single" w:sz="4" w:space="0" w:color="auto"/>
              <w:right w:val="single" w:sz="4" w:space="0" w:color="auto"/>
            </w:tcBorders>
            <w:hideMark/>
          </w:tcPr>
          <w:p w14:paraId="40665CA4"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31FCC7CF" w14:textId="77777777" w:rsidR="00B56757" w:rsidRDefault="00B56757">
            <w:pPr>
              <w:jc w:val="center"/>
              <w:rPr>
                <w:rFonts w:eastAsiaTheme="minorHAnsi"/>
              </w:rPr>
            </w:pPr>
            <w:r>
              <w:rPr>
                <w:rFonts w:eastAsiaTheme="minorHAnsi"/>
              </w:rPr>
              <w:t>7,20</w:t>
            </w:r>
          </w:p>
        </w:tc>
      </w:tr>
      <w:tr w:rsidR="00B56757" w14:paraId="3AB5CF66"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55110C94" w14:textId="77777777" w:rsidR="00B56757" w:rsidRDefault="00B56757">
            <w:pPr>
              <w:jc w:val="center"/>
              <w:rPr>
                <w:rFonts w:eastAsiaTheme="minorHAnsi"/>
              </w:rPr>
            </w:pPr>
            <w:r>
              <w:rPr>
                <w:rFonts w:eastAsiaTheme="minorHAnsi"/>
              </w:rPr>
              <w:t>4.2.</w:t>
            </w:r>
          </w:p>
        </w:tc>
        <w:tc>
          <w:tcPr>
            <w:tcW w:w="5033" w:type="dxa"/>
            <w:tcBorders>
              <w:top w:val="single" w:sz="4" w:space="0" w:color="auto"/>
              <w:left w:val="single" w:sz="4" w:space="0" w:color="auto"/>
              <w:bottom w:val="single" w:sz="4" w:space="0" w:color="auto"/>
              <w:right w:val="single" w:sz="4" w:space="0" w:color="auto"/>
            </w:tcBorders>
            <w:hideMark/>
          </w:tcPr>
          <w:p w14:paraId="0A1C730B" w14:textId="77777777" w:rsidR="00B56757" w:rsidRDefault="00B56757">
            <w:pPr>
              <w:rPr>
                <w:rFonts w:eastAsiaTheme="minorHAnsi"/>
              </w:rPr>
            </w:pPr>
            <w:r>
              <w:rPr>
                <w:rFonts w:eastAsiaTheme="minorHAnsi"/>
              </w:rPr>
              <w:t>Psihologa, psihoterapeita, karjeras konsultanta un logopēda individuāla konsultācija citu novadu bērniem un jauniešiem (Dobeles JIVC)</w:t>
            </w:r>
          </w:p>
        </w:tc>
        <w:tc>
          <w:tcPr>
            <w:tcW w:w="1682" w:type="dxa"/>
            <w:tcBorders>
              <w:top w:val="single" w:sz="4" w:space="0" w:color="auto"/>
              <w:left w:val="single" w:sz="4" w:space="0" w:color="auto"/>
              <w:bottom w:val="single" w:sz="4" w:space="0" w:color="auto"/>
              <w:right w:val="single" w:sz="4" w:space="0" w:color="auto"/>
            </w:tcBorders>
            <w:hideMark/>
          </w:tcPr>
          <w:p w14:paraId="00762858"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4FF6660D" w14:textId="77777777" w:rsidR="00B56757" w:rsidRDefault="00B56757">
            <w:pPr>
              <w:jc w:val="center"/>
              <w:rPr>
                <w:rFonts w:eastAsiaTheme="minorHAnsi"/>
              </w:rPr>
            </w:pPr>
            <w:r>
              <w:rPr>
                <w:rFonts w:eastAsiaTheme="minorHAnsi"/>
              </w:rPr>
              <w:t>7,20</w:t>
            </w:r>
          </w:p>
        </w:tc>
      </w:tr>
      <w:tr w:rsidR="00B56757" w14:paraId="22FB3C9B"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6BE256B7" w14:textId="77777777" w:rsidR="00B56757" w:rsidRDefault="00B56757">
            <w:pPr>
              <w:jc w:val="center"/>
              <w:rPr>
                <w:rFonts w:eastAsiaTheme="minorHAnsi"/>
              </w:rPr>
            </w:pPr>
            <w:r>
              <w:rPr>
                <w:rFonts w:eastAsiaTheme="minorHAnsi"/>
              </w:rPr>
              <w:t>4.3.</w:t>
            </w:r>
          </w:p>
        </w:tc>
        <w:tc>
          <w:tcPr>
            <w:tcW w:w="5033" w:type="dxa"/>
            <w:tcBorders>
              <w:top w:val="single" w:sz="4" w:space="0" w:color="auto"/>
              <w:left w:val="single" w:sz="4" w:space="0" w:color="auto"/>
              <w:bottom w:val="single" w:sz="4" w:space="0" w:color="auto"/>
              <w:right w:val="single" w:sz="4" w:space="0" w:color="auto"/>
            </w:tcBorders>
            <w:hideMark/>
          </w:tcPr>
          <w:p w14:paraId="6525A270" w14:textId="77777777" w:rsidR="00B56757" w:rsidRDefault="00B56757">
            <w:pPr>
              <w:rPr>
                <w:rFonts w:eastAsiaTheme="minorHAnsi"/>
              </w:rPr>
            </w:pPr>
            <w:r>
              <w:rPr>
                <w:rFonts w:eastAsiaTheme="minorHAnsi"/>
              </w:rPr>
              <w:t xml:space="preserve">Psiholoģiskā diagnostika, </w:t>
            </w:r>
            <w:smartTag w:uri="schemas-tilde-lv/tildestengine" w:element="veidnes">
              <w:smartTagPr>
                <w:attr w:name="id" w:val="-1"/>
                <w:attr w:name="baseform" w:val="slēdziens"/>
                <w:attr w:name="text" w:val="slēdziens"/>
              </w:smartTagPr>
              <w:r>
                <w:rPr>
                  <w:rFonts w:eastAsiaTheme="minorHAnsi"/>
                </w:rPr>
                <w:t>slēdziens</w:t>
              </w:r>
            </w:smartTag>
            <w:r>
              <w:rPr>
                <w:rFonts w:eastAsiaTheme="minorHAnsi"/>
              </w:rPr>
              <w:t xml:space="preserve"> citu novadu bērniem, jauniešiem (Dobeles JIVC) </w:t>
            </w:r>
          </w:p>
        </w:tc>
        <w:tc>
          <w:tcPr>
            <w:tcW w:w="1682" w:type="dxa"/>
            <w:tcBorders>
              <w:top w:val="single" w:sz="4" w:space="0" w:color="auto"/>
              <w:left w:val="single" w:sz="4" w:space="0" w:color="auto"/>
              <w:bottom w:val="single" w:sz="4" w:space="0" w:color="auto"/>
              <w:right w:val="single" w:sz="4" w:space="0" w:color="auto"/>
            </w:tcBorders>
            <w:hideMark/>
          </w:tcPr>
          <w:p w14:paraId="6FD59B8B"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70BD232C" w14:textId="77777777" w:rsidR="00B56757" w:rsidRDefault="00B56757">
            <w:pPr>
              <w:jc w:val="center"/>
              <w:rPr>
                <w:rFonts w:eastAsiaTheme="minorHAnsi"/>
              </w:rPr>
            </w:pPr>
            <w:r>
              <w:rPr>
                <w:rFonts w:eastAsiaTheme="minorHAnsi"/>
              </w:rPr>
              <w:t>21,50</w:t>
            </w:r>
          </w:p>
        </w:tc>
      </w:tr>
      <w:tr w:rsidR="00B56757" w14:paraId="345B8B04"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1B50D642" w14:textId="77777777" w:rsidR="00B56757" w:rsidRDefault="00B56757">
            <w:pPr>
              <w:jc w:val="center"/>
              <w:rPr>
                <w:rFonts w:eastAsiaTheme="minorHAnsi"/>
              </w:rPr>
            </w:pPr>
            <w:r>
              <w:rPr>
                <w:rFonts w:eastAsiaTheme="minorHAnsi"/>
              </w:rPr>
              <w:t>4.4.</w:t>
            </w:r>
          </w:p>
        </w:tc>
        <w:tc>
          <w:tcPr>
            <w:tcW w:w="5033" w:type="dxa"/>
            <w:tcBorders>
              <w:top w:val="single" w:sz="4" w:space="0" w:color="auto"/>
              <w:left w:val="single" w:sz="4" w:space="0" w:color="auto"/>
              <w:bottom w:val="single" w:sz="4" w:space="0" w:color="auto"/>
              <w:right w:val="single" w:sz="4" w:space="0" w:color="auto"/>
            </w:tcBorders>
            <w:hideMark/>
          </w:tcPr>
          <w:p w14:paraId="0738748D" w14:textId="77777777" w:rsidR="00B56757" w:rsidRDefault="00B56757">
            <w:pPr>
              <w:rPr>
                <w:rFonts w:eastAsiaTheme="minorHAnsi"/>
              </w:rPr>
            </w:pPr>
            <w:r>
              <w:rPr>
                <w:rFonts w:eastAsiaTheme="minorHAnsi"/>
              </w:rPr>
              <w:t>Izglītojoši interaktīvas nodarbības, lekcijas citu novadu izglītības iestādēs (Dobeles JIVC)</w:t>
            </w:r>
          </w:p>
        </w:tc>
        <w:tc>
          <w:tcPr>
            <w:tcW w:w="1682" w:type="dxa"/>
            <w:tcBorders>
              <w:top w:val="single" w:sz="4" w:space="0" w:color="auto"/>
              <w:left w:val="single" w:sz="4" w:space="0" w:color="auto"/>
              <w:bottom w:val="single" w:sz="4" w:space="0" w:color="auto"/>
              <w:right w:val="single" w:sz="4" w:space="0" w:color="auto"/>
            </w:tcBorders>
            <w:hideMark/>
          </w:tcPr>
          <w:p w14:paraId="1BDBFF25"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61D7F193" w14:textId="77777777" w:rsidR="00B56757" w:rsidRDefault="00B56757">
            <w:pPr>
              <w:jc w:val="center"/>
              <w:rPr>
                <w:rFonts w:eastAsiaTheme="minorHAnsi"/>
              </w:rPr>
            </w:pPr>
            <w:r>
              <w:rPr>
                <w:rFonts w:eastAsiaTheme="minorHAnsi"/>
              </w:rPr>
              <w:t>21,50</w:t>
            </w:r>
          </w:p>
        </w:tc>
      </w:tr>
      <w:tr w:rsidR="00B56757" w14:paraId="5FA97313"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6F0E089" w14:textId="77777777" w:rsidR="00B56757" w:rsidRDefault="00B56757">
            <w:pPr>
              <w:jc w:val="center"/>
              <w:rPr>
                <w:rFonts w:eastAsiaTheme="minorHAnsi"/>
              </w:rPr>
            </w:pPr>
            <w:r>
              <w:rPr>
                <w:rFonts w:eastAsiaTheme="minorHAnsi"/>
              </w:rPr>
              <w:t>4.5.</w:t>
            </w:r>
          </w:p>
        </w:tc>
        <w:tc>
          <w:tcPr>
            <w:tcW w:w="5033" w:type="dxa"/>
            <w:tcBorders>
              <w:top w:val="single" w:sz="4" w:space="0" w:color="auto"/>
              <w:left w:val="single" w:sz="4" w:space="0" w:color="auto"/>
              <w:bottom w:val="single" w:sz="4" w:space="0" w:color="auto"/>
              <w:right w:val="single" w:sz="4" w:space="0" w:color="auto"/>
            </w:tcBorders>
            <w:hideMark/>
          </w:tcPr>
          <w:p w14:paraId="51E2B791" w14:textId="77777777" w:rsidR="00B56757" w:rsidRDefault="00B56757">
            <w:pPr>
              <w:rPr>
                <w:rFonts w:eastAsiaTheme="minorHAnsi"/>
              </w:rPr>
            </w:pPr>
            <w:r>
              <w:rPr>
                <w:rFonts w:eastAsiaTheme="minorHAnsi"/>
              </w:rPr>
              <w:t>Autobusa pakalpojumi (16 pasažieru vietas)</w:t>
            </w:r>
          </w:p>
        </w:tc>
        <w:tc>
          <w:tcPr>
            <w:tcW w:w="1682" w:type="dxa"/>
            <w:tcBorders>
              <w:top w:val="single" w:sz="4" w:space="0" w:color="auto"/>
              <w:left w:val="single" w:sz="4" w:space="0" w:color="auto"/>
              <w:bottom w:val="single" w:sz="4" w:space="0" w:color="auto"/>
              <w:right w:val="single" w:sz="4" w:space="0" w:color="auto"/>
            </w:tcBorders>
            <w:hideMark/>
          </w:tcPr>
          <w:p w14:paraId="01A920AD" w14:textId="77777777" w:rsidR="00B56757" w:rsidRDefault="00B56757">
            <w:pPr>
              <w:jc w:val="center"/>
              <w:rPr>
                <w:rFonts w:eastAsiaTheme="minorHAnsi"/>
              </w:rPr>
            </w:pPr>
            <w:r>
              <w:rPr>
                <w:rFonts w:eastAsiaTheme="minorHAnsi"/>
              </w:rPr>
              <w:t xml:space="preserve">1 stunda un </w:t>
            </w:r>
          </w:p>
          <w:p w14:paraId="50574F02" w14:textId="77777777" w:rsidR="00B56757" w:rsidRDefault="00B56757">
            <w:pPr>
              <w:jc w:val="center"/>
              <w:rPr>
                <w:rFonts w:eastAsiaTheme="minorHAnsi"/>
              </w:rPr>
            </w:pPr>
            <w:r>
              <w:rPr>
                <w:rFonts w:eastAsiaTheme="minorHAnsi"/>
              </w:rPr>
              <w:t>100 km</w:t>
            </w:r>
          </w:p>
        </w:tc>
        <w:tc>
          <w:tcPr>
            <w:tcW w:w="1830" w:type="dxa"/>
            <w:tcBorders>
              <w:top w:val="single" w:sz="4" w:space="0" w:color="auto"/>
              <w:left w:val="single" w:sz="4" w:space="0" w:color="auto"/>
              <w:bottom w:val="single" w:sz="4" w:space="0" w:color="auto"/>
              <w:right w:val="single" w:sz="4" w:space="0" w:color="auto"/>
            </w:tcBorders>
            <w:hideMark/>
          </w:tcPr>
          <w:p w14:paraId="407EE87A" w14:textId="77777777" w:rsidR="00B56757" w:rsidRDefault="00B56757">
            <w:pPr>
              <w:jc w:val="center"/>
              <w:rPr>
                <w:rFonts w:eastAsiaTheme="minorHAnsi"/>
              </w:rPr>
            </w:pPr>
            <w:r>
              <w:rPr>
                <w:rFonts w:eastAsiaTheme="minorHAnsi"/>
              </w:rPr>
              <w:t>14,40 un 35,60</w:t>
            </w:r>
          </w:p>
        </w:tc>
      </w:tr>
      <w:tr w:rsidR="00B56757" w14:paraId="78E619DD"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02B0892E" w14:textId="77777777" w:rsidR="00B56757" w:rsidRDefault="00B56757">
            <w:pPr>
              <w:jc w:val="center"/>
              <w:rPr>
                <w:rFonts w:eastAsiaTheme="minorHAnsi"/>
              </w:rPr>
            </w:pPr>
            <w:r>
              <w:rPr>
                <w:rFonts w:eastAsiaTheme="minorHAnsi"/>
              </w:rPr>
              <w:t>4.6.</w:t>
            </w:r>
          </w:p>
        </w:tc>
        <w:tc>
          <w:tcPr>
            <w:tcW w:w="5033" w:type="dxa"/>
            <w:tcBorders>
              <w:top w:val="single" w:sz="4" w:space="0" w:color="auto"/>
              <w:left w:val="single" w:sz="4" w:space="0" w:color="auto"/>
              <w:bottom w:val="single" w:sz="4" w:space="0" w:color="auto"/>
              <w:right w:val="single" w:sz="4" w:space="0" w:color="auto"/>
            </w:tcBorders>
            <w:hideMark/>
          </w:tcPr>
          <w:p w14:paraId="498B650E" w14:textId="77777777" w:rsidR="00B56757" w:rsidRDefault="00B56757">
            <w:pPr>
              <w:rPr>
                <w:rFonts w:eastAsiaTheme="minorHAnsi"/>
              </w:rPr>
            </w:pPr>
            <w:r>
              <w:rPr>
                <w:rFonts w:eastAsiaTheme="minorHAnsi"/>
              </w:rPr>
              <w:t>Mikroautobusa pakalpojumi (8 pasažieru vietas)</w:t>
            </w:r>
          </w:p>
        </w:tc>
        <w:tc>
          <w:tcPr>
            <w:tcW w:w="1682" w:type="dxa"/>
            <w:tcBorders>
              <w:top w:val="single" w:sz="4" w:space="0" w:color="auto"/>
              <w:left w:val="single" w:sz="4" w:space="0" w:color="auto"/>
              <w:bottom w:val="single" w:sz="4" w:space="0" w:color="auto"/>
              <w:right w:val="single" w:sz="4" w:space="0" w:color="auto"/>
            </w:tcBorders>
            <w:hideMark/>
          </w:tcPr>
          <w:p w14:paraId="03B09E89" w14:textId="77777777" w:rsidR="00B56757" w:rsidRDefault="00B56757">
            <w:pPr>
              <w:jc w:val="center"/>
              <w:rPr>
                <w:rFonts w:eastAsiaTheme="minorHAnsi"/>
              </w:rPr>
            </w:pPr>
            <w:r>
              <w:rPr>
                <w:rFonts w:eastAsiaTheme="minorHAnsi"/>
              </w:rPr>
              <w:t xml:space="preserve">1 stunda un </w:t>
            </w:r>
          </w:p>
          <w:p w14:paraId="29BEAD16" w14:textId="77777777" w:rsidR="00B56757" w:rsidRDefault="00B56757">
            <w:pPr>
              <w:jc w:val="center"/>
              <w:rPr>
                <w:rFonts w:eastAsiaTheme="minorHAnsi"/>
              </w:rPr>
            </w:pPr>
            <w:r>
              <w:rPr>
                <w:rFonts w:eastAsiaTheme="minorHAnsi"/>
              </w:rPr>
              <w:t>100 km</w:t>
            </w:r>
          </w:p>
        </w:tc>
        <w:tc>
          <w:tcPr>
            <w:tcW w:w="1830" w:type="dxa"/>
            <w:tcBorders>
              <w:top w:val="single" w:sz="4" w:space="0" w:color="auto"/>
              <w:left w:val="single" w:sz="4" w:space="0" w:color="auto"/>
              <w:bottom w:val="single" w:sz="4" w:space="0" w:color="auto"/>
              <w:right w:val="single" w:sz="4" w:space="0" w:color="auto"/>
            </w:tcBorders>
            <w:hideMark/>
          </w:tcPr>
          <w:p w14:paraId="1302EB21" w14:textId="77777777" w:rsidR="00B56757" w:rsidRDefault="00B56757">
            <w:pPr>
              <w:jc w:val="center"/>
              <w:rPr>
                <w:rFonts w:eastAsiaTheme="minorHAnsi"/>
              </w:rPr>
            </w:pPr>
            <w:r>
              <w:rPr>
                <w:rFonts w:eastAsiaTheme="minorHAnsi"/>
              </w:rPr>
              <w:t xml:space="preserve">8,60 un </w:t>
            </w:r>
          </w:p>
          <w:p w14:paraId="72030510" w14:textId="77777777" w:rsidR="00B56757" w:rsidRDefault="00B56757">
            <w:pPr>
              <w:jc w:val="center"/>
              <w:rPr>
                <w:rFonts w:eastAsiaTheme="minorHAnsi"/>
              </w:rPr>
            </w:pPr>
            <w:r>
              <w:rPr>
                <w:rFonts w:eastAsiaTheme="minorHAnsi"/>
              </w:rPr>
              <w:t xml:space="preserve">18,50 </w:t>
            </w:r>
          </w:p>
        </w:tc>
      </w:tr>
      <w:tr w:rsidR="00B56757" w14:paraId="50C6281E"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E7B3896" w14:textId="77777777" w:rsidR="00B56757" w:rsidRDefault="00B56757">
            <w:pPr>
              <w:jc w:val="center"/>
              <w:rPr>
                <w:rFonts w:eastAsiaTheme="minorHAnsi"/>
              </w:rPr>
            </w:pPr>
            <w:r>
              <w:rPr>
                <w:rFonts w:eastAsiaTheme="minorHAnsi"/>
              </w:rPr>
              <w:t>4.7.</w:t>
            </w:r>
          </w:p>
        </w:tc>
        <w:tc>
          <w:tcPr>
            <w:tcW w:w="5033" w:type="dxa"/>
            <w:tcBorders>
              <w:top w:val="single" w:sz="4" w:space="0" w:color="auto"/>
              <w:left w:val="single" w:sz="4" w:space="0" w:color="auto"/>
              <w:bottom w:val="single" w:sz="4" w:space="0" w:color="auto"/>
              <w:right w:val="single" w:sz="4" w:space="0" w:color="auto"/>
            </w:tcBorders>
            <w:hideMark/>
          </w:tcPr>
          <w:p w14:paraId="48368B5D" w14:textId="77777777" w:rsidR="00B56757" w:rsidRDefault="00B56757">
            <w:pPr>
              <w:rPr>
                <w:rFonts w:eastAsiaTheme="minorHAnsi"/>
              </w:rPr>
            </w:pPr>
            <w:r>
              <w:rPr>
                <w:rFonts w:eastAsiaTheme="minorHAnsi"/>
              </w:rPr>
              <w:t>Mikroautobusa noma (8 pasažieru vietas) novada sporta biedrībām</w:t>
            </w:r>
          </w:p>
        </w:tc>
        <w:tc>
          <w:tcPr>
            <w:tcW w:w="1682" w:type="dxa"/>
            <w:tcBorders>
              <w:top w:val="single" w:sz="4" w:space="0" w:color="auto"/>
              <w:left w:val="single" w:sz="4" w:space="0" w:color="auto"/>
              <w:bottom w:val="single" w:sz="4" w:space="0" w:color="auto"/>
              <w:right w:val="single" w:sz="4" w:space="0" w:color="auto"/>
            </w:tcBorders>
            <w:hideMark/>
          </w:tcPr>
          <w:p w14:paraId="6F8D4374" w14:textId="77777777" w:rsidR="00B56757" w:rsidRDefault="00B56757">
            <w:pPr>
              <w:jc w:val="center"/>
              <w:rPr>
                <w:rFonts w:eastAsiaTheme="minorHAnsi"/>
              </w:rPr>
            </w:pPr>
            <w:r>
              <w:rPr>
                <w:rFonts w:eastAsiaTheme="minorHAnsi"/>
              </w:rPr>
              <w:t>1 km</w:t>
            </w:r>
          </w:p>
        </w:tc>
        <w:tc>
          <w:tcPr>
            <w:tcW w:w="1830" w:type="dxa"/>
            <w:tcBorders>
              <w:top w:val="single" w:sz="4" w:space="0" w:color="auto"/>
              <w:left w:val="single" w:sz="4" w:space="0" w:color="auto"/>
              <w:bottom w:val="single" w:sz="4" w:space="0" w:color="auto"/>
              <w:right w:val="single" w:sz="4" w:space="0" w:color="auto"/>
            </w:tcBorders>
            <w:hideMark/>
          </w:tcPr>
          <w:p w14:paraId="19619CB9" w14:textId="77777777" w:rsidR="00B56757" w:rsidRDefault="00B56757">
            <w:pPr>
              <w:jc w:val="center"/>
              <w:rPr>
                <w:rFonts w:eastAsiaTheme="minorHAnsi"/>
              </w:rPr>
            </w:pPr>
            <w:r>
              <w:rPr>
                <w:rFonts w:eastAsiaTheme="minorHAnsi"/>
              </w:rPr>
              <w:t>0,10</w:t>
            </w:r>
          </w:p>
        </w:tc>
      </w:tr>
      <w:tr w:rsidR="00B56757" w14:paraId="171D29BF"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5CFDE89A" w14:textId="77777777" w:rsidR="00B56757" w:rsidRDefault="00B56757">
            <w:pPr>
              <w:jc w:val="center"/>
              <w:rPr>
                <w:rFonts w:eastAsiaTheme="minorHAnsi"/>
              </w:rPr>
            </w:pPr>
            <w:r>
              <w:rPr>
                <w:rFonts w:eastAsiaTheme="minorHAnsi"/>
              </w:rPr>
              <w:t>4.8.</w:t>
            </w:r>
          </w:p>
        </w:tc>
        <w:tc>
          <w:tcPr>
            <w:tcW w:w="5033" w:type="dxa"/>
            <w:tcBorders>
              <w:top w:val="single" w:sz="4" w:space="0" w:color="auto"/>
              <w:left w:val="single" w:sz="4" w:space="0" w:color="auto"/>
              <w:bottom w:val="single" w:sz="4" w:space="0" w:color="auto"/>
              <w:right w:val="single" w:sz="4" w:space="0" w:color="auto"/>
            </w:tcBorders>
            <w:vAlign w:val="bottom"/>
            <w:hideMark/>
          </w:tcPr>
          <w:p w14:paraId="13D156C1" w14:textId="77777777" w:rsidR="00B56757" w:rsidRDefault="00B56757">
            <w:pPr>
              <w:rPr>
                <w:rFonts w:eastAsiaTheme="minorHAnsi"/>
              </w:rPr>
            </w:pPr>
            <w:r>
              <w:rPr>
                <w:rFonts w:eastAsiaTheme="minorHAnsi"/>
              </w:rPr>
              <w:t>Vecāku līdzdalības maksa (Dobeles Mūzikas skola, Dobeles Mākslas skola)</w:t>
            </w:r>
            <w:r>
              <w:rPr>
                <w:rFonts w:eastAsiaTheme="minorHAnsi"/>
                <w:vertAlign w:val="superscript"/>
              </w:rPr>
              <w:t>***</w:t>
            </w:r>
          </w:p>
        </w:tc>
        <w:tc>
          <w:tcPr>
            <w:tcW w:w="1682" w:type="dxa"/>
            <w:tcBorders>
              <w:top w:val="single" w:sz="4" w:space="0" w:color="auto"/>
              <w:left w:val="single" w:sz="4" w:space="0" w:color="auto"/>
              <w:bottom w:val="single" w:sz="4" w:space="0" w:color="auto"/>
              <w:right w:val="single" w:sz="4" w:space="0" w:color="auto"/>
            </w:tcBorders>
            <w:hideMark/>
          </w:tcPr>
          <w:p w14:paraId="60F9F8C9" w14:textId="77777777" w:rsidR="00B56757" w:rsidRDefault="00B56757">
            <w:pPr>
              <w:jc w:val="center"/>
              <w:rPr>
                <w:rFonts w:eastAsiaTheme="minorHAnsi"/>
              </w:rPr>
            </w:pPr>
            <w:r>
              <w:rPr>
                <w:rFonts w:eastAsiaTheme="minorHAnsi"/>
              </w:rPr>
              <w:t>1 mēnesis</w:t>
            </w:r>
          </w:p>
        </w:tc>
        <w:tc>
          <w:tcPr>
            <w:tcW w:w="1830" w:type="dxa"/>
            <w:tcBorders>
              <w:top w:val="single" w:sz="4" w:space="0" w:color="auto"/>
              <w:left w:val="single" w:sz="4" w:space="0" w:color="auto"/>
              <w:bottom w:val="single" w:sz="4" w:space="0" w:color="auto"/>
              <w:right w:val="single" w:sz="4" w:space="0" w:color="auto"/>
            </w:tcBorders>
            <w:hideMark/>
          </w:tcPr>
          <w:p w14:paraId="70CA2C94" w14:textId="77777777" w:rsidR="00B56757" w:rsidRDefault="00B56757">
            <w:pPr>
              <w:jc w:val="center"/>
              <w:rPr>
                <w:rFonts w:eastAsiaTheme="minorHAnsi"/>
              </w:rPr>
            </w:pPr>
            <w:r>
              <w:rPr>
                <w:rFonts w:eastAsiaTheme="minorHAnsi"/>
              </w:rPr>
              <w:t>14,50</w:t>
            </w:r>
          </w:p>
        </w:tc>
      </w:tr>
      <w:tr w:rsidR="00B56757" w14:paraId="538B26E1"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54D74127" w14:textId="77777777" w:rsidR="00B56757" w:rsidRDefault="00B56757">
            <w:pPr>
              <w:jc w:val="center"/>
              <w:rPr>
                <w:rFonts w:eastAsiaTheme="minorHAnsi"/>
              </w:rPr>
            </w:pPr>
            <w:r>
              <w:rPr>
                <w:rFonts w:eastAsiaTheme="minorHAnsi"/>
              </w:rPr>
              <w:t>4.9.</w:t>
            </w:r>
          </w:p>
        </w:tc>
        <w:tc>
          <w:tcPr>
            <w:tcW w:w="5033" w:type="dxa"/>
            <w:tcBorders>
              <w:top w:val="single" w:sz="4" w:space="0" w:color="auto"/>
              <w:left w:val="single" w:sz="4" w:space="0" w:color="auto"/>
              <w:bottom w:val="single" w:sz="4" w:space="0" w:color="auto"/>
              <w:right w:val="single" w:sz="4" w:space="0" w:color="auto"/>
            </w:tcBorders>
            <w:vAlign w:val="bottom"/>
            <w:hideMark/>
          </w:tcPr>
          <w:p w14:paraId="60EB5AEB" w14:textId="77777777" w:rsidR="00B56757" w:rsidRDefault="00B56757">
            <w:pPr>
              <w:rPr>
                <w:rFonts w:eastAsiaTheme="minorHAnsi"/>
              </w:rPr>
            </w:pPr>
            <w:r>
              <w:rPr>
                <w:rFonts w:eastAsiaTheme="minorHAnsi"/>
              </w:rPr>
              <w:t>Vecāku līdzdalības maksa (Auces Mūzikas skola)</w:t>
            </w:r>
            <w:r>
              <w:rPr>
                <w:rFonts w:eastAsiaTheme="minorHAnsi"/>
                <w:vertAlign w:val="superscript"/>
              </w:rPr>
              <w:t>***</w:t>
            </w:r>
          </w:p>
        </w:tc>
        <w:tc>
          <w:tcPr>
            <w:tcW w:w="1682" w:type="dxa"/>
            <w:tcBorders>
              <w:top w:val="single" w:sz="4" w:space="0" w:color="auto"/>
              <w:left w:val="single" w:sz="4" w:space="0" w:color="auto"/>
              <w:bottom w:val="single" w:sz="4" w:space="0" w:color="auto"/>
              <w:right w:val="single" w:sz="4" w:space="0" w:color="auto"/>
            </w:tcBorders>
            <w:hideMark/>
          </w:tcPr>
          <w:p w14:paraId="400BDCD6" w14:textId="77777777" w:rsidR="00B56757" w:rsidRDefault="00B56757">
            <w:pPr>
              <w:jc w:val="center"/>
              <w:rPr>
                <w:rFonts w:eastAsiaTheme="minorHAnsi"/>
              </w:rPr>
            </w:pPr>
            <w:r>
              <w:rPr>
                <w:rFonts w:eastAsiaTheme="minorHAnsi"/>
              </w:rPr>
              <w:t>1 mēnesis</w:t>
            </w:r>
          </w:p>
        </w:tc>
        <w:tc>
          <w:tcPr>
            <w:tcW w:w="1830" w:type="dxa"/>
            <w:tcBorders>
              <w:top w:val="single" w:sz="4" w:space="0" w:color="auto"/>
              <w:left w:val="single" w:sz="4" w:space="0" w:color="auto"/>
              <w:bottom w:val="single" w:sz="4" w:space="0" w:color="auto"/>
              <w:right w:val="single" w:sz="4" w:space="0" w:color="auto"/>
            </w:tcBorders>
            <w:hideMark/>
          </w:tcPr>
          <w:p w14:paraId="2223D410" w14:textId="77777777" w:rsidR="00B56757" w:rsidRDefault="00B56757">
            <w:pPr>
              <w:jc w:val="center"/>
              <w:rPr>
                <w:rFonts w:eastAsiaTheme="minorHAnsi"/>
              </w:rPr>
            </w:pPr>
            <w:r>
              <w:rPr>
                <w:rFonts w:eastAsiaTheme="minorHAnsi"/>
              </w:rPr>
              <w:t>7,00</w:t>
            </w:r>
          </w:p>
        </w:tc>
      </w:tr>
      <w:tr w:rsidR="00B56757" w14:paraId="4415DE89"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1C5F6101" w14:textId="77777777" w:rsidR="00B56757" w:rsidRDefault="00B56757">
            <w:pPr>
              <w:jc w:val="center"/>
              <w:rPr>
                <w:rFonts w:eastAsiaTheme="minorHAnsi"/>
              </w:rPr>
            </w:pPr>
            <w:r>
              <w:rPr>
                <w:rFonts w:eastAsiaTheme="minorHAnsi"/>
              </w:rPr>
              <w:t>4.10.</w:t>
            </w:r>
          </w:p>
        </w:tc>
        <w:tc>
          <w:tcPr>
            <w:tcW w:w="5033" w:type="dxa"/>
            <w:tcBorders>
              <w:top w:val="single" w:sz="4" w:space="0" w:color="auto"/>
              <w:left w:val="single" w:sz="4" w:space="0" w:color="auto"/>
              <w:bottom w:val="single" w:sz="4" w:space="0" w:color="auto"/>
              <w:right w:val="single" w:sz="4" w:space="0" w:color="auto"/>
            </w:tcBorders>
            <w:vAlign w:val="bottom"/>
            <w:hideMark/>
          </w:tcPr>
          <w:p w14:paraId="12191FFC" w14:textId="77777777" w:rsidR="00B56757" w:rsidRDefault="00B56757">
            <w:pPr>
              <w:rPr>
                <w:rFonts w:eastAsiaTheme="minorHAnsi"/>
              </w:rPr>
            </w:pPr>
            <w:r>
              <w:rPr>
                <w:rFonts w:eastAsiaTheme="minorHAnsi"/>
              </w:rPr>
              <w:t>Vecāku līdzdalības maksa pirmsskolas interešu izglītības programmā (Auces Mūzikas skola)</w:t>
            </w:r>
            <w:r>
              <w:rPr>
                <w:rFonts w:eastAsiaTheme="minorHAnsi"/>
                <w:vertAlign w:val="superscript"/>
              </w:rPr>
              <w:t>***</w:t>
            </w:r>
          </w:p>
        </w:tc>
        <w:tc>
          <w:tcPr>
            <w:tcW w:w="1682" w:type="dxa"/>
            <w:tcBorders>
              <w:top w:val="single" w:sz="4" w:space="0" w:color="auto"/>
              <w:left w:val="single" w:sz="4" w:space="0" w:color="auto"/>
              <w:bottom w:val="single" w:sz="4" w:space="0" w:color="auto"/>
              <w:right w:val="single" w:sz="4" w:space="0" w:color="auto"/>
            </w:tcBorders>
            <w:hideMark/>
          </w:tcPr>
          <w:p w14:paraId="68ECB7FF" w14:textId="77777777" w:rsidR="00B56757" w:rsidRDefault="00B56757">
            <w:pPr>
              <w:jc w:val="center"/>
              <w:rPr>
                <w:rFonts w:eastAsiaTheme="minorHAnsi"/>
              </w:rPr>
            </w:pPr>
            <w:r>
              <w:rPr>
                <w:rFonts w:eastAsiaTheme="minorHAnsi"/>
              </w:rPr>
              <w:t>1 mēnesis</w:t>
            </w:r>
          </w:p>
        </w:tc>
        <w:tc>
          <w:tcPr>
            <w:tcW w:w="1830" w:type="dxa"/>
            <w:tcBorders>
              <w:top w:val="single" w:sz="4" w:space="0" w:color="auto"/>
              <w:left w:val="single" w:sz="4" w:space="0" w:color="auto"/>
              <w:bottom w:val="single" w:sz="4" w:space="0" w:color="auto"/>
              <w:right w:val="single" w:sz="4" w:space="0" w:color="auto"/>
            </w:tcBorders>
            <w:hideMark/>
          </w:tcPr>
          <w:p w14:paraId="5C5BAD58" w14:textId="77777777" w:rsidR="00B56757" w:rsidRDefault="00B56757">
            <w:pPr>
              <w:jc w:val="center"/>
              <w:rPr>
                <w:rFonts w:eastAsiaTheme="minorHAnsi"/>
              </w:rPr>
            </w:pPr>
            <w:r>
              <w:rPr>
                <w:rFonts w:eastAsiaTheme="minorHAnsi"/>
              </w:rPr>
              <w:t>8,00</w:t>
            </w:r>
          </w:p>
        </w:tc>
      </w:tr>
      <w:tr w:rsidR="00B56757" w14:paraId="111C0CFA"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1607183F" w14:textId="77777777" w:rsidR="00B56757" w:rsidRDefault="00B56757">
            <w:pPr>
              <w:jc w:val="center"/>
              <w:rPr>
                <w:rFonts w:eastAsiaTheme="minorHAnsi"/>
              </w:rPr>
            </w:pPr>
            <w:r>
              <w:rPr>
                <w:rFonts w:eastAsiaTheme="minorHAnsi"/>
              </w:rPr>
              <w:t>4.11.</w:t>
            </w:r>
          </w:p>
        </w:tc>
        <w:tc>
          <w:tcPr>
            <w:tcW w:w="5033" w:type="dxa"/>
            <w:tcBorders>
              <w:top w:val="single" w:sz="4" w:space="0" w:color="auto"/>
              <w:left w:val="single" w:sz="4" w:space="0" w:color="auto"/>
              <w:bottom w:val="single" w:sz="4" w:space="0" w:color="auto"/>
              <w:right w:val="single" w:sz="4" w:space="0" w:color="auto"/>
            </w:tcBorders>
            <w:vAlign w:val="bottom"/>
            <w:hideMark/>
          </w:tcPr>
          <w:p w14:paraId="2939E0A3" w14:textId="77777777" w:rsidR="00B56757" w:rsidRDefault="00B56757">
            <w:pPr>
              <w:rPr>
                <w:rFonts w:eastAsiaTheme="minorHAnsi"/>
              </w:rPr>
            </w:pPr>
            <w:r>
              <w:rPr>
                <w:rFonts w:eastAsiaTheme="minorHAnsi"/>
              </w:rPr>
              <w:t>Mūzikas instrumentu nomas maksa (Auces mūzikas skola, Bēnes mūzikas un mākslas skola)</w:t>
            </w:r>
            <w:r>
              <w:rPr>
                <w:rFonts w:eastAsiaTheme="minorHAnsi"/>
                <w:sz w:val="18"/>
                <w:szCs w:val="18"/>
              </w:rPr>
              <w:t>***</w:t>
            </w:r>
          </w:p>
        </w:tc>
        <w:tc>
          <w:tcPr>
            <w:tcW w:w="1682" w:type="dxa"/>
            <w:tcBorders>
              <w:top w:val="single" w:sz="4" w:space="0" w:color="auto"/>
              <w:left w:val="single" w:sz="4" w:space="0" w:color="auto"/>
              <w:bottom w:val="single" w:sz="4" w:space="0" w:color="auto"/>
              <w:right w:val="single" w:sz="4" w:space="0" w:color="auto"/>
            </w:tcBorders>
            <w:hideMark/>
          </w:tcPr>
          <w:p w14:paraId="2C6B8616" w14:textId="77777777" w:rsidR="00B56757" w:rsidRDefault="00B56757">
            <w:pPr>
              <w:jc w:val="center"/>
              <w:rPr>
                <w:rFonts w:eastAsiaTheme="minorHAnsi"/>
              </w:rPr>
            </w:pPr>
            <w:r>
              <w:rPr>
                <w:rFonts w:eastAsiaTheme="minorHAnsi"/>
              </w:rPr>
              <w:t>1 mēnesis</w:t>
            </w:r>
          </w:p>
        </w:tc>
        <w:tc>
          <w:tcPr>
            <w:tcW w:w="1830" w:type="dxa"/>
            <w:tcBorders>
              <w:top w:val="single" w:sz="4" w:space="0" w:color="auto"/>
              <w:left w:val="single" w:sz="4" w:space="0" w:color="auto"/>
              <w:bottom w:val="single" w:sz="4" w:space="0" w:color="auto"/>
              <w:right w:val="single" w:sz="4" w:space="0" w:color="auto"/>
            </w:tcBorders>
            <w:hideMark/>
          </w:tcPr>
          <w:p w14:paraId="3403CEAA" w14:textId="77777777" w:rsidR="00B56757" w:rsidRDefault="00B56757">
            <w:pPr>
              <w:jc w:val="center"/>
              <w:rPr>
                <w:rFonts w:eastAsiaTheme="minorHAnsi"/>
              </w:rPr>
            </w:pPr>
            <w:r>
              <w:rPr>
                <w:rFonts w:eastAsiaTheme="minorHAnsi"/>
              </w:rPr>
              <w:t>1,40</w:t>
            </w:r>
          </w:p>
        </w:tc>
      </w:tr>
      <w:tr w:rsidR="00B56757" w14:paraId="67A76747"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7C2A95A7" w14:textId="77777777" w:rsidR="00B56757" w:rsidRDefault="00B56757">
            <w:pPr>
              <w:jc w:val="center"/>
              <w:rPr>
                <w:rFonts w:eastAsiaTheme="minorHAnsi"/>
              </w:rPr>
            </w:pPr>
            <w:r>
              <w:rPr>
                <w:rFonts w:eastAsiaTheme="minorHAnsi"/>
              </w:rPr>
              <w:t>4.12.</w:t>
            </w:r>
          </w:p>
        </w:tc>
        <w:tc>
          <w:tcPr>
            <w:tcW w:w="5033" w:type="dxa"/>
            <w:tcBorders>
              <w:top w:val="single" w:sz="4" w:space="0" w:color="auto"/>
              <w:left w:val="single" w:sz="4" w:space="0" w:color="auto"/>
              <w:bottom w:val="single" w:sz="4" w:space="0" w:color="auto"/>
              <w:right w:val="single" w:sz="4" w:space="0" w:color="auto"/>
            </w:tcBorders>
            <w:vAlign w:val="bottom"/>
            <w:hideMark/>
          </w:tcPr>
          <w:p w14:paraId="08BC28C6" w14:textId="77777777" w:rsidR="00B56757" w:rsidRDefault="00B56757">
            <w:pPr>
              <w:rPr>
                <w:rFonts w:eastAsiaTheme="minorHAnsi"/>
              </w:rPr>
            </w:pPr>
            <w:r>
              <w:rPr>
                <w:rFonts w:eastAsiaTheme="minorHAnsi"/>
              </w:rPr>
              <w:t>Vecāku līdzdalības maksa (Bēnes mūzikas un mākslas skola)</w:t>
            </w:r>
            <w:r>
              <w:rPr>
                <w:rFonts w:eastAsiaTheme="minorHAnsi"/>
                <w:sz w:val="18"/>
                <w:szCs w:val="18"/>
              </w:rPr>
              <w:t>***</w:t>
            </w:r>
          </w:p>
        </w:tc>
        <w:tc>
          <w:tcPr>
            <w:tcW w:w="1682" w:type="dxa"/>
            <w:tcBorders>
              <w:top w:val="single" w:sz="4" w:space="0" w:color="auto"/>
              <w:left w:val="single" w:sz="4" w:space="0" w:color="auto"/>
              <w:bottom w:val="single" w:sz="4" w:space="0" w:color="auto"/>
              <w:right w:val="single" w:sz="4" w:space="0" w:color="auto"/>
            </w:tcBorders>
            <w:hideMark/>
          </w:tcPr>
          <w:p w14:paraId="3574E635" w14:textId="77777777" w:rsidR="00B56757" w:rsidRDefault="00B56757">
            <w:pPr>
              <w:jc w:val="center"/>
              <w:rPr>
                <w:rFonts w:eastAsiaTheme="minorHAnsi"/>
              </w:rPr>
            </w:pPr>
            <w:r>
              <w:rPr>
                <w:rFonts w:eastAsiaTheme="minorHAnsi"/>
              </w:rPr>
              <w:t>1 mēnesis</w:t>
            </w:r>
          </w:p>
        </w:tc>
        <w:tc>
          <w:tcPr>
            <w:tcW w:w="1830" w:type="dxa"/>
            <w:tcBorders>
              <w:top w:val="single" w:sz="4" w:space="0" w:color="auto"/>
              <w:left w:val="single" w:sz="4" w:space="0" w:color="auto"/>
              <w:bottom w:val="single" w:sz="4" w:space="0" w:color="auto"/>
              <w:right w:val="single" w:sz="4" w:space="0" w:color="auto"/>
            </w:tcBorders>
            <w:hideMark/>
          </w:tcPr>
          <w:p w14:paraId="60B05485" w14:textId="77777777" w:rsidR="00B56757" w:rsidRDefault="00B56757">
            <w:pPr>
              <w:jc w:val="center"/>
              <w:rPr>
                <w:rFonts w:eastAsiaTheme="minorHAnsi"/>
              </w:rPr>
            </w:pPr>
            <w:r>
              <w:rPr>
                <w:rFonts w:eastAsiaTheme="minorHAnsi"/>
              </w:rPr>
              <w:t>8,00</w:t>
            </w:r>
          </w:p>
        </w:tc>
      </w:tr>
      <w:tr w:rsidR="00B56757" w14:paraId="7AF5722A"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1C31FD64" w14:textId="77777777" w:rsidR="00B56757" w:rsidRDefault="00B56757">
            <w:pPr>
              <w:jc w:val="center"/>
              <w:rPr>
                <w:rFonts w:eastAsiaTheme="minorHAnsi"/>
              </w:rPr>
            </w:pPr>
            <w:r>
              <w:rPr>
                <w:rFonts w:eastAsiaTheme="minorHAnsi"/>
              </w:rPr>
              <w:t>4.13.</w:t>
            </w:r>
          </w:p>
        </w:tc>
        <w:tc>
          <w:tcPr>
            <w:tcW w:w="5033" w:type="dxa"/>
            <w:tcBorders>
              <w:top w:val="single" w:sz="4" w:space="0" w:color="auto"/>
              <w:left w:val="single" w:sz="4" w:space="0" w:color="auto"/>
              <w:bottom w:val="single" w:sz="4" w:space="0" w:color="auto"/>
              <w:right w:val="single" w:sz="4" w:space="0" w:color="auto"/>
            </w:tcBorders>
            <w:vAlign w:val="bottom"/>
            <w:hideMark/>
          </w:tcPr>
          <w:p w14:paraId="44D29CB3" w14:textId="77777777" w:rsidR="00B56757" w:rsidRDefault="00B56757">
            <w:pPr>
              <w:rPr>
                <w:rFonts w:eastAsiaTheme="minorHAnsi"/>
              </w:rPr>
            </w:pPr>
            <w:r>
              <w:rPr>
                <w:rFonts w:eastAsiaTheme="minorHAnsi"/>
              </w:rPr>
              <w:t>Vecāku līdzdalības maksa pirmsskolas studijas programmā (Bēnes mūzikas un mākslas skola)</w:t>
            </w:r>
            <w:r>
              <w:rPr>
                <w:rFonts w:eastAsiaTheme="minorHAnsi"/>
                <w:sz w:val="18"/>
                <w:szCs w:val="18"/>
              </w:rPr>
              <w:t>***</w:t>
            </w:r>
          </w:p>
        </w:tc>
        <w:tc>
          <w:tcPr>
            <w:tcW w:w="1682" w:type="dxa"/>
            <w:tcBorders>
              <w:top w:val="single" w:sz="4" w:space="0" w:color="auto"/>
              <w:left w:val="single" w:sz="4" w:space="0" w:color="auto"/>
              <w:bottom w:val="single" w:sz="4" w:space="0" w:color="auto"/>
              <w:right w:val="single" w:sz="4" w:space="0" w:color="auto"/>
            </w:tcBorders>
            <w:hideMark/>
          </w:tcPr>
          <w:p w14:paraId="5ED261C8" w14:textId="77777777" w:rsidR="00B56757" w:rsidRDefault="00B56757">
            <w:pPr>
              <w:jc w:val="center"/>
              <w:rPr>
                <w:rFonts w:eastAsiaTheme="minorHAnsi"/>
              </w:rPr>
            </w:pPr>
            <w:r>
              <w:rPr>
                <w:rFonts w:eastAsiaTheme="minorHAnsi"/>
              </w:rPr>
              <w:t>1 mēnesis</w:t>
            </w:r>
          </w:p>
        </w:tc>
        <w:tc>
          <w:tcPr>
            <w:tcW w:w="1830" w:type="dxa"/>
            <w:tcBorders>
              <w:top w:val="single" w:sz="4" w:space="0" w:color="auto"/>
              <w:left w:val="single" w:sz="4" w:space="0" w:color="auto"/>
              <w:bottom w:val="single" w:sz="4" w:space="0" w:color="auto"/>
              <w:right w:val="single" w:sz="4" w:space="0" w:color="auto"/>
            </w:tcBorders>
            <w:hideMark/>
          </w:tcPr>
          <w:p w14:paraId="47FE1EEE" w14:textId="77777777" w:rsidR="00B56757" w:rsidRDefault="00B56757">
            <w:pPr>
              <w:jc w:val="center"/>
              <w:rPr>
                <w:rFonts w:eastAsiaTheme="minorHAnsi"/>
              </w:rPr>
            </w:pPr>
            <w:r>
              <w:rPr>
                <w:rFonts w:eastAsiaTheme="minorHAnsi"/>
              </w:rPr>
              <w:t>14,00</w:t>
            </w:r>
          </w:p>
        </w:tc>
      </w:tr>
      <w:tr w:rsidR="00B56757" w14:paraId="6F33ABAB"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529B011" w14:textId="77777777" w:rsidR="00B56757" w:rsidRDefault="00B56757">
            <w:pPr>
              <w:jc w:val="center"/>
              <w:rPr>
                <w:rFonts w:eastAsiaTheme="minorHAnsi"/>
              </w:rPr>
            </w:pPr>
            <w:r>
              <w:rPr>
                <w:rFonts w:eastAsiaTheme="minorHAnsi"/>
              </w:rPr>
              <w:t>4.14</w:t>
            </w:r>
          </w:p>
        </w:tc>
        <w:tc>
          <w:tcPr>
            <w:tcW w:w="5033" w:type="dxa"/>
            <w:tcBorders>
              <w:top w:val="single" w:sz="4" w:space="0" w:color="auto"/>
              <w:left w:val="single" w:sz="4" w:space="0" w:color="auto"/>
              <w:bottom w:val="single" w:sz="4" w:space="0" w:color="auto"/>
              <w:right w:val="single" w:sz="4" w:space="0" w:color="auto"/>
            </w:tcBorders>
            <w:vAlign w:val="bottom"/>
            <w:hideMark/>
          </w:tcPr>
          <w:p w14:paraId="1B544AEE" w14:textId="77777777" w:rsidR="00B56757" w:rsidRDefault="00B56757">
            <w:pPr>
              <w:rPr>
                <w:rFonts w:eastAsiaTheme="minorHAnsi"/>
              </w:rPr>
            </w:pPr>
            <w:r>
              <w:rPr>
                <w:rFonts w:eastAsiaTheme="minorHAnsi"/>
              </w:rPr>
              <w:t>Vecāku līdzdalības maksa interešu izglītības programmā (Dobeles Mākslas skolā)</w:t>
            </w:r>
            <w:r>
              <w:rPr>
                <w:rFonts w:eastAsiaTheme="minorHAnsi"/>
                <w:vertAlign w:val="superscript"/>
              </w:rPr>
              <w:t xml:space="preserve"> ***</w:t>
            </w:r>
          </w:p>
        </w:tc>
        <w:tc>
          <w:tcPr>
            <w:tcW w:w="1682" w:type="dxa"/>
            <w:tcBorders>
              <w:top w:val="single" w:sz="4" w:space="0" w:color="auto"/>
              <w:left w:val="single" w:sz="4" w:space="0" w:color="auto"/>
              <w:bottom w:val="single" w:sz="4" w:space="0" w:color="auto"/>
              <w:right w:val="single" w:sz="4" w:space="0" w:color="auto"/>
            </w:tcBorders>
            <w:hideMark/>
          </w:tcPr>
          <w:p w14:paraId="0BCB3C45" w14:textId="77777777" w:rsidR="00B56757" w:rsidRDefault="00B56757">
            <w:pPr>
              <w:jc w:val="center"/>
              <w:rPr>
                <w:rFonts w:eastAsiaTheme="minorHAnsi"/>
              </w:rPr>
            </w:pPr>
            <w:r>
              <w:rPr>
                <w:rFonts w:eastAsiaTheme="minorHAnsi"/>
              </w:rPr>
              <w:t>1 mēnesis</w:t>
            </w:r>
          </w:p>
        </w:tc>
        <w:tc>
          <w:tcPr>
            <w:tcW w:w="1830" w:type="dxa"/>
            <w:tcBorders>
              <w:top w:val="single" w:sz="4" w:space="0" w:color="auto"/>
              <w:left w:val="single" w:sz="4" w:space="0" w:color="auto"/>
              <w:bottom w:val="single" w:sz="4" w:space="0" w:color="auto"/>
              <w:right w:val="single" w:sz="4" w:space="0" w:color="auto"/>
            </w:tcBorders>
            <w:hideMark/>
          </w:tcPr>
          <w:p w14:paraId="0ED3D233" w14:textId="77777777" w:rsidR="00B56757" w:rsidRDefault="00B56757">
            <w:pPr>
              <w:jc w:val="center"/>
              <w:rPr>
                <w:rFonts w:eastAsiaTheme="minorHAnsi"/>
              </w:rPr>
            </w:pPr>
            <w:r>
              <w:rPr>
                <w:rFonts w:eastAsiaTheme="minorHAnsi"/>
              </w:rPr>
              <w:t>5,70</w:t>
            </w:r>
          </w:p>
        </w:tc>
      </w:tr>
      <w:tr w:rsidR="00B56757" w14:paraId="17A3B311" w14:textId="77777777" w:rsidTr="00B56757">
        <w:trPr>
          <w:trHeight w:val="304"/>
        </w:trPr>
        <w:tc>
          <w:tcPr>
            <w:tcW w:w="1090" w:type="dxa"/>
            <w:tcBorders>
              <w:top w:val="single" w:sz="4" w:space="0" w:color="auto"/>
              <w:left w:val="single" w:sz="4" w:space="0" w:color="auto"/>
              <w:bottom w:val="single" w:sz="4" w:space="0" w:color="auto"/>
              <w:right w:val="single" w:sz="4" w:space="0" w:color="auto"/>
            </w:tcBorders>
            <w:hideMark/>
          </w:tcPr>
          <w:p w14:paraId="2C4DA15B" w14:textId="77777777" w:rsidR="00B56757" w:rsidRDefault="00B56757">
            <w:pPr>
              <w:jc w:val="center"/>
              <w:rPr>
                <w:rFonts w:eastAsiaTheme="minorHAnsi"/>
              </w:rPr>
            </w:pPr>
            <w:r>
              <w:rPr>
                <w:rFonts w:eastAsiaTheme="minorHAnsi"/>
              </w:rPr>
              <w:t>4.15.</w:t>
            </w:r>
          </w:p>
        </w:tc>
        <w:tc>
          <w:tcPr>
            <w:tcW w:w="5033" w:type="dxa"/>
            <w:tcBorders>
              <w:top w:val="single" w:sz="4" w:space="0" w:color="auto"/>
              <w:left w:val="single" w:sz="4" w:space="0" w:color="auto"/>
              <w:bottom w:val="single" w:sz="4" w:space="0" w:color="auto"/>
              <w:right w:val="single" w:sz="4" w:space="0" w:color="auto"/>
            </w:tcBorders>
            <w:hideMark/>
          </w:tcPr>
          <w:p w14:paraId="3933D8A1" w14:textId="77777777" w:rsidR="00B56757" w:rsidRDefault="00B56757">
            <w:pPr>
              <w:rPr>
                <w:rFonts w:eastAsiaTheme="minorHAnsi"/>
                <w:vertAlign w:val="superscript"/>
              </w:rPr>
            </w:pPr>
            <w:r>
              <w:rPr>
                <w:rFonts w:eastAsiaTheme="minorHAnsi"/>
              </w:rPr>
              <w:t>Vecāku līdzdalības maksa (Dobeles Sporta skola)</w:t>
            </w:r>
            <w:r>
              <w:rPr>
                <w:rFonts w:eastAsiaTheme="minorHAnsi"/>
                <w:vertAlign w:val="superscript"/>
              </w:rPr>
              <w:t>***</w:t>
            </w:r>
          </w:p>
        </w:tc>
        <w:tc>
          <w:tcPr>
            <w:tcW w:w="1682" w:type="dxa"/>
            <w:tcBorders>
              <w:top w:val="single" w:sz="4" w:space="0" w:color="auto"/>
              <w:left w:val="single" w:sz="4" w:space="0" w:color="auto"/>
              <w:bottom w:val="single" w:sz="4" w:space="0" w:color="auto"/>
              <w:right w:val="single" w:sz="4" w:space="0" w:color="auto"/>
            </w:tcBorders>
            <w:hideMark/>
          </w:tcPr>
          <w:p w14:paraId="150A77A6" w14:textId="77777777" w:rsidR="00B56757" w:rsidRDefault="00B56757">
            <w:pPr>
              <w:jc w:val="center"/>
              <w:rPr>
                <w:rFonts w:eastAsiaTheme="minorHAnsi"/>
              </w:rPr>
            </w:pPr>
            <w:r>
              <w:rPr>
                <w:rFonts w:eastAsiaTheme="minorHAnsi"/>
              </w:rPr>
              <w:t>1 mēnesis</w:t>
            </w:r>
          </w:p>
        </w:tc>
        <w:tc>
          <w:tcPr>
            <w:tcW w:w="1830" w:type="dxa"/>
            <w:tcBorders>
              <w:top w:val="single" w:sz="4" w:space="0" w:color="auto"/>
              <w:left w:val="single" w:sz="4" w:space="0" w:color="auto"/>
              <w:bottom w:val="single" w:sz="4" w:space="0" w:color="auto"/>
              <w:right w:val="single" w:sz="4" w:space="0" w:color="auto"/>
            </w:tcBorders>
            <w:hideMark/>
          </w:tcPr>
          <w:p w14:paraId="4D9CE901" w14:textId="77777777" w:rsidR="00B56757" w:rsidRDefault="00B56757">
            <w:pPr>
              <w:jc w:val="center"/>
              <w:rPr>
                <w:rFonts w:eastAsiaTheme="minorHAnsi"/>
              </w:rPr>
            </w:pPr>
            <w:r>
              <w:rPr>
                <w:rFonts w:eastAsiaTheme="minorHAnsi"/>
              </w:rPr>
              <w:t>3,00</w:t>
            </w:r>
          </w:p>
        </w:tc>
      </w:tr>
      <w:tr w:rsidR="00B56757" w14:paraId="18F9439F"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7E1955A2" w14:textId="77777777" w:rsidR="00B56757" w:rsidRDefault="00B56757">
            <w:pPr>
              <w:jc w:val="center"/>
              <w:rPr>
                <w:rFonts w:eastAsiaTheme="minorHAnsi"/>
              </w:rPr>
            </w:pPr>
            <w:r>
              <w:rPr>
                <w:rFonts w:eastAsiaTheme="minorHAnsi"/>
              </w:rPr>
              <w:t>4.16.</w:t>
            </w:r>
          </w:p>
        </w:tc>
        <w:tc>
          <w:tcPr>
            <w:tcW w:w="5033" w:type="dxa"/>
            <w:tcBorders>
              <w:top w:val="single" w:sz="4" w:space="0" w:color="auto"/>
              <w:left w:val="single" w:sz="4" w:space="0" w:color="auto"/>
              <w:bottom w:val="single" w:sz="4" w:space="0" w:color="auto"/>
              <w:right w:val="single" w:sz="4" w:space="0" w:color="auto"/>
            </w:tcBorders>
            <w:vAlign w:val="bottom"/>
            <w:hideMark/>
          </w:tcPr>
          <w:p w14:paraId="2CF72C7A" w14:textId="77777777" w:rsidR="00B56757" w:rsidRDefault="00B56757">
            <w:pPr>
              <w:rPr>
                <w:rFonts w:eastAsiaTheme="minorHAnsi"/>
              </w:rPr>
            </w:pPr>
            <w:r>
              <w:rPr>
                <w:rFonts w:eastAsiaTheme="minorHAnsi"/>
              </w:rPr>
              <w:t xml:space="preserve">Mūzikas terapijas, </w:t>
            </w:r>
            <w:proofErr w:type="spellStart"/>
            <w:r>
              <w:rPr>
                <w:rFonts w:eastAsiaTheme="minorHAnsi"/>
              </w:rPr>
              <w:t>Montesori</w:t>
            </w:r>
            <w:proofErr w:type="spellEnd"/>
            <w:r>
              <w:rPr>
                <w:rFonts w:eastAsiaTheme="minorHAnsi"/>
              </w:rPr>
              <w:t xml:space="preserve"> apmācības nodarbība vienam audzēknim</w:t>
            </w:r>
          </w:p>
        </w:tc>
        <w:tc>
          <w:tcPr>
            <w:tcW w:w="1682" w:type="dxa"/>
            <w:tcBorders>
              <w:top w:val="single" w:sz="4" w:space="0" w:color="auto"/>
              <w:left w:val="single" w:sz="4" w:space="0" w:color="auto"/>
              <w:bottom w:val="single" w:sz="4" w:space="0" w:color="auto"/>
              <w:right w:val="single" w:sz="4" w:space="0" w:color="auto"/>
            </w:tcBorders>
            <w:hideMark/>
          </w:tcPr>
          <w:p w14:paraId="21720B48" w14:textId="77777777" w:rsidR="00B56757" w:rsidRDefault="00B56757">
            <w:pPr>
              <w:jc w:val="center"/>
              <w:rPr>
                <w:rFonts w:eastAsiaTheme="minorHAnsi"/>
              </w:rPr>
            </w:pPr>
            <w:r>
              <w:rPr>
                <w:rFonts w:eastAsiaTheme="minorHAnsi"/>
              </w:rPr>
              <w:t>1 stunda</w:t>
            </w:r>
          </w:p>
        </w:tc>
        <w:tc>
          <w:tcPr>
            <w:tcW w:w="1830" w:type="dxa"/>
            <w:tcBorders>
              <w:top w:val="single" w:sz="4" w:space="0" w:color="auto"/>
              <w:left w:val="single" w:sz="4" w:space="0" w:color="auto"/>
              <w:bottom w:val="single" w:sz="4" w:space="0" w:color="auto"/>
              <w:right w:val="single" w:sz="4" w:space="0" w:color="auto"/>
            </w:tcBorders>
            <w:hideMark/>
          </w:tcPr>
          <w:p w14:paraId="2F277D28" w14:textId="77777777" w:rsidR="00B56757" w:rsidRDefault="00B56757">
            <w:pPr>
              <w:jc w:val="center"/>
              <w:rPr>
                <w:rFonts w:eastAsiaTheme="minorHAnsi"/>
              </w:rPr>
            </w:pPr>
            <w:r>
              <w:rPr>
                <w:rFonts w:eastAsiaTheme="minorHAnsi"/>
              </w:rPr>
              <w:t>4,30</w:t>
            </w:r>
          </w:p>
        </w:tc>
      </w:tr>
      <w:tr w:rsidR="00B56757" w14:paraId="11AD1526"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2DA3E74E" w14:textId="77777777" w:rsidR="00B56757" w:rsidRDefault="00B56757">
            <w:pPr>
              <w:jc w:val="center"/>
              <w:rPr>
                <w:rFonts w:eastAsiaTheme="minorHAnsi"/>
              </w:rPr>
            </w:pPr>
            <w:r>
              <w:rPr>
                <w:rFonts w:eastAsiaTheme="minorHAnsi"/>
              </w:rPr>
              <w:t>4.17.</w:t>
            </w:r>
          </w:p>
        </w:tc>
        <w:tc>
          <w:tcPr>
            <w:tcW w:w="5033" w:type="dxa"/>
            <w:tcBorders>
              <w:top w:val="single" w:sz="4" w:space="0" w:color="auto"/>
              <w:left w:val="single" w:sz="4" w:space="0" w:color="auto"/>
              <w:bottom w:val="single" w:sz="4" w:space="0" w:color="auto"/>
              <w:right w:val="single" w:sz="4" w:space="0" w:color="auto"/>
            </w:tcBorders>
            <w:hideMark/>
          </w:tcPr>
          <w:p w14:paraId="03ED6C30" w14:textId="77777777" w:rsidR="00B56757" w:rsidRDefault="00B56757">
            <w:pPr>
              <w:rPr>
                <w:rFonts w:eastAsiaTheme="minorHAnsi"/>
              </w:rPr>
            </w:pPr>
            <w:r>
              <w:rPr>
                <w:rFonts w:eastAsiaTheme="minorHAnsi"/>
              </w:rPr>
              <w:t>Maksa par tālākizglītības programmu vienam izglītojamajam (Dobeles Amatniecības un vispārizglītojošā vidusskola)</w:t>
            </w:r>
          </w:p>
        </w:tc>
        <w:tc>
          <w:tcPr>
            <w:tcW w:w="1682" w:type="dxa"/>
            <w:tcBorders>
              <w:top w:val="single" w:sz="4" w:space="0" w:color="auto"/>
              <w:left w:val="single" w:sz="4" w:space="0" w:color="auto"/>
              <w:bottom w:val="single" w:sz="4" w:space="0" w:color="auto"/>
              <w:right w:val="single" w:sz="4" w:space="0" w:color="auto"/>
            </w:tcBorders>
            <w:hideMark/>
          </w:tcPr>
          <w:p w14:paraId="465C208A" w14:textId="77777777" w:rsidR="00B56757" w:rsidRDefault="00B56757">
            <w:pPr>
              <w:jc w:val="center"/>
              <w:rPr>
                <w:rFonts w:eastAsiaTheme="minorHAnsi"/>
              </w:rPr>
            </w:pPr>
            <w:r>
              <w:rPr>
                <w:rFonts w:eastAsiaTheme="minorHAnsi"/>
              </w:rPr>
              <w:t>680 stundas</w:t>
            </w:r>
          </w:p>
        </w:tc>
        <w:tc>
          <w:tcPr>
            <w:tcW w:w="1830" w:type="dxa"/>
            <w:tcBorders>
              <w:top w:val="single" w:sz="4" w:space="0" w:color="auto"/>
              <w:left w:val="single" w:sz="4" w:space="0" w:color="auto"/>
              <w:bottom w:val="single" w:sz="4" w:space="0" w:color="auto"/>
              <w:right w:val="single" w:sz="4" w:space="0" w:color="auto"/>
            </w:tcBorders>
            <w:hideMark/>
          </w:tcPr>
          <w:p w14:paraId="57592353" w14:textId="77777777" w:rsidR="00B56757" w:rsidRDefault="00B56757">
            <w:pPr>
              <w:jc w:val="center"/>
              <w:rPr>
                <w:rFonts w:eastAsiaTheme="minorHAnsi"/>
              </w:rPr>
            </w:pPr>
            <w:r>
              <w:rPr>
                <w:rFonts w:eastAsiaTheme="minorHAnsi"/>
              </w:rPr>
              <w:t>356,00</w:t>
            </w:r>
          </w:p>
        </w:tc>
      </w:tr>
      <w:tr w:rsidR="00B56757" w14:paraId="374A6A9A"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8111F28" w14:textId="77777777" w:rsidR="00B56757" w:rsidRDefault="00B56757">
            <w:pPr>
              <w:jc w:val="center"/>
              <w:rPr>
                <w:rFonts w:eastAsiaTheme="minorHAnsi"/>
              </w:rPr>
            </w:pPr>
            <w:r>
              <w:rPr>
                <w:rFonts w:eastAsiaTheme="minorHAnsi"/>
              </w:rPr>
              <w:t>4.18.</w:t>
            </w:r>
          </w:p>
        </w:tc>
        <w:tc>
          <w:tcPr>
            <w:tcW w:w="5033" w:type="dxa"/>
            <w:tcBorders>
              <w:top w:val="single" w:sz="4" w:space="0" w:color="auto"/>
              <w:left w:val="single" w:sz="4" w:space="0" w:color="auto"/>
              <w:bottom w:val="single" w:sz="4" w:space="0" w:color="auto"/>
              <w:right w:val="single" w:sz="4" w:space="0" w:color="auto"/>
            </w:tcBorders>
            <w:hideMark/>
          </w:tcPr>
          <w:p w14:paraId="03E51EE5" w14:textId="77777777" w:rsidR="00B56757" w:rsidRDefault="00B56757">
            <w:pPr>
              <w:rPr>
                <w:rFonts w:eastAsiaTheme="minorHAnsi"/>
              </w:rPr>
            </w:pPr>
            <w:r>
              <w:rPr>
                <w:rFonts w:eastAsiaTheme="minorHAnsi"/>
              </w:rPr>
              <w:t>Maksa par individuālu nodarbību interešu izglītības programmā instrumenta spēlē (Dobeles Mūzikas skola)</w:t>
            </w:r>
          </w:p>
        </w:tc>
        <w:tc>
          <w:tcPr>
            <w:tcW w:w="1682" w:type="dxa"/>
            <w:tcBorders>
              <w:top w:val="single" w:sz="4" w:space="0" w:color="auto"/>
              <w:left w:val="single" w:sz="4" w:space="0" w:color="auto"/>
              <w:bottom w:val="single" w:sz="4" w:space="0" w:color="auto"/>
              <w:right w:val="single" w:sz="4" w:space="0" w:color="auto"/>
            </w:tcBorders>
            <w:hideMark/>
          </w:tcPr>
          <w:p w14:paraId="07DEF71C" w14:textId="77777777" w:rsidR="00B56757" w:rsidRDefault="00B56757">
            <w:pPr>
              <w:jc w:val="center"/>
              <w:rPr>
                <w:rFonts w:eastAsiaTheme="minorHAnsi"/>
              </w:rPr>
            </w:pPr>
            <w:r>
              <w:rPr>
                <w:rFonts w:eastAsiaTheme="minorHAnsi"/>
              </w:rPr>
              <w:t>1 nodarbība</w:t>
            </w:r>
          </w:p>
          <w:p w14:paraId="0FBA9E54" w14:textId="77777777" w:rsidR="00B56757" w:rsidRDefault="00B56757">
            <w:pPr>
              <w:jc w:val="center"/>
              <w:rPr>
                <w:rFonts w:eastAsiaTheme="minorHAnsi"/>
              </w:rPr>
            </w:pPr>
            <w:r>
              <w:rPr>
                <w:rFonts w:eastAsiaTheme="minorHAnsi"/>
              </w:rPr>
              <w:t>(mācību stunda)</w:t>
            </w:r>
          </w:p>
        </w:tc>
        <w:tc>
          <w:tcPr>
            <w:tcW w:w="1830" w:type="dxa"/>
            <w:tcBorders>
              <w:top w:val="single" w:sz="4" w:space="0" w:color="auto"/>
              <w:left w:val="single" w:sz="4" w:space="0" w:color="auto"/>
              <w:bottom w:val="single" w:sz="4" w:space="0" w:color="auto"/>
              <w:right w:val="single" w:sz="4" w:space="0" w:color="auto"/>
            </w:tcBorders>
            <w:hideMark/>
          </w:tcPr>
          <w:p w14:paraId="0558B5FD" w14:textId="77777777" w:rsidR="00B56757" w:rsidRDefault="00B56757">
            <w:pPr>
              <w:jc w:val="center"/>
              <w:rPr>
                <w:rFonts w:eastAsiaTheme="minorHAnsi"/>
              </w:rPr>
            </w:pPr>
            <w:r>
              <w:rPr>
                <w:rFonts w:eastAsiaTheme="minorHAnsi"/>
              </w:rPr>
              <w:t>7,20</w:t>
            </w:r>
          </w:p>
        </w:tc>
      </w:tr>
      <w:tr w:rsidR="00B56757" w14:paraId="0DECA469"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3CE8588F" w14:textId="77777777" w:rsidR="00B56757" w:rsidRDefault="00B56757">
            <w:pPr>
              <w:jc w:val="center"/>
              <w:rPr>
                <w:rFonts w:eastAsiaTheme="minorHAnsi"/>
              </w:rPr>
            </w:pPr>
            <w:r>
              <w:rPr>
                <w:rFonts w:eastAsiaTheme="minorHAnsi"/>
              </w:rPr>
              <w:lastRenderedPageBreak/>
              <w:t>4.19.</w:t>
            </w:r>
          </w:p>
        </w:tc>
        <w:tc>
          <w:tcPr>
            <w:tcW w:w="5033" w:type="dxa"/>
            <w:tcBorders>
              <w:top w:val="single" w:sz="4" w:space="0" w:color="auto"/>
              <w:left w:val="single" w:sz="4" w:space="0" w:color="auto"/>
              <w:bottom w:val="single" w:sz="4" w:space="0" w:color="auto"/>
              <w:right w:val="single" w:sz="4" w:space="0" w:color="auto"/>
            </w:tcBorders>
            <w:hideMark/>
          </w:tcPr>
          <w:p w14:paraId="389A2BC8" w14:textId="77777777" w:rsidR="00B56757" w:rsidRDefault="00B56757">
            <w:pPr>
              <w:rPr>
                <w:rFonts w:eastAsiaTheme="minorHAnsi"/>
              </w:rPr>
            </w:pPr>
            <w:r>
              <w:rPr>
                <w:rFonts w:eastAsiaTheme="minorHAnsi"/>
              </w:rPr>
              <w:t>Dalības maksa “Mazpilsētu un lauku mūzikas skolu audzēkņu konkursā “Klavierspēle”</w:t>
            </w:r>
          </w:p>
        </w:tc>
        <w:tc>
          <w:tcPr>
            <w:tcW w:w="1682" w:type="dxa"/>
            <w:tcBorders>
              <w:top w:val="single" w:sz="4" w:space="0" w:color="auto"/>
              <w:left w:val="single" w:sz="4" w:space="0" w:color="auto"/>
              <w:bottom w:val="single" w:sz="4" w:space="0" w:color="auto"/>
              <w:right w:val="single" w:sz="4" w:space="0" w:color="auto"/>
            </w:tcBorders>
            <w:hideMark/>
          </w:tcPr>
          <w:p w14:paraId="0D8E7C97" w14:textId="77777777" w:rsidR="00B56757" w:rsidRDefault="00B56757">
            <w:pPr>
              <w:jc w:val="center"/>
              <w:rPr>
                <w:rFonts w:eastAsiaTheme="minorHAnsi"/>
              </w:rPr>
            </w:pPr>
            <w:r>
              <w:rPr>
                <w:rFonts w:eastAsiaTheme="minorHAnsi"/>
              </w:rPr>
              <w:t>1 dalībnieks</w:t>
            </w:r>
          </w:p>
        </w:tc>
        <w:tc>
          <w:tcPr>
            <w:tcW w:w="1830" w:type="dxa"/>
            <w:tcBorders>
              <w:top w:val="single" w:sz="4" w:space="0" w:color="auto"/>
              <w:left w:val="single" w:sz="4" w:space="0" w:color="auto"/>
              <w:bottom w:val="single" w:sz="4" w:space="0" w:color="auto"/>
              <w:right w:val="single" w:sz="4" w:space="0" w:color="auto"/>
            </w:tcBorders>
            <w:hideMark/>
          </w:tcPr>
          <w:p w14:paraId="2E4E53AB" w14:textId="77777777" w:rsidR="00B56757" w:rsidRDefault="00B56757">
            <w:pPr>
              <w:jc w:val="center"/>
              <w:rPr>
                <w:rFonts w:eastAsiaTheme="minorHAnsi"/>
              </w:rPr>
            </w:pPr>
            <w:r>
              <w:rPr>
                <w:rFonts w:eastAsiaTheme="minorHAnsi"/>
              </w:rPr>
              <w:t>15,00</w:t>
            </w:r>
          </w:p>
        </w:tc>
      </w:tr>
      <w:tr w:rsidR="00B56757" w14:paraId="6735A671"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4A6C0917" w14:textId="77777777" w:rsidR="00B56757" w:rsidRDefault="00B56757">
            <w:pPr>
              <w:jc w:val="center"/>
              <w:rPr>
                <w:rFonts w:eastAsiaTheme="minorHAnsi"/>
              </w:rPr>
            </w:pPr>
            <w:r>
              <w:rPr>
                <w:rFonts w:eastAsiaTheme="minorHAnsi"/>
              </w:rPr>
              <w:t>4.20.</w:t>
            </w:r>
          </w:p>
        </w:tc>
        <w:tc>
          <w:tcPr>
            <w:tcW w:w="5033" w:type="dxa"/>
            <w:tcBorders>
              <w:top w:val="single" w:sz="4" w:space="0" w:color="auto"/>
              <w:left w:val="single" w:sz="4" w:space="0" w:color="auto"/>
              <w:bottom w:val="single" w:sz="4" w:space="0" w:color="auto"/>
              <w:right w:val="single" w:sz="4" w:space="0" w:color="auto"/>
            </w:tcBorders>
            <w:hideMark/>
          </w:tcPr>
          <w:p w14:paraId="2DA592FF" w14:textId="77777777" w:rsidR="00B56757" w:rsidRDefault="00B56757">
            <w:pPr>
              <w:rPr>
                <w:rFonts w:eastAsiaTheme="minorHAnsi"/>
              </w:rPr>
            </w:pPr>
            <w:r>
              <w:rPr>
                <w:rFonts w:eastAsiaTheme="minorHAnsi"/>
              </w:rPr>
              <w:t>Dalības maksa festivālā “Zemgales akordeonists”</w:t>
            </w:r>
          </w:p>
        </w:tc>
        <w:tc>
          <w:tcPr>
            <w:tcW w:w="1682" w:type="dxa"/>
            <w:tcBorders>
              <w:top w:val="single" w:sz="4" w:space="0" w:color="auto"/>
              <w:left w:val="single" w:sz="4" w:space="0" w:color="auto"/>
              <w:bottom w:val="single" w:sz="4" w:space="0" w:color="auto"/>
              <w:right w:val="single" w:sz="4" w:space="0" w:color="auto"/>
            </w:tcBorders>
            <w:hideMark/>
          </w:tcPr>
          <w:p w14:paraId="4404F9BB" w14:textId="77777777" w:rsidR="00B56757" w:rsidRDefault="00B56757">
            <w:pPr>
              <w:jc w:val="center"/>
              <w:rPr>
                <w:rFonts w:eastAsiaTheme="minorHAnsi"/>
              </w:rPr>
            </w:pPr>
            <w:r>
              <w:rPr>
                <w:rFonts w:eastAsiaTheme="minorHAnsi"/>
              </w:rPr>
              <w:t>1 dalībnieks</w:t>
            </w:r>
          </w:p>
        </w:tc>
        <w:tc>
          <w:tcPr>
            <w:tcW w:w="1830" w:type="dxa"/>
            <w:tcBorders>
              <w:top w:val="single" w:sz="4" w:space="0" w:color="auto"/>
              <w:left w:val="single" w:sz="4" w:space="0" w:color="auto"/>
              <w:bottom w:val="single" w:sz="4" w:space="0" w:color="auto"/>
              <w:right w:val="single" w:sz="4" w:space="0" w:color="auto"/>
            </w:tcBorders>
            <w:hideMark/>
          </w:tcPr>
          <w:p w14:paraId="0DED6483" w14:textId="77777777" w:rsidR="00B56757" w:rsidRDefault="00B56757">
            <w:pPr>
              <w:jc w:val="center"/>
              <w:rPr>
                <w:rFonts w:eastAsiaTheme="minorHAnsi"/>
              </w:rPr>
            </w:pPr>
            <w:r>
              <w:rPr>
                <w:rFonts w:eastAsiaTheme="minorHAnsi"/>
              </w:rPr>
              <w:t>3,00</w:t>
            </w:r>
          </w:p>
        </w:tc>
      </w:tr>
      <w:tr w:rsidR="00B56757" w14:paraId="26C4D005" w14:textId="77777777" w:rsidTr="00B56757">
        <w:tc>
          <w:tcPr>
            <w:tcW w:w="1090" w:type="dxa"/>
            <w:tcBorders>
              <w:top w:val="single" w:sz="4" w:space="0" w:color="auto"/>
              <w:left w:val="single" w:sz="4" w:space="0" w:color="auto"/>
              <w:bottom w:val="single" w:sz="4" w:space="0" w:color="auto"/>
              <w:right w:val="single" w:sz="4" w:space="0" w:color="auto"/>
            </w:tcBorders>
            <w:hideMark/>
          </w:tcPr>
          <w:p w14:paraId="103F2761" w14:textId="77777777" w:rsidR="00B56757" w:rsidRDefault="00B56757">
            <w:pPr>
              <w:jc w:val="center"/>
              <w:rPr>
                <w:rFonts w:eastAsiaTheme="minorHAnsi"/>
              </w:rPr>
            </w:pPr>
            <w:r>
              <w:rPr>
                <w:rFonts w:eastAsiaTheme="minorHAnsi"/>
              </w:rPr>
              <w:t>4.21.</w:t>
            </w:r>
          </w:p>
        </w:tc>
        <w:tc>
          <w:tcPr>
            <w:tcW w:w="5033" w:type="dxa"/>
            <w:tcBorders>
              <w:top w:val="single" w:sz="4" w:space="0" w:color="auto"/>
              <w:left w:val="single" w:sz="4" w:space="0" w:color="auto"/>
              <w:bottom w:val="single" w:sz="4" w:space="0" w:color="auto"/>
              <w:right w:val="single" w:sz="4" w:space="0" w:color="auto"/>
            </w:tcBorders>
            <w:hideMark/>
          </w:tcPr>
          <w:p w14:paraId="61D65E0C" w14:textId="77777777" w:rsidR="00B56757" w:rsidRDefault="00B56757">
            <w:pPr>
              <w:rPr>
                <w:rFonts w:eastAsia="Calibri"/>
                <w:lang w:eastAsia="ar-SA"/>
              </w:rPr>
            </w:pPr>
            <w:r>
              <w:rPr>
                <w:lang w:eastAsia="ar-SA"/>
              </w:rPr>
              <w:t>Vieglās automašīnas izmantošana (Dobeles Amatniecības un vispārizglītojošā vidusskola)</w:t>
            </w:r>
          </w:p>
        </w:tc>
        <w:tc>
          <w:tcPr>
            <w:tcW w:w="1682" w:type="dxa"/>
            <w:tcBorders>
              <w:top w:val="single" w:sz="4" w:space="0" w:color="auto"/>
              <w:left w:val="single" w:sz="4" w:space="0" w:color="auto"/>
              <w:bottom w:val="single" w:sz="4" w:space="0" w:color="auto"/>
              <w:right w:val="single" w:sz="4" w:space="0" w:color="auto"/>
            </w:tcBorders>
            <w:hideMark/>
          </w:tcPr>
          <w:p w14:paraId="77E2D9D5" w14:textId="77777777" w:rsidR="00B56757" w:rsidRDefault="00B56757">
            <w:pPr>
              <w:jc w:val="center"/>
              <w:rPr>
                <w:rFonts w:eastAsiaTheme="minorHAnsi"/>
                <w:lang w:eastAsia="en-US"/>
              </w:rPr>
            </w:pPr>
            <w:r>
              <w:rPr>
                <w:rFonts w:eastAsiaTheme="minorHAnsi"/>
              </w:rPr>
              <w:t>km</w:t>
            </w:r>
          </w:p>
        </w:tc>
        <w:tc>
          <w:tcPr>
            <w:tcW w:w="1830" w:type="dxa"/>
            <w:tcBorders>
              <w:top w:val="single" w:sz="4" w:space="0" w:color="auto"/>
              <w:left w:val="single" w:sz="4" w:space="0" w:color="auto"/>
              <w:bottom w:val="single" w:sz="4" w:space="0" w:color="auto"/>
              <w:right w:val="single" w:sz="4" w:space="0" w:color="auto"/>
            </w:tcBorders>
            <w:hideMark/>
          </w:tcPr>
          <w:p w14:paraId="54CBBAA9" w14:textId="77777777" w:rsidR="00B56757" w:rsidRDefault="00B56757">
            <w:pPr>
              <w:jc w:val="center"/>
              <w:rPr>
                <w:rFonts w:eastAsiaTheme="minorHAnsi"/>
              </w:rPr>
            </w:pPr>
            <w:r>
              <w:rPr>
                <w:rFonts w:eastAsiaTheme="minorHAnsi"/>
              </w:rPr>
              <w:t>0,20</w:t>
            </w:r>
          </w:p>
        </w:tc>
      </w:tr>
    </w:tbl>
    <w:p w14:paraId="676D157F" w14:textId="77777777" w:rsidR="00B56757" w:rsidRDefault="00B56757" w:rsidP="00B56757">
      <w:pPr>
        <w:spacing w:before="100" w:beforeAutospacing="1" w:after="100" w:afterAutospacing="1" w:line="254" w:lineRule="auto"/>
        <w:jc w:val="both"/>
        <w:rPr>
          <w:rFonts w:eastAsia="Calibri"/>
          <w:b/>
          <w:bCs/>
          <w:lang w:eastAsia="ar-SA"/>
        </w:rPr>
      </w:pPr>
      <w:r>
        <w:rPr>
          <w:b/>
          <w:bCs/>
        </w:rPr>
        <w:t>Piezīmes:</w:t>
      </w:r>
    </w:p>
    <w:p w14:paraId="5EDEA67D" w14:textId="77777777" w:rsidR="00B56757" w:rsidRDefault="00B56757" w:rsidP="00B56757">
      <w:pPr>
        <w:spacing w:line="254" w:lineRule="auto"/>
        <w:rPr>
          <w:lang w:eastAsia="en-US"/>
        </w:rPr>
      </w:pPr>
      <w:r>
        <w:rPr>
          <w:rFonts w:eastAsiaTheme="minorHAnsi"/>
        </w:rPr>
        <w:t xml:space="preserve">1. * Dobeles </w:t>
      </w:r>
      <w:r>
        <w:t>Jaunatnes iniciatīvu un veselības centrs.</w:t>
      </w:r>
    </w:p>
    <w:p w14:paraId="1EA60532" w14:textId="77777777" w:rsidR="00B56757" w:rsidRDefault="00B56757" w:rsidP="00B56757">
      <w:pPr>
        <w:spacing w:line="254" w:lineRule="auto"/>
        <w:rPr>
          <w:b/>
        </w:rPr>
      </w:pPr>
      <w:r>
        <w:rPr>
          <w:rFonts w:eastAsiaTheme="minorHAnsi"/>
        </w:rPr>
        <w:t xml:space="preserve">2. ** </w:t>
      </w:r>
      <w:proofErr w:type="spellStart"/>
      <w:r>
        <w:rPr>
          <w:rFonts w:eastAsiaTheme="minorHAnsi"/>
        </w:rPr>
        <w:t>Daudzbērnu</w:t>
      </w:r>
      <w:proofErr w:type="spellEnd"/>
      <w:r>
        <w:rPr>
          <w:rFonts w:eastAsiaTheme="minorHAnsi"/>
        </w:rPr>
        <w:t xml:space="preserve"> ģimeņu bērniem, ārpus ģimenes aprūpes institūcijā ievietotiem bērniem, audžuģimenē ievietotiem un aizbildnībā esošiem bērniem, ģimenes aprūpē esošiem bērniem, ja ģimenē ir bērns, kuram noteikta invaliditāte, piemēro atlaidi 100 % apmērā no noteiktās ēdināšanas maksas.</w:t>
      </w:r>
    </w:p>
    <w:p w14:paraId="62220556" w14:textId="77777777" w:rsidR="00B56757" w:rsidRDefault="00B56757" w:rsidP="00B56757">
      <w:pPr>
        <w:spacing w:line="254" w:lineRule="auto"/>
        <w:rPr>
          <w:rFonts w:eastAsiaTheme="minorHAnsi"/>
        </w:rPr>
      </w:pPr>
      <w:r>
        <w:rPr>
          <w:rFonts w:eastAsiaTheme="minorHAnsi"/>
        </w:rPr>
        <w:t xml:space="preserve">3. *** </w:t>
      </w:r>
      <w:r>
        <w:rPr>
          <w:rFonts w:eastAsiaTheme="minorHAnsi"/>
          <w:kern w:val="24"/>
        </w:rPr>
        <w:t xml:space="preserve">Trūcīgo, maznodrošināto un </w:t>
      </w:r>
      <w:proofErr w:type="spellStart"/>
      <w:r>
        <w:rPr>
          <w:rFonts w:eastAsiaTheme="minorHAnsi"/>
          <w:kern w:val="24"/>
        </w:rPr>
        <w:t>daudzbērnu</w:t>
      </w:r>
      <w:proofErr w:type="spellEnd"/>
      <w:r>
        <w:rPr>
          <w:rFonts w:eastAsiaTheme="minorHAnsi"/>
          <w:kern w:val="24"/>
        </w:rPr>
        <w:t xml:space="preserve"> ģimeņu bērniem, audžuģimenē ievietotiem un aizbildnībā esošiem bērniem un bērniem ar invaliditāti piemēro atlaidi 100% apmērā no noteiktās maksas.</w:t>
      </w:r>
    </w:p>
    <w:p w14:paraId="4E339A98" w14:textId="77777777" w:rsidR="00B56757" w:rsidRDefault="00B56757" w:rsidP="00B56757">
      <w:pPr>
        <w:spacing w:line="254" w:lineRule="auto"/>
        <w:rPr>
          <w:rFonts w:eastAsiaTheme="minorHAnsi"/>
        </w:rPr>
      </w:pPr>
      <w:r>
        <w:rPr>
          <w:rFonts w:eastAsiaTheme="minorHAnsi"/>
        </w:rPr>
        <w:t xml:space="preserve">4. Dobeles Amatniecības un vispārizglītojošās vidusskolas izglītojamiem, kuri ir </w:t>
      </w:r>
      <w:proofErr w:type="spellStart"/>
      <w:r>
        <w:rPr>
          <w:rFonts w:eastAsiaTheme="minorHAnsi"/>
        </w:rPr>
        <w:t>daudzbērnu</w:t>
      </w:r>
      <w:proofErr w:type="spellEnd"/>
      <w:r>
        <w:rPr>
          <w:rFonts w:eastAsiaTheme="minorHAnsi"/>
        </w:rPr>
        <w:t xml:space="preserve"> ģimeņu bērni, audžuģimenē ievietoti un aizbildnībā esoši bērni, ģimenes aprūpē esoši bērni, ja ģimenē ir bērns, kuram noteikta invaliditāte, tiek piemērota atlaide ēdienam 1,50 </w:t>
      </w:r>
      <w:proofErr w:type="spellStart"/>
      <w:r>
        <w:rPr>
          <w:rFonts w:eastAsiaTheme="minorHAnsi"/>
          <w:i/>
        </w:rPr>
        <w:t>euro</w:t>
      </w:r>
      <w:proofErr w:type="spellEnd"/>
      <w:r>
        <w:rPr>
          <w:rFonts w:eastAsiaTheme="minorHAnsi"/>
        </w:rPr>
        <w:t xml:space="preserve"> dienā.</w:t>
      </w:r>
    </w:p>
    <w:p w14:paraId="2CBE97B4" w14:textId="77777777" w:rsidR="00B56757" w:rsidRDefault="00B56757" w:rsidP="00B56757">
      <w:pPr>
        <w:spacing w:line="254" w:lineRule="auto"/>
        <w:jc w:val="both"/>
        <w:rPr>
          <w:rFonts w:eastAsiaTheme="minorHAnsi"/>
        </w:rPr>
      </w:pPr>
      <w:r>
        <w:rPr>
          <w:rFonts w:eastAsiaTheme="minorHAnsi"/>
        </w:rPr>
        <w:t xml:space="preserve">5. </w:t>
      </w:r>
      <w:r>
        <w:rPr>
          <w:rFonts w:eastAsiaTheme="minorHAnsi"/>
          <w:b/>
          <w:bCs/>
          <w:vertAlign w:val="superscript"/>
        </w:rPr>
        <w:t xml:space="preserve">****  </w:t>
      </w:r>
      <w:r>
        <w:rPr>
          <w:rFonts w:eastAsiaTheme="minorHAnsi"/>
        </w:rPr>
        <w:t xml:space="preserve">Dobeles novadā reģistrētu sporta klubu biedriem treniņnometņu laikā, kas nav īsāks par vienu nedēļu, gultasvietai </w:t>
      </w:r>
      <w:proofErr w:type="spellStart"/>
      <w:r>
        <w:rPr>
          <w:rFonts w:eastAsiaTheme="minorHAnsi"/>
        </w:rPr>
        <w:t>Gaurata</w:t>
      </w:r>
      <w:proofErr w:type="spellEnd"/>
      <w:r>
        <w:rPr>
          <w:rFonts w:eastAsiaTheme="minorHAnsi"/>
        </w:rPr>
        <w:t xml:space="preserve"> ielā 8 tiek piemērota atlaide 50% apmērā no noteiktās cenas.</w:t>
      </w:r>
    </w:p>
    <w:p w14:paraId="26CEB01B" w14:textId="77777777" w:rsidR="00B56757" w:rsidRDefault="00B56757" w:rsidP="00B56757"/>
    <w:p w14:paraId="6246BBDF" w14:textId="77777777" w:rsidR="00B56757" w:rsidRDefault="00B56757" w:rsidP="00B56757">
      <w:r>
        <w:br w:type="page"/>
      </w:r>
    </w:p>
    <w:p w14:paraId="4EA23F77" w14:textId="77777777" w:rsidR="00B56757" w:rsidRDefault="00B56757" w:rsidP="00B56757">
      <w:pPr>
        <w:ind w:left="5761" w:right="-1" w:firstLine="720"/>
        <w:jc w:val="right"/>
      </w:pPr>
      <w:r>
        <w:lastRenderedPageBreak/>
        <w:t>3. pielikums</w:t>
      </w:r>
    </w:p>
    <w:p w14:paraId="41698FD2" w14:textId="77777777" w:rsidR="00B56757" w:rsidRDefault="00B56757" w:rsidP="00B56757">
      <w:pPr>
        <w:ind w:left="5761" w:right="-1"/>
        <w:jc w:val="right"/>
      </w:pPr>
      <w:r>
        <w:t xml:space="preserve">Dobeles novada domes </w:t>
      </w:r>
    </w:p>
    <w:p w14:paraId="09BF5218" w14:textId="77777777" w:rsidR="00B56757" w:rsidRDefault="00B56757" w:rsidP="00B56757">
      <w:pPr>
        <w:ind w:left="5761" w:right="-1"/>
        <w:jc w:val="right"/>
      </w:pPr>
      <w:r>
        <w:t xml:space="preserve">2022. gada 26.maija </w:t>
      </w:r>
    </w:p>
    <w:p w14:paraId="0BBD1E4A" w14:textId="28ECFEF7" w:rsidR="00B56757" w:rsidRDefault="00B56757" w:rsidP="00B56757">
      <w:pPr>
        <w:ind w:left="5761" w:right="-1"/>
        <w:jc w:val="right"/>
      </w:pPr>
      <w:r>
        <w:t>lēmumam Nr.221/9</w:t>
      </w:r>
    </w:p>
    <w:p w14:paraId="713FBFDE" w14:textId="77777777" w:rsidR="00B56757" w:rsidRDefault="00B56757" w:rsidP="00B56757"/>
    <w:p w14:paraId="35B09053" w14:textId="77777777" w:rsidR="00B56757" w:rsidRDefault="00B56757" w:rsidP="00B56757">
      <w:pPr>
        <w:ind w:left="5760" w:firstLine="720"/>
        <w:jc w:val="right"/>
      </w:pPr>
      <w:r>
        <w:t>5. pielikums</w:t>
      </w:r>
    </w:p>
    <w:p w14:paraId="519D908D" w14:textId="77777777" w:rsidR="00B56757" w:rsidRDefault="00B56757" w:rsidP="00B56757">
      <w:pPr>
        <w:ind w:left="5760"/>
        <w:jc w:val="right"/>
      </w:pPr>
      <w:r>
        <w:t xml:space="preserve">Dobeles novada domes </w:t>
      </w:r>
    </w:p>
    <w:p w14:paraId="24BF473E" w14:textId="77777777" w:rsidR="00B56757" w:rsidRDefault="00B56757" w:rsidP="00B56757">
      <w:pPr>
        <w:ind w:left="5760"/>
        <w:jc w:val="right"/>
      </w:pPr>
      <w:r>
        <w:t xml:space="preserve">2022. gada </w:t>
      </w:r>
      <w:r>
        <w:softHyphen/>
      </w:r>
      <w:r>
        <w:softHyphen/>
      </w:r>
      <w:r>
        <w:softHyphen/>
      </w:r>
      <w:r>
        <w:softHyphen/>
        <w:t xml:space="preserve"> 12.janvāra </w:t>
      </w:r>
    </w:p>
    <w:p w14:paraId="591CDD14" w14:textId="77777777" w:rsidR="00B56757" w:rsidRDefault="00B56757" w:rsidP="00B56757">
      <w:pPr>
        <w:ind w:left="5760" w:firstLine="720"/>
        <w:jc w:val="right"/>
      </w:pPr>
      <w:r>
        <w:t>lēmumam Nr.3/1</w:t>
      </w:r>
    </w:p>
    <w:p w14:paraId="435A3403" w14:textId="77777777" w:rsidR="00B56757" w:rsidRDefault="00B56757" w:rsidP="00B56757"/>
    <w:p w14:paraId="768A3892" w14:textId="77777777" w:rsidR="00B56757" w:rsidRDefault="00B56757" w:rsidP="00B56757">
      <w:pPr>
        <w:ind w:hanging="3"/>
        <w:jc w:val="center"/>
        <w:rPr>
          <w:b/>
        </w:rPr>
      </w:pPr>
      <w:r>
        <w:rPr>
          <w:b/>
        </w:rPr>
        <w:t>Maksas pakalpojumi Dobeles novada Kultūras pārvaldes struktūrvienībās</w:t>
      </w:r>
    </w:p>
    <w:p w14:paraId="2FA91EF1" w14:textId="77777777" w:rsidR="00B56757" w:rsidRDefault="00B56757" w:rsidP="00B56757">
      <w:pPr>
        <w:ind w:hanging="3"/>
        <w:jc w:val="center"/>
        <w:rPr>
          <w:b/>
        </w:rPr>
      </w:pPr>
    </w:p>
    <w:tbl>
      <w:tblPr>
        <w:tblW w:w="99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8"/>
        <w:gridCol w:w="3404"/>
        <w:gridCol w:w="2836"/>
        <w:gridCol w:w="1702"/>
      </w:tblGrid>
      <w:tr w:rsidR="00B56757" w14:paraId="1DFDE97C" w14:textId="77777777" w:rsidTr="00B56757">
        <w:tc>
          <w:tcPr>
            <w:tcW w:w="1957" w:type="dxa"/>
            <w:tcBorders>
              <w:top w:val="single" w:sz="4" w:space="0" w:color="auto"/>
              <w:left w:val="single" w:sz="4" w:space="0" w:color="auto"/>
              <w:bottom w:val="single" w:sz="4" w:space="0" w:color="auto"/>
              <w:right w:val="single" w:sz="4" w:space="0" w:color="auto"/>
            </w:tcBorders>
            <w:vAlign w:val="center"/>
            <w:hideMark/>
          </w:tcPr>
          <w:p w14:paraId="0614DE98" w14:textId="77777777" w:rsidR="00B56757" w:rsidRDefault="00B56757">
            <w:pPr>
              <w:spacing w:line="254" w:lineRule="auto"/>
              <w:jc w:val="center"/>
              <w:rPr>
                <w:b/>
                <w:lang w:eastAsia="en-US"/>
              </w:rPr>
            </w:pPr>
            <w:proofErr w:type="spellStart"/>
            <w:r>
              <w:rPr>
                <w:b/>
              </w:rPr>
              <w:t>Nr.p.k</w:t>
            </w:r>
            <w:proofErr w:type="spellEnd"/>
            <w:r>
              <w:rPr>
                <w:b/>
              </w:rPr>
              <w: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9AC14EE" w14:textId="77777777" w:rsidR="00B56757" w:rsidRDefault="00B56757">
            <w:pPr>
              <w:spacing w:line="254" w:lineRule="auto"/>
              <w:jc w:val="center"/>
              <w:rPr>
                <w:b/>
              </w:rPr>
            </w:pPr>
            <w:r>
              <w:rPr>
                <w:b/>
              </w:rPr>
              <w:t>Pakalpojums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9ABD2A5" w14:textId="77777777" w:rsidR="00B56757" w:rsidRDefault="00B56757">
            <w:pPr>
              <w:spacing w:line="254" w:lineRule="auto"/>
              <w:jc w:val="center"/>
              <w:rPr>
                <w:b/>
              </w:rPr>
            </w:pPr>
            <w:r>
              <w:rPr>
                <w:b/>
              </w:rPr>
              <w:t>Mērvienība</w:t>
            </w:r>
          </w:p>
        </w:tc>
        <w:tc>
          <w:tcPr>
            <w:tcW w:w="1701" w:type="dxa"/>
            <w:tcBorders>
              <w:top w:val="single" w:sz="4" w:space="0" w:color="auto"/>
              <w:left w:val="single" w:sz="4" w:space="0" w:color="auto"/>
              <w:bottom w:val="single" w:sz="4" w:space="0" w:color="auto"/>
              <w:right w:val="single" w:sz="4" w:space="0" w:color="auto"/>
            </w:tcBorders>
          </w:tcPr>
          <w:p w14:paraId="1FBCB1CD" w14:textId="77777777" w:rsidR="00B56757" w:rsidRDefault="00B56757">
            <w:pPr>
              <w:spacing w:line="254" w:lineRule="auto"/>
              <w:jc w:val="center"/>
              <w:rPr>
                <w:b/>
              </w:rPr>
            </w:pPr>
            <w:r>
              <w:rPr>
                <w:b/>
              </w:rPr>
              <w:t>Cena EUR bez PVN</w:t>
            </w:r>
          </w:p>
          <w:p w14:paraId="24FDBF3F" w14:textId="77777777" w:rsidR="00B56757" w:rsidRDefault="00B56757">
            <w:pPr>
              <w:spacing w:line="254" w:lineRule="auto"/>
              <w:jc w:val="center"/>
            </w:pPr>
          </w:p>
          <w:p w14:paraId="359E8916" w14:textId="77777777" w:rsidR="00B56757" w:rsidRDefault="00B56757">
            <w:pPr>
              <w:spacing w:line="254" w:lineRule="auto"/>
              <w:jc w:val="center"/>
            </w:pPr>
          </w:p>
        </w:tc>
      </w:tr>
      <w:tr w:rsidR="00B56757" w14:paraId="347DD39F"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30F30161" w14:textId="77777777" w:rsidR="00B56757" w:rsidRDefault="00B56757">
            <w:pPr>
              <w:spacing w:line="254" w:lineRule="auto"/>
              <w:jc w:val="center"/>
              <w:rPr>
                <w:b/>
              </w:rPr>
            </w:pPr>
            <w:r>
              <w:rPr>
                <w:b/>
              </w:rPr>
              <w:t>1.</w:t>
            </w:r>
          </w:p>
        </w:tc>
        <w:tc>
          <w:tcPr>
            <w:tcW w:w="3402" w:type="dxa"/>
            <w:tcBorders>
              <w:top w:val="single" w:sz="4" w:space="0" w:color="auto"/>
              <w:left w:val="single" w:sz="4" w:space="0" w:color="auto"/>
              <w:bottom w:val="single" w:sz="4" w:space="0" w:color="auto"/>
              <w:right w:val="single" w:sz="4" w:space="0" w:color="auto"/>
            </w:tcBorders>
            <w:hideMark/>
          </w:tcPr>
          <w:p w14:paraId="7588BD14" w14:textId="77777777" w:rsidR="00B56757" w:rsidRDefault="00B56757">
            <w:pPr>
              <w:spacing w:line="254" w:lineRule="auto"/>
              <w:jc w:val="center"/>
              <w:rPr>
                <w:b/>
              </w:rPr>
            </w:pPr>
            <w:r>
              <w:rPr>
                <w:b/>
              </w:rPr>
              <w:t>Materiālu sagatavošana</w:t>
            </w:r>
          </w:p>
        </w:tc>
        <w:tc>
          <w:tcPr>
            <w:tcW w:w="2835" w:type="dxa"/>
            <w:tcBorders>
              <w:top w:val="single" w:sz="4" w:space="0" w:color="auto"/>
              <w:left w:val="single" w:sz="4" w:space="0" w:color="auto"/>
              <w:bottom w:val="single" w:sz="4" w:space="0" w:color="auto"/>
              <w:right w:val="single" w:sz="4" w:space="0" w:color="auto"/>
            </w:tcBorders>
          </w:tcPr>
          <w:p w14:paraId="19CA961D"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0BED951B" w14:textId="77777777" w:rsidR="00B56757" w:rsidRDefault="00B56757">
            <w:pPr>
              <w:spacing w:line="254" w:lineRule="auto"/>
              <w:jc w:val="center"/>
            </w:pPr>
          </w:p>
        </w:tc>
      </w:tr>
      <w:tr w:rsidR="00B56757" w14:paraId="15B8E946"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5A2C580C" w14:textId="77777777" w:rsidR="00B56757" w:rsidRDefault="00B56757">
            <w:pPr>
              <w:spacing w:line="254" w:lineRule="auto"/>
              <w:jc w:val="center"/>
            </w:pPr>
            <w:r>
              <w:t>1.1.</w:t>
            </w:r>
          </w:p>
        </w:tc>
        <w:tc>
          <w:tcPr>
            <w:tcW w:w="3402" w:type="dxa"/>
            <w:tcBorders>
              <w:top w:val="single" w:sz="4" w:space="0" w:color="auto"/>
              <w:left w:val="single" w:sz="4" w:space="0" w:color="auto"/>
              <w:bottom w:val="single" w:sz="4" w:space="0" w:color="auto"/>
              <w:right w:val="single" w:sz="4" w:space="0" w:color="auto"/>
            </w:tcBorders>
            <w:hideMark/>
          </w:tcPr>
          <w:p w14:paraId="723AA3AA" w14:textId="77777777" w:rsidR="00B56757" w:rsidRDefault="00B56757">
            <w:pPr>
              <w:spacing w:line="254" w:lineRule="auto"/>
            </w:pPr>
            <w:r>
              <w:t xml:space="preserve">Kopēšana: </w:t>
            </w:r>
          </w:p>
        </w:tc>
        <w:tc>
          <w:tcPr>
            <w:tcW w:w="2835" w:type="dxa"/>
            <w:tcBorders>
              <w:top w:val="single" w:sz="4" w:space="0" w:color="auto"/>
              <w:left w:val="single" w:sz="4" w:space="0" w:color="auto"/>
              <w:bottom w:val="single" w:sz="4" w:space="0" w:color="auto"/>
              <w:right w:val="single" w:sz="4" w:space="0" w:color="auto"/>
            </w:tcBorders>
          </w:tcPr>
          <w:p w14:paraId="4EA5B2C2"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45C79C03" w14:textId="77777777" w:rsidR="00B56757" w:rsidRDefault="00B56757">
            <w:pPr>
              <w:spacing w:line="254" w:lineRule="auto"/>
              <w:jc w:val="center"/>
            </w:pPr>
          </w:p>
        </w:tc>
      </w:tr>
      <w:tr w:rsidR="00B56757" w14:paraId="54B091E5"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1D9CF29" w14:textId="77777777" w:rsidR="00B56757" w:rsidRDefault="00B56757">
            <w:pPr>
              <w:spacing w:line="254" w:lineRule="auto"/>
              <w:jc w:val="center"/>
            </w:pPr>
            <w:r>
              <w:t>1.1.1.</w:t>
            </w:r>
          </w:p>
        </w:tc>
        <w:tc>
          <w:tcPr>
            <w:tcW w:w="3402" w:type="dxa"/>
            <w:tcBorders>
              <w:top w:val="single" w:sz="4" w:space="0" w:color="auto"/>
              <w:left w:val="single" w:sz="4" w:space="0" w:color="auto"/>
              <w:bottom w:val="single" w:sz="4" w:space="0" w:color="auto"/>
              <w:right w:val="single" w:sz="4" w:space="0" w:color="auto"/>
            </w:tcBorders>
            <w:hideMark/>
          </w:tcPr>
          <w:p w14:paraId="4BED4298" w14:textId="77777777" w:rsidR="00B56757" w:rsidRDefault="00B56757">
            <w:pPr>
              <w:spacing w:line="254" w:lineRule="auto"/>
              <w:ind w:firstLine="492"/>
            </w:pPr>
            <w:r>
              <w:t>A4 formāts</w:t>
            </w:r>
          </w:p>
        </w:tc>
        <w:tc>
          <w:tcPr>
            <w:tcW w:w="2835" w:type="dxa"/>
            <w:tcBorders>
              <w:top w:val="single" w:sz="4" w:space="0" w:color="auto"/>
              <w:left w:val="single" w:sz="4" w:space="0" w:color="auto"/>
              <w:bottom w:val="single" w:sz="4" w:space="0" w:color="auto"/>
              <w:right w:val="single" w:sz="4" w:space="0" w:color="auto"/>
            </w:tcBorders>
            <w:hideMark/>
          </w:tcPr>
          <w:p w14:paraId="68208DDE" w14:textId="77777777" w:rsidR="00B56757" w:rsidRDefault="00B56757">
            <w:pPr>
              <w:spacing w:line="254" w:lineRule="auto"/>
              <w:jc w:val="center"/>
            </w:pPr>
            <w:r>
              <w:t>1 lpp.</w:t>
            </w:r>
          </w:p>
        </w:tc>
        <w:tc>
          <w:tcPr>
            <w:tcW w:w="1701" w:type="dxa"/>
            <w:tcBorders>
              <w:top w:val="single" w:sz="4" w:space="0" w:color="auto"/>
              <w:left w:val="single" w:sz="4" w:space="0" w:color="auto"/>
              <w:bottom w:val="single" w:sz="4" w:space="0" w:color="auto"/>
              <w:right w:val="single" w:sz="4" w:space="0" w:color="auto"/>
            </w:tcBorders>
            <w:hideMark/>
          </w:tcPr>
          <w:p w14:paraId="43EF76E2" w14:textId="77777777" w:rsidR="00B56757" w:rsidRDefault="00B56757">
            <w:pPr>
              <w:spacing w:line="254" w:lineRule="auto"/>
              <w:jc w:val="center"/>
            </w:pPr>
            <w:r>
              <w:t>0,15</w:t>
            </w:r>
          </w:p>
        </w:tc>
      </w:tr>
      <w:tr w:rsidR="00B56757" w14:paraId="482FA42C"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4D9D736" w14:textId="77777777" w:rsidR="00B56757" w:rsidRDefault="00B56757">
            <w:pPr>
              <w:spacing w:line="254" w:lineRule="auto"/>
              <w:jc w:val="center"/>
            </w:pPr>
            <w:r>
              <w:t>1.1.2.</w:t>
            </w:r>
          </w:p>
        </w:tc>
        <w:tc>
          <w:tcPr>
            <w:tcW w:w="3402" w:type="dxa"/>
            <w:tcBorders>
              <w:top w:val="single" w:sz="4" w:space="0" w:color="auto"/>
              <w:left w:val="single" w:sz="4" w:space="0" w:color="auto"/>
              <w:bottom w:val="single" w:sz="4" w:space="0" w:color="auto"/>
              <w:right w:val="single" w:sz="4" w:space="0" w:color="auto"/>
            </w:tcBorders>
            <w:hideMark/>
          </w:tcPr>
          <w:p w14:paraId="0421DE01" w14:textId="77777777" w:rsidR="00B56757" w:rsidRDefault="00B56757">
            <w:pPr>
              <w:spacing w:line="254" w:lineRule="auto"/>
              <w:ind w:firstLine="492"/>
            </w:pPr>
            <w:r>
              <w:t>A3 formāts</w:t>
            </w:r>
          </w:p>
        </w:tc>
        <w:tc>
          <w:tcPr>
            <w:tcW w:w="2835" w:type="dxa"/>
            <w:tcBorders>
              <w:top w:val="single" w:sz="4" w:space="0" w:color="auto"/>
              <w:left w:val="single" w:sz="4" w:space="0" w:color="auto"/>
              <w:bottom w:val="single" w:sz="4" w:space="0" w:color="auto"/>
              <w:right w:val="single" w:sz="4" w:space="0" w:color="auto"/>
            </w:tcBorders>
            <w:hideMark/>
          </w:tcPr>
          <w:p w14:paraId="224E865C" w14:textId="77777777" w:rsidR="00B56757" w:rsidRDefault="00B56757">
            <w:pPr>
              <w:spacing w:line="254" w:lineRule="auto"/>
              <w:jc w:val="center"/>
            </w:pPr>
            <w:r>
              <w:t>1 lpp.</w:t>
            </w:r>
          </w:p>
        </w:tc>
        <w:tc>
          <w:tcPr>
            <w:tcW w:w="1701" w:type="dxa"/>
            <w:tcBorders>
              <w:top w:val="single" w:sz="4" w:space="0" w:color="auto"/>
              <w:left w:val="single" w:sz="4" w:space="0" w:color="auto"/>
              <w:bottom w:val="single" w:sz="4" w:space="0" w:color="auto"/>
              <w:right w:val="single" w:sz="4" w:space="0" w:color="auto"/>
            </w:tcBorders>
            <w:hideMark/>
          </w:tcPr>
          <w:p w14:paraId="39854187" w14:textId="77777777" w:rsidR="00B56757" w:rsidRDefault="00B56757">
            <w:pPr>
              <w:spacing w:line="254" w:lineRule="auto"/>
              <w:jc w:val="center"/>
            </w:pPr>
            <w:r>
              <w:t>0,30</w:t>
            </w:r>
          </w:p>
        </w:tc>
      </w:tr>
      <w:tr w:rsidR="00B56757" w14:paraId="40A7C75A"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6B9F470" w14:textId="77777777" w:rsidR="00B56757" w:rsidRDefault="00B56757">
            <w:pPr>
              <w:spacing w:line="254" w:lineRule="auto"/>
              <w:jc w:val="center"/>
            </w:pPr>
            <w:r>
              <w:t>1.2.</w:t>
            </w:r>
          </w:p>
        </w:tc>
        <w:tc>
          <w:tcPr>
            <w:tcW w:w="3402" w:type="dxa"/>
            <w:tcBorders>
              <w:top w:val="single" w:sz="4" w:space="0" w:color="auto"/>
              <w:left w:val="single" w:sz="4" w:space="0" w:color="auto"/>
              <w:bottom w:val="single" w:sz="4" w:space="0" w:color="auto"/>
              <w:right w:val="single" w:sz="4" w:space="0" w:color="auto"/>
            </w:tcBorders>
            <w:hideMark/>
          </w:tcPr>
          <w:p w14:paraId="06E35F55" w14:textId="77777777" w:rsidR="00B56757" w:rsidRDefault="00B56757">
            <w:pPr>
              <w:spacing w:line="254" w:lineRule="auto"/>
            </w:pPr>
            <w:proofErr w:type="spellStart"/>
            <w:r>
              <w:t>Datorizdruka</w:t>
            </w:r>
            <w:proofErr w:type="spellEnd"/>
            <w:r>
              <w:t xml:space="preserve">: </w:t>
            </w:r>
          </w:p>
        </w:tc>
        <w:tc>
          <w:tcPr>
            <w:tcW w:w="2835" w:type="dxa"/>
            <w:tcBorders>
              <w:top w:val="single" w:sz="4" w:space="0" w:color="auto"/>
              <w:left w:val="single" w:sz="4" w:space="0" w:color="auto"/>
              <w:bottom w:val="single" w:sz="4" w:space="0" w:color="auto"/>
              <w:right w:val="single" w:sz="4" w:space="0" w:color="auto"/>
            </w:tcBorders>
          </w:tcPr>
          <w:p w14:paraId="5BCCEFE8"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601C81AE" w14:textId="77777777" w:rsidR="00B56757" w:rsidRDefault="00B56757">
            <w:pPr>
              <w:spacing w:line="254" w:lineRule="auto"/>
              <w:jc w:val="center"/>
            </w:pPr>
          </w:p>
        </w:tc>
      </w:tr>
      <w:tr w:rsidR="00B56757" w14:paraId="52D1702B"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F97AB0C" w14:textId="77777777" w:rsidR="00B56757" w:rsidRDefault="00B56757">
            <w:pPr>
              <w:spacing w:line="254" w:lineRule="auto"/>
              <w:jc w:val="center"/>
            </w:pPr>
            <w:r>
              <w:t>1.2.1.</w:t>
            </w:r>
          </w:p>
        </w:tc>
        <w:tc>
          <w:tcPr>
            <w:tcW w:w="3402" w:type="dxa"/>
            <w:tcBorders>
              <w:top w:val="single" w:sz="4" w:space="0" w:color="auto"/>
              <w:left w:val="single" w:sz="4" w:space="0" w:color="auto"/>
              <w:bottom w:val="single" w:sz="4" w:space="0" w:color="auto"/>
              <w:right w:val="single" w:sz="4" w:space="0" w:color="auto"/>
            </w:tcBorders>
            <w:hideMark/>
          </w:tcPr>
          <w:p w14:paraId="7889E604" w14:textId="77777777" w:rsidR="00B56757" w:rsidRDefault="00B56757">
            <w:pPr>
              <w:spacing w:line="254" w:lineRule="auto"/>
              <w:ind w:firstLine="492"/>
            </w:pPr>
            <w:r>
              <w:t>melnbalts  A4 formāts</w:t>
            </w:r>
          </w:p>
        </w:tc>
        <w:tc>
          <w:tcPr>
            <w:tcW w:w="2835" w:type="dxa"/>
            <w:tcBorders>
              <w:top w:val="single" w:sz="4" w:space="0" w:color="auto"/>
              <w:left w:val="single" w:sz="4" w:space="0" w:color="auto"/>
              <w:bottom w:val="single" w:sz="4" w:space="0" w:color="auto"/>
              <w:right w:val="single" w:sz="4" w:space="0" w:color="auto"/>
            </w:tcBorders>
            <w:hideMark/>
          </w:tcPr>
          <w:p w14:paraId="5D4A0EA1" w14:textId="77777777" w:rsidR="00B56757" w:rsidRDefault="00B56757">
            <w:pPr>
              <w:spacing w:line="254" w:lineRule="auto"/>
              <w:jc w:val="center"/>
            </w:pPr>
            <w:r>
              <w:t>1 lpp.</w:t>
            </w:r>
          </w:p>
        </w:tc>
        <w:tc>
          <w:tcPr>
            <w:tcW w:w="1701" w:type="dxa"/>
            <w:tcBorders>
              <w:top w:val="single" w:sz="4" w:space="0" w:color="auto"/>
              <w:left w:val="single" w:sz="4" w:space="0" w:color="auto"/>
              <w:bottom w:val="single" w:sz="4" w:space="0" w:color="auto"/>
              <w:right w:val="single" w:sz="4" w:space="0" w:color="auto"/>
            </w:tcBorders>
            <w:hideMark/>
          </w:tcPr>
          <w:p w14:paraId="7D2014F8" w14:textId="77777777" w:rsidR="00B56757" w:rsidRDefault="00B56757">
            <w:pPr>
              <w:spacing w:line="254" w:lineRule="auto"/>
              <w:jc w:val="center"/>
            </w:pPr>
            <w:r>
              <w:t>0,15</w:t>
            </w:r>
          </w:p>
        </w:tc>
      </w:tr>
      <w:tr w:rsidR="00B56757" w14:paraId="2BE36A07"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7C9080C" w14:textId="77777777" w:rsidR="00B56757" w:rsidRDefault="00B56757">
            <w:pPr>
              <w:spacing w:line="254" w:lineRule="auto"/>
              <w:jc w:val="center"/>
            </w:pPr>
            <w:r>
              <w:t>1.2.2.</w:t>
            </w:r>
          </w:p>
        </w:tc>
        <w:tc>
          <w:tcPr>
            <w:tcW w:w="3402" w:type="dxa"/>
            <w:tcBorders>
              <w:top w:val="single" w:sz="4" w:space="0" w:color="auto"/>
              <w:left w:val="single" w:sz="4" w:space="0" w:color="auto"/>
              <w:bottom w:val="single" w:sz="4" w:space="0" w:color="auto"/>
              <w:right w:val="single" w:sz="4" w:space="0" w:color="auto"/>
            </w:tcBorders>
            <w:hideMark/>
          </w:tcPr>
          <w:p w14:paraId="064699D1" w14:textId="77777777" w:rsidR="00B56757" w:rsidRDefault="00B56757">
            <w:pPr>
              <w:spacing w:line="254" w:lineRule="auto"/>
              <w:ind w:firstLine="492"/>
            </w:pPr>
            <w:r>
              <w:t>krāsains   A4 formāts</w:t>
            </w:r>
          </w:p>
        </w:tc>
        <w:tc>
          <w:tcPr>
            <w:tcW w:w="2835" w:type="dxa"/>
            <w:tcBorders>
              <w:top w:val="single" w:sz="4" w:space="0" w:color="auto"/>
              <w:left w:val="single" w:sz="4" w:space="0" w:color="auto"/>
              <w:bottom w:val="single" w:sz="4" w:space="0" w:color="auto"/>
              <w:right w:val="single" w:sz="4" w:space="0" w:color="auto"/>
            </w:tcBorders>
            <w:hideMark/>
          </w:tcPr>
          <w:p w14:paraId="5D879827" w14:textId="77777777" w:rsidR="00B56757" w:rsidRDefault="00B56757">
            <w:pPr>
              <w:spacing w:line="254" w:lineRule="auto"/>
              <w:jc w:val="center"/>
            </w:pPr>
            <w:r>
              <w:t>1 lpp.</w:t>
            </w:r>
          </w:p>
        </w:tc>
        <w:tc>
          <w:tcPr>
            <w:tcW w:w="1701" w:type="dxa"/>
            <w:tcBorders>
              <w:top w:val="single" w:sz="4" w:space="0" w:color="auto"/>
              <w:left w:val="single" w:sz="4" w:space="0" w:color="auto"/>
              <w:bottom w:val="single" w:sz="4" w:space="0" w:color="auto"/>
              <w:right w:val="single" w:sz="4" w:space="0" w:color="auto"/>
            </w:tcBorders>
            <w:hideMark/>
          </w:tcPr>
          <w:p w14:paraId="35E4F6F8" w14:textId="77777777" w:rsidR="00B56757" w:rsidRDefault="00B56757">
            <w:pPr>
              <w:spacing w:line="254" w:lineRule="auto"/>
              <w:jc w:val="center"/>
            </w:pPr>
            <w:r>
              <w:t>1,00</w:t>
            </w:r>
          </w:p>
        </w:tc>
      </w:tr>
      <w:tr w:rsidR="00B56757" w14:paraId="455F5D29"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E675187" w14:textId="77777777" w:rsidR="00B56757" w:rsidRDefault="00B56757">
            <w:pPr>
              <w:spacing w:line="254" w:lineRule="auto"/>
              <w:jc w:val="center"/>
            </w:pPr>
            <w:r>
              <w:t>1.2.3.</w:t>
            </w:r>
          </w:p>
        </w:tc>
        <w:tc>
          <w:tcPr>
            <w:tcW w:w="3402" w:type="dxa"/>
            <w:tcBorders>
              <w:top w:val="single" w:sz="4" w:space="0" w:color="auto"/>
              <w:left w:val="single" w:sz="4" w:space="0" w:color="auto"/>
              <w:bottom w:val="single" w:sz="4" w:space="0" w:color="auto"/>
              <w:right w:val="single" w:sz="4" w:space="0" w:color="auto"/>
            </w:tcBorders>
            <w:hideMark/>
          </w:tcPr>
          <w:p w14:paraId="6CAF90B7" w14:textId="77777777" w:rsidR="00B56757" w:rsidRDefault="00B56757">
            <w:pPr>
              <w:spacing w:line="254" w:lineRule="auto"/>
              <w:ind w:firstLine="492"/>
            </w:pPr>
            <w:r>
              <w:t>melnbalts  A3 formāts</w:t>
            </w:r>
          </w:p>
        </w:tc>
        <w:tc>
          <w:tcPr>
            <w:tcW w:w="2835" w:type="dxa"/>
            <w:tcBorders>
              <w:top w:val="single" w:sz="4" w:space="0" w:color="auto"/>
              <w:left w:val="single" w:sz="4" w:space="0" w:color="auto"/>
              <w:bottom w:val="single" w:sz="4" w:space="0" w:color="auto"/>
              <w:right w:val="single" w:sz="4" w:space="0" w:color="auto"/>
            </w:tcBorders>
            <w:hideMark/>
          </w:tcPr>
          <w:p w14:paraId="264FB32B" w14:textId="77777777" w:rsidR="00B56757" w:rsidRDefault="00B56757">
            <w:pPr>
              <w:spacing w:line="254" w:lineRule="auto"/>
              <w:jc w:val="center"/>
            </w:pPr>
            <w:r>
              <w:t>1 lpp.</w:t>
            </w:r>
          </w:p>
        </w:tc>
        <w:tc>
          <w:tcPr>
            <w:tcW w:w="1701" w:type="dxa"/>
            <w:tcBorders>
              <w:top w:val="single" w:sz="4" w:space="0" w:color="auto"/>
              <w:left w:val="single" w:sz="4" w:space="0" w:color="auto"/>
              <w:bottom w:val="single" w:sz="4" w:space="0" w:color="auto"/>
              <w:right w:val="single" w:sz="4" w:space="0" w:color="auto"/>
            </w:tcBorders>
            <w:hideMark/>
          </w:tcPr>
          <w:p w14:paraId="5A9947AB" w14:textId="77777777" w:rsidR="00B56757" w:rsidRDefault="00B56757">
            <w:pPr>
              <w:spacing w:line="254" w:lineRule="auto"/>
              <w:jc w:val="center"/>
            </w:pPr>
            <w:r>
              <w:t>0,30</w:t>
            </w:r>
          </w:p>
        </w:tc>
      </w:tr>
      <w:tr w:rsidR="00B56757" w14:paraId="3B6DDF87"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685D944" w14:textId="77777777" w:rsidR="00B56757" w:rsidRDefault="00B56757">
            <w:pPr>
              <w:spacing w:line="254" w:lineRule="auto"/>
              <w:jc w:val="center"/>
            </w:pPr>
            <w:r>
              <w:t>1.2.4.</w:t>
            </w:r>
          </w:p>
        </w:tc>
        <w:tc>
          <w:tcPr>
            <w:tcW w:w="3402" w:type="dxa"/>
            <w:tcBorders>
              <w:top w:val="single" w:sz="4" w:space="0" w:color="auto"/>
              <w:left w:val="single" w:sz="4" w:space="0" w:color="auto"/>
              <w:bottom w:val="single" w:sz="4" w:space="0" w:color="auto"/>
              <w:right w:val="single" w:sz="4" w:space="0" w:color="auto"/>
            </w:tcBorders>
            <w:hideMark/>
          </w:tcPr>
          <w:p w14:paraId="07ECEAB6" w14:textId="77777777" w:rsidR="00B56757" w:rsidRDefault="00B56757">
            <w:pPr>
              <w:spacing w:line="254" w:lineRule="auto"/>
              <w:ind w:firstLine="492"/>
            </w:pPr>
            <w:r>
              <w:t>krāsains    A3 formāts</w:t>
            </w:r>
          </w:p>
        </w:tc>
        <w:tc>
          <w:tcPr>
            <w:tcW w:w="2835" w:type="dxa"/>
            <w:tcBorders>
              <w:top w:val="single" w:sz="4" w:space="0" w:color="auto"/>
              <w:left w:val="single" w:sz="4" w:space="0" w:color="auto"/>
              <w:bottom w:val="single" w:sz="4" w:space="0" w:color="auto"/>
              <w:right w:val="single" w:sz="4" w:space="0" w:color="auto"/>
            </w:tcBorders>
            <w:hideMark/>
          </w:tcPr>
          <w:p w14:paraId="26F4F5E6" w14:textId="77777777" w:rsidR="00B56757" w:rsidRDefault="00B56757">
            <w:pPr>
              <w:spacing w:line="254" w:lineRule="auto"/>
              <w:jc w:val="center"/>
            </w:pPr>
            <w:r>
              <w:t>1 lpp.</w:t>
            </w:r>
          </w:p>
        </w:tc>
        <w:tc>
          <w:tcPr>
            <w:tcW w:w="1701" w:type="dxa"/>
            <w:tcBorders>
              <w:top w:val="single" w:sz="4" w:space="0" w:color="auto"/>
              <w:left w:val="single" w:sz="4" w:space="0" w:color="auto"/>
              <w:bottom w:val="single" w:sz="4" w:space="0" w:color="auto"/>
              <w:right w:val="single" w:sz="4" w:space="0" w:color="auto"/>
            </w:tcBorders>
            <w:hideMark/>
          </w:tcPr>
          <w:p w14:paraId="1E8A51B9" w14:textId="77777777" w:rsidR="00B56757" w:rsidRDefault="00B56757">
            <w:pPr>
              <w:spacing w:line="254" w:lineRule="auto"/>
              <w:jc w:val="center"/>
            </w:pPr>
            <w:r>
              <w:t>1,50</w:t>
            </w:r>
          </w:p>
        </w:tc>
      </w:tr>
      <w:tr w:rsidR="00B56757" w14:paraId="02BE9EFC"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125162A" w14:textId="77777777" w:rsidR="00B56757" w:rsidRDefault="00B56757">
            <w:pPr>
              <w:spacing w:line="254" w:lineRule="auto"/>
              <w:jc w:val="center"/>
            </w:pPr>
            <w:r>
              <w:t>1.3.</w:t>
            </w:r>
          </w:p>
        </w:tc>
        <w:tc>
          <w:tcPr>
            <w:tcW w:w="3402" w:type="dxa"/>
            <w:tcBorders>
              <w:top w:val="single" w:sz="4" w:space="0" w:color="auto"/>
              <w:left w:val="single" w:sz="4" w:space="0" w:color="auto"/>
              <w:bottom w:val="single" w:sz="4" w:space="0" w:color="auto"/>
              <w:right w:val="single" w:sz="4" w:space="0" w:color="auto"/>
            </w:tcBorders>
            <w:hideMark/>
          </w:tcPr>
          <w:p w14:paraId="06CFEDC0" w14:textId="77777777" w:rsidR="00B56757" w:rsidRDefault="00B56757">
            <w:pPr>
              <w:spacing w:line="254" w:lineRule="auto"/>
            </w:pPr>
            <w:r>
              <w:t xml:space="preserve">Skenēšana </w:t>
            </w:r>
          </w:p>
        </w:tc>
        <w:tc>
          <w:tcPr>
            <w:tcW w:w="2835" w:type="dxa"/>
            <w:tcBorders>
              <w:top w:val="single" w:sz="4" w:space="0" w:color="auto"/>
              <w:left w:val="single" w:sz="4" w:space="0" w:color="auto"/>
              <w:bottom w:val="single" w:sz="4" w:space="0" w:color="auto"/>
              <w:right w:val="single" w:sz="4" w:space="0" w:color="auto"/>
            </w:tcBorders>
            <w:hideMark/>
          </w:tcPr>
          <w:p w14:paraId="71E0A3D5" w14:textId="77777777" w:rsidR="00B56757" w:rsidRDefault="00B56757">
            <w:pPr>
              <w:spacing w:line="254" w:lineRule="auto"/>
              <w:jc w:val="center"/>
            </w:pPr>
            <w:r>
              <w:t>1 lpp.</w:t>
            </w:r>
          </w:p>
        </w:tc>
        <w:tc>
          <w:tcPr>
            <w:tcW w:w="1701" w:type="dxa"/>
            <w:tcBorders>
              <w:top w:val="single" w:sz="4" w:space="0" w:color="auto"/>
              <w:left w:val="single" w:sz="4" w:space="0" w:color="auto"/>
              <w:bottom w:val="single" w:sz="4" w:space="0" w:color="auto"/>
              <w:right w:val="single" w:sz="4" w:space="0" w:color="auto"/>
            </w:tcBorders>
            <w:hideMark/>
          </w:tcPr>
          <w:p w14:paraId="51FA19DA" w14:textId="77777777" w:rsidR="00B56757" w:rsidRDefault="00B56757">
            <w:pPr>
              <w:spacing w:line="254" w:lineRule="auto"/>
              <w:jc w:val="center"/>
            </w:pPr>
            <w:r>
              <w:t>0,25</w:t>
            </w:r>
          </w:p>
        </w:tc>
      </w:tr>
      <w:tr w:rsidR="00B56757" w14:paraId="44DB6798"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5E5D467" w14:textId="77777777" w:rsidR="00B56757" w:rsidRDefault="00B56757">
            <w:pPr>
              <w:spacing w:line="254" w:lineRule="auto"/>
              <w:jc w:val="center"/>
            </w:pPr>
            <w:r>
              <w:t>1.4.</w:t>
            </w:r>
          </w:p>
        </w:tc>
        <w:tc>
          <w:tcPr>
            <w:tcW w:w="3402" w:type="dxa"/>
            <w:tcBorders>
              <w:top w:val="single" w:sz="4" w:space="0" w:color="auto"/>
              <w:left w:val="single" w:sz="4" w:space="0" w:color="auto"/>
              <w:bottom w:val="single" w:sz="4" w:space="0" w:color="auto"/>
              <w:right w:val="single" w:sz="4" w:space="0" w:color="auto"/>
            </w:tcBorders>
            <w:hideMark/>
          </w:tcPr>
          <w:p w14:paraId="3D126FBA" w14:textId="77777777" w:rsidR="00B56757" w:rsidRDefault="00B56757">
            <w:pPr>
              <w:spacing w:line="254" w:lineRule="auto"/>
            </w:pPr>
            <w:r>
              <w:t>Laminēšana:</w:t>
            </w:r>
          </w:p>
        </w:tc>
        <w:tc>
          <w:tcPr>
            <w:tcW w:w="2835" w:type="dxa"/>
            <w:tcBorders>
              <w:top w:val="single" w:sz="4" w:space="0" w:color="auto"/>
              <w:left w:val="single" w:sz="4" w:space="0" w:color="auto"/>
              <w:bottom w:val="single" w:sz="4" w:space="0" w:color="auto"/>
              <w:right w:val="single" w:sz="4" w:space="0" w:color="auto"/>
            </w:tcBorders>
          </w:tcPr>
          <w:p w14:paraId="07550A2A"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6473ADB2" w14:textId="77777777" w:rsidR="00B56757" w:rsidRDefault="00B56757">
            <w:pPr>
              <w:spacing w:line="254" w:lineRule="auto"/>
              <w:jc w:val="center"/>
            </w:pPr>
          </w:p>
        </w:tc>
      </w:tr>
      <w:tr w:rsidR="00B56757" w14:paraId="6C685553"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30221B92" w14:textId="77777777" w:rsidR="00B56757" w:rsidRDefault="00B56757">
            <w:pPr>
              <w:spacing w:line="254" w:lineRule="auto"/>
              <w:jc w:val="center"/>
            </w:pPr>
            <w:r>
              <w:t>1.4.1.</w:t>
            </w:r>
          </w:p>
        </w:tc>
        <w:tc>
          <w:tcPr>
            <w:tcW w:w="3402" w:type="dxa"/>
            <w:tcBorders>
              <w:top w:val="single" w:sz="4" w:space="0" w:color="auto"/>
              <w:left w:val="single" w:sz="4" w:space="0" w:color="auto"/>
              <w:bottom w:val="single" w:sz="4" w:space="0" w:color="auto"/>
              <w:right w:val="single" w:sz="4" w:space="0" w:color="auto"/>
            </w:tcBorders>
            <w:hideMark/>
          </w:tcPr>
          <w:p w14:paraId="2788725A" w14:textId="77777777" w:rsidR="00B56757" w:rsidRDefault="00B56757">
            <w:pPr>
              <w:spacing w:line="254" w:lineRule="auto"/>
            </w:pPr>
            <w:r>
              <w:t>A3 formāts</w:t>
            </w:r>
          </w:p>
        </w:tc>
        <w:tc>
          <w:tcPr>
            <w:tcW w:w="2835" w:type="dxa"/>
            <w:tcBorders>
              <w:top w:val="single" w:sz="4" w:space="0" w:color="auto"/>
              <w:left w:val="single" w:sz="4" w:space="0" w:color="auto"/>
              <w:bottom w:val="single" w:sz="4" w:space="0" w:color="auto"/>
              <w:right w:val="single" w:sz="4" w:space="0" w:color="auto"/>
            </w:tcBorders>
            <w:hideMark/>
          </w:tcPr>
          <w:p w14:paraId="3897B705" w14:textId="77777777" w:rsidR="00B56757" w:rsidRDefault="00B56757">
            <w:pPr>
              <w:spacing w:line="254" w:lineRule="auto"/>
              <w:jc w:val="center"/>
            </w:pPr>
            <w:r>
              <w:t>1 lpp.</w:t>
            </w:r>
          </w:p>
        </w:tc>
        <w:tc>
          <w:tcPr>
            <w:tcW w:w="1701" w:type="dxa"/>
            <w:tcBorders>
              <w:top w:val="single" w:sz="4" w:space="0" w:color="auto"/>
              <w:left w:val="single" w:sz="4" w:space="0" w:color="auto"/>
              <w:bottom w:val="single" w:sz="4" w:space="0" w:color="auto"/>
              <w:right w:val="single" w:sz="4" w:space="0" w:color="auto"/>
            </w:tcBorders>
            <w:hideMark/>
          </w:tcPr>
          <w:p w14:paraId="2F5509DE" w14:textId="77777777" w:rsidR="00B56757" w:rsidRDefault="00B56757">
            <w:pPr>
              <w:spacing w:line="254" w:lineRule="auto"/>
              <w:jc w:val="center"/>
            </w:pPr>
            <w:r>
              <w:t>0,74</w:t>
            </w:r>
          </w:p>
        </w:tc>
      </w:tr>
      <w:tr w:rsidR="00B56757" w14:paraId="3D193081"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99E3C85" w14:textId="77777777" w:rsidR="00B56757" w:rsidRDefault="00B56757">
            <w:pPr>
              <w:spacing w:line="254" w:lineRule="auto"/>
              <w:jc w:val="center"/>
            </w:pPr>
            <w:r>
              <w:t>1.4.2.</w:t>
            </w:r>
          </w:p>
        </w:tc>
        <w:tc>
          <w:tcPr>
            <w:tcW w:w="3402" w:type="dxa"/>
            <w:tcBorders>
              <w:top w:val="single" w:sz="4" w:space="0" w:color="auto"/>
              <w:left w:val="single" w:sz="4" w:space="0" w:color="auto"/>
              <w:bottom w:val="single" w:sz="4" w:space="0" w:color="auto"/>
              <w:right w:val="single" w:sz="4" w:space="0" w:color="auto"/>
            </w:tcBorders>
            <w:hideMark/>
          </w:tcPr>
          <w:p w14:paraId="4684C5C2" w14:textId="77777777" w:rsidR="00B56757" w:rsidRDefault="00B56757">
            <w:pPr>
              <w:spacing w:line="254" w:lineRule="auto"/>
            </w:pPr>
            <w:r>
              <w:t>A4 formāts</w:t>
            </w:r>
          </w:p>
        </w:tc>
        <w:tc>
          <w:tcPr>
            <w:tcW w:w="2835" w:type="dxa"/>
            <w:tcBorders>
              <w:top w:val="single" w:sz="4" w:space="0" w:color="auto"/>
              <w:left w:val="single" w:sz="4" w:space="0" w:color="auto"/>
              <w:bottom w:val="single" w:sz="4" w:space="0" w:color="auto"/>
              <w:right w:val="single" w:sz="4" w:space="0" w:color="auto"/>
            </w:tcBorders>
            <w:hideMark/>
          </w:tcPr>
          <w:p w14:paraId="6EA37EA9" w14:textId="77777777" w:rsidR="00B56757" w:rsidRDefault="00B56757">
            <w:pPr>
              <w:spacing w:line="254" w:lineRule="auto"/>
              <w:jc w:val="center"/>
            </w:pPr>
            <w:r>
              <w:t>1 lpp.</w:t>
            </w:r>
          </w:p>
        </w:tc>
        <w:tc>
          <w:tcPr>
            <w:tcW w:w="1701" w:type="dxa"/>
            <w:tcBorders>
              <w:top w:val="single" w:sz="4" w:space="0" w:color="auto"/>
              <w:left w:val="single" w:sz="4" w:space="0" w:color="auto"/>
              <w:bottom w:val="single" w:sz="4" w:space="0" w:color="auto"/>
              <w:right w:val="single" w:sz="4" w:space="0" w:color="auto"/>
            </w:tcBorders>
            <w:hideMark/>
          </w:tcPr>
          <w:p w14:paraId="113F1BC6" w14:textId="77777777" w:rsidR="00B56757" w:rsidRDefault="00B56757">
            <w:pPr>
              <w:spacing w:line="254" w:lineRule="auto"/>
              <w:jc w:val="center"/>
            </w:pPr>
            <w:r>
              <w:t>0,50</w:t>
            </w:r>
          </w:p>
        </w:tc>
      </w:tr>
      <w:tr w:rsidR="00B56757" w14:paraId="499F9CAA"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A6699D6" w14:textId="77777777" w:rsidR="00B56757" w:rsidRDefault="00B56757">
            <w:pPr>
              <w:spacing w:line="254" w:lineRule="auto"/>
              <w:jc w:val="center"/>
            </w:pPr>
            <w:r>
              <w:t>1.4.3.</w:t>
            </w:r>
          </w:p>
        </w:tc>
        <w:tc>
          <w:tcPr>
            <w:tcW w:w="3402" w:type="dxa"/>
            <w:tcBorders>
              <w:top w:val="single" w:sz="4" w:space="0" w:color="auto"/>
              <w:left w:val="single" w:sz="4" w:space="0" w:color="auto"/>
              <w:bottom w:val="single" w:sz="4" w:space="0" w:color="auto"/>
              <w:right w:val="single" w:sz="4" w:space="0" w:color="auto"/>
            </w:tcBorders>
            <w:hideMark/>
          </w:tcPr>
          <w:p w14:paraId="1D285979" w14:textId="77777777" w:rsidR="00B56757" w:rsidRDefault="00B56757">
            <w:pPr>
              <w:spacing w:line="254" w:lineRule="auto"/>
            </w:pPr>
            <w:r>
              <w:t>A5 formāts</w:t>
            </w:r>
          </w:p>
        </w:tc>
        <w:tc>
          <w:tcPr>
            <w:tcW w:w="2835" w:type="dxa"/>
            <w:tcBorders>
              <w:top w:val="single" w:sz="4" w:space="0" w:color="auto"/>
              <w:left w:val="single" w:sz="4" w:space="0" w:color="auto"/>
              <w:bottom w:val="single" w:sz="4" w:space="0" w:color="auto"/>
              <w:right w:val="single" w:sz="4" w:space="0" w:color="auto"/>
            </w:tcBorders>
            <w:hideMark/>
          </w:tcPr>
          <w:p w14:paraId="2FFD294F" w14:textId="77777777" w:rsidR="00B56757" w:rsidRDefault="00B56757">
            <w:pPr>
              <w:spacing w:line="254" w:lineRule="auto"/>
              <w:jc w:val="center"/>
            </w:pPr>
            <w:r>
              <w:t>1 lpp.</w:t>
            </w:r>
          </w:p>
        </w:tc>
        <w:tc>
          <w:tcPr>
            <w:tcW w:w="1701" w:type="dxa"/>
            <w:tcBorders>
              <w:top w:val="single" w:sz="4" w:space="0" w:color="auto"/>
              <w:left w:val="single" w:sz="4" w:space="0" w:color="auto"/>
              <w:bottom w:val="single" w:sz="4" w:space="0" w:color="auto"/>
              <w:right w:val="single" w:sz="4" w:space="0" w:color="auto"/>
            </w:tcBorders>
            <w:hideMark/>
          </w:tcPr>
          <w:p w14:paraId="1E2697F0" w14:textId="77777777" w:rsidR="00B56757" w:rsidRDefault="00B56757">
            <w:pPr>
              <w:spacing w:line="254" w:lineRule="auto"/>
              <w:jc w:val="center"/>
            </w:pPr>
            <w:r>
              <w:t>0,37</w:t>
            </w:r>
          </w:p>
        </w:tc>
      </w:tr>
      <w:tr w:rsidR="00B56757" w14:paraId="0261C7D2" w14:textId="77777777" w:rsidTr="00B56757">
        <w:trPr>
          <w:trHeight w:val="440"/>
        </w:trPr>
        <w:tc>
          <w:tcPr>
            <w:tcW w:w="1957" w:type="dxa"/>
            <w:tcBorders>
              <w:top w:val="single" w:sz="4" w:space="0" w:color="auto"/>
              <w:left w:val="single" w:sz="4" w:space="0" w:color="auto"/>
              <w:bottom w:val="single" w:sz="4" w:space="0" w:color="auto"/>
              <w:right w:val="single" w:sz="4" w:space="0" w:color="auto"/>
            </w:tcBorders>
            <w:hideMark/>
          </w:tcPr>
          <w:p w14:paraId="0B4A14BB" w14:textId="77777777" w:rsidR="00B56757" w:rsidRDefault="00B56757">
            <w:pPr>
              <w:spacing w:line="254" w:lineRule="auto"/>
              <w:jc w:val="center"/>
            </w:pPr>
            <w:r>
              <w:t>1.5.</w:t>
            </w:r>
          </w:p>
        </w:tc>
        <w:tc>
          <w:tcPr>
            <w:tcW w:w="3402" w:type="dxa"/>
            <w:tcBorders>
              <w:top w:val="single" w:sz="4" w:space="0" w:color="auto"/>
              <w:left w:val="single" w:sz="4" w:space="0" w:color="auto"/>
              <w:bottom w:val="single" w:sz="4" w:space="0" w:color="auto"/>
              <w:right w:val="single" w:sz="4" w:space="0" w:color="auto"/>
            </w:tcBorders>
            <w:hideMark/>
          </w:tcPr>
          <w:p w14:paraId="3409FDC9" w14:textId="77777777" w:rsidR="00B56757" w:rsidRDefault="00B56757">
            <w:pPr>
              <w:spacing w:line="254" w:lineRule="auto"/>
            </w:pPr>
            <w:r>
              <w:t>Ar plastmasas spirāli (ieskaitot apvāku)</w:t>
            </w:r>
          </w:p>
        </w:tc>
        <w:tc>
          <w:tcPr>
            <w:tcW w:w="2835" w:type="dxa"/>
            <w:tcBorders>
              <w:top w:val="single" w:sz="4" w:space="0" w:color="auto"/>
              <w:left w:val="single" w:sz="4" w:space="0" w:color="auto"/>
              <w:bottom w:val="single" w:sz="4" w:space="0" w:color="auto"/>
              <w:right w:val="single" w:sz="4" w:space="0" w:color="auto"/>
            </w:tcBorders>
            <w:hideMark/>
          </w:tcPr>
          <w:p w14:paraId="7E59D62B" w14:textId="77777777" w:rsidR="00B56757" w:rsidRDefault="00B56757">
            <w:pPr>
              <w:spacing w:line="254" w:lineRule="auto"/>
              <w:jc w:val="center"/>
            </w:pPr>
            <w:r>
              <w:t>1 gab.</w:t>
            </w:r>
          </w:p>
        </w:tc>
        <w:tc>
          <w:tcPr>
            <w:tcW w:w="1701" w:type="dxa"/>
            <w:tcBorders>
              <w:top w:val="single" w:sz="4" w:space="0" w:color="auto"/>
              <w:left w:val="single" w:sz="4" w:space="0" w:color="auto"/>
              <w:bottom w:val="single" w:sz="4" w:space="0" w:color="auto"/>
              <w:right w:val="single" w:sz="4" w:space="0" w:color="auto"/>
            </w:tcBorders>
            <w:hideMark/>
          </w:tcPr>
          <w:p w14:paraId="577A1AC4" w14:textId="77777777" w:rsidR="00B56757" w:rsidRDefault="00B56757">
            <w:pPr>
              <w:spacing w:line="254" w:lineRule="auto"/>
              <w:jc w:val="center"/>
            </w:pPr>
            <w:r>
              <w:t>0,80</w:t>
            </w:r>
          </w:p>
        </w:tc>
      </w:tr>
      <w:tr w:rsidR="00B56757" w14:paraId="2FB2BAB2" w14:textId="77777777" w:rsidTr="00B56757">
        <w:trPr>
          <w:trHeight w:val="70"/>
        </w:trPr>
        <w:tc>
          <w:tcPr>
            <w:tcW w:w="1957" w:type="dxa"/>
            <w:tcBorders>
              <w:top w:val="single" w:sz="4" w:space="0" w:color="auto"/>
              <w:left w:val="single" w:sz="4" w:space="0" w:color="auto"/>
              <w:bottom w:val="single" w:sz="4" w:space="0" w:color="auto"/>
              <w:right w:val="single" w:sz="4" w:space="0" w:color="auto"/>
            </w:tcBorders>
          </w:tcPr>
          <w:p w14:paraId="7C3B6501" w14:textId="77777777" w:rsidR="00B56757" w:rsidRDefault="00B56757">
            <w:pPr>
              <w:spacing w:line="254" w:lineRule="auto"/>
              <w:jc w:val="center"/>
            </w:pPr>
          </w:p>
        </w:tc>
        <w:tc>
          <w:tcPr>
            <w:tcW w:w="3402" w:type="dxa"/>
            <w:tcBorders>
              <w:top w:val="single" w:sz="4" w:space="0" w:color="auto"/>
              <w:left w:val="single" w:sz="4" w:space="0" w:color="auto"/>
              <w:bottom w:val="single" w:sz="4" w:space="0" w:color="auto"/>
              <w:right w:val="single" w:sz="4" w:space="0" w:color="auto"/>
            </w:tcBorders>
          </w:tcPr>
          <w:p w14:paraId="0D9ECD88" w14:textId="77777777" w:rsidR="00B56757" w:rsidRDefault="00B56757">
            <w:pPr>
              <w:spacing w:line="254" w:lineRule="auto"/>
            </w:pPr>
          </w:p>
        </w:tc>
        <w:tc>
          <w:tcPr>
            <w:tcW w:w="2835" w:type="dxa"/>
            <w:tcBorders>
              <w:top w:val="single" w:sz="4" w:space="0" w:color="auto"/>
              <w:left w:val="single" w:sz="4" w:space="0" w:color="auto"/>
              <w:bottom w:val="single" w:sz="4" w:space="0" w:color="auto"/>
              <w:right w:val="single" w:sz="4" w:space="0" w:color="auto"/>
            </w:tcBorders>
          </w:tcPr>
          <w:p w14:paraId="203F8FAF"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4177E5AB" w14:textId="77777777" w:rsidR="00B56757" w:rsidRDefault="00B56757">
            <w:pPr>
              <w:spacing w:line="254" w:lineRule="auto"/>
              <w:jc w:val="center"/>
            </w:pPr>
          </w:p>
        </w:tc>
      </w:tr>
      <w:tr w:rsidR="00B56757" w14:paraId="56C2E313"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6B115E1" w14:textId="77777777" w:rsidR="00B56757" w:rsidRDefault="00B56757">
            <w:pPr>
              <w:spacing w:line="254" w:lineRule="auto"/>
              <w:jc w:val="center"/>
              <w:rPr>
                <w:b/>
              </w:rPr>
            </w:pPr>
            <w:r>
              <w:rPr>
                <w:b/>
              </w:rPr>
              <w:t>2.</w:t>
            </w:r>
          </w:p>
        </w:tc>
        <w:tc>
          <w:tcPr>
            <w:tcW w:w="3402" w:type="dxa"/>
            <w:tcBorders>
              <w:top w:val="single" w:sz="4" w:space="0" w:color="auto"/>
              <w:left w:val="single" w:sz="4" w:space="0" w:color="auto"/>
              <w:bottom w:val="single" w:sz="4" w:space="0" w:color="auto"/>
              <w:right w:val="single" w:sz="4" w:space="0" w:color="auto"/>
            </w:tcBorders>
            <w:hideMark/>
          </w:tcPr>
          <w:p w14:paraId="02A14311" w14:textId="77777777" w:rsidR="00B56757" w:rsidRDefault="00B56757">
            <w:pPr>
              <w:spacing w:line="254" w:lineRule="auto"/>
              <w:rPr>
                <w:b/>
              </w:rPr>
            </w:pPr>
            <w:r>
              <w:rPr>
                <w:b/>
                <w:bCs/>
              </w:rPr>
              <w:t>Suvenīru tirdzniecības uzcenojums (% no pašizmaksas)</w:t>
            </w:r>
          </w:p>
        </w:tc>
        <w:tc>
          <w:tcPr>
            <w:tcW w:w="2835" w:type="dxa"/>
            <w:tcBorders>
              <w:top w:val="single" w:sz="4" w:space="0" w:color="auto"/>
              <w:left w:val="single" w:sz="4" w:space="0" w:color="auto"/>
              <w:bottom w:val="single" w:sz="4" w:space="0" w:color="auto"/>
              <w:right w:val="single" w:sz="4" w:space="0" w:color="auto"/>
            </w:tcBorders>
            <w:hideMark/>
          </w:tcPr>
          <w:p w14:paraId="7F968D0F" w14:textId="77777777" w:rsidR="00B56757" w:rsidRDefault="00B56757">
            <w:pPr>
              <w:spacing w:line="254" w:lineRule="auto"/>
              <w:jc w:val="center"/>
            </w:pPr>
            <w:r>
              <w:t>1 vienība</w:t>
            </w:r>
          </w:p>
        </w:tc>
        <w:tc>
          <w:tcPr>
            <w:tcW w:w="1701" w:type="dxa"/>
            <w:tcBorders>
              <w:top w:val="single" w:sz="4" w:space="0" w:color="auto"/>
              <w:left w:val="single" w:sz="4" w:space="0" w:color="auto"/>
              <w:bottom w:val="single" w:sz="4" w:space="0" w:color="auto"/>
              <w:right w:val="single" w:sz="4" w:space="0" w:color="auto"/>
            </w:tcBorders>
          </w:tcPr>
          <w:p w14:paraId="4DAE66E5" w14:textId="77777777" w:rsidR="00B56757" w:rsidRDefault="00B56757">
            <w:pPr>
              <w:spacing w:line="254" w:lineRule="auto"/>
            </w:pPr>
            <w:r>
              <w:t>10%-20%</w:t>
            </w:r>
          </w:p>
          <w:p w14:paraId="36AE4612" w14:textId="77777777" w:rsidR="00B56757" w:rsidRDefault="00B56757">
            <w:pPr>
              <w:spacing w:line="254" w:lineRule="auto"/>
              <w:jc w:val="center"/>
              <w:rPr>
                <w:bCs/>
              </w:rPr>
            </w:pPr>
          </w:p>
        </w:tc>
      </w:tr>
      <w:tr w:rsidR="00B56757" w14:paraId="3A6FB4E7"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D8E3522" w14:textId="77777777" w:rsidR="00B56757" w:rsidRDefault="00B56757">
            <w:pPr>
              <w:spacing w:line="254" w:lineRule="auto"/>
              <w:jc w:val="center"/>
              <w:rPr>
                <w:b/>
              </w:rPr>
            </w:pPr>
            <w:r>
              <w:rPr>
                <w:b/>
              </w:rPr>
              <w:t>3.</w:t>
            </w:r>
          </w:p>
        </w:tc>
        <w:tc>
          <w:tcPr>
            <w:tcW w:w="3402" w:type="dxa"/>
            <w:tcBorders>
              <w:top w:val="single" w:sz="4" w:space="0" w:color="auto"/>
              <w:left w:val="single" w:sz="4" w:space="0" w:color="auto"/>
              <w:bottom w:val="single" w:sz="4" w:space="0" w:color="auto"/>
              <w:right w:val="single" w:sz="4" w:space="0" w:color="auto"/>
            </w:tcBorders>
            <w:hideMark/>
          </w:tcPr>
          <w:p w14:paraId="23991C0A" w14:textId="77777777" w:rsidR="00B56757" w:rsidRDefault="00B56757">
            <w:pPr>
              <w:spacing w:line="254" w:lineRule="auto"/>
              <w:rPr>
                <w:b/>
              </w:rPr>
            </w:pPr>
            <w:r>
              <w:rPr>
                <w:b/>
              </w:rPr>
              <w:t>Telpu un estrāžu izmantošana:</w:t>
            </w:r>
          </w:p>
        </w:tc>
        <w:tc>
          <w:tcPr>
            <w:tcW w:w="2835" w:type="dxa"/>
            <w:tcBorders>
              <w:top w:val="single" w:sz="4" w:space="0" w:color="auto"/>
              <w:left w:val="single" w:sz="4" w:space="0" w:color="auto"/>
              <w:bottom w:val="single" w:sz="4" w:space="0" w:color="auto"/>
              <w:right w:val="single" w:sz="4" w:space="0" w:color="auto"/>
            </w:tcBorders>
          </w:tcPr>
          <w:p w14:paraId="43D5786F"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6F7A1B21" w14:textId="77777777" w:rsidR="00B56757" w:rsidRDefault="00B56757">
            <w:pPr>
              <w:spacing w:line="254" w:lineRule="auto"/>
              <w:jc w:val="center"/>
            </w:pPr>
          </w:p>
        </w:tc>
      </w:tr>
      <w:tr w:rsidR="00B56757" w14:paraId="78431E56"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A7BDBC1" w14:textId="77777777" w:rsidR="00B56757" w:rsidRDefault="00B56757">
            <w:pPr>
              <w:spacing w:line="254" w:lineRule="auto"/>
              <w:jc w:val="center"/>
            </w:pPr>
            <w:r>
              <w:t>3.1.</w:t>
            </w:r>
          </w:p>
        </w:tc>
        <w:tc>
          <w:tcPr>
            <w:tcW w:w="3402" w:type="dxa"/>
            <w:tcBorders>
              <w:top w:val="single" w:sz="4" w:space="0" w:color="auto"/>
              <w:left w:val="single" w:sz="4" w:space="0" w:color="auto"/>
              <w:bottom w:val="single" w:sz="4" w:space="0" w:color="auto"/>
              <w:right w:val="single" w:sz="4" w:space="0" w:color="auto"/>
            </w:tcBorders>
            <w:hideMark/>
          </w:tcPr>
          <w:p w14:paraId="2CAA7326" w14:textId="77777777" w:rsidR="00B56757" w:rsidRDefault="00B56757">
            <w:pPr>
              <w:spacing w:line="254" w:lineRule="auto"/>
            </w:pPr>
            <w:r>
              <w:rPr>
                <w:bCs/>
              </w:rPr>
              <w:t>telpas un estrādes pasākumiem, kuros tiek tirgotas ieejas biļetes</w:t>
            </w:r>
            <w:r>
              <w:t xml:space="preserve"> (% apmērā no iekasētās maksas par biļetēm):</w:t>
            </w:r>
          </w:p>
          <w:p w14:paraId="22105232" w14:textId="77777777" w:rsidR="00B56757" w:rsidRDefault="00B56757">
            <w:pPr>
              <w:spacing w:line="254" w:lineRule="auto"/>
              <w:rPr>
                <w:strike/>
              </w:rPr>
            </w:pPr>
            <w:r>
              <w:t xml:space="preserve">visi novada kultūras nami; tautas nami; estrādes;  novada                   muzeja filiāle Dobeles pils; diskotēkas, balles un </w:t>
            </w:r>
            <w:proofErr w:type="spellStart"/>
            <w:r>
              <w:t>taml.pasākumi</w:t>
            </w:r>
            <w:proofErr w:type="spellEnd"/>
            <w:r>
              <w:t xml:space="preserve">; koncerti, teātri un </w:t>
            </w:r>
            <w:proofErr w:type="spellStart"/>
            <w:r>
              <w:t>taml</w:t>
            </w:r>
            <w:proofErr w:type="spellEnd"/>
            <w:r>
              <w:t xml:space="preserve"> pasākumi</w:t>
            </w:r>
          </w:p>
        </w:tc>
        <w:tc>
          <w:tcPr>
            <w:tcW w:w="2835" w:type="dxa"/>
            <w:tcBorders>
              <w:top w:val="single" w:sz="4" w:space="0" w:color="auto"/>
              <w:left w:val="single" w:sz="4" w:space="0" w:color="auto"/>
              <w:bottom w:val="single" w:sz="4" w:space="0" w:color="auto"/>
              <w:right w:val="single" w:sz="4" w:space="0" w:color="auto"/>
            </w:tcBorders>
            <w:hideMark/>
          </w:tcPr>
          <w:p w14:paraId="672E1663" w14:textId="77777777" w:rsidR="00B56757" w:rsidRDefault="00B56757">
            <w:pPr>
              <w:spacing w:line="254" w:lineRule="auto"/>
              <w:jc w:val="center"/>
            </w:pPr>
            <w:r>
              <w:t>pasākums</w:t>
            </w:r>
          </w:p>
        </w:tc>
        <w:tc>
          <w:tcPr>
            <w:tcW w:w="1701" w:type="dxa"/>
            <w:tcBorders>
              <w:top w:val="single" w:sz="4" w:space="0" w:color="auto"/>
              <w:left w:val="single" w:sz="4" w:space="0" w:color="auto"/>
              <w:bottom w:val="single" w:sz="4" w:space="0" w:color="auto"/>
              <w:right w:val="single" w:sz="4" w:space="0" w:color="auto"/>
            </w:tcBorders>
          </w:tcPr>
          <w:p w14:paraId="6E1DC614" w14:textId="77777777" w:rsidR="00B56757" w:rsidRDefault="00B56757">
            <w:pPr>
              <w:spacing w:line="254" w:lineRule="auto"/>
              <w:jc w:val="center"/>
            </w:pPr>
            <w:r>
              <w:t>10%-15%</w:t>
            </w:r>
          </w:p>
          <w:p w14:paraId="0744DF9C" w14:textId="77777777" w:rsidR="00B56757" w:rsidRDefault="00B56757">
            <w:pPr>
              <w:spacing w:line="254" w:lineRule="auto"/>
              <w:jc w:val="center"/>
            </w:pPr>
          </w:p>
        </w:tc>
      </w:tr>
      <w:tr w:rsidR="00B56757" w14:paraId="073E029D"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1EFD210" w14:textId="77777777" w:rsidR="00B56757" w:rsidRDefault="00B56757">
            <w:pPr>
              <w:spacing w:line="254" w:lineRule="auto"/>
              <w:jc w:val="center"/>
              <w:rPr>
                <w:b/>
              </w:rPr>
            </w:pPr>
            <w:r>
              <w:rPr>
                <w:b/>
              </w:rPr>
              <w:lastRenderedPageBreak/>
              <w:t>4.</w:t>
            </w:r>
          </w:p>
        </w:tc>
        <w:tc>
          <w:tcPr>
            <w:tcW w:w="3402" w:type="dxa"/>
            <w:tcBorders>
              <w:top w:val="single" w:sz="4" w:space="0" w:color="auto"/>
              <w:left w:val="single" w:sz="4" w:space="0" w:color="auto"/>
              <w:bottom w:val="single" w:sz="4" w:space="0" w:color="auto"/>
              <w:right w:val="single" w:sz="4" w:space="0" w:color="auto"/>
            </w:tcBorders>
            <w:hideMark/>
          </w:tcPr>
          <w:p w14:paraId="285A7D5D" w14:textId="77777777" w:rsidR="00B56757" w:rsidRDefault="00B56757">
            <w:pPr>
              <w:spacing w:line="254" w:lineRule="auto"/>
              <w:rPr>
                <w:b/>
                <w:bCs/>
              </w:rPr>
            </w:pPr>
            <w:r>
              <w:rPr>
                <w:b/>
                <w:bCs/>
              </w:rPr>
              <w:t>Gida pakalpojumi grupas ekskursijai pa Dobeli vai Dobeles novadu:</w:t>
            </w:r>
          </w:p>
        </w:tc>
        <w:tc>
          <w:tcPr>
            <w:tcW w:w="2835" w:type="dxa"/>
            <w:tcBorders>
              <w:top w:val="single" w:sz="4" w:space="0" w:color="auto"/>
              <w:left w:val="single" w:sz="4" w:space="0" w:color="auto"/>
              <w:bottom w:val="single" w:sz="4" w:space="0" w:color="auto"/>
              <w:right w:val="single" w:sz="4" w:space="0" w:color="auto"/>
            </w:tcBorders>
          </w:tcPr>
          <w:p w14:paraId="3288328D" w14:textId="77777777" w:rsidR="00B56757" w:rsidRDefault="00B56757">
            <w:pPr>
              <w:spacing w:line="254" w:lineRule="auto"/>
              <w:jc w:val="center"/>
              <w:rPr>
                <w:b/>
              </w:rPr>
            </w:pPr>
          </w:p>
        </w:tc>
        <w:tc>
          <w:tcPr>
            <w:tcW w:w="1701" w:type="dxa"/>
            <w:tcBorders>
              <w:top w:val="single" w:sz="4" w:space="0" w:color="auto"/>
              <w:left w:val="single" w:sz="4" w:space="0" w:color="auto"/>
              <w:bottom w:val="single" w:sz="4" w:space="0" w:color="auto"/>
              <w:right w:val="single" w:sz="4" w:space="0" w:color="auto"/>
            </w:tcBorders>
          </w:tcPr>
          <w:p w14:paraId="2E0815ED" w14:textId="77777777" w:rsidR="00B56757" w:rsidRDefault="00B56757">
            <w:pPr>
              <w:spacing w:line="254" w:lineRule="auto"/>
              <w:jc w:val="center"/>
            </w:pPr>
          </w:p>
        </w:tc>
      </w:tr>
      <w:tr w:rsidR="00B56757" w14:paraId="084B1567"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0F6E885" w14:textId="77777777" w:rsidR="00B56757" w:rsidRDefault="00B56757">
            <w:pPr>
              <w:spacing w:line="254" w:lineRule="auto"/>
              <w:jc w:val="center"/>
            </w:pPr>
            <w:r>
              <w:t>4.1.</w:t>
            </w:r>
          </w:p>
        </w:tc>
        <w:tc>
          <w:tcPr>
            <w:tcW w:w="3402" w:type="dxa"/>
            <w:tcBorders>
              <w:top w:val="single" w:sz="4" w:space="0" w:color="auto"/>
              <w:left w:val="single" w:sz="4" w:space="0" w:color="auto"/>
              <w:bottom w:val="single" w:sz="4" w:space="0" w:color="auto"/>
              <w:right w:val="single" w:sz="4" w:space="0" w:color="auto"/>
            </w:tcBorders>
            <w:hideMark/>
          </w:tcPr>
          <w:p w14:paraId="4B432BF4" w14:textId="77777777" w:rsidR="00B56757" w:rsidRDefault="00B56757">
            <w:pPr>
              <w:spacing w:line="254" w:lineRule="auto"/>
              <w:rPr>
                <w:bCs/>
                <w:color w:val="FF0000"/>
              </w:rPr>
            </w:pPr>
            <w:r>
              <w:rPr>
                <w:bCs/>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6AFA105F"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tcPr>
          <w:p w14:paraId="1652F976" w14:textId="77777777" w:rsidR="00B56757" w:rsidRDefault="00B56757">
            <w:pPr>
              <w:spacing w:line="254" w:lineRule="auto"/>
              <w:jc w:val="center"/>
            </w:pPr>
            <w:r>
              <w:t>15,00</w:t>
            </w:r>
          </w:p>
          <w:p w14:paraId="0838DB8B" w14:textId="77777777" w:rsidR="00B56757" w:rsidRDefault="00B56757">
            <w:pPr>
              <w:spacing w:line="254" w:lineRule="auto"/>
              <w:jc w:val="center"/>
            </w:pPr>
          </w:p>
        </w:tc>
      </w:tr>
      <w:tr w:rsidR="00B56757" w14:paraId="159998A4"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380C2D8" w14:textId="77777777" w:rsidR="00B56757" w:rsidRDefault="00B56757">
            <w:pPr>
              <w:spacing w:line="254" w:lineRule="auto"/>
              <w:jc w:val="center"/>
            </w:pPr>
            <w:r>
              <w:t>4.2.</w:t>
            </w:r>
          </w:p>
        </w:tc>
        <w:tc>
          <w:tcPr>
            <w:tcW w:w="3402" w:type="dxa"/>
            <w:tcBorders>
              <w:top w:val="single" w:sz="4" w:space="0" w:color="auto"/>
              <w:left w:val="single" w:sz="4" w:space="0" w:color="auto"/>
              <w:bottom w:val="single" w:sz="4" w:space="0" w:color="auto"/>
              <w:right w:val="single" w:sz="4" w:space="0" w:color="auto"/>
            </w:tcBorders>
            <w:hideMark/>
          </w:tcPr>
          <w:p w14:paraId="3DBFBBAD" w14:textId="77777777" w:rsidR="00B56757" w:rsidRDefault="00B56757">
            <w:pPr>
              <w:spacing w:line="254" w:lineRule="auto"/>
              <w:rPr>
                <w:bCs/>
              </w:rPr>
            </w:pPr>
            <w:r>
              <w:rPr>
                <w:bCs/>
              </w:rPr>
              <w:t>angļu, krievu valodā</w:t>
            </w:r>
          </w:p>
        </w:tc>
        <w:tc>
          <w:tcPr>
            <w:tcW w:w="2835" w:type="dxa"/>
            <w:tcBorders>
              <w:top w:val="single" w:sz="4" w:space="0" w:color="auto"/>
              <w:left w:val="single" w:sz="4" w:space="0" w:color="auto"/>
              <w:bottom w:val="single" w:sz="4" w:space="0" w:color="auto"/>
              <w:right w:val="single" w:sz="4" w:space="0" w:color="auto"/>
            </w:tcBorders>
            <w:hideMark/>
          </w:tcPr>
          <w:p w14:paraId="7F8FA234"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444E943C" w14:textId="77777777" w:rsidR="00B56757" w:rsidRDefault="00B56757">
            <w:pPr>
              <w:spacing w:line="254" w:lineRule="auto"/>
              <w:jc w:val="center"/>
            </w:pPr>
            <w:r>
              <w:t>20,00</w:t>
            </w:r>
          </w:p>
        </w:tc>
      </w:tr>
      <w:tr w:rsidR="00B56757" w14:paraId="06AC4AA7"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081930F" w14:textId="77777777" w:rsidR="00B56757" w:rsidRDefault="00B56757">
            <w:pPr>
              <w:spacing w:line="254" w:lineRule="auto"/>
              <w:jc w:val="center"/>
              <w:rPr>
                <w:b/>
              </w:rPr>
            </w:pPr>
            <w:r>
              <w:rPr>
                <w:b/>
              </w:rPr>
              <w:t xml:space="preserve">5. </w:t>
            </w:r>
          </w:p>
        </w:tc>
        <w:tc>
          <w:tcPr>
            <w:tcW w:w="3402" w:type="dxa"/>
            <w:tcBorders>
              <w:top w:val="single" w:sz="4" w:space="0" w:color="auto"/>
              <w:left w:val="single" w:sz="4" w:space="0" w:color="auto"/>
              <w:bottom w:val="single" w:sz="4" w:space="0" w:color="auto"/>
              <w:right w:val="single" w:sz="4" w:space="0" w:color="auto"/>
            </w:tcBorders>
            <w:hideMark/>
          </w:tcPr>
          <w:p w14:paraId="45F38B3A" w14:textId="77777777" w:rsidR="00B56757" w:rsidRDefault="00B56757">
            <w:pPr>
              <w:spacing w:line="254" w:lineRule="auto"/>
              <w:rPr>
                <w:b/>
                <w:bCs/>
              </w:rPr>
            </w:pPr>
            <w:r>
              <w:rPr>
                <w:b/>
              </w:rPr>
              <w:t>Dobeles novada muzejs</w:t>
            </w:r>
          </w:p>
        </w:tc>
        <w:tc>
          <w:tcPr>
            <w:tcW w:w="2835" w:type="dxa"/>
            <w:tcBorders>
              <w:top w:val="single" w:sz="4" w:space="0" w:color="auto"/>
              <w:left w:val="single" w:sz="4" w:space="0" w:color="auto"/>
              <w:bottom w:val="single" w:sz="4" w:space="0" w:color="auto"/>
              <w:right w:val="single" w:sz="4" w:space="0" w:color="auto"/>
            </w:tcBorders>
          </w:tcPr>
          <w:p w14:paraId="2B3115AD" w14:textId="77777777" w:rsidR="00B56757" w:rsidRDefault="00B56757">
            <w:pPr>
              <w:spacing w:line="254" w:lineRule="auto"/>
              <w:jc w:val="center"/>
              <w:rPr>
                <w:b/>
              </w:rPr>
            </w:pPr>
          </w:p>
        </w:tc>
        <w:tc>
          <w:tcPr>
            <w:tcW w:w="1701" w:type="dxa"/>
            <w:tcBorders>
              <w:top w:val="single" w:sz="4" w:space="0" w:color="auto"/>
              <w:left w:val="single" w:sz="4" w:space="0" w:color="auto"/>
              <w:bottom w:val="single" w:sz="4" w:space="0" w:color="auto"/>
              <w:right w:val="single" w:sz="4" w:space="0" w:color="auto"/>
            </w:tcBorders>
          </w:tcPr>
          <w:p w14:paraId="15194D04" w14:textId="77777777" w:rsidR="00B56757" w:rsidRDefault="00B56757">
            <w:pPr>
              <w:spacing w:line="254" w:lineRule="auto"/>
              <w:jc w:val="center"/>
              <w:rPr>
                <w:b/>
              </w:rPr>
            </w:pPr>
          </w:p>
        </w:tc>
      </w:tr>
      <w:tr w:rsidR="00B56757" w14:paraId="5521F172"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AB8A4FD" w14:textId="77777777" w:rsidR="00B56757" w:rsidRDefault="00B56757">
            <w:pPr>
              <w:spacing w:line="254" w:lineRule="auto"/>
              <w:jc w:val="center"/>
            </w:pPr>
            <w:r>
              <w:t>5.1.</w:t>
            </w:r>
          </w:p>
        </w:tc>
        <w:tc>
          <w:tcPr>
            <w:tcW w:w="3402" w:type="dxa"/>
            <w:tcBorders>
              <w:top w:val="single" w:sz="4" w:space="0" w:color="auto"/>
              <w:left w:val="single" w:sz="4" w:space="0" w:color="auto"/>
              <w:bottom w:val="single" w:sz="4" w:space="0" w:color="auto"/>
              <w:right w:val="single" w:sz="4" w:space="0" w:color="auto"/>
            </w:tcBorders>
            <w:hideMark/>
          </w:tcPr>
          <w:p w14:paraId="389E39DB" w14:textId="77777777" w:rsidR="00B56757" w:rsidRDefault="00B56757">
            <w:pPr>
              <w:spacing w:line="254" w:lineRule="auto"/>
              <w:rPr>
                <w:bCs/>
                <w:i/>
              </w:rPr>
            </w:pPr>
            <w:r>
              <w:rPr>
                <w:i/>
              </w:rPr>
              <w:t>ekspozīciju, izstāžu apskate:</w:t>
            </w:r>
          </w:p>
        </w:tc>
        <w:tc>
          <w:tcPr>
            <w:tcW w:w="2835" w:type="dxa"/>
            <w:tcBorders>
              <w:top w:val="single" w:sz="4" w:space="0" w:color="auto"/>
              <w:left w:val="single" w:sz="4" w:space="0" w:color="auto"/>
              <w:bottom w:val="single" w:sz="4" w:space="0" w:color="auto"/>
              <w:right w:val="single" w:sz="4" w:space="0" w:color="auto"/>
            </w:tcBorders>
          </w:tcPr>
          <w:p w14:paraId="291E4606"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09712841" w14:textId="77777777" w:rsidR="00B56757" w:rsidRDefault="00B56757">
            <w:pPr>
              <w:spacing w:line="254" w:lineRule="auto"/>
              <w:jc w:val="center"/>
            </w:pPr>
          </w:p>
        </w:tc>
      </w:tr>
      <w:tr w:rsidR="00B56757" w14:paraId="6C9FCAD7"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2388639" w14:textId="77777777" w:rsidR="00B56757" w:rsidRDefault="00B56757">
            <w:pPr>
              <w:spacing w:line="254" w:lineRule="auto"/>
              <w:jc w:val="center"/>
            </w:pPr>
            <w:r>
              <w:t>5.1.1.</w:t>
            </w:r>
          </w:p>
        </w:tc>
        <w:tc>
          <w:tcPr>
            <w:tcW w:w="3402" w:type="dxa"/>
            <w:tcBorders>
              <w:top w:val="single" w:sz="4" w:space="0" w:color="auto"/>
              <w:left w:val="single" w:sz="4" w:space="0" w:color="auto"/>
              <w:bottom w:val="single" w:sz="4" w:space="0" w:color="auto"/>
              <w:right w:val="single" w:sz="4" w:space="0" w:color="auto"/>
            </w:tcBorders>
            <w:hideMark/>
          </w:tcPr>
          <w:p w14:paraId="1D81EA16" w14:textId="77777777" w:rsidR="00B56757" w:rsidRDefault="00B56757">
            <w:pPr>
              <w:spacing w:line="254" w:lineRule="auto"/>
              <w:rPr>
                <w:bCs/>
              </w:rPr>
            </w:pPr>
            <w:r>
              <w:t>ieeja muzejā un izstāžu zālēs</w:t>
            </w:r>
          </w:p>
        </w:tc>
        <w:tc>
          <w:tcPr>
            <w:tcW w:w="2835" w:type="dxa"/>
            <w:tcBorders>
              <w:top w:val="single" w:sz="4" w:space="0" w:color="auto"/>
              <w:left w:val="single" w:sz="4" w:space="0" w:color="auto"/>
              <w:bottom w:val="single" w:sz="4" w:space="0" w:color="auto"/>
              <w:right w:val="single" w:sz="4" w:space="0" w:color="auto"/>
            </w:tcBorders>
            <w:hideMark/>
          </w:tcPr>
          <w:p w14:paraId="1BFE1C5F" w14:textId="77777777" w:rsidR="00B56757" w:rsidRDefault="00B56757">
            <w:pPr>
              <w:spacing w:line="254" w:lineRule="auto"/>
              <w:jc w:val="center"/>
            </w:pPr>
            <w:r>
              <w:t>1 persona</w:t>
            </w:r>
          </w:p>
        </w:tc>
        <w:tc>
          <w:tcPr>
            <w:tcW w:w="1701" w:type="dxa"/>
            <w:tcBorders>
              <w:top w:val="single" w:sz="4" w:space="0" w:color="auto"/>
              <w:left w:val="single" w:sz="4" w:space="0" w:color="auto"/>
              <w:bottom w:val="single" w:sz="4" w:space="0" w:color="auto"/>
              <w:right w:val="single" w:sz="4" w:space="0" w:color="auto"/>
            </w:tcBorders>
            <w:hideMark/>
          </w:tcPr>
          <w:p w14:paraId="7E931BD6" w14:textId="77777777" w:rsidR="00B56757" w:rsidRDefault="00B56757">
            <w:pPr>
              <w:spacing w:line="254" w:lineRule="auto"/>
              <w:jc w:val="center"/>
            </w:pPr>
            <w:r>
              <w:t xml:space="preserve">0,50 -  2,00 </w:t>
            </w:r>
          </w:p>
        </w:tc>
      </w:tr>
      <w:tr w:rsidR="00B56757" w14:paraId="5973F4D1"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9357BBD" w14:textId="77777777" w:rsidR="00B56757" w:rsidRDefault="00B56757">
            <w:pPr>
              <w:spacing w:line="254" w:lineRule="auto"/>
              <w:jc w:val="center"/>
            </w:pPr>
            <w:r>
              <w:t>5.1.2.</w:t>
            </w:r>
          </w:p>
        </w:tc>
        <w:tc>
          <w:tcPr>
            <w:tcW w:w="3402" w:type="dxa"/>
            <w:tcBorders>
              <w:top w:val="single" w:sz="4" w:space="0" w:color="auto"/>
              <w:left w:val="single" w:sz="4" w:space="0" w:color="auto"/>
              <w:bottom w:val="single" w:sz="4" w:space="0" w:color="auto"/>
              <w:right w:val="single" w:sz="4" w:space="0" w:color="auto"/>
            </w:tcBorders>
            <w:hideMark/>
          </w:tcPr>
          <w:p w14:paraId="23D8CF37" w14:textId="77777777" w:rsidR="00B56757" w:rsidRDefault="00B56757" w:rsidP="001503FF">
            <w:pPr>
              <w:numPr>
                <w:ilvl w:val="0"/>
                <w:numId w:val="76"/>
              </w:numPr>
              <w:autoSpaceDN w:val="0"/>
              <w:spacing w:line="254" w:lineRule="auto"/>
              <w:rPr>
                <w:bCs/>
              </w:rPr>
            </w:pPr>
            <w:r>
              <w:t>p</w:t>
            </w:r>
            <w:r>
              <w:rPr>
                <w:bCs/>
              </w:rPr>
              <w:t>irmsskolas vecuma bērniem;</w:t>
            </w:r>
          </w:p>
          <w:p w14:paraId="4F922461" w14:textId="77777777" w:rsidR="00B56757" w:rsidRDefault="00B56757" w:rsidP="001503FF">
            <w:pPr>
              <w:numPr>
                <w:ilvl w:val="0"/>
                <w:numId w:val="76"/>
              </w:numPr>
              <w:autoSpaceDN w:val="0"/>
              <w:spacing w:line="254" w:lineRule="auto"/>
              <w:rPr>
                <w:bCs/>
              </w:rPr>
            </w:pPr>
            <w:r>
              <w:rPr>
                <w:bCs/>
              </w:rPr>
              <w:t>skolēniem;</w:t>
            </w:r>
          </w:p>
          <w:p w14:paraId="348A8E4E" w14:textId="77777777" w:rsidR="00B56757" w:rsidRDefault="00B56757" w:rsidP="001503FF">
            <w:pPr>
              <w:numPr>
                <w:ilvl w:val="0"/>
                <w:numId w:val="76"/>
              </w:numPr>
              <w:autoSpaceDN w:val="0"/>
              <w:spacing w:line="254" w:lineRule="auto"/>
              <w:rPr>
                <w:bCs/>
              </w:rPr>
            </w:pPr>
            <w:r>
              <w:rPr>
                <w:bCs/>
              </w:rPr>
              <w:t>pirmskolas un skolēnu grupu vadītājam (no 10 personām);</w:t>
            </w:r>
          </w:p>
          <w:p w14:paraId="428223D9" w14:textId="77777777" w:rsidR="00B56757" w:rsidRDefault="00B56757" w:rsidP="001503FF">
            <w:pPr>
              <w:numPr>
                <w:ilvl w:val="0"/>
                <w:numId w:val="76"/>
              </w:numPr>
              <w:autoSpaceDN w:val="0"/>
              <w:spacing w:line="254" w:lineRule="auto"/>
              <w:rPr>
                <w:bCs/>
              </w:rPr>
            </w:pPr>
            <w:r>
              <w:rPr>
                <w:bCs/>
              </w:rPr>
              <w:t xml:space="preserve">personām ar invaliditāti; </w:t>
            </w:r>
          </w:p>
          <w:p w14:paraId="15A609AF" w14:textId="77777777" w:rsidR="00B56757" w:rsidRDefault="00B56757" w:rsidP="001503FF">
            <w:pPr>
              <w:numPr>
                <w:ilvl w:val="0"/>
                <w:numId w:val="76"/>
              </w:numPr>
              <w:autoSpaceDN w:val="0"/>
              <w:spacing w:line="254" w:lineRule="auto"/>
              <w:rPr>
                <w:bCs/>
              </w:rPr>
            </w:pPr>
            <w:r>
              <w:rPr>
                <w:bCs/>
              </w:rPr>
              <w:t xml:space="preserve">izstāžu autoriem un viņu ģimenes locekļiem; </w:t>
            </w:r>
          </w:p>
          <w:p w14:paraId="1DCE4DDA" w14:textId="77777777" w:rsidR="00B56757" w:rsidRDefault="00B56757" w:rsidP="001503FF">
            <w:pPr>
              <w:numPr>
                <w:ilvl w:val="0"/>
                <w:numId w:val="76"/>
              </w:numPr>
              <w:autoSpaceDN w:val="0"/>
              <w:spacing w:line="254" w:lineRule="auto"/>
              <w:rPr>
                <w:bCs/>
              </w:rPr>
            </w:pPr>
            <w:r>
              <w:rPr>
                <w:bCs/>
              </w:rPr>
              <w:t>tūrisma grupu vadītājam (no 15 personām);</w:t>
            </w:r>
          </w:p>
          <w:p w14:paraId="0E8D5E6B" w14:textId="77777777" w:rsidR="00B56757" w:rsidRDefault="00B56757" w:rsidP="001503FF">
            <w:pPr>
              <w:numPr>
                <w:ilvl w:val="0"/>
                <w:numId w:val="76"/>
              </w:numPr>
              <w:autoSpaceDN w:val="0"/>
              <w:spacing w:line="254" w:lineRule="auto"/>
              <w:rPr>
                <w:bCs/>
              </w:rPr>
            </w:pPr>
            <w:r>
              <w:rPr>
                <w:bCs/>
              </w:rPr>
              <w:t>Latvijas muzeju darbiniekiem, ICOM biedriem;</w:t>
            </w:r>
          </w:p>
          <w:p w14:paraId="606BE784" w14:textId="77777777" w:rsidR="00B56757" w:rsidRDefault="00B56757" w:rsidP="001503FF">
            <w:pPr>
              <w:numPr>
                <w:ilvl w:val="0"/>
                <w:numId w:val="76"/>
              </w:numPr>
              <w:autoSpaceDN w:val="0"/>
              <w:spacing w:line="254" w:lineRule="auto"/>
              <w:rPr>
                <w:bCs/>
              </w:rPr>
            </w:pPr>
            <w:r>
              <w:rPr>
                <w:bCs/>
              </w:rPr>
              <w:t>izstāžu atklāšanas vai noslēguma pasākumos;</w:t>
            </w:r>
          </w:p>
          <w:p w14:paraId="269D9915" w14:textId="77777777" w:rsidR="00B56757" w:rsidRDefault="00B56757">
            <w:pPr>
              <w:spacing w:line="254" w:lineRule="auto"/>
            </w:pPr>
            <w:r>
              <w:rPr>
                <w:spacing w:val="2"/>
              </w:rPr>
              <w:t>plašsaziņas līdzekļu pārstāvjiem, kas atspoguļo norises muzejā (uzrādot preses karti).</w:t>
            </w:r>
          </w:p>
        </w:tc>
        <w:tc>
          <w:tcPr>
            <w:tcW w:w="2835" w:type="dxa"/>
            <w:tcBorders>
              <w:top w:val="single" w:sz="4" w:space="0" w:color="auto"/>
              <w:left w:val="single" w:sz="4" w:space="0" w:color="auto"/>
              <w:bottom w:val="single" w:sz="4" w:space="0" w:color="auto"/>
              <w:right w:val="single" w:sz="4" w:space="0" w:color="auto"/>
            </w:tcBorders>
            <w:hideMark/>
          </w:tcPr>
          <w:p w14:paraId="07068436" w14:textId="77777777" w:rsidR="00B56757" w:rsidRDefault="00B56757">
            <w:pPr>
              <w:spacing w:line="254" w:lineRule="auto"/>
              <w:jc w:val="center"/>
            </w:pPr>
            <w:r>
              <w:t>1 persona</w:t>
            </w:r>
          </w:p>
        </w:tc>
        <w:tc>
          <w:tcPr>
            <w:tcW w:w="1701" w:type="dxa"/>
            <w:tcBorders>
              <w:top w:val="single" w:sz="4" w:space="0" w:color="auto"/>
              <w:left w:val="single" w:sz="4" w:space="0" w:color="auto"/>
              <w:bottom w:val="single" w:sz="4" w:space="0" w:color="auto"/>
              <w:right w:val="single" w:sz="4" w:space="0" w:color="auto"/>
            </w:tcBorders>
            <w:hideMark/>
          </w:tcPr>
          <w:p w14:paraId="200ACD55" w14:textId="77777777" w:rsidR="00B56757" w:rsidRDefault="00B56757">
            <w:pPr>
              <w:spacing w:line="254" w:lineRule="auto"/>
              <w:jc w:val="center"/>
            </w:pPr>
            <w:r>
              <w:t>bezmaksas</w:t>
            </w:r>
          </w:p>
        </w:tc>
      </w:tr>
      <w:tr w:rsidR="00B56757" w14:paraId="4904AECE"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5083E5F1" w14:textId="77777777" w:rsidR="00B56757" w:rsidRDefault="00B56757">
            <w:pPr>
              <w:spacing w:line="254" w:lineRule="auto"/>
              <w:jc w:val="center"/>
            </w:pPr>
            <w:r>
              <w:t>5.2.</w:t>
            </w:r>
          </w:p>
        </w:tc>
        <w:tc>
          <w:tcPr>
            <w:tcW w:w="3402" w:type="dxa"/>
            <w:tcBorders>
              <w:top w:val="single" w:sz="4" w:space="0" w:color="auto"/>
              <w:left w:val="single" w:sz="4" w:space="0" w:color="auto"/>
              <w:bottom w:val="single" w:sz="4" w:space="0" w:color="auto"/>
              <w:right w:val="single" w:sz="4" w:space="0" w:color="auto"/>
            </w:tcBorders>
            <w:hideMark/>
          </w:tcPr>
          <w:p w14:paraId="6F193D98" w14:textId="77777777" w:rsidR="00B56757" w:rsidRDefault="00B56757">
            <w:pPr>
              <w:spacing w:line="254" w:lineRule="auto"/>
              <w:rPr>
                <w:bCs/>
                <w:i/>
                <w:vertAlign w:val="superscript"/>
              </w:rPr>
            </w:pPr>
            <w:r>
              <w:rPr>
                <w:bCs/>
                <w:i/>
              </w:rPr>
              <w:t xml:space="preserve">Tematiskās, vēsturiskās un kultūrvēsturiskās ekskursijas ar gidu </w:t>
            </w:r>
            <w:r>
              <w:rPr>
                <w:bCs/>
                <w:i/>
                <w:vertAlign w:val="superscript"/>
              </w:rPr>
              <w:t xml:space="preserve">   </w:t>
            </w:r>
          </w:p>
        </w:tc>
        <w:tc>
          <w:tcPr>
            <w:tcW w:w="2835" w:type="dxa"/>
            <w:tcBorders>
              <w:top w:val="single" w:sz="4" w:space="0" w:color="auto"/>
              <w:left w:val="single" w:sz="4" w:space="0" w:color="auto"/>
              <w:bottom w:val="single" w:sz="4" w:space="0" w:color="auto"/>
              <w:right w:val="single" w:sz="4" w:space="0" w:color="auto"/>
            </w:tcBorders>
          </w:tcPr>
          <w:p w14:paraId="365CD167" w14:textId="77777777" w:rsidR="00B56757" w:rsidRDefault="00B56757">
            <w:pPr>
              <w:spacing w:line="254" w:lineRule="auto"/>
              <w:jc w:val="center"/>
              <w:rPr>
                <w:i/>
              </w:rPr>
            </w:pPr>
          </w:p>
        </w:tc>
        <w:tc>
          <w:tcPr>
            <w:tcW w:w="1701" w:type="dxa"/>
            <w:tcBorders>
              <w:top w:val="single" w:sz="4" w:space="0" w:color="auto"/>
              <w:left w:val="single" w:sz="4" w:space="0" w:color="auto"/>
              <w:bottom w:val="single" w:sz="4" w:space="0" w:color="auto"/>
              <w:right w:val="single" w:sz="4" w:space="0" w:color="auto"/>
            </w:tcBorders>
          </w:tcPr>
          <w:p w14:paraId="21DA2686" w14:textId="77777777" w:rsidR="00B56757" w:rsidRDefault="00B56757">
            <w:pPr>
              <w:spacing w:line="254" w:lineRule="auto"/>
              <w:jc w:val="center"/>
            </w:pPr>
          </w:p>
        </w:tc>
      </w:tr>
      <w:tr w:rsidR="00B56757" w14:paraId="177C5442"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53B303A7" w14:textId="77777777" w:rsidR="00B56757" w:rsidRDefault="00B56757">
            <w:pPr>
              <w:spacing w:line="254" w:lineRule="auto"/>
              <w:jc w:val="center"/>
            </w:pPr>
            <w:r>
              <w:t>5.2.1.</w:t>
            </w:r>
          </w:p>
        </w:tc>
        <w:tc>
          <w:tcPr>
            <w:tcW w:w="3402" w:type="dxa"/>
            <w:tcBorders>
              <w:top w:val="single" w:sz="4" w:space="0" w:color="auto"/>
              <w:left w:val="single" w:sz="4" w:space="0" w:color="auto"/>
              <w:bottom w:val="single" w:sz="4" w:space="0" w:color="auto"/>
              <w:right w:val="single" w:sz="4" w:space="0" w:color="auto"/>
            </w:tcBorders>
            <w:hideMark/>
          </w:tcPr>
          <w:p w14:paraId="15A01050" w14:textId="77777777" w:rsidR="00B56757" w:rsidRDefault="00B56757">
            <w:pPr>
              <w:spacing w:line="254" w:lineRule="auto"/>
              <w:rPr>
                <w:bCs/>
              </w:rPr>
            </w:pPr>
            <w:r>
              <w:rPr>
                <w:bCs/>
              </w:rPr>
              <w:t>pa muzeju:</w:t>
            </w:r>
          </w:p>
        </w:tc>
        <w:tc>
          <w:tcPr>
            <w:tcW w:w="2835" w:type="dxa"/>
            <w:tcBorders>
              <w:top w:val="single" w:sz="4" w:space="0" w:color="auto"/>
              <w:left w:val="single" w:sz="4" w:space="0" w:color="auto"/>
              <w:bottom w:val="single" w:sz="4" w:space="0" w:color="auto"/>
              <w:right w:val="single" w:sz="4" w:space="0" w:color="auto"/>
            </w:tcBorders>
          </w:tcPr>
          <w:p w14:paraId="389E7D18"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3331C5C1" w14:textId="77777777" w:rsidR="00B56757" w:rsidRDefault="00B56757">
            <w:pPr>
              <w:spacing w:line="254" w:lineRule="auto"/>
              <w:jc w:val="center"/>
            </w:pPr>
          </w:p>
        </w:tc>
      </w:tr>
      <w:tr w:rsidR="00B56757" w14:paraId="4ACA3C43"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7B924F9" w14:textId="77777777" w:rsidR="00B56757" w:rsidRDefault="00B56757">
            <w:pPr>
              <w:spacing w:line="254" w:lineRule="auto"/>
              <w:jc w:val="center"/>
            </w:pPr>
            <w:r>
              <w:t>5.2.1.1.</w:t>
            </w:r>
          </w:p>
        </w:tc>
        <w:tc>
          <w:tcPr>
            <w:tcW w:w="3402" w:type="dxa"/>
            <w:tcBorders>
              <w:top w:val="single" w:sz="4" w:space="0" w:color="auto"/>
              <w:left w:val="single" w:sz="4" w:space="0" w:color="auto"/>
              <w:bottom w:val="single" w:sz="4" w:space="0" w:color="auto"/>
              <w:right w:val="single" w:sz="4" w:space="0" w:color="auto"/>
            </w:tcBorders>
            <w:hideMark/>
          </w:tcPr>
          <w:p w14:paraId="34CC1264" w14:textId="77777777" w:rsidR="00B56757" w:rsidRDefault="00B56757">
            <w:pPr>
              <w:spacing w:line="254" w:lineRule="auto"/>
              <w:rPr>
                <w:bCs/>
              </w:rPr>
            </w:pPr>
            <w: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13EA4712" w14:textId="77777777" w:rsidR="00B56757" w:rsidRDefault="00B56757">
            <w:pPr>
              <w:spacing w:line="254" w:lineRule="auto"/>
              <w:jc w:val="center"/>
            </w:pPr>
            <w:r>
              <w:t>grupa līdz 25 personām</w:t>
            </w:r>
          </w:p>
        </w:tc>
        <w:tc>
          <w:tcPr>
            <w:tcW w:w="1701" w:type="dxa"/>
            <w:tcBorders>
              <w:top w:val="single" w:sz="4" w:space="0" w:color="auto"/>
              <w:left w:val="single" w:sz="4" w:space="0" w:color="auto"/>
              <w:bottom w:val="single" w:sz="4" w:space="0" w:color="auto"/>
              <w:right w:val="single" w:sz="4" w:space="0" w:color="auto"/>
            </w:tcBorders>
            <w:hideMark/>
          </w:tcPr>
          <w:p w14:paraId="1DB52E9F" w14:textId="77777777" w:rsidR="00B56757" w:rsidRDefault="00B56757">
            <w:pPr>
              <w:spacing w:line="254" w:lineRule="auto"/>
              <w:jc w:val="center"/>
            </w:pPr>
            <w:r>
              <w:t>10,00</w:t>
            </w:r>
          </w:p>
        </w:tc>
      </w:tr>
      <w:tr w:rsidR="00B56757" w14:paraId="0ED40CD9"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B76C083" w14:textId="77777777" w:rsidR="00B56757" w:rsidRDefault="00B56757">
            <w:pPr>
              <w:spacing w:line="254" w:lineRule="auto"/>
              <w:jc w:val="center"/>
            </w:pPr>
            <w:r>
              <w:t>5.2.1.2.</w:t>
            </w:r>
          </w:p>
        </w:tc>
        <w:tc>
          <w:tcPr>
            <w:tcW w:w="3402" w:type="dxa"/>
            <w:tcBorders>
              <w:top w:val="single" w:sz="4" w:space="0" w:color="auto"/>
              <w:left w:val="single" w:sz="4" w:space="0" w:color="auto"/>
              <w:bottom w:val="single" w:sz="4" w:space="0" w:color="auto"/>
              <w:right w:val="single" w:sz="4" w:space="0" w:color="auto"/>
            </w:tcBorders>
            <w:hideMark/>
          </w:tcPr>
          <w:p w14:paraId="25C44A31" w14:textId="77777777" w:rsidR="00B56757" w:rsidRDefault="00B56757">
            <w:pPr>
              <w:spacing w:line="254" w:lineRule="auto"/>
              <w:rPr>
                <w:bCs/>
              </w:rPr>
            </w:pPr>
            <w:r>
              <w:t>angļu, krievu valodā</w:t>
            </w:r>
          </w:p>
        </w:tc>
        <w:tc>
          <w:tcPr>
            <w:tcW w:w="2835" w:type="dxa"/>
            <w:tcBorders>
              <w:top w:val="single" w:sz="4" w:space="0" w:color="auto"/>
              <w:left w:val="single" w:sz="4" w:space="0" w:color="auto"/>
              <w:bottom w:val="single" w:sz="4" w:space="0" w:color="auto"/>
              <w:right w:val="single" w:sz="4" w:space="0" w:color="auto"/>
            </w:tcBorders>
            <w:hideMark/>
          </w:tcPr>
          <w:p w14:paraId="765F0327" w14:textId="77777777" w:rsidR="00B56757" w:rsidRDefault="00B56757">
            <w:pPr>
              <w:spacing w:line="254" w:lineRule="auto"/>
              <w:jc w:val="center"/>
            </w:pPr>
            <w:r>
              <w:t>grupa līdz 25 personām</w:t>
            </w:r>
          </w:p>
        </w:tc>
        <w:tc>
          <w:tcPr>
            <w:tcW w:w="1701" w:type="dxa"/>
            <w:tcBorders>
              <w:top w:val="single" w:sz="4" w:space="0" w:color="auto"/>
              <w:left w:val="single" w:sz="4" w:space="0" w:color="auto"/>
              <w:bottom w:val="single" w:sz="4" w:space="0" w:color="auto"/>
              <w:right w:val="single" w:sz="4" w:space="0" w:color="auto"/>
            </w:tcBorders>
            <w:hideMark/>
          </w:tcPr>
          <w:p w14:paraId="3608E8B4" w14:textId="77777777" w:rsidR="00B56757" w:rsidRDefault="00B56757">
            <w:pPr>
              <w:spacing w:line="254" w:lineRule="auto"/>
              <w:jc w:val="center"/>
            </w:pPr>
            <w:r>
              <w:t>15,00</w:t>
            </w:r>
          </w:p>
        </w:tc>
      </w:tr>
      <w:tr w:rsidR="00B56757" w14:paraId="7A66BA7A"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7FD90EF" w14:textId="77777777" w:rsidR="00B56757" w:rsidRDefault="00B56757">
            <w:pPr>
              <w:spacing w:line="254" w:lineRule="auto"/>
              <w:jc w:val="center"/>
            </w:pPr>
            <w:r>
              <w:t>5.2.2.</w:t>
            </w:r>
          </w:p>
        </w:tc>
        <w:tc>
          <w:tcPr>
            <w:tcW w:w="3402" w:type="dxa"/>
            <w:tcBorders>
              <w:top w:val="single" w:sz="4" w:space="0" w:color="auto"/>
              <w:left w:val="single" w:sz="4" w:space="0" w:color="auto"/>
              <w:bottom w:val="single" w:sz="4" w:space="0" w:color="auto"/>
              <w:right w:val="single" w:sz="4" w:space="0" w:color="auto"/>
            </w:tcBorders>
            <w:hideMark/>
          </w:tcPr>
          <w:p w14:paraId="55AE1231" w14:textId="77777777" w:rsidR="00B56757" w:rsidRDefault="00B56757">
            <w:pPr>
              <w:spacing w:line="254" w:lineRule="auto"/>
              <w:rPr>
                <w:bCs/>
              </w:rPr>
            </w:pPr>
            <w:r>
              <w:rPr>
                <w:bCs/>
              </w:rPr>
              <w:t>pa muzeja krājumu:</w:t>
            </w:r>
          </w:p>
        </w:tc>
        <w:tc>
          <w:tcPr>
            <w:tcW w:w="2835" w:type="dxa"/>
            <w:tcBorders>
              <w:top w:val="single" w:sz="4" w:space="0" w:color="auto"/>
              <w:left w:val="single" w:sz="4" w:space="0" w:color="auto"/>
              <w:bottom w:val="single" w:sz="4" w:space="0" w:color="auto"/>
              <w:right w:val="single" w:sz="4" w:space="0" w:color="auto"/>
            </w:tcBorders>
          </w:tcPr>
          <w:p w14:paraId="11FCB4E6"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26B49FE4" w14:textId="77777777" w:rsidR="00B56757" w:rsidRDefault="00B56757">
            <w:pPr>
              <w:spacing w:line="254" w:lineRule="auto"/>
              <w:jc w:val="center"/>
            </w:pPr>
          </w:p>
        </w:tc>
      </w:tr>
      <w:tr w:rsidR="00B56757" w14:paraId="0AA90330"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520CD38E" w14:textId="77777777" w:rsidR="00B56757" w:rsidRDefault="00B56757">
            <w:pPr>
              <w:spacing w:line="254" w:lineRule="auto"/>
              <w:jc w:val="center"/>
            </w:pPr>
            <w:r>
              <w:t>5.2.2.1.</w:t>
            </w:r>
          </w:p>
        </w:tc>
        <w:tc>
          <w:tcPr>
            <w:tcW w:w="3402" w:type="dxa"/>
            <w:tcBorders>
              <w:top w:val="single" w:sz="4" w:space="0" w:color="auto"/>
              <w:left w:val="single" w:sz="4" w:space="0" w:color="auto"/>
              <w:bottom w:val="single" w:sz="4" w:space="0" w:color="auto"/>
              <w:right w:val="single" w:sz="4" w:space="0" w:color="auto"/>
            </w:tcBorders>
            <w:hideMark/>
          </w:tcPr>
          <w:p w14:paraId="511CC487" w14:textId="77777777" w:rsidR="00B56757" w:rsidRDefault="00B56757">
            <w:pPr>
              <w:spacing w:line="254" w:lineRule="auto"/>
              <w:rPr>
                <w:bCs/>
              </w:rPr>
            </w:pPr>
            <w: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57AC55FE" w14:textId="77777777" w:rsidR="00B56757" w:rsidRDefault="00B56757">
            <w:pPr>
              <w:spacing w:line="254" w:lineRule="auto"/>
              <w:jc w:val="center"/>
            </w:pPr>
            <w:r>
              <w:t>grupa līdz 10 personām</w:t>
            </w:r>
          </w:p>
        </w:tc>
        <w:tc>
          <w:tcPr>
            <w:tcW w:w="1701" w:type="dxa"/>
            <w:tcBorders>
              <w:top w:val="single" w:sz="4" w:space="0" w:color="auto"/>
              <w:left w:val="single" w:sz="4" w:space="0" w:color="auto"/>
              <w:bottom w:val="single" w:sz="4" w:space="0" w:color="auto"/>
              <w:right w:val="single" w:sz="4" w:space="0" w:color="auto"/>
            </w:tcBorders>
            <w:hideMark/>
          </w:tcPr>
          <w:p w14:paraId="096BE125" w14:textId="77777777" w:rsidR="00B56757" w:rsidRDefault="00B56757">
            <w:pPr>
              <w:spacing w:line="254" w:lineRule="auto"/>
              <w:jc w:val="center"/>
            </w:pPr>
            <w:r>
              <w:t>15,00</w:t>
            </w:r>
          </w:p>
        </w:tc>
      </w:tr>
      <w:tr w:rsidR="00B56757" w14:paraId="28471B7D"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0EC0B80" w14:textId="77777777" w:rsidR="00B56757" w:rsidRDefault="00B56757">
            <w:pPr>
              <w:spacing w:line="254" w:lineRule="auto"/>
              <w:jc w:val="center"/>
            </w:pPr>
            <w:r>
              <w:t>5.2.2.2.</w:t>
            </w:r>
          </w:p>
        </w:tc>
        <w:tc>
          <w:tcPr>
            <w:tcW w:w="3402" w:type="dxa"/>
            <w:tcBorders>
              <w:top w:val="single" w:sz="4" w:space="0" w:color="auto"/>
              <w:left w:val="single" w:sz="4" w:space="0" w:color="auto"/>
              <w:bottom w:val="single" w:sz="4" w:space="0" w:color="auto"/>
              <w:right w:val="single" w:sz="4" w:space="0" w:color="auto"/>
            </w:tcBorders>
            <w:hideMark/>
          </w:tcPr>
          <w:p w14:paraId="4A81F6C8" w14:textId="77777777" w:rsidR="00B56757" w:rsidRDefault="00B56757">
            <w:pPr>
              <w:spacing w:line="254" w:lineRule="auto"/>
              <w:rPr>
                <w:bCs/>
              </w:rPr>
            </w:pPr>
            <w:r>
              <w:t>angļu, krievu valodā</w:t>
            </w:r>
          </w:p>
        </w:tc>
        <w:tc>
          <w:tcPr>
            <w:tcW w:w="2835" w:type="dxa"/>
            <w:tcBorders>
              <w:top w:val="single" w:sz="4" w:space="0" w:color="auto"/>
              <w:left w:val="single" w:sz="4" w:space="0" w:color="auto"/>
              <w:bottom w:val="single" w:sz="4" w:space="0" w:color="auto"/>
              <w:right w:val="single" w:sz="4" w:space="0" w:color="auto"/>
            </w:tcBorders>
            <w:hideMark/>
          </w:tcPr>
          <w:p w14:paraId="76E522DB" w14:textId="77777777" w:rsidR="00B56757" w:rsidRDefault="00B56757">
            <w:pPr>
              <w:spacing w:line="254" w:lineRule="auto"/>
              <w:jc w:val="center"/>
            </w:pPr>
            <w:r>
              <w:t>grupa līdz 10 personām</w:t>
            </w:r>
          </w:p>
        </w:tc>
        <w:tc>
          <w:tcPr>
            <w:tcW w:w="1701" w:type="dxa"/>
            <w:tcBorders>
              <w:top w:val="single" w:sz="4" w:space="0" w:color="auto"/>
              <w:left w:val="single" w:sz="4" w:space="0" w:color="auto"/>
              <w:bottom w:val="single" w:sz="4" w:space="0" w:color="auto"/>
              <w:right w:val="single" w:sz="4" w:space="0" w:color="auto"/>
            </w:tcBorders>
            <w:hideMark/>
          </w:tcPr>
          <w:p w14:paraId="4F772158" w14:textId="77777777" w:rsidR="00B56757" w:rsidRDefault="00B56757">
            <w:pPr>
              <w:spacing w:line="254" w:lineRule="auto"/>
              <w:jc w:val="center"/>
            </w:pPr>
            <w:r>
              <w:t xml:space="preserve"> 20,00</w:t>
            </w:r>
          </w:p>
        </w:tc>
      </w:tr>
      <w:tr w:rsidR="00B56757" w14:paraId="0E0F68E6"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AF6612D" w14:textId="77777777" w:rsidR="00B56757" w:rsidRDefault="00B56757">
            <w:pPr>
              <w:spacing w:line="254" w:lineRule="auto"/>
              <w:jc w:val="center"/>
            </w:pPr>
            <w:r>
              <w:t>5.3.</w:t>
            </w:r>
          </w:p>
        </w:tc>
        <w:tc>
          <w:tcPr>
            <w:tcW w:w="3402" w:type="dxa"/>
            <w:tcBorders>
              <w:top w:val="single" w:sz="4" w:space="0" w:color="auto"/>
              <w:left w:val="single" w:sz="4" w:space="0" w:color="auto"/>
              <w:bottom w:val="single" w:sz="4" w:space="0" w:color="auto"/>
              <w:right w:val="single" w:sz="4" w:space="0" w:color="auto"/>
            </w:tcBorders>
            <w:hideMark/>
          </w:tcPr>
          <w:p w14:paraId="68FAE239" w14:textId="77777777" w:rsidR="00B56757" w:rsidRDefault="00B56757">
            <w:pPr>
              <w:spacing w:line="254" w:lineRule="auto"/>
              <w:rPr>
                <w:bCs/>
                <w:i/>
              </w:rPr>
            </w:pPr>
            <w:r>
              <w:rPr>
                <w:bCs/>
                <w:i/>
              </w:rPr>
              <w:t xml:space="preserve">Dažādi tematiskie kultūras un kultūrizglītības pasākumi: radošās darbnīcas un </w:t>
            </w:r>
            <w:proofErr w:type="spellStart"/>
            <w:r>
              <w:rPr>
                <w:bCs/>
                <w:i/>
              </w:rPr>
              <w:t>muzejpedagoģiskās</w:t>
            </w:r>
            <w:proofErr w:type="spellEnd"/>
            <w:r>
              <w:rPr>
                <w:bCs/>
                <w:i/>
              </w:rPr>
              <w:t xml:space="preserve"> programmas </w:t>
            </w:r>
            <w:r>
              <w:rPr>
                <w:bCs/>
                <w:i/>
                <w:vertAlign w:val="superscript"/>
              </w:rPr>
              <w:t>1</w:t>
            </w:r>
            <w:r>
              <w:rPr>
                <w:bCs/>
                <w:i/>
              </w:rPr>
              <w:t>:</w:t>
            </w:r>
          </w:p>
        </w:tc>
        <w:tc>
          <w:tcPr>
            <w:tcW w:w="2835" w:type="dxa"/>
            <w:tcBorders>
              <w:top w:val="single" w:sz="4" w:space="0" w:color="auto"/>
              <w:left w:val="single" w:sz="4" w:space="0" w:color="auto"/>
              <w:bottom w:val="single" w:sz="4" w:space="0" w:color="auto"/>
              <w:right w:val="single" w:sz="4" w:space="0" w:color="auto"/>
            </w:tcBorders>
          </w:tcPr>
          <w:p w14:paraId="7BC58D9A" w14:textId="77777777" w:rsidR="00B56757" w:rsidRDefault="00B56757">
            <w:pPr>
              <w:spacing w:line="254" w:lineRule="auto"/>
              <w:jc w:val="center"/>
              <w:rPr>
                <w:i/>
              </w:rPr>
            </w:pPr>
          </w:p>
        </w:tc>
        <w:tc>
          <w:tcPr>
            <w:tcW w:w="1701" w:type="dxa"/>
            <w:tcBorders>
              <w:top w:val="single" w:sz="4" w:space="0" w:color="auto"/>
              <w:left w:val="single" w:sz="4" w:space="0" w:color="auto"/>
              <w:bottom w:val="single" w:sz="4" w:space="0" w:color="auto"/>
              <w:right w:val="single" w:sz="4" w:space="0" w:color="auto"/>
            </w:tcBorders>
          </w:tcPr>
          <w:p w14:paraId="64D65889" w14:textId="77777777" w:rsidR="00B56757" w:rsidRDefault="00B56757">
            <w:pPr>
              <w:spacing w:line="254" w:lineRule="auto"/>
              <w:jc w:val="center"/>
            </w:pPr>
          </w:p>
        </w:tc>
      </w:tr>
      <w:tr w:rsidR="00B56757" w14:paraId="5F0DB282"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037ECF7" w14:textId="77777777" w:rsidR="00B56757" w:rsidRDefault="00B56757">
            <w:pPr>
              <w:spacing w:line="254" w:lineRule="auto"/>
              <w:jc w:val="center"/>
            </w:pPr>
            <w:r>
              <w:t>5.3.1.</w:t>
            </w:r>
          </w:p>
        </w:tc>
        <w:tc>
          <w:tcPr>
            <w:tcW w:w="3402" w:type="dxa"/>
            <w:tcBorders>
              <w:top w:val="single" w:sz="4" w:space="0" w:color="auto"/>
              <w:left w:val="single" w:sz="4" w:space="0" w:color="auto"/>
              <w:bottom w:val="single" w:sz="4" w:space="0" w:color="auto"/>
              <w:right w:val="single" w:sz="4" w:space="0" w:color="auto"/>
            </w:tcBorders>
            <w:hideMark/>
          </w:tcPr>
          <w:p w14:paraId="7C8A760D" w14:textId="77777777" w:rsidR="00B56757" w:rsidRDefault="00B56757">
            <w:pPr>
              <w:spacing w:line="254" w:lineRule="auto"/>
              <w:rPr>
                <w:bCs/>
              </w:rPr>
            </w:pPr>
            <w:proofErr w:type="spellStart"/>
            <w:r>
              <w:rPr>
                <w:bCs/>
              </w:rPr>
              <w:t>kultūrizglītojošās</w:t>
            </w:r>
            <w:proofErr w:type="spellEnd"/>
            <w:r>
              <w:rPr>
                <w:bCs/>
              </w:rPr>
              <w:t xml:space="preserve"> radošās darbnīcas (grupām ne mazāk par 10 personām)</w:t>
            </w:r>
          </w:p>
        </w:tc>
        <w:tc>
          <w:tcPr>
            <w:tcW w:w="2835" w:type="dxa"/>
            <w:tcBorders>
              <w:top w:val="single" w:sz="4" w:space="0" w:color="auto"/>
              <w:left w:val="single" w:sz="4" w:space="0" w:color="auto"/>
              <w:bottom w:val="single" w:sz="4" w:space="0" w:color="auto"/>
              <w:right w:val="single" w:sz="4" w:space="0" w:color="auto"/>
            </w:tcBorders>
            <w:hideMark/>
          </w:tcPr>
          <w:p w14:paraId="66DFC503" w14:textId="77777777" w:rsidR="00B56757" w:rsidRDefault="00B56757">
            <w:pPr>
              <w:spacing w:line="254" w:lineRule="auto"/>
              <w:jc w:val="center"/>
            </w:pPr>
            <w:r>
              <w:t>grupai</w:t>
            </w:r>
          </w:p>
        </w:tc>
        <w:tc>
          <w:tcPr>
            <w:tcW w:w="1701" w:type="dxa"/>
            <w:tcBorders>
              <w:top w:val="single" w:sz="4" w:space="0" w:color="auto"/>
              <w:left w:val="single" w:sz="4" w:space="0" w:color="auto"/>
              <w:bottom w:val="single" w:sz="4" w:space="0" w:color="auto"/>
              <w:right w:val="single" w:sz="4" w:space="0" w:color="auto"/>
            </w:tcBorders>
            <w:hideMark/>
          </w:tcPr>
          <w:p w14:paraId="3195E8B8" w14:textId="77777777" w:rsidR="00B56757" w:rsidRDefault="00B56757">
            <w:pPr>
              <w:spacing w:line="254" w:lineRule="auto"/>
              <w:jc w:val="center"/>
            </w:pPr>
            <w:r>
              <w:t xml:space="preserve">5,00- 35,00 </w:t>
            </w:r>
          </w:p>
        </w:tc>
      </w:tr>
      <w:tr w:rsidR="00B56757" w14:paraId="788918DA"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B861300" w14:textId="77777777" w:rsidR="00B56757" w:rsidRDefault="00B56757">
            <w:pPr>
              <w:spacing w:line="254" w:lineRule="auto"/>
              <w:jc w:val="center"/>
            </w:pPr>
            <w:r>
              <w:t>5.3.2.</w:t>
            </w:r>
          </w:p>
        </w:tc>
        <w:tc>
          <w:tcPr>
            <w:tcW w:w="3402" w:type="dxa"/>
            <w:tcBorders>
              <w:top w:val="single" w:sz="4" w:space="0" w:color="auto"/>
              <w:left w:val="single" w:sz="4" w:space="0" w:color="auto"/>
              <w:bottom w:val="single" w:sz="4" w:space="0" w:color="auto"/>
              <w:right w:val="single" w:sz="4" w:space="0" w:color="auto"/>
            </w:tcBorders>
            <w:hideMark/>
          </w:tcPr>
          <w:p w14:paraId="51939E72" w14:textId="77777777" w:rsidR="00B56757" w:rsidRDefault="00B56757" w:rsidP="001503FF">
            <w:pPr>
              <w:numPr>
                <w:ilvl w:val="0"/>
                <w:numId w:val="77"/>
              </w:numPr>
              <w:autoSpaceDN w:val="0"/>
              <w:spacing w:line="254" w:lineRule="auto"/>
              <w:rPr>
                <w:bCs/>
              </w:rPr>
            </w:pPr>
            <w:r>
              <w:rPr>
                <w:bCs/>
              </w:rPr>
              <w:t xml:space="preserve">bērnu namu audzēkņiem; </w:t>
            </w:r>
          </w:p>
          <w:p w14:paraId="27326524" w14:textId="77777777" w:rsidR="00B56757" w:rsidRDefault="00B56757" w:rsidP="001503FF">
            <w:pPr>
              <w:numPr>
                <w:ilvl w:val="0"/>
                <w:numId w:val="77"/>
              </w:numPr>
              <w:autoSpaceDN w:val="0"/>
              <w:spacing w:line="254" w:lineRule="auto"/>
              <w:rPr>
                <w:bCs/>
              </w:rPr>
            </w:pPr>
            <w:r>
              <w:rPr>
                <w:bCs/>
              </w:rPr>
              <w:t>personām ar invaliditāti</w:t>
            </w:r>
          </w:p>
        </w:tc>
        <w:tc>
          <w:tcPr>
            <w:tcW w:w="2835" w:type="dxa"/>
            <w:tcBorders>
              <w:top w:val="single" w:sz="4" w:space="0" w:color="auto"/>
              <w:left w:val="single" w:sz="4" w:space="0" w:color="auto"/>
              <w:bottom w:val="single" w:sz="4" w:space="0" w:color="auto"/>
              <w:right w:val="single" w:sz="4" w:space="0" w:color="auto"/>
            </w:tcBorders>
          </w:tcPr>
          <w:p w14:paraId="535ED4DE"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hideMark/>
          </w:tcPr>
          <w:p w14:paraId="78192ABA" w14:textId="77777777" w:rsidR="00B56757" w:rsidRDefault="00B56757">
            <w:pPr>
              <w:spacing w:line="254" w:lineRule="auto"/>
              <w:jc w:val="center"/>
            </w:pPr>
            <w:r>
              <w:rPr>
                <w:bCs/>
              </w:rPr>
              <w:t>Bez maksas</w:t>
            </w:r>
          </w:p>
        </w:tc>
      </w:tr>
      <w:tr w:rsidR="00B56757" w14:paraId="3F74D7A5"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3E8B69FE" w14:textId="77777777" w:rsidR="00B56757" w:rsidRDefault="00B56757">
            <w:pPr>
              <w:spacing w:line="254" w:lineRule="auto"/>
              <w:jc w:val="center"/>
            </w:pPr>
            <w:r>
              <w:lastRenderedPageBreak/>
              <w:t>5.3.3.</w:t>
            </w:r>
          </w:p>
        </w:tc>
        <w:tc>
          <w:tcPr>
            <w:tcW w:w="3402" w:type="dxa"/>
            <w:tcBorders>
              <w:top w:val="single" w:sz="4" w:space="0" w:color="auto"/>
              <w:left w:val="single" w:sz="4" w:space="0" w:color="auto"/>
              <w:bottom w:val="single" w:sz="4" w:space="0" w:color="auto"/>
              <w:right w:val="single" w:sz="4" w:space="0" w:color="auto"/>
            </w:tcBorders>
            <w:hideMark/>
          </w:tcPr>
          <w:p w14:paraId="056E066D" w14:textId="77777777" w:rsidR="00B56757" w:rsidRDefault="00B56757">
            <w:pPr>
              <w:spacing w:line="254" w:lineRule="auto"/>
              <w:rPr>
                <w:bCs/>
                <w:strike/>
                <w:kern w:val="24"/>
              </w:rPr>
            </w:pPr>
            <w:r>
              <w:rPr>
                <w:bCs/>
                <w:kern w:val="24"/>
              </w:rPr>
              <w:t xml:space="preserve">kultūras un </w:t>
            </w:r>
            <w:proofErr w:type="spellStart"/>
            <w:r>
              <w:rPr>
                <w:bCs/>
                <w:kern w:val="24"/>
              </w:rPr>
              <w:t>kultūrizglītojošās</w:t>
            </w:r>
            <w:proofErr w:type="spellEnd"/>
            <w:r>
              <w:rPr>
                <w:bCs/>
                <w:kern w:val="24"/>
              </w:rPr>
              <w:t xml:space="preserve"> svētku programmas un pasākumi</w:t>
            </w:r>
          </w:p>
        </w:tc>
        <w:tc>
          <w:tcPr>
            <w:tcW w:w="2835" w:type="dxa"/>
            <w:tcBorders>
              <w:top w:val="single" w:sz="4" w:space="0" w:color="auto"/>
              <w:left w:val="single" w:sz="4" w:space="0" w:color="auto"/>
              <w:bottom w:val="single" w:sz="4" w:space="0" w:color="auto"/>
              <w:right w:val="single" w:sz="4" w:space="0" w:color="auto"/>
            </w:tcBorders>
            <w:hideMark/>
          </w:tcPr>
          <w:p w14:paraId="68F92C35" w14:textId="77777777" w:rsidR="00B56757" w:rsidRDefault="00B56757">
            <w:pPr>
              <w:spacing w:line="254" w:lineRule="auto"/>
              <w:jc w:val="center"/>
              <w:rPr>
                <w:strike/>
                <w:kern w:val="24"/>
              </w:rPr>
            </w:pPr>
            <w:r>
              <w:rPr>
                <w:kern w:val="24"/>
              </w:rPr>
              <w:t xml:space="preserve">1 personai </w:t>
            </w:r>
          </w:p>
        </w:tc>
        <w:tc>
          <w:tcPr>
            <w:tcW w:w="1701" w:type="dxa"/>
            <w:tcBorders>
              <w:top w:val="single" w:sz="4" w:space="0" w:color="auto"/>
              <w:left w:val="single" w:sz="4" w:space="0" w:color="auto"/>
              <w:bottom w:val="single" w:sz="4" w:space="0" w:color="auto"/>
              <w:right w:val="single" w:sz="4" w:space="0" w:color="auto"/>
            </w:tcBorders>
            <w:hideMark/>
          </w:tcPr>
          <w:p w14:paraId="3A21D854" w14:textId="77777777" w:rsidR="00B56757" w:rsidRDefault="00B56757">
            <w:pPr>
              <w:spacing w:line="254" w:lineRule="auto"/>
              <w:jc w:val="center"/>
            </w:pPr>
            <w:r>
              <w:t>2,00- 10,00</w:t>
            </w:r>
          </w:p>
        </w:tc>
      </w:tr>
      <w:tr w:rsidR="00B56757" w14:paraId="7E72551E"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081B993" w14:textId="77777777" w:rsidR="00B56757" w:rsidRDefault="00B56757">
            <w:pPr>
              <w:spacing w:line="254" w:lineRule="auto"/>
              <w:jc w:val="center"/>
            </w:pPr>
            <w:r>
              <w:t xml:space="preserve">5.3.4. </w:t>
            </w:r>
          </w:p>
        </w:tc>
        <w:tc>
          <w:tcPr>
            <w:tcW w:w="3402" w:type="dxa"/>
            <w:tcBorders>
              <w:top w:val="single" w:sz="4" w:space="0" w:color="auto"/>
              <w:left w:val="single" w:sz="4" w:space="0" w:color="auto"/>
              <w:bottom w:val="single" w:sz="4" w:space="0" w:color="auto"/>
              <w:right w:val="single" w:sz="4" w:space="0" w:color="auto"/>
            </w:tcBorders>
            <w:hideMark/>
          </w:tcPr>
          <w:p w14:paraId="0BB8EDB5" w14:textId="77777777" w:rsidR="00B56757" w:rsidRDefault="00B56757" w:rsidP="001503FF">
            <w:pPr>
              <w:numPr>
                <w:ilvl w:val="0"/>
                <w:numId w:val="78"/>
              </w:numPr>
              <w:autoSpaceDN w:val="0"/>
              <w:spacing w:line="254" w:lineRule="auto"/>
              <w:rPr>
                <w:bCs/>
                <w:kern w:val="24"/>
              </w:rPr>
            </w:pPr>
            <w:r>
              <w:rPr>
                <w:bCs/>
                <w:kern w:val="24"/>
              </w:rPr>
              <w:t xml:space="preserve">bērnu namu audzēkņiem; </w:t>
            </w:r>
          </w:p>
          <w:p w14:paraId="50840029" w14:textId="77777777" w:rsidR="00B56757" w:rsidRDefault="00B56757" w:rsidP="001503FF">
            <w:pPr>
              <w:numPr>
                <w:ilvl w:val="0"/>
                <w:numId w:val="78"/>
              </w:numPr>
              <w:autoSpaceDN w:val="0"/>
              <w:spacing w:line="254" w:lineRule="auto"/>
              <w:rPr>
                <w:bCs/>
                <w:kern w:val="24"/>
              </w:rPr>
            </w:pPr>
            <w:r>
              <w:rPr>
                <w:bCs/>
                <w:kern w:val="24"/>
              </w:rPr>
              <w:t>personām ar invaliditāti</w:t>
            </w:r>
          </w:p>
        </w:tc>
        <w:tc>
          <w:tcPr>
            <w:tcW w:w="2835" w:type="dxa"/>
            <w:tcBorders>
              <w:top w:val="single" w:sz="4" w:space="0" w:color="auto"/>
              <w:left w:val="single" w:sz="4" w:space="0" w:color="auto"/>
              <w:bottom w:val="single" w:sz="4" w:space="0" w:color="auto"/>
              <w:right w:val="single" w:sz="4" w:space="0" w:color="auto"/>
            </w:tcBorders>
          </w:tcPr>
          <w:p w14:paraId="73070E34" w14:textId="77777777" w:rsidR="00B56757" w:rsidRDefault="00B56757">
            <w:pPr>
              <w:spacing w:line="254" w:lineRule="auto"/>
              <w:jc w:val="center"/>
              <w:rPr>
                <w:kern w:val="24"/>
              </w:rPr>
            </w:pPr>
          </w:p>
        </w:tc>
        <w:tc>
          <w:tcPr>
            <w:tcW w:w="1701" w:type="dxa"/>
            <w:tcBorders>
              <w:top w:val="single" w:sz="4" w:space="0" w:color="auto"/>
              <w:left w:val="single" w:sz="4" w:space="0" w:color="auto"/>
              <w:bottom w:val="single" w:sz="4" w:space="0" w:color="auto"/>
              <w:right w:val="single" w:sz="4" w:space="0" w:color="auto"/>
            </w:tcBorders>
            <w:hideMark/>
          </w:tcPr>
          <w:p w14:paraId="70B8D939" w14:textId="77777777" w:rsidR="00B56757" w:rsidRDefault="00B56757">
            <w:pPr>
              <w:spacing w:line="254" w:lineRule="auto"/>
              <w:jc w:val="center"/>
            </w:pPr>
            <w:r>
              <w:rPr>
                <w:bCs/>
                <w:kern w:val="24"/>
              </w:rPr>
              <w:t>Bez maksas</w:t>
            </w:r>
          </w:p>
        </w:tc>
      </w:tr>
      <w:tr w:rsidR="00B56757" w14:paraId="18E5D90E"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3385205" w14:textId="77777777" w:rsidR="00B56757" w:rsidRDefault="00B56757">
            <w:pPr>
              <w:spacing w:line="254" w:lineRule="auto"/>
              <w:jc w:val="center"/>
            </w:pPr>
            <w:r>
              <w:t>5.4.</w:t>
            </w:r>
          </w:p>
        </w:tc>
        <w:tc>
          <w:tcPr>
            <w:tcW w:w="3402" w:type="dxa"/>
            <w:tcBorders>
              <w:top w:val="single" w:sz="4" w:space="0" w:color="auto"/>
              <w:left w:val="single" w:sz="4" w:space="0" w:color="auto"/>
              <w:bottom w:val="single" w:sz="4" w:space="0" w:color="auto"/>
              <w:right w:val="single" w:sz="4" w:space="0" w:color="auto"/>
            </w:tcBorders>
            <w:hideMark/>
          </w:tcPr>
          <w:p w14:paraId="22AF2F82" w14:textId="77777777" w:rsidR="00B56757" w:rsidRDefault="00B56757">
            <w:pPr>
              <w:spacing w:line="254" w:lineRule="auto"/>
              <w:rPr>
                <w:bCs/>
                <w:vertAlign w:val="superscript"/>
              </w:rPr>
            </w:pPr>
            <w:r>
              <w:rPr>
                <w:bCs/>
                <w:i/>
              </w:rPr>
              <w:t>Krājuma priekšmetu izmantošana novada vēstures un kultūrvēstures izpētei</w:t>
            </w:r>
            <w:r>
              <w:rPr>
                <w:bCs/>
                <w:i/>
                <w:vertAlign w:val="superscript"/>
              </w:rPr>
              <w:t>2</w:t>
            </w:r>
            <w:r>
              <w:rPr>
                <w:bCs/>
                <w:i/>
              </w:rPr>
              <w:t xml:space="preserve">:  </w:t>
            </w:r>
          </w:p>
        </w:tc>
        <w:tc>
          <w:tcPr>
            <w:tcW w:w="2835" w:type="dxa"/>
            <w:tcBorders>
              <w:top w:val="single" w:sz="4" w:space="0" w:color="auto"/>
              <w:left w:val="single" w:sz="4" w:space="0" w:color="auto"/>
              <w:bottom w:val="single" w:sz="4" w:space="0" w:color="auto"/>
              <w:right w:val="single" w:sz="4" w:space="0" w:color="auto"/>
            </w:tcBorders>
          </w:tcPr>
          <w:p w14:paraId="35BE4FB8"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610506E1" w14:textId="77777777" w:rsidR="00B56757" w:rsidRDefault="00B56757">
            <w:pPr>
              <w:spacing w:line="254" w:lineRule="auto"/>
              <w:jc w:val="center"/>
            </w:pPr>
          </w:p>
        </w:tc>
      </w:tr>
      <w:tr w:rsidR="00B56757" w14:paraId="1527DD37"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4C4B677" w14:textId="77777777" w:rsidR="00B56757" w:rsidRDefault="00B56757">
            <w:pPr>
              <w:spacing w:line="254" w:lineRule="auto"/>
              <w:jc w:val="center"/>
            </w:pPr>
            <w:r>
              <w:t>5.4.1.</w:t>
            </w:r>
          </w:p>
        </w:tc>
        <w:tc>
          <w:tcPr>
            <w:tcW w:w="3402" w:type="dxa"/>
            <w:tcBorders>
              <w:top w:val="single" w:sz="4" w:space="0" w:color="auto"/>
              <w:left w:val="single" w:sz="4" w:space="0" w:color="auto"/>
              <w:bottom w:val="single" w:sz="4" w:space="0" w:color="auto"/>
              <w:right w:val="single" w:sz="4" w:space="0" w:color="auto"/>
            </w:tcBorders>
            <w:hideMark/>
          </w:tcPr>
          <w:p w14:paraId="4998DEE7" w14:textId="77777777" w:rsidR="00B56757" w:rsidRDefault="00B56757">
            <w:pPr>
              <w:spacing w:line="254" w:lineRule="auto"/>
              <w:rPr>
                <w:bCs/>
              </w:rPr>
            </w:pPr>
            <w:r>
              <w:t>eksponātu un krājuma priekšmetu fotografēšana, skenēšana, kopēšana, filmēšana</w:t>
            </w:r>
          </w:p>
        </w:tc>
        <w:tc>
          <w:tcPr>
            <w:tcW w:w="2835" w:type="dxa"/>
            <w:tcBorders>
              <w:top w:val="single" w:sz="4" w:space="0" w:color="auto"/>
              <w:left w:val="single" w:sz="4" w:space="0" w:color="auto"/>
              <w:bottom w:val="single" w:sz="4" w:space="0" w:color="auto"/>
              <w:right w:val="single" w:sz="4" w:space="0" w:color="auto"/>
            </w:tcBorders>
            <w:hideMark/>
          </w:tcPr>
          <w:p w14:paraId="08AC1E6F" w14:textId="77777777" w:rsidR="00B56757" w:rsidRDefault="00B56757">
            <w:pPr>
              <w:spacing w:line="254" w:lineRule="auto"/>
              <w:jc w:val="center"/>
            </w:pPr>
            <w:r>
              <w:t>1 vienība</w:t>
            </w:r>
          </w:p>
        </w:tc>
        <w:tc>
          <w:tcPr>
            <w:tcW w:w="1701" w:type="dxa"/>
            <w:tcBorders>
              <w:top w:val="single" w:sz="4" w:space="0" w:color="auto"/>
              <w:left w:val="single" w:sz="4" w:space="0" w:color="auto"/>
              <w:bottom w:val="single" w:sz="4" w:space="0" w:color="auto"/>
              <w:right w:val="single" w:sz="4" w:space="0" w:color="auto"/>
            </w:tcBorders>
            <w:hideMark/>
          </w:tcPr>
          <w:p w14:paraId="4E184BFC" w14:textId="77777777" w:rsidR="00B56757" w:rsidRDefault="00B56757">
            <w:pPr>
              <w:spacing w:line="254" w:lineRule="auto"/>
              <w:jc w:val="center"/>
            </w:pPr>
            <w:r>
              <w:t>0,10- 3,00</w:t>
            </w:r>
          </w:p>
        </w:tc>
      </w:tr>
      <w:tr w:rsidR="00B56757" w14:paraId="43CD7080"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355E3237" w14:textId="77777777" w:rsidR="00B56757" w:rsidRDefault="00B56757">
            <w:pPr>
              <w:spacing w:line="254" w:lineRule="auto"/>
              <w:jc w:val="center"/>
            </w:pPr>
            <w:r>
              <w:t>5.4.2.</w:t>
            </w:r>
          </w:p>
        </w:tc>
        <w:tc>
          <w:tcPr>
            <w:tcW w:w="3402" w:type="dxa"/>
            <w:tcBorders>
              <w:top w:val="single" w:sz="4" w:space="0" w:color="auto"/>
              <w:left w:val="single" w:sz="4" w:space="0" w:color="auto"/>
              <w:bottom w:val="single" w:sz="4" w:space="0" w:color="auto"/>
              <w:right w:val="single" w:sz="4" w:space="0" w:color="auto"/>
            </w:tcBorders>
            <w:hideMark/>
          </w:tcPr>
          <w:p w14:paraId="79B93A66" w14:textId="77777777" w:rsidR="00B56757" w:rsidRDefault="00B56757">
            <w:pPr>
              <w:spacing w:line="254" w:lineRule="auto"/>
              <w:rPr>
                <w:bCs/>
              </w:rPr>
            </w:pPr>
            <w:r>
              <w:t>izmantošana publicēšanai</w:t>
            </w:r>
          </w:p>
        </w:tc>
        <w:tc>
          <w:tcPr>
            <w:tcW w:w="2835" w:type="dxa"/>
            <w:tcBorders>
              <w:top w:val="single" w:sz="4" w:space="0" w:color="auto"/>
              <w:left w:val="single" w:sz="4" w:space="0" w:color="auto"/>
              <w:bottom w:val="single" w:sz="4" w:space="0" w:color="auto"/>
              <w:right w:val="single" w:sz="4" w:space="0" w:color="auto"/>
            </w:tcBorders>
            <w:hideMark/>
          </w:tcPr>
          <w:p w14:paraId="520253C3" w14:textId="77777777" w:rsidR="00B56757" w:rsidRDefault="00B56757">
            <w:pPr>
              <w:spacing w:line="254" w:lineRule="auto"/>
              <w:jc w:val="center"/>
            </w:pPr>
            <w:r>
              <w:t>1 vienība</w:t>
            </w:r>
          </w:p>
        </w:tc>
        <w:tc>
          <w:tcPr>
            <w:tcW w:w="1701" w:type="dxa"/>
            <w:tcBorders>
              <w:top w:val="single" w:sz="4" w:space="0" w:color="auto"/>
              <w:left w:val="single" w:sz="4" w:space="0" w:color="auto"/>
              <w:bottom w:val="single" w:sz="4" w:space="0" w:color="auto"/>
              <w:right w:val="single" w:sz="4" w:space="0" w:color="auto"/>
            </w:tcBorders>
            <w:hideMark/>
          </w:tcPr>
          <w:p w14:paraId="3E5451A8" w14:textId="77777777" w:rsidR="00B56757" w:rsidRDefault="00B56757">
            <w:pPr>
              <w:spacing w:line="254" w:lineRule="auto"/>
              <w:jc w:val="center"/>
            </w:pPr>
            <w:r>
              <w:t>1,50- 3,00</w:t>
            </w:r>
          </w:p>
        </w:tc>
      </w:tr>
      <w:tr w:rsidR="00B56757" w14:paraId="2A403BAA"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3B61A981" w14:textId="77777777" w:rsidR="00B56757" w:rsidRDefault="00B56757">
            <w:pPr>
              <w:spacing w:line="254" w:lineRule="auto"/>
              <w:jc w:val="center"/>
            </w:pPr>
            <w:r>
              <w:t>5.4.3.</w:t>
            </w:r>
          </w:p>
        </w:tc>
        <w:tc>
          <w:tcPr>
            <w:tcW w:w="3402" w:type="dxa"/>
            <w:tcBorders>
              <w:top w:val="single" w:sz="4" w:space="0" w:color="auto"/>
              <w:left w:val="single" w:sz="4" w:space="0" w:color="auto"/>
              <w:bottom w:val="single" w:sz="4" w:space="0" w:color="auto"/>
              <w:right w:val="single" w:sz="4" w:space="0" w:color="auto"/>
            </w:tcBorders>
            <w:hideMark/>
          </w:tcPr>
          <w:p w14:paraId="2CB08CE3" w14:textId="77777777" w:rsidR="00B56757" w:rsidRDefault="00B56757">
            <w:pPr>
              <w:spacing w:line="254" w:lineRule="auto"/>
              <w:rPr>
                <w:bCs/>
              </w:rPr>
            </w:pPr>
            <w:r>
              <w:t xml:space="preserve">izziņas sagatavošana: </w:t>
            </w:r>
          </w:p>
        </w:tc>
        <w:tc>
          <w:tcPr>
            <w:tcW w:w="2835" w:type="dxa"/>
            <w:tcBorders>
              <w:top w:val="single" w:sz="4" w:space="0" w:color="auto"/>
              <w:left w:val="single" w:sz="4" w:space="0" w:color="auto"/>
              <w:bottom w:val="single" w:sz="4" w:space="0" w:color="auto"/>
              <w:right w:val="single" w:sz="4" w:space="0" w:color="auto"/>
            </w:tcBorders>
          </w:tcPr>
          <w:p w14:paraId="0C199DD6"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4DC8C527" w14:textId="77777777" w:rsidR="00B56757" w:rsidRDefault="00B56757">
            <w:pPr>
              <w:spacing w:line="254" w:lineRule="auto"/>
              <w:jc w:val="center"/>
            </w:pPr>
          </w:p>
        </w:tc>
      </w:tr>
      <w:tr w:rsidR="00B56757" w14:paraId="708C4310"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D3DC212" w14:textId="77777777" w:rsidR="00B56757" w:rsidRDefault="00B56757">
            <w:pPr>
              <w:spacing w:line="254" w:lineRule="auto"/>
              <w:jc w:val="center"/>
            </w:pPr>
            <w:r>
              <w:t>5.4.3.1.</w:t>
            </w:r>
          </w:p>
        </w:tc>
        <w:tc>
          <w:tcPr>
            <w:tcW w:w="3402" w:type="dxa"/>
            <w:tcBorders>
              <w:top w:val="single" w:sz="4" w:space="0" w:color="auto"/>
              <w:left w:val="single" w:sz="4" w:space="0" w:color="auto"/>
              <w:bottom w:val="single" w:sz="4" w:space="0" w:color="auto"/>
              <w:right w:val="single" w:sz="4" w:space="0" w:color="auto"/>
            </w:tcBorders>
            <w:hideMark/>
          </w:tcPr>
          <w:p w14:paraId="454B1A29" w14:textId="77777777" w:rsidR="00B56757" w:rsidRDefault="00B56757">
            <w:pPr>
              <w:spacing w:line="254" w:lineRule="auto"/>
              <w:rPr>
                <w:bCs/>
              </w:rPr>
            </w:pPr>
            <w:r>
              <w:t>bez fondu iepriekšējas izpētes</w:t>
            </w:r>
          </w:p>
        </w:tc>
        <w:tc>
          <w:tcPr>
            <w:tcW w:w="2835" w:type="dxa"/>
            <w:tcBorders>
              <w:top w:val="single" w:sz="4" w:space="0" w:color="auto"/>
              <w:left w:val="single" w:sz="4" w:space="0" w:color="auto"/>
              <w:bottom w:val="single" w:sz="4" w:space="0" w:color="auto"/>
              <w:right w:val="single" w:sz="4" w:space="0" w:color="auto"/>
            </w:tcBorders>
            <w:hideMark/>
          </w:tcPr>
          <w:p w14:paraId="6D3766D7" w14:textId="77777777" w:rsidR="00B56757" w:rsidRDefault="00B56757">
            <w:pPr>
              <w:spacing w:line="254" w:lineRule="auto"/>
              <w:jc w:val="center"/>
            </w:pPr>
            <w:r>
              <w:t>1 vienība</w:t>
            </w:r>
          </w:p>
        </w:tc>
        <w:tc>
          <w:tcPr>
            <w:tcW w:w="1701" w:type="dxa"/>
            <w:tcBorders>
              <w:top w:val="single" w:sz="4" w:space="0" w:color="auto"/>
              <w:left w:val="single" w:sz="4" w:space="0" w:color="auto"/>
              <w:bottom w:val="single" w:sz="4" w:space="0" w:color="auto"/>
              <w:right w:val="single" w:sz="4" w:space="0" w:color="auto"/>
            </w:tcBorders>
            <w:hideMark/>
          </w:tcPr>
          <w:p w14:paraId="01713F0B" w14:textId="77777777" w:rsidR="00B56757" w:rsidRDefault="00B56757">
            <w:pPr>
              <w:spacing w:line="254" w:lineRule="auto"/>
              <w:jc w:val="center"/>
            </w:pPr>
            <w:r>
              <w:t>1,50</w:t>
            </w:r>
          </w:p>
        </w:tc>
      </w:tr>
      <w:tr w:rsidR="00B56757" w14:paraId="3DE60C04"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FF5B440" w14:textId="77777777" w:rsidR="00B56757" w:rsidRDefault="00B56757">
            <w:pPr>
              <w:spacing w:line="254" w:lineRule="auto"/>
              <w:jc w:val="center"/>
            </w:pPr>
            <w:r>
              <w:t>5.4.3.2.</w:t>
            </w:r>
          </w:p>
        </w:tc>
        <w:tc>
          <w:tcPr>
            <w:tcW w:w="3402" w:type="dxa"/>
            <w:tcBorders>
              <w:top w:val="single" w:sz="4" w:space="0" w:color="auto"/>
              <w:left w:val="single" w:sz="4" w:space="0" w:color="auto"/>
              <w:bottom w:val="single" w:sz="4" w:space="0" w:color="auto"/>
              <w:right w:val="single" w:sz="4" w:space="0" w:color="auto"/>
            </w:tcBorders>
            <w:hideMark/>
          </w:tcPr>
          <w:p w14:paraId="2010CECC" w14:textId="77777777" w:rsidR="00B56757" w:rsidRDefault="00B56757">
            <w:pPr>
              <w:spacing w:line="254" w:lineRule="auto"/>
            </w:pPr>
            <w:r>
              <w:t>ar fondu iepriekšēju izpēti</w:t>
            </w:r>
          </w:p>
        </w:tc>
        <w:tc>
          <w:tcPr>
            <w:tcW w:w="2835" w:type="dxa"/>
            <w:tcBorders>
              <w:top w:val="single" w:sz="4" w:space="0" w:color="auto"/>
              <w:left w:val="single" w:sz="4" w:space="0" w:color="auto"/>
              <w:bottom w:val="single" w:sz="4" w:space="0" w:color="auto"/>
              <w:right w:val="single" w:sz="4" w:space="0" w:color="auto"/>
            </w:tcBorders>
            <w:hideMark/>
          </w:tcPr>
          <w:p w14:paraId="3FDA2FE4" w14:textId="77777777" w:rsidR="00B56757" w:rsidRDefault="00B56757">
            <w:pPr>
              <w:spacing w:line="254" w:lineRule="auto"/>
              <w:jc w:val="center"/>
            </w:pPr>
            <w:r>
              <w:t>1 vienība</w:t>
            </w:r>
          </w:p>
        </w:tc>
        <w:tc>
          <w:tcPr>
            <w:tcW w:w="1701" w:type="dxa"/>
            <w:tcBorders>
              <w:top w:val="single" w:sz="4" w:space="0" w:color="auto"/>
              <w:left w:val="single" w:sz="4" w:space="0" w:color="auto"/>
              <w:bottom w:val="single" w:sz="4" w:space="0" w:color="auto"/>
              <w:right w:val="single" w:sz="4" w:space="0" w:color="auto"/>
            </w:tcBorders>
            <w:hideMark/>
          </w:tcPr>
          <w:p w14:paraId="306C181E" w14:textId="77777777" w:rsidR="00B56757" w:rsidRDefault="00B56757">
            <w:pPr>
              <w:spacing w:line="254" w:lineRule="auto"/>
              <w:jc w:val="center"/>
            </w:pPr>
            <w:r>
              <w:t>3,00</w:t>
            </w:r>
          </w:p>
        </w:tc>
      </w:tr>
      <w:tr w:rsidR="00B56757" w14:paraId="2BEFC8E0"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3D67DC7B" w14:textId="77777777" w:rsidR="00B56757" w:rsidRDefault="00B56757">
            <w:pPr>
              <w:spacing w:line="254" w:lineRule="auto"/>
              <w:jc w:val="center"/>
            </w:pPr>
            <w:r>
              <w:t>5.5.</w:t>
            </w:r>
          </w:p>
        </w:tc>
        <w:tc>
          <w:tcPr>
            <w:tcW w:w="3402" w:type="dxa"/>
            <w:tcBorders>
              <w:top w:val="single" w:sz="4" w:space="0" w:color="auto"/>
              <w:left w:val="single" w:sz="4" w:space="0" w:color="auto"/>
              <w:bottom w:val="single" w:sz="4" w:space="0" w:color="auto"/>
              <w:right w:val="single" w:sz="4" w:space="0" w:color="auto"/>
            </w:tcBorders>
            <w:hideMark/>
          </w:tcPr>
          <w:p w14:paraId="54822B28" w14:textId="77777777" w:rsidR="00B56757" w:rsidRDefault="00B56757">
            <w:pPr>
              <w:spacing w:line="254" w:lineRule="auto"/>
            </w:pPr>
            <w:r>
              <w:rPr>
                <w:i/>
              </w:rPr>
              <w:t>Telpu un inventāra izmantošana</w:t>
            </w:r>
            <w:r>
              <w:rPr>
                <w:i/>
                <w:vertAlign w:val="superscript"/>
              </w:rPr>
              <w:t>3</w:t>
            </w:r>
            <w:r>
              <w:t>:</w:t>
            </w:r>
          </w:p>
        </w:tc>
        <w:tc>
          <w:tcPr>
            <w:tcW w:w="2835" w:type="dxa"/>
            <w:tcBorders>
              <w:top w:val="single" w:sz="4" w:space="0" w:color="auto"/>
              <w:left w:val="single" w:sz="4" w:space="0" w:color="auto"/>
              <w:bottom w:val="single" w:sz="4" w:space="0" w:color="auto"/>
              <w:right w:val="single" w:sz="4" w:space="0" w:color="auto"/>
            </w:tcBorders>
          </w:tcPr>
          <w:p w14:paraId="20BE7A85"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466F03C0" w14:textId="77777777" w:rsidR="00B56757" w:rsidRDefault="00B56757">
            <w:pPr>
              <w:spacing w:line="254" w:lineRule="auto"/>
              <w:jc w:val="center"/>
            </w:pPr>
          </w:p>
        </w:tc>
      </w:tr>
      <w:tr w:rsidR="00B56757" w14:paraId="4DE6080F"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8F9F0F9" w14:textId="77777777" w:rsidR="00B56757" w:rsidRDefault="00B56757">
            <w:pPr>
              <w:spacing w:line="254" w:lineRule="auto"/>
              <w:jc w:val="center"/>
            </w:pPr>
            <w:r>
              <w:t>5.5.1.</w:t>
            </w:r>
          </w:p>
        </w:tc>
        <w:tc>
          <w:tcPr>
            <w:tcW w:w="3402" w:type="dxa"/>
            <w:tcBorders>
              <w:top w:val="single" w:sz="4" w:space="0" w:color="auto"/>
              <w:left w:val="single" w:sz="4" w:space="0" w:color="auto"/>
              <w:bottom w:val="single" w:sz="4" w:space="0" w:color="auto"/>
              <w:right w:val="single" w:sz="4" w:space="0" w:color="auto"/>
            </w:tcBorders>
            <w:hideMark/>
          </w:tcPr>
          <w:p w14:paraId="179E51C2" w14:textId="77777777" w:rsidR="00B56757" w:rsidRDefault="00B56757">
            <w:pPr>
              <w:spacing w:line="254" w:lineRule="auto"/>
            </w:pPr>
            <w:r>
              <w:t xml:space="preserve">mazā zāle </w:t>
            </w:r>
          </w:p>
        </w:tc>
        <w:tc>
          <w:tcPr>
            <w:tcW w:w="2835" w:type="dxa"/>
            <w:tcBorders>
              <w:top w:val="single" w:sz="4" w:space="0" w:color="auto"/>
              <w:left w:val="single" w:sz="4" w:space="0" w:color="auto"/>
              <w:bottom w:val="single" w:sz="4" w:space="0" w:color="auto"/>
              <w:right w:val="single" w:sz="4" w:space="0" w:color="auto"/>
            </w:tcBorders>
            <w:hideMark/>
          </w:tcPr>
          <w:p w14:paraId="2FB33607" w14:textId="77777777" w:rsidR="00B56757" w:rsidRDefault="00B56757">
            <w:pPr>
              <w:spacing w:line="254" w:lineRule="auto"/>
              <w:jc w:val="center"/>
            </w:pPr>
            <w:r>
              <w:t>līdz 3 stundām</w:t>
            </w:r>
          </w:p>
          <w:p w14:paraId="092C6704" w14:textId="77777777" w:rsidR="00B56757" w:rsidRDefault="00B56757">
            <w:pPr>
              <w:spacing w:line="254" w:lineRule="auto"/>
              <w:jc w:val="center"/>
            </w:pPr>
            <w:r>
              <w:t xml:space="preserve">par katru nākamo stundu </w:t>
            </w:r>
          </w:p>
        </w:tc>
        <w:tc>
          <w:tcPr>
            <w:tcW w:w="1701" w:type="dxa"/>
            <w:tcBorders>
              <w:top w:val="single" w:sz="4" w:space="0" w:color="auto"/>
              <w:left w:val="single" w:sz="4" w:space="0" w:color="auto"/>
              <w:bottom w:val="single" w:sz="4" w:space="0" w:color="auto"/>
              <w:right w:val="single" w:sz="4" w:space="0" w:color="auto"/>
            </w:tcBorders>
          </w:tcPr>
          <w:p w14:paraId="0778A7F9" w14:textId="77777777" w:rsidR="00B56757" w:rsidRDefault="00B56757">
            <w:pPr>
              <w:spacing w:line="254" w:lineRule="auto"/>
              <w:jc w:val="center"/>
            </w:pPr>
            <w:r>
              <w:t xml:space="preserve">25,00 </w:t>
            </w:r>
          </w:p>
          <w:p w14:paraId="3AD0B2AE" w14:textId="77777777" w:rsidR="00B56757" w:rsidRDefault="00B56757">
            <w:pPr>
              <w:spacing w:line="254" w:lineRule="auto"/>
              <w:jc w:val="center"/>
            </w:pPr>
          </w:p>
          <w:p w14:paraId="73639207" w14:textId="77777777" w:rsidR="00B56757" w:rsidRDefault="00B56757">
            <w:pPr>
              <w:spacing w:line="254" w:lineRule="auto"/>
              <w:jc w:val="center"/>
            </w:pPr>
            <w:r>
              <w:t>8,00</w:t>
            </w:r>
          </w:p>
        </w:tc>
      </w:tr>
      <w:tr w:rsidR="00B56757" w14:paraId="3C47028F"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CD0087C" w14:textId="77777777" w:rsidR="00B56757" w:rsidRDefault="00B56757">
            <w:pPr>
              <w:spacing w:line="254" w:lineRule="auto"/>
              <w:jc w:val="center"/>
            </w:pPr>
            <w:r>
              <w:t>5.5.2.</w:t>
            </w:r>
          </w:p>
        </w:tc>
        <w:tc>
          <w:tcPr>
            <w:tcW w:w="3402" w:type="dxa"/>
            <w:tcBorders>
              <w:top w:val="single" w:sz="4" w:space="0" w:color="auto"/>
              <w:left w:val="single" w:sz="4" w:space="0" w:color="auto"/>
              <w:bottom w:val="single" w:sz="4" w:space="0" w:color="auto"/>
              <w:right w:val="single" w:sz="4" w:space="0" w:color="auto"/>
            </w:tcBorders>
            <w:hideMark/>
          </w:tcPr>
          <w:p w14:paraId="23E23924" w14:textId="77777777" w:rsidR="00B56757" w:rsidRDefault="00B56757">
            <w:pPr>
              <w:spacing w:line="254" w:lineRule="auto"/>
            </w:pPr>
            <w:r>
              <w:t>mazā zāle ar konferences aprīkojumu</w:t>
            </w:r>
          </w:p>
        </w:tc>
        <w:tc>
          <w:tcPr>
            <w:tcW w:w="2835" w:type="dxa"/>
            <w:tcBorders>
              <w:top w:val="single" w:sz="4" w:space="0" w:color="auto"/>
              <w:left w:val="single" w:sz="4" w:space="0" w:color="auto"/>
              <w:bottom w:val="single" w:sz="4" w:space="0" w:color="auto"/>
              <w:right w:val="single" w:sz="4" w:space="0" w:color="auto"/>
            </w:tcBorders>
            <w:hideMark/>
          </w:tcPr>
          <w:p w14:paraId="38B6E77B" w14:textId="77777777" w:rsidR="00B56757" w:rsidRDefault="00B56757">
            <w:pPr>
              <w:spacing w:line="254" w:lineRule="auto"/>
              <w:jc w:val="center"/>
            </w:pPr>
            <w:r>
              <w:t xml:space="preserve">līdz 3 stundām </w:t>
            </w:r>
          </w:p>
          <w:p w14:paraId="5BDB2582" w14:textId="77777777" w:rsidR="00B56757" w:rsidRDefault="00B56757">
            <w:pPr>
              <w:spacing w:line="254" w:lineRule="auto"/>
              <w:jc w:val="center"/>
            </w:pPr>
            <w:r>
              <w:t>par katru nākamo stundu</w:t>
            </w:r>
          </w:p>
        </w:tc>
        <w:tc>
          <w:tcPr>
            <w:tcW w:w="1701" w:type="dxa"/>
            <w:tcBorders>
              <w:top w:val="single" w:sz="4" w:space="0" w:color="auto"/>
              <w:left w:val="single" w:sz="4" w:space="0" w:color="auto"/>
              <w:bottom w:val="single" w:sz="4" w:space="0" w:color="auto"/>
              <w:right w:val="single" w:sz="4" w:space="0" w:color="auto"/>
            </w:tcBorders>
          </w:tcPr>
          <w:p w14:paraId="013AE58A" w14:textId="77777777" w:rsidR="00B56757" w:rsidRDefault="00B56757">
            <w:pPr>
              <w:spacing w:line="254" w:lineRule="auto"/>
              <w:jc w:val="center"/>
            </w:pPr>
            <w:r>
              <w:t xml:space="preserve"> 35,00 </w:t>
            </w:r>
          </w:p>
          <w:p w14:paraId="4B849588" w14:textId="77777777" w:rsidR="00B56757" w:rsidRDefault="00B56757">
            <w:pPr>
              <w:spacing w:line="254" w:lineRule="auto"/>
              <w:jc w:val="center"/>
            </w:pPr>
          </w:p>
          <w:p w14:paraId="3869574D" w14:textId="77777777" w:rsidR="00B56757" w:rsidRDefault="00B56757">
            <w:pPr>
              <w:spacing w:line="254" w:lineRule="auto"/>
              <w:jc w:val="center"/>
            </w:pPr>
            <w:r>
              <w:t>8,00</w:t>
            </w:r>
          </w:p>
        </w:tc>
      </w:tr>
      <w:tr w:rsidR="00B56757" w14:paraId="46284700"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B39FCC6" w14:textId="77777777" w:rsidR="00B56757" w:rsidRDefault="00B56757">
            <w:pPr>
              <w:spacing w:line="254" w:lineRule="auto"/>
              <w:jc w:val="center"/>
            </w:pPr>
            <w:r>
              <w:t>5.5.3.</w:t>
            </w:r>
          </w:p>
        </w:tc>
        <w:tc>
          <w:tcPr>
            <w:tcW w:w="3402" w:type="dxa"/>
            <w:tcBorders>
              <w:top w:val="single" w:sz="4" w:space="0" w:color="auto"/>
              <w:left w:val="single" w:sz="4" w:space="0" w:color="auto"/>
              <w:bottom w:val="single" w:sz="4" w:space="0" w:color="auto"/>
              <w:right w:val="single" w:sz="4" w:space="0" w:color="auto"/>
            </w:tcBorders>
            <w:hideMark/>
          </w:tcPr>
          <w:p w14:paraId="4AA2DCB8" w14:textId="77777777" w:rsidR="00B56757" w:rsidRDefault="00B56757">
            <w:pPr>
              <w:spacing w:line="254" w:lineRule="auto"/>
            </w:pPr>
            <w:r>
              <w:t xml:space="preserve">radošo darbnīcu telpa </w:t>
            </w:r>
          </w:p>
        </w:tc>
        <w:tc>
          <w:tcPr>
            <w:tcW w:w="2835" w:type="dxa"/>
            <w:tcBorders>
              <w:top w:val="single" w:sz="4" w:space="0" w:color="auto"/>
              <w:left w:val="single" w:sz="4" w:space="0" w:color="auto"/>
              <w:bottom w:val="single" w:sz="4" w:space="0" w:color="auto"/>
              <w:right w:val="single" w:sz="4" w:space="0" w:color="auto"/>
            </w:tcBorders>
          </w:tcPr>
          <w:p w14:paraId="64FA5FCD" w14:textId="77777777" w:rsidR="00B56757" w:rsidRDefault="00B56757">
            <w:pPr>
              <w:spacing w:line="254" w:lineRule="auto"/>
              <w:jc w:val="center"/>
            </w:pPr>
            <w:r>
              <w:t xml:space="preserve"> līdz 3 stundām</w:t>
            </w:r>
          </w:p>
          <w:p w14:paraId="743A16F5" w14:textId="77777777" w:rsidR="00B56757" w:rsidRDefault="00B56757">
            <w:pPr>
              <w:spacing w:line="254" w:lineRule="auto"/>
              <w:jc w:val="center"/>
            </w:pPr>
            <w:r>
              <w:t>par katru nākamo stundu</w:t>
            </w:r>
          </w:p>
          <w:p w14:paraId="738FACE3"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hideMark/>
          </w:tcPr>
          <w:p w14:paraId="69E87247" w14:textId="77777777" w:rsidR="00B56757" w:rsidRDefault="00B56757">
            <w:pPr>
              <w:spacing w:line="254" w:lineRule="auto"/>
              <w:jc w:val="center"/>
            </w:pPr>
            <w:r>
              <w:t xml:space="preserve"> 20,00</w:t>
            </w:r>
          </w:p>
          <w:p w14:paraId="15750AB4" w14:textId="77777777" w:rsidR="00B56757" w:rsidRDefault="00B56757">
            <w:pPr>
              <w:spacing w:line="254" w:lineRule="auto"/>
              <w:jc w:val="center"/>
            </w:pPr>
            <w:r>
              <w:t xml:space="preserve">8,00 </w:t>
            </w:r>
          </w:p>
        </w:tc>
      </w:tr>
      <w:tr w:rsidR="00B56757" w14:paraId="3F2751B2"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23899E7" w14:textId="77777777" w:rsidR="00B56757" w:rsidRDefault="00B56757">
            <w:pPr>
              <w:spacing w:line="254" w:lineRule="auto"/>
              <w:jc w:val="center"/>
            </w:pPr>
            <w:r>
              <w:t>5.5.4.</w:t>
            </w:r>
          </w:p>
        </w:tc>
        <w:tc>
          <w:tcPr>
            <w:tcW w:w="3402" w:type="dxa"/>
            <w:tcBorders>
              <w:top w:val="single" w:sz="4" w:space="0" w:color="auto"/>
              <w:left w:val="single" w:sz="4" w:space="0" w:color="auto"/>
              <w:bottom w:val="single" w:sz="4" w:space="0" w:color="auto"/>
              <w:right w:val="single" w:sz="4" w:space="0" w:color="auto"/>
            </w:tcBorders>
            <w:hideMark/>
          </w:tcPr>
          <w:p w14:paraId="2074F0A9" w14:textId="77777777" w:rsidR="00B56757" w:rsidRDefault="00B56757">
            <w:pPr>
              <w:spacing w:line="254" w:lineRule="auto"/>
            </w:pPr>
            <w:r>
              <w:t>radošo darbnīcu telpa ar konferences aprīkojumu</w:t>
            </w:r>
          </w:p>
        </w:tc>
        <w:tc>
          <w:tcPr>
            <w:tcW w:w="2835" w:type="dxa"/>
            <w:tcBorders>
              <w:top w:val="single" w:sz="4" w:space="0" w:color="auto"/>
              <w:left w:val="single" w:sz="4" w:space="0" w:color="auto"/>
              <w:bottom w:val="single" w:sz="4" w:space="0" w:color="auto"/>
              <w:right w:val="single" w:sz="4" w:space="0" w:color="auto"/>
            </w:tcBorders>
            <w:hideMark/>
          </w:tcPr>
          <w:p w14:paraId="414150A5" w14:textId="77777777" w:rsidR="00B56757" w:rsidRDefault="00B56757">
            <w:pPr>
              <w:spacing w:line="254" w:lineRule="auto"/>
              <w:jc w:val="center"/>
            </w:pPr>
            <w:r>
              <w:t xml:space="preserve"> līdz 3 stundām</w:t>
            </w:r>
          </w:p>
          <w:p w14:paraId="01BFAE33" w14:textId="77777777" w:rsidR="00B56757" w:rsidRDefault="00B56757">
            <w:pPr>
              <w:spacing w:line="254" w:lineRule="auto"/>
              <w:jc w:val="center"/>
            </w:pPr>
            <w: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318A8F5A" w14:textId="77777777" w:rsidR="00B56757" w:rsidRDefault="00B56757">
            <w:pPr>
              <w:spacing w:line="254" w:lineRule="auto"/>
              <w:jc w:val="center"/>
            </w:pPr>
            <w:r>
              <w:t>25,00</w:t>
            </w:r>
          </w:p>
          <w:p w14:paraId="2BAA4BB6" w14:textId="77777777" w:rsidR="00B56757" w:rsidRDefault="00B56757">
            <w:pPr>
              <w:spacing w:line="254" w:lineRule="auto"/>
              <w:jc w:val="center"/>
            </w:pPr>
            <w:r>
              <w:t>8,00</w:t>
            </w:r>
          </w:p>
        </w:tc>
      </w:tr>
      <w:tr w:rsidR="00B56757" w14:paraId="6F5C8761"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275E591" w14:textId="77777777" w:rsidR="00B56757" w:rsidRDefault="00B56757">
            <w:pPr>
              <w:spacing w:line="254" w:lineRule="auto"/>
              <w:jc w:val="center"/>
              <w:rPr>
                <w:b/>
              </w:rPr>
            </w:pPr>
            <w:r>
              <w:rPr>
                <w:b/>
              </w:rPr>
              <w:t>6.</w:t>
            </w:r>
          </w:p>
        </w:tc>
        <w:tc>
          <w:tcPr>
            <w:tcW w:w="3402" w:type="dxa"/>
            <w:tcBorders>
              <w:top w:val="single" w:sz="4" w:space="0" w:color="auto"/>
              <w:left w:val="single" w:sz="4" w:space="0" w:color="auto"/>
              <w:bottom w:val="single" w:sz="4" w:space="0" w:color="auto"/>
              <w:right w:val="single" w:sz="4" w:space="0" w:color="auto"/>
            </w:tcBorders>
            <w:hideMark/>
          </w:tcPr>
          <w:p w14:paraId="5FF4C597" w14:textId="77777777" w:rsidR="00B56757" w:rsidRDefault="00B56757">
            <w:pPr>
              <w:spacing w:line="254" w:lineRule="auto"/>
              <w:rPr>
                <w:b/>
                <w:bCs/>
              </w:rPr>
            </w:pPr>
            <w:r>
              <w:rPr>
                <w:b/>
                <w:bCs/>
              </w:rPr>
              <w:t xml:space="preserve">Dobeles novada muzeja filiāle Dobeles Pils </w:t>
            </w:r>
          </w:p>
        </w:tc>
        <w:tc>
          <w:tcPr>
            <w:tcW w:w="2835" w:type="dxa"/>
            <w:tcBorders>
              <w:top w:val="single" w:sz="4" w:space="0" w:color="auto"/>
              <w:left w:val="single" w:sz="4" w:space="0" w:color="auto"/>
              <w:bottom w:val="single" w:sz="4" w:space="0" w:color="auto"/>
              <w:right w:val="single" w:sz="4" w:space="0" w:color="auto"/>
            </w:tcBorders>
          </w:tcPr>
          <w:p w14:paraId="4C4D0A7F"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42987F68" w14:textId="77777777" w:rsidR="00B56757" w:rsidRDefault="00B56757">
            <w:pPr>
              <w:spacing w:line="254" w:lineRule="auto"/>
              <w:jc w:val="center"/>
            </w:pPr>
          </w:p>
        </w:tc>
      </w:tr>
      <w:tr w:rsidR="00B56757" w14:paraId="0CE350A1"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BC282D5" w14:textId="77777777" w:rsidR="00B56757" w:rsidRDefault="00B56757">
            <w:pPr>
              <w:spacing w:line="254" w:lineRule="auto"/>
              <w:jc w:val="center"/>
              <w:rPr>
                <w:bCs/>
              </w:rPr>
            </w:pPr>
            <w:r>
              <w:rPr>
                <w:bCs/>
              </w:rPr>
              <w:t>6.1.</w:t>
            </w:r>
          </w:p>
        </w:tc>
        <w:tc>
          <w:tcPr>
            <w:tcW w:w="3402" w:type="dxa"/>
            <w:tcBorders>
              <w:top w:val="single" w:sz="4" w:space="0" w:color="auto"/>
              <w:left w:val="single" w:sz="4" w:space="0" w:color="auto"/>
              <w:bottom w:val="single" w:sz="4" w:space="0" w:color="auto"/>
              <w:right w:val="single" w:sz="4" w:space="0" w:color="auto"/>
            </w:tcBorders>
            <w:hideMark/>
          </w:tcPr>
          <w:p w14:paraId="0022031E" w14:textId="77777777" w:rsidR="00B56757" w:rsidRDefault="00B56757">
            <w:pPr>
              <w:spacing w:line="254" w:lineRule="auto"/>
              <w:rPr>
                <w:bCs/>
                <w:i/>
              </w:rPr>
            </w:pPr>
            <w:r>
              <w:rPr>
                <w:bCs/>
                <w:i/>
              </w:rPr>
              <w:t>Ieejas maksa pilī:</w:t>
            </w:r>
          </w:p>
        </w:tc>
        <w:tc>
          <w:tcPr>
            <w:tcW w:w="2835" w:type="dxa"/>
            <w:tcBorders>
              <w:top w:val="single" w:sz="4" w:space="0" w:color="auto"/>
              <w:left w:val="single" w:sz="4" w:space="0" w:color="auto"/>
              <w:bottom w:val="single" w:sz="4" w:space="0" w:color="auto"/>
              <w:right w:val="single" w:sz="4" w:space="0" w:color="auto"/>
            </w:tcBorders>
          </w:tcPr>
          <w:p w14:paraId="33DE524B"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7307CA28" w14:textId="77777777" w:rsidR="00B56757" w:rsidRDefault="00B56757">
            <w:pPr>
              <w:spacing w:line="254" w:lineRule="auto"/>
              <w:jc w:val="center"/>
            </w:pPr>
          </w:p>
        </w:tc>
      </w:tr>
      <w:tr w:rsidR="00B56757" w14:paraId="74CC622A"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798D9C7" w14:textId="77777777" w:rsidR="00B56757" w:rsidRDefault="00B56757">
            <w:pPr>
              <w:spacing w:line="254" w:lineRule="auto"/>
              <w:jc w:val="center"/>
              <w:rPr>
                <w:bCs/>
              </w:rPr>
            </w:pPr>
            <w:r>
              <w:rPr>
                <w:bCs/>
              </w:rPr>
              <w:t>6.1.1.</w:t>
            </w:r>
          </w:p>
        </w:tc>
        <w:tc>
          <w:tcPr>
            <w:tcW w:w="3402" w:type="dxa"/>
            <w:tcBorders>
              <w:top w:val="single" w:sz="4" w:space="0" w:color="auto"/>
              <w:left w:val="single" w:sz="4" w:space="0" w:color="auto"/>
              <w:bottom w:val="single" w:sz="4" w:space="0" w:color="auto"/>
              <w:right w:val="single" w:sz="4" w:space="0" w:color="auto"/>
            </w:tcBorders>
            <w:hideMark/>
          </w:tcPr>
          <w:p w14:paraId="0DE75DFE" w14:textId="77777777" w:rsidR="00B56757" w:rsidRDefault="00B56757">
            <w:pPr>
              <w:spacing w:line="254" w:lineRule="auto"/>
            </w:pPr>
            <w:r>
              <w:t>pieaugušajiem</w:t>
            </w:r>
          </w:p>
        </w:tc>
        <w:tc>
          <w:tcPr>
            <w:tcW w:w="2835" w:type="dxa"/>
            <w:tcBorders>
              <w:top w:val="single" w:sz="4" w:space="0" w:color="auto"/>
              <w:left w:val="single" w:sz="4" w:space="0" w:color="auto"/>
              <w:bottom w:val="single" w:sz="4" w:space="0" w:color="auto"/>
              <w:right w:val="single" w:sz="4" w:space="0" w:color="auto"/>
            </w:tcBorders>
            <w:hideMark/>
          </w:tcPr>
          <w:p w14:paraId="000DA3AE" w14:textId="77777777" w:rsidR="00B56757" w:rsidRDefault="00B56757">
            <w:pPr>
              <w:spacing w:line="254" w:lineRule="auto"/>
              <w:jc w:val="center"/>
            </w:pPr>
            <w:r>
              <w:t>1 persona</w:t>
            </w:r>
          </w:p>
        </w:tc>
        <w:tc>
          <w:tcPr>
            <w:tcW w:w="1701" w:type="dxa"/>
            <w:tcBorders>
              <w:top w:val="single" w:sz="4" w:space="0" w:color="auto"/>
              <w:left w:val="single" w:sz="4" w:space="0" w:color="auto"/>
              <w:bottom w:val="single" w:sz="4" w:space="0" w:color="auto"/>
              <w:right w:val="single" w:sz="4" w:space="0" w:color="auto"/>
            </w:tcBorders>
            <w:hideMark/>
          </w:tcPr>
          <w:p w14:paraId="264D0BDA" w14:textId="77777777" w:rsidR="00B56757" w:rsidRDefault="00B56757">
            <w:pPr>
              <w:spacing w:line="254" w:lineRule="auto"/>
              <w:jc w:val="center"/>
            </w:pPr>
            <w:r>
              <w:t>5,00</w:t>
            </w:r>
          </w:p>
        </w:tc>
      </w:tr>
      <w:tr w:rsidR="00B56757" w14:paraId="49519978"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5FDEE708" w14:textId="77777777" w:rsidR="00B56757" w:rsidRDefault="00B56757">
            <w:pPr>
              <w:spacing w:line="254" w:lineRule="auto"/>
              <w:jc w:val="center"/>
              <w:rPr>
                <w:bCs/>
              </w:rPr>
            </w:pPr>
            <w:r>
              <w:rPr>
                <w:bCs/>
              </w:rPr>
              <w:t>6.1.2.</w:t>
            </w:r>
          </w:p>
        </w:tc>
        <w:tc>
          <w:tcPr>
            <w:tcW w:w="3402" w:type="dxa"/>
            <w:tcBorders>
              <w:top w:val="single" w:sz="4" w:space="0" w:color="auto"/>
              <w:left w:val="single" w:sz="4" w:space="0" w:color="auto"/>
              <w:bottom w:val="single" w:sz="4" w:space="0" w:color="auto"/>
              <w:right w:val="single" w:sz="4" w:space="0" w:color="auto"/>
            </w:tcBorders>
            <w:hideMark/>
          </w:tcPr>
          <w:p w14:paraId="05520ED4" w14:textId="77777777" w:rsidR="00B56757" w:rsidRDefault="00B56757">
            <w:pPr>
              <w:spacing w:line="254" w:lineRule="auto"/>
            </w:pPr>
            <w:r>
              <w:t>• skolēniem (uzrādot apliecību,</w:t>
            </w:r>
          </w:p>
          <w:p w14:paraId="380F843A" w14:textId="77777777" w:rsidR="00B56757" w:rsidRDefault="00B56757">
            <w:pPr>
              <w:spacing w:line="254" w:lineRule="auto"/>
            </w:pPr>
            <w:r>
              <w:t>• studentiem (uzrādot apliecību),</w:t>
            </w:r>
          </w:p>
          <w:p w14:paraId="46507B2A" w14:textId="77777777" w:rsidR="00B56757" w:rsidRDefault="00B56757">
            <w:pPr>
              <w:spacing w:line="254" w:lineRule="auto"/>
            </w:pPr>
            <w:r>
              <w:t>• pensionāriem (uzrādot apliecību),</w:t>
            </w:r>
          </w:p>
          <w:p w14:paraId="1891C8C9" w14:textId="05F032F7" w:rsidR="00B56757" w:rsidRDefault="00B56757">
            <w:pPr>
              <w:spacing w:line="254" w:lineRule="auto"/>
            </w:pPr>
            <w:r>
              <w:t>• personām ar 3. grupas invaliditāti (</w:t>
            </w:r>
            <w:r w:rsidR="004D3CED">
              <w:t xml:space="preserve">no 18 </w:t>
            </w:r>
            <w:proofErr w:type="spellStart"/>
            <w:r w:rsidR="004D3CED">
              <w:t>g.v</w:t>
            </w:r>
            <w:proofErr w:type="spellEnd"/>
            <w:r w:rsidR="00A87D80">
              <w:t>, uzrādot apliecību</w:t>
            </w:r>
            <w:r w:rsidR="00E5074C">
              <w:t>).</w:t>
            </w:r>
          </w:p>
        </w:tc>
        <w:tc>
          <w:tcPr>
            <w:tcW w:w="2835" w:type="dxa"/>
            <w:tcBorders>
              <w:top w:val="single" w:sz="4" w:space="0" w:color="auto"/>
              <w:left w:val="single" w:sz="4" w:space="0" w:color="auto"/>
              <w:bottom w:val="single" w:sz="4" w:space="0" w:color="auto"/>
              <w:right w:val="single" w:sz="4" w:space="0" w:color="auto"/>
            </w:tcBorders>
            <w:hideMark/>
          </w:tcPr>
          <w:p w14:paraId="2BD08849" w14:textId="77777777" w:rsidR="00B56757" w:rsidRDefault="00B56757">
            <w:pPr>
              <w:spacing w:line="254" w:lineRule="auto"/>
              <w:jc w:val="center"/>
            </w:pPr>
            <w:r>
              <w:t>1 persona</w:t>
            </w:r>
          </w:p>
        </w:tc>
        <w:tc>
          <w:tcPr>
            <w:tcW w:w="1701" w:type="dxa"/>
            <w:tcBorders>
              <w:top w:val="single" w:sz="4" w:space="0" w:color="auto"/>
              <w:left w:val="single" w:sz="4" w:space="0" w:color="auto"/>
              <w:bottom w:val="single" w:sz="4" w:space="0" w:color="auto"/>
              <w:right w:val="single" w:sz="4" w:space="0" w:color="auto"/>
            </w:tcBorders>
            <w:hideMark/>
          </w:tcPr>
          <w:p w14:paraId="7A091402" w14:textId="77777777" w:rsidR="00B56757" w:rsidRDefault="00B56757">
            <w:pPr>
              <w:spacing w:line="254" w:lineRule="auto"/>
              <w:jc w:val="center"/>
            </w:pPr>
            <w:r>
              <w:t>3,00</w:t>
            </w:r>
          </w:p>
        </w:tc>
      </w:tr>
      <w:tr w:rsidR="00B56757" w14:paraId="55797A1A"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5A797D77" w14:textId="77777777" w:rsidR="00B56757" w:rsidRDefault="00B56757">
            <w:pPr>
              <w:spacing w:line="254" w:lineRule="auto"/>
              <w:jc w:val="center"/>
            </w:pPr>
            <w:r>
              <w:t>6.1.3.</w:t>
            </w:r>
          </w:p>
        </w:tc>
        <w:tc>
          <w:tcPr>
            <w:tcW w:w="3402" w:type="dxa"/>
            <w:tcBorders>
              <w:top w:val="single" w:sz="4" w:space="0" w:color="auto"/>
              <w:left w:val="single" w:sz="4" w:space="0" w:color="auto"/>
              <w:bottom w:val="single" w:sz="4" w:space="0" w:color="auto"/>
              <w:right w:val="single" w:sz="4" w:space="0" w:color="auto"/>
            </w:tcBorders>
            <w:hideMark/>
          </w:tcPr>
          <w:p w14:paraId="01CF1527" w14:textId="4D39133F" w:rsidR="00B56757" w:rsidRDefault="00B56757">
            <w:pPr>
              <w:spacing w:line="254" w:lineRule="auto"/>
            </w:pPr>
            <w:r>
              <w:t xml:space="preserve">• bērniem (līdz 6 </w:t>
            </w:r>
            <w:proofErr w:type="spellStart"/>
            <w:r>
              <w:t>g.v</w:t>
            </w:r>
            <w:proofErr w:type="spellEnd"/>
            <w:r>
              <w:t>.</w:t>
            </w:r>
            <w:r w:rsidR="00A87D80">
              <w:t>, uzrādot personu apliecinošu dokumentu</w:t>
            </w:r>
            <w:r>
              <w:t>),</w:t>
            </w:r>
          </w:p>
          <w:p w14:paraId="006B2142" w14:textId="2546E976" w:rsidR="00B56757" w:rsidRDefault="00B56757">
            <w:pPr>
              <w:spacing w:line="254" w:lineRule="auto"/>
            </w:pPr>
            <w:r>
              <w:t xml:space="preserve">• pensionāriem (no 80 </w:t>
            </w:r>
            <w:proofErr w:type="spellStart"/>
            <w:r>
              <w:t>g.v</w:t>
            </w:r>
            <w:proofErr w:type="spellEnd"/>
            <w:r w:rsidR="00A87D80">
              <w:t>., uzrādot personu apliecinošu dokumentu</w:t>
            </w:r>
            <w:r>
              <w:t>),</w:t>
            </w:r>
          </w:p>
          <w:p w14:paraId="28E79B46" w14:textId="7AB32162" w:rsidR="00B56757" w:rsidRDefault="00B56757">
            <w:pPr>
              <w:spacing w:line="254" w:lineRule="auto"/>
            </w:pPr>
            <w:r>
              <w:t>• personai ar invaliditāti (līdz 18 g. v.</w:t>
            </w:r>
            <w:r w:rsidR="00A87D80">
              <w:t>, uzrādot apliecību</w:t>
            </w:r>
            <w:r>
              <w:t>),</w:t>
            </w:r>
          </w:p>
          <w:p w14:paraId="583CA30A" w14:textId="77777777" w:rsidR="00B56757" w:rsidRDefault="00B56757">
            <w:pPr>
              <w:spacing w:line="254" w:lineRule="auto"/>
            </w:pPr>
            <w:r>
              <w:t xml:space="preserve">• pedagogam, kurš pavada pirmsskolas vecuma bērnu grupu </w:t>
            </w:r>
            <w:r>
              <w:lastRenderedPageBreak/>
              <w:t>vai skolēnu grupu ( no 10 personām),</w:t>
            </w:r>
          </w:p>
          <w:p w14:paraId="2947A2CB" w14:textId="3FA11571" w:rsidR="00B56757" w:rsidRDefault="00B56757">
            <w:pPr>
              <w:spacing w:line="254" w:lineRule="auto"/>
            </w:pPr>
            <w:r>
              <w:t>• personām ar 1. un 2. grupas invaliditāti</w:t>
            </w:r>
            <w:r w:rsidR="00A87D80">
              <w:t xml:space="preserve"> (uzrādot apliecību)</w:t>
            </w:r>
            <w:r>
              <w:t>,</w:t>
            </w:r>
          </w:p>
          <w:p w14:paraId="3C3D13F9" w14:textId="77777777" w:rsidR="00B56757" w:rsidRDefault="00B56757">
            <w:pPr>
              <w:spacing w:line="254" w:lineRule="auto"/>
            </w:pPr>
            <w:r>
              <w:t>• tūrisma grupu (no 15 personām) vadītājiem</w:t>
            </w:r>
          </w:p>
        </w:tc>
        <w:tc>
          <w:tcPr>
            <w:tcW w:w="2835" w:type="dxa"/>
            <w:tcBorders>
              <w:top w:val="single" w:sz="4" w:space="0" w:color="auto"/>
              <w:left w:val="single" w:sz="4" w:space="0" w:color="auto"/>
              <w:bottom w:val="single" w:sz="4" w:space="0" w:color="auto"/>
              <w:right w:val="single" w:sz="4" w:space="0" w:color="auto"/>
            </w:tcBorders>
          </w:tcPr>
          <w:p w14:paraId="0E340337"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hideMark/>
          </w:tcPr>
          <w:p w14:paraId="7C6BFA97" w14:textId="77777777" w:rsidR="00B56757" w:rsidRDefault="00B56757">
            <w:pPr>
              <w:spacing w:line="254" w:lineRule="auto"/>
              <w:jc w:val="center"/>
            </w:pPr>
            <w:r>
              <w:t>Bez maksas</w:t>
            </w:r>
          </w:p>
        </w:tc>
      </w:tr>
      <w:tr w:rsidR="00B56757" w14:paraId="4EA9E677"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304E0C0A" w14:textId="77777777" w:rsidR="00B56757" w:rsidRDefault="00B56757">
            <w:pPr>
              <w:spacing w:line="254" w:lineRule="auto"/>
              <w:jc w:val="center"/>
            </w:pPr>
            <w:r>
              <w:t>6.1.4.</w:t>
            </w:r>
          </w:p>
        </w:tc>
        <w:tc>
          <w:tcPr>
            <w:tcW w:w="3402" w:type="dxa"/>
            <w:tcBorders>
              <w:top w:val="single" w:sz="4" w:space="0" w:color="auto"/>
              <w:left w:val="single" w:sz="4" w:space="0" w:color="auto"/>
              <w:bottom w:val="single" w:sz="4" w:space="0" w:color="auto"/>
              <w:right w:val="single" w:sz="4" w:space="0" w:color="auto"/>
            </w:tcBorders>
            <w:hideMark/>
          </w:tcPr>
          <w:p w14:paraId="3D30B83F" w14:textId="77777777" w:rsidR="00B56757" w:rsidRDefault="00B56757">
            <w:pPr>
              <w:spacing w:line="254" w:lineRule="auto"/>
            </w:pPr>
            <w:r>
              <w:t xml:space="preserve">ģimenes biļete (2 pieaugušie un 1 – 3 bērni līdz 16 </w:t>
            </w:r>
            <w:proofErr w:type="spellStart"/>
            <w:r>
              <w:t>g.v</w:t>
            </w:r>
            <w:proofErr w:type="spellEnd"/>
            <w:r>
              <w:t>.)</w:t>
            </w:r>
          </w:p>
        </w:tc>
        <w:tc>
          <w:tcPr>
            <w:tcW w:w="2835" w:type="dxa"/>
            <w:tcBorders>
              <w:top w:val="single" w:sz="4" w:space="0" w:color="auto"/>
              <w:left w:val="single" w:sz="4" w:space="0" w:color="auto"/>
              <w:bottom w:val="single" w:sz="4" w:space="0" w:color="auto"/>
              <w:right w:val="single" w:sz="4" w:space="0" w:color="auto"/>
            </w:tcBorders>
            <w:hideMark/>
          </w:tcPr>
          <w:p w14:paraId="11190FD9" w14:textId="77777777" w:rsidR="00B56757" w:rsidRDefault="00B56757">
            <w:pPr>
              <w:spacing w:line="254" w:lineRule="auto"/>
              <w:jc w:val="center"/>
            </w:pPr>
            <w:r>
              <w:t>grupa līdz 5 personām</w:t>
            </w:r>
          </w:p>
        </w:tc>
        <w:tc>
          <w:tcPr>
            <w:tcW w:w="1701" w:type="dxa"/>
            <w:tcBorders>
              <w:top w:val="single" w:sz="4" w:space="0" w:color="auto"/>
              <w:left w:val="single" w:sz="4" w:space="0" w:color="auto"/>
              <w:bottom w:val="single" w:sz="4" w:space="0" w:color="auto"/>
              <w:right w:val="single" w:sz="4" w:space="0" w:color="auto"/>
            </w:tcBorders>
            <w:hideMark/>
          </w:tcPr>
          <w:p w14:paraId="0981ABD6" w14:textId="77777777" w:rsidR="00B56757" w:rsidRDefault="00B56757">
            <w:pPr>
              <w:spacing w:line="254" w:lineRule="auto"/>
              <w:jc w:val="center"/>
            </w:pPr>
            <w:r>
              <w:t>10,00</w:t>
            </w:r>
          </w:p>
        </w:tc>
      </w:tr>
      <w:tr w:rsidR="00B56757" w14:paraId="015E565A"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6FB4622" w14:textId="77777777" w:rsidR="00B56757" w:rsidRDefault="00B56757">
            <w:pPr>
              <w:spacing w:line="254" w:lineRule="auto"/>
              <w:jc w:val="center"/>
            </w:pPr>
            <w:r>
              <w:t>6.1.5.</w:t>
            </w:r>
          </w:p>
        </w:tc>
        <w:tc>
          <w:tcPr>
            <w:tcW w:w="3402" w:type="dxa"/>
            <w:tcBorders>
              <w:top w:val="single" w:sz="4" w:space="0" w:color="auto"/>
              <w:left w:val="single" w:sz="4" w:space="0" w:color="auto"/>
              <w:bottom w:val="single" w:sz="4" w:space="0" w:color="auto"/>
              <w:right w:val="single" w:sz="4" w:space="0" w:color="auto"/>
            </w:tcBorders>
            <w:hideMark/>
          </w:tcPr>
          <w:p w14:paraId="50BE7D90" w14:textId="77777777" w:rsidR="00B56757" w:rsidRDefault="00B56757">
            <w:pPr>
              <w:spacing w:line="254" w:lineRule="auto"/>
            </w:pPr>
            <w:proofErr w:type="spellStart"/>
            <w:r>
              <w:t>daudzbērnu</w:t>
            </w:r>
            <w:proofErr w:type="spellEnd"/>
            <w:r>
              <w:t xml:space="preserve"> ģimenei</w:t>
            </w:r>
          </w:p>
          <w:p w14:paraId="36E3D6C7" w14:textId="77777777" w:rsidR="00B56757" w:rsidRDefault="00B56757">
            <w:pPr>
              <w:spacing w:line="254" w:lineRule="auto"/>
            </w:pPr>
            <w:r>
              <w:t xml:space="preserve">(uzrādot Latvijas Goda ģimenes apliecību, "3+ Ģimenes karti" vai citu </w:t>
            </w:r>
            <w:proofErr w:type="spellStart"/>
            <w:r>
              <w:t>daudzbērnu</w:t>
            </w:r>
            <w:proofErr w:type="spellEnd"/>
            <w:r>
              <w:t xml:space="preserve"> ģimenes statusu apliecinošu dokumentu)</w:t>
            </w:r>
          </w:p>
        </w:tc>
        <w:tc>
          <w:tcPr>
            <w:tcW w:w="2835" w:type="dxa"/>
            <w:tcBorders>
              <w:top w:val="single" w:sz="4" w:space="0" w:color="auto"/>
              <w:left w:val="single" w:sz="4" w:space="0" w:color="auto"/>
              <w:bottom w:val="single" w:sz="4" w:space="0" w:color="auto"/>
              <w:right w:val="single" w:sz="4" w:space="0" w:color="auto"/>
            </w:tcBorders>
            <w:hideMark/>
          </w:tcPr>
          <w:p w14:paraId="5DB3657C" w14:textId="77777777" w:rsidR="00B56757" w:rsidRDefault="00B56757">
            <w:pPr>
              <w:spacing w:line="254" w:lineRule="auto"/>
              <w:jc w:val="center"/>
            </w:pPr>
            <w:r>
              <w:t>ģimene</w:t>
            </w:r>
          </w:p>
        </w:tc>
        <w:tc>
          <w:tcPr>
            <w:tcW w:w="1701" w:type="dxa"/>
            <w:tcBorders>
              <w:top w:val="single" w:sz="4" w:space="0" w:color="auto"/>
              <w:left w:val="single" w:sz="4" w:space="0" w:color="auto"/>
              <w:bottom w:val="single" w:sz="4" w:space="0" w:color="auto"/>
              <w:right w:val="single" w:sz="4" w:space="0" w:color="auto"/>
            </w:tcBorders>
            <w:hideMark/>
          </w:tcPr>
          <w:p w14:paraId="4649340B" w14:textId="77777777" w:rsidR="00B56757" w:rsidRDefault="00B56757">
            <w:pPr>
              <w:spacing w:line="254" w:lineRule="auto"/>
              <w:jc w:val="center"/>
            </w:pPr>
            <w:r>
              <w:t>12,00</w:t>
            </w:r>
          </w:p>
        </w:tc>
      </w:tr>
      <w:tr w:rsidR="00B56757" w14:paraId="5BD38D3E"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B2371B2" w14:textId="77777777" w:rsidR="00B56757" w:rsidRDefault="00B56757">
            <w:pPr>
              <w:spacing w:line="254" w:lineRule="auto"/>
              <w:jc w:val="center"/>
              <w:rPr>
                <w:bCs/>
              </w:rPr>
            </w:pPr>
            <w:r>
              <w:rPr>
                <w:bCs/>
              </w:rPr>
              <w:t>6.2.</w:t>
            </w:r>
          </w:p>
        </w:tc>
        <w:tc>
          <w:tcPr>
            <w:tcW w:w="3402" w:type="dxa"/>
            <w:tcBorders>
              <w:top w:val="single" w:sz="4" w:space="0" w:color="auto"/>
              <w:left w:val="single" w:sz="4" w:space="0" w:color="auto"/>
              <w:bottom w:val="single" w:sz="4" w:space="0" w:color="auto"/>
              <w:right w:val="single" w:sz="4" w:space="0" w:color="auto"/>
            </w:tcBorders>
            <w:hideMark/>
          </w:tcPr>
          <w:p w14:paraId="39CD7994" w14:textId="77777777" w:rsidR="00B56757" w:rsidRDefault="00B56757">
            <w:pPr>
              <w:spacing w:line="254" w:lineRule="auto"/>
              <w:rPr>
                <w:bCs/>
                <w:i/>
              </w:rPr>
            </w:pPr>
            <w:r>
              <w:rPr>
                <w:bCs/>
                <w:i/>
              </w:rPr>
              <w:t>Pils ekspozīcijas apskate ar gidu:</w:t>
            </w:r>
          </w:p>
        </w:tc>
        <w:tc>
          <w:tcPr>
            <w:tcW w:w="2835" w:type="dxa"/>
            <w:tcBorders>
              <w:top w:val="single" w:sz="4" w:space="0" w:color="auto"/>
              <w:left w:val="single" w:sz="4" w:space="0" w:color="auto"/>
              <w:bottom w:val="single" w:sz="4" w:space="0" w:color="auto"/>
              <w:right w:val="single" w:sz="4" w:space="0" w:color="auto"/>
            </w:tcBorders>
            <w:hideMark/>
          </w:tcPr>
          <w:p w14:paraId="1ABE05C9" w14:textId="77777777" w:rsidR="00B56757" w:rsidRDefault="00B56757">
            <w:pPr>
              <w:spacing w:line="254" w:lineRule="auto"/>
              <w:jc w:val="center"/>
            </w:pPr>
            <w:r>
              <w:t>grupai no 15 līdz 25 personām</w:t>
            </w:r>
          </w:p>
        </w:tc>
        <w:tc>
          <w:tcPr>
            <w:tcW w:w="1701" w:type="dxa"/>
            <w:tcBorders>
              <w:top w:val="single" w:sz="4" w:space="0" w:color="auto"/>
              <w:left w:val="single" w:sz="4" w:space="0" w:color="auto"/>
              <w:bottom w:val="single" w:sz="4" w:space="0" w:color="auto"/>
              <w:right w:val="single" w:sz="4" w:space="0" w:color="auto"/>
            </w:tcBorders>
          </w:tcPr>
          <w:p w14:paraId="06F0B81B" w14:textId="77777777" w:rsidR="00B56757" w:rsidRDefault="00B56757">
            <w:pPr>
              <w:spacing w:line="254" w:lineRule="auto"/>
              <w:jc w:val="center"/>
            </w:pPr>
          </w:p>
        </w:tc>
      </w:tr>
      <w:tr w:rsidR="00B56757" w14:paraId="3A6F9A20" w14:textId="77777777" w:rsidTr="00B56757">
        <w:tc>
          <w:tcPr>
            <w:tcW w:w="1957" w:type="dxa"/>
            <w:tcBorders>
              <w:top w:val="single" w:sz="4" w:space="0" w:color="auto"/>
              <w:left w:val="single" w:sz="4" w:space="0" w:color="auto"/>
              <w:bottom w:val="single" w:sz="4" w:space="0" w:color="auto"/>
              <w:right w:val="single" w:sz="4" w:space="0" w:color="auto"/>
            </w:tcBorders>
          </w:tcPr>
          <w:p w14:paraId="5DDE6E85" w14:textId="77777777" w:rsidR="00B56757" w:rsidRDefault="00B56757">
            <w:pPr>
              <w:spacing w:line="254" w:lineRule="auto"/>
              <w:jc w:val="center"/>
              <w:rPr>
                <w:b/>
                <w:bCs/>
              </w:rPr>
            </w:pPr>
          </w:p>
        </w:tc>
        <w:tc>
          <w:tcPr>
            <w:tcW w:w="3402" w:type="dxa"/>
            <w:tcBorders>
              <w:top w:val="single" w:sz="4" w:space="0" w:color="auto"/>
              <w:left w:val="single" w:sz="4" w:space="0" w:color="auto"/>
              <w:bottom w:val="single" w:sz="4" w:space="0" w:color="auto"/>
              <w:right w:val="single" w:sz="4" w:space="0" w:color="auto"/>
            </w:tcBorders>
          </w:tcPr>
          <w:p w14:paraId="3942CCD8" w14:textId="77777777" w:rsidR="00B56757" w:rsidRDefault="00B56757">
            <w:pPr>
              <w:spacing w:line="254" w:lineRule="auto"/>
              <w:rPr>
                <w:bCs/>
                <w:iCs/>
              </w:rPr>
            </w:pPr>
          </w:p>
        </w:tc>
        <w:tc>
          <w:tcPr>
            <w:tcW w:w="2835" w:type="dxa"/>
            <w:tcBorders>
              <w:top w:val="single" w:sz="4" w:space="0" w:color="auto"/>
              <w:left w:val="single" w:sz="4" w:space="0" w:color="auto"/>
              <w:bottom w:val="single" w:sz="4" w:space="0" w:color="auto"/>
              <w:right w:val="single" w:sz="4" w:space="0" w:color="auto"/>
            </w:tcBorders>
          </w:tcPr>
          <w:p w14:paraId="52B93CDB"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276074DA" w14:textId="77777777" w:rsidR="00B56757" w:rsidRDefault="00B56757">
            <w:pPr>
              <w:spacing w:line="254" w:lineRule="auto"/>
              <w:jc w:val="center"/>
            </w:pPr>
          </w:p>
        </w:tc>
      </w:tr>
      <w:tr w:rsidR="00B56757" w14:paraId="5C7E0BF4"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67889AD" w14:textId="77777777" w:rsidR="00B56757" w:rsidRDefault="00B56757">
            <w:pPr>
              <w:spacing w:line="254" w:lineRule="auto"/>
              <w:jc w:val="center"/>
            </w:pPr>
            <w:r>
              <w:t>6.2.1</w:t>
            </w:r>
          </w:p>
        </w:tc>
        <w:tc>
          <w:tcPr>
            <w:tcW w:w="3402" w:type="dxa"/>
            <w:tcBorders>
              <w:top w:val="single" w:sz="4" w:space="0" w:color="auto"/>
              <w:left w:val="single" w:sz="4" w:space="0" w:color="auto"/>
              <w:bottom w:val="single" w:sz="4" w:space="0" w:color="auto"/>
              <w:right w:val="single" w:sz="4" w:space="0" w:color="auto"/>
            </w:tcBorders>
            <w:hideMark/>
          </w:tcPr>
          <w:p w14:paraId="394699B3" w14:textId="77777777" w:rsidR="00B56757" w:rsidRDefault="00B56757">
            <w:pPr>
              <w:spacing w:line="254" w:lineRule="auto"/>
            </w:pPr>
            <w: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6483386C" w14:textId="77777777" w:rsidR="00B56757" w:rsidRDefault="00B56757">
            <w:pPr>
              <w:spacing w:line="254" w:lineRule="auto"/>
              <w:jc w:val="center"/>
            </w:pPr>
            <w:r>
              <w:t xml:space="preserve">Līdz 1 h </w:t>
            </w:r>
          </w:p>
        </w:tc>
        <w:tc>
          <w:tcPr>
            <w:tcW w:w="1701" w:type="dxa"/>
            <w:tcBorders>
              <w:top w:val="single" w:sz="4" w:space="0" w:color="auto"/>
              <w:left w:val="single" w:sz="4" w:space="0" w:color="auto"/>
              <w:bottom w:val="single" w:sz="4" w:space="0" w:color="auto"/>
              <w:right w:val="single" w:sz="4" w:space="0" w:color="auto"/>
            </w:tcBorders>
            <w:hideMark/>
          </w:tcPr>
          <w:p w14:paraId="1918839E" w14:textId="77777777" w:rsidR="00B56757" w:rsidRDefault="00B56757">
            <w:pPr>
              <w:spacing w:line="254" w:lineRule="auto"/>
              <w:jc w:val="center"/>
            </w:pPr>
            <w:r>
              <w:t xml:space="preserve"> 20,00 </w:t>
            </w:r>
          </w:p>
        </w:tc>
      </w:tr>
      <w:tr w:rsidR="00B56757" w14:paraId="2550FA4F"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A9D7B63" w14:textId="77777777" w:rsidR="00B56757" w:rsidRDefault="00B56757">
            <w:pPr>
              <w:spacing w:line="254" w:lineRule="auto"/>
              <w:jc w:val="center"/>
            </w:pPr>
            <w:r>
              <w:t>6.2.2.</w:t>
            </w:r>
          </w:p>
        </w:tc>
        <w:tc>
          <w:tcPr>
            <w:tcW w:w="3402" w:type="dxa"/>
            <w:tcBorders>
              <w:top w:val="single" w:sz="4" w:space="0" w:color="auto"/>
              <w:left w:val="single" w:sz="4" w:space="0" w:color="auto"/>
              <w:bottom w:val="single" w:sz="4" w:space="0" w:color="auto"/>
              <w:right w:val="single" w:sz="4" w:space="0" w:color="auto"/>
            </w:tcBorders>
            <w:hideMark/>
          </w:tcPr>
          <w:p w14:paraId="36936673" w14:textId="77777777" w:rsidR="00B56757" w:rsidRDefault="00B56757">
            <w:pPr>
              <w:spacing w:line="254" w:lineRule="auto"/>
            </w:pPr>
            <w:r>
              <w:t>krievu vai angļu, vai lietuviešu valodā</w:t>
            </w:r>
          </w:p>
        </w:tc>
        <w:tc>
          <w:tcPr>
            <w:tcW w:w="2835" w:type="dxa"/>
            <w:tcBorders>
              <w:top w:val="single" w:sz="4" w:space="0" w:color="auto"/>
              <w:left w:val="single" w:sz="4" w:space="0" w:color="auto"/>
              <w:bottom w:val="single" w:sz="4" w:space="0" w:color="auto"/>
              <w:right w:val="single" w:sz="4" w:space="0" w:color="auto"/>
            </w:tcBorders>
            <w:hideMark/>
          </w:tcPr>
          <w:p w14:paraId="4FCE0951" w14:textId="77777777" w:rsidR="00B56757" w:rsidRDefault="00B56757">
            <w:pPr>
              <w:spacing w:line="254" w:lineRule="auto"/>
              <w:jc w:val="center"/>
            </w:pPr>
            <w:r>
              <w:t xml:space="preserve">Līdz 1 h </w:t>
            </w:r>
          </w:p>
        </w:tc>
        <w:tc>
          <w:tcPr>
            <w:tcW w:w="1701" w:type="dxa"/>
            <w:tcBorders>
              <w:top w:val="single" w:sz="4" w:space="0" w:color="auto"/>
              <w:left w:val="single" w:sz="4" w:space="0" w:color="auto"/>
              <w:bottom w:val="single" w:sz="4" w:space="0" w:color="auto"/>
              <w:right w:val="single" w:sz="4" w:space="0" w:color="auto"/>
            </w:tcBorders>
            <w:hideMark/>
          </w:tcPr>
          <w:p w14:paraId="2E484377" w14:textId="77777777" w:rsidR="00B56757" w:rsidRDefault="00B56757">
            <w:pPr>
              <w:spacing w:line="254" w:lineRule="auto"/>
              <w:jc w:val="center"/>
            </w:pPr>
            <w:r>
              <w:t xml:space="preserve"> 30,00</w:t>
            </w:r>
          </w:p>
        </w:tc>
      </w:tr>
      <w:tr w:rsidR="00B56757" w14:paraId="3558C35C"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E9F6684" w14:textId="77777777" w:rsidR="00B56757" w:rsidRDefault="00B56757">
            <w:pPr>
              <w:spacing w:line="254" w:lineRule="auto"/>
              <w:jc w:val="center"/>
              <w:rPr>
                <w:b/>
                <w:bCs/>
              </w:rPr>
            </w:pPr>
            <w:r>
              <w:rPr>
                <w:bCs/>
              </w:rPr>
              <w:t>6.3.</w:t>
            </w:r>
          </w:p>
        </w:tc>
        <w:tc>
          <w:tcPr>
            <w:tcW w:w="3402" w:type="dxa"/>
            <w:tcBorders>
              <w:top w:val="single" w:sz="4" w:space="0" w:color="auto"/>
              <w:left w:val="single" w:sz="4" w:space="0" w:color="auto"/>
              <w:bottom w:val="single" w:sz="4" w:space="0" w:color="auto"/>
              <w:right w:val="single" w:sz="4" w:space="0" w:color="auto"/>
            </w:tcBorders>
            <w:hideMark/>
          </w:tcPr>
          <w:p w14:paraId="342CAA2C" w14:textId="77777777" w:rsidR="00B56757" w:rsidRDefault="00B56757">
            <w:pPr>
              <w:spacing w:line="254" w:lineRule="auto"/>
              <w:rPr>
                <w:bCs/>
                <w:i/>
                <w:iCs/>
              </w:rPr>
            </w:pPr>
            <w:r>
              <w:rPr>
                <w:bCs/>
                <w:i/>
                <w:iCs/>
              </w:rPr>
              <w:t>Pils ekspozīcijas apskate un ekskursijas pa pils pagalmu ar gidu:</w:t>
            </w:r>
          </w:p>
        </w:tc>
        <w:tc>
          <w:tcPr>
            <w:tcW w:w="2835" w:type="dxa"/>
            <w:tcBorders>
              <w:top w:val="single" w:sz="4" w:space="0" w:color="auto"/>
              <w:left w:val="single" w:sz="4" w:space="0" w:color="auto"/>
              <w:bottom w:val="single" w:sz="4" w:space="0" w:color="auto"/>
              <w:right w:val="single" w:sz="4" w:space="0" w:color="auto"/>
            </w:tcBorders>
            <w:hideMark/>
          </w:tcPr>
          <w:p w14:paraId="30893A1E" w14:textId="77777777" w:rsidR="00B56757" w:rsidRDefault="00B56757">
            <w:pPr>
              <w:spacing w:line="254" w:lineRule="auto"/>
              <w:jc w:val="center"/>
            </w:pPr>
            <w:r>
              <w:t xml:space="preserve">grupai no 15 līdz 25 personām </w:t>
            </w:r>
          </w:p>
        </w:tc>
        <w:tc>
          <w:tcPr>
            <w:tcW w:w="1701" w:type="dxa"/>
            <w:tcBorders>
              <w:top w:val="single" w:sz="4" w:space="0" w:color="auto"/>
              <w:left w:val="single" w:sz="4" w:space="0" w:color="auto"/>
              <w:bottom w:val="single" w:sz="4" w:space="0" w:color="auto"/>
              <w:right w:val="single" w:sz="4" w:space="0" w:color="auto"/>
            </w:tcBorders>
          </w:tcPr>
          <w:p w14:paraId="1B876C77" w14:textId="77777777" w:rsidR="00B56757" w:rsidRDefault="00B56757">
            <w:pPr>
              <w:spacing w:line="254" w:lineRule="auto"/>
              <w:jc w:val="center"/>
            </w:pPr>
          </w:p>
        </w:tc>
      </w:tr>
      <w:tr w:rsidR="00B56757" w14:paraId="01D44842"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94B67C1" w14:textId="77777777" w:rsidR="00B56757" w:rsidRDefault="00B56757">
            <w:pPr>
              <w:spacing w:line="254" w:lineRule="auto"/>
              <w:jc w:val="center"/>
            </w:pPr>
            <w:r>
              <w:t>6.3.1.</w:t>
            </w:r>
          </w:p>
        </w:tc>
        <w:tc>
          <w:tcPr>
            <w:tcW w:w="3402" w:type="dxa"/>
            <w:tcBorders>
              <w:top w:val="single" w:sz="4" w:space="0" w:color="auto"/>
              <w:left w:val="single" w:sz="4" w:space="0" w:color="auto"/>
              <w:bottom w:val="single" w:sz="4" w:space="0" w:color="auto"/>
              <w:right w:val="single" w:sz="4" w:space="0" w:color="auto"/>
            </w:tcBorders>
            <w:hideMark/>
          </w:tcPr>
          <w:p w14:paraId="4CD82DF4" w14:textId="77777777" w:rsidR="00B56757" w:rsidRDefault="00B56757">
            <w:pPr>
              <w:spacing w:line="254" w:lineRule="auto"/>
            </w:pPr>
            <w:r>
              <w:t xml:space="preserve">latviešu valodā </w:t>
            </w:r>
          </w:p>
        </w:tc>
        <w:tc>
          <w:tcPr>
            <w:tcW w:w="2835" w:type="dxa"/>
            <w:tcBorders>
              <w:top w:val="single" w:sz="4" w:space="0" w:color="auto"/>
              <w:left w:val="single" w:sz="4" w:space="0" w:color="auto"/>
              <w:bottom w:val="single" w:sz="4" w:space="0" w:color="auto"/>
              <w:right w:val="single" w:sz="4" w:space="0" w:color="auto"/>
            </w:tcBorders>
            <w:hideMark/>
          </w:tcPr>
          <w:p w14:paraId="1C67D77D" w14:textId="77777777" w:rsidR="00B56757" w:rsidRDefault="00B56757">
            <w:pPr>
              <w:spacing w:line="254" w:lineRule="auto"/>
              <w:jc w:val="center"/>
            </w:pPr>
            <w:r>
              <w:t xml:space="preserve">Līdz 1,5 h </w:t>
            </w:r>
          </w:p>
        </w:tc>
        <w:tc>
          <w:tcPr>
            <w:tcW w:w="1701" w:type="dxa"/>
            <w:tcBorders>
              <w:top w:val="single" w:sz="4" w:space="0" w:color="auto"/>
              <w:left w:val="single" w:sz="4" w:space="0" w:color="auto"/>
              <w:bottom w:val="single" w:sz="4" w:space="0" w:color="auto"/>
              <w:right w:val="single" w:sz="4" w:space="0" w:color="auto"/>
            </w:tcBorders>
            <w:hideMark/>
          </w:tcPr>
          <w:p w14:paraId="56C294D3" w14:textId="77777777" w:rsidR="00B56757" w:rsidRDefault="00B56757">
            <w:pPr>
              <w:spacing w:line="254" w:lineRule="auto"/>
              <w:jc w:val="center"/>
            </w:pPr>
            <w:r>
              <w:t xml:space="preserve"> 25,00</w:t>
            </w:r>
          </w:p>
        </w:tc>
      </w:tr>
      <w:tr w:rsidR="00B56757" w14:paraId="2C108279"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7E4CB24" w14:textId="77777777" w:rsidR="00B56757" w:rsidRDefault="00B56757">
            <w:pPr>
              <w:spacing w:line="254" w:lineRule="auto"/>
              <w:jc w:val="center"/>
            </w:pPr>
            <w:r>
              <w:t>6.3.2.</w:t>
            </w:r>
          </w:p>
        </w:tc>
        <w:tc>
          <w:tcPr>
            <w:tcW w:w="3402" w:type="dxa"/>
            <w:tcBorders>
              <w:top w:val="single" w:sz="4" w:space="0" w:color="auto"/>
              <w:left w:val="single" w:sz="4" w:space="0" w:color="auto"/>
              <w:bottom w:val="single" w:sz="4" w:space="0" w:color="auto"/>
              <w:right w:val="single" w:sz="4" w:space="0" w:color="auto"/>
            </w:tcBorders>
            <w:hideMark/>
          </w:tcPr>
          <w:p w14:paraId="2F5202A4" w14:textId="77777777" w:rsidR="00B56757" w:rsidRDefault="00B56757">
            <w:pPr>
              <w:spacing w:line="254" w:lineRule="auto"/>
            </w:pPr>
            <w:r>
              <w:t>krievu vai angļu, vai lietuviešu valodā</w:t>
            </w:r>
          </w:p>
        </w:tc>
        <w:tc>
          <w:tcPr>
            <w:tcW w:w="2835" w:type="dxa"/>
            <w:tcBorders>
              <w:top w:val="single" w:sz="4" w:space="0" w:color="auto"/>
              <w:left w:val="single" w:sz="4" w:space="0" w:color="auto"/>
              <w:bottom w:val="single" w:sz="4" w:space="0" w:color="auto"/>
              <w:right w:val="single" w:sz="4" w:space="0" w:color="auto"/>
            </w:tcBorders>
            <w:hideMark/>
          </w:tcPr>
          <w:p w14:paraId="783C20E5" w14:textId="77777777" w:rsidR="00B56757" w:rsidRDefault="00B56757">
            <w:pPr>
              <w:spacing w:line="254" w:lineRule="auto"/>
              <w:jc w:val="center"/>
            </w:pPr>
            <w:r>
              <w:t xml:space="preserve">Līdz 1,5 h </w:t>
            </w:r>
          </w:p>
        </w:tc>
        <w:tc>
          <w:tcPr>
            <w:tcW w:w="1701" w:type="dxa"/>
            <w:tcBorders>
              <w:top w:val="single" w:sz="4" w:space="0" w:color="auto"/>
              <w:left w:val="single" w:sz="4" w:space="0" w:color="auto"/>
              <w:bottom w:val="single" w:sz="4" w:space="0" w:color="auto"/>
              <w:right w:val="single" w:sz="4" w:space="0" w:color="auto"/>
            </w:tcBorders>
            <w:hideMark/>
          </w:tcPr>
          <w:p w14:paraId="35C6F0CC" w14:textId="77777777" w:rsidR="00B56757" w:rsidRDefault="00B56757">
            <w:pPr>
              <w:spacing w:line="254" w:lineRule="auto"/>
              <w:jc w:val="center"/>
            </w:pPr>
            <w:r>
              <w:t xml:space="preserve"> 35,00</w:t>
            </w:r>
          </w:p>
        </w:tc>
      </w:tr>
      <w:tr w:rsidR="00B56757" w14:paraId="659BECC7"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06A36EC" w14:textId="77777777" w:rsidR="00B56757" w:rsidRDefault="00B56757">
            <w:pPr>
              <w:spacing w:line="254" w:lineRule="auto"/>
              <w:jc w:val="center"/>
            </w:pPr>
            <w:r>
              <w:t>6.4.</w:t>
            </w:r>
          </w:p>
        </w:tc>
        <w:tc>
          <w:tcPr>
            <w:tcW w:w="3402" w:type="dxa"/>
            <w:tcBorders>
              <w:top w:val="single" w:sz="4" w:space="0" w:color="auto"/>
              <w:left w:val="single" w:sz="4" w:space="0" w:color="auto"/>
              <w:bottom w:val="single" w:sz="4" w:space="0" w:color="auto"/>
              <w:right w:val="single" w:sz="4" w:space="0" w:color="auto"/>
            </w:tcBorders>
            <w:hideMark/>
          </w:tcPr>
          <w:p w14:paraId="55C9C2D7" w14:textId="77777777" w:rsidR="00B56757" w:rsidRDefault="00B56757">
            <w:pPr>
              <w:spacing w:line="254" w:lineRule="auto"/>
              <w:rPr>
                <w:bCs/>
                <w:i/>
              </w:rPr>
            </w:pPr>
            <w:proofErr w:type="spellStart"/>
            <w:r>
              <w:rPr>
                <w:bCs/>
                <w:i/>
              </w:rPr>
              <w:t>Kultūrizglītojošas</w:t>
            </w:r>
            <w:proofErr w:type="spellEnd"/>
            <w:r>
              <w:rPr>
                <w:bCs/>
                <w:i/>
              </w:rPr>
              <w:t xml:space="preserve"> </w:t>
            </w:r>
            <w:proofErr w:type="spellStart"/>
            <w:r>
              <w:rPr>
                <w:bCs/>
                <w:i/>
              </w:rPr>
              <w:t>muzejpedagoģiskās</w:t>
            </w:r>
            <w:proofErr w:type="spellEnd"/>
            <w:r>
              <w:rPr>
                <w:bCs/>
                <w:i/>
              </w:rPr>
              <w:t xml:space="preserve"> programmas, radošās darbnīcas, tematiskās ekskursijas :</w:t>
            </w:r>
          </w:p>
        </w:tc>
        <w:tc>
          <w:tcPr>
            <w:tcW w:w="2835" w:type="dxa"/>
            <w:tcBorders>
              <w:top w:val="single" w:sz="4" w:space="0" w:color="auto"/>
              <w:left w:val="single" w:sz="4" w:space="0" w:color="auto"/>
              <w:bottom w:val="single" w:sz="4" w:space="0" w:color="auto"/>
              <w:right w:val="single" w:sz="4" w:space="0" w:color="auto"/>
            </w:tcBorders>
            <w:hideMark/>
          </w:tcPr>
          <w:p w14:paraId="38449A68" w14:textId="77777777" w:rsidR="00B56757" w:rsidRDefault="00B56757">
            <w:pPr>
              <w:spacing w:line="254" w:lineRule="auto"/>
              <w:jc w:val="center"/>
            </w:pPr>
            <w:r>
              <w:t>grupai no 10 personām</w:t>
            </w:r>
          </w:p>
        </w:tc>
        <w:tc>
          <w:tcPr>
            <w:tcW w:w="1701" w:type="dxa"/>
            <w:tcBorders>
              <w:top w:val="single" w:sz="4" w:space="0" w:color="auto"/>
              <w:left w:val="single" w:sz="4" w:space="0" w:color="auto"/>
              <w:bottom w:val="single" w:sz="4" w:space="0" w:color="auto"/>
              <w:right w:val="single" w:sz="4" w:space="0" w:color="auto"/>
            </w:tcBorders>
          </w:tcPr>
          <w:p w14:paraId="3AE45BA0" w14:textId="77777777" w:rsidR="00B56757" w:rsidRDefault="00B56757">
            <w:pPr>
              <w:spacing w:line="254" w:lineRule="auto"/>
              <w:jc w:val="center"/>
            </w:pPr>
          </w:p>
        </w:tc>
      </w:tr>
      <w:tr w:rsidR="00B56757" w14:paraId="7090B490"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9D77E76" w14:textId="77777777" w:rsidR="00B56757" w:rsidRDefault="00B56757">
            <w:pPr>
              <w:spacing w:line="254" w:lineRule="auto"/>
              <w:jc w:val="center"/>
            </w:pPr>
            <w:r>
              <w:t>6.4.1.</w:t>
            </w:r>
          </w:p>
        </w:tc>
        <w:tc>
          <w:tcPr>
            <w:tcW w:w="3402" w:type="dxa"/>
            <w:tcBorders>
              <w:top w:val="single" w:sz="4" w:space="0" w:color="auto"/>
              <w:left w:val="single" w:sz="4" w:space="0" w:color="auto"/>
              <w:bottom w:val="single" w:sz="4" w:space="0" w:color="auto"/>
              <w:right w:val="single" w:sz="4" w:space="0" w:color="auto"/>
            </w:tcBorders>
            <w:hideMark/>
          </w:tcPr>
          <w:p w14:paraId="4B1B4B7C" w14:textId="77777777" w:rsidR="00B56757" w:rsidRDefault="00B56757">
            <w:pPr>
              <w:spacing w:line="254" w:lineRule="auto"/>
            </w:pPr>
            <w: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712BACFC" w14:textId="77777777" w:rsidR="00B56757" w:rsidRDefault="00B56757">
            <w:pPr>
              <w:spacing w:line="254" w:lineRule="auto"/>
              <w:jc w:val="center"/>
            </w:pPr>
            <w:r>
              <w:t>1 personai</w:t>
            </w:r>
          </w:p>
        </w:tc>
        <w:tc>
          <w:tcPr>
            <w:tcW w:w="1701" w:type="dxa"/>
            <w:tcBorders>
              <w:top w:val="single" w:sz="4" w:space="0" w:color="auto"/>
              <w:left w:val="single" w:sz="4" w:space="0" w:color="auto"/>
              <w:bottom w:val="single" w:sz="4" w:space="0" w:color="auto"/>
              <w:right w:val="single" w:sz="4" w:space="0" w:color="auto"/>
            </w:tcBorders>
            <w:hideMark/>
          </w:tcPr>
          <w:p w14:paraId="339830B1" w14:textId="77777777" w:rsidR="00B56757" w:rsidRDefault="00B56757">
            <w:pPr>
              <w:spacing w:line="254" w:lineRule="auto"/>
              <w:jc w:val="center"/>
            </w:pPr>
            <w:r>
              <w:t>2,00 – 20,00</w:t>
            </w:r>
          </w:p>
        </w:tc>
      </w:tr>
      <w:tr w:rsidR="00B56757" w14:paraId="6A9DF30E"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A6BF657" w14:textId="77777777" w:rsidR="00B56757" w:rsidRDefault="00B56757">
            <w:pPr>
              <w:spacing w:line="254" w:lineRule="auto"/>
              <w:jc w:val="center"/>
            </w:pPr>
            <w:r>
              <w:t>6.4.2.</w:t>
            </w:r>
          </w:p>
        </w:tc>
        <w:tc>
          <w:tcPr>
            <w:tcW w:w="3402" w:type="dxa"/>
            <w:tcBorders>
              <w:top w:val="single" w:sz="4" w:space="0" w:color="auto"/>
              <w:left w:val="single" w:sz="4" w:space="0" w:color="auto"/>
              <w:bottom w:val="single" w:sz="4" w:space="0" w:color="auto"/>
              <w:right w:val="single" w:sz="4" w:space="0" w:color="auto"/>
            </w:tcBorders>
            <w:hideMark/>
          </w:tcPr>
          <w:p w14:paraId="1AD65587" w14:textId="77777777" w:rsidR="00B56757" w:rsidRDefault="00B56757">
            <w:pPr>
              <w:spacing w:line="254" w:lineRule="auto"/>
            </w:pPr>
            <w:r>
              <w:t>krievu vai angļu valodā</w:t>
            </w:r>
          </w:p>
        </w:tc>
        <w:tc>
          <w:tcPr>
            <w:tcW w:w="2835" w:type="dxa"/>
            <w:tcBorders>
              <w:top w:val="single" w:sz="4" w:space="0" w:color="auto"/>
              <w:left w:val="single" w:sz="4" w:space="0" w:color="auto"/>
              <w:bottom w:val="single" w:sz="4" w:space="0" w:color="auto"/>
              <w:right w:val="single" w:sz="4" w:space="0" w:color="auto"/>
            </w:tcBorders>
            <w:hideMark/>
          </w:tcPr>
          <w:p w14:paraId="2B9BE181" w14:textId="77777777" w:rsidR="00B56757" w:rsidRDefault="00B56757">
            <w:pPr>
              <w:spacing w:line="254" w:lineRule="auto"/>
              <w:jc w:val="center"/>
            </w:pPr>
            <w:r>
              <w:t>1 personai</w:t>
            </w:r>
          </w:p>
        </w:tc>
        <w:tc>
          <w:tcPr>
            <w:tcW w:w="1701" w:type="dxa"/>
            <w:tcBorders>
              <w:top w:val="single" w:sz="4" w:space="0" w:color="auto"/>
              <w:left w:val="single" w:sz="4" w:space="0" w:color="auto"/>
              <w:bottom w:val="single" w:sz="4" w:space="0" w:color="auto"/>
              <w:right w:val="single" w:sz="4" w:space="0" w:color="auto"/>
            </w:tcBorders>
            <w:hideMark/>
          </w:tcPr>
          <w:p w14:paraId="1626D3F4" w14:textId="77777777" w:rsidR="00B56757" w:rsidRDefault="00B56757">
            <w:pPr>
              <w:spacing w:line="254" w:lineRule="auto"/>
              <w:jc w:val="center"/>
            </w:pPr>
            <w:r>
              <w:t xml:space="preserve">3,00 – 30,00 </w:t>
            </w:r>
          </w:p>
        </w:tc>
      </w:tr>
      <w:tr w:rsidR="00B56757" w14:paraId="70F45BDC" w14:textId="77777777" w:rsidTr="00B56757">
        <w:trPr>
          <w:trHeight w:val="526"/>
        </w:trPr>
        <w:tc>
          <w:tcPr>
            <w:tcW w:w="1957" w:type="dxa"/>
            <w:tcBorders>
              <w:top w:val="single" w:sz="4" w:space="0" w:color="auto"/>
              <w:left w:val="single" w:sz="4" w:space="0" w:color="auto"/>
              <w:bottom w:val="single" w:sz="4" w:space="0" w:color="auto"/>
              <w:right w:val="single" w:sz="4" w:space="0" w:color="auto"/>
            </w:tcBorders>
            <w:hideMark/>
          </w:tcPr>
          <w:p w14:paraId="488261DD" w14:textId="77777777" w:rsidR="00B56757" w:rsidRDefault="00B56757">
            <w:pPr>
              <w:spacing w:line="254" w:lineRule="auto"/>
              <w:jc w:val="center"/>
            </w:pPr>
            <w:r>
              <w:rPr>
                <w:b/>
                <w:bCs/>
              </w:rPr>
              <w:t xml:space="preserve"> 6</w:t>
            </w:r>
            <w:r>
              <w:t>.5.</w:t>
            </w:r>
          </w:p>
        </w:tc>
        <w:tc>
          <w:tcPr>
            <w:tcW w:w="3402" w:type="dxa"/>
            <w:tcBorders>
              <w:top w:val="single" w:sz="4" w:space="0" w:color="auto"/>
              <w:left w:val="single" w:sz="4" w:space="0" w:color="auto"/>
              <w:bottom w:val="single" w:sz="4" w:space="0" w:color="auto"/>
              <w:right w:val="single" w:sz="4" w:space="0" w:color="auto"/>
            </w:tcBorders>
            <w:hideMark/>
          </w:tcPr>
          <w:p w14:paraId="4CF125D7" w14:textId="77777777" w:rsidR="00B56757" w:rsidRDefault="00B56757">
            <w:pPr>
              <w:spacing w:line="254" w:lineRule="auto"/>
              <w:rPr>
                <w:bCs/>
                <w:i/>
              </w:rPr>
            </w:pPr>
            <w:r>
              <w:rPr>
                <w:bCs/>
                <w:i/>
              </w:rPr>
              <w:t xml:space="preserve">Telpu izmantošana: </w:t>
            </w:r>
          </w:p>
        </w:tc>
        <w:tc>
          <w:tcPr>
            <w:tcW w:w="2835" w:type="dxa"/>
            <w:tcBorders>
              <w:top w:val="single" w:sz="4" w:space="0" w:color="auto"/>
              <w:left w:val="single" w:sz="4" w:space="0" w:color="auto"/>
              <w:bottom w:val="single" w:sz="4" w:space="0" w:color="auto"/>
              <w:right w:val="single" w:sz="4" w:space="0" w:color="auto"/>
            </w:tcBorders>
          </w:tcPr>
          <w:p w14:paraId="5A4578AE"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3633814E" w14:textId="77777777" w:rsidR="00B56757" w:rsidRDefault="00B56757">
            <w:pPr>
              <w:spacing w:line="254" w:lineRule="auto"/>
              <w:jc w:val="center"/>
            </w:pPr>
          </w:p>
        </w:tc>
      </w:tr>
      <w:tr w:rsidR="00B56757" w14:paraId="577ACA9D"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974EE8C" w14:textId="77777777" w:rsidR="00B56757" w:rsidRDefault="00B56757">
            <w:pPr>
              <w:spacing w:line="254" w:lineRule="auto"/>
              <w:jc w:val="center"/>
            </w:pPr>
            <w:r>
              <w:t xml:space="preserve"> 6.5.1.</w:t>
            </w:r>
          </w:p>
        </w:tc>
        <w:tc>
          <w:tcPr>
            <w:tcW w:w="3402" w:type="dxa"/>
            <w:tcBorders>
              <w:top w:val="single" w:sz="4" w:space="0" w:color="auto"/>
              <w:left w:val="single" w:sz="4" w:space="0" w:color="auto"/>
              <w:bottom w:val="single" w:sz="4" w:space="0" w:color="auto"/>
              <w:right w:val="single" w:sz="4" w:space="0" w:color="auto"/>
            </w:tcBorders>
            <w:hideMark/>
          </w:tcPr>
          <w:p w14:paraId="45F052CA" w14:textId="77777777" w:rsidR="00B56757" w:rsidRDefault="00B56757">
            <w:pPr>
              <w:spacing w:line="254" w:lineRule="auto"/>
            </w:pPr>
            <w:r>
              <w:t xml:space="preserve">visa pils līdz 60 personām, ar konferences aprīkojumu (pils slēgta apmeklētājiem) </w:t>
            </w:r>
          </w:p>
        </w:tc>
        <w:tc>
          <w:tcPr>
            <w:tcW w:w="2835" w:type="dxa"/>
            <w:tcBorders>
              <w:top w:val="single" w:sz="4" w:space="0" w:color="auto"/>
              <w:left w:val="single" w:sz="4" w:space="0" w:color="auto"/>
              <w:bottom w:val="single" w:sz="4" w:space="0" w:color="auto"/>
              <w:right w:val="single" w:sz="4" w:space="0" w:color="auto"/>
            </w:tcBorders>
            <w:hideMark/>
          </w:tcPr>
          <w:p w14:paraId="2FA4F8BC" w14:textId="77777777" w:rsidR="00B56757" w:rsidRDefault="00B56757">
            <w:pPr>
              <w:spacing w:line="254" w:lineRule="auto"/>
              <w:jc w:val="center"/>
            </w:pPr>
            <w:r>
              <w:t>līdz 1 h</w:t>
            </w:r>
          </w:p>
          <w:p w14:paraId="66E7069B" w14:textId="77777777" w:rsidR="00B56757" w:rsidRDefault="00B56757">
            <w:pPr>
              <w:spacing w:line="254" w:lineRule="auto"/>
              <w:jc w:val="center"/>
            </w:pPr>
            <w: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47F55EFF" w14:textId="77777777" w:rsidR="00B56757" w:rsidRDefault="00B56757">
            <w:pPr>
              <w:spacing w:line="254" w:lineRule="auto"/>
              <w:jc w:val="center"/>
            </w:pPr>
            <w:r>
              <w:t>100,00</w:t>
            </w:r>
          </w:p>
          <w:p w14:paraId="2B4A2BB0" w14:textId="77777777" w:rsidR="00B56757" w:rsidRDefault="00B56757">
            <w:pPr>
              <w:spacing w:line="254" w:lineRule="auto"/>
              <w:jc w:val="center"/>
            </w:pPr>
            <w:r>
              <w:t>100,00</w:t>
            </w:r>
          </w:p>
        </w:tc>
      </w:tr>
      <w:tr w:rsidR="00B56757" w14:paraId="7C0E43C9"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CBBD469" w14:textId="77777777" w:rsidR="00B56757" w:rsidRDefault="00B56757">
            <w:pPr>
              <w:spacing w:line="254" w:lineRule="auto"/>
              <w:jc w:val="center"/>
            </w:pPr>
            <w:r>
              <w:t xml:space="preserve"> 6.5.2.</w:t>
            </w:r>
          </w:p>
        </w:tc>
        <w:tc>
          <w:tcPr>
            <w:tcW w:w="3402" w:type="dxa"/>
            <w:tcBorders>
              <w:top w:val="single" w:sz="4" w:space="0" w:color="auto"/>
              <w:left w:val="single" w:sz="4" w:space="0" w:color="auto"/>
              <w:bottom w:val="single" w:sz="4" w:space="0" w:color="auto"/>
              <w:right w:val="single" w:sz="4" w:space="0" w:color="auto"/>
            </w:tcBorders>
            <w:hideMark/>
          </w:tcPr>
          <w:p w14:paraId="6CD07EC8" w14:textId="77777777" w:rsidR="00B56757" w:rsidRDefault="00B56757">
            <w:pPr>
              <w:spacing w:line="254" w:lineRule="auto"/>
            </w:pPr>
            <w:r>
              <w:t>laulību reģistrācija ar viesiem līdz 90 personām, ar 60 sēdvietām</w:t>
            </w:r>
            <w:r>
              <w:rPr>
                <w:color w:val="FF0000"/>
              </w:rPr>
              <w:t xml:space="preserve"> </w:t>
            </w:r>
            <w:r>
              <w:t>( Pils tiek slēgta apmeklētājiem)</w:t>
            </w:r>
          </w:p>
        </w:tc>
        <w:tc>
          <w:tcPr>
            <w:tcW w:w="2835" w:type="dxa"/>
            <w:tcBorders>
              <w:top w:val="single" w:sz="4" w:space="0" w:color="auto"/>
              <w:left w:val="single" w:sz="4" w:space="0" w:color="auto"/>
              <w:bottom w:val="single" w:sz="4" w:space="0" w:color="auto"/>
              <w:right w:val="single" w:sz="4" w:space="0" w:color="auto"/>
            </w:tcBorders>
            <w:hideMark/>
          </w:tcPr>
          <w:p w14:paraId="159CB92B" w14:textId="77777777" w:rsidR="00B56757" w:rsidRDefault="00B56757">
            <w:pPr>
              <w:spacing w:line="254" w:lineRule="auto"/>
              <w:jc w:val="center"/>
            </w:pPr>
            <w:r>
              <w:t xml:space="preserve">līdz 2  h </w:t>
            </w:r>
          </w:p>
        </w:tc>
        <w:tc>
          <w:tcPr>
            <w:tcW w:w="1701" w:type="dxa"/>
            <w:tcBorders>
              <w:top w:val="single" w:sz="4" w:space="0" w:color="auto"/>
              <w:left w:val="single" w:sz="4" w:space="0" w:color="auto"/>
              <w:bottom w:val="single" w:sz="4" w:space="0" w:color="auto"/>
              <w:right w:val="single" w:sz="4" w:space="0" w:color="auto"/>
            </w:tcBorders>
            <w:hideMark/>
          </w:tcPr>
          <w:p w14:paraId="38785980" w14:textId="77777777" w:rsidR="00B56757" w:rsidRDefault="00B56757">
            <w:pPr>
              <w:spacing w:line="254" w:lineRule="auto"/>
              <w:jc w:val="center"/>
            </w:pPr>
            <w:r>
              <w:t>100,00 – 300,00</w:t>
            </w:r>
          </w:p>
        </w:tc>
      </w:tr>
      <w:tr w:rsidR="00B56757" w14:paraId="5E6B73A7"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A4B7061" w14:textId="77777777" w:rsidR="00B56757" w:rsidRDefault="00B56757">
            <w:pPr>
              <w:spacing w:line="254" w:lineRule="auto"/>
              <w:jc w:val="center"/>
            </w:pPr>
            <w:r>
              <w:t>6.5.3.</w:t>
            </w:r>
          </w:p>
        </w:tc>
        <w:tc>
          <w:tcPr>
            <w:tcW w:w="3402" w:type="dxa"/>
            <w:tcBorders>
              <w:top w:val="single" w:sz="4" w:space="0" w:color="auto"/>
              <w:left w:val="single" w:sz="4" w:space="0" w:color="auto"/>
              <w:bottom w:val="single" w:sz="4" w:space="0" w:color="auto"/>
              <w:right w:val="single" w:sz="4" w:space="0" w:color="auto"/>
            </w:tcBorders>
            <w:hideMark/>
          </w:tcPr>
          <w:p w14:paraId="4B23048A" w14:textId="77777777" w:rsidR="00B56757" w:rsidRDefault="00B56757">
            <w:pPr>
              <w:spacing w:line="254" w:lineRule="auto"/>
            </w:pPr>
            <w:r>
              <w:t>radošās telpas noma līdz 12 personām (radošā telpa tiek slēgta apmeklētajiem)</w:t>
            </w:r>
          </w:p>
        </w:tc>
        <w:tc>
          <w:tcPr>
            <w:tcW w:w="2835" w:type="dxa"/>
            <w:tcBorders>
              <w:top w:val="single" w:sz="4" w:space="0" w:color="auto"/>
              <w:left w:val="single" w:sz="4" w:space="0" w:color="auto"/>
              <w:bottom w:val="single" w:sz="4" w:space="0" w:color="auto"/>
              <w:right w:val="single" w:sz="4" w:space="0" w:color="auto"/>
            </w:tcBorders>
            <w:hideMark/>
          </w:tcPr>
          <w:p w14:paraId="19721108" w14:textId="77777777" w:rsidR="00B56757" w:rsidRDefault="00B56757">
            <w:pPr>
              <w:spacing w:line="254" w:lineRule="auto"/>
              <w:jc w:val="center"/>
            </w:pPr>
            <w:r>
              <w:t>līdz 3h</w:t>
            </w:r>
          </w:p>
        </w:tc>
        <w:tc>
          <w:tcPr>
            <w:tcW w:w="1701" w:type="dxa"/>
            <w:tcBorders>
              <w:top w:val="single" w:sz="4" w:space="0" w:color="auto"/>
              <w:left w:val="single" w:sz="4" w:space="0" w:color="auto"/>
              <w:bottom w:val="single" w:sz="4" w:space="0" w:color="auto"/>
              <w:right w:val="single" w:sz="4" w:space="0" w:color="auto"/>
            </w:tcBorders>
            <w:hideMark/>
          </w:tcPr>
          <w:p w14:paraId="48040CCA" w14:textId="77777777" w:rsidR="00B56757" w:rsidRDefault="00B56757">
            <w:pPr>
              <w:spacing w:line="254" w:lineRule="auto"/>
              <w:jc w:val="center"/>
            </w:pPr>
            <w:r>
              <w:t>150,00</w:t>
            </w:r>
          </w:p>
        </w:tc>
      </w:tr>
      <w:tr w:rsidR="00B56757" w14:paraId="5EC07F39"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5B40B870" w14:textId="77777777" w:rsidR="00B56757" w:rsidRDefault="00B56757">
            <w:pPr>
              <w:spacing w:line="254" w:lineRule="auto"/>
              <w:jc w:val="center"/>
            </w:pPr>
            <w:r>
              <w:t>6. 6.</w:t>
            </w:r>
          </w:p>
        </w:tc>
        <w:tc>
          <w:tcPr>
            <w:tcW w:w="3402" w:type="dxa"/>
            <w:tcBorders>
              <w:top w:val="single" w:sz="4" w:space="0" w:color="auto"/>
              <w:left w:val="single" w:sz="4" w:space="0" w:color="auto"/>
              <w:bottom w:val="single" w:sz="4" w:space="0" w:color="auto"/>
              <w:right w:val="single" w:sz="4" w:space="0" w:color="auto"/>
            </w:tcBorders>
            <w:hideMark/>
          </w:tcPr>
          <w:p w14:paraId="5CF09AAB" w14:textId="77777777" w:rsidR="00B56757" w:rsidRDefault="00B56757">
            <w:pPr>
              <w:spacing w:line="254" w:lineRule="auto"/>
              <w:rPr>
                <w:bCs/>
                <w:i/>
              </w:rPr>
            </w:pPr>
            <w:r>
              <w:rPr>
                <w:bCs/>
                <w:i/>
              </w:rPr>
              <w:t>Kāzu rīkošanas pakalpojumi:</w:t>
            </w:r>
          </w:p>
        </w:tc>
        <w:tc>
          <w:tcPr>
            <w:tcW w:w="2835" w:type="dxa"/>
            <w:tcBorders>
              <w:top w:val="single" w:sz="4" w:space="0" w:color="auto"/>
              <w:left w:val="single" w:sz="4" w:space="0" w:color="auto"/>
              <w:bottom w:val="single" w:sz="4" w:space="0" w:color="auto"/>
              <w:right w:val="single" w:sz="4" w:space="0" w:color="auto"/>
            </w:tcBorders>
          </w:tcPr>
          <w:p w14:paraId="156A873D"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32D2DEF7" w14:textId="77777777" w:rsidR="00B56757" w:rsidRDefault="00B56757">
            <w:pPr>
              <w:spacing w:line="254" w:lineRule="auto"/>
              <w:jc w:val="center"/>
            </w:pPr>
          </w:p>
        </w:tc>
      </w:tr>
      <w:tr w:rsidR="00B56757" w14:paraId="0E45D299"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9DD9137" w14:textId="77777777" w:rsidR="00B56757" w:rsidRDefault="00B56757">
            <w:pPr>
              <w:spacing w:line="254" w:lineRule="auto"/>
              <w:jc w:val="center"/>
            </w:pPr>
            <w:r>
              <w:t>6.6.1.</w:t>
            </w:r>
          </w:p>
        </w:tc>
        <w:tc>
          <w:tcPr>
            <w:tcW w:w="3402" w:type="dxa"/>
            <w:tcBorders>
              <w:top w:val="single" w:sz="4" w:space="0" w:color="auto"/>
              <w:left w:val="single" w:sz="4" w:space="0" w:color="auto"/>
              <w:bottom w:val="single" w:sz="4" w:space="0" w:color="auto"/>
              <w:right w:val="single" w:sz="4" w:space="0" w:color="auto"/>
            </w:tcBorders>
            <w:hideMark/>
          </w:tcPr>
          <w:p w14:paraId="6418A6D9" w14:textId="77777777" w:rsidR="00B56757" w:rsidRDefault="00B56757">
            <w:pPr>
              <w:spacing w:line="254" w:lineRule="auto"/>
            </w:pPr>
            <w:r>
              <w:t>tematiska jaunlaulāto ekskursija pils gida un muzikanta pavadībā līdz 90 personām (pils tiek slēgta apmeklētājiem)</w:t>
            </w:r>
          </w:p>
        </w:tc>
        <w:tc>
          <w:tcPr>
            <w:tcW w:w="2835" w:type="dxa"/>
            <w:tcBorders>
              <w:top w:val="single" w:sz="4" w:space="0" w:color="auto"/>
              <w:left w:val="single" w:sz="4" w:space="0" w:color="auto"/>
              <w:bottom w:val="single" w:sz="4" w:space="0" w:color="auto"/>
              <w:right w:val="single" w:sz="4" w:space="0" w:color="auto"/>
            </w:tcBorders>
            <w:hideMark/>
          </w:tcPr>
          <w:p w14:paraId="20C5B1B2" w14:textId="77777777" w:rsidR="00B56757" w:rsidRDefault="00B56757">
            <w:pPr>
              <w:spacing w:line="254" w:lineRule="auto"/>
              <w:jc w:val="center"/>
            </w:pPr>
            <w:r>
              <w:t>līdz 2h</w:t>
            </w:r>
          </w:p>
        </w:tc>
        <w:tc>
          <w:tcPr>
            <w:tcW w:w="1701" w:type="dxa"/>
            <w:tcBorders>
              <w:top w:val="single" w:sz="4" w:space="0" w:color="auto"/>
              <w:left w:val="single" w:sz="4" w:space="0" w:color="auto"/>
              <w:bottom w:val="single" w:sz="4" w:space="0" w:color="auto"/>
              <w:right w:val="single" w:sz="4" w:space="0" w:color="auto"/>
            </w:tcBorders>
            <w:hideMark/>
          </w:tcPr>
          <w:p w14:paraId="5B3EAB7D" w14:textId="77777777" w:rsidR="00B56757" w:rsidRDefault="00B56757">
            <w:pPr>
              <w:spacing w:line="254" w:lineRule="auto"/>
              <w:jc w:val="center"/>
            </w:pPr>
            <w:r>
              <w:t>200,00</w:t>
            </w:r>
          </w:p>
        </w:tc>
      </w:tr>
      <w:tr w:rsidR="00B56757" w14:paraId="118AAD5E"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7ACF88C" w14:textId="77777777" w:rsidR="00B56757" w:rsidRDefault="00B56757">
            <w:pPr>
              <w:spacing w:line="254" w:lineRule="auto"/>
              <w:jc w:val="center"/>
            </w:pPr>
            <w:r>
              <w:lastRenderedPageBreak/>
              <w:t>6.6.2.</w:t>
            </w:r>
          </w:p>
        </w:tc>
        <w:tc>
          <w:tcPr>
            <w:tcW w:w="3402" w:type="dxa"/>
            <w:tcBorders>
              <w:top w:val="single" w:sz="4" w:space="0" w:color="auto"/>
              <w:left w:val="single" w:sz="4" w:space="0" w:color="auto"/>
              <w:bottom w:val="single" w:sz="4" w:space="0" w:color="auto"/>
              <w:right w:val="single" w:sz="4" w:space="0" w:color="auto"/>
            </w:tcBorders>
            <w:hideMark/>
          </w:tcPr>
          <w:p w14:paraId="31C7D8D8" w14:textId="77777777" w:rsidR="00B56757" w:rsidRDefault="00B56757">
            <w:pPr>
              <w:spacing w:line="254" w:lineRule="auto"/>
            </w:pPr>
            <w:r>
              <w:t xml:space="preserve">pagalma noma laulību ceremonijai (līdz 100 personām) </w:t>
            </w:r>
          </w:p>
        </w:tc>
        <w:tc>
          <w:tcPr>
            <w:tcW w:w="2835" w:type="dxa"/>
            <w:tcBorders>
              <w:top w:val="single" w:sz="4" w:space="0" w:color="auto"/>
              <w:left w:val="single" w:sz="4" w:space="0" w:color="auto"/>
              <w:bottom w:val="single" w:sz="4" w:space="0" w:color="auto"/>
              <w:right w:val="single" w:sz="4" w:space="0" w:color="auto"/>
            </w:tcBorders>
            <w:hideMark/>
          </w:tcPr>
          <w:p w14:paraId="5AD6A2F8" w14:textId="77777777" w:rsidR="00B56757" w:rsidRDefault="00B56757">
            <w:pPr>
              <w:spacing w:line="254" w:lineRule="auto"/>
              <w:jc w:val="center"/>
            </w:pPr>
            <w:r>
              <w:t xml:space="preserve">līdz 3h </w:t>
            </w:r>
          </w:p>
        </w:tc>
        <w:tc>
          <w:tcPr>
            <w:tcW w:w="1701" w:type="dxa"/>
            <w:tcBorders>
              <w:top w:val="single" w:sz="4" w:space="0" w:color="auto"/>
              <w:left w:val="single" w:sz="4" w:space="0" w:color="auto"/>
              <w:bottom w:val="single" w:sz="4" w:space="0" w:color="auto"/>
              <w:right w:val="single" w:sz="4" w:space="0" w:color="auto"/>
            </w:tcBorders>
            <w:hideMark/>
          </w:tcPr>
          <w:p w14:paraId="7736EF63" w14:textId="77777777" w:rsidR="00B56757" w:rsidRDefault="00B56757">
            <w:pPr>
              <w:spacing w:line="254" w:lineRule="auto"/>
              <w:jc w:val="center"/>
            </w:pPr>
            <w:r>
              <w:t>100,00-200,00</w:t>
            </w:r>
          </w:p>
        </w:tc>
      </w:tr>
      <w:tr w:rsidR="00B56757" w14:paraId="322F9FF2"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029A121" w14:textId="77777777" w:rsidR="00B56757" w:rsidRDefault="00B56757">
            <w:pPr>
              <w:spacing w:line="254" w:lineRule="auto"/>
              <w:jc w:val="center"/>
            </w:pPr>
            <w:r>
              <w:t>6.6.3.</w:t>
            </w:r>
          </w:p>
        </w:tc>
        <w:tc>
          <w:tcPr>
            <w:tcW w:w="3402" w:type="dxa"/>
            <w:tcBorders>
              <w:top w:val="single" w:sz="4" w:space="0" w:color="auto"/>
              <w:left w:val="single" w:sz="4" w:space="0" w:color="auto"/>
              <w:bottom w:val="single" w:sz="4" w:space="0" w:color="auto"/>
              <w:right w:val="single" w:sz="4" w:space="0" w:color="auto"/>
            </w:tcBorders>
            <w:hideMark/>
          </w:tcPr>
          <w:p w14:paraId="28172863" w14:textId="77777777" w:rsidR="00B56757" w:rsidRDefault="00B56757">
            <w:pPr>
              <w:spacing w:line="254" w:lineRule="auto"/>
            </w:pPr>
            <w:proofErr w:type="spellStart"/>
            <w:r>
              <w:t>stāvgaldi</w:t>
            </w:r>
            <w:proofErr w:type="spellEnd"/>
            <w:r>
              <w:t xml:space="preserve"> noma ar galdautiem (pieejami 6 </w:t>
            </w:r>
            <w:proofErr w:type="spellStart"/>
            <w:r>
              <w:t>gab</w:t>
            </w:r>
            <w:proofErr w:type="spellEnd"/>
            <w:r>
              <w:t>)</w:t>
            </w:r>
          </w:p>
        </w:tc>
        <w:tc>
          <w:tcPr>
            <w:tcW w:w="2835" w:type="dxa"/>
            <w:tcBorders>
              <w:top w:val="single" w:sz="4" w:space="0" w:color="auto"/>
              <w:left w:val="single" w:sz="4" w:space="0" w:color="auto"/>
              <w:bottom w:val="single" w:sz="4" w:space="0" w:color="auto"/>
              <w:right w:val="single" w:sz="4" w:space="0" w:color="auto"/>
            </w:tcBorders>
            <w:hideMark/>
          </w:tcPr>
          <w:p w14:paraId="1B7516B0" w14:textId="77777777" w:rsidR="00B56757" w:rsidRDefault="00B56757">
            <w:pPr>
              <w:spacing w:line="254" w:lineRule="auto"/>
              <w:jc w:val="center"/>
            </w:pPr>
            <w:r>
              <w:t>1 galds</w:t>
            </w:r>
          </w:p>
        </w:tc>
        <w:tc>
          <w:tcPr>
            <w:tcW w:w="1701" w:type="dxa"/>
            <w:tcBorders>
              <w:top w:val="single" w:sz="4" w:space="0" w:color="auto"/>
              <w:left w:val="single" w:sz="4" w:space="0" w:color="auto"/>
              <w:bottom w:val="single" w:sz="4" w:space="0" w:color="auto"/>
              <w:right w:val="single" w:sz="4" w:space="0" w:color="auto"/>
            </w:tcBorders>
            <w:hideMark/>
          </w:tcPr>
          <w:p w14:paraId="75F424AB" w14:textId="77777777" w:rsidR="00B56757" w:rsidRDefault="00B56757">
            <w:pPr>
              <w:spacing w:line="254" w:lineRule="auto"/>
              <w:jc w:val="center"/>
            </w:pPr>
            <w:r>
              <w:t>15,00</w:t>
            </w:r>
          </w:p>
        </w:tc>
      </w:tr>
      <w:tr w:rsidR="00B56757" w14:paraId="19597A89" w14:textId="77777777" w:rsidTr="00B56757">
        <w:tc>
          <w:tcPr>
            <w:tcW w:w="1957" w:type="dxa"/>
            <w:tcBorders>
              <w:top w:val="single" w:sz="4" w:space="0" w:color="auto"/>
              <w:left w:val="single" w:sz="4" w:space="0" w:color="auto"/>
              <w:bottom w:val="single" w:sz="4" w:space="0" w:color="auto"/>
              <w:right w:val="single" w:sz="4" w:space="0" w:color="auto"/>
            </w:tcBorders>
          </w:tcPr>
          <w:p w14:paraId="6817C913" w14:textId="77777777" w:rsidR="00B56757" w:rsidRDefault="00B56757">
            <w:pPr>
              <w:spacing w:line="254" w:lineRule="auto"/>
              <w:jc w:val="center"/>
            </w:pPr>
          </w:p>
        </w:tc>
        <w:tc>
          <w:tcPr>
            <w:tcW w:w="3402" w:type="dxa"/>
            <w:tcBorders>
              <w:top w:val="single" w:sz="4" w:space="0" w:color="auto"/>
              <w:left w:val="single" w:sz="4" w:space="0" w:color="auto"/>
              <w:bottom w:val="single" w:sz="4" w:space="0" w:color="auto"/>
              <w:right w:val="single" w:sz="4" w:space="0" w:color="auto"/>
            </w:tcBorders>
          </w:tcPr>
          <w:p w14:paraId="7389C6A6" w14:textId="77777777" w:rsidR="00B56757" w:rsidRDefault="00B56757">
            <w:pPr>
              <w:spacing w:line="254" w:lineRule="auto"/>
            </w:pPr>
          </w:p>
        </w:tc>
        <w:tc>
          <w:tcPr>
            <w:tcW w:w="2835" w:type="dxa"/>
            <w:tcBorders>
              <w:top w:val="single" w:sz="4" w:space="0" w:color="auto"/>
              <w:left w:val="single" w:sz="4" w:space="0" w:color="auto"/>
              <w:bottom w:val="single" w:sz="4" w:space="0" w:color="auto"/>
              <w:right w:val="single" w:sz="4" w:space="0" w:color="auto"/>
            </w:tcBorders>
          </w:tcPr>
          <w:p w14:paraId="0796CBF7"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3F1B675F" w14:textId="77777777" w:rsidR="00B56757" w:rsidRDefault="00B56757">
            <w:pPr>
              <w:spacing w:line="254" w:lineRule="auto"/>
              <w:jc w:val="center"/>
            </w:pPr>
          </w:p>
        </w:tc>
      </w:tr>
      <w:tr w:rsidR="00B56757" w14:paraId="190904D7"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8BE9723" w14:textId="77777777" w:rsidR="00B56757" w:rsidRDefault="00B56757">
            <w:pPr>
              <w:spacing w:line="254" w:lineRule="auto"/>
              <w:jc w:val="center"/>
              <w:rPr>
                <w:b/>
              </w:rPr>
            </w:pPr>
            <w:r>
              <w:rPr>
                <w:b/>
              </w:rPr>
              <w:t>7.</w:t>
            </w:r>
          </w:p>
        </w:tc>
        <w:tc>
          <w:tcPr>
            <w:tcW w:w="3402" w:type="dxa"/>
            <w:tcBorders>
              <w:top w:val="single" w:sz="4" w:space="0" w:color="auto"/>
              <w:left w:val="single" w:sz="4" w:space="0" w:color="auto"/>
              <w:bottom w:val="single" w:sz="4" w:space="0" w:color="auto"/>
              <w:right w:val="single" w:sz="4" w:space="0" w:color="auto"/>
            </w:tcBorders>
            <w:hideMark/>
          </w:tcPr>
          <w:p w14:paraId="62B8EA7C" w14:textId="77777777" w:rsidR="00B56757" w:rsidRDefault="00B56757">
            <w:pPr>
              <w:spacing w:line="254" w:lineRule="auto"/>
              <w:rPr>
                <w:b/>
                <w:bCs/>
              </w:rPr>
            </w:pPr>
            <w:r>
              <w:rPr>
                <w:b/>
                <w:bCs/>
              </w:rPr>
              <w:t>Dobeles pilsētas Kultūras nams</w:t>
            </w:r>
          </w:p>
        </w:tc>
        <w:tc>
          <w:tcPr>
            <w:tcW w:w="2835" w:type="dxa"/>
            <w:tcBorders>
              <w:top w:val="single" w:sz="4" w:space="0" w:color="auto"/>
              <w:left w:val="single" w:sz="4" w:space="0" w:color="auto"/>
              <w:bottom w:val="single" w:sz="4" w:space="0" w:color="auto"/>
              <w:right w:val="single" w:sz="4" w:space="0" w:color="auto"/>
            </w:tcBorders>
          </w:tcPr>
          <w:p w14:paraId="6B088FE7" w14:textId="77777777" w:rsidR="00B56757" w:rsidRDefault="00B56757">
            <w:pPr>
              <w:spacing w:line="254" w:lineRule="auto"/>
              <w:jc w:val="center"/>
              <w:rPr>
                <w:b/>
              </w:rPr>
            </w:pPr>
          </w:p>
        </w:tc>
        <w:tc>
          <w:tcPr>
            <w:tcW w:w="1701" w:type="dxa"/>
            <w:tcBorders>
              <w:top w:val="single" w:sz="4" w:space="0" w:color="auto"/>
              <w:left w:val="single" w:sz="4" w:space="0" w:color="auto"/>
              <w:bottom w:val="single" w:sz="4" w:space="0" w:color="auto"/>
              <w:right w:val="single" w:sz="4" w:space="0" w:color="auto"/>
            </w:tcBorders>
          </w:tcPr>
          <w:p w14:paraId="42859099" w14:textId="77777777" w:rsidR="00B56757" w:rsidRDefault="00B56757">
            <w:pPr>
              <w:spacing w:line="254" w:lineRule="auto"/>
              <w:jc w:val="center"/>
              <w:rPr>
                <w:b/>
              </w:rPr>
            </w:pPr>
          </w:p>
        </w:tc>
      </w:tr>
      <w:tr w:rsidR="00B56757" w14:paraId="6C512330"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A0B7BFC" w14:textId="77777777" w:rsidR="00B56757" w:rsidRDefault="00B56757">
            <w:pPr>
              <w:spacing w:line="254" w:lineRule="auto"/>
              <w:jc w:val="center"/>
            </w:pPr>
            <w:r>
              <w:t>7.1.</w:t>
            </w:r>
          </w:p>
        </w:tc>
        <w:tc>
          <w:tcPr>
            <w:tcW w:w="3402" w:type="dxa"/>
            <w:tcBorders>
              <w:top w:val="single" w:sz="4" w:space="0" w:color="auto"/>
              <w:left w:val="single" w:sz="4" w:space="0" w:color="auto"/>
              <w:bottom w:val="single" w:sz="4" w:space="0" w:color="auto"/>
              <w:right w:val="single" w:sz="4" w:space="0" w:color="auto"/>
            </w:tcBorders>
            <w:hideMark/>
          </w:tcPr>
          <w:p w14:paraId="75A017C9" w14:textId="77777777" w:rsidR="00B56757" w:rsidRDefault="00B56757">
            <w:pPr>
              <w:spacing w:line="254" w:lineRule="auto"/>
            </w:pPr>
            <w:r>
              <w:t>Dobeles Amatu māja:</w:t>
            </w:r>
          </w:p>
        </w:tc>
        <w:tc>
          <w:tcPr>
            <w:tcW w:w="2835" w:type="dxa"/>
            <w:tcBorders>
              <w:top w:val="single" w:sz="4" w:space="0" w:color="auto"/>
              <w:left w:val="single" w:sz="4" w:space="0" w:color="auto"/>
              <w:bottom w:val="single" w:sz="4" w:space="0" w:color="auto"/>
              <w:right w:val="single" w:sz="4" w:space="0" w:color="auto"/>
            </w:tcBorders>
          </w:tcPr>
          <w:p w14:paraId="19BD5E6D"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10DC3E5D" w14:textId="77777777" w:rsidR="00B56757" w:rsidRDefault="00B56757">
            <w:pPr>
              <w:spacing w:line="254" w:lineRule="auto"/>
              <w:jc w:val="center"/>
            </w:pPr>
          </w:p>
        </w:tc>
      </w:tr>
      <w:tr w:rsidR="00B56757" w14:paraId="568DF63E"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FBFEB7C" w14:textId="77777777" w:rsidR="00B56757" w:rsidRDefault="00B56757">
            <w:pPr>
              <w:spacing w:line="254" w:lineRule="auto"/>
              <w:jc w:val="center"/>
            </w:pPr>
            <w:r>
              <w:t>7.1.1.</w:t>
            </w:r>
          </w:p>
        </w:tc>
        <w:tc>
          <w:tcPr>
            <w:tcW w:w="3402" w:type="dxa"/>
            <w:tcBorders>
              <w:top w:val="single" w:sz="4" w:space="0" w:color="auto"/>
              <w:left w:val="single" w:sz="4" w:space="0" w:color="auto"/>
              <w:bottom w:val="single" w:sz="4" w:space="0" w:color="auto"/>
              <w:right w:val="single" w:sz="4" w:space="0" w:color="auto"/>
            </w:tcBorders>
            <w:hideMark/>
          </w:tcPr>
          <w:p w14:paraId="00B9E86A" w14:textId="77777777" w:rsidR="00B56757" w:rsidRDefault="00B56757">
            <w:pPr>
              <w:spacing w:line="254" w:lineRule="auto"/>
            </w:pPr>
            <w:r>
              <w:rPr>
                <w:bCs/>
              </w:rPr>
              <w:t>dalība radošajās darbnīcās</w:t>
            </w:r>
          </w:p>
        </w:tc>
        <w:tc>
          <w:tcPr>
            <w:tcW w:w="2835" w:type="dxa"/>
            <w:tcBorders>
              <w:top w:val="single" w:sz="4" w:space="0" w:color="auto"/>
              <w:left w:val="single" w:sz="4" w:space="0" w:color="auto"/>
              <w:bottom w:val="single" w:sz="4" w:space="0" w:color="auto"/>
              <w:right w:val="single" w:sz="4" w:space="0" w:color="auto"/>
            </w:tcBorders>
            <w:hideMark/>
          </w:tcPr>
          <w:p w14:paraId="7715E16D" w14:textId="77777777" w:rsidR="00B56757" w:rsidRDefault="00B56757">
            <w:pPr>
              <w:spacing w:line="254" w:lineRule="auto"/>
              <w:jc w:val="center"/>
            </w:pPr>
            <w:r>
              <w:t xml:space="preserve">1 persona </w:t>
            </w:r>
          </w:p>
        </w:tc>
        <w:tc>
          <w:tcPr>
            <w:tcW w:w="1701" w:type="dxa"/>
            <w:tcBorders>
              <w:top w:val="single" w:sz="4" w:space="0" w:color="auto"/>
              <w:left w:val="single" w:sz="4" w:space="0" w:color="auto"/>
              <w:bottom w:val="single" w:sz="4" w:space="0" w:color="auto"/>
              <w:right w:val="single" w:sz="4" w:space="0" w:color="auto"/>
            </w:tcBorders>
            <w:hideMark/>
          </w:tcPr>
          <w:p w14:paraId="1D761846" w14:textId="77777777" w:rsidR="00B56757" w:rsidRDefault="00B56757">
            <w:pPr>
              <w:spacing w:line="254" w:lineRule="auto"/>
              <w:jc w:val="center"/>
            </w:pPr>
            <w:r>
              <w:t>2,00</w:t>
            </w:r>
          </w:p>
        </w:tc>
      </w:tr>
      <w:tr w:rsidR="00B56757" w14:paraId="42917922" w14:textId="77777777" w:rsidTr="00B56757">
        <w:trPr>
          <w:trHeight w:val="470"/>
        </w:trPr>
        <w:tc>
          <w:tcPr>
            <w:tcW w:w="1957" w:type="dxa"/>
            <w:tcBorders>
              <w:top w:val="single" w:sz="4" w:space="0" w:color="auto"/>
              <w:left w:val="single" w:sz="4" w:space="0" w:color="auto"/>
              <w:bottom w:val="single" w:sz="4" w:space="0" w:color="auto"/>
              <w:right w:val="single" w:sz="4" w:space="0" w:color="auto"/>
            </w:tcBorders>
            <w:hideMark/>
          </w:tcPr>
          <w:p w14:paraId="1F2C86EF" w14:textId="77777777" w:rsidR="00B56757" w:rsidRDefault="00B56757">
            <w:pPr>
              <w:spacing w:line="254" w:lineRule="auto"/>
              <w:jc w:val="center"/>
              <w:rPr>
                <w:bCs/>
              </w:rPr>
            </w:pPr>
            <w:r>
              <w:rPr>
                <w:bCs/>
              </w:rPr>
              <w:t>7.2.</w:t>
            </w:r>
          </w:p>
        </w:tc>
        <w:tc>
          <w:tcPr>
            <w:tcW w:w="3402" w:type="dxa"/>
            <w:tcBorders>
              <w:top w:val="single" w:sz="4" w:space="0" w:color="auto"/>
              <w:left w:val="single" w:sz="4" w:space="0" w:color="auto"/>
              <w:bottom w:val="single" w:sz="4" w:space="0" w:color="auto"/>
              <w:right w:val="single" w:sz="4" w:space="0" w:color="auto"/>
            </w:tcBorders>
            <w:hideMark/>
          </w:tcPr>
          <w:p w14:paraId="0A415392" w14:textId="77777777" w:rsidR="00B56757" w:rsidRDefault="00B56757">
            <w:pPr>
              <w:spacing w:line="254" w:lineRule="auto"/>
              <w:rPr>
                <w:bCs/>
              </w:rPr>
            </w:pPr>
            <w:r>
              <w:rPr>
                <w:bCs/>
              </w:rPr>
              <w:t xml:space="preserve">Telpu izmantošana: </w:t>
            </w:r>
          </w:p>
        </w:tc>
        <w:tc>
          <w:tcPr>
            <w:tcW w:w="2835" w:type="dxa"/>
            <w:tcBorders>
              <w:top w:val="single" w:sz="4" w:space="0" w:color="auto"/>
              <w:left w:val="single" w:sz="4" w:space="0" w:color="auto"/>
              <w:bottom w:val="single" w:sz="4" w:space="0" w:color="auto"/>
              <w:right w:val="single" w:sz="4" w:space="0" w:color="auto"/>
            </w:tcBorders>
          </w:tcPr>
          <w:p w14:paraId="072FCC3A"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4FBA8BC9" w14:textId="77777777" w:rsidR="00B56757" w:rsidRDefault="00B56757">
            <w:pPr>
              <w:spacing w:line="254" w:lineRule="auto"/>
              <w:jc w:val="center"/>
            </w:pPr>
          </w:p>
        </w:tc>
      </w:tr>
      <w:tr w:rsidR="00B56757" w14:paraId="745FED15"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1E0E265" w14:textId="77777777" w:rsidR="00B56757" w:rsidRDefault="00B56757">
            <w:pPr>
              <w:spacing w:line="254" w:lineRule="auto"/>
              <w:jc w:val="center"/>
              <w:rPr>
                <w:bCs/>
                <w:iCs/>
              </w:rPr>
            </w:pPr>
            <w:r>
              <w:rPr>
                <w:bCs/>
                <w:iCs/>
              </w:rPr>
              <w:t>7.2.1.</w:t>
            </w:r>
          </w:p>
        </w:tc>
        <w:tc>
          <w:tcPr>
            <w:tcW w:w="3402" w:type="dxa"/>
            <w:tcBorders>
              <w:top w:val="single" w:sz="4" w:space="0" w:color="auto"/>
              <w:left w:val="single" w:sz="4" w:space="0" w:color="auto"/>
              <w:bottom w:val="single" w:sz="4" w:space="0" w:color="auto"/>
              <w:right w:val="single" w:sz="4" w:space="0" w:color="auto"/>
            </w:tcBorders>
            <w:hideMark/>
          </w:tcPr>
          <w:p w14:paraId="0B5A1CC1" w14:textId="77777777" w:rsidR="00B56757" w:rsidRDefault="00B56757">
            <w:pPr>
              <w:spacing w:line="254" w:lineRule="auto"/>
              <w:rPr>
                <w:bCs/>
                <w:i/>
                <w:color w:val="000000" w:themeColor="text1"/>
              </w:rPr>
            </w:pPr>
            <w:r>
              <w:rPr>
                <w:bCs/>
                <w:i/>
                <w:color w:val="000000" w:themeColor="text1"/>
              </w:rPr>
              <w:t>pasākumiem, kuros netiek tirgotas ieejas biļetes:</w:t>
            </w:r>
          </w:p>
        </w:tc>
        <w:tc>
          <w:tcPr>
            <w:tcW w:w="2835" w:type="dxa"/>
            <w:tcBorders>
              <w:top w:val="single" w:sz="4" w:space="0" w:color="auto"/>
              <w:left w:val="single" w:sz="4" w:space="0" w:color="auto"/>
              <w:bottom w:val="single" w:sz="4" w:space="0" w:color="auto"/>
              <w:right w:val="single" w:sz="4" w:space="0" w:color="auto"/>
            </w:tcBorders>
          </w:tcPr>
          <w:p w14:paraId="1B0DC659"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7A7EFA94" w14:textId="77777777" w:rsidR="00B56757" w:rsidRDefault="00B56757">
            <w:pPr>
              <w:spacing w:line="254" w:lineRule="auto"/>
              <w:jc w:val="center"/>
            </w:pPr>
          </w:p>
        </w:tc>
      </w:tr>
      <w:tr w:rsidR="00B56757" w14:paraId="19DA7F31"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F173F6F" w14:textId="77777777" w:rsidR="00B56757" w:rsidRDefault="00B56757">
            <w:pPr>
              <w:spacing w:line="254" w:lineRule="auto"/>
              <w:jc w:val="center"/>
            </w:pPr>
            <w:r>
              <w:t>7.2.1.1.</w:t>
            </w:r>
          </w:p>
        </w:tc>
        <w:tc>
          <w:tcPr>
            <w:tcW w:w="3402" w:type="dxa"/>
            <w:tcBorders>
              <w:top w:val="single" w:sz="4" w:space="0" w:color="auto"/>
              <w:left w:val="single" w:sz="4" w:space="0" w:color="auto"/>
              <w:bottom w:val="single" w:sz="4" w:space="0" w:color="auto"/>
              <w:right w:val="single" w:sz="4" w:space="0" w:color="auto"/>
            </w:tcBorders>
            <w:hideMark/>
          </w:tcPr>
          <w:p w14:paraId="59E94217" w14:textId="77777777" w:rsidR="00B56757" w:rsidRDefault="00B56757">
            <w:pPr>
              <w:spacing w:line="254" w:lineRule="auto"/>
            </w:pPr>
            <w:r>
              <w:t xml:space="preserve">lielā zāle  </w:t>
            </w:r>
          </w:p>
        </w:tc>
        <w:tc>
          <w:tcPr>
            <w:tcW w:w="2835" w:type="dxa"/>
            <w:tcBorders>
              <w:top w:val="single" w:sz="4" w:space="0" w:color="auto"/>
              <w:left w:val="single" w:sz="4" w:space="0" w:color="auto"/>
              <w:bottom w:val="single" w:sz="4" w:space="0" w:color="auto"/>
              <w:right w:val="single" w:sz="4" w:space="0" w:color="auto"/>
            </w:tcBorders>
            <w:hideMark/>
          </w:tcPr>
          <w:p w14:paraId="6499521B" w14:textId="77777777" w:rsidR="00B56757" w:rsidRDefault="00B56757">
            <w:pPr>
              <w:spacing w:line="254" w:lineRule="auto"/>
              <w:jc w:val="center"/>
            </w:pPr>
            <w:r>
              <w:t>līdz 3 stundām</w:t>
            </w:r>
          </w:p>
          <w:p w14:paraId="68EFC945" w14:textId="77777777" w:rsidR="00B56757" w:rsidRDefault="00B56757">
            <w:pPr>
              <w:spacing w:line="254" w:lineRule="auto"/>
              <w:ind w:firstLine="5"/>
              <w:jc w:val="center"/>
            </w:pPr>
            <w: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520958BF" w14:textId="77777777" w:rsidR="00B56757" w:rsidRDefault="00B56757">
            <w:pPr>
              <w:spacing w:line="254" w:lineRule="auto"/>
              <w:jc w:val="center"/>
            </w:pPr>
            <w:r>
              <w:t>45,00</w:t>
            </w:r>
          </w:p>
          <w:p w14:paraId="4B9E7AD1" w14:textId="77777777" w:rsidR="00B56757" w:rsidRDefault="00B56757">
            <w:pPr>
              <w:spacing w:line="254" w:lineRule="auto"/>
              <w:jc w:val="center"/>
            </w:pPr>
            <w:r>
              <w:t>12,00</w:t>
            </w:r>
          </w:p>
        </w:tc>
      </w:tr>
      <w:tr w:rsidR="00B56757" w14:paraId="3DD5D006"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E4E376A" w14:textId="77777777" w:rsidR="00B56757" w:rsidRDefault="00B56757">
            <w:pPr>
              <w:spacing w:line="254" w:lineRule="auto"/>
              <w:jc w:val="center"/>
            </w:pPr>
            <w:r>
              <w:t>7.2.1.2.</w:t>
            </w:r>
          </w:p>
        </w:tc>
        <w:tc>
          <w:tcPr>
            <w:tcW w:w="3402" w:type="dxa"/>
            <w:tcBorders>
              <w:top w:val="single" w:sz="4" w:space="0" w:color="auto"/>
              <w:left w:val="single" w:sz="4" w:space="0" w:color="auto"/>
              <w:bottom w:val="single" w:sz="4" w:space="0" w:color="auto"/>
              <w:right w:val="single" w:sz="4" w:space="0" w:color="auto"/>
            </w:tcBorders>
            <w:hideMark/>
          </w:tcPr>
          <w:p w14:paraId="49B0DBB0" w14:textId="77777777" w:rsidR="00B56757" w:rsidRDefault="00B56757">
            <w:pPr>
              <w:spacing w:line="254" w:lineRule="auto"/>
            </w:pPr>
            <w:r>
              <w:t>bufetes telpa</w:t>
            </w:r>
          </w:p>
        </w:tc>
        <w:tc>
          <w:tcPr>
            <w:tcW w:w="2835" w:type="dxa"/>
            <w:tcBorders>
              <w:top w:val="single" w:sz="4" w:space="0" w:color="auto"/>
              <w:left w:val="single" w:sz="4" w:space="0" w:color="auto"/>
              <w:bottom w:val="single" w:sz="4" w:space="0" w:color="auto"/>
              <w:right w:val="single" w:sz="4" w:space="0" w:color="auto"/>
            </w:tcBorders>
            <w:hideMark/>
          </w:tcPr>
          <w:p w14:paraId="20E8C448" w14:textId="77777777" w:rsidR="00B56757" w:rsidRDefault="00B56757">
            <w:pPr>
              <w:spacing w:line="254" w:lineRule="auto"/>
              <w:jc w:val="center"/>
            </w:pPr>
            <w:r>
              <w:t>līdz 3 stundām</w:t>
            </w:r>
          </w:p>
          <w:p w14:paraId="1CBED3BA" w14:textId="77777777" w:rsidR="00B56757" w:rsidRDefault="00B56757">
            <w:pPr>
              <w:spacing w:line="254" w:lineRule="auto"/>
              <w:jc w:val="center"/>
            </w:pPr>
            <w: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5FCD4AAE" w14:textId="77777777" w:rsidR="00B56757" w:rsidRDefault="00B56757">
            <w:pPr>
              <w:spacing w:line="254" w:lineRule="auto"/>
              <w:jc w:val="center"/>
            </w:pPr>
            <w:r>
              <w:t>36,00</w:t>
            </w:r>
          </w:p>
          <w:p w14:paraId="61B6D352" w14:textId="77777777" w:rsidR="00B56757" w:rsidRDefault="00B56757">
            <w:pPr>
              <w:spacing w:line="254" w:lineRule="auto"/>
              <w:jc w:val="center"/>
            </w:pPr>
            <w:r>
              <w:t>10,00</w:t>
            </w:r>
          </w:p>
        </w:tc>
      </w:tr>
      <w:tr w:rsidR="00B56757" w14:paraId="1BEA1E14"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E9A4AD9" w14:textId="77777777" w:rsidR="00B56757" w:rsidRDefault="00B56757">
            <w:pPr>
              <w:spacing w:line="254" w:lineRule="auto"/>
              <w:jc w:val="center"/>
            </w:pPr>
            <w:r>
              <w:t>7.2.1.3.</w:t>
            </w:r>
          </w:p>
        </w:tc>
        <w:tc>
          <w:tcPr>
            <w:tcW w:w="3402" w:type="dxa"/>
            <w:tcBorders>
              <w:top w:val="single" w:sz="4" w:space="0" w:color="auto"/>
              <w:left w:val="single" w:sz="4" w:space="0" w:color="auto"/>
              <w:bottom w:val="single" w:sz="4" w:space="0" w:color="auto"/>
              <w:right w:val="single" w:sz="4" w:space="0" w:color="auto"/>
            </w:tcBorders>
            <w:hideMark/>
          </w:tcPr>
          <w:p w14:paraId="10364A6A" w14:textId="77777777" w:rsidR="00B56757" w:rsidRDefault="00B56757">
            <w:pPr>
              <w:spacing w:line="254" w:lineRule="auto"/>
            </w:pPr>
            <w:r>
              <w:t xml:space="preserve">starpbrīžu telpa </w:t>
            </w:r>
          </w:p>
        </w:tc>
        <w:tc>
          <w:tcPr>
            <w:tcW w:w="2835" w:type="dxa"/>
            <w:tcBorders>
              <w:top w:val="single" w:sz="4" w:space="0" w:color="auto"/>
              <w:left w:val="single" w:sz="4" w:space="0" w:color="auto"/>
              <w:bottom w:val="single" w:sz="4" w:space="0" w:color="auto"/>
              <w:right w:val="single" w:sz="4" w:space="0" w:color="auto"/>
            </w:tcBorders>
            <w:hideMark/>
          </w:tcPr>
          <w:p w14:paraId="0DD18759" w14:textId="77777777" w:rsidR="00B56757" w:rsidRDefault="00B56757">
            <w:pPr>
              <w:spacing w:line="254" w:lineRule="auto"/>
              <w:jc w:val="center"/>
            </w:pPr>
            <w:r>
              <w:t>līdz 3 stundām</w:t>
            </w:r>
          </w:p>
          <w:p w14:paraId="3A4215B5" w14:textId="77777777" w:rsidR="00B56757" w:rsidRDefault="00B56757">
            <w:pPr>
              <w:spacing w:line="254" w:lineRule="auto"/>
              <w:jc w:val="center"/>
            </w:pPr>
            <w: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14479952" w14:textId="77777777" w:rsidR="00B56757" w:rsidRDefault="00B56757">
            <w:pPr>
              <w:spacing w:line="254" w:lineRule="auto"/>
              <w:jc w:val="center"/>
            </w:pPr>
            <w:r>
              <w:t>36,00</w:t>
            </w:r>
          </w:p>
          <w:p w14:paraId="19D1AD17" w14:textId="77777777" w:rsidR="00B56757" w:rsidRDefault="00B56757">
            <w:pPr>
              <w:spacing w:line="254" w:lineRule="auto"/>
              <w:jc w:val="center"/>
            </w:pPr>
            <w:r>
              <w:t>10,00</w:t>
            </w:r>
          </w:p>
        </w:tc>
      </w:tr>
      <w:tr w:rsidR="00B56757" w14:paraId="365C7BC1"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F90AD1E" w14:textId="77777777" w:rsidR="00B56757" w:rsidRDefault="00B56757">
            <w:pPr>
              <w:spacing w:line="254" w:lineRule="auto"/>
              <w:jc w:val="center"/>
            </w:pPr>
            <w:r>
              <w:t>7.2.1.4.</w:t>
            </w:r>
          </w:p>
        </w:tc>
        <w:tc>
          <w:tcPr>
            <w:tcW w:w="3402" w:type="dxa"/>
            <w:tcBorders>
              <w:top w:val="single" w:sz="4" w:space="0" w:color="auto"/>
              <w:left w:val="single" w:sz="4" w:space="0" w:color="auto"/>
              <w:bottom w:val="single" w:sz="4" w:space="0" w:color="auto"/>
              <w:right w:val="single" w:sz="4" w:space="0" w:color="auto"/>
            </w:tcBorders>
            <w:hideMark/>
          </w:tcPr>
          <w:p w14:paraId="6C4E5F84" w14:textId="77777777" w:rsidR="00B56757" w:rsidRDefault="00B56757">
            <w:pPr>
              <w:spacing w:line="254" w:lineRule="auto"/>
            </w:pPr>
            <w:r>
              <w:t>mēģinājumu zāle (labais spārns)</w:t>
            </w:r>
          </w:p>
        </w:tc>
        <w:tc>
          <w:tcPr>
            <w:tcW w:w="2835" w:type="dxa"/>
            <w:tcBorders>
              <w:top w:val="single" w:sz="4" w:space="0" w:color="auto"/>
              <w:left w:val="single" w:sz="4" w:space="0" w:color="auto"/>
              <w:bottom w:val="single" w:sz="4" w:space="0" w:color="auto"/>
              <w:right w:val="single" w:sz="4" w:space="0" w:color="auto"/>
            </w:tcBorders>
            <w:hideMark/>
          </w:tcPr>
          <w:p w14:paraId="15B34277" w14:textId="77777777" w:rsidR="00B56757" w:rsidRDefault="00B56757">
            <w:pPr>
              <w:spacing w:line="254" w:lineRule="auto"/>
              <w:jc w:val="center"/>
            </w:pPr>
            <w:r>
              <w:t>līdz 3 stundām</w:t>
            </w:r>
          </w:p>
          <w:p w14:paraId="19099E48" w14:textId="77777777" w:rsidR="00B56757" w:rsidRDefault="00B56757">
            <w:pPr>
              <w:spacing w:line="254" w:lineRule="auto"/>
              <w:jc w:val="center"/>
            </w:pPr>
            <w: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2109FBD6" w14:textId="77777777" w:rsidR="00B56757" w:rsidRDefault="00B56757">
            <w:pPr>
              <w:spacing w:line="254" w:lineRule="auto"/>
              <w:jc w:val="center"/>
            </w:pPr>
            <w:r>
              <w:t>30,00</w:t>
            </w:r>
          </w:p>
          <w:p w14:paraId="170F05C1" w14:textId="77777777" w:rsidR="00B56757" w:rsidRDefault="00B56757">
            <w:pPr>
              <w:spacing w:line="254" w:lineRule="auto"/>
              <w:jc w:val="center"/>
            </w:pPr>
            <w:r>
              <w:t>8,00</w:t>
            </w:r>
          </w:p>
        </w:tc>
      </w:tr>
      <w:tr w:rsidR="00B56757" w14:paraId="00E3A857"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5046F43" w14:textId="77777777" w:rsidR="00B56757" w:rsidRDefault="00B56757">
            <w:pPr>
              <w:spacing w:line="254" w:lineRule="auto"/>
              <w:jc w:val="center"/>
            </w:pPr>
            <w:r>
              <w:t>7.2.1.5.</w:t>
            </w:r>
          </w:p>
        </w:tc>
        <w:tc>
          <w:tcPr>
            <w:tcW w:w="3402" w:type="dxa"/>
            <w:tcBorders>
              <w:top w:val="single" w:sz="4" w:space="0" w:color="auto"/>
              <w:left w:val="single" w:sz="4" w:space="0" w:color="auto"/>
              <w:bottom w:val="single" w:sz="4" w:space="0" w:color="auto"/>
              <w:right w:val="single" w:sz="4" w:space="0" w:color="auto"/>
            </w:tcBorders>
            <w:hideMark/>
          </w:tcPr>
          <w:p w14:paraId="662D1024" w14:textId="77777777" w:rsidR="00B56757" w:rsidRDefault="00B56757">
            <w:pPr>
              <w:spacing w:line="254" w:lineRule="auto"/>
            </w:pPr>
            <w:r>
              <w:t xml:space="preserve">jaunā zāle </w:t>
            </w:r>
          </w:p>
        </w:tc>
        <w:tc>
          <w:tcPr>
            <w:tcW w:w="2835" w:type="dxa"/>
            <w:tcBorders>
              <w:top w:val="single" w:sz="4" w:space="0" w:color="auto"/>
              <w:left w:val="single" w:sz="4" w:space="0" w:color="auto"/>
              <w:bottom w:val="single" w:sz="4" w:space="0" w:color="auto"/>
              <w:right w:val="single" w:sz="4" w:space="0" w:color="auto"/>
            </w:tcBorders>
            <w:hideMark/>
          </w:tcPr>
          <w:p w14:paraId="69D114C2" w14:textId="77777777" w:rsidR="00B56757" w:rsidRDefault="00B56757">
            <w:pPr>
              <w:spacing w:line="254" w:lineRule="auto"/>
              <w:jc w:val="center"/>
            </w:pPr>
            <w:r>
              <w:t>līdz 3 stundām</w:t>
            </w:r>
          </w:p>
          <w:p w14:paraId="151654F5" w14:textId="77777777" w:rsidR="00B56757" w:rsidRDefault="00B56757">
            <w:pPr>
              <w:spacing w:line="254" w:lineRule="auto"/>
              <w:jc w:val="center"/>
            </w:pPr>
            <w: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14C605DC" w14:textId="77777777" w:rsidR="00B56757" w:rsidRDefault="00B56757">
            <w:pPr>
              <w:spacing w:line="254" w:lineRule="auto"/>
              <w:jc w:val="center"/>
            </w:pPr>
            <w:r>
              <w:t>36,00</w:t>
            </w:r>
          </w:p>
          <w:p w14:paraId="0BDB8E02" w14:textId="77777777" w:rsidR="00B56757" w:rsidRDefault="00B56757">
            <w:pPr>
              <w:spacing w:line="254" w:lineRule="auto"/>
              <w:jc w:val="center"/>
            </w:pPr>
            <w:r>
              <w:t>10,00</w:t>
            </w:r>
          </w:p>
        </w:tc>
      </w:tr>
      <w:tr w:rsidR="00B56757" w14:paraId="045A32E5"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38BDBB44" w14:textId="77777777" w:rsidR="00B56757" w:rsidRDefault="00B56757">
            <w:pPr>
              <w:spacing w:line="254" w:lineRule="auto"/>
              <w:jc w:val="center"/>
            </w:pPr>
            <w:r>
              <w:t>7.2.1.6.</w:t>
            </w:r>
          </w:p>
        </w:tc>
        <w:tc>
          <w:tcPr>
            <w:tcW w:w="3402" w:type="dxa"/>
            <w:tcBorders>
              <w:top w:val="single" w:sz="4" w:space="0" w:color="auto"/>
              <w:left w:val="single" w:sz="4" w:space="0" w:color="auto"/>
              <w:bottom w:val="single" w:sz="4" w:space="0" w:color="auto"/>
              <w:right w:val="single" w:sz="4" w:space="0" w:color="auto"/>
            </w:tcBorders>
            <w:hideMark/>
          </w:tcPr>
          <w:p w14:paraId="61C5F93E" w14:textId="77777777" w:rsidR="00B56757" w:rsidRDefault="00B56757">
            <w:pPr>
              <w:spacing w:line="254" w:lineRule="auto"/>
            </w:pPr>
            <w:r>
              <w:t xml:space="preserve">lielā zāle, bufetes telpa, starpbrīžu telpa, virtuve slēgtiem sarīkojumiem </w:t>
            </w:r>
          </w:p>
        </w:tc>
        <w:tc>
          <w:tcPr>
            <w:tcW w:w="2835" w:type="dxa"/>
            <w:tcBorders>
              <w:top w:val="single" w:sz="4" w:space="0" w:color="auto"/>
              <w:left w:val="single" w:sz="4" w:space="0" w:color="auto"/>
              <w:bottom w:val="single" w:sz="4" w:space="0" w:color="auto"/>
              <w:right w:val="single" w:sz="4" w:space="0" w:color="auto"/>
            </w:tcBorders>
            <w:hideMark/>
          </w:tcPr>
          <w:p w14:paraId="02F7A727" w14:textId="77777777" w:rsidR="00B56757" w:rsidRDefault="00B56757">
            <w:pPr>
              <w:spacing w:line="254" w:lineRule="auto"/>
              <w:jc w:val="center"/>
            </w:pPr>
            <w:r>
              <w:t>līdz 8 stundām</w:t>
            </w:r>
          </w:p>
          <w:p w14:paraId="71D43EA9" w14:textId="77777777" w:rsidR="00B56757" w:rsidRDefault="00B56757">
            <w:pPr>
              <w:spacing w:line="254" w:lineRule="auto"/>
              <w:jc w:val="center"/>
            </w:pPr>
            <w: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7674BBC6" w14:textId="77777777" w:rsidR="00B56757" w:rsidRDefault="00B56757">
            <w:pPr>
              <w:spacing w:line="254" w:lineRule="auto"/>
              <w:jc w:val="center"/>
            </w:pPr>
            <w:r>
              <w:t>400,00</w:t>
            </w:r>
          </w:p>
          <w:p w14:paraId="77549EBA" w14:textId="77777777" w:rsidR="00B56757" w:rsidRDefault="00B56757">
            <w:pPr>
              <w:spacing w:line="254" w:lineRule="auto"/>
              <w:jc w:val="center"/>
            </w:pPr>
            <w:r>
              <w:t>15,00</w:t>
            </w:r>
          </w:p>
        </w:tc>
      </w:tr>
      <w:tr w:rsidR="00B56757" w14:paraId="4186882E"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35F2F45" w14:textId="77777777" w:rsidR="00B56757" w:rsidRDefault="00B56757">
            <w:pPr>
              <w:spacing w:line="254" w:lineRule="auto"/>
              <w:jc w:val="center"/>
            </w:pPr>
            <w:r>
              <w:t>7.2.1.7.</w:t>
            </w:r>
          </w:p>
        </w:tc>
        <w:tc>
          <w:tcPr>
            <w:tcW w:w="3402" w:type="dxa"/>
            <w:tcBorders>
              <w:top w:val="single" w:sz="4" w:space="0" w:color="auto"/>
              <w:left w:val="single" w:sz="4" w:space="0" w:color="auto"/>
              <w:bottom w:val="single" w:sz="4" w:space="0" w:color="auto"/>
              <w:right w:val="single" w:sz="4" w:space="0" w:color="auto"/>
            </w:tcBorders>
            <w:hideMark/>
          </w:tcPr>
          <w:p w14:paraId="45A526C2" w14:textId="77777777" w:rsidR="00B56757" w:rsidRDefault="00B56757">
            <w:pPr>
              <w:spacing w:line="254" w:lineRule="auto"/>
              <w:jc w:val="both"/>
            </w:pPr>
            <w:r>
              <w:t xml:space="preserve">jaunā zāle un aktieru ģērbtuves  </w:t>
            </w:r>
          </w:p>
        </w:tc>
        <w:tc>
          <w:tcPr>
            <w:tcW w:w="2835" w:type="dxa"/>
            <w:tcBorders>
              <w:top w:val="single" w:sz="4" w:space="0" w:color="auto"/>
              <w:left w:val="single" w:sz="4" w:space="0" w:color="auto"/>
              <w:bottom w:val="single" w:sz="4" w:space="0" w:color="auto"/>
              <w:right w:val="single" w:sz="4" w:space="0" w:color="auto"/>
            </w:tcBorders>
            <w:hideMark/>
          </w:tcPr>
          <w:p w14:paraId="6BCCBF42" w14:textId="77777777" w:rsidR="00B56757" w:rsidRDefault="00B56757">
            <w:pPr>
              <w:spacing w:line="254" w:lineRule="auto"/>
              <w:jc w:val="center"/>
            </w:pPr>
            <w:r>
              <w:t>līdz 3 stundām</w:t>
            </w:r>
          </w:p>
          <w:p w14:paraId="28D23E90" w14:textId="77777777" w:rsidR="00B56757" w:rsidRDefault="00B56757">
            <w:pPr>
              <w:spacing w:line="254" w:lineRule="auto"/>
              <w:jc w:val="center"/>
            </w:pPr>
            <w: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24B6F042" w14:textId="77777777" w:rsidR="00B56757" w:rsidRDefault="00B56757">
            <w:pPr>
              <w:spacing w:line="254" w:lineRule="auto"/>
              <w:jc w:val="center"/>
            </w:pPr>
            <w:r>
              <w:t>75,00</w:t>
            </w:r>
          </w:p>
          <w:p w14:paraId="192BD491" w14:textId="77777777" w:rsidR="00B56757" w:rsidRDefault="00B56757">
            <w:pPr>
              <w:spacing w:line="254" w:lineRule="auto"/>
              <w:jc w:val="center"/>
            </w:pPr>
            <w:r>
              <w:t>15,00</w:t>
            </w:r>
          </w:p>
        </w:tc>
      </w:tr>
      <w:tr w:rsidR="00B56757" w14:paraId="3DB22AFF"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1232DD1" w14:textId="77777777" w:rsidR="00B56757" w:rsidRDefault="00B56757">
            <w:pPr>
              <w:spacing w:line="254" w:lineRule="auto"/>
              <w:jc w:val="center"/>
            </w:pPr>
            <w:r>
              <w:t>7.2.1.8.</w:t>
            </w:r>
          </w:p>
        </w:tc>
        <w:tc>
          <w:tcPr>
            <w:tcW w:w="3402" w:type="dxa"/>
            <w:tcBorders>
              <w:top w:val="single" w:sz="4" w:space="0" w:color="auto"/>
              <w:left w:val="single" w:sz="4" w:space="0" w:color="auto"/>
              <w:bottom w:val="single" w:sz="4" w:space="0" w:color="auto"/>
              <w:right w:val="single" w:sz="4" w:space="0" w:color="auto"/>
            </w:tcBorders>
            <w:hideMark/>
          </w:tcPr>
          <w:p w14:paraId="1DA1945A" w14:textId="77777777" w:rsidR="00B56757" w:rsidRDefault="00B56757">
            <w:pPr>
              <w:spacing w:line="254" w:lineRule="auto"/>
            </w:pPr>
            <w:proofErr w:type="spellStart"/>
            <w:r>
              <w:t>Ķestermeža</w:t>
            </w:r>
            <w:proofErr w:type="spellEnd"/>
            <w:r>
              <w:t xml:space="preserve"> estrāde </w:t>
            </w:r>
          </w:p>
        </w:tc>
        <w:tc>
          <w:tcPr>
            <w:tcW w:w="2835" w:type="dxa"/>
            <w:tcBorders>
              <w:top w:val="single" w:sz="4" w:space="0" w:color="auto"/>
              <w:left w:val="single" w:sz="4" w:space="0" w:color="auto"/>
              <w:bottom w:val="single" w:sz="4" w:space="0" w:color="auto"/>
              <w:right w:val="single" w:sz="4" w:space="0" w:color="auto"/>
            </w:tcBorders>
            <w:hideMark/>
          </w:tcPr>
          <w:p w14:paraId="5AC509F9" w14:textId="77777777" w:rsidR="00B56757" w:rsidRDefault="00B56757">
            <w:pPr>
              <w:spacing w:line="254" w:lineRule="auto"/>
              <w:jc w:val="center"/>
            </w:pPr>
            <w:r>
              <w:t>līdz 3 stundām</w:t>
            </w:r>
          </w:p>
          <w:p w14:paraId="541C8806" w14:textId="77777777" w:rsidR="00B56757" w:rsidRDefault="00B56757">
            <w:pPr>
              <w:spacing w:line="254" w:lineRule="auto"/>
              <w:jc w:val="center"/>
            </w:pPr>
            <w: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659B1D9A" w14:textId="77777777" w:rsidR="00B56757" w:rsidRDefault="00B56757">
            <w:pPr>
              <w:spacing w:line="254" w:lineRule="auto"/>
              <w:jc w:val="center"/>
            </w:pPr>
            <w:r>
              <w:t>215,00</w:t>
            </w:r>
          </w:p>
          <w:p w14:paraId="0ACB8B78" w14:textId="77777777" w:rsidR="00B56757" w:rsidRDefault="00B56757">
            <w:pPr>
              <w:spacing w:line="254" w:lineRule="auto"/>
              <w:jc w:val="center"/>
            </w:pPr>
            <w:r>
              <w:t>15,00</w:t>
            </w:r>
          </w:p>
        </w:tc>
      </w:tr>
      <w:tr w:rsidR="00B56757" w14:paraId="1F011C82"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7285F83" w14:textId="77777777" w:rsidR="00B56757" w:rsidRDefault="00B56757">
            <w:pPr>
              <w:spacing w:line="254" w:lineRule="auto"/>
              <w:jc w:val="center"/>
              <w:rPr>
                <w:bCs/>
                <w:iCs/>
              </w:rPr>
            </w:pPr>
            <w:r>
              <w:rPr>
                <w:bCs/>
                <w:iCs/>
              </w:rPr>
              <w:t>7.2.2.</w:t>
            </w:r>
          </w:p>
        </w:tc>
        <w:tc>
          <w:tcPr>
            <w:tcW w:w="3402" w:type="dxa"/>
            <w:tcBorders>
              <w:top w:val="single" w:sz="4" w:space="0" w:color="auto"/>
              <w:left w:val="single" w:sz="4" w:space="0" w:color="auto"/>
              <w:bottom w:val="single" w:sz="4" w:space="0" w:color="auto"/>
              <w:right w:val="single" w:sz="4" w:space="0" w:color="auto"/>
            </w:tcBorders>
            <w:hideMark/>
          </w:tcPr>
          <w:p w14:paraId="62E50D7D" w14:textId="77777777" w:rsidR="00B56757" w:rsidRDefault="00B56757">
            <w:pPr>
              <w:spacing w:line="254" w:lineRule="auto"/>
              <w:rPr>
                <w:b/>
                <w:i/>
                <w:color w:val="FF0000"/>
              </w:rPr>
            </w:pPr>
            <w:r>
              <w:rPr>
                <w:b/>
                <w:bCs/>
                <w:iCs/>
              </w:rPr>
              <w:t>Dobeles Amatu mājā:</w:t>
            </w:r>
          </w:p>
        </w:tc>
        <w:tc>
          <w:tcPr>
            <w:tcW w:w="2835" w:type="dxa"/>
            <w:tcBorders>
              <w:top w:val="single" w:sz="4" w:space="0" w:color="auto"/>
              <w:left w:val="single" w:sz="4" w:space="0" w:color="auto"/>
              <w:bottom w:val="single" w:sz="4" w:space="0" w:color="auto"/>
              <w:right w:val="single" w:sz="4" w:space="0" w:color="auto"/>
            </w:tcBorders>
          </w:tcPr>
          <w:p w14:paraId="084359A4"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1AD2AB44" w14:textId="77777777" w:rsidR="00B56757" w:rsidRDefault="00B56757">
            <w:pPr>
              <w:spacing w:line="254" w:lineRule="auto"/>
              <w:jc w:val="center"/>
            </w:pPr>
          </w:p>
        </w:tc>
      </w:tr>
      <w:tr w:rsidR="00B56757" w14:paraId="3DEA04F8"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8AF61AD" w14:textId="77777777" w:rsidR="00B56757" w:rsidRDefault="00B56757">
            <w:pPr>
              <w:spacing w:line="254" w:lineRule="auto"/>
              <w:jc w:val="center"/>
            </w:pPr>
            <w:r>
              <w:t>7.2.2.1.</w:t>
            </w:r>
          </w:p>
        </w:tc>
        <w:tc>
          <w:tcPr>
            <w:tcW w:w="3402" w:type="dxa"/>
            <w:tcBorders>
              <w:top w:val="single" w:sz="4" w:space="0" w:color="auto"/>
              <w:left w:val="single" w:sz="4" w:space="0" w:color="auto"/>
              <w:bottom w:val="single" w:sz="4" w:space="0" w:color="auto"/>
              <w:right w:val="single" w:sz="4" w:space="0" w:color="auto"/>
            </w:tcBorders>
            <w:hideMark/>
          </w:tcPr>
          <w:p w14:paraId="4B42D109" w14:textId="77777777" w:rsidR="00B56757" w:rsidRDefault="00B56757">
            <w:pPr>
              <w:spacing w:line="254" w:lineRule="auto"/>
              <w:rPr>
                <w:color w:val="FF0000"/>
              </w:rPr>
            </w:pPr>
            <w:r>
              <w:rPr>
                <w:bCs/>
              </w:rPr>
              <w:t xml:space="preserve">telpas radošajām darbnīcām vienai nodarbībai </w:t>
            </w:r>
          </w:p>
        </w:tc>
        <w:tc>
          <w:tcPr>
            <w:tcW w:w="2835" w:type="dxa"/>
            <w:tcBorders>
              <w:top w:val="single" w:sz="4" w:space="0" w:color="auto"/>
              <w:left w:val="single" w:sz="4" w:space="0" w:color="auto"/>
              <w:bottom w:val="single" w:sz="4" w:space="0" w:color="auto"/>
              <w:right w:val="single" w:sz="4" w:space="0" w:color="auto"/>
            </w:tcBorders>
            <w:hideMark/>
          </w:tcPr>
          <w:p w14:paraId="5D5A2008"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658BC3F9" w14:textId="77777777" w:rsidR="00B56757" w:rsidRDefault="00B56757">
            <w:pPr>
              <w:spacing w:line="254" w:lineRule="auto"/>
              <w:jc w:val="center"/>
            </w:pPr>
            <w:r>
              <w:t>11,21</w:t>
            </w:r>
          </w:p>
        </w:tc>
      </w:tr>
      <w:tr w:rsidR="00B56757" w14:paraId="112DC6C8" w14:textId="77777777" w:rsidTr="00B56757">
        <w:trPr>
          <w:trHeight w:val="296"/>
        </w:trPr>
        <w:tc>
          <w:tcPr>
            <w:tcW w:w="1957" w:type="dxa"/>
            <w:tcBorders>
              <w:top w:val="single" w:sz="4" w:space="0" w:color="auto"/>
              <w:left w:val="single" w:sz="4" w:space="0" w:color="auto"/>
              <w:bottom w:val="single" w:sz="4" w:space="0" w:color="auto"/>
              <w:right w:val="single" w:sz="4" w:space="0" w:color="auto"/>
            </w:tcBorders>
            <w:hideMark/>
          </w:tcPr>
          <w:p w14:paraId="55CD6BF1" w14:textId="77777777" w:rsidR="00B56757" w:rsidRDefault="00B56757">
            <w:pPr>
              <w:spacing w:line="254" w:lineRule="auto"/>
              <w:jc w:val="center"/>
            </w:pPr>
            <w:r>
              <w:t>7.2.2.2.</w:t>
            </w:r>
          </w:p>
        </w:tc>
        <w:tc>
          <w:tcPr>
            <w:tcW w:w="3402" w:type="dxa"/>
            <w:tcBorders>
              <w:top w:val="single" w:sz="4" w:space="0" w:color="auto"/>
              <w:left w:val="single" w:sz="4" w:space="0" w:color="auto"/>
              <w:bottom w:val="single" w:sz="4" w:space="0" w:color="auto"/>
              <w:right w:val="single" w:sz="4" w:space="0" w:color="auto"/>
            </w:tcBorders>
            <w:hideMark/>
          </w:tcPr>
          <w:p w14:paraId="44B2F230" w14:textId="77777777" w:rsidR="00B56757" w:rsidRDefault="00B56757">
            <w:pPr>
              <w:spacing w:line="254" w:lineRule="auto"/>
              <w:rPr>
                <w:color w:val="FF0000"/>
              </w:rPr>
            </w:pPr>
            <w:r>
              <w:t>telpas pasākumiem</w:t>
            </w:r>
          </w:p>
        </w:tc>
        <w:tc>
          <w:tcPr>
            <w:tcW w:w="2835" w:type="dxa"/>
            <w:tcBorders>
              <w:top w:val="single" w:sz="4" w:space="0" w:color="auto"/>
              <w:left w:val="single" w:sz="4" w:space="0" w:color="auto"/>
              <w:bottom w:val="single" w:sz="4" w:space="0" w:color="auto"/>
              <w:right w:val="single" w:sz="4" w:space="0" w:color="auto"/>
            </w:tcBorders>
            <w:hideMark/>
          </w:tcPr>
          <w:p w14:paraId="2001FC06"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072E2AD4" w14:textId="77777777" w:rsidR="00B56757" w:rsidRDefault="00B56757">
            <w:pPr>
              <w:spacing w:line="254" w:lineRule="auto"/>
              <w:jc w:val="center"/>
            </w:pPr>
            <w:r>
              <w:t>16,53</w:t>
            </w:r>
          </w:p>
        </w:tc>
      </w:tr>
      <w:tr w:rsidR="00B56757" w14:paraId="7ACD004E"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42FB03D" w14:textId="77777777" w:rsidR="00B56757" w:rsidRDefault="00B56757">
            <w:pPr>
              <w:spacing w:line="254" w:lineRule="auto"/>
              <w:jc w:val="center"/>
              <w:rPr>
                <w:bCs/>
              </w:rPr>
            </w:pPr>
            <w:r>
              <w:rPr>
                <w:bCs/>
              </w:rPr>
              <w:t>7.3.</w:t>
            </w:r>
          </w:p>
        </w:tc>
        <w:tc>
          <w:tcPr>
            <w:tcW w:w="3402" w:type="dxa"/>
            <w:tcBorders>
              <w:top w:val="single" w:sz="4" w:space="0" w:color="auto"/>
              <w:left w:val="single" w:sz="4" w:space="0" w:color="auto"/>
              <w:bottom w:val="single" w:sz="4" w:space="0" w:color="auto"/>
              <w:right w:val="single" w:sz="4" w:space="0" w:color="auto"/>
            </w:tcBorders>
            <w:hideMark/>
          </w:tcPr>
          <w:p w14:paraId="5488D5DF" w14:textId="77777777" w:rsidR="00B56757" w:rsidRDefault="00B56757">
            <w:pPr>
              <w:spacing w:line="254" w:lineRule="auto"/>
              <w:rPr>
                <w:b/>
              </w:rPr>
            </w:pPr>
            <w:r>
              <w:rPr>
                <w:b/>
              </w:rPr>
              <w:t>Inventāra izmantošana</w:t>
            </w:r>
          </w:p>
        </w:tc>
        <w:tc>
          <w:tcPr>
            <w:tcW w:w="2835" w:type="dxa"/>
            <w:tcBorders>
              <w:top w:val="single" w:sz="4" w:space="0" w:color="auto"/>
              <w:left w:val="single" w:sz="4" w:space="0" w:color="auto"/>
              <w:bottom w:val="single" w:sz="4" w:space="0" w:color="auto"/>
              <w:right w:val="single" w:sz="4" w:space="0" w:color="auto"/>
            </w:tcBorders>
          </w:tcPr>
          <w:p w14:paraId="2081B151" w14:textId="77777777" w:rsidR="00B56757" w:rsidRDefault="00B56757">
            <w:pPr>
              <w:spacing w:line="254" w:lineRule="auto"/>
              <w:jc w:val="center"/>
              <w:rPr>
                <w:strike/>
              </w:rPr>
            </w:pPr>
          </w:p>
        </w:tc>
        <w:tc>
          <w:tcPr>
            <w:tcW w:w="1701" w:type="dxa"/>
            <w:tcBorders>
              <w:top w:val="single" w:sz="4" w:space="0" w:color="auto"/>
              <w:left w:val="single" w:sz="4" w:space="0" w:color="auto"/>
              <w:bottom w:val="single" w:sz="4" w:space="0" w:color="auto"/>
              <w:right w:val="single" w:sz="4" w:space="0" w:color="auto"/>
            </w:tcBorders>
          </w:tcPr>
          <w:p w14:paraId="2A7C3A15" w14:textId="77777777" w:rsidR="00B56757" w:rsidRDefault="00B56757">
            <w:pPr>
              <w:spacing w:line="254" w:lineRule="auto"/>
              <w:jc w:val="center"/>
              <w:rPr>
                <w:strike/>
              </w:rPr>
            </w:pPr>
          </w:p>
        </w:tc>
      </w:tr>
      <w:tr w:rsidR="00B56757" w14:paraId="3D6BB7BA"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591B7E2" w14:textId="77777777" w:rsidR="00B56757" w:rsidRDefault="00B56757">
            <w:pPr>
              <w:spacing w:line="254" w:lineRule="auto"/>
              <w:jc w:val="center"/>
            </w:pPr>
            <w:r>
              <w:t>7.3.1.</w:t>
            </w:r>
          </w:p>
        </w:tc>
        <w:tc>
          <w:tcPr>
            <w:tcW w:w="3402" w:type="dxa"/>
            <w:tcBorders>
              <w:top w:val="single" w:sz="4" w:space="0" w:color="auto"/>
              <w:left w:val="single" w:sz="4" w:space="0" w:color="auto"/>
              <w:bottom w:val="single" w:sz="4" w:space="0" w:color="auto"/>
              <w:right w:val="single" w:sz="4" w:space="0" w:color="auto"/>
            </w:tcBorders>
            <w:hideMark/>
          </w:tcPr>
          <w:p w14:paraId="62482334" w14:textId="77777777" w:rsidR="00B56757" w:rsidRDefault="00B56757">
            <w:pPr>
              <w:spacing w:line="254" w:lineRule="auto"/>
              <w:rPr>
                <w:b/>
                <w:i/>
              </w:rPr>
            </w:pPr>
            <w:r>
              <w:rPr>
                <w:b/>
                <w:bCs/>
                <w:i/>
              </w:rPr>
              <w:t>Skaņu aparatūra:</w:t>
            </w:r>
          </w:p>
        </w:tc>
        <w:tc>
          <w:tcPr>
            <w:tcW w:w="2835" w:type="dxa"/>
            <w:tcBorders>
              <w:top w:val="single" w:sz="4" w:space="0" w:color="auto"/>
              <w:left w:val="single" w:sz="4" w:space="0" w:color="auto"/>
              <w:bottom w:val="single" w:sz="4" w:space="0" w:color="auto"/>
              <w:right w:val="single" w:sz="4" w:space="0" w:color="auto"/>
            </w:tcBorders>
          </w:tcPr>
          <w:p w14:paraId="047B7463"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0F2C9C0F" w14:textId="77777777" w:rsidR="00B56757" w:rsidRDefault="00B56757">
            <w:pPr>
              <w:spacing w:line="254" w:lineRule="auto"/>
              <w:jc w:val="center"/>
            </w:pPr>
          </w:p>
        </w:tc>
      </w:tr>
      <w:tr w:rsidR="00B56757" w14:paraId="3D8B0BE4"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87430F6" w14:textId="77777777" w:rsidR="00B56757" w:rsidRDefault="00B56757">
            <w:pPr>
              <w:spacing w:line="254" w:lineRule="auto"/>
              <w:jc w:val="center"/>
            </w:pPr>
            <w:r>
              <w:t>7.3.1.1.</w:t>
            </w:r>
          </w:p>
        </w:tc>
        <w:tc>
          <w:tcPr>
            <w:tcW w:w="3402" w:type="dxa"/>
            <w:tcBorders>
              <w:top w:val="single" w:sz="4" w:space="0" w:color="auto"/>
              <w:left w:val="single" w:sz="4" w:space="0" w:color="auto"/>
              <w:bottom w:val="single" w:sz="4" w:space="0" w:color="auto"/>
              <w:right w:val="single" w:sz="4" w:space="0" w:color="auto"/>
            </w:tcBorders>
            <w:hideMark/>
          </w:tcPr>
          <w:p w14:paraId="4C8737C4" w14:textId="77777777" w:rsidR="00B56757" w:rsidRDefault="00B56757">
            <w:pPr>
              <w:spacing w:line="254" w:lineRule="auto"/>
            </w:pPr>
            <w:r>
              <w:t>komplekts Nr.1</w:t>
            </w:r>
          </w:p>
          <w:p w14:paraId="7A733157" w14:textId="77777777" w:rsidR="00B56757" w:rsidRDefault="00B56757">
            <w:pPr>
              <w:spacing w:line="254" w:lineRule="auto"/>
            </w:pPr>
            <w:r>
              <w:t>(</w:t>
            </w:r>
            <w:proofErr w:type="spellStart"/>
            <w:r>
              <w:t>skandas</w:t>
            </w:r>
            <w:proofErr w:type="spellEnd"/>
            <w:r>
              <w:t>, mikšerpults,1 mikrofons, multimediju atskaņotājs)</w:t>
            </w:r>
          </w:p>
        </w:tc>
        <w:tc>
          <w:tcPr>
            <w:tcW w:w="2835" w:type="dxa"/>
            <w:tcBorders>
              <w:top w:val="single" w:sz="4" w:space="0" w:color="auto"/>
              <w:left w:val="single" w:sz="4" w:space="0" w:color="auto"/>
              <w:bottom w:val="single" w:sz="4" w:space="0" w:color="auto"/>
              <w:right w:val="single" w:sz="4" w:space="0" w:color="auto"/>
            </w:tcBorders>
          </w:tcPr>
          <w:p w14:paraId="3038E053" w14:textId="77777777" w:rsidR="00B56757" w:rsidRDefault="00B56757">
            <w:pPr>
              <w:spacing w:line="254" w:lineRule="auto"/>
              <w:jc w:val="center"/>
            </w:pPr>
            <w:r>
              <w:t>līdz 3 stundām</w:t>
            </w:r>
          </w:p>
          <w:p w14:paraId="1102A49A" w14:textId="77777777" w:rsidR="00B56757" w:rsidRDefault="00B56757">
            <w:pPr>
              <w:spacing w:line="254" w:lineRule="auto"/>
              <w:jc w:val="center"/>
            </w:pPr>
          </w:p>
          <w:p w14:paraId="2D715042" w14:textId="77777777" w:rsidR="00B56757" w:rsidRDefault="00B56757">
            <w:pPr>
              <w:spacing w:line="254" w:lineRule="auto"/>
              <w:jc w:val="center"/>
            </w:pPr>
            <w:r>
              <w:t>par katru nākamo stundu</w:t>
            </w:r>
          </w:p>
        </w:tc>
        <w:tc>
          <w:tcPr>
            <w:tcW w:w="1701" w:type="dxa"/>
            <w:tcBorders>
              <w:top w:val="single" w:sz="4" w:space="0" w:color="auto"/>
              <w:left w:val="single" w:sz="4" w:space="0" w:color="auto"/>
              <w:bottom w:val="single" w:sz="4" w:space="0" w:color="auto"/>
              <w:right w:val="single" w:sz="4" w:space="0" w:color="auto"/>
            </w:tcBorders>
          </w:tcPr>
          <w:p w14:paraId="6F20C32C" w14:textId="77777777" w:rsidR="00B56757" w:rsidRDefault="00B56757">
            <w:pPr>
              <w:spacing w:line="254" w:lineRule="auto"/>
              <w:jc w:val="center"/>
            </w:pPr>
            <w:r>
              <w:t>60,00</w:t>
            </w:r>
          </w:p>
          <w:p w14:paraId="56EC6EF6" w14:textId="77777777" w:rsidR="00B56757" w:rsidRDefault="00B56757">
            <w:pPr>
              <w:spacing w:line="254" w:lineRule="auto"/>
              <w:jc w:val="center"/>
            </w:pPr>
          </w:p>
          <w:p w14:paraId="4769B67F" w14:textId="77777777" w:rsidR="00B56757" w:rsidRDefault="00B56757">
            <w:pPr>
              <w:spacing w:line="254" w:lineRule="auto"/>
              <w:jc w:val="center"/>
            </w:pPr>
            <w:r>
              <w:t>7,00</w:t>
            </w:r>
          </w:p>
        </w:tc>
      </w:tr>
      <w:tr w:rsidR="00B56757" w14:paraId="16FA9E19"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A53F6EF" w14:textId="77777777" w:rsidR="00B56757" w:rsidRDefault="00B56757">
            <w:pPr>
              <w:spacing w:line="254" w:lineRule="auto"/>
              <w:jc w:val="center"/>
            </w:pPr>
            <w:r>
              <w:t>7.3.1.2.</w:t>
            </w:r>
          </w:p>
        </w:tc>
        <w:tc>
          <w:tcPr>
            <w:tcW w:w="3402" w:type="dxa"/>
            <w:tcBorders>
              <w:top w:val="single" w:sz="4" w:space="0" w:color="auto"/>
              <w:left w:val="single" w:sz="4" w:space="0" w:color="auto"/>
              <w:bottom w:val="single" w:sz="4" w:space="0" w:color="auto"/>
              <w:right w:val="single" w:sz="4" w:space="0" w:color="auto"/>
            </w:tcBorders>
            <w:hideMark/>
          </w:tcPr>
          <w:p w14:paraId="2234DEC8" w14:textId="77777777" w:rsidR="00B56757" w:rsidRDefault="00B56757">
            <w:pPr>
              <w:spacing w:line="254" w:lineRule="auto"/>
            </w:pPr>
            <w:r>
              <w:t>komplekts Nr.2</w:t>
            </w:r>
          </w:p>
          <w:p w14:paraId="61535BB9" w14:textId="77777777" w:rsidR="00B56757" w:rsidRDefault="00B56757">
            <w:pPr>
              <w:spacing w:line="254" w:lineRule="auto"/>
            </w:pPr>
            <w:r>
              <w:t>(</w:t>
            </w:r>
            <w:proofErr w:type="spellStart"/>
            <w:r>
              <w:t>skandas</w:t>
            </w:r>
            <w:proofErr w:type="spellEnd"/>
            <w:r>
              <w:t xml:space="preserve">, 1- 4 mikrofoni, </w:t>
            </w:r>
            <w:proofErr w:type="spellStart"/>
            <w:r>
              <w:t>mikšerpults</w:t>
            </w:r>
            <w:proofErr w:type="spellEnd"/>
            <w:r>
              <w:t>, Multimediju atskaņotājs)</w:t>
            </w:r>
          </w:p>
        </w:tc>
        <w:tc>
          <w:tcPr>
            <w:tcW w:w="2835" w:type="dxa"/>
            <w:tcBorders>
              <w:top w:val="single" w:sz="4" w:space="0" w:color="auto"/>
              <w:left w:val="single" w:sz="4" w:space="0" w:color="auto"/>
              <w:bottom w:val="single" w:sz="4" w:space="0" w:color="auto"/>
              <w:right w:val="single" w:sz="4" w:space="0" w:color="auto"/>
            </w:tcBorders>
          </w:tcPr>
          <w:p w14:paraId="55F2A378" w14:textId="77777777" w:rsidR="00B56757" w:rsidRDefault="00B56757">
            <w:pPr>
              <w:spacing w:line="254" w:lineRule="auto"/>
              <w:jc w:val="center"/>
            </w:pPr>
            <w:r>
              <w:t>līdz 3 stundām</w:t>
            </w:r>
          </w:p>
          <w:p w14:paraId="58761593" w14:textId="77777777" w:rsidR="00B56757" w:rsidRDefault="00B56757">
            <w:pPr>
              <w:spacing w:line="254" w:lineRule="auto"/>
              <w:jc w:val="center"/>
            </w:pPr>
          </w:p>
          <w:p w14:paraId="45268038" w14:textId="77777777" w:rsidR="00B56757" w:rsidRDefault="00B56757">
            <w:pPr>
              <w:spacing w:line="254" w:lineRule="auto"/>
              <w:jc w:val="center"/>
            </w:pPr>
            <w:r>
              <w:t>par katru nākamo stundu</w:t>
            </w:r>
          </w:p>
        </w:tc>
        <w:tc>
          <w:tcPr>
            <w:tcW w:w="1701" w:type="dxa"/>
            <w:tcBorders>
              <w:top w:val="single" w:sz="4" w:space="0" w:color="auto"/>
              <w:left w:val="single" w:sz="4" w:space="0" w:color="auto"/>
              <w:bottom w:val="single" w:sz="4" w:space="0" w:color="auto"/>
              <w:right w:val="single" w:sz="4" w:space="0" w:color="auto"/>
            </w:tcBorders>
          </w:tcPr>
          <w:p w14:paraId="7111B9AF" w14:textId="77777777" w:rsidR="00B56757" w:rsidRDefault="00B56757">
            <w:pPr>
              <w:spacing w:line="254" w:lineRule="auto"/>
              <w:jc w:val="center"/>
            </w:pPr>
            <w:r>
              <w:t>8,00</w:t>
            </w:r>
          </w:p>
          <w:p w14:paraId="500D6A81" w14:textId="77777777" w:rsidR="00B56757" w:rsidRDefault="00B56757">
            <w:pPr>
              <w:spacing w:line="254" w:lineRule="auto"/>
              <w:jc w:val="center"/>
            </w:pPr>
          </w:p>
          <w:p w14:paraId="2DBBC17D" w14:textId="77777777" w:rsidR="00B56757" w:rsidRDefault="00B56757">
            <w:pPr>
              <w:spacing w:line="254" w:lineRule="auto"/>
              <w:jc w:val="center"/>
            </w:pPr>
            <w:r>
              <w:t>7,00</w:t>
            </w:r>
          </w:p>
        </w:tc>
      </w:tr>
      <w:tr w:rsidR="00B56757" w14:paraId="06BD6710"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78FD5B6" w14:textId="77777777" w:rsidR="00B56757" w:rsidRDefault="00B56757">
            <w:pPr>
              <w:spacing w:line="254" w:lineRule="auto"/>
              <w:jc w:val="center"/>
            </w:pPr>
            <w:r>
              <w:t>7.3.1.3.</w:t>
            </w:r>
          </w:p>
        </w:tc>
        <w:tc>
          <w:tcPr>
            <w:tcW w:w="3402" w:type="dxa"/>
            <w:tcBorders>
              <w:top w:val="single" w:sz="4" w:space="0" w:color="auto"/>
              <w:left w:val="single" w:sz="4" w:space="0" w:color="auto"/>
              <w:bottom w:val="single" w:sz="4" w:space="0" w:color="auto"/>
              <w:right w:val="single" w:sz="4" w:space="0" w:color="auto"/>
            </w:tcBorders>
            <w:hideMark/>
          </w:tcPr>
          <w:p w14:paraId="54067C89" w14:textId="77777777" w:rsidR="00B56757" w:rsidRDefault="00B56757">
            <w:pPr>
              <w:spacing w:line="254" w:lineRule="auto"/>
            </w:pPr>
            <w:r>
              <w:t>komplekts Nr. 3</w:t>
            </w:r>
          </w:p>
          <w:p w14:paraId="17E4704F" w14:textId="77777777" w:rsidR="00B56757" w:rsidRDefault="00B56757">
            <w:pPr>
              <w:spacing w:line="254" w:lineRule="auto"/>
            </w:pPr>
            <w:r>
              <w:t>(</w:t>
            </w:r>
            <w:proofErr w:type="spellStart"/>
            <w:r>
              <w:t>skandas</w:t>
            </w:r>
            <w:proofErr w:type="spellEnd"/>
            <w:r>
              <w:t xml:space="preserve">, mikšerpults,1-12 mikrofoni, multimediju atskaņotājs, ģitāras </w:t>
            </w:r>
            <w:r>
              <w:lastRenderedPageBreak/>
              <w:t>pastiprinātājs, basa kabinets ar basa pastiprinātāju)</w:t>
            </w:r>
          </w:p>
        </w:tc>
        <w:tc>
          <w:tcPr>
            <w:tcW w:w="2835" w:type="dxa"/>
            <w:tcBorders>
              <w:top w:val="single" w:sz="4" w:space="0" w:color="auto"/>
              <w:left w:val="single" w:sz="4" w:space="0" w:color="auto"/>
              <w:bottom w:val="single" w:sz="4" w:space="0" w:color="auto"/>
              <w:right w:val="single" w:sz="4" w:space="0" w:color="auto"/>
            </w:tcBorders>
            <w:hideMark/>
          </w:tcPr>
          <w:p w14:paraId="31B546B0" w14:textId="77777777" w:rsidR="00B56757" w:rsidRDefault="00B56757">
            <w:pPr>
              <w:spacing w:line="254" w:lineRule="auto"/>
              <w:jc w:val="center"/>
            </w:pPr>
            <w:r>
              <w:lastRenderedPageBreak/>
              <w:t>līdz 3 stundām</w:t>
            </w:r>
          </w:p>
          <w:p w14:paraId="1265AC6D" w14:textId="77777777" w:rsidR="00B56757" w:rsidRDefault="00B56757">
            <w:pPr>
              <w:spacing w:line="254" w:lineRule="auto"/>
              <w:jc w:val="center"/>
            </w:pPr>
            <w: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619486F2" w14:textId="77777777" w:rsidR="00B56757" w:rsidRDefault="00B56757">
            <w:pPr>
              <w:spacing w:line="254" w:lineRule="auto"/>
              <w:jc w:val="center"/>
            </w:pPr>
            <w:r>
              <w:t>150,00</w:t>
            </w:r>
          </w:p>
          <w:p w14:paraId="1A09D858" w14:textId="77777777" w:rsidR="00B56757" w:rsidRDefault="00B56757">
            <w:pPr>
              <w:spacing w:line="254" w:lineRule="auto"/>
              <w:jc w:val="center"/>
            </w:pPr>
            <w:r>
              <w:t>15,00</w:t>
            </w:r>
          </w:p>
        </w:tc>
      </w:tr>
      <w:tr w:rsidR="00B56757" w14:paraId="1937D80B"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B27820B" w14:textId="77777777" w:rsidR="00B56757" w:rsidRDefault="00B56757">
            <w:pPr>
              <w:spacing w:line="254" w:lineRule="auto"/>
              <w:jc w:val="center"/>
            </w:pPr>
            <w:r>
              <w:t>7.3.1.4.</w:t>
            </w:r>
          </w:p>
        </w:tc>
        <w:tc>
          <w:tcPr>
            <w:tcW w:w="3402" w:type="dxa"/>
            <w:tcBorders>
              <w:top w:val="single" w:sz="4" w:space="0" w:color="auto"/>
              <w:left w:val="single" w:sz="4" w:space="0" w:color="auto"/>
              <w:bottom w:val="single" w:sz="4" w:space="0" w:color="auto"/>
              <w:right w:val="single" w:sz="4" w:space="0" w:color="auto"/>
            </w:tcBorders>
            <w:hideMark/>
          </w:tcPr>
          <w:p w14:paraId="25B4A070" w14:textId="77777777" w:rsidR="00B56757" w:rsidRDefault="00B56757">
            <w:pPr>
              <w:spacing w:line="254" w:lineRule="auto"/>
            </w:pPr>
            <w:r>
              <w:t>Radio mikrofons (tikai ar apkalpojošo personālu)</w:t>
            </w:r>
          </w:p>
        </w:tc>
        <w:tc>
          <w:tcPr>
            <w:tcW w:w="2835" w:type="dxa"/>
            <w:tcBorders>
              <w:top w:val="single" w:sz="4" w:space="0" w:color="auto"/>
              <w:left w:val="single" w:sz="4" w:space="0" w:color="auto"/>
              <w:bottom w:val="single" w:sz="4" w:space="0" w:color="auto"/>
              <w:right w:val="single" w:sz="4" w:space="0" w:color="auto"/>
            </w:tcBorders>
            <w:hideMark/>
          </w:tcPr>
          <w:p w14:paraId="1D7BA442" w14:textId="77777777" w:rsidR="00B56757" w:rsidRDefault="00B56757">
            <w:pPr>
              <w:spacing w:line="254" w:lineRule="auto"/>
              <w:jc w:val="center"/>
            </w:pPr>
            <w:r>
              <w:t>1 vienība par 1stundu</w:t>
            </w:r>
          </w:p>
        </w:tc>
        <w:tc>
          <w:tcPr>
            <w:tcW w:w="1701" w:type="dxa"/>
            <w:tcBorders>
              <w:top w:val="single" w:sz="4" w:space="0" w:color="auto"/>
              <w:left w:val="single" w:sz="4" w:space="0" w:color="auto"/>
              <w:bottom w:val="single" w:sz="4" w:space="0" w:color="auto"/>
              <w:right w:val="single" w:sz="4" w:space="0" w:color="auto"/>
            </w:tcBorders>
            <w:hideMark/>
          </w:tcPr>
          <w:p w14:paraId="2B593AF7" w14:textId="77777777" w:rsidR="00B56757" w:rsidRDefault="00B56757">
            <w:pPr>
              <w:spacing w:line="254" w:lineRule="auto"/>
              <w:jc w:val="center"/>
            </w:pPr>
            <w:r>
              <w:t>2,50</w:t>
            </w:r>
          </w:p>
        </w:tc>
      </w:tr>
      <w:tr w:rsidR="00B56757" w14:paraId="63E1E68B"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E67EE53" w14:textId="77777777" w:rsidR="00B56757" w:rsidRDefault="00B56757">
            <w:pPr>
              <w:spacing w:line="254" w:lineRule="auto"/>
              <w:jc w:val="center"/>
            </w:pPr>
            <w:r>
              <w:t>7.3.2.</w:t>
            </w:r>
          </w:p>
        </w:tc>
        <w:tc>
          <w:tcPr>
            <w:tcW w:w="3402" w:type="dxa"/>
            <w:tcBorders>
              <w:top w:val="single" w:sz="4" w:space="0" w:color="auto"/>
              <w:left w:val="single" w:sz="4" w:space="0" w:color="auto"/>
              <w:bottom w:val="single" w:sz="4" w:space="0" w:color="auto"/>
              <w:right w:val="single" w:sz="4" w:space="0" w:color="auto"/>
            </w:tcBorders>
            <w:hideMark/>
          </w:tcPr>
          <w:p w14:paraId="442E8ED7" w14:textId="77777777" w:rsidR="00B56757" w:rsidRDefault="00B56757">
            <w:pPr>
              <w:spacing w:line="254" w:lineRule="auto"/>
              <w:rPr>
                <w:b/>
              </w:rPr>
            </w:pPr>
            <w:r>
              <w:rPr>
                <w:b/>
              </w:rPr>
              <w:t>Tērpi:</w:t>
            </w:r>
          </w:p>
        </w:tc>
        <w:tc>
          <w:tcPr>
            <w:tcW w:w="2835" w:type="dxa"/>
            <w:tcBorders>
              <w:top w:val="single" w:sz="4" w:space="0" w:color="auto"/>
              <w:left w:val="single" w:sz="4" w:space="0" w:color="auto"/>
              <w:bottom w:val="single" w:sz="4" w:space="0" w:color="auto"/>
              <w:right w:val="single" w:sz="4" w:space="0" w:color="auto"/>
            </w:tcBorders>
          </w:tcPr>
          <w:p w14:paraId="492A99C8"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025A7908" w14:textId="77777777" w:rsidR="00B56757" w:rsidRDefault="00B56757">
            <w:pPr>
              <w:spacing w:line="254" w:lineRule="auto"/>
              <w:jc w:val="center"/>
            </w:pPr>
          </w:p>
        </w:tc>
      </w:tr>
      <w:tr w:rsidR="00B56757" w14:paraId="377B8FEF"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C565D01" w14:textId="77777777" w:rsidR="00B56757" w:rsidRDefault="00B56757">
            <w:pPr>
              <w:spacing w:line="254" w:lineRule="auto"/>
              <w:jc w:val="center"/>
            </w:pPr>
            <w:r>
              <w:t>7.3.2.1.</w:t>
            </w:r>
          </w:p>
        </w:tc>
        <w:tc>
          <w:tcPr>
            <w:tcW w:w="3402" w:type="dxa"/>
            <w:tcBorders>
              <w:top w:val="single" w:sz="4" w:space="0" w:color="auto"/>
              <w:left w:val="single" w:sz="4" w:space="0" w:color="auto"/>
              <w:bottom w:val="single" w:sz="4" w:space="0" w:color="auto"/>
              <w:right w:val="single" w:sz="4" w:space="0" w:color="auto"/>
            </w:tcBorders>
            <w:hideMark/>
          </w:tcPr>
          <w:p w14:paraId="483ADF88" w14:textId="77777777" w:rsidR="00B56757" w:rsidRDefault="00B56757">
            <w:pPr>
              <w:spacing w:line="254" w:lineRule="auto"/>
            </w:pPr>
            <w:r>
              <w:t>latviešu tautas tērpa komplekts (vīriešu vai sieviešu)</w:t>
            </w:r>
          </w:p>
        </w:tc>
        <w:tc>
          <w:tcPr>
            <w:tcW w:w="2835" w:type="dxa"/>
            <w:tcBorders>
              <w:top w:val="single" w:sz="4" w:space="0" w:color="auto"/>
              <w:left w:val="single" w:sz="4" w:space="0" w:color="auto"/>
              <w:bottom w:val="single" w:sz="4" w:space="0" w:color="auto"/>
              <w:right w:val="single" w:sz="4" w:space="0" w:color="auto"/>
            </w:tcBorders>
            <w:hideMark/>
          </w:tcPr>
          <w:p w14:paraId="159E3B1A" w14:textId="77777777" w:rsidR="00B56757" w:rsidRDefault="00B56757">
            <w:pPr>
              <w:spacing w:line="254" w:lineRule="auto"/>
              <w:jc w:val="center"/>
            </w:pPr>
            <w:r>
              <w:t>diennaktī</w:t>
            </w:r>
          </w:p>
        </w:tc>
        <w:tc>
          <w:tcPr>
            <w:tcW w:w="1701" w:type="dxa"/>
            <w:tcBorders>
              <w:top w:val="single" w:sz="4" w:space="0" w:color="auto"/>
              <w:left w:val="single" w:sz="4" w:space="0" w:color="auto"/>
              <w:bottom w:val="single" w:sz="4" w:space="0" w:color="auto"/>
              <w:right w:val="single" w:sz="4" w:space="0" w:color="auto"/>
            </w:tcBorders>
            <w:hideMark/>
          </w:tcPr>
          <w:p w14:paraId="724E0DFD" w14:textId="77777777" w:rsidR="00B56757" w:rsidRDefault="00B56757">
            <w:pPr>
              <w:spacing w:line="254" w:lineRule="auto"/>
              <w:jc w:val="center"/>
            </w:pPr>
            <w:r>
              <w:t>10,00</w:t>
            </w:r>
          </w:p>
        </w:tc>
      </w:tr>
      <w:tr w:rsidR="00B56757" w14:paraId="61AF322C"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A4D8264" w14:textId="77777777" w:rsidR="00B56757" w:rsidRDefault="00B56757">
            <w:pPr>
              <w:spacing w:line="254" w:lineRule="auto"/>
              <w:jc w:val="center"/>
            </w:pPr>
            <w:r>
              <w:t>7.3.2.2.</w:t>
            </w:r>
          </w:p>
        </w:tc>
        <w:tc>
          <w:tcPr>
            <w:tcW w:w="3402" w:type="dxa"/>
            <w:tcBorders>
              <w:top w:val="single" w:sz="4" w:space="0" w:color="auto"/>
              <w:left w:val="single" w:sz="4" w:space="0" w:color="auto"/>
              <w:bottom w:val="single" w:sz="4" w:space="0" w:color="auto"/>
              <w:right w:val="single" w:sz="4" w:space="0" w:color="auto"/>
            </w:tcBorders>
            <w:hideMark/>
          </w:tcPr>
          <w:p w14:paraId="2A900382" w14:textId="77777777" w:rsidR="00B56757" w:rsidRDefault="00B56757">
            <w:pPr>
              <w:spacing w:line="254" w:lineRule="auto"/>
            </w:pPr>
            <w:r>
              <w:t>atsevišķas tautas tērpa detaļas (svārki, villaine, veste u.c.)</w:t>
            </w:r>
          </w:p>
        </w:tc>
        <w:tc>
          <w:tcPr>
            <w:tcW w:w="2835" w:type="dxa"/>
            <w:tcBorders>
              <w:top w:val="single" w:sz="4" w:space="0" w:color="auto"/>
              <w:left w:val="single" w:sz="4" w:space="0" w:color="auto"/>
              <w:bottom w:val="single" w:sz="4" w:space="0" w:color="auto"/>
              <w:right w:val="single" w:sz="4" w:space="0" w:color="auto"/>
            </w:tcBorders>
            <w:hideMark/>
          </w:tcPr>
          <w:p w14:paraId="71E34925" w14:textId="77777777" w:rsidR="00B56757" w:rsidRDefault="00B56757">
            <w:pPr>
              <w:spacing w:line="254" w:lineRule="auto"/>
              <w:jc w:val="center"/>
            </w:pPr>
            <w:r>
              <w:t>diennaktī</w:t>
            </w:r>
          </w:p>
        </w:tc>
        <w:tc>
          <w:tcPr>
            <w:tcW w:w="1701" w:type="dxa"/>
            <w:tcBorders>
              <w:top w:val="single" w:sz="4" w:space="0" w:color="auto"/>
              <w:left w:val="single" w:sz="4" w:space="0" w:color="auto"/>
              <w:bottom w:val="single" w:sz="4" w:space="0" w:color="auto"/>
              <w:right w:val="single" w:sz="4" w:space="0" w:color="auto"/>
            </w:tcBorders>
            <w:hideMark/>
          </w:tcPr>
          <w:p w14:paraId="377A161D" w14:textId="77777777" w:rsidR="00B56757" w:rsidRDefault="00B56757">
            <w:pPr>
              <w:spacing w:line="254" w:lineRule="auto"/>
              <w:jc w:val="center"/>
            </w:pPr>
            <w:r>
              <w:t>2,00</w:t>
            </w:r>
          </w:p>
        </w:tc>
      </w:tr>
      <w:tr w:rsidR="00B56757" w14:paraId="7EE883A1"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924A172" w14:textId="77777777" w:rsidR="00B56757" w:rsidRDefault="00B56757">
            <w:pPr>
              <w:spacing w:line="254" w:lineRule="auto"/>
              <w:jc w:val="center"/>
            </w:pPr>
            <w:r>
              <w:t>7.3.2.3.</w:t>
            </w:r>
          </w:p>
        </w:tc>
        <w:tc>
          <w:tcPr>
            <w:tcW w:w="3402" w:type="dxa"/>
            <w:tcBorders>
              <w:top w:val="single" w:sz="4" w:space="0" w:color="auto"/>
              <w:left w:val="single" w:sz="4" w:space="0" w:color="auto"/>
              <w:bottom w:val="single" w:sz="4" w:space="0" w:color="auto"/>
              <w:right w:val="single" w:sz="4" w:space="0" w:color="auto"/>
            </w:tcBorders>
            <w:hideMark/>
          </w:tcPr>
          <w:p w14:paraId="2D5255A0" w14:textId="77777777" w:rsidR="00B56757" w:rsidRDefault="00B56757">
            <w:pPr>
              <w:spacing w:line="254" w:lineRule="auto"/>
            </w:pPr>
            <w:r>
              <w:t>cittautu tērpu komplekts</w:t>
            </w:r>
          </w:p>
        </w:tc>
        <w:tc>
          <w:tcPr>
            <w:tcW w:w="2835" w:type="dxa"/>
            <w:tcBorders>
              <w:top w:val="single" w:sz="4" w:space="0" w:color="auto"/>
              <w:left w:val="single" w:sz="4" w:space="0" w:color="auto"/>
              <w:bottom w:val="single" w:sz="4" w:space="0" w:color="auto"/>
              <w:right w:val="single" w:sz="4" w:space="0" w:color="auto"/>
            </w:tcBorders>
            <w:hideMark/>
          </w:tcPr>
          <w:p w14:paraId="4AABB257" w14:textId="77777777" w:rsidR="00B56757" w:rsidRDefault="00B56757">
            <w:pPr>
              <w:spacing w:line="254" w:lineRule="auto"/>
              <w:jc w:val="center"/>
            </w:pPr>
            <w:r>
              <w:t>diennaktī</w:t>
            </w:r>
          </w:p>
        </w:tc>
        <w:tc>
          <w:tcPr>
            <w:tcW w:w="1701" w:type="dxa"/>
            <w:tcBorders>
              <w:top w:val="single" w:sz="4" w:space="0" w:color="auto"/>
              <w:left w:val="single" w:sz="4" w:space="0" w:color="auto"/>
              <w:bottom w:val="single" w:sz="4" w:space="0" w:color="auto"/>
              <w:right w:val="single" w:sz="4" w:space="0" w:color="auto"/>
            </w:tcBorders>
            <w:hideMark/>
          </w:tcPr>
          <w:p w14:paraId="37E59DEE" w14:textId="77777777" w:rsidR="00B56757" w:rsidRDefault="00B56757">
            <w:pPr>
              <w:spacing w:line="254" w:lineRule="auto"/>
              <w:jc w:val="center"/>
            </w:pPr>
            <w:r>
              <w:t>3,00</w:t>
            </w:r>
          </w:p>
        </w:tc>
      </w:tr>
      <w:tr w:rsidR="00B56757" w14:paraId="4185EA90"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390EC554" w14:textId="77777777" w:rsidR="00B56757" w:rsidRDefault="00B56757">
            <w:pPr>
              <w:spacing w:line="254" w:lineRule="auto"/>
              <w:jc w:val="center"/>
            </w:pPr>
            <w:r>
              <w:t>7.3.2.4.</w:t>
            </w:r>
          </w:p>
        </w:tc>
        <w:tc>
          <w:tcPr>
            <w:tcW w:w="3402" w:type="dxa"/>
            <w:tcBorders>
              <w:top w:val="single" w:sz="4" w:space="0" w:color="auto"/>
              <w:left w:val="single" w:sz="4" w:space="0" w:color="auto"/>
              <w:bottom w:val="single" w:sz="4" w:space="0" w:color="auto"/>
              <w:right w:val="single" w:sz="4" w:space="0" w:color="auto"/>
            </w:tcBorders>
            <w:hideMark/>
          </w:tcPr>
          <w:p w14:paraId="06B4FB84" w14:textId="77777777" w:rsidR="00B56757" w:rsidRDefault="00B56757">
            <w:pPr>
              <w:spacing w:line="254" w:lineRule="auto"/>
            </w:pPr>
            <w:r>
              <w:t>bērnu tautas tērpa komplekts</w:t>
            </w:r>
          </w:p>
        </w:tc>
        <w:tc>
          <w:tcPr>
            <w:tcW w:w="2835" w:type="dxa"/>
            <w:tcBorders>
              <w:top w:val="single" w:sz="4" w:space="0" w:color="auto"/>
              <w:left w:val="single" w:sz="4" w:space="0" w:color="auto"/>
              <w:bottom w:val="single" w:sz="4" w:space="0" w:color="auto"/>
              <w:right w:val="single" w:sz="4" w:space="0" w:color="auto"/>
            </w:tcBorders>
            <w:hideMark/>
          </w:tcPr>
          <w:p w14:paraId="68219BD1" w14:textId="77777777" w:rsidR="00B56757" w:rsidRDefault="00B56757">
            <w:pPr>
              <w:spacing w:line="254" w:lineRule="auto"/>
              <w:jc w:val="center"/>
            </w:pPr>
            <w:r>
              <w:t xml:space="preserve"> diennaktī</w:t>
            </w:r>
          </w:p>
        </w:tc>
        <w:tc>
          <w:tcPr>
            <w:tcW w:w="1701" w:type="dxa"/>
            <w:tcBorders>
              <w:top w:val="single" w:sz="4" w:space="0" w:color="auto"/>
              <w:left w:val="single" w:sz="4" w:space="0" w:color="auto"/>
              <w:bottom w:val="single" w:sz="4" w:space="0" w:color="auto"/>
              <w:right w:val="single" w:sz="4" w:space="0" w:color="auto"/>
            </w:tcBorders>
            <w:hideMark/>
          </w:tcPr>
          <w:p w14:paraId="6C6388D9" w14:textId="77777777" w:rsidR="00B56757" w:rsidRDefault="00B56757">
            <w:pPr>
              <w:spacing w:line="254" w:lineRule="auto"/>
              <w:jc w:val="center"/>
            </w:pPr>
            <w:r>
              <w:t>1,50</w:t>
            </w:r>
          </w:p>
        </w:tc>
      </w:tr>
      <w:tr w:rsidR="00B56757" w14:paraId="7D9EF11B"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984685C" w14:textId="77777777" w:rsidR="00B56757" w:rsidRDefault="00B56757">
            <w:pPr>
              <w:spacing w:line="254" w:lineRule="auto"/>
              <w:jc w:val="center"/>
            </w:pPr>
            <w:r>
              <w:t>7.3.2.5.</w:t>
            </w:r>
          </w:p>
        </w:tc>
        <w:tc>
          <w:tcPr>
            <w:tcW w:w="3402" w:type="dxa"/>
            <w:tcBorders>
              <w:top w:val="single" w:sz="4" w:space="0" w:color="auto"/>
              <w:left w:val="single" w:sz="4" w:space="0" w:color="auto"/>
              <w:bottom w:val="single" w:sz="4" w:space="0" w:color="auto"/>
              <w:right w:val="single" w:sz="4" w:space="0" w:color="auto"/>
            </w:tcBorders>
            <w:hideMark/>
          </w:tcPr>
          <w:p w14:paraId="77A46749" w14:textId="77777777" w:rsidR="00B56757" w:rsidRDefault="00B56757">
            <w:pPr>
              <w:spacing w:line="254" w:lineRule="auto"/>
            </w:pPr>
            <w:r>
              <w:t>teātra tērpi ( kleita, svārki, blūze u.tml.)</w:t>
            </w:r>
          </w:p>
        </w:tc>
        <w:tc>
          <w:tcPr>
            <w:tcW w:w="2835" w:type="dxa"/>
            <w:tcBorders>
              <w:top w:val="single" w:sz="4" w:space="0" w:color="auto"/>
              <w:left w:val="single" w:sz="4" w:space="0" w:color="auto"/>
              <w:bottom w:val="single" w:sz="4" w:space="0" w:color="auto"/>
              <w:right w:val="single" w:sz="4" w:space="0" w:color="auto"/>
            </w:tcBorders>
            <w:hideMark/>
          </w:tcPr>
          <w:p w14:paraId="791B61DD" w14:textId="77777777" w:rsidR="00B56757" w:rsidRDefault="00B56757">
            <w:pPr>
              <w:spacing w:line="254" w:lineRule="auto"/>
              <w:jc w:val="center"/>
            </w:pPr>
            <w:r>
              <w:t>1 vienība diennaktī</w:t>
            </w:r>
          </w:p>
        </w:tc>
        <w:tc>
          <w:tcPr>
            <w:tcW w:w="1701" w:type="dxa"/>
            <w:tcBorders>
              <w:top w:val="single" w:sz="4" w:space="0" w:color="auto"/>
              <w:left w:val="single" w:sz="4" w:space="0" w:color="auto"/>
              <w:bottom w:val="single" w:sz="4" w:space="0" w:color="auto"/>
              <w:right w:val="single" w:sz="4" w:space="0" w:color="auto"/>
            </w:tcBorders>
            <w:hideMark/>
          </w:tcPr>
          <w:p w14:paraId="2A864F5A" w14:textId="77777777" w:rsidR="00B56757" w:rsidRDefault="00B56757">
            <w:pPr>
              <w:spacing w:line="254" w:lineRule="auto"/>
              <w:jc w:val="center"/>
            </w:pPr>
            <w:r>
              <w:t>3,00</w:t>
            </w:r>
          </w:p>
        </w:tc>
      </w:tr>
      <w:tr w:rsidR="00B56757" w14:paraId="067D3157"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5594889A" w14:textId="77777777" w:rsidR="00B56757" w:rsidRDefault="00B56757">
            <w:pPr>
              <w:spacing w:line="254" w:lineRule="auto"/>
              <w:jc w:val="center"/>
            </w:pPr>
            <w:r>
              <w:t>7.3.3.</w:t>
            </w:r>
          </w:p>
        </w:tc>
        <w:tc>
          <w:tcPr>
            <w:tcW w:w="3402" w:type="dxa"/>
            <w:tcBorders>
              <w:top w:val="single" w:sz="4" w:space="0" w:color="auto"/>
              <w:left w:val="single" w:sz="4" w:space="0" w:color="auto"/>
              <w:bottom w:val="single" w:sz="4" w:space="0" w:color="auto"/>
              <w:right w:val="single" w:sz="4" w:space="0" w:color="auto"/>
            </w:tcBorders>
            <w:hideMark/>
          </w:tcPr>
          <w:p w14:paraId="3E495616" w14:textId="77777777" w:rsidR="00B56757" w:rsidRDefault="00B56757">
            <w:pPr>
              <w:spacing w:line="254" w:lineRule="auto"/>
            </w:pPr>
            <w:r>
              <w:t>Afišu, plakātu un sludinājumu (izmērs A1 - A4) izvietošana  uz Dobeles novada pašvaldībai piederošajiem afišu stabiem</w:t>
            </w:r>
            <w:r>
              <w:rPr>
                <w:vertAlign w:val="superscript"/>
              </w:rPr>
              <w:t xml:space="preserve"> 4</w:t>
            </w:r>
          </w:p>
        </w:tc>
        <w:tc>
          <w:tcPr>
            <w:tcW w:w="2835" w:type="dxa"/>
            <w:tcBorders>
              <w:top w:val="single" w:sz="4" w:space="0" w:color="auto"/>
              <w:left w:val="single" w:sz="4" w:space="0" w:color="auto"/>
              <w:bottom w:val="single" w:sz="4" w:space="0" w:color="auto"/>
              <w:right w:val="single" w:sz="4" w:space="0" w:color="auto"/>
            </w:tcBorders>
            <w:hideMark/>
          </w:tcPr>
          <w:p w14:paraId="1E78512D" w14:textId="77777777" w:rsidR="00B56757" w:rsidRDefault="00B56757">
            <w:pPr>
              <w:spacing w:line="254" w:lineRule="auto"/>
              <w:jc w:val="center"/>
            </w:pPr>
            <w:r>
              <w:t>viena vienība diennaktī</w:t>
            </w:r>
          </w:p>
        </w:tc>
        <w:tc>
          <w:tcPr>
            <w:tcW w:w="1701" w:type="dxa"/>
            <w:tcBorders>
              <w:top w:val="single" w:sz="4" w:space="0" w:color="auto"/>
              <w:left w:val="single" w:sz="4" w:space="0" w:color="auto"/>
              <w:bottom w:val="single" w:sz="4" w:space="0" w:color="auto"/>
              <w:right w:val="single" w:sz="4" w:space="0" w:color="auto"/>
            </w:tcBorders>
            <w:hideMark/>
          </w:tcPr>
          <w:p w14:paraId="08CEF442" w14:textId="77777777" w:rsidR="00B56757" w:rsidRDefault="00B56757">
            <w:pPr>
              <w:spacing w:line="254" w:lineRule="auto"/>
              <w:jc w:val="center"/>
            </w:pPr>
            <w:r>
              <w:t>0,50</w:t>
            </w:r>
          </w:p>
        </w:tc>
      </w:tr>
      <w:tr w:rsidR="00B56757" w14:paraId="05DFE708"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BDA9446" w14:textId="77777777" w:rsidR="00B56757" w:rsidRDefault="00B56757">
            <w:pPr>
              <w:spacing w:line="254" w:lineRule="auto"/>
              <w:jc w:val="center"/>
              <w:rPr>
                <w:b/>
              </w:rPr>
            </w:pPr>
            <w:r>
              <w:rPr>
                <w:b/>
              </w:rPr>
              <w:t>8.</w:t>
            </w:r>
          </w:p>
        </w:tc>
        <w:tc>
          <w:tcPr>
            <w:tcW w:w="3402" w:type="dxa"/>
            <w:tcBorders>
              <w:top w:val="single" w:sz="4" w:space="0" w:color="auto"/>
              <w:left w:val="single" w:sz="4" w:space="0" w:color="auto"/>
              <w:bottom w:val="single" w:sz="4" w:space="0" w:color="auto"/>
              <w:right w:val="single" w:sz="4" w:space="0" w:color="auto"/>
            </w:tcBorders>
            <w:hideMark/>
          </w:tcPr>
          <w:p w14:paraId="5B7707B6" w14:textId="77777777" w:rsidR="00B56757" w:rsidRDefault="00B56757">
            <w:pPr>
              <w:spacing w:line="254" w:lineRule="auto"/>
              <w:rPr>
                <w:b/>
              </w:rPr>
            </w:pPr>
            <w:r>
              <w:rPr>
                <w:b/>
              </w:rPr>
              <w:t>Tērvetes Kultūras nams</w:t>
            </w:r>
          </w:p>
        </w:tc>
        <w:tc>
          <w:tcPr>
            <w:tcW w:w="2835" w:type="dxa"/>
            <w:tcBorders>
              <w:top w:val="single" w:sz="4" w:space="0" w:color="auto"/>
              <w:left w:val="single" w:sz="4" w:space="0" w:color="auto"/>
              <w:bottom w:val="single" w:sz="4" w:space="0" w:color="auto"/>
              <w:right w:val="single" w:sz="4" w:space="0" w:color="auto"/>
            </w:tcBorders>
          </w:tcPr>
          <w:p w14:paraId="006FB97F"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592BF196" w14:textId="77777777" w:rsidR="00B56757" w:rsidRDefault="00B56757">
            <w:pPr>
              <w:spacing w:line="254" w:lineRule="auto"/>
              <w:jc w:val="center"/>
            </w:pPr>
          </w:p>
        </w:tc>
      </w:tr>
      <w:tr w:rsidR="00B56757" w14:paraId="44E964F9"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9AECD2F" w14:textId="77777777" w:rsidR="00B56757" w:rsidRDefault="00B56757">
            <w:pPr>
              <w:spacing w:line="254" w:lineRule="auto"/>
              <w:jc w:val="center"/>
              <w:rPr>
                <w:bCs/>
              </w:rPr>
            </w:pPr>
            <w:r>
              <w:rPr>
                <w:bCs/>
              </w:rPr>
              <w:t>8.1.</w:t>
            </w:r>
          </w:p>
        </w:tc>
        <w:tc>
          <w:tcPr>
            <w:tcW w:w="3402" w:type="dxa"/>
            <w:tcBorders>
              <w:top w:val="single" w:sz="4" w:space="0" w:color="auto"/>
              <w:left w:val="single" w:sz="4" w:space="0" w:color="auto"/>
              <w:bottom w:val="single" w:sz="4" w:space="0" w:color="auto"/>
              <w:right w:val="single" w:sz="4" w:space="0" w:color="auto"/>
            </w:tcBorders>
            <w:hideMark/>
          </w:tcPr>
          <w:p w14:paraId="42027584" w14:textId="77777777" w:rsidR="00B56757" w:rsidRDefault="00B56757">
            <w:pPr>
              <w:spacing w:line="254" w:lineRule="auto"/>
              <w:rPr>
                <w:b/>
              </w:rPr>
            </w:pPr>
            <w:r>
              <w:rPr>
                <w:b/>
              </w:rPr>
              <w:t>Telpu izmantošana:</w:t>
            </w:r>
          </w:p>
        </w:tc>
        <w:tc>
          <w:tcPr>
            <w:tcW w:w="2835" w:type="dxa"/>
            <w:tcBorders>
              <w:top w:val="single" w:sz="4" w:space="0" w:color="auto"/>
              <w:left w:val="single" w:sz="4" w:space="0" w:color="auto"/>
              <w:bottom w:val="single" w:sz="4" w:space="0" w:color="auto"/>
              <w:right w:val="single" w:sz="4" w:space="0" w:color="auto"/>
            </w:tcBorders>
          </w:tcPr>
          <w:p w14:paraId="73632317"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3D4616E7" w14:textId="77777777" w:rsidR="00B56757" w:rsidRDefault="00B56757">
            <w:pPr>
              <w:spacing w:line="254" w:lineRule="auto"/>
              <w:jc w:val="center"/>
            </w:pPr>
          </w:p>
        </w:tc>
      </w:tr>
      <w:tr w:rsidR="00B56757" w14:paraId="0E59E691"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8D3821E" w14:textId="77777777" w:rsidR="00B56757" w:rsidRDefault="00B56757">
            <w:pPr>
              <w:spacing w:line="254" w:lineRule="auto"/>
              <w:jc w:val="center"/>
            </w:pPr>
            <w:r>
              <w:t>8.1.1.</w:t>
            </w:r>
          </w:p>
        </w:tc>
        <w:tc>
          <w:tcPr>
            <w:tcW w:w="3402" w:type="dxa"/>
            <w:tcBorders>
              <w:top w:val="single" w:sz="4" w:space="0" w:color="auto"/>
              <w:left w:val="single" w:sz="4" w:space="0" w:color="auto"/>
              <w:bottom w:val="single" w:sz="4" w:space="0" w:color="auto"/>
              <w:right w:val="single" w:sz="4" w:space="0" w:color="auto"/>
            </w:tcBorders>
            <w:hideMark/>
          </w:tcPr>
          <w:p w14:paraId="753394AF" w14:textId="77777777" w:rsidR="00B56757" w:rsidRDefault="00B56757">
            <w:pPr>
              <w:spacing w:line="254" w:lineRule="auto"/>
            </w:pPr>
            <w: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56DBEAF8"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4DD20D6D" w14:textId="77777777" w:rsidR="00B56757" w:rsidRDefault="00B56757">
            <w:pPr>
              <w:spacing w:line="254" w:lineRule="auto"/>
              <w:jc w:val="center"/>
            </w:pPr>
            <w:r>
              <w:t>24,79</w:t>
            </w:r>
          </w:p>
        </w:tc>
      </w:tr>
      <w:tr w:rsidR="00B56757" w14:paraId="076DDC09"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9EF0598" w14:textId="77777777" w:rsidR="00B56757" w:rsidRDefault="00B56757">
            <w:pPr>
              <w:spacing w:line="254" w:lineRule="auto"/>
              <w:jc w:val="center"/>
            </w:pPr>
            <w:r>
              <w:t>8.1.2.</w:t>
            </w:r>
          </w:p>
        </w:tc>
        <w:tc>
          <w:tcPr>
            <w:tcW w:w="3402" w:type="dxa"/>
            <w:tcBorders>
              <w:top w:val="single" w:sz="4" w:space="0" w:color="auto"/>
              <w:left w:val="single" w:sz="4" w:space="0" w:color="auto"/>
              <w:bottom w:val="single" w:sz="4" w:space="0" w:color="auto"/>
              <w:right w:val="single" w:sz="4" w:space="0" w:color="auto"/>
            </w:tcBorders>
            <w:hideMark/>
          </w:tcPr>
          <w:p w14:paraId="51B6658B" w14:textId="77777777" w:rsidR="00B56757" w:rsidRDefault="00B56757">
            <w:pPr>
              <w:spacing w:line="254" w:lineRule="auto"/>
            </w:pPr>
            <w: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5D6270B8"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248B19EA" w14:textId="77777777" w:rsidR="00B56757" w:rsidRDefault="00B56757">
            <w:pPr>
              <w:spacing w:line="254" w:lineRule="auto"/>
              <w:jc w:val="center"/>
            </w:pPr>
            <w:r>
              <w:t>16,53</w:t>
            </w:r>
          </w:p>
        </w:tc>
      </w:tr>
      <w:tr w:rsidR="00B56757" w14:paraId="55A23F9F"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C9EF753" w14:textId="77777777" w:rsidR="00B56757" w:rsidRDefault="00B56757">
            <w:pPr>
              <w:spacing w:line="254" w:lineRule="auto"/>
              <w:jc w:val="center"/>
              <w:rPr>
                <w:b/>
              </w:rPr>
            </w:pPr>
            <w:r>
              <w:rPr>
                <w:b/>
              </w:rPr>
              <w:t>9.</w:t>
            </w:r>
          </w:p>
        </w:tc>
        <w:tc>
          <w:tcPr>
            <w:tcW w:w="3402" w:type="dxa"/>
            <w:tcBorders>
              <w:top w:val="single" w:sz="4" w:space="0" w:color="auto"/>
              <w:left w:val="single" w:sz="4" w:space="0" w:color="auto"/>
              <w:bottom w:val="single" w:sz="4" w:space="0" w:color="auto"/>
              <w:right w:val="single" w:sz="4" w:space="0" w:color="auto"/>
            </w:tcBorders>
            <w:hideMark/>
          </w:tcPr>
          <w:p w14:paraId="1982EB85" w14:textId="77777777" w:rsidR="00B56757" w:rsidRDefault="00B56757">
            <w:pPr>
              <w:spacing w:line="254" w:lineRule="auto"/>
              <w:rPr>
                <w:b/>
              </w:rPr>
            </w:pPr>
            <w:r>
              <w:rPr>
                <w:b/>
              </w:rPr>
              <w:t>Tērvetes estrādes īre:</w:t>
            </w:r>
          </w:p>
        </w:tc>
        <w:tc>
          <w:tcPr>
            <w:tcW w:w="2835" w:type="dxa"/>
            <w:tcBorders>
              <w:top w:val="single" w:sz="4" w:space="0" w:color="auto"/>
              <w:left w:val="single" w:sz="4" w:space="0" w:color="auto"/>
              <w:bottom w:val="single" w:sz="4" w:space="0" w:color="auto"/>
              <w:right w:val="single" w:sz="4" w:space="0" w:color="auto"/>
            </w:tcBorders>
          </w:tcPr>
          <w:p w14:paraId="4E9201EA"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52605B7A" w14:textId="77777777" w:rsidR="00B56757" w:rsidRDefault="00B56757">
            <w:pPr>
              <w:spacing w:line="254" w:lineRule="auto"/>
              <w:jc w:val="center"/>
            </w:pPr>
          </w:p>
        </w:tc>
      </w:tr>
      <w:tr w:rsidR="00B56757" w14:paraId="2896E4C7"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C6F8A9B" w14:textId="77777777" w:rsidR="00B56757" w:rsidRDefault="00B56757">
            <w:pPr>
              <w:spacing w:line="254" w:lineRule="auto"/>
              <w:jc w:val="center"/>
            </w:pPr>
            <w:r>
              <w:t>9.1.</w:t>
            </w:r>
          </w:p>
        </w:tc>
        <w:tc>
          <w:tcPr>
            <w:tcW w:w="3402" w:type="dxa"/>
            <w:tcBorders>
              <w:top w:val="single" w:sz="4" w:space="0" w:color="auto"/>
              <w:left w:val="single" w:sz="4" w:space="0" w:color="auto"/>
              <w:bottom w:val="single" w:sz="4" w:space="0" w:color="auto"/>
              <w:right w:val="single" w:sz="4" w:space="0" w:color="auto"/>
            </w:tcBorders>
            <w:hideMark/>
          </w:tcPr>
          <w:p w14:paraId="6E253FF6" w14:textId="77777777" w:rsidR="00B56757" w:rsidRDefault="00B56757">
            <w:pPr>
              <w:spacing w:line="254" w:lineRule="auto"/>
            </w:pPr>
            <w:r>
              <w:t>estrādes īre</w:t>
            </w:r>
          </w:p>
        </w:tc>
        <w:tc>
          <w:tcPr>
            <w:tcW w:w="2835" w:type="dxa"/>
            <w:tcBorders>
              <w:top w:val="single" w:sz="4" w:space="0" w:color="auto"/>
              <w:left w:val="single" w:sz="4" w:space="0" w:color="auto"/>
              <w:bottom w:val="single" w:sz="4" w:space="0" w:color="auto"/>
              <w:right w:val="single" w:sz="4" w:space="0" w:color="auto"/>
            </w:tcBorders>
            <w:hideMark/>
          </w:tcPr>
          <w:p w14:paraId="2613B089"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5C684E76" w14:textId="77777777" w:rsidR="00B56757" w:rsidRDefault="00B56757">
            <w:pPr>
              <w:spacing w:line="254" w:lineRule="auto"/>
              <w:jc w:val="center"/>
            </w:pPr>
            <w:r>
              <w:t>14.88</w:t>
            </w:r>
          </w:p>
        </w:tc>
      </w:tr>
      <w:tr w:rsidR="00B56757" w14:paraId="78F639FD"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3FD36CF3" w14:textId="77777777" w:rsidR="00B56757" w:rsidRDefault="00B56757">
            <w:pPr>
              <w:spacing w:line="254" w:lineRule="auto"/>
              <w:jc w:val="center"/>
              <w:rPr>
                <w:b/>
              </w:rPr>
            </w:pPr>
            <w:r>
              <w:rPr>
                <w:b/>
              </w:rPr>
              <w:t>10.</w:t>
            </w:r>
          </w:p>
        </w:tc>
        <w:tc>
          <w:tcPr>
            <w:tcW w:w="3402" w:type="dxa"/>
            <w:tcBorders>
              <w:top w:val="single" w:sz="4" w:space="0" w:color="auto"/>
              <w:left w:val="single" w:sz="4" w:space="0" w:color="auto"/>
              <w:bottom w:val="single" w:sz="4" w:space="0" w:color="auto"/>
              <w:right w:val="single" w:sz="4" w:space="0" w:color="auto"/>
            </w:tcBorders>
            <w:hideMark/>
          </w:tcPr>
          <w:p w14:paraId="2D078B22" w14:textId="77777777" w:rsidR="00B56757" w:rsidRDefault="00B56757">
            <w:pPr>
              <w:spacing w:line="254" w:lineRule="auto"/>
              <w:rPr>
                <w:b/>
              </w:rPr>
            </w:pPr>
            <w:r>
              <w:rPr>
                <w:b/>
              </w:rPr>
              <w:t>Bukaišu Tautas nams:</w:t>
            </w:r>
          </w:p>
        </w:tc>
        <w:tc>
          <w:tcPr>
            <w:tcW w:w="2835" w:type="dxa"/>
            <w:tcBorders>
              <w:top w:val="single" w:sz="4" w:space="0" w:color="auto"/>
              <w:left w:val="single" w:sz="4" w:space="0" w:color="auto"/>
              <w:bottom w:val="single" w:sz="4" w:space="0" w:color="auto"/>
              <w:right w:val="single" w:sz="4" w:space="0" w:color="auto"/>
            </w:tcBorders>
          </w:tcPr>
          <w:p w14:paraId="15715D90"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391F185B" w14:textId="77777777" w:rsidR="00B56757" w:rsidRDefault="00B56757">
            <w:pPr>
              <w:spacing w:line="254" w:lineRule="auto"/>
              <w:jc w:val="center"/>
            </w:pPr>
          </w:p>
        </w:tc>
      </w:tr>
      <w:tr w:rsidR="00B56757" w14:paraId="443A3BFA"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91BA46F" w14:textId="77777777" w:rsidR="00B56757" w:rsidRDefault="00B56757">
            <w:pPr>
              <w:spacing w:line="254" w:lineRule="auto"/>
              <w:jc w:val="center"/>
            </w:pPr>
            <w:r>
              <w:t>10.1.</w:t>
            </w:r>
          </w:p>
        </w:tc>
        <w:tc>
          <w:tcPr>
            <w:tcW w:w="3402" w:type="dxa"/>
            <w:tcBorders>
              <w:top w:val="single" w:sz="4" w:space="0" w:color="auto"/>
              <w:left w:val="single" w:sz="4" w:space="0" w:color="auto"/>
              <w:bottom w:val="single" w:sz="4" w:space="0" w:color="auto"/>
              <w:right w:val="single" w:sz="4" w:space="0" w:color="auto"/>
            </w:tcBorders>
            <w:hideMark/>
          </w:tcPr>
          <w:p w14:paraId="5480042C" w14:textId="77777777" w:rsidR="00B56757" w:rsidRDefault="00B56757">
            <w:pPr>
              <w:spacing w:line="254" w:lineRule="auto"/>
            </w:pPr>
            <w:r>
              <w:t>zāles īre</w:t>
            </w:r>
          </w:p>
        </w:tc>
        <w:tc>
          <w:tcPr>
            <w:tcW w:w="2835" w:type="dxa"/>
            <w:tcBorders>
              <w:top w:val="single" w:sz="4" w:space="0" w:color="auto"/>
              <w:left w:val="single" w:sz="4" w:space="0" w:color="auto"/>
              <w:bottom w:val="single" w:sz="4" w:space="0" w:color="auto"/>
              <w:right w:val="single" w:sz="4" w:space="0" w:color="auto"/>
            </w:tcBorders>
            <w:hideMark/>
          </w:tcPr>
          <w:p w14:paraId="4E2D019F"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2FA41158" w14:textId="77777777" w:rsidR="00B56757" w:rsidRDefault="00B56757">
            <w:pPr>
              <w:spacing w:line="254" w:lineRule="auto"/>
              <w:jc w:val="center"/>
            </w:pPr>
            <w:r>
              <w:t>9,50</w:t>
            </w:r>
          </w:p>
        </w:tc>
      </w:tr>
      <w:tr w:rsidR="00B56757" w14:paraId="1AC2BF30"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91BCBF4" w14:textId="77777777" w:rsidR="00B56757" w:rsidRDefault="00B56757">
            <w:pPr>
              <w:spacing w:line="254" w:lineRule="auto"/>
              <w:jc w:val="center"/>
              <w:rPr>
                <w:b/>
              </w:rPr>
            </w:pPr>
            <w:r>
              <w:rPr>
                <w:b/>
              </w:rPr>
              <w:t>11.</w:t>
            </w:r>
          </w:p>
        </w:tc>
        <w:tc>
          <w:tcPr>
            <w:tcW w:w="3402" w:type="dxa"/>
            <w:tcBorders>
              <w:top w:val="single" w:sz="4" w:space="0" w:color="auto"/>
              <w:left w:val="single" w:sz="4" w:space="0" w:color="auto"/>
              <w:bottom w:val="single" w:sz="4" w:space="0" w:color="auto"/>
              <w:right w:val="single" w:sz="4" w:space="0" w:color="auto"/>
            </w:tcBorders>
            <w:hideMark/>
          </w:tcPr>
          <w:p w14:paraId="0A6BF2DC" w14:textId="77777777" w:rsidR="00B56757" w:rsidRDefault="00B56757">
            <w:pPr>
              <w:spacing w:line="254" w:lineRule="auto"/>
              <w:rPr>
                <w:b/>
              </w:rPr>
            </w:pPr>
            <w:r>
              <w:rPr>
                <w:b/>
              </w:rPr>
              <w:t>Dobeles novada Centrālā bibliotēka:</w:t>
            </w:r>
          </w:p>
        </w:tc>
        <w:tc>
          <w:tcPr>
            <w:tcW w:w="2835" w:type="dxa"/>
            <w:tcBorders>
              <w:top w:val="single" w:sz="4" w:space="0" w:color="auto"/>
              <w:left w:val="single" w:sz="4" w:space="0" w:color="auto"/>
              <w:bottom w:val="single" w:sz="4" w:space="0" w:color="auto"/>
              <w:right w:val="single" w:sz="4" w:space="0" w:color="auto"/>
            </w:tcBorders>
          </w:tcPr>
          <w:p w14:paraId="6A50A3A2"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32A26328" w14:textId="77777777" w:rsidR="00B56757" w:rsidRDefault="00B56757">
            <w:pPr>
              <w:spacing w:line="254" w:lineRule="auto"/>
              <w:jc w:val="center"/>
            </w:pPr>
          </w:p>
        </w:tc>
      </w:tr>
      <w:tr w:rsidR="00B56757" w14:paraId="2F49402A"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3C2D5D1E" w14:textId="77777777" w:rsidR="00B56757" w:rsidRDefault="00B56757">
            <w:pPr>
              <w:spacing w:line="254" w:lineRule="auto"/>
              <w:jc w:val="center"/>
            </w:pPr>
            <w:r>
              <w:t>11.1.</w:t>
            </w:r>
          </w:p>
        </w:tc>
        <w:tc>
          <w:tcPr>
            <w:tcW w:w="3402" w:type="dxa"/>
            <w:tcBorders>
              <w:top w:val="single" w:sz="4" w:space="0" w:color="auto"/>
              <w:left w:val="single" w:sz="4" w:space="0" w:color="auto"/>
              <w:bottom w:val="single" w:sz="4" w:space="0" w:color="auto"/>
              <w:right w:val="single" w:sz="4" w:space="0" w:color="auto"/>
            </w:tcBorders>
            <w:hideMark/>
          </w:tcPr>
          <w:p w14:paraId="335A2915" w14:textId="77777777" w:rsidR="00B56757" w:rsidRDefault="00B56757">
            <w:pPr>
              <w:spacing w:line="254" w:lineRule="auto"/>
            </w:pPr>
            <w:r>
              <w:t>nozīmītes izgatavošana</w:t>
            </w:r>
          </w:p>
        </w:tc>
        <w:tc>
          <w:tcPr>
            <w:tcW w:w="2835" w:type="dxa"/>
            <w:tcBorders>
              <w:top w:val="single" w:sz="4" w:space="0" w:color="auto"/>
              <w:left w:val="single" w:sz="4" w:space="0" w:color="auto"/>
              <w:bottom w:val="single" w:sz="4" w:space="0" w:color="auto"/>
              <w:right w:val="single" w:sz="4" w:space="0" w:color="auto"/>
            </w:tcBorders>
            <w:hideMark/>
          </w:tcPr>
          <w:p w14:paraId="24E6D4A9" w14:textId="77777777" w:rsidR="00B56757" w:rsidRDefault="00B56757">
            <w:pPr>
              <w:spacing w:line="254" w:lineRule="auto"/>
              <w:jc w:val="center"/>
            </w:pPr>
            <w:r>
              <w:t>1 vienība</w:t>
            </w:r>
          </w:p>
        </w:tc>
        <w:tc>
          <w:tcPr>
            <w:tcW w:w="1701" w:type="dxa"/>
            <w:tcBorders>
              <w:top w:val="single" w:sz="4" w:space="0" w:color="auto"/>
              <w:left w:val="single" w:sz="4" w:space="0" w:color="auto"/>
              <w:bottom w:val="single" w:sz="4" w:space="0" w:color="auto"/>
              <w:right w:val="single" w:sz="4" w:space="0" w:color="auto"/>
            </w:tcBorders>
            <w:hideMark/>
          </w:tcPr>
          <w:p w14:paraId="46791C8E" w14:textId="77777777" w:rsidR="00B56757" w:rsidRDefault="00B56757">
            <w:pPr>
              <w:spacing w:line="254" w:lineRule="auto"/>
              <w:jc w:val="center"/>
            </w:pPr>
            <w:r>
              <w:t>0,41</w:t>
            </w:r>
          </w:p>
        </w:tc>
      </w:tr>
      <w:tr w:rsidR="00B56757" w14:paraId="37766C7A"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82F5729" w14:textId="77777777" w:rsidR="00B56757" w:rsidRDefault="00B56757">
            <w:pPr>
              <w:spacing w:line="254" w:lineRule="auto"/>
              <w:jc w:val="center"/>
            </w:pPr>
            <w:r>
              <w:t>11.2.</w:t>
            </w:r>
          </w:p>
        </w:tc>
        <w:tc>
          <w:tcPr>
            <w:tcW w:w="3402" w:type="dxa"/>
            <w:tcBorders>
              <w:top w:val="single" w:sz="4" w:space="0" w:color="auto"/>
              <w:left w:val="single" w:sz="4" w:space="0" w:color="auto"/>
              <w:bottom w:val="single" w:sz="4" w:space="0" w:color="auto"/>
              <w:right w:val="single" w:sz="4" w:space="0" w:color="auto"/>
            </w:tcBorders>
            <w:hideMark/>
          </w:tcPr>
          <w:p w14:paraId="3B2F99CF" w14:textId="77777777" w:rsidR="00B56757" w:rsidRDefault="00B56757">
            <w:pPr>
              <w:spacing w:line="254" w:lineRule="auto"/>
            </w:pPr>
            <w:r>
              <w:t>telpu īre semināriem (līdz 30 dalībniekiem)</w:t>
            </w:r>
          </w:p>
        </w:tc>
        <w:tc>
          <w:tcPr>
            <w:tcW w:w="2835" w:type="dxa"/>
            <w:tcBorders>
              <w:top w:val="single" w:sz="4" w:space="0" w:color="auto"/>
              <w:left w:val="single" w:sz="4" w:space="0" w:color="auto"/>
              <w:bottom w:val="single" w:sz="4" w:space="0" w:color="auto"/>
              <w:right w:val="single" w:sz="4" w:space="0" w:color="auto"/>
            </w:tcBorders>
            <w:hideMark/>
          </w:tcPr>
          <w:p w14:paraId="2C2C72D7" w14:textId="77777777" w:rsidR="00B56757" w:rsidRDefault="00B56757">
            <w:pPr>
              <w:spacing w:line="254" w:lineRule="auto"/>
              <w:jc w:val="center"/>
            </w:pPr>
            <w:r>
              <w:t>1 vienība</w:t>
            </w:r>
          </w:p>
        </w:tc>
        <w:tc>
          <w:tcPr>
            <w:tcW w:w="1701" w:type="dxa"/>
            <w:tcBorders>
              <w:top w:val="single" w:sz="4" w:space="0" w:color="auto"/>
              <w:left w:val="single" w:sz="4" w:space="0" w:color="auto"/>
              <w:bottom w:val="single" w:sz="4" w:space="0" w:color="auto"/>
              <w:right w:val="single" w:sz="4" w:space="0" w:color="auto"/>
            </w:tcBorders>
            <w:hideMark/>
          </w:tcPr>
          <w:p w14:paraId="403E7760" w14:textId="77777777" w:rsidR="00B56757" w:rsidRDefault="00B56757">
            <w:pPr>
              <w:spacing w:line="254" w:lineRule="auto"/>
              <w:jc w:val="center"/>
            </w:pPr>
            <w:r>
              <w:t>7,02</w:t>
            </w:r>
          </w:p>
        </w:tc>
      </w:tr>
      <w:tr w:rsidR="00B56757" w14:paraId="1F69F975"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552C4C8D" w14:textId="77777777" w:rsidR="00B56757" w:rsidRDefault="00B56757">
            <w:pPr>
              <w:spacing w:line="254" w:lineRule="auto"/>
              <w:jc w:val="center"/>
            </w:pPr>
            <w:r>
              <w:t>11.3.</w:t>
            </w:r>
          </w:p>
        </w:tc>
        <w:tc>
          <w:tcPr>
            <w:tcW w:w="3402" w:type="dxa"/>
            <w:tcBorders>
              <w:top w:val="single" w:sz="4" w:space="0" w:color="auto"/>
              <w:left w:val="single" w:sz="4" w:space="0" w:color="auto"/>
              <w:bottom w:val="single" w:sz="4" w:space="0" w:color="auto"/>
              <w:right w:val="single" w:sz="4" w:space="0" w:color="auto"/>
            </w:tcBorders>
            <w:hideMark/>
          </w:tcPr>
          <w:p w14:paraId="1F819AF6" w14:textId="77777777" w:rsidR="00B56757" w:rsidRDefault="00B56757">
            <w:pPr>
              <w:spacing w:line="254" w:lineRule="auto"/>
            </w:pPr>
            <w:r>
              <w:t>grāmatu, burtnīcu vākošana</w:t>
            </w:r>
          </w:p>
        </w:tc>
        <w:tc>
          <w:tcPr>
            <w:tcW w:w="2835" w:type="dxa"/>
            <w:tcBorders>
              <w:top w:val="single" w:sz="4" w:space="0" w:color="auto"/>
              <w:left w:val="single" w:sz="4" w:space="0" w:color="auto"/>
              <w:bottom w:val="single" w:sz="4" w:space="0" w:color="auto"/>
              <w:right w:val="single" w:sz="4" w:space="0" w:color="auto"/>
            </w:tcBorders>
            <w:hideMark/>
          </w:tcPr>
          <w:p w14:paraId="4A228BC2" w14:textId="77777777" w:rsidR="00B56757" w:rsidRDefault="00B56757">
            <w:pPr>
              <w:spacing w:line="254" w:lineRule="auto"/>
              <w:jc w:val="center"/>
            </w:pPr>
            <w:r>
              <w:t>1 vienība</w:t>
            </w:r>
          </w:p>
        </w:tc>
        <w:tc>
          <w:tcPr>
            <w:tcW w:w="1701" w:type="dxa"/>
            <w:tcBorders>
              <w:top w:val="single" w:sz="4" w:space="0" w:color="auto"/>
              <w:left w:val="single" w:sz="4" w:space="0" w:color="auto"/>
              <w:bottom w:val="single" w:sz="4" w:space="0" w:color="auto"/>
              <w:right w:val="single" w:sz="4" w:space="0" w:color="auto"/>
            </w:tcBorders>
            <w:hideMark/>
          </w:tcPr>
          <w:p w14:paraId="2A587AC1" w14:textId="77777777" w:rsidR="00B56757" w:rsidRDefault="00B56757">
            <w:pPr>
              <w:spacing w:line="254" w:lineRule="auto"/>
              <w:jc w:val="center"/>
            </w:pPr>
            <w:r>
              <w:t>0,58</w:t>
            </w:r>
          </w:p>
        </w:tc>
      </w:tr>
      <w:tr w:rsidR="00B56757" w14:paraId="7D6EF2F8"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3F93D1F3" w14:textId="77777777" w:rsidR="00B56757" w:rsidRDefault="00B56757">
            <w:pPr>
              <w:spacing w:line="254" w:lineRule="auto"/>
              <w:jc w:val="center"/>
            </w:pPr>
            <w:r>
              <w:t>11.4.</w:t>
            </w:r>
          </w:p>
        </w:tc>
        <w:tc>
          <w:tcPr>
            <w:tcW w:w="3402" w:type="dxa"/>
            <w:tcBorders>
              <w:top w:val="single" w:sz="4" w:space="0" w:color="auto"/>
              <w:left w:val="single" w:sz="4" w:space="0" w:color="auto"/>
              <w:bottom w:val="single" w:sz="4" w:space="0" w:color="auto"/>
              <w:right w:val="single" w:sz="4" w:space="0" w:color="auto"/>
            </w:tcBorders>
            <w:hideMark/>
          </w:tcPr>
          <w:p w14:paraId="24EA25F4" w14:textId="77777777" w:rsidR="00B56757" w:rsidRDefault="00B56757">
            <w:pPr>
              <w:spacing w:line="254" w:lineRule="auto"/>
            </w:pPr>
            <w:r>
              <w:t>bibliotēkas lasītāja karte</w:t>
            </w:r>
          </w:p>
        </w:tc>
        <w:tc>
          <w:tcPr>
            <w:tcW w:w="2835" w:type="dxa"/>
            <w:tcBorders>
              <w:top w:val="single" w:sz="4" w:space="0" w:color="auto"/>
              <w:left w:val="single" w:sz="4" w:space="0" w:color="auto"/>
              <w:bottom w:val="single" w:sz="4" w:space="0" w:color="auto"/>
              <w:right w:val="single" w:sz="4" w:space="0" w:color="auto"/>
            </w:tcBorders>
            <w:hideMark/>
          </w:tcPr>
          <w:p w14:paraId="45BED0D7" w14:textId="77777777" w:rsidR="00B56757" w:rsidRDefault="00B56757">
            <w:pPr>
              <w:spacing w:line="254" w:lineRule="auto"/>
              <w:jc w:val="center"/>
            </w:pPr>
            <w:r>
              <w:t>1.gab.</w:t>
            </w:r>
          </w:p>
        </w:tc>
        <w:tc>
          <w:tcPr>
            <w:tcW w:w="1701" w:type="dxa"/>
            <w:tcBorders>
              <w:top w:val="single" w:sz="4" w:space="0" w:color="auto"/>
              <w:left w:val="single" w:sz="4" w:space="0" w:color="auto"/>
              <w:bottom w:val="single" w:sz="4" w:space="0" w:color="auto"/>
              <w:right w:val="single" w:sz="4" w:space="0" w:color="auto"/>
            </w:tcBorders>
            <w:hideMark/>
          </w:tcPr>
          <w:p w14:paraId="445EA1B8" w14:textId="77777777" w:rsidR="00B56757" w:rsidRDefault="00B56757">
            <w:pPr>
              <w:spacing w:line="254" w:lineRule="auto"/>
              <w:jc w:val="center"/>
            </w:pPr>
            <w:r>
              <w:t>1,50</w:t>
            </w:r>
          </w:p>
        </w:tc>
      </w:tr>
      <w:tr w:rsidR="00B56757" w14:paraId="4CB9D8D2"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46C2036" w14:textId="77777777" w:rsidR="00B56757" w:rsidRDefault="00B56757">
            <w:pPr>
              <w:spacing w:line="254" w:lineRule="auto"/>
              <w:jc w:val="center"/>
              <w:rPr>
                <w:b/>
                <w:bCs/>
              </w:rPr>
            </w:pPr>
            <w:r>
              <w:rPr>
                <w:b/>
                <w:bCs/>
              </w:rPr>
              <w:t>12.</w:t>
            </w:r>
          </w:p>
        </w:tc>
        <w:tc>
          <w:tcPr>
            <w:tcW w:w="3402" w:type="dxa"/>
            <w:tcBorders>
              <w:top w:val="single" w:sz="4" w:space="0" w:color="auto"/>
              <w:left w:val="single" w:sz="4" w:space="0" w:color="auto"/>
              <w:bottom w:val="single" w:sz="4" w:space="0" w:color="auto"/>
              <w:right w:val="single" w:sz="4" w:space="0" w:color="auto"/>
            </w:tcBorders>
            <w:hideMark/>
          </w:tcPr>
          <w:p w14:paraId="631C84DE" w14:textId="77777777" w:rsidR="00B56757" w:rsidRDefault="00B56757">
            <w:pPr>
              <w:spacing w:line="254" w:lineRule="auto"/>
              <w:rPr>
                <w:b/>
                <w:bCs/>
              </w:rPr>
            </w:pPr>
            <w:r>
              <w:rPr>
                <w:b/>
                <w:bCs/>
              </w:rPr>
              <w:t>Auces pilsētas Kultūras nams:</w:t>
            </w:r>
          </w:p>
        </w:tc>
        <w:tc>
          <w:tcPr>
            <w:tcW w:w="2835" w:type="dxa"/>
            <w:tcBorders>
              <w:top w:val="single" w:sz="4" w:space="0" w:color="auto"/>
              <w:left w:val="single" w:sz="4" w:space="0" w:color="auto"/>
              <w:bottom w:val="single" w:sz="4" w:space="0" w:color="auto"/>
              <w:right w:val="single" w:sz="4" w:space="0" w:color="auto"/>
            </w:tcBorders>
          </w:tcPr>
          <w:p w14:paraId="58221CE7"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2FBBA51B" w14:textId="77777777" w:rsidR="00B56757" w:rsidRDefault="00B56757">
            <w:pPr>
              <w:spacing w:line="254" w:lineRule="auto"/>
              <w:jc w:val="center"/>
            </w:pPr>
          </w:p>
        </w:tc>
      </w:tr>
      <w:tr w:rsidR="00B56757" w14:paraId="1D7328F9"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0BFCC3B" w14:textId="77777777" w:rsidR="00B56757" w:rsidRDefault="00B56757">
            <w:pPr>
              <w:spacing w:line="254" w:lineRule="auto"/>
              <w:jc w:val="center"/>
            </w:pPr>
            <w:r>
              <w:t>12.1.</w:t>
            </w:r>
          </w:p>
        </w:tc>
        <w:tc>
          <w:tcPr>
            <w:tcW w:w="3402" w:type="dxa"/>
            <w:tcBorders>
              <w:top w:val="single" w:sz="4" w:space="0" w:color="auto"/>
              <w:left w:val="single" w:sz="4" w:space="0" w:color="auto"/>
              <w:bottom w:val="single" w:sz="4" w:space="0" w:color="auto"/>
              <w:right w:val="single" w:sz="4" w:space="0" w:color="auto"/>
            </w:tcBorders>
            <w:hideMark/>
          </w:tcPr>
          <w:p w14:paraId="290AA20A" w14:textId="77777777" w:rsidR="00B56757" w:rsidRDefault="00B56757">
            <w:pPr>
              <w:spacing w:line="254" w:lineRule="auto"/>
            </w:pPr>
            <w:r>
              <w:t>lielās zāles - telpu īre</w:t>
            </w:r>
          </w:p>
        </w:tc>
        <w:tc>
          <w:tcPr>
            <w:tcW w:w="2835" w:type="dxa"/>
            <w:tcBorders>
              <w:top w:val="single" w:sz="4" w:space="0" w:color="auto"/>
              <w:left w:val="single" w:sz="4" w:space="0" w:color="auto"/>
              <w:bottom w:val="single" w:sz="4" w:space="0" w:color="auto"/>
              <w:right w:val="single" w:sz="4" w:space="0" w:color="auto"/>
            </w:tcBorders>
            <w:hideMark/>
          </w:tcPr>
          <w:p w14:paraId="17F732BA"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0161BBED" w14:textId="77777777" w:rsidR="00B56757" w:rsidRDefault="00B56757">
            <w:pPr>
              <w:spacing w:line="254" w:lineRule="auto"/>
              <w:jc w:val="center"/>
            </w:pPr>
            <w:r>
              <w:t>20,66</w:t>
            </w:r>
          </w:p>
        </w:tc>
      </w:tr>
      <w:tr w:rsidR="00B56757" w14:paraId="3A62483F"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5F7A2EF" w14:textId="77777777" w:rsidR="00B56757" w:rsidRDefault="00B56757">
            <w:pPr>
              <w:spacing w:line="254" w:lineRule="auto"/>
              <w:jc w:val="center"/>
            </w:pPr>
            <w:r>
              <w:t>12.2.</w:t>
            </w:r>
          </w:p>
        </w:tc>
        <w:tc>
          <w:tcPr>
            <w:tcW w:w="3402" w:type="dxa"/>
            <w:tcBorders>
              <w:top w:val="single" w:sz="4" w:space="0" w:color="auto"/>
              <w:left w:val="single" w:sz="4" w:space="0" w:color="auto"/>
              <w:bottom w:val="single" w:sz="4" w:space="0" w:color="auto"/>
              <w:right w:val="single" w:sz="4" w:space="0" w:color="auto"/>
            </w:tcBorders>
            <w:hideMark/>
          </w:tcPr>
          <w:p w14:paraId="6832A54B" w14:textId="77777777" w:rsidR="00B56757" w:rsidRDefault="00B56757">
            <w:pPr>
              <w:spacing w:line="254" w:lineRule="auto"/>
            </w:pPr>
            <w:r>
              <w:t>mazās zāles telpu īre</w:t>
            </w:r>
          </w:p>
        </w:tc>
        <w:tc>
          <w:tcPr>
            <w:tcW w:w="2835" w:type="dxa"/>
            <w:tcBorders>
              <w:top w:val="single" w:sz="4" w:space="0" w:color="auto"/>
              <w:left w:val="single" w:sz="4" w:space="0" w:color="auto"/>
              <w:bottom w:val="single" w:sz="4" w:space="0" w:color="auto"/>
              <w:right w:val="single" w:sz="4" w:space="0" w:color="auto"/>
            </w:tcBorders>
            <w:hideMark/>
          </w:tcPr>
          <w:p w14:paraId="79FC1724"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5710CBAB" w14:textId="77777777" w:rsidR="00B56757" w:rsidRDefault="00B56757">
            <w:pPr>
              <w:spacing w:line="254" w:lineRule="auto"/>
              <w:jc w:val="center"/>
            </w:pPr>
            <w:r>
              <w:t>7,00</w:t>
            </w:r>
          </w:p>
        </w:tc>
      </w:tr>
      <w:tr w:rsidR="00B56757" w14:paraId="6AD0A9A9"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77A6CA8" w14:textId="77777777" w:rsidR="00B56757" w:rsidRDefault="00B56757">
            <w:pPr>
              <w:spacing w:line="254" w:lineRule="auto"/>
              <w:jc w:val="center"/>
            </w:pPr>
            <w:r>
              <w:t>12.3.</w:t>
            </w:r>
          </w:p>
        </w:tc>
        <w:tc>
          <w:tcPr>
            <w:tcW w:w="3402" w:type="dxa"/>
            <w:tcBorders>
              <w:top w:val="single" w:sz="4" w:space="0" w:color="auto"/>
              <w:left w:val="single" w:sz="4" w:space="0" w:color="auto"/>
              <w:bottom w:val="single" w:sz="4" w:space="0" w:color="auto"/>
              <w:right w:val="single" w:sz="4" w:space="0" w:color="auto"/>
            </w:tcBorders>
            <w:hideMark/>
          </w:tcPr>
          <w:p w14:paraId="5EA745B7" w14:textId="77777777" w:rsidR="00B56757" w:rsidRDefault="00B56757">
            <w:pPr>
              <w:spacing w:line="254" w:lineRule="auto"/>
            </w:pPr>
            <w:r>
              <w:t>brīvdabas estrādes īre</w:t>
            </w:r>
          </w:p>
        </w:tc>
        <w:tc>
          <w:tcPr>
            <w:tcW w:w="2835" w:type="dxa"/>
            <w:tcBorders>
              <w:top w:val="single" w:sz="4" w:space="0" w:color="auto"/>
              <w:left w:val="single" w:sz="4" w:space="0" w:color="auto"/>
              <w:bottom w:val="single" w:sz="4" w:space="0" w:color="auto"/>
              <w:right w:val="single" w:sz="4" w:space="0" w:color="auto"/>
            </w:tcBorders>
            <w:hideMark/>
          </w:tcPr>
          <w:p w14:paraId="522A71C5"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415B68CF" w14:textId="77777777" w:rsidR="00B56757" w:rsidRDefault="00B56757">
            <w:pPr>
              <w:spacing w:line="254" w:lineRule="auto"/>
              <w:jc w:val="center"/>
            </w:pPr>
            <w:r>
              <w:t>24,79</w:t>
            </w:r>
          </w:p>
        </w:tc>
      </w:tr>
      <w:tr w:rsidR="00B56757" w14:paraId="77456730"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20997C7" w14:textId="77777777" w:rsidR="00B56757" w:rsidRDefault="00B56757">
            <w:pPr>
              <w:spacing w:line="254" w:lineRule="auto"/>
              <w:jc w:val="center"/>
              <w:rPr>
                <w:b/>
                <w:bCs/>
              </w:rPr>
            </w:pPr>
            <w:r>
              <w:rPr>
                <w:b/>
                <w:bCs/>
              </w:rPr>
              <w:t>13.</w:t>
            </w:r>
          </w:p>
        </w:tc>
        <w:tc>
          <w:tcPr>
            <w:tcW w:w="3402" w:type="dxa"/>
            <w:tcBorders>
              <w:top w:val="single" w:sz="4" w:space="0" w:color="auto"/>
              <w:left w:val="single" w:sz="4" w:space="0" w:color="auto"/>
              <w:bottom w:val="single" w:sz="4" w:space="0" w:color="auto"/>
              <w:right w:val="single" w:sz="4" w:space="0" w:color="auto"/>
            </w:tcBorders>
            <w:hideMark/>
          </w:tcPr>
          <w:p w14:paraId="25108FFA" w14:textId="77777777" w:rsidR="00B56757" w:rsidRDefault="00B56757">
            <w:pPr>
              <w:spacing w:line="254" w:lineRule="auto"/>
              <w:rPr>
                <w:b/>
                <w:bCs/>
              </w:rPr>
            </w:pPr>
            <w:r>
              <w:rPr>
                <w:b/>
                <w:bCs/>
              </w:rPr>
              <w:t>Lielauces Tautas nams:</w:t>
            </w:r>
          </w:p>
        </w:tc>
        <w:tc>
          <w:tcPr>
            <w:tcW w:w="2835" w:type="dxa"/>
            <w:tcBorders>
              <w:top w:val="single" w:sz="4" w:space="0" w:color="auto"/>
              <w:left w:val="single" w:sz="4" w:space="0" w:color="auto"/>
              <w:bottom w:val="single" w:sz="4" w:space="0" w:color="auto"/>
              <w:right w:val="single" w:sz="4" w:space="0" w:color="auto"/>
            </w:tcBorders>
          </w:tcPr>
          <w:p w14:paraId="077025C4"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74658FAA" w14:textId="77777777" w:rsidR="00B56757" w:rsidRDefault="00B56757">
            <w:pPr>
              <w:spacing w:line="254" w:lineRule="auto"/>
              <w:jc w:val="center"/>
            </w:pPr>
          </w:p>
        </w:tc>
      </w:tr>
      <w:tr w:rsidR="00B56757" w14:paraId="13A65BE5"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3C949526" w14:textId="77777777" w:rsidR="00B56757" w:rsidRDefault="00B56757">
            <w:pPr>
              <w:spacing w:line="254" w:lineRule="auto"/>
              <w:jc w:val="center"/>
            </w:pPr>
            <w:r>
              <w:t>13.1.</w:t>
            </w:r>
          </w:p>
        </w:tc>
        <w:tc>
          <w:tcPr>
            <w:tcW w:w="3402" w:type="dxa"/>
            <w:tcBorders>
              <w:top w:val="single" w:sz="4" w:space="0" w:color="auto"/>
              <w:left w:val="single" w:sz="4" w:space="0" w:color="auto"/>
              <w:bottom w:val="single" w:sz="4" w:space="0" w:color="auto"/>
              <w:right w:val="single" w:sz="4" w:space="0" w:color="auto"/>
            </w:tcBorders>
            <w:hideMark/>
          </w:tcPr>
          <w:p w14:paraId="2B2A9E42" w14:textId="77777777" w:rsidR="00B56757" w:rsidRDefault="00B56757">
            <w:pPr>
              <w:spacing w:line="254" w:lineRule="auto"/>
            </w:pPr>
            <w:r>
              <w:t>zāles īre</w:t>
            </w:r>
          </w:p>
        </w:tc>
        <w:tc>
          <w:tcPr>
            <w:tcW w:w="2835" w:type="dxa"/>
            <w:tcBorders>
              <w:top w:val="single" w:sz="4" w:space="0" w:color="auto"/>
              <w:left w:val="single" w:sz="4" w:space="0" w:color="auto"/>
              <w:bottom w:val="single" w:sz="4" w:space="0" w:color="auto"/>
              <w:right w:val="single" w:sz="4" w:space="0" w:color="auto"/>
            </w:tcBorders>
            <w:hideMark/>
          </w:tcPr>
          <w:p w14:paraId="1D062072"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0F17806C" w14:textId="77777777" w:rsidR="00B56757" w:rsidRDefault="00B56757">
            <w:pPr>
              <w:spacing w:line="254" w:lineRule="auto"/>
              <w:jc w:val="center"/>
            </w:pPr>
            <w:r>
              <w:t>8,76</w:t>
            </w:r>
          </w:p>
        </w:tc>
      </w:tr>
      <w:tr w:rsidR="00B56757" w14:paraId="2CCA0AF2"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0201D8E" w14:textId="77777777" w:rsidR="00B56757" w:rsidRDefault="00B56757">
            <w:pPr>
              <w:spacing w:line="254" w:lineRule="auto"/>
              <w:jc w:val="center"/>
              <w:rPr>
                <w:b/>
                <w:bCs/>
              </w:rPr>
            </w:pPr>
            <w:r>
              <w:rPr>
                <w:b/>
                <w:bCs/>
              </w:rPr>
              <w:t>14.</w:t>
            </w:r>
          </w:p>
        </w:tc>
        <w:tc>
          <w:tcPr>
            <w:tcW w:w="3402" w:type="dxa"/>
            <w:tcBorders>
              <w:top w:val="single" w:sz="4" w:space="0" w:color="auto"/>
              <w:left w:val="single" w:sz="4" w:space="0" w:color="auto"/>
              <w:bottom w:val="single" w:sz="4" w:space="0" w:color="auto"/>
              <w:right w:val="single" w:sz="4" w:space="0" w:color="auto"/>
            </w:tcBorders>
            <w:hideMark/>
          </w:tcPr>
          <w:p w14:paraId="1B1AC7B9" w14:textId="77777777" w:rsidR="00B56757" w:rsidRDefault="00B56757">
            <w:pPr>
              <w:spacing w:line="254" w:lineRule="auto"/>
              <w:rPr>
                <w:b/>
                <w:bCs/>
              </w:rPr>
            </w:pPr>
            <w:r>
              <w:rPr>
                <w:b/>
                <w:bCs/>
              </w:rPr>
              <w:t>Bēnes Tautas nams:</w:t>
            </w:r>
          </w:p>
        </w:tc>
        <w:tc>
          <w:tcPr>
            <w:tcW w:w="2835" w:type="dxa"/>
            <w:tcBorders>
              <w:top w:val="single" w:sz="4" w:space="0" w:color="auto"/>
              <w:left w:val="single" w:sz="4" w:space="0" w:color="auto"/>
              <w:bottom w:val="single" w:sz="4" w:space="0" w:color="auto"/>
              <w:right w:val="single" w:sz="4" w:space="0" w:color="auto"/>
            </w:tcBorders>
          </w:tcPr>
          <w:p w14:paraId="6D6CD6DA"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037B5073" w14:textId="77777777" w:rsidR="00B56757" w:rsidRDefault="00B56757">
            <w:pPr>
              <w:spacing w:line="254" w:lineRule="auto"/>
              <w:jc w:val="center"/>
            </w:pPr>
          </w:p>
        </w:tc>
      </w:tr>
      <w:tr w:rsidR="00B56757" w14:paraId="494FC5A9"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5E129E1C" w14:textId="77777777" w:rsidR="00B56757" w:rsidRDefault="00B56757">
            <w:pPr>
              <w:spacing w:line="254" w:lineRule="auto"/>
              <w:jc w:val="center"/>
            </w:pPr>
            <w:r>
              <w:t>14.1.</w:t>
            </w:r>
          </w:p>
        </w:tc>
        <w:tc>
          <w:tcPr>
            <w:tcW w:w="3402" w:type="dxa"/>
            <w:tcBorders>
              <w:top w:val="single" w:sz="4" w:space="0" w:color="auto"/>
              <w:left w:val="single" w:sz="4" w:space="0" w:color="auto"/>
              <w:bottom w:val="single" w:sz="4" w:space="0" w:color="auto"/>
              <w:right w:val="single" w:sz="4" w:space="0" w:color="auto"/>
            </w:tcBorders>
            <w:hideMark/>
          </w:tcPr>
          <w:p w14:paraId="0B487ADB" w14:textId="77777777" w:rsidR="00B56757" w:rsidRDefault="00B56757">
            <w:pPr>
              <w:spacing w:line="254" w:lineRule="auto"/>
            </w:pPr>
            <w:r>
              <w:t>zāles īre</w:t>
            </w:r>
          </w:p>
        </w:tc>
        <w:tc>
          <w:tcPr>
            <w:tcW w:w="2835" w:type="dxa"/>
            <w:tcBorders>
              <w:top w:val="single" w:sz="4" w:space="0" w:color="auto"/>
              <w:left w:val="single" w:sz="4" w:space="0" w:color="auto"/>
              <w:bottom w:val="single" w:sz="4" w:space="0" w:color="auto"/>
              <w:right w:val="single" w:sz="4" w:space="0" w:color="auto"/>
            </w:tcBorders>
            <w:hideMark/>
          </w:tcPr>
          <w:p w14:paraId="769DDF80"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21941754" w14:textId="77777777" w:rsidR="00B56757" w:rsidRDefault="00B56757">
            <w:pPr>
              <w:spacing w:line="254" w:lineRule="auto"/>
              <w:jc w:val="center"/>
            </w:pPr>
            <w:r>
              <w:t>11,98</w:t>
            </w:r>
          </w:p>
        </w:tc>
      </w:tr>
      <w:tr w:rsidR="00B56757" w14:paraId="2A102F5D"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45EBD90" w14:textId="77777777" w:rsidR="00B56757" w:rsidRDefault="00B56757">
            <w:pPr>
              <w:spacing w:line="254" w:lineRule="auto"/>
              <w:jc w:val="center"/>
              <w:rPr>
                <w:b/>
                <w:bCs/>
              </w:rPr>
            </w:pPr>
            <w:r>
              <w:rPr>
                <w:b/>
                <w:bCs/>
              </w:rPr>
              <w:t>15.</w:t>
            </w:r>
          </w:p>
        </w:tc>
        <w:tc>
          <w:tcPr>
            <w:tcW w:w="3402" w:type="dxa"/>
            <w:tcBorders>
              <w:top w:val="single" w:sz="4" w:space="0" w:color="auto"/>
              <w:left w:val="single" w:sz="4" w:space="0" w:color="auto"/>
              <w:bottom w:val="single" w:sz="4" w:space="0" w:color="auto"/>
              <w:right w:val="single" w:sz="4" w:space="0" w:color="auto"/>
            </w:tcBorders>
            <w:hideMark/>
          </w:tcPr>
          <w:p w14:paraId="119AF6A3" w14:textId="77777777" w:rsidR="00B56757" w:rsidRDefault="00B56757">
            <w:pPr>
              <w:spacing w:line="254" w:lineRule="auto"/>
              <w:rPr>
                <w:b/>
                <w:bCs/>
              </w:rPr>
            </w:pPr>
            <w:r>
              <w:rPr>
                <w:b/>
                <w:bCs/>
              </w:rPr>
              <w:t>Īles Tautas nams:</w:t>
            </w:r>
          </w:p>
        </w:tc>
        <w:tc>
          <w:tcPr>
            <w:tcW w:w="2835" w:type="dxa"/>
            <w:tcBorders>
              <w:top w:val="single" w:sz="4" w:space="0" w:color="auto"/>
              <w:left w:val="single" w:sz="4" w:space="0" w:color="auto"/>
              <w:bottom w:val="single" w:sz="4" w:space="0" w:color="auto"/>
              <w:right w:val="single" w:sz="4" w:space="0" w:color="auto"/>
            </w:tcBorders>
          </w:tcPr>
          <w:p w14:paraId="00F47CF9"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3E6B00F3" w14:textId="77777777" w:rsidR="00B56757" w:rsidRDefault="00B56757">
            <w:pPr>
              <w:spacing w:line="254" w:lineRule="auto"/>
              <w:jc w:val="center"/>
            </w:pPr>
          </w:p>
        </w:tc>
      </w:tr>
      <w:tr w:rsidR="00B56757" w14:paraId="4A4F5F26"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9F5D3DB" w14:textId="77777777" w:rsidR="00B56757" w:rsidRDefault="00B56757">
            <w:pPr>
              <w:spacing w:line="254" w:lineRule="auto"/>
              <w:jc w:val="center"/>
            </w:pPr>
            <w:r>
              <w:t>15.1.</w:t>
            </w:r>
          </w:p>
        </w:tc>
        <w:tc>
          <w:tcPr>
            <w:tcW w:w="3402" w:type="dxa"/>
            <w:tcBorders>
              <w:top w:val="single" w:sz="4" w:space="0" w:color="auto"/>
              <w:left w:val="single" w:sz="4" w:space="0" w:color="auto"/>
              <w:bottom w:val="single" w:sz="4" w:space="0" w:color="auto"/>
              <w:right w:val="single" w:sz="4" w:space="0" w:color="auto"/>
            </w:tcBorders>
            <w:hideMark/>
          </w:tcPr>
          <w:p w14:paraId="76CD66ED" w14:textId="77777777" w:rsidR="00B56757" w:rsidRDefault="00B56757">
            <w:pPr>
              <w:spacing w:line="254" w:lineRule="auto"/>
            </w:pPr>
            <w:r>
              <w:t>zāles īre</w:t>
            </w:r>
          </w:p>
        </w:tc>
        <w:tc>
          <w:tcPr>
            <w:tcW w:w="2835" w:type="dxa"/>
            <w:tcBorders>
              <w:top w:val="single" w:sz="4" w:space="0" w:color="auto"/>
              <w:left w:val="single" w:sz="4" w:space="0" w:color="auto"/>
              <w:bottom w:val="single" w:sz="4" w:space="0" w:color="auto"/>
              <w:right w:val="single" w:sz="4" w:space="0" w:color="auto"/>
            </w:tcBorders>
            <w:hideMark/>
          </w:tcPr>
          <w:p w14:paraId="40F2814B"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3256E301" w14:textId="77777777" w:rsidR="00B56757" w:rsidRDefault="00B56757">
            <w:pPr>
              <w:spacing w:line="254" w:lineRule="auto"/>
              <w:jc w:val="center"/>
            </w:pPr>
            <w:r>
              <w:t>9,92</w:t>
            </w:r>
          </w:p>
        </w:tc>
      </w:tr>
      <w:tr w:rsidR="00B56757" w14:paraId="75959B53"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2022113" w14:textId="77777777" w:rsidR="00B56757" w:rsidRDefault="00B56757">
            <w:pPr>
              <w:spacing w:line="254" w:lineRule="auto"/>
              <w:jc w:val="center"/>
              <w:rPr>
                <w:b/>
                <w:bCs/>
              </w:rPr>
            </w:pPr>
            <w:r>
              <w:rPr>
                <w:b/>
                <w:bCs/>
              </w:rPr>
              <w:t>16.</w:t>
            </w:r>
          </w:p>
        </w:tc>
        <w:tc>
          <w:tcPr>
            <w:tcW w:w="3402" w:type="dxa"/>
            <w:tcBorders>
              <w:top w:val="single" w:sz="4" w:space="0" w:color="auto"/>
              <w:left w:val="single" w:sz="4" w:space="0" w:color="auto"/>
              <w:bottom w:val="single" w:sz="4" w:space="0" w:color="auto"/>
              <w:right w:val="single" w:sz="4" w:space="0" w:color="auto"/>
            </w:tcBorders>
            <w:hideMark/>
          </w:tcPr>
          <w:p w14:paraId="06BBC1CE" w14:textId="77777777" w:rsidR="00B56757" w:rsidRDefault="00B56757">
            <w:pPr>
              <w:spacing w:line="254" w:lineRule="auto"/>
              <w:rPr>
                <w:b/>
                <w:bCs/>
              </w:rPr>
            </w:pPr>
            <w:r>
              <w:rPr>
                <w:b/>
                <w:bCs/>
              </w:rPr>
              <w:t>Vītiņu Tautas nams:</w:t>
            </w:r>
          </w:p>
        </w:tc>
        <w:tc>
          <w:tcPr>
            <w:tcW w:w="2835" w:type="dxa"/>
            <w:tcBorders>
              <w:top w:val="single" w:sz="4" w:space="0" w:color="auto"/>
              <w:left w:val="single" w:sz="4" w:space="0" w:color="auto"/>
              <w:bottom w:val="single" w:sz="4" w:space="0" w:color="auto"/>
              <w:right w:val="single" w:sz="4" w:space="0" w:color="auto"/>
            </w:tcBorders>
          </w:tcPr>
          <w:p w14:paraId="6C069E86"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54FC7EB4" w14:textId="77777777" w:rsidR="00B56757" w:rsidRDefault="00B56757">
            <w:pPr>
              <w:spacing w:line="254" w:lineRule="auto"/>
              <w:jc w:val="center"/>
            </w:pPr>
          </w:p>
        </w:tc>
      </w:tr>
      <w:tr w:rsidR="00B56757" w14:paraId="2844167D"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774BA7D" w14:textId="77777777" w:rsidR="00B56757" w:rsidRDefault="00B56757">
            <w:pPr>
              <w:spacing w:line="254" w:lineRule="auto"/>
              <w:jc w:val="center"/>
            </w:pPr>
            <w:r>
              <w:t>16.1.</w:t>
            </w:r>
          </w:p>
        </w:tc>
        <w:tc>
          <w:tcPr>
            <w:tcW w:w="3402" w:type="dxa"/>
            <w:tcBorders>
              <w:top w:val="single" w:sz="4" w:space="0" w:color="auto"/>
              <w:left w:val="single" w:sz="4" w:space="0" w:color="auto"/>
              <w:bottom w:val="single" w:sz="4" w:space="0" w:color="auto"/>
              <w:right w:val="single" w:sz="4" w:space="0" w:color="auto"/>
            </w:tcBorders>
            <w:hideMark/>
          </w:tcPr>
          <w:p w14:paraId="2423004A" w14:textId="77777777" w:rsidR="00B56757" w:rsidRDefault="00B56757">
            <w:pPr>
              <w:spacing w:line="254" w:lineRule="auto"/>
            </w:pPr>
            <w:r>
              <w:t>zāles īre</w:t>
            </w:r>
          </w:p>
        </w:tc>
        <w:tc>
          <w:tcPr>
            <w:tcW w:w="2835" w:type="dxa"/>
            <w:tcBorders>
              <w:top w:val="single" w:sz="4" w:space="0" w:color="auto"/>
              <w:left w:val="single" w:sz="4" w:space="0" w:color="auto"/>
              <w:bottom w:val="single" w:sz="4" w:space="0" w:color="auto"/>
              <w:right w:val="single" w:sz="4" w:space="0" w:color="auto"/>
            </w:tcBorders>
            <w:hideMark/>
          </w:tcPr>
          <w:p w14:paraId="6DCED72B"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332186FB" w14:textId="77777777" w:rsidR="00B56757" w:rsidRDefault="00B56757">
            <w:pPr>
              <w:spacing w:line="254" w:lineRule="auto"/>
              <w:jc w:val="center"/>
            </w:pPr>
            <w:r>
              <w:t>7,44</w:t>
            </w:r>
          </w:p>
        </w:tc>
      </w:tr>
      <w:tr w:rsidR="00B56757" w14:paraId="023DAF75"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571F81F1" w14:textId="77777777" w:rsidR="00B56757" w:rsidRDefault="00B56757">
            <w:pPr>
              <w:spacing w:line="254" w:lineRule="auto"/>
              <w:jc w:val="center"/>
              <w:rPr>
                <w:b/>
                <w:bCs/>
              </w:rPr>
            </w:pPr>
            <w:r>
              <w:rPr>
                <w:b/>
                <w:bCs/>
              </w:rPr>
              <w:t>17.</w:t>
            </w:r>
          </w:p>
        </w:tc>
        <w:tc>
          <w:tcPr>
            <w:tcW w:w="3402" w:type="dxa"/>
            <w:tcBorders>
              <w:top w:val="single" w:sz="4" w:space="0" w:color="auto"/>
              <w:left w:val="single" w:sz="4" w:space="0" w:color="auto"/>
              <w:bottom w:val="single" w:sz="4" w:space="0" w:color="auto"/>
              <w:right w:val="single" w:sz="4" w:space="0" w:color="auto"/>
            </w:tcBorders>
            <w:hideMark/>
          </w:tcPr>
          <w:p w14:paraId="6EC8CDCB" w14:textId="77777777" w:rsidR="00B56757" w:rsidRDefault="00B56757">
            <w:pPr>
              <w:spacing w:line="254" w:lineRule="auto"/>
              <w:rPr>
                <w:b/>
                <w:bCs/>
              </w:rPr>
            </w:pPr>
            <w:r>
              <w:rPr>
                <w:b/>
                <w:bCs/>
              </w:rPr>
              <w:t>Ukru Tautas nams:</w:t>
            </w:r>
          </w:p>
        </w:tc>
        <w:tc>
          <w:tcPr>
            <w:tcW w:w="2835" w:type="dxa"/>
            <w:tcBorders>
              <w:top w:val="single" w:sz="4" w:space="0" w:color="auto"/>
              <w:left w:val="single" w:sz="4" w:space="0" w:color="auto"/>
              <w:bottom w:val="single" w:sz="4" w:space="0" w:color="auto"/>
              <w:right w:val="single" w:sz="4" w:space="0" w:color="auto"/>
            </w:tcBorders>
          </w:tcPr>
          <w:p w14:paraId="288BDD62"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18B8BD2A" w14:textId="77777777" w:rsidR="00B56757" w:rsidRDefault="00B56757">
            <w:pPr>
              <w:spacing w:line="254" w:lineRule="auto"/>
              <w:jc w:val="center"/>
              <w:rPr>
                <w:color w:val="FF0000"/>
              </w:rPr>
            </w:pPr>
          </w:p>
        </w:tc>
      </w:tr>
      <w:tr w:rsidR="00B56757" w14:paraId="54FC35EC"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1380BBA7" w14:textId="77777777" w:rsidR="00B56757" w:rsidRDefault="00B56757">
            <w:pPr>
              <w:spacing w:line="254" w:lineRule="auto"/>
              <w:jc w:val="center"/>
            </w:pPr>
            <w:r>
              <w:t>17.1.</w:t>
            </w:r>
          </w:p>
        </w:tc>
        <w:tc>
          <w:tcPr>
            <w:tcW w:w="3402" w:type="dxa"/>
            <w:tcBorders>
              <w:top w:val="single" w:sz="4" w:space="0" w:color="auto"/>
              <w:left w:val="single" w:sz="4" w:space="0" w:color="auto"/>
              <w:bottom w:val="single" w:sz="4" w:space="0" w:color="auto"/>
              <w:right w:val="single" w:sz="4" w:space="0" w:color="auto"/>
            </w:tcBorders>
            <w:hideMark/>
          </w:tcPr>
          <w:p w14:paraId="4CABA639" w14:textId="77777777" w:rsidR="00B56757" w:rsidRDefault="00B56757">
            <w:pPr>
              <w:spacing w:line="254" w:lineRule="auto"/>
            </w:pPr>
            <w:r>
              <w:t>zāles īre</w:t>
            </w:r>
          </w:p>
        </w:tc>
        <w:tc>
          <w:tcPr>
            <w:tcW w:w="2835" w:type="dxa"/>
            <w:tcBorders>
              <w:top w:val="single" w:sz="4" w:space="0" w:color="auto"/>
              <w:left w:val="single" w:sz="4" w:space="0" w:color="auto"/>
              <w:bottom w:val="single" w:sz="4" w:space="0" w:color="auto"/>
              <w:right w:val="single" w:sz="4" w:space="0" w:color="auto"/>
            </w:tcBorders>
            <w:hideMark/>
          </w:tcPr>
          <w:p w14:paraId="7014BE28"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66D0027C" w14:textId="77777777" w:rsidR="00B56757" w:rsidRDefault="00B56757">
            <w:pPr>
              <w:spacing w:line="254" w:lineRule="auto"/>
              <w:jc w:val="center"/>
            </w:pPr>
            <w:r>
              <w:t>7,00</w:t>
            </w:r>
          </w:p>
        </w:tc>
      </w:tr>
      <w:tr w:rsidR="00B56757" w14:paraId="5B9FFCE0"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AAD87A2" w14:textId="77777777" w:rsidR="00B56757" w:rsidRDefault="00B56757">
            <w:pPr>
              <w:spacing w:line="254" w:lineRule="auto"/>
              <w:jc w:val="center"/>
              <w:rPr>
                <w:b/>
                <w:bCs/>
              </w:rPr>
            </w:pPr>
            <w:r>
              <w:rPr>
                <w:b/>
                <w:bCs/>
              </w:rPr>
              <w:t>18.</w:t>
            </w:r>
          </w:p>
        </w:tc>
        <w:tc>
          <w:tcPr>
            <w:tcW w:w="3402" w:type="dxa"/>
            <w:tcBorders>
              <w:top w:val="single" w:sz="4" w:space="0" w:color="auto"/>
              <w:left w:val="single" w:sz="4" w:space="0" w:color="auto"/>
              <w:bottom w:val="single" w:sz="4" w:space="0" w:color="auto"/>
              <w:right w:val="single" w:sz="4" w:space="0" w:color="auto"/>
            </w:tcBorders>
            <w:hideMark/>
          </w:tcPr>
          <w:p w14:paraId="1E393715" w14:textId="77777777" w:rsidR="00B56757" w:rsidRDefault="00B56757">
            <w:pPr>
              <w:spacing w:line="254" w:lineRule="auto"/>
              <w:rPr>
                <w:b/>
                <w:bCs/>
              </w:rPr>
            </w:pPr>
            <w:r>
              <w:rPr>
                <w:b/>
                <w:bCs/>
              </w:rPr>
              <w:t>Penkules Tautas nams:</w:t>
            </w:r>
          </w:p>
        </w:tc>
        <w:tc>
          <w:tcPr>
            <w:tcW w:w="2835" w:type="dxa"/>
            <w:tcBorders>
              <w:top w:val="single" w:sz="4" w:space="0" w:color="auto"/>
              <w:left w:val="single" w:sz="4" w:space="0" w:color="auto"/>
              <w:bottom w:val="single" w:sz="4" w:space="0" w:color="auto"/>
              <w:right w:val="single" w:sz="4" w:space="0" w:color="auto"/>
            </w:tcBorders>
          </w:tcPr>
          <w:p w14:paraId="1402E351"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4DD7673A" w14:textId="77777777" w:rsidR="00B56757" w:rsidRDefault="00B56757">
            <w:pPr>
              <w:spacing w:line="254" w:lineRule="auto"/>
              <w:jc w:val="center"/>
            </w:pPr>
          </w:p>
        </w:tc>
      </w:tr>
      <w:tr w:rsidR="00B56757" w14:paraId="4390E7E2"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3B5114B" w14:textId="77777777" w:rsidR="00B56757" w:rsidRDefault="00B56757">
            <w:pPr>
              <w:spacing w:line="254" w:lineRule="auto"/>
              <w:jc w:val="center"/>
            </w:pPr>
            <w:r>
              <w:lastRenderedPageBreak/>
              <w:t>18.1.</w:t>
            </w:r>
          </w:p>
        </w:tc>
        <w:tc>
          <w:tcPr>
            <w:tcW w:w="3402" w:type="dxa"/>
            <w:tcBorders>
              <w:top w:val="single" w:sz="4" w:space="0" w:color="auto"/>
              <w:left w:val="single" w:sz="4" w:space="0" w:color="auto"/>
              <w:bottom w:val="single" w:sz="4" w:space="0" w:color="auto"/>
              <w:right w:val="single" w:sz="4" w:space="0" w:color="auto"/>
            </w:tcBorders>
            <w:hideMark/>
          </w:tcPr>
          <w:p w14:paraId="74651DA5" w14:textId="77777777" w:rsidR="00B56757" w:rsidRDefault="00B56757">
            <w:pPr>
              <w:spacing w:line="254" w:lineRule="auto"/>
            </w:pPr>
            <w: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662F3402"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3BEB0E50" w14:textId="77777777" w:rsidR="00B56757" w:rsidRDefault="00B56757">
            <w:pPr>
              <w:spacing w:line="254" w:lineRule="auto"/>
              <w:jc w:val="center"/>
            </w:pPr>
            <w:r>
              <w:t>5,79</w:t>
            </w:r>
          </w:p>
        </w:tc>
      </w:tr>
      <w:tr w:rsidR="00B56757" w14:paraId="11BF6822"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91C9442" w14:textId="77777777" w:rsidR="00B56757" w:rsidRDefault="00B56757">
            <w:pPr>
              <w:spacing w:line="254" w:lineRule="auto"/>
              <w:jc w:val="center"/>
            </w:pPr>
            <w:r>
              <w:t>18.2.</w:t>
            </w:r>
          </w:p>
        </w:tc>
        <w:tc>
          <w:tcPr>
            <w:tcW w:w="3402" w:type="dxa"/>
            <w:tcBorders>
              <w:top w:val="single" w:sz="4" w:space="0" w:color="auto"/>
              <w:left w:val="single" w:sz="4" w:space="0" w:color="auto"/>
              <w:bottom w:val="single" w:sz="4" w:space="0" w:color="auto"/>
              <w:right w:val="single" w:sz="4" w:space="0" w:color="auto"/>
            </w:tcBorders>
            <w:hideMark/>
          </w:tcPr>
          <w:p w14:paraId="48706292" w14:textId="77777777" w:rsidR="00B56757" w:rsidRDefault="00B56757">
            <w:pPr>
              <w:spacing w:line="254" w:lineRule="auto"/>
            </w:pPr>
            <w: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1A825687"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153E4A91" w14:textId="77777777" w:rsidR="00B56757" w:rsidRDefault="00B56757">
            <w:pPr>
              <w:spacing w:line="254" w:lineRule="auto"/>
              <w:jc w:val="center"/>
            </w:pPr>
            <w:r>
              <w:t>2,89</w:t>
            </w:r>
          </w:p>
        </w:tc>
      </w:tr>
      <w:tr w:rsidR="00B56757" w14:paraId="19F4B8EF"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770A9074" w14:textId="77777777" w:rsidR="00B56757" w:rsidRDefault="00B56757">
            <w:pPr>
              <w:spacing w:line="254" w:lineRule="auto"/>
              <w:jc w:val="center"/>
            </w:pPr>
            <w:r>
              <w:t>18.3.</w:t>
            </w:r>
          </w:p>
        </w:tc>
        <w:tc>
          <w:tcPr>
            <w:tcW w:w="3402" w:type="dxa"/>
            <w:tcBorders>
              <w:top w:val="single" w:sz="4" w:space="0" w:color="auto"/>
              <w:left w:val="single" w:sz="4" w:space="0" w:color="auto"/>
              <w:bottom w:val="single" w:sz="4" w:space="0" w:color="auto"/>
              <w:right w:val="single" w:sz="4" w:space="0" w:color="auto"/>
            </w:tcBorders>
            <w:hideMark/>
          </w:tcPr>
          <w:p w14:paraId="6B54A381" w14:textId="77777777" w:rsidR="00B56757" w:rsidRDefault="00B56757">
            <w:pPr>
              <w:spacing w:line="254" w:lineRule="auto"/>
            </w:pPr>
            <w:r>
              <w:t>brīvdabas estrādes ar dārzu īre</w:t>
            </w:r>
          </w:p>
        </w:tc>
        <w:tc>
          <w:tcPr>
            <w:tcW w:w="2835" w:type="dxa"/>
            <w:tcBorders>
              <w:top w:val="single" w:sz="4" w:space="0" w:color="auto"/>
              <w:left w:val="single" w:sz="4" w:space="0" w:color="auto"/>
              <w:bottom w:val="single" w:sz="4" w:space="0" w:color="auto"/>
              <w:right w:val="single" w:sz="4" w:space="0" w:color="auto"/>
            </w:tcBorders>
            <w:hideMark/>
          </w:tcPr>
          <w:p w14:paraId="29118553"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20348590" w14:textId="77777777" w:rsidR="00B56757" w:rsidRDefault="00B56757">
            <w:pPr>
              <w:spacing w:line="254" w:lineRule="auto"/>
              <w:jc w:val="center"/>
            </w:pPr>
            <w:r>
              <w:t>14,46</w:t>
            </w:r>
          </w:p>
        </w:tc>
      </w:tr>
      <w:tr w:rsidR="00B56757" w14:paraId="7BABDEDF"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5C677793" w14:textId="77777777" w:rsidR="00B56757" w:rsidRDefault="00B56757">
            <w:pPr>
              <w:spacing w:line="254" w:lineRule="auto"/>
              <w:jc w:val="center"/>
              <w:rPr>
                <w:b/>
                <w:bCs/>
              </w:rPr>
            </w:pPr>
            <w:r>
              <w:rPr>
                <w:b/>
                <w:bCs/>
              </w:rPr>
              <w:t>19.</w:t>
            </w:r>
          </w:p>
        </w:tc>
        <w:tc>
          <w:tcPr>
            <w:tcW w:w="3402" w:type="dxa"/>
            <w:tcBorders>
              <w:top w:val="single" w:sz="4" w:space="0" w:color="auto"/>
              <w:left w:val="single" w:sz="4" w:space="0" w:color="auto"/>
              <w:bottom w:val="single" w:sz="4" w:space="0" w:color="auto"/>
              <w:right w:val="single" w:sz="4" w:space="0" w:color="auto"/>
            </w:tcBorders>
            <w:hideMark/>
          </w:tcPr>
          <w:p w14:paraId="08631893" w14:textId="77777777" w:rsidR="00B56757" w:rsidRDefault="00B56757">
            <w:pPr>
              <w:spacing w:line="254" w:lineRule="auto"/>
              <w:rPr>
                <w:b/>
                <w:bCs/>
              </w:rPr>
            </w:pPr>
            <w:r>
              <w:rPr>
                <w:b/>
                <w:bCs/>
              </w:rPr>
              <w:t>Krimūnu Tautas nams:</w:t>
            </w:r>
          </w:p>
        </w:tc>
        <w:tc>
          <w:tcPr>
            <w:tcW w:w="2835" w:type="dxa"/>
            <w:tcBorders>
              <w:top w:val="single" w:sz="4" w:space="0" w:color="auto"/>
              <w:left w:val="single" w:sz="4" w:space="0" w:color="auto"/>
              <w:bottom w:val="single" w:sz="4" w:space="0" w:color="auto"/>
              <w:right w:val="single" w:sz="4" w:space="0" w:color="auto"/>
            </w:tcBorders>
          </w:tcPr>
          <w:p w14:paraId="5CB26E88"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44473AE9" w14:textId="77777777" w:rsidR="00B56757" w:rsidRDefault="00B56757">
            <w:pPr>
              <w:spacing w:line="254" w:lineRule="auto"/>
              <w:jc w:val="center"/>
            </w:pPr>
          </w:p>
        </w:tc>
      </w:tr>
      <w:tr w:rsidR="00B56757" w14:paraId="04983B79"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B92163D" w14:textId="77777777" w:rsidR="00B56757" w:rsidRDefault="00B56757">
            <w:pPr>
              <w:spacing w:line="254" w:lineRule="auto"/>
              <w:jc w:val="center"/>
            </w:pPr>
            <w:r>
              <w:t>19.1.</w:t>
            </w:r>
          </w:p>
        </w:tc>
        <w:tc>
          <w:tcPr>
            <w:tcW w:w="3402" w:type="dxa"/>
            <w:tcBorders>
              <w:top w:val="single" w:sz="4" w:space="0" w:color="auto"/>
              <w:left w:val="single" w:sz="4" w:space="0" w:color="auto"/>
              <w:bottom w:val="single" w:sz="4" w:space="0" w:color="auto"/>
              <w:right w:val="single" w:sz="4" w:space="0" w:color="auto"/>
            </w:tcBorders>
            <w:hideMark/>
          </w:tcPr>
          <w:p w14:paraId="7E6BD422" w14:textId="77777777" w:rsidR="00B56757" w:rsidRDefault="00B56757">
            <w:pPr>
              <w:spacing w:line="254" w:lineRule="auto"/>
            </w:pPr>
            <w: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09B6227A"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2B555B31" w14:textId="77777777" w:rsidR="00B56757" w:rsidRDefault="00B56757">
            <w:pPr>
              <w:spacing w:line="254" w:lineRule="auto"/>
              <w:jc w:val="center"/>
            </w:pPr>
            <w:r>
              <w:t>12,00</w:t>
            </w:r>
          </w:p>
        </w:tc>
      </w:tr>
      <w:tr w:rsidR="00B56757" w14:paraId="7DB0346F"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5F2E4E2C" w14:textId="77777777" w:rsidR="00B56757" w:rsidRDefault="00B56757">
            <w:pPr>
              <w:spacing w:line="254" w:lineRule="auto"/>
              <w:jc w:val="center"/>
            </w:pPr>
            <w:r>
              <w:t>19.2.</w:t>
            </w:r>
          </w:p>
        </w:tc>
        <w:tc>
          <w:tcPr>
            <w:tcW w:w="3402" w:type="dxa"/>
            <w:tcBorders>
              <w:top w:val="single" w:sz="4" w:space="0" w:color="auto"/>
              <w:left w:val="single" w:sz="4" w:space="0" w:color="auto"/>
              <w:bottom w:val="single" w:sz="4" w:space="0" w:color="auto"/>
              <w:right w:val="single" w:sz="4" w:space="0" w:color="auto"/>
            </w:tcBorders>
            <w:hideMark/>
          </w:tcPr>
          <w:p w14:paraId="0E79D730" w14:textId="77777777" w:rsidR="00B56757" w:rsidRDefault="00B56757">
            <w:pPr>
              <w:spacing w:line="254" w:lineRule="auto"/>
            </w:pPr>
            <w: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734100CF"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1FC90421" w14:textId="77777777" w:rsidR="00B56757" w:rsidRDefault="00B56757">
            <w:pPr>
              <w:spacing w:line="254" w:lineRule="auto"/>
              <w:jc w:val="center"/>
            </w:pPr>
            <w:r>
              <w:t xml:space="preserve">7,50 </w:t>
            </w:r>
          </w:p>
        </w:tc>
      </w:tr>
      <w:tr w:rsidR="00B56757" w14:paraId="56A8ECA8"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6BD88D58" w14:textId="77777777" w:rsidR="00B56757" w:rsidRDefault="00B56757">
            <w:pPr>
              <w:spacing w:line="254" w:lineRule="auto"/>
              <w:jc w:val="center"/>
            </w:pPr>
            <w:r>
              <w:t>19.3.</w:t>
            </w:r>
          </w:p>
        </w:tc>
        <w:tc>
          <w:tcPr>
            <w:tcW w:w="3402" w:type="dxa"/>
            <w:tcBorders>
              <w:top w:val="single" w:sz="4" w:space="0" w:color="auto"/>
              <w:left w:val="single" w:sz="4" w:space="0" w:color="auto"/>
              <w:bottom w:val="single" w:sz="4" w:space="0" w:color="auto"/>
              <w:right w:val="single" w:sz="4" w:space="0" w:color="auto"/>
            </w:tcBorders>
            <w:hideMark/>
          </w:tcPr>
          <w:p w14:paraId="6DB34F18" w14:textId="77777777" w:rsidR="00B56757" w:rsidRDefault="00B56757">
            <w:pPr>
              <w:spacing w:line="254" w:lineRule="auto"/>
            </w:pPr>
            <w:r>
              <w:t>brīvdabas estrādes īre</w:t>
            </w:r>
          </w:p>
        </w:tc>
        <w:tc>
          <w:tcPr>
            <w:tcW w:w="2835" w:type="dxa"/>
            <w:tcBorders>
              <w:top w:val="single" w:sz="4" w:space="0" w:color="auto"/>
              <w:left w:val="single" w:sz="4" w:space="0" w:color="auto"/>
              <w:bottom w:val="single" w:sz="4" w:space="0" w:color="auto"/>
              <w:right w:val="single" w:sz="4" w:space="0" w:color="auto"/>
            </w:tcBorders>
            <w:hideMark/>
          </w:tcPr>
          <w:p w14:paraId="12EE3BBD"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58768A6A" w14:textId="77777777" w:rsidR="00B56757" w:rsidRDefault="00B56757">
            <w:pPr>
              <w:spacing w:line="254" w:lineRule="auto"/>
              <w:jc w:val="center"/>
            </w:pPr>
            <w:r>
              <w:t>16,53</w:t>
            </w:r>
          </w:p>
        </w:tc>
      </w:tr>
      <w:tr w:rsidR="00B56757" w14:paraId="58C7F466"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98BD54E" w14:textId="77777777" w:rsidR="00B56757" w:rsidRDefault="00B56757">
            <w:pPr>
              <w:spacing w:line="254" w:lineRule="auto"/>
              <w:jc w:val="center"/>
              <w:rPr>
                <w:b/>
                <w:bCs/>
              </w:rPr>
            </w:pPr>
            <w:r>
              <w:rPr>
                <w:b/>
                <w:bCs/>
              </w:rPr>
              <w:t>20.</w:t>
            </w:r>
          </w:p>
        </w:tc>
        <w:tc>
          <w:tcPr>
            <w:tcW w:w="3402" w:type="dxa"/>
            <w:tcBorders>
              <w:top w:val="single" w:sz="4" w:space="0" w:color="auto"/>
              <w:left w:val="single" w:sz="4" w:space="0" w:color="auto"/>
              <w:bottom w:val="single" w:sz="4" w:space="0" w:color="auto"/>
              <w:right w:val="single" w:sz="4" w:space="0" w:color="auto"/>
            </w:tcBorders>
            <w:hideMark/>
          </w:tcPr>
          <w:p w14:paraId="7482D6DE" w14:textId="77777777" w:rsidR="00B56757" w:rsidRDefault="00B56757">
            <w:pPr>
              <w:spacing w:line="254" w:lineRule="auto"/>
              <w:rPr>
                <w:b/>
                <w:bCs/>
              </w:rPr>
            </w:pPr>
            <w:r>
              <w:rPr>
                <w:b/>
                <w:bCs/>
              </w:rPr>
              <w:t>Bikstu Tautas nams:</w:t>
            </w:r>
          </w:p>
        </w:tc>
        <w:tc>
          <w:tcPr>
            <w:tcW w:w="2835" w:type="dxa"/>
            <w:tcBorders>
              <w:top w:val="single" w:sz="4" w:space="0" w:color="auto"/>
              <w:left w:val="single" w:sz="4" w:space="0" w:color="auto"/>
              <w:bottom w:val="single" w:sz="4" w:space="0" w:color="auto"/>
              <w:right w:val="single" w:sz="4" w:space="0" w:color="auto"/>
            </w:tcBorders>
          </w:tcPr>
          <w:p w14:paraId="5A79F211"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134853EA" w14:textId="77777777" w:rsidR="00B56757" w:rsidRDefault="00B56757">
            <w:pPr>
              <w:spacing w:line="254" w:lineRule="auto"/>
              <w:jc w:val="center"/>
            </w:pPr>
          </w:p>
        </w:tc>
      </w:tr>
      <w:tr w:rsidR="00B56757" w14:paraId="113120AC"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09F7D655" w14:textId="77777777" w:rsidR="00B56757" w:rsidRDefault="00B56757">
            <w:pPr>
              <w:spacing w:line="254" w:lineRule="auto"/>
              <w:jc w:val="center"/>
            </w:pPr>
            <w:r>
              <w:t>20.1.</w:t>
            </w:r>
          </w:p>
        </w:tc>
        <w:tc>
          <w:tcPr>
            <w:tcW w:w="3402" w:type="dxa"/>
            <w:tcBorders>
              <w:top w:val="single" w:sz="4" w:space="0" w:color="auto"/>
              <w:left w:val="single" w:sz="4" w:space="0" w:color="auto"/>
              <w:bottom w:val="single" w:sz="4" w:space="0" w:color="auto"/>
              <w:right w:val="single" w:sz="4" w:space="0" w:color="auto"/>
            </w:tcBorders>
            <w:hideMark/>
          </w:tcPr>
          <w:p w14:paraId="03E6363A" w14:textId="77777777" w:rsidR="00B56757" w:rsidRDefault="00B56757">
            <w:pPr>
              <w:spacing w:line="254" w:lineRule="auto"/>
            </w:pPr>
            <w: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31BAFD27"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6D8E8FD7" w14:textId="77777777" w:rsidR="00B56757" w:rsidRDefault="00B56757">
            <w:pPr>
              <w:spacing w:line="254" w:lineRule="auto"/>
              <w:jc w:val="center"/>
            </w:pPr>
            <w:r>
              <w:t>11,50</w:t>
            </w:r>
          </w:p>
        </w:tc>
      </w:tr>
      <w:tr w:rsidR="00B56757" w14:paraId="4048CBCC"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24BF19D0" w14:textId="77777777" w:rsidR="00B56757" w:rsidRDefault="00B56757">
            <w:pPr>
              <w:spacing w:line="254" w:lineRule="auto"/>
              <w:jc w:val="center"/>
            </w:pPr>
            <w:r>
              <w:t>20.2.</w:t>
            </w:r>
          </w:p>
        </w:tc>
        <w:tc>
          <w:tcPr>
            <w:tcW w:w="3402" w:type="dxa"/>
            <w:tcBorders>
              <w:top w:val="single" w:sz="4" w:space="0" w:color="auto"/>
              <w:left w:val="single" w:sz="4" w:space="0" w:color="auto"/>
              <w:bottom w:val="single" w:sz="4" w:space="0" w:color="auto"/>
              <w:right w:val="single" w:sz="4" w:space="0" w:color="auto"/>
            </w:tcBorders>
            <w:hideMark/>
          </w:tcPr>
          <w:p w14:paraId="524E044C" w14:textId="77777777" w:rsidR="00B56757" w:rsidRDefault="00B56757">
            <w:pPr>
              <w:spacing w:line="254" w:lineRule="auto"/>
            </w:pPr>
            <w: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1607B93E"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415A4D00" w14:textId="77777777" w:rsidR="00B56757" w:rsidRDefault="00B56757">
            <w:pPr>
              <w:spacing w:line="254" w:lineRule="auto"/>
              <w:jc w:val="center"/>
            </w:pPr>
            <w:r>
              <w:t>7,50</w:t>
            </w:r>
          </w:p>
        </w:tc>
      </w:tr>
      <w:tr w:rsidR="00B56757" w14:paraId="2B3278D8"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3BF1FEF" w14:textId="77777777" w:rsidR="00B56757" w:rsidRDefault="00B56757">
            <w:pPr>
              <w:spacing w:line="254" w:lineRule="auto"/>
              <w:jc w:val="center"/>
              <w:rPr>
                <w:b/>
                <w:bCs/>
              </w:rPr>
            </w:pPr>
            <w:r>
              <w:rPr>
                <w:b/>
                <w:bCs/>
              </w:rPr>
              <w:t>21.</w:t>
            </w:r>
          </w:p>
        </w:tc>
        <w:tc>
          <w:tcPr>
            <w:tcW w:w="3402" w:type="dxa"/>
            <w:tcBorders>
              <w:top w:val="single" w:sz="4" w:space="0" w:color="auto"/>
              <w:left w:val="single" w:sz="4" w:space="0" w:color="auto"/>
              <w:bottom w:val="single" w:sz="4" w:space="0" w:color="auto"/>
              <w:right w:val="single" w:sz="4" w:space="0" w:color="auto"/>
            </w:tcBorders>
            <w:hideMark/>
          </w:tcPr>
          <w:p w14:paraId="1638F0F7" w14:textId="77777777" w:rsidR="00B56757" w:rsidRDefault="00B56757">
            <w:pPr>
              <w:spacing w:line="254" w:lineRule="auto"/>
              <w:rPr>
                <w:b/>
                <w:bCs/>
              </w:rPr>
            </w:pPr>
            <w:r>
              <w:rPr>
                <w:b/>
                <w:bCs/>
              </w:rPr>
              <w:t>Jaunbērzes Tautas nams:</w:t>
            </w:r>
          </w:p>
        </w:tc>
        <w:tc>
          <w:tcPr>
            <w:tcW w:w="2835" w:type="dxa"/>
            <w:tcBorders>
              <w:top w:val="single" w:sz="4" w:space="0" w:color="auto"/>
              <w:left w:val="single" w:sz="4" w:space="0" w:color="auto"/>
              <w:bottom w:val="single" w:sz="4" w:space="0" w:color="auto"/>
              <w:right w:val="single" w:sz="4" w:space="0" w:color="auto"/>
            </w:tcBorders>
          </w:tcPr>
          <w:p w14:paraId="2180DEBE"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67EDDC8A" w14:textId="77777777" w:rsidR="00B56757" w:rsidRDefault="00B56757">
            <w:pPr>
              <w:spacing w:line="254" w:lineRule="auto"/>
              <w:jc w:val="center"/>
            </w:pPr>
          </w:p>
        </w:tc>
      </w:tr>
      <w:tr w:rsidR="00B56757" w14:paraId="56712B71"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A52C0B9" w14:textId="77777777" w:rsidR="00B56757" w:rsidRDefault="00B56757">
            <w:pPr>
              <w:spacing w:line="254" w:lineRule="auto"/>
              <w:jc w:val="center"/>
            </w:pPr>
            <w:r>
              <w:t>21.1.</w:t>
            </w:r>
          </w:p>
        </w:tc>
        <w:tc>
          <w:tcPr>
            <w:tcW w:w="3402" w:type="dxa"/>
            <w:tcBorders>
              <w:top w:val="single" w:sz="4" w:space="0" w:color="auto"/>
              <w:left w:val="single" w:sz="4" w:space="0" w:color="auto"/>
              <w:bottom w:val="single" w:sz="4" w:space="0" w:color="auto"/>
              <w:right w:val="single" w:sz="4" w:space="0" w:color="auto"/>
            </w:tcBorders>
            <w:hideMark/>
          </w:tcPr>
          <w:p w14:paraId="63B85345" w14:textId="77777777" w:rsidR="00B56757" w:rsidRDefault="00B56757">
            <w:pPr>
              <w:spacing w:line="254" w:lineRule="auto"/>
            </w:pPr>
            <w: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315F64A5"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33A4DAF8" w14:textId="77777777" w:rsidR="00B56757" w:rsidRDefault="00B56757">
            <w:pPr>
              <w:spacing w:line="254" w:lineRule="auto"/>
              <w:jc w:val="center"/>
            </w:pPr>
            <w:r>
              <w:t>14,50</w:t>
            </w:r>
          </w:p>
        </w:tc>
      </w:tr>
      <w:tr w:rsidR="00B56757" w14:paraId="474BD05D"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E9C759A" w14:textId="77777777" w:rsidR="00B56757" w:rsidRDefault="00B56757">
            <w:pPr>
              <w:spacing w:line="254" w:lineRule="auto"/>
              <w:jc w:val="center"/>
            </w:pPr>
            <w:r>
              <w:t>21.2.</w:t>
            </w:r>
          </w:p>
        </w:tc>
        <w:tc>
          <w:tcPr>
            <w:tcW w:w="3402" w:type="dxa"/>
            <w:tcBorders>
              <w:top w:val="single" w:sz="4" w:space="0" w:color="auto"/>
              <w:left w:val="single" w:sz="4" w:space="0" w:color="auto"/>
              <w:bottom w:val="single" w:sz="4" w:space="0" w:color="auto"/>
              <w:right w:val="single" w:sz="4" w:space="0" w:color="auto"/>
            </w:tcBorders>
            <w:hideMark/>
          </w:tcPr>
          <w:p w14:paraId="63586FD5" w14:textId="77777777" w:rsidR="00B56757" w:rsidRDefault="00B56757">
            <w:pPr>
              <w:spacing w:line="254" w:lineRule="auto"/>
            </w:pPr>
            <w: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52C724E1"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3CDEB829" w14:textId="77777777" w:rsidR="00B56757" w:rsidRDefault="00B56757">
            <w:pPr>
              <w:spacing w:line="254" w:lineRule="auto"/>
              <w:jc w:val="center"/>
            </w:pPr>
            <w:r>
              <w:t>7,50</w:t>
            </w:r>
          </w:p>
        </w:tc>
      </w:tr>
      <w:tr w:rsidR="00B56757" w14:paraId="36179A01"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28566F6" w14:textId="77777777" w:rsidR="00B56757" w:rsidRDefault="00B56757">
            <w:pPr>
              <w:spacing w:line="254" w:lineRule="auto"/>
              <w:jc w:val="center"/>
              <w:rPr>
                <w:b/>
                <w:bCs/>
              </w:rPr>
            </w:pPr>
            <w:r>
              <w:rPr>
                <w:b/>
                <w:bCs/>
              </w:rPr>
              <w:t>22.</w:t>
            </w:r>
          </w:p>
        </w:tc>
        <w:tc>
          <w:tcPr>
            <w:tcW w:w="3402" w:type="dxa"/>
            <w:tcBorders>
              <w:top w:val="single" w:sz="4" w:space="0" w:color="auto"/>
              <w:left w:val="single" w:sz="4" w:space="0" w:color="auto"/>
              <w:bottom w:val="single" w:sz="4" w:space="0" w:color="auto"/>
              <w:right w:val="single" w:sz="4" w:space="0" w:color="auto"/>
            </w:tcBorders>
            <w:hideMark/>
          </w:tcPr>
          <w:p w14:paraId="12CBC9C8" w14:textId="77777777" w:rsidR="00B56757" w:rsidRDefault="00B56757">
            <w:pPr>
              <w:spacing w:line="254" w:lineRule="auto"/>
              <w:rPr>
                <w:b/>
                <w:bCs/>
              </w:rPr>
            </w:pPr>
            <w:r>
              <w:rPr>
                <w:b/>
                <w:bCs/>
              </w:rPr>
              <w:t>Annenieku Tautas nams:</w:t>
            </w:r>
          </w:p>
        </w:tc>
        <w:tc>
          <w:tcPr>
            <w:tcW w:w="2835" w:type="dxa"/>
            <w:tcBorders>
              <w:top w:val="single" w:sz="4" w:space="0" w:color="auto"/>
              <w:left w:val="single" w:sz="4" w:space="0" w:color="auto"/>
              <w:bottom w:val="single" w:sz="4" w:space="0" w:color="auto"/>
              <w:right w:val="single" w:sz="4" w:space="0" w:color="auto"/>
            </w:tcBorders>
          </w:tcPr>
          <w:p w14:paraId="2F08AC0A" w14:textId="77777777" w:rsidR="00B56757" w:rsidRDefault="00B56757">
            <w:pPr>
              <w:spacing w:line="254" w:lineRule="auto"/>
              <w:jc w:val="center"/>
            </w:pPr>
          </w:p>
        </w:tc>
        <w:tc>
          <w:tcPr>
            <w:tcW w:w="1701" w:type="dxa"/>
            <w:tcBorders>
              <w:top w:val="single" w:sz="4" w:space="0" w:color="auto"/>
              <w:left w:val="single" w:sz="4" w:space="0" w:color="auto"/>
              <w:bottom w:val="single" w:sz="4" w:space="0" w:color="auto"/>
              <w:right w:val="single" w:sz="4" w:space="0" w:color="auto"/>
            </w:tcBorders>
          </w:tcPr>
          <w:p w14:paraId="7ABCBFD0" w14:textId="77777777" w:rsidR="00B56757" w:rsidRDefault="00B56757">
            <w:pPr>
              <w:spacing w:line="254" w:lineRule="auto"/>
              <w:jc w:val="center"/>
            </w:pPr>
          </w:p>
        </w:tc>
      </w:tr>
      <w:tr w:rsidR="00B56757" w14:paraId="7DC71BCA"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427BF38D" w14:textId="77777777" w:rsidR="00B56757" w:rsidRDefault="00B56757">
            <w:pPr>
              <w:spacing w:line="254" w:lineRule="auto"/>
              <w:jc w:val="center"/>
            </w:pPr>
            <w:r>
              <w:t>22.1.</w:t>
            </w:r>
          </w:p>
        </w:tc>
        <w:tc>
          <w:tcPr>
            <w:tcW w:w="3402" w:type="dxa"/>
            <w:tcBorders>
              <w:top w:val="single" w:sz="4" w:space="0" w:color="auto"/>
              <w:left w:val="single" w:sz="4" w:space="0" w:color="auto"/>
              <w:bottom w:val="single" w:sz="4" w:space="0" w:color="auto"/>
              <w:right w:val="single" w:sz="4" w:space="0" w:color="auto"/>
            </w:tcBorders>
            <w:hideMark/>
          </w:tcPr>
          <w:p w14:paraId="283B443D" w14:textId="77777777" w:rsidR="00B56757" w:rsidRDefault="00B56757">
            <w:pPr>
              <w:spacing w:line="254" w:lineRule="auto"/>
            </w:pPr>
            <w: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04B58DBD"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440B3A44" w14:textId="77777777" w:rsidR="00B56757" w:rsidRDefault="00B56757">
            <w:pPr>
              <w:spacing w:line="254" w:lineRule="auto"/>
              <w:jc w:val="center"/>
            </w:pPr>
            <w:r>
              <w:t>14,50</w:t>
            </w:r>
          </w:p>
        </w:tc>
      </w:tr>
      <w:tr w:rsidR="00B56757" w14:paraId="6522D89F" w14:textId="77777777" w:rsidTr="00B56757">
        <w:tc>
          <w:tcPr>
            <w:tcW w:w="1957" w:type="dxa"/>
            <w:tcBorders>
              <w:top w:val="single" w:sz="4" w:space="0" w:color="auto"/>
              <w:left w:val="single" w:sz="4" w:space="0" w:color="auto"/>
              <w:bottom w:val="single" w:sz="4" w:space="0" w:color="auto"/>
              <w:right w:val="single" w:sz="4" w:space="0" w:color="auto"/>
            </w:tcBorders>
            <w:hideMark/>
          </w:tcPr>
          <w:p w14:paraId="5A821376" w14:textId="77777777" w:rsidR="00B56757" w:rsidRDefault="00B56757">
            <w:pPr>
              <w:spacing w:line="254" w:lineRule="auto"/>
              <w:jc w:val="center"/>
            </w:pPr>
            <w:r>
              <w:t>22.2.</w:t>
            </w:r>
          </w:p>
        </w:tc>
        <w:tc>
          <w:tcPr>
            <w:tcW w:w="3402" w:type="dxa"/>
            <w:tcBorders>
              <w:top w:val="single" w:sz="4" w:space="0" w:color="auto"/>
              <w:left w:val="single" w:sz="4" w:space="0" w:color="auto"/>
              <w:bottom w:val="single" w:sz="4" w:space="0" w:color="auto"/>
              <w:right w:val="single" w:sz="4" w:space="0" w:color="auto"/>
            </w:tcBorders>
            <w:hideMark/>
          </w:tcPr>
          <w:p w14:paraId="4B31721B" w14:textId="77777777" w:rsidR="00B56757" w:rsidRDefault="00B56757">
            <w:pPr>
              <w:spacing w:line="254" w:lineRule="auto"/>
            </w:pPr>
            <w: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42F3404A" w14:textId="77777777" w:rsidR="00B56757" w:rsidRDefault="00B56757">
            <w:pPr>
              <w:spacing w:line="254" w:lineRule="auto"/>
              <w:jc w:val="center"/>
            </w:pPr>
            <w:r>
              <w:t>1 stunda</w:t>
            </w:r>
          </w:p>
        </w:tc>
        <w:tc>
          <w:tcPr>
            <w:tcW w:w="1701" w:type="dxa"/>
            <w:tcBorders>
              <w:top w:val="single" w:sz="4" w:space="0" w:color="auto"/>
              <w:left w:val="single" w:sz="4" w:space="0" w:color="auto"/>
              <w:bottom w:val="single" w:sz="4" w:space="0" w:color="auto"/>
              <w:right w:val="single" w:sz="4" w:space="0" w:color="auto"/>
            </w:tcBorders>
            <w:hideMark/>
          </w:tcPr>
          <w:p w14:paraId="08F61F7E" w14:textId="77777777" w:rsidR="00B56757" w:rsidRDefault="00B56757">
            <w:pPr>
              <w:spacing w:line="254" w:lineRule="auto"/>
              <w:jc w:val="center"/>
            </w:pPr>
            <w:r>
              <w:t>7,50</w:t>
            </w:r>
          </w:p>
        </w:tc>
      </w:tr>
    </w:tbl>
    <w:p w14:paraId="04DD4047" w14:textId="77777777" w:rsidR="00B56757" w:rsidRDefault="00B56757" w:rsidP="00B56757"/>
    <w:p w14:paraId="36F7A894" w14:textId="77777777" w:rsidR="00B56757" w:rsidRDefault="00B56757" w:rsidP="00B56757">
      <w:r>
        <w:rPr>
          <w:vertAlign w:val="superscript"/>
        </w:rPr>
        <w:t>1</w:t>
      </w:r>
      <w:r>
        <w:t xml:space="preserve">   Bez maksas: bērnu namu audzēkņiem; </w:t>
      </w:r>
    </w:p>
    <w:p w14:paraId="560B05DD" w14:textId="77777777" w:rsidR="00B56757" w:rsidRDefault="00B56757" w:rsidP="00B56757">
      <w:pPr>
        <w:ind w:firstLine="720"/>
      </w:pPr>
      <w:r>
        <w:t>personām ar invaliditāti.</w:t>
      </w:r>
    </w:p>
    <w:p w14:paraId="7FECCFCA" w14:textId="77777777" w:rsidR="00B56757" w:rsidRDefault="00B56757" w:rsidP="00B56757">
      <w:r>
        <w:rPr>
          <w:vertAlign w:val="superscript"/>
        </w:rPr>
        <w:t>2</w:t>
      </w:r>
      <w:r>
        <w:t xml:space="preserve">   </w:t>
      </w:r>
      <w:r>
        <w:rPr>
          <w:vertAlign w:val="superscript"/>
        </w:rPr>
        <w:t xml:space="preserve"> </w:t>
      </w:r>
      <w:r>
        <w:t xml:space="preserve">Atsauce uz muzeja krājuma materiāliem ir obligāta. </w:t>
      </w:r>
    </w:p>
    <w:p w14:paraId="3AEC76CA" w14:textId="77777777" w:rsidR="00B56757" w:rsidRDefault="00B56757" w:rsidP="00B56757">
      <w:r>
        <w:rPr>
          <w:vertAlign w:val="superscript"/>
        </w:rPr>
        <w:t>3</w:t>
      </w:r>
      <w:r>
        <w:t xml:space="preserve">  Bez maksas: Dobeles vēstures biedrībai;</w:t>
      </w:r>
    </w:p>
    <w:p w14:paraId="1C95E758" w14:textId="77777777" w:rsidR="00B56757" w:rsidRDefault="00B56757" w:rsidP="00B56757">
      <w:pPr>
        <w:ind w:firstLine="720"/>
      </w:pPr>
      <w:r>
        <w:t>pedagogu, ekskursiju vadītāju, gidu un citu sadarbības partneru sanāksmēm.</w:t>
      </w:r>
    </w:p>
    <w:p w14:paraId="3DD8EB24" w14:textId="77777777" w:rsidR="00B56757" w:rsidRDefault="00B56757" w:rsidP="00B56757">
      <w:r>
        <w:rPr>
          <w:vertAlign w:val="superscript"/>
        </w:rPr>
        <w:t xml:space="preserve">4   </w:t>
      </w:r>
      <w:r>
        <w:t>Personas, kuras novadā realizē novadam nozīmīgus pasākumus, Dobeles novada Kultūras  pārvalde var atbrīvot no maksas par afišu, plakātu un sludinājumu izvietošanu.</w:t>
      </w:r>
    </w:p>
    <w:p w14:paraId="45C1AB8E" w14:textId="77777777" w:rsidR="00B56757" w:rsidRDefault="00B56757" w:rsidP="00B56757"/>
    <w:p w14:paraId="31DF3A82" w14:textId="77777777" w:rsidR="00B56757" w:rsidRDefault="00B56757" w:rsidP="00B56757"/>
    <w:p w14:paraId="5BD4517C" w14:textId="77777777" w:rsidR="00B56757" w:rsidRDefault="00B56757" w:rsidP="00B56757"/>
    <w:p w14:paraId="7B46EE17" w14:textId="77777777" w:rsidR="00B56757" w:rsidRDefault="00B56757" w:rsidP="00B56757"/>
    <w:p w14:paraId="6B28E5B5" w14:textId="77777777" w:rsidR="00B56757" w:rsidRDefault="00B56757" w:rsidP="00B56757"/>
    <w:p w14:paraId="1B014C9D" w14:textId="77777777" w:rsidR="00B56757" w:rsidRDefault="00B56757" w:rsidP="00B56757"/>
    <w:p w14:paraId="1BE4E041" w14:textId="77777777" w:rsidR="00B56757" w:rsidRDefault="00B56757" w:rsidP="00B56757"/>
    <w:p w14:paraId="367BE073" w14:textId="77777777" w:rsidR="00B56757" w:rsidRDefault="00B56757" w:rsidP="00B56757"/>
    <w:p w14:paraId="495E7684" w14:textId="77777777" w:rsidR="00B56757" w:rsidRDefault="00B56757" w:rsidP="00B56757"/>
    <w:p w14:paraId="47F57E85" w14:textId="77777777" w:rsidR="00B56757" w:rsidRDefault="00B56757" w:rsidP="00B56757"/>
    <w:p w14:paraId="3003829E" w14:textId="77777777" w:rsidR="00B56757" w:rsidRDefault="00B56757" w:rsidP="00B56757"/>
    <w:p w14:paraId="11B6BA1F" w14:textId="77777777" w:rsidR="00B56757" w:rsidRDefault="00B56757" w:rsidP="00B56757"/>
    <w:p w14:paraId="2A0EFF1F" w14:textId="77777777" w:rsidR="00B56757" w:rsidRDefault="00B56757" w:rsidP="00B56757"/>
    <w:p w14:paraId="1C5E0328" w14:textId="77777777" w:rsidR="00B56757" w:rsidRDefault="00B56757" w:rsidP="00B56757"/>
    <w:p w14:paraId="5DABE687" w14:textId="77777777" w:rsidR="00B56757" w:rsidRDefault="00B56757" w:rsidP="00B56757"/>
    <w:p w14:paraId="26B7B072" w14:textId="77777777" w:rsidR="00B56757" w:rsidRDefault="00B56757" w:rsidP="00B56757"/>
    <w:p w14:paraId="6FF8D25D" w14:textId="77777777" w:rsidR="00B56757" w:rsidRDefault="00B56757" w:rsidP="00B56757"/>
    <w:p w14:paraId="37AB2888" w14:textId="77777777" w:rsidR="00B56757" w:rsidRDefault="00B56757" w:rsidP="00B56757"/>
    <w:p w14:paraId="3C3EAEDE" w14:textId="77777777" w:rsidR="00B56757" w:rsidRDefault="00B56757" w:rsidP="00B56757"/>
    <w:p w14:paraId="4BC73CBC" w14:textId="77777777" w:rsidR="00B56757" w:rsidRDefault="00B56757" w:rsidP="00B56757">
      <w:pPr>
        <w:ind w:left="5761" w:right="-766" w:firstLine="720"/>
        <w:jc w:val="right"/>
      </w:pPr>
    </w:p>
    <w:p w14:paraId="23F5CF49" w14:textId="77777777" w:rsidR="00B56757" w:rsidRDefault="00B56757" w:rsidP="00B56757">
      <w:pPr>
        <w:ind w:left="5761" w:right="-1" w:firstLine="720"/>
        <w:jc w:val="right"/>
      </w:pPr>
    </w:p>
    <w:p w14:paraId="1F5D1451" w14:textId="77777777" w:rsidR="00B56757" w:rsidRDefault="00B56757" w:rsidP="00B56757">
      <w:pPr>
        <w:ind w:left="5761" w:right="-1" w:firstLine="720"/>
        <w:jc w:val="right"/>
      </w:pPr>
    </w:p>
    <w:p w14:paraId="6AD6F34A" w14:textId="77777777" w:rsidR="00B56757" w:rsidRDefault="00B56757" w:rsidP="00B56757">
      <w:pPr>
        <w:ind w:left="5761" w:right="-1" w:firstLine="720"/>
        <w:jc w:val="right"/>
      </w:pPr>
    </w:p>
    <w:p w14:paraId="64B462C6" w14:textId="77777777" w:rsidR="00B56757" w:rsidRDefault="00B56757" w:rsidP="00B56757">
      <w:pPr>
        <w:ind w:left="5761" w:right="-1" w:firstLine="720"/>
        <w:jc w:val="right"/>
      </w:pPr>
    </w:p>
    <w:p w14:paraId="2ACD7B42" w14:textId="77777777" w:rsidR="00B56757" w:rsidRDefault="00B56757" w:rsidP="00B56757">
      <w:pPr>
        <w:ind w:left="5761" w:right="-1" w:firstLine="720"/>
        <w:jc w:val="right"/>
      </w:pPr>
    </w:p>
    <w:p w14:paraId="64C43510" w14:textId="77777777" w:rsidR="00B56757" w:rsidRDefault="00B56757" w:rsidP="00B56757">
      <w:pPr>
        <w:ind w:left="5761" w:right="-1" w:firstLine="720"/>
        <w:jc w:val="right"/>
      </w:pPr>
    </w:p>
    <w:p w14:paraId="3571DA14" w14:textId="1849896E" w:rsidR="00B56757" w:rsidRDefault="00B56757" w:rsidP="00B56757">
      <w:pPr>
        <w:ind w:left="5761" w:right="-1" w:firstLine="720"/>
        <w:jc w:val="right"/>
      </w:pPr>
      <w:r>
        <w:lastRenderedPageBreak/>
        <w:t>4. pielikums</w:t>
      </w:r>
    </w:p>
    <w:p w14:paraId="6BC80CAD" w14:textId="77777777" w:rsidR="00B56757" w:rsidRDefault="00B56757" w:rsidP="00B56757">
      <w:pPr>
        <w:ind w:left="5761" w:right="-1"/>
        <w:jc w:val="right"/>
      </w:pPr>
      <w:r>
        <w:t xml:space="preserve">Dobeles novada domes </w:t>
      </w:r>
    </w:p>
    <w:p w14:paraId="749B39C3" w14:textId="77777777" w:rsidR="00B56757" w:rsidRDefault="00B56757" w:rsidP="00B56757">
      <w:pPr>
        <w:ind w:left="5761" w:right="-1"/>
        <w:jc w:val="right"/>
      </w:pPr>
      <w:r>
        <w:t xml:space="preserve">2022. gada 26.maija </w:t>
      </w:r>
    </w:p>
    <w:p w14:paraId="0203E3DB" w14:textId="5F69CCE7" w:rsidR="00B56757" w:rsidRDefault="00B56757" w:rsidP="00B56757">
      <w:pPr>
        <w:ind w:left="5761" w:right="-1"/>
        <w:jc w:val="right"/>
      </w:pPr>
      <w:r>
        <w:t>lēmumam Nr.221/9</w:t>
      </w:r>
    </w:p>
    <w:p w14:paraId="6A48FF54" w14:textId="77777777" w:rsidR="00B56757" w:rsidRDefault="00B56757" w:rsidP="00B56757">
      <w:pPr>
        <w:ind w:right="-1"/>
      </w:pPr>
    </w:p>
    <w:p w14:paraId="0D783142" w14:textId="77777777" w:rsidR="00B56757" w:rsidRDefault="00B56757" w:rsidP="00B56757">
      <w:pPr>
        <w:ind w:left="5761" w:right="-1" w:firstLine="720"/>
        <w:jc w:val="right"/>
      </w:pPr>
      <w:r>
        <w:t>7. pielikums</w:t>
      </w:r>
    </w:p>
    <w:p w14:paraId="57065F22" w14:textId="77777777" w:rsidR="00B56757" w:rsidRDefault="00B56757" w:rsidP="00B56757">
      <w:pPr>
        <w:ind w:left="5761" w:right="-1"/>
        <w:jc w:val="right"/>
      </w:pPr>
      <w:r>
        <w:t xml:space="preserve">Dobeles novada domes </w:t>
      </w:r>
    </w:p>
    <w:p w14:paraId="2A7C70FF" w14:textId="77777777" w:rsidR="00B56757" w:rsidRDefault="00B56757" w:rsidP="00B56757">
      <w:pPr>
        <w:ind w:left="5761" w:right="-1"/>
        <w:jc w:val="right"/>
      </w:pPr>
      <w:r>
        <w:t>2022. gada 12. janvāra</w:t>
      </w:r>
    </w:p>
    <w:p w14:paraId="0307B1B8" w14:textId="77777777" w:rsidR="00B56757" w:rsidRDefault="00B56757" w:rsidP="00B56757">
      <w:pPr>
        <w:ind w:left="5761" w:right="-1" w:firstLine="720"/>
        <w:jc w:val="right"/>
      </w:pPr>
      <w:r>
        <w:t>lēmumam Nr.3/1</w:t>
      </w:r>
    </w:p>
    <w:p w14:paraId="59399378" w14:textId="77777777" w:rsidR="00B56757" w:rsidRDefault="00B56757" w:rsidP="00B56757">
      <w:pPr>
        <w:ind w:right="-1"/>
        <w:jc w:val="center"/>
      </w:pPr>
    </w:p>
    <w:p w14:paraId="10DB4235" w14:textId="77777777" w:rsidR="00B56757" w:rsidRDefault="00B56757" w:rsidP="00B56757">
      <w:pPr>
        <w:jc w:val="center"/>
      </w:pPr>
    </w:p>
    <w:p w14:paraId="4687AD0A" w14:textId="77777777" w:rsidR="00B56757" w:rsidRDefault="00B56757" w:rsidP="00B56757">
      <w:pPr>
        <w:jc w:val="center"/>
        <w:rPr>
          <w:b/>
        </w:rPr>
      </w:pPr>
      <w:r>
        <w:rPr>
          <w:b/>
        </w:rPr>
        <w:t>Maksas pakalpojumi Dobeles novada pašvaldības policijā</w:t>
      </w:r>
    </w:p>
    <w:p w14:paraId="5E0644E7" w14:textId="77777777" w:rsidR="00B56757" w:rsidRDefault="00B56757" w:rsidP="00B56757">
      <w:pPr>
        <w:jc w:val="center"/>
        <w:rPr>
          <w:b/>
        </w:rPr>
      </w:pPr>
    </w:p>
    <w:p w14:paraId="318E3DD1" w14:textId="77777777" w:rsidR="00B56757" w:rsidRDefault="00B56757" w:rsidP="00B56757">
      <w:pPr>
        <w:ind w:hanging="3"/>
        <w:jc w:val="center"/>
      </w:pPr>
    </w:p>
    <w:tbl>
      <w:tblPr>
        <w:tblW w:w="9581"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5347"/>
        <w:gridCol w:w="1430"/>
        <w:gridCol w:w="1854"/>
      </w:tblGrid>
      <w:tr w:rsidR="00B56757" w14:paraId="26DC3D4F" w14:textId="77777777" w:rsidTr="00B56757">
        <w:tc>
          <w:tcPr>
            <w:tcW w:w="950" w:type="dxa"/>
            <w:tcBorders>
              <w:top w:val="single" w:sz="4" w:space="0" w:color="auto"/>
              <w:left w:val="single" w:sz="4" w:space="0" w:color="auto"/>
              <w:bottom w:val="single" w:sz="4" w:space="0" w:color="auto"/>
              <w:right w:val="single" w:sz="4" w:space="0" w:color="auto"/>
            </w:tcBorders>
            <w:hideMark/>
          </w:tcPr>
          <w:p w14:paraId="38E643FB" w14:textId="77777777" w:rsidR="00B56757" w:rsidRDefault="00B56757">
            <w:pPr>
              <w:jc w:val="center"/>
              <w:rPr>
                <w:lang w:eastAsia="en-US"/>
              </w:rPr>
            </w:pPr>
            <w:proofErr w:type="spellStart"/>
            <w:r>
              <w:t>Nr.p.k</w:t>
            </w:r>
            <w:proofErr w:type="spellEnd"/>
            <w:r>
              <w:t>.</w:t>
            </w:r>
          </w:p>
        </w:tc>
        <w:tc>
          <w:tcPr>
            <w:tcW w:w="5347" w:type="dxa"/>
            <w:tcBorders>
              <w:top w:val="single" w:sz="4" w:space="0" w:color="auto"/>
              <w:left w:val="single" w:sz="4" w:space="0" w:color="auto"/>
              <w:bottom w:val="single" w:sz="4" w:space="0" w:color="auto"/>
              <w:right w:val="single" w:sz="4" w:space="0" w:color="auto"/>
            </w:tcBorders>
            <w:hideMark/>
          </w:tcPr>
          <w:p w14:paraId="74CAD1D7" w14:textId="77777777" w:rsidR="00B56757" w:rsidRDefault="00B56757">
            <w:pPr>
              <w:jc w:val="center"/>
            </w:pPr>
            <w:r>
              <w:t>Pakalpojums</w:t>
            </w:r>
          </w:p>
        </w:tc>
        <w:tc>
          <w:tcPr>
            <w:tcW w:w="1430" w:type="dxa"/>
            <w:tcBorders>
              <w:top w:val="single" w:sz="4" w:space="0" w:color="auto"/>
              <w:left w:val="single" w:sz="4" w:space="0" w:color="auto"/>
              <w:bottom w:val="single" w:sz="4" w:space="0" w:color="auto"/>
              <w:right w:val="single" w:sz="4" w:space="0" w:color="auto"/>
            </w:tcBorders>
            <w:hideMark/>
          </w:tcPr>
          <w:p w14:paraId="23E12742" w14:textId="77777777" w:rsidR="00B56757" w:rsidRDefault="00B56757">
            <w:pPr>
              <w:jc w:val="center"/>
            </w:pPr>
            <w:r>
              <w:t>Mērvienība</w:t>
            </w:r>
          </w:p>
        </w:tc>
        <w:tc>
          <w:tcPr>
            <w:tcW w:w="1854" w:type="dxa"/>
            <w:tcBorders>
              <w:top w:val="single" w:sz="4" w:space="0" w:color="auto"/>
              <w:left w:val="single" w:sz="4" w:space="0" w:color="auto"/>
              <w:bottom w:val="single" w:sz="4" w:space="0" w:color="auto"/>
              <w:right w:val="single" w:sz="4" w:space="0" w:color="auto"/>
            </w:tcBorders>
            <w:hideMark/>
          </w:tcPr>
          <w:p w14:paraId="0FABD616" w14:textId="77777777" w:rsidR="00B56757" w:rsidRDefault="00B56757">
            <w:pPr>
              <w:jc w:val="center"/>
            </w:pPr>
            <w:r>
              <w:t xml:space="preserve">Cena EUR </w:t>
            </w:r>
          </w:p>
          <w:p w14:paraId="4E40CBEE" w14:textId="77777777" w:rsidR="00B56757" w:rsidRDefault="00B56757">
            <w:pPr>
              <w:jc w:val="center"/>
            </w:pPr>
            <w:r>
              <w:t>bez PVN</w:t>
            </w:r>
          </w:p>
        </w:tc>
      </w:tr>
      <w:tr w:rsidR="00B56757" w14:paraId="4413E6C6" w14:textId="77777777" w:rsidTr="00B56757">
        <w:tc>
          <w:tcPr>
            <w:tcW w:w="950" w:type="dxa"/>
            <w:tcBorders>
              <w:top w:val="single" w:sz="4" w:space="0" w:color="auto"/>
              <w:left w:val="single" w:sz="4" w:space="0" w:color="auto"/>
              <w:bottom w:val="single" w:sz="4" w:space="0" w:color="auto"/>
              <w:right w:val="single" w:sz="4" w:space="0" w:color="auto"/>
            </w:tcBorders>
            <w:hideMark/>
          </w:tcPr>
          <w:p w14:paraId="6A28BCFD" w14:textId="77777777" w:rsidR="00B56757" w:rsidRDefault="00B56757">
            <w:pPr>
              <w:jc w:val="center"/>
            </w:pPr>
            <w:r>
              <w:t>1.</w:t>
            </w:r>
          </w:p>
        </w:tc>
        <w:tc>
          <w:tcPr>
            <w:tcW w:w="5347" w:type="dxa"/>
            <w:tcBorders>
              <w:top w:val="single" w:sz="4" w:space="0" w:color="auto"/>
              <w:left w:val="single" w:sz="4" w:space="0" w:color="auto"/>
              <w:bottom w:val="single" w:sz="4" w:space="0" w:color="auto"/>
              <w:right w:val="single" w:sz="4" w:space="0" w:color="auto"/>
            </w:tcBorders>
            <w:hideMark/>
          </w:tcPr>
          <w:p w14:paraId="37E72614" w14:textId="77777777" w:rsidR="00B56757" w:rsidRDefault="00B56757">
            <w:r>
              <w:t>Sabiedriskās kārtības nodrošināšana</w:t>
            </w:r>
          </w:p>
        </w:tc>
        <w:tc>
          <w:tcPr>
            <w:tcW w:w="1430" w:type="dxa"/>
            <w:tcBorders>
              <w:top w:val="single" w:sz="4" w:space="0" w:color="auto"/>
              <w:left w:val="single" w:sz="4" w:space="0" w:color="auto"/>
              <w:bottom w:val="single" w:sz="4" w:space="0" w:color="auto"/>
              <w:right w:val="single" w:sz="4" w:space="0" w:color="auto"/>
            </w:tcBorders>
            <w:hideMark/>
          </w:tcPr>
          <w:p w14:paraId="39ACA3E2" w14:textId="77777777" w:rsidR="00B56757" w:rsidRDefault="00B56757">
            <w:pPr>
              <w:jc w:val="center"/>
            </w:pPr>
            <w:r>
              <w:t>1 cilvēkstunda</w:t>
            </w:r>
          </w:p>
        </w:tc>
        <w:tc>
          <w:tcPr>
            <w:tcW w:w="1854" w:type="dxa"/>
            <w:tcBorders>
              <w:top w:val="single" w:sz="4" w:space="0" w:color="auto"/>
              <w:left w:val="single" w:sz="4" w:space="0" w:color="auto"/>
              <w:bottom w:val="single" w:sz="4" w:space="0" w:color="auto"/>
              <w:right w:val="single" w:sz="4" w:space="0" w:color="auto"/>
            </w:tcBorders>
            <w:hideMark/>
          </w:tcPr>
          <w:p w14:paraId="2F17EE0B" w14:textId="77777777" w:rsidR="00B56757" w:rsidRDefault="00B56757">
            <w:pPr>
              <w:jc w:val="center"/>
            </w:pPr>
            <w:r>
              <w:t>12,40</w:t>
            </w:r>
          </w:p>
        </w:tc>
      </w:tr>
      <w:tr w:rsidR="00B56757" w14:paraId="5A219C6A" w14:textId="77777777" w:rsidTr="00B56757">
        <w:tc>
          <w:tcPr>
            <w:tcW w:w="950" w:type="dxa"/>
            <w:tcBorders>
              <w:top w:val="single" w:sz="4" w:space="0" w:color="auto"/>
              <w:left w:val="single" w:sz="4" w:space="0" w:color="auto"/>
              <w:bottom w:val="single" w:sz="4" w:space="0" w:color="auto"/>
              <w:right w:val="single" w:sz="4" w:space="0" w:color="auto"/>
            </w:tcBorders>
            <w:hideMark/>
          </w:tcPr>
          <w:p w14:paraId="4A891E69" w14:textId="77777777" w:rsidR="00B56757" w:rsidRDefault="00B56757">
            <w:pPr>
              <w:jc w:val="center"/>
            </w:pPr>
            <w:r>
              <w:t xml:space="preserve">2. </w:t>
            </w:r>
          </w:p>
        </w:tc>
        <w:tc>
          <w:tcPr>
            <w:tcW w:w="5347" w:type="dxa"/>
            <w:tcBorders>
              <w:top w:val="single" w:sz="4" w:space="0" w:color="auto"/>
              <w:left w:val="single" w:sz="4" w:space="0" w:color="auto"/>
              <w:bottom w:val="single" w:sz="4" w:space="0" w:color="auto"/>
              <w:right w:val="single" w:sz="4" w:space="0" w:color="auto"/>
            </w:tcBorders>
            <w:hideMark/>
          </w:tcPr>
          <w:p w14:paraId="09606BE1" w14:textId="77777777" w:rsidR="00B56757" w:rsidRDefault="00B56757">
            <w:r>
              <w:t>Operatīvais transports</w:t>
            </w:r>
          </w:p>
        </w:tc>
        <w:tc>
          <w:tcPr>
            <w:tcW w:w="1430" w:type="dxa"/>
            <w:tcBorders>
              <w:top w:val="single" w:sz="4" w:space="0" w:color="auto"/>
              <w:left w:val="single" w:sz="4" w:space="0" w:color="auto"/>
              <w:bottom w:val="single" w:sz="4" w:space="0" w:color="auto"/>
              <w:right w:val="single" w:sz="4" w:space="0" w:color="auto"/>
            </w:tcBorders>
            <w:hideMark/>
          </w:tcPr>
          <w:p w14:paraId="53174006" w14:textId="77777777" w:rsidR="00B56757" w:rsidRDefault="00B56757">
            <w:pPr>
              <w:jc w:val="center"/>
            </w:pPr>
            <w:r>
              <w:t xml:space="preserve">1 stunda </w:t>
            </w:r>
          </w:p>
          <w:p w14:paraId="3E00033E" w14:textId="77777777" w:rsidR="00B56757" w:rsidRDefault="00B56757">
            <w:pPr>
              <w:jc w:val="center"/>
            </w:pPr>
            <w:r>
              <w:t>1 km</w:t>
            </w:r>
          </w:p>
        </w:tc>
        <w:tc>
          <w:tcPr>
            <w:tcW w:w="1854" w:type="dxa"/>
            <w:tcBorders>
              <w:top w:val="single" w:sz="4" w:space="0" w:color="auto"/>
              <w:left w:val="single" w:sz="4" w:space="0" w:color="auto"/>
              <w:bottom w:val="single" w:sz="4" w:space="0" w:color="auto"/>
              <w:right w:val="single" w:sz="4" w:space="0" w:color="auto"/>
            </w:tcBorders>
            <w:hideMark/>
          </w:tcPr>
          <w:p w14:paraId="21892BEE" w14:textId="77777777" w:rsidR="00B56757" w:rsidRDefault="00B56757">
            <w:pPr>
              <w:jc w:val="center"/>
            </w:pPr>
            <w:r>
              <w:t xml:space="preserve">19,42  </w:t>
            </w:r>
          </w:p>
          <w:p w14:paraId="26670B1A" w14:textId="77777777" w:rsidR="00B56757" w:rsidRDefault="00B56757">
            <w:pPr>
              <w:jc w:val="center"/>
            </w:pPr>
            <w:r>
              <w:t>0,25</w:t>
            </w:r>
          </w:p>
        </w:tc>
      </w:tr>
      <w:tr w:rsidR="00B56757" w14:paraId="206698E1" w14:textId="77777777" w:rsidTr="00B56757">
        <w:tc>
          <w:tcPr>
            <w:tcW w:w="950" w:type="dxa"/>
            <w:tcBorders>
              <w:top w:val="single" w:sz="4" w:space="0" w:color="auto"/>
              <w:left w:val="single" w:sz="4" w:space="0" w:color="auto"/>
              <w:bottom w:val="single" w:sz="4" w:space="0" w:color="auto"/>
              <w:right w:val="single" w:sz="4" w:space="0" w:color="auto"/>
            </w:tcBorders>
            <w:hideMark/>
          </w:tcPr>
          <w:p w14:paraId="567A82A5" w14:textId="77777777" w:rsidR="00B56757" w:rsidRDefault="00B56757">
            <w:pPr>
              <w:jc w:val="center"/>
            </w:pPr>
            <w:r>
              <w:t>3.</w:t>
            </w:r>
          </w:p>
        </w:tc>
        <w:tc>
          <w:tcPr>
            <w:tcW w:w="5347" w:type="dxa"/>
            <w:tcBorders>
              <w:top w:val="single" w:sz="4" w:space="0" w:color="auto"/>
              <w:left w:val="single" w:sz="4" w:space="0" w:color="auto"/>
              <w:bottom w:val="single" w:sz="4" w:space="0" w:color="auto"/>
              <w:right w:val="single" w:sz="4" w:space="0" w:color="auto"/>
            </w:tcBorders>
            <w:hideMark/>
          </w:tcPr>
          <w:p w14:paraId="34F2E29D" w14:textId="77777777" w:rsidR="00B56757" w:rsidRDefault="00B56757">
            <w:r>
              <w:t>Personas nogādāšana atskurbtuvē</w:t>
            </w:r>
          </w:p>
        </w:tc>
        <w:tc>
          <w:tcPr>
            <w:tcW w:w="1430" w:type="dxa"/>
            <w:tcBorders>
              <w:top w:val="single" w:sz="4" w:space="0" w:color="auto"/>
              <w:left w:val="single" w:sz="4" w:space="0" w:color="auto"/>
              <w:bottom w:val="single" w:sz="4" w:space="0" w:color="auto"/>
              <w:right w:val="single" w:sz="4" w:space="0" w:color="auto"/>
            </w:tcBorders>
            <w:hideMark/>
          </w:tcPr>
          <w:p w14:paraId="64EC5F60" w14:textId="77777777" w:rsidR="00B56757" w:rsidRDefault="00B56757">
            <w:pPr>
              <w:jc w:val="center"/>
            </w:pPr>
            <w:r>
              <w:t>1 reize</w:t>
            </w:r>
          </w:p>
        </w:tc>
        <w:tc>
          <w:tcPr>
            <w:tcW w:w="1854" w:type="dxa"/>
            <w:tcBorders>
              <w:top w:val="single" w:sz="4" w:space="0" w:color="auto"/>
              <w:left w:val="single" w:sz="4" w:space="0" w:color="auto"/>
              <w:bottom w:val="single" w:sz="4" w:space="0" w:color="auto"/>
              <w:right w:val="single" w:sz="4" w:space="0" w:color="auto"/>
            </w:tcBorders>
            <w:hideMark/>
          </w:tcPr>
          <w:p w14:paraId="5B13C482" w14:textId="77777777" w:rsidR="00B56757" w:rsidRDefault="00B56757">
            <w:pPr>
              <w:jc w:val="center"/>
            </w:pPr>
            <w:r>
              <w:t>32,23</w:t>
            </w:r>
          </w:p>
        </w:tc>
      </w:tr>
    </w:tbl>
    <w:p w14:paraId="1B03A790" w14:textId="77777777" w:rsidR="00B56757" w:rsidRDefault="00B56757" w:rsidP="00B56757"/>
    <w:p w14:paraId="763FFF26" w14:textId="77777777" w:rsidR="00B56757" w:rsidRDefault="00B56757" w:rsidP="00B56757">
      <w:pPr>
        <w:rPr>
          <w:rFonts w:ascii="Calibri" w:eastAsia="Calibri" w:hAnsi="Calibri"/>
          <w:sz w:val="22"/>
          <w:szCs w:val="22"/>
          <w:lang w:eastAsia="en-US"/>
        </w:rPr>
      </w:pPr>
    </w:p>
    <w:p w14:paraId="19F20EAD" w14:textId="102C4BB8" w:rsidR="0053144D" w:rsidRPr="00AD6B1D" w:rsidRDefault="0053144D" w:rsidP="00B56757">
      <w:pPr>
        <w:ind w:left="5761" w:right="-143" w:firstLine="720"/>
        <w:jc w:val="right"/>
      </w:pPr>
      <w:r w:rsidRPr="00AD6B1D">
        <w:br w:type="page"/>
      </w:r>
    </w:p>
    <w:p w14:paraId="3A3E7493" w14:textId="77777777" w:rsidR="0053144D" w:rsidRPr="00AD6B1D" w:rsidRDefault="0053144D" w:rsidP="0053144D">
      <w:pPr>
        <w:tabs>
          <w:tab w:val="left" w:pos="-24212"/>
        </w:tabs>
        <w:jc w:val="center"/>
        <w:rPr>
          <w:sz w:val="20"/>
          <w:szCs w:val="20"/>
        </w:rPr>
      </w:pPr>
      <w:r w:rsidRPr="00AD6B1D">
        <w:rPr>
          <w:noProof/>
          <w:sz w:val="20"/>
          <w:szCs w:val="20"/>
        </w:rPr>
        <w:lastRenderedPageBreak/>
        <w:drawing>
          <wp:inline distT="0" distB="0" distL="0" distR="0" wp14:anchorId="419D5422" wp14:editId="4BB1669B">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0AF79C" w14:textId="77777777" w:rsidR="0053144D" w:rsidRPr="00AD6B1D" w:rsidRDefault="0053144D" w:rsidP="0053144D">
      <w:pPr>
        <w:tabs>
          <w:tab w:val="center" w:pos="4320"/>
          <w:tab w:val="right" w:pos="8640"/>
        </w:tabs>
        <w:jc w:val="center"/>
        <w:rPr>
          <w:sz w:val="20"/>
          <w:szCs w:val="20"/>
          <w:lang w:eastAsia="x-none"/>
        </w:rPr>
      </w:pPr>
      <w:r w:rsidRPr="00AD6B1D">
        <w:rPr>
          <w:sz w:val="20"/>
          <w:szCs w:val="20"/>
          <w:lang w:eastAsia="x-none"/>
        </w:rPr>
        <w:t>LATVIJAS REPUBLIKA</w:t>
      </w:r>
    </w:p>
    <w:p w14:paraId="04C9C4BD" w14:textId="77777777" w:rsidR="0053144D" w:rsidRPr="00AD6B1D" w:rsidRDefault="0053144D" w:rsidP="0053144D">
      <w:pPr>
        <w:tabs>
          <w:tab w:val="center" w:pos="4320"/>
          <w:tab w:val="right" w:pos="8640"/>
        </w:tabs>
        <w:jc w:val="center"/>
        <w:rPr>
          <w:b/>
          <w:sz w:val="32"/>
          <w:szCs w:val="32"/>
          <w:lang w:eastAsia="x-none"/>
        </w:rPr>
      </w:pPr>
      <w:r w:rsidRPr="00AD6B1D">
        <w:rPr>
          <w:b/>
          <w:sz w:val="32"/>
          <w:szCs w:val="32"/>
          <w:lang w:eastAsia="x-none"/>
        </w:rPr>
        <w:t>DOBELES NOVADA DOME</w:t>
      </w:r>
    </w:p>
    <w:p w14:paraId="4B8D2874" w14:textId="77777777" w:rsidR="0053144D" w:rsidRPr="00AD6B1D" w:rsidRDefault="0053144D" w:rsidP="0053144D">
      <w:pPr>
        <w:tabs>
          <w:tab w:val="center" w:pos="4320"/>
          <w:tab w:val="right" w:pos="8640"/>
        </w:tabs>
        <w:jc w:val="center"/>
        <w:rPr>
          <w:sz w:val="16"/>
          <w:szCs w:val="16"/>
          <w:lang w:eastAsia="x-none"/>
        </w:rPr>
      </w:pPr>
      <w:r w:rsidRPr="00AD6B1D">
        <w:rPr>
          <w:sz w:val="16"/>
          <w:szCs w:val="16"/>
          <w:lang w:eastAsia="x-none"/>
        </w:rPr>
        <w:t>Brīvības iela 17, Dobele, Dobeles novads, LV-3701</w:t>
      </w:r>
    </w:p>
    <w:p w14:paraId="0155C0E9" w14:textId="77777777" w:rsidR="0053144D" w:rsidRPr="00AD6B1D" w:rsidRDefault="0053144D" w:rsidP="0053144D">
      <w:pPr>
        <w:pBdr>
          <w:bottom w:val="double" w:sz="6" w:space="1" w:color="auto"/>
        </w:pBdr>
        <w:tabs>
          <w:tab w:val="center" w:pos="4320"/>
          <w:tab w:val="right" w:pos="8640"/>
        </w:tabs>
        <w:jc w:val="center"/>
        <w:rPr>
          <w:color w:val="000000"/>
          <w:szCs w:val="20"/>
          <w:lang w:eastAsia="x-none"/>
        </w:rPr>
      </w:pPr>
      <w:r w:rsidRPr="00AD6B1D">
        <w:rPr>
          <w:sz w:val="16"/>
          <w:szCs w:val="16"/>
          <w:lang w:eastAsia="x-none"/>
        </w:rPr>
        <w:t xml:space="preserve">Tālr. 63707269, 63700137, 63720940, e-pasts </w:t>
      </w:r>
      <w:hyperlink r:id="rId53" w:history="1">
        <w:r w:rsidRPr="00AD6B1D">
          <w:rPr>
            <w:color w:val="000000"/>
            <w:sz w:val="16"/>
            <w:szCs w:val="16"/>
            <w:u w:val="single"/>
            <w:lang w:eastAsia="x-none"/>
          </w:rPr>
          <w:t>dome@dobele.lv</w:t>
        </w:r>
      </w:hyperlink>
    </w:p>
    <w:p w14:paraId="51D66B28" w14:textId="77777777" w:rsidR="0053144D" w:rsidRPr="00AD6B1D" w:rsidRDefault="0053144D" w:rsidP="0053144D">
      <w:pPr>
        <w:jc w:val="center"/>
        <w:rPr>
          <w:b/>
        </w:rPr>
      </w:pPr>
    </w:p>
    <w:p w14:paraId="29D9C66F" w14:textId="77777777" w:rsidR="0053144D" w:rsidRPr="00AD6B1D" w:rsidRDefault="0053144D" w:rsidP="0053144D">
      <w:pPr>
        <w:jc w:val="center"/>
        <w:rPr>
          <w:b/>
        </w:rPr>
      </w:pPr>
      <w:r w:rsidRPr="00AD6B1D">
        <w:rPr>
          <w:b/>
        </w:rPr>
        <w:t>LĒMUMS</w:t>
      </w:r>
    </w:p>
    <w:p w14:paraId="229E5AA8" w14:textId="77777777" w:rsidR="0053144D" w:rsidRPr="00AD6B1D" w:rsidRDefault="0053144D" w:rsidP="0053144D">
      <w:pPr>
        <w:jc w:val="center"/>
        <w:rPr>
          <w:b/>
        </w:rPr>
      </w:pPr>
      <w:r w:rsidRPr="00AD6B1D">
        <w:rPr>
          <w:b/>
        </w:rPr>
        <w:t>Dobelē</w:t>
      </w:r>
    </w:p>
    <w:p w14:paraId="300899B4" w14:textId="77777777" w:rsidR="0053144D" w:rsidRPr="00AD6B1D" w:rsidRDefault="0053144D" w:rsidP="0053144D">
      <w:pPr>
        <w:tabs>
          <w:tab w:val="left" w:pos="-18092"/>
        </w:tabs>
        <w:ind w:left="360"/>
        <w:jc w:val="both"/>
        <w:rPr>
          <w:b/>
        </w:rPr>
      </w:pPr>
    </w:p>
    <w:p w14:paraId="54FD4A7B" w14:textId="36D1AA7F" w:rsidR="0053144D" w:rsidRPr="00AD6B1D" w:rsidRDefault="0053144D" w:rsidP="0053144D">
      <w:pPr>
        <w:tabs>
          <w:tab w:val="center" w:pos="4153"/>
          <w:tab w:val="left" w:pos="8080"/>
          <w:tab w:val="right" w:pos="9498"/>
        </w:tabs>
        <w:ind w:left="113" w:right="-427"/>
        <w:rPr>
          <w:color w:val="000000"/>
        </w:rPr>
      </w:pPr>
      <w:r w:rsidRPr="00AD6B1D">
        <w:rPr>
          <w:b/>
          <w:lang w:eastAsia="x-none"/>
        </w:rPr>
        <w:t>2022. gada 26.maijā</w:t>
      </w:r>
      <w:r w:rsidRPr="00AD6B1D">
        <w:rPr>
          <w:b/>
          <w:lang w:eastAsia="x-none"/>
        </w:rPr>
        <w:tab/>
        <w:t xml:space="preserve">                                                                                                    </w:t>
      </w:r>
      <w:r w:rsidR="003216AC">
        <w:rPr>
          <w:b/>
          <w:lang w:eastAsia="x-none"/>
        </w:rPr>
        <w:t xml:space="preserve"> </w:t>
      </w:r>
      <w:r w:rsidRPr="00AD6B1D">
        <w:rPr>
          <w:b/>
          <w:color w:val="000000"/>
        </w:rPr>
        <w:t>Nr.</w:t>
      </w:r>
      <w:r w:rsidR="003216AC">
        <w:rPr>
          <w:b/>
          <w:color w:val="000000"/>
        </w:rPr>
        <w:t>222</w:t>
      </w:r>
      <w:r w:rsidRPr="00AD6B1D">
        <w:rPr>
          <w:b/>
          <w:color w:val="000000"/>
        </w:rPr>
        <w:t>/9</w:t>
      </w:r>
    </w:p>
    <w:p w14:paraId="141F4473" w14:textId="2486AB8C" w:rsidR="0053144D" w:rsidRDefault="0053144D" w:rsidP="0053144D">
      <w:pPr>
        <w:spacing w:line="259" w:lineRule="auto"/>
        <w:jc w:val="right"/>
        <w:rPr>
          <w:color w:val="000000"/>
        </w:rPr>
      </w:pPr>
      <w:r w:rsidRPr="00AD6B1D">
        <w:rPr>
          <w:color w:val="000000"/>
        </w:rPr>
        <w:t xml:space="preserve">(prot.Nr.9, </w:t>
      </w:r>
      <w:r w:rsidR="003216AC">
        <w:rPr>
          <w:color w:val="000000"/>
        </w:rPr>
        <w:t>10</w:t>
      </w:r>
      <w:r w:rsidRPr="00AD6B1D">
        <w:rPr>
          <w:color w:val="000000"/>
        </w:rPr>
        <w:t>.§)</w:t>
      </w:r>
    </w:p>
    <w:p w14:paraId="5D6FD26E" w14:textId="77777777" w:rsidR="003216AC" w:rsidRPr="00AD6B1D" w:rsidRDefault="003216AC" w:rsidP="0053144D">
      <w:pPr>
        <w:spacing w:line="259" w:lineRule="auto"/>
        <w:jc w:val="right"/>
        <w:rPr>
          <w:color w:val="000000"/>
        </w:rPr>
      </w:pPr>
    </w:p>
    <w:p w14:paraId="0E91BB9C" w14:textId="77777777" w:rsidR="0053144D" w:rsidRPr="00AD6B1D" w:rsidRDefault="0053144D" w:rsidP="0053144D">
      <w:pPr>
        <w:jc w:val="center"/>
        <w:rPr>
          <w:b/>
          <w:u w:val="single"/>
        </w:rPr>
      </w:pPr>
      <w:r w:rsidRPr="00AD6B1D">
        <w:rPr>
          <w:b/>
          <w:u w:val="single"/>
        </w:rPr>
        <w:t xml:space="preserve">Par debitoru bezcerīgo parādu norakstīšanu </w:t>
      </w:r>
    </w:p>
    <w:p w14:paraId="07D6FC42" w14:textId="77777777" w:rsidR="0053144D" w:rsidRPr="00AD6B1D" w:rsidRDefault="0053144D" w:rsidP="0053144D">
      <w:pPr>
        <w:jc w:val="center"/>
        <w:rPr>
          <w:b/>
          <w:u w:val="single"/>
        </w:rPr>
      </w:pPr>
    </w:p>
    <w:p w14:paraId="5D98265F" w14:textId="6A171F56" w:rsidR="0053144D" w:rsidRPr="00AD6B1D" w:rsidRDefault="0053144D" w:rsidP="0053144D">
      <w:pPr>
        <w:jc w:val="both"/>
        <w:rPr>
          <w:szCs w:val="20"/>
        </w:rPr>
      </w:pPr>
      <w:r w:rsidRPr="00AD6B1D">
        <w:rPr>
          <w:szCs w:val="20"/>
        </w:rPr>
        <w:t xml:space="preserve">Izvērtējot debitoru parādu atlikumus, pamatojoties uz likuma “Par grāmatvedību” 2.pantu, Likuma “Par nodokļiem un nodevām”25.panta pirmās daļas 4.punktu un 26.panta devītās daļas 4.punktu , 2018. gada 13. februāra noteikumos Nr. 87 “Grāmatvedības uzskaites kārtība budžeta iestādēs” 187.punkā  noteikto, </w:t>
      </w:r>
      <w:r w:rsidR="002245BB">
        <w:rPr>
          <w:bCs/>
        </w:rPr>
        <w:t>atklāti balsojot:</w:t>
      </w:r>
      <w:r w:rsidR="002245BB">
        <w:t xml:space="preserve"> PAR – 17 (</w:t>
      </w:r>
      <w:r w:rsidR="002245BB">
        <w:rPr>
          <w:bCs/>
          <w:lang w:eastAsia="et-EE"/>
        </w:rPr>
        <w:t xml:space="preserve">Kristīne Briede, Sarmīte Dude, Māris Feldmanis, Edgars </w:t>
      </w:r>
      <w:proofErr w:type="spellStart"/>
      <w:r w:rsidR="002245BB">
        <w:rPr>
          <w:bCs/>
          <w:lang w:eastAsia="et-EE"/>
        </w:rPr>
        <w:t>Gaigalis</w:t>
      </w:r>
      <w:proofErr w:type="spellEnd"/>
      <w:r w:rsidR="002245BB">
        <w:rPr>
          <w:bCs/>
          <w:lang w:eastAsia="et-EE"/>
        </w:rPr>
        <w:t xml:space="preserve">, Ivars </w:t>
      </w:r>
      <w:proofErr w:type="spellStart"/>
      <w:r w:rsidR="002245BB">
        <w:rPr>
          <w:bCs/>
          <w:lang w:eastAsia="et-EE"/>
        </w:rPr>
        <w:t>Gorskis</w:t>
      </w:r>
      <w:proofErr w:type="spellEnd"/>
      <w:r w:rsidR="002245BB">
        <w:rPr>
          <w:bCs/>
          <w:lang w:eastAsia="et-EE"/>
        </w:rPr>
        <w:t xml:space="preserve">, Linda </w:t>
      </w:r>
      <w:proofErr w:type="spellStart"/>
      <w:r w:rsidR="002245BB">
        <w:rPr>
          <w:bCs/>
          <w:lang w:eastAsia="et-EE"/>
        </w:rPr>
        <w:t>Karloviča</w:t>
      </w:r>
      <w:proofErr w:type="spellEnd"/>
      <w:r w:rsidR="002245BB">
        <w:rPr>
          <w:bCs/>
          <w:lang w:eastAsia="et-EE"/>
        </w:rPr>
        <w:t xml:space="preserve">, Edgars Laimiņš, Sintija </w:t>
      </w:r>
      <w:proofErr w:type="spellStart"/>
      <w:r w:rsidR="002245BB">
        <w:rPr>
          <w:bCs/>
          <w:lang w:eastAsia="et-EE"/>
        </w:rPr>
        <w:t>Liekniņa</w:t>
      </w:r>
      <w:proofErr w:type="spellEnd"/>
      <w:r w:rsidR="002245BB">
        <w:rPr>
          <w:bCs/>
          <w:lang w:eastAsia="et-EE"/>
        </w:rPr>
        <w:t xml:space="preserve">, Ainārs Meiers, Sanita </w:t>
      </w:r>
      <w:proofErr w:type="spellStart"/>
      <w:r w:rsidR="002245BB">
        <w:rPr>
          <w:bCs/>
          <w:lang w:eastAsia="et-EE"/>
        </w:rPr>
        <w:t>Olševska</w:t>
      </w:r>
      <w:proofErr w:type="spellEnd"/>
      <w:r w:rsidR="002245BB">
        <w:rPr>
          <w:bCs/>
          <w:lang w:eastAsia="et-EE"/>
        </w:rPr>
        <w:t xml:space="preserve">, Andris </w:t>
      </w:r>
      <w:proofErr w:type="spellStart"/>
      <w:r w:rsidR="002245BB">
        <w:rPr>
          <w:bCs/>
          <w:lang w:eastAsia="et-EE"/>
        </w:rPr>
        <w:t>Podvinskis</w:t>
      </w:r>
      <w:proofErr w:type="spellEnd"/>
      <w:r w:rsidR="002245BB">
        <w:rPr>
          <w:bCs/>
          <w:lang w:eastAsia="et-EE"/>
        </w:rPr>
        <w:t xml:space="preserve">, Viesturs Reinfelds, Dace Reinika, Guntis </w:t>
      </w:r>
      <w:proofErr w:type="spellStart"/>
      <w:r w:rsidR="002245BB">
        <w:rPr>
          <w:bCs/>
          <w:lang w:eastAsia="et-EE"/>
        </w:rPr>
        <w:t>Safranovičs</w:t>
      </w:r>
      <w:proofErr w:type="spellEnd"/>
      <w:r w:rsidR="002245BB">
        <w:rPr>
          <w:bCs/>
          <w:lang w:eastAsia="et-EE"/>
        </w:rPr>
        <w:t>, Andrejs Spridzāns, Ivars Stang</w:t>
      </w:r>
      <w:r w:rsidR="00246D7C">
        <w:rPr>
          <w:bCs/>
          <w:lang w:eastAsia="et-EE"/>
        </w:rPr>
        <w:t>a</w:t>
      </w:r>
      <w:r w:rsidR="002245BB">
        <w:rPr>
          <w:bCs/>
          <w:lang w:eastAsia="et-EE"/>
        </w:rPr>
        <w:t xml:space="preserve">, Indra </w:t>
      </w:r>
      <w:proofErr w:type="spellStart"/>
      <w:r w:rsidR="002245BB">
        <w:rPr>
          <w:bCs/>
          <w:lang w:eastAsia="et-EE"/>
        </w:rPr>
        <w:t>Špela</w:t>
      </w:r>
      <w:proofErr w:type="spellEnd"/>
      <w:r w:rsidR="002245BB">
        <w:rPr>
          <w:bCs/>
          <w:lang w:eastAsia="et-EE"/>
        </w:rPr>
        <w:t xml:space="preserve">), </w:t>
      </w:r>
      <w:r w:rsidR="002245BB">
        <w:rPr>
          <w:bCs/>
        </w:rPr>
        <w:t xml:space="preserve">PRET – nav, ATTURAS – nav, </w:t>
      </w:r>
      <w:r w:rsidRPr="00AD6B1D">
        <w:rPr>
          <w:szCs w:val="20"/>
        </w:rPr>
        <w:t>Dobeles novada dome NOLEMJ:</w:t>
      </w:r>
    </w:p>
    <w:p w14:paraId="310505C5" w14:textId="77777777" w:rsidR="0053144D" w:rsidRPr="00AD6B1D" w:rsidRDefault="0053144D" w:rsidP="0053144D">
      <w:pPr>
        <w:ind w:firstLine="720"/>
        <w:jc w:val="both"/>
      </w:pPr>
      <w:r w:rsidRPr="00AD6B1D">
        <w:t>UZDOT Dobeles novada pašvaldības Finanšu un grāmatvedības nodaļai norakstīt no bilances debitoru bezcerīgos parādus:</w:t>
      </w:r>
    </w:p>
    <w:p w14:paraId="28BB28B1" w14:textId="77777777" w:rsidR="0053144D" w:rsidRPr="00AD6B1D" w:rsidRDefault="0053144D" w:rsidP="001503FF">
      <w:pPr>
        <w:numPr>
          <w:ilvl w:val="0"/>
          <w:numId w:val="58"/>
        </w:numPr>
        <w:jc w:val="both"/>
      </w:pPr>
      <w:r w:rsidRPr="00AD6B1D">
        <w:t>Sakarā ar  fizisko personu nāvi- nekustamā īpašuma nodoklis:</w:t>
      </w:r>
    </w:p>
    <w:p w14:paraId="2F14C4C6" w14:textId="77777777" w:rsidR="0053144D" w:rsidRPr="00AD6B1D" w:rsidRDefault="0053144D" w:rsidP="0053144D">
      <w:pPr>
        <w:ind w:left="709"/>
        <w:jc w:val="both"/>
      </w:pPr>
      <w:r w:rsidRPr="00AD6B1D">
        <w:t>1.1  Anna Ivanova, p.k.111234-12202, EUR 16,49 (pamatparāds EUR 10,69, nokavējuma nauda EUR 5,80), parāds no 31.03.2014-17.11.2014;</w:t>
      </w:r>
    </w:p>
    <w:p w14:paraId="4ACDBBCB" w14:textId="77777777" w:rsidR="0053144D" w:rsidRPr="00AD6B1D" w:rsidRDefault="0053144D" w:rsidP="0053144D">
      <w:pPr>
        <w:ind w:left="709"/>
        <w:jc w:val="both"/>
      </w:pPr>
      <w:r w:rsidRPr="00AD6B1D">
        <w:t xml:space="preserve">1.2. Vikentijs </w:t>
      </w:r>
      <w:proofErr w:type="spellStart"/>
      <w:r w:rsidRPr="00AD6B1D">
        <w:t>Pauļskis</w:t>
      </w:r>
      <w:proofErr w:type="spellEnd"/>
      <w:r w:rsidRPr="00AD6B1D">
        <w:t>,  p.k.030937-12203</w:t>
      </w:r>
      <w:r>
        <w:t>,</w:t>
      </w:r>
      <w:r w:rsidRPr="00AD6B1D">
        <w:t xml:space="preserve"> EUR 26,31 (pamatparāds EUR 17,69, nokavējuma nauda EUR 8,62), parāds no 31.03.2014-16.11.2015;</w:t>
      </w:r>
    </w:p>
    <w:p w14:paraId="51AA28BF" w14:textId="77777777" w:rsidR="0053144D" w:rsidRPr="00AD6B1D" w:rsidRDefault="0053144D" w:rsidP="0053144D">
      <w:pPr>
        <w:ind w:left="709"/>
        <w:jc w:val="both"/>
      </w:pPr>
      <w:r w:rsidRPr="00AD6B1D">
        <w:t>1.3. Jānis Ulmanis, p.k.070841-12319</w:t>
      </w:r>
      <w:r>
        <w:t>,</w:t>
      </w:r>
      <w:r w:rsidRPr="00AD6B1D">
        <w:t xml:space="preserve"> EUR 24,82 (pamatparāds EUR 16,84, nokavējuma nauda EUR 7,98),</w:t>
      </w:r>
      <w:r>
        <w:t xml:space="preserve"> </w:t>
      </w:r>
      <w:r w:rsidRPr="00AD6B1D">
        <w:t>parāds no 31.03.2014-16.11.2015;</w:t>
      </w:r>
    </w:p>
    <w:p w14:paraId="07EA049A" w14:textId="77777777" w:rsidR="0053144D" w:rsidRPr="00AD6B1D" w:rsidRDefault="0053144D" w:rsidP="0053144D">
      <w:pPr>
        <w:ind w:left="709"/>
        <w:jc w:val="both"/>
      </w:pPr>
      <w:r w:rsidRPr="00AD6B1D">
        <w:t>1.4. Nikolajs Vasiļjevs, p.k.221142-12202</w:t>
      </w:r>
      <w:r>
        <w:t>,</w:t>
      </w:r>
      <w:r w:rsidRPr="00AD6B1D">
        <w:t xml:space="preserve"> EUR 20,64 (pamatparāds EUR 14,00, nokavējuma nauda EUR 6,64),  parāds no 31.03.2014-16.11.15;</w:t>
      </w:r>
    </w:p>
    <w:p w14:paraId="37BF39EC" w14:textId="77777777" w:rsidR="0053144D" w:rsidRPr="00AD6B1D" w:rsidRDefault="0053144D" w:rsidP="0053144D">
      <w:pPr>
        <w:ind w:left="709"/>
        <w:jc w:val="both"/>
      </w:pPr>
      <w:r w:rsidRPr="00AD6B1D">
        <w:t>1.5.  Arvīds Kalniņš, p.k.130246-12208</w:t>
      </w:r>
      <w:r>
        <w:t>,</w:t>
      </w:r>
      <w:r w:rsidRPr="00AD6B1D">
        <w:t xml:space="preserve"> EUR 66,06 (pamatparāds EUR 42,40, nokavējuma nauda EUR 23,86), parāds no 02.04.2012-15.11.2017;</w:t>
      </w:r>
    </w:p>
    <w:p w14:paraId="3E1DF27E" w14:textId="77777777" w:rsidR="0053144D" w:rsidRPr="00AD6B1D" w:rsidRDefault="0053144D" w:rsidP="0053144D">
      <w:pPr>
        <w:ind w:left="709"/>
        <w:jc w:val="both"/>
      </w:pPr>
      <w:r w:rsidRPr="00AD6B1D">
        <w:t xml:space="preserve">1.6.  Vēra </w:t>
      </w:r>
      <w:proofErr w:type="spellStart"/>
      <w:r w:rsidRPr="00AD6B1D">
        <w:t>Blinkina</w:t>
      </w:r>
      <w:proofErr w:type="spellEnd"/>
      <w:r w:rsidRPr="00AD6B1D">
        <w:t>, p.k.200528-12237</w:t>
      </w:r>
      <w:r>
        <w:t>,</w:t>
      </w:r>
      <w:r w:rsidRPr="00AD6B1D">
        <w:t xml:space="preserve"> EUR 14,82 (pamatparāds EUR 9,60, nokavējuma nauda EUR 5,22),</w:t>
      </w:r>
      <w:r>
        <w:t xml:space="preserve"> </w:t>
      </w:r>
      <w:r w:rsidRPr="00AD6B1D">
        <w:t>parāds no 31.03.2014 -17.11.2014;</w:t>
      </w:r>
    </w:p>
    <w:p w14:paraId="1DECAADC" w14:textId="77777777" w:rsidR="0053144D" w:rsidRPr="00AD6B1D" w:rsidRDefault="0053144D" w:rsidP="0053144D">
      <w:pPr>
        <w:ind w:left="709"/>
        <w:jc w:val="both"/>
      </w:pPr>
      <w:r w:rsidRPr="00AD6B1D">
        <w:t xml:space="preserve">1.7.  Ina </w:t>
      </w:r>
      <w:proofErr w:type="spellStart"/>
      <w:r w:rsidRPr="00AD6B1D">
        <w:t>Brusņikina</w:t>
      </w:r>
      <w:proofErr w:type="spellEnd"/>
      <w:r w:rsidRPr="00AD6B1D">
        <w:t>, p.k.300344-10014, EUR 10,81 (pamatparāds EUR 7,00, nokavējuma nauda EUR 3,81), parāds no 31.03.2014 -17.11.2014;</w:t>
      </w:r>
    </w:p>
    <w:p w14:paraId="1B6380A8" w14:textId="77777777" w:rsidR="0053144D" w:rsidRPr="00AD6B1D" w:rsidRDefault="0053144D" w:rsidP="0053144D">
      <w:pPr>
        <w:ind w:left="709"/>
        <w:jc w:val="both"/>
      </w:pPr>
      <w:r w:rsidRPr="00AD6B1D">
        <w:t xml:space="preserve">1.8.  Irēna </w:t>
      </w:r>
      <w:proofErr w:type="spellStart"/>
      <w:r w:rsidRPr="00AD6B1D">
        <w:t>Bukša</w:t>
      </w:r>
      <w:proofErr w:type="spellEnd"/>
      <w:r w:rsidRPr="00AD6B1D">
        <w:t>, p.k.180742-12213</w:t>
      </w:r>
      <w:r>
        <w:t>,</w:t>
      </w:r>
      <w:r w:rsidRPr="00AD6B1D">
        <w:t xml:space="preserve"> EUR 19,86 (pamatparāds EUR 13,48, nokavējuma nauda EUR 6,38),parāds no 31.03.2014-16.11.2015;</w:t>
      </w:r>
    </w:p>
    <w:p w14:paraId="534B727D" w14:textId="77777777" w:rsidR="0053144D" w:rsidRPr="00AD6B1D" w:rsidRDefault="0053144D" w:rsidP="0053144D">
      <w:pPr>
        <w:ind w:left="709"/>
        <w:jc w:val="both"/>
      </w:pPr>
      <w:r w:rsidRPr="00AD6B1D">
        <w:t xml:space="preserve">1.9.  Josifs </w:t>
      </w:r>
      <w:proofErr w:type="spellStart"/>
      <w:r w:rsidRPr="00AD6B1D">
        <w:t>Jaroševičs</w:t>
      </w:r>
      <w:proofErr w:type="spellEnd"/>
      <w:r w:rsidRPr="00AD6B1D">
        <w:t>, p.k.260556-10072</w:t>
      </w:r>
      <w:r>
        <w:t>,</w:t>
      </w:r>
      <w:r w:rsidRPr="00AD6B1D">
        <w:t xml:space="preserve"> EUR 62,65 (pamatparāds EUR 38,72, nokavējuma nauda EUR 23,93), parāds no 02.04.2012-15.11.2016;</w:t>
      </w:r>
    </w:p>
    <w:p w14:paraId="10740DDD" w14:textId="77777777" w:rsidR="0053144D" w:rsidRPr="00AD6B1D" w:rsidRDefault="0053144D" w:rsidP="0053144D">
      <w:pPr>
        <w:ind w:left="709"/>
        <w:jc w:val="both"/>
      </w:pPr>
      <w:r w:rsidRPr="00AD6B1D">
        <w:t xml:space="preserve">1.10.  </w:t>
      </w:r>
      <w:proofErr w:type="spellStart"/>
      <w:r w:rsidRPr="00AD6B1D">
        <w:t>Julijana</w:t>
      </w:r>
      <w:proofErr w:type="spellEnd"/>
      <w:r w:rsidRPr="00AD6B1D">
        <w:t xml:space="preserve"> Podiņa, p.k.260926-12229</w:t>
      </w:r>
      <w:r>
        <w:t>,</w:t>
      </w:r>
      <w:r w:rsidRPr="00AD6B1D">
        <w:t xml:space="preserve"> EUR 2,59 (pamatparāds EUR 1,68, nokavējuma nauda EUR 0,91), parāds no 31.03.2014-17.11.2014;</w:t>
      </w:r>
    </w:p>
    <w:p w14:paraId="4F4492B4" w14:textId="77777777" w:rsidR="0053144D" w:rsidRPr="00AD6B1D" w:rsidRDefault="0053144D" w:rsidP="0053144D">
      <w:pPr>
        <w:ind w:left="709"/>
        <w:jc w:val="both"/>
      </w:pPr>
      <w:r w:rsidRPr="00AD6B1D">
        <w:t>1.11. Broņislava Ozoliņa, p.k.260229-12226</w:t>
      </w:r>
      <w:r>
        <w:t>,</w:t>
      </w:r>
      <w:r w:rsidRPr="00AD6B1D">
        <w:t xml:space="preserve"> EUR 10,80 (pamatparāds EUR 7,00, nokavējuma nauda EUR 3,80), parāds no 31.03.2014 -17.11.2014;</w:t>
      </w:r>
    </w:p>
    <w:p w14:paraId="14BCDECE" w14:textId="77777777" w:rsidR="0053144D" w:rsidRPr="00AD6B1D" w:rsidRDefault="0053144D" w:rsidP="0053144D">
      <w:pPr>
        <w:ind w:left="709"/>
        <w:jc w:val="both"/>
      </w:pPr>
      <w:r w:rsidRPr="00AD6B1D">
        <w:lastRenderedPageBreak/>
        <w:t>1.12. Ināra Sniķere, p.k.131045-12223</w:t>
      </w:r>
      <w:r>
        <w:t>,</w:t>
      </w:r>
      <w:r w:rsidRPr="00AD6B1D">
        <w:t xml:space="preserve"> EUR 73,32 (pamatparāds EUR 51,08, nokavējuma nauda EUR 22,24), parāds no 31.03.2014-16.11.2015;</w:t>
      </w:r>
    </w:p>
    <w:p w14:paraId="2CBC4F64" w14:textId="77777777" w:rsidR="0053144D" w:rsidRPr="00AD6B1D" w:rsidRDefault="0053144D" w:rsidP="0053144D">
      <w:pPr>
        <w:ind w:left="709"/>
        <w:jc w:val="both"/>
      </w:pPr>
      <w:r w:rsidRPr="00AD6B1D">
        <w:t xml:space="preserve">1.13. Jānis </w:t>
      </w:r>
      <w:proofErr w:type="spellStart"/>
      <w:r w:rsidRPr="00AD6B1D">
        <w:t>Sparve</w:t>
      </w:r>
      <w:proofErr w:type="spellEnd"/>
      <w:r w:rsidRPr="00AD6B1D">
        <w:t xml:space="preserve">, </w:t>
      </w:r>
      <w:r>
        <w:t xml:space="preserve"> </w:t>
      </w:r>
      <w:r w:rsidRPr="00AD6B1D">
        <w:t>p.k.230666-13566</w:t>
      </w:r>
      <w:r>
        <w:t>,</w:t>
      </w:r>
      <w:r w:rsidRPr="00AD6B1D">
        <w:t xml:space="preserve"> EUR 15,11 (pamatparāds EUR 8,57, nokavējuma nauda EUR 6,54), parāds no 15.11.2010-15.11.2013;</w:t>
      </w:r>
    </w:p>
    <w:p w14:paraId="4F3E7EE7" w14:textId="77777777" w:rsidR="0053144D" w:rsidRPr="00AD6B1D" w:rsidRDefault="0053144D" w:rsidP="0053144D">
      <w:pPr>
        <w:ind w:left="709"/>
        <w:jc w:val="both"/>
      </w:pPr>
      <w:r w:rsidRPr="00AD6B1D">
        <w:t xml:space="preserve">1.14. Zinaida </w:t>
      </w:r>
      <w:proofErr w:type="spellStart"/>
      <w:r w:rsidRPr="00AD6B1D">
        <w:t>Špaka</w:t>
      </w:r>
      <w:proofErr w:type="spellEnd"/>
      <w:r w:rsidRPr="00AD6B1D">
        <w:t>, p.k.161034-12208</w:t>
      </w:r>
      <w:r>
        <w:t>,</w:t>
      </w:r>
      <w:r w:rsidRPr="00AD6B1D">
        <w:t xml:space="preserve"> EUR 31,13 (pamatparāds EUR 21,70, nokavējuma nauda EUR 9,43), parāds no 31.03.2014.-15.11.2016;</w:t>
      </w:r>
    </w:p>
    <w:p w14:paraId="2B973A03" w14:textId="77777777" w:rsidR="0053144D" w:rsidRPr="00AD6B1D" w:rsidRDefault="0053144D" w:rsidP="0053144D">
      <w:pPr>
        <w:ind w:left="709"/>
        <w:jc w:val="both"/>
      </w:pPr>
      <w:r w:rsidRPr="00AD6B1D">
        <w:t>1.15. Aelita Ozoliņa</w:t>
      </w:r>
      <w:r>
        <w:t>,</w:t>
      </w:r>
      <w:r w:rsidRPr="00AD6B1D">
        <w:t xml:space="preserve"> p.k.131263-12206</w:t>
      </w:r>
      <w:r>
        <w:t>,</w:t>
      </w:r>
      <w:r w:rsidRPr="00AD6B1D">
        <w:t xml:space="preserve"> EUR 109,41 (pamatparāds EUR 75,99, nokavējuma nauda EUR 33,42), parāds no 15.08.2014-17.11.2014;</w:t>
      </w:r>
    </w:p>
    <w:p w14:paraId="6399539D" w14:textId="77777777" w:rsidR="0053144D" w:rsidRPr="00AD6B1D" w:rsidRDefault="0053144D" w:rsidP="0053144D">
      <w:pPr>
        <w:ind w:left="709"/>
        <w:jc w:val="both"/>
      </w:pPr>
      <w:r w:rsidRPr="00AD6B1D">
        <w:t>1.16. Jānis Veisbergs, p.k.130445-10938</w:t>
      </w:r>
      <w:r>
        <w:t>,</w:t>
      </w:r>
      <w:r w:rsidRPr="00AD6B1D">
        <w:t xml:space="preserve"> EUR 460,77 (pamatparāds EUR 265,43, nokavējuma nauda EUR 194,56), parāds no 31.03.2004-15.11.2016;</w:t>
      </w:r>
    </w:p>
    <w:p w14:paraId="0C2995AA" w14:textId="77777777" w:rsidR="0053144D" w:rsidRPr="00AD6B1D" w:rsidRDefault="0053144D" w:rsidP="0053144D">
      <w:pPr>
        <w:ind w:left="709"/>
        <w:jc w:val="both"/>
      </w:pPr>
      <w:r w:rsidRPr="00AD6B1D">
        <w:t>1.17. Dzidra Olšteina, p.k.230829-12208</w:t>
      </w:r>
      <w:r>
        <w:t>,</w:t>
      </w:r>
      <w:r w:rsidRPr="00AD6B1D">
        <w:t xml:space="preserve"> EUR 172,55 (pamatparāds EUR 110,92, nokavējuma nauda EUR 61,63), parāds no 02.04.2013-15.11.2016;</w:t>
      </w:r>
    </w:p>
    <w:p w14:paraId="325F5641" w14:textId="77777777" w:rsidR="0053144D" w:rsidRPr="00AD6B1D" w:rsidRDefault="0053144D" w:rsidP="0053144D">
      <w:pPr>
        <w:ind w:left="709"/>
        <w:jc w:val="both"/>
      </w:pPr>
      <w:r w:rsidRPr="00AD6B1D">
        <w:t>1.18. Velta Lutere, p.k. 110725-12202</w:t>
      </w:r>
      <w:r>
        <w:t>,</w:t>
      </w:r>
      <w:r w:rsidRPr="00AD6B1D">
        <w:t xml:space="preserve"> EUR 186,13 (pamatparāds EUR 101,88, nokavējuma nauda EUR 84,25), parāds no 31.03.2010-17.11.2014;</w:t>
      </w:r>
    </w:p>
    <w:p w14:paraId="0E7CB7A2" w14:textId="77777777" w:rsidR="0053144D" w:rsidRPr="00AD6B1D" w:rsidRDefault="0053144D" w:rsidP="0053144D">
      <w:pPr>
        <w:ind w:left="709"/>
        <w:jc w:val="both"/>
      </w:pPr>
      <w:r w:rsidRPr="00AD6B1D">
        <w:t>1.19. Zelma Gulbe, p.k. 020920-12200</w:t>
      </w:r>
      <w:r>
        <w:t>,</w:t>
      </w:r>
      <w:r w:rsidRPr="00AD6B1D">
        <w:t xml:space="preserve"> EUR 26,86 (pamatparāds EUR 19,44, nokavējuma nauda EUR 7,42), parāds no 15.05.2017-16.11.2020;</w:t>
      </w:r>
    </w:p>
    <w:p w14:paraId="619D8848" w14:textId="77777777" w:rsidR="0053144D" w:rsidRPr="00AD6B1D" w:rsidRDefault="0053144D" w:rsidP="0053144D">
      <w:pPr>
        <w:ind w:left="709"/>
        <w:jc w:val="both"/>
      </w:pPr>
      <w:r w:rsidRPr="00AD6B1D">
        <w:t xml:space="preserve">1.20. Ansis </w:t>
      </w:r>
      <w:proofErr w:type="spellStart"/>
      <w:r w:rsidRPr="00AD6B1D">
        <w:t>Grīvītis</w:t>
      </w:r>
      <w:proofErr w:type="spellEnd"/>
      <w:r w:rsidRPr="00AD6B1D">
        <w:t>, p.k. 180235-12216</w:t>
      </w:r>
      <w:r>
        <w:t>,</w:t>
      </w:r>
      <w:r w:rsidRPr="00AD6B1D">
        <w:t xml:space="preserve"> EUR 3,30 (pamatparāds EUR 1,99, nokavējuma nauda EUR 1,31), parāds no 15.11.2013;</w:t>
      </w:r>
    </w:p>
    <w:p w14:paraId="73822877" w14:textId="77777777" w:rsidR="0053144D" w:rsidRPr="00AD6B1D" w:rsidRDefault="0053144D" w:rsidP="0053144D">
      <w:pPr>
        <w:ind w:left="709"/>
        <w:jc w:val="both"/>
      </w:pPr>
      <w:r w:rsidRPr="00AD6B1D">
        <w:t xml:space="preserve">1.21. Mirdza </w:t>
      </w:r>
      <w:proofErr w:type="spellStart"/>
      <w:r w:rsidRPr="00AD6B1D">
        <w:t>Guša</w:t>
      </w:r>
      <w:proofErr w:type="spellEnd"/>
      <w:r w:rsidRPr="00AD6B1D">
        <w:t>, p.k. 250729-12238</w:t>
      </w:r>
      <w:r>
        <w:t>,</w:t>
      </w:r>
      <w:r w:rsidRPr="00AD6B1D">
        <w:t xml:space="preserve"> EUR 48,54 (pamatparāds EUR 27,16, nokavējuma nauda EUR 21,38), parāds no 31.03.2010-17.11.2014;</w:t>
      </w:r>
    </w:p>
    <w:p w14:paraId="6357562A" w14:textId="77777777" w:rsidR="0053144D" w:rsidRPr="00AD6B1D" w:rsidRDefault="0053144D" w:rsidP="0053144D">
      <w:pPr>
        <w:ind w:left="709"/>
        <w:jc w:val="both"/>
      </w:pPr>
      <w:r w:rsidRPr="00AD6B1D">
        <w:t xml:space="preserve">1.22. Rasma </w:t>
      </w:r>
      <w:proofErr w:type="spellStart"/>
      <w:r w:rsidRPr="00AD6B1D">
        <w:t>Ķi</w:t>
      </w:r>
      <w:r>
        <w:t>n</w:t>
      </w:r>
      <w:r w:rsidRPr="00AD6B1D">
        <w:t>āte</w:t>
      </w:r>
      <w:proofErr w:type="spellEnd"/>
      <w:r w:rsidRPr="00AD6B1D">
        <w:t>, p.k. 160842-12859</w:t>
      </w:r>
      <w:r>
        <w:t>,</w:t>
      </w:r>
      <w:r w:rsidRPr="00AD6B1D">
        <w:t xml:space="preserve"> EUR 87,67 (pamatparāds EUR 50,93, nokavējuma nauda EUR 36,74), parāds no 31.03.2009-16.05.2016;</w:t>
      </w:r>
    </w:p>
    <w:p w14:paraId="289169B1" w14:textId="77777777" w:rsidR="0053144D" w:rsidRPr="00AD6B1D" w:rsidRDefault="0053144D" w:rsidP="0053144D">
      <w:pPr>
        <w:ind w:left="709"/>
        <w:jc w:val="both"/>
      </w:pPr>
      <w:r w:rsidRPr="00AD6B1D">
        <w:t xml:space="preserve">1.23. Oskars </w:t>
      </w:r>
      <w:proofErr w:type="spellStart"/>
      <w:r w:rsidRPr="00AD6B1D">
        <w:t>Suščenko</w:t>
      </w:r>
      <w:proofErr w:type="spellEnd"/>
      <w:r w:rsidRPr="00AD6B1D">
        <w:t>, p.k. 230556-12234</w:t>
      </w:r>
      <w:r>
        <w:t>,</w:t>
      </w:r>
      <w:r w:rsidRPr="00AD6B1D">
        <w:t xml:space="preserve"> EUR 54,28(pamatparāds EUR 28,45, nokavējuma nauda EUR 25,83), parāds no 31.03.2010-15.11.2013;</w:t>
      </w:r>
    </w:p>
    <w:p w14:paraId="6D907C5F" w14:textId="77777777" w:rsidR="0053144D" w:rsidRPr="00AD6B1D" w:rsidRDefault="0053144D" w:rsidP="0053144D">
      <w:pPr>
        <w:ind w:left="709"/>
        <w:jc w:val="both"/>
      </w:pPr>
      <w:r w:rsidRPr="00AD6B1D">
        <w:t xml:space="preserve">1.24. Jānis </w:t>
      </w:r>
      <w:proofErr w:type="spellStart"/>
      <w:r w:rsidRPr="00AD6B1D">
        <w:t>Dzērvēns</w:t>
      </w:r>
      <w:proofErr w:type="spellEnd"/>
      <w:r w:rsidRPr="00AD6B1D">
        <w:t>, p.k. 200440-12213</w:t>
      </w:r>
      <w:r>
        <w:t>,</w:t>
      </w:r>
      <w:r w:rsidRPr="00AD6B1D">
        <w:t xml:space="preserve"> EUR 10,80 (pamatparāds EUR 7,00, nokavējuma nauda EUR 3,80), parāds no 31.03.2014 -17.11.2014;</w:t>
      </w:r>
    </w:p>
    <w:p w14:paraId="5B0036E1" w14:textId="77777777" w:rsidR="0053144D" w:rsidRPr="00AD6B1D" w:rsidRDefault="0053144D" w:rsidP="0053144D">
      <w:pPr>
        <w:ind w:left="709"/>
        <w:jc w:val="both"/>
      </w:pPr>
      <w:r w:rsidRPr="00AD6B1D">
        <w:t xml:space="preserve">1.25. Jānis </w:t>
      </w:r>
      <w:r>
        <w:t xml:space="preserve">Kārlis </w:t>
      </w:r>
      <w:r w:rsidRPr="00AD6B1D">
        <w:t>Kr</w:t>
      </w:r>
      <w:r>
        <w:t>ie</w:t>
      </w:r>
      <w:r w:rsidRPr="00AD6B1D">
        <w:t>vs, p.k. 180142-12205</w:t>
      </w:r>
      <w:r>
        <w:t>,</w:t>
      </w:r>
      <w:r w:rsidRPr="00AD6B1D">
        <w:t xml:space="preserve"> EUR 55,36 (pamatparāds EUR 31,18, nokavējuma nauda EUR 24,18), parāds no 02.04.2013;</w:t>
      </w:r>
    </w:p>
    <w:p w14:paraId="32464502" w14:textId="77777777" w:rsidR="0053144D" w:rsidRPr="00AD6B1D" w:rsidRDefault="0053144D" w:rsidP="0053144D">
      <w:pPr>
        <w:ind w:left="709"/>
        <w:jc w:val="both"/>
      </w:pPr>
      <w:r w:rsidRPr="00AD6B1D">
        <w:t>1.26. Elga Priede, p.k. 230324-12213</w:t>
      </w:r>
      <w:r>
        <w:t>,</w:t>
      </w:r>
      <w:r w:rsidRPr="00AD6B1D">
        <w:t xml:space="preserve"> EUR 93,93 (pamatparāds EUR 52,06, nokavējuma nauda EUR 41,87), parāds no 31.03.2010-17.11.2014;</w:t>
      </w:r>
    </w:p>
    <w:p w14:paraId="4CD22D73" w14:textId="77777777" w:rsidR="0053144D" w:rsidRPr="00AD6B1D" w:rsidRDefault="0053144D" w:rsidP="0053144D">
      <w:pPr>
        <w:ind w:left="709"/>
        <w:jc w:val="both"/>
      </w:pPr>
      <w:r w:rsidRPr="00AD6B1D">
        <w:t xml:space="preserve">1.27 </w:t>
      </w:r>
      <w:proofErr w:type="spellStart"/>
      <w:r w:rsidRPr="00AD6B1D">
        <w:t>Jerozins</w:t>
      </w:r>
      <w:proofErr w:type="spellEnd"/>
      <w:r w:rsidRPr="00AD6B1D">
        <w:t xml:space="preserve"> </w:t>
      </w:r>
      <w:proofErr w:type="spellStart"/>
      <w:r w:rsidRPr="00AD6B1D">
        <w:t>Tismaškovs</w:t>
      </w:r>
      <w:proofErr w:type="spellEnd"/>
      <w:r w:rsidRPr="00AD6B1D">
        <w:t>, p.k. 140537-12050</w:t>
      </w:r>
      <w:r>
        <w:t>,</w:t>
      </w:r>
      <w:r w:rsidRPr="00AD6B1D">
        <w:t xml:space="preserve"> EUR 84,99 (pamatparāds EUR 44,70, nokavējuma nauda EUR 40,29), parāds no 31.03.2010-15.11.2013;</w:t>
      </w:r>
    </w:p>
    <w:p w14:paraId="362678CF" w14:textId="77777777" w:rsidR="0053144D" w:rsidRPr="00AD6B1D" w:rsidRDefault="0053144D" w:rsidP="0053144D">
      <w:pPr>
        <w:ind w:left="709"/>
        <w:jc w:val="both"/>
      </w:pPr>
      <w:r w:rsidRPr="00AD6B1D">
        <w:t xml:space="preserve">1.28. Dzidra </w:t>
      </w:r>
      <w:proofErr w:type="spellStart"/>
      <w:r w:rsidRPr="00AD6B1D">
        <w:t>B</w:t>
      </w:r>
      <w:r>
        <w:t>r</w:t>
      </w:r>
      <w:r w:rsidRPr="00AD6B1D">
        <w:t>auhbā</w:t>
      </w:r>
      <w:r>
        <w:t>r</w:t>
      </w:r>
      <w:r w:rsidRPr="00AD6B1D">
        <w:t>e</w:t>
      </w:r>
      <w:proofErr w:type="spellEnd"/>
      <w:r w:rsidRPr="00AD6B1D">
        <w:t>, p.k. 240631-12218</w:t>
      </w:r>
      <w:r>
        <w:t>,</w:t>
      </w:r>
      <w:r w:rsidRPr="00AD6B1D">
        <w:t xml:space="preserve"> EUR 56,58 (pamatparāds EUR 28,90, nokavējuma nauda EUR 27,68 parāds no 02.04.2012;</w:t>
      </w:r>
    </w:p>
    <w:p w14:paraId="7CF5637B" w14:textId="77777777" w:rsidR="0053144D" w:rsidRPr="00AD6B1D" w:rsidRDefault="0053144D" w:rsidP="0053144D">
      <w:pPr>
        <w:ind w:left="709"/>
        <w:jc w:val="both"/>
      </w:pPr>
      <w:r w:rsidRPr="00AD6B1D">
        <w:t xml:space="preserve">1.29. Mārtiņš </w:t>
      </w:r>
      <w:proofErr w:type="spellStart"/>
      <w:r w:rsidRPr="00AD6B1D">
        <w:t>Greņģis</w:t>
      </w:r>
      <w:proofErr w:type="spellEnd"/>
      <w:r w:rsidRPr="00AD6B1D">
        <w:t>, p.k. 181014-12203</w:t>
      </w:r>
      <w:r>
        <w:t>,</w:t>
      </w:r>
      <w:r w:rsidRPr="00AD6B1D">
        <w:t xml:space="preserve"> EUR 56,49 (pamatparāds EUR 29,55, nokavējuma nauda EUR 26,94), parāds no 31.03.2008-15.11.2013;</w:t>
      </w:r>
    </w:p>
    <w:p w14:paraId="6CF64E0E" w14:textId="77777777" w:rsidR="0053144D" w:rsidRPr="00AD6B1D" w:rsidRDefault="0053144D" w:rsidP="0053144D">
      <w:pPr>
        <w:ind w:left="709"/>
        <w:jc w:val="both"/>
      </w:pPr>
      <w:r w:rsidRPr="00AD6B1D">
        <w:t xml:space="preserve">1.30. Aleksejs </w:t>
      </w:r>
      <w:proofErr w:type="spellStart"/>
      <w:r w:rsidRPr="00AD6B1D">
        <w:t>Teļeševs</w:t>
      </w:r>
      <w:proofErr w:type="spellEnd"/>
      <w:r w:rsidRPr="00AD6B1D">
        <w:t>, p.k. 010971-11801</w:t>
      </w:r>
      <w:r>
        <w:t>,</w:t>
      </w:r>
      <w:r w:rsidRPr="00AD6B1D">
        <w:t xml:space="preserve"> EUR 43,31 (pamatparāds EUR 25,41, nokavējuma nauda EUR 17,90), parāds no 11.08.2011-17.11.2014;</w:t>
      </w:r>
    </w:p>
    <w:p w14:paraId="401D7056" w14:textId="77777777" w:rsidR="0053144D" w:rsidRPr="00AD6B1D" w:rsidRDefault="0053144D" w:rsidP="0053144D">
      <w:pPr>
        <w:ind w:left="709"/>
        <w:jc w:val="both"/>
      </w:pPr>
      <w:r w:rsidRPr="00AD6B1D">
        <w:t xml:space="preserve">1.31. </w:t>
      </w:r>
      <w:proofErr w:type="spellStart"/>
      <w:r w:rsidRPr="00AD6B1D">
        <w:t>Irena</w:t>
      </w:r>
      <w:proofErr w:type="spellEnd"/>
      <w:r w:rsidRPr="00AD6B1D">
        <w:t xml:space="preserve"> </w:t>
      </w:r>
      <w:proofErr w:type="spellStart"/>
      <w:r>
        <w:t>Juzefa</w:t>
      </w:r>
      <w:proofErr w:type="spellEnd"/>
      <w:r>
        <w:t xml:space="preserve"> </w:t>
      </w:r>
      <w:proofErr w:type="spellStart"/>
      <w:r w:rsidRPr="00AD6B1D">
        <w:t>Tuš</w:t>
      </w:r>
      <w:r>
        <w:t>ie</w:t>
      </w:r>
      <w:r w:rsidRPr="00AD6B1D">
        <w:t>ne</w:t>
      </w:r>
      <w:proofErr w:type="spellEnd"/>
      <w:r w:rsidRPr="00AD6B1D">
        <w:t>, p.k. 250134-12209</w:t>
      </w:r>
      <w:r>
        <w:t>,</w:t>
      </w:r>
      <w:r w:rsidRPr="00AD6B1D">
        <w:t xml:space="preserve"> EUR 0,06 (pamatparāds EUR 0,04, nokavējuma nauda EUR 0,02), parāds no 17.11.2014;</w:t>
      </w:r>
    </w:p>
    <w:p w14:paraId="446B79D2" w14:textId="77777777" w:rsidR="0053144D" w:rsidRPr="00AD6B1D" w:rsidRDefault="0053144D" w:rsidP="0053144D">
      <w:pPr>
        <w:ind w:left="709"/>
        <w:jc w:val="both"/>
      </w:pPr>
      <w:r w:rsidRPr="00AD6B1D">
        <w:t>1.32. Ausma Andersone, p.k. 271123-10506</w:t>
      </w:r>
      <w:r>
        <w:t>,</w:t>
      </w:r>
      <w:r w:rsidRPr="00AD6B1D">
        <w:t xml:space="preserve"> EUR 4,87 (pamatparāds EUR 2,44, nokavējuma nauda EUR 2,43), parāds no 15.11.2010-15.11.2012;</w:t>
      </w:r>
    </w:p>
    <w:p w14:paraId="6A2D3A50" w14:textId="77777777" w:rsidR="0053144D" w:rsidRPr="00AD6B1D" w:rsidRDefault="0053144D" w:rsidP="0053144D">
      <w:pPr>
        <w:ind w:left="709"/>
        <w:jc w:val="both"/>
      </w:pPr>
      <w:r w:rsidRPr="00AD6B1D">
        <w:t xml:space="preserve">1.33. Rita </w:t>
      </w:r>
      <w:proofErr w:type="spellStart"/>
      <w:r w:rsidRPr="00AD6B1D">
        <w:t>Arone</w:t>
      </w:r>
      <w:proofErr w:type="spellEnd"/>
      <w:r w:rsidRPr="00AD6B1D">
        <w:t>, p.k. 060230-10007</w:t>
      </w:r>
      <w:r>
        <w:t>,</w:t>
      </w:r>
      <w:r w:rsidRPr="00AD6B1D">
        <w:t xml:space="preserve"> EUR 72,19 (pamatparāds EUR 43,25, nokavējuma nauda EUR 28,94), parāds no 15.08.2013-15.11.2013;</w:t>
      </w:r>
    </w:p>
    <w:p w14:paraId="642304C6" w14:textId="77777777" w:rsidR="0053144D" w:rsidRPr="00AD6B1D" w:rsidRDefault="0053144D" w:rsidP="0053144D">
      <w:pPr>
        <w:ind w:left="709"/>
        <w:jc w:val="both"/>
      </w:pPr>
      <w:r w:rsidRPr="00AD6B1D">
        <w:t>1.34. Raimonds Buks, p.k. 290665-12201</w:t>
      </w:r>
      <w:r>
        <w:t>,</w:t>
      </w:r>
      <w:r w:rsidRPr="00AD6B1D">
        <w:t xml:space="preserve"> EUR 65,10 (pamatparāds EUR 35,45, nokavējuma nauda EUR 29,65), parāds no 31.03.2010-17.11.2014;</w:t>
      </w:r>
    </w:p>
    <w:p w14:paraId="2E7B077B" w14:textId="77777777" w:rsidR="0053144D" w:rsidRPr="00AD6B1D" w:rsidRDefault="0053144D" w:rsidP="0053144D">
      <w:pPr>
        <w:ind w:left="709"/>
        <w:jc w:val="both"/>
      </w:pPr>
      <w:r w:rsidRPr="00AD6B1D">
        <w:t>1.35. Ilmārs Celms, p.k. 060539-12212</w:t>
      </w:r>
      <w:r>
        <w:t>,</w:t>
      </w:r>
      <w:r w:rsidRPr="00AD6B1D">
        <w:t xml:space="preserve"> EUR 15,10 (pamatparāds EUR 10,50, nokavējuma nauda EUR 0,4,60), parāds no 31.03.2014-15.11.2016;</w:t>
      </w:r>
    </w:p>
    <w:p w14:paraId="40DAD492" w14:textId="77777777" w:rsidR="0053144D" w:rsidRPr="00AD6B1D" w:rsidRDefault="0053144D" w:rsidP="0053144D">
      <w:pPr>
        <w:ind w:left="709"/>
        <w:jc w:val="both"/>
      </w:pPr>
      <w:r w:rsidRPr="00AD6B1D">
        <w:t>1.36. Elza Grantiņa, p.k. 080113-11098</w:t>
      </w:r>
      <w:r>
        <w:t>,</w:t>
      </w:r>
      <w:r w:rsidRPr="00AD6B1D">
        <w:t xml:space="preserve"> EUR 70,53 (pamatparāds EUR 42,34, nokavējuma nauda EUR 28,19), parāds no 31.03.2011-15.11.2016;</w:t>
      </w:r>
    </w:p>
    <w:p w14:paraId="2619CB8B" w14:textId="77777777" w:rsidR="0053144D" w:rsidRPr="00AD6B1D" w:rsidRDefault="0053144D" w:rsidP="0053144D">
      <w:pPr>
        <w:ind w:left="709"/>
        <w:jc w:val="both"/>
      </w:pPr>
      <w:r w:rsidRPr="00AD6B1D">
        <w:t xml:space="preserve">1.37. Jons </w:t>
      </w:r>
      <w:proofErr w:type="spellStart"/>
      <w:r>
        <w:t>Jaromins</w:t>
      </w:r>
      <w:proofErr w:type="spellEnd"/>
      <w:r>
        <w:t xml:space="preserve"> </w:t>
      </w:r>
      <w:proofErr w:type="spellStart"/>
      <w:r w:rsidRPr="00AD6B1D">
        <w:t>Klovs</w:t>
      </w:r>
      <w:proofErr w:type="spellEnd"/>
      <w:r w:rsidRPr="00AD6B1D">
        <w:t>, p.k. 120936-12215</w:t>
      </w:r>
      <w:r>
        <w:t>,</w:t>
      </w:r>
      <w:r w:rsidRPr="00AD6B1D">
        <w:t xml:space="preserve"> EUR 13,56 (pamatparāds EUR 7,11, nokavējuma nauda EUR 6,45), parāds no 02.04.2012-15.11.2012;</w:t>
      </w:r>
    </w:p>
    <w:p w14:paraId="46A2598E" w14:textId="77777777" w:rsidR="0053144D" w:rsidRPr="00AD6B1D" w:rsidRDefault="0053144D" w:rsidP="0053144D">
      <w:pPr>
        <w:ind w:left="709"/>
        <w:jc w:val="both"/>
      </w:pPr>
      <w:r w:rsidRPr="00AD6B1D">
        <w:lastRenderedPageBreak/>
        <w:t xml:space="preserve">1.38. Alīda </w:t>
      </w:r>
      <w:proofErr w:type="spellStart"/>
      <w:r w:rsidRPr="00AD6B1D">
        <w:t>Kuģe</w:t>
      </w:r>
      <w:proofErr w:type="spellEnd"/>
      <w:r w:rsidRPr="00AD6B1D">
        <w:t>, p.k. 310541-12465</w:t>
      </w:r>
      <w:r>
        <w:t>,</w:t>
      </w:r>
      <w:r w:rsidRPr="00AD6B1D">
        <w:t xml:space="preserve"> EUR 93,24 (pamatparāds EUR 51,48, nokavējuma nauda EUR 41,76), parāds no 02.04.2012-15.11.2013;</w:t>
      </w:r>
    </w:p>
    <w:p w14:paraId="5D52700E" w14:textId="77777777" w:rsidR="0053144D" w:rsidRPr="00AD6B1D" w:rsidRDefault="0053144D" w:rsidP="0053144D">
      <w:pPr>
        <w:ind w:left="709"/>
        <w:jc w:val="both"/>
      </w:pPr>
      <w:r w:rsidRPr="00AD6B1D">
        <w:t>1.39. Viktors Kurto, p.k. 020228-12210</w:t>
      </w:r>
      <w:r>
        <w:t>,</w:t>
      </w:r>
      <w:r w:rsidRPr="00AD6B1D">
        <w:t xml:space="preserve"> EUR 40,05 (pamatparāds EUR 21,34, nokavējuma nauda EUR 18,71), parāds no 31.03.2011-15.11.2013;</w:t>
      </w:r>
    </w:p>
    <w:p w14:paraId="3EA1B043" w14:textId="77777777" w:rsidR="0053144D" w:rsidRPr="00AD6B1D" w:rsidRDefault="0053144D" w:rsidP="0053144D">
      <w:pPr>
        <w:ind w:left="709"/>
        <w:jc w:val="both"/>
      </w:pPr>
      <w:r w:rsidRPr="00AD6B1D">
        <w:t>1.40. Zinaida Lisovska, p.k. 30</w:t>
      </w:r>
      <w:r>
        <w:t>10</w:t>
      </w:r>
      <w:r w:rsidRPr="00AD6B1D">
        <w:t>32-12207</w:t>
      </w:r>
      <w:r>
        <w:t>,</w:t>
      </w:r>
      <w:r w:rsidRPr="00AD6B1D">
        <w:t xml:space="preserve"> EUR 5,25 (pamatparāds EUR 3,49, nokavējuma nauda EUR 1,76), parāds no 15.08.2014-17.11.2014;</w:t>
      </w:r>
    </w:p>
    <w:p w14:paraId="5BF3D8C0" w14:textId="77777777" w:rsidR="0053144D" w:rsidRPr="00AD6B1D" w:rsidRDefault="0053144D" w:rsidP="0053144D">
      <w:pPr>
        <w:ind w:left="709"/>
        <w:jc w:val="both"/>
      </w:pPr>
      <w:r w:rsidRPr="00AD6B1D">
        <w:t xml:space="preserve">1.41. </w:t>
      </w:r>
      <w:proofErr w:type="spellStart"/>
      <w:r w:rsidRPr="00AD6B1D">
        <w:t>Ona</w:t>
      </w:r>
      <w:proofErr w:type="spellEnd"/>
      <w:r w:rsidRPr="00AD6B1D">
        <w:t xml:space="preserve"> </w:t>
      </w:r>
      <w:proofErr w:type="spellStart"/>
      <w:r w:rsidRPr="00AD6B1D">
        <w:t>Mončīte</w:t>
      </w:r>
      <w:proofErr w:type="spellEnd"/>
      <w:r w:rsidRPr="00AD6B1D">
        <w:t>, p.k. 060535-12219</w:t>
      </w:r>
      <w:r>
        <w:t xml:space="preserve">, EUR </w:t>
      </w:r>
      <w:r w:rsidRPr="00AD6B1D">
        <w:t>258,79 (pamatparāds EUR 170,93, nokavējuma nauda EUR 87,86), parāds no 02.04.2012-15.11.2018;</w:t>
      </w:r>
    </w:p>
    <w:p w14:paraId="34CF127F" w14:textId="77777777" w:rsidR="0053144D" w:rsidRPr="00AD6B1D" w:rsidRDefault="0053144D" w:rsidP="0053144D">
      <w:pPr>
        <w:ind w:left="709"/>
        <w:jc w:val="both"/>
      </w:pPr>
      <w:r w:rsidRPr="00AD6B1D">
        <w:t xml:space="preserve">1.42. Albīne </w:t>
      </w:r>
      <w:proofErr w:type="spellStart"/>
      <w:r w:rsidRPr="00AD6B1D">
        <w:t>Osipova</w:t>
      </w:r>
      <w:proofErr w:type="spellEnd"/>
      <w:r w:rsidRPr="00AD6B1D">
        <w:t>, p.k. 240830-12206</w:t>
      </w:r>
      <w:r>
        <w:t>,</w:t>
      </w:r>
      <w:r w:rsidRPr="00AD6B1D">
        <w:t xml:space="preserve"> EUR 15,78 (pamatparāds EUR 11,16, nokavējuma nauda EUR 4,62), parāds no 31.03.2014-15.11.2016;</w:t>
      </w:r>
    </w:p>
    <w:p w14:paraId="07055653" w14:textId="77777777" w:rsidR="0053144D" w:rsidRPr="00AD6B1D" w:rsidRDefault="0053144D" w:rsidP="0053144D">
      <w:pPr>
        <w:ind w:left="709"/>
        <w:jc w:val="both"/>
      </w:pPr>
      <w:r w:rsidRPr="00AD6B1D">
        <w:t>1.43. Alfons Ozoliņš, p.k. 010336-12228</w:t>
      </w:r>
      <w:r>
        <w:t>,</w:t>
      </w:r>
      <w:r w:rsidRPr="00AD6B1D">
        <w:t xml:space="preserve"> EUR 83,81 (pamatparāds EUR 48,60, nokavējuma nauda EUR 35,21), parāds no 02.04.2013-15.11.2013;</w:t>
      </w:r>
    </w:p>
    <w:p w14:paraId="72CD6CDD" w14:textId="77777777" w:rsidR="0053144D" w:rsidRPr="00AD6B1D" w:rsidRDefault="0053144D" w:rsidP="0053144D">
      <w:pPr>
        <w:ind w:left="709"/>
        <w:jc w:val="both"/>
      </w:pPr>
      <w:r w:rsidRPr="00AD6B1D">
        <w:t xml:space="preserve">1.44. Ligita </w:t>
      </w:r>
      <w:proofErr w:type="spellStart"/>
      <w:r w:rsidRPr="00AD6B1D">
        <w:t>Pocjuviene</w:t>
      </w:r>
      <w:proofErr w:type="spellEnd"/>
      <w:r w:rsidRPr="00AD6B1D">
        <w:t>, p.k. 020566-12225</w:t>
      </w:r>
      <w:r>
        <w:t>,</w:t>
      </w:r>
      <w:r w:rsidRPr="00AD6B1D">
        <w:t xml:space="preserve">  EUR 0,02 (pamatparāds EUR 0,01, nokavējuma nauda EUR 0,01), parāds no 15.05.2013;</w:t>
      </w:r>
    </w:p>
    <w:p w14:paraId="4DD65BC3" w14:textId="77777777" w:rsidR="0053144D" w:rsidRPr="00AD6B1D" w:rsidRDefault="0053144D" w:rsidP="0053144D">
      <w:pPr>
        <w:ind w:left="709"/>
        <w:jc w:val="both"/>
      </w:pPr>
      <w:r w:rsidRPr="00AD6B1D">
        <w:t>1.45. Vikentijs Ivanovs, p.k. 141148-12216</w:t>
      </w:r>
      <w:r>
        <w:t>,</w:t>
      </w:r>
      <w:r w:rsidRPr="00AD6B1D">
        <w:t xml:space="preserve"> EUR 1,90 (pamatparāds EUR 1,07, nokavējuma nauda EUR 0,83), parāds no 31.03.2011-17.11.2014;</w:t>
      </w:r>
    </w:p>
    <w:p w14:paraId="338B1CE2" w14:textId="77777777" w:rsidR="0053144D" w:rsidRPr="00AD6B1D" w:rsidRDefault="0053144D" w:rsidP="0053144D">
      <w:pPr>
        <w:ind w:left="709"/>
        <w:jc w:val="both"/>
      </w:pPr>
      <w:r w:rsidRPr="00AD6B1D">
        <w:t>1.46. Juris Morozovs, p.k. 080762-12234</w:t>
      </w:r>
      <w:r>
        <w:t>,</w:t>
      </w:r>
      <w:r w:rsidRPr="00AD6B1D">
        <w:t xml:space="preserve"> EUR 54,28 (pamatparāds EUR 28,45, nokavējuma nauda EUR 25,83), parāds no 31.03.2010-15.11.2013;</w:t>
      </w:r>
    </w:p>
    <w:p w14:paraId="7ADFEA28" w14:textId="77777777" w:rsidR="0053144D" w:rsidRPr="00AD6B1D" w:rsidRDefault="0053144D" w:rsidP="0053144D">
      <w:pPr>
        <w:ind w:left="709"/>
        <w:jc w:val="both"/>
      </w:pPr>
      <w:r w:rsidRPr="00AD6B1D">
        <w:t>1.47. Skaidrīte Neilande, p.k. 080652-12204</w:t>
      </w:r>
      <w:r>
        <w:t>,</w:t>
      </w:r>
      <w:r w:rsidRPr="00AD6B1D">
        <w:t xml:space="preserve"> EUR 0,15 (pamatparāds EUR 0,10, nokavējuma nauda EUR 0,05), parāds no 17.11.2014;</w:t>
      </w:r>
    </w:p>
    <w:p w14:paraId="7B26FB7C" w14:textId="77777777" w:rsidR="0053144D" w:rsidRPr="00AD6B1D" w:rsidRDefault="0053144D" w:rsidP="0053144D">
      <w:pPr>
        <w:ind w:left="709"/>
        <w:jc w:val="both"/>
      </w:pPr>
      <w:r w:rsidRPr="00AD6B1D">
        <w:t>1.48. Valentīna Novaka, p.k. 141247-12200</w:t>
      </w:r>
      <w:r>
        <w:t>,</w:t>
      </w:r>
      <w:r w:rsidRPr="00AD6B1D">
        <w:t xml:space="preserve">  EUR 1,49 (pamatparāds EUR 0,84, nokavējuma nauda EUR 0,65), parāds no 05.04.2013;</w:t>
      </w:r>
    </w:p>
    <w:p w14:paraId="218AC719" w14:textId="77777777" w:rsidR="0053144D" w:rsidRPr="00AD6B1D" w:rsidRDefault="0053144D" w:rsidP="0053144D">
      <w:pPr>
        <w:ind w:left="709"/>
        <w:jc w:val="both"/>
      </w:pPr>
      <w:r w:rsidRPr="00AD6B1D">
        <w:t xml:space="preserve">1.49. Raisa </w:t>
      </w:r>
      <w:proofErr w:type="spellStart"/>
      <w:r w:rsidRPr="00AD6B1D">
        <w:t>Pallo</w:t>
      </w:r>
      <w:proofErr w:type="spellEnd"/>
      <w:r w:rsidRPr="00AD6B1D">
        <w:t>, p.k. 140252-12227</w:t>
      </w:r>
      <w:r>
        <w:t>,</w:t>
      </w:r>
      <w:r w:rsidRPr="00AD6B1D">
        <w:t xml:space="preserve"> EUR 97,46 (pamatparāds EUR 62,73, nokavējuma nauda EUR 34,73), parāds no 31.03.2010-15.11.2021;</w:t>
      </w:r>
    </w:p>
    <w:p w14:paraId="6404D815" w14:textId="77777777" w:rsidR="0053144D" w:rsidRPr="00AD6B1D" w:rsidRDefault="0053144D" w:rsidP="0053144D">
      <w:pPr>
        <w:ind w:left="709"/>
        <w:jc w:val="both"/>
      </w:pPr>
      <w:r w:rsidRPr="00AD6B1D">
        <w:t xml:space="preserve">1.50. Klaudija </w:t>
      </w:r>
      <w:proofErr w:type="spellStart"/>
      <w:r w:rsidRPr="00AD6B1D">
        <w:t>Razdovska</w:t>
      </w:r>
      <w:proofErr w:type="spellEnd"/>
      <w:r w:rsidRPr="00AD6B1D">
        <w:t>, p.k. 170627-12216</w:t>
      </w:r>
      <w:r>
        <w:t>,</w:t>
      </w:r>
      <w:r w:rsidRPr="00AD6B1D">
        <w:t xml:space="preserve"> EUR 0,76 (pamatparāds EUR 0,38, nokavējuma nauda EUR 0,38), parāds no 15.11.2010;</w:t>
      </w:r>
    </w:p>
    <w:p w14:paraId="28E27AD7" w14:textId="77777777" w:rsidR="0053144D" w:rsidRPr="00AD6B1D" w:rsidRDefault="0053144D" w:rsidP="0053144D">
      <w:pPr>
        <w:ind w:left="709"/>
        <w:jc w:val="both"/>
      </w:pPr>
      <w:r w:rsidRPr="00AD6B1D">
        <w:t xml:space="preserve">1.51. Oļģerts </w:t>
      </w:r>
      <w:proofErr w:type="spellStart"/>
      <w:r w:rsidRPr="00AD6B1D">
        <w:t>Redlihs</w:t>
      </w:r>
      <w:proofErr w:type="spellEnd"/>
      <w:r w:rsidRPr="00AD6B1D">
        <w:t>, p.k. 100928-12208</w:t>
      </w:r>
      <w:r>
        <w:t>,</w:t>
      </w:r>
      <w:r w:rsidRPr="00AD6B1D">
        <w:t xml:space="preserve"> EUR 30,82 (pamatparāds EUR 16,70, nokavējuma nauda EUR 14,12), parāds no 15.08.2011-15.11.2013;</w:t>
      </w:r>
    </w:p>
    <w:p w14:paraId="138F6273" w14:textId="77777777" w:rsidR="0053144D" w:rsidRPr="00AD6B1D" w:rsidRDefault="0053144D" w:rsidP="0053144D">
      <w:pPr>
        <w:ind w:left="709"/>
        <w:jc w:val="both"/>
      </w:pPr>
      <w:r w:rsidRPr="00AD6B1D">
        <w:t>1.52. Ausma Andersone, p.k. 271123-10506</w:t>
      </w:r>
      <w:r>
        <w:t>,</w:t>
      </w:r>
      <w:r w:rsidRPr="00AD6B1D">
        <w:t xml:space="preserve"> EUR 4,87 (pamatparāds EUR 2,44, nokavējuma nauda EUR 2,43), parāds no 15.11.2010-15.11.2012;</w:t>
      </w:r>
    </w:p>
    <w:p w14:paraId="7EC08F2B" w14:textId="77777777" w:rsidR="0053144D" w:rsidRPr="00AD6B1D" w:rsidRDefault="0053144D" w:rsidP="0053144D">
      <w:pPr>
        <w:ind w:left="709"/>
        <w:jc w:val="both"/>
      </w:pPr>
      <w:r w:rsidRPr="00AD6B1D">
        <w:t xml:space="preserve">1.53. Guna </w:t>
      </w:r>
      <w:proofErr w:type="spellStart"/>
      <w:r w:rsidRPr="00AD6B1D">
        <w:t>Dumbrovska</w:t>
      </w:r>
      <w:proofErr w:type="spellEnd"/>
      <w:r w:rsidRPr="00AD6B1D">
        <w:t>, p.k. 041259-12205</w:t>
      </w:r>
      <w:r>
        <w:t>,</w:t>
      </w:r>
      <w:r w:rsidRPr="00AD6B1D">
        <w:t xml:space="preserve"> EUR 84,37 (pamatparāds EUR 56,41, nokavējuma nauda EUR 27,96), parāds no 02.04.2012-15.11.2016;</w:t>
      </w:r>
    </w:p>
    <w:p w14:paraId="3C416A12" w14:textId="77777777" w:rsidR="0053144D" w:rsidRPr="00AD6B1D" w:rsidRDefault="0053144D" w:rsidP="0053144D">
      <w:pPr>
        <w:ind w:left="709"/>
        <w:jc w:val="both"/>
      </w:pPr>
      <w:r w:rsidRPr="00AD6B1D">
        <w:t>1.54. Valdis Ginters, p.k. 171129-12209</w:t>
      </w:r>
      <w:r>
        <w:t>,</w:t>
      </w:r>
      <w:r w:rsidRPr="00AD6B1D">
        <w:t xml:space="preserve"> EUR 30,90 (pamatparāds EUR 15,45, nokavējuma nauda EUR 15,45), parāds no 31.03.2011-17.11.2011;</w:t>
      </w:r>
    </w:p>
    <w:p w14:paraId="348EFB59" w14:textId="77777777" w:rsidR="0053144D" w:rsidRPr="00AD6B1D" w:rsidRDefault="0053144D" w:rsidP="0053144D">
      <w:pPr>
        <w:ind w:left="709"/>
        <w:jc w:val="both"/>
      </w:pPr>
      <w:r w:rsidRPr="00AD6B1D">
        <w:t>1.55. Mirdza Grīnberga, p.k. 170536-12205</w:t>
      </w:r>
      <w:r>
        <w:t>,</w:t>
      </w:r>
      <w:r w:rsidRPr="00AD6B1D">
        <w:t xml:space="preserve">  EUR 76,93 (pamatparāds EUR 45,56, nokavējuma nauda EUR 31,37), parāds no 31.03.2010-15.11.2016;</w:t>
      </w:r>
    </w:p>
    <w:p w14:paraId="6C4D51C2" w14:textId="77777777" w:rsidR="0053144D" w:rsidRPr="00AD6B1D" w:rsidRDefault="0053144D" w:rsidP="0053144D">
      <w:pPr>
        <w:ind w:left="709"/>
        <w:jc w:val="both"/>
      </w:pPr>
      <w:r w:rsidRPr="00AD6B1D">
        <w:t xml:space="preserve">1.56. Andris </w:t>
      </w:r>
      <w:proofErr w:type="spellStart"/>
      <w:r w:rsidRPr="00AD6B1D">
        <w:t>Klemiato</w:t>
      </w:r>
      <w:proofErr w:type="spellEnd"/>
      <w:r w:rsidRPr="00AD6B1D">
        <w:t>, p.k. 250363-12227</w:t>
      </w:r>
      <w:r>
        <w:t>,</w:t>
      </w:r>
      <w:r w:rsidRPr="00AD6B1D">
        <w:t xml:space="preserve"> EUR 144,54 (pamatparāds EUR 73,08, nokavējuma nauda EUR 71,46), parāds no 31.03.2008-15.11.2012</w:t>
      </w:r>
    </w:p>
    <w:p w14:paraId="6D4663CE" w14:textId="77777777" w:rsidR="0053144D" w:rsidRPr="00AD6B1D" w:rsidRDefault="0053144D" w:rsidP="0053144D">
      <w:pPr>
        <w:ind w:left="709"/>
        <w:jc w:val="both"/>
      </w:pPr>
      <w:r w:rsidRPr="00AD6B1D">
        <w:t xml:space="preserve">1.57. Vladimirs </w:t>
      </w:r>
      <w:proofErr w:type="spellStart"/>
      <w:r w:rsidRPr="00AD6B1D">
        <w:t>Kudrjašovs</w:t>
      </w:r>
      <w:proofErr w:type="spellEnd"/>
      <w:r w:rsidRPr="00AD6B1D">
        <w:t>, p.k. 180251-12224</w:t>
      </w:r>
      <w:r>
        <w:t>,</w:t>
      </w:r>
      <w:r w:rsidRPr="00AD6B1D">
        <w:t xml:space="preserve"> EUR 66,63 (pamatparāds EUR 38,65, nokavējuma nauda EUR 27,98), parāds no 02.04.2012-17.11.2014;</w:t>
      </w:r>
    </w:p>
    <w:p w14:paraId="406FB811" w14:textId="77777777" w:rsidR="0053144D" w:rsidRPr="00AD6B1D" w:rsidRDefault="0053144D" w:rsidP="0053144D">
      <w:pPr>
        <w:ind w:left="709"/>
        <w:jc w:val="both"/>
      </w:pPr>
      <w:r w:rsidRPr="00AD6B1D">
        <w:t>1.58. Mirdza Lapiņa, p.k. 211230-13104</w:t>
      </w:r>
      <w:r>
        <w:t>,</w:t>
      </w:r>
      <w:r w:rsidRPr="00AD6B1D">
        <w:t xml:space="preserve"> EUR 12,71(pamatparāds EUR 7,35, nokavējuma nauda EUR 5,36), parāds no 15.11.2012-15.11.2013;</w:t>
      </w:r>
    </w:p>
    <w:p w14:paraId="18F5431D" w14:textId="77777777" w:rsidR="0053144D" w:rsidRPr="00AD6B1D" w:rsidRDefault="0053144D" w:rsidP="0053144D">
      <w:pPr>
        <w:ind w:left="709"/>
        <w:jc w:val="both"/>
      </w:pPr>
      <w:r w:rsidRPr="00AD6B1D">
        <w:t xml:space="preserve">1.59. Visvaldis </w:t>
      </w:r>
      <w:r>
        <w:t xml:space="preserve">Žanis </w:t>
      </w:r>
      <w:proofErr w:type="spellStart"/>
      <w:r w:rsidRPr="00AD6B1D">
        <w:t>Latišs</w:t>
      </w:r>
      <w:proofErr w:type="spellEnd"/>
      <w:r w:rsidRPr="00AD6B1D">
        <w:t>, p.k. 070943-12218</w:t>
      </w:r>
      <w:r>
        <w:t>,</w:t>
      </w:r>
      <w:r w:rsidRPr="00AD6B1D">
        <w:t xml:space="preserve"> EUR 65,09 (pamatparāds EUR 35,44, nokavējuma nauda EUR 29,65), parāds no 31.03.2010-17.11.2014;</w:t>
      </w:r>
    </w:p>
    <w:p w14:paraId="141C6855" w14:textId="77777777" w:rsidR="0053144D" w:rsidRPr="00AD6B1D" w:rsidRDefault="0053144D" w:rsidP="0053144D">
      <w:pPr>
        <w:ind w:left="709"/>
        <w:jc w:val="both"/>
      </w:pPr>
      <w:r w:rsidRPr="00AD6B1D">
        <w:t>1.60. Anastasija Melne, p.k. 201035-12200</w:t>
      </w:r>
      <w:r>
        <w:t>,</w:t>
      </w:r>
      <w:r w:rsidRPr="00AD6B1D">
        <w:t xml:space="preserve"> EUR 84,75 (pamatparāds EUR 49,45, nokavējuma nauda EUR 35,30), parāds no 31.03.2010-15.11.2016;</w:t>
      </w:r>
    </w:p>
    <w:p w14:paraId="20DB5295" w14:textId="77777777" w:rsidR="0053144D" w:rsidRPr="00AD6B1D" w:rsidRDefault="0053144D" w:rsidP="0053144D">
      <w:pPr>
        <w:ind w:left="709"/>
        <w:jc w:val="both"/>
      </w:pPr>
      <w:r w:rsidRPr="00AD6B1D">
        <w:t>1.61. Dzidra Olšteine, p.k. 230829-12208</w:t>
      </w:r>
      <w:r>
        <w:t>,</w:t>
      </w:r>
      <w:r w:rsidRPr="00AD6B1D">
        <w:t xml:space="preserve"> EUR 172,55 (pamatparāds EUR 110,92, nokavējuma nauda EUR 61,63), parāds no 02.04.2013-15.11.2016;</w:t>
      </w:r>
    </w:p>
    <w:p w14:paraId="18FBDF78" w14:textId="77777777" w:rsidR="0053144D" w:rsidRPr="00AD6B1D" w:rsidRDefault="0053144D" w:rsidP="0053144D">
      <w:pPr>
        <w:ind w:left="709"/>
        <w:jc w:val="both"/>
      </w:pPr>
      <w:r w:rsidRPr="00AD6B1D">
        <w:t>1.62. Aleksandrs Osis, p.k. 150964-12204</w:t>
      </w:r>
      <w:r>
        <w:t>,</w:t>
      </w:r>
      <w:r w:rsidRPr="00AD6B1D">
        <w:t xml:space="preserve"> EUR 84,01 (pamatparāds EUR 44,55, nokavējuma nauda EUR 39,46), parāds no 31.03.2010-15.11.2013;</w:t>
      </w:r>
    </w:p>
    <w:p w14:paraId="11B8C10F" w14:textId="77777777" w:rsidR="0053144D" w:rsidRPr="00AD6B1D" w:rsidRDefault="0053144D" w:rsidP="0053144D">
      <w:pPr>
        <w:ind w:left="709"/>
        <w:jc w:val="both"/>
      </w:pPr>
      <w:r w:rsidRPr="00AD6B1D">
        <w:t xml:space="preserve">1.63. </w:t>
      </w:r>
      <w:proofErr w:type="spellStart"/>
      <w:r w:rsidRPr="00AD6B1D">
        <w:t>Ona</w:t>
      </w:r>
      <w:proofErr w:type="spellEnd"/>
      <w:r w:rsidRPr="00AD6B1D">
        <w:t xml:space="preserve"> Siksna, p.k. 050244-12206</w:t>
      </w:r>
      <w:r>
        <w:t>,</w:t>
      </w:r>
      <w:r w:rsidRPr="00AD6B1D">
        <w:t xml:space="preserve"> EUR 206,36 (pamatparāds EUR 136,29, nokavējuma nauda EUR 70,07), parāds no 02.04.2013-15.11.2016;</w:t>
      </w:r>
    </w:p>
    <w:p w14:paraId="77D31458" w14:textId="77777777" w:rsidR="0053144D" w:rsidRPr="00AD6B1D" w:rsidRDefault="0053144D" w:rsidP="0053144D">
      <w:pPr>
        <w:ind w:left="709"/>
        <w:jc w:val="both"/>
      </w:pPr>
      <w:r w:rsidRPr="00AD6B1D">
        <w:lastRenderedPageBreak/>
        <w:t>1.64. Ausma Tērauda, p.k. 170529-12230</w:t>
      </w:r>
      <w:r>
        <w:t>,</w:t>
      </w:r>
      <w:r w:rsidRPr="00AD6B1D">
        <w:t xml:space="preserve"> EUR 78,78 (pamatparāds EUR 45,19, nokavējuma nauda EUR 33,59), parāds no 31.03.2010-15.11.2016;</w:t>
      </w:r>
    </w:p>
    <w:p w14:paraId="77C06123" w14:textId="77777777" w:rsidR="0053144D" w:rsidRPr="00AD6B1D" w:rsidRDefault="0053144D" w:rsidP="0053144D">
      <w:pPr>
        <w:ind w:left="709"/>
        <w:jc w:val="both"/>
      </w:pPr>
      <w:r w:rsidRPr="00AD6B1D">
        <w:t>1.65. Jānis Veisbergs, p.k. 130445-10938</w:t>
      </w:r>
      <w:r>
        <w:t>,</w:t>
      </w:r>
      <w:r w:rsidRPr="00AD6B1D">
        <w:t xml:space="preserve"> EUR 460,77 (pamatparāds EUR 265,43, nokavējuma nauda EUR 194,56), parāds no 15.05.2004-15.11.2016;</w:t>
      </w:r>
    </w:p>
    <w:p w14:paraId="2A5B6E95" w14:textId="77777777" w:rsidR="0053144D" w:rsidRPr="00AD6B1D" w:rsidRDefault="0053144D" w:rsidP="0053144D">
      <w:pPr>
        <w:ind w:left="709"/>
        <w:jc w:val="both"/>
      </w:pPr>
      <w:r w:rsidRPr="00AD6B1D">
        <w:t xml:space="preserve">1.66. Elza </w:t>
      </w:r>
      <w:proofErr w:type="spellStart"/>
      <w:r w:rsidRPr="00AD6B1D">
        <w:t>Zuševica</w:t>
      </w:r>
      <w:proofErr w:type="spellEnd"/>
      <w:r w:rsidRPr="00AD6B1D">
        <w:t>, p.k. 171026-12210</w:t>
      </w:r>
      <w:r>
        <w:t>,</w:t>
      </w:r>
      <w:r w:rsidRPr="00AD6B1D">
        <w:t xml:space="preserve"> EUR 105,63 (pamatparāds EUR 67,72, nokavējuma nauda EUR 37,91), parāds no 31.03.2010-15.11.2016;</w:t>
      </w:r>
    </w:p>
    <w:p w14:paraId="10AE0F24" w14:textId="77777777" w:rsidR="0053144D" w:rsidRPr="00AD6B1D" w:rsidRDefault="0053144D" w:rsidP="0053144D">
      <w:pPr>
        <w:ind w:left="709"/>
        <w:jc w:val="both"/>
      </w:pPr>
      <w:r w:rsidRPr="00AD6B1D">
        <w:t xml:space="preserve">1.67. Alvis </w:t>
      </w:r>
      <w:proofErr w:type="spellStart"/>
      <w:r w:rsidRPr="00AD6B1D">
        <w:t>Šenbergs</w:t>
      </w:r>
      <w:proofErr w:type="spellEnd"/>
      <w:r w:rsidRPr="00AD6B1D">
        <w:t>, p.k. 300850-12200</w:t>
      </w:r>
      <w:r>
        <w:t>,</w:t>
      </w:r>
      <w:r w:rsidRPr="00AD6B1D">
        <w:t xml:space="preserve"> EUR 102,46 (pamatparāds EUR 70,23, nokavējuma nauda EUR 32,23), parāds no 02.04.2012-15.11.2021;</w:t>
      </w:r>
    </w:p>
    <w:p w14:paraId="008796B9" w14:textId="77777777" w:rsidR="0053144D" w:rsidRPr="00AD6B1D" w:rsidRDefault="0053144D" w:rsidP="0053144D">
      <w:pPr>
        <w:ind w:left="709"/>
        <w:jc w:val="both"/>
      </w:pPr>
      <w:r w:rsidRPr="00AD6B1D">
        <w:t xml:space="preserve">1.68. Ēvalds </w:t>
      </w:r>
      <w:proofErr w:type="spellStart"/>
      <w:r w:rsidRPr="00AD6B1D">
        <w:t>Virbulis</w:t>
      </w:r>
      <w:proofErr w:type="spellEnd"/>
      <w:r w:rsidRPr="00AD6B1D">
        <w:t>, p.k. 110747-12224</w:t>
      </w:r>
      <w:r>
        <w:t>,</w:t>
      </w:r>
      <w:r w:rsidRPr="00AD6B1D">
        <w:t xml:space="preserve"> EUR 215,84 (pamatparāds EUR 156,55, nokavējuma nauda EUR 59,29), parāds no 15.08.2013-15.11.2021;</w:t>
      </w:r>
    </w:p>
    <w:p w14:paraId="6CADE4FC" w14:textId="77777777" w:rsidR="0053144D" w:rsidRPr="00AD6B1D" w:rsidRDefault="0053144D" w:rsidP="0053144D">
      <w:pPr>
        <w:ind w:left="709"/>
        <w:jc w:val="both"/>
      </w:pPr>
      <w:r w:rsidRPr="00AD6B1D">
        <w:t xml:space="preserve">1.69. Sofija </w:t>
      </w:r>
      <w:proofErr w:type="spellStart"/>
      <w:r w:rsidRPr="00AD6B1D">
        <w:t>Kupcova</w:t>
      </w:r>
      <w:proofErr w:type="spellEnd"/>
      <w:r w:rsidRPr="00AD6B1D">
        <w:t>, p.k. 200528-12245</w:t>
      </w:r>
      <w:r>
        <w:t>,</w:t>
      </w:r>
      <w:r w:rsidRPr="00AD6B1D">
        <w:t xml:space="preserve"> EUR 66,57 (pamatparāds EUR 39,58, nokavējuma nauda EUR 26,99), parāds no 31.03.2011-15.11.2016;</w:t>
      </w:r>
    </w:p>
    <w:p w14:paraId="66369713" w14:textId="77777777" w:rsidR="0053144D" w:rsidRPr="00AD6B1D" w:rsidRDefault="0053144D" w:rsidP="0053144D">
      <w:pPr>
        <w:ind w:left="709"/>
        <w:jc w:val="both"/>
      </w:pPr>
      <w:r w:rsidRPr="00AD6B1D">
        <w:t>1.70. Kuģis K mantinieki,</w:t>
      </w:r>
      <w:r>
        <w:t xml:space="preserve"> </w:t>
      </w:r>
      <w:r w:rsidRPr="00AD6B1D">
        <w:t>EUR 40,21 (pamatparāds EUR 28,00, nokavējuma nauda EUR 12,21), parāds no 31.03.2014-15.11.2017;</w:t>
      </w:r>
    </w:p>
    <w:p w14:paraId="574E9F20" w14:textId="77777777" w:rsidR="0053144D" w:rsidRPr="00AD6B1D" w:rsidRDefault="0053144D" w:rsidP="0053144D">
      <w:pPr>
        <w:ind w:left="709"/>
        <w:jc w:val="both"/>
      </w:pPr>
      <w:r w:rsidRPr="00AD6B1D">
        <w:t xml:space="preserve">1.71. Lilija </w:t>
      </w:r>
      <w:proofErr w:type="spellStart"/>
      <w:r w:rsidRPr="00AD6B1D">
        <w:t>Valtere</w:t>
      </w:r>
      <w:proofErr w:type="spellEnd"/>
      <w:r w:rsidRPr="00AD6B1D">
        <w:t>, p.k. 030616-12208</w:t>
      </w:r>
      <w:r>
        <w:t>,</w:t>
      </w:r>
      <w:r w:rsidRPr="00AD6B1D">
        <w:t xml:space="preserve"> EUR 70,32 (pamatparāds EUR 35,71, nokavējuma nauda EUR 34,61), parāds no 31.03.2007-15.11.2012;</w:t>
      </w:r>
    </w:p>
    <w:p w14:paraId="7E3B65B0" w14:textId="77777777" w:rsidR="0053144D" w:rsidRPr="00AD6B1D" w:rsidRDefault="0053144D" w:rsidP="0053144D">
      <w:pPr>
        <w:ind w:left="709"/>
        <w:jc w:val="both"/>
      </w:pPr>
      <w:r w:rsidRPr="00AD6B1D">
        <w:t xml:space="preserve">1.72. Valentīna </w:t>
      </w:r>
      <w:proofErr w:type="spellStart"/>
      <w:r w:rsidRPr="00AD6B1D">
        <w:t>Verjovčika</w:t>
      </w:r>
      <w:proofErr w:type="spellEnd"/>
      <w:r w:rsidRPr="00AD6B1D">
        <w:t>, p.k. 050430-12216</w:t>
      </w:r>
      <w:r>
        <w:t>,</w:t>
      </w:r>
      <w:r w:rsidRPr="00AD6B1D">
        <w:t xml:space="preserve"> EUR 54,17 (pamatparāds EUR 28,41, nokavējuma nauda EUR 25,76), parāds no 31.03.2010-15.11.2013;</w:t>
      </w:r>
    </w:p>
    <w:p w14:paraId="47B913B0" w14:textId="77777777" w:rsidR="0053144D" w:rsidRPr="00AD6B1D" w:rsidRDefault="0053144D" w:rsidP="0053144D">
      <w:pPr>
        <w:ind w:left="709"/>
        <w:jc w:val="both"/>
      </w:pPr>
      <w:r w:rsidRPr="00AD6B1D">
        <w:t xml:space="preserve">1.73. Gunārs </w:t>
      </w:r>
      <w:proofErr w:type="spellStart"/>
      <w:r w:rsidRPr="00AD6B1D">
        <w:t>Barvidis</w:t>
      </w:r>
      <w:proofErr w:type="spellEnd"/>
      <w:r w:rsidRPr="00AD6B1D">
        <w:t>, p.k. 170941-12207</w:t>
      </w:r>
      <w:r>
        <w:t>,</w:t>
      </w:r>
      <w:r w:rsidRPr="00AD6B1D">
        <w:t xml:space="preserve"> EUR 50.81 (pamatparāds EUR 28,32, nokavējuma nauda EUR 22,49), parāds no 31.03.2011-17.11.2014;</w:t>
      </w:r>
    </w:p>
    <w:p w14:paraId="22351F6E" w14:textId="77777777" w:rsidR="0053144D" w:rsidRPr="00AD6B1D" w:rsidRDefault="0053144D" w:rsidP="0053144D">
      <w:pPr>
        <w:ind w:left="709"/>
        <w:jc w:val="both"/>
      </w:pPr>
      <w:r w:rsidRPr="00AD6B1D">
        <w:t xml:space="preserve">1.74. Jevgenijs </w:t>
      </w:r>
      <w:proofErr w:type="spellStart"/>
      <w:r w:rsidRPr="00AD6B1D">
        <w:t>Belerts</w:t>
      </w:r>
      <w:proofErr w:type="spellEnd"/>
      <w:r>
        <w:t>,</w:t>
      </w:r>
      <w:r w:rsidRPr="00AD6B1D">
        <w:t xml:space="preserve"> p.k. 061135-12203</w:t>
      </w:r>
      <w:r>
        <w:t>,</w:t>
      </w:r>
      <w:r w:rsidRPr="00AD6B1D">
        <w:t xml:space="preserve"> EUR 14,20 (pamatparāds EUR 7,10, nokavējuma nauda EUR 7,10), parāds no 31.03.2011-15.11.2011;</w:t>
      </w:r>
    </w:p>
    <w:p w14:paraId="6B03864A" w14:textId="77777777" w:rsidR="0053144D" w:rsidRPr="00AD6B1D" w:rsidRDefault="0053144D" w:rsidP="0053144D">
      <w:pPr>
        <w:ind w:left="709"/>
        <w:jc w:val="both"/>
      </w:pPr>
      <w:r w:rsidRPr="00AD6B1D">
        <w:t>1.75. Nikolajs Andrejevs, p.k. 250249-12217</w:t>
      </w:r>
      <w:r>
        <w:t xml:space="preserve">, </w:t>
      </w:r>
      <w:r w:rsidRPr="00AD6B1D">
        <w:t>EUR 65,04 (pamatparāds EUR 35,42, nokavējuma nauda EUR 29,62), parāds no 31.03.2010-17.11.2014;</w:t>
      </w:r>
    </w:p>
    <w:p w14:paraId="0143C218" w14:textId="77777777" w:rsidR="0053144D" w:rsidRPr="00AD6B1D" w:rsidRDefault="0053144D" w:rsidP="0053144D">
      <w:pPr>
        <w:ind w:left="709"/>
        <w:jc w:val="both"/>
      </w:pPr>
      <w:r w:rsidRPr="00AD6B1D">
        <w:t xml:space="preserve">1.76. Vilma </w:t>
      </w:r>
      <w:proofErr w:type="spellStart"/>
      <w:r w:rsidRPr="00AD6B1D">
        <w:t>Bērm</w:t>
      </w:r>
      <w:r>
        <w:t>a</w:t>
      </w:r>
      <w:r w:rsidRPr="00AD6B1D">
        <w:t>ne</w:t>
      </w:r>
      <w:proofErr w:type="spellEnd"/>
      <w:r w:rsidRPr="00AD6B1D">
        <w:t>, p.k. 110525-12205</w:t>
      </w:r>
      <w:r>
        <w:t>,</w:t>
      </w:r>
      <w:r w:rsidRPr="00AD6B1D">
        <w:t xml:space="preserve"> EUR 0,02 (pamatparāds EUR 0,02, nokavējuma nauda EUR 0,00), parāds no 15.11.2016;</w:t>
      </w:r>
    </w:p>
    <w:p w14:paraId="1F79B3EA" w14:textId="77777777" w:rsidR="0053144D" w:rsidRPr="00AD6B1D" w:rsidRDefault="0053144D" w:rsidP="0053144D">
      <w:pPr>
        <w:ind w:left="709"/>
        <w:jc w:val="both"/>
      </w:pPr>
      <w:r w:rsidRPr="00AD6B1D">
        <w:t>1.77. Maija Grīnvalde, p.k. 110555-10512</w:t>
      </w:r>
      <w:r>
        <w:t>,</w:t>
      </w:r>
      <w:r w:rsidRPr="00AD6B1D">
        <w:t xml:space="preserve"> EUR 9,80 (pamatparāds EUR 7,00, nokavējuma nauda EUR 2,80), parāds no 03.04.2018-15.11.2018;</w:t>
      </w:r>
    </w:p>
    <w:p w14:paraId="1AF7DD65" w14:textId="77777777" w:rsidR="0053144D" w:rsidRPr="00AD6B1D" w:rsidRDefault="0053144D" w:rsidP="0053144D">
      <w:pPr>
        <w:ind w:left="709"/>
        <w:jc w:val="both"/>
      </w:pPr>
      <w:r w:rsidRPr="00AD6B1D">
        <w:t>1.78. Austra Kleina, p.k. 150534-11113</w:t>
      </w:r>
      <w:r>
        <w:t>,</w:t>
      </w:r>
      <w:r w:rsidRPr="00AD6B1D">
        <w:t xml:space="preserve"> EUR 1,02 (pamatparāds EUR 0,95, nokavējuma nauda EUR 0,07), parāds no 15.11.2021;</w:t>
      </w:r>
    </w:p>
    <w:p w14:paraId="31F53250" w14:textId="77777777" w:rsidR="0053144D" w:rsidRPr="00AD6B1D" w:rsidRDefault="0053144D" w:rsidP="0053144D">
      <w:pPr>
        <w:ind w:left="709"/>
        <w:jc w:val="both"/>
      </w:pPr>
      <w:r w:rsidRPr="00AD6B1D">
        <w:t xml:space="preserve">1.79. Andris </w:t>
      </w:r>
      <w:proofErr w:type="spellStart"/>
      <w:r w:rsidRPr="00AD6B1D">
        <w:t>Pikmanis</w:t>
      </w:r>
      <w:proofErr w:type="spellEnd"/>
      <w:r w:rsidRPr="00AD6B1D">
        <w:t>, p.k. 040454-12219</w:t>
      </w:r>
      <w:r>
        <w:t>,</w:t>
      </w:r>
      <w:r w:rsidRPr="00AD6B1D">
        <w:t xml:space="preserve"> EUR 6,87 (pamatparāds EUR 4,91, nokavējuma nauda EUR 1,96), parāds no 03.04.2018-15.11.2018;</w:t>
      </w:r>
    </w:p>
    <w:p w14:paraId="2697F541" w14:textId="77777777" w:rsidR="0053144D" w:rsidRPr="00AD6B1D" w:rsidRDefault="0053144D" w:rsidP="0053144D">
      <w:pPr>
        <w:ind w:left="709"/>
        <w:jc w:val="both"/>
      </w:pPr>
      <w:r w:rsidRPr="00AD6B1D">
        <w:t xml:space="preserve">1.80. Skaidrīte </w:t>
      </w:r>
      <w:proofErr w:type="spellStart"/>
      <w:r w:rsidRPr="00AD6B1D">
        <w:t>Rudava</w:t>
      </w:r>
      <w:proofErr w:type="spellEnd"/>
      <w:r w:rsidRPr="00AD6B1D">
        <w:t>, p.k. 060545-12229</w:t>
      </w:r>
      <w:r>
        <w:t>,</w:t>
      </w:r>
      <w:r w:rsidRPr="00AD6B1D">
        <w:t xml:space="preserve"> EUR 0,10 (pamatparāds EUR 0,07, nokavējuma nauda EUR 0,03), parāds no 15.11.2019;</w:t>
      </w:r>
    </w:p>
    <w:p w14:paraId="2EA873B4" w14:textId="77777777" w:rsidR="0053144D" w:rsidRPr="00AD6B1D" w:rsidRDefault="0053144D" w:rsidP="0053144D">
      <w:pPr>
        <w:ind w:left="709"/>
        <w:jc w:val="both"/>
      </w:pPr>
      <w:r w:rsidRPr="00AD6B1D">
        <w:t xml:space="preserve">1.81. Vladislavs </w:t>
      </w:r>
      <w:proofErr w:type="spellStart"/>
      <w:r w:rsidRPr="00AD6B1D">
        <w:t>Silkāns</w:t>
      </w:r>
      <w:proofErr w:type="spellEnd"/>
      <w:r w:rsidRPr="00AD6B1D">
        <w:t>, p.k. 240242-12216</w:t>
      </w:r>
      <w:r>
        <w:t>,</w:t>
      </w:r>
      <w:r w:rsidRPr="00AD6B1D">
        <w:t xml:space="preserve"> EUR 9,79 (pamatparāds EUR 7,00, nokavējuma nauda EUR 2,79), parāds no 31.03.2016-15.11.2016;</w:t>
      </w:r>
    </w:p>
    <w:p w14:paraId="0F6B7B40" w14:textId="77777777" w:rsidR="0053144D" w:rsidRPr="00AD6B1D" w:rsidRDefault="0053144D" w:rsidP="0053144D">
      <w:pPr>
        <w:ind w:left="709"/>
        <w:jc w:val="both"/>
      </w:pPr>
      <w:r w:rsidRPr="00AD6B1D">
        <w:t xml:space="preserve">1.82. Biruta </w:t>
      </w:r>
      <w:proofErr w:type="spellStart"/>
      <w:r w:rsidRPr="00AD6B1D">
        <w:t>Stunkus</w:t>
      </w:r>
      <w:proofErr w:type="spellEnd"/>
      <w:r w:rsidRPr="00AD6B1D">
        <w:t>, p.k. 271131-12210</w:t>
      </w:r>
      <w:r>
        <w:t>,</w:t>
      </w:r>
      <w:r w:rsidRPr="00AD6B1D">
        <w:t xml:space="preserve"> EUR 2,97 (pamatparāds EUR 2,12, nokavējuma nauda EUR 0,85), parāds no 15.11.2019;</w:t>
      </w:r>
    </w:p>
    <w:p w14:paraId="29640095" w14:textId="77777777" w:rsidR="0053144D" w:rsidRPr="00AD6B1D" w:rsidRDefault="0053144D" w:rsidP="0053144D">
      <w:pPr>
        <w:ind w:left="709"/>
        <w:jc w:val="both"/>
      </w:pPr>
      <w:r w:rsidRPr="00AD6B1D">
        <w:t xml:space="preserve">1.83. Hedviga </w:t>
      </w:r>
      <w:proofErr w:type="spellStart"/>
      <w:r w:rsidRPr="00AD6B1D">
        <w:t>Teihmane</w:t>
      </w:r>
      <w:proofErr w:type="spellEnd"/>
      <w:r w:rsidRPr="00AD6B1D">
        <w:t>, p.k. 170728-12202</w:t>
      </w:r>
      <w:r>
        <w:t>,</w:t>
      </w:r>
      <w:r w:rsidRPr="00AD6B1D">
        <w:t xml:space="preserve"> EUR 0,25 (pamatparāds EUR 0,18, nokavējuma nauda EUR 0,07), parāds no 15.11.2019;</w:t>
      </w:r>
    </w:p>
    <w:p w14:paraId="7C772A68" w14:textId="77777777" w:rsidR="0053144D" w:rsidRPr="00AD6B1D" w:rsidRDefault="0053144D" w:rsidP="0053144D">
      <w:pPr>
        <w:ind w:left="709"/>
        <w:jc w:val="both"/>
      </w:pPr>
      <w:r w:rsidRPr="00AD6B1D">
        <w:t>1.84. Gunta Kravčenko, p.k. 130247-12209</w:t>
      </w:r>
      <w:r>
        <w:t>,</w:t>
      </w:r>
      <w:r w:rsidRPr="00AD6B1D">
        <w:t xml:space="preserve"> EUR 0,01 (pamatparāds EUR 0,01, nokavējuma nauda EUR 0,00), parāds no 15.11.2021;</w:t>
      </w:r>
    </w:p>
    <w:p w14:paraId="02A2CAEA" w14:textId="77777777" w:rsidR="0053144D" w:rsidRPr="00AD6B1D" w:rsidRDefault="0053144D" w:rsidP="0053144D">
      <w:pPr>
        <w:ind w:left="709"/>
        <w:jc w:val="both"/>
      </w:pPr>
      <w:r w:rsidRPr="00AD6B1D">
        <w:t>1.85. Beatrise Vanaga, p.k. 160432-12211</w:t>
      </w:r>
      <w:r>
        <w:t>,</w:t>
      </w:r>
      <w:r w:rsidRPr="00AD6B1D">
        <w:t xml:space="preserve"> EUR 0,01 (pamatparāds EUR 0,01, nokavējuma nauda EUR 0,00), parāds no 15.11.2016;</w:t>
      </w:r>
    </w:p>
    <w:p w14:paraId="3A4F16E6" w14:textId="77777777" w:rsidR="0053144D" w:rsidRPr="00AD6B1D" w:rsidRDefault="0053144D" w:rsidP="0053144D">
      <w:pPr>
        <w:ind w:left="709"/>
        <w:jc w:val="both"/>
      </w:pPr>
      <w:r w:rsidRPr="00AD6B1D">
        <w:t xml:space="preserve">1.86. </w:t>
      </w:r>
      <w:proofErr w:type="spellStart"/>
      <w:r w:rsidRPr="00AD6B1D">
        <w:t>Timofejs</w:t>
      </w:r>
      <w:proofErr w:type="spellEnd"/>
      <w:r w:rsidRPr="00AD6B1D">
        <w:t xml:space="preserve"> </w:t>
      </w:r>
      <w:proofErr w:type="spellStart"/>
      <w:r w:rsidRPr="00AD6B1D">
        <w:t>Jefimovs</w:t>
      </w:r>
      <w:proofErr w:type="spellEnd"/>
      <w:r w:rsidRPr="00AD6B1D">
        <w:t>, p.k. 050556-12235</w:t>
      </w:r>
      <w:r>
        <w:t>,</w:t>
      </w:r>
      <w:r w:rsidRPr="00AD6B1D">
        <w:t xml:space="preserve"> EUR 22,55 (pamatparāds EUR 21,01, nokavējuma nauda EUR 1,54), parāds no 17.05.2021-15.11.2021;</w:t>
      </w:r>
    </w:p>
    <w:p w14:paraId="072E4FA0" w14:textId="77777777" w:rsidR="0053144D" w:rsidRPr="00AD6B1D" w:rsidRDefault="0053144D" w:rsidP="0053144D">
      <w:pPr>
        <w:ind w:left="709"/>
        <w:jc w:val="both"/>
      </w:pPr>
      <w:r w:rsidRPr="00AD6B1D">
        <w:t>1.87. Fjodors Rodionovs, p.k. 200946-12209</w:t>
      </w:r>
      <w:r>
        <w:t>,</w:t>
      </w:r>
      <w:r w:rsidRPr="00AD6B1D">
        <w:t xml:space="preserve"> EUR 1,25 (pamatparāds EUR 0,89, nokavējuma nauda EUR 0,36), parāds no 16.11.2015;</w:t>
      </w:r>
    </w:p>
    <w:p w14:paraId="16B15DFB" w14:textId="77777777" w:rsidR="0053144D" w:rsidRPr="00AD6B1D" w:rsidRDefault="0053144D" w:rsidP="0053144D">
      <w:pPr>
        <w:ind w:left="709"/>
        <w:jc w:val="both"/>
      </w:pPr>
      <w:r w:rsidRPr="00AD6B1D">
        <w:t xml:space="preserve">1.88. Janīna </w:t>
      </w:r>
      <w:proofErr w:type="spellStart"/>
      <w:r w:rsidRPr="00AD6B1D">
        <w:t>Poļakeviča</w:t>
      </w:r>
      <w:proofErr w:type="spellEnd"/>
      <w:r w:rsidRPr="00AD6B1D">
        <w:t>, p.k. 231146-12200</w:t>
      </w:r>
      <w:r>
        <w:t>,</w:t>
      </w:r>
      <w:r w:rsidRPr="00AD6B1D">
        <w:t xml:space="preserve">  EUR 0,17 (pamatparāds EUR 0,12, nokavējuma nauda EUR 0,05), parāds no 15.11.2016;</w:t>
      </w:r>
    </w:p>
    <w:p w14:paraId="2D6F2A25" w14:textId="77777777" w:rsidR="0053144D" w:rsidRPr="00AD6B1D" w:rsidRDefault="0053144D" w:rsidP="0053144D">
      <w:pPr>
        <w:ind w:left="709"/>
        <w:jc w:val="both"/>
      </w:pPr>
      <w:r w:rsidRPr="00AD6B1D">
        <w:t xml:space="preserve">1.89. Veronika </w:t>
      </w:r>
      <w:proofErr w:type="spellStart"/>
      <w:r w:rsidRPr="00AD6B1D">
        <w:t>Krupenkina</w:t>
      </w:r>
      <w:proofErr w:type="spellEnd"/>
      <w:r w:rsidRPr="00AD6B1D">
        <w:t>, p.k. 111237-12205</w:t>
      </w:r>
      <w:r>
        <w:t>,</w:t>
      </w:r>
      <w:r w:rsidRPr="00AD6B1D">
        <w:t xml:space="preserve"> EUR 9,79 (pamatparāds EUR 7,00, nokavējuma nauda EUR 2,79), parāds no 03.04.2018-15.11.2018;</w:t>
      </w:r>
    </w:p>
    <w:p w14:paraId="1CB09D9E" w14:textId="77777777" w:rsidR="0053144D" w:rsidRPr="00AD6B1D" w:rsidRDefault="0053144D" w:rsidP="0053144D">
      <w:pPr>
        <w:ind w:left="709"/>
        <w:jc w:val="both"/>
      </w:pPr>
      <w:r w:rsidRPr="00AD6B1D">
        <w:lastRenderedPageBreak/>
        <w:t>1.90. Juris Kaņeps, p.k. 020364-12226</w:t>
      </w:r>
      <w:r>
        <w:t xml:space="preserve">, </w:t>
      </w:r>
      <w:r w:rsidRPr="00AD6B1D">
        <w:t xml:space="preserve"> EUR 0,02 (pamatparāds EUR 0,02, nokavējuma nauda EUR 0,00), parāds no 15.11.2017;</w:t>
      </w:r>
    </w:p>
    <w:p w14:paraId="3E9B7783" w14:textId="77777777" w:rsidR="0053144D" w:rsidRPr="00AD6B1D" w:rsidRDefault="0053144D" w:rsidP="0053144D">
      <w:pPr>
        <w:ind w:left="709"/>
        <w:jc w:val="both"/>
      </w:pPr>
      <w:r w:rsidRPr="00AD6B1D">
        <w:t xml:space="preserve">1.91. </w:t>
      </w:r>
      <w:proofErr w:type="spellStart"/>
      <w:r w:rsidRPr="00AD6B1D">
        <w:t>Liongina</w:t>
      </w:r>
      <w:proofErr w:type="spellEnd"/>
      <w:r w:rsidRPr="00AD6B1D">
        <w:t xml:space="preserve"> </w:t>
      </w:r>
      <w:proofErr w:type="spellStart"/>
      <w:r w:rsidRPr="00AD6B1D">
        <w:t>Lukošene</w:t>
      </w:r>
      <w:proofErr w:type="spellEnd"/>
      <w:r w:rsidRPr="00AD6B1D">
        <w:t>, p.k. 091032-12200</w:t>
      </w:r>
      <w:r>
        <w:t>,</w:t>
      </w:r>
      <w:r w:rsidRPr="00AD6B1D">
        <w:t xml:space="preserve"> EUR 19,59 (pamatparāds EUR 14,00, nokavējuma nauda EUR 5,59), parāds no 03.04.2018-15.11.2019;</w:t>
      </w:r>
    </w:p>
    <w:p w14:paraId="6D44B082" w14:textId="77777777" w:rsidR="0053144D" w:rsidRPr="00AD6B1D" w:rsidRDefault="0053144D" w:rsidP="0053144D">
      <w:pPr>
        <w:ind w:left="709"/>
        <w:jc w:val="both"/>
      </w:pPr>
      <w:r w:rsidRPr="00AD6B1D">
        <w:t xml:space="preserve">1.92. Vladislavs </w:t>
      </w:r>
      <w:proofErr w:type="spellStart"/>
      <w:r w:rsidRPr="00AD6B1D">
        <w:t>Saruls</w:t>
      </w:r>
      <w:proofErr w:type="spellEnd"/>
      <w:r w:rsidRPr="00AD6B1D">
        <w:t>, p.k. 150836-12215</w:t>
      </w:r>
      <w:r>
        <w:t>,</w:t>
      </w:r>
      <w:r w:rsidRPr="00AD6B1D">
        <w:t xml:space="preserve"> EUR 0,55 (pamatparāds EUR 0,39, nokavējuma nauda EUR 0,16), parāds no 03.04.2018-15.11.2018;</w:t>
      </w:r>
    </w:p>
    <w:p w14:paraId="7F3455D9" w14:textId="77777777" w:rsidR="0053144D" w:rsidRPr="00AD6B1D" w:rsidRDefault="0053144D" w:rsidP="0053144D">
      <w:pPr>
        <w:ind w:left="709"/>
        <w:jc w:val="both"/>
      </w:pPr>
      <w:r w:rsidRPr="00AD6B1D">
        <w:t xml:space="preserve">1.93. Aivars </w:t>
      </w:r>
      <w:proofErr w:type="spellStart"/>
      <w:r w:rsidRPr="00AD6B1D">
        <w:t>Dolgis</w:t>
      </w:r>
      <w:proofErr w:type="spellEnd"/>
      <w:r w:rsidRPr="00AD6B1D">
        <w:t>, p.k. 160169-10727</w:t>
      </w:r>
      <w:r>
        <w:t>,</w:t>
      </w:r>
      <w:r w:rsidRPr="00AD6B1D">
        <w:t xml:space="preserve"> EUR 8,44 (pamatparāds EUR 5,99, nokavējuma nauda EUR 2,45), parāds no 31.03.2015;</w:t>
      </w:r>
    </w:p>
    <w:p w14:paraId="15CE51F5" w14:textId="77777777" w:rsidR="0053144D" w:rsidRPr="00AD6B1D" w:rsidRDefault="0053144D" w:rsidP="0053144D">
      <w:pPr>
        <w:ind w:left="709"/>
        <w:jc w:val="both"/>
      </w:pPr>
      <w:r w:rsidRPr="00AD6B1D">
        <w:t>1.94. Valdis Leja, p.k. 300625-10717</w:t>
      </w:r>
      <w:r>
        <w:t>,</w:t>
      </w:r>
      <w:r w:rsidRPr="00AD6B1D">
        <w:t xml:space="preserve"> EUR 19,63 (pamatparāds EUR 14,00, nokavējuma nauda EUR 5,63), parāds no 31.03.2015-15.11.2016;</w:t>
      </w:r>
    </w:p>
    <w:p w14:paraId="272ADBAD" w14:textId="77777777" w:rsidR="0053144D" w:rsidRPr="00AD6B1D" w:rsidRDefault="0053144D" w:rsidP="0053144D">
      <w:pPr>
        <w:ind w:left="709"/>
        <w:jc w:val="both"/>
      </w:pPr>
      <w:r w:rsidRPr="00AD6B1D">
        <w:t xml:space="preserve">1.95. Mihails </w:t>
      </w:r>
      <w:proofErr w:type="spellStart"/>
      <w:r w:rsidRPr="00AD6B1D">
        <w:t>Kurlovičs</w:t>
      </w:r>
      <w:proofErr w:type="spellEnd"/>
      <w:r w:rsidRPr="00AD6B1D">
        <w:t>, p.k. 020128-12217</w:t>
      </w:r>
      <w:r>
        <w:t>,</w:t>
      </w:r>
      <w:r w:rsidRPr="00AD6B1D">
        <w:t xml:space="preserve"> EUR 19,60 (pamatparāds EUR 14,00, nokavējuma nauda EUR 5,60), parāds no 31.03.2015-15.11.2016;</w:t>
      </w:r>
    </w:p>
    <w:p w14:paraId="323A541D" w14:textId="77777777" w:rsidR="0053144D" w:rsidRPr="00AD6B1D" w:rsidRDefault="0053144D" w:rsidP="0053144D">
      <w:pPr>
        <w:ind w:left="709"/>
        <w:jc w:val="both"/>
      </w:pPr>
      <w:r w:rsidRPr="00AD6B1D">
        <w:t xml:space="preserve">1.96. Aija </w:t>
      </w:r>
      <w:proofErr w:type="spellStart"/>
      <w:r w:rsidRPr="00AD6B1D">
        <w:t>Zauere</w:t>
      </w:r>
      <w:proofErr w:type="spellEnd"/>
      <w:r w:rsidRPr="00AD6B1D">
        <w:t>, p.k. 180332-12209</w:t>
      </w:r>
      <w:r>
        <w:t>,</w:t>
      </w:r>
      <w:r w:rsidRPr="00AD6B1D">
        <w:t xml:space="preserve"> EUR 1,46 (pamatparāds EUR 1,04, nokavējuma nauda EUR 0,42), parāds no 15.11.2016;</w:t>
      </w:r>
    </w:p>
    <w:p w14:paraId="02B9B554" w14:textId="77777777" w:rsidR="0053144D" w:rsidRPr="00AD6B1D" w:rsidRDefault="0053144D" w:rsidP="0053144D">
      <w:pPr>
        <w:ind w:left="709"/>
        <w:jc w:val="both"/>
      </w:pPr>
      <w:r w:rsidRPr="00AD6B1D">
        <w:t xml:space="preserve">1.97. Gunārs </w:t>
      </w:r>
      <w:proofErr w:type="spellStart"/>
      <w:r w:rsidRPr="00AD6B1D">
        <w:t>Butkus</w:t>
      </w:r>
      <w:proofErr w:type="spellEnd"/>
      <w:r w:rsidRPr="00AD6B1D">
        <w:t>, p.k. 311238-12212</w:t>
      </w:r>
      <w:r>
        <w:t>,</w:t>
      </w:r>
      <w:r w:rsidRPr="00AD6B1D">
        <w:t xml:space="preserve"> EUR 0,42 (pamatparāds EUR 0,30, nokavējuma nauda EUR 0,12), parāds no 15.11.2017;</w:t>
      </w:r>
    </w:p>
    <w:p w14:paraId="296E145C" w14:textId="77777777" w:rsidR="0053144D" w:rsidRPr="00AD6B1D" w:rsidRDefault="0053144D" w:rsidP="0053144D">
      <w:pPr>
        <w:ind w:left="709"/>
        <w:jc w:val="both"/>
      </w:pPr>
      <w:r w:rsidRPr="00AD6B1D">
        <w:t xml:space="preserve">1.98. Andris </w:t>
      </w:r>
      <w:proofErr w:type="spellStart"/>
      <w:r w:rsidRPr="00AD6B1D">
        <w:t>Valtenbergs</w:t>
      </w:r>
      <w:proofErr w:type="spellEnd"/>
      <w:r w:rsidRPr="00AD6B1D">
        <w:t>, p.k. 220555-12204</w:t>
      </w:r>
      <w:r>
        <w:t>,</w:t>
      </w:r>
      <w:r w:rsidRPr="00AD6B1D">
        <w:t xml:space="preserve"> EUR 5,70 (pamatparāds EUR 4,04, nokavējuma nauda EUR 1,66), parāds no 31.03.2015;</w:t>
      </w:r>
    </w:p>
    <w:p w14:paraId="7F0FD3C7" w14:textId="77777777" w:rsidR="0053144D" w:rsidRPr="00AD6B1D" w:rsidRDefault="0053144D" w:rsidP="0053144D">
      <w:pPr>
        <w:ind w:left="709"/>
        <w:jc w:val="both"/>
      </w:pPr>
      <w:r w:rsidRPr="00AD6B1D">
        <w:t xml:space="preserve">1.99. Jānis </w:t>
      </w:r>
      <w:proofErr w:type="spellStart"/>
      <w:r w:rsidRPr="00AD6B1D">
        <w:t>Truslis</w:t>
      </w:r>
      <w:proofErr w:type="spellEnd"/>
      <w:r>
        <w:t>,</w:t>
      </w:r>
      <w:r w:rsidRPr="00AD6B1D">
        <w:t xml:space="preserve"> p.k. 200638-12216</w:t>
      </w:r>
      <w:r>
        <w:t>,</w:t>
      </w:r>
      <w:r w:rsidRPr="00AD6B1D">
        <w:t xml:space="preserve"> EUR 6,72 (pamatparāds EUR 4,01, nokavējuma nauda EUR 2,71), parāds no 15.08.2013-15.11.2013;</w:t>
      </w:r>
    </w:p>
    <w:p w14:paraId="1D3C7FA4" w14:textId="77777777" w:rsidR="0053144D" w:rsidRPr="00AD6B1D" w:rsidRDefault="0053144D" w:rsidP="0053144D">
      <w:pPr>
        <w:ind w:left="709"/>
        <w:jc w:val="both"/>
      </w:pPr>
      <w:r w:rsidRPr="00AD6B1D">
        <w:t xml:space="preserve">1.100. Guntis </w:t>
      </w:r>
      <w:proofErr w:type="spellStart"/>
      <w:r w:rsidRPr="00AD6B1D">
        <w:t>Rakauskis</w:t>
      </w:r>
      <w:proofErr w:type="spellEnd"/>
      <w:r w:rsidRPr="00AD6B1D">
        <w:t>, p.k. 231061-12230</w:t>
      </w:r>
      <w:r>
        <w:t>,</w:t>
      </w:r>
      <w:r w:rsidRPr="00AD6B1D">
        <w:t xml:space="preserve"> EUR 9,34 (pamatparāds EUR 7,00, nokavējuma nauda EUR 2,34), parāds no 31.03.2020-16.11.2020;</w:t>
      </w:r>
    </w:p>
    <w:p w14:paraId="34F98448" w14:textId="77777777" w:rsidR="0053144D" w:rsidRPr="00AD6B1D" w:rsidRDefault="0053144D" w:rsidP="0053144D">
      <w:pPr>
        <w:ind w:left="709"/>
        <w:jc w:val="both"/>
      </w:pPr>
      <w:r w:rsidRPr="00AD6B1D">
        <w:t xml:space="preserve">1.101. Alberts </w:t>
      </w:r>
      <w:proofErr w:type="spellStart"/>
      <w:r w:rsidRPr="00AD6B1D">
        <w:t>Vernis</w:t>
      </w:r>
      <w:proofErr w:type="spellEnd"/>
      <w:r w:rsidRPr="00AD6B1D">
        <w:t>, p.k. 210729-11528</w:t>
      </w:r>
      <w:r>
        <w:t>,</w:t>
      </w:r>
      <w:r w:rsidRPr="00AD6B1D">
        <w:t xml:space="preserve"> EUR 1,35 (pamatparāds EUR 0,96, nokavējuma nauda EUR 0,39), parāds no 16.11.2015;</w:t>
      </w:r>
    </w:p>
    <w:p w14:paraId="63547F7E" w14:textId="77777777" w:rsidR="0053144D" w:rsidRPr="00AD6B1D" w:rsidRDefault="0053144D" w:rsidP="0053144D">
      <w:pPr>
        <w:ind w:left="709"/>
        <w:jc w:val="both"/>
      </w:pPr>
      <w:r w:rsidRPr="00AD6B1D">
        <w:t xml:space="preserve">1.102. Lija </w:t>
      </w:r>
      <w:proofErr w:type="spellStart"/>
      <w:r w:rsidRPr="00AD6B1D">
        <w:t>Lagzdiņa</w:t>
      </w:r>
      <w:proofErr w:type="spellEnd"/>
      <w:r w:rsidRPr="00AD6B1D">
        <w:t>, p.k. 040239-12204</w:t>
      </w:r>
      <w:r>
        <w:t>,</w:t>
      </w:r>
      <w:r w:rsidRPr="00AD6B1D">
        <w:t xml:space="preserve"> EUR 0,04 (pamatparāds EUR 0,03, nokavējuma nauda EUR 0,01), parāds no 15.11.2016;</w:t>
      </w:r>
    </w:p>
    <w:p w14:paraId="3BABED99" w14:textId="77777777" w:rsidR="0053144D" w:rsidRPr="00AD6B1D" w:rsidRDefault="0053144D" w:rsidP="0053144D">
      <w:pPr>
        <w:ind w:left="709"/>
        <w:jc w:val="both"/>
      </w:pPr>
      <w:r w:rsidRPr="00AD6B1D">
        <w:t xml:space="preserve">1.103. </w:t>
      </w:r>
      <w:proofErr w:type="spellStart"/>
      <w:r w:rsidRPr="00AD6B1D">
        <w:t>Zidonija</w:t>
      </w:r>
      <w:proofErr w:type="spellEnd"/>
      <w:r w:rsidRPr="00AD6B1D">
        <w:t xml:space="preserve"> </w:t>
      </w:r>
      <w:proofErr w:type="spellStart"/>
      <w:r w:rsidRPr="00AD6B1D">
        <w:t>Zizlāne</w:t>
      </w:r>
      <w:proofErr w:type="spellEnd"/>
      <w:r w:rsidRPr="00AD6B1D">
        <w:t>, p.k. 310732-12218</w:t>
      </w:r>
      <w:r>
        <w:t>,</w:t>
      </w:r>
      <w:r w:rsidRPr="00AD6B1D">
        <w:t xml:space="preserve"> EUR 7,32 (pamatparāds EUR 5,22, nokavējuma nauda EUR 2,10), parāds no 15.05.2019-15.11.2019;</w:t>
      </w:r>
    </w:p>
    <w:p w14:paraId="4DC6E4D7" w14:textId="77777777" w:rsidR="0053144D" w:rsidRPr="00AD6B1D" w:rsidRDefault="0053144D" w:rsidP="0053144D">
      <w:pPr>
        <w:ind w:left="709"/>
        <w:jc w:val="both"/>
      </w:pPr>
      <w:r w:rsidRPr="00AD6B1D">
        <w:t>1.104. Vilnis Melbārdis, p.k. 290749-12213</w:t>
      </w:r>
      <w:r>
        <w:t>,</w:t>
      </w:r>
      <w:r w:rsidRPr="00AD6B1D">
        <w:t xml:space="preserve"> EUR 0,11(pamatparāds EUR 0,08, nokavējuma nauda EUR 0,03), parāds no 15.11.2016;</w:t>
      </w:r>
    </w:p>
    <w:p w14:paraId="6245F946" w14:textId="77777777" w:rsidR="0053144D" w:rsidRPr="00AD6B1D" w:rsidRDefault="0053144D" w:rsidP="0053144D">
      <w:pPr>
        <w:ind w:left="709"/>
        <w:jc w:val="both"/>
      </w:pPr>
      <w:r w:rsidRPr="00AD6B1D">
        <w:t xml:space="preserve">1.105. Gaida </w:t>
      </w:r>
      <w:proofErr w:type="spellStart"/>
      <w:r w:rsidRPr="00AD6B1D">
        <w:t>Teliševska</w:t>
      </w:r>
      <w:proofErr w:type="spellEnd"/>
      <w:r w:rsidRPr="00AD6B1D">
        <w:t>, p.k. 280842-12208</w:t>
      </w:r>
      <w:r>
        <w:t>,</w:t>
      </w:r>
      <w:r w:rsidRPr="00AD6B1D">
        <w:t xml:space="preserve"> EUR 9,80 (pamatparāds EUR 7,00, nokavējuma nauda EUR 2,80), parāds no 31.03.2017-15.11.2017;</w:t>
      </w:r>
    </w:p>
    <w:p w14:paraId="3178E539" w14:textId="77777777" w:rsidR="0053144D" w:rsidRPr="00AD6B1D" w:rsidRDefault="0053144D" w:rsidP="0053144D">
      <w:pPr>
        <w:ind w:left="709"/>
        <w:jc w:val="both"/>
      </w:pPr>
      <w:r w:rsidRPr="00AD6B1D">
        <w:t>1.106. Antonija Bergmane, p.k. 040324-12228</w:t>
      </w:r>
      <w:r>
        <w:t>,</w:t>
      </w:r>
      <w:r w:rsidRPr="00AD6B1D">
        <w:t xml:space="preserve"> EUR 0,26 (pamatparāds EUR 0,19, nokavējuma nauda EUR 0,07), parāds no 16.11.2015;</w:t>
      </w:r>
    </w:p>
    <w:p w14:paraId="05FE79AD" w14:textId="77777777" w:rsidR="0053144D" w:rsidRPr="00AD6B1D" w:rsidRDefault="0053144D" w:rsidP="0053144D">
      <w:pPr>
        <w:ind w:left="709"/>
        <w:jc w:val="both"/>
      </w:pPr>
      <w:r w:rsidRPr="00AD6B1D">
        <w:t xml:space="preserve">1.107. Vladimirs </w:t>
      </w:r>
      <w:proofErr w:type="spellStart"/>
      <w:r w:rsidRPr="00AD6B1D">
        <w:t>Šašurins</w:t>
      </w:r>
      <w:proofErr w:type="spellEnd"/>
      <w:r w:rsidRPr="00AD6B1D">
        <w:t>, p.k. 310748-12215</w:t>
      </w:r>
      <w:r>
        <w:t>,</w:t>
      </w:r>
      <w:r w:rsidRPr="00AD6B1D">
        <w:t xml:space="preserve"> EUR 1,56 (pamatparāds EUR 1,11, nokavējuma nauda EUR 0,45), parāds no 15.08.2016-15.11.2016;</w:t>
      </w:r>
    </w:p>
    <w:p w14:paraId="0E8E9DA5" w14:textId="77777777" w:rsidR="0053144D" w:rsidRPr="00AD6B1D" w:rsidRDefault="0053144D" w:rsidP="0053144D">
      <w:pPr>
        <w:ind w:left="709"/>
        <w:jc w:val="both"/>
      </w:pPr>
      <w:r w:rsidRPr="00AD6B1D">
        <w:t>1.108. Gunārs Zariņš, p.k. 041252-12014</w:t>
      </w:r>
      <w:r>
        <w:t>,</w:t>
      </w:r>
      <w:r w:rsidRPr="00AD6B1D">
        <w:t xml:space="preserve"> EUR 9,55 (pamatparāds EUR 6,82, nokavējuma nauda EUR 2,73), parāds no 31.03.2016-15.05.2016;</w:t>
      </w:r>
    </w:p>
    <w:p w14:paraId="10427479" w14:textId="77777777" w:rsidR="0053144D" w:rsidRPr="00AD6B1D" w:rsidRDefault="0053144D" w:rsidP="0053144D">
      <w:pPr>
        <w:ind w:left="709"/>
        <w:jc w:val="both"/>
      </w:pPr>
      <w:r w:rsidRPr="00AD6B1D">
        <w:t xml:space="preserve">1.109. Aleksandrs </w:t>
      </w:r>
      <w:proofErr w:type="spellStart"/>
      <w:r w:rsidRPr="00AD6B1D">
        <w:t>Černokozovs</w:t>
      </w:r>
      <w:proofErr w:type="spellEnd"/>
      <w:r w:rsidRPr="00AD6B1D">
        <w:t>, p.k. 301251-12215</w:t>
      </w:r>
      <w:r>
        <w:t>,</w:t>
      </w:r>
      <w:r w:rsidRPr="00AD6B1D">
        <w:t xml:space="preserve"> EUR 1,46 (pamatparāds EUR 1,04, nokavējuma nauda EUR 0,42), parāds no 15.05.2015-16.11.2015;</w:t>
      </w:r>
    </w:p>
    <w:p w14:paraId="607AFBE7" w14:textId="77777777" w:rsidR="0053144D" w:rsidRPr="00AD6B1D" w:rsidRDefault="0053144D" w:rsidP="0053144D">
      <w:pPr>
        <w:ind w:left="709"/>
        <w:jc w:val="both"/>
      </w:pPr>
      <w:r w:rsidRPr="00AD6B1D">
        <w:t>1.110. Valentīna Ozoliņa, p.k. 221241-12213</w:t>
      </w:r>
      <w:r>
        <w:t>,</w:t>
      </w:r>
      <w:r w:rsidRPr="00AD6B1D">
        <w:t xml:space="preserve"> EUR 7,57 (pamatparāds EUR 5,77, nokavējuma nauda EUR 1,80), parāds no 15.08.2019-16.11.2020;</w:t>
      </w:r>
    </w:p>
    <w:p w14:paraId="691EC4BA" w14:textId="77777777" w:rsidR="0053144D" w:rsidRPr="00AD6B1D" w:rsidRDefault="0053144D" w:rsidP="0053144D">
      <w:pPr>
        <w:ind w:left="709"/>
        <w:jc w:val="both"/>
      </w:pPr>
      <w:r w:rsidRPr="00AD6B1D">
        <w:t xml:space="preserve">1.111. Tatjana </w:t>
      </w:r>
      <w:proofErr w:type="spellStart"/>
      <w:r w:rsidRPr="00AD6B1D">
        <w:t>Poznahirko</w:t>
      </w:r>
      <w:proofErr w:type="spellEnd"/>
      <w:r w:rsidRPr="00AD6B1D">
        <w:t>, p.k. 190836-12221</w:t>
      </w:r>
      <w:r>
        <w:t>,</w:t>
      </w:r>
      <w:r w:rsidRPr="00AD6B1D">
        <w:t xml:space="preserve"> EUR 0,28 (pamatparāds EUR 0,20, nokavējuma nauda EUR 0,08), parāds no 15.11.2018;</w:t>
      </w:r>
    </w:p>
    <w:p w14:paraId="5C6DFE6B" w14:textId="77777777" w:rsidR="0053144D" w:rsidRPr="00AD6B1D" w:rsidRDefault="0053144D" w:rsidP="0053144D">
      <w:pPr>
        <w:ind w:left="709"/>
        <w:jc w:val="both"/>
      </w:pPr>
      <w:r w:rsidRPr="00AD6B1D">
        <w:t xml:space="preserve">1.112. Anatolijs </w:t>
      </w:r>
      <w:proofErr w:type="spellStart"/>
      <w:r w:rsidRPr="00AD6B1D">
        <w:t>Šebeko</w:t>
      </w:r>
      <w:proofErr w:type="spellEnd"/>
      <w:r w:rsidRPr="00AD6B1D">
        <w:t>, p.k. 281238-12207</w:t>
      </w:r>
      <w:r>
        <w:t>,</w:t>
      </w:r>
      <w:r w:rsidRPr="00AD6B1D">
        <w:t xml:space="preserve"> EUR 0,03 (pamatparāds EUR 0,02, nokavējuma nauda EUR 0,01), parāds no 16.11.2020;</w:t>
      </w:r>
    </w:p>
    <w:p w14:paraId="02C62977" w14:textId="77777777" w:rsidR="0053144D" w:rsidRPr="00AD6B1D" w:rsidRDefault="0053144D" w:rsidP="0053144D">
      <w:pPr>
        <w:ind w:left="709"/>
        <w:jc w:val="both"/>
      </w:pPr>
      <w:r w:rsidRPr="00AD6B1D">
        <w:t>1.113. Aiva Tauriņa, p.k. 261072-13002</w:t>
      </w:r>
      <w:r>
        <w:t>,</w:t>
      </w:r>
      <w:r w:rsidRPr="00AD6B1D">
        <w:t xml:space="preserve"> EUR 0,84 (pamatparāds EUR 0,60, nokavējuma nauda EUR 0,24), parāds no 03.04.2018-15.08.2018;</w:t>
      </w:r>
    </w:p>
    <w:p w14:paraId="07315E80" w14:textId="77777777" w:rsidR="0053144D" w:rsidRPr="00AD6B1D" w:rsidRDefault="0053144D" w:rsidP="0053144D">
      <w:pPr>
        <w:ind w:left="709"/>
        <w:jc w:val="both"/>
      </w:pPr>
      <w:r w:rsidRPr="00AD6B1D">
        <w:t>1.114. Rasma Zauriņa, p.k. 190836-12248</w:t>
      </w:r>
      <w:r>
        <w:t>,</w:t>
      </w:r>
      <w:r w:rsidRPr="00AD6B1D">
        <w:t xml:space="preserve"> EUR 6,15 (pamatparāds EUR 4,39, nokavējuma nauda EUR 1,76), parāds no 15.11.2016-15.11.2017;</w:t>
      </w:r>
    </w:p>
    <w:p w14:paraId="0C0304AF" w14:textId="77777777" w:rsidR="0053144D" w:rsidRPr="00AD6B1D" w:rsidRDefault="0053144D" w:rsidP="0053144D">
      <w:pPr>
        <w:ind w:left="709"/>
        <w:jc w:val="both"/>
      </w:pPr>
      <w:r w:rsidRPr="00AD6B1D">
        <w:t xml:space="preserve">1.115. </w:t>
      </w:r>
      <w:proofErr w:type="spellStart"/>
      <w:r w:rsidRPr="00AD6B1D">
        <w:t>Lucija</w:t>
      </w:r>
      <w:proofErr w:type="spellEnd"/>
      <w:r w:rsidRPr="00AD6B1D">
        <w:t xml:space="preserve"> </w:t>
      </w:r>
      <w:proofErr w:type="spellStart"/>
      <w:r w:rsidRPr="00AD6B1D">
        <w:t>Zabiņako</w:t>
      </w:r>
      <w:proofErr w:type="spellEnd"/>
      <w:r w:rsidRPr="00AD6B1D">
        <w:t>, p.k. 280133-12201</w:t>
      </w:r>
      <w:r>
        <w:t>,</w:t>
      </w:r>
      <w:r w:rsidRPr="00AD6B1D">
        <w:t xml:space="preserve"> EUR 0,01 (pamatparāds EUR 0,01, nokavējuma nauda EUR 0,00), parāds no 15.11.2017;</w:t>
      </w:r>
    </w:p>
    <w:p w14:paraId="6AD7702C" w14:textId="77777777" w:rsidR="0053144D" w:rsidRPr="00AD6B1D" w:rsidRDefault="0053144D" w:rsidP="0053144D">
      <w:pPr>
        <w:ind w:left="709"/>
        <w:jc w:val="both"/>
      </w:pPr>
      <w:r w:rsidRPr="00AD6B1D">
        <w:lastRenderedPageBreak/>
        <w:t xml:space="preserve">1.116. Imants </w:t>
      </w:r>
      <w:proofErr w:type="spellStart"/>
      <w:r w:rsidRPr="00AD6B1D">
        <w:t>Strausmanis</w:t>
      </w:r>
      <w:proofErr w:type="spellEnd"/>
      <w:r w:rsidRPr="00AD6B1D">
        <w:t>, p.k. 131152-12453</w:t>
      </w:r>
      <w:r>
        <w:t>,</w:t>
      </w:r>
      <w:r w:rsidRPr="00AD6B1D">
        <w:t xml:space="preserve"> EUR 9,81(pamatparāds EUR 7,00, nokavējuma nauda EUR 2,81), parāds no 03.04.2018-15.11.2018;</w:t>
      </w:r>
    </w:p>
    <w:p w14:paraId="65F74B49" w14:textId="77777777" w:rsidR="0053144D" w:rsidRPr="00AD6B1D" w:rsidRDefault="0053144D" w:rsidP="0053144D">
      <w:pPr>
        <w:ind w:left="709"/>
        <w:jc w:val="both"/>
      </w:pPr>
      <w:r w:rsidRPr="00AD6B1D">
        <w:t xml:space="preserve">1.117. Ligita </w:t>
      </w:r>
      <w:proofErr w:type="spellStart"/>
      <w:r w:rsidRPr="00AD6B1D">
        <w:t>Dāvidsone</w:t>
      </w:r>
      <w:proofErr w:type="spellEnd"/>
      <w:r w:rsidRPr="00AD6B1D">
        <w:t>, p.k. 110558-12203</w:t>
      </w:r>
      <w:r>
        <w:t>,</w:t>
      </w:r>
      <w:r w:rsidRPr="00AD6B1D">
        <w:t xml:space="preserve"> EUR 834,32 (pamatparāds EUR 595,94 , nokavējuma nauda EUR 238,38 ), parāds no 03.04.2018-15.08.2018;</w:t>
      </w:r>
    </w:p>
    <w:p w14:paraId="5B1019D7" w14:textId="77777777" w:rsidR="0053144D" w:rsidRPr="00AD6B1D" w:rsidRDefault="0053144D" w:rsidP="0053144D">
      <w:pPr>
        <w:ind w:left="709"/>
        <w:jc w:val="both"/>
      </w:pPr>
      <w:r w:rsidRPr="00AD6B1D">
        <w:t>1.118. Aija Ķīpa, p.k. 301143-12203</w:t>
      </w:r>
      <w:r>
        <w:t>,</w:t>
      </w:r>
      <w:r w:rsidRPr="00AD6B1D">
        <w:t xml:space="preserve"> EUR 28,96 (pamatparāds EUR 21,00, nokavējuma nauda EUR 7,96), parāds no 03.04.2018-16.11.2020;</w:t>
      </w:r>
    </w:p>
    <w:p w14:paraId="13BC43A5" w14:textId="77777777" w:rsidR="0053144D" w:rsidRPr="00AD6B1D" w:rsidRDefault="0053144D" w:rsidP="0053144D">
      <w:pPr>
        <w:ind w:left="709"/>
        <w:jc w:val="both"/>
      </w:pPr>
      <w:r w:rsidRPr="00AD6B1D">
        <w:t xml:space="preserve">1.119. Antoņina </w:t>
      </w:r>
      <w:proofErr w:type="spellStart"/>
      <w:r w:rsidRPr="00AD6B1D">
        <w:t>Kudrjavceva</w:t>
      </w:r>
      <w:proofErr w:type="spellEnd"/>
      <w:r w:rsidRPr="00AD6B1D">
        <w:t>, p.k. 160938-12223</w:t>
      </w:r>
      <w:r>
        <w:t>,</w:t>
      </w:r>
      <w:r w:rsidRPr="00AD6B1D">
        <w:t xml:space="preserve"> EUR 0,29 (pamatparāds EUR 0,27, nokavējuma nauda EUR 0,02), parāds no 31.03.2021;</w:t>
      </w:r>
    </w:p>
    <w:p w14:paraId="387BD20E" w14:textId="77777777" w:rsidR="0053144D" w:rsidRPr="00AD6B1D" w:rsidRDefault="0053144D" w:rsidP="0053144D">
      <w:pPr>
        <w:ind w:left="709"/>
        <w:jc w:val="both"/>
      </w:pPr>
      <w:r w:rsidRPr="00AD6B1D">
        <w:t xml:space="preserve">1.120. Aigars </w:t>
      </w:r>
      <w:proofErr w:type="spellStart"/>
      <w:r w:rsidRPr="00AD6B1D">
        <w:t>Kulmanis</w:t>
      </w:r>
      <w:proofErr w:type="spellEnd"/>
      <w:r w:rsidRPr="00AD6B1D">
        <w:t>, p.k. 060689-13306</w:t>
      </w:r>
      <w:r>
        <w:t>,</w:t>
      </w:r>
      <w:r w:rsidRPr="00AD6B1D">
        <w:t xml:space="preserve"> EUR 1,95 (pamatparāds EUR 1,82, nokavējuma nauda EUR 0,13), parāds no 31.03.2021;</w:t>
      </w:r>
    </w:p>
    <w:p w14:paraId="01363703" w14:textId="77777777" w:rsidR="0053144D" w:rsidRPr="00AD6B1D" w:rsidRDefault="0053144D" w:rsidP="0053144D">
      <w:pPr>
        <w:ind w:left="709"/>
        <w:jc w:val="both"/>
      </w:pPr>
      <w:r w:rsidRPr="00AD6B1D">
        <w:t>1.121. Ivans Baranovičs, p.k. 030129-12239</w:t>
      </w:r>
      <w:r>
        <w:t>,</w:t>
      </w:r>
      <w:r w:rsidRPr="00AD6B1D">
        <w:t xml:space="preserve"> EUR 329,85 (pamatparāds EUR 235,37, nokavējuma nauda EUR 94,48), parāds no 31.03.2015-15.11.2016;</w:t>
      </w:r>
    </w:p>
    <w:p w14:paraId="17E90BFD" w14:textId="77777777" w:rsidR="0053144D" w:rsidRPr="00AD6B1D" w:rsidRDefault="0053144D" w:rsidP="0053144D">
      <w:pPr>
        <w:ind w:left="709"/>
        <w:jc w:val="both"/>
      </w:pPr>
      <w:r w:rsidRPr="00AD6B1D">
        <w:t xml:space="preserve">1.122. Māris </w:t>
      </w:r>
      <w:proofErr w:type="spellStart"/>
      <w:r w:rsidRPr="00AD6B1D">
        <w:t>Vinškevics</w:t>
      </w:r>
      <w:proofErr w:type="spellEnd"/>
      <w:r w:rsidRPr="00AD6B1D">
        <w:t>, p.k. 120850-12228</w:t>
      </w:r>
      <w:r>
        <w:t>,</w:t>
      </w:r>
      <w:r w:rsidRPr="00AD6B1D">
        <w:t xml:space="preserve"> EUR 105,89 (pamatparāds EUR 75,64, nokavējuma nauda EUR 30,25), parāds no 15.05.2017-15.11.2017;</w:t>
      </w:r>
    </w:p>
    <w:p w14:paraId="627DAE98" w14:textId="77777777" w:rsidR="0053144D" w:rsidRPr="00AD6B1D" w:rsidRDefault="0053144D" w:rsidP="0053144D">
      <w:pPr>
        <w:ind w:left="709"/>
        <w:jc w:val="both"/>
      </w:pPr>
      <w:r w:rsidRPr="00AD6B1D">
        <w:t xml:space="preserve">1.123. </w:t>
      </w:r>
      <w:proofErr w:type="spellStart"/>
      <w:r w:rsidRPr="00AD6B1D">
        <w:t>Gaļina</w:t>
      </w:r>
      <w:proofErr w:type="spellEnd"/>
      <w:r w:rsidRPr="00AD6B1D">
        <w:t xml:space="preserve"> </w:t>
      </w:r>
      <w:proofErr w:type="spellStart"/>
      <w:r w:rsidRPr="00AD6B1D">
        <w:t>Bogdanova</w:t>
      </w:r>
      <w:proofErr w:type="spellEnd"/>
      <w:r w:rsidRPr="00AD6B1D">
        <w:t>, p.k. 240658-12234</w:t>
      </w:r>
      <w:r>
        <w:t>,</w:t>
      </w:r>
      <w:r w:rsidRPr="00AD6B1D">
        <w:t xml:space="preserve"> EUR 1,05 (pamatparāds EUR 0,82, nokavējuma nauda EUR 0,23), parāds no 15.11.2019-17.05.2021;</w:t>
      </w:r>
    </w:p>
    <w:p w14:paraId="0A9FDFB7" w14:textId="77777777" w:rsidR="0053144D" w:rsidRPr="00AD6B1D" w:rsidRDefault="0053144D" w:rsidP="0053144D">
      <w:pPr>
        <w:ind w:left="709"/>
        <w:jc w:val="both"/>
      </w:pPr>
      <w:r w:rsidRPr="00AD6B1D">
        <w:t>1.124. Reinholds Gūtmanis, p.k. 070951-13018</w:t>
      </w:r>
      <w:r>
        <w:t>,</w:t>
      </w:r>
      <w:r w:rsidRPr="00AD6B1D">
        <w:t xml:space="preserve"> EUR 2,35 (pamatparāds EUR 1,68, nokavējuma nauda EUR 0,67), parāds no 15.11.2016;</w:t>
      </w:r>
    </w:p>
    <w:p w14:paraId="32562D39" w14:textId="77777777" w:rsidR="0053144D" w:rsidRPr="00AD6B1D" w:rsidRDefault="0053144D" w:rsidP="0053144D">
      <w:pPr>
        <w:ind w:left="709"/>
        <w:jc w:val="both"/>
      </w:pPr>
      <w:r w:rsidRPr="00AD6B1D">
        <w:t xml:space="preserve">1.125. </w:t>
      </w:r>
      <w:proofErr w:type="spellStart"/>
      <w:r w:rsidRPr="00AD6B1D">
        <w:t>Temira</w:t>
      </w:r>
      <w:proofErr w:type="spellEnd"/>
      <w:r w:rsidRPr="00AD6B1D">
        <w:t xml:space="preserve"> </w:t>
      </w:r>
      <w:proofErr w:type="spellStart"/>
      <w:r w:rsidRPr="00AD6B1D">
        <w:t>Mj</w:t>
      </w:r>
      <w:r>
        <w:t>a</w:t>
      </w:r>
      <w:r w:rsidRPr="00AD6B1D">
        <w:t>emata</w:t>
      </w:r>
      <w:proofErr w:type="spellEnd"/>
      <w:r w:rsidRPr="00AD6B1D">
        <w:t>, p.k. 040835-13109</w:t>
      </w:r>
      <w:r>
        <w:t>,</w:t>
      </w:r>
      <w:r w:rsidRPr="00AD6B1D">
        <w:t xml:space="preserve">  EUR 139,37(pamatparāds EUR 100,38, nokavējuma nauda EUR 38,99), parāds no 01.04.2019-17.08.2020;</w:t>
      </w:r>
    </w:p>
    <w:p w14:paraId="2F11B0F6" w14:textId="77777777" w:rsidR="0053144D" w:rsidRPr="00AD6B1D" w:rsidRDefault="0053144D" w:rsidP="0053144D">
      <w:pPr>
        <w:ind w:left="709"/>
        <w:jc w:val="both"/>
      </w:pPr>
      <w:r w:rsidRPr="00AD6B1D">
        <w:t>1.126. Ilga Be</w:t>
      </w:r>
      <w:r>
        <w:t>ķ</w:t>
      </w:r>
      <w:r w:rsidRPr="00AD6B1D">
        <w:t>ere, p.k. 220237-10636</w:t>
      </w:r>
      <w:r>
        <w:t>,</w:t>
      </w:r>
      <w:r w:rsidRPr="00AD6B1D">
        <w:t xml:space="preserve">  EUR 42,57 (pamatparāds EUR 30,41 nokavējuma nauda EUR 12,16), parāds no 31.03.2017-15.11.2017;</w:t>
      </w:r>
    </w:p>
    <w:p w14:paraId="54BE8B42" w14:textId="77777777" w:rsidR="0053144D" w:rsidRPr="00AD6B1D" w:rsidRDefault="0053144D" w:rsidP="0053144D">
      <w:pPr>
        <w:ind w:left="709"/>
        <w:jc w:val="both"/>
      </w:pPr>
      <w:r w:rsidRPr="00AD6B1D">
        <w:t xml:space="preserve">1.127. Sandra </w:t>
      </w:r>
      <w:proofErr w:type="spellStart"/>
      <w:r w:rsidRPr="00AD6B1D">
        <w:t>Deniņa</w:t>
      </w:r>
      <w:proofErr w:type="spellEnd"/>
      <w:r w:rsidRPr="00AD6B1D">
        <w:t>, p.k. 060569-12234</w:t>
      </w:r>
      <w:r>
        <w:t>,</w:t>
      </w:r>
      <w:r w:rsidRPr="00AD6B1D">
        <w:t xml:space="preserve">  EUR 7,52 (pamatparāds EUR 7,00, nokavējuma nauda EUR 0,52 ), parāds no 31.03.2021-15.11.2021;</w:t>
      </w:r>
    </w:p>
    <w:p w14:paraId="2CF13E2A" w14:textId="77777777" w:rsidR="0053144D" w:rsidRPr="00AD6B1D" w:rsidRDefault="0053144D" w:rsidP="0053144D">
      <w:pPr>
        <w:ind w:left="709"/>
        <w:jc w:val="both"/>
      </w:pPr>
      <w:r w:rsidRPr="00AD6B1D">
        <w:t>1.128. Indulis Ginters, p.k. 300430-12210</w:t>
      </w:r>
      <w:r>
        <w:t>,</w:t>
      </w:r>
      <w:r w:rsidRPr="00AD6B1D">
        <w:t xml:space="preserve"> EUR 21,13 (pamatparāds EUR 15,45, nokavējuma nauda EUR 5,68 ), parāds no 15.11.2018-16.11.2020.</w:t>
      </w:r>
    </w:p>
    <w:p w14:paraId="3DEAAD45" w14:textId="77777777" w:rsidR="0053144D" w:rsidRPr="00AD6B1D" w:rsidRDefault="0053144D" w:rsidP="0053144D">
      <w:pPr>
        <w:ind w:left="709"/>
        <w:jc w:val="both"/>
      </w:pPr>
    </w:p>
    <w:p w14:paraId="6F060C00" w14:textId="77777777" w:rsidR="0053144D" w:rsidRPr="00AD6B1D" w:rsidRDefault="0053144D" w:rsidP="0053144D">
      <w:pPr>
        <w:ind w:left="1355"/>
        <w:contextualSpacing/>
        <w:jc w:val="both"/>
      </w:pPr>
    </w:p>
    <w:p w14:paraId="56075755" w14:textId="77777777" w:rsidR="0053144D" w:rsidRPr="00AD6B1D" w:rsidRDefault="0053144D" w:rsidP="001503FF">
      <w:pPr>
        <w:numPr>
          <w:ilvl w:val="0"/>
          <w:numId w:val="58"/>
        </w:numPr>
        <w:ind w:hanging="218"/>
        <w:contextualSpacing/>
        <w:jc w:val="both"/>
      </w:pPr>
      <w:r w:rsidRPr="00AD6B1D">
        <w:t>Nekustamā īpašuma nodokļa parāds, kas vecāks par trīs gadiem un piedzenamā parāda kopsumma nepārsniedz EUR 15:</w:t>
      </w:r>
    </w:p>
    <w:p w14:paraId="72AE311E" w14:textId="77777777" w:rsidR="0053144D" w:rsidRPr="00AD6B1D" w:rsidRDefault="0053144D" w:rsidP="001503FF">
      <w:pPr>
        <w:numPr>
          <w:ilvl w:val="1"/>
          <w:numId w:val="58"/>
        </w:numPr>
        <w:ind w:hanging="218"/>
        <w:contextualSpacing/>
        <w:jc w:val="both"/>
      </w:pPr>
      <w:r w:rsidRPr="00AD6B1D">
        <w:t>Anita Ozola, p.k. 150588-12450, EUR 10,57 (pamatparāds EUR 7,49, nokavējuma nauda EUR 3,08), parāds no 31.03.2014-16.11.2015;</w:t>
      </w:r>
    </w:p>
    <w:p w14:paraId="1F9F328D" w14:textId="77777777" w:rsidR="0053144D" w:rsidRPr="00AD6B1D" w:rsidRDefault="0053144D" w:rsidP="001503FF">
      <w:pPr>
        <w:numPr>
          <w:ilvl w:val="1"/>
          <w:numId w:val="58"/>
        </w:numPr>
        <w:ind w:hanging="218"/>
        <w:contextualSpacing/>
        <w:jc w:val="both"/>
      </w:pPr>
      <w:r w:rsidRPr="00AD6B1D">
        <w:t xml:space="preserve">Staņislavs </w:t>
      </w:r>
      <w:proofErr w:type="spellStart"/>
      <w:r w:rsidRPr="00AD6B1D">
        <w:t>Jonkus</w:t>
      </w:r>
      <w:proofErr w:type="spellEnd"/>
      <w:r w:rsidRPr="00AD6B1D">
        <w:t>, p.k. 230954-12202, EUR 9,00 (pamatparāds EUR 6,43, nokavējuma nauda EUR 2,57), parāds no 03.04.2018-15.11.2018;</w:t>
      </w:r>
    </w:p>
    <w:p w14:paraId="39631F5E" w14:textId="77777777" w:rsidR="0053144D" w:rsidRPr="00AD6B1D" w:rsidRDefault="0053144D" w:rsidP="001503FF">
      <w:pPr>
        <w:numPr>
          <w:ilvl w:val="1"/>
          <w:numId w:val="58"/>
        </w:numPr>
        <w:ind w:hanging="218"/>
        <w:contextualSpacing/>
        <w:jc w:val="both"/>
      </w:pPr>
      <w:r w:rsidRPr="00AD6B1D">
        <w:t xml:space="preserve">SIA Dace 2, </w:t>
      </w:r>
      <w:proofErr w:type="spellStart"/>
      <w:r w:rsidRPr="00AD6B1D">
        <w:t>reģ.Nr</w:t>
      </w:r>
      <w:proofErr w:type="spellEnd"/>
      <w:r w:rsidRPr="00AD6B1D">
        <w:t>. 48503009044, EUR 7,03 (pamatparāds EUR 5,02, nokavējuma nauda EUR 2,01), parāds no 16.05.2016-15.11.2016;</w:t>
      </w:r>
    </w:p>
    <w:p w14:paraId="2AB73251" w14:textId="77777777" w:rsidR="0053144D" w:rsidRPr="00AD6B1D" w:rsidRDefault="0053144D" w:rsidP="001503FF">
      <w:pPr>
        <w:numPr>
          <w:ilvl w:val="1"/>
          <w:numId w:val="58"/>
        </w:numPr>
        <w:ind w:hanging="218"/>
        <w:contextualSpacing/>
        <w:jc w:val="both"/>
      </w:pPr>
      <w:r w:rsidRPr="00AD6B1D">
        <w:t xml:space="preserve">Gaida </w:t>
      </w:r>
      <w:proofErr w:type="spellStart"/>
      <w:r w:rsidRPr="00AD6B1D">
        <w:t>Kulmane</w:t>
      </w:r>
      <w:proofErr w:type="spellEnd"/>
      <w:r w:rsidRPr="00AD6B1D">
        <w:t>, p.k. 290374-12244, EUR 2,62 (pamatparāds EUR 0,00, nokavējuma nauda EUR 2,62), parāds no 15.11.2018;</w:t>
      </w:r>
    </w:p>
    <w:p w14:paraId="511206BF" w14:textId="77777777" w:rsidR="0053144D" w:rsidRPr="00AD6B1D" w:rsidRDefault="0053144D" w:rsidP="001503FF">
      <w:pPr>
        <w:numPr>
          <w:ilvl w:val="1"/>
          <w:numId w:val="58"/>
        </w:numPr>
        <w:ind w:hanging="218"/>
        <w:contextualSpacing/>
        <w:jc w:val="both"/>
      </w:pPr>
      <w:r w:rsidRPr="00AD6B1D">
        <w:t xml:space="preserve">Juris </w:t>
      </w:r>
      <w:proofErr w:type="spellStart"/>
      <w:r w:rsidRPr="00AD6B1D">
        <w:t>Kočots</w:t>
      </w:r>
      <w:proofErr w:type="spellEnd"/>
      <w:r w:rsidRPr="00AD6B1D">
        <w:t>, p.k. 010669-10117, EUR 0,03(pamatparāds EUR 0,02, nokavējuma nauda EUR 0,01), parāds no 15.11.2017;</w:t>
      </w:r>
    </w:p>
    <w:p w14:paraId="3B99A581" w14:textId="77777777" w:rsidR="0053144D" w:rsidRPr="00AD6B1D" w:rsidRDefault="0053144D" w:rsidP="001503FF">
      <w:pPr>
        <w:numPr>
          <w:ilvl w:val="1"/>
          <w:numId w:val="58"/>
        </w:numPr>
        <w:ind w:hanging="218"/>
        <w:contextualSpacing/>
        <w:jc w:val="both"/>
      </w:pPr>
      <w:r w:rsidRPr="00AD6B1D">
        <w:t xml:space="preserve">KP </w:t>
      </w:r>
      <w:proofErr w:type="spellStart"/>
      <w:r w:rsidRPr="00AD6B1D">
        <w:t>Invest</w:t>
      </w:r>
      <w:proofErr w:type="spellEnd"/>
      <w:r w:rsidRPr="00AD6B1D">
        <w:t xml:space="preserve">, </w:t>
      </w:r>
      <w:proofErr w:type="spellStart"/>
      <w:r w:rsidRPr="00AD6B1D">
        <w:t>reģ.Nr</w:t>
      </w:r>
      <w:proofErr w:type="spellEnd"/>
      <w:r w:rsidRPr="00AD6B1D">
        <w:t>. 40103636904, EUR 0,01 (pamatparāds EUR 0,01, nokavējuma nauda EUR 0,00), parāds no 15.11.2016;</w:t>
      </w:r>
    </w:p>
    <w:p w14:paraId="106F10B8" w14:textId="77777777" w:rsidR="0053144D" w:rsidRPr="00AD6B1D" w:rsidRDefault="0053144D" w:rsidP="001503FF">
      <w:pPr>
        <w:numPr>
          <w:ilvl w:val="1"/>
          <w:numId w:val="58"/>
        </w:numPr>
        <w:ind w:hanging="218"/>
        <w:contextualSpacing/>
        <w:jc w:val="both"/>
      </w:pPr>
      <w:r w:rsidRPr="00AD6B1D">
        <w:t xml:space="preserve">Dmitrijs </w:t>
      </w:r>
      <w:proofErr w:type="spellStart"/>
      <w:r w:rsidRPr="00AD6B1D">
        <w:t>Lemņickis</w:t>
      </w:r>
      <w:proofErr w:type="spellEnd"/>
      <w:r w:rsidRPr="00AD6B1D">
        <w:t>, p.k. 090574-12200, EUR 2,63 (pamatparāds EUR 1,89, nokavējuma nauda EUR 0,74), parāds no 31.03.2016-15.11.2016;</w:t>
      </w:r>
    </w:p>
    <w:p w14:paraId="0FE127EE" w14:textId="77777777" w:rsidR="0053144D" w:rsidRPr="00AD6B1D" w:rsidRDefault="0053144D" w:rsidP="001503FF">
      <w:pPr>
        <w:numPr>
          <w:ilvl w:val="1"/>
          <w:numId w:val="58"/>
        </w:numPr>
        <w:ind w:hanging="218"/>
        <w:contextualSpacing/>
        <w:jc w:val="both"/>
      </w:pPr>
      <w:r w:rsidRPr="00AD6B1D">
        <w:t>Anna Medvedeva, p.k. 290168-12206, EUR 0,48 (pamatparāds EUR 0,34, nokavējuma nauda EUR 0,14), parāds no 16.11.2015;</w:t>
      </w:r>
    </w:p>
    <w:p w14:paraId="4BC59B12" w14:textId="77777777" w:rsidR="0053144D" w:rsidRPr="00AD6B1D" w:rsidRDefault="0053144D" w:rsidP="001503FF">
      <w:pPr>
        <w:numPr>
          <w:ilvl w:val="1"/>
          <w:numId w:val="58"/>
        </w:numPr>
        <w:ind w:hanging="218"/>
        <w:contextualSpacing/>
        <w:jc w:val="both"/>
      </w:pPr>
      <w:r w:rsidRPr="00AD6B1D">
        <w:t xml:space="preserve">Mārīte </w:t>
      </w:r>
      <w:proofErr w:type="spellStart"/>
      <w:r w:rsidRPr="00AD6B1D">
        <w:t>Rencberga</w:t>
      </w:r>
      <w:proofErr w:type="spellEnd"/>
      <w:r w:rsidRPr="00AD6B1D">
        <w:t>, p.k. 080973-12218, EUR 0,01 (pamatparāds EUR 0,01, nokavējuma nauda EUR 0,00), parāds no 15.11.2016;</w:t>
      </w:r>
    </w:p>
    <w:p w14:paraId="76DAD18F" w14:textId="77777777" w:rsidR="0053144D" w:rsidRPr="00AD6B1D" w:rsidRDefault="0053144D" w:rsidP="001503FF">
      <w:pPr>
        <w:numPr>
          <w:ilvl w:val="1"/>
          <w:numId w:val="58"/>
        </w:numPr>
        <w:ind w:hanging="218"/>
        <w:contextualSpacing/>
        <w:jc w:val="both"/>
      </w:pPr>
      <w:r w:rsidRPr="00AD6B1D">
        <w:t xml:space="preserve">Igors </w:t>
      </w:r>
      <w:proofErr w:type="spellStart"/>
      <w:r w:rsidRPr="00AD6B1D">
        <w:t>Memens</w:t>
      </w:r>
      <w:proofErr w:type="spellEnd"/>
      <w:r w:rsidRPr="00AD6B1D">
        <w:t>, p.k. 191080-12215, EUR 10,22 (pamatparāds EUR 7,29, nokavējuma nauda EUR 2,93), parāds no 16.11.2015-15.11.2016;</w:t>
      </w:r>
    </w:p>
    <w:p w14:paraId="43A65ADA" w14:textId="77777777" w:rsidR="0053144D" w:rsidRPr="00AD6B1D" w:rsidRDefault="0053144D" w:rsidP="001503FF">
      <w:pPr>
        <w:numPr>
          <w:ilvl w:val="1"/>
          <w:numId w:val="58"/>
        </w:numPr>
        <w:ind w:hanging="218"/>
        <w:contextualSpacing/>
        <w:jc w:val="both"/>
      </w:pPr>
      <w:r w:rsidRPr="00AD6B1D">
        <w:t>Ina Melbārde, p.k. 161079-12222, EUR 5,18 (pamatparāds EUR 3,69, nokavējuma nauda EUR 1,49),parāds no 31.03.2015-16.11.2015;</w:t>
      </w:r>
    </w:p>
    <w:p w14:paraId="5FF8396E" w14:textId="77777777" w:rsidR="0053144D" w:rsidRPr="00AD6B1D" w:rsidRDefault="0053144D" w:rsidP="001503FF">
      <w:pPr>
        <w:numPr>
          <w:ilvl w:val="1"/>
          <w:numId w:val="58"/>
        </w:numPr>
        <w:ind w:hanging="218"/>
        <w:contextualSpacing/>
        <w:jc w:val="both"/>
      </w:pPr>
      <w:r w:rsidRPr="00AD6B1D">
        <w:lastRenderedPageBreak/>
        <w:t xml:space="preserve">Edvīns </w:t>
      </w:r>
      <w:proofErr w:type="spellStart"/>
      <w:r w:rsidRPr="00AD6B1D">
        <w:t>Šteinerts</w:t>
      </w:r>
      <w:proofErr w:type="spellEnd"/>
      <w:r w:rsidRPr="00AD6B1D">
        <w:t>, p.k. 270253-12220, EUR 1,82 (pamatparāds EUR 1,30, nokavējuma nauda EUR 0,52), parāds no 16.11.2015;</w:t>
      </w:r>
    </w:p>
    <w:p w14:paraId="50C021CD" w14:textId="77777777" w:rsidR="0053144D" w:rsidRPr="00AD6B1D" w:rsidRDefault="0053144D" w:rsidP="001503FF">
      <w:pPr>
        <w:numPr>
          <w:ilvl w:val="1"/>
          <w:numId w:val="58"/>
        </w:numPr>
        <w:ind w:hanging="218"/>
        <w:contextualSpacing/>
        <w:jc w:val="both"/>
      </w:pPr>
      <w:r w:rsidRPr="00AD6B1D">
        <w:t xml:space="preserve">Juris </w:t>
      </w:r>
      <w:proofErr w:type="spellStart"/>
      <w:r w:rsidRPr="00AD6B1D">
        <w:t>Teliševskis</w:t>
      </w:r>
      <w:proofErr w:type="spellEnd"/>
      <w:r w:rsidRPr="00AD6B1D">
        <w:t>, p.k. 300171-12226, EUR 9,79 (pamatparāds EUR 7,00, nokavējuma nauda EUR 2,79), parāds no 31.03.2017-15.11.2017;</w:t>
      </w:r>
    </w:p>
    <w:p w14:paraId="75DDA470" w14:textId="77777777" w:rsidR="0053144D" w:rsidRPr="00AD6B1D" w:rsidRDefault="0053144D" w:rsidP="001503FF">
      <w:pPr>
        <w:numPr>
          <w:ilvl w:val="1"/>
          <w:numId w:val="58"/>
        </w:numPr>
        <w:ind w:hanging="218"/>
        <w:contextualSpacing/>
        <w:jc w:val="both"/>
      </w:pPr>
      <w:r w:rsidRPr="00AD6B1D">
        <w:t xml:space="preserve">Antra </w:t>
      </w:r>
      <w:proofErr w:type="spellStart"/>
      <w:r w:rsidRPr="00AD6B1D">
        <w:t>Endzele</w:t>
      </w:r>
      <w:proofErr w:type="spellEnd"/>
      <w:r w:rsidRPr="00AD6B1D">
        <w:t xml:space="preserve">-Reisa, p.k. 020173-12203, EUR 0,04 (pamatparāds EUR 0,03, nokavējuma nauda EUR 0,01), parāds no 15.11.2017; </w:t>
      </w:r>
    </w:p>
    <w:p w14:paraId="52FA5D43" w14:textId="77777777" w:rsidR="0053144D" w:rsidRPr="00AD6B1D" w:rsidRDefault="0053144D" w:rsidP="001503FF">
      <w:pPr>
        <w:numPr>
          <w:ilvl w:val="1"/>
          <w:numId w:val="58"/>
        </w:numPr>
        <w:ind w:hanging="218"/>
        <w:contextualSpacing/>
        <w:jc w:val="both"/>
      </w:pPr>
      <w:r w:rsidRPr="00AD6B1D">
        <w:t>Ingūna Vēvere, p.k. 140773-13556, EUR 9,82 (pamatparāds EUR 7,00, nokavējuma nauda EUR 2,82), parāds no 31.03.2015-16.11.2015;</w:t>
      </w:r>
    </w:p>
    <w:p w14:paraId="69D8C7DA" w14:textId="77777777" w:rsidR="0053144D" w:rsidRPr="00AD6B1D" w:rsidRDefault="0053144D" w:rsidP="001503FF">
      <w:pPr>
        <w:numPr>
          <w:ilvl w:val="1"/>
          <w:numId w:val="58"/>
        </w:numPr>
        <w:ind w:hanging="218"/>
        <w:contextualSpacing/>
        <w:jc w:val="both"/>
      </w:pPr>
      <w:r w:rsidRPr="00AD6B1D">
        <w:t>Inta Freimane, p.k. 090165-12205, EUR 10,38 (pamatparāds EUR 7,41, nokavējuma nauda EUR 2,97), parāds no 15.11.2017-15.11.2018;</w:t>
      </w:r>
    </w:p>
    <w:p w14:paraId="3C77E158" w14:textId="77777777" w:rsidR="0053144D" w:rsidRPr="00AD6B1D" w:rsidRDefault="0053144D" w:rsidP="001503FF">
      <w:pPr>
        <w:numPr>
          <w:ilvl w:val="1"/>
          <w:numId w:val="58"/>
        </w:numPr>
        <w:ind w:hanging="218"/>
        <w:contextualSpacing/>
        <w:jc w:val="both"/>
      </w:pPr>
      <w:r w:rsidRPr="00AD6B1D">
        <w:t xml:space="preserve">Jurijs </w:t>
      </w:r>
      <w:proofErr w:type="spellStart"/>
      <w:r w:rsidRPr="00AD6B1D">
        <w:t>Sopož</w:t>
      </w:r>
      <w:r>
        <w:t>ņ</w:t>
      </w:r>
      <w:r w:rsidRPr="00AD6B1D">
        <w:t>ikovs</w:t>
      </w:r>
      <w:proofErr w:type="spellEnd"/>
      <w:r w:rsidRPr="00AD6B1D">
        <w:t xml:space="preserve"> , p.k. 050762-12214</w:t>
      </w:r>
      <w:r>
        <w:t>,</w:t>
      </w:r>
      <w:r w:rsidRPr="00AD6B1D">
        <w:t xml:space="preserve"> EUR 0,10 (pamatparāds EUR 0,07, nokavējuma nauda EUR 0,03), parāds no 15.11.2018;</w:t>
      </w:r>
    </w:p>
    <w:p w14:paraId="5E0CBD11" w14:textId="77777777" w:rsidR="0053144D" w:rsidRPr="00AD6B1D" w:rsidRDefault="0053144D" w:rsidP="001503FF">
      <w:pPr>
        <w:numPr>
          <w:ilvl w:val="1"/>
          <w:numId w:val="58"/>
        </w:numPr>
        <w:ind w:hanging="218"/>
        <w:contextualSpacing/>
        <w:jc w:val="both"/>
      </w:pPr>
      <w:r w:rsidRPr="00AD6B1D">
        <w:t xml:space="preserve">Vasilijs </w:t>
      </w:r>
      <w:proofErr w:type="spellStart"/>
      <w:r w:rsidRPr="00AD6B1D">
        <w:t>Sazanovičs</w:t>
      </w:r>
      <w:proofErr w:type="spellEnd"/>
      <w:r w:rsidRPr="00AD6B1D">
        <w:t xml:space="preserve"> , p.k. 231264-13006</w:t>
      </w:r>
      <w:r>
        <w:t>,</w:t>
      </w:r>
      <w:r w:rsidRPr="00AD6B1D">
        <w:t xml:space="preserve"> EUR 11,33 (pamatparāds EUR 8,09, nokavējuma nauda EUR 3,24), parāds no 31.03.2015-16.11.2015;</w:t>
      </w:r>
    </w:p>
    <w:p w14:paraId="29BE15AF" w14:textId="77777777" w:rsidR="0053144D" w:rsidRPr="00AD6B1D" w:rsidRDefault="0053144D" w:rsidP="001503FF">
      <w:pPr>
        <w:numPr>
          <w:ilvl w:val="1"/>
          <w:numId w:val="58"/>
        </w:numPr>
        <w:ind w:hanging="218"/>
        <w:contextualSpacing/>
        <w:jc w:val="both"/>
      </w:pPr>
      <w:r w:rsidRPr="00AD6B1D">
        <w:t xml:space="preserve">Mudīte </w:t>
      </w:r>
      <w:proofErr w:type="spellStart"/>
      <w:r w:rsidRPr="00AD6B1D">
        <w:t>Trahotkina</w:t>
      </w:r>
      <w:proofErr w:type="spellEnd"/>
      <w:r w:rsidRPr="00AD6B1D">
        <w:t xml:space="preserve"> , p.k. 280565-12203</w:t>
      </w:r>
      <w:r>
        <w:t>,</w:t>
      </w:r>
      <w:r w:rsidRPr="00AD6B1D">
        <w:t xml:space="preserve"> EUR 10,05 (pamatparāds EUR 7,18, nokavējuma nauda EUR 2,87), parāds no 15.11.2017-15.11.2018;</w:t>
      </w:r>
    </w:p>
    <w:p w14:paraId="7C52B29D" w14:textId="77777777" w:rsidR="0053144D" w:rsidRPr="00AD6B1D" w:rsidRDefault="0053144D" w:rsidP="001503FF">
      <w:pPr>
        <w:numPr>
          <w:ilvl w:val="1"/>
          <w:numId w:val="58"/>
        </w:numPr>
        <w:ind w:hanging="218"/>
        <w:contextualSpacing/>
        <w:jc w:val="both"/>
      </w:pPr>
      <w:r w:rsidRPr="00AD6B1D">
        <w:t xml:space="preserve">Vitālijs </w:t>
      </w:r>
      <w:proofErr w:type="spellStart"/>
      <w:r w:rsidRPr="00AD6B1D">
        <w:t>Čers</w:t>
      </w:r>
      <w:proofErr w:type="spellEnd"/>
      <w:r w:rsidRPr="00AD6B1D">
        <w:t xml:space="preserve"> , p.k. 241073-12204</w:t>
      </w:r>
      <w:r>
        <w:t>,</w:t>
      </w:r>
      <w:r w:rsidRPr="00AD6B1D">
        <w:t xml:space="preserve"> EUR 0,06 (pamatparāds EUR 0,04, nokavējuma nauda EUR 0,02), parāds no 15.11.2018;</w:t>
      </w:r>
    </w:p>
    <w:p w14:paraId="0B9B1B49" w14:textId="77777777" w:rsidR="0053144D" w:rsidRPr="00AD6B1D" w:rsidRDefault="0053144D" w:rsidP="001503FF">
      <w:pPr>
        <w:numPr>
          <w:ilvl w:val="1"/>
          <w:numId w:val="58"/>
        </w:numPr>
        <w:ind w:hanging="218"/>
        <w:contextualSpacing/>
        <w:jc w:val="both"/>
      </w:pPr>
      <w:r w:rsidRPr="00AD6B1D">
        <w:t>Līga Mauriņa , p.k. 260679-12203</w:t>
      </w:r>
      <w:r>
        <w:t>,</w:t>
      </w:r>
      <w:r w:rsidRPr="00AD6B1D">
        <w:t xml:space="preserve"> EUR 2,82 (pamatparāds EUR 0,00, nokavējuma nauda EUR 2,82), parāds no 31.03.2015-16.11.2015;</w:t>
      </w:r>
    </w:p>
    <w:p w14:paraId="587288E0" w14:textId="77777777" w:rsidR="0053144D" w:rsidRPr="00AD6B1D" w:rsidRDefault="0053144D" w:rsidP="001503FF">
      <w:pPr>
        <w:numPr>
          <w:ilvl w:val="1"/>
          <w:numId w:val="58"/>
        </w:numPr>
        <w:ind w:hanging="218"/>
        <w:contextualSpacing/>
        <w:jc w:val="both"/>
      </w:pPr>
      <w:r w:rsidRPr="00AD6B1D">
        <w:t xml:space="preserve">Mārtiņš </w:t>
      </w:r>
      <w:proofErr w:type="spellStart"/>
      <w:r w:rsidRPr="00AD6B1D">
        <w:t>Grudauskis</w:t>
      </w:r>
      <w:proofErr w:type="spellEnd"/>
      <w:r w:rsidRPr="00AD6B1D">
        <w:t xml:space="preserve"> , p.k. 150885-12600</w:t>
      </w:r>
      <w:r>
        <w:t>,</w:t>
      </w:r>
      <w:r w:rsidRPr="00AD6B1D">
        <w:t xml:space="preserve"> EUR 28,00 (pamatparāds EUR 19,84, nokavējuma nauda EUR 8,16), parāds no 17.11.2014;</w:t>
      </w:r>
    </w:p>
    <w:p w14:paraId="3CF9CC8C" w14:textId="77777777" w:rsidR="0053144D" w:rsidRPr="00AD6B1D" w:rsidRDefault="0053144D" w:rsidP="001503FF">
      <w:pPr>
        <w:numPr>
          <w:ilvl w:val="1"/>
          <w:numId w:val="58"/>
        </w:numPr>
        <w:ind w:hanging="218"/>
        <w:contextualSpacing/>
        <w:jc w:val="both"/>
      </w:pPr>
      <w:r w:rsidRPr="00AD6B1D">
        <w:t xml:space="preserve">Sandra </w:t>
      </w:r>
      <w:proofErr w:type="spellStart"/>
      <w:r w:rsidRPr="00AD6B1D">
        <w:t>Kajā</w:t>
      </w:r>
      <w:r>
        <w:t>n</w:t>
      </w:r>
      <w:r w:rsidRPr="00AD6B1D">
        <w:t>e</w:t>
      </w:r>
      <w:proofErr w:type="spellEnd"/>
      <w:r w:rsidRPr="00AD6B1D">
        <w:t>, p.k. 230565-11769</w:t>
      </w:r>
      <w:r>
        <w:t>,</w:t>
      </w:r>
      <w:r w:rsidRPr="00AD6B1D">
        <w:t xml:space="preserve"> EUR 9,89 (pamatparāds EUR 7,00, nokavējuma nauda EUR 2,89), parāds no 31.03.2015;</w:t>
      </w:r>
    </w:p>
    <w:p w14:paraId="5628E229" w14:textId="77777777" w:rsidR="0053144D" w:rsidRPr="00AD6B1D" w:rsidRDefault="0053144D" w:rsidP="001503FF">
      <w:pPr>
        <w:numPr>
          <w:ilvl w:val="1"/>
          <w:numId w:val="58"/>
        </w:numPr>
        <w:ind w:hanging="218"/>
        <w:contextualSpacing/>
        <w:jc w:val="both"/>
      </w:pPr>
      <w:r w:rsidRPr="00AD6B1D">
        <w:t xml:space="preserve">Ineta </w:t>
      </w:r>
      <w:proofErr w:type="spellStart"/>
      <w:r w:rsidRPr="00AD6B1D">
        <w:t>Ostrovska</w:t>
      </w:r>
      <w:proofErr w:type="spellEnd"/>
      <w:r w:rsidRPr="00AD6B1D">
        <w:t>, p.k. 201180-11484</w:t>
      </w:r>
      <w:r>
        <w:t>,</w:t>
      </w:r>
      <w:r w:rsidRPr="00AD6B1D">
        <w:t xml:space="preserve">  EUR 1,75 (pamatparāds EUR 0,00, nokavējuma nauda EUR 1,75 ), parāds no 15.11.2017-15.11.2018;</w:t>
      </w:r>
    </w:p>
    <w:p w14:paraId="79792DC9" w14:textId="77777777" w:rsidR="0053144D" w:rsidRPr="00AD6B1D" w:rsidRDefault="0053144D" w:rsidP="001503FF">
      <w:pPr>
        <w:numPr>
          <w:ilvl w:val="1"/>
          <w:numId w:val="58"/>
        </w:numPr>
        <w:ind w:hanging="218"/>
        <w:contextualSpacing/>
        <w:jc w:val="both"/>
      </w:pPr>
      <w:r w:rsidRPr="00AD6B1D">
        <w:t xml:space="preserve">Ilze </w:t>
      </w:r>
      <w:proofErr w:type="spellStart"/>
      <w:r w:rsidRPr="00AD6B1D">
        <w:t>Prov</w:t>
      </w:r>
      <w:r>
        <w:t>a</w:t>
      </w:r>
      <w:proofErr w:type="spellEnd"/>
      <w:r w:rsidRPr="00AD6B1D">
        <w:t xml:space="preserve"> , p.k. 220791-11464</w:t>
      </w:r>
      <w:r>
        <w:t>,</w:t>
      </w:r>
      <w:r w:rsidRPr="00AD6B1D">
        <w:t xml:space="preserve">  EUR 1,78 (pamatparāds EUR 0,00, nokavējuma nauda EUR 1,78), parāds no 15.11.2017-15.11.2018;</w:t>
      </w:r>
    </w:p>
    <w:p w14:paraId="38DE71A1" w14:textId="77777777" w:rsidR="0053144D" w:rsidRPr="00AD6B1D" w:rsidRDefault="0053144D" w:rsidP="001503FF">
      <w:pPr>
        <w:numPr>
          <w:ilvl w:val="1"/>
          <w:numId w:val="58"/>
        </w:numPr>
        <w:ind w:hanging="218"/>
        <w:contextualSpacing/>
        <w:jc w:val="both"/>
      </w:pPr>
      <w:r w:rsidRPr="00AD6B1D">
        <w:t xml:space="preserve">Līvija </w:t>
      </w:r>
      <w:proofErr w:type="spellStart"/>
      <w:r w:rsidRPr="00AD6B1D">
        <w:t>Rosso</w:t>
      </w:r>
      <w:proofErr w:type="spellEnd"/>
      <w:r w:rsidRPr="00AD6B1D">
        <w:t>, p.k. 310770-11499</w:t>
      </w:r>
      <w:r>
        <w:t>,</w:t>
      </w:r>
      <w:r w:rsidRPr="00AD6B1D">
        <w:t xml:space="preserve"> EUR  11,24 (pamatparāds EUR 8,01, nokavējuma nauda EUR 3,23 ), parāds no 31.03.2015-16.11.2015;</w:t>
      </w:r>
    </w:p>
    <w:p w14:paraId="48B9FFD6" w14:textId="77777777" w:rsidR="0053144D" w:rsidRPr="00AD6B1D" w:rsidRDefault="0053144D" w:rsidP="001503FF">
      <w:pPr>
        <w:numPr>
          <w:ilvl w:val="1"/>
          <w:numId w:val="58"/>
        </w:numPr>
        <w:ind w:hanging="218"/>
        <w:contextualSpacing/>
        <w:jc w:val="both"/>
      </w:pPr>
      <w:r w:rsidRPr="00AD6B1D">
        <w:t xml:space="preserve">Laimonis </w:t>
      </w:r>
      <w:proofErr w:type="spellStart"/>
      <w:r w:rsidRPr="00AD6B1D">
        <w:t>Strautmanis</w:t>
      </w:r>
      <w:proofErr w:type="spellEnd"/>
      <w:r w:rsidRPr="00AD6B1D">
        <w:t xml:space="preserve">, p.k. 281159-12224, </w:t>
      </w:r>
      <w:r>
        <w:t xml:space="preserve"> </w:t>
      </w:r>
      <w:r w:rsidRPr="00AD6B1D">
        <w:t>EUR 12,94 (pamatparāds EUR 8,74, nokavējuma nauda EUR 4,20), parāds no 15.11.2016-15.11.2018;</w:t>
      </w:r>
    </w:p>
    <w:p w14:paraId="2298801F" w14:textId="77777777" w:rsidR="0053144D" w:rsidRPr="00AD6B1D" w:rsidRDefault="0053144D" w:rsidP="001503FF">
      <w:pPr>
        <w:numPr>
          <w:ilvl w:val="1"/>
          <w:numId w:val="58"/>
        </w:numPr>
        <w:ind w:hanging="218"/>
        <w:contextualSpacing/>
        <w:jc w:val="both"/>
      </w:pPr>
      <w:r w:rsidRPr="00AD6B1D">
        <w:t xml:space="preserve">Austris </w:t>
      </w:r>
      <w:proofErr w:type="spellStart"/>
      <w:r w:rsidRPr="00AD6B1D">
        <w:t>Bunkšis</w:t>
      </w:r>
      <w:proofErr w:type="spellEnd"/>
      <w:r w:rsidRPr="00AD6B1D">
        <w:t>, p.k. 220391-11072,  EUR 0,03 (pamatparāds EUR 0,02, nokavējuma nauda EUR 0,01), parāds no 15.11.2018;</w:t>
      </w:r>
    </w:p>
    <w:p w14:paraId="4F77F4C3" w14:textId="77777777" w:rsidR="0053144D" w:rsidRPr="00AD6B1D" w:rsidRDefault="0053144D" w:rsidP="001503FF">
      <w:pPr>
        <w:numPr>
          <w:ilvl w:val="1"/>
          <w:numId w:val="58"/>
        </w:numPr>
        <w:ind w:hanging="218"/>
        <w:contextualSpacing/>
        <w:jc w:val="both"/>
      </w:pPr>
      <w:r w:rsidRPr="00AD6B1D">
        <w:t>Aigars Baltiņš, p.k. 030475-12200, EUR 9,88 (pamatparāds EUR 7,00, nokavējuma nauda EUR 2,88), parāds no 31.03.2015;</w:t>
      </w:r>
    </w:p>
    <w:p w14:paraId="47F5ABF7" w14:textId="77777777" w:rsidR="0053144D" w:rsidRPr="00AD6B1D" w:rsidRDefault="0053144D" w:rsidP="001503FF">
      <w:pPr>
        <w:numPr>
          <w:ilvl w:val="1"/>
          <w:numId w:val="58"/>
        </w:numPr>
        <w:ind w:hanging="218"/>
        <w:contextualSpacing/>
        <w:jc w:val="both"/>
      </w:pPr>
      <w:r w:rsidRPr="00AD6B1D">
        <w:t xml:space="preserve">Ludmila </w:t>
      </w:r>
      <w:proofErr w:type="spellStart"/>
      <w:r w:rsidRPr="00AD6B1D">
        <w:t>Čebaņenko</w:t>
      </w:r>
      <w:proofErr w:type="spellEnd"/>
      <w:r w:rsidRPr="00AD6B1D">
        <w:t>, p.k. 081051-12217, EUR 9,88 (pamatparāds EUR 7,00 , nokavējuma nauda EUR 2,88 ), parāds no 31.03.2015;</w:t>
      </w:r>
    </w:p>
    <w:p w14:paraId="36D2F561" w14:textId="77777777" w:rsidR="0053144D" w:rsidRPr="00AD6B1D" w:rsidRDefault="0053144D" w:rsidP="001503FF">
      <w:pPr>
        <w:numPr>
          <w:ilvl w:val="1"/>
          <w:numId w:val="58"/>
        </w:numPr>
        <w:ind w:hanging="218"/>
        <w:contextualSpacing/>
        <w:jc w:val="both"/>
      </w:pPr>
      <w:r w:rsidRPr="00AD6B1D">
        <w:t xml:space="preserve">Valērijs </w:t>
      </w:r>
      <w:proofErr w:type="spellStart"/>
      <w:r w:rsidRPr="00AD6B1D">
        <w:t>Vaļuškins</w:t>
      </w:r>
      <w:proofErr w:type="spellEnd"/>
      <w:r w:rsidRPr="00AD6B1D">
        <w:t>, p.k. 280264-12228, EUR  0,01 (pamatparāds EUR 0,01, nokavējuma nauda EUR 0,00), parāds no 15.11.2016;</w:t>
      </w:r>
    </w:p>
    <w:p w14:paraId="561C4B20" w14:textId="77777777" w:rsidR="0053144D" w:rsidRPr="00AD6B1D" w:rsidRDefault="0053144D" w:rsidP="001503FF">
      <w:pPr>
        <w:numPr>
          <w:ilvl w:val="1"/>
          <w:numId w:val="58"/>
        </w:numPr>
        <w:ind w:hanging="218"/>
        <w:contextualSpacing/>
        <w:jc w:val="both"/>
      </w:pPr>
      <w:r w:rsidRPr="00AD6B1D">
        <w:t xml:space="preserve">Andris </w:t>
      </w:r>
      <w:proofErr w:type="spellStart"/>
      <w:r w:rsidRPr="00AD6B1D">
        <w:t>Vīmers</w:t>
      </w:r>
      <w:proofErr w:type="spellEnd"/>
      <w:r w:rsidRPr="00AD6B1D">
        <w:t>, p.k. 111158-12206,  EUR 0,98 (pamatparāds EUR 0,70, nokavējuma nauda EUR 0,28), parāds no 15.11.2018;</w:t>
      </w:r>
    </w:p>
    <w:p w14:paraId="167AF001" w14:textId="77777777" w:rsidR="0053144D" w:rsidRPr="00AD6B1D" w:rsidRDefault="0053144D" w:rsidP="001503FF">
      <w:pPr>
        <w:numPr>
          <w:ilvl w:val="1"/>
          <w:numId w:val="58"/>
        </w:numPr>
        <w:ind w:hanging="218"/>
        <w:contextualSpacing/>
        <w:jc w:val="both"/>
      </w:pPr>
      <w:r w:rsidRPr="00AD6B1D">
        <w:t xml:space="preserve">Edīte </w:t>
      </w:r>
      <w:proofErr w:type="spellStart"/>
      <w:r w:rsidRPr="00AD6B1D">
        <w:t>Vizgaude</w:t>
      </w:r>
      <w:proofErr w:type="spellEnd"/>
      <w:r w:rsidRPr="00AD6B1D">
        <w:t>, p.k. 140160-12215,  EUR 9,82 (pamatparāds EUR 7,00, nokavējuma nauda EUR 2,82), parāds no 31.03.2015-16.11.2015;</w:t>
      </w:r>
    </w:p>
    <w:p w14:paraId="055626FD" w14:textId="77777777" w:rsidR="0053144D" w:rsidRPr="00AD6B1D" w:rsidRDefault="0053144D" w:rsidP="001503FF">
      <w:pPr>
        <w:numPr>
          <w:ilvl w:val="1"/>
          <w:numId w:val="58"/>
        </w:numPr>
        <w:ind w:hanging="218"/>
        <w:contextualSpacing/>
        <w:jc w:val="both"/>
      </w:pPr>
      <w:r w:rsidRPr="00AD6B1D">
        <w:t>Gunārs Jēkabsons, p.k. 250549-12234,  EUR 0,08 (pamatparāds EUR 0,06, nokavējuma nauda EUR 0,02), parāds no 15.11.2018.</w:t>
      </w:r>
    </w:p>
    <w:p w14:paraId="55227C78" w14:textId="77777777" w:rsidR="0053144D" w:rsidRPr="00AD6B1D" w:rsidRDefault="0053144D" w:rsidP="0053144D">
      <w:pPr>
        <w:ind w:left="792"/>
        <w:contextualSpacing/>
        <w:jc w:val="both"/>
      </w:pPr>
    </w:p>
    <w:p w14:paraId="270DE927" w14:textId="77777777" w:rsidR="0053144D" w:rsidRPr="00AD6B1D" w:rsidRDefault="0053144D" w:rsidP="0053144D">
      <w:pPr>
        <w:ind w:left="360"/>
        <w:contextualSpacing/>
        <w:jc w:val="both"/>
      </w:pPr>
    </w:p>
    <w:p w14:paraId="5BB643AD" w14:textId="77777777" w:rsidR="0053144D" w:rsidRPr="00AD6B1D" w:rsidRDefault="0053144D" w:rsidP="001503FF">
      <w:pPr>
        <w:numPr>
          <w:ilvl w:val="0"/>
          <w:numId w:val="58"/>
        </w:numPr>
        <w:ind w:hanging="218"/>
        <w:contextualSpacing/>
        <w:jc w:val="both"/>
      </w:pPr>
      <w:r w:rsidRPr="00AD6B1D">
        <w:t>Nekustamā īpašuma nodoklis likvidētiem uzņēmumiem:</w:t>
      </w:r>
    </w:p>
    <w:p w14:paraId="7A4F1AC3" w14:textId="77777777" w:rsidR="0053144D" w:rsidRPr="00AD6B1D" w:rsidRDefault="0053144D" w:rsidP="001503FF">
      <w:pPr>
        <w:numPr>
          <w:ilvl w:val="1"/>
          <w:numId w:val="58"/>
        </w:numPr>
        <w:contextualSpacing/>
        <w:jc w:val="both"/>
      </w:pPr>
      <w:r w:rsidRPr="00AD6B1D">
        <w:t xml:space="preserve">IK Šķibes </w:t>
      </w:r>
      <w:r>
        <w:t>A</w:t>
      </w:r>
      <w:r w:rsidRPr="00AD6B1D">
        <w:t xml:space="preserve">ptieka, </w:t>
      </w:r>
      <w:proofErr w:type="spellStart"/>
      <w:r w:rsidRPr="00AD6B1D">
        <w:t>Reģ.Nr</w:t>
      </w:r>
      <w:proofErr w:type="spellEnd"/>
      <w:r w:rsidRPr="00AD6B1D">
        <w:t>. 43602028462, EUR 10,99 (pamatparāds EUR 10,24, nokavējuma nauda EUR 0,75), parāds no 31.03.2021-15.05.2021, likvidēts ar 13.08.2021;</w:t>
      </w:r>
    </w:p>
    <w:p w14:paraId="47C29FA7" w14:textId="77777777" w:rsidR="0053144D" w:rsidRPr="00AD6B1D" w:rsidRDefault="0053144D" w:rsidP="001503FF">
      <w:pPr>
        <w:numPr>
          <w:ilvl w:val="1"/>
          <w:numId w:val="58"/>
        </w:numPr>
        <w:contextualSpacing/>
        <w:jc w:val="both"/>
      </w:pPr>
      <w:r w:rsidRPr="00AD6B1D">
        <w:lastRenderedPageBreak/>
        <w:t xml:space="preserve">Green Dot Solutions OU , </w:t>
      </w:r>
      <w:proofErr w:type="spellStart"/>
      <w:r w:rsidRPr="00AD6B1D">
        <w:t>Reģ.Nr</w:t>
      </w:r>
      <w:proofErr w:type="spellEnd"/>
      <w:r w:rsidRPr="00AD6B1D">
        <w:t>. 12851192, EUR 903,71 (pamatparāds EUR 645,50, nokavējuma nauda EUR 258,21),parāds no 01.04.2019-15.11.2019, likvidēts ar 28.11.2019.;</w:t>
      </w:r>
    </w:p>
    <w:p w14:paraId="1073AA67" w14:textId="77777777" w:rsidR="0053144D" w:rsidRPr="00AD6B1D" w:rsidRDefault="0053144D" w:rsidP="001503FF">
      <w:pPr>
        <w:numPr>
          <w:ilvl w:val="1"/>
          <w:numId w:val="58"/>
        </w:numPr>
        <w:contextualSpacing/>
        <w:jc w:val="both"/>
      </w:pPr>
      <w:r w:rsidRPr="00AD6B1D">
        <w:t xml:space="preserve">SIA </w:t>
      </w:r>
      <w:proofErr w:type="spellStart"/>
      <w:r w:rsidRPr="00AD6B1D">
        <w:t>Cannmeat</w:t>
      </w:r>
      <w:proofErr w:type="spellEnd"/>
      <w:r w:rsidRPr="00AD6B1D">
        <w:t xml:space="preserve">, </w:t>
      </w:r>
      <w:proofErr w:type="spellStart"/>
      <w:r w:rsidRPr="00AD6B1D">
        <w:t>Reģ.Nr</w:t>
      </w:r>
      <w:proofErr w:type="spellEnd"/>
      <w:r w:rsidRPr="00AD6B1D">
        <w:t>. 40103430685, EUR 800,30 (pamatparāds EUR 583,95, nokavējuma nauda EUR 216,35), parāds no 03.04.2018-31.03.2020, likvidēts ar 18.02.2021.</w:t>
      </w:r>
    </w:p>
    <w:p w14:paraId="405CF800" w14:textId="77777777" w:rsidR="0053144D" w:rsidRPr="00AD6B1D" w:rsidRDefault="0053144D" w:rsidP="0053144D">
      <w:pPr>
        <w:ind w:left="792"/>
        <w:contextualSpacing/>
        <w:jc w:val="both"/>
      </w:pPr>
    </w:p>
    <w:p w14:paraId="49A2F5E3" w14:textId="77777777" w:rsidR="0053144D" w:rsidRPr="00AD6B1D" w:rsidRDefault="0053144D" w:rsidP="001503FF">
      <w:pPr>
        <w:numPr>
          <w:ilvl w:val="0"/>
          <w:numId w:val="58"/>
        </w:numPr>
        <w:ind w:hanging="76"/>
        <w:contextualSpacing/>
        <w:jc w:val="both"/>
      </w:pPr>
      <w:r w:rsidRPr="00AD6B1D">
        <w:t>Sakarā ar noilgumu, parādi, kas vecāki par 7 gadiem- nekustamā īpašuma nodoklis:</w:t>
      </w:r>
    </w:p>
    <w:p w14:paraId="0BBFCFCC" w14:textId="77777777" w:rsidR="0053144D" w:rsidRPr="00AD6B1D" w:rsidRDefault="0053144D" w:rsidP="001503FF">
      <w:pPr>
        <w:numPr>
          <w:ilvl w:val="1"/>
          <w:numId w:val="58"/>
        </w:numPr>
        <w:contextualSpacing/>
        <w:jc w:val="both"/>
      </w:pPr>
      <w:r w:rsidRPr="00AD6B1D">
        <w:t xml:space="preserve">Zinaida </w:t>
      </w:r>
      <w:proofErr w:type="spellStart"/>
      <w:r w:rsidRPr="00AD6B1D">
        <w:t>Tildere</w:t>
      </w:r>
      <w:proofErr w:type="spellEnd"/>
      <w:r w:rsidRPr="00AD6B1D">
        <w:t>, p.k. 141060-12200, EUR 10,79 (pamatparāds EUR 7,00, nokavējuma nauda EUR 3,79), parāds no 31.03..2014-17.11.2014;</w:t>
      </w:r>
    </w:p>
    <w:p w14:paraId="58937FC7" w14:textId="77777777" w:rsidR="0053144D" w:rsidRPr="00AD6B1D" w:rsidRDefault="0053144D" w:rsidP="001503FF">
      <w:pPr>
        <w:numPr>
          <w:ilvl w:val="1"/>
          <w:numId w:val="58"/>
        </w:numPr>
        <w:contextualSpacing/>
        <w:jc w:val="both"/>
      </w:pPr>
      <w:r w:rsidRPr="00AD6B1D">
        <w:t>Sniedze Grīnberga, p.k. 030675-11002, EUR 10,86(pamatparāds EUR 7,03, nokavējuma nauda EUR 3,83), parāds no 31.03.2014-17.11.2014;</w:t>
      </w:r>
    </w:p>
    <w:p w14:paraId="2D99D7C0" w14:textId="77777777" w:rsidR="0053144D" w:rsidRPr="00AD6B1D" w:rsidRDefault="0053144D" w:rsidP="001503FF">
      <w:pPr>
        <w:numPr>
          <w:ilvl w:val="1"/>
          <w:numId w:val="58"/>
        </w:numPr>
        <w:contextualSpacing/>
        <w:jc w:val="both"/>
      </w:pPr>
      <w:r w:rsidRPr="00AD6B1D">
        <w:t xml:space="preserve">Andris </w:t>
      </w:r>
      <w:proofErr w:type="spellStart"/>
      <w:r w:rsidRPr="00AD6B1D">
        <w:t>Haiduckis</w:t>
      </w:r>
      <w:proofErr w:type="spellEnd"/>
      <w:r w:rsidRPr="00AD6B1D">
        <w:t>, p.k. 271065-13008, EUR 1,38 (pamatparāds EUR 0,89, nokavējuma nauda EUR 0,49),parāds no 31.03.2014-17.11.2014;</w:t>
      </w:r>
    </w:p>
    <w:p w14:paraId="01F6AE28" w14:textId="77777777" w:rsidR="0053144D" w:rsidRPr="00AD6B1D" w:rsidRDefault="0053144D" w:rsidP="001503FF">
      <w:pPr>
        <w:numPr>
          <w:ilvl w:val="1"/>
          <w:numId w:val="58"/>
        </w:numPr>
        <w:contextualSpacing/>
        <w:jc w:val="both"/>
      </w:pPr>
      <w:r w:rsidRPr="00AD6B1D">
        <w:t xml:space="preserve">Nikolajs </w:t>
      </w:r>
      <w:proofErr w:type="spellStart"/>
      <w:r w:rsidRPr="00AD6B1D">
        <w:t>Ļevčuks</w:t>
      </w:r>
      <w:proofErr w:type="spellEnd"/>
      <w:r w:rsidRPr="00AD6B1D">
        <w:t>, p.k. 190566-10589, EUR 129,98 (pamatparāds EUR 81,28, nokavējuma nauda EUR 48,70), parāds no 15.05.2013-17.11.2014;</w:t>
      </w:r>
    </w:p>
    <w:p w14:paraId="6F83D9FE" w14:textId="77777777" w:rsidR="0053144D" w:rsidRPr="00A12761" w:rsidRDefault="0053144D" w:rsidP="001503FF">
      <w:pPr>
        <w:pStyle w:val="ListParagraph"/>
        <w:widowControl/>
        <w:numPr>
          <w:ilvl w:val="1"/>
          <w:numId w:val="58"/>
        </w:numPr>
        <w:suppressAutoHyphens w:val="0"/>
        <w:contextualSpacing/>
        <w:jc w:val="both"/>
        <w:rPr>
          <w:rFonts w:eastAsia="Times New Roman"/>
        </w:rPr>
      </w:pPr>
      <w:r w:rsidRPr="00A12761">
        <w:rPr>
          <w:rFonts w:eastAsia="Times New Roman"/>
        </w:rPr>
        <w:t xml:space="preserve">Jānis </w:t>
      </w:r>
      <w:proofErr w:type="spellStart"/>
      <w:r w:rsidRPr="00A12761">
        <w:rPr>
          <w:rFonts w:eastAsia="Times New Roman"/>
        </w:rPr>
        <w:t>Pocevičs</w:t>
      </w:r>
      <w:proofErr w:type="spellEnd"/>
      <w:r w:rsidRPr="00A12761">
        <w:rPr>
          <w:rFonts w:eastAsia="Times New Roman"/>
        </w:rPr>
        <w:t>, p.k. 180190-12200, EUR 16,81 (pamatparāds EUR 10,91, nokavējuma nauda EUR 5,90), parāds no 31.03.2014-17.11.2014;</w:t>
      </w:r>
    </w:p>
    <w:p w14:paraId="304EDE96" w14:textId="77777777" w:rsidR="0053144D" w:rsidRPr="00AD6B1D" w:rsidRDefault="0053144D" w:rsidP="001503FF">
      <w:pPr>
        <w:numPr>
          <w:ilvl w:val="1"/>
          <w:numId w:val="58"/>
        </w:numPr>
        <w:contextualSpacing/>
        <w:jc w:val="both"/>
      </w:pPr>
      <w:r w:rsidRPr="00AD6B1D">
        <w:t xml:space="preserve"> Ināra Strīķe, p.k. 270560-12220, EUR 41,32 (pamatparāds EUR 26,79, nokavējuma nauda EUR 14,53), parāds no 31.03.2014-17.11.2014;</w:t>
      </w:r>
    </w:p>
    <w:p w14:paraId="5CBDEDE4" w14:textId="77777777" w:rsidR="0053144D" w:rsidRPr="00AD6B1D" w:rsidRDefault="0053144D" w:rsidP="001503FF">
      <w:pPr>
        <w:numPr>
          <w:ilvl w:val="1"/>
          <w:numId w:val="58"/>
        </w:numPr>
        <w:contextualSpacing/>
        <w:jc w:val="both"/>
      </w:pPr>
      <w:r w:rsidRPr="00AD6B1D">
        <w:t xml:space="preserve"> Lita Strīķe, p.k. 301069-12209, EUR 5,58 (pamatparāds EUR 3,65, nokavējuma nauda EUR 1,93), parāds no 31.03.2014-17.11.2014;</w:t>
      </w:r>
    </w:p>
    <w:p w14:paraId="7D5C3604" w14:textId="77777777" w:rsidR="0053144D" w:rsidRPr="00AD6B1D" w:rsidRDefault="0053144D" w:rsidP="001503FF">
      <w:pPr>
        <w:numPr>
          <w:ilvl w:val="1"/>
          <w:numId w:val="58"/>
        </w:numPr>
        <w:contextualSpacing/>
        <w:jc w:val="both"/>
      </w:pPr>
      <w:r w:rsidRPr="00AD6B1D">
        <w:t xml:space="preserve"> Rolands </w:t>
      </w:r>
      <w:proofErr w:type="spellStart"/>
      <w:r w:rsidRPr="00AD6B1D">
        <w:t>Šmoļs</w:t>
      </w:r>
      <w:proofErr w:type="spellEnd"/>
      <w:r w:rsidRPr="00AD6B1D">
        <w:t>, p.k. 141183-13000, EUR 9,41 (pamatparāds EUR 5,62, nokavējuma nauda EUR 3,79), parāds no 31.03.2014-17.11.2014;</w:t>
      </w:r>
    </w:p>
    <w:p w14:paraId="559130C3" w14:textId="77777777" w:rsidR="0053144D" w:rsidRPr="00AD6B1D" w:rsidRDefault="0053144D" w:rsidP="001503FF">
      <w:pPr>
        <w:numPr>
          <w:ilvl w:val="1"/>
          <w:numId w:val="58"/>
        </w:numPr>
        <w:contextualSpacing/>
        <w:jc w:val="both"/>
      </w:pPr>
      <w:r w:rsidRPr="00AD6B1D">
        <w:t xml:space="preserve"> Svetlana </w:t>
      </w:r>
      <w:proofErr w:type="spellStart"/>
      <w:r w:rsidRPr="00AD6B1D">
        <w:t>Mišaka</w:t>
      </w:r>
      <w:proofErr w:type="spellEnd"/>
      <w:r w:rsidRPr="00AD6B1D">
        <w:t>, p.k. 190282-12209, EUR 10,79 (pamatparāds EUR 7,00, nokavējuma nauda EUR 3,79), parāds no 31.03.2014-17.11.2014;</w:t>
      </w:r>
    </w:p>
    <w:p w14:paraId="3E0885AD" w14:textId="77777777" w:rsidR="0053144D" w:rsidRPr="00AD6B1D" w:rsidRDefault="0053144D" w:rsidP="001503FF">
      <w:pPr>
        <w:numPr>
          <w:ilvl w:val="1"/>
          <w:numId w:val="58"/>
        </w:numPr>
        <w:contextualSpacing/>
        <w:jc w:val="both"/>
      </w:pPr>
      <w:r w:rsidRPr="00AD6B1D">
        <w:t xml:space="preserve">Mairis </w:t>
      </w:r>
      <w:proofErr w:type="spellStart"/>
      <w:r w:rsidRPr="00AD6B1D">
        <w:t>Pešiks</w:t>
      </w:r>
      <w:proofErr w:type="spellEnd"/>
      <w:r w:rsidRPr="00AD6B1D">
        <w:t>, p.k. 020785-12209, EUR 50,87 (pamatparāds EUR 28,33, nokavējuma nauda EUR 22,54), parāds no 31.03.2011-17.11.2014.;</w:t>
      </w:r>
    </w:p>
    <w:p w14:paraId="67FD19B5" w14:textId="77777777" w:rsidR="0053144D" w:rsidRPr="00AD6B1D" w:rsidRDefault="0053144D" w:rsidP="001503FF">
      <w:pPr>
        <w:numPr>
          <w:ilvl w:val="1"/>
          <w:numId w:val="58"/>
        </w:numPr>
        <w:contextualSpacing/>
        <w:jc w:val="both"/>
      </w:pPr>
      <w:proofErr w:type="spellStart"/>
      <w:r w:rsidRPr="00AD6B1D">
        <w:t>Laimus</w:t>
      </w:r>
      <w:proofErr w:type="spellEnd"/>
      <w:r w:rsidRPr="00AD6B1D">
        <w:t xml:space="preserve"> </w:t>
      </w:r>
      <w:proofErr w:type="spellStart"/>
      <w:r w:rsidRPr="00AD6B1D">
        <w:t>Biļūns</w:t>
      </w:r>
      <w:proofErr w:type="spellEnd"/>
      <w:r w:rsidRPr="00AD6B1D">
        <w:t>, p.k. 181286-12221, EUR 14,88 (pamatparāds EUR 9,65, nokavējuma nauda EUR 5,23), parāds no 31.03.2014-17.11.2014;</w:t>
      </w:r>
    </w:p>
    <w:p w14:paraId="73D0291D" w14:textId="77777777" w:rsidR="0053144D" w:rsidRPr="00AD6B1D" w:rsidRDefault="0053144D" w:rsidP="001503FF">
      <w:pPr>
        <w:numPr>
          <w:ilvl w:val="1"/>
          <w:numId w:val="58"/>
        </w:numPr>
        <w:contextualSpacing/>
        <w:jc w:val="both"/>
      </w:pPr>
      <w:r w:rsidRPr="00AD6B1D">
        <w:t xml:space="preserve">Jānis </w:t>
      </w:r>
      <w:proofErr w:type="spellStart"/>
      <w:r w:rsidRPr="00AD6B1D">
        <w:t>Čers</w:t>
      </w:r>
      <w:proofErr w:type="spellEnd"/>
      <w:r w:rsidRPr="00AD6B1D">
        <w:t>, p.k. 180970-12214,  EUR 180,79 (pamatparāds EUR 100,38, nokavējuma nauda EUR 80,41), parāds no 15.11.2009-17.11.2014;</w:t>
      </w:r>
    </w:p>
    <w:p w14:paraId="13C6411D" w14:textId="77777777" w:rsidR="0053144D" w:rsidRPr="00AD6B1D" w:rsidRDefault="0053144D" w:rsidP="001503FF">
      <w:pPr>
        <w:numPr>
          <w:ilvl w:val="1"/>
          <w:numId w:val="58"/>
        </w:numPr>
        <w:contextualSpacing/>
        <w:jc w:val="both"/>
      </w:pPr>
      <w:r w:rsidRPr="00AD6B1D">
        <w:t>Fjodors Baranovs, p.k. 020365-12200, EUR 29,97 (pamatparāds EUR 23,52, nokavējuma nauda EUR 6,45), parāds no 31.03.2014-17.11.2014;</w:t>
      </w:r>
    </w:p>
    <w:p w14:paraId="37BCA783" w14:textId="77777777" w:rsidR="0053144D" w:rsidRPr="00AD6B1D" w:rsidRDefault="0053144D" w:rsidP="001503FF">
      <w:pPr>
        <w:numPr>
          <w:ilvl w:val="1"/>
          <w:numId w:val="58"/>
        </w:numPr>
        <w:contextualSpacing/>
        <w:jc w:val="both"/>
      </w:pPr>
      <w:r w:rsidRPr="00AD6B1D">
        <w:t>Oļegs Krauze, p.k. 060476-12213, EUR 12,96 (pamatparāds EUR 8,70, nokavējuma nauda EUR 4,26), parāds no 31.03.2014-17.11.2014;</w:t>
      </w:r>
    </w:p>
    <w:p w14:paraId="5B732C59" w14:textId="77777777" w:rsidR="0053144D" w:rsidRPr="00AD6B1D" w:rsidRDefault="0053144D" w:rsidP="001503FF">
      <w:pPr>
        <w:numPr>
          <w:ilvl w:val="1"/>
          <w:numId w:val="58"/>
        </w:numPr>
        <w:contextualSpacing/>
        <w:jc w:val="both"/>
      </w:pPr>
      <w:r w:rsidRPr="00AD6B1D">
        <w:t>Ilona Valaine, p.k. 170265-10561, EUR 10,78 (pamatparāds EUR 7,00, nokavējuma nauda EUR 3,78), parāds no 31.03.2014-17.11.2014;</w:t>
      </w:r>
    </w:p>
    <w:p w14:paraId="6C79316A" w14:textId="77777777" w:rsidR="0053144D" w:rsidRPr="00AD6B1D" w:rsidRDefault="0053144D" w:rsidP="001503FF">
      <w:pPr>
        <w:numPr>
          <w:ilvl w:val="1"/>
          <w:numId w:val="58"/>
        </w:numPr>
        <w:contextualSpacing/>
        <w:jc w:val="both"/>
      </w:pPr>
      <w:r w:rsidRPr="00AD6B1D">
        <w:t xml:space="preserve">Maija </w:t>
      </w:r>
      <w:proofErr w:type="spellStart"/>
      <w:r w:rsidRPr="00AD6B1D">
        <w:t>Berovska</w:t>
      </w:r>
      <w:proofErr w:type="spellEnd"/>
      <w:r w:rsidRPr="00AD6B1D">
        <w:t>, p.k. 100578-12210, EUR 14,32 (pamatparāds EUR 7,16, nokavējuma nauda EUR 7,16), parāds no 31.03.2009-31.03.2011</w:t>
      </w:r>
    </w:p>
    <w:p w14:paraId="00699C9C" w14:textId="77777777" w:rsidR="0053144D" w:rsidRPr="00AD6B1D" w:rsidRDefault="0053144D" w:rsidP="001503FF">
      <w:pPr>
        <w:numPr>
          <w:ilvl w:val="1"/>
          <w:numId w:val="58"/>
        </w:numPr>
        <w:contextualSpacing/>
        <w:jc w:val="both"/>
      </w:pPr>
      <w:proofErr w:type="spellStart"/>
      <w:r w:rsidRPr="00AD6B1D">
        <w:t>Tagils</w:t>
      </w:r>
      <w:proofErr w:type="spellEnd"/>
      <w:r w:rsidRPr="00AD6B1D">
        <w:t xml:space="preserve"> </w:t>
      </w:r>
      <w:proofErr w:type="spellStart"/>
      <w:r w:rsidRPr="00AD6B1D">
        <w:t>Dē</w:t>
      </w:r>
      <w:r>
        <w:t>n</w:t>
      </w:r>
      <w:r w:rsidRPr="00AD6B1D">
        <w:t>avs</w:t>
      </w:r>
      <w:proofErr w:type="spellEnd"/>
      <w:r w:rsidRPr="00AD6B1D">
        <w:t>, p.k. 221077-12858, EUR 52,30 (pamatparāds EUR 26,59, nokavējuma nauda EUR 25,71), parāds no 31.03.2010-15.11.2012;</w:t>
      </w:r>
    </w:p>
    <w:p w14:paraId="6EA9ABC4" w14:textId="77777777" w:rsidR="0053144D" w:rsidRPr="00AD6B1D" w:rsidRDefault="0053144D" w:rsidP="001503FF">
      <w:pPr>
        <w:numPr>
          <w:ilvl w:val="1"/>
          <w:numId w:val="58"/>
        </w:numPr>
        <w:contextualSpacing/>
        <w:jc w:val="both"/>
      </w:pPr>
      <w:r w:rsidRPr="00AD6B1D">
        <w:t xml:space="preserve">Svetlana </w:t>
      </w:r>
      <w:proofErr w:type="spellStart"/>
      <w:r w:rsidRPr="00AD6B1D">
        <w:t>Ja</w:t>
      </w:r>
      <w:r>
        <w:t>c</w:t>
      </w:r>
      <w:r w:rsidRPr="00AD6B1D">
        <w:t>kjaviča</w:t>
      </w:r>
      <w:proofErr w:type="spellEnd"/>
      <w:r w:rsidRPr="00AD6B1D">
        <w:t>, p.k. 151255-12459, EUR 52,11 (pamatparāds EUR 27,35, nokavējuma nauda EUR 24,76), parāds no 31.03.2008-17.11.2014;</w:t>
      </w:r>
    </w:p>
    <w:p w14:paraId="7E2F66A7" w14:textId="77777777" w:rsidR="0053144D" w:rsidRPr="00AD6B1D" w:rsidRDefault="0053144D" w:rsidP="001503FF">
      <w:pPr>
        <w:numPr>
          <w:ilvl w:val="1"/>
          <w:numId w:val="58"/>
        </w:numPr>
        <w:contextualSpacing/>
        <w:jc w:val="both"/>
      </w:pPr>
      <w:r w:rsidRPr="00AD6B1D">
        <w:t xml:space="preserve">Jevgēnijs </w:t>
      </w:r>
      <w:proofErr w:type="spellStart"/>
      <w:r w:rsidRPr="00AD6B1D">
        <w:t>Kasatkins</w:t>
      </w:r>
      <w:proofErr w:type="spellEnd"/>
      <w:r w:rsidRPr="00AD6B1D">
        <w:t>, p.k. 140984-12203, EUR 70,96 (pamatparāds EUR 39,17, nokavējuma nauda EUR 31,79), parāds no 31.03.2010-17.11.2014;</w:t>
      </w:r>
    </w:p>
    <w:p w14:paraId="7B8204D5" w14:textId="77777777" w:rsidR="0053144D" w:rsidRPr="00AD6B1D" w:rsidRDefault="0053144D" w:rsidP="001503FF">
      <w:pPr>
        <w:numPr>
          <w:ilvl w:val="1"/>
          <w:numId w:val="58"/>
        </w:numPr>
        <w:contextualSpacing/>
        <w:jc w:val="both"/>
      </w:pPr>
      <w:r w:rsidRPr="00AD6B1D">
        <w:t xml:space="preserve">Indulis </w:t>
      </w:r>
      <w:proofErr w:type="spellStart"/>
      <w:r w:rsidRPr="00AD6B1D">
        <w:t>Kv</w:t>
      </w:r>
      <w:r>
        <w:t>ie</w:t>
      </w:r>
      <w:r w:rsidRPr="00AD6B1D">
        <w:t>šons</w:t>
      </w:r>
      <w:proofErr w:type="spellEnd"/>
      <w:r w:rsidRPr="00AD6B1D">
        <w:t>, p.k. 211069-12212, EUR 14,22 (pamatparāds EUR 7,11, nokavējuma nauda EUR 7,11), parāds no 31.03.2010;</w:t>
      </w:r>
    </w:p>
    <w:p w14:paraId="46005C6F" w14:textId="77777777" w:rsidR="0053144D" w:rsidRPr="00AD6B1D" w:rsidRDefault="0053144D" w:rsidP="001503FF">
      <w:pPr>
        <w:numPr>
          <w:ilvl w:val="1"/>
          <w:numId w:val="58"/>
        </w:numPr>
        <w:contextualSpacing/>
        <w:jc w:val="both"/>
      </w:pPr>
      <w:proofErr w:type="spellStart"/>
      <w:r w:rsidRPr="00AD6B1D">
        <w:t>Kestutis</w:t>
      </w:r>
      <w:proofErr w:type="spellEnd"/>
      <w:r w:rsidRPr="00AD6B1D">
        <w:t xml:space="preserve"> </w:t>
      </w:r>
      <w:proofErr w:type="spellStart"/>
      <w:r w:rsidRPr="00AD6B1D">
        <w:t>Laurinaitis</w:t>
      </w:r>
      <w:proofErr w:type="spellEnd"/>
      <w:r w:rsidRPr="00AD6B1D">
        <w:t>, p.k. 170156-13004, EUR 16,32 (pamatparāds EUR 8,56, nokavējuma nauda EUR 7,76), parāds no 31.03.2010-17.11.2014;</w:t>
      </w:r>
    </w:p>
    <w:p w14:paraId="16E6EE4F" w14:textId="77777777" w:rsidR="0053144D" w:rsidRPr="00AD6B1D" w:rsidRDefault="0053144D" w:rsidP="001503FF">
      <w:pPr>
        <w:numPr>
          <w:ilvl w:val="1"/>
          <w:numId w:val="58"/>
        </w:numPr>
        <w:contextualSpacing/>
        <w:jc w:val="both"/>
      </w:pPr>
      <w:r w:rsidRPr="00AD6B1D">
        <w:t>Vizma Neimane, p.k. 240765-12202, EUR 35,63 (pamatparāds EUR 18,69, nokavējuma nauda EUR 16,94), parāds no 31.03.2007-17.11.2014;</w:t>
      </w:r>
    </w:p>
    <w:p w14:paraId="34511A53" w14:textId="77777777" w:rsidR="0053144D" w:rsidRPr="00AD6B1D" w:rsidRDefault="0053144D" w:rsidP="001503FF">
      <w:pPr>
        <w:numPr>
          <w:ilvl w:val="1"/>
          <w:numId w:val="58"/>
        </w:numPr>
        <w:contextualSpacing/>
        <w:jc w:val="both"/>
      </w:pPr>
      <w:r w:rsidRPr="00AD6B1D">
        <w:lastRenderedPageBreak/>
        <w:t>SIA VK Projekts, reģ.Nr.40003361495, EUR 0,98 (pamatparāds EUR 0,59, nokavējuma nauda EUR 0,39), parāds no 15.11.2013;</w:t>
      </w:r>
    </w:p>
    <w:p w14:paraId="266BC2E3" w14:textId="77777777" w:rsidR="0053144D" w:rsidRPr="00AD6B1D" w:rsidRDefault="0053144D" w:rsidP="001503FF">
      <w:pPr>
        <w:numPr>
          <w:ilvl w:val="1"/>
          <w:numId w:val="58"/>
        </w:numPr>
        <w:contextualSpacing/>
        <w:jc w:val="both"/>
      </w:pPr>
      <w:r w:rsidRPr="00AD6B1D">
        <w:t xml:space="preserve">SIA </w:t>
      </w:r>
      <w:proofErr w:type="spellStart"/>
      <w:r w:rsidRPr="00AD6B1D">
        <w:t>Alenso</w:t>
      </w:r>
      <w:proofErr w:type="spellEnd"/>
      <w:r w:rsidRPr="00AD6B1D">
        <w:t xml:space="preserve">, </w:t>
      </w:r>
      <w:proofErr w:type="spellStart"/>
      <w:r w:rsidRPr="00AD6B1D">
        <w:t>reģ.Nr</w:t>
      </w:r>
      <w:proofErr w:type="spellEnd"/>
      <w:r w:rsidRPr="00AD6B1D">
        <w:t>. 40103157954 , EUR 4,26 (pamatparāds EUR 2,56, nokavējuma nauda EUR 1,70 ), parāds no 15.11.2013;</w:t>
      </w:r>
    </w:p>
    <w:p w14:paraId="0F20450D" w14:textId="77777777" w:rsidR="0053144D" w:rsidRPr="00AD6B1D" w:rsidRDefault="0053144D" w:rsidP="001503FF">
      <w:pPr>
        <w:numPr>
          <w:ilvl w:val="1"/>
          <w:numId w:val="58"/>
        </w:numPr>
        <w:contextualSpacing/>
        <w:jc w:val="both"/>
      </w:pPr>
      <w:r w:rsidRPr="00AD6B1D">
        <w:t xml:space="preserve">Gunta </w:t>
      </w:r>
      <w:proofErr w:type="spellStart"/>
      <w:r w:rsidRPr="00AD6B1D">
        <w:t>Gintere</w:t>
      </w:r>
      <w:proofErr w:type="spellEnd"/>
      <w:r w:rsidRPr="00AD6B1D">
        <w:t>, p.k. 121272-12210, EUR 42,04 (pamatparāds EUR 21,34, nokavējuma nauda EUR 20,70), parāds no 31.03.2010-15.11.2012;</w:t>
      </w:r>
    </w:p>
    <w:p w14:paraId="6405BB3E" w14:textId="77777777" w:rsidR="0053144D" w:rsidRPr="00AD6B1D" w:rsidRDefault="0053144D" w:rsidP="001503FF">
      <w:pPr>
        <w:numPr>
          <w:ilvl w:val="1"/>
          <w:numId w:val="58"/>
        </w:numPr>
        <w:contextualSpacing/>
        <w:jc w:val="both"/>
      </w:pPr>
      <w:r w:rsidRPr="00AD6B1D">
        <w:t xml:space="preserve">Kristīne </w:t>
      </w:r>
      <w:proofErr w:type="spellStart"/>
      <w:r w:rsidRPr="00AD6B1D">
        <w:t>Romanova</w:t>
      </w:r>
      <w:proofErr w:type="spellEnd"/>
      <w:r w:rsidRPr="00AD6B1D">
        <w:t>, p.k. 041179-12213, EUR 42,69 (pamatparāds EUR 22,73, nokavējuma nauda EUR 19,96), parāds no 15.08.2011-15.11.2013;</w:t>
      </w:r>
    </w:p>
    <w:p w14:paraId="4AED2A37" w14:textId="77777777" w:rsidR="0053144D" w:rsidRPr="00AD6B1D" w:rsidRDefault="0053144D" w:rsidP="001503FF">
      <w:pPr>
        <w:numPr>
          <w:ilvl w:val="1"/>
          <w:numId w:val="58"/>
        </w:numPr>
        <w:contextualSpacing/>
        <w:jc w:val="both"/>
      </w:pPr>
      <w:r w:rsidRPr="00AD6B1D">
        <w:t xml:space="preserve">Ilze </w:t>
      </w:r>
      <w:proofErr w:type="spellStart"/>
      <w:r w:rsidRPr="00AD6B1D">
        <w:t>Zauere</w:t>
      </w:r>
      <w:proofErr w:type="spellEnd"/>
      <w:r w:rsidRPr="00AD6B1D">
        <w:t>, p.k. 030393-10422, EUR 7,30 (pamatparāds EUR 4,11, nokavējuma nauda EUR 3,19 ), parāds no 02.04.2013;</w:t>
      </w:r>
    </w:p>
    <w:p w14:paraId="07796104" w14:textId="77777777" w:rsidR="0053144D" w:rsidRPr="00AD6B1D" w:rsidRDefault="0053144D" w:rsidP="001503FF">
      <w:pPr>
        <w:numPr>
          <w:ilvl w:val="1"/>
          <w:numId w:val="58"/>
        </w:numPr>
        <w:contextualSpacing/>
        <w:jc w:val="both"/>
      </w:pPr>
      <w:r w:rsidRPr="00AD6B1D">
        <w:t xml:space="preserve">Laura </w:t>
      </w:r>
      <w:proofErr w:type="spellStart"/>
      <w:r w:rsidRPr="00AD6B1D">
        <w:t>Zauere</w:t>
      </w:r>
      <w:proofErr w:type="spellEnd"/>
      <w:r w:rsidRPr="00AD6B1D">
        <w:t>, p.k. 180691-10407, EUR 7,30 (pamatparāds EUR 4,11, nokavējuma nauda EUR 3,19), parāds no 02.04.2013;</w:t>
      </w:r>
    </w:p>
    <w:p w14:paraId="568B928B" w14:textId="77777777" w:rsidR="0053144D" w:rsidRPr="00AD6B1D" w:rsidRDefault="0053144D" w:rsidP="001503FF">
      <w:pPr>
        <w:numPr>
          <w:ilvl w:val="1"/>
          <w:numId w:val="58"/>
        </w:numPr>
        <w:contextualSpacing/>
        <w:jc w:val="both"/>
      </w:pPr>
      <w:r w:rsidRPr="00AD6B1D">
        <w:t xml:space="preserve">Gints </w:t>
      </w:r>
      <w:proofErr w:type="spellStart"/>
      <w:r w:rsidRPr="00AD6B1D">
        <w:t>Zauers</w:t>
      </w:r>
      <w:proofErr w:type="spellEnd"/>
      <w:r w:rsidRPr="00AD6B1D">
        <w:t>, p.k. 231262-11842, EUR 7,30 (pamatparāds EUR 4,11, nokavējuma nauda EUR 3,19), parāds no 02.04.2013;</w:t>
      </w:r>
    </w:p>
    <w:p w14:paraId="4381D243" w14:textId="77777777" w:rsidR="0053144D" w:rsidRPr="00AD6B1D" w:rsidRDefault="0053144D" w:rsidP="001503FF">
      <w:pPr>
        <w:numPr>
          <w:ilvl w:val="1"/>
          <w:numId w:val="58"/>
        </w:numPr>
        <w:contextualSpacing/>
        <w:jc w:val="both"/>
      </w:pPr>
      <w:r w:rsidRPr="00AD6B1D">
        <w:t xml:space="preserve">Juris </w:t>
      </w:r>
      <w:proofErr w:type="spellStart"/>
      <w:r w:rsidRPr="00AD6B1D">
        <w:t>Zauers</w:t>
      </w:r>
      <w:proofErr w:type="spellEnd"/>
      <w:r w:rsidRPr="00AD6B1D">
        <w:t>, p.k. 180468-13054, EUR 7,30 (pamatparāds EUR 4,11, nokavējuma nauda EUR 3,19), parāds no 02.04.2013;</w:t>
      </w:r>
    </w:p>
    <w:p w14:paraId="666C202A" w14:textId="77777777" w:rsidR="0053144D" w:rsidRPr="00AD6B1D" w:rsidRDefault="0053144D" w:rsidP="001503FF">
      <w:pPr>
        <w:numPr>
          <w:ilvl w:val="1"/>
          <w:numId w:val="58"/>
        </w:numPr>
        <w:contextualSpacing/>
        <w:jc w:val="both"/>
      </w:pPr>
      <w:r w:rsidRPr="00AD6B1D">
        <w:t xml:space="preserve">Modris </w:t>
      </w:r>
      <w:proofErr w:type="spellStart"/>
      <w:r w:rsidRPr="00AD6B1D">
        <w:t>Dvariš</w:t>
      </w:r>
      <w:r>
        <w:t>ķ</w:t>
      </w:r>
      <w:r w:rsidRPr="00AD6B1D">
        <w:t>is</w:t>
      </w:r>
      <w:proofErr w:type="spellEnd"/>
      <w:r w:rsidRPr="00AD6B1D">
        <w:t>, p.k. 041171-12224, EUR 54,80 (pamatparāds EUR 33,65, nokavējuma nauda EUR 21,15), parāds no 15.08.2013-31.03.2014;</w:t>
      </w:r>
    </w:p>
    <w:p w14:paraId="5D1AE491" w14:textId="77777777" w:rsidR="0053144D" w:rsidRPr="00AD6B1D" w:rsidRDefault="0053144D" w:rsidP="001503FF">
      <w:pPr>
        <w:numPr>
          <w:ilvl w:val="1"/>
          <w:numId w:val="58"/>
        </w:numPr>
        <w:contextualSpacing/>
        <w:jc w:val="both"/>
      </w:pPr>
      <w:r w:rsidRPr="00AD6B1D">
        <w:t>Normunds Gribusts, p.k. 110268-12204, EUR 14,40 (pamatparāds EUR 7,19, nokavējuma nauda EUR 7,21), parāds no 31.03.2008-16.11.2009;</w:t>
      </w:r>
    </w:p>
    <w:p w14:paraId="6BBF6B6F" w14:textId="77777777" w:rsidR="0053144D" w:rsidRPr="00AD6B1D" w:rsidRDefault="0053144D" w:rsidP="001503FF">
      <w:pPr>
        <w:numPr>
          <w:ilvl w:val="1"/>
          <w:numId w:val="58"/>
        </w:numPr>
        <w:contextualSpacing/>
        <w:jc w:val="both"/>
      </w:pPr>
      <w:r w:rsidRPr="00AD6B1D">
        <w:t xml:space="preserve">Andra </w:t>
      </w:r>
      <w:proofErr w:type="spellStart"/>
      <w:r w:rsidRPr="00AD6B1D">
        <w:t>Hāna</w:t>
      </w:r>
      <w:proofErr w:type="spellEnd"/>
      <w:r w:rsidRPr="00AD6B1D">
        <w:t>, p.k. 230662-12201, EUR 15,58 (pamatparāds EUR 7,79, nokavējuma nauda EUR 7,79), parāds no 31.03.2008-31.03.2010;</w:t>
      </w:r>
    </w:p>
    <w:p w14:paraId="29897C95" w14:textId="77777777" w:rsidR="0053144D" w:rsidRPr="00AD6B1D" w:rsidRDefault="0053144D" w:rsidP="001503FF">
      <w:pPr>
        <w:numPr>
          <w:ilvl w:val="1"/>
          <w:numId w:val="58"/>
        </w:numPr>
        <w:contextualSpacing/>
        <w:jc w:val="both"/>
      </w:pPr>
      <w:r w:rsidRPr="00AD6B1D">
        <w:t xml:space="preserve">Vilis </w:t>
      </w:r>
      <w:proofErr w:type="spellStart"/>
      <w:r w:rsidRPr="00AD6B1D">
        <w:t>Zuševics</w:t>
      </w:r>
      <w:proofErr w:type="spellEnd"/>
      <w:r w:rsidRPr="00AD6B1D">
        <w:t>, p.k. 251125-10015, EUR 0,45 (pamatparāds EUR 0,23, nokavējuma nauda EUR 0,22), parāds no 02.04.2012;</w:t>
      </w:r>
    </w:p>
    <w:p w14:paraId="1A7D3254" w14:textId="77777777" w:rsidR="0053144D" w:rsidRPr="00AD6B1D" w:rsidRDefault="0053144D" w:rsidP="001503FF">
      <w:pPr>
        <w:numPr>
          <w:ilvl w:val="1"/>
          <w:numId w:val="58"/>
        </w:numPr>
        <w:contextualSpacing/>
        <w:jc w:val="both"/>
      </w:pPr>
      <w:r w:rsidRPr="00AD6B1D">
        <w:t xml:space="preserve">Simons </w:t>
      </w:r>
      <w:proofErr w:type="spellStart"/>
      <w:r w:rsidRPr="00AD6B1D">
        <w:t>Samausks</w:t>
      </w:r>
      <w:proofErr w:type="spellEnd"/>
      <w:r w:rsidRPr="00AD6B1D">
        <w:t>, p.k. 010945-12204, EUR 33,74 (pamatparāds EUR 16,87, nokavējuma nauda EUR 16,87), parāds no 15.08.2008-15.11.2008;</w:t>
      </w:r>
    </w:p>
    <w:p w14:paraId="50007DF5" w14:textId="77777777" w:rsidR="0053144D" w:rsidRPr="00AD6B1D" w:rsidRDefault="0053144D" w:rsidP="001503FF">
      <w:pPr>
        <w:numPr>
          <w:ilvl w:val="1"/>
          <w:numId w:val="58"/>
        </w:numPr>
        <w:contextualSpacing/>
        <w:jc w:val="both"/>
      </w:pPr>
      <w:r w:rsidRPr="00AD6B1D">
        <w:t xml:space="preserve">Ivo </w:t>
      </w:r>
      <w:proofErr w:type="spellStart"/>
      <w:r w:rsidRPr="00AD6B1D">
        <w:t>Cinceruks</w:t>
      </w:r>
      <w:proofErr w:type="spellEnd"/>
      <w:r w:rsidRPr="00AD6B1D">
        <w:t>, p.k. 210278-12248, EUR 8,03 (pamatparāds EUR 4,00, nokavējuma nauda EUR 4,03), parāds no 31.03.2010-15.11.2011;</w:t>
      </w:r>
    </w:p>
    <w:p w14:paraId="3DECF7BF" w14:textId="77777777" w:rsidR="0053144D" w:rsidRPr="00AD6B1D" w:rsidRDefault="0053144D" w:rsidP="001503FF">
      <w:pPr>
        <w:numPr>
          <w:ilvl w:val="1"/>
          <w:numId w:val="58"/>
        </w:numPr>
        <w:contextualSpacing/>
        <w:jc w:val="both"/>
      </w:pPr>
      <w:proofErr w:type="spellStart"/>
      <w:r w:rsidRPr="00AD6B1D">
        <w:t>Gabrijella</w:t>
      </w:r>
      <w:proofErr w:type="spellEnd"/>
      <w:r w:rsidRPr="00AD6B1D">
        <w:t xml:space="preserve"> </w:t>
      </w:r>
      <w:proofErr w:type="spellStart"/>
      <w:r w:rsidRPr="00AD6B1D">
        <w:t>Hohrina</w:t>
      </w:r>
      <w:proofErr w:type="spellEnd"/>
      <w:r w:rsidRPr="00AD6B1D">
        <w:t>, p.k. 030361-10329, EUR 13,52 (pamatparāds EUR 7,11, nokavējuma nauda EUR 6,41), parāds no 02.04.2012-15.11.2012;</w:t>
      </w:r>
    </w:p>
    <w:p w14:paraId="46E928C3" w14:textId="77777777" w:rsidR="0053144D" w:rsidRPr="00AD6B1D" w:rsidRDefault="0053144D" w:rsidP="001503FF">
      <w:pPr>
        <w:numPr>
          <w:ilvl w:val="1"/>
          <w:numId w:val="58"/>
        </w:numPr>
        <w:contextualSpacing/>
        <w:jc w:val="both"/>
      </w:pPr>
      <w:r w:rsidRPr="00AD6B1D">
        <w:t xml:space="preserve">Aigars </w:t>
      </w:r>
      <w:proofErr w:type="spellStart"/>
      <w:r w:rsidRPr="00AD6B1D">
        <w:t>Latišs</w:t>
      </w:r>
      <w:proofErr w:type="spellEnd"/>
      <w:r w:rsidRPr="00AD6B1D">
        <w:t>, p.k. 260360-12202, EUR 104,98 (pamatparāds EUR 52,49, nokavējuma nauda EUR 52,49), parāds no 31.03.2009-17.11.2014;</w:t>
      </w:r>
    </w:p>
    <w:p w14:paraId="79CD9A87" w14:textId="77777777" w:rsidR="0053144D" w:rsidRPr="00AD6B1D" w:rsidRDefault="0053144D" w:rsidP="001503FF">
      <w:pPr>
        <w:numPr>
          <w:ilvl w:val="1"/>
          <w:numId w:val="58"/>
        </w:numPr>
        <w:contextualSpacing/>
        <w:jc w:val="both"/>
      </w:pPr>
      <w:r w:rsidRPr="00AD6B1D">
        <w:t>Sandra Masaļska, p.k. 020773-12053, EUR 66,39 (pamatparāds EUR 34,15, nokavējuma nauda EUR 32,24), parāds no 02.04.2012-15.08.2012;</w:t>
      </w:r>
    </w:p>
    <w:p w14:paraId="5FAE1724" w14:textId="77777777" w:rsidR="0053144D" w:rsidRPr="00AD6B1D" w:rsidRDefault="0053144D" w:rsidP="001503FF">
      <w:pPr>
        <w:numPr>
          <w:ilvl w:val="1"/>
          <w:numId w:val="58"/>
        </w:numPr>
        <w:contextualSpacing/>
        <w:jc w:val="both"/>
      </w:pPr>
      <w:r w:rsidRPr="00AD6B1D">
        <w:t xml:space="preserve">Valērijs </w:t>
      </w:r>
      <w:proofErr w:type="spellStart"/>
      <w:r w:rsidRPr="00AD6B1D">
        <w:t>Modins</w:t>
      </w:r>
      <w:proofErr w:type="spellEnd"/>
      <w:r w:rsidRPr="00AD6B1D">
        <w:t>, p.k. 130968-12209, EUR 22,41 (pamatparāds EUR 12,98, nokavējuma nauda EUR 9,43), parāds no 02.04.2012-17.11.2014;</w:t>
      </w:r>
    </w:p>
    <w:p w14:paraId="34BAA1B6" w14:textId="77777777" w:rsidR="0053144D" w:rsidRPr="00AD6B1D" w:rsidRDefault="0053144D" w:rsidP="001503FF">
      <w:pPr>
        <w:numPr>
          <w:ilvl w:val="1"/>
          <w:numId w:val="58"/>
        </w:numPr>
        <w:contextualSpacing/>
        <w:jc w:val="both"/>
      </w:pPr>
      <w:r w:rsidRPr="00AD6B1D">
        <w:t xml:space="preserve">Andris </w:t>
      </w:r>
      <w:proofErr w:type="spellStart"/>
      <w:r w:rsidRPr="00AD6B1D">
        <w:t>Prud</w:t>
      </w:r>
      <w:r>
        <w:t>ņ</w:t>
      </w:r>
      <w:r w:rsidRPr="00AD6B1D">
        <w:t>ikovičs</w:t>
      </w:r>
      <w:proofErr w:type="spellEnd"/>
      <w:r w:rsidRPr="00AD6B1D">
        <w:t>, p.k. 161076-12223, EUR 54,13 (pamatparāds EUR 28,92, nokavējuma nauda EUR 25,21), parāds no 31.03.2011-15.11.2013;</w:t>
      </w:r>
    </w:p>
    <w:p w14:paraId="76DA9097" w14:textId="77777777" w:rsidR="0053144D" w:rsidRPr="00AD6B1D" w:rsidRDefault="0053144D" w:rsidP="001503FF">
      <w:pPr>
        <w:numPr>
          <w:ilvl w:val="1"/>
          <w:numId w:val="58"/>
        </w:numPr>
        <w:contextualSpacing/>
        <w:jc w:val="both"/>
      </w:pPr>
      <w:r w:rsidRPr="00AD6B1D">
        <w:t xml:space="preserve">Svetlana </w:t>
      </w:r>
      <w:proofErr w:type="spellStart"/>
      <w:r w:rsidRPr="00AD6B1D">
        <w:t>Pšeņina</w:t>
      </w:r>
      <w:proofErr w:type="spellEnd"/>
      <w:r w:rsidRPr="00AD6B1D">
        <w:t>, p.k. 061181-12081, EUR 54,28 (pamatparāds EUR 28,46, nokavējuma nauda EUR 25,82), parāds no 31.03.2011-15.11.2013;</w:t>
      </w:r>
    </w:p>
    <w:p w14:paraId="39E9EA04" w14:textId="77777777" w:rsidR="0053144D" w:rsidRPr="00AD6B1D" w:rsidRDefault="0053144D" w:rsidP="001503FF">
      <w:pPr>
        <w:numPr>
          <w:ilvl w:val="1"/>
          <w:numId w:val="58"/>
        </w:numPr>
        <w:contextualSpacing/>
        <w:jc w:val="both"/>
      </w:pPr>
      <w:r w:rsidRPr="00AD6B1D">
        <w:t xml:space="preserve">Edvards </w:t>
      </w:r>
      <w:proofErr w:type="spellStart"/>
      <w:r w:rsidRPr="00AD6B1D">
        <w:t>Sens</w:t>
      </w:r>
      <w:r>
        <w:t>n</w:t>
      </w:r>
      <w:r w:rsidRPr="00AD6B1D">
        <w:t>ovis</w:t>
      </w:r>
      <w:proofErr w:type="spellEnd"/>
      <w:r w:rsidRPr="00AD6B1D">
        <w:t>, p.k. 070437-14604, EUR 0,33 (pamatparāds EUR 0,20, nokavējuma nauda EUR 0,13), parāds no 15.11.2013;</w:t>
      </w:r>
    </w:p>
    <w:p w14:paraId="5DC36A5A" w14:textId="77777777" w:rsidR="0053144D" w:rsidRPr="00AD6B1D" w:rsidRDefault="0053144D" w:rsidP="001503FF">
      <w:pPr>
        <w:numPr>
          <w:ilvl w:val="1"/>
          <w:numId w:val="58"/>
        </w:numPr>
        <w:contextualSpacing/>
        <w:jc w:val="both"/>
      </w:pPr>
      <w:r w:rsidRPr="00AD6B1D">
        <w:t>Normunds Sirmis, p.k. 021285-12240, EUR 0,66 (pamatparāds EUR 0,33, nokavējuma nauda EUR 0,33), parāds no 15.11.2011;</w:t>
      </w:r>
    </w:p>
    <w:p w14:paraId="2CD3E2CD" w14:textId="77777777" w:rsidR="0053144D" w:rsidRPr="00AD6B1D" w:rsidRDefault="0053144D" w:rsidP="001503FF">
      <w:pPr>
        <w:numPr>
          <w:ilvl w:val="1"/>
          <w:numId w:val="58"/>
        </w:numPr>
        <w:contextualSpacing/>
        <w:jc w:val="both"/>
      </w:pPr>
      <w:r w:rsidRPr="00AD6B1D">
        <w:t xml:space="preserve">Vladimirs </w:t>
      </w:r>
      <w:proofErr w:type="spellStart"/>
      <w:r w:rsidRPr="00AD6B1D">
        <w:t>Šteins</w:t>
      </w:r>
      <w:proofErr w:type="spellEnd"/>
      <w:r w:rsidRPr="00AD6B1D">
        <w:t>, p.k. 020155-12228, EUR 130,67 (pamatparāds EUR 72,95, nokavējuma nauda EUR 57,72), parāds no 31.03.2011-17.11.2014;</w:t>
      </w:r>
    </w:p>
    <w:p w14:paraId="57B09FB9" w14:textId="77777777" w:rsidR="0053144D" w:rsidRPr="00AD6B1D" w:rsidRDefault="0053144D" w:rsidP="001503FF">
      <w:pPr>
        <w:numPr>
          <w:ilvl w:val="1"/>
          <w:numId w:val="58"/>
        </w:numPr>
        <w:contextualSpacing/>
        <w:jc w:val="both"/>
      </w:pPr>
      <w:proofErr w:type="spellStart"/>
      <w:r w:rsidRPr="00AD6B1D">
        <w:t>Tagils</w:t>
      </w:r>
      <w:proofErr w:type="spellEnd"/>
      <w:r w:rsidRPr="00AD6B1D">
        <w:t xml:space="preserve"> Zaķis, p.k. 271179-10041, EUR 19,68 (pamatparāds EUR 12,82, nokavējuma nauda EUR 6,86), parāds no 15.05.2014-17.11.2014;</w:t>
      </w:r>
    </w:p>
    <w:p w14:paraId="2DEC6076" w14:textId="77777777" w:rsidR="0053144D" w:rsidRPr="00AD6B1D" w:rsidRDefault="0053144D" w:rsidP="001503FF">
      <w:pPr>
        <w:numPr>
          <w:ilvl w:val="1"/>
          <w:numId w:val="58"/>
        </w:numPr>
        <w:contextualSpacing/>
        <w:jc w:val="both"/>
      </w:pPr>
      <w:r w:rsidRPr="00AD6B1D">
        <w:t xml:space="preserve">ZS Zaķīši, </w:t>
      </w:r>
      <w:proofErr w:type="spellStart"/>
      <w:r w:rsidRPr="00AD6B1D">
        <w:t>reģ.Nr</w:t>
      </w:r>
      <w:proofErr w:type="spellEnd"/>
      <w:r w:rsidRPr="00AD6B1D">
        <w:t>. 48501019419, EUR 0,04 (pamatparāds EUR 0,03, nokavējuma nauda EUR 0,01), parāds no 17.11.2014;</w:t>
      </w:r>
    </w:p>
    <w:p w14:paraId="603D6A0E" w14:textId="77777777" w:rsidR="0053144D" w:rsidRPr="00AD6B1D" w:rsidRDefault="0053144D" w:rsidP="001503FF">
      <w:pPr>
        <w:numPr>
          <w:ilvl w:val="1"/>
          <w:numId w:val="58"/>
        </w:numPr>
        <w:contextualSpacing/>
        <w:jc w:val="both"/>
      </w:pPr>
      <w:r w:rsidRPr="00AD6B1D">
        <w:t xml:space="preserve">Genādijs </w:t>
      </w:r>
      <w:proofErr w:type="spellStart"/>
      <w:r w:rsidRPr="00AD6B1D">
        <w:t>Želankins</w:t>
      </w:r>
      <w:proofErr w:type="spellEnd"/>
      <w:r w:rsidRPr="00AD6B1D">
        <w:t>, p.k. 230547-12209, EUR 44,86 (pamatparāds EUR 24,08, nokavējuma nauda EUR 20,78), parāds no 31.03.2010-17.11.2014;</w:t>
      </w:r>
    </w:p>
    <w:p w14:paraId="2F1A7719" w14:textId="77777777" w:rsidR="0053144D" w:rsidRPr="00AD6B1D" w:rsidRDefault="0053144D" w:rsidP="001503FF">
      <w:pPr>
        <w:numPr>
          <w:ilvl w:val="1"/>
          <w:numId w:val="58"/>
        </w:numPr>
        <w:contextualSpacing/>
        <w:jc w:val="both"/>
      </w:pPr>
      <w:r w:rsidRPr="00AD6B1D">
        <w:lastRenderedPageBreak/>
        <w:t>SIA FRE Proje</w:t>
      </w:r>
      <w:r>
        <w:t>c</w:t>
      </w:r>
      <w:r w:rsidRPr="00AD6B1D">
        <w:t xml:space="preserve">t, </w:t>
      </w:r>
      <w:proofErr w:type="spellStart"/>
      <w:r w:rsidRPr="00AD6B1D">
        <w:t>reģ.Nr</w:t>
      </w:r>
      <w:proofErr w:type="spellEnd"/>
      <w:r w:rsidRPr="00AD6B1D">
        <w:t>. 43603027500 , EUR 0,81 (pamatparāds EUR 0,55 , nokavējuma nauda EUR 0,26 ), parāds no 17.11.2014;</w:t>
      </w:r>
    </w:p>
    <w:p w14:paraId="2557D605" w14:textId="77777777" w:rsidR="0053144D" w:rsidRPr="00AD6B1D" w:rsidRDefault="0053144D" w:rsidP="001503FF">
      <w:pPr>
        <w:numPr>
          <w:ilvl w:val="1"/>
          <w:numId w:val="58"/>
        </w:numPr>
        <w:contextualSpacing/>
        <w:jc w:val="both"/>
      </w:pPr>
      <w:r w:rsidRPr="00AD6B1D">
        <w:t xml:space="preserve">Ivars </w:t>
      </w:r>
      <w:proofErr w:type="spellStart"/>
      <w:r w:rsidRPr="00AD6B1D">
        <w:t>Girgensons</w:t>
      </w:r>
      <w:proofErr w:type="spellEnd"/>
      <w:r w:rsidRPr="00AD6B1D">
        <w:t>, p.k. 171281-12214, EUR 0,07 (pamatparāds EUR 0,04, nokavējuma nauda EUR 0,03), parāds no 15.08.2013;</w:t>
      </w:r>
    </w:p>
    <w:p w14:paraId="35BA52C9" w14:textId="77777777" w:rsidR="0053144D" w:rsidRPr="00AD6B1D" w:rsidRDefault="0053144D" w:rsidP="001503FF">
      <w:pPr>
        <w:numPr>
          <w:ilvl w:val="1"/>
          <w:numId w:val="58"/>
        </w:numPr>
        <w:contextualSpacing/>
        <w:jc w:val="both"/>
      </w:pPr>
      <w:r w:rsidRPr="00AD6B1D">
        <w:t xml:space="preserve">Inga </w:t>
      </w:r>
      <w:proofErr w:type="spellStart"/>
      <w:r w:rsidRPr="00AD6B1D">
        <w:t>Goldberga</w:t>
      </w:r>
      <w:proofErr w:type="spellEnd"/>
      <w:r w:rsidRPr="00AD6B1D">
        <w:t>, p.k. 131280-12207, EUR 15,66  (pamatparāds EUR 7,83 , nokavējuma nauda EUR 7,83), parāds no 31.03.2010-17.05.2010;</w:t>
      </w:r>
    </w:p>
    <w:p w14:paraId="4806C21C" w14:textId="77777777" w:rsidR="0053144D" w:rsidRPr="00AD6B1D" w:rsidRDefault="0053144D" w:rsidP="001503FF">
      <w:pPr>
        <w:numPr>
          <w:ilvl w:val="1"/>
          <w:numId w:val="58"/>
        </w:numPr>
        <w:contextualSpacing/>
        <w:jc w:val="both"/>
      </w:pPr>
      <w:r w:rsidRPr="00AD6B1D">
        <w:t xml:space="preserve">Māris </w:t>
      </w:r>
      <w:proofErr w:type="spellStart"/>
      <w:r w:rsidRPr="00AD6B1D">
        <w:t>Gr</w:t>
      </w:r>
      <w:r>
        <w:t>ā</w:t>
      </w:r>
      <w:r w:rsidRPr="00AD6B1D">
        <w:t>bens</w:t>
      </w:r>
      <w:proofErr w:type="spellEnd"/>
      <w:r w:rsidRPr="00AD6B1D">
        <w:t>, p.k. 150856-12200, EUR 12,89 (pamatparāds EUR 9,04, nokavējuma nauda EUR 3,85), parāds no 17.11.2014-31.03.2015;</w:t>
      </w:r>
    </w:p>
    <w:p w14:paraId="465184E3" w14:textId="77777777" w:rsidR="0053144D" w:rsidRPr="00AD6B1D" w:rsidRDefault="0053144D" w:rsidP="001503FF">
      <w:pPr>
        <w:numPr>
          <w:ilvl w:val="1"/>
          <w:numId w:val="58"/>
        </w:numPr>
        <w:contextualSpacing/>
        <w:jc w:val="both"/>
      </w:pPr>
      <w:r w:rsidRPr="00AD6B1D">
        <w:t>Ing</w:t>
      </w:r>
      <w:r>
        <w:t>una</w:t>
      </w:r>
      <w:r w:rsidRPr="00AD6B1D">
        <w:t xml:space="preserve"> </w:t>
      </w:r>
      <w:proofErr w:type="spellStart"/>
      <w:r w:rsidRPr="00AD6B1D">
        <w:t>Ivanovska</w:t>
      </w:r>
      <w:proofErr w:type="spellEnd"/>
      <w:r w:rsidRPr="00AD6B1D">
        <w:t>, p.k. 091266-12215, EUR 0,37 (pamatparāds EUR 0,23, nokavējuma nauda EUR 0,14), parāds no 15.11.2013;</w:t>
      </w:r>
    </w:p>
    <w:p w14:paraId="4063D4B4" w14:textId="77777777" w:rsidR="0053144D" w:rsidRPr="00AD6B1D" w:rsidRDefault="0053144D" w:rsidP="001503FF">
      <w:pPr>
        <w:numPr>
          <w:ilvl w:val="1"/>
          <w:numId w:val="58"/>
        </w:numPr>
        <w:contextualSpacing/>
        <w:jc w:val="both"/>
      </w:pPr>
      <w:proofErr w:type="spellStart"/>
      <w:r w:rsidRPr="00AD6B1D">
        <w:t>Sņežana</w:t>
      </w:r>
      <w:proofErr w:type="spellEnd"/>
      <w:r w:rsidRPr="00AD6B1D">
        <w:t xml:space="preserve"> </w:t>
      </w:r>
      <w:proofErr w:type="spellStart"/>
      <w:r w:rsidRPr="00AD6B1D">
        <w:t>Jakušenoka</w:t>
      </w:r>
      <w:proofErr w:type="spellEnd"/>
      <w:r w:rsidRPr="00AD6B1D">
        <w:t>, p.k. 190690-12246, EUR 0,04 (pamatparāds EUR 0,03, nokavējuma nauda EUR 0,01), parāds no 17.11.2014;</w:t>
      </w:r>
    </w:p>
    <w:p w14:paraId="50E3C7DE" w14:textId="77777777" w:rsidR="0053144D" w:rsidRPr="00AD6B1D" w:rsidRDefault="0053144D" w:rsidP="001503FF">
      <w:pPr>
        <w:numPr>
          <w:ilvl w:val="1"/>
          <w:numId w:val="58"/>
        </w:numPr>
        <w:contextualSpacing/>
        <w:jc w:val="both"/>
      </w:pPr>
      <w:r w:rsidRPr="00AD6B1D">
        <w:t xml:space="preserve">Inese </w:t>
      </w:r>
      <w:proofErr w:type="spellStart"/>
      <w:r w:rsidRPr="00AD6B1D">
        <w:t>Kensmina</w:t>
      </w:r>
      <w:proofErr w:type="spellEnd"/>
      <w:r w:rsidRPr="00AD6B1D">
        <w:t>, p.k. 140870-12861, EUR 1,17 (pamatparāds EUR 0,60, nokavējuma nauda EUR 0,57), parāds no 15.05.2012;</w:t>
      </w:r>
    </w:p>
    <w:p w14:paraId="4D777E9E" w14:textId="77777777" w:rsidR="0053144D" w:rsidRPr="00AD6B1D" w:rsidRDefault="0053144D" w:rsidP="001503FF">
      <w:pPr>
        <w:numPr>
          <w:ilvl w:val="1"/>
          <w:numId w:val="58"/>
        </w:numPr>
        <w:contextualSpacing/>
        <w:jc w:val="both"/>
      </w:pPr>
      <w:r w:rsidRPr="00AD6B1D">
        <w:t>Uģis Muzikants, p.k. 251076-12228, EUR 9,85 (pamatparāds EUR 6,56, nokavējuma nauda EUR 3,29), parāds no 15.08.2014-17.11.2014;</w:t>
      </w:r>
    </w:p>
    <w:p w14:paraId="7C414D9C" w14:textId="77777777" w:rsidR="0053144D" w:rsidRPr="00AD6B1D" w:rsidRDefault="0053144D" w:rsidP="001503FF">
      <w:pPr>
        <w:numPr>
          <w:ilvl w:val="1"/>
          <w:numId w:val="58"/>
        </w:numPr>
        <w:contextualSpacing/>
        <w:jc w:val="both"/>
      </w:pPr>
      <w:r w:rsidRPr="00AD6B1D">
        <w:t xml:space="preserve">Inese </w:t>
      </w:r>
      <w:proofErr w:type="spellStart"/>
      <w:r w:rsidRPr="00AD6B1D">
        <w:t>Pēkaine</w:t>
      </w:r>
      <w:proofErr w:type="spellEnd"/>
      <w:r w:rsidRPr="00AD6B1D">
        <w:t>, p.k. 280684-12218, EUR 0,05 (pamatparāds EUR 0,03, nokavējuma nauda EUR 0,02), parāds no 15.11.2012;</w:t>
      </w:r>
    </w:p>
    <w:p w14:paraId="704B4E2F" w14:textId="77777777" w:rsidR="0053144D" w:rsidRPr="00AD6B1D" w:rsidRDefault="0053144D" w:rsidP="001503FF">
      <w:pPr>
        <w:numPr>
          <w:ilvl w:val="1"/>
          <w:numId w:val="58"/>
        </w:numPr>
        <w:contextualSpacing/>
        <w:jc w:val="both"/>
      </w:pPr>
      <w:r w:rsidRPr="00AD6B1D">
        <w:t xml:space="preserve">SIA </w:t>
      </w:r>
      <w:proofErr w:type="spellStart"/>
      <w:r w:rsidRPr="00AD6B1D">
        <w:t>Riskinvest</w:t>
      </w:r>
      <w:proofErr w:type="spellEnd"/>
      <w:r w:rsidRPr="00AD6B1D">
        <w:t>, reģ.Nr.40103529831 , EUR 0,15 (pamatparāds EUR 0,10, nokavējuma nauda EUR 0,05), parāds no 17.11.2014;</w:t>
      </w:r>
    </w:p>
    <w:p w14:paraId="14034C4D" w14:textId="77777777" w:rsidR="0053144D" w:rsidRPr="00AD6B1D" w:rsidRDefault="0053144D" w:rsidP="001503FF">
      <w:pPr>
        <w:numPr>
          <w:ilvl w:val="1"/>
          <w:numId w:val="58"/>
        </w:numPr>
        <w:contextualSpacing/>
        <w:jc w:val="both"/>
      </w:pPr>
      <w:r w:rsidRPr="00AD6B1D">
        <w:t>Vitauts Rupeiks, p.k. 250255-12223, EUR 4,25 (pamatparāds EUR 2,55 , nokavējuma nauda EUR 1,70 ), parāds no 15.11.2013;</w:t>
      </w:r>
    </w:p>
    <w:p w14:paraId="5D92D6C0" w14:textId="77777777" w:rsidR="0053144D" w:rsidRPr="00AD6B1D" w:rsidRDefault="0053144D" w:rsidP="001503FF">
      <w:pPr>
        <w:numPr>
          <w:ilvl w:val="1"/>
          <w:numId w:val="58"/>
        </w:numPr>
        <w:contextualSpacing/>
        <w:jc w:val="both"/>
      </w:pPr>
      <w:r w:rsidRPr="00AD6B1D">
        <w:t>Raivis Sproģis, p.k. 280381-12206, EUR 39,77 (pamatparāds EUR 21,19, nokavējuma nauda EUR 18,58), parāds no 31.03.2010-15.11.2013;</w:t>
      </w:r>
    </w:p>
    <w:p w14:paraId="6545671A" w14:textId="77777777" w:rsidR="0053144D" w:rsidRPr="00AD6B1D" w:rsidRDefault="0053144D" w:rsidP="001503FF">
      <w:pPr>
        <w:numPr>
          <w:ilvl w:val="1"/>
          <w:numId w:val="58"/>
        </w:numPr>
        <w:contextualSpacing/>
        <w:jc w:val="both"/>
      </w:pPr>
      <w:r w:rsidRPr="00AD6B1D">
        <w:t>Jānis Strazdiņš, p.k.- nav, EUR 0,02 (pamatparāds EUR 0,01, nokavējuma nauda EUR 0,01), parāds no 15.11.2005</w:t>
      </w:r>
    </w:p>
    <w:p w14:paraId="32914B1B" w14:textId="77777777" w:rsidR="0053144D" w:rsidRPr="00AD6B1D" w:rsidRDefault="0053144D" w:rsidP="001503FF">
      <w:pPr>
        <w:numPr>
          <w:ilvl w:val="1"/>
          <w:numId w:val="58"/>
        </w:numPr>
        <w:contextualSpacing/>
        <w:jc w:val="both"/>
      </w:pPr>
      <w:r w:rsidRPr="00AD6B1D">
        <w:t xml:space="preserve">Guntis </w:t>
      </w:r>
      <w:proofErr w:type="spellStart"/>
      <w:r w:rsidRPr="00AD6B1D">
        <w:t>Valdonis</w:t>
      </w:r>
      <w:proofErr w:type="spellEnd"/>
      <w:r w:rsidRPr="00AD6B1D">
        <w:t>, p.k. 260354-11076, EUR 1,01 (pamatparāds EUR 0,68, nokavējuma nauda EUR 0,33), parāds no 17.11.2014;</w:t>
      </w:r>
    </w:p>
    <w:p w14:paraId="0AFB0B8D" w14:textId="77777777" w:rsidR="0053144D" w:rsidRPr="00AD6B1D" w:rsidRDefault="0053144D" w:rsidP="001503FF">
      <w:pPr>
        <w:numPr>
          <w:ilvl w:val="1"/>
          <w:numId w:val="58"/>
        </w:numPr>
        <w:contextualSpacing/>
        <w:jc w:val="both"/>
      </w:pPr>
      <w:r w:rsidRPr="00AD6B1D">
        <w:t>Lauma Zeltiņa, p.k. 140258-12206, EUR 68,51 (pamatparāds EUR 37,41, nokavējuma nauda EUR 31,10 ), parāds no 31.03.2010-17.11.2014;</w:t>
      </w:r>
    </w:p>
    <w:p w14:paraId="5BF6D14D" w14:textId="77777777" w:rsidR="0053144D" w:rsidRPr="00AD6B1D" w:rsidRDefault="0053144D" w:rsidP="001503FF">
      <w:pPr>
        <w:numPr>
          <w:ilvl w:val="1"/>
          <w:numId w:val="58"/>
        </w:numPr>
        <w:contextualSpacing/>
        <w:jc w:val="both"/>
      </w:pPr>
      <w:r w:rsidRPr="00AD6B1D">
        <w:t>Inese Zemture, p.k. 201168-12202, EUR 47,36  (pamatparāds EUR 26,40, nokavējuma nauda EUR 20,96), parāds no 31.03.2010-17.11.2014;</w:t>
      </w:r>
    </w:p>
    <w:p w14:paraId="26C84FD7" w14:textId="77777777" w:rsidR="0053144D" w:rsidRPr="00AD6B1D" w:rsidRDefault="0053144D" w:rsidP="001503FF">
      <w:pPr>
        <w:numPr>
          <w:ilvl w:val="1"/>
          <w:numId w:val="58"/>
        </w:numPr>
        <w:contextualSpacing/>
        <w:jc w:val="both"/>
      </w:pPr>
      <w:proofErr w:type="spellStart"/>
      <w:r w:rsidRPr="00AD6B1D">
        <w:t>Laina</w:t>
      </w:r>
      <w:proofErr w:type="spellEnd"/>
      <w:r w:rsidRPr="00AD6B1D">
        <w:t xml:space="preserve"> </w:t>
      </w:r>
      <w:proofErr w:type="spellStart"/>
      <w:r w:rsidRPr="00AD6B1D">
        <w:t>Nilova</w:t>
      </w:r>
      <w:proofErr w:type="spellEnd"/>
      <w:r w:rsidRPr="00AD6B1D">
        <w:t>, p.k. 329537-50887, EUR 65,21 (pamatparāds EUR 35,46, nokavējuma nauda EUR 29,75), parāds no 31.03.2010-17.11.2014;</w:t>
      </w:r>
    </w:p>
    <w:p w14:paraId="6DABAEEA" w14:textId="77777777" w:rsidR="0053144D" w:rsidRPr="00AD6B1D" w:rsidRDefault="0053144D" w:rsidP="001503FF">
      <w:pPr>
        <w:numPr>
          <w:ilvl w:val="1"/>
          <w:numId w:val="58"/>
        </w:numPr>
        <w:contextualSpacing/>
        <w:jc w:val="both"/>
      </w:pPr>
      <w:r w:rsidRPr="00AD6B1D">
        <w:t xml:space="preserve">Juris </w:t>
      </w:r>
      <w:proofErr w:type="spellStart"/>
      <w:r w:rsidRPr="00AD6B1D">
        <w:t>Zumanis</w:t>
      </w:r>
      <w:proofErr w:type="spellEnd"/>
      <w:r w:rsidRPr="00AD6B1D">
        <w:t>, p.k. 040582-12208, EUR 23,03 (pamatparāds EUR 14,11, nokavējuma nauda EUR 8,92 ), parāds no 02.04.2013-17.11.2014;</w:t>
      </w:r>
    </w:p>
    <w:p w14:paraId="6E622F9B" w14:textId="77777777" w:rsidR="0053144D" w:rsidRPr="00AD6B1D" w:rsidRDefault="0053144D" w:rsidP="001503FF">
      <w:pPr>
        <w:numPr>
          <w:ilvl w:val="1"/>
          <w:numId w:val="58"/>
        </w:numPr>
        <w:contextualSpacing/>
        <w:jc w:val="both"/>
      </w:pPr>
      <w:r w:rsidRPr="00AD6B1D">
        <w:t xml:space="preserve">Ruta </w:t>
      </w:r>
      <w:proofErr w:type="spellStart"/>
      <w:r w:rsidRPr="00AD6B1D">
        <w:t>Rekti</w:t>
      </w:r>
      <w:r>
        <w:t>ņ</w:t>
      </w:r>
      <w:r w:rsidRPr="00AD6B1D">
        <w:t>a</w:t>
      </w:r>
      <w:proofErr w:type="spellEnd"/>
      <w:r w:rsidRPr="00AD6B1D">
        <w:t>, p.k. 080542-12225, EUR 115,61 (pamatparāds EUR 64,43, nokavējuma nauda EUR 51,18), parāds no 15.08.2011-17.11.2014;</w:t>
      </w:r>
    </w:p>
    <w:p w14:paraId="47C93D07" w14:textId="77777777" w:rsidR="0053144D" w:rsidRPr="00AD6B1D" w:rsidRDefault="0053144D" w:rsidP="001503FF">
      <w:pPr>
        <w:numPr>
          <w:ilvl w:val="1"/>
          <w:numId w:val="58"/>
        </w:numPr>
        <w:contextualSpacing/>
        <w:jc w:val="both"/>
      </w:pPr>
      <w:r w:rsidRPr="00AD6B1D">
        <w:t xml:space="preserve">Jeļena </w:t>
      </w:r>
      <w:proofErr w:type="spellStart"/>
      <w:r w:rsidRPr="00AD6B1D">
        <w:t>Prepeļica</w:t>
      </w:r>
      <w:proofErr w:type="spellEnd"/>
      <w:r w:rsidRPr="00AD6B1D">
        <w:t>, p.k. 131054-12208, EUR 45,95 (pamatparāds EUR 25,92, nokavējuma nauda EUR 20,03), parāds no 15.08.2011-17.11.2014;</w:t>
      </w:r>
    </w:p>
    <w:p w14:paraId="0E3708CB" w14:textId="77777777" w:rsidR="0053144D" w:rsidRPr="00AD6B1D" w:rsidRDefault="0053144D" w:rsidP="001503FF">
      <w:pPr>
        <w:numPr>
          <w:ilvl w:val="1"/>
          <w:numId w:val="58"/>
        </w:numPr>
        <w:contextualSpacing/>
        <w:jc w:val="both"/>
      </w:pPr>
      <w:r w:rsidRPr="00AD6B1D">
        <w:t xml:space="preserve">Vladimirs </w:t>
      </w:r>
      <w:proofErr w:type="spellStart"/>
      <w:r w:rsidRPr="00AD6B1D">
        <w:t>Nekrasovs</w:t>
      </w:r>
      <w:proofErr w:type="spellEnd"/>
      <w:r w:rsidRPr="00AD6B1D">
        <w:t>, p.k. 071068-12210, EUR 50,61 (pamatparāds EUR 28,07, nokavējuma nauda EUR 22,54), parāds no 15.08.2011-17.11.2014;</w:t>
      </w:r>
    </w:p>
    <w:p w14:paraId="7058FFA7" w14:textId="77777777" w:rsidR="0053144D" w:rsidRPr="00AD6B1D" w:rsidRDefault="0053144D" w:rsidP="001503FF">
      <w:pPr>
        <w:numPr>
          <w:ilvl w:val="1"/>
          <w:numId w:val="58"/>
        </w:numPr>
        <w:contextualSpacing/>
        <w:jc w:val="both"/>
      </w:pPr>
      <w:r w:rsidRPr="00AD6B1D">
        <w:t xml:space="preserve">Armands </w:t>
      </w:r>
      <w:proofErr w:type="spellStart"/>
      <w:r>
        <w:t>Ē</w:t>
      </w:r>
      <w:r w:rsidRPr="00AD6B1D">
        <w:t>versons</w:t>
      </w:r>
      <w:proofErr w:type="spellEnd"/>
      <w:r w:rsidRPr="00AD6B1D">
        <w:t>, p.k. 070670-12228, EUR 50,87 (pamatparāds EUR 28,34, nokavējuma nauda EUR 22,53), parāds no 15.08.2011-17.11.2014;</w:t>
      </w:r>
    </w:p>
    <w:p w14:paraId="21549471" w14:textId="77777777" w:rsidR="0053144D" w:rsidRPr="00AD6B1D" w:rsidRDefault="0053144D" w:rsidP="001503FF">
      <w:pPr>
        <w:numPr>
          <w:ilvl w:val="1"/>
          <w:numId w:val="58"/>
        </w:numPr>
        <w:contextualSpacing/>
        <w:jc w:val="both"/>
      </w:pPr>
      <w:r w:rsidRPr="00AD6B1D">
        <w:t xml:space="preserve">Edijs </w:t>
      </w:r>
      <w:proofErr w:type="spellStart"/>
      <w:r w:rsidRPr="00AD6B1D">
        <w:t>Balševics</w:t>
      </w:r>
      <w:proofErr w:type="spellEnd"/>
      <w:r w:rsidRPr="00AD6B1D">
        <w:t>, p.k. 120585-12200, EUR 17,26 (pamatparāds EUR 10,60, nokavējuma nauda EUR 6,66), parāds no 02.04.2012-17.11.2014;</w:t>
      </w:r>
    </w:p>
    <w:p w14:paraId="44CF86BF" w14:textId="77777777" w:rsidR="0053144D" w:rsidRPr="00AD6B1D" w:rsidRDefault="0053144D" w:rsidP="001503FF">
      <w:pPr>
        <w:numPr>
          <w:ilvl w:val="1"/>
          <w:numId w:val="58"/>
        </w:numPr>
        <w:contextualSpacing/>
        <w:jc w:val="both"/>
      </w:pPr>
      <w:r w:rsidRPr="00AD6B1D">
        <w:t>Dace Freimane, p.k. 290682-12229, EUR 36,64 (pamatparāds EUR 21,22, nokavējuma nauda EUR 15,42), parāds no 02.04.2012-17.11.2014;</w:t>
      </w:r>
    </w:p>
    <w:p w14:paraId="6871231A" w14:textId="77777777" w:rsidR="0053144D" w:rsidRPr="00AD6B1D" w:rsidRDefault="0053144D" w:rsidP="001503FF">
      <w:pPr>
        <w:numPr>
          <w:ilvl w:val="1"/>
          <w:numId w:val="58"/>
        </w:numPr>
        <w:contextualSpacing/>
        <w:jc w:val="both"/>
      </w:pPr>
      <w:r w:rsidRPr="00AD6B1D">
        <w:t xml:space="preserve">Lina </w:t>
      </w:r>
      <w:proofErr w:type="spellStart"/>
      <w:r w:rsidRPr="00AD6B1D">
        <w:t>Dailīdenaite</w:t>
      </w:r>
      <w:proofErr w:type="spellEnd"/>
      <w:r w:rsidRPr="00AD6B1D">
        <w:t>, p.k. 281080-13001, EUR 36,62 (pamatparāds EUR 21,23, nokavējuma nauda EUR 15,39), parāds no 02.04.2012-17.11.2014;</w:t>
      </w:r>
    </w:p>
    <w:p w14:paraId="575C94DB" w14:textId="77777777" w:rsidR="0053144D" w:rsidRPr="00AD6B1D" w:rsidRDefault="0053144D" w:rsidP="001503FF">
      <w:pPr>
        <w:numPr>
          <w:ilvl w:val="1"/>
          <w:numId w:val="58"/>
        </w:numPr>
        <w:contextualSpacing/>
        <w:jc w:val="both"/>
      </w:pPr>
      <w:r w:rsidRPr="00AD6B1D">
        <w:t xml:space="preserve">Laimute </w:t>
      </w:r>
      <w:proofErr w:type="spellStart"/>
      <w:r w:rsidRPr="00AD6B1D">
        <w:t>Burduna</w:t>
      </w:r>
      <w:proofErr w:type="spellEnd"/>
      <w:r w:rsidRPr="00AD6B1D">
        <w:t>, p.k. 230464-12214, EUR 12,88 (pamatparāds EUR 7,64, nokavējuma nauda EUR 5,24), parāds no 02.04.2012-17.11.2014;</w:t>
      </w:r>
    </w:p>
    <w:p w14:paraId="15C76B6E" w14:textId="77777777" w:rsidR="0053144D" w:rsidRPr="00AD6B1D" w:rsidRDefault="0053144D" w:rsidP="001503FF">
      <w:pPr>
        <w:numPr>
          <w:ilvl w:val="1"/>
          <w:numId w:val="58"/>
        </w:numPr>
        <w:contextualSpacing/>
        <w:jc w:val="both"/>
      </w:pPr>
      <w:r w:rsidRPr="00AD6B1D">
        <w:lastRenderedPageBreak/>
        <w:t xml:space="preserve">Ziedonis </w:t>
      </w:r>
      <w:proofErr w:type="spellStart"/>
      <w:r w:rsidRPr="00AD6B1D">
        <w:t>Pešiks</w:t>
      </w:r>
      <w:proofErr w:type="spellEnd"/>
      <w:r w:rsidRPr="00AD6B1D">
        <w:t>, p.k. 0705</w:t>
      </w:r>
      <w:r>
        <w:t>6</w:t>
      </w:r>
      <w:r w:rsidRPr="00AD6B1D">
        <w:t>3-11337, EUR 88,11 (pamatparāds EUR 48,97, nokavējuma nauda EUR 39,14), parāds no 31.03.2008-17.11.2014;</w:t>
      </w:r>
    </w:p>
    <w:p w14:paraId="1E711495" w14:textId="77777777" w:rsidR="0053144D" w:rsidRPr="00AD6B1D" w:rsidRDefault="0053144D" w:rsidP="001503FF">
      <w:pPr>
        <w:numPr>
          <w:ilvl w:val="1"/>
          <w:numId w:val="58"/>
        </w:numPr>
        <w:contextualSpacing/>
        <w:jc w:val="both"/>
      </w:pPr>
      <w:r w:rsidRPr="00AD6B1D">
        <w:t xml:space="preserve">Svetlana </w:t>
      </w:r>
      <w:proofErr w:type="spellStart"/>
      <w:r w:rsidRPr="00AD6B1D">
        <w:t>Turonoka</w:t>
      </w:r>
      <w:proofErr w:type="spellEnd"/>
      <w:r w:rsidRPr="00AD6B1D">
        <w:t>, p.k. 021271-12221, EUR 36,56 (pamatparāds EUR 21,22, nokavējuma nauda EUR 15,34), parāds no 02.04.2012-17.11.2014;</w:t>
      </w:r>
    </w:p>
    <w:p w14:paraId="732F65C0" w14:textId="77777777" w:rsidR="0053144D" w:rsidRPr="00AD6B1D" w:rsidRDefault="0053144D" w:rsidP="001503FF">
      <w:pPr>
        <w:numPr>
          <w:ilvl w:val="1"/>
          <w:numId w:val="58"/>
        </w:numPr>
        <w:contextualSpacing/>
        <w:jc w:val="both"/>
      </w:pPr>
      <w:r w:rsidRPr="00AD6B1D">
        <w:t xml:space="preserve">Levita </w:t>
      </w:r>
      <w:proofErr w:type="spellStart"/>
      <w:r w:rsidRPr="00AD6B1D">
        <w:t>Zakarauskiene</w:t>
      </w:r>
      <w:proofErr w:type="spellEnd"/>
      <w:r w:rsidRPr="00AD6B1D">
        <w:t>, p.k. 030449-12233, EUR 19,76 (pamatparāds EUR 10,93, nokavējuma nauda EUR 8,83), parāds no 02.04.2012-17.11.2014;</w:t>
      </w:r>
    </w:p>
    <w:p w14:paraId="7C5F7DD8" w14:textId="77777777" w:rsidR="0053144D" w:rsidRPr="00AD6B1D" w:rsidRDefault="0053144D" w:rsidP="001503FF">
      <w:pPr>
        <w:numPr>
          <w:ilvl w:val="1"/>
          <w:numId w:val="58"/>
        </w:numPr>
        <w:contextualSpacing/>
        <w:jc w:val="both"/>
      </w:pPr>
      <w:r w:rsidRPr="00AD6B1D">
        <w:t xml:space="preserve">Ivans </w:t>
      </w:r>
      <w:proofErr w:type="spellStart"/>
      <w:r w:rsidRPr="00AD6B1D">
        <w:t>Mazalovs</w:t>
      </w:r>
      <w:proofErr w:type="spellEnd"/>
      <w:r w:rsidRPr="00AD6B1D">
        <w:t>, p.k. 131259-12226, EUR 67,25 (pamatparāds EUR 39,27, nokavējuma nauda EUR 27,98), parāds no 31.03.2010-17.11.2014;</w:t>
      </w:r>
    </w:p>
    <w:p w14:paraId="766BB47D" w14:textId="77777777" w:rsidR="0053144D" w:rsidRPr="00AD6B1D" w:rsidRDefault="0053144D" w:rsidP="001503FF">
      <w:pPr>
        <w:numPr>
          <w:ilvl w:val="1"/>
          <w:numId w:val="58"/>
        </w:numPr>
        <w:contextualSpacing/>
        <w:jc w:val="both"/>
      </w:pPr>
      <w:r w:rsidRPr="00AD6B1D">
        <w:t xml:space="preserve">Roberts </w:t>
      </w:r>
      <w:proofErr w:type="spellStart"/>
      <w:r w:rsidRPr="00AD6B1D">
        <w:t>Brums</w:t>
      </w:r>
      <w:proofErr w:type="spellEnd"/>
      <w:r w:rsidRPr="00AD6B1D">
        <w:t>, p.k. 800001-53133, EUR 708,51 (pamatparāds EUR 459,39, nokavējuma nauda EUR 249,12), parāds no 31.03.2014-17.11.2014;</w:t>
      </w:r>
    </w:p>
    <w:p w14:paraId="1CF80457" w14:textId="77777777" w:rsidR="0053144D" w:rsidRPr="00AD6B1D" w:rsidRDefault="0053144D" w:rsidP="001503FF">
      <w:pPr>
        <w:numPr>
          <w:ilvl w:val="1"/>
          <w:numId w:val="58"/>
        </w:numPr>
        <w:contextualSpacing/>
        <w:jc w:val="both"/>
      </w:pPr>
      <w:r w:rsidRPr="00AD6B1D">
        <w:t xml:space="preserve">Jānis </w:t>
      </w:r>
      <w:proofErr w:type="spellStart"/>
      <w:r w:rsidRPr="00AD6B1D">
        <w:t>Zuševics</w:t>
      </w:r>
      <w:proofErr w:type="spellEnd"/>
      <w:r w:rsidRPr="00AD6B1D">
        <w:t>, p.k.190256-13058, EUR 797,29 (pamatparāds EUR 446,68, nokavējuma nauda EUR 350,61), parāds no  31.03.2007-17.11.2014.</w:t>
      </w:r>
    </w:p>
    <w:p w14:paraId="71CB4ADB" w14:textId="77777777" w:rsidR="0053144D" w:rsidRPr="00AD6B1D" w:rsidRDefault="0053144D" w:rsidP="0053144D">
      <w:pPr>
        <w:ind w:left="1224"/>
        <w:contextualSpacing/>
        <w:jc w:val="both"/>
      </w:pPr>
    </w:p>
    <w:p w14:paraId="1F0397D1" w14:textId="77777777" w:rsidR="0053144D" w:rsidRPr="00AD6B1D" w:rsidRDefault="0053144D" w:rsidP="0053144D">
      <w:pPr>
        <w:ind w:left="1224"/>
        <w:contextualSpacing/>
        <w:jc w:val="both"/>
      </w:pPr>
    </w:p>
    <w:p w14:paraId="67E3E1E6" w14:textId="77777777" w:rsidR="0053144D" w:rsidRPr="00AD6B1D" w:rsidRDefault="0053144D" w:rsidP="0053144D">
      <w:pPr>
        <w:ind w:left="1224"/>
        <w:contextualSpacing/>
        <w:jc w:val="both"/>
      </w:pPr>
    </w:p>
    <w:p w14:paraId="2C5E1E81" w14:textId="77777777" w:rsidR="0053144D" w:rsidRPr="00AD6B1D" w:rsidRDefault="0053144D" w:rsidP="0053144D">
      <w:pPr>
        <w:ind w:left="1224"/>
        <w:contextualSpacing/>
        <w:jc w:val="both"/>
      </w:pPr>
    </w:p>
    <w:p w14:paraId="31C50E8F" w14:textId="77777777" w:rsidR="0053144D" w:rsidRPr="00AD6B1D" w:rsidRDefault="0053144D" w:rsidP="0053144D">
      <w:r w:rsidRPr="00AD6B1D">
        <w:t>Domes priekšsēdētājs</w:t>
      </w:r>
      <w:r w:rsidRPr="00AD6B1D">
        <w:tab/>
      </w:r>
      <w:r w:rsidRPr="00AD6B1D">
        <w:tab/>
      </w:r>
      <w:r w:rsidRPr="00AD6B1D">
        <w:tab/>
      </w:r>
      <w:r w:rsidRPr="00AD6B1D">
        <w:tab/>
      </w:r>
      <w:r w:rsidRPr="00AD6B1D">
        <w:tab/>
      </w:r>
      <w:r w:rsidRPr="00AD6B1D">
        <w:tab/>
      </w:r>
      <w:r w:rsidRPr="00AD6B1D">
        <w:tab/>
      </w:r>
      <w:proofErr w:type="spellStart"/>
      <w:r w:rsidRPr="00AD6B1D">
        <w:t>I.Gorskis</w:t>
      </w:r>
      <w:proofErr w:type="spellEnd"/>
    </w:p>
    <w:p w14:paraId="6FCC59AA" w14:textId="77777777" w:rsidR="0053144D" w:rsidRPr="00AD6B1D" w:rsidRDefault="0053144D" w:rsidP="0053144D"/>
    <w:p w14:paraId="0D98C72C" w14:textId="77777777" w:rsidR="0053144D" w:rsidRPr="00AD6B1D" w:rsidRDefault="0053144D" w:rsidP="0053144D"/>
    <w:p w14:paraId="391D9291" w14:textId="77777777" w:rsidR="0053144D" w:rsidRPr="00AD6B1D" w:rsidRDefault="0053144D" w:rsidP="0053144D"/>
    <w:p w14:paraId="3E8C8544" w14:textId="77777777" w:rsidR="0053144D" w:rsidRPr="00AD6B1D" w:rsidRDefault="0053144D" w:rsidP="0053144D"/>
    <w:p w14:paraId="7D10719B" w14:textId="4C2E81C3" w:rsidR="0053144D" w:rsidRPr="00AD6B1D" w:rsidRDefault="0053144D" w:rsidP="003216AC">
      <w:pPr>
        <w:rPr>
          <w:b/>
          <w:bCs/>
        </w:rPr>
      </w:pPr>
      <w:r w:rsidRPr="00AD6B1D">
        <w:br w:type="page"/>
      </w:r>
    </w:p>
    <w:p w14:paraId="5E44CC90" w14:textId="77777777" w:rsidR="0053144D" w:rsidRPr="00AD6B1D" w:rsidRDefault="0053144D" w:rsidP="0053144D">
      <w:pPr>
        <w:tabs>
          <w:tab w:val="left" w:pos="-24212"/>
        </w:tabs>
        <w:jc w:val="center"/>
        <w:rPr>
          <w:sz w:val="20"/>
          <w:szCs w:val="20"/>
        </w:rPr>
      </w:pPr>
      <w:r w:rsidRPr="00AD6B1D">
        <w:rPr>
          <w:noProof/>
          <w:sz w:val="20"/>
          <w:szCs w:val="20"/>
        </w:rPr>
        <w:lastRenderedPageBreak/>
        <w:drawing>
          <wp:inline distT="0" distB="0" distL="0" distR="0" wp14:anchorId="7D5CA874" wp14:editId="66B766D2">
            <wp:extent cx="676275" cy="752475"/>
            <wp:effectExtent l="0" t="0" r="9525"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0688E20" w14:textId="77777777" w:rsidR="0053144D" w:rsidRPr="00AD6B1D" w:rsidRDefault="0053144D" w:rsidP="0053144D">
      <w:pPr>
        <w:tabs>
          <w:tab w:val="center" w:pos="4320"/>
          <w:tab w:val="right" w:pos="8640"/>
        </w:tabs>
        <w:jc w:val="center"/>
        <w:rPr>
          <w:sz w:val="20"/>
          <w:szCs w:val="20"/>
          <w:lang w:eastAsia="x-none"/>
        </w:rPr>
      </w:pPr>
      <w:r w:rsidRPr="00AD6B1D">
        <w:rPr>
          <w:sz w:val="20"/>
          <w:szCs w:val="20"/>
          <w:lang w:eastAsia="x-none"/>
        </w:rPr>
        <w:t>LATVIJAS REPUBLIKA</w:t>
      </w:r>
    </w:p>
    <w:p w14:paraId="162124FD" w14:textId="77777777" w:rsidR="0053144D" w:rsidRPr="00AD6B1D" w:rsidRDefault="0053144D" w:rsidP="0053144D">
      <w:pPr>
        <w:tabs>
          <w:tab w:val="center" w:pos="4320"/>
          <w:tab w:val="right" w:pos="8640"/>
        </w:tabs>
        <w:jc w:val="center"/>
        <w:rPr>
          <w:b/>
          <w:sz w:val="32"/>
          <w:szCs w:val="32"/>
          <w:lang w:eastAsia="x-none"/>
        </w:rPr>
      </w:pPr>
      <w:r w:rsidRPr="00AD6B1D">
        <w:rPr>
          <w:b/>
          <w:sz w:val="32"/>
          <w:szCs w:val="32"/>
          <w:lang w:eastAsia="x-none"/>
        </w:rPr>
        <w:t>DOBELES NOVADA DOME</w:t>
      </w:r>
    </w:p>
    <w:p w14:paraId="1094BCB4" w14:textId="77777777" w:rsidR="0053144D" w:rsidRPr="00AD6B1D" w:rsidRDefault="0053144D" w:rsidP="0053144D">
      <w:pPr>
        <w:tabs>
          <w:tab w:val="center" w:pos="4320"/>
          <w:tab w:val="right" w:pos="8640"/>
        </w:tabs>
        <w:jc w:val="center"/>
        <w:rPr>
          <w:sz w:val="16"/>
          <w:szCs w:val="16"/>
          <w:lang w:eastAsia="x-none"/>
        </w:rPr>
      </w:pPr>
      <w:r w:rsidRPr="00AD6B1D">
        <w:rPr>
          <w:sz w:val="16"/>
          <w:szCs w:val="16"/>
          <w:lang w:eastAsia="x-none"/>
        </w:rPr>
        <w:t>Brīvības iela 17, Dobele, Dobeles novads, LV-3701</w:t>
      </w:r>
    </w:p>
    <w:p w14:paraId="3518011C" w14:textId="77777777" w:rsidR="0053144D" w:rsidRPr="00AD6B1D" w:rsidRDefault="0053144D" w:rsidP="0053144D">
      <w:pPr>
        <w:pBdr>
          <w:bottom w:val="double" w:sz="6" w:space="1" w:color="auto"/>
        </w:pBdr>
        <w:tabs>
          <w:tab w:val="center" w:pos="4320"/>
          <w:tab w:val="right" w:pos="8640"/>
        </w:tabs>
        <w:jc w:val="center"/>
        <w:rPr>
          <w:color w:val="000000"/>
          <w:szCs w:val="20"/>
          <w:lang w:eastAsia="x-none"/>
        </w:rPr>
      </w:pPr>
      <w:r w:rsidRPr="00AD6B1D">
        <w:rPr>
          <w:sz w:val="16"/>
          <w:szCs w:val="16"/>
          <w:lang w:eastAsia="x-none"/>
        </w:rPr>
        <w:t xml:space="preserve">Tālr. 63707269, 63700137, 63720940, e-pasts </w:t>
      </w:r>
      <w:hyperlink r:id="rId54" w:history="1">
        <w:r w:rsidRPr="00AD6B1D">
          <w:rPr>
            <w:color w:val="000000"/>
            <w:sz w:val="16"/>
            <w:szCs w:val="16"/>
            <w:u w:val="single"/>
            <w:lang w:eastAsia="x-none"/>
          </w:rPr>
          <w:t>dome@dobele.lv</w:t>
        </w:r>
      </w:hyperlink>
    </w:p>
    <w:p w14:paraId="74EF6017" w14:textId="77777777" w:rsidR="0053144D" w:rsidRPr="00AD6B1D" w:rsidRDefault="0053144D" w:rsidP="0053144D">
      <w:pPr>
        <w:jc w:val="center"/>
        <w:rPr>
          <w:b/>
        </w:rPr>
      </w:pPr>
    </w:p>
    <w:p w14:paraId="1E465927" w14:textId="77777777" w:rsidR="0053144D" w:rsidRPr="00AD6B1D" w:rsidRDefault="0053144D" w:rsidP="0053144D">
      <w:pPr>
        <w:jc w:val="center"/>
        <w:rPr>
          <w:b/>
        </w:rPr>
      </w:pPr>
      <w:r w:rsidRPr="00AD6B1D">
        <w:rPr>
          <w:b/>
        </w:rPr>
        <w:t>LĒMUMS</w:t>
      </w:r>
    </w:p>
    <w:p w14:paraId="0BD6FE52" w14:textId="77777777" w:rsidR="0053144D" w:rsidRPr="00AD6B1D" w:rsidRDefault="0053144D" w:rsidP="0053144D">
      <w:pPr>
        <w:jc w:val="center"/>
        <w:rPr>
          <w:b/>
        </w:rPr>
      </w:pPr>
      <w:r w:rsidRPr="00AD6B1D">
        <w:rPr>
          <w:b/>
        </w:rPr>
        <w:t>Dobelē</w:t>
      </w:r>
    </w:p>
    <w:p w14:paraId="51E73866" w14:textId="77777777" w:rsidR="0053144D" w:rsidRPr="00AD6B1D" w:rsidRDefault="0053144D" w:rsidP="0053144D">
      <w:pPr>
        <w:tabs>
          <w:tab w:val="left" w:pos="-18092"/>
        </w:tabs>
        <w:ind w:left="360"/>
        <w:jc w:val="both"/>
        <w:rPr>
          <w:b/>
        </w:rPr>
      </w:pPr>
    </w:p>
    <w:p w14:paraId="2E6B8C21" w14:textId="3673DD1C" w:rsidR="0053144D" w:rsidRPr="00AD6B1D" w:rsidRDefault="0053144D" w:rsidP="0053144D">
      <w:pPr>
        <w:tabs>
          <w:tab w:val="center" w:pos="4153"/>
          <w:tab w:val="left" w:pos="8080"/>
          <w:tab w:val="right" w:pos="9498"/>
        </w:tabs>
        <w:ind w:left="113" w:right="-427"/>
        <w:rPr>
          <w:color w:val="000000"/>
        </w:rPr>
      </w:pPr>
      <w:r w:rsidRPr="00AD6B1D">
        <w:rPr>
          <w:b/>
          <w:lang w:eastAsia="x-none"/>
        </w:rPr>
        <w:t>2022. gada 26.maijā</w:t>
      </w:r>
      <w:r w:rsidRPr="00AD6B1D">
        <w:rPr>
          <w:b/>
          <w:lang w:eastAsia="x-none"/>
        </w:rPr>
        <w:tab/>
        <w:t xml:space="preserve">                                                                                                    </w:t>
      </w:r>
      <w:r w:rsidRPr="00AD6B1D">
        <w:rPr>
          <w:b/>
          <w:color w:val="000000"/>
        </w:rPr>
        <w:t>Nr.</w:t>
      </w:r>
      <w:r w:rsidR="003216AC">
        <w:rPr>
          <w:b/>
          <w:color w:val="000000"/>
        </w:rPr>
        <w:t>223</w:t>
      </w:r>
      <w:r w:rsidRPr="00AD6B1D">
        <w:rPr>
          <w:b/>
          <w:color w:val="000000"/>
        </w:rPr>
        <w:t>/9</w:t>
      </w:r>
    </w:p>
    <w:p w14:paraId="6EEB971E" w14:textId="3792F718" w:rsidR="0053144D" w:rsidRPr="00AD6B1D" w:rsidRDefault="0053144D" w:rsidP="0053144D">
      <w:pPr>
        <w:spacing w:line="259" w:lineRule="auto"/>
        <w:jc w:val="right"/>
        <w:rPr>
          <w:color w:val="000000"/>
        </w:rPr>
      </w:pPr>
      <w:r w:rsidRPr="00AD6B1D">
        <w:rPr>
          <w:color w:val="000000"/>
        </w:rPr>
        <w:t xml:space="preserve">(prot.Nr.9, </w:t>
      </w:r>
      <w:r w:rsidR="003216AC">
        <w:rPr>
          <w:color w:val="000000"/>
        </w:rPr>
        <w:t>1</w:t>
      </w:r>
      <w:r w:rsidR="00087BDF">
        <w:rPr>
          <w:color w:val="000000"/>
        </w:rPr>
        <w:t>1</w:t>
      </w:r>
      <w:r w:rsidRPr="00AD6B1D">
        <w:rPr>
          <w:color w:val="000000"/>
        </w:rPr>
        <w:t>.§)</w:t>
      </w:r>
    </w:p>
    <w:p w14:paraId="5F113E87" w14:textId="77777777" w:rsidR="0053144D" w:rsidRPr="00AD6B1D" w:rsidRDefault="0053144D" w:rsidP="0053144D">
      <w:pPr>
        <w:jc w:val="center"/>
        <w:rPr>
          <w:b/>
        </w:rPr>
      </w:pPr>
    </w:p>
    <w:p w14:paraId="339898C9" w14:textId="1590AA8A" w:rsidR="0053144D" w:rsidRPr="00AD6B1D" w:rsidRDefault="0053144D" w:rsidP="0053144D">
      <w:pPr>
        <w:autoSpaceDE w:val="0"/>
        <w:adjustRightInd w:val="0"/>
        <w:jc w:val="center"/>
        <w:rPr>
          <w:b/>
          <w:bCs/>
          <w:color w:val="000000"/>
          <w:u w:val="single"/>
          <w:lang w:val="et-EE"/>
        </w:rPr>
      </w:pPr>
      <w:r w:rsidRPr="00AD6B1D">
        <w:rPr>
          <w:b/>
          <w:bCs/>
          <w:color w:val="000000"/>
          <w:u w:val="single"/>
          <w:lang w:val="et-EE"/>
        </w:rPr>
        <w:t xml:space="preserve">Par </w:t>
      </w:r>
      <w:r w:rsidRPr="00AD6B1D">
        <w:rPr>
          <w:b/>
          <w:color w:val="000000"/>
          <w:u w:val="single"/>
          <w:lang w:val="et-EE"/>
        </w:rPr>
        <w:t>Dobeles novada</w:t>
      </w:r>
      <w:r w:rsidRPr="00AD6B1D">
        <w:rPr>
          <w:b/>
          <w:color w:val="000000"/>
          <w:spacing w:val="-3"/>
          <w:u w:val="single"/>
          <w:lang w:val="et-EE"/>
        </w:rPr>
        <w:t xml:space="preserve"> </w:t>
      </w:r>
      <w:r w:rsidRPr="00AD6B1D">
        <w:rPr>
          <w:b/>
          <w:color w:val="000000"/>
          <w:u w:val="single"/>
          <w:lang w:val="et-EE"/>
        </w:rPr>
        <w:t>pašvaldības saistošo noteikumu Nr.</w:t>
      </w:r>
      <w:r w:rsidR="003216AC">
        <w:rPr>
          <w:b/>
          <w:color w:val="000000"/>
          <w:u w:val="single"/>
          <w:lang w:val="et-EE"/>
        </w:rPr>
        <w:t>22</w:t>
      </w:r>
      <w:r w:rsidRPr="00AD6B1D">
        <w:rPr>
          <w:b/>
          <w:color w:val="000000"/>
          <w:u w:val="single"/>
          <w:lang w:val="et-EE"/>
        </w:rPr>
        <w:t xml:space="preserve"> </w:t>
      </w:r>
      <w:r w:rsidR="003216AC">
        <w:rPr>
          <w:b/>
          <w:color w:val="000000"/>
          <w:u w:val="single"/>
          <w:lang w:val="et-EE"/>
        </w:rPr>
        <w:t>’’</w:t>
      </w:r>
      <w:r w:rsidRPr="00AD6B1D">
        <w:rPr>
          <w:b/>
          <w:color w:val="000000"/>
          <w:u w:val="single"/>
          <w:lang w:val="et-EE"/>
        </w:rPr>
        <w:t>Grozījumi Dobeles novada</w:t>
      </w:r>
      <w:r w:rsidRPr="00AD6B1D">
        <w:rPr>
          <w:b/>
          <w:color w:val="000000"/>
          <w:spacing w:val="-3"/>
          <w:u w:val="single"/>
          <w:lang w:val="et-EE"/>
        </w:rPr>
        <w:t xml:space="preserve"> </w:t>
      </w:r>
      <w:r w:rsidRPr="00AD6B1D">
        <w:rPr>
          <w:b/>
          <w:color w:val="000000"/>
          <w:u w:val="single"/>
          <w:lang w:val="et-EE"/>
        </w:rPr>
        <w:t>pašvaldības 2022.gada 24.februāra saistošajos noteikumos Nr.10 „P</w:t>
      </w:r>
      <w:r w:rsidRPr="00AD6B1D">
        <w:rPr>
          <w:b/>
          <w:bCs/>
          <w:color w:val="000000"/>
          <w:u w:val="single"/>
          <w:lang w:val="et-EE"/>
        </w:rPr>
        <w:t>ar Dobeles novada pašvaldības nodevām</w:t>
      </w:r>
      <w:r w:rsidRPr="00AD6B1D">
        <w:rPr>
          <w:b/>
          <w:color w:val="000000"/>
          <w:u w:val="single"/>
          <w:lang w:val="et-EE"/>
        </w:rPr>
        <w:t>”” apstiprināšanu</w:t>
      </w:r>
    </w:p>
    <w:p w14:paraId="002A2566" w14:textId="77777777" w:rsidR="0053144D" w:rsidRPr="00AD6B1D" w:rsidRDefault="0053144D" w:rsidP="0053144D">
      <w:pPr>
        <w:autoSpaceDE w:val="0"/>
        <w:adjustRightInd w:val="0"/>
        <w:rPr>
          <w:b/>
          <w:bCs/>
          <w:color w:val="000000"/>
          <w:u w:val="single"/>
          <w:lang w:val="et-EE"/>
        </w:rPr>
      </w:pPr>
    </w:p>
    <w:p w14:paraId="75160C56" w14:textId="0B2E24A2" w:rsidR="0053144D" w:rsidRPr="00AD6B1D" w:rsidRDefault="0053144D" w:rsidP="00F01134">
      <w:pPr>
        <w:autoSpaceDE w:val="0"/>
        <w:adjustRightInd w:val="0"/>
        <w:ind w:firstLine="720"/>
        <w:jc w:val="both"/>
      </w:pPr>
      <w:r w:rsidRPr="00AD6B1D">
        <w:rPr>
          <w:color w:val="000000"/>
          <w:lang w:val="et-EE"/>
        </w:rPr>
        <w:t xml:space="preserve">Dobeles novada dome, izskatot iesniegto saistošo noteikumu projektu, pamatojoties uz likuma „Par pašvaldībām” </w:t>
      </w:r>
      <w:r w:rsidRPr="00AD6B1D">
        <w:rPr>
          <w:iCs/>
          <w:color w:val="000000"/>
          <w:lang w:val="et-EE"/>
        </w:rPr>
        <w:t xml:space="preserve">14. panta pirmās daļas 3. punktu, 21. panta pirmās daļas 15. punktu, </w:t>
      </w:r>
      <w:r w:rsidRPr="00AD6B1D">
        <w:rPr>
          <w:color w:val="000000"/>
          <w:lang w:val="et-EE"/>
        </w:rPr>
        <w:t>43.panta trešo daļu,</w:t>
      </w:r>
      <w:r w:rsidRPr="00AD6B1D">
        <w:rPr>
          <w:iCs/>
          <w:color w:val="000000"/>
          <w:lang w:val="et-EE"/>
        </w:rPr>
        <w:t xml:space="preserve"> likuma "Par nodokļiem un nodevām" 12. panta pirmās daļas 1., 2., 4., 5., 7., 8., 9., un 10. punktu</w:t>
      </w:r>
      <w:r w:rsidRPr="00AD6B1D">
        <w:rPr>
          <w:color w:val="000000"/>
          <w:lang w:val="et-EE"/>
        </w:rPr>
        <w:t xml:space="preserve">, </w:t>
      </w:r>
      <w:r w:rsidR="00F01134">
        <w:rPr>
          <w:bCs/>
        </w:rPr>
        <w:t>atklāti balsojot:</w:t>
      </w:r>
      <w:r w:rsidR="00F01134">
        <w:t xml:space="preserve"> PAR – 17 (</w:t>
      </w:r>
      <w:r w:rsidR="00F01134">
        <w:rPr>
          <w:bCs/>
          <w:lang w:eastAsia="et-EE"/>
        </w:rPr>
        <w:t xml:space="preserve">Kristīne Briede, Sarmīte Dude, Māris Feldmanis, Edgars </w:t>
      </w:r>
      <w:proofErr w:type="spellStart"/>
      <w:r w:rsidR="00F01134">
        <w:rPr>
          <w:bCs/>
          <w:lang w:eastAsia="et-EE"/>
        </w:rPr>
        <w:t>Gaigalis</w:t>
      </w:r>
      <w:proofErr w:type="spellEnd"/>
      <w:r w:rsidR="00F01134">
        <w:rPr>
          <w:bCs/>
          <w:lang w:eastAsia="et-EE"/>
        </w:rPr>
        <w:t xml:space="preserve">, Ivars </w:t>
      </w:r>
      <w:proofErr w:type="spellStart"/>
      <w:r w:rsidR="00F01134">
        <w:rPr>
          <w:bCs/>
          <w:lang w:eastAsia="et-EE"/>
        </w:rPr>
        <w:t>Gorskis</w:t>
      </w:r>
      <w:proofErr w:type="spellEnd"/>
      <w:r w:rsidR="00F01134">
        <w:rPr>
          <w:bCs/>
          <w:lang w:eastAsia="et-EE"/>
        </w:rPr>
        <w:t xml:space="preserve">, Linda </w:t>
      </w:r>
      <w:proofErr w:type="spellStart"/>
      <w:r w:rsidR="00F01134">
        <w:rPr>
          <w:bCs/>
          <w:lang w:eastAsia="et-EE"/>
        </w:rPr>
        <w:t>Karloviča</w:t>
      </w:r>
      <w:proofErr w:type="spellEnd"/>
      <w:r w:rsidR="00F01134">
        <w:rPr>
          <w:bCs/>
          <w:lang w:eastAsia="et-EE"/>
        </w:rPr>
        <w:t xml:space="preserve">, Edgars Laimiņš, Sintija </w:t>
      </w:r>
      <w:proofErr w:type="spellStart"/>
      <w:r w:rsidR="00F01134">
        <w:rPr>
          <w:bCs/>
          <w:lang w:eastAsia="et-EE"/>
        </w:rPr>
        <w:t>Liekniņa</w:t>
      </w:r>
      <w:proofErr w:type="spellEnd"/>
      <w:r w:rsidR="00F01134">
        <w:rPr>
          <w:bCs/>
          <w:lang w:eastAsia="et-EE"/>
        </w:rPr>
        <w:t xml:space="preserve">, Ainārs Meiers, Sanita </w:t>
      </w:r>
      <w:proofErr w:type="spellStart"/>
      <w:r w:rsidR="00F01134">
        <w:rPr>
          <w:bCs/>
          <w:lang w:eastAsia="et-EE"/>
        </w:rPr>
        <w:t>Olševska</w:t>
      </w:r>
      <w:proofErr w:type="spellEnd"/>
      <w:r w:rsidR="00F01134">
        <w:rPr>
          <w:bCs/>
          <w:lang w:eastAsia="et-EE"/>
        </w:rPr>
        <w:t xml:space="preserve">, Andris </w:t>
      </w:r>
      <w:proofErr w:type="spellStart"/>
      <w:r w:rsidR="00F01134">
        <w:rPr>
          <w:bCs/>
          <w:lang w:eastAsia="et-EE"/>
        </w:rPr>
        <w:t>Podvinskis</w:t>
      </w:r>
      <w:proofErr w:type="spellEnd"/>
      <w:r w:rsidR="00F01134">
        <w:rPr>
          <w:bCs/>
          <w:lang w:eastAsia="et-EE"/>
        </w:rPr>
        <w:t xml:space="preserve">, Viesturs Reinfelds, Dace Reinika, Guntis </w:t>
      </w:r>
      <w:proofErr w:type="spellStart"/>
      <w:r w:rsidR="00F01134">
        <w:rPr>
          <w:bCs/>
          <w:lang w:eastAsia="et-EE"/>
        </w:rPr>
        <w:t>Safranovičs</w:t>
      </w:r>
      <w:proofErr w:type="spellEnd"/>
      <w:r w:rsidR="00F01134">
        <w:rPr>
          <w:bCs/>
          <w:lang w:eastAsia="et-EE"/>
        </w:rPr>
        <w:t>, Andrejs Spridzāns, Ivars Stang</w:t>
      </w:r>
      <w:r w:rsidR="00EF092D">
        <w:rPr>
          <w:bCs/>
          <w:lang w:eastAsia="et-EE"/>
        </w:rPr>
        <w:t>a</w:t>
      </w:r>
      <w:r w:rsidR="00F01134">
        <w:rPr>
          <w:bCs/>
          <w:lang w:eastAsia="et-EE"/>
        </w:rPr>
        <w:t xml:space="preserve">, Indra </w:t>
      </w:r>
      <w:proofErr w:type="spellStart"/>
      <w:r w:rsidR="00F01134">
        <w:rPr>
          <w:bCs/>
          <w:lang w:eastAsia="et-EE"/>
        </w:rPr>
        <w:t>Špela</w:t>
      </w:r>
      <w:proofErr w:type="spellEnd"/>
      <w:r w:rsidR="00F01134">
        <w:rPr>
          <w:bCs/>
          <w:lang w:eastAsia="et-EE"/>
        </w:rPr>
        <w:t xml:space="preserve">), </w:t>
      </w:r>
      <w:r w:rsidR="00F01134">
        <w:rPr>
          <w:bCs/>
        </w:rPr>
        <w:t>PRET – nav, ATTURAS – nav,</w:t>
      </w:r>
      <w:r w:rsidRPr="00AD6B1D">
        <w:t xml:space="preserve"> NOLEMJ:</w:t>
      </w:r>
    </w:p>
    <w:p w14:paraId="69E42F42" w14:textId="20C66751" w:rsidR="0053144D" w:rsidRPr="00AD6B1D" w:rsidRDefault="0053144D" w:rsidP="001503FF">
      <w:pPr>
        <w:numPr>
          <w:ilvl w:val="0"/>
          <w:numId w:val="59"/>
        </w:numPr>
        <w:tabs>
          <w:tab w:val="left" w:pos="284"/>
        </w:tabs>
        <w:autoSpaceDE w:val="0"/>
        <w:adjustRightInd w:val="0"/>
        <w:ind w:left="284" w:hanging="284"/>
        <w:jc w:val="both"/>
        <w:rPr>
          <w:color w:val="000000"/>
          <w:lang w:val="et-EE"/>
        </w:rPr>
      </w:pPr>
      <w:r w:rsidRPr="00AD6B1D">
        <w:rPr>
          <w:color w:val="000000"/>
          <w:lang w:val="et-EE"/>
        </w:rPr>
        <w:t>Apstiprināt Dobeles novada</w:t>
      </w:r>
      <w:r w:rsidRPr="00AD6B1D">
        <w:rPr>
          <w:color w:val="000000"/>
          <w:spacing w:val="-3"/>
          <w:lang w:val="et-EE"/>
        </w:rPr>
        <w:t xml:space="preserve"> </w:t>
      </w:r>
      <w:r w:rsidRPr="00AD6B1D">
        <w:rPr>
          <w:color w:val="000000"/>
          <w:lang w:val="et-EE"/>
        </w:rPr>
        <w:t>pašvaldības saistošos noteikumus Nr.</w:t>
      </w:r>
      <w:r w:rsidR="008360B1">
        <w:rPr>
          <w:color w:val="000000"/>
          <w:lang w:val="et-EE"/>
        </w:rPr>
        <w:t>22</w:t>
      </w:r>
      <w:r w:rsidRPr="00AD6B1D">
        <w:rPr>
          <w:color w:val="000000"/>
          <w:lang w:val="et-EE"/>
        </w:rPr>
        <w:t xml:space="preserve"> </w:t>
      </w:r>
      <w:r w:rsidR="008360B1">
        <w:rPr>
          <w:color w:val="000000"/>
          <w:lang w:val="et-EE"/>
        </w:rPr>
        <w:t>’’</w:t>
      </w:r>
      <w:r w:rsidRPr="00AD6B1D">
        <w:rPr>
          <w:color w:val="000000"/>
          <w:lang w:val="et-EE"/>
        </w:rPr>
        <w:t>Grozījumi Dobeles novada</w:t>
      </w:r>
      <w:r w:rsidRPr="00AD6B1D">
        <w:rPr>
          <w:color w:val="000000"/>
          <w:spacing w:val="-3"/>
          <w:lang w:val="et-EE"/>
        </w:rPr>
        <w:t xml:space="preserve"> </w:t>
      </w:r>
      <w:r w:rsidRPr="00AD6B1D">
        <w:rPr>
          <w:color w:val="000000"/>
          <w:lang w:val="et-EE"/>
        </w:rPr>
        <w:t>pašvaldības 2022.gada 24.februāra saistošajos noteikumos Nr.10 „P</w:t>
      </w:r>
      <w:r w:rsidRPr="00AD6B1D">
        <w:rPr>
          <w:bCs/>
          <w:color w:val="000000"/>
          <w:lang w:val="et-EE"/>
        </w:rPr>
        <w:t>ar Dobeles novada pašvaldības nodevām</w:t>
      </w:r>
      <w:r w:rsidRPr="00AD6B1D">
        <w:rPr>
          <w:color w:val="000000"/>
          <w:lang w:val="et-EE"/>
        </w:rPr>
        <w:t>”” (pielikumā).</w:t>
      </w:r>
    </w:p>
    <w:p w14:paraId="71F5E618" w14:textId="77777777" w:rsidR="0053144D" w:rsidRPr="00AD6B1D" w:rsidRDefault="0053144D" w:rsidP="001503FF">
      <w:pPr>
        <w:numPr>
          <w:ilvl w:val="0"/>
          <w:numId w:val="59"/>
        </w:numPr>
        <w:tabs>
          <w:tab w:val="left" w:pos="284"/>
        </w:tabs>
        <w:autoSpaceDE w:val="0"/>
        <w:adjustRightInd w:val="0"/>
        <w:ind w:left="284" w:hanging="284"/>
        <w:jc w:val="both"/>
        <w:rPr>
          <w:color w:val="000000"/>
          <w:lang w:val="et-EE"/>
        </w:rPr>
      </w:pPr>
      <w:r w:rsidRPr="00AD6B1D">
        <w:rPr>
          <w:color w:val="000000"/>
          <w:lang w:val="et-EE"/>
        </w:rPr>
        <w:t xml:space="preserve">Nosūtīt saistošos noteikumus un to paskaidrojuma rakstu triju darba dienu laikā pēc to parakstīšanas Vides aizsardzības un reģionālās attīstības ministrijai atzinuma sniegšanai. </w:t>
      </w:r>
    </w:p>
    <w:p w14:paraId="01890EE0" w14:textId="77777777" w:rsidR="0053144D" w:rsidRPr="00AD6B1D" w:rsidRDefault="0053144D" w:rsidP="001503FF">
      <w:pPr>
        <w:numPr>
          <w:ilvl w:val="0"/>
          <w:numId w:val="59"/>
        </w:numPr>
        <w:tabs>
          <w:tab w:val="left" w:pos="284"/>
        </w:tabs>
        <w:autoSpaceDE w:val="0"/>
        <w:adjustRightInd w:val="0"/>
        <w:ind w:left="284" w:hanging="284"/>
        <w:jc w:val="both"/>
        <w:rPr>
          <w:color w:val="000000"/>
          <w:lang w:val="et-EE"/>
        </w:rPr>
      </w:pPr>
      <w:r w:rsidRPr="00AD6B1D">
        <w:rPr>
          <w:color w:val="000000"/>
          <w:lang w:val="et-EE"/>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020C4713" w14:textId="77777777" w:rsidR="0053144D" w:rsidRPr="00AD6B1D" w:rsidRDefault="0053144D" w:rsidP="001503FF">
      <w:pPr>
        <w:numPr>
          <w:ilvl w:val="0"/>
          <w:numId w:val="59"/>
        </w:numPr>
        <w:tabs>
          <w:tab w:val="left" w:pos="284"/>
        </w:tabs>
        <w:autoSpaceDE w:val="0"/>
        <w:adjustRightInd w:val="0"/>
        <w:ind w:left="284" w:hanging="284"/>
        <w:jc w:val="both"/>
        <w:rPr>
          <w:color w:val="000000"/>
          <w:lang w:val="et-EE"/>
        </w:rPr>
      </w:pPr>
      <w:r w:rsidRPr="00AD6B1D">
        <w:rPr>
          <w:color w:val="000000"/>
          <w:lang w:val="et-EE"/>
        </w:rPr>
        <w:t>Saistošos noteikumus pēc to stāšanās spēkā publicēt pašvaldības tīmekļa vietnē www.dobele.lv un nodrošināt saistošo noteikumu pieejamību Dobeles novada pašvaldības administrācijas ēkā un pagastu pārvaldēs.</w:t>
      </w:r>
    </w:p>
    <w:p w14:paraId="2C0F5103" w14:textId="77777777" w:rsidR="0053144D" w:rsidRPr="00AD6B1D" w:rsidRDefault="0053144D" w:rsidP="001503FF">
      <w:pPr>
        <w:numPr>
          <w:ilvl w:val="0"/>
          <w:numId w:val="59"/>
        </w:numPr>
        <w:tabs>
          <w:tab w:val="left" w:pos="284"/>
        </w:tabs>
        <w:autoSpaceDE w:val="0"/>
        <w:adjustRightInd w:val="0"/>
        <w:ind w:left="284" w:hanging="284"/>
        <w:jc w:val="both"/>
        <w:rPr>
          <w:color w:val="000000"/>
          <w:lang w:val="et-EE"/>
        </w:rPr>
      </w:pPr>
      <w:r w:rsidRPr="00AD6B1D">
        <w:rPr>
          <w:color w:val="000000"/>
          <w:lang w:val="et-EE"/>
        </w:rPr>
        <w:t xml:space="preserve">Kontroli par šī lēmuma izpildi veikt Dobeles novada pašvaldības izpilddirektoram. </w:t>
      </w:r>
    </w:p>
    <w:p w14:paraId="62A3AC66" w14:textId="77777777" w:rsidR="0053144D" w:rsidRPr="00AD6B1D" w:rsidRDefault="0053144D" w:rsidP="0053144D"/>
    <w:p w14:paraId="3C19C179" w14:textId="77777777" w:rsidR="0053144D" w:rsidRPr="00AD6B1D" w:rsidRDefault="0053144D" w:rsidP="0053144D">
      <w:pPr>
        <w:tabs>
          <w:tab w:val="left" w:pos="8034"/>
        </w:tabs>
        <w:spacing w:line="252" w:lineRule="exact"/>
        <w:ind w:left="112"/>
      </w:pPr>
      <w:r w:rsidRPr="00AD6B1D">
        <w:t>Domes</w:t>
      </w:r>
      <w:r w:rsidRPr="00AD6B1D">
        <w:rPr>
          <w:spacing w:val="-3"/>
        </w:rPr>
        <w:t xml:space="preserve"> </w:t>
      </w:r>
      <w:r w:rsidRPr="00AD6B1D">
        <w:t>priekšsēdētājs</w:t>
      </w:r>
      <w:r w:rsidRPr="00AD6B1D">
        <w:tab/>
      </w:r>
      <w:proofErr w:type="spellStart"/>
      <w:r w:rsidRPr="00AD6B1D">
        <w:t>I.Gorskis</w:t>
      </w:r>
      <w:proofErr w:type="spellEnd"/>
    </w:p>
    <w:p w14:paraId="43201D38" w14:textId="77777777" w:rsidR="0053144D" w:rsidRPr="00AD6B1D" w:rsidRDefault="0053144D" w:rsidP="0053144D">
      <w:pPr>
        <w:tabs>
          <w:tab w:val="left" w:pos="8034"/>
        </w:tabs>
        <w:spacing w:line="252" w:lineRule="exact"/>
        <w:ind w:left="112"/>
      </w:pPr>
    </w:p>
    <w:p w14:paraId="6A82257E" w14:textId="77777777" w:rsidR="0053144D" w:rsidRPr="00AD6B1D" w:rsidRDefault="0053144D" w:rsidP="0053144D">
      <w:pPr>
        <w:autoSpaceDE w:val="0"/>
        <w:adjustRightInd w:val="0"/>
        <w:jc w:val="both"/>
        <w:rPr>
          <w:color w:val="000000"/>
          <w:lang w:val="et-EE"/>
        </w:rPr>
      </w:pPr>
    </w:p>
    <w:p w14:paraId="1DE53D19" w14:textId="77777777" w:rsidR="0053144D" w:rsidRPr="00AD6B1D" w:rsidRDefault="0053144D" w:rsidP="0053144D">
      <w:pPr>
        <w:autoSpaceDE w:val="0"/>
        <w:adjustRightInd w:val="0"/>
        <w:jc w:val="both"/>
        <w:rPr>
          <w:color w:val="000000"/>
          <w:lang w:val="et-EE"/>
        </w:rPr>
      </w:pPr>
    </w:p>
    <w:p w14:paraId="7E65B840" w14:textId="77777777" w:rsidR="0053144D" w:rsidRPr="00AD6B1D" w:rsidRDefault="0053144D" w:rsidP="0053144D">
      <w:pPr>
        <w:autoSpaceDE w:val="0"/>
        <w:adjustRightInd w:val="0"/>
        <w:jc w:val="both"/>
        <w:rPr>
          <w:color w:val="000000"/>
          <w:lang w:val="et-EE"/>
        </w:rPr>
      </w:pPr>
    </w:p>
    <w:p w14:paraId="1F5A7D17" w14:textId="77777777" w:rsidR="0053144D" w:rsidRPr="00AD6B1D" w:rsidRDefault="0053144D" w:rsidP="0053144D">
      <w:pPr>
        <w:autoSpaceDE w:val="0"/>
        <w:adjustRightInd w:val="0"/>
        <w:jc w:val="both"/>
        <w:rPr>
          <w:color w:val="000000"/>
          <w:lang w:val="et-EE"/>
        </w:rPr>
      </w:pPr>
    </w:p>
    <w:p w14:paraId="09BCDAED" w14:textId="15F64CC6" w:rsidR="0053144D" w:rsidRDefault="0053144D" w:rsidP="0053144D">
      <w:pPr>
        <w:tabs>
          <w:tab w:val="left" w:pos="-24212"/>
        </w:tabs>
        <w:jc w:val="center"/>
        <w:rPr>
          <w:sz w:val="20"/>
          <w:szCs w:val="20"/>
        </w:rPr>
      </w:pPr>
    </w:p>
    <w:p w14:paraId="24EBF3FD" w14:textId="0AFC0343" w:rsidR="003216AC" w:rsidRDefault="003216AC" w:rsidP="0053144D">
      <w:pPr>
        <w:tabs>
          <w:tab w:val="left" w:pos="-24212"/>
        </w:tabs>
        <w:jc w:val="center"/>
        <w:rPr>
          <w:sz w:val="20"/>
          <w:szCs w:val="20"/>
        </w:rPr>
      </w:pPr>
    </w:p>
    <w:p w14:paraId="0115C65C" w14:textId="3B67608F" w:rsidR="003216AC" w:rsidRDefault="003216AC" w:rsidP="0053144D">
      <w:pPr>
        <w:tabs>
          <w:tab w:val="left" w:pos="-24212"/>
        </w:tabs>
        <w:jc w:val="center"/>
        <w:rPr>
          <w:sz w:val="20"/>
          <w:szCs w:val="20"/>
        </w:rPr>
      </w:pPr>
    </w:p>
    <w:p w14:paraId="07F01D14" w14:textId="77777777" w:rsidR="003216AC" w:rsidRPr="00AD6B1D" w:rsidRDefault="003216AC" w:rsidP="0053144D">
      <w:pPr>
        <w:tabs>
          <w:tab w:val="left" w:pos="-24212"/>
        </w:tabs>
        <w:jc w:val="center"/>
        <w:rPr>
          <w:sz w:val="20"/>
          <w:szCs w:val="20"/>
        </w:rPr>
      </w:pPr>
    </w:p>
    <w:p w14:paraId="2D2777A9" w14:textId="68DC9252" w:rsidR="003216AC" w:rsidRDefault="003216AC" w:rsidP="0053144D">
      <w:pPr>
        <w:tabs>
          <w:tab w:val="left" w:pos="-24212"/>
        </w:tabs>
        <w:jc w:val="center"/>
        <w:rPr>
          <w:sz w:val="20"/>
          <w:szCs w:val="20"/>
        </w:rPr>
      </w:pPr>
      <w:r>
        <w:rPr>
          <w:sz w:val="20"/>
          <w:szCs w:val="20"/>
        </w:rPr>
        <w:br w:type="page"/>
      </w:r>
    </w:p>
    <w:p w14:paraId="5E2665C2" w14:textId="77777777" w:rsidR="0053144D" w:rsidRPr="00AD6B1D" w:rsidRDefault="0053144D" w:rsidP="0053144D">
      <w:pPr>
        <w:tabs>
          <w:tab w:val="left" w:pos="-24212"/>
        </w:tabs>
        <w:jc w:val="center"/>
        <w:rPr>
          <w:sz w:val="20"/>
          <w:szCs w:val="20"/>
        </w:rPr>
      </w:pPr>
      <w:r w:rsidRPr="00AD6B1D">
        <w:rPr>
          <w:noProof/>
          <w:sz w:val="20"/>
          <w:szCs w:val="20"/>
        </w:rPr>
        <w:lastRenderedPageBreak/>
        <w:drawing>
          <wp:inline distT="0" distB="0" distL="0" distR="0" wp14:anchorId="24F069B9" wp14:editId="3614931B">
            <wp:extent cx="676275" cy="752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1ABBBE" w14:textId="77777777" w:rsidR="0053144D" w:rsidRPr="00AD6B1D" w:rsidRDefault="0053144D" w:rsidP="0053144D">
      <w:pPr>
        <w:tabs>
          <w:tab w:val="center" w:pos="4320"/>
          <w:tab w:val="right" w:pos="8640"/>
        </w:tabs>
        <w:jc w:val="center"/>
        <w:rPr>
          <w:sz w:val="20"/>
          <w:lang w:val="en-US" w:eastAsia="x-none"/>
        </w:rPr>
      </w:pPr>
      <w:r w:rsidRPr="00AD6B1D">
        <w:rPr>
          <w:sz w:val="20"/>
          <w:szCs w:val="20"/>
          <w:lang w:val="en-US" w:eastAsia="x-none"/>
        </w:rPr>
        <w:t>LATVIJAS REPUBLIKA</w:t>
      </w:r>
    </w:p>
    <w:p w14:paraId="56A10997" w14:textId="77777777" w:rsidR="0053144D" w:rsidRPr="00AD6B1D" w:rsidRDefault="0053144D" w:rsidP="0053144D">
      <w:pPr>
        <w:tabs>
          <w:tab w:val="center" w:pos="4320"/>
          <w:tab w:val="right" w:pos="8640"/>
        </w:tabs>
        <w:jc w:val="center"/>
        <w:rPr>
          <w:b/>
          <w:sz w:val="32"/>
          <w:szCs w:val="32"/>
          <w:lang w:val="en-US" w:eastAsia="x-none"/>
        </w:rPr>
      </w:pPr>
      <w:r w:rsidRPr="00AD6B1D">
        <w:rPr>
          <w:b/>
          <w:sz w:val="32"/>
          <w:szCs w:val="32"/>
          <w:lang w:val="en-US" w:eastAsia="x-none"/>
        </w:rPr>
        <w:t>DOBELES NOVADA DOME</w:t>
      </w:r>
    </w:p>
    <w:p w14:paraId="7AF9CE14" w14:textId="77777777" w:rsidR="0053144D" w:rsidRPr="00AD6B1D" w:rsidRDefault="0053144D" w:rsidP="0053144D">
      <w:pPr>
        <w:tabs>
          <w:tab w:val="center" w:pos="4320"/>
          <w:tab w:val="right" w:pos="8640"/>
        </w:tabs>
        <w:jc w:val="center"/>
        <w:rPr>
          <w:sz w:val="16"/>
          <w:szCs w:val="16"/>
          <w:lang w:val="en-US" w:eastAsia="x-none"/>
        </w:rPr>
      </w:pPr>
      <w:proofErr w:type="spellStart"/>
      <w:r w:rsidRPr="00AD6B1D">
        <w:rPr>
          <w:sz w:val="16"/>
          <w:szCs w:val="16"/>
          <w:lang w:val="en-US" w:eastAsia="x-none"/>
        </w:rPr>
        <w:t>Brīvības</w:t>
      </w:r>
      <w:proofErr w:type="spellEnd"/>
      <w:r w:rsidRPr="00AD6B1D">
        <w:rPr>
          <w:sz w:val="16"/>
          <w:szCs w:val="16"/>
          <w:lang w:val="en-US" w:eastAsia="x-none"/>
        </w:rPr>
        <w:t xml:space="preserve"> </w:t>
      </w:r>
      <w:proofErr w:type="spellStart"/>
      <w:r w:rsidRPr="00AD6B1D">
        <w:rPr>
          <w:sz w:val="16"/>
          <w:szCs w:val="16"/>
          <w:lang w:val="en-US" w:eastAsia="x-none"/>
        </w:rPr>
        <w:t>iela</w:t>
      </w:r>
      <w:proofErr w:type="spellEnd"/>
      <w:r w:rsidRPr="00AD6B1D">
        <w:rPr>
          <w:sz w:val="16"/>
          <w:szCs w:val="16"/>
          <w:lang w:val="en-US" w:eastAsia="x-none"/>
        </w:rPr>
        <w:t xml:space="preserve"> 17, </w:t>
      </w:r>
      <w:proofErr w:type="spellStart"/>
      <w:r w:rsidRPr="00AD6B1D">
        <w:rPr>
          <w:sz w:val="16"/>
          <w:szCs w:val="16"/>
          <w:lang w:val="en-US" w:eastAsia="x-none"/>
        </w:rPr>
        <w:t>Dobele</w:t>
      </w:r>
      <w:proofErr w:type="spellEnd"/>
      <w:r w:rsidRPr="00AD6B1D">
        <w:rPr>
          <w:sz w:val="16"/>
          <w:szCs w:val="16"/>
          <w:lang w:val="en-US" w:eastAsia="x-none"/>
        </w:rPr>
        <w:t xml:space="preserve">, </w:t>
      </w:r>
      <w:proofErr w:type="spellStart"/>
      <w:r w:rsidRPr="00AD6B1D">
        <w:rPr>
          <w:sz w:val="16"/>
          <w:szCs w:val="16"/>
          <w:lang w:val="en-US" w:eastAsia="x-none"/>
        </w:rPr>
        <w:t>Dobeles</w:t>
      </w:r>
      <w:proofErr w:type="spellEnd"/>
      <w:r w:rsidRPr="00AD6B1D">
        <w:rPr>
          <w:sz w:val="16"/>
          <w:szCs w:val="16"/>
          <w:lang w:val="en-US" w:eastAsia="x-none"/>
        </w:rPr>
        <w:t xml:space="preserve"> </w:t>
      </w:r>
      <w:proofErr w:type="spellStart"/>
      <w:r w:rsidRPr="00AD6B1D">
        <w:rPr>
          <w:sz w:val="16"/>
          <w:szCs w:val="16"/>
          <w:lang w:val="en-US" w:eastAsia="x-none"/>
        </w:rPr>
        <w:t>novads</w:t>
      </w:r>
      <w:proofErr w:type="spellEnd"/>
      <w:r w:rsidRPr="00AD6B1D">
        <w:rPr>
          <w:sz w:val="16"/>
          <w:szCs w:val="16"/>
          <w:lang w:val="en-US" w:eastAsia="x-none"/>
        </w:rPr>
        <w:t>, LV-3701</w:t>
      </w:r>
    </w:p>
    <w:p w14:paraId="5C63DF82" w14:textId="77777777" w:rsidR="0053144D" w:rsidRPr="00AD6B1D" w:rsidRDefault="0053144D" w:rsidP="0053144D">
      <w:pPr>
        <w:pBdr>
          <w:bottom w:val="double" w:sz="6" w:space="1" w:color="auto"/>
        </w:pBdr>
        <w:tabs>
          <w:tab w:val="center" w:pos="4320"/>
          <w:tab w:val="right" w:pos="8640"/>
        </w:tabs>
        <w:jc w:val="center"/>
        <w:rPr>
          <w:color w:val="000000"/>
          <w:sz w:val="16"/>
          <w:szCs w:val="16"/>
          <w:lang w:val="en-US" w:eastAsia="x-none"/>
        </w:rPr>
      </w:pPr>
      <w:proofErr w:type="spellStart"/>
      <w:r w:rsidRPr="00AD6B1D">
        <w:rPr>
          <w:sz w:val="16"/>
          <w:szCs w:val="16"/>
          <w:lang w:val="en-US" w:eastAsia="x-none"/>
        </w:rPr>
        <w:t>Tālr</w:t>
      </w:r>
      <w:proofErr w:type="spellEnd"/>
      <w:r w:rsidRPr="00AD6B1D">
        <w:rPr>
          <w:sz w:val="16"/>
          <w:szCs w:val="16"/>
          <w:lang w:val="en-US" w:eastAsia="x-none"/>
        </w:rPr>
        <w:t xml:space="preserve">. 63707269, 63700137, 63720940, e-pasts </w:t>
      </w:r>
      <w:hyperlink r:id="rId55" w:history="1">
        <w:r w:rsidRPr="00AD6B1D">
          <w:rPr>
            <w:color w:val="000000"/>
            <w:sz w:val="16"/>
            <w:szCs w:val="16"/>
            <w:u w:val="single"/>
            <w:lang w:val="en-US" w:eastAsia="x-none"/>
          </w:rPr>
          <w:t>dome@dobele.lv</w:t>
        </w:r>
      </w:hyperlink>
    </w:p>
    <w:p w14:paraId="7E825D02" w14:textId="77777777" w:rsidR="0053144D" w:rsidRPr="00AD6B1D" w:rsidRDefault="0053144D" w:rsidP="0053144D">
      <w:pPr>
        <w:autoSpaceDE w:val="0"/>
        <w:adjustRightInd w:val="0"/>
        <w:jc w:val="center"/>
        <w:rPr>
          <w:b/>
          <w:bCs/>
          <w:color w:val="000000"/>
          <w:lang w:val="et-EE"/>
        </w:rPr>
      </w:pPr>
    </w:p>
    <w:p w14:paraId="6A370D4F" w14:textId="77777777" w:rsidR="0053144D" w:rsidRPr="00AD6B1D" w:rsidRDefault="0053144D" w:rsidP="0053144D">
      <w:pPr>
        <w:rPr>
          <w:b/>
          <w:lang w:eastAsia="ar-SA"/>
        </w:rPr>
      </w:pPr>
    </w:p>
    <w:p w14:paraId="5D068C01" w14:textId="77777777" w:rsidR="0053144D" w:rsidRPr="00AD6B1D" w:rsidRDefault="0053144D" w:rsidP="0053144D">
      <w:pPr>
        <w:rPr>
          <w:b/>
          <w:lang w:eastAsia="ar-SA"/>
        </w:rPr>
      </w:pPr>
    </w:p>
    <w:p w14:paraId="5F35E950" w14:textId="77777777" w:rsidR="0053144D" w:rsidRPr="00133B5E" w:rsidRDefault="0053144D" w:rsidP="0053144D">
      <w:pPr>
        <w:autoSpaceDE w:val="0"/>
        <w:adjustRightInd w:val="0"/>
        <w:jc w:val="right"/>
        <w:rPr>
          <w:color w:val="000000"/>
          <w:lang w:val="et-EE"/>
        </w:rPr>
      </w:pPr>
      <w:r w:rsidRPr="00133B5E">
        <w:rPr>
          <w:color w:val="000000"/>
          <w:lang w:val="et-EE"/>
        </w:rPr>
        <w:t>APSTIPRINĀTI</w:t>
      </w:r>
    </w:p>
    <w:p w14:paraId="324491EE" w14:textId="77777777" w:rsidR="0053144D" w:rsidRPr="00133B5E" w:rsidRDefault="0053144D" w:rsidP="0053144D">
      <w:pPr>
        <w:autoSpaceDE w:val="0"/>
        <w:adjustRightInd w:val="0"/>
        <w:jc w:val="right"/>
        <w:rPr>
          <w:color w:val="000000"/>
          <w:lang w:val="et-EE"/>
        </w:rPr>
      </w:pPr>
      <w:r w:rsidRPr="00133B5E">
        <w:rPr>
          <w:color w:val="000000"/>
          <w:lang w:val="et-EE"/>
        </w:rPr>
        <w:t>ar Dobeles novada domes</w:t>
      </w:r>
    </w:p>
    <w:p w14:paraId="0B9F3892" w14:textId="2789FE73" w:rsidR="0053144D" w:rsidRPr="00133B5E" w:rsidRDefault="0053144D" w:rsidP="0053144D">
      <w:pPr>
        <w:autoSpaceDE w:val="0"/>
        <w:adjustRightInd w:val="0"/>
        <w:jc w:val="right"/>
        <w:rPr>
          <w:color w:val="000000"/>
          <w:lang w:val="et-EE"/>
        </w:rPr>
      </w:pPr>
      <w:r w:rsidRPr="00133B5E">
        <w:rPr>
          <w:color w:val="000000"/>
          <w:lang w:val="et-EE"/>
        </w:rPr>
        <w:t xml:space="preserve">2022. gada </w:t>
      </w:r>
      <w:r w:rsidR="003216AC">
        <w:rPr>
          <w:color w:val="000000"/>
          <w:lang w:val="et-EE"/>
        </w:rPr>
        <w:t>26. maija</w:t>
      </w:r>
      <w:r w:rsidRPr="00133B5E">
        <w:rPr>
          <w:color w:val="000000"/>
          <w:lang w:val="et-EE"/>
        </w:rPr>
        <w:t xml:space="preserve"> lēmumu Nr.</w:t>
      </w:r>
      <w:r w:rsidR="003216AC">
        <w:rPr>
          <w:color w:val="000000"/>
          <w:lang w:val="et-EE"/>
        </w:rPr>
        <w:t>223/9</w:t>
      </w:r>
    </w:p>
    <w:p w14:paraId="7649FC19" w14:textId="77777777" w:rsidR="0053144D" w:rsidRPr="00133B5E" w:rsidRDefault="0053144D" w:rsidP="0053144D">
      <w:pPr>
        <w:jc w:val="center"/>
        <w:rPr>
          <w:b/>
        </w:rPr>
      </w:pPr>
    </w:p>
    <w:p w14:paraId="0F593ABA" w14:textId="77777777" w:rsidR="0053144D" w:rsidRPr="00133B5E" w:rsidRDefault="0053144D" w:rsidP="0053144D">
      <w:pPr>
        <w:jc w:val="both"/>
        <w:rPr>
          <w:b/>
        </w:rPr>
      </w:pPr>
    </w:p>
    <w:p w14:paraId="6D2EBDEB" w14:textId="4345D777" w:rsidR="0053144D" w:rsidRPr="00133B5E" w:rsidRDefault="0053144D" w:rsidP="0053144D">
      <w:pPr>
        <w:jc w:val="both"/>
        <w:rPr>
          <w:b/>
        </w:rPr>
      </w:pPr>
      <w:r w:rsidRPr="00133B5E">
        <w:rPr>
          <w:b/>
        </w:rPr>
        <w:t xml:space="preserve">2022. gada </w:t>
      </w:r>
      <w:r w:rsidR="003216AC">
        <w:rPr>
          <w:b/>
        </w:rPr>
        <w:t>26. maijā</w:t>
      </w:r>
      <w:r w:rsidRPr="00133B5E">
        <w:rPr>
          <w:b/>
        </w:rPr>
        <w:tab/>
      </w:r>
      <w:r w:rsidRPr="00133B5E">
        <w:rPr>
          <w:b/>
        </w:rPr>
        <w:tab/>
      </w:r>
      <w:r w:rsidRPr="00133B5E">
        <w:rPr>
          <w:b/>
        </w:rPr>
        <w:tab/>
      </w:r>
      <w:r w:rsidRPr="00133B5E">
        <w:rPr>
          <w:b/>
        </w:rPr>
        <w:tab/>
      </w:r>
      <w:r w:rsidRPr="00133B5E">
        <w:rPr>
          <w:b/>
        </w:rPr>
        <w:tab/>
      </w:r>
      <w:r w:rsidR="003216AC">
        <w:rPr>
          <w:b/>
        </w:rPr>
        <w:t xml:space="preserve">                       </w:t>
      </w:r>
      <w:r w:rsidRPr="00133B5E">
        <w:rPr>
          <w:b/>
        </w:rPr>
        <w:t>Saistošie noteikumi Nr.</w:t>
      </w:r>
      <w:r w:rsidR="003216AC">
        <w:rPr>
          <w:b/>
        </w:rPr>
        <w:t>22</w:t>
      </w:r>
    </w:p>
    <w:p w14:paraId="3538E419" w14:textId="77777777" w:rsidR="0053144D" w:rsidRPr="00133B5E" w:rsidRDefault="0053144D" w:rsidP="0053144D">
      <w:pPr>
        <w:tabs>
          <w:tab w:val="left" w:pos="6946"/>
        </w:tabs>
        <w:jc w:val="both"/>
      </w:pPr>
    </w:p>
    <w:p w14:paraId="62935325" w14:textId="77777777" w:rsidR="0053144D" w:rsidRPr="00133B5E" w:rsidRDefault="0053144D" w:rsidP="0053144D">
      <w:pPr>
        <w:tabs>
          <w:tab w:val="left" w:pos="6946"/>
        </w:tabs>
        <w:jc w:val="both"/>
      </w:pPr>
    </w:p>
    <w:p w14:paraId="48E997E5" w14:textId="77777777" w:rsidR="0053144D" w:rsidRPr="00133B5E" w:rsidRDefault="0053144D" w:rsidP="0053144D">
      <w:pPr>
        <w:tabs>
          <w:tab w:val="left" w:pos="6946"/>
        </w:tabs>
        <w:jc w:val="both"/>
      </w:pPr>
    </w:p>
    <w:p w14:paraId="447503C8" w14:textId="77777777" w:rsidR="0053144D" w:rsidRPr="00133B5E" w:rsidRDefault="0053144D" w:rsidP="0053144D">
      <w:pPr>
        <w:autoSpaceDE w:val="0"/>
        <w:adjustRightInd w:val="0"/>
        <w:jc w:val="center"/>
        <w:rPr>
          <w:b/>
          <w:bCs/>
          <w:color w:val="414142"/>
        </w:rPr>
      </w:pPr>
      <w:r w:rsidRPr="00133B5E">
        <w:rPr>
          <w:b/>
        </w:rPr>
        <w:t>Grozījumi Dobeles novada</w:t>
      </w:r>
      <w:r w:rsidRPr="00133B5E">
        <w:rPr>
          <w:b/>
          <w:spacing w:val="-3"/>
        </w:rPr>
        <w:t xml:space="preserve"> </w:t>
      </w:r>
      <w:r w:rsidRPr="00133B5E">
        <w:rPr>
          <w:b/>
        </w:rPr>
        <w:t>pašvaldības 2022.gada 24.februāra saistošajos noteikumos Nr.10 „</w:t>
      </w:r>
      <w:r w:rsidRPr="00133B5E">
        <w:rPr>
          <w:b/>
          <w:color w:val="000000"/>
          <w:lang w:val="et-EE"/>
        </w:rPr>
        <w:t>P</w:t>
      </w:r>
      <w:r w:rsidRPr="00133B5E">
        <w:rPr>
          <w:b/>
          <w:bCs/>
          <w:color w:val="000000"/>
          <w:lang w:val="et-EE"/>
        </w:rPr>
        <w:t>ar Dobeles novada pašvaldības nodevām</w:t>
      </w:r>
      <w:r w:rsidRPr="00133B5E">
        <w:rPr>
          <w:b/>
        </w:rPr>
        <w:t>”</w:t>
      </w:r>
    </w:p>
    <w:p w14:paraId="581EF675" w14:textId="77777777" w:rsidR="0053144D" w:rsidRPr="00133B5E" w:rsidRDefault="0053144D" w:rsidP="0053144D">
      <w:pPr>
        <w:autoSpaceDE w:val="0"/>
        <w:adjustRightInd w:val="0"/>
        <w:jc w:val="center"/>
        <w:rPr>
          <w:b/>
          <w:bCs/>
          <w:color w:val="000000"/>
          <w:sz w:val="28"/>
          <w:szCs w:val="28"/>
          <w:lang w:val="et-EE"/>
        </w:rPr>
      </w:pPr>
    </w:p>
    <w:p w14:paraId="36E1C870" w14:textId="77777777" w:rsidR="0053144D" w:rsidRPr="00133B5E" w:rsidRDefault="0053144D" w:rsidP="0053144D">
      <w:pPr>
        <w:autoSpaceDE w:val="0"/>
        <w:adjustRightInd w:val="0"/>
        <w:jc w:val="center"/>
        <w:rPr>
          <w:color w:val="000000"/>
          <w:lang w:val="et-EE"/>
        </w:rPr>
      </w:pPr>
    </w:p>
    <w:p w14:paraId="0ED333AD" w14:textId="77777777" w:rsidR="0053144D" w:rsidRPr="00133B5E" w:rsidRDefault="0053144D" w:rsidP="0053144D">
      <w:pPr>
        <w:autoSpaceDE w:val="0"/>
        <w:adjustRightInd w:val="0"/>
        <w:ind w:left="4111"/>
        <w:jc w:val="both"/>
        <w:rPr>
          <w:iCs/>
          <w:color w:val="000000"/>
          <w:lang w:val="et-EE"/>
        </w:rPr>
      </w:pPr>
    </w:p>
    <w:p w14:paraId="57723628" w14:textId="77777777" w:rsidR="0053144D" w:rsidRPr="00133B5E" w:rsidRDefault="0053144D" w:rsidP="0053144D">
      <w:pPr>
        <w:autoSpaceDE w:val="0"/>
        <w:adjustRightInd w:val="0"/>
        <w:ind w:left="4111"/>
        <w:jc w:val="both"/>
        <w:rPr>
          <w:iCs/>
          <w:color w:val="000000"/>
          <w:lang w:val="et-EE"/>
        </w:rPr>
      </w:pPr>
      <w:r w:rsidRPr="00133B5E">
        <w:rPr>
          <w:color w:val="000000"/>
          <w:lang w:val="et-EE"/>
        </w:rPr>
        <w:t xml:space="preserve">Izdoti saskaņā ar </w:t>
      </w:r>
      <w:r w:rsidRPr="00133B5E">
        <w:rPr>
          <w:iCs/>
          <w:color w:val="000000"/>
          <w:lang w:val="et-EE"/>
        </w:rPr>
        <w:t xml:space="preserve">likuma "Par pašvaldībām" 14. panta pirmās daļas 3. punktu, 21. panta pirmās daļas 15. punktu, likuma "Par nodokļiem un nodevām" 12. panta pirmās daļas 1., 2., 4., 7., 9., un 10. punktu, Ministru kabineta 2005. gada 28. jūnija noteikumu Nr. 480 "Noteikumi par kārtību, kādā pašvaldības var uzlikt pašvaldības nodevas" 6., 7., 9., 12., 14., 15. un </w:t>
      </w:r>
      <w:r w:rsidRPr="00133B5E">
        <w:rPr>
          <w:color w:val="414142"/>
          <w:shd w:val="clear" w:color="auto" w:fill="FFFFFF"/>
          <w:lang w:val="et-EE"/>
        </w:rPr>
        <w:t>16.</w:t>
      </w:r>
      <w:r w:rsidRPr="00133B5E">
        <w:rPr>
          <w:color w:val="414142"/>
          <w:shd w:val="clear" w:color="auto" w:fill="FFFFFF"/>
          <w:vertAlign w:val="superscript"/>
          <w:lang w:val="et-EE"/>
        </w:rPr>
        <w:t>1</w:t>
      </w:r>
      <w:r w:rsidRPr="00133B5E">
        <w:rPr>
          <w:iCs/>
          <w:color w:val="000000"/>
          <w:lang w:val="et-EE"/>
        </w:rPr>
        <w:t>punktu.</w:t>
      </w:r>
    </w:p>
    <w:p w14:paraId="53949337" w14:textId="77777777" w:rsidR="0053144D" w:rsidRPr="00133B5E" w:rsidRDefault="0053144D" w:rsidP="0053144D">
      <w:pPr>
        <w:autoSpaceDE w:val="0"/>
        <w:adjustRightInd w:val="0"/>
        <w:ind w:left="4111"/>
        <w:jc w:val="both"/>
        <w:rPr>
          <w:iCs/>
          <w:color w:val="000000"/>
          <w:lang w:val="et-EE"/>
        </w:rPr>
      </w:pPr>
    </w:p>
    <w:p w14:paraId="05E09A66" w14:textId="77777777" w:rsidR="0053144D" w:rsidRPr="00133B5E" w:rsidRDefault="0053144D" w:rsidP="0053144D">
      <w:pPr>
        <w:autoSpaceDE w:val="0"/>
        <w:adjustRightInd w:val="0"/>
        <w:ind w:left="4111"/>
        <w:jc w:val="both"/>
        <w:rPr>
          <w:iCs/>
          <w:color w:val="000000"/>
          <w:lang w:val="et-EE"/>
        </w:rPr>
      </w:pPr>
    </w:p>
    <w:p w14:paraId="148FE05F" w14:textId="77777777" w:rsidR="0053144D" w:rsidRPr="00133B5E" w:rsidRDefault="0053144D" w:rsidP="0053144D">
      <w:pPr>
        <w:rPr>
          <w:b/>
          <w:color w:val="000000"/>
        </w:rPr>
      </w:pPr>
    </w:p>
    <w:p w14:paraId="6E9F6185" w14:textId="77777777" w:rsidR="0053144D" w:rsidRPr="00133B5E" w:rsidRDefault="0053144D" w:rsidP="0053144D">
      <w:pPr>
        <w:tabs>
          <w:tab w:val="left" w:pos="5295"/>
        </w:tabs>
        <w:autoSpaceDE w:val="0"/>
        <w:adjustRightInd w:val="0"/>
        <w:rPr>
          <w:color w:val="000000"/>
          <w:lang w:val="et-EE"/>
        </w:rPr>
      </w:pPr>
      <w:r w:rsidRPr="00133B5E">
        <w:rPr>
          <w:color w:val="000000"/>
          <w:lang w:val="et-EE"/>
        </w:rPr>
        <w:tab/>
      </w:r>
    </w:p>
    <w:p w14:paraId="736D1051" w14:textId="77777777" w:rsidR="0053144D" w:rsidRPr="00133B5E" w:rsidRDefault="0053144D" w:rsidP="0053144D">
      <w:pPr>
        <w:autoSpaceDE w:val="0"/>
        <w:adjustRightInd w:val="0"/>
        <w:ind w:left="360"/>
        <w:jc w:val="both"/>
        <w:rPr>
          <w:color w:val="000000"/>
          <w:shd w:val="clear" w:color="auto" w:fill="FFFFFF"/>
        </w:rPr>
      </w:pPr>
      <w:r w:rsidRPr="00133B5E">
        <w:rPr>
          <w:color w:val="000000"/>
          <w:shd w:val="clear" w:color="auto" w:fill="FFFFFF"/>
        </w:rPr>
        <w:t xml:space="preserve">Izdarīt Dobeles novada pašvaldības 2022. gada 24. februāra saistošajos noteikumos Nr. 10 "Par Dobeles novada pašvaldības nodevām" (Latvijas Vēstnesis, Nr.70, 08.04.2022.) </w:t>
      </w:r>
      <w:r w:rsidRPr="00133B5E">
        <w:rPr>
          <w:color w:val="000000"/>
        </w:rPr>
        <w:t>(turpmāk – noteikumi)</w:t>
      </w:r>
      <w:r w:rsidRPr="00133B5E">
        <w:rPr>
          <w:color w:val="000000"/>
          <w:shd w:val="clear" w:color="auto" w:fill="FFFFFF"/>
        </w:rPr>
        <w:t xml:space="preserve"> šādus grozījumus:</w:t>
      </w:r>
    </w:p>
    <w:p w14:paraId="3A17EDEF" w14:textId="77777777" w:rsidR="0053144D" w:rsidRPr="00133B5E" w:rsidRDefault="0053144D" w:rsidP="001503FF">
      <w:pPr>
        <w:numPr>
          <w:ilvl w:val="0"/>
          <w:numId w:val="75"/>
        </w:numPr>
        <w:autoSpaceDE w:val="0"/>
        <w:adjustRightInd w:val="0"/>
        <w:jc w:val="both"/>
        <w:rPr>
          <w:color w:val="000000"/>
          <w:shd w:val="clear" w:color="auto" w:fill="FFFFFF"/>
        </w:rPr>
      </w:pPr>
      <w:r w:rsidRPr="00133B5E">
        <w:rPr>
          <w:color w:val="000000"/>
          <w:shd w:val="clear" w:color="auto" w:fill="FFFFFF"/>
        </w:rPr>
        <w:t>aizstāt noteikumu 32.1. apakšpunktā skaitli "30" ar skaitli "50";</w:t>
      </w:r>
    </w:p>
    <w:p w14:paraId="430FC310" w14:textId="77777777" w:rsidR="0053144D" w:rsidRPr="00133B5E" w:rsidRDefault="0053144D" w:rsidP="001503FF">
      <w:pPr>
        <w:numPr>
          <w:ilvl w:val="0"/>
          <w:numId w:val="75"/>
        </w:numPr>
        <w:autoSpaceDE w:val="0"/>
        <w:adjustRightInd w:val="0"/>
        <w:jc w:val="both"/>
        <w:rPr>
          <w:color w:val="000000"/>
          <w:shd w:val="clear" w:color="auto" w:fill="FFFFFF"/>
        </w:rPr>
      </w:pPr>
      <w:r w:rsidRPr="00133B5E">
        <w:rPr>
          <w:color w:val="000000"/>
          <w:shd w:val="clear" w:color="auto" w:fill="FFFFFF"/>
        </w:rPr>
        <w:t>svītrot noteikumu 32.2. apakšpunktu;</w:t>
      </w:r>
    </w:p>
    <w:p w14:paraId="4EBB2377" w14:textId="77777777" w:rsidR="0053144D" w:rsidRPr="00133B5E" w:rsidRDefault="0053144D" w:rsidP="001503FF">
      <w:pPr>
        <w:numPr>
          <w:ilvl w:val="0"/>
          <w:numId w:val="75"/>
        </w:numPr>
        <w:autoSpaceDE w:val="0"/>
        <w:adjustRightInd w:val="0"/>
        <w:jc w:val="both"/>
        <w:rPr>
          <w:color w:val="000000"/>
          <w:shd w:val="clear" w:color="auto" w:fill="FFFFFF"/>
        </w:rPr>
      </w:pPr>
      <w:r w:rsidRPr="00133B5E">
        <w:rPr>
          <w:color w:val="000000"/>
          <w:shd w:val="clear" w:color="auto" w:fill="FFFFFF"/>
        </w:rPr>
        <w:t>aizstāt noteikumu 32.3 apakšpunktā skaitli „50” ar skaitli „70”.</w:t>
      </w:r>
    </w:p>
    <w:p w14:paraId="19145C4D" w14:textId="77777777" w:rsidR="0053144D" w:rsidRPr="00133B5E" w:rsidRDefault="0053144D" w:rsidP="0053144D">
      <w:pPr>
        <w:autoSpaceDE w:val="0"/>
        <w:adjustRightInd w:val="0"/>
        <w:ind w:left="142"/>
        <w:jc w:val="both"/>
        <w:rPr>
          <w:color w:val="000000"/>
        </w:rPr>
      </w:pPr>
      <w:bookmarkStart w:id="70" w:name="p23"/>
      <w:bookmarkStart w:id="71" w:name="p-1028367"/>
      <w:bookmarkEnd w:id="70"/>
      <w:bookmarkEnd w:id="71"/>
    </w:p>
    <w:p w14:paraId="3D25B789" w14:textId="6967CA4B" w:rsidR="0053144D" w:rsidRDefault="0053144D" w:rsidP="0053144D">
      <w:pPr>
        <w:tabs>
          <w:tab w:val="left" w:pos="-24212"/>
        </w:tabs>
        <w:jc w:val="right"/>
        <w:rPr>
          <w:b/>
          <w:noProof/>
          <w:color w:val="000000"/>
        </w:rPr>
      </w:pPr>
    </w:p>
    <w:p w14:paraId="4DC885D3" w14:textId="77777777" w:rsidR="003216AC" w:rsidRPr="00133B5E" w:rsidRDefault="003216AC" w:rsidP="0053144D">
      <w:pPr>
        <w:tabs>
          <w:tab w:val="left" w:pos="-24212"/>
        </w:tabs>
        <w:jc w:val="right"/>
        <w:rPr>
          <w:b/>
          <w:noProof/>
          <w:color w:val="000000"/>
        </w:rPr>
      </w:pPr>
    </w:p>
    <w:p w14:paraId="6AFEDA22" w14:textId="77777777" w:rsidR="0053144D" w:rsidRPr="00133B5E" w:rsidRDefault="0053144D" w:rsidP="0053144D">
      <w:pPr>
        <w:autoSpaceDE w:val="0"/>
        <w:adjustRightInd w:val="0"/>
        <w:jc w:val="both"/>
        <w:rPr>
          <w:color w:val="000000"/>
          <w:lang w:val="et-EE"/>
        </w:rPr>
      </w:pPr>
      <w:r w:rsidRPr="00133B5E">
        <w:rPr>
          <w:color w:val="000000"/>
          <w:lang w:val="et-EE"/>
        </w:rPr>
        <w:t>Domes priekšsēdētājs</w:t>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t>I.Gorskis</w:t>
      </w:r>
    </w:p>
    <w:p w14:paraId="4E03429C" w14:textId="77777777" w:rsidR="0053144D" w:rsidRPr="00133B5E" w:rsidRDefault="0053144D" w:rsidP="0053144D">
      <w:pPr>
        <w:autoSpaceDE w:val="0"/>
        <w:adjustRightInd w:val="0"/>
        <w:jc w:val="center"/>
        <w:rPr>
          <w:b/>
          <w:bCs/>
          <w:lang w:val="et-EE"/>
        </w:rPr>
      </w:pPr>
    </w:p>
    <w:p w14:paraId="6E1F490A" w14:textId="20C2BCAE" w:rsidR="0053144D" w:rsidRDefault="0053144D" w:rsidP="0053144D">
      <w:pPr>
        <w:autoSpaceDE w:val="0"/>
        <w:adjustRightInd w:val="0"/>
        <w:jc w:val="both"/>
        <w:rPr>
          <w:color w:val="000000"/>
          <w:lang w:val="et-EE"/>
        </w:rPr>
      </w:pPr>
    </w:p>
    <w:p w14:paraId="69CD2E8F" w14:textId="6E460863" w:rsidR="003216AC" w:rsidRDefault="003216AC" w:rsidP="0053144D">
      <w:pPr>
        <w:autoSpaceDE w:val="0"/>
        <w:adjustRightInd w:val="0"/>
        <w:jc w:val="both"/>
        <w:rPr>
          <w:color w:val="000000"/>
          <w:lang w:val="et-EE"/>
        </w:rPr>
      </w:pPr>
      <w:r>
        <w:rPr>
          <w:color w:val="000000"/>
          <w:lang w:val="et-EE"/>
        </w:rPr>
        <w:br w:type="page"/>
      </w:r>
    </w:p>
    <w:p w14:paraId="1A33D4C6" w14:textId="6DB16EBD" w:rsidR="0053144D" w:rsidRPr="00AD6B1D" w:rsidRDefault="0053144D" w:rsidP="0053144D">
      <w:pPr>
        <w:jc w:val="center"/>
        <w:rPr>
          <w:b/>
          <w:color w:val="000000"/>
        </w:rPr>
      </w:pPr>
      <w:r w:rsidRPr="00AD6B1D">
        <w:rPr>
          <w:b/>
          <w:color w:val="000000"/>
        </w:rPr>
        <w:lastRenderedPageBreak/>
        <w:t>Dobeles novada domes saistošo noteikumu Nr.</w:t>
      </w:r>
      <w:r w:rsidR="003216AC">
        <w:rPr>
          <w:b/>
          <w:color w:val="000000"/>
        </w:rPr>
        <w:t>22</w:t>
      </w:r>
    </w:p>
    <w:p w14:paraId="517671B7" w14:textId="77777777" w:rsidR="0053144D" w:rsidRPr="00AD6B1D" w:rsidRDefault="0053144D" w:rsidP="0053144D">
      <w:pPr>
        <w:autoSpaceDE w:val="0"/>
        <w:adjustRightInd w:val="0"/>
        <w:jc w:val="center"/>
        <w:rPr>
          <w:b/>
          <w:color w:val="000000"/>
          <w:lang w:val="et-EE"/>
        </w:rPr>
      </w:pPr>
      <w:r w:rsidRPr="00AD6B1D">
        <w:rPr>
          <w:b/>
          <w:color w:val="000000"/>
          <w:lang w:val="et-EE"/>
        </w:rPr>
        <w:t>„Grozījumi Dobeles novada</w:t>
      </w:r>
      <w:r w:rsidRPr="00AD6B1D">
        <w:rPr>
          <w:b/>
          <w:color w:val="000000"/>
          <w:spacing w:val="-3"/>
          <w:lang w:val="et-EE"/>
        </w:rPr>
        <w:t xml:space="preserve"> </w:t>
      </w:r>
      <w:r w:rsidRPr="00AD6B1D">
        <w:rPr>
          <w:b/>
          <w:color w:val="000000"/>
          <w:lang w:val="et-EE"/>
        </w:rPr>
        <w:t>pašvaldības 2022.gada 24.februāra saistošajos noteikumos Nr.10 „P</w:t>
      </w:r>
      <w:r w:rsidRPr="00AD6B1D">
        <w:rPr>
          <w:b/>
          <w:bCs/>
          <w:color w:val="000000"/>
          <w:lang w:val="et-EE"/>
        </w:rPr>
        <w:t>ar Dobeles novada pašvaldības nodevām</w:t>
      </w:r>
      <w:r w:rsidRPr="00AD6B1D">
        <w:rPr>
          <w:b/>
          <w:color w:val="000000"/>
          <w:lang w:val="et-EE"/>
        </w:rPr>
        <w:t>”</w:t>
      </w:r>
      <w:r w:rsidRPr="00AD6B1D">
        <w:rPr>
          <w:b/>
          <w:bCs/>
          <w:color w:val="000000"/>
          <w:lang w:val="et-EE"/>
        </w:rPr>
        <w:t>”</w:t>
      </w:r>
      <w:r w:rsidRPr="00AD6B1D">
        <w:rPr>
          <w:b/>
          <w:color w:val="000000"/>
          <w:lang w:val="et-EE"/>
        </w:rPr>
        <w:t xml:space="preserve"> </w:t>
      </w:r>
      <w:r w:rsidRPr="00AD6B1D">
        <w:rPr>
          <w:b/>
          <w:bCs/>
          <w:color w:val="000000"/>
          <w:lang w:val="et-EE"/>
        </w:rPr>
        <w:t>paskaidrojuma raksts</w:t>
      </w:r>
    </w:p>
    <w:p w14:paraId="47F565C0" w14:textId="77777777" w:rsidR="0053144D" w:rsidRPr="00AD6B1D" w:rsidRDefault="0053144D" w:rsidP="0053144D">
      <w:pPr>
        <w:ind w:left="720"/>
        <w:contextualSpacing/>
        <w:jc w:val="both"/>
        <w:rPr>
          <w:bCs/>
          <w:color w:val="000000"/>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53144D" w:rsidRPr="00AD6B1D" w14:paraId="35F2476B" w14:textId="77777777" w:rsidTr="00E60A50">
        <w:tc>
          <w:tcPr>
            <w:tcW w:w="2901" w:type="dxa"/>
            <w:tcBorders>
              <w:top w:val="single" w:sz="4" w:space="0" w:color="auto"/>
              <w:left w:val="single" w:sz="4" w:space="0" w:color="auto"/>
              <w:bottom w:val="single" w:sz="4" w:space="0" w:color="auto"/>
              <w:right w:val="single" w:sz="4" w:space="0" w:color="auto"/>
            </w:tcBorders>
            <w:hideMark/>
          </w:tcPr>
          <w:p w14:paraId="2C4D62A6" w14:textId="77777777" w:rsidR="0053144D" w:rsidRPr="00AD6B1D" w:rsidRDefault="0053144D" w:rsidP="00E60A50">
            <w:pPr>
              <w:tabs>
                <w:tab w:val="left" w:pos="8364"/>
              </w:tabs>
              <w:jc w:val="center"/>
              <w:rPr>
                <w:color w:val="000000"/>
              </w:rPr>
            </w:pPr>
            <w:r w:rsidRPr="00AD6B1D">
              <w:rPr>
                <w:color w:val="000000"/>
              </w:rPr>
              <w:t>Sadaļas nosaukums</w:t>
            </w:r>
          </w:p>
        </w:tc>
        <w:tc>
          <w:tcPr>
            <w:tcW w:w="6597" w:type="dxa"/>
            <w:tcBorders>
              <w:top w:val="single" w:sz="4" w:space="0" w:color="auto"/>
              <w:left w:val="single" w:sz="4" w:space="0" w:color="auto"/>
              <w:bottom w:val="single" w:sz="4" w:space="0" w:color="auto"/>
              <w:right w:val="single" w:sz="4" w:space="0" w:color="auto"/>
            </w:tcBorders>
          </w:tcPr>
          <w:p w14:paraId="2FCE435C" w14:textId="77777777" w:rsidR="0053144D" w:rsidRPr="00AD6B1D" w:rsidRDefault="0053144D" w:rsidP="00E60A50">
            <w:pPr>
              <w:tabs>
                <w:tab w:val="left" w:pos="8364"/>
              </w:tabs>
              <w:jc w:val="center"/>
              <w:rPr>
                <w:color w:val="000000"/>
              </w:rPr>
            </w:pPr>
            <w:r w:rsidRPr="00AD6B1D">
              <w:rPr>
                <w:color w:val="000000"/>
              </w:rPr>
              <w:t>Sadaļas paskaidrojums</w:t>
            </w:r>
          </w:p>
          <w:p w14:paraId="16FAFE16" w14:textId="77777777" w:rsidR="0053144D" w:rsidRPr="00AD6B1D" w:rsidRDefault="0053144D" w:rsidP="00E60A50">
            <w:pPr>
              <w:tabs>
                <w:tab w:val="left" w:pos="8364"/>
              </w:tabs>
              <w:jc w:val="center"/>
              <w:rPr>
                <w:color w:val="000000"/>
              </w:rPr>
            </w:pPr>
          </w:p>
        </w:tc>
      </w:tr>
      <w:tr w:rsidR="0053144D" w:rsidRPr="00AD6B1D" w14:paraId="43A2F068" w14:textId="77777777" w:rsidTr="00E60A50">
        <w:tc>
          <w:tcPr>
            <w:tcW w:w="2901" w:type="dxa"/>
            <w:tcBorders>
              <w:top w:val="single" w:sz="4" w:space="0" w:color="auto"/>
              <w:left w:val="single" w:sz="4" w:space="0" w:color="auto"/>
              <w:bottom w:val="single" w:sz="4" w:space="0" w:color="auto"/>
              <w:right w:val="single" w:sz="4" w:space="0" w:color="auto"/>
            </w:tcBorders>
            <w:hideMark/>
          </w:tcPr>
          <w:p w14:paraId="2AAA9AE8" w14:textId="77777777" w:rsidR="0053144D" w:rsidRPr="00AD6B1D" w:rsidRDefault="0053144D" w:rsidP="00E60A50">
            <w:pPr>
              <w:tabs>
                <w:tab w:val="left" w:pos="8364"/>
              </w:tabs>
              <w:rPr>
                <w:color w:val="000000"/>
              </w:rPr>
            </w:pPr>
            <w:r w:rsidRPr="00AD6B1D">
              <w:rPr>
                <w:color w:val="000000"/>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6E05713F" w14:textId="77777777" w:rsidR="0053144D" w:rsidRPr="00AD6B1D" w:rsidRDefault="0053144D" w:rsidP="00E60A50">
            <w:pPr>
              <w:autoSpaceDE w:val="0"/>
              <w:adjustRightInd w:val="0"/>
              <w:jc w:val="both"/>
            </w:pPr>
            <w:r w:rsidRPr="00AD6B1D">
              <w:rPr>
                <w:color w:val="000000"/>
              </w:rPr>
              <w:t xml:space="preserve">Ar 2022.gada 1.martu stājās spēkā grozījumi Ministru kabineta 2014.gada 2.septembra noteikumos Nr.529 „Ēku būvnoteikumi” kas maina arī būvniecības dokumentu veidus un procesus. Līdz ar to ir nepieciešams nodrošināt </w:t>
            </w:r>
            <w:r w:rsidRPr="00AD6B1D">
              <w:t>Dobeles novada</w:t>
            </w:r>
            <w:r w:rsidRPr="00AD6B1D">
              <w:rPr>
                <w:spacing w:val="-3"/>
              </w:rPr>
              <w:t xml:space="preserve"> </w:t>
            </w:r>
            <w:r w:rsidRPr="00AD6B1D">
              <w:t>pašvaldības 2022.gada 24.februāra saistošajos noteikumos Nr.10 „</w:t>
            </w:r>
            <w:r w:rsidRPr="00AD6B1D">
              <w:rPr>
                <w:color w:val="000000"/>
                <w:lang w:val="et-EE"/>
              </w:rPr>
              <w:t>P</w:t>
            </w:r>
            <w:r w:rsidRPr="00AD6B1D">
              <w:rPr>
                <w:bCs/>
                <w:color w:val="000000"/>
                <w:lang w:val="et-EE"/>
              </w:rPr>
              <w:t>ar Dobeles novada pašvaldības nodevām</w:t>
            </w:r>
            <w:r w:rsidRPr="00AD6B1D">
              <w:t xml:space="preserve">” atbilstību arī šiem Ministru kabineta noteikumiem (neparedz vairāk izsniegt tādu dokumenta veidu kā apliecinājuma karti). </w:t>
            </w:r>
          </w:p>
          <w:p w14:paraId="61D67C37" w14:textId="77777777" w:rsidR="0053144D" w:rsidRPr="00AD6B1D" w:rsidRDefault="0053144D" w:rsidP="00E60A50">
            <w:pPr>
              <w:autoSpaceDE w:val="0"/>
              <w:adjustRightInd w:val="0"/>
              <w:jc w:val="both"/>
              <w:rPr>
                <w:color w:val="000000"/>
              </w:rPr>
            </w:pPr>
            <w:r w:rsidRPr="00AD6B1D">
              <w:rPr>
                <w:color w:val="000000"/>
              </w:rPr>
              <w:t xml:space="preserve">Pieaugušas arī Būvvaldes izstrādāto dokumentu izmaksas. Lai arī </w:t>
            </w:r>
            <w:r w:rsidRPr="00AD6B1D">
              <w:rPr>
                <w:iCs/>
                <w:color w:val="000000"/>
                <w:lang w:val="et-EE"/>
              </w:rPr>
              <w:t xml:space="preserve">likuma "Par nodokļiem un nodevām" 1. panta 3.punkts nosaka, ka </w:t>
            </w:r>
            <w:r w:rsidRPr="00AD6B1D">
              <w:rPr>
                <w:color w:val="000000"/>
                <w:shd w:val="clear" w:color="auto" w:fill="FFFFFF"/>
              </w:rPr>
              <w:t xml:space="preserve">pašvaldības nodevas apmērs nav tiešā veidā saistīts ar pašvaldības institūcijas vai tās struktūrvienības veiktās darbības izmaksu segšanu; tomēr vērtēts ir arī </w:t>
            </w:r>
            <w:r w:rsidRPr="00AD6B1D">
              <w:rPr>
                <w:iCs/>
                <w:color w:val="000000"/>
                <w:lang w:val="et-EE"/>
              </w:rPr>
              <w:t xml:space="preserve">Ministru kabineta 2005. gada 28. jūnija noteikumu Nr. 480 "Noteikumi par kārtību, kādā pašvaldības var uzlikt pašvaldības nodevas" 4.punkta regulējums, kas nosaka, ka </w:t>
            </w:r>
            <w:r w:rsidRPr="00AD6B1D">
              <w:rPr>
                <w:color w:val="000000"/>
                <w:shd w:val="clear" w:color="auto" w:fill="FFFFFF"/>
              </w:rPr>
              <w:t>pirms pašvaldības nodevas likmes noteikšanas pašvaldības dome izvērtē tās apmēra samērīgumu pašvaldības paredzētajam nodrošinājumam.</w:t>
            </w:r>
          </w:p>
          <w:p w14:paraId="7C682D68" w14:textId="77777777" w:rsidR="0053144D" w:rsidRPr="00AD6B1D" w:rsidRDefault="0053144D" w:rsidP="00E60A50">
            <w:pPr>
              <w:autoSpaceDE w:val="0"/>
              <w:adjustRightInd w:val="0"/>
              <w:jc w:val="both"/>
              <w:rPr>
                <w:color w:val="000000"/>
              </w:rPr>
            </w:pPr>
            <w:r w:rsidRPr="00AD6B1D">
              <w:rPr>
                <w:color w:val="000000"/>
              </w:rPr>
              <w:t xml:space="preserve">Ņemot vērā iepriekš minēto, izstrādāti Dobeles novada pašvaldības saistošie noteikumi Nr.__ </w:t>
            </w:r>
            <w:r w:rsidRPr="00AD6B1D">
              <w:t>„Grozījumi Dobeles novada</w:t>
            </w:r>
            <w:r w:rsidRPr="00AD6B1D">
              <w:rPr>
                <w:spacing w:val="-3"/>
              </w:rPr>
              <w:t xml:space="preserve"> </w:t>
            </w:r>
            <w:r w:rsidRPr="00AD6B1D">
              <w:t>pašvaldības 2022.gada 24.februāra saistošajos noteikumos Nr.10 „</w:t>
            </w:r>
            <w:r w:rsidRPr="00AD6B1D">
              <w:rPr>
                <w:color w:val="000000"/>
                <w:lang w:val="et-EE"/>
              </w:rPr>
              <w:t>P</w:t>
            </w:r>
            <w:r w:rsidRPr="00AD6B1D">
              <w:rPr>
                <w:bCs/>
                <w:color w:val="000000"/>
                <w:lang w:val="et-EE"/>
              </w:rPr>
              <w:t>ar Dobeles novada pašvaldības nodevām</w:t>
            </w:r>
            <w:r w:rsidRPr="00AD6B1D">
              <w:t>”</w:t>
            </w:r>
            <w:r w:rsidRPr="00AD6B1D">
              <w:rPr>
                <w:bCs/>
              </w:rPr>
              <w:t>”</w:t>
            </w:r>
            <w:r w:rsidRPr="00AD6B1D">
              <w:rPr>
                <w:bCs/>
                <w:color w:val="000000"/>
              </w:rPr>
              <w:t xml:space="preserve"> (turpmāk - Noteikumi).</w:t>
            </w:r>
          </w:p>
        </w:tc>
      </w:tr>
      <w:tr w:rsidR="0053144D" w:rsidRPr="00AD6B1D" w14:paraId="57FB8E28" w14:textId="77777777" w:rsidTr="00E60A50">
        <w:tc>
          <w:tcPr>
            <w:tcW w:w="2901" w:type="dxa"/>
            <w:tcBorders>
              <w:top w:val="single" w:sz="4" w:space="0" w:color="auto"/>
              <w:left w:val="single" w:sz="4" w:space="0" w:color="auto"/>
              <w:bottom w:val="single" w:sz="4" w:space="0" w:color="auto"/>
              <w:right w:val="single" w:sz="4" w:space="0" w:color="auto"/>
            </w:tcBorders>
            <w:hideMark/>
          </w:tcPr>
          <w:p w14:paraId="5CEDA8E9" w14:textId="77777777" w:rsidR="0053144D" w:rsidRPr="00AD6B1D" w:rsidRDefault="0053144D" w:rsidP="00E60A50">
            <w:pPr>
              <w:tabs>
                <w:tab w:val="left" w:pos="8364"/>
              </w:tabs>
              <w:rPr>
                <w:color w:val="000000"/>
              </w:rPr>
            </w:pPr>
            <w:r w:rsidRPr="00AD6B1D">
              <w:rPr>
                <w:color w:val="000000"/>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2475D866" w14:textId="77777777" w:rsidR="0053144D" w:rsidRPr="00AD6B1D" w:rsidRDefault="0053144D" w:rsidP="00E60A50">
            <w:pPr>
              <w:autoSpaceDE w:val="0"/>
              <w:adjustRightInd w:val="0"/>
            </w:pPr>
            <w:r w:rsidRPr="00AD6B1D">
              <w:rPr>
                <w:color w:val="000000"/>
                <w:shd w:val="clear" w:color="auto" w:fill="FFFFFF"/>
              </w:rPr>
              <w:t>Noteikumu būtība ir precizēt pašvaldības nodevas objektu un tam piemērojamas likmes.</w:t>
            </w:r>
          </w:p>
        </w:tc>
      </w:tr>
      <w:tr w:rsidR="0053144D" w:rsidRPr="00AD6B1D" w14:paraId="552BE79A" w14:textId="77777777" w:rsidTr="00E60A50">
        <w:tc>
          <w:tcPr>
            <w:tcW w:w="2901" w:type="dxa"/>
            <w:tcBorders>
              <w:top w:val="single" w:sz="4" w:space="0" w:color="auto"/>
              <w:left w:val="single" w:sz="4" w:space="0" w:color="auto"/>
              <w:bottom w:val="single" w:sz="4" w:space="0" w:color="auto"/>
              <w:right w:val="single" w:sz="4" w:space="0" w:color="auto"/>
            </w:tcBorders>
            <w:hideMark/>
          </w:tcPr>
          <w:p w14:paraId="68896AD9" w14:textId="77777777" w:rsidR="0053144D" w:rsidRPr="00AD6B1D" w:rsidRDefault="0053144D" w:rsidP="00E60A50">
            <w:pPr>
              <w:tabs>
                <w:tab w:val="left" w:pos="8364"/>
              </w:tabs>
              <w:rPr>
                <w:color w:val="000000"/>
              </w:rPr>
            </w:pPr>
            <w:r w:rsidRPr="00AD6B1D">
              <w:rPr>
                <w:color w:val="000000"/>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7AD4EA42" w14:textId="77777777" w:rsidR="0053144D" w:rsidRPr="00AD6B1D" w:rsidRDefault="0053144D" w:rsidP="00E60A50">
            <w:pPr>
              <w:autoSpaceDE w:val="0"/>
              <w:adjustRightInd w:val="0"/>
            </w:pPr>
            <w:r w:rsidRPr="00AD6B1D">
              <w:rPr>
                <w:color w:val="000000"/>
                <w:shd w:val="clear" w:color="auto" w:fill="FFFFFF"/>
              </w:rPr>
              <w:t>Ietekme nav paredzama.</w:t>
            </w:r>
          </w:p>
        </w:tc>
      </w:tr>
      <w:tr w:rsidR="0053144D" w:rsidRPr="00AD6B1D" w14:paraId="46FD7222" w14:textId="77777777" w:rsidTr="00E60A50">
        <w:trPr>
          <w:trHeight w:val="1451"/>
        </w:trPr>
        <w:tc>
          <w:tcPr>
            <w:tcW w:w="2901" w:type="dxa"/>
            <w:tcBorders>
              <w:top w:val="single" w:sz="4" w:space="0" w:color="auto"/>
              <w:left w:val="single" w:sz="4" w:space="0" w:color="auto"/>
              <w:bottom w:val="single" w:sz="4" w:space="0" w:color="auto"/>
              <w:right w:val="single" w:sz="4" w:space="0" w:color="auto"/>
            </w:tcBorders>
            <w:hideMark/>
          </w:tcPr>
          <w:p w14:paraId="1060E214" w14:textId="77777777" w:rsidR="0053144D" w:rsidRPr="00AD6B1D" w:rsidRDefault="0053144D" w:rsidP="00E60A50">
            <w:pPr>
              <w:tabs>
                <w:tab w:val="left" w:pos="8364"/>
              </w:tabs>
              <w:rPr>
                <w:color w:val="000000"/>
              </w:rPr>
            </w:pPr>
            <w:r w:rsidRPr="00AD6B1D">
              <w:rPr>
                <w:color w:val="000000"/>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hideMark/>
          </w:tcPr>
          <w:p w14:paraId="6FCDD8A7" w14:textId="77777777" w:rsidR="0053144D" w:rsidRPr="00AD6B1D" w:rsidRDefault="0053144D" w:rsidP="00E60A50">
            <w:pPr>
              <w:autoSpaceDE w:val="0"/>
              <w:adjustRightInd w:val="0"/>
            </w:pPr>
            <w:r w:rsidRPr="00AD6B1D">
              <w:rPr>
                <w:color w:val="000000"/>
                <w:shd w:val="clear" w:color="auto" w:fill="FFFFFF"/>
              </w:rPr>
              <w:t>Noteikumu projekts tiešā veidā neietekmēs sabiedrību un uzņēmējdarbību.</w:t>
            </w:r>
          </w:p>
        </w:tc>
      </w:tr>
      <w:tr w:rsidR="0053144D" w:rsidRPr="00AD6B1D" w14:paraId="07A51561" w14:textId="77777777" w:rsidTr="00E60A50">
        <w:tc>
          <w:tcPr>
            <w:tcW w:w="2901" w:type="dxa"/>
            <w:tcBorders>
              <w:top w:val="single" w:sz="4" w:space="0" w:color="auto"/>
              <w:left w:val="single" w:sz="4" w:space="0" w:color="auto"/>
              <w:bottom w:val="single" w:sz="4" w:space="0" w:color="auto"/>
              <w:right w:val="single" w:sz="4" w:space="0" w:color="auto"/>
            </w:tcBorders>
            <w:hideMark/>
          </w:tcPr>
          <w:p w14:paraId="041058BF" w14:textId="77777777" w:rsidR="0053144D" w:rsidRPr="00AD6B1D" w:rsidRDefault="0053144D" w:rsidP="00E60A50">
            <w:pPr>
              <w:tabs>
                <w:tab w:val="left" w:pos="8364"/>
              </w:tabs>
              <w:rPr>
                <w:color w:val="000000"/>
              </w:rPr>
            </w:pPr>
            <w:r w:rsidRPr="00AD6B1D">
              <w:rPr>
                <w:color w:val="000000"/>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02295B6D" w14:textId="77777777" w:rsidR="0053144D" w:rsidRPr="00AD6B1D" w:rsidRDefault="0053144D" w:rsidP="00E60A50">
            <w:pPr>
              <w:autoSpaceDE w:val="0"/>
              <w:adjustRightInd w:val="0"/>
              <w:jc w:val="both"/>
              <w:rPr>
                <w:color w:val="000000"/>
              </w:rPr>
            </w:pPr>
            <w:r w:rsidRPr="00AD6B1D">
              <w:rPr>
                <w:color w:val="000000"/>
                <w:shd w:val="clear" w:color="auto" w:fill="FFFFFF"/>
              </w:rPr>
              <w:t>Institūcija, kurā privātpersona var vērsties par noteikumu piemērošanā, ir Dobeles novada pašvaldība.</w:t>
            </w:r>
          </w:p>
        </w:tc>
      </w:tr>
      <w:tr w:rsidR="0053144D" w:rsidRPr="00AD6B1D" w14:paraId="3F9560F5" w14:textId="77777777" w:rsidTr="00E60A50">
        <w:trPr>
          <w:trHeight w:val="70"/>
        </w:trPr>
        <w:tc>
          <w:tcPr>
            <w:tcW w:w="2901" w:type="dxa"/>
            <w:tcBorders>
              <w:top w:val="single" w:sz="4" w:space="0" w:color="auto"/>
              <w:left w:val="single" w:sz="4" w:space="0" w:color="auto"/>
              <w:bottom w:val="single" w:sz="4" w:space="0" w:color="auto"/>
              <w:right w:val="single" w:sz="4" w:space="0" w:color="auto"/>
            </w:tcBorders>
            <w:hideMark/>
          </w:tcPr>
          <w:p w14:paraId="6331E73B" w14:textId="77777777" w:rsidR="0053144D" w:rsidRPr="00AD6B1D" w:rsidRDefault="0053144D" w:rsidP="00E60A50">
            <w:pPr>
              <w:tabs>
                <w:tab w:val="left" w:pos="8364"/>
              </w:tabs>
              <w:rPr>
                <w:color w:val="000000"/>
              </w:rPr>
            </w:pPr>
            <w:r w:rsidRPr="00AD6B1D">
              <w:rPr>
                <w:color w:val="000000"/>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0C80ADBA" w14:textId="77777777" w:rsidR="0053144D" w:rsidRPr="00AD6B1D" w:rsidRDefault="0053144D" w:rsidP="00E60A50">
            <w:pPr>
              <w:tabs>
                <w:tab w:val="left" w:pos="8364"/>
              </w:tabs>
              <w:autoSpaceDE w:val="0"/>
              <w:adjustRightInd w:val="0"/>
              <w:jc w:val="both"/>
              <w:rPr>
                <w:color w:val="000000"/>
              </w:rPr>
            </w:pPr>
            <w:r w:rsidRPr="00AD6B1D">
              <w:rPr>
                <w:color w:val="000000"/>
              </w:rPr>
              <w:t>Noteikumu izstrādes procesā konsultācijas ar privātpersonām netika veiktas.</w:t>
            </w:r>
          </w:p>
        </w:tc>
      </w:tr>
    </w:tbl>
    <w:p w14:paraId="60B56D2B" w14:textId="77777777" w:rsidR="0053144D" w:rsidRPr="00AD6B1D" w:rsidRDefault="0053144D" w:rsidP="0053144D">
      <w:pPr>
        <w:jc w:val="center"/>
        <w:rPr>
          <w:b/>
          <w:bCs/>
          <w:color w:val="000000"/>
          <w:lang w:eastAsia="ar-SA"/>
        </w:rPr>
      </w:pPr>
    </w:p>
    <w:p w14:paraId="2B2A067B" w14:textId="77777777" w:rsidR="0053144D" w:rsidRPr="00AD6B1D" w:rsidRDefault="0053144D" w:rsidP="0053144D">
      <w:pPr>
        <w:jc w:val="center"/>
        <w:rPr>
          <w:b/>
          <w:bCs/>
        </w:rPr>
      </w:pPr>
      <w:r w:rsidRPr="00AD6B1D">
        <w:t>Domes priekšsēdētājs</w:t>
      </w:r>
      <w:r w:rsidRPr="00AD6B1D">
        <w:tab/>
      </w:r>
      <w:r w:rsidRPr="00AD6B1D">
        <w:tab/>
      </w:r>
      <w:r w:rsidRPr="00AD6B1D">
        <w:tab/>
      </w:r>
      <w:r w:rsidRPr="00AD6B1D">
        <w:tab/>
      </w:r>
      <w:r w:rsidRPr="00AD6B1D">
        <w:tab/>
      </w:r>
      <w:r w:rsidRPr="00AD6B1D">
        <w:tab/>
      </w:r>
      <w:r w:rsidRPr="00AD6B1D">
        <w:tab/>
      </w:r>
      <w:r w:rsidRPr="00AD6B1D">
        <w:tab/>
      </w:r>
      <w:proofErr w:type="spellStart"/>
      <w:r w:rsidRPr="00AD6B1D">
        <w:t>I.Gorskis</w:t>
      </w:r>
      <w:proofErr w:type="spellEnd"/>
    </w:p>
    <w:p w14:paraId="064759D4" w14:textId="77777777" w:rsidR="0053144D" w:rsidRPr="00AD6B1D" w:rsidRDefault="0053144D" w:rsidP="0053144D">
      <w:pPr>
        <w:autoSpaceDE w:val="0"/>
        <w:adjustRightInd w:val="0"/>
        <w:jc w:val="both"/>
        <w:rPr>
          <w:b/>
          <w:bCs/>
          <w:lang w:val="et-EE"/>
        </w:rPr>
      </w:pPr>
    </w:p>
    <w:p w14:paraId="7A4DD5E1" w14:textId="77777777" w:rsidR="0053144D" w:rsidRPr="00AD6B1D" w:rsidRDefault="0053144D" w:rsidP="0053144D">
      <w:pPr>
        <w:ind w:right="-568"/>
        <w:jc w:val="both"/>
      </w:pPr>
    </w:p>
    <w:p w14:paraId="17131DF7" w14:textId="77777777" w:rsidR="0053144D" w:rsidRPr="00AD6B1D" w:rsidRDefault="0053144D" w:rsidP="0053144D">
      <w:pPr>
        <w:ind w:right="-568"/>
        <w:contextualSpacing/>
        <w:jc w:val="both"/>
      </w:pPr>
    </w:p>
    <w:p w14:paraId="53713EB5" w14:textId="77777777" w:rsidR="0053144D" w:rsidRPr="00AD6B1D" w:rsidRDefault="0053144D" w:rsidP="0053144D"/>
    <w:p w14:paraId="3A7F8583" w14:textId="77777777" w:rsidR="0053144D" w:rsidRDefault="0053144D" w:rsidP="0053144D">
      <w:pPr>
        <w:tabs>
          <w:tab w:val="left" w:pos="-24212"/>
        </w:tabs>
        <w:jc w:val="right"/>
        <w:rPr>
          <w:b/>
          <w:bCs/>
        </w:rPr>
      </w:pPr>
    </w:p>
    <w:p w14:paraId="1745A095" w14:textId="77777777" w:rsidR="0053144D" w:rsidRPr="00BD107C" w:rsidRDefault="0053144D" w:rsidP="0053144D">
      <w:pPr>
        <w:tabs>
          <w:tab w:val="left" w:pos="-24212"/>
        </w:tabs>
        <w:jc w:val="center"/>
        <w:rPr>
          <w:sz w:val="20"/>
          <w:szCs w:val="20"/>
        </w:rPr>
      </w:pPr>
      <w:r w:rsidRPr="00BD107C">
        <w:rPr>
          <w:noProof/>
          <w:sz w:val="20"/>
          <w:szCs w:val="20"/>
        </w:rPr>
        <w:lastRenderedPageBreak/>
        <w:drawing>
          <wp:inline distT="0" distB="0" distL="0" distR="0" wp14:anchorId="4E5C55CA" wp14:editId="4753FE33">
            <wp:extent cx="676275" cy="752475"/>
            <wp:effectExtent l="0" t="0" r="9525"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2E3996" w14:textId="77777777" w:rsidR="0053144D" w:rsidRPr="00BD107C" w:rsidRDefault="0053144D" w:rsidP="0053144D">
      <w:pPr>
        <w:tabs>
          <w:tab w:val="center" w:pos="4320"/>
          <w:tab w:val="right" w:pos="8640"/>
        </w:tabs>
        <w:jc w:val="center"/>
        <w:rPr>
          <w:sz w:val="20"/>
          <w:szCs w:val="20"/>
          <w:lang w:val="en-US"/>
        </w:rPr>
      </w:pPr>
      <w:r w:rsidRPr="00BD107C">
        <w:rPr>
          <w:sz w:val="20"/>
          <w:szCs w:val="20"/>
          <w:lang w:val="en-US"/>
        </w:rPr>
        <w:t>LATVIJAS REPUBLIKA</w:t>
      </w:r>
    </w:p>
    <w:p w14:paraId="396417F1" w14:textId="77777777" w:rsidR="0053144D" w:rsidRPr="00BD107C" w:rsidRDefault="0053144D" w:rsidP="0053144D">
      <w:pPr>
        <w:tabs>
          <w:tab w:val="center" w:pos="4320"/>
          <w:tab w:val="right" w:pos="8640"/>
        </w:tabs>
        <w:jc w:val="center"/>
        <w:rPr>
          <w:b/>
          <w:sz w:val="32"/>
          <w:szCs w:val="32"/>
          <w:lang w:val="en-US"/>
        </w:rPr>
      </w:pPr>
      <w:r w:rsidRPr="00BD107C">
        <w:rPr>
          <w:b/>
          <w:sz w:val="32"/>
          <w:szCs w:val="32"/>
          <w:lang w:val="en-US"/>
        </w:rPr>
        <w:t>DOBELES NOVADA DOME</w:t>
      </w:r>
    </w:p>
    <w:p w14:paraId="4FF75A55" w14:textId="77777777" w:rsidR="0053144D" w:rsidRPr="00BD107C" w:rsidRDefault="0053144D" w:rsidP="0053144D">
      <w:pPr>
        <w:tabs>
          <w:tab w:val="center" w:pos="4320"/>
          <w:tab w:val="right" w:pos="8640"/>
        </w:tabs>
        <w:jc w:val="center"/>
        <w:rPr>
          <w:sz w:val="16"/>
          <w:szCs w:val="16"/>
          <w:lang w:val="en-US"/>
        </w:rPr>
      </w:pPr>
      <w:proofErr w:type="spellStart"/>
      <w:r w:rsidRPr="00BD107C">
        <w:rPr>
          <w:sz w:val="16"/>
          <w:szCs w:val="16"/>
          <w:lang w:val="en-US"/>
        </w:rPr>
        <w:t>Brīvības</w:t>
      </w:r>
      <w:proofErr w:type="spellEnd"/>
      <w:r w:rsidRPr="00BD107C">
        <w:rPr>
          <w:sz w:val="16"/>
          <w:szCs w:val="16"/>
          <w:lang w:val="en-US"/>
        </w:rPr>
        <w:t xml:space="preserve"> </w:t>
      </w:r>
      <w:proofErr w:type="spellStart"/>
      <w:r w:rsidRPr="00BD107C">
        <w:rPr>
          <w:sz w:val="16"/>
          <w:szCs w:val="16"/>
          <w:lang w:val="en-US"/>
        </w:rPr>
        <w:t>iela</w:t>
      </w:r>
      <w:proofErr w:type="spellEnd"/>
      <w:r w:rsidRPr="00BD107C">
        <w:rPr>
          <w:sz w:val="16"/>
          <w:szCs w:val="16"/>
          <w:lang w:val="en-US"/>
        </w:rPr>
        <w:t xml:space="preserve"> 17, </w:t>
      </w:r>
      <w:proofErr w:type="spellStart"/>
      <w:r w:rsidRPr="00BD107C">
        <w:rPr>
          <w:sz w:val="16"/>
          <w:szCs w:val="16"/>
          <w:lang w:val="en-US"/>
        </w:rPr>
        <w:t>Dobele</w:t>
      </w:r>
      <w:proofErr w:type="spellEnd"/>
      <w:r w:rsidRPr="00BD107C">
        <w:rPr>
          <w:sz w:val="16"/>
          <w:szCs w:val="16"/>
          <w:lang w:val="en-US"/>
        </w:rPr>
        <w:t xml:space="preserve">, </w:t>
      </w:r>
      <w:proofErr w:type="spellStart"/>
      <w:r w:rsidRPr="00BD107C">
        <w:rPr>
          <w:sz w:val="16"/>
          <w:szCs w:val="16"/>
          <w:lang w:val="en-US"/>
        </w:rPr>
        <w:t>Dobeles</w:t>
      </w:r>
      <w:proofErr w:type="spellEnd"/>
      <w:r w:rsidRPr="00BD107C">
        <w:rPr>
          <w:sz w:val="16"/>
          <w:szCs w:val="16"/>
          <w:lang w:val="en-US"/>
        </w:rPr>
        <w:t xml:space="preserve"> </w:t>
      </w:r>
      <w:proofErr w:type="spellStart"/>
      <w:r w:rsidRPr="00BD107C">
        <w:rPr>
          <w:sz w:val="16"/>
          <w:szCs w:val="16"/>
          <w:lang w:val="en-US"/>
        </w:rPr>
        <w:t>novads</w:t>
      </w:r>
      <w:proofErr w:type="spellEnd"/>
      <w:r w:rsidRPr="00BD107C">
        <w:rPr>
          <w:sz w:val="16"/>
          <w:szCs w:val="16"/>
          <w:lang w:val="en-US"/>
        </w:rPr>
        <w:t>, LV-3701</w:t>
      </w:r>
    </w:p>
    <w:p w14:paraId="5F514A4A" w14:textId="77777777" w:rsidR="0053144D" w:rsidRPr="00BD107C" w:rsidRDefault="0053144D" w:rsidP="0053144D">
      <w:pPr>
        <w:pBdr>
          <w:bottom w:val="double" w:sz="6" w:space="1" w:color="auto"/>
        </w:pBdr>
        <w:tabs>
          <w:tab w:val="center" w:pos="4320"/>
          <w:tab w:val="right" w:pos="8640"/>
        </w:tabs>
        <w:jc w:val="center"/>
        <w:rPr>
          <w:color w:val="000000"/>
          <w:lang w:val="en-US"/>
        </w:rPr>
      </w:pPr>
      <w:proofErr w:type="spellStart"/>
      <w:r w:rsidRPr="00BD107C">
        <w:rPr>
          <w:sz w:val="16"/>
          <w:szCs w:val="16"/>
          <w:lang w:val="en-US"/>
        </w:rPr>
        <w:t>Tālr</w:t>
      </w:r>
      <w:proofErr w:type="spellEnd"/>
      <w:r w:rsidRPr="00BD107C">
        <w:rPr>
          <w:sz w:val="16"/>
          <w:szCs w:val="16"/>
          <w:lang w:val="en-US"/>
        </w:rPr>
        <w:t xml:space="preserve">. 63707269, 63700137, 63720940, e-pasts </w:t>
      </w:r>
      <w:hyperlink r:id="rId56" w:history="1">
        <w:r w:rsidRPr="00BD107C">
          <w:rPr>
            <w:color w:val="000000"/>
            <w:sz w:val="16"/>
            <w:szCs w:val="16"/>
            <w:u w:val="single"/>
            <w:lang w:val="en-US"/>
          </w:rPr>
          <w:t>dome@dobele.lv</w:t>
        </w:r>
      </w:hyperlink>
    </w:p>
    <w:p w14:paraId="4C9BE9CD" w14:textId="77777777" w:rsidR="0053144D" w:rsidRPr="00BD107C" w:rsidRDefault="0053144D" w:rsidP="0053144D">
      <w:pPr>
        <w:jc w:val="center"/>
        <w:rPr>
          <w:b/>
        </w:rPr>
      </w:pPr>
    </w:p>
    <w:p w14:paraId="14652D0D" w14:textId="77777777" w:rsidR="0053144D" w:rsidRPr="00BD107C" w:rsidRDefault="0053144D" w:rsidP="0053144D">
      <w:pPr>
        <w:jc w:val="center"/>
        <w:rPr>
          <w:b/>
        </w:rPr>
      </w:pPr>
      <w:r w:rsidRPr="00BD107C">
        <w:rPr>
          <w:b/>
        </w:rPr>
        <w:t>LĒMUMS</w:t>
      </w:r>
    </w:p>
    <w:p w14:paraId="087DFB75" w14:textId="77777777" w:rsidR="0053144D" w:rsidRPr="00BD107C" w:rsidRDefault="0053144D" w:rsidP="0053144D">
      <w:pPr>
        <w:jc w:val="center"/>
        <w:rPr>
          <w:b/>
        </w:rPr>
      </w:pPr>
      <w:r w:rsidRPr="00BD107C">
        <w:rPr>
          <w:b/>
        </w:rPr>
        <w:t>Dobelē</w:t>
      </w:r>
    </w:p>
    <w:p w14:paraId="64245FAA" w14:textId="77777777" w:rsidR="0053144D" w:rsidRPr="00BD107C" w:rsidRDefault="0053144D" w:rsidP="0053144D">
      <w:pPr>
        <w:tabs>
          <w:tab w:val="left" w:pos="-18092"/>
        </w:tabs>
        <w:ind w:left="360"/>
        <w:jc w:val="both"/>
        <w:rPr>
          <w:b/>
        </w:rPr>
      </w:pPr>
    </w:p>
    <w:p w14:paraId="6276E462" w14:textId="53CBAB32" w:rsidR="0053144D" w:rsidRPr="00BD107C" w:rsidRDefault="0053144D" w:rsidP="0053144D">
      <w:pPr>
        <w:tabs>
          <w:tab w:val="center" w:pos="4153"/>
          <w:tab w:val="left" w:pos="8080"/>
          <w:tab w:val="right" w:pos="9498"/>
        </w:tabs>
        <w:ind w:left="113" w:right="-427"/>
        <w:rPr>
          <w:color w:val="000000"/>
        </w:rPr>
      </w:pPr>
      <w:r w:rsidRPr="00BD107C">
        <w:rPr>
          <w:b/>
          <w:lang w:val="en-US" w:eastAsia="x-none"/>
        </w:rPr>
        <w:t xml:space="preserve">2022. </w:t>
      </w:r>
      <w:r w:rsidRPr="00BD107C">
        <w:rPr>
          <w:b/>
          <w:lang w:eastAsia="x-none"/>
        </w:rPr>
        <w:t>gada 26. maijā</w:t>
      </w:r>
      <w:r w:rsidRPr="00BD107C">
        <w:rPr>
          <w:b/>
          <w:lang w:eastAsia="x-none"/>
        </w:rPr>
        <w:tab/>
        <w:t xml:space="preserve">                                                                                                    </w:t>
      </w:r>
      <w:r w:rsidRPr="00BD107C">
        <w:rPr>
          <w:b/>
          <w:color w:val="000000"/>
        </w:rPr>
        <w:t>Nr.</w:t>
      </w:r>
      <w:r w:rsidR="003216AC">
        <w:rPr>
          <w:b/>
          <w:color w:val="000000"/>
        </w:rPr>
        <w:t>224</w:t>
      </w:r>
      <w:r w:rsidRPr="00BD107C">
        <w:rPr>
          <w:b/>
          <w:color w:val="000000"/>
        </w:rPr>
        <w:t>/9</w:t>
      </w:r>
    </w:p>
    <w:p w14:paraId="06246576" w14:textId="4A7C3301" w:rsidR="0053144D" w:rsidRPr="00BD107C" w:rsidRDefault="0053144D" w:rsidP="0053144D">
      <w:pPr>
        <w:tabs>
          <w:tab w:val="center" w:pos="4320"/>
          <w:tab w:val="right" w:pos="8640"/>
        </w:tabs>
        <w:jc w:val="right"/>
        <w:rPr>
          <w:color w:val="000000"/>
        </w:rPr>
      </w:pPr>
      <w:r w:rsidRPr="00BD107C">
        <w:rPr>
          <w:color w:val="000000"/>
        </w:rPr>
        <w:t xml:space="preserve">(prot.Nr.9, </w:t>
      </w:r>
      <w:r w:rsidR="003216AC">
        <w:rPr>
          <w:color w:val="000000"/>
        </w:rPr>
        <w:t>1</w:t>
      </w:r>
      <w:r w:rsidR="00087BDF">
        <w:rPr>
          <w:color w:val="000000"/>
        </w:rPr>
        <w:t>2</w:t>
      </w:r>
      <w:r w:rsidRPr="00BD107C">
        <w:rPr>
          <w:color w:val="000000"/>
        </w:rPr>
        <w:t>.§)</w:t>
      </w:r>
    </w:p>
    <w:p w14:paraId="3D551BE3" w14:textId="77777777" w:rsidR="0053144D" w:rsidRPr="00BD107C" w:rsidRDefault="0053144D" w:rsidP="0053144D">
      <w:pPr>
        <w:ind w:left="720"/>
        <w:jc w:val="both"/>
        <w:rPr>
          <w:b/>
          <w:bCs/>
          <w:color w:val="000000"/>
          <w:szCs w:val="28"/>
        </w:rPr>
      </w:pPr>
    </w:p>
    <w:p w14:paraId="051B99E7" w14:textId="77777777" w:rsidR="0053144D" w:rsidRPr="00BD107C" w:rsidRDefault="0053144D" w:rsidP="0053144D">
      <w:pPr>
        <w:ind w:left="720"/>
        <w:jc w:val="both"/>
        <w:rPr>
          <w:b/>
          <w:bCs/>
          <w:color w:val="000000"/>
          <w:szCs w:val="28"/>
        </w:rPr>
      </w:pPr>
    </w:p>
    <w:p w14:paraId="0EEBDC82" w14:textId="77777777" w:rsidR="0053144D" w:rsidRPr="00BD107C" w:rsidRDefault="0053144D" w:rsidP="0053144D">
      <w:pPr>
        <w:jc w:val="center"/>
        <w:rPr>
          <w:b/>
          <w:bCs/>
          <w:u w:val="single"/>
        </w:rPr>
      </w:pPr>
      <w:r w:rsidRPr="00BD107C">
        <w:rPr>
          <w:b/>
          <w:u w:val="single"/>
        </w:rPr>
        <w:t xml:space="preserve">Par grozījumiem Dobeles novada domes 2021.gada 15.oktobra lēmumā Nr.180/11 “Par </w:t>
      </w:r>
      <w:r w:rsidRPr="00BD107C">
        <w:rPr>
          <w:b/>
          <w:bCs/>
          <w:u w:val="single"/>
        </w:rPr>
        <w:t>Dobeles novada pašvaldības Nepilngadīgo lietu komisijas izveidošanu”</w:t>
      </w:r>
    </w:p>
    <w:p w14:paraId="09771370" w14:textId="77777777" w:rsidR="0053144D" w:rsidRPr="00BD107C" w:rsidRDefault="0053144D" w:rsidP="0053144D">
      <w:pPr>
        <w:tabs>
          <w:tab w:val="left" w:pos="-19532"/>
        </w:tabs>
        <w:jc w:val="both"/>
        <w:rPr>
          <w:b/>
          <w:bCs/>
          <w:u w:val="single"/>
        </w:rPr>
      </w:pPr>
    </w:p>
    <w:p w14:paraId="3831699C" w14:textId="73310C72" w:rsidR="0053144D" w:rsidRDefault="0053144D" w:rsidP="0053144D">
      <w:pPr>
        <w:ind w:firstLine="720"/>
        <w:jc w:val="both"/>
      </w:pPr>
      <w:r w:rsidRPr="00BD107C">
        <w:t xml:space="preserve">Saskaņā ar likuma „Par pašvaldībām” 21. panta pirmās daļas 24. punktu, kā arī Daigas Freidenfeldes 2022.gada 27.aprīļa iesniegumu, </w:t>
      </w:r>
      <w:r w:rsidR="00AD2FDE">
        <w:rPr>
          <w:bCs/>
        </w:rPr>
        <w:t>atklāti balsojot:</w:t>
      </w:r>
      <w:r w:rsidR="00AD2FDE">
        <w:t xml:space="preserve"> PAR – 17 (</w:t>
      </w:r>
      <w:r w:rsidR="00AD2FDE">
        <w:rPr>
          <w:bCs/>
          <w:lang w:eastAsia="et-EE"/>
        </w:rPr>
        <w:t xml:space="preserve">Kristīne Briede, Sarmīte Dude, Māris Feldmanis, Edgars </w:t>
      </w:r>
      <w:proofErr w:type="spellStart"/>
      <w:r w:rsidR="00AD2FDE">
        <w:rPr>
          <w:bCs/>
          <w:lang w:eastAsia="et-EE"/>
        </w:rPr>
        <w:t>Gaigalis</w:t>
      </w:r>
      <w:proofErr w:type="spellEnd"/>
      <w:r w:rsidR="00AD2FDE">
        <w:rPr>
          <w:bCs/>
          <w:lang w:eastAsia="et-EE"/>
        </w:rPr>
        <w:t xml:space="preserve">, Ivars </w:t>
      </w:r>
      <w:proofErr w:type="spellStart"/>
      <w:r w:rsidR="00AD2FDE">
        <w:rPr>
          <w:bCs/>
          <w:lang w:eastAsia="et-EE"/>
        </w:rPr>
        <w:t>Gorskis</w:t>
      </w:r>
      <w:proofErr w:type="spellEnd"/>
      <w:r w:rsidR="00AD2FDE">
        <w:rPr>
          <w:bCs/>
          <w:lang w:eastAsia="et-EE"/>
        </w:rPr>
        <w:t xml:space="preserve">, Linda </w:t>
      </w:r>
      <w:proofErr w:type="spellStart"/>
      <w:r w:rsidR="00AD2FDE">
        <w:rPr>
          <w:bCs/>
          <w:lang w:eastAsia="et-EE"/>
        </w:rPr>
        <w:t>Karloviča</w:t>
      </w:r>
      <w:proofErr w:type="spellEnd"/>
      <w:r w:rsidR="00AD2FDE">
        <w:rPr>
          <w:bCs/>
          <w:lang w:eastAsia="et-EE"/>
        </w:rPr>
        <w:t xml:space="preserve">, Edgars Laimiņš, Sintija </w:t>
      </w:r>
      <w:proofErr w:type="spellStart"/>
      <w:r w:rsidR="00AD2FDE">
        <w:rPr>
          <w:bCs/>
          <w:lang w:eastAsia="et-EE"/>
        </w:rPr>
        <w:t>Liekniņa</w:t>
      </w:r>
      <w:proofErr w:type="spellEnd"/>
      <w:r w:rsidR="00AD2FDE">
        <w:rPr>
          <w:bCs/>
          <w:lang w:eastAsia="et-EE"/>
        </w:rPr>
        <w:t xml:space="preserve">, Ainārs Meiers, Sanita </w:t>
      </w:r>
      <w:proofErr w:type="spellStart"/>
      <w:r w:rsidR="00AD2FDE">
        <w:rPr>
          <w:bCs/>
          <w:lang w:eastAsia="et-EE"/>
        </w:rPr>
        <w:t>Olševska</w:t>
      </w:r>
      <w:proofErr w:type="spellEnd"/>
      <w:r w:rsidR="00AD2FDE">
        <w:rPr>
          <w:bCs/>
          <w:lang w:eastAsia="et-EE"/>
        </w:rPr>
        <w:t xml:space="preserve">, Andris </w:t>
      </w:r>
      <w:proofErr w:type="spellStart"/>
      <w:r w:rsidR="00AD2FDE">
        <w:rPr>
          <w:bCs/>
          <w:lang w:eastAsia="et-EE"/>
        </w:rPr>
        <w:t>Podvinskis</w:t>
      </w:r>
      <w:proofErr w:type="spellEnd"/>
      <w:r w:rsidR="00AD2FDE">
        <w:rPr>
          <w:bCs/>
          <w:lang w:eastAsia="et-EE"/>
        </w:rPr>
        <w:t xml:space="preserve">, Viesturs Reinfelds, Dace Reinika, Guntis </w:t>
      </w:r>
      <w:proofErr w:type="spellStart"/>
      <w:r w:rsidR="00AD2FDE">
        <w:rPr>
          <w:bCs/>
          <w:lang w:eastAsia="et-EE"/>
        </w:rPr>
        <w:t>Safranovičs</w:t>
      </w:r>
      <w:proofErr w:type="spellEnd"/>
      <w:r w:rsidR="00AD2FDE">
        <w:rPr>
          <w:bCs/>
          <w:lang w:eastAsia="et-EE"/>
        </w:rPr>
        <w:t>, Andrejs Spridzāns, Ivars Stang</w:t>
      </w:r>
      <w:r w:rsidR="00E3654F">
        <w:rPr>
          <w:bCs/>
          <w:lang w:eastAsia="et-EE"/>
        </w:rPr>
        <w:t>a</w:t>
      </w:r>
      <w:r w:rsidR="00AD2FDE">
        <w:rPr>
          <w:bCs/>
          <w:lang w:eastAsia="et-EE"/>
        </w:rPr>
        <w:t xml:space="preserve">, Indra </w:t>
      </w:r>
      <w:proofErr w:type="spellStart"/>
      <w:r w:rsidR="00AD2FDE">
        <w:rPr>
          <w:bCs/>
          <w:lang w:eastAsia="et-EE"/>
        </w:rPr>
        <w:t>Špela</w:t>
      </w:r>
      <w:proofErr w:type="spellEnd"/>
      <w:r w:rsidR="00AD2FDE">
        <w:rPr>
          <w:bCs/>
          <w:lang w:eastAsia="et-EE"/>
        </w:rPr>
        <w:t xml:space="preserve">), </w:t>
      </w:r>
      <w:r w:rsidR="00AD2FDE">
        <w:rPr>
          <w:bCs/>
        </w:rPr>
        <w:t>PRET – nav, ATTURAS – nav,</w:t>
      </w:r>
      <w:r w:rsidRPr="00BD107C">
        <w:t xml:space="preserve"> Dobeles novada dome </w:t>
      </w:r>
      <w:r w:rsidRPr="00AD2FDE">
        <w:t>NOLEMJ:</w:t>
      </w:r>
    </w:p>
    <w:p w14:paraId="66A728FD" w14:textId="77777777" w:rsidR="00AD2FDE" w:rsidRPr="00BD107C" w:rsidRDefault="00AD2FDE" w:rsidP="0053144D">
      <w:pPr>
        <w:ind w:firstLine="720"/>
        <w:jc w:val="both"/>
      </w:pPr>
    </w:p>
    <w:p w14:paraId="5AAD48CE" w14:textId="77777777" w:rsidR="0053144D" w:rsidRPr="00BD107C" w:rsidRDefault="0053144D" w:rsidP="0053144D">
      <w:pPr>
        <w:spacing w:after="120"/>
        <w:jc w:val="both"/>
        <w:rPr>
          <w:bCs/>
        </w:rPr>
      </w:pPr>
      <w:r w:rsidRPr="00BD107C">
        <w:rPr>
          <w:bCs/>
        </w:rPr>
        <w:t>Izdarīt 2021.gada 15.oktobra lēmum</w:t>
      </w:r>
      <w:r>
        <w:rPr>
          <w:bCs/>
        </w:rPr>
        <w:t>ā</w:t>
      </w:r>
      <w:r w:rsidRPr="00BD107C">
        <w:rPr>
          <w:bCs/>
        </w:rPr>
        <w:t xml:space="preserve"> Nr.180/11 “Par Dobeles novada pašvaldības Nepilngadīgo lietu komisijas izveidošanu” (turpmāk tekstā – Lēmums) šādus grozījumu</w:t>
      </w:r>
      <w:r>
        <w:rPr>
          <w:bCs/>
        </w:rPr>
        <w:t>s</w:t>
      </w:r>
      <w:r w:rsidRPr="00BD107C">
        <w:rPr>
          <w:bCs/>
        </w:rPr>
        <w:t>:</w:t>
      </w:r>
    </w:p>
    <w:p w14:paraId="44CEFD73" w14:textId="77777777" w:rsidR="0053144D" w:rsidRPr="00BD107C" w:rsidRDefault="0053144D" w:rsidP="001503FF">
      <w:pPr>
        <w:numPr>
          <w:ilvl w:val="0"/>
          <w:numId w:val="60"/>
        </w:numPr>
        <w:spacing w:after="120"/>
        <w:ind w:left="0" w:firstLine="360"/>
        <w:contextualSpacing/>
        <w:jc w:val="both"/>
      </w:pPr>
      <w:r w:rsidRPr="00BD107C">
        <w:t xml:space="preserve">izteikt Lēmuma lemjošās daļas 1.7.punktu šādā redakcijā:  “Gunita </w:t>
      </w:r>
      <w:proofErr w:type="spellStart"/>
      <w:r w:rsidRPr="00BD107C">
        <w:t>Dambe</w:t>
      </w:r>
      <w:proofErr w:type="spellEnd"/>
      <w:r w:rsidRPr="00BD107C">
        <w:t>, Auces vidusskolas direktora vietniece izglītības jomā”;</w:t>
      </w:r>
    </w:p>
    <w:p w14:paraId="53DDECDC" w14:textId="77777777" w:rsidR="0053144D" w:rsidRPr="00BD107C" w:rsidRDefault="0053144D" w:rsidP="001503FF">
      <w:pPr>
        <w:numPr>
          <w:ilvl w:val="0"/>
          <w:numId w:val="60"/>
        </w:numPr>
        <w:spacing w:after="120"/>
        <w:ind w:left="0" w:firstLine="360"/>
        <w:contextualSpacing/>
        <w:jc w:val="both"/>
      </w:pPr>
      <w:r w:rsidRPr="00BD107C">
        <w:t>izteikt Lēmuma lemjošās daļas 1.8.punktu šādā redakcijā: “Rita Purmale-Jirgensone, Dobeles novada Sociālā dienesta nepilngadīgo lietu speciāliste”.</w:t>
      </w:r>
    </w:p>
    <w:p w14:paraId="03D483B9" w14:textId="77777777" w:rsidR="0053144D" w:rsidRPr="00BD107C" w:rsidRDefault="0053144D" w:rsidP="0053144D">
      <w:pPr>
        <w:jc w:val="both"/>
      </w:pPr>
    </w:p>
    <w:p w14:paraId="0ACE14D8" w14:textId="77777777" w:rsidR="0053144D" w:rsidRPr="00BD107C" w:rsidRDefault="0053144D" w:rsidP="0053144D"/>
    <w:p w14:paraId="1F0264A2" w14:textId="77777777" w:rsidR="0053144D" w:rsidRPr="00BD107C" w:rsidRDefault="0053144D" w:rsidP="0053144D"/>
    <w:p w14:paraId="39DB5D3D" w14:textId="77777777" w:rsidR="0053144D" w:rsidRPr="00BD107C" w:rsidRDefault="0053144D" w:rsidP="0053144D">
      <w:r w:rsidRPr="00BD107C">
        <w:t>Domes priekšsēdētājs</w:t>
      </w:r>
      <w:r w:rsidRPr="00BD107C">
        <w:tab/>
        <w:t xml:space="preserve"> </w:t>
      </w:r>
      <w:r w:rsidRPr="00BD107C">
        <w:tab/>
      </w:r>
      <w:r w:rsidRPr="00BD107C">
        <w:tab/>
      </w:r>
      <w:r w:rsidRPr="00BD107C">
        <w:tab/>
      </w:r>
      <w:r w:rsidRPr="00BD107C">
        <w:tab/>
      </w:r>
      <w:r w:rsidRPr="00BD107C">
        <w:tab/>
      </w:r>
      <w:r w:rsidRPr="00BD107C">
        <w:tab/>
      </w:r>
      <w:r w:rsidRPr="00BD107C">
        <w:tab/>
      </w:r>
      <w:r w:rsidRPr="00BD107C">
        <w:tab/>
        <w:t xml:space="preserve">I. </w:t>
      </w:r>
      <w:proofErr w:type="spellStart"/>
      <w:r w:rsidRPr="00BD107C">
        <w:t>Gorskis</w:t>
      </w:r>
      <w:proofErr w:type="spellEnd"/>
      <w:r w:rsidRPr="00BD107C">
        <w:t xml:space="preserve">  </w:t>
      </w:r>
    </w:p>
    <w:p w14:paraId="2F94C474" w14:textId="77777777" w:rsidR="0053144D" w:rsidRPr="00BD107C" w:rsidRDefault="0053144D" w:rsidP="0053144D"/>
    <w:p w14:paraId="79416111" w14:textId="77777777" w:rsidR="0053144D" w:rsidRPr="00BD107C" w:rsidRDefault="0053144D" w:rsidP="0053144D"/>
    <w:p w14:paraId="40954232" w14:textId="47738B89" w:rsidR="0053144D" w:rsidRDefault="0053144D" w:rsidP="0053144D">
      <w:pPr>
        <w:tabs>
          <w:tab w:val="left" w:pos="-24212"/>
        </w:tabs>
        <w:jc w:val="right"/>
        <w:rPr>
          <w:b/>
          <w:bCs/>
        </w:rPr>
      </w:pPr>
    </w:p>
    <w:p w14:paraId="36BCCF9A" w14:textId="77777777" w:rsidR="003216AC" w:rsidRDefault="003216AC" w:rsidP="0053144D">
      <w:pPr>
        <w:tabs>
          <w:tab w:val="left" w:pos="-24212"/>
        </w:tabs>
        <w:jc w:val="right"/>
        <w:rPr>
          <w:b/>
          <w:bCs/>
        </w:rPr>
      </w:pPr>
    </w:p>
    <w:p w14:paraId="39196064" w14:textId="77777777" w:rsidR="0053144D" w:rsidRDefault="0053144D" w:rsidP="0053144D">
      <w:pPr>
        <w:tabs>
          <w:tab w:val="left" w:pos="-24212"/>
        </w:tabs>
        <w:jc w:val="right"/>
        <w:rPr>
          <w:b/>
          <w:bCs/>
        </w:rPr>
      </w:pPr>
    </w:p>
    <w:p w14:paraId="1D93A935" w14:textId="04750FB4" w:rsidR="0053144D" w:rsidRDefault="0053144D" w:rsidP="0053144D">
      <w:pPr>
        <w:tabs>
          <w:tab w:val="left" w:pos="-24212"/>
        </w:tabs>
        <w:jc w:val="right"/>
        <w:rPr>
          <w:b/>
          <w:bCs/>
        </w:rPr>
      </w:pPr>
    </w:p>
    <w:p w14:paraId="19E82E2E" w14:textId="7B40609E" w:rsidR="003216AC" w:rsidRDefault="003216AC" w:rsidP="0053144D">
      <w:pPr>
        <w:tabs>
          <w:tab w:val="left" w:pos="-24212"/>
        </w:tabs>
        <w:jc w:val="right"/>
        <w:rPr>
          <w:b/>
          <w:bCs/>
        </w:rPr>
      </w:pPr>
    </w:p>
    <w:p w14:paraId="6FC7794B" w14:textId="528521AA" w:rsidR="003216AC" w:rsidRDefault="003216AC" w:rsidP="0053144D">
      <w:pPr>
        <w:tabs>
          <w:tab w:val="left" w:pos="-24212"/>
        </w:tabs>
        <w:jc w:val="right"/>
        <w:rPr>
          <w:b/>
          <w:bCs/>
        </w:rPr>
      </w:pPr>
    </w:p>
    <w:p w14:paraId="5869547E" w14:textId="5BDB4887" w:rsidR="003216AC" w:rsidRDefault="003216AC" w:rsidP="0053144D">
      <w:pPr>
        <w:tabs>
          <w:tab w:val="left" w:pos="-24212"/>
        </w:tabs>
        <w:jc w:val="right"/>
        <w:rPr>
          <w:b/>
          <w:bCs/>
        </w:rPr>
      </w:pPr>
    </w:p>
    <w:p w14:paraId="067A4C52" w14:textId="1CCEA122" w:rsidR="003216AC" w:rsidRDefault="003216AC" w:rsidP="0053144D">
      <w:pPr>
        <w:tabs>
          <w:tab w:val="left" w:pos="-24212"/>
        </w:tabs>
        <w:jc w:val="right"/>
        <w:rPr>
          <w:b/>
          <w:bCs/>
        </w:rPr>
      </w:pPr>
    </w:p>
    <w:p w14:paraId="3E0869CC" w14:textId="63CF85C8" w:rsidR="003216AC" w:rsidRDefault="003216AC" w:rsidP="0053144D">
      <w:pPr>
        <w:tabs>
          <w:tab w:val="left" w:pos="-24212"/>
        </w:tabs>
        <w:jc w:val="right"/>
        <w:rPr>
          <w:b/>
          <w:bCs/>
        </w:rPr>
      </w:pPr>
    </w:p>
    <w:p w14:paraId="2B4C3F38" w14:textId="77777777" w:rsidR="003216AC" w:rsidRDefault="003216AC" w:rsidP="0053144D">
      <w:pPr>
        <w:tabs>
          <w:tab w:val="left" w:pos="-24212"/>
        </w:tabs>
        <w:jc w:val="right"/>
        <w:rPr>
          <w:b/>
          <w:bCs/>
        </w:rPr>
      </w:pPr>
    </w:p>
    <w:p w14:paraId="44CF17AB" w14:textId="77777777" w:rsidR="0053144D" w:rsidRDefault="0053144D" w:rsidP="0053144D">
      <w:pPr>
        <w:tabs>
          <w:tab w:val="left" w:pos="-24212"/>
        </w:tabs>
        <w:jc w:val="right"/>
        <w:rPr>
          <w:b/>
          <w:bCs/>
        </w:rPr>
      </w:pPr>
    </w:p>
    <w:p w14:paraId="57CBC48D" w14:textId="77777777" w:rsidR="0053144D" w:rsidRDefault="0053144D" w:rsidP="0053144D">
      <w:pPr>
        <w:tabs>
          <w:tab w:val="left" w:pos="-24212"/>
        </w:tabs>
        <w:jc w:val="right"/>
        <w:rPr>
          <w:b/>
          <w:bCs/>
        </w:rPr>
      </w:pPr>
    </w:p>
    <w:p w14:paraId="3F402F5D" w14:textId="77777777" w:rsidR="0053144D" w:rsidRDefault="0053144D" w:rsidP="0053144D">
      <w:pPr>
        <w:tabs>
          <w:tab w:val="left" w:pos="-24212"/>
        </w:tabs>
        <w:jc w:val="right"/>
        <w:rPr>
          <w:b/>
          <w:bCs/>
        </w:rPr>
      </w:pPr>
    </w:p>
    <w:p w14:paraId="4E93E7B9"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7C4BBFDE" wp14:editId="010CA396">
            <wp:extent cx="676275" cy="752475"/>
            <wp:effectExtent l="0" t="0" r="9525"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2D883D" w14:textId="77777777" w:rsidR="0053144D" w:rsidRPr="00FA64A7" w:rsidRDefault="0053144D" w:rsidP="0053144D">
      <w:pPr>
        <w:pStyle w:val="Header"/>
        <w:jc w:val="center"/>
        <w:rPr>
          <w:sz w:val="20"/>
        </w:rPr>
      </w:pPr>
      <w:r w:rsidRPr="00FA64A7">
        <w:rPr>
          <w:sz w:val="20"/>
        </w:rPr>
        <w:t>LATVIJAS REPUBLIKA</w:t>
      </w:r>
    </w:p>
    <w:p w14:paraId="3CD05272" w14:textId="77777777" w:rsidR="0053144D" w:rsidRPr="00FA64A7" w:rsidRDefault="0053144D" w:rsidP="0053144D">
      <w:pPr>
        <w:pStyle w:val="Header"/>
        <w:jc w:val="center"/>
        <w:rPr>
          <w:b/>
          <w:sz w:val="32"/>
          <w:szCs w:val="32"/>
        </w:rPr>
      </w:pPr>
      <w:r w:rsidRPr="00FA64A7">
        <w:rPr>
          <w:b/>
          <w:sz w:val="32"/>
          <w:szCs w:val="32"/>
        </w:rPr>
        <w:t>DOBELES NOVADA DOME</w:t>
      </w:r>
    </w:p>
    <w:p w14:paraId="1EF7A16E"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1CF8AD6A"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57" w:history="1">
        <w:r w:rsidRPr="00FA64A7">
          <w:rPr>
            <w:rStyle w:val="Hyperlink"/>
            <w:rFonts w:eastAsia="Calibri"/>
            <w:color w:val="000000"/>
            <w:sz w:val="16"/>
            <w:szCs w:val="16"/>
          </w:rPr>
          <w:t>dome@dobele.lv</w:t>
        </w:r>
      </w:hyperlink>
    </w:p>
    <w:p w14:paraId="1D860164" w14:textId="77777777" w:rsidR="0053144D" w:rsidRPr="00FA64A7" w:rsidRDefault="0053144D" w:rsidP="0053144D">
      <w:pPr>
        <w:jc w:val="center"/>
        <w:rPr>
          <w:b/>
        </w:rPr>
      </w:pPr>
      <w:bookmarkStart w:id="72" w:name="_Hlk100660960"/>
      <w:r w:rsidRPr="00FA64A7">
        <w:rPr>
          <w:b/>
        </w:rPr>
        <w:t>LĒMUMS</w:t>
      </w:r>
    </w:p>
    <w:p w14:paraId="38F02C6D" w14:textId="77777777" w:rsidR="0053144D" w:rsidRPr="00FA64A7" w:rsidRDefault="0053144D" w:rsidP="0053144D">
      <w:pPr>
        <w:jc w:val="center"/>
        <w:rPr>
          <w:b/>
        </w:rPr>
      </w:pPr>
      <w:r w:rsidRPr="00FA64A7">
        <w:rPr>
          <w:b/>
        </w:rPr>
        <w:t>Dobelē</w:t>
      </w:r>
    </w:p>
    <w:p w14:paraId="70E515EE" w14:textId="77777777" w:rsidR="0053144D" w:rsidRPr="00FA64A7" w:rsidRDefault="0053144D" w:rsidP="0053144D">
      <w:pPr>
        <w:tabs>
          <w:tab w:val="left" w:pos="-18092"/>
        </w:tabs>
        <w:ind w:left="360"/>
        <w:jc w:val="both"/>
        <w:rPr>
          <w:b/>
        </w:rPr>
      </w:pPr>
    </w:p>
    <w:p w14:paraId="1F873E7A" w14:textId="0E958C56" w:rsidR="0053144D" w:rsidRPr="00FA64A7" w:rsidRDefault="0053144D" w:rsidP="0053144D">
      <w:pPr>
        <w:tabs>
          <w:tab w:val="center" w:pos="4153"/>
          <w:tab w:val="left" w:pos="8080"/>
          <w:tab w:val="right" w:pos="9498"/>
        </w:tabs>
        <w:ind w:left="113" w:right="-427"/>
        <w:rPr>
          <w:color w:val="000000"/>
        </w:rPr>
      </w:pPr>
      <w:bookmarkStart w:id="73" w:name="_Hlk97646761"/>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r>
      <w:bookmarkEnd w:id="73"/>
      <w:r>
        <w:rPr>
          <w:b/>
          <w:lang w:eastAsia="x-none"/>
        </w:rPr>
        <w:t xml:space="preserve">                                                                                                    </w:t>
      </w:r>
      <w:r w:rsidRPr="00FA64A7">
        <w:rPr>
          <w:b/>
          <w:color w:val="000000"/>
        </w:rPr>
        <w:t>Nr.</w:t>
      </w:r>
      <w:r w:rsidR="003216AC">
        <w:rPr>
          <w:b/>
          <w:color w:val="000000"/>
        </w:rPr>
        <w:t>225</w:t>
      </w:r>
      <w:r w:rsidRPr="00FA64A7">
        <w:rPr>
          <w:b/>
          <w:color w:val="000000"/>
        </w:rPr>
        <w:t>/</w:t>
      </w:r>
      <w:r>
        <w:rPr>
          <w:b/>
          <w:color w:val="000000"/>
        </w:rPr>
        <w:t>9</w:t>
      </w:r>
    </w:p>
    <w:p w14:paraId="2274A145" w14:textId="1668EE08"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087BDF">
        <w:rPr>
          <w:color w:val="000000"/>
        </w:rPr>
        <w:t>13</w:t>
      </w:r>
      <w:r w:rsidRPr="00FA64A7">
        <w:rPr>
          <w:color w:val="000000"/>
        </w:rPr>
        <w:t>.§)</w:t>
      </w:r>
      <w:bookmarkEnd w:id="72"/>
    </w:p>
    <w:p w14:paraId="6F5B8A76" w14:textId="77777777" w:rsidR="0053144D" w:rsidRDefault="0053144D" w:rsidP="0053144D">
      <w:pPr>
        <w:tabs>
          <w:tab w:val="center" w:pos="4320"/>
          <w:tab w:val="right" w:pos="8640"/>
        </w:tabs>
        <w:jc w:val="right"/>
        <w:rPr>
          <w:color w:val="000000"/>
        </w:rPr>
      </w:pPr>
    </w:p>
    <w:p w14:paraId="25DBCC20" w14:textId="77777777" w:rsidR="0053144D" w:rsidRPr="002E0BD0" w:rsidRDefault="0053144D" w:rsidP="0053144D">
      <w:pPr>
        <w:pStyle w:val="Header"/>
        <w:tabs>
          <w:tab w:val="right" w:pos="8789"/>
        </w:tabs>
        <w:jc w:val="center"/>
      </w:pPr>
      <w:r w:rsidRPr="002E0BD0">
        <w:rPr>
          <w:b/>
          <w:u w:val="single"/>
        </w:rPr>
        <w:t xml:space="preserve">Par  rekultivācijas veida saskaņošanu smilts – grants, smilts un </w:t>
      </w:r>
      <w:proofErr w:type="spellStart"/>
      <w:r w:rsidRPr="002E0BD0">
        <w:rPr>
          <w:b/>
          <w:u w:val="single"/>
        </w:rPr>
        <w:t>aleirīta</w:t>
      </w:r>
      <w:proofErr w:type="spellEnd"/>
      <w:r w:rsidRPr="002E0BD0">
        <w:rPr>
          <w:b/>
          <w:u w:val="single"/>
        </w:rPr>
        <w:t xml:space="preserve"> atradnē “Bites” , Annenieku pagastā, Dobeles novadā</w:t>
      </w:r>
    </w:p>
    <w:p w14:paraId="7C32B9D1" w14:textId="77777777" w:rsidR="0053144D" w:rsidRPr="002E0BD0" w:rsidRDefault="0053144D" w:rsidP="0053144D">
      <w:pPr>
        <w:pStyle w:val="Header"/>
        <w:tabs>
          <w:tab w:val="right" w:pos="8789"/>
        </w:tabs>
        <w:spacing w:line="276" w:lineRule="auto"/>
        <w:ind w:firstLine="4321"/>
        <w:jc w:val="both"/>
      </w:pPr>
    </w:p>
    <w:p w14:paraId="410F9118" w14:textId="77777777" w:rsidR="0053144D" w:rsidRPr="002E0BD0" w:rsidRDefault="0053144D" w:rsidP="0053144D">
      <w:pPr>
        <w:ind w:firstLine="720"/>
        <w:jc w:val="both"/>
        <w:rPr>
          <w:lang w:eastAsia="ar-SA"/>
        </w:rPr>
      </w:pPr>
      <w:r w:rsidRPr="002E0BD0">
        <w:t xml:space="preserve">Dobeles novada pašvaldība (turpmāk – pašvaldība) izskatīja SIA “Avotiņi”, juridiskā adrese </w:t>
      </w:r>
      <w:r w:rsidRPr="002E0BD0">
        <w:rPr>
          <w:lang w:eastAsia="ar-SA"/>
        </w:rPr>
        <w:t>“Lejas Ozoliņi”, Dobeles pagasts, Dobeles novads, LV-3701</w:t>
      </w:r>
      <w:r w:rsidRPr="002E0BD0">
        <w:t xml:space="preserve">, NMK </w:t>
      </w:r>
      <w:r w:rsidRPr="002E0BD0">
        <w:rPr>
          <w:lang w:eastAsia="ar-SA"/>
        </w:rPr>
        <w:t xml:space="preserve">48503003022, </w:t>
      </w:r>
      <w:r w:rsidRPr="002E0BD0">
        <w:t xml:space="preserve">iesniegumu par </w:t>
      </w:r>
      <w:r w:rsidRPr="002E0BD0">
        <w:rPr>
          <w:lang w:eastAsia="ar-SA"/>
        </w:rPr>
        <w:t xml:space="preserve">rekultivācijas veidu smilts – grants, smilts un </w:t>
      </w:r>
      <w:proofErr w:type="spellStart"/>
      <w:r w:rsidRPr="002E0BD0">
        <w:rPr>
          <w:lang w:eastAsia="ar-SA"/>
        </w:rPr>
        <w:t>aleirīta</w:t>
      </w:r>
      <w:proofErr w:type="spellEnd"/>
      <w:r w:rsidRPr="002E0BD0">
        <w:rPr>
          <w:lang w:eastAsia="ar-SA"/>
        </w:rPr>
        <w:t xml:space="preserve"> atradnē “Bites”, Annenieku pagastā, Dobeles novadā. SIA “Avotiņi” informē, ka atradnes izstrāde tiks veikta no meža zemes transformētos divos ieguves licences laukumos un izstrādes rezultātā tiks izveidotas divas atsevišķas ūdenstilpes.</w:t>
      </w:r>
    </w:p>
    <w:p w14:paraId="0D3E1D77" w14:textId="77777777" w:rsidR="0053144D" w:rsidRPr="002E0BD0" w:rsidRDefault="0053144D" w:rsidP="0053144D">
      <w:pPr>
        <w:ind w:firstLine="720"/>
        <w:jc w:val="both"/>
        <w:rPr>
          <w:lang w:eastAsia="ar-SA"/>
        </w:rPr>
      </w:pPr>
      <w:r w:rsidRPr="002E0BD0">
        <w:rPr>
          <w:lang w:eastAsia="ar-SA"/>
        </w:rPr>
        <w:t xml:space="preserve">Pamatojoties uz 2021. gada 28. oktobra Dobeles novada domes lēmumu Nr.186/13, SIA “Avotiņi” pašvaldība izsniegusi bieži sastopamo derīgo izrakteņu ieguves atļauju smilts – grants, smilts un </w:t>
      </w:r>
      <w:proofErr w:type="spellStart"/>
      <w:r w:rsidRPr="002E0BD0">
        <w:rPr>
          <w:lang w:eastAsia="ar-SA"/>
        </w:rPr>
        <w:t>aleirīta</w:t>
      </w:r>
      <w:proofErr w:type="spellEnd"/>
      <w:r w:rsidRPr="002E0BD0">
        <w:rPr>
          <w:lang w:eastAsia="ar-SA"/>
        </w:rPr>
        <w:t xml:space="preserve"> ieguvei derīgo izrakteņu atradnē “Bites” nekustamajā īpašumā “</w:t>
      </w:r>
      <w:proofErr w:type="spellStart"/>
      <w:r w:rsidRPr="002E0BD0">
        <w:rPr>
          <w:lang w:eastAsia="ar-SA"/>
        </w:rPr>
        <w:t>Mežabites</w:t>
      </w:r>
      <w:proofErr w:type="spellEnd"/>
      <w:r w:rsidRPr="002E0BD0">
        <w:rPr>
          <w:lang w:eastAsia="ar-SA"/>
        </w:rPr>
        <w:t xml:space="preserve">”, Annenieku pagastā, Dobeles novadā. Atļaujas derīguma termiņš 2046. gada 22. septembris. </w:t>
      </w:r>
    </w:p>
    <w:p w14:paraId="22FD063F" w14:textId="77777777" w:rsidR="0053144D" w:rsidRPr="002E0BD0" w:rsidRDefault="0053144D" w:rsidP="0053144D">
      <w:pPr>
        <w:ind w:firstLine="720"/>
        <w:jc w:val="both"/>
        <w:rPr>
          <w:lang w:eastAsia="ar-SA"/>
        </w:rPr>
      </w:pPr>
      <w:r w:rsidRPr="002E0BD0">
        <w:rPr>
          <w:lang w:eastAsia="ar-SA"/>
        </w:rPr>
        <w:t>Likuma “Par zemes dzīlēm” 4. panta piektās daļas 2. punkts nosaka, ka vietējās pašvaldības savās administratīvajās teritorijās pārrauga derīgo izrakteņu ieguves vietu rekultivāciju.</w:t>
      </w:r>
    </w:p>
    <w:p w14:paraId="5FE55236" w14:textId="77777777" w:rsidR="0053144D" w:rsidRPr="002E0BD0" w:rsidRDefault="0053144D" w:rsidP="0053144D">
      <w:pPr>
        <w:ind w:firstLine="720"/>
        <w:jc w:val="both"/>
      </w:pPr>
      <w:r w:rsidRPr="002E0BD0">
        <w:t xml:space="preserve">Ministru kabineta 2012. gada 21. augusta noteikumu Nr.570 “Derīgo izrakteņu ieguves kārtība” (turpmāk – Ministru kabineta noteikumi Nr.570) 37. punktā noteikts, ka </w:t>
      </w:r>
      <w:r w:rsidRPr="002E0BD0">
        <w:rPr>
          <w:shd w:val="clear" w:color="auto" w:fill="FFFFFF"/>
        </w:rPr>
        <w:t xml:space="preserve">pirms derīgo izrakteņu ieguves, nepieciešams izstrādāt derīgo izrakteņu ieguves projektu, savukārt, 87.punkts nosaka, ka, izstrādājot projektu, nepieciešams saskaņot ar pašvaldību </w:t>
      </w:r>
      <w:r w:rsidRPr="002E0BD0">
        <w:t xml:space="preserve">rekultivācijas veidu. Atbilstoši Ministru kabineta noteikumu Nr.570 90.2. apakšpunktam, viens no derīgo izrakteņu (izņemot kūdru un </w:t>
      </w:r>
      <w:proofErr w:type="spellStart"/>
      <w:r w:rsidRPr="002E0BD0">
        <w:t>sapropeli</w:t>
      </w:r>
      <w:proofErr w:type="spellEnd"/>
      <w:r w:rsidRPr="002E0BD0">
        <w:t>) ieguves vietu rekultivācijas veidiem ir ūdenstilpju izveidošana.</w:t>
      </w:r>
    </w:p>
    <w:p w14:paraId="7B8FCBB6" w14:textId="1FB07330" w:rsidR="0053144D" w:rsidRDefault="0053144D" w:rsidP="0053144D">
      <w:pPr>
        <w:ind w:firstLine="720"/>
        <w:jc w:val="both"/>
        <w:rPr>
          <w:bCs/>
        </w:rPr>
      </w:pPr>
      <w:r w:rsidRPr="002E0BD0">
        <w:t>Saskaņā ar likuma “Par pašvaldībām” 21. panta pirmās daļas 27. punktu, likuma  “Par zemes dzīlēm” 4.panta piektās daļas 2.punktu, 14.panta 2.punktu un Ministru kabineta Nr.</w:t>
      </w:r>
      <w:r w:rsidRPr="00A661C6">
        <w:t>570</w:t>
      </w:r>
      <w:r w:rsidRPr="002E0BD0">
        <w:t xml:space="preserve"> 87. un 90.2. apakšpunktu un 2017.gada 27.jūlija Dobeles novada domes saistošo noteikumu Nr. 3 “Dobeles novada teritorijas plānojuma 2013.-2025. gadam 2017. gada grozījumi”, Teritorijas izmantošanas un apbūves noteikumu 4.10. sadaļā noteikto, </w:t>
      </w:r>
      <w:r w:rsidR="00677565">
        <w:rPr>
          <w:bCs/>
        </w:rPr>
        <w:t>atklāti balsojot:</w:t>
      </w:r>
      <w:r w:rsidR="00677565">
        <w:t xml:space="preserve"> PAR – 17 (</w:t>
      </w:r>
      <w:r w:rsidR="00677565">
        <w:rPr>
          <w:bCs/>
          <w:lang w:eastAsia="et-EE"/>
        </w:rPr>
        <w:t xml:space="preserve">Kristīne Briede, Sarmīte Dude, Māris Feldmanis, Edgars </w:t>
      </w:r>
      <w:proofErr w:type="spellStart"/>
      <w:r w:rsidR="00677565">
        <w:rPr>
          <w:bCs/>
          <w:lang w:eastAsia="et-EE"/>
        </w:rPr>
        <w:t>Gaigalis</w:t>
      </w:r>
      <w:proofErr w:type="spellEnd"/>
      <w:r w:rsidR="00677565">
        <w:rPr>
          <w:bCs/>
          <w:lang w:eastAsia="et-EE"/>
        </w:rPr>
        <w:t xml:space="preserve">, Ivars </w:t>
      </w:r>
      <w:proofErr w:type="spellStart"/>
      <w:r w:rsidR="00677565">
        <w:rPr>
          <w:bCs/>
          <w:lang w:eastAsia="et-EE"/>
        </w:rPr>
        <w:t>Gorskis</w:t>
      </w:r>
      <w:proofErr w:type="spellEnd"/>
      <w:r w:rsidR="00677565">
        <w:rPr>
          <w:bCs/>
          <w:lang w:eastAsia="et-EE"/>
        </w:rPr>
        <w:t xml:space="preserve">, Linda </w:t>
      </w:r>
      <w:proofErr w:type="spellStart"/>
      <w:r w:rsidR="00677565">
        <w:rPr>
          <w:bCs/>
          <w:lang w:eastAsia="et-EE"/>
        </w:rPr>
        <w:t>Karloviča</w:t>
      </w:r>
      <w:proofErr w:type="spellEnd"/>
      <w:r w:rsidR="00677565">
        <w:rPr>
          <w:bCs/>
          <w:lang w:eastAsia="et-EE"/>
        </w:rPr>
        <w:t xml:space="preserve">, Edgars Laimiņš, Sintija </w:t>
      </w:r>
      <w:proofErr w:type="spellStart"/>
      <w:r w:rsidR="00677565">
        <w:rPr>
          <w:bCs/>
          <w:lang w:eastAsia="et-EE"/>
        </w:rPr>
        <w:t>Liekniņa</w:t>
      </w:r>
      <w:proofErr w:type="spellEnd"/>
      <w:r w:rsidR="00677565">
        <w:rPr>
          <w:bCs/>
          <w:lang w:eastAsia="et-EE"/>
        </w:rPr>
        <w:t xml:space="preserve">, Ainārs Meiers, Sanita </w:t>
      </w:r>
      <w:proofErr w:type="spellStart"/>
      <w:r w:rsidR="00677565">
        <w:rPr>
          <w:bCs/>
          <w:lang w:eastAsia="et-EE"/>
        </w:rPr>
        <w:t>Olševska</w:t>
      </w:r>
      <w:proofErr w:type="spellEnd"/>
      <w:r w:rsidR="00677565">
        <w:rPr>
          <w:bCs/>
          <w:lang w:eastAsia="et-EE"/>
        </w:rPr>
        <w:t xml:space="preserve">, Andris </w:t>
      </w:r>
      <w:proofErr w:type="spellStart"/>
      <w:r w:rsidR="00677565">
        <w:rPr>
          <w:bCs/>
          <w:lang w:eastAsia="et-EE"/>
        </w:rPr>
        <w:t>Podvinskis</w:t>
      </w:r>
      <w:proofErr w:type="spellEnd"/>
      <w:r w:rsidR="00677565">
        <w:rPr>
          <w:bCs/>
          <w:lang w:eastAsia="et-EE"/>
        </w:rPr>
        <w:t xml:space="preserve">, Viesturs Reinfelds, Dace Reinika, Guntis </w:t>
      </w:r>
      <w:proofErr w:type="spellStart"/>
      <w:r w:rsidR="00677565">
        <w:rPr>
          <w:bCs/>
          <w:lang w:eastAsia="et-EE"/>
        </w:rPr>
        <w:t>Safranovičs</w:t>
      </w:r>
      <w:proofErr w:type="spellEnd"/>
      <w:r w:rsidR="00677565">
        <w:rPr>
          <w:bCs/>
          <w:lang w:eastAsia="et-EE"/>
        </w:rPr>
        <w:t>, Andrejs Spridzāns, Ivars Stang</w:t>
      </w:r>
      <w:r w:rsidR="00B43F7E">
        <w:rPr>
          <w:bCs/>
          <w:lang w:eastAsia="et-EE"/>
        </w:rPr>
        <w:t>a</w:t>
      </w:r>
      <w:r w:rsidR="00677565">
        <w:rPr>
          <w:bCs/>
          <w:lang w:eastAsia="et-EE"/>
        </w:rPr>
        <w:t xml:space="preserve">, Indra </w:t>
      </w:r>
      <w:proofErr w:type="spellStart"/>
      <w:r w:rsidR="00677565">
        <w:rPr>
          <w:bCs/>
          <w:lang w:eastAsia="et-EE"/>
        </w:rPr>
        <w:t>Špela</w:t>
      </w:r>
      <w:proofErr w:type="spellEnd"/>
      <w:r w:rsidR="00677565">
        <w:rPr>
          <w:bCs/>
          <w:lang w:eastAsia="et-EE"/>
        </w:rPr>
        <w:t xml:space="preserve">), </w:t>
      </w:r>
      <w:r w:rsidR="00677565">
        <w:rPr>
          <w:bCs/>
        </w:rPr>
        <w:t xml:space="preserve">PRET – nav, ATTURAS – nav, </w:t>
      </w:r>
      <w:r w:rsidRPr="002E0BD0">
        <w:t>Dobeles novada dome NOLEMJ</w:t>
      </w:r>
      <w:r w:rsidRPr="002E0BD0">
        <w:rPr>
          <w:bCs/>
        </w:rPr>
        <w:t>:</w:t>
      </w:r>
    </w:p>
    <w:p w14:paraId="4F977339" w14:textId="311450CF" w:rsidR="0053144D" w:rsidRDefault="0053144D" w:rsidP="0053144D">
      <w:pPr>
        <w:jc w:val="both"/>
        <w:rPr>
          <w:rFonts w:eastAsia="Andale Sans UI"/>
          <w:bCs/>
          <w:kern w:val="3"/>
          <w:lang w:eastAsia="ja-JP" w:bidi="fa-IR"/>
        </w:rPr>
      </w:pPr>
      <w:r w:rsidRPr="002E0BD0">
        <w:rPr>
          <w:rFonts w:eastAsia="Andale Sans UI"/>
          <w:bCs/>
          <w:kern w:val="3"/>
          <w:lang w:eastAsia="ja-JP" w:bidi="fa-IR"/>
        </w:rPr>
        <w:t xml:space="preserve">Saskaņot smilts – grants, smilts un </w:t>
      </w:r>
      <w:proofErr w:type="spellStart"/>
      <w:r w:rsidRPr="002E0BD0">
        <w:rPr>
          <w:rFonts w:eastAsia="Andale Sans UI"/>
          <w:bCs/>
          <w:kern w:val="3"/>
          <w:lang w:eastAsia="ja-JP" w:bidi="fa-IR"/>
        </w:rPr>
        <w:t>aleirīta</w:t>
      </w:r>
      <w:proofErr w:type="spellEnd"/>
      <w:r w:rsidRPr="002E0BD0">
        <w:rPr>
          <w:rFonts w:eastAsia="Andale Sans UI"/>
          <w:bCs/>
          <w:kern w:val="3"/>
          <w:lang w:eastAsia="ja-JP" w:bidi="fa-IR"/>
        </w:rPr>
        <w:t xml:space="preserve"> atradnes “Bites”, nekustamajā īpašumā “</w:t>
      </w:r>
      <w:proofErr w:type="spellStart"/>
      <w:r w:rsidRPr="002E0BD0">
        <w:rPr>
          <w:rFonts w:eastAsia="Andale Sans UI"/>
          <w:bCs/>
          <w:kern w:val="3"/>
          <w:lang w:eastAsia="ja-JP" w:bidi="fa-IR"/>
        </w:rPr>
        <w:t>Mežabites</w:t>
      </w:r>
      <w:proofErr w:type="spellEnd"/>
      <w:r w:rsidRPr="002E0BD0">
        <w:rPr>
          <w:rFonts w:eastAsia="Andale Sans UI"/>
          <w:bCs/>
          <w:kern w:val="3"/>
          <w:lang w:eastAsia="ja-JP" w:bidi="fa-IR"/>
        </w:rPr>
        <w:t>”, Annenieku pagastā, Dobeles novadā, rekultivācijas veidu – divu atsevišķu ūdenstilpju izveide.</w:t>
      </w:r>
    </w:p>
    <w:p w14:paraId="736CDB54" w14:textId="77777777" w:rsidR="00677565" w:rsidRDefault="00677565" w:rsidP="0053144D">
      <w:pPr>
        <w:jc w:val="both"/>
        <w:rPr>
          <w:rFonts w:eastAsia="Andale Sans UI"/>
          <w:bCs/>
          <w:kern w:val="3"/>
          <w:lang w:eastAsia="ja-JP" w:bidi="fa-IR"/>
        </w:rPr>
      </w:pPr>
    </w:p>
    <w:p w14:paraId="1600384F" w14:textId="32272652" w:rsidR="00677565" w:rsidRDefault="00677565" w:rsidP="0053144D">
      <w:pPr>
        <w:jc w:val="both"/>
      </w:pPr>
      <w:r>
        <w:t>D</w:t>
      </w:r>
      <w:r w:rsidRPr="002E0BD0">
        <w:t>omes priekšsēdētājs</w:t>
      </w:r>
      <w:r w:rsidRPr="002E0BD0">
        <w:tab/>
        <w:t xml:space="preserve"> </w:t>
      </w:r>
      <w:r w:rsidRPr="002E0BD0">
        <w:tab/>
      </w:r>
      <w:r w:rsidRPr="002E0BD0">
        <w:tab/>
        <w:t xml:space="preserve">          </w:t>
      </w:r>
      <w:r w:rsidRPr="002E0BD0">
        <w:tab/>
      </w:r>
      <w:r w:rsidRPr="002E0BD0">
        <w:tab/>
        <w:t xml:space="preserve">                  </w:t>
      </w:r>
      <w:r w:rsidRPr="002E0BD0">
        <w:tab/>
      </w:r>
      <w:r w:rsidRPr="002E0BD0">
        <w:tab/>
        <w:t xml:space="preserve">      </w:t>
      </w:r>
      <w:proofErr w:type="spellStart"/>
      <w:r w:rsidRPr="002E0BD0">
        <w:t>I.Gorskis</w:t>
      </w:r>
      <w:proofErr w:type="spellEnd"/>
    </w:p>
    <w:p w14:paraId="658D6396" w14:textId="23E87158" w:rsidR="0053144D" w:rsidRPr="002E0BD0" w:rsidRDefault="00677565" w:rsidP="0053144D">
      <w:r>
        <w:rPr>
          <w:noProof/>
        </w:rPr>
        <w:lastRenderedPageBreak/>
        <w:drawing>
          <wp:anchor distT="0" distB="0" distL="114300" distR="114300" simplePos="0" relativeHeight="251907072" behindDoc="0" locked="0" layoutInCell="1" allowOverlap="0" wp14:anchorId="5CEC4F63" wp14:editId="57960395">
            <wp:simplePos x="0" y="0"/>
            <wp:positionH relativeFrom="page">
              <wp:posOffset>1276350</wp:posOffset>
            </wp:positionH>
            <wp:positionV relativeFrom="page">
              <wp:posOffset>400050</wp:posOffset>
            </wp:positionV>
            <wp:extent cx="5727276" cy="8039100"/>
            <wp:effectExtent l="0" t="0" r="6985" b="0"/>
            <wp:wrapTopAndBottom/>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53839" cy="8076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44AA3E" w14:textId="50761BD5" w:rsidR="0053144D" w:rsidRPr="00FE0016" w:rsidRDefault="0053144D" w:rsidP="0053144D">
      <w:pPr>
        <w:jc w:val="both"/>
      </w:pPr>
    </w:p>
    <w:p w14:paraId="0343ECA9" w14:textId="77777777" w:rsidR="0053144D" w:rsidRDefault="0053144D" w:rsidP="0053144D">
      <w:pPr>
        <w:tabs>
          <w:tab w:val="center" w:pos="4320"/>
          <w:tab w:val="right" w:pos="8640"/>
        </w:tabs>
        <w:jc w:val="right"/>
        <w:rPr>
          <w:color w:val="000000"/>
        </w:rPr>
      </w:pPr>
    </w:p>
    <w:p w14:paraId="5FDAC498" w14:textId="77777777" w:rsidR="0053144D" w:rsidRDefault="0053144D" w:rsidP="0053144D">
      <w:pPr>
        <w:tabs>
          <w:tab w:val="center" w:pos="4320"/>
          <w:tab w:val="right" w:pos="8640"/>
        </w:tabs>
        <w:jc w:val="right"/>
        <w:rPr>
          <w:color w:val="000000"/>
        </w:rPr>
      </w:pPr>
    </w:p>
    <w:p w14:paraId="66B4D3B6" w14:textId="77777777" w:rsidR="0053144D" w:rsidRDefault="0053144D" w:rsidP="0053144D">
      <w:pPr>
        <w:tabs>
          <w:tab w:val="center" w:pos="4320"/>
          <w:tab w:val="right" w:pos="8640"/>
        </w:tabs>
        <w:jc w:val="right"/>
        <w:rPr>
          <w:color w:val="000000"/>
        </w:rPr>
      </w:pPr>
    </w:p>
    <w:p w14:paraId="422ACB74" w14:textId="77777777" w:rsidR="0053144D" w:rsidRDefault="0053144D" w:rsidP="0053144D">
      <w:pPr>
        <w:tabs>
          <w:tab w:val="center" w:pos="4320"/>
          <w:tab w:val="right" w:pos="8640"/>
        </w:tabs>
        <w:jc w:val="right"/>
        <w:rPr>
          <w:color w:val="000000"/>
        </w:rPr>
      </w:pPr>
    </w:p>
    <w:p w14:paraId="7ECBEEEA" w14:textId="77777777" w:rsidR="0053144D" w:rsidRDefault="0053144D" w:rsidP="0053144D">
      <w:pPr>
        <w:tabs>
          <w:tab w:val="center" w:pos="4320"/>
          <w:tab w:val="right" w:pos="8640"/>
        </w:tabs>
        <w:jc w:val="right"/>
        <w:rPr>
          <w:color w:val="000000"/>
        </w:rPr>
      </w:pPr>
    </w:p>
    <w:p w14:paraId="709975AD" w14:textId="77777777" w:rsidR="0053144D" w:rsidRDefault="0053144D" w:rsidP="0053144D">
      <w:pPr>
        <w:tabs>
          <w:tab w:val="center" w:pos="4320"/>
          <w:tab w:val="right" w:pos="8640"/>
        </w:tabs>
        <w:jc w:val="right"/>
        <w:rPr>
          <w:color w:val="000000"/>
        </w:rPr>
      </w:pPr>
    </w:p>
    <w:p w14:paraId="5ED909F8"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6FCBD68B" wp14:editId="79F28668">
            <wp:extent cx="676275" cy="752475"/>
            <wp:effectExtent l="0" t="0" r="9525"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604988" w14:textId="77777777" w:rsidR="0053144D" w:rsidRPr="00FA64A7" w:rsidRDefault="0053144D" w:rsidP="0053144D">
      <w:pPr>
        <w:pStyle w:val="Header"/>
        <w:jc w:val="center"/>
        <w:rPr>
          <w:sz w:val="20"/>
        </w:rPr>
      </w:pPr>
      <w:r w:rsidRPr="00FA64A7">
        <w:rPr>
          <w:sz w:val="20"/>
        </w:rPr>
        <w:t>LATVIJAS REPUBLIKA</w:t>
      </w:r>
    </w:p>
    <w:p w14:paraId="53F1C976" w14:textId="77777777" w:rsidR="0053144D" w:rsidRPr="00FA64A7" w:rsidRDefault="0053144D" w:rsidP="0053144D">
      <w:pPr>
        <w:pStyle w:val="Header"/>
        <w:jc w:val="center"/>
        <w:rPr>
          <w:b/>
          <w:sz w:val="32"/>
          <w:szCs w:val="32"/>
        </w:rPr>
      </w:pPr>
      <w:r w:rsidRPr="00FA64A7">
        <w:rPr>
          <w:b/>
          <w:sz w:val="32"/>
          <w:szCs w:val="32"/>
        </w:rPr>
        <w:t>DOBELES NOVADA DOME</w:t>
      </w:r>
    </w:p>
    <w:p w14:paraId="7DCA92A6"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5F68E1E3"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59" w:history="1">
        <w:r w:rsidRPr="00FA64A7">
          <w:rPr>
            <w:rStyle w:val="Hyperlink"/>
            <w:rFonts w:eastAsia="Calibri"/>
            <w:color w:val="000000"/>
            <w:sz w:val="16"/>
            <w:szCs w:val="16"/>
          </w:rPr>
          <w:t>dome@dobele.lv</w:t>
        </w:r>
      </w:hyperlink>
    </w:p>
    <w:p w14:paraId="55AEBDC5" w14:textId="77777777" w:rsidR="0053144D" w:rsidRPr="00FA64A7" w:rsidRDefault="0053144D" w:rsidP="0053144D">
      <w:pPr>
        <w:jc w:val="center"/>
        <w:rPr>
          <w:b/>
        </w:rPr>
      </w:pPr>
    </w:p>
    <w:p w14:paraId="2BB31585" w14:textId="77777777" w:rsidR="0053144D" w:rsidRPr="00FA64A7" w:rsidRDefault="0053144D" w:rsidP="0053144D">
      <w:pPr>
        <w:jc w:val="center"/>
        <w:rPr>
          <w:b/>
        </w:rPr>
      </w:pPr>
      <w:r w:rsidRPr="00FA64A7">
        <w:rPr>
          <w:b/>
        </w:rPr>
        <w:t>LĒMUMS</w:t>
      </w:r>
    </w:p>
    <w:p w14:paraId="104D58D3" w14:textId="77777777" w:rsidR="0053144D" w:rsidRPr="00FA64A7" w:rsidRDefault="0053144D" w:rsidP="0053144D">
      <w:pPr>
        <w:jc w:val="center"/>
        <w:rPr>
          <w:b/>
        </w:rPr>
      </w:pPr>
      <w:r w:rsidRPr="00FA64A7">
        <w:rPr>
          <w:b/>
        </w:rPr>
        <w:t>Dobelē</w:t>
      </w:r>
    </w:p>
    <w:p w14:paraId="02555166" w14:textId="77777777" w:rsidR="0053144D" w:rsidRPr="00FA64A7" w:rsidRDefault="0053144D" w:rsidP="0053144D">
      <w:pPr>
        <w:tabs>
          <w:tab w:val="left" w:pos="-18092"/>
        </w:tabs>
        <w:ind w:left="360"/>
        <w:jc w:val="both"/>
        <w:rPr>
          <w:b/>
        </w:rPr>
      </w:pPr>
    </w:p>
    <w:p w14:paraId="1E20791E" w14:textId="7DE34244"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513BEF">
        <w:rPr>
          <w:b/>
          <w:color w:val="000000"/>
        </w:rPr>
        <w:t>226</w:t>
      </w:r>
      <w:r w:rsidRPr="00FA64A7">
        <w:rPr>
          <w:b/>
          <w:color w:val="000000"/>
        </w:rPr>
        <w:t>/</w:t>
      </w:r>
      <w:r>
        <w:rPr>
          <w:b/>
          <w:color w:val="000000"/>
        </w:rPr>
        <w:t>9</w:t>
      </w:r>
    </w:p>
    <w:p w14:paraId="5ED33D2E" w14:textId="78FC30A6"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513BEF">
        <w:rPr>
          <w:color w:val="000000"/>
        </w:rPr>
        <w:t>14</w:t>
      </w:r>
      <w:r w:rsidRPr="00FA64A7">
        <w:rPr>
          <w:color w:val="000000"/>
        </w:rPr>
        <w:t>.§)</w:t>
      </w:r>
    </w:p>
    <w:p w14:paraId="68DEF0EA" w14:textId="77777777" w:rsidR="0053144D" w:rsidRDefault="0053144D" w:rsidP="0053144D">
      <w:pPr>
        <w:pStyle w:val="Header"/>
        <w:jc w:val="right"/>
        <w:rPr>
          <w:color w:val="000000"/>
        </w:rPr>
      </w:pPr>
    </w:p>
    <w:p w14:paraId="4BCD2DBA" w14:textId="77777777" w:rsidR="0053144D" w:rsidRDefault="0053144D" w:rsidP="0053144D">
      <w:pPr>
        <w:jc w:val="center"/>
        <w:rPr>
          <w:b/>
          <w:u w:val="single"/>
        </w:rPr>
      </w:pPr>
      <w:r>
        <w:rPr>
          <w:b/>
          <w:u w:val="single"/>
        </w:rPr>
        <w:t>Grozījumi Dobeles novada domes 2018. gada 26. aprīļa lēmumā Nr. 90/4</w:t>
      </w:r>
    </w:p>
    <w:p w14:paraId="196027EB" w14:textId="77777777" w:rsidR="0053144D" w:rsidRDefault="0053144D" w:rsidP="0053144D">
      <w:pPr>
        <w:jc w:val="center"/>
        <w:rPr>
          <w:b/>
          <w:u w:val="single"/>
        </w:rPr>
      </w:pPr>
      <w:r>
        <w:rPr>
          <w:b/>
          <w:u w:val="single"/>
        </w:rPr>
        <w:t>“Par bieži sastopamo derīgo izrakteņu ieguves atļaujas izsniegšanu”</w:t>
      </w:r>
    </w:p>
    <w:p w14:paraId="18E812B4" w14:textId="77777777" w:rsidR="0053144D" w:rsidRDefault="0053144D" w:rsidP="0053144D">
      <w:pPr>
        <w:jc w:val="center"/>
        <w:rPr>
          <w:u w:val="single"/>
        </w:rPr>
      </w:pPr>
    </w:p>
    <w:p w14:paraId="1A223CF0" w14:textId="77777777" w:rsidR="0053144D" w:rsidRDefault="0053144D" w:rsidP="0053144D">
      <w:pPr>
        <w:ind w:firstLine="720"/>
        <w:jc w:val="both"/>
      </w:pPr>
      <w:r>
        <w:t xml:space="preserve">Dobeles novada pašvaldība izskatīja SIA “Dobeles bagars” (reģ.Nr.40103191827) iesniegumu par bieži sastopamo derīgo izrakteņu ieguves atļaujas atradnē “Silenieki” Annenieku pagastā, Dobeles novadā, termiņa pagarināšanu. Iesniegumam pievienoti Valsts vides dienesta lēmumi: 2022.gada 9.maija lēmums Nr.AP22VL0062 par grozījumiem derīgo izrakteņu ieguves limitā un 2022.gada 9.maija lēmums Nr.AP22VL0061 par grozījumiem derīgo izrakteņu atradnes pasē. </w:t>
      </w:r>
    </w:p>
    <w:p w14:paraId="2E8889D9" w14:textId="17FD1326" w:rsidR="0053144D" w:rsidRDefault="0053144D" w:rsidP="0053144D">
      <w:pPr>
        <w:ind w:firstLine="720"/>
        <w:jc w:val="both"/>
      </w:pPr>
      <w:r>
        <w:t xml:space="preserve">Saskaņā ar likuma „Par zemes dzīlēm” 4. panta piektās daļas 1. punktu un 9. panta pirmās daļas 5. punktu, Ministru kabineta 2011. gada 6. septembra noteikumu Nr. 696 „Zemes dzīļu izmantošanas licenču un bieži sastopamo derīgo izrakteņu ieguves atļauju izsniegšanas kārtība” 33. un 34. punktu, Ministru kabineta 2006. gada 19. decembra noteikumu Nr. 1055 „Noteikumi par valsts nodevu par zemes dzīļu izmantošanas licenci, bieži sastopamo derīgo izrakteņu ieguves atļauju un atradnes pasi” 4. un 6. punktu, </w:t>
      </w:r>
      <w:r w:rsidR="00EA2E3F">
        <w:rPr>
          <w:bCs/>
        </w:rPr>
        <w:t>atklāti balsojot:</w:t>
      </w:r>
      <w:r w:rsidR="00EA2E3F">
        <w:t xml:space="preserve"> PAR – 17 (</w:t>
      </w:r>
      <w:r w:rsidR="00EA2E3F">
        <w:rPr>
          <w:bCs/>
          <w:lang w:eastAsia="et-EE"/>
        </w:rPr>
        <w:t xml:space="preserve">Kristīne Briede, Sarmīte Dude, Māris Feldmanis, Edgars </w:t>
      </w:r>
      <w:proofErr w:type="spellStart"/>
      <w:r w:rsidR="00EA2E3F">
        <w:rPr>
          <w:bCs/>
          <w:lang w:eastAsia="et-EE"/>
        </w:rPr>
        <w:t>Gaigalis</w:t>
      </w:r>
      <w:proofErr w:type="spellEnd"/>
      <w:r w:rsidR="00EA2E3F">
        <w:rPr>
          <w:bCs/>
          <w:lang w:eastAsia="et-EE"/>
        </w:rPr>
        <w:t xml:space="preserve">, Ivars </w:t>
      </w:r>
      <w:proofErr w:type="spellStart"/>
      <w:r w:rsidR="00EA2E3F">
        <w:rPr>
          <w:bCs/>
          <w:lang w:eastAsia="et-EE"/>
        </w:rPr>
        <w:t>Gorskis</w:t>
      </w:r>
      <w:proofErr w:type="spellEnd"/>
      <w:r w:rsidR="00EA2E3F">
        <w:rPr>
          <w:bCs/>
          <w:lang w:eastAsia="et-EE"/>
        </w:rPr>
        <w:t xml:space="preserve">, Linda </w:t>
      </w:r>
      <w:proofErr w:type="spellStart"/>
      <w:r w:rsidR="00EA2E3F">
        <w:rPr>
          <w:bCs/>
          <w:lang w:eastAsia="et-EE"/>
        </w:rPr>
        <w:t>Karloviča</w:t>
      </w:r>
      <w:proofErr w:type="spellEnd"/>
      <w:r w:rsidR="00EA2E3F">
        <w:rPr>
          <w:bCs/>
          <w:lang w:eastAsia="et-EE"/>
        </w:rPr>
        <w:t xml:space="preserve">, Edgars Laimiņš, Sintija </w:t>
      </w:r>
      <w:proofErr w:type="spellStart"/>
      <w:r w:rsidR="00EA2E3F">
        <w:rPr>
          <w:bCs/>
          <w:lang w:eastAsia="et-EE"/>
        </w:rPr>
        <w:t>Liekniņa</w:t>
      </w:r>
      <w:proofErr w:type="spellEnd"/>
      <w:r w:rsidR="00EA2E3F">
        <w:rPr>
          <w:bCs/>
          <w:lang w:eastAsia="et-EE"/>
        </w:rPr>
        <w:t xml:space="preserve">, Ainārs Meiers, Sanita </w:t>
      </w:r>
      <w:proofErr w:type="spellStart"/>
      <w:r w:rsidR="00EA2E3F">
        <w:rPr>
          <w:bCs/>
          <w:lang w:eastAsia="et-EE"/>
        </w:rPr>
        <w:t>Olševska</w:t>
      </w:r>
      <w:proofErr w:type="spellEnd"/>
      <w:r w:rsidR="00EA2E3F">
        <w:rPr>
          <w:bCs/>
          <w:lang w:eastAsia="et-EE"/>
        </w:rPr>
        <w:t xml:space="preserve">, Andris </w:t>
      </w:r>
      <w:proofErr w:type="spellStart"/>
      <w:r w:rsidR="00EA2E3F">
        <w:rPr>
          <w:bCs/>
          <w:lang w:eastAsia="et-EE"/>
        </w:rPr>
        <w:t>Podvinskis</w:t>
      </w:r>
      <w:proofErr w:type="spellEnd"/>
      <w:r w:rsidR="00EA2E3F">
        <w:rPr>
          <w:bCs/>
          <w:lang w:eastAsia="et-EE"/>
        </w:rPr>
        <w:t xml:space="preserve">, Viesturs Reinfelds, Dace Reinika, Guntis </w:t>
      </w:r>
      <w:proofErr w:type="spellStart"/>
      <w:r w:rsidR="00EA2E3F">
        <w:rPr>
          <w:bCs/>
          <w:lang w:eastAsia="et-EE"/>
        </w:rPr>
        <w:t>Safranovičs</w:t>
      </w:r>
      <w:proofErr w:type="spellEnd"/>
      <w:r w:rsidR="00EA2E3F">
        <w:rPr>
          <w:bCs/>
          <w:lang w:eastAsia="et-EE"/>
        </w:rPr>
        <w:t>, Andrejs Spridzāns, Ivars Stang</w:t>
      </w:r>
      <w:r w:rsidR="005D2C61">
        <w:rPr>
          <w:bCs/>
          <w:lang w:eastAsia="et-EE"/>
        </w:rPr>
        <w:t>a</w:t>
      </w:r>
      <w:r w:rsidR="00EA2E3F">
        <w:rPr>
          <w:bCs/>
          <w:lang w:eastAsia="et-EE"/>
        </w:rPr>
        <w:t xml:space="preserve">, Indra </w:t>
      </w:r>
      <w:proofErr w:type="spellStart"/>
      <w:r w:rsidR="00EA2E3F">
        <w:rPr>
          <w:bCs/>
          <w:lang w:eastAsia="et-EE"/>
        </w:rPr>
        <w:t>Špela</w:t>
      </w:r>
      <w:proofErr w:type="spellEnd"/>
      <w:r w:rsidR="00EA2E3F">
        <w:rPr>
          <w:bCs/>
          <w:lang w:eastAsia="et-EE"/>
        </w:rPr>
        <w:t xml:space="preserve">), </w:t>
      </w:r>
      <w:r w:rsidR="00EA2E3F">
        <w:rPr>
          <w:bCs/>
        </w:rPr>
        <w:t xml:space="preserve">PRET – nav, ATTURAS – nav, </w:t>
      </w:r>
      <w:r>
        <w:t>Dobeles novada dome NOLEMJ:</w:t>
      </w:r>
    </w:p>
    <w:p w14:paraId="471D0852" w14:textId="77777777" w:rsidR="0053144D" w:rsidRDefault="0053144D" w:rsidP="0053144D">
      <w:pPr>
        <w:pStyle w:val="ListParagraph"/>
        <w:spacing w:line="276" w:lineRule="auto"/>
        <w:ind w:left="0"/>
        <w:jc w:val="both"/>
      </w:pPr>
      <w:r>
        <w:t>Izdarīt Dobeles novada domes 2018. gada 26. aprīļa lēmumā Nr. 90/4 “Par bieži sastopamo derīgo izrakteņu ieguves atļaujas izsniegšanu” (turpmāk tekstā – Lēmums) šādus grozījumus:</w:t>
      </w:r>
    </w:p>
    <w:p w14:paraId="3FD51E5C" w14:textId="77777777" w:rsidR="0053144D" w:rsidRDefault="0053144D" w:rsidP="0053144D">
      <w:pPr>
        <w:pStyle w:val="ListParagraph"/>
        <w:widowControl/>
        <w:numPr>
          <w:ilvl w:val="0"/>
          <w:numId w:val="32"/>
        </w:numPr>
        <w:suppressAutoHyphens w:val="0"/>
        <w:spacing w:line="276" w:lineRule="auto"/>
        <w:contextualSpacing/>
        <w:jc w:val="both"/>
      </w:pPr>
      <w:r>
        <w:t>Aizstāt Lēmuma 2.punktā skaitļus un vārdus “2022.gada 18.jūnijam” ar skaitļiem un vārdiem “2037. gada 18.jūnijam”.</w:t>
      </w:r>
    </w:p>
    <w:p w14:paraId="6DFA90D4" w14:textId="77777777" w:rsidR="0053144D" w:rsidRDefault="0053144D" w:rsidP="0053144D">
      <w:pPr>
        <w:pStyle w:val="ListParagraph"/>
        <w:widowControl/>
        <w:numPr>
          <w:ilvl w:val="0"/>
          <w:numId w:val="32"/>
        </w:numPr>
        <w:suppressAutoHyphens w:val="0"/>
        <w:spacing w:line="276" w:lineRule="auto"/>
        <w:contextualSpacing/>
        <w:jc w:val="both"/>
      </w:pPr>
      <w:r>
        <w:t>Aizstāt Lēmuma 3.punktā skaitli “142,29” ar skaitli “71,15”.</w:t>
      </w:r>
    </w:p>
    <w:p w14:paraId="4092F3F3" w14:textId="77777777" w:rsidR="0053144D" w:rsidRDefault="0053144D" w:rsidP="0053144D">
      <w:pPr>
        <w:jc w:val="both"/>
      </w:pPr>
    </w:p>
    <w:p w14:paraId="60A59082" w14:textId="77777777" w:rsidR="0053144D" w:rsidRDefault="0053144D" w:rsidP="0053144D">
      <w:r>
        <w:t>Domes priekšsēdētājs</w:t>
      </w:r>
      <w:r>
        <w:tab/>
        <w:t xml:space="preserve"> </w:t>
      </w:r>
      <w:r>
        <w:tab/>
      </w:r>
      <w:r>
        <w:tab/>
      </w:r>
      <w:r>
        <w:tab/>
        <w:t xml:space="preserve">                         </w:t>
      </w:r>
      <w:r>
        <w:tab/>
      </w:r>
      <w:r>
        <w:tab/>
        <w:t xml:space="preserve">      </w:t>
      </w:r>
      <w:proofErr w:type="spellStart"/>
      <w:r>
        <w:t>I.Gorskis</w:t>
      </w:r>
      <w:proofErr w:type="spellEnd"/>
    </w:p>
    <w:p w14:paraId="4AA5C642" w14:textId="77777777" w:rsidR="0053144D" w:rsidRDefault="0053144D" w:rsidP="0053144D"/>
    <w:p w14:paraId="6972094B" w14:textId="77777777" w:rsidR="0053144D" w:rsidRDefault="0053144D" w:rsidP="0053144D">
      <w:pPr>
        <w:jc w:val="both"/>
      </w:pPr>
      <w:r>
        <w:br w:type="page"/>
      </w:r>
    </w:p>
    <w:p w14:paraId="3D1A139B"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681B43FB" wp14:editId="790BEC4A">
            <wp:extent cx="676275" cy="752475"/>
            <wp:effectExtent l="0" t="0" r="9525"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6EFE72" w14:textId="77777777" w:rsidR="0053144D" w:rsidRPr="00FA64A7" w:rsidRDefault="0053144D" w:rsidP="0053144D">
      <w:pPr>
        <w:pStyle w:val="Header"/>
        <w:jc w:val="center"/>
        <w:rPr>
          <w:sz w:val="20"/>
        </w:rPr>
      </w:pPr>
      <w:r w:rsidRPr="00FA64A7">
        <w:rPr>
          <w:sz w:val="20"/>
        </w:rPr>
        <w:t>LATVIJAS REPUBLIKA</w:t>
      </w:r>
    </w:p>
    <w:p w14:paraId="39242CC9" w14:textId="77777777" w:rsidR="0053144D" w:rsidRPr="00FA64A7" w:rsidRDefault="0053144D" w:rsidP="0053144D">
      <w:pPr>
        <w:pStyle w:val="Header"/>
        <w:jc w:val="center"/>
        <w:rPr>
          <w:b/>
          <w:sz w:val="32"/>
          <w:szCs w:val="32"/>
        </w:rPr>
      </w:pPr>
      <w:r w:rsidRPr="00FA64A7">
        <w:rPr>
          <w:b/>
          <w:sz w:val="32"/>
          <w:szCs w:val="32"/>
        </w:rPr>
        <w:t>DOBELES NOVADA DOME</w:t>
      </w:r>
    </w:p>
    <w:p w14:paraId="3BD6FEE6"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41FD9C44"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60" w:history="1">
        <w:r w:rsidRPr="00FA64A7">
          <w:rPr>
            <w:rStyle w:val="Hyperlink"/>
            <w:rFonts w:eastAsia="Calibri"/>
            <w:color w:val="000000"/>
            <w:sz w:val="16"/>
            <w:szCs w:val="16"/>
          </w:rPr>
          <w:t>dome@dobele.lv</w:t>
        </w:r>
      </w:hyperlink>
    </w:p>
    <w:p w14:paraId="3960A6F5" w14:textId="77777777" w:rsidR="0053144D" w:rsidRPr="00FA64A7" w:rsidRDefault="0053144D" w:rsidP="0053144D">
      <w:pPr>
        <w:jc w:val="center"/>
        <w:rPr>
          <w:b/>
        </w:rPr>
      </w:pPr>
    </w:p>
    <w:p w14:paraId="4BF1DF11" w14:textId="77777777" w:rsidR="0053144D" w:rsidRPr="00FA64A7" w:rsidRDefault="0053144D" w:rsidP="0053144D">
      <w:pPr>
        <w:jc w:val="center"/>
        <w:rPr>
          <w:b/>
        </w:rPr>
      </w:pPr>
      <w:r w:rsidRPr="00FA64A7">
        <w:rPr>
          <w:b/>
        </w:rPr>
        <w:t>LĒMUMS</w:t>
      </w:r>
    </w:p>
    <w:p w14:paraId="190775C1" w14:textId="77777777" w:rsidR="0053144D" w:rsidRPr="00FA64A7" w:rsidRDefault="0053144D" w:rsidP="0053144D">
      <w:pPr>
        <w:jc w:val="center"/>
        <w:rPr>
          <w:b/>
        </w:rPr>
      </w:pPr>
      <w:r w:rsidRPr="00FA64A7">
        <w:rPr>
          <w:b/>
        </w:rPr>
        <w:t>Dobelē</w:t>
      </w:r>
    </w:p>
    <w:p w14:paraId="4E3D3A24" w14:textId="77777777" w:rsidR="0053144D" w:rsidRPr="00FA64A7" w:rsidRDefault="0053144D" w:rsidP="0053144D">
      <w:pPr>
        <w:tabs>
          <w:tab w:val="left" w:pos="-18092"/>
        </w:tabs>
        <w:ind w:left="360"/>
        <w:jc w:val="both"/>
        <w:rPr>
          <w:b/>
        </w:rPr>
      </w:pPr>
    </w:p>
    <w:p w14:paraId="1DEC466E" w14:textId="602C076C"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361725">
        <w:rPr>
          <w:b/>
          <w:color w:val="000000"/>
        </w:rPr>
        <w:t>227</w:t>
      </w:r>
      <w:r w:rsidRPr="00FA64A7">
        <w:rPr>
          <w:b/>
          <w:color w:val="000000"/>
        </w:rPr>
        <w:t>/</w:t>
      </w:r>
      <w:r>
        <w:rPr>
          <w:b/>
          <w:color w:val="000000"/>
        </w:rPr>
        <w:t>9</w:t>
      </w:r>
    </w:p>
    <w:p w14:paraId="0C56AB27" w14:textId="53C24DB5"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361725">
        <w:rPr>
          <w:color w:val="000000"/>
        </w:rPr>
        <w:t>15</w:t>
      </w:r>
      <w:r w:rsidRPr="00FA64A7">
        <w:rPr>
          <w:color w:val="000000"/>
        </w:rPr>
        <w:t>.§)</w:t>
      </w:r>
    </w:p>
    <w:p w14:paraId="73F0ABB1" w14:textId="77777777" w:rsidR="0053144D" w:rsidRDefault="0053144D" w:rsidP="0053144D">
      <w:pPr>
        <w:tabs>
          <w:tab w:val="center" w:pos="4320"/>
          <w:tab w:val="right" w:pos="8640"/>
        </w:tabs>
        <w:jc w:val="right"/>
        <w:rPr>
          <w:color w:val="000000"/>
        </w:rPr>
      </w:pPr>
    </w:p>
    <w:p w14:paraId="72F78BCD" w14:textId="77777777" w:rsidR="0053144D" w:rsidRDefault="0053144D" w:rsidP="0053144D">
      <w:pPr>
        <w:jc w:val="center"/>
        <w:rPr>
          <w:b/>
          <w:bCs/>
          <w:u w:val="single"/>
        </w:rPr>
      </w:pPr>
      <w:r>
        <w:rPr>
          <w:b/>
          <w:bCs/>
          <w:u w:val="single"/>
        </w:rPr>
        <w:t>Par detālplānojuma izstrādes uzsākšanu nekustamajā īpašumā “</w:t>
      </w:r>
      <w:proofErr w:type="spellStart"/>
      <w:r>
        <w:rPr>
          <w:b/>
          <w:bCs/>
          <w:u w:val="single"/>
        </w:rPr>
        <w:t>Jaunfiņķi</w:t>
      </w:r>
      <w:proofErr w:type="spellEnd"/>
      <w:r>
        <w:rPr>
          <w:b/>
          <w:bCs/>
          <w:u w:val="single"/>
        </w:rPr>
        <w:t xml:space="preserve">”, </w:t>
      </w:r>
    </w:p>
    <w:p w14:paraId="1DBB23E5" w14:textId="77777777" w:rsidR="0053144D" w:rsidRDefault="0053144D" w:rsidP="0053144D">
      <w:pPr>
        <w:jc w:val="center"/>
        <w:rPr>
          <w:b/>
          <w:bCs/>
          <w:u w:val="single"/>
        </w:rPr>
      </w:pPr>
      <w:r>
        <w:rPr>
          <w:b/>
          <w:bCs/>
          <w:u w:val="single"/>
        </w:rPr>
        <w:t xml:space="preserve">Krimūnu pagastā, Dobeles novadā </w:t>
      </w:r>
    </w:p>
    <w:p w14:paraId="2F5CDBBD" w14:textId="77777777" w:rsidR="0053144D" w:rsidRDefault="0053144D" w:rsidP="0053144D">
      <w:pPr>
        <w:jc w:val="center"/>
        <w:rPr>
          <w:b/>
          <w:u w:val="single"/>
        </w:rPr>
      </w:pPr>
    </w:p>
    <w:p w14:paraId="1866A972" w14:textId="77777777" w:rsidR="0053144D" w:rsidRDefault="0053144D" w:rsidP="0053144D">
      <w:pPr>
        <w:spacing w:line="264" w:lineRule="auto"/>
        <w:ind w:firstLine="284"/>
        <w:jc w:val="both"/>
      </w:pPr>
      <w:r>
        <w:t xml:space="preserve">Dobeles novada pašvaldība izskatīja Igora </w:t>
      </w:r>
      <w:proofErr w:type="spellStart"/>
      <w:r>
        <w:t>Benzes</w:t>
      </w:r>
      <w:proofErr w:type="spellEnd"/>
      <w:r>
        <w:rPr>
          <w:lang w:eastAsia="ar-SA"/>
        </w:rPr>
        <w:t xml:space="preserve"> 31.03.2022. </w:t>
      </w:r>
      <w:r>
        <w:t>iesniegumu par detālplānojuma izstrādes uzsākšanu nekustamajā īpašumā “</w:t>
      </w:r>
      <w:proofErr w:type="spellStart"/>
      <w:r>
        <w:t>Jaunfiņķi</w:t>
      </w:r>
      <w:proofErr w:type="spellEnd"/>
      <w:r>
        <w:t>”, Krimūnu pagastā, Dobeles novadā. Iecere paredz nekustamā īpašuma “</w:t>
      </w:r>
      <w:proofErr w:type="spellStart"/>
      <w:r>
        <w:t>Jaunfiņķi</w:t>
      </w:r>
      <w:proofErr w:type="spellEnd"/>
      <w:r>
        <w:t xml:space="preserve">”, Krimūnu pagastā, Dobeles novadā esošo zemes vienību ar kadastra apzīmējumu 46720020178 sadalīt aptuveni 16 zemes vienībās savrupmāju apbūvei, izdalot kā atsevišķu zemes vienību ceļu, kas nodrošinās piekļuvi visām </w:t>
      </w:r>
      <w:proofErr w:type="spellStart"/>
      <w:r>
        <w:t>jaunveidotajām</w:t>
      </w:r>
      <w:proofErr w:type="spellEnd"/>
      <w:r>
        <w:t xml:space="preserve"> zemes vienībām.</w:t>
      </w:r>
    </w:p>
    <w:p w14:paraId="357F2E57" w14:textId="77777777" w:rsidR="0053144D" w:rsidRDefault="0053144D" w:rsidP="0053144D">
      <w:pPr>
        <w:spacing w:line="264" w:lineRule="auto"/>
        <w:ind w:firstLine="284"/>
        <w:jc w:val="both"/>
      </w:pPr>
      <w:r>
        <w:t>Nekustamais īpašums “</w:t>
      </w:r>
      <w:proofErr w:type="spellStart"/>
      <w:r>
        <w:t>Jaunfiņķi</w:t>
      </w:r>
      <w:proofErr w:type="spellEnd"/>
      <w:r>
        <w:t xml:space="preserve">” (kadastra Nr.26720020178), Krimūnu pagastā, Dobeles novadā, kopējā platība 2,07 ha, kurš sastāv no vienas zemes vienības ar kadastra apzīmējumu 46720020178, reģistrēts Zemgales rajona tiesas Zemesgrāmatu nodaļā, Krimūnu pagasta zemesgrāmatā, nodalījuma Nr.100000352547 un uz to nostiprinātas īpašuma tiesības uz Igora </w:t>
      </w:r>
      <w:proofErr w:type="spellStart"/>
      <w:r>
        <w:t>Benzas</w:t>
      </w:r>
      <w:proofErr w:type="spellEnd"/>
      <w:r>
        <w:t xml:space="preserve"> vārda.</w:t>
      </w:r>
    </w:p>
    <w:p w14:paraId="6B2194B9" w14:textId="77777777" w:rsidR="0053144D" w:rsidRDefault="0053144D" w:rsidP="0053144D">
      <w:pPr>
        <w:ind w:firstLine="284"/>
        <w:jc w:val="both"/>
      </w:pPr>
      <w:r>
        <w:t>Saskaņā ar Dobeles novada teritorijas plānojumu 2013.-2025.gadam (Dobeles novada domes saistošie noteikumi Nr.3 “Dobeles novada teritorijas plānojuma 2013.-2025. gadam grozījumu teritorijas izmantošanas un apbūves noteikumi un grafiskā</w:t>
      </w:r>
      <w:r>
        <w:rPr>
          <w:b/>
        </w:rPr>
        <w:t xml:space="preserve"> </w:t>
      </w:r>
      <w:r>
        <w:t>daļa”) nekustamā īpašuma “</w:t>
      </w:r>
      <w:proofErr w:type="spellStart"/>
      <w:r>
        <w:t>Jaunfiņķi</w:t>
      </w:r>
      <w:proofErr w:type="spellEnd"/>
      <w:r>
        <w:t xml:space="preserve">” zemes vienība ar kadastra apzīmējumu 46720020178 atrodas savrupmāju apbūves teritorijā. </w:t>
      </w:r>
    </w:p>
    <w:p w14:paraId="0253643D" w14:textId="0725C4D2" w:rsidR="0053144D" w:rsidRDefault="0053144D" w:rsidP="0053144D">
      <w:pPr>
        <w:ind w:firstLine="284"/>
        <w:jc w:val="both"/>
      </w:pPr>
      <w:r>
        <w:t>Saskaņā ar likuma „Par pašvaldībām” 15. panta pirmās daļas 13. punktu, Teritorijas attīstības plānošanas likuma 5. panta pirmās daļas 3. punktu, 12. panta pirmo daļu un 28.pantu, Ministru kabineta 14.10.2014. noteikumu Nr. 628 „</w:t>
      </w:r>
      <w:r>
        <w:rPr>
          <w:bCs/>
        </w:rPr>
        <w:t>Noteikumi par pašvaldību teritorijas attīstības plānošanas dokumentiem</w:t>
      </w:r>
      <w:r>
        <w:t>”</w:t>
      </w:r>
      <w:r>
        <w:rPr>
          <w:color w:val="FF0000"/>
        </w:rPr>
        <w:t xml:space="preserve"> </w:t>
      </w:r>
      <w:r>
        <w:t xml:space="preserve">2., 39., 96., 98., 102., 103. un 132. punktu, </w:t>
      </w:r>
      <w:r w:rsidR="00E507BE">
        <w:rPr>
          <w:bCs/>
        </w:rPr>
        <w:t>atklāti balsojot:</w:t>
      </w:r>
      <w:r w:rsidR="00E507BE">
        <w:t xml:space="preserve"> PAR – 17 (</w:t>
      </w:r>
      <w:r w:rsidR="00E507BE">
        <w:rPr>
          <w:bCs/>
          <w:lang w:eastAsia="et-EE"/>
        </w:rPr>
        <w:t xml:space="preserve">Kristīne Briede, Sarmīte Dude, Māris Feldmanis, Edgars </w:t>
      </w:r>
      <w:proofErr w:type="spellStart"/>
      <w:r w:rsidR="00E507BE">
        <w:rPr>
          <w:bCs/>
          <w:lang w:eastAsia="et-EE"/>
        </w:rPr>
        <w:t>Gaigalis</w:t>
      </w:r>
      <w:proofErr w:type="spellEnd"/>
      <w:r w:rsidR="00E507BE">
        <w:rPr>
          <w:bCs/>
          <w:lang w:eastAsia="et-EE"/>
        </w:rPr>
        <w:t xml:space="preserve">, Ivars </w:t>
      </w:r>
      <w:proofErr w:type="spellStart"/>
      <w:r w:rsidR="00E507BE">
        <w:rPr>
          <w:bCs/>
          <w:lang w:eastAsia="et-EE"/>
        </w:rPr>
        <w:t>Gorskis</w:t>
      </w:r>
      <w:proofErr w:type="spellEnd"/>
      <w:r w:rsidR="00E507BE">
        <w:rPr>
          <w:bCs/>
          <w:lang w:eastAsia="et-EE"/>
        </w:rPr>
        <w:t xml:space="preserve">, Linda </w:t>
      </w:r>
      <w:proofErr w:type="spellStart"/>
      <w:r w:rsidR="00E507BE">
        <w:rPr>
          <w:bCs/>
          <w:lang w:eastAsia="et-EE"/>
        </w:rPr>
        <w:t>Karloviča</w:t>
      </w:r>
      <w:proofErr w:type="spellEnd"/>
      <w:r w:rsidR="00E507BE">
        <w:rPr>
          <w:bCs/>
          <w:lang w:eastAsia="et-EE"/>
        </w:rPr>
        <w:t xml:space="preserve">, Edgars Laimiņš, Sintija </w:t>
      </w:r>
      <w:proofErr w:type="spellStart"/>
      <w:r w:rsidR="00E507BE">
        <w:rPr>
          <w:bCs/>
          <w:lang w:eastAsia="et-EE"/>
        </w:rPr>
        <w:t>Liekniņa</w:t>
      </w:r>
      <w:proofErr w:type="spellEnd"/>
      <w:r w:rsidR="00E507BE">
        <w:rPr>
          <w:bCs/>
          <w:lang w:eastAsia="et-EE"/>
        </w:rPr>
        <w:t xml:space="preserve">, Ainārs Meiers, Sanita </w:t>
      </w:r>
      <w:proofErr w:type="spellStart"/>
      <w:r w:rsidR="00E507BE">
        <w:rPr>
          <w:bCs/>
          <w:lang w:eastAsia="et-EE"/>
        </w:rPr>
        <w:t>Olševska</w:t>
      </w:r>
      <w:proofErr w:type="spellEnd"/>
      <w:r w:rsidR="00E507BE">
        <w:rPr>
          <w:bCs/>
          <w:lang w:eastAsia="et-EE"/>
        </w:rPr>
        <w:t xml:space="preserve">, Andris </w:t>
      </w:r>
      <w:proofErr w:type="spellStart"/>
      <w:r w:rsidR="00E507BE">
        <w:rPr>
          <w:bCs/>
          <w:lang w:eastAsia="et-EE"/>
        </w:rPr>
        <w:t>Podvinskis</w:t>
      </w:r>
      <w:proofErr w:type="spellEnd"/>
      <w:r w:rsidR="00E507BE">
        <w:rPr>
          <w:bCs/>
          <w:lang w:eastAsia="et-EE"/>
        </w:rPr>
        <w:t xml:space="preserve">, Viesturs Reinfelds, Dace Reinika, Guntis </w:t>
      </w:r>
      <w:proofErr w:type="spellStart"/>
      <w:r w:rsidR="00E507BE">
        <w:rPr>
          <w:bCs/>
          <w:lang w:eastAsia="et-EE"/>
        </w:rPr>
        <w:t>Safranovičs</w:t>
      </w:r>
      <w:proofErr w:type="spellEnd"/>
      <w:r w:rsidR="00E507BE">
        <w:rPr>
          <w:bCs/>
          <w:lang w:eastAsia="et-EE"/>
        </w:rPr>
        <w:t>, Andrejs Spridzāns, Ivars Stang</w:t>
      </w:r>
      <w:r w:rsidR="005D2C61">
        <w:rPr>
          <w:bCs/>
          <w:lang w:eastAsia="et-EE"/>
        </w:rPr>
        <w:t>a</w:t>
      </w:r>
      <w:r w:rsidR="00E507BE">
        <w:rPr>
          <w:bCs/>
          <w:lang w:eastAsia="et-EE"/>
        </w:rPr>
        <w:t xml:space="preserve">, Indra </w:t>
      </w:r>
      <w:proofErr w:type="spellStart"/>
      <w:r w:rsidR="00E507BE">
        <w:rPr>
          <w:bCs/>
          <w:lang w:eastAsia="et-EE"/>
        </w:rPr>
        <w:t>Špela</w:t>
      </w:r>
      <w:proofErr w:type="spellEnd"/>
      <w:r w:rsidR="00E507BE">
        <w:rPr>
          <w:bCs/>
          <w:lang w:eastAsia="et-EE"/>
        </w:rPr>
        <w:t xml:space="preserve">), </w:t>
      </w:r>
      <w:r w:rsidR="00E507BE">
        <w:rPr>
          <w:bCs/>
        </w:rPr>
        <w:t xml:space="preserve">PRET – nav, ATTURAS – nav, </w:t>
      </w:r>
      <w:r>
        <w:t>Dobeles novada dome NOLEMJ:</w:t>
      </w:r>
    </w:p>
    <w:p w14:paraId="54392258" w14:textId="77777777" w:rsidR="0053144D" w:rsidRDefault="0053144D" w:rsidP="0053144D">
      <w:pPr>
        <w:pStyle w:val="ListParagraph"/>
        <w:widowControl/>
        <w:numPr>
          <w:ilvl w:val="0"/>
          <w:numId w:val="51"/>
        </w:numPr>
        <w:autoSpaceDN w:val="0"/>
        <w:spacing w:after="160" w:line="252" w:lineRule="auto"/>
        <w:ind w:left="0" w:firstLine="284"/>
        <w:jc w:val="both"/>
      </w:pPr>
      <w:r>
        <w:t>Atļaut uzsākt detālplānojuma izstrādi nekustamā īpašuma “</w:t>
      </w:r>
      <w:proofErr w:type="spellStart"/>
      <w:r>
        <w:t>Jaunfiņķi</w:t>
      </w:r>
      <w:proofErr w:type="spellEnd"/>
      <w:r>
        <w:t>”, Krimūnu pagastā, Dobeles novadā (kadastra Nr.46720020178) zemes vienībā ar kadastra apzīmējumu 46720020178.</w:t>
      </w:r>
    </w:p>
    <w:p w14:paraId="2EE76DED" w14:textId="77777777" w:rsidR="0053144D" w:rsidRDefault="0053144D" w:rsidP="0053144D">
      <w:pPr>
        <w:pStyle w:val="ListParagraph"/>
        <w:widowControl/>
        <w:numPr>
          <w:ilvl w:val="0"/>
          <w:numId w:val="51"/>
        </w:numPr>
        <w:autoSpaceDN w:val="0"/>
        <w:spacing w:after="160" w:line="252" w:lineRule="auto"/>
        <w:ind w:left="0" w:firstLine="284"/>
        <w:jc w:val="both"/>
      </w:pPr>
      <w:r>
        <w:t>Apstiprināt darba uzdevumu (1. pielikums)  detālplānojuma izstrādei un noteikt detālplānojuma teritorijas robežas atbilstoši nekustamā īpašuma “</w:t>
      </w:r>
      <w:proofErr w:type="spellStart"/>
      <w:r>
        <w:t>Jaunfiņķi</w:t>
      </w:r>
      <w:proofErr w:type="spellEnd"/>
      <w:r>
        <w:t>” (kadastra Nr.46720020178) zemes vienības ar kadastra apzīmējumu 46720020178 robežām (2. pielikums).</w:t>
      </w:r>
    </w:p>
    <w:p w14:paraId="7F70F369" w14:textId="77777777" w:rsidR="0053144D" w:rsidRDefault="0053144D" w:rsidP="0053144D">
      <w:pPr>
        <w:pStyle w:val="ListParagraph"/>
        <w:widowControl/>
        <w:numPr>
          <w:ilvl w:val="0"/>
          <w:numId w:val="51"/>
        </w:numPr>
        <w:autoSpaceDN w:val="0"/>
        <w:spacing w:after="160" w:line="252" w:lineRule="auto"/>
        <w:ind w:left="0" w:firstLine="284"/>
        <w:jc w:val="both"/>
      </w:pPr>
      <w:r>
        <w:lastRenderedPageBreak/>
        <w:t xml:space="preserve">Par detālplānojuma izstrādes vadītāju apstiprināt Dobeles novada pašvaldības Attīstības un plānošanas nodaļas teritorijas plānotāju Sandru Lasmani. </w:t>
      </w:r>
    </w:p>
    <w:p w14:paraId="2B370CF0" w14:textId="77777777" w:rsidR="0053144D" w:rsidRDefault="0053144D" w:rsidP="0053144D">
      <w:pPr>
        <w:pStyle w:val="ListParagraph"/>
        <w:widowControl/>
        <w:numPr>
          <w:ilvl w:val="0"/>
          <w:numId w:val="51"/>
        </w:numPr>
        <w:autoSpaceDN w:val="0"/>
        <w:spacing w:after="160" w:line="252" w:lineRule="auto"/>
        <w:ind w:left="0" w:firstLine="284"/>
        <w:jc w:val="both"/>
      </w:pPr>
      <w:r>
        <w:t>Dobeles novada pašvaldības izpilddirektoram Agrim Vilkam slēgt līgumu par detālplānojuma izstrādi un finansēšanu saskaņā ar līguma projektu (3. pielikums).</w:t>
      </w:r>
    </w:p>
    <w:p w14:paraId="79F82E86" w14:textId="77777777" w:rsidR="0053144D" w:rsidRDefault="0053144D" w:rsidP="0053144D">
      <w:pPr>
        <w:jc w:val="both"/>
      </w:pPr>
    </w:p>
    <w:p w14:paraId="411DB4A1" w14:textId="77777777" w:rsidR="0053144D" w:rsidRDefault="0053144D" w:rsidP="0053144D">
      <w:pPr>
        <w:spacing w:line="249" w:lineRule="auto"/>
      </w:pPr>
      <w:r>
        <w:t>Domes priekšsēdētājs</w:t>
      </w:r>
      <w:r>
        <w:tab/>
        <w:t xml:space="preserve"> </w:t>
      </w:r>
      <w:r>
        <w:tab/>
      </w:r>
      <w:r>
        <w:tab/>
      </w:r>
      <w:r>
        <w:tab/>
        <w:t xml:space="preserve">                         </w:t>
      </w:r>
      <w:r>
        <w:tab/>
      </w:r>
      <w:r>
        <w:tab/>
        <w:t xml:space="preserve">      </w:t>
      </w:r>
      <w:proofErr w:type="spellStart"/>
      <w:r>
        <w:t>I.Gorskis</w:t>
      </w:r>
      <w:proofErr w:type="spellEnd"/>
    </w:p>
    <w:p w14:paraId="2BA75856" w14:textId="77777777" w:rsidR="0053144D" w:rsidRDefault="0053144D" w:rsidP="0053144D">
      <w:pPr>
        <w:spacing w:line="249" w:lineRule="auto"/>
      </w:pPr>
    </w:p>
    <w:p w14:paraId="01B71042" w14:textId="77777777" w:rsidR="0053144D" w:rsidRDefault="0053144D" w:rsidP="0053144D">
      <w:pPr>
        <w:jc w:val="both"/>
      </w:pPr>
    </w:p>
    <w:p w14:paraId="66F77217" w14:textId="77777777" w:rsidR="0053144D" w:rsidRDefault="0053144D" w:rsidP="0053144D"/>
    <w:p w14:paraId="3DE0CC73" w14:textId="77777777" w:rsidR="0053144D" w:rsidRDefault="0053144D" w:rsidP="0053144D">
      <w:pPr>
        <w:jc w:val="right"/>
      </w:pPr>
    </w:p>
    <w:p w14:paraId="74103E6D" w14:textId="77777777" w:rsidR="0053144D" w:rsidRDefault="0053144D" w:rsidP="0053144D">
      <w:pPr>
        <w:jc w:val="right"/>
      </w:pPr>
    </w:p>
    <w:p w14:paraId="2E37D5F5" w14:textId="77777777" w:rsidR="0053144D" w:rsidRDefault="0053144D" w:rsidP="0053144D">
      <w:pPr>
        <w:jc w:val="right"/>
      </w:pPr>
    </w:p>
    <w:p w14:paraId="2F17E34F" w14:textId="77777777" w:rsidR="0053144D" w:rsidRDefault="0053144D" w:rsidP="0053144D">
      <w:pPr>
        <w:jc w:val="right"/>
      </w:pPr>
    </w:p>
    <w:p w14:paraId="4278163B" w14:textId="77777777" w:rsidR="0053144D" w:rsidRDefault="0053144D" w:rsidP="0053144D">
      <w:pPr>
        <w:jc w:val="right"/>
      </w:pPr>
    </w:p>
    <w:p w14:paraId="13F9A8AF" w14:textId="77777777" w:rsidR="0053144D" w:rsidRDefault="0053144D" w:rsidP="0053144D">
      <w:pPr>
        <w:jc w:val="right"/>
      </w:pPr>
    </w:p>
    <w:p w14:paraId="6BC8ED7B" w14:textId="77777777" w:rsidR="0053144D" w:rsidRDefault="0053144D" w:rsidP="0053144D">
      <w:pPr>
        <w:jc w:val="right"/>
      </w:pPr>
    </w:p>
    <w:p w14:paraId="164B7276" w14:textId="77777777" w:rsidR="0053144D" w:rsidRDefault="0053144D" w:rsidP="0053144D">
      <w:pPr>
        <w:jc w:val="right"/>
      </w:pPr>
    </w:p>
    <w:p w14:paraId="6772C632" w14:textId="77777777" w:rsidR="0053144D" w:rsidRDefault="0053144D" w:rsidP="0053144D">
      <w:pPr>
        <w:jc w:val="right"/>
      </w:pPr>
    </w:p>
    <w:p w14:paraId="392A683F" w14:textId="77777777" w:rsidR="0053144D" w:rsidRDefault="0053144D" w:rsidP="0053144D">
      <w:pPr>
        <w:jc w:val="right"/>
      </w:pPr>
    </w:p>
    <w:p w14:paraId="2AEE0AEF" w14:textId="77777777" w:rsidR="0053144D" w:rsidRDefault="0053144D" w:rsidP="0053144D">
      <w:pPr>
        <w:jc w:val="right"/>
      </w:pPr>
    </w:p>
    <w:p w14:paraId="092648B2" w14:textId="77777777" w:rsidR="0053144D" w:rsidRDefault="0053144D" w:rsidP="0053144D">
      <w:pPr>
        <w:pageBreakBefore/>
        <w:ind w:left="720"/>
        <w:jc w:val="right"/>
      </w:pPr>
      <w:r>
        <w:lastRenderedPageBreak/>
        <w:t xml:space="preserve">1.pielikums </w:t>
      </w:r>
    </w:p>
    <w:p w14:paraId="1CBF8E49" w14:textId="77777777" w:rsidR="0053144D" w:rsidRDefault="0053144D" w:rsidP="0053144D">
      <w:pPr>
        <w:jc w:val="right"/>
      </w:pPr>
      <w:r>
        <w:t>Dobeles novada domes</w:t>
      </w:r>
    </w:p>
    <w:p w14:paraId="7BC25424" w14:textId="23EC21FF" w:rsidR="0053144D" w:rsidRDefault="0053144D" w:rsidP="0053144D">
      <w:pPr>
        <w:jc w:val="right"/>
      </w:pPr>
      <w:r>
        <w:t>2022. gada 26. maija lēmumam Nr.</w:t>
      </w:r>
      <w:r w:rsidR="00361725">
        <w:t>227</w:t>
      </w:r>
      <w:r>
        <w:t xml:space="preserve">/9    </w:t>
      </w:r>
    </w:p>
    <w:p w14:paraId="6922F02C" w14:textId="77777777" w:rsidR="0053144D" w:rsidRDefault="0053144D" w:rsidP="0053144D">
      <w:pPr>
        <w:jc w:val="right"/>
      </w:pPr>
      <w:r>
        <w:t>(protokols Nr.9)</w:t>
      </w:r>
    </w:p>
    <w:p w14:paraId="7C64B500" w14:textId="77777777" w:rsidR="0053144D" w:rsidRDefault="0053144D" w:rsidP="0053144D">
      <w:pPr>
        <w:jc w:val="right"/>
      </w:pPr>
    </w:p>
    <w:p w14:paraId="3E80CC38" w14:textId="77777777" w:rsidR="0053144D" w:rsidRDefault="0053144D" w:rsidP="0053144D">
      <w:pPr>
        <w:tabs>
          <w:tab w:val="center" w:pos="4416"/>
          <w:tab w:val="right" w:pos="8832"/>
        </w:tabs>
        <w:rPr>
          <w:b/>
        </w:rPr>
      </w:pPr>
      <w:r>
        <w:rPr>
          <w:b/>
        </w:rPr>
        <w:tab/>
        <w:t xml:space="preserve">DARBA UZDEVUMS </w:t>
      </w:r>
      <w:r>
        <w:rPr>
          <w:b/>
        </w:rPr>
        <w:tab/>
      </w:r>
    </w:p>
    <w:p w14:paraId="6E2746B3" w14:textId="77777777" w:rsidR="0053144D" w:rsidRDefault="0053144D" w:rsidP="0053144D">
      <w:pPr>
        <w:spacing w:line="276" w:lineRule="auto"/>
        <w:jc w:val="center"/>
      </w:pPr>
      <w:r>
        <w:rPr>
          <w:b/>
        </w:rPr>
        <w:t>detālplānojuma izstrādei n</w:t>
      </w:r>
      <w:r>
        <w:rPr>
          <w:b/>
          <w:bCs/>
        </w:rPr>
        <w:t>ekustamā īpašuma “</w:t>
      </w:r>
      <w:proofErr w:type="spellStart"/>
      <w:r>
        <w:rPr>
          <w:b/>
          <w:bCs/>
        </w:rPr>
        <w:t>Jaunfiņķi</w:t>
      </w:r>
      <w:proofErr w:type="spellEnd"/>
      <w:r>
        <w:rPr>
          <w:b/>
          <w:bCs/>
        </w:rPr>
        <w:t xml:space="preserve">”, Krimūnu pagastā, </w:t>
      </w:r>
    </w:p>
    <w:p w14:paraId="73D0305E" w14:textId="77777777" w:rsidR="0053144D" w:rsidRDefault="0053144D" w:rsidP="0053144D">
      <w:pPr>
        <w:spacing w:line="276" w:lineRule="auto"/>
        <w:jc w:val="center"/>
        <w:rPr>
          <w:b/>
          <w:bCs/>
        </w:rPr>
      </w:pPr>
      <w:r>
        <w:rPr>
          <w:b/>
          <w:bCs/>
        </w:rPr>
        <w:t xml:space="preserve">Dobeles novadā (kadastra Nr. 46720020178) zemes vienībā </w:t>
      </w:r>
    </w:p>
    <w:p w14:paraId="14DC835B" w14:textId="77777777" w:rsidR="0053144D" w:rsidRDefault="0053144D" w:rsidP="0053144D">
      <w:pPr>
        <w:spacing w:line="276" w:lineRule="auto"/>
        <w:jc w:val="center"/>
        <w:rPr>
          <w:b/>
          <w:bCs/>
        </w:rPr>
      </w:pPr>
      <w:r>
        <w:rPr>
          <w:b/>
          <w:bCs/>
        </w:rPr>
        <w:t>ar kadastra apzīmējumu 46720020178</w:t>
      </w:r>
    </w:p>
    <w:p w14:paraId="6AA8019D" w14:textId="77777777" w:rsidR="0053144D" w:rsidRDefault="0053144D" w:rsidP="0053144D">
      <w:pPr>
        <w:spacing w:line="276" w:lineRule="auto"/>
        <w:jc w:val="center"/>
        <w:rPr>
          <w:b/>
        </w:rPr>
      </w:pPr>
    </w:p>
    <w:p w14:paraId="4A52CFC8" w14:textId="77777777" w:rsidR="0053144D" w:rsidRDefault="0053144D" w:rsidP="0053144D">
      <w:pPr>
        <w:numPr>
          <w:ilvl w:val="0"/>
          <w:numId w:val="52"/>
        </w:numPr>
        <w:suppressAutoHyphens/>
        <w:autoSpaceDN w:val="0"/>
        <w:spacing w:before="100" w:after="360" w:line="252" w:lineRule="auto"/>
        <w:ind w:left="714" w:hanging="357"/>
        <w:jc w:val="both"/>
        <w:rPr>
          <w:b/>
          <w:bCs/>
        </w:rPr>
      </w:pPr>
      <w:r>
        <w:rPr>
          <w:b/>
          <w:bCs/>
        </w:rPr>
        <w:t>DETĀLPLĀNOJUMA IZSTRĀDES PAMATOJUMS</w:t>
      </w:r>
    </w:p>
    <w:p w14:paraId="65FA0D23" w14:textId="77777777" w:rsidR="0053144D" w:rsidRDefault="0053144D" w:rsidP="0053144D">
      <w:pPr>
        <w:numPr>
          <w:ilvl w:val="1"/>
          <w:numId w:val="52"/>
        </w:numPr>
        <w:suppressAutoHyphens/>
        <w:autoSpaceDN w:val="0"/>
        <w:spacing w:before="100" w:after="100" w:line="252" w:lineRule="auto"/>
        <w:ind w:left="1134" w:hanging="414"/>
        <w:jc w:val="both"/>
      </w:pPr>
      <w:r>
        <w:t>Detālplānojuma izstrādi ierosina nekustamā īpašuma “</w:t>
      </w:r>
      <w:proofErr w:type="spellStart"/>
      <w:r>
        <w:t>Jaunfiņķi</w:t>
      </w:r>
      <w:proofErr w:type="spellEnd"/>
      <w:r>
        <w:t xml:space="preserve">” (kadastra  Nr.46720020178) Krimūnu pagastā, Dobeles novadā īpašnieks Igors </w:t>
      </w:r>
      <w:proofErr w:type="spellStart"/>
      <w:r>
        <w:t>Benze</w:t>
      </w:r>
      <w:proofErr w:type="spellEnd"/>
      <w:r>
        <w:t xml:space="preserve">, zemes vienības sadalei zemes vienībās savrupmāju apbūvei, izdalot kā atsevišķu zemes vienību ceļu, kas nodrošinās piekļuvi visām </w:t>
      </w:r>
      <w:proofErr w:type="spellStart"/>
      <w:r>
        <w:t>jaunveidotajām</w:t>
      </w:r>
      <w:proofErr w:type="spellEnd"/>
      <w:r>
        <w:t xml:space="preserve"> zemes vienībām.</w:t>
      </w:r>
    </w:p>
    <w:p w14:paraId="44D6DD9E" w14:textId="77777777" w:rsidR="0053144D" w:rsidRDefault="0053144D" w:rsidP="0053144D">
      <w:pPr>
        <w:numPr>
          <w:ilvl w:val="1"/>
          <w:numId w:val="52"/>
        </w:numPr>
        <w:suppressAutoHyphens/>
        <w:autoSpaceDN w:val="0"/>
        <w:spacing w:before="100" w:after="100" w:line="252" w:lineRule="auto"/>
        <w:ind w:left="1134" w:hanging="414"/>
        <w:jc w:val="both"/>
      </w:pPr>
      <w:r>
        <w:t>Detālplānojumu izstrādā saskaņā ar :</w:t>
      </w:r>
    </w:p>
    <w:p w14:paraId="0200D171" w14:textId="77777777" w:rsidR="0053144D" w:rsidRDefault="0053144D" w:rsidP="0053144D">
      <w:pPr>
        <w:numPr>
          <w:ilvl w:val="2"/>
          <w:numId w:val="52"/>
        </w:numPr>
        <w:suppressAutoHyphens/>
        <w:autoSpaceDN w:val="0"/>
        <w:spacing w:before="100" w:after="100" w:line="252" w:lineRule="auto"/>
        <w:jc w:val="both"/>
      </w:pPr>
      <w:r>
        <w:t>Ministru kabineta 2014. gada 14. oktobra noteikumiem Nr. 628 „</w:t>
      </w:r>
      <w:r>
        <w:rPr>
          <w:bCs/>
        </w:rPr>
        <w:t>Noteikumi par pašvaldību teritorijas attīstības plānošanas dokumentiem</w:t>
      </w:r>
      <w:r>
        <w:t>”.</w:t>
      </w:r>
    </w:p>
    <w:p w14:paraId="746F83C3" w14:textId="77777777" w:rsidR="0053144D" w:rsidRDefault="0053144D" w:rsidP="0053144D">
      <w:pPr>
        <w:numPr>
          <w:ilvl w:val="2"/>
          <w:numId w:val="52"/>
        </w:numPr>
        <w:suppressAutoHyphens/>
        <w:autoSpaceDN w:val="0"/>
        <w:spacing w:before="100" w:after="100" w:line="252" w:lineRule="auto"/>
        <w:jc w:val="both"/>
      </w:pPr>
      <w:r>
        <w:t>Ministru kabineta 2013. gada 30. aprīļa noteikumu Nr. 240 “Vispārīgie teritorijas plānošanas, izmantošanas un apbūves noteikumi”.</w:t>
      </w:r>
    </w:p>
    <w:p w14:paraId="751EB405" w14:textId="77777777" w:rsidR="0053144D" w:rsidRDefault="0053144D" w:rsidP="0053144D">
      <w:pPr>
        <w:numPr>
          <w:ilvl w:val="2"/>
          <w:numId w:val="52"/>
        </w:numPr>
        <w:suppressAutoHyphens/>
        <w:autoSpaceDN w:val="0"/>
        <w:spacing w:before="100" w:after="100" w:line="252" w:lineRule="auto"/>
        <w:jc w:val="both"/>
      </w:pPr>
      <w:r>
        <w:t>Ministru kabineta 2018. gada 4. septembra noteikumiem Nr. 558 „</w:t>
      </w:r>
      <w:r>
        <w:rPr>
          <w:bCs/>
        </w:rPr>
        <w:t>Dokumentu izstrādāšanas un noformēšanas kārtība</w:t>
      </w:r>
      <w:r>
        <w:t>”.</w:t>
      </w:r>
      <w:r>
        <w:rPr>
          <w:bCs/>
        </w:rPr>
        <w:t xml:space="preserve"> </w:t>
      </w:r>
    </w:p>
    <w:p w14:paraId="35ED0F0A" w14:textId="77777777" w:rsidR="0053144D" w:rsidRDefault="0053144D" w:rsidP="0053144D">
      <w:pPr>
        <w:numPr>
          <w:ilvl w:val="2"/>
          <w:numId w:val="52"/>
        </w:numPr>
        <w:suppressAutoHyphens/>
        <w:autoSpaceDN w:val="0"/>
        <w:spacing w:before="100" w:after="360" w:line="252" w:lineRule="auto"/>
        <w:ind w:left="1797"/>
        <w:jc w:val="both"/>
      </w:pPr>
      <w:r>
        <w:rPr>
          <w:bCs/>
        </w:rPr>
        <w:t xml:space="preserve">Dobeles novada domes saistošajiem noteikumiem </w:t>
      </w:r>
      <w:r>
        <w:t>Nr.3 “Dobeles novada teritorijas plānojuma 2013.-2025. gadam grozījumu teritorijas izmantošanas un apbūves noteikumi un grafiskā</w:t>
      </w:r>
      <w:r>
        <w:rPr>
          <w:b/>
        </w:rPr>
        <w:t xml:space="preserve"> </w:t>
      </w:r>
      <w:r>
        <w:t>daļa”.</w:t>
      </w:r>
    </w:p>
    <w:p w14:paraId="6266C9C6" w14:textId="77777777" w:rsidR="0053144D" w:rsidRDefault="0053144D" w:rsidP="0053144D">
      <w:pPr>
        <w:numPr>
          <w:ilvl w:val="0"/>
          <w:numId w:val="52"/>
        </w:numPr>
        <w:suppressAutoHyphens/>
        <w:autoSpaceDN w:val="0"/>
        <w:spacing w:before="100" w:after="100" w:line="252" w:lineRule="auto"/>
        <w:jc w:val="both"/>
      </w:pPr>
      <w:r>
        <w:rPr>
          <w:b/>
        </w:rPr>
        <w:t>DETĀLPLĀNOJUMA IZSTRĀDES TERITORIJA</w:t>
      </w:r>
    </w:p>
    <w:p w14:paraId="1C579449" w14:textId="77777777" w:rsidR="0053144D" w:rsidRDefault="0053144D" w:rsidP="0053144D">
      <w:pPr>
        <w:spacing w:before="100" w:after="360" w:line="276" w:lineRule="auto"/>
        <w:ind w:left="720"/>
        <w:jc w:val="both"/>
      </w:pPr>
      <w:r>
        <w:t>Detālplānojuma izstrāde paredzēta nekustamā īpašuma “</w:t>
      </w:r>
      <w:proofErr w:type="spellStart"/>
      <w:r>
        <w:t>Jaunfiņķi</w:t>
      </w:r>
      <w:proofErr w:type="spellEnd"/>
      <w:r>
        <w:t>” (kadastra Nr.46720020178), Krimūnu pagastā, Dobeles novadā zemes vienībā ar kadastra apzīmējumu 46720020178 2,07 ha platībā.</w:t>
      </w:r>
    </w:p>
    <w:p w14:paraId="66E088D0" w14:textId="77777777" w:rsidR="0053144D" w:rsidRDefault="0053144D" w:rsidP="0053144D">
      <w:pPr>
        <w:numPr>
          <w:ilvl w:val="0"/>
          <w:numId w:val="52"/>
        </w:numPr>
        <w:suppressAutoHyphens/>
        <w:autoSpaceDN w:val="0"/>
        <w:spacing w:before="360" w:after="360" w:line="276" w:lineRule="auto"/>
        <w:ind w:left="714" w:hanging="357"/>
        <w:jc w:val="both"/>
      </w:pPr>
      <w:r>
        <w:rPr>
          <w:b/>
        </w:rPr>
        <w:t>DETĀLPLĀNOJUMA IZSTRĀDES MĒRĶIS</w:t>
      </w:r>
    </w:p>
    <w:p w14:paraId="4EED7AAA" w14:textId="77777777" w:rsidR="0053144D" w:rsidRDefault="0053144D" w:rsidP="0053144D">
      <w:pPr>
        <w:spacing w:before="360" w:after="360" w:line="276" w:lineRule="auto"/>
        <w:ind w:left="714"/>
        <w:jc w:val="both"/>
      </w:pPr>
      <w:r>
        <w:rPr>
          <w:bCs/>
        </w:rPr>
        <w:t xml:space="preserve">Īpašuma sadale savrupmāju apbūves gabalos, izdalot atsevišķā zemes vienībā piebraucamo ceļu, kas </w:t>
      </w:r>
      <w:r>
        <w:t xml:space="preserve">nodrošinās piekļuvi visām </w:t>
      </w:r>
      <w:proofErr w:type="spellStart"/>
      <w:r>
        <w:t>jaunveidotajām</w:t>
      </w:r>
      <w:proofErr w:type="spellEnd"/>
      <w:r>
        <w:t xml:space="preserve"> zemes vienībām</w:t>
      </w:r>
      <w:r>
        <w:rPr>
          <w:bCs/>
        </w:rPr>
        <w:t xml:space="preserve">  </w:t>
      </w:r>
      <w:r>
        <w:t>nekustamā īpašuma “</w:t>
      </w:r>
      <w:proofErr w:type="spellStart"/>
      <w:r>
        <w:t>Jaunfiņķi</w:t>
      </w:r>
      <w:proofErr w:type="spellEnd"/>
      <w:r>
        <w:t>” (kadastra Nr.46800030240), Krimūnu pagastā, Dobeles novadā zemes vienībā ar kadastra apzīmējumu 46800030239 1.0754 ha platībā.</w:t>
      </w:r>
    </w:p>
    <w:p w14:paraId="25F14A81" w14:textId="77777777" w:rsidR="0053144D" w:rsidRDefault="0053144D" w:rsidP="0053144D">
      <w:pPr>
        <w:numPr>
          <w:ilvl w:val="0"/>
          <w:numId w:val="52"/>
        </w:numPr>
        <w:suppressAutoHyphens/>
        <w:autoSpaceDN w:val="0"/>
        <w:spacing w:before="360" w:after="360" w:line="276" w:lineRule="auto"/>
        <w:jc w:val="both"/>
      </w:pPr>
      <w:r>
        <w:rPr>
          <w:b/>
        </w:rPr>
        <w:t>DETĀLPLĀNOJUMA IZSTRĀDES UZDEVUMI</w:t>
      </w:r>
    </w:p>
    <w:p w14:paraId="34C3F92D" w14:textId="77777777" w:rsidR="0053144D" w:rsidRDefault="0053144D" w:rsidP="0053144D">
      <w:pPr>
        <w:numPr>
          <w:ilvl w:val="1"/>
          <w:numId w:val="52"/>
        </w:numPr>
        <w:suppressAutoHyphens/>
        <w:autoSpaceDN w:val="0"/>
        <w:spacing w:line="276" w:lineRule="auto"/>
        <w:ind w:left="1134" w:hanging="414"/>
        <w:jc w:val="both"/>
      </w:pPr>
      <w:r>
        <w:t>Sadalīt nekustamā īpašuma “</w:t>
      </w:r>
      <w:proofErr w:type="spellStart"/>
      <w:r>
        <w:t>Jaunfiņķi</w:t>
      </w:r>
      <w:proofErr w:type="spellEnd"/>
      <w:r>
        <w:t>” zemes vienību zemes vienībās , kuru platība, konfigurācija un citi kritēriji atbilst Dobeles novada teritorijas plānojuma 2013–2025.gadam grozījumiem un darba uzdevumā noteiktajām prasībām</w:t>
      </w:r>
      <w:r>
        <w:rPr>
          <w:bCs/>
        </w:rPr>
        <w:t>.</w:t>
      </w:r>
    </w:p>
    <w:p w14:paraId="5D3B03AB" w14:textId="77777777" w:rsidR="0053144D" w:rsidRDefault="0053144D" w:rsidP="0053144D">
      <w:pPr>
        <w:numPr>
          <w:ilvl w:val="1"/>
          <w:numId w:val="52"/>
        </w:numPr>
        <w:suppressAutoHyphens/>
        <w:autoSpaceDN w:val="0"/>
        <w:spacing w:line="276" w:lineRule="auto"/>
        <w:ind w:left="1134" w:hanging="414"/>
        <w:jc w:val="both"/>
      </w:pPr>
      <w:r>
        <w:lastRenderedPageBreak/>
        <w:t>Nosakot dzīvojamajām mājām funkcionāli nepieciešamā zemes gabala platību, ņemt vērā apbūves blīvumu, brīvās zaļās teritorijas rādītāju</w:t>
      </w:r>
      <w:r>
        <w:rPr>
          <w:bCs/>
        </w:rPr>
        <w:t>.</w:t>
      </w:r>
    </w:p>
    <w:p w14:paraId="3C08AC89" w14:textId="77777777" w:rsidR="0053144D" w:rsidRDefault="0053144D" w:rsidP="0053144D">
      <w:pPr>
        <w:numPr>
          <w:ilvl w:val="1"/>
          <w:numId w:val="52"/>
        </w:numPr>
        <w:suppressAutoHyphens/>
        <w:autoSpaceDN w:val="0"/>
        <w:spacing w:line="276" w:lineRule="auto"/>
        <w:ind w:left="1134" w:hanging="414"/>
        <w:jc w:val="both"/>
      </w:pPr>
      <w:r>
        <w:t>Nodrošināt piekļūšanu projektētajām zemes vienībām. Ceļu paredzēt kā atsevišķu zemes vienību.</w:t>
      </w:r>
    </w:p>
    <w:p w14:paraId="33CFCF73" w14:textId="77777777" w:rsidR="0053144D" w:rsidRDefault="0053144D" w:rsidP="0053144D">
      <w:pPr>
        <w:numPr>
          <w:ilvl w:val="1"/>
          <w:numId w:val="52"/>
        </w:numPr>
        <w:suppressAutoHyphens/>
        <w:autoSpaceDN w:val="0"/>
        <w:spacing w:line="276" w:lineRule="auto"/>
        <w:ind w:left="1134" w:hanging="414"/>
        <w:jc w:val="both"/>
        <w:rPr>
          <w:bCs/>
        </w:rPr>
      </w:pPr>
      <w:r>
        <w:rPr>
          <w:bCs/>
        </w:rPr>
        <w:t>Detālplānojumu izstrādāt, izmantojot teritorijas attīstības plānošanas informācijas sistēmu (turpmāk - TAPIS), ievērojot Ministru kabineta 2014. gada 8.jūlija noteikumu Nr.392 “Teritorijas attīstības plānošanas informācijas sistēmas noteikumi” prasības.</w:t>
      </w:r>
    </w:p>
    <w:p w14:paraId="465633C9" w14:textId="77777777" w:rsidR="0053144D" w:rsidRDefault="0053144D" w:rsidP="0053144D">
      <w:pPr>
        <w:numPr>
          <w:ilvl w:val="0"/>
          <w:numId w:val="52"/>
        </w:numPr>
        <w:suppressAutoHyphens/>
        <w:autoSpaceDN w:val="0"/>
        <w:spacing w:before="360" w:after="360" w:line="276" w:lineRule="auto"/>
        <w:jc w:val="both"/>
        <w:rPr>
          <w:b/>
          <w:bCs/>
        </w:rPr>
      </w:pPr>
      <w:r>
        <w:rPr>
          <w:b/>
          <w:bCs/>
        </w:rPr>
        <w:t>DETĀLPLĀNOJUMA SASTĀVS</w:t>
      </w:r>
    </w:p>
    <w:p w14:paraId="740D8B05" w14:textId="77777777" w:rsidR="0053144D" w:rsidRDefault="0053144D" w:rsidP="0053144D">
      <w:pPr>
        <w:numPr>
          <w:ilvl w:val="1"/>
          <w:numId w:val="52"/>
        </w:numPr>
        <w:suppressAutoHyphens/>
        <w:autoSpaceDN w:val="0"/>
        <w:spacing w:before="360" w:after="360" w:line="276" w:lineRule="auto"/>
        <w:jc w:val="both"/>
        <w:rPr>
          <w:bCs/>
        </w:rPr>
      </w:pPr>
      <w:r>
        <w:rPr>
          <w:bCs/>
        </w:rPr>
        <w:t>Paskaidrojuma raksts:</w:t>
      </w:r>
    </w:p>
    <w:p w14:paraId="469B3953" w14:textId="77777777" w:rsidR="0053144D" w:rsidRDefault="0053144D" w:rsidP="0053144D">
      <w:pPr>
        <w:numPr>
          <w:ilvl w:val="2"/>
          <w:numId w:val="52"/>
        </w:numPr>
        <w:suppressAutoHyphens/>
        <w:autoSpaceDN w:val="0"/>
        <w:spacing w:line="276" w:lineRule="auto"/>
        <w:ind w:left="1797"/>
        <w:jc w:val="both"/>
        <w:rPr>
          <w:bCs/>
        </w:rPr>
      </w:pPr>
      <w:r>
        <w:rPr>
          <w:bCs/>
        </w:rPr>
        <w:t>Teritorijas attīstības mērķis un uzdevumi.</w:t>
      </w:r>
    </w:p>
    <w:p w14:paraId="4BF2FE64" w14:textId="77777777" w:rsidR="0053144D" w:rsidRDefault="0053144D" w:rsidP="0053144D">
      <w:pPr>
        <w:numPr>
          <w:ilvl w:val="2"/>
          <w:numId w:val="52"/>
        </w:numPr>
        <w:suppressAutoHyphens/>
        <w:autoSpaceDN w:val="0"/>
        <w:spacing w:line="276" w:lineRule="auto"/>
        <w:ind w:left="1797"/>
        <w:jc w:val="both"/>
        <w:rPr>
          <w:bCs/>
        </w:rPr>
      </w:pPr>
      <w:r>
        <w:rPr>
          <w:bCs/>
        </w:rPr>
        <w:t>Detālplānojuma risinājumi un pamatojums.</w:t>
      </w:r>
    </w:p>
    <w:p w14:paraId="441628FB" w14:textId="77777777" w:rsidR="0053144D" w:rsidRDefault="0053144D" w:rsidP="0053144D">
      <w:pPr>
        <w:numPr>
          <w:ilvl w:val="2"/>
          <w:numId w:val="52"/>
        </w:numPr>
        <w:suppressAutoHyphens/>
        <w:autoSpaceDN w:val="0"/>
        <w:spacing w:line="276" w:lineRule="auto"/>
        <w:ind w:left="1797"/>
        <w:jc w:val="both"/>
        <w:rPr>
          <w:bCs/>
        </w:rPr>
      </w:pPr>
      <w:proofErr w:type="spellStart"/>
      <w:r>
        <w:rPr>
          <w:bCs/>
        </w:rPr>
        <w:t>Izvērtējums</w:t>
      </w:r>
      <w:proofErr w:type="spellEnd"/>
      <w:r>
        <w:rPr>
          <w:bCs/>
        </w:rPr>
        <w:t xml:space="preserve"> par detālplānojuma risinājuma ietekmi uz blakus esošajām teritorijām.</w:t>
      </w:r>
    </w:p>
    <w:p w14:paraId="212EF92E" w14:textId="77777777" w:rsidR="0053144D" w:rsidRDefault="0053144D" w:rsidP="0053144D">
      <w:pPr>
        <w:numPr>
          <w:ilvl w:val="1"/>
          <w:numId w:val="52"/>
        </w:numPr>
        <w:suppressAutoHyphens/>
        <w:autoSpaceDN w:val="0"/>
        <w:spacing w:before="360" w:after="360" w:line="276" w:lineRule="auto"/>
        <w:jc w:val="both"/>
        <w:rPr>
          <w:bCs/>
        </w:rPr>
      </w:pPr>
      <w:r>
        <w:rPr>
          <w:bCs/>
        </w:rPr>
        <w:t>Grafiskā daļa:</w:t>
      </w:r>
    </w:p>
    <w:p w14:paraId="221A24F1" w14:textId="77777777" w:rsidR="0053144D" w:rsidRDefault="0053144D" w:rsidP="0053144D">
      <w:pPr>
        <w:spacing w:line="276" w:lineRule="auto"/>
        <w:ind w:left="993"/>
        <w:jc w:val="both"/>
      </w:pPr>
      <w:r>
        <w:t>Grafiskā daļa jāizstrādā uz aktuāla augstas detalizācijas topogrāfiskās informācijas plāna M 1:500 (izdrukas mērogs var atšķirties), izstrādāts Latvijas ģeodēziskajā koordinātu sistēmā LKS-92 TM un Latvijas normālo augstumu sistēmā LAS-2000,5, ar iekļautiem Valsts zemes dienesta Nekustamā īpašuma valsts kadastra informācijas sistēmas datiem</w:t>
      </w:r>
      <w:r>
        <w:rPr>
          <w:bCs/>
        </w:rPr>
        <w:t>.</w:t>
      </w:r>
    </w:p>
    <w:p w14:paraId="6007F31D" w14:textId="77777777" w:rsidR="0053144D" w:rsidRDefault="0053144D" w:rsidP="0053144D">
      <w:pPr>
        <w:numPr>
          <w:ilvl w:val="1"/>
          <w:numId w:val="52"/>
        </w:numPr>
        <w:suppressAutoHyphens/>
        <w:autoSpaceDN w:val="0"/>
        <w:spacing w:before="360" w:after="360" w:line="276" w:lineRule="auto"/>
        <w:jc w:val="both"/>
        <w:rPr>
          <w:bCs/>
        </w:rPr>
      </w:pPr>
      <w:r>
        <w:rPr>
          <w:bCs/>
        </w:rPr>
        <w:t>Teritorijas izmantošanas un apbūves noteikumi:</w:t>
      </w:r>
    </w:p>
    <w:p w14:paraId="2C0676E7" w14:textId="77777777" w:rsidR="0053144D" w:rsidRDefault="0053144D" w:rsidP="0053144D">
      <w:pPr>
        <w:spacing w:before="360" w:after="360" w:line="276" w:lineRule="auto"/>
        <w:ind w:left="1080"/>
        <w:jc w:val="both"/>
      </w:pPr>
      <w:r>
        <w:rPr>
          <w:bCs/>
        </w:rPr>
        <w:t>Noteikt</w:t>
      </w:r>
      <w:r>
        <w:rPr>
          <w:rStyle w:val="markedcontent"/>
        </w:rPr>
        <w:t xml:space="preserve"> detalizētus teritorijas izmantošanas nosacījumus  un apbūves parametrus, vides pieejamības nosacījumus, labiekārtojuma nosacījumus un prasības inženiertehniskajam nodrošinājumam</w:t>
      </w:r>
      <w:r>
        <w:rPr>
          <w:bCs/>
        </w:rPr>
        <w:t>.</w:t>
      </w:r>
    </w:p>
    <w:p w14:paraId="0F0C4DD1" w14:textId="77777777" w:rsidR="0053144D" w:rsidRDefault="0053144D" w:rsidP="0053144D">
      <w:pPr>
        <w:numPr>
          <w:ilvl w:val="1"/>
          <w:numId w:val="52"/>
        </w:numPr>
        <w:suppressAutoHyphens/>
        <w:autoSpaceDN w:val="0"/>
        <w:spacing w:before="360" w:after="360" w:line="276" w:lineRule="auto"/>
        <w:jc w:val="both"/>
        <w:rPr>
          <w:bCs/>
        </w:rPr>
      </w:pPr>
      <w:r>
        <w:rPr>
          <w:bCs/>
        </w:rPr>
        <w:t>Pārskats par detālplānojuma izstrādi:</w:t>
      </w:r>
    </w:p>
    <w:p w14:paraId="661212DB" w14:textId="77777777" w:rsidR="0053144D" w:rsidRDefault="0053144D" w:rsidP="0053144D">
      <w:pPr>
        <w:numPr>
          <w:ilvl w:val="2"/>
          <w:numId w:val="52"/>
        </w:numPr>
        <w:suppressAutoHyphens/>
        <w:autoSpaceDN w:val="0"/>
        <w:spacing w:line="276" w:lineRule="auto"/>
        <w:ind w:left="1797"/>
        <w:jc w:val="both"/>
        <w:rPr>
          <w:bCs/>
        </w:rPr>
      </w:pPr>
      <w:r>
        <w:rPr>
          <w:bCs/>
        </w:rPr>
        <w:t>Dobeles novada domes lēmumi.</w:t>
      </w:r>
    </w:p>
    <w:p w14:paraId="5E6A43C8" w14:textId="77777777" w:rsidR="0053144D" w:rsidRDefault="0053144D" w:rsidP="0053144D">
      <w:pPr>
        <w:numPr>
          <w:ilvl w:val="2"/>
          <w:numId w:val="52"/>
        </w:numPr>
        <w:suppressAutoHyphens/>
        <w:autoSpaceDN w:val="0"/>
        <w:spacing w:line="276" w:lineRule="auto"/>
        <w:ind w:left="1797"/>
        <w:jc w:val="both"/>
        <w:rPr>
          <w:bCs/>
        </w:rPr>
      </w:pPr>
      <w:r>
        <w:rPr>
          <w:bCs/>
        </w:rPr>
        <w:t>Saņemtie priekšlikumi un iebildumi par detālplānojuma izstrādi un publiskās apspriešanas materiāli.</w:t>
      </w:r>
    </w:p>
    <w:p w14:paraId="2DB742E6" w14:textId="77777777" w:rsidR="0053144D" w:rsidRDefault="0053144D" w:rsidP="0053144D">
      <w:pPr>
        <w:numPr>
          <w:ilvl w:val="2"/>
          <w:numId w:val="52"/>
        </w:numPr>
        <w:suppressAutoHyphens/>
        <w:autoSpaceDN w:val="0"/>
        <w:spacing w:line="276" w:lineRule="auto"/>
        <w:ind w:left="1797"/>
        <w:jc w:val="both"/>
        <w:rPr>
          <w:bCs/>
        </w:rPr>
      </w:pPr>
      <w:r>
        <w:rPr>
          <w:bCs/>
        </w:rPr>
        <w:t>Ziņojums par vērā ņemtajiem un noraidītajiem priekšlikumiem un iebildumiem, norādot norādījuma pamatojumu.</w:t>
      </w:r>
    </w:p>
    <w:p w14:paraId="6A8E32F7" w14:textId="77777777" w:rsidR="0053144D" w:rsidRDefault="0053144D" w:rsidP="0053144D">
      <w:pPr>
        <w:numPr>
          <w:ilvl w:val="2"/>
          <w:numId w:val="52"/>
        </w:numPr>
        <w:suppressAutoHyphens/>
        <w:autoSpaceDN w:val="0"/>
        <w:spacing w:line="276" w:lineRule="auto"/>
        <w:ind w:left="1797"/>
        <w:jc w:val="both"/>
        <w:rPr>
          <w:bCs/>
        </w:rPr>
      </w:pPr>
      <w:r>
        <w:rPr>
          <w:bCs/>
        </w:rPr>
        <w:t>Institūciju sniegtā informācija, nosacījumi detālplānojuma izstrādei un atzinumi par to ievērošanu.</w:t>
      </w:r>
    </w:p>
    <w:p w14:paraId="6C461D85" w14:textId="77777777" w:rsidR="0053144D" w:rsidRDefault="0053144D" w:rsidP="0053144D">
      <w:pPr>
        <w:numPr>
          <w:ilvl w:val="2"/>
          <w:numId w:val="52"/>
        </w:numPr>
        <w:suppressAutoHyphens/>
        <w:autoSpaceDN w:val="0"/>
        <w:spacing w:line="276" w:lineRule="auto"/>
        <w:ind w:left="1797"/>
        <w:jc w:val="both"/>
        <w:rPr>
          <w:bCs/>
        </w:rPr>
      </w:pPr>
      <w:r>
        <w:rPr>
          <w:bCs/>
        </w:rPr>
        <w:t>Ziņojums par institūciju nosacījumu ievērošanu.</w:t>
      </w:r>
    </w:p>
    <w:p w14:paraId="58E777D1" w14:textId="77777777" w:rsidR="0053144D" w:rsidRDefault="0053144D" w:rsidP="0053144D">
      <w:pPr>
        <w:numPr>
          <w:ilvl w:val="2"/>
          <w:numId w:val="52"/>
        </w:numPr>
        <w:suppressAutoHyphens/>
        <w:autoSpaceDN w:val="0"/>
        <w:spacing w:line="276" w:lineRule="auto"/>
        <w:ind w:left="1797"/>
        <w:jc w:val="both"/>
        <w:rPr>
          <w:bCs/>
        </w:rPr>
      </w:pPr>
      <w:r>
        <w:rPr>
          <w:bCs/>
        </w:rPr>
        <w:t>Cita informācija, kas izmantota detālplānojuma izstrādei.</w:t>
      </w:r>
    </w:p>
    <w:p w14:paraId="42EC7A8C" w14:textId="77777777" w:rsidR="0053144D" w:rsidRDefault="0053144D" w:rsidP="0053144D">
      <w:pPr>
        <w:numPr>
          <w:ilvl w:val="0"/>
          <w:numId w:val="52"/>
        </w:numPr>
        <w:suppressAutoHyphens/>
        <w:autoSpaceDN w:val="0"/>
        <w:spacing w:before="360" w:after="360" w:line="276" w:lineRule="auto"/>
        <w:jc w:val="both"/>
        <w:rPr>
          <w:b/>
          <w:bCs/>
        </w:rPr>
      </w:pPr>
      <w:r>
        <w:rPr>
          <w:b/>
          <w:bCs/>
        </w:rPr>
        <w:lastRenderedPageBreak/>
        <w:t>INSTITŪCIJAS, KURĀM PIEPRASA NOSACĪJUMUS UN SAŅEM ATZINUMUS</w:t>
      </w:r>
    </w:p>
    <w:p w14:paraId="05261CBD" w14:textId="77777777" w:rsidR="0053144D" w:rsidRDefault="0053144D" w:rsidP="0053144D">
      <w:pPr>
        <w:numPr>
          <w:ilvl w:val="1"/>
          <w:numId w:val="52"/>
        </w:numPr>
        <w:suppressAutoHyphens/>
        <w:autoSpaceDN w:val="0"/>
        <w:spacing w:line="276" w:lineRule="auto"/>
        <w:ind w:left="1077" w:hanging="357"/>
        <w:jc w:val="both"/>
        <w:rPr>
          <w:bCs/>
        </w:rPr>
      </w:pPr>
      <w:r>
        <w:rPr>
          <w:bCs/>
        </w:rPr>
        <w:t>Valsts vides dienesta Zemgales reģionālā vides pārvalde.</w:t>
      </w:r>
    </w:p>
    <w:p w14:paraId="222923E7" w14:textId="77777777" w:rsidR="0053144D" w:rsidRDefault="0053144D" w:rsidP="0053144D">
      <w:pPr>
        <w:numPr>
          <w:ilvl w:val="1"/>
          <w:numId w:val="52"/>
        </w:numPr>
        <w:suppressAutoHyphens/>
        <w:autoSpaceDN w:val="0"/>
        <w:spacing w:line="276" w:lineRule="auto"/>
        <w:ind w:left="1077" w:hanging="357"/>
        <w:jc w:val="both"/>
        <w:rPr>
          <w:bCs/>
        </w:rPr>
      </w:pPr>
      <w:r>
        <w:rPr>
          <w:bCs/>
        </w:rPr>
        <w:t>Veselības inspekcija.</w:t>
      </w:r>
    </w:p>
    <w:p w14:paraId="1F5312F6" w14:textId="77777777" w:rsidR="0053144D" w:rsidRDefault="0053144D" w:rsidP="0053144D">
      <w:pPr>
        <w:numPr>
          <w:ilvl w:val="1"/>
          <w:numId w:val="52"/>
        </w:numPr>
        <w:suppressAutoHyphens/>
        <w:autoSpaceDN w:val="0"/>
        <w:spacing w:line="276" w:lineRule="auto"/>
        <w:ind w:left="1077" w:hanging="357"/>
        <w:jc w:val="both"/>
        <w:rPr>
          <w:bCs/>
        </w:rPr>
      </w:pPr>
      <w:r>
        <w:rPr>
          <w:bCs/>
        </w:rPr>
        <w:t>AS “Sadales tīkls”.</w:t>
      </w:r>
    </w:p>
    <w:p w14:paraId="510B2A21" w14:textId="77777777" w:rsidR="0053144D" w:rsidRDefault="0053144D" w:rsidP="0053144D">
      <w:pPr>
        <w:numPr>
          <w:ilvl w:val="1"/>
          <w:numId w:val="52"/>
        </w:numPr>
        <w:suppressAutoHyphens/>
        <w:autoSpaceDN w:val="0"/>
        <w:spacing w:line="276" w:lineRule="auto"/>
        <w:ind w:left="1418" w:hanging="698"/>
        <w:jc w:val="both"/>
        <w:rPr>
          <w:bCs/>
        </w:rPr>
      </w:pPr>
      <w:r>
        <w:rPr>
          <w:bCs/>
        </w:rPr>
        <w:t>VSIA “Zemkopības ministrijas nekustamie īpašumi”, Zemgales meliorācijas nodaļa.</w:t>
      </w:r>
    </w:p>
    <w:p w14:paraId="345C07C2" w14:textId="77777777" w:rsidR="0053144D" w:rsidRDefault="0053144D" w:rsidP="0053144D">
      <w:pPr>
        <w:numPr>
          <w:ilvl w:val="1"/>
          <w:numId w:val="52"/>
        </w:numPr>
        <w:suppressAutoHyphens/>
        <w:autoSpaceDN w:val="0"/>
        <w:spacing w:line="276" w:lineRule="auto"/>
        <w:ind w:left="1077" w:hanging="357"/>
        <w:jc w:val="both"/>
      </w:pPr>
      <w:r>
        <w:rPr>
          <w:rStyle w:val="st"/>
        </w:rPr>
        <w:t xml:space="preserve">     Dobeles novada pašvaldības Būvvalde.</w:t>
      </w:r>
    </w:p>
    <w:p w14:paraId="49A27A2A" w14:textId="77777777" w:rsidR="0053144D" w:rsidRDefault="0053144D" w:rsidP="0053144D">
      <w:pPr>
        <w:spacing w:line="276" w:lineRule="auto"/>
        <w:ind w:left="720"/>
        <w:jc w:val="both"/>
        <w:rPr>
          <w:b/>
          <w:bCs/>
        </w:rPr>
      </w:pPr>
    </w:p>
    <w:p w14:paraId="79356B2E" w14:textId="77777777" w:rsidR="0053144D" w:rsidRDefault="0053144D" w:rsidP="0053144D">
      <w:pPr>
        <w:pStyle w:val="ListParagraph"/>
        <w:widowControl/>
        <w:numPr>
          <w:ilvl w:val="0"/>
          <w:numId w:val="52"/>
        </w:numPr>
        <w:autoSpaceDN w:val="0"/>
        <w:spacing w:after="360" w:line="276" w:lineRule="auto"/>
        <w:ind w:left="714" w:hanging="357"/>
        <w:jc w:val="both"/>
        <w:rPr>
          <w:b/>
          <w:bCs/>
        </w:rPr>
      </w:pPr>
      <w:r>
        <w:rPr>
          <w:b/>
          <w:bCs/>
        </w:rPr>
        <w:t>PRASĪBAS DETĀLPLĀNOJUMA PUBLISKAJAI APSPRIEŠANAI</w:t>
      </w:r>
    </w:p>
    <w:p w14:paraId="115DC052" w14:textId="77777777" w:rsidR="0053144D" w:rsidRDefault="0053144D" w:rsidP="0053144D">
      <w:pPr>
        <w:pStyle w:val="ListParagraph"/>
        <w:widowControl/>
        <w:numPr>
          <w:ilvl w:val="1"/>
          <w:numId w:val="52"/>
        </w:numPr>
        <w:autoSpaceDN w:val="0"/>
        <w:spacing w:after="360" w:line="276" w:lineRule="auto"/>
        <w:jc w:val="both"/>
        <w:rPr>
          <w:rFonts w:ascii="Calibri" w:hAnsi="Calibri"/>
        </w:rPr>
      </w:pPr>
      <w:r>
        <w:t xml:space="preserve"> Veikt sabiedrības līdzdalības nodrošināšanas pasākumus, tai skaitā izskatot</w:t>
      </w:r>
      <w:r>
        <w:br/>
        <w:t>privātpersonu iesniegumus. Organizēt publiskās apspriešanas pasākumus un citas darba gaitā nepieciešamās sanāksmes. Uzdevuma ietvaros  detālplānojuma Izstrādātājs nodrošina arī apspriešanas informatīvo materiālu sagatavošanu, sanāksmju protokolēšanu, apkopo to rezultātus un atbilstoši precizē detālplānojumu.</w:t>
      </w:r>
    </w:p>
    <w:p w14:paraId="54A7BFF6" w14:textId="77777777" w:rsidR="0053144D" w:rsidRDefault="0053144D" w:rsidP="0053144D">
      <w:pPr>
        <w:pStyle w:val="ListParagraph"/>
        <w:widowControl/>
        <w:numPr>
          <w:ilvl w:val="1"/>
          <w:numId w:val="52"/>
        </w:numPr>
        <w:autoSpaceDN w:val="0"/>
        <w:spacing w:after="360" w:line="276" w:lineRule="auto"/>
        <w:jc w:val="both"/>
      </w:pPr>
      <w:r>
        <w:rPr>
          <w:bCs/>
        </w:rPr>
        <w:t xml:space="preserve"> </w:t>
      </w:r>
      <w:r>
        <w:t>Detālplānojuma izstrādes gaitā ņemt vērā sabiedrības izteiktos viedokļus un iespēju</w:t>
      </w:r>
      <w:r>
        <w:br/>
        <w:t>robežās tos atspoguļot detālplānojumā.</w:t>
      </w:r>
    </w:p>
    <w:p w14:paraId="427C26B8" w14:textId="77777777" w:rsidR="0053144D" w:rsidRDefault="0053144D" w:rsidP="0053144D">
      <w:pPr>
        <w:pStyle w:val="ListParagraph"/>
        <w:widowControl/>
        <w:numPr>
          <w:ilvl w:val="0"/>
          <w:numId w:val="52"/>
        </w:numPr>
        <w:autoSpaceDN w:val="0"/>
        <w:spacing w:after="360" w:line="276" w:lineRule="auto"/>
        <w:jc w:val="both"/>
        <w:rPr>
          <w:b/>
          <w:bCs/>
        </w:rPr>
      </w:pPr>
      <w:r>
        <w:rPr>
          <w:b/>
          <w:bCs/>
        </w:rPr>
        <w:t>DETĀLPLĀNOJUMA IESNIEGŠANAS NOSACĪJUMI</w:t>
      </w:r>
    </w:p>
    <w:p w14:paraId="2FE63F54" w14:textId="77777777" w:rsidR="0053144D" w:rsidRDefault="0053144D" w:rsidP="0053144D">
      <w:pPr>
        <w:pStyle w:val="ListParagraph"/>
        <w:widowControl/>
        <w:numPr>
          <w:ilvl w:val="1"/>
          <w:numId w:val="52"/>
        </w:numPr>
        <w:autoSpaceDN w:val="0"/>
        <w:spacing w:after="360" w:line="276" w:lineRule="auto"/>
        <w:jc w:val="both"/>
        <w:rPr>
          <w:rFonts w:ascii="Calibri" w:hAnsi="Calibri"/>
        </w:rPr>
      </w:pPr>
      <w:r>
        <w:rPr>
          <w:bCs/>
        </w:rPr>
        <w:t xml:space="preserve"> </w:t>
      </w:r>
      <w:r>
        <w:t>Pirms pilna detālplānojuma projekta izstrādes, detālplānojuma Grafiskās daļas skices, Teritorijas izmantošanas un apbūves noteikumu un Paskaidrojuma raksta projektu iesniegt izvērtēšanai detālplānojuma izstrādes vadītājam.</w:t>
      </w:r>
    </w:p>
    <w:p w14:paraId="2F18553B" w14:textId="77777777" w:rsidR="0053144D" w:rsidRDefault="0053144D" w:rsidP="0053144D">
      <w:pPr>
        <w:pStyle w:val="ListParagraph"/>
        <w:widowControl/>
        <w:numPr>
          <w:ilvl w:val="1"/>
          <w:numId w:val="52"/>
        </w:numPr>
        <w:autoSpaceDN w:val="0"/>
        <w:spacing w:line="276" w:lineRule="auto"/>
        <w:jc w:val="both"/>
      </w:pPr>
      <w:r>
        <w:t xml:space="preserve"> Detālplānojuma projekta materiāli publiskajai apspriešanai jāiesniedz:</w:t>
      </w:r>
    </w:p>
    <w:p w14:paraId="538A787F" w14:textId="77777777" w:rsidR="0053144D" w:rsidRDefault="0053144D" w:rsidP="0053144D">
      <w:pPr>
        <w:pStyle w:val="ListParagraph"/>
        <w:widowControl/>
        <w:numPr>
          <w:ilvl w:val="2"/>
          <w:numId w:val="52"/>
        </w:numPr>
        <w:autoSpaceDN w:val="0"/>
        <w:spacing w:line="276" w:lineRule="auto"/>
        <w:jc w:val="both"/>
      </w:pPr>
      <w:r>
        <w:t>uz planšetēm – grafiskā daļa,</w:t>
      </w:r>
    </w:p>
    <w:p w14:paraId="023D8598" w14:textId="77777777" w:rsidR="0053144D" w:rsidRDefault="0053144D" w:rsidP="0053144D">
      <w:pPr>
        <w:pStyle w:val="ListParagraph"/>
        <w:widowControl/>
        <w:numPr>
          <w:ilvl w:val="2"/>
          <w:numId w:val="52"/>
        </w:numPr>
        <w:autoSpaceDN w:val="0"/>
        <w:spacing w:line="276" w:lineRule="auto"/>
        <w:jc w:val="both"/>
      </w:pPr>
      <w:r>
        <w:t>elektroniskā formātā – teksta daļa *.</w:t>
      </w:r>
      <w:proofErr w:type="spellStart"/>
      <w:r>
        <w:t>pdf</w:t>
      </w:r>
      <w:proofErr w:type="spellEnd"/>
      <w:r>
        <w:t xml:space="preserve"> un *.</w:t>
      </w:r>
      <w:proofErr w:type="spellStart"/>
      <w:r>
        <w:t>doc</w:t>
      </w:r>
      <w:proofErr w:type="spellEnd"/>
      <w:r>
        <w:t xml:space="preserve"> formātā, grafiskā daļa *.</w:t>
      </w:r>
      <w:proofErr w:type="spellStart"/>
      <w:r>
        <w:t>dgn</w:t>
      </w:r>
      <w:proofErr w:type="spellEnd"/>
      <w:r>
        <w:t xml:space="preserve"> un *.</w:t>
      </w:r>
      <w:proofErr w:type="spellStart"/>
      <w:r>
        <w:t>pdf</w:t>
      </w:r>
      <w:proofErr w:type="spellEnd"/>
      <w:r>
        <w:t xml:space="preserve"> formātā,</w:t>
      </w:r>
    </w:p>
    <w:p w14:paraId="0D3AC973" w14:textId="77777777" w:rsidR="0053144D" w:rsidRDefault="0053144D" w:rsidP="0053144D">
      <w:pPr>
        <w:pStyle w:val="ListParagraph"/>
        <w:widowControl/>
        <w:numPr>
          <w:ilvl w:val="2"/>
          <w:numId w:val="52"/>
        </w:numPr>
        <w:autoSpaceDN w:val="0"/>
        <w:spacing w:after="360" w:line="276" w:lineRule="auto"/>
        <w:ind w:left="1797"/>
        <w:jc w:val="both"/>
      </w:pPr>
      <w:r>
        <w:t>viens eksemplārs papīra formātā.</w:t>
      </w:r>
    </w:p>
    <w:p w14:paraId="234F0138" w14:textId="77777777" w:rsidR="0053144D" w:rsidRDefault="0053144D" w:rsidP="0053144D">
      <w:pPr>
        <w:pStyle w:val="ListParagraph"/>
        <w:widowControl/>
        <w:numPr>
          <w:ilvl w:val="1"/>
          <w:numId w:val="52"/>
        </w:numPr>
        <w:autoSpaceDN w:val="0"/>
        <w:spacing w:line="276" w:lineRule="auto"/>
        <w:jc w:val="both"/>
      </w:pPr>
      <w:r>
        <w:t xml:space="preserve"> Apstiprināšanai sagatavotais detālplānojums jāiesniedz:</w:t>
      </w:r>
    </w:p>
    <w:p w14:paraId="28EE93E8" w14:textId="77777777" w:rsidR="0053144D" w:rsidRDefault="0053144D" w:rsidP="0053144D">
      <w:pPr>
        <w:pStyle w:val="ListParagraph"/>
        <w:widowControl/>
        <w:numPr>
          <w:ilvl w:val="2"/>
          <w:numId w:val="52"/>
        </w:numPr>
        <w:autoSpaceDN w:val="0"/>
        <w:spacing w:line="276" w:lineRule="auto"/>
        <w:jc w:val="both"/>
      </w:pPr>
      <w:r>
        <w:t>elektroniskā formātā – teksta daļa *.</w:t>
      </w:r>
      <w:proofErr w:type="spellStart"/>
      <w:r>
        <w:t>pdf</w:t>
      </w:r>
      <w:proofErr w:type="spellEnd"/>
      <w:r>
        <w:t xml:space="preserve"> un *.</w:t>
      </w:r>
      <w:proofErr w:type="spellStart"/>
      <w:r>
        <w:t>doc</w:t>
      </w:r>
      <w:proofErr w:type="spellEnd"/>
      <w:r>
        <w:t xml:space="preserve"> formātā,</w:t>
      </w:r>
    </w:p>
    <w:p w14:paraId="63ACFC50" w14:textId="77777777" w:rsidR="0053144D" w:rsidRDefault="0053144D" w:rsidP="0053144D">
      <w:pPr>
        <w:pStyle w:val="ListParagraph"/>
        <w:widowControl/>
        <w:numPr>
          <w:ilvl w:val="2"/>
          <w:numId w:val="52"/>
        </w:numPr>
        <w:autoSpaceDN w:val="0"/>
        <w:spacing w:line="276" w:lineRule="auto"/>
        <w:jc w:val="both"/>
      </w:pPr>
      <w:r>
        <w:t>grafiskā daļa *.</w:t>
      </w:r>
      <w:proofErr w:type="spellStart"/>
      <w:r>
        <w:t>dgn</w:t>
      </w:r>
      <w:proofErr w:type="spellEnd"/>
      <w:r>
        <w:t xml:space="preserve"> vai *</w:t>
      </w:r>
      <w:proofErr w:type="spellStart"/>
      <w:r>
        <w:t>dwg</w:t>
      </w:r>
      <w:proofErr w:type="spellEnd"/>
      <w:r>
        <w:t xml:space="preserve"> un *.</w:t>
      </w:r>
      <w:proofErr w:type="spellStart"/>
      <w:r>
        <w:t>pdf</w:t>
      </w:r>
      <w:proofErr w:type="spellEnd"/>
      <w:r>
        <w:t xml:space="preserve"> formātā,</w:t>
      </w:r>
    </w:p>
    <w:p w14:paraId="7E588720" w14:textId="77777777" w:rsidR="0053144D" w:rsidRDefault="0053144D" w:rsidP="0053144D">
      <w:pPr>
        <w:pStyle w:val="ListParagraph"/>
        <w:widowControl/>
        <w:numPr>
          <w:ilvl w:val="2"/>
          <w:numId w:val="52"/>
        </w:numPr>
        <w:autoSpaceDN w:val="0"/>
        <w:spacing w:line="276" w:lineRule="auto"/>
        <w:jc w:val="both"/>
      </w:pPr>
      <w:r>
        <w:t>viens eksemplārs papīra formātā.</w:t>
      </w:r>
    </w:p>
    <w:p w14:paraId="2544DB1A" w14:textId="77777777" w:rsidR="0053144D" w:rsidRDefault="0053144D" w:rsidP="0053144D">
      <w:pPr>
        <w:spacing w:after="360" w:line="276" w:lineRule="auto"/>
        <w:jc w:val="both"/>
        <w:rPr>
          <w:b/>
          <w:bCs/>
        </w:rPr>
      </w:pPr>
    </w:p>
    <w:p w14:paraId="32DEC0EF" w14:textId="77777777" w:rsidR="00361725" w:rsidRDefault="00361725" w:rsidP="0053144D">
      <w:pPr>
        <w:ind w:left="360"/>
        <w:jc w:val="right"/>
      </w:pPr>
    </w:p>
    <w:p w14:paraId="55B85B57" w14:textId="77777777" w:rsidR="00361725" w:rsidRDefault="00361725" w:rsidP="0053144D">
      <w:pPr>
        <w:ind w:left="360"/>
        <w:jc w:val="right"/>
      </w:pPr>
    </w:p>
    <w:p w14:paraId="19DAE8F1" w14:textId="77777777" w:rsidR="00361725" w:rsidRDefault="00361725" w:rsidP="0053144D">
      <w:pPr>
        <w:ind w:left="360"/>
        <w:jc w:val="right"/>
      </w:pPr>
    </w:p>
    <w:p w14:paraId="3E3CC49A" w14:textId="77777777" w:rsidR="00361725" w:rsidRDefault="00361725" w:rsidP="0053144D">
      <w:pPr>
        <w:ind w:left="360"/>
        <w:jc w:val="right"/>
      </w:pPr>
    </w:p>
    <w:p w14:paraId="41F57785" w14:textId="77777777" w:rsidR="00361725" w:rsidRDefault="00361725" w:rsidP="0053144D">
      <w:pPr>
        <w:ind w:left="360"/>
        <w:jc w:val="right"/>
      </w:pPr>
    </w:p>
    <w:p w14:paraId="5D962D50" w14:textId="3C4F1C17" w:rsidR="0053144D" w:rsidRDefault="0053144D" w:rsidP="0053144D">
      <w:pPr>
        <w:ind w:left="360"/>
        <w:jc w:val="right"/>
      </w:pPr>
      <w:r>
        <w:lastRenderedPageBreak/>
        <w:t>2.pielikums</w:t>
      </w:r>
    </w:p>
    <w:p w14:paraId="65555118" w14:textId="77777777" w:rsidR="0053144D" w:rsidRDefault="0053144D" w:rsidP="0053144D">
      <w:pPr>
        <w:jc w:val="right"/>
      </w:pPr>
      <w:r>
        <w:t>Dobeles novada domes</w:t>
      </w:r>
    </w:p>
    <w:p w14:paraId="1514E94D" w14:textId="0BFDD54A" w:rsidR="0053144D" w:rsidRDefault="0053144D" w:rsidP="0053144D">
      <w:pPr>
        <w:jc w:val="right"/>
      </w:pPr>
      <w:r>
        <w:t>2022. gada 30. marta lēmumam Nr.</w:t>
      </w:r>
      <w:r w:rsidR="00361725">
        <w:t>227</w:t>
      </w:r>
      <w:r>
        <w:t xml:space="preserve">/9     </w:t>
      </w:r>
    </w:p>
    <w:p w14:paraId="5E46F1CF" w14:textId="77777777" w:rsidR="0053144D" w:rsidRDefault="0053144D" w:rsidP="0053144D">
      <w:pPr>
        <w:jc w:val="right"/>
      </w:pPr>
      <w:r>
        <w:t>(protokols Nr.9)</w:t>
      </w:r>
    </w:p>
    <w:p w14:paraId="62B76CF0" w14:textId="77777777" w:rsidR="0053144D" w:rsidRDefault="0053144D" w:rsidP="0053144D">
      <w:pPr>
        <w:jc w:val="right"/>
      </w:pPr>
    </w:p>
    <w:p w14:paraId="31DB0BC1" w14:textId="77777777" w:rsidR="0053144D" w:rsidRDefault="0053144D" w:rsidP="0053144D">
      <w:pPr>
        <w:spacing w:line="276" w:lineRule="auto"/>
        <w:jc w:val="center"/>
        <w:rPr>
          <w:b/>
        </w:rPr>
      </w:pPr>
      <w:r>
        <w:rPr>
          <w:b/>
        </w:rPr>
        <w:t>Detālplānojuma izstrādes teritorija nekustamajam īpašumam “</w:t>
      </w:r>
      <w:proofErr w:type="spellStart"/>
      <w:r>
        <w:rPr>
          <w:b/>
        </w:rPr>
        <w:t>Jaunfiņķi</w:t>
      </w:r>
      <w:proofErr w:type="spellEnd"/>
      <w:r>
        <w:rPr>
          <w:b/>
        </w:rPr>
        <w:t>”,</w:t>
      </w:r>
    </w:p>
    <w:p w14:paraId="3B5EB96A" w14:textId="77777777" w:rsidR="0053144D" w:rsidRDefault="0053144D" w:rsidP="0053144D">
      <w:pPr>
        <w:spacing w:line="276" w:lineRule="auto"/>
        <w:jc w:val="center"/>
        <w:rPr>
          <w:b/>
        </w:rPr>
      </w:pPr>
      <w:r>
        <w:rPr>
          <w:b/>
        </w:rPr>
        <w:t>Krimūnu pagastā, Dobeles novadā</w:t>
      </w:r>
    </w:p>
    <w:p w14:paraId="3BFBEA3B" w14:textId="77777777" w:rsidR="0053144D" w:rsidRDefault="0053144D" w:rsidP="0053144D">
      <w:pPr>
        <w:jc w:val="right"/>
      </w:pPr>
    </w:p>
    <w:p w14:paraId="4A55A14A" w14:textId="77777777" w:rsidR="0053144D" w:rsidRDefault="0053144D" w:rsidP="0053144D">
      <w:pPr>
        <w:jc w:val="both"/>
      </w:pPr>
      <w:r>
        <w:rPr>
          <w:noProof/>
        </w:rPr>
        <w:drawing>
          <wp:inline distT="0" distB="0" distL="0" distR="0" wp14:anchorId="5974D99A" wp14:editId="72CCD98F">
            <wp:extent cx="5760085" cy="38652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60085" cy="3865245"/>
                    </a:xfrm>
                    <a:prstGeom prst="rect">
                      <a:avLst/>
                    </a:prstGeom>
                    <a:noFill/>
                    <a:ln>
                      <a:noFill/>
                    </a:ln>
                  </pic:spPr>
                </pic:pic>
              </a:graphicData>
            </a:graphic>
          </wp:inline>
        </w:drawing>
      </w:r>
    </w:p>
    <w:p w14:paraId="52197524" w14:textId="77777777" w:rsidR="0053144D" w:rsidRDefault="0053144D" w:rsidP="0053144D">
      <w:pPr>
        <w:jc w:val="right"/>
      </w:pPr>
    </w:p>
    <w:p w14:paraId="35AFB714" w14:textId="77777777" w:rsidR="0053144D" w:rsidRDefault="0053144D" w:rsidP="0053144D">
      <w:r>
        <w:t xml:space="preserve">Sagatavoja : </w:t>
      </w:r>
    </w:p>
    <w:p w14:paraId="310F3B4E" w14:textId="77777777" w:rsidR="0053144D" w:rsidRDefault="0053144D" w:rsidP="0053144D">
      <w:r>
        <w:t>Attīstības un plānošanas nodaļas teritorijas plānotāja                               Sandra Lasmane</w:t>
      </w:r>
    </w:p>
    <w:p w14:paraId="3062EC4A" w14:textId="77777777" w:rsidR="0053144D" w:rsidRDefault="0053144D" w:rsidP="0053144D">
      <w:pPr>
        <w:jc w:val="both"/>
      </w:pPr>
    </w:p>
    <w:p w14:paraId="5E0F9B43" w14:textId="77777777" w:rsidR="0053144D" w:rsidRDefault="0053144D" w:rsidP="0053144D">
      <w:pPr>
        <w:jc w:val="right"/>
      </w:pPr>
    </w:p>
    <w:p w14:paraId="17C44504" w14:textId="77777777" w:rsidR="0053144D" w:rsidRDefault="0053144D" w:rsidP="0053144D">
      <w:pPr>
        <w:jc w:val="right"/>
      </w:pPr>
    </w:p>
    <w:p w14:paraId="5F985E9A" w14:textId="77777777" w:rsidR="0053144D" w:rsidRDefault="0053144D" w:rsidP="0053144D">
      <w:pPr>
        <w:jc w:val="right"/>
      </w:pPr>
    </w:p>
    <w:p w14:paraId="737223F7" w14:textId="77777777" w:rsidR="0053144D" w:rsidRDefault="0053144D" w:rsidP="0053144D">
      <w:pPr>
        <w:jc w:val="right"/>
      </w:pPr>
    </w:p>
    <w:p w14:paraId="7CDABBC1" w14:textId="77777777" w:rsidR="0053144D" w:rsidRDefault="0053144D" w:rsidP="0053144D">
      <w:pPr>
        <w:jc w:val="right"/>
      </w:pPr>
    </w:p>
    <w:p w14:paraId="6E61D339" w14:textId="77777777" w:rsidR="0053144D" w:rsidRDefault="0053144D" w:rsidP="0053144D">
      <w:pPr>
        <w:jc w:val="right"/>
      </w:pPr>
    </w:p>
    <w:p w14:paraId="39F11224" w14:textId="77777777" w:rsidR="0053144D" w:rsidRDefault="0053144D" w:rsidP="0053144D">
      <w:pPr>
        <w:jc w:val="right"/>
      </w:pPr>
    </w:p>
    <w:p w14:paraId="7051C039" w14:textId="77777777" w:rsidR="0053144D" w:rsidRDefault="0053144D" w:rsidP="0053144D">
      <w:pPr>
        <w:jc w:val="right"/>
      </w:pPr>
    </w:p>
    <w:p w14:paraId="3387CFC7" w14:textId="77777777" w:rsidR="00361725" w:rsidRDefault="00361725" w:rsidP="0053144D">
      <w:pPr>
        <w:ind w:left="360"/>
        <w:jc w:val="right"/>
      </w:pPr>
    </w:p>
    <w:p w14:paraId="768C8FAE" w14:textId="77777777" w:rsidR="00361725" w:rsidRDefault="00361725" w:rsidP="0053144D">
      <w:pPr>
        <w:ind w:left="360"/>
        <w:jc w:val="right"/>
      </w:pPr>
    </w:p>
    <w:p w14:paraId="4ECDF0BD" w14:textId="77777777" w:rsidR="00361725" w:rsidRDefault="00361725" w:rsidP="0053144D">
      <w:pPr>
        <w:ind w:left="360"/>
        <w:jc w:val="right"/>
      </w:pPr>
    </w:p>
    <w:p w14:paraId="10A67EDB" w14:textId="77777777" w:rsidR="00361725" w:rsidRDefault="00361725" w:rsidP="0053144D">
      <w:pPr>
        <w:ind w:left="360"/>
        <w:jc w:val="right"/>
      </w:pPr>
    </w:p>
    <w:p w14:paraId="3BA44EFC" w14:textId="77777777" w:rsidR="00361725" w:rsidRDefault="00361725" w:rsidP="0053144D">
      <w:pPr>
        <w:ind w:left="360"/>
        <w:jc w:val="right"/>
      </w:pPr>
    </w:p>
    <w:p w14:paraId="546982DE" w14:textId="77777777" w:rsidR="00361725" w:rsidRDefault="00361725" w:rsidP="0053144D">
      <w:pPr>
        <w:ind w:left="360"/>
        <w:jc w:val="right"/>
      </w:pPr>
    </w:p>
    <w:p w14:paraId="7E5ED6FB" w14:textId="77777777" w:rsidR="00361725" w:rsidRDefault="00361725" w:rsidP="0053144D">
      <w:pPr>
        <w:ind w:left="360"/>
        <w:jc w:val="right"/>
      </w:pPr>
    </w:p>
    <w:p w14:paraId="67DEA416" w14:textId="77777777" w:rsidR="00361725" w:rsidRDefault="00361725" w:rsidP="0053144D">
      <w:pPr>
        <w:ind w:left="360"/>
        <w:jc w:val="right"/>
      </w:pPr>
    </w:p>
    <w:p w14:paraId="2272E3A0" w14:textId="77777777" w:rsidR="00361725" w:rsidRDefault="00361725" w:rsidP="0053144D">
      <w:pPr>
        <w:ind w:left="360"/>
        <w:jc w:val="right"/>
      </w:pPr>
    </w:p>
    <w:p w14:paraId="0B48400C" w14:textId="6349D4BB" w:rsidR="0053144D" w:rsidRDefault="0053144D" w:rsidP="0053144D">
      <w:pPr>
        <w:ind w:left="360"/>
        <w:jc w:val="right"/>
      </w:pPr>
      <w:r>
        <w:lastRenderedPageBreak/>
        <w:t>3.pielikums</w:t>
      </w:r>
    </w:p>
    <w:p w14:paraId="6DCDD137" w14:textId="77777777" w:rsidR="0053144D" w:rsidRDefault="0053144D" w:rsidP="0053144D">
      <w:pPr>
        <w:jc w:val="right"/>
      </w:pPr>
      <w:r>
        <w:t>Dobeles novada domes</w:t>
      </w:r>
    </w:p>
    <w:p w14:paraId="0BE0286A" w14:textId="26C5B580" w:rsidR="0053144D" w:rsidRDefault="0053144D" w:rsidP="0053144D">
      <w:pPr>
        <w:jc w:val="right"/>
      </w:pPr>
      <w:r>
        <w:t>2022. gada 26. maija lēmumam Nr.</w:t>
      </w:r>
      <w:r w:rsidR="00361725">
        <w:t>227</w:t>
      </w:r>
      <w:r>
        <w:t xml:space="preserve">/9     </w:t>
      </w:r>
    </w:p>
    <w:p w14:paraId="317B20AF" w14:textId="77777777" w:rsidR="0053144D" w:rsidRDefault="0053144D" w:rsidP="0053144D">
      <w:pPr>
        <w:jc w:val="right"/>
      </w:pPr>
      <w:r>
        <w:t>(protokols Nr.9)</w:t>
      </w:r>
    </w:p>
    <w:p w14:paraId="5BA19990" w14:textId="77777777" w:rsidR="0053144D" w:rsidRDefault="0053144D" w:rsidP="0053144D">
      <w:pPr>
        <w:jc w:val="right"/>
      </w:pPr>
    </w:p>
    <w:p w14:paraId="618D07CC" w14:textId="77777777" w:rsidR="0053144D" w:rsidRDefault="0053144D" w:rsidP="0053144D">
      <w:pPr>
        <w:spacing w:before="100" w:after="100"/>
        <w:jc w:val="center"/>
      </w:pPr>
      <w:r>
        <w:rPr>
          <w:b/>
          <w:bCs/>
        </w:rPr>
        <w:t>Līgums Nr.____</w:t>
      </w:r>
    </w:p>
    <w:p w14:paraId="7A70F8D2" w14:textId="77777777" w:rsidR="0053144D" w:rsidRDefault="0053144D" w:rsidP="0053144D">
      <w:pPr>
        <w:spacing w:line="276" w:lineRule="auto"/>
        <w:jc w:val="center"/>
      </w:pPr>
      <w:r>
        <w:rPr>
          <w:b/>
        </w:rPr>
        <w:t>detālplānojuma izstrādei n</w:t>
      </w:r>
      <w:r>
        <w:rPr>
          <w:b/>
          <w:bCs/>
        </w:rPr>
        <w:t>ekustamajā īpašumā “</w:t>
      </w:r>
      <w:proofErr w:type="spellStart"/>
      <w:r>
        <w:rPr>
          <w:b/>
          <w:bCs/>
        </w:rPr>
        <w:t>Jaunfiņķi</w:t>
      </w:r>
      <w:proofErr w:type="spellEnd"/>
      <w:r>
        <w:rPr>
          <w:b/>
          <w:bCs/>
        </w:rPr>
        <w:t xml:space="preserve">”, Krimūnu pagastā, </w:t>
      </w:r>
    </w:p>
    <w:p w14:paraId="5B0676B7" w14:textId="77777777" w:rsidR="0053144D" w:rsidRDefault="0053144D" w:rsidP="0053144D">
      <w:pPr>
        <w:spacing w:line="276" w:lineRule="auto"/>
        <w:jc w:val="center"/>
      </w:pPr>
      <w:r>
        <w:rPr>
          <w:b/>
          <w:bCs/>
        </w:rPr>
        <w:t>Dobeles novadā (kadastra Nr. 46720020178)</w:t>
      </w:r>
    </w:p>
    <w:p w14:paraId="22053003" w14:textId="77777777" w:rsidR="0053144D" w:rsidRDefault="0053144D" w:rsidP="0053144D">
      <w:pPr>
        <w:spacing w:before="100" w:after="100"/>
      </w:pPr>
      <w:r>
        <w:t>Dobelē, 2022. gada _____________</w:t>
      </w:r>
    </w:p>
    <w:p w14:paraId="3C0F9B49" w14:textId="77777777" w:rsidR="0053144D" w:rsidRDefault="0053144D" w:rsidP="0053144D">
      <w:pPr>
        <w:spacing w:line="276" w:lineRule="auto"/>
        <w:ind w:firstLine="720"/>
        <w:jc w:val="both"/>
      </w:pPr>
      <w:r>
        <w:rPr>
          <w:b/>
          <w:bCs/>
        </w:rPr>
        <w:t>Dobeles novada pašvaldība</w:t>
      </w:r>
      <w:r>
        <w:t xml:space="preserve"> (turpmāk – </w:t>
      </w:r>
      <w:r>
        <w:rPr>
          <w:b/>
        </w:rPr>
        <w:t>Pašvaldība</w:t>
      </w:r>
      <w:r>
        <w:t xml:space="preserve">), tās izpilddirektora Agra Vilka  personā, kurš rīkojas saskaņā ar Pašvaldības nolikumu, no vienas puses un </w:t>
      </w:r>
    </w:p>
    <w:p w14:paraId="3DC52233" w14:textId="77777777" w:rsidR="0053144D" w:rsidRDefault="0053144D" w:rsidP="0053144D">
      <w:pPr>
        <w:spacing w:line="276" w:lineRule="auto"/>
        <w:ind w:firstLine="720"/>
        <w:jc w:val="both"/>
      </w:pPr>
      <w:r>
        <w:t>nekustamā īpašuma “</w:t>
      </w:r>
      <w:proofErr w:type="spellStart"/>
      <w:r>
        <w:t>Jaunfiņķi</w:t>
      </w:r>
      <w:proofErr w:type="spellEnd"/>
      <w:r>
        <w:t xml:space="preserve">”  (kadastra Nr.46720020178), Krimūnu pagastā, Dobeles novadā īpašnieks </w:t>
      </w:r>
      <w:r>
        <w:rPr>
          <w:b/>
          <w:bCs/>
        </w:rPr>
        <w:t xml:space="preserve">Igors </w:t>
      </w:r>
      <w:proofErr w:type="spellStart"/>
      <w:r>
        <w:rPr>
          <w:b/>
          <w:bCs/>
        </w:rPr>
        <w:t>Benze</w:t>
      </w:r>
      <w:proofErr w:type="spellEnd"/>
      <w:r>
        <w:t xml:space="preserve"> (turpmāk– </w:t>
      </w:r>
      <w:r>
        <w:rPr>
          <w:b/>
        </w:rPr>
        <w:t>Det</w:t>
      </w:r>
      <w:r>
        <w:rPr>
          <w:b/>
          <w:bCs/>
        </w:rPr>
        <w:t>ālplānojuma izstrādes ierosinātājs</w:t>
      </w:r>
      <w:r>
        <w:rPr>
          <w:bCs/>
        </w:rPr>
        <w:t>),</w:t>
      </w:r>
      <w:r>
        <w:rPr>
          <w:b/>
          <w:bCs/>
        </w:rPr>
        <w:t xml:space="preserve"> </w:t>
      </w:r>
      <w:r>
        <w:t xml:space="preserve">no otras puses, </w:t>
      </w:r>
    </w:p>
    <w:p w14:paraId="4EBDE0D5" w14:textId="77777777" w:rsidR="0053144D" w:rsidRDefault="0053144D" w:rsidP="0053144D">
      <w:pPr>
        <w:spacing w:line="276" w:lineRule="auto"/>
        <w:ind w:firstLine="720"/>
        <w:jc w:val="both"/>
      </w:pPr>
      <w:r>
        <w:t xml:space="preserve">abi kopā saukti - </w:t>
      </w:r>
      <w:r>
        <w:rPr>
          <w:bCs/>
        </w:rPr>
        <w:t>Puses</w:t>
      </w:r>
      <w:r>
        <w:t>, pamatojoties uz Teritorijas plānošanas likuma 13. panta trešo daļu un Ministru kabineta 2014. gada 14. oktobra noteikumu Nr. 628 „</w:t>
      </w:r>
      <w:r>
        <w:rPr>
          <w:bCs/>
        </w:rPr>
        <w:t>Noteikumi par pašvaldību teritorijas attīstības plānošanas dokumentiem</w:t>
      </w:r>
      <w:r>
        <w:t>”</w:t>
      </w:r>
      <w:r>
        <w:rPr>
          <w:color w:val="FF0000"/>
        </w:rPr>
        <w:t xml:space="preserve"> </w:t>
      </w:r>
      <w:r>
        <w:t xml:space="preserve">132. punktu, </w:t>
      </w:r>
      <w:r>
        <w:rPr>
          <w:bCs/>
        </w:rPr>
        <w:t>Dobeles novada domes 2022. gada 26. maija lēmumu Nr.__/9</w:t>
      </w:r>
      <w:r>
        <w:rPr>
          <w:bCs/>
          <w:color w:val="FF0000"/>
        </w:rPr>
        <w:t xml:space="preserve"> </w:t>
      </w:r>
      <w:r>
        <w:rPr>
          <w:bCs/>
        </w:rPr>
        <w:t>“Par detālplānojuma izstrādes uzsākšanu nekustamajā īpašumā “</w:t>
      </w:r>
      <w:proofErr w:type="spellStart"/>
      <w:r>
        <w:rPr>
          <w:bCs/>
        </w:rPr>
        <w:t>Jaunfiņķi</w:t>
      </w:r>
      <w:proofErr w:type="spellEnd"/>
      <w:r>
        <w:rPr>
          <w:bCs/>
        </w:rPr>
        <w:t xml:space="preserve">”, Krimūnu pagastā, Dobeles novadā (turpmāk – lēmums), </w:t>
      </w:r>
      <w:r>
        <w:t xml:space="preserve">noslēdz šādu līgumu, (turpmāk – </w:t>
      </w:r>
      <w:r>
        <w:rPr>
          <w:bCs/>
        </w:rPr>
        <w:t>Līgums</w:t>
      </w:r>
      <w:r>
        <w:rPr>
          <w:b/>
          <w:bCs/>
        </w:rPr>
        <w:t>)</w:t>
      </w:r>
      <w:r>
        <w:t>:</w:t>
      </w:r>
    </w:p>
    <w:p w14:paraId="65673134" w14:textId="77777777" w:rsidR="0053144D" w:rsidRDefault="0053144D" w:rsidP="0053144D">
      <w:pPr>
        <w:spacing w:line="276" w:lineRule="auto"/>
        <w:ind w:firstLine="720"/>
        <w:jc w:val="both"/>
      </w:pPr>
    </w:p>
    <w:p w14:paraId="42D79253" w14:textId="77777777" w:rsidR="0053144D" w:rsidRDefault="0053144D" w:rsidP="0053144D">
      <w:pPr>
        <w:numPr>
          <w:ilvl w:val="0"/>
          <w:numId w:val="53"/>
        </w:numPr>
        <w:suppressAutoHyphens/>
        <w:autoSpaceDN w:val="0"/>
        <w:spacing w:line="252" w:lineRule="auto"/>
        <w:ind w:left="714" w:hanging="357"/>
        <w:rPr>
          <w:b/>
          <w:bCs/>
        </w:rPr>
      </w:pPr>
      <w:r>
        <w:rPr>
          <w:b/>
          <w:bCs/>
        </w:rPr>
        <w:t>Līguma priekšmets</w:t>
      </w:r>
    </w:p>
    <w:p w14:paraId="63154C59" w14:textId="77777777" w:rsidR="0053144D" w:rsidRDefault="0053144D" w:rsidP="0053144D">
      <w:pPr>
        <w:numPr>
          <w:ilvl w:val="1"/>
          <w:numId w:val="53"/>
        </w:numPr>
        <w:suppressAutoHyphens/>
        <w:autoSpaceDN w:val="0"/>
        <w:spacing w:line="276" w:lineRule="auto"/>
        <w:ind w:left="1230" w:hanging="510"/>
        <w:jc w:val="both"/>
      </w:pPr>
      <w:r>
        <w:rPr>
          <w:bCs/>
        </w:rPr>
        <w:t xml:space="preserve">Saskaņā ar lēmumu, Detālplānojuma izstrādes ierosinātājs finansē detālplānojuma </w:t>
      </w:r>
      <w:r>
        <w:t xml:space="preserve"> izstrādi n</w:t>
      </w:r>
      <w:r>
        <w:rPr>
          <w:bCs/>
        </w:rPr>
        <w:t>ekustamajā īpašumā “</w:t>
      </w:r>
      <w:proofErr w:type="spellStart"/>
      <w:r>
        <w:rPr>
          <w:bCs/>
        </w:rPr>
        <w:t>Jaunfiņķi</w:t>
      </w:r>
      <w:proofErr w:type="spellEnd"/>
      <w:r>
        <w:rPr>
          <w:bCs/>
        </w:rPr>
        <w:t>”, Krimūnu pagastā, Dobeles novadā (kadastra Nr. 46720020178) (turpmāk – Detālplānojums) 100 % (viens simts procentu) apmērā.</w:t>
      </w:r>
    </w:p>
    <w:p w14:paraId="431ED623" w14:textId="77777777" w:rsidR="0053144D" w:rsidRDefault="0053144D" w:rsidP="0053144D">
      <w:pPr>
        <w:numPr>
          <w:ilvl w:val="1"/>
          <w:numId w:val="53"/>
        </w:numPr>
        <w:suppressAutoHyphens/>
        <w:autoSpaceDN w:val="0"/>
        <w:spacing w:line="276" w:lineRule="auto"/>
        <w:ind w:left="1230" w:hanging="510"/>
        <w:jc w:val="both"/>
        <w:rPr>
          <w:bCs/>
        </w:rPr>
      </w:pPr>
      <w:r>
        <w:rPr>
          <w:bCs/>
        </w:rPr>
        <w:t>Detālplānojums tiek izstrādāts teritorijai atbilstoši nekustamā īpašuma “</w:t>
      </w:r>
      <w:proofErr w:type="spellStart"/>
      <w:r>
        <w:rPr>
          <w:bCs/>
        </w:rPr>
        <w:t>Jaunfiņķi</w:t>
      </w:r>
      <w:proofErr w:type="spellEnd"/>
      <w:r>
        <w:rPr>
          <w:bCs/>
        </w:rPr>
        <w:t>” (kadastra Nr. 46720020178), Krimūnu pagastā, Dobeles novadā zemes vienības ar kadastra apzīmējumu 46720020178 robežām.</w:t>
      </w:r>
    </w:p>
    <w:p w14:paraId="1109D476" w14:textId="77777777" w:rsidR="0053144D" w:rsidRDefault="0053144D" w:rsidP="0053144D">
      <w:pPr>
        <w:numPr>
          <w:ilvl w:val="0"/>
          <w:numId w:val="53"/>
        </w:numPr>
        <w:suppressAutoHyphens/>
        <w:autoSpaceDN w:val="0"/>
        <w:spacing w:before="360" w:line="276" w:lineRule="auto"/>
        <w:ind w:left="714" w:hanging="357"/>
        <w:jc w:val="both"/>
        <w:rPr>
          <w:b/>
          <w:bCs/>
        </w:rPr>
      </w:pPr>
      <w:r>
        <w:rPr>
          <w:b/>
          <w:bCs/>
        </w:rPr>
        <w:t>Pušu saistības</w:t>
      </w:r>
    </w:p>
    <w:p w14:paraId="41285AE1" w14:textId="77777777" w:rsidR="0053144D" w:rsidRDefault="0053144D" w:rsidP="0053144D">
      <w:pPr>
        <w:numPr>
          <w:ilvl w:val="1"/>
          <w:numId w:val="53"/>
        </w:numPr>
        <w:suppressAutoHyphens/>
        <w:autoSpaceDN w:val="0"/>
        <w:spacing w:line="276" w:lineRule="auto"/>
        <w:ind w:hanging="510"/>
        <w:jc w:val="both"/>
        <w:rPr>
          <w:bCs/>
        </w:rPr>
      </w:pPr>
      <w:r>
        <w:rPr>
          <w:bCs/>
        </w:rPr>
        <w:t>Pašvaldībai ir pienākums nodrošināt detālplānojuma izstrādes vadību un uzraudzību saskaņā ar Latvijas Republikā spēkā esošo normatīvu prasībām.</w:t>
      </w:r>
    </w:p>
    <w:p w14:paraId="4433436D" w14:textId="77777777" w:rsidR="0053144D" w:rsidRDefault="0053144D" w:rsidP="0053144D">
      <w:pPr>
        <w:numPr>
          <w:ilvl w:val="1"/>
          <w:numId w:val="53"/>
        </w:numPr>
        <w:suppressAutoHyphens/>
        <w:autoSpaceDN w:val="0"/>
        <w:spacing w:line="276" w:lineRule="auto"/>
        <w:ind w:hanging="510"/>
        <w:jc w:val="both"/>
        <w:rPr>
          <w:bCs/>
        </w:rPr>
      </w:pPr>
      <w:r>
        <w:rPr>
          <w:bCs/>
        </w:rPr>
        <w:t>Pusēm ir tiesības veikt nepieciešamās tikšanās, pārrunas, kā arī izpildīt citas saskaņotas darbības, kas saistītas ar Līguma izpildi.</w:t>
      </w:r>
    </w:p>
    <w:p w14:paraId="7DAE96B1" w14:textId="77777777" w:rsidR="0053144D" w:rsidRDefault="0053144D" w:rsidP="0053144D">
      <w:pPr>
        <w:numPr>
          <w:ilvl w:val="1"/>
          <w:numId w:val="53"/>
        </w:numPr>
        <w:suppressAutoHyphens/>
        <w:autoSpaceDN w:val="0"/>
        <w:spacing w:line="276" w:lineRule="auto"/>
        <w:ind w:hanging="510"/>
        <w:jc w:val="both"/>
        <w:rPr>
          <w:bCs/>
        </w:rPr>
      </w:pPr>
      <w:proofErr w:type="spellStart"/>
      <w:r>
        <w:rPr>
          <w:bCs/>
        </w:rPr>
        <w:t>Lokālplānojuma</w:t>
      </w:r>
      <w:proofErr w:type="spellEnd"/>
      <w:r>
        <w:rPr>
          <w:bCs/>
        </w:rPr>
        <w:t xml:space="preserve"> izstrādes ierosinātājam ir pienākums :</w:t>
      </w:r>
    </w:p>
    <w:p w14:paraId="2DD80C4C" w14:textId="77777777" w:rsidR="0053144D" w:rsidRDefault="0053144D" w:rsidP="0053144D">
      <w:pPr>
        <w:numPr>
          <w:ilvl w:val="2"/>
          <w:numId w:val="53"/>
        </w:numPr>
        <w:suppressAutoHyphens/>
        <w:autoSpaceDN w:val="0"/>
        <w:spacing w:line="276" w:lineRule="auto"/>
        <w:jc w:val="both"/>
        <w:rPr>
          <w:bCs/>
        </w:rPr>
      </w:pPr>
      <w:r>
        <w:rPr>
          <w:bCs/>
        </w:rPr>
        <w:t xml:space="preserve"> nodrošināt Pašvaldību ar nepieciešamajiem informatīvajiem materiāliem to iesniegšanai Dobeles novada domes komitejās un sēdēs pēc detālplānojuma izstrādes vadītāja pieprasījuma,</w:t>
      </w:r>
    </w:p>
    <w:p w14:paraId="545C8D29" w14:textId="77777777" w:rsidR="0053144D" w:rsidRDefault="0053144D" w:rsidP="0053144D">
      <w:pPr>
        <w:numPr>
          <w:ilvl w:val="2"/>
          <w:numId w:val="53"/>
        </w:numPr>
        <w:suppressAutoHyphens/>
        <w:autoSpaceDN w:val="0"/>
        <w:spacing w:line="276" w:lineRule="auto"/>
        <w:jc w:val="both"/>
        <w:rPr>
          <w:bCs/>
        </w:rPr>
      </w:pPr>
      <w:r>
        <w:rPr>
          <w:bCs/>
        </w:rPr>
        <w:t>sagatavot nepieciešamos informatīvos materiālus publiskās apspriešanas uzsākšanai.</w:t>
      </w:r>
    </w:p>
    <w:p w14:paraId="7DA037A8" w14:textId="77777777" w:rsidR="0053144D" w:rsidRDefault="0053144D" w:rsidP="0053144D">
      <w:pPr>
        <w:numPr>
          <w:ilvl w:val="1"/>
          <w:numId w:val="53"/>
        </w:numPr>
        <w:suppressAutoHyphens/>
        <w:autoSpaceDN w:val="0"/>
        <w:spacing w:line="276" w:lineRule="auto"/>
        <w:ind w:hanging="510"/>
        <w:jc w:val="both"/>
        <w:rPr>
          <w:bCs/>
        </w:rPr>
      </w:pPr>
      <w:r>
        <w:rPr>
          <w:bCs/>
        </w:rPr>
        <w:t>Detālplānojuma izstrādes ierosinātāja izvēlētais izstrādātājs pieprasa detālplānojuma izstrādei nepieciešamos nosacījumus no institūcijām.</w:t>
      </w:r>
    </w:p>
    <w:p w14:paraId="0684191A" w14:textId="77777777" w:rsidR="0053144D" w:rsidRDefault="0053144D" w:rsidP="0053144D">
      <w:pPr>
        <w:numPr>
          <w:ilvl w:val="1"/>
          <w:numId w:val="53"/>
        </w:numPr>
        <w:suppressAutoHyphens/>
        <w:autoSpaceDN w:val="0"/>
        <w:spacing w:line="276" w:lineRule="auto"/>
        <w:ind w:hanging="510"/>
        <w:jc w:val="both"/>
        <w:rPr>
          <w:bCs/>
        </w:rPr>
      </w:pPr>
      <w:r>
        <w:rPr>
          <w:bCs/>
        </w:rPr>
        <w:t>Detālplānojuma izstrādes vadītājs nodrošina lēmumprojektu sagatavošanu un iesniegšanu Dobeles novada domes komitejās un sēdēs.</w:t>
      </w:r>
    </w:p>
    <w:p w14:paraId="14C3B1AC" w14:textId="77777777" w:rsidR="0053144D" w:rsidRDefault="0053144D" w:rsidP="0053144D">
      <w:pPr>
        <w:numPr>
          <w:ilvl w:val="1"/>
          <w:numId w:val="53"/>
        </w:numPr>
        <w:suppressAutoHyphens/>
        <w:autoSpaceDN w:val="0"/>
        <w:spacing w:line="276" w:lineRule="auto"/>
        <w:ind w:hanging="510"/>
        <w:jc w:val="both"/>
      </w:pPr>
      <w:r>
        <w:lastRenderedPageBreak/>
        <w:t>Pašvaldība piešķir detālplānojuma izstrādātāja pārstāvim/</w:t>
      </w:r>
      <w:proofErr w:type="spellStart"/>
      <w:r>
        <w:t>jiem</w:t>
      </w:r>
      <w:proofErr w:type="spellEnd"/>
      <w:r>
        <w:t xml:space="preserve"> piekļuves tiesības Teritorijas attīstības plānošanas informācijas sistēmai.</w:t>
      </w:r>
    </w:p>
    <w:p w14:paraId="3283C1F1" w14:textId="77777777" w:rsidR="0053144D" w:rsidRDefault="0053144D" w:rsidP="0053144D">
      <w:pPr>
        <w:numPr>
          <w:ilvl w:val="1"/>
          <w:numId w:val="53"/>
        </w:numPr>
        <w:suppressAutoHyphens/>
        <w:autoSpaceDN w:val="0"/>
        <w:spacing w:line="276" w:lineRule="auto"/>
        <w:ind w:hanging="510"/>
        <w:jc w:val="both"/>
      </w:pPr>
      <w:r>
        <w:rPr>
          <w:bCs/>
        </w:rPr>
        <w:t xml:space="preserve">Pašvaldība publicē nepieciešamos paziņojumus Pašvaldības izdevumā “Dobeles novada ziņas”, Pašvaldības portālā </w:t>
      </w:r>
      <w:hyperlink r:id="rId62" w:history="1">
        <w:r w:rsidRPr="00F35AA8">
          <w:rPr>
            <w:rStyle w:val="Hyperlink"/>
            <w:bCs/>
            <w:color w:val="auto"/>
            <w:u w:val="none"/>
          </w:rPr>
          <w:t>www.dobele.lv</w:t>
        </w:r>
      </w:hyperlink>
      <w:r>
        <w:rPr>
          <w:bCs/>
        </w:rPr>
        <w:t>, kā arī Teritorijas attīstības plānošanas informācijas sistēmā (TAPIS).</w:t>
      </w:r>
    </w:p>
    <w:p w14:paraId="03B405B5" w14:textId="77777777" w:rsidR="0053144D" w:rsidRDefault="0053144D" w:rsidP="0053144D">
      <w:pPr>
        <w:numPr>
          <w:ilvl w:val="1"/>
          <w:numId w:val="53"/>
        </w:numPr>
        <w:suppressAutoHyphens/>
        <w:autoSpaceDN w:val="0"/>
        <w:spacing w:line="276" w:lineRule="auto"/>
        <w:ind w:hanging="510"/>
        <w:jc w:val="both"/>
        <w:rPr>
          <w:bCs/>
        </w:rPr>
      </w:pPr>
      <w:r>
        <w:rPr>
          <w:bCs/>
        </w:rPr>
        <w:t>Pašvaldība nodod detālplānojuma izstrādes ierosinātājam šādus dokumentus:</w:t>
      </w:r>
    </w:p>
    <w:p w14:paraId="2C4BAB59" w14:textId="77777777" w:rsidR="0053144D" w:rsidRDefault="0053144D" w:rsidP="0053144D">
      <w:pPr>
        <w:numPr>
          <w:ilvl w:val="2"/>
          <w:numId w:val="53"/>
        </w:numPr>
        <w:suppressAutoHyphens/>
        <w:autoSpaceDN w:val="0"/>
        <w:spacing w:line="276" w:lineRule="auto"/>
        <w:ind w:hanging="510"/>
        <w:jc w:val="both"/>
        <w:rPr>
          <w:bCs/>
        </w:rPr>
      </w:pPr>
      <w:r>
        <w:rPr>
          <w:bCs/>
        </w:rPr>
        <w:t>Pieņemto lēmumu izrakstus, kas saistoši Līguma saistību izpildei.</w:t>
      </w:r>
    </w:p>
    <w:p w14:paraId="6DF950D1" w14:textId="77777777" w:rsidR="0053144D" w:rsidRDefault="0053144D" w:rsidP="0053144D">
      <w:pPr>
        <w:numPr>
          <w:ilvl w:val="2"/>
          <w:numId w:val="53"/>
        </w:numPr>
        <w:suppressAutoHyphens/>
        <w:autoSpaceDN w:val="0"/>
        <w:spacing w:line="276" w:lineRule="auto"/>
        <w:ind w:hanging="510"/>
        <w:jc w:val="both"/>
        <w:rPr>
          <w:bCs/>
        </w:rPr>
      </w:pPr>
      <w:r>
        <w:rPr>
          <w:bCs/>
        </w:rPr>
        <w:t>Publiskās apspriešanas sanāksmju protokolus (ievietošanai pārskata sējumā).</w:t>
      </w:r>
    </w:p>
    <w:p w14:paraId="109E59D0" w14:textId="77777777" w:rsidR="0053144D" w:rsidRDefault="0053144D" w:rsidP="0053144D">
      <w:pPr>
        <w:numPr>
          <w:ilvl w:val="1"/>
          <w:numId w:val="53"/>
        </w:numPr>
        <w:suppressAutoHyphens/>
        <w:autoSpaceDN w:val="0"/>
        <w:spacing w:line="276" w:lineRule="auto"/>
        <w:ind w:hanging="510"/>
        <w:jc w:val="both"/>
        <w:rPr>
          <w:bCs/>
        </w:rPr>
      </w:pPr>
      <w:r>
        <w:rPr>
          <w:bCs/>
        </w:rPr>
        <w:t>Ar detālplānojuma izstrādes procesu saistītos dokumentus detālplānojuma izstrādes ierosinātājs apkopo atsevišķā pārsaka sējumā (ietverot arī datu nesēju ar digitālo informāciju *</w:t>
      </w:r>
      <w:proofErr w:type="spellStart"/>
      <w:r>
        <w:rPr>
          <w:bCs/>
        </w:rPr>
        <w:t>pdf</w:t>
      </w:r>
      <w:proofErr w:type="spellEnd"/>
      <w:r>
        <w:rPr>
          <w:bCs/>
        </w:rPr>
        <w:t xml:space="preserve"> formātā) un iesniedz Pašvaldībā.</w:t>
      </w:r>
    </w:p>
    <w:p w14:paraId="25E84C04" w14:textId="77777777" w:rsidR="0053144D" w:rsidRDefault="0053144D" w:rsidP="0053144D">
      <w:pPr>
        <w:numPr>
          <w:ilvl w:val="1"/>
          <w:numId w:val="53"/>
        </w:numPr>
        <w:suppressAutoHyphens/>
        <w:autoSpaceDN w:val="0"/>
        <w:spacing w:line="276" w:lineRule="auto"/>
        <w:ind w:hanging="510"/>
        <w:jc w:val="both"/>
        <w:rPr>
          <w:bCs/>
        </w:rPr>
      </w:pPr>
      <w:r>
        <w:rPr>
          <w:bCs/>
        </w:rPr>
        <w:t>Pēc detālplānojuma izstrādes Pašvaldībai ir pienākums izskatīt detālplānojuma projektu un pieņemt vienu no lēmumiem saskaņā ar Ministru kabineta 2014. gada 14. oktobra noteikumu Nr. 628 “Noteikumi par pašvaldību teritorijas attīstības plānošanas dokumentiem” 119. punktu.</w:t>
      </w:r>
    </w:p>
    <w:p w14:paraId="5BB90BEB" w14:textId="77777777" w:rsidR="0053144D" w:rsidRDefault="0053144D" w:rsidP="0053144D">
      <w:pPr>
        <w:numPr>
          <w:ilvl w:val="0"/>
          <w:numId w:val="53"/>
        </w:numPr>
        <w:suppressAutoHyphens/>
        <w:autoSpaceDN w:val="0"/>
        <w:spacing w:before="360" w:line="276" w:lineRule="auto"/>
        <w:ind w:left="714" w:hanging="357"/>
        <w:jc w:val="both"/>
        <w:rPr>
          <w:b/>
          <w:bCs/>
        </w:rPr>
      </w:pPr>
      <w:r>
        <w:rPr>
          <w:b/>
          <w:bCs/>
        </w:rPr>
        <w:t>Nepārvarama vara</w:t>
      </w:r>
    </w:p>
    <w:p w14:paraId="650B27BC" w14:textId="77777777" w:rsidR="0053144D" w:rsidRDefault="0053144D" w:rsidP="0053144D">
      <w:pPr>
        <w:numPr>
          <w:ilvl w:val="1"/>
          <w:numId w:val="53"/>
        </w:numPr>
        <w:suppressAutoHyphens/>
        <w:autoSpaceDN w:val="0"/>
        <w:spacing w:line="276" w:lineRule="auto"/>
        <w:ind w:left="1230" w:hanging="510"/>
        <w:jc w:val="both"/>
      </w:pPr>
      <w:r>
        <w:t>Līdzēji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normatīvu aktu, kas būtiski ierobežo un aizskar Līdzēju tiesības un ietekmē uzņemtās saistības, pieņemšana un stāšanās spēkā.</w:t>
      </w:r>
    </w:p>
    <w:p w14:paraId="780050AD" w14:textId="77777777" w:rsidR="0053144D" w:rsidRDefault="0053144D" w:rsidP="0053144D">
      <w:pPr>
        <w:numPr>
          <w:ilvl w:val="1"/>
          <w:numId w:val="53"/>
        </w:numPr>
        <w:suppressAutoHyphens/>
        <w:autoSpaceDN w:val="0"/>
        <w:spacing w:line="276" w:lineRule="auto"/>
        <w:ind w:left="1230" w:hanging="510"/>
        <w:jc w:val="both"/>
      </w:pPr>
      <w:r>
        <w:t xml:space="preserve">Līdzējam, kas atsaucas uz nepārvaramas varas vai ārkārtēja rakstura apstākļu darbību, nekavējoties par šādiem apstākļiem </w:t>
      </w:r>
      <w:proofErr w:type="spellStart"/>
      <w:r>
        <w:t>rakstveidā</w:t>
      </w:r>
      <w:proofErr w:type="spellEnd"/>
      <w:r>
        <w:t xml:space="preserve"> jāziņo otram Līdzējam.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14:paraId="3F2406F1" w14:textId="77777777" w:rsidR="0053144D" w:rsidRDefault="0053144D" w:rsidP="0053144D">
      <w:pPr>
        <w:numPr>
          <w:ilvl w:val="0"/>
          <w:numId w:val="53"/>
        </w:numPr>
        <w:suppressAutoHyphens/>
        <w:autoSpaceDN w:val="0"/>
        <w:spacing w:before="360" w:line="276" w:lineRule="auto"/>
        <w:ind w:left="714" w:hanging="357"/>
        <w:jc w:val="both"/>
        <w:rPr>
          <w:b/>
          <w:bCs/>
        </w:rPr>
      </w:pPr>
      <w:r>
        <w:rPr>
          <w:b/>
          <w:bCs/>
        </w:rPr>
        <w:t>Strīdu izskatīšanas kārtība</w:t>
      </w:r>
    </w:p>
    <w:p w14:paraId="642B1C66" w14:textId="77777777" w:rsidR="0053144D" w:rsidRDefault="0053144D" w:rsidP="0053144D">
      <w:pPr>
        <w:numPr>
          <w:ilvl w:val="1"/>
          <w:numId w:val="53"/>
        </w:numPr>
        <w:suppressAutoHyphens/>
        <w:autoSpaceDN w:val="0"/>
        <w:spacing w:line="276" w:lineRule="auto"/>
        <w:ind w:left="1230" w:hanging="510"/>
        <w:jc w:val="both"/>
      </w:pPr>
      <w:r>
        <w:t>Jebkuras nesaskaņas, domstarpības vai strīdi tiks risināti savstarpēju sarunu ceļā, kas tiks attiecīgi protokolētas vai fiksētas ar Līdzēju sarakstes dokumentiem. Gadījumā, ja Līdzēji nespēj vienoties, strīds risināms Latvijas Republikas spēkā esošo normatīvo aktu noteiktajā kārtībā Latvijas tiesā.</w:t>
      </w:r>
    </w:p>
    <w:p w14:paraId="64ED4E84" w14:textId="77777777" w:rsidR="0053144D" w:rsidRDefault="0053144D" w:rsidP="0053144D">
      <w:pPr>
        <w:numPr>
          <w:ilvl w:val="1"/>
          <w:numId w:val="53"/>
        </w:numPr>
        <w:suppressAutoHyphens/>
        <w:autoSpaceDN w:val="0"/>
        <w:spacing w:line="276" w:lineRule="auto"/>
        <w:ind w:left="1230" w:hanging="510"/>
        <w:jc w:val="both"/>
      </w:pPr>
      <w:r>
        <w:t>Jautājumi, kas nav atrunāti Līgumā, tiek apspriesti un risināti saskaņā ar Latvijas Republikas normatīvajiem aktiem.</w:t>
      </w:r>
    </w:p>
    <w:p w14:paraId="7EEA1982" w14:textId="77777777" w:rsidR="0053144D" w:rsidRDefault="0053144D" w:rsidP="0053144D">
      <w:pPr>
        <w:spacing w:line="276" w:lineRule="auto"/>
        <w:ind w:left="1230"/>
        <w:jc w:val="both"/>
      </w:pPr>
    </w:p>
    <w:p w14:paraId="75E17E38" w14:textId="09D0A647" w:rsidR="0053144D" w:rsidRDefault="0053144D" w:rsidP="0053144D">
      <w:pPr>
        <w:spacing w:line="276" w:lineRule="auto"/>
        <w:ind w:left="1230"/>
        <w:jc w:val="both"/>
      </w:pPr>
    </w:p>
    <w:p w14:paraId="24879CCE" w14:textId="0197485B" w:rsidR="00361725" w:rsidRDefault="00361725" w:rsidP="0053144D">
      <w:pPr>
        <w:spacing w:line="276" w:lineRule="auto"/>
        <w:ind w:left="1230"/>
        <w:jc w:val="both"/>
      </w:pPr>
    </w:p>
    <w:p w14:paraId="23BF8368" w14:textId="77777777" w:rsidR="00361725" w:rsidRDefault="00361725" w:rsidP="0053144D">
      <w:pPr>
        <w:spacing w:line="276" w:lineRule="auto"/>
        <w:ind w:left="1230"/>
        <w:jc w:val="both"/>
      </w:pPr>
    </w:p>
    <w:p w14:paraId="66B41D0F" w14:textId="77777777" w:rsidR="0053144D" w:rsidRDefault="0053144D" w:rsidP="0053144D">
      <w:pPr>
        <w:numPr>
          <w:ilvl w:val="0"/>
          <w:numId w:val="53"/>
        </w:numPr>
        <w:suppressAutoHyphens/>
        <w:autoSpaceDN w:val="0"/>
        <w:spacing w:before="360" w:line="276" w:lineRule="auto"/>
        <w:ind w:left="714" w:hanging="357"/>
        <w:jc w:val="both"/>
      </w:pPr>
      <w:r>
        <w:rPr>
          <w:b/>
        </w:rPr>
        <w:lastRenderedPageBreak/>
        <w:t>Līguma darbība un papildus nosacījumi</w:t>
      </w:r>
    </w:p>
    <w:p w14:paraId="26CBA5E3" w14:textId="77777777" w:rsidR="0053144D" w:rsidRDefault="0053144D" w:rsidP="0053144D">
      <w:pPr>
        <w:numPr>
          <w:ilvl w:val="1"/>
          <w:numId w:val="53"/>
        </w:numPr>
        <w:suppressAutoHyphens/>
        <w:autoSpaceDN w:val="0"/>
        <w:spacing w:line="276" w:lineRule="auto"/>
        <w:ind w:left="1077" w:hanging="357"/>
        <w:jc w:val="both"/>
      </w:pPr>
      <w:r>
        <w:t>Līgums stājas spēkā tā parakstīšanas brīdī un ir spēkā līdz tajā noteikto saistību izpildei.</w:t>
      </w:r>
    </w:p>
    <w:p w14:paraId="6DA7BC58" w14:textId="77777777" w:rsidR="0053144D" w:rsidRDefault="0053144D" w:rsidP="0053144D">
      <w:pPr>
        <w:numPr>
          <w:ilvl w:val="1"/>
          <w:numId w:val="53"/>
        </w:numPr>
        <w:suppressAutoHyphens/>
        <w:autoSpaceDN w:val="0"/>
        <w:spacing w:line="276" w:lineRule="auto"/>
        <w:ind w:left="1077" w:hanging="357"/>
        <w:jc w:val="both"/>
      </w:pPr>
      <w:r>
        <w:t>Līguma papildinājumi un grozījumi stājas spēkā pēc pušu rakstiska apstiprinājuma un kļūst par Līguma neatņemamu sastāvdaļu.</w:t>
      </w:r>
    </w:p>
    <w:p w14:paraId="56F175BA" w14:textId="77777777" w:rsidR="0053144D" w:rsidRDefault="0053144D" w:rsidP="0053144D">
      <w:pPr>
        <w:numPr>
          <w:ilvl w:val="1"/>
          <w:numId w:val="53"/>
        </w:numPr>
        <w:suppressAutoHyphens/>
        <w:autoSpaceDN w:val="0"/>
        <w:spacing w:line="276" w:lineRule="auto"/>
        <w:ind w:left="1077" w:hanging="357"/>
        <w:jc w:val="both"/>
      </w:pPr>
      <w:r>
        <w:t xml:space="preserve">Detālplānojuma izstrādes ierosinātājs ir tiesīgs vienpusēji lauzt Līgumu, par to </w:t>
      </w:r>
      <w:proofErr w:type="spellStart"/>
      <w:r>
        <w:t>rakstveidā</w:t>
      </w:r>
      <w:proofErr w:type="spellEnd"/>
      <w:r>
        <w:t xml:space="preserve"> paziņojot novada Pašvaldībai 15 (piecpadsmit) dienas iepriekš.</w:t>
      </w:r>
    </w:p>
    <w:p w14:paraId="083E40DB" w14:textId="77777777" w:rsidR="0053144D" w:rsidRDefault="0053144D" w:rsidP="0053144D">
      <w:pPr>
        <w:numPr>
          <w:ilvl w:val="1"/>
          <w:numId w:val="53"/>
        </w:numPr>
        <w:suppressAutoHyphens/>
        <w:autoSpaceDN w:val="0"/>
        <w:spacing w:line="276" w:lineRule="auto"/>
        <w:ind w:left="1077" w:hanging="357"/>
        <w:jc w:val="both"/>
      </w:pPr>
      <w:r>
        <w:rPr>
          <w:bCs/>
        </w:rPr>
        <w:t xml:space="preserve">Līgums </w:t>
      </w:r>
      <w:r>
        <w:t>sagatavots divos eksemplāros (katrs uz trijām lappusēm), no kuriem viens glabājas Pašvaldībā un viens – pie Detālplānojuma izstrādes ierosinātāja.</w:t>
      </w:r>
    </w:p>
    <w:p w14:paraId="574AD4B1" w14:textId="77777777" w:rsidR="0053144D" w:rsidRDefault="0053144D" w:rsidP="0053144D">
      <w:pPr>
        <w:numPr>
          <w:ilvl w:val="0"/>
          <w:numId w:val="53"/>
        </w:numPr>
        <w:suppressAutoHyphens/>
        <w:autoSpaceDN w:val="0"/>
        <w:spacing w:before="360" w:after="360" w:line="276" w:lineRule="auto"/>
        <w:jc w:val="both"/>
      </w:pPr>
      <w:r>
        <w:rPr>
          <w:b/>
        </w:rPr>
        <w:t>Pušu rekvizīti</w:t>
      </w:r>
    </w:p>
    <w:p w14:paraId="6CCE80E9" w14:textId="77777777" w:rsidR="0053144D" w:rsidRDefault="0053144D" w:rsidP="0053144D">
      <w:pPr>
        <w:spacing w:line="276" w:lineRule="auto"/>
        <w:ind w:left="720"/>
        <w:jc w:val="both"/>
        <w:rPr>
          <w:bCs/>
        </w:rPr>
      </w:pPr>
    </w:p>
    <w:tbl>
      <w:tblPr>
        <w:tblW w:w="9553" w:type="dxa"/>
        <w:tblCellMar>
          <w:left w:w="10" w:type="dxa"/>
          <w:right w:w="10" w:type="dxa"/>
        </w:tblCellMar>
        <w:tblLook w:val="04A0" w:firstRow="1" w:lastRow="0" w:firstColumn="1" w:lastColumn="0" w:noHBand="0" w:noVBand="1"/>
      </w:tblPr>
      <w:tblGrid>
        <w:gridCol w:w="5070"/>
        <w:gridCol w:w="4483"/>
      </w:tblGrid>
      <w:tr w:rsidR="0053144D" w14:paraId="609B5DE8" w14:textId="77777777" w:rsidTr="00E60A50">
        <w:tc>
          <w:tcPr>
            <w:tcW w:w="5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9345917" w14:textId="77777777" w:rsidR="0053144D" w:rsidRDefault="0053144D" w:rsidP="00E60A50">
            <w:r>
              <w:rPr>
                <w:b/>
                <w:bCs/>
              </w:rPr>
              <w:t>Pašvaldība</w:t>
            </w:r>
          </w:p>
        </w:tc>
        <w:tc>
          <w:tcPr>
            <w:tcW w:w="44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84A974D" w14:textId="77777777" w:rsidR="0053144D" w:rsidRDefault="0053144D" w:rsidP="00E60A50">
            <w:r>
              <w:rPr>
                <w:b/>
                <w:bCs/>
              </w:rPr>
              <w:t>Detālplānojuma izstrādes ierosinātājs</w:t>
            </w:r>
          </w:p>
        </w:tc>
      </w:tr>
      <w:tr w:rsidR="0053144D" w14:paraId="40980809" w14:textId="77777777" w:rsidTr="00E60A50">
        <w:tc>
          <w:tcPr>
            <w:tcW w:w="5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6E6DB7" w14:textId="77777777" w:rsidR="0053144D" w:rsidRDefault="0053144D" w:rsidP="00E60A50">
            <w:pPr>
              <w:rPr>
                <w:b/>
              </w:rPr>
            </w:pPr>
            <w:r>
              <w:rPr>
                <w:b/>
              </w:rPr>
              <w:t xml:space="preserve">Dobeles  novada pašvaldība </w:t>
            </w:r>
          </w:p>
          <w:p w14:paraId="7E73D68D" w14:textId="77777777" w:rsidR="0053144D" w:rsidRDefault="0053144D" w:rsidP="00E60A50">
            <w:r>
              <w:t xml:space="preserve"> NMK 90009115092</w:t>
            </w:r>
          </w:p>
          <w:p w14:paraId="3CFACD98" w14:textId="77777777" w:rsidR="0053144D" w:rsidRDefault="0053144D" w:rsidP="00E60A50">
            <w:r>
              <w:t xml:space="preserve">Brīvības iela 17, Dobele, </w:t>
            </w:r>
          </w:p>
          <w:p w14:paraId="7CAE091F" w14:textId="77777777" w:rsidR="0053144D" w:rsidRDefault="0053144D" w:rsidP="00E60A50">
            <w:r>
              <w:t>Dobeles novads, LV-3701</w:t>
            </w:r>
          </w:p>
        </w:tc>
        <w:tc>
          <w:tcPr>
            <w:tcW w:w="44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A0E059" w14:textId="77777777" w:rsidR="0053144D" w:rsidRDefault="0053144D" w:rsidP="00E60A50">
            <w:r>
              <w:t> </w:t>
            </w:r>
            <w:r>
              <w:rPr>
                <w:b/>
              </w:rPr>
              <w:t xml:space="preserve">Igors </w:t>
            </w:r>
            <w:proofErr w:type="spellStart"/>
            <w:r>
              <w:rPr>
                <w:b/>
              </w:rPr>
              <w:t>Benze</w:t>
            </w:r>
            <w:proofErr w:type="spellEnd"/>
          </w:p>
          <w:p w14:paraId="25CB9A5D" w14:textId="77777777" w:rsidR="0053144D" w:rsidRDefault="0053144D" w:rsidP="00E60A50">
            <w:r>
              <w:t>Personas kods 090278-10005</w:t>
            </w:r>
          </w:p>
          <w:p w14:paraId="0EEDA812" w14:textId="77777777" w:rsidR="0053144D" w:rsidRDefault="0053144D" w:rsidP="00E60A50">
            <w:r>
              <w:t xml:space="preserve">Sargu iela 22, </w:t>
            </w:r>
          </w:p>
          <w:p w14:paraId="4E557C8D" w14:textId="77777777" w:rsidR="0053144D" w:rsidRDefault="0053144D" w:rsidP="00E60A50">
            <w:r>
              <w:t>Jelgava, LV-3008</w:t>
            </w:r>
          </w:p>
        </w:tc>
      </w:tr>
      <w:tr w:rsidR="0053144D" w14:paraId="7BAEC9EB" w14:textId="77777777" w:rsidTr="00E60A50">
        <w:tc>
          <w:tcPr>
            <w:tcW w:w="5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7920CE" w14:textId="77777777" w:rsidR="0053144D" w:rsidRDefault="0053144D" w:rsidP="00E60A50">
            <w:pPr>
              <w:spacing w:after="120"/>
            </w:pPr>
          </w:p>
          <w:p w14:paraId="78EC4903" w14:textId="77777777" w:rsidR="0053144D" w:rsidRDefault="0053144D" w:rsidP="00E60A50">
            <w:pPr>
              <w:spacing w:after="120"/>
              <w:jc w:val="center"/>
            </w:pPr>
            <w:r>
              <w:rPr>
                <w:u w:val="single"/>
              </w:rPr>
              <w:t>___________________________</w:t>
            </w:r>
          </w:p>
          <w:p w14:paraId="1BB9F18D" w14:textId="77777777" w:rsidR="0053144D" w:rsidRDefault="0053144D" w:rsidP="00E60A50">
            <w:pPr>
              <w:spacing w:after="120"/>
              <w:jc w:val="center"/>
            </w:pPr>
            <w:r>
              <w:t>/Agris Vilks/</w:t>
            </w:r>
          </w:p>
        </w:tc>
        <w:tc>
          <w:tcPr>
            <w:tcW w:w="44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7472A2" w14:textId="77777777" w:rsidR="0053144D" w:rsidRDefault="0053144D" w:rsidP="00E60A50">
            <w:pPr>
              <w:spacing w:after="120"/>
            </w:pPr>
            <w:r>
              <w:t> </w:t>
            </w:r>
          </w:p>
          <w:p w14:paraId="595E8478" w14:textId="77777777" w:rsidR="0053144D" w:rsidRDefault="0053144D" w:rsidP="00E60A50">
            <w:pPr>
              <w:spacing w:after="120"/>
              <w:jc w:val="center"/>
            </w:pPr>
            <w:r>
              <w:t>__________________________</w:t>
            </w:r>
          </w:p>
          <w:p w14:paraId="1A0CE4B6" w14:textId="77777777" w:rsidR="0053144D" w:rsidRDefault="0053144D" w:rsidP="00E60A50">
            <w:pPr>
              <w:spacing w:after="120"/>
              <w:jc w:val="center"/>
            </w:pPr>
            <w:r>
              <w:t xml:space="preserve">/Igors </w:t>
            </w:r>
            <w:proofErr w:type="spellStart"/>
            <w:r>
              <w:t>Benze</w:t>
            </w:r>
            <w:proofErr w:type="spellEnd"/>
            <w:r>
              <w:t>/</w:t>
            </w:r>
          </w:p>
        </w:tc>
      </w:tr>
    </w:tbl>
    <w:p w14:paraId="7B853839" w14:textId="77777777" w:rsidR="0053144D" w:rsidRDefault="0053144D" w:rsidP="0053144D">
      <w:pPr>
        <w:jc w:val="center"/>
      </w:pPr>
    </w:p>
    <w:p w14:paraId="40CAECA6" w14:textId="77777777" w:rsidR="0053144D" w:rsidRDefault="0053144D" w:rsidP="0053144D">
      <w:pPr>
        <w:ind w:right="43"/>
        <w:jc w:val="center"/>
      </w:pPr>
    </w:p>
    <w:p w14:paraId="43E58594" w14:textId="77777777" w:rsidR="0053144D" w:rsidRDefault="0053144D" w:rsidP="0053144D"/>
    <w:p w14:paraId="57426079" w14:textId="77777777" w:rsidR="0053144D" w:rsidRDefault="0053144D" w:rsidP="0053144D">
      <w:pPr>
        <w:tabs>
          <w:tab w:val="left" w:pos="-24212"/>
        </w:tabs>
        <w:jc w:val="right"/>
        <w:rPr>
          <w:b/>
          <w:bCs/>
        </w:rPr>
      </w:pPr>
      <w:r>
        <w:rPr>
          <w:b/>
          <w:bCs/>
        </w:rPr>
        <w:br w:type="page"/>
      </w:r>
    </w:p>
    <w:p w14:paraId="31DCFC18"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37C34361" wp14:editId="58FCA09A">
            <wp:extent cx="676275" cy="752475"/>
            <wp:effectExtent l="0" t="0" r="9525"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BFF3EC" w14:textId="77777777" w:rsidR="0053144D" w:rsidRPr="00FA64A7" w:rsidRDefault="0053144D" w:rsidP="0053144D">
      <w:pPr>
        <w:pStyle w:val="Header"/>
        <w:jc w:val="center"/>
        <w:rPr>
          <w:sz w:val="20"/>
        </w:rPr>
      </w:pPr>
      <w:r w:rsidRPr="00FA64A7">
        <w:rPr>
          <w:sz w:val="20"/>
        </w:rPr>
        <w:t>LATVIJAS REPUBLIKA</w:t>
      </w:r>
    </w:p>
    <w:p w14:paraId="2FFD57FD" w14:textId="77777777" w:rsidR="0053144D" w:rsidRPr="00FA64A7" w:rsidRDefault="0053144D" w:rsidP="0053144D">
      <w:pPr>
        <w:pStyle w:val="Header"/>
        <w:jc w:val="center"/>
        <w:rPr>
          <w:b/>
          <w:sz w:val="32"/>
          <w:szCs w:val="32"/>
        </w:rPr>
      </w:pPr>
      <w:r w:rsidRPr="00FA64A7">
        <w:rPr>
          <w:b/>
          <w:sz w:val="32"/>
          <w:szCs w:val="32"/>
        </w:rPr>
        <w:t>DOBELES NOVADA DOME</w:t>
      </w:r>
    </w:p>
    <w:p w14:paraId="252541AE"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21556F9A"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63" w:history="1">
        <w:r w:rsidRPr="00FA64A7">
          <w:rPr>
            <w:rStyle w:val="Hyperlink"/>
            <w:rFonts w:eastAsia="Calibri"/>
            <w:color w:val="000000"/>
            <w:sz w:val="16"/>
            <w:szCs w:val="16"/>
          </w:rPr>
          <w:t>dome@dobele.lv</w:t>
        </w:r>
      </w:hyperlink>
    </w:p>
    <w:p w14:paraId="65A7340B" w14:textId="77777777" w:rsidR="0053144D" w:rsidRPr="00FA64A7" w:rsidRDefault="0053144D" w:rsidP="0053144D">
      <w:pPr>
        <w:jc w:val="center"/>
        <w:rPr>
          <w:b/>
        </w:rPr>
      </w:pPr>
    </w:p>
    <w:p w14:paraId="5A8486AD" w14:textId="77777777" w:rsidR="0053144D" w:rsidRPr="00FA64A7" w:rsidRDefault="0053144D" w:rsidP="0053144D">
      <w:pPr>
        <w:jc w:val="center"/>
        <w:rPr>
          <w:b/>
        </w:rPr>
      </w:pPr>
      <w:r w:rsidRPr="00FA64A7">
        <w:rPr>
          <w:b/>
        </w:rPr>
        <w:t>LĒMUMS</w:t>
      </w:r>
    </w:p>
    <w:p w14:paraId="292F7E47" w14:textId="77777777" w:rsidR="0053144D" w:rsidRPr="00FA64A7" w:rsidRDefault="0053144D" w:rsidP="0053144D">
      <w:pPr>
        <w:jc w:val="center"/>
        <w:rPr>
          <w:b/>
        </w:rPr>
      </w:pPr>
      <w:r w:rsidRPr="00FA64A7">
        <w:rPr>
          <w:b/>
        </w:rPr>
        <w:t>Dobelē</w:t>
      </w:r>
    </w:p>
    <w:p w14:paraId="1E0C450F" w14:textId="77777777" w:rsidR="0053144D" w:rsidRPr="00FA64A7" w:rsidRDefault="0053144D" w:rsidP="0053144D">
      <w:pPr>
        <w:tabs>
          <w:tab w:val="left" w:pos="-18092"/>
        </w:tabs>
        <w:ind w:left="360"/>
        <w:jc w:val="both"/>
        <w:rPr>
          <w:b/>
        </w:rPr>
      </w:pPr>
    </w:p>
    <w:p w14:paraId="57C20D11" w14:textId="2C7ADF21"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361725">
        <w:rPr>
          <w:b/>
          <w:color w:val="000000"/>
        </w:rPr>
        <w:t>228</w:t>
      </w:r>
      <w:r w:rsidRPr="00FA64A7">
        <w:rPr>
          <w:b/>
          <w:color w:val="000000"/>
        </w:rPr>
        <w:t>/</w:t>
      </w:r>
      <w:r>
        <w:rPr>
          <w:b/>
          <w:color w:val="000000"/>
        </w:rPr>
        <w:t>9</w:t>
      </w:r>
    </w:p>
    <w:p w14:paraId="4A7C1CFE" w14:textId="28E9FF79"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361725">
        <w:rPr>
          <w:color w:val="000000"/>
        </w:rPr>
        <w:t>16</w:t>
      </w:r>
      <w:r w:rsidRPr="00FA64A7">
        <w:rPr>
          <w:color w:val="000000"/>
        </w:rPr>
        <w:t>.§)</w:t>
      </w:r>
    </w:p>
    <w:p w14:paraId="1671119F" w14:textId="77777777" w:rsidR="0053144D" w:rsidRDefault="0053144D" w:rsidP="0053144D">
      <w:pPr>
        <w:tabs>
          <w:tab w:val="center" w:pos="4320"/>
          <w:tab w:val="right" w:pos="8640"/>
        </w:tabs>
        <w:jc w:val="right"/>
        <w:rPr>
          <w:color w:val="000000"/>
        </w:rPr>
      </w:pPr>
    </w:p>
    <w:p w14:paraId="0ABDAFF8" w14:textId="77777777" w:rsidR="0053144D" w:rsidRDefault="0053144D" w:rsidP="0053144D">
      <w:pPr>
        <w:jc w:val="center"/>
        <w:rPr>
          <w:b/>
          <w:u w:val="single"/>
          <w:lang w:bidi="lo-LA"/>
        </w:rPr>
      </w:pPr>
      <w:r>
        <w:rPr>
          <w:b/>
          <w:u w:val="single"/>
        </w:rPr>
        <w:t xml:space="preserve">Par </w:t>
      </w:r>
      <w:r>
        <w:rPr>
          <w:b/>
          <w:u w:val="single"/>
          <w:lang w:bidi="lo-LA"/>
        </w:rPr>
        <w:t xml:space="preserve">nacionālo interešu objekta statusa noteikšanas saskaņošanu </w:t>
      </w:r>
    </w:p>
    <w:p w14:paraId="2A148135" w14:textId="77777777" w:rsidR="0053144D" w:rsidRDefault="0053144D" w:rsidP="0053144D">
      <w:pPr>
        <w:jc w:val="center"/>
        <w:rPr>
          <w:b/>
          <w:u w:val="single"/>
          <w:lang w:bidi="lo-LA"/>
        </w:rPr>
      </w:pPr>
      <w:r>
        <w:rPr>
          <w:b/>
          <w:u w:val="single"/>
          <w:lang w:bidi="lo-LA"/>
        </w:rPr>
        <w:t>nekustamajiem īpašumiem “Poligons”</w:t>
      </w:r>
    </w:p>
    <w:p w14:paraId="6FAD85FF" w14:textId="77777777" w:rsidR="0053144D" w:rsidRDefault="0053144D" w:rsidP="0053144D">
      <w:pPr>
        <w:jc w:val="center"/>
        <w:rPr>
          <w:b/>
          <w:lang w:bidi="lo-LA"/>
        </w:rPr>
      </w:pPr>
    </w:p>
    <w:p w14:paraId="6EFA8D3B" w14:textId="44E05DD3" w:rsidR="0053144D" w:rsidRDefault="0053144D" w:rsidP="0053144D">
      <w:pPr>
        <w:spacing w:line="276" w:lineRule="auto"/>
        <w:ind w:firstLine="720"/>
        <w:jc w:val="both"/>
      </w:pPr>
      <w:r>
        <w:t xml:space="preserve">Saskaņā ar likuma “Par pašvaldībām” 21. panta pirmās daļas 27. punktu, </w:t>
      </w:r>
      <w:hyperlink r:id="rId64" w:tgtFrame="_blank" w:history="1">
        <w:r w:rsidRPr="00DE347F">
          <w:rPr>
            <w:rStyle w:val="Hyperlink"/>
            <w:color w:val="000000"/>
            <w:u w:val="none"/>
          </w:rPr>
          <w:t>Teritorijas attīstības plānošanas likuma</w:t>
        </w:r>
      </w:hyperlink>
      <w:r w:rsidRPr="00DE347F">
        <w:rPr>
          <w:color w:val="000000"/>
        </w:rPr>
        <w:t xml:space="preserve"> 1</w:t>
      </w:r>
      <w:hyperlink r:id="rId65" w:anchor="p7" w:tgtFrame="_blank" w:history="1">
        <w:r w:rsidRPr="00DE347F">
          <w:rPr>
            <w:rStyle w:val="Hyperlink"/>
            <w:color w:val="000000"/>
            <w:u w:val="none"/>
          </w:rPr>
          <w:t>7. panta</w:t>
        </w:r>
      </w:hyperlink>
      <w:r w:rsidRPr="00DE347F">
        <w:rPr>
          <w:color w:val="000000"/>
        </w:rPr>
        <w:t xml:space="preserve"> </w:t>
      </w:r>
      <w:r>
        <w:t xml:space="preserve">pirmo daļu, </w:t>
      </w:r>
      <w:r>
        <w:rPr>
          <w:lang w:bidi="lo-LA"/>
        </w:rPr>
        <w:t>Ministru kabineta 18.01.2022. rīkojumu Nr.34 “</w:t>
      </w:r>
      <w:r>
        <w:t xml:space="preserve">Par valsts nekustamo īpašumu Dobeles novadā nodošanu Aizsardzības ministrijas valdījumā” un Aizsardzības ministrijas 19.04.2022. vēstuli Nr.MV – N-770 “Par nacionālo interešu objekta statusa noteikšanu militārajiem objektiem novadā”, kurā Aizsardzības ministrija ierosina nekustamajiem īpašumiem “Poligons”, </w:t>
      </w:r>
      <w:r>
        <w:rPr>
          <w:rFonts w:eastAsia="Andale Sans UI"/>
          <w:bCs/>
          <w:kern w:val="3"/>
          <w:lang w:eastAsia="ja-JP" w:bidi="fa-IR"/>
        </w:rPr>
        <w:t xml:space="preserve">Naudītes un Penkules pagastos, Dobeles novadā (nekustamā īpašuma </w:t>
      </w:r>
      <w:r>
        <w:t xml:space="preserve">kadastra Nr. 4680 005 0113 un Nr.4684 002 0092) noteikt nacionālo interešu objekta statusu, lai </w:t>
      </w:r>
      <w:r>
        <w:rPr>
          <w:lang w:bidi="lo-LA"/>
        </w:rPr>
        <w:t>sekmētu Nacionālo bruņoto spēku infrastruktūras attīstību, kā arī noteiktu atsevišķiem militārajiem objektiem stratēģiski nozīmīga objekta statusu</w:t>
      </w:r>
      <w:r>
        <w:t xml:space="preserve">, </w:t>
      </w:r>
      <w:r w:rsidR="00766F4F">
        <w:rPr>
          <w:bCs/>
        </w:rPr>
        <w:t>atklāti balsojot:</w:t>
      </w:r>
      <w:r w:rsidR="00766F4F">
        <w:t xml:space="preserve"> PAR – 17 (</w:t>
      </w:r>
      <w:r w:rsidR="00766F4F">
        <w:rPr>
          <w:bCs/>
          <w:lang w:eastAsia="et-EE"/>
        </w:rPr>
        <w:t xml:space="preserve">Kristīne Briede, Sarmīte Dude, Māris Feldmanis, Edgars </w:t>
      </w:r>
      <w:proofErr w:type="spellStart"/>
      <w:r w:rsidR="00766F4F">
        <w:rPr>
          <w:bCs/>
          <w:lang w:eastAsia="et-EE"/>
        </w:rPr>
        <w:t>Gaigalis</w:t>
      </w:r>
      <w:proofErr w:type="spellEnd"/>
      <w:r w:rsidR="00766F4F">
        <w:rPr>
          <w:bCs/>
          <w:lang w:eastAsia="et-EE"/>
        </w:rPr>
        <w:t xml:space="preserve">, Ivars </w:t>
      </w:r>
      <w:proofErr w:type="spellStart"/>
      <w:r w:rsidR="00766F4F">
        <w:rPr>
          <w:bCs/>
          <w:lang w:eastAsia="et-EE"/>
        </w:rPr>
        <w:t>Gorskis</w:t>
      </w:r>
      <w:proofErr w:type="spellEnd"/>
      <w:r w:rsidR="00766F4F">
        <w:rPr>
          <w:bCs/>
          <w:lang w:eastAsia="et-EE"/>
        </w:rPr>
        <w:t xml:space="preserve">, Linda </w:t>
      </w:r>
      <w:proofErr w:type="spellStart"/>
      <w:r w:rsidR="00766F4F">
        <w:rPr>
          <w:bCs/>
          <w:lang w:eastAsia="et-EE"/>
        </w:rPr>
        <w:t>Karloviča</w:t>
      </w:r>
      <w:proofErr w:type="spellEnd"/>
      <w:r w:rsidR="00766F4F">
        <w:rPr>
          <w:bCs/>
          <w:lang w:eastAsia="et-EE"/>
        </w:rPr>
        <w:t xml:space="preserve">, Edgars Laimiņš, Sintija </w:t>
      </w:r>
      <w:proofErr w:type="spellStart"/>
      <w:r w:rsidR="00766F4F">
        <w:rPr>
          <w:bCs/>
          <w:lang w:eastAsia="et-EE"/>
        </w:rPr>
        <w:t>Liekniņa</w:t>
      </w:r>
      <w:proofErr w:type="spellEnd"/>
      <w:r w:rsidR="00766F4F">
        <w:rPr>
          <w:bCs/>
          <w:lang w:eastAsia="et-EE"/>
        </w:rPr>
        <w:t xml:space="preserve">, Ainārs Meiers, Sanita </w:t>
      </w:r>
      <w:proofErr w:type="spellStart"/>
      <w:r w:rsidR="00766F4F">
        <w:rPr>
          <w:bCs/>
          <w:lang w:eastAsia="et-EE"/>
        </w:rPr>
        <w:t>Olševska</w:t>
      </w:r>
      <w:proofErr w:type="spellEnd"/>
      <w:r w:rsidR="00766F4F">
        <w:rPr>
          <w:bCs/>
          <w:lang w:eastAsia="et-EE"/>
        </w:rPr>
        <w:t xml:space="preserve">, Andris </w:t>
      </w:r>
      <w:proofErr w:type="spellStart"/>
      <w:r w:rsidR="00766F4F">
        <w:rPr>
          <w:bCs/>
          <w:lang w:eastAsia="et-EE"/>
        </w:rPr>
        <w:t>Podvinskis</w:t>
      </w:r>
      <w:proofErr w:type="spellEnd"/>
      <w:r w:rsidR="00766F4F">
        <w:rPr>
          <w:bCs/>
          <w:lang w:eastAsia="et-EE"/>
        </w:rPr>
        <w:t xml:space="preserve">, Viesturs Reinfelds, Dace Reinika, Guntis </w:t>
      </w:r>
      <w:proofErr w:type="spellStart"/>
      <w:r w:rsidR="00766F4F">
        <w:rPr>
          <w:bCs/>
          <w:lang w:eastAsia="et-EE"/>
        </w:rPr>
        <w:t>Safranovičs</w:t>
      </w:r>
      <w:proofErr w:type="spellEnd"/>
      <w:r w:rsidR="00766F4F">
        <w:rPr>
          <w:bCs/>
          <w:lang w:eastAsia="et-EE"/>
        </w:rPr>
        <w:t>, Andrejs Spridzāns, Ivars Stang</w:t>
      </w:r>
      <w:r w:rsidR="00DF6D63">
        <w:rPr>
          <w:bCs/>
          <w:lang w:eastAsia="et-EE"/>
        </w:rPr>
        <w:t>a</w:t>
      </w:r>
      <w:r w:rsidR="00766F4F">
        <w:rPr>
          <w:bCs/>
          <w:lang w:eastAsia="et-EE"/>
        </w:rPr>
        <w:t xml:space="preserve">, Indra </w:t>
      </w:r>
      <w:proofErr w:type="spellStart"/>
      <w:r w:rsidR="00766F4F">
        <w:rPr>
          <w:bCs/>
          <w:lang w:eastAsia="et-EE"/>
        </w:rPr>
        <w:t>Špela</w:t>
      </w:r>
      <w:proofErr w:type="spellEnd"/>
      <w:r w:rsidR="00766F4F">
        <w:rPr>
          <w:bCs/>
          <w:lang w:eastAsia="et-EE"/>
        </w:rPr>
        <w:t xml:space="preserve">), </w:t>
      </w:r>
      <w:r w:rsidR="00766F4F">
        <w:rPr>
          <w:bCs/>
        </w:rPr>
        <w:t xml:space="preserve">PRET – nav, ATTURAS – nav, </w:t>
      </w:r>
      <w:r>
        <w:t>Dobeles novada dome NOLEMJ</w:t>
      </w:r>
      <w:r>
        <w:rPr>
          <w:bCs/>
        </w:rPr>
        <w:t>:</w:t>
      </w:r>
    </w:p>
    <w:p w14:paraId="1D090B8B" w14:textId="77777777" w:rsidR="0053144D" w:rsidRDefault="0053144D" w:rsidP="0053144D">
      <w:pPr>
        <w:spacing w:line="276" w:lineRule="auto"/>
        <w:ind w:firstLine="720"/>
        <w:jc w:val="both"/>
      </w:pPr>
      <w:r>
        <w:rPr>
          <w:rFonts w:eastAsia="Andale Sans UI"/>
          <w:bCs/>
          <w:kern w:val="3"/>
          <w:lang w:eastAsia="ja-JP" w:bidi="fa-IR"/>
        </w:rPr>
        <w:t xml:space="preserve">Piekrist </w:t>
      </w:r>
      <w:r>
        <w:t xml:space="preserve">noteikt </w:t>
      </w:r>
      <w:r>
        <w:rPr>
          <w:rFonts w:eastAsia="Andale Sans UI"/>
          <w:bCs/>
          <w:kern w:val="3"/>
          <w:lang w:eastAsia="ja-JP" w:bidi="fa-IR"/>
        </w:rPr>
        <w:t>n</w:t>
      </w:r>
      <w:r>
        <w:t>acionālo interešu objekta statusu</w:t>
      </w:r>
      <w:r>
        <w:rPr>
          <w:rFonts w:eastAsia="Andale Sans UI"/>
          <w:bCs/>
          <w:kern w:val="3"/>
          <w:lang w:eastAsia="ja-JP" w:bidi="fa-IR"/>
        </w:rPr>
        <w:t xml:space="preserve"> nekustamajiem īpašumiem ”Poligons”, Naudītes un Penkules pagastos, Dobeles novadā (nekustamā īpašuma </w:t>
      </w:r>
      <w:r>
        <w:t>kadastra Nr. 4680 005 0113 un Nr.4684 002 0092).</w:t>
      </w:r>
    </w:p>
    <w:p w14:paraId="7F0C97C1" w14:textId="77777777" w:rsidR="0053144D" w:rsidRDefault="0053144D" w:rsidP="0053144D">
      <w:pPr>
        <w:autoSpaceDE w:val="0"/>
        <w:adjustRightInd w:val="0"/>
        <w:ind w:left="1080"/>
        <w:jc w:val="both"/>
      </w:pPr>
    </w:p>
    <w:p w14:paraId="2126B329" w14:textId="60101B01" w:rsidR="0053144D" w:rsidRDefault="0053144D" w:rsidP="0053144D">
      <w:r>
        <w:t>Domes priekšsēdētājs</w:t>
      </w:r>
      <w:r>
        <w:tab/>
        <w:t xml:space="preserve"> </w:t>
      </w:r>
      <w:r>
        <w:tab/>
      </w:r>
      <w:r>
        <w:tab/>
      </w:r>
      <w:r>
        <w:tab/>
        <w:t xml:space="preserve">                         </w:t>
      </w:r>
      <w:r>
        <w:tab/>
      </w:r>
      <w:r>
        <w:tab/>
        <w:t xml:space="preserve">     </w:t>
      </w:r>
      <w:r w:rsidR="00002889">
        <w:t xml:space="preserve">          </w:t>
      </w:r>
      <w:r>
        <w:t xml:space="preserve"> </w:t>
      </w:r>
      <w:proofErr w:type="spellStart"/>
      <w:r>
        <w:t>I.Gorskis</w:t>
      </w:r>
      <w:proofErr w:type="spellEnd"/>
    </w:p>
    <w:p w14:paraId="64B40309" w14:textId="77777777" w:rsidR="0053144D" w:rsidRDefault="0053144D" w:rsidP="0053144D"/>
    <w:p w14:paraId="68E5539F" w14:textId="77777777" w:rsidR="0053144D" w:rsidRDefault="0053144D" w:rsidP="0053144D"/>
    <w:p w14:paraId="40C5F56B" w14:textId="77777777" w:rsidR="0053144D" w:rsidRDefault="0053144D" w:rsidP="0053144D"/>
    <w:p w14:paraId="16455899" w14:textId="77777777" w:rsidR="0053144D" w:rsidRDefault="0053144D" w:rsidP="0053144D">
      <w:pPr>
        <w:jc w:val="both"/>
      </w:pPr>
      <w:r>
        <w:br w:type="page"/>
      </w:r>
    </w:p>
    <w:p w14:paraId="1A98005C"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6EAA0EE8" wp14:editId="0D0AC7C1">
            <wp:extent cx="676275" cy="752475"/>
            <wp:effectExtent l="0" t="0" r="9525"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5294E0" w14:textId="77777777" w:rsidR="0053144D" w:rsidRPr="00FA64A7" w:rsidRDefault="0053144D" w:rsidP="0053144D">
      <w:pPr>
        <w:pStyle w:val="Header"/>
        <w:jc w:val="center"/>
        <w:rPr>
          <w:sz w:val="20"/>
        </w:rPr>
      </w:pPr>
      <w:r w:rsidRPr="00FA64A7">
        <w:rPr>
          <w:sz w:val="20"/>
        </w:rPr>
        <w:t>LATVIJAS REPUBLIKA</w:t>
      </w:r>
    </w:p>
    <w:p w14:paraId="7F262BD7" w14:textId="77777777" w:rsidR="0053144D" w:rsidRPr="00FA64A7" w:rsidRDefault="0053144D" w:rsidP="0053144D">
      <w:pPr>
        <w:pStyle w:val="Header"/>
        <w:jc w:val="center"/>
        <w:rPr>
          <w:b/>
          <w:sz w:val="32"/>
          <w:szCs w:val="32"/>
        </w:rPr>
      </w:pPr>
      <w:r w:rsidRPr="00FA64A7">
        <w:rPr>
          <w:b/>
          <w:sz w:val="32"/>
          <w:szCs w:val="32"/>
        </w:rPr>
        <w:t>DOBELES NOVADA DOME</w:t>
      </w:r>
    </w:p>
    <w:p w14:paraId="766CC878"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46539D0D"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66" w:history="1">
        <w:r w:rsidRPr="00FA64A7">
          <w:rPr>
            <w:rStyle w:val="Hyperlink"/>
            <w:rFonts w:eastAsia="Calibri"/>
            <w:color w:val="000000"/>
            <w:sz w:val="16"/>
            <w:szCs w:val="16"/>
          </w:rPr>
          <w:t>dome@dobele.lv</w:t>
        </w:r>
      </w:hyperlink>
    </w:p>
    <w:p w14:paraId="10BCE680" w14:textId="77777777" w:rsidR="0053144D" w:rsidRPr="00FA64A7" w:rsidRDefault="0053144D" w:rsidP="0053144D">
      <w:pPr>
        <w:jc w:val="center"/>
        <w:rPr>
          <w:b/>
        </w:rPr>
      </w:pPr>
    </w:p>
    <w:p w14:paraId="39E369C2" w14:textId="77777777" w:rsidR="0053144D" w:rsidRPr="00FA64A7" w:rsidRDefault="0053144D" w:rsidP="0053144D">
      <w:pPr>
        <w:jc w:val="center"/>
        <w:rPr>
          <w:b/>
        </w:rPr>
      </w:pPr>
      <w:r w:rsidRPr="00FA64A7">
        <w:rPr>
          <w:b/>
        </w:rPr>
        <w:t>LĒMUMS</w:t>
      </w:r>
    </w:p>
    <w:p w14:paraId="645D0639" w14:textId="77777777" w:rsidR="0053144D" w:rsidRPr="00FA64A7" w:rsidRDefault="0053144D" w:rsidP="0053144D">
      <w:pPr>
        <w:jc w:val="center"/>
        <w:rPr>
          <w:b/>
        </w:rPr>
      </w:pPr>
      <w:r w:rsidRPr="00FA64A7">
        <w:rPr>
          <w:b/>
        </w:rPr>
        <w:t>Dobelē</w:t>
      </w:r>
    </w:p>
    <w:p w14:paraId="5FC4B53C" w14:textId="77777777" w:rsidR="0053144D" w:rsidRPr="00FA64A7" w:rsidRDefault="0053144D" w:rsidP="0053144D">
      <w:pPr>
        <w:tabs>
          <w:tab w:val="left" w:pos="-18092"/>
        </w:tabs>
        <w:ind w:left="360"/>
        <w:jc w:val="both"/>
        <w:rPr>
          <w:b/>
        </w:rPr>
      </w:pPr>
    </w:p>
    <w:p w14:paraId="1869BAA8" w14:textId="71AB8019" w:rsidR="0053144D" w:rsidRPr="00FA64A7" w:rsidRDefault="0053144D" w:rsidP="00981D9D">
      <w:pPr>
        <w:tabs>
          <w:tab w:val="center" w:pos="4153"/>
          <w:tab w:val="left" w:pos="8080"/>
          <w:tab w:val="right" w:pos="9072"/>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0C310E">
        <w:rPr>
          <w:b/>
          <w:color w:val="000000"/>
        </w:rPr>
        <w:t>229</w:t>
      </w:r>
      <w:r w:rsidRPr="00FA64A7">
        <w:rPr>
          <w:b/>
          <w:color w:val="000000"/>
        </w:rPr>
        <w:t>/</w:t>
      </w:r>
      <w:r>
        <w:rPr>
          <w:b/>
          <w:color w:val="000000"/>
        </w:rPr>
        <w:t>9</w:t>
      </w:r>
    </w:p>
    <w:p w14:paraId="2B2A7C2D" w14:textId="59DC40B7"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0C310E">
        <w:rPr>
          <w:color w:val="000000"/>
        </w:rPr>
        <w:t>17</w:t>
      </w:r>
      <w:r w:rsidRPr="00FA64A7">
        <w:rPr>
          <w:color w:val="000000"/>
        </w:rPr>
        <w:t>.§)</w:t>
      </w:r>
    </w:p>
    <w:p w14:paraId="17EA8638" w14:textId="77777777" w:rsidR="0053144D" w:rsidRDefault="0053144D" w:rsidP="0053144D">
      <w:pPr>
        <w:tabs>
          <w:tab w:val="center" w:pos="4320"/>
          <w:tab w:val="right" w:pos="8640"/>
        </w:tabs>
        <w:jc w:val="right"/>
        <w:rPr>
          <w:color w:val="000000"/>
        </w:rPr>
      </w:pPr>
    </w:p>
    <w:p w14:paraId="1B2BCAD8" w14:textId="77777777" w:rsidR="0053144D" w:rsidRPr="0004708F" w:rsidRDefault="0053144D" w:rsidP="0053144D">
      <w:pPr>
        <w:jc w:val="center"/>
        <w:rPr>
          <w:b/>
          <w:u w:val="single"/>
          <w:lang w:eastAsia="ar-SA"/>
        </w:rPr>
      </w:pPr>
      <w:r w:rsidRPr="0004708F">
        <w:rPr>
          <w:b/>
          <w:u w:val="single"/>
          <w:lang w:eastAsia="ar-SA"/>
        </w:rPr>
        <w:t>Par medību tiesību nodošanu</w:t>
      </w:r>
    </w:p>
    <w:p w14:paraId="7A11724B" w14:textId="77777777" w:rsidR="0053144D" w:rsidRPr="0004708F" w:rsidRDefault="0053144D" w:rsidP="0053144D">
      <w:pPr>
        <w:jc w:val="right"/>
        <w:rPr>
          <w:b/>
          <w:lang w:eastAsia="ar-SA"/>
        </w:rPr>
      </w:pPr>
    </w:p>
    <w:p w14:paraId="0A5A9F6F" w14:textId="2D4B8E94" w:rsidR="0053144D" w:rsidRPr="0004708F" w:rsidRDefault="0053144D" w:rsidP="00981D9D">
      <w:pPr>
        <w:ind w:right="-1"/>
        <w:jc w:val="both"/>
      </w:pPr>
      <w:r w:rsidRPr="0004708F">
        <w:t xml:space="preserve">       Izskatījusi Dobeles novada pašvaldībā 2022.gada 5.maijā</w:t>
      </w:r>
      <w:r w:rsidRPr="0004708F">
        <w:rPr>
          <w:color w:val="000000"/>
        </w:rPr>
        <w:t xml:space="preserve"> </w:t>
      </w:r>
      <w:r w:rsidRPr="0004708F">
        <w:t xml:space="preserve">saņemto  Mednieku kluba “Zelta druva” iesniegumu ar lūgumu par zemesgabalu medību nomas līgumu slēgšanu un saskaņā ar likuma „Par pašvaldībām” 14.panta pirmās daļas 2.punktu un Medību likuma 1.panta 9.punktu, </w:t>
      </w:r>
      <w:r w:rsidRPr="0004708F">
        <w:rPr>
          <w:lang w:val="et-EE" w:eastAsia="et-EE"/>
        </w:rPr>
        <w:t>Ministru kabineta 2014.gada 22.jūlija noteikumu Nr.421 „Medību noteikumi</w:t>
      </w:r>
      <w:r w:rsidRPr="0004708F">
        <w:t>”</w:t>
      </w:r>
      <w:r w:rsidRPr="0004708F">
        <w:rPr>
          <w:lang w:val="et-EE" w:eastAsia="et-EE"/>
        </w:rPr>
        <w:t xml:space="preserve"> 13. un 14.punktu, </w:t>
      </w:r>
      <w:r w:rsidR="00766F4F">
        <w:rPr>
          <w:bCs/>
        </w:rPr>
        <w:t>atklāti balsojot:</w:t>
      </w:r>
      <w:r w:rsidR="00766F4F">
        <w:t xml:space="preserve"> PAR – 17 (</w:t>
      </w:r>
      <w:r w:rsidR="00766F4F">
        <w:rPr>
          <w:bCs/>
          <w:lang w:eastAsia="et-EE"/>
        </w:rPr>
        <w:t xml:space="preserve">Kristīne Briede, Sarmīte Dude, Māris Feldmanis, Edgars </w:t>
      </w:r>
      <w:proofErr w:type="spellStart"/>
      <w:r w:rsidR="00766F4F">
        <w:rPr>
          <w:bCs/>
          <w:lang w:eastAsia="et-EE"/>
        </w:rPr>
        <w:t>Gaigalis</w:t>
      </w:r>
      <w:proofErr w:type="spellEnd"/>
      <w:r w:rsidR="00766F4F">
        <w:rPr>
          <w:bCs/>
          <w:lang w:eastAsia="et-EE"/>
        </w:rPr>
        <w:t xml:space="preserve">, Ivars </w:t>
      </w:r>
      <w:proofErr w:type="spellStart"/>
      <w:r w:rsidR="00766F4F">
        <w:rPr>
          <w:bCs/>
          <w:lang w:eastAsia="et-EE"/>
        </w:rPr>
        <w:t>Gorskis</w:t>
      </w:r>
      <w:proofErr w:type="spellEnd"/>
      <w:r w:rsidR="00766F4F">
        <w:rPr>
          <w:bCs/>
          <w:lang w:eastAsia="et-EE"/>
        </w:rPr>
        <w:t xml:space="preserve">, Linda </w:t>
      </w:r>
      <w:proofErr w:type="spellStart"/>
      <w:r w:rsidR="00766F4F">
        <w:rPr>
          <w:bCs/>
          <w:lang w:eastAsia="et-EE"/>
        </w:rPr>
        <w:t>Karloviča</w:t>
      </w:r>
      <w:proofErr w:type="spellEnd"/>
      <w:r w:rsidR="00766F4F">
        <w:rPr>
          <w:bCs/>
          <w:lang w:eastAsia="et-EE"/>
        </w:rPr>
        <w:t xml:space="preserve">, Edgars Laimiņš, Sintija </w:t>
      </w:r>
      <w:proofErr w:type="spellStart"/>
      <w:r w:rsidR="00766F4F">
        <w:rPr>
          <w:bCs/>
          <w:lang w:eastAsia="et-EE"/>
        </w:rPr>
        <w:t>Liekniņa</w:t>
      </w:r>
      <w:proofErr w:type="spellEnd"/>
      <w:r w:rsidR="00766F4F">
        <w:rPr>
          <w:bCs/>
          <w:lang w:eastAsia="et-EE"/>
        </w:rPr>
        <w:t xml:space="preserve">, Ainārs Meiers, Sanita </w:t>
      </w:r>
      <w:proofErr w:type="spellStart"/>
      <w:r w:rsidR="00766F4F">
        <w:rPr>
          <w:bCs/>
          <w:lang w:eastAsia="et-EE"/>
        </w:rPr>
        <w:t>Olševska</w:t>
      </w:r>
      <w:proofErr w:type="spellEnd"/>
      <w:r w:rsidR="00766F4F">
        <w:rPr>
          <w:bCs/>
          <w:lang w:eastAsia="et-EE"/>
        </w:rPr>
        <w:t xml:space="preserve">, Andris </w:t>
      </w:r>
      <w:proofErr w:type="spellStart"/>
      <w:r w:rsidR="00766F4F">
        <w:rPr>
          <w:bCs/>
          <w:lang w:eastAsia="et-EE"/>
        </w:rPr>
        <w:t>Podvinskis</w:t>
      </w:r>
      <w:proofErr w:type="spellEnd"/>
      <w:r w:rsidR="00766F4F">
        <w:rPr>
          <w:bCs/>
          <w:lang w:eastAsia="et-EE"/>
        </w:rPr>
        <w:t xml:space="preserve">, Viesturs Reinfelds, Dace Reinika, Guntis </w:t>
      </w:r>
      <w:proofErr w:type="spellStart"/>
      <w:r w:rsidR="00766F4F">
        <w:rPr>
          <w:bCs/>
          <w:lang w:eastAsia="et-EE"/>
        </w:rPr>
        <w:t>Safranovičs</w:t>
      </w:r>
      <w:proofErr w:type="spellEnd"/>
      <w:r w:rsidR="00766F4F">
        <w:rPr>
          <w:bCs/>
          <w:lang w:eastAsia="et-EE"/>
        </w:rPr>
        <w:t>, Andrejs Spridzāns, Ivars Stang</w:t>
      </w:r>
      <w:r w:rsidR="00DF6D63">
        <w:rPr>
          <w:bCs/>
          <w:lang w:eastAsia="et-EE"/>
        </w:rPr>
        <w:t>a</w:t>
      </w:r>
      <w:r w:rsidR="00766F4F">
        <w:rPr>
          <w:bCs/>
          <w:lang w:eastAsia="et-EE"/>
        </w:rPr>
        <w:t xml:space="preserve">, Indra </w:t>
      </w:r>
      <w:proofErr w:type="spellStart"/>
      <w:r w:rsidR="00766F4F">
        <w:rPr>
          <w:bCs/>
          <w:lang w:eastAsia="et-EE"/>
        </w:rPr>
        <w:t>Špela</w:t>
      </w:r>
      <w:proofErr w:type="spellEnd"/>
      <w:r w:rsidR="00766F4F">
        <w:rPr>
          <w:bCs/>
          <w:lang w:eastAsia="et-EE"/>
        </w:rPr>
        <w:t xml:space="preserve">), </w:t>
      </w:r>
      <w:r w:rsidR="00766F4F">
        <w:rPr>
          <w:bCs/>
        </w:rPr>
        <w:t xml:space="preserve">PRET – nav, ATTURAS – nav, </w:t>
      </w:r>
      <w:r w:rsidRPr="0004708F">
        <w:t>Dobeles novada dome NOLEMJ:</w:t>
      </w:r>
    </w:p>
    <w:p w14:paraId="51A32649" w14:textId="77777777" w:rsidR="0053144D" w:rsidRPr="0004708F" w:rsidRDefault="0053144D" w:rsidP="000C310E">
      <w:pPr>
        <w:ind w:firstLine="720"/>
        <w:jc w:val="both"/>
      </w:pPr>
    </w:p>
    <w:p w14:paraId="385C442D" w14:textId="790ED3A9" w:rsidR="0053144D" w:rsidRPr="0004708F" w:rsidRDefault="0053144D" w:rsidP="00AA0449">
      <w:pPr>
        <w:numPr>
          <w:ilvl w:val="0"/>
          <w:numId w:val="46"/>
        </w:numPr>
        <w:tabs>
          <w:tab w:val="left" w:pos="284"/>
          <w:tab w:val="left" w:pos="851"/>
        </w:tabs>
        <w:ind w:left="0" w:firstLine="0"/>
        <w:jc w:val="both"/>
      </w:pPr>
      <w:r w:rsidRPr="0004708F">
        <w:t>NODOT M</w:t>
      </w:r>
      <w:r w:rsidRPr="0004708F">
        <w:rPr>
          <w:rStyle w:val="txtspecial"/>
        </w:rPr>
        <w:t>ednieku klubam “Zelta druva”</w:t>
      </w:r>
      <w:r w:rsidRPr="0004708F">
        <w:t>, reģistrācijas Nr.40008071586,</w:t>
      </w:r>
      <w:r w:rsidR="00AA0449">
        <w:t xml:space="preserve"> </w:t>
      </w:r>
      <w:r w:rsidRPr="0004708F">
        <w:t>juridiskā adrese: Krasta iela 5-8, Dobele, Dobeles novads, LV-3701, medību</w:t>
      </w:r>
      <w:r w:rsidR="00AA0449">
        <w:t xml:space="preserve"> </w:t>
      </w:r>
      <w:r w:rsidRPr="0004708F">
        <w:t>tiesības pašvaldībai piederošos zemesgabalos Auru pagastā, Dobeles novadā:</w:t>
      </w:r>
    </w:p>
    <w:p w14:paraId="46B0575A" w14:textId="77777777" w:rsidR="0053144D" w:rsidRPr="0004708F" w:rsidRDefault="0053144D" w:rsidP="00981D9D">
      <w:pPr>
        <w:jc w:val="both"/>
        <w:rPr>
          <w:lang w:val="en-US"/>
        </w:rPr>
      </w:pPr>
      <w:bookmarkStart w:id="74" w:name="_Hlk103149404"/>
      <w:r w:rsidRPr="0004708F">
        <w:rPr>
          <w:lang w:val="en-US"/>
        </w:rPr>
        <w:t>“</w:t>
      </w:r>
      <w:proofErr w:type="spellStart"/>
      <w:r w:rsidRPr="0004708F">
        <w:rPr>
          <w:lang w:val="en-US"/>
        </w:rPr>
        <w:t>Grotas</w:t>
      </w:r>
      <w:proofErr w:type="spellEnd"/>
      <w:r w:rsidRPr="0004708F">
        <w:rPr>
          <w:lang w:val="en-US"/>
        </w:rPr>
        <w:t xml:space="preserve">” </w:t>
      </w:r>
      <w:proofErr w:type="spellStart"/>
      <w:r w:rsidRPr="0004708F">
        <w:rPr>
          <w:lang w:val="en-US"/>
        </w:rPr>
        <w:t>ar</w:t>
      </w:r>
      <w:proofErr w:type="spellEnd"/>
      <w:r w:rsidRPr="0004708F">
        <w:rPr>
          <w:lang w:val="en-US"/>
        </w:rPr>
        <w:t xml:space="preserve"> </w:t>
      </w:r>
      <w:proofErr w:type="spellStart"/>
      <w:r w:rsidRPr="0004708F">
        <w:rPr>
          <w:lang w:val="en-US"/>
        </w:rPr>
        <w:t>kadastra</w:t>
      </w:r>
      <w:proofErr w:type="spellEnd"/>
      <w:r w:rsidRPr="0004708F">
        <w:rPr>
          <w:lang w:val="en-US"/>
        </w:rPr>
        <w:t xml:space="preserve"> </w:t>
      </w:r>
      <w:proofErr w:type="spellStart"/>
      <w:r w:rsidRPr="0004708F">
        <w:rPr>
          <w:lang w:val="en-US"/>
        </w:rPr>
        <w:t>apzīmējumu</w:t>
      </w:r>
      <w:proofErr w:type="spellEnd"/>
      <w:r w:rsidRPr="0004708F">
        <w:rPr>
          <w:lang w:val="en-US"/>
        </w:rPr>
        <w:t xml:space="preserve"> 46460020027, 13,57 ha </w:t>
      </w:r>
      <w:proofErr w:type="spellStart"/>
      <w:r w:rsidRPr="0004708F">
        <w:rPr>
          <w:lang w:val="en-US"/>
        </w:rPr>
        <w:t>platībā</w:t>
      </w:r>
      <w:proofErr w:type="spellEnd"/>
      <w:r w:rsidRPr="0004708F">
        <w:rPr>
          <w:lang w:val="en-US"/>
        </w:rPr>
        <w:t>;</w:t>
      </w:r>
    </w:p>
    <w:p w14:paraId="7613EBD6" w14:textId="77777777" w:rsidR="0053144D" w:rsidRPr="0004708F" w:rsidRDefault="0053144D" w:rsidP="00981D9D">
      <w:pPr>
        <w:jc w:val="both"/>
      </w:pPr>
      <w:r w:rsidRPr="0004708F">
        <w:rPr>
          <w:lang w:val="en-US"/>
        </w:rPr>
        <w:t xml:space="preserve">“Saules” </w:t>
      </w:r>
      <w:proofErr w:type="spellStart"/>
      <w:r w:rsidRPr="0004708F">
        <w:rPr>
          <w:lang w:val="en-US"/>
        </w:rPr>
        <w:t>ar</w:t>
      </w:r>
      <w:proofErr w:type="spellEnd"/>
      <w:r w:rsidRPr="0004708F">
        <w:rPr>
          <w:lang w:val="en-US"/>
        </w:rPr>
        <w:t xml:space="preserve"> </w:t>
      </w:r>
      <w:proofErr w:type="spellStart"/>
      <w:r w:rsidRPr="0004708F">
        <w:rPr>
          <w:lang w:val="en-US"/>
        </w:rPr>
        <w:t>kadastra</w:t>
      </w:r>
      <w:proofErr w:type="spellEnd"/>
      <w:r w:rsidRPr="0004708F">
        <w:rPr>
          <w:lang w:val="en-US"/>
        </w:rPr>
        <w:t xml:space="preserve"> </w:t>
      </w:r>
      <w:proofErr w:type="spellStart"/>
      <w:r w:rsidRPr="0004708F">
        <w:rPr>
          <w:lang w:val="en-US"/>
        </w:rPr>
        <w:t>apzīmējumu</w:t>
      </w:r>
      <w:proofErr w:type="spellEnd"/>
      <w:r w:rsidRPr="0004708F">
        <w:rPr>
          <w:lang w:val="en-US"/>
        </w:rPr>
        <w:t xml:space="preserve"> 46460020030, 16,89 ha </w:t>
      </w:r>
      <w:proofErr w:type="spellStart"/>
      <w:r w:rsidRPr="0004708F">
        <w:rPr>
          <w:lang w:val="en-US"/>
        </w:rPr>
        <w:t>platībā</w:t>
      </w:r>
      <w:proofErr w:type="spellEnd"/>
      <w:r w:rsidRPr="0004708F">
        <w:rPr>
          <w:lang w:val="en-US"/>
        </w:rPr>
        <w:t>.</w:t>
      </w:r>
    </w:p>
    <w:bookmarkEnd w:id="74"/>
    <w:p w14:paraId="754B7044" w14:textId="77777777" w:rsidR="0053144D" w:rsidRPr="0004708F" w:rsidRDefault="0053144D" w:rsidP="00AA0449">
      <w:pPr>
        <w:pStyle w:val="ListParagraph"/>
        <w:widowControl/>
        <w:numPr>
          <w:ilvl w:val="0"/>
          <w:numId w:val="46"/>
        </w:numPr>
        <w:tabs>
          <w:tab w:val="left" w:pos="284"/>
        </w:tabs>
        <w:suppressAutoHyphens w:val="0"/>
        <w:ind w:left="0" w:firstLine="0"/>
        <w:contextualSpacing/>
        <w:jc w:val="both"/>
      </w:pPr>
      <w:r w:rsidRPr="0004708F">
        <w:t>NOTEIKT, ka medību tiesību lietotājs ir atbildīgs par meža dzīvnieku radītajiem postījumiem lēmuma 1. punktā minētajos zemesgabalos.</w:t>
      </w:r>
    </w:p>
    <w:p w14:paraId="6A1EE6E6" w14:textId="77777777" w:rsidR="0053144D" w:rsidRPr="0004708F" w:rsidRDefault="0053144D" w:rsidP="00AA0449">
      <w:pPr>
        <w:numPr>
          <w:ilvl w:val="0"/>
          <w:numId w:val="46"/>
        </w:numPr>
        <w:tabs>
          <w:tab w:val="left" w:pos="284"/>
        </w:tabs>
        <w:ind w:left="0" w:firstLine="0"/>
        <w:jc w:val="both"/>
      </w:pPr>
      <w:r w:rsidRPr="0004708F">
        <w:t>Pašvaldības izpilddirektoram slēgt ar Mednieku klubu „Zelta druva” līgumu par medību tiesību nodošanu uz pieciem gadiem.</w:t>
      </w:r>
    </w:p>
    <w:p w14:paraId="1696E1D4" w14:textId="77777777" w:rsidR="0053144D" w:rsidRPr="0004708F" w:rsidRDefault="0053144D" w:rsidP="000C310E">
      <w:pPr>
        <w:tabs>
          <w:tab w:val="left" w:pos="720"/>
        </w:tabs>
        <w:jc w:val="both"/>
      </w:pPr>
    </w:p>
    <w:p w14:paraId="35624BAC" w14:textId="50C26B2D" w:rsidR="0053144D" w:rsidRPr="0004708F" w:rsidRDefault="0053144D" w:rsidP="000C310E">
      <w:pPr>
        <w:jc w:val="both"/>
      </w:pPr>
      <w:r w:rsidRPr="0004708F">
        <w:t>Domes priekšsēdētājs</w:t>
      </w:r>
      <w:r w:rsidRPr="0004708F">
        <w:tab/>
      </w:r>
      <w:r w:rsidRPr="0004708F">
        <w:tab/>
      </w:r>
      <w:r w:rsidRPr="0004708F">
        <w:tab/>
      </w:r>
      <w:r w:rsidRPr="0004708F">
        <w:tab/>
      </w:r>
      <w:r w:rsidRPr="0004708F">
        <w:tab/>
      </w:r>
      <w:r w:rsidRPr="0004708F">
        <w:tab/>
      </w:r>
      <w:r w:rsidRPr="0004708F">
        <w:tab/>
      </w:r>
      <w:r w:rsidR="00002889">
        <w:t xml:space="preserve">                           </w:t>
      </w:r>
      <w:r w:rsidRPr="0004708F">
        <w:t xml:space="preserve">I. </w:t>
      </w:r>
      <w:proofErr w:type="spellStart"/>
      <w:r w:rsidRPr="0004708F">
        <w:t>Gorskis</w:t>
      </w:r>
      <w:proofErr w:type="spellEnd"/>
    </w:p>
    <w:p w14:paraId="16FDCE2B" w14:textId="77777777" w:rsidR="0053144D" w:rsidRPr="0004708F" w:rsidRDefault="0053144D" w:rsidP="000C310E">
      <w:pPr>
        <w:jc w:val="both"/>
        <w:rPr>
          <w:color w:val="FF0000"/>
        </w:rPr>
      </w:pPr>
    </w:p>
    <w:p w14:paraId="3054CF45" w14:textId="77777777" w:rsidR="0053144D" w:rsidRPr="0004708F" w:rsidRDefault="0053144D" w:rsidP="0053144D">
      <w:pPr>
        <w:rPr>
          <w:b/>
        </w:rPr>
      </w:pPr>
      <w:r w:rsidRPr="0004708F">
        <w:rPr>
          <w:b/>
        </w:rPr>
        <w:br w:type="page"/>
      </w:r>
    </w:p>
    <w:p w14:paraId="642B4CB1"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719DF91F" wp14:editId="546B1B70">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2A19CF" w14:textId="77777777" w:rsidR="0053144D" w:rsidRPr="00FA64A7" w:rsidRDefault="0053144D" w:rsidP="0053144D">
      <w:pPr>
        <w:pStyle w:val="Header"/>
        <w:jc w:val="center"/>
        <w:rPr>
          <w:sz w:val="20"/>
        </w:rPr>
      </w:pPr>
      <w:r w:rsidRPr="00FA64A7">
        <w:rPr>
          <w:sz w:val="20"/>
        </w:rPr>
        <w:t>LATVIJAS REPUBLIKA</w:t>
      </w:r>
    </w:p>
    <w:p w14:paraId="262D0F8A" w14:textId="77777777" w:rsidR="0053144D" w:rsidRPr="00FA64A7" w:rsidRDefault="0053144D" w:rsidP="0053144D">
      <w:pPr>
        <w:pStyle w:val="Header"/>
        <w:jc w:val="center"/>
        <w:rPr>
          <w:b/>
          <w:sz w:val="32"/>
          <w:szCs w:val="32"/>
        </w:rPr>
      </w:pPr>
      <w:r w:rsidRPr="00FA64A7">
        <w:rPr>
          <w:b/>
          <w:sz w:val="32"/>
          <w:szCs w:val="32"/>
        </w:rPr>
        <w:t>DOBELES NOVADA DOME</w:t>
      </w:r>
    </w:p>
    <w:p w14:paraId="29B9E5FE"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5BB91857"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67" w:history="1">
        <w:r w:rsidRPr="00FA64A7">
          <w:rPr>
            <w:rStyle w:val="Hyperlink"/>
            <w:rFonts w:eastAsia="Calibri"/>
            <w:color w:val="000000"/>
            <w:sz w:val="16"/>
            <w:szCs w:val="16"/>
          </w:rPr>
          <w:t>dome@dobele.lv</w:t>
        </w:r>
      </w:hyperlink>
    </w:p>
    <w:p w14:paraId="66E79DFD" w14:textId="77777777" w:rsidR="0053144D" w:rsidRPr="00FA64A7" w:rsidRDefault="0053144D" w:rsidP="0053144D">
      <w:pPr>
        <w:jc w:val="center"/>
        <w:rPr>
          <w:b/>
        </w:rPr>
      </w:pPr>
    </w:p>
    <w:p w14:paraId="5EA4F1B0" w14:textId="77777777" w:rsidR="0053144D" w:rsidRPr="00FA64A7" w:rsidRDefault="0053144D" w:rsidP="0053144D">
      <w:pPr>
        <w:jc w:val="center"/>
        <w:rPr>
          <w:b/>
        </w:rPr>
      </w:pPr>
      <w:r w:rsidRPr="00FA64A7">
        <w:rPr>
          <w:b/>
        </w:rPr>
        <w:t>LĒMUMS</w:t>
      </w:r>
    </w:p>
    <w:p w14:paraId="78D8D3A9" w14:textId="77777777" w:rsidR="0053144D" w:rsidRPr="00FA64A7" w:rsidRDefault="0053144D" w:rsidP="0053144D">
      <w:pPr>
        <w:jc w:val="center"/>
        <w:rPr>
          <w:b/>
        </w:rPr>
      </w:pPr>
      <w:r w:rsidRPr="00FA64A7">
        <w:rPr>
          <w:b/>
        </w:rPr>
        <w:t>Dobelē</w:t>
      </w:r>
    </w:p>
    <w:p w14:paraId="313CFBB9" w14:textId="77777777" w:rsidR="0053144D" w:rsidRPr="00FA64A7" w:rsidRDefault="0053144D" w:rsidP="0053144D">
      <w:pPr>
        <w:tabs>
          <w:tab w:val="left" w:pos="-18092"/>
        </w:tabs>
        <w:ind w:left="360"/>
        <w:jc w:val="both"/>
        <w:rPr>
          <w:b/>
        </w:rPr>
      </w:pPr>
    </w:p>
    <w:p w14:paraId="0B91AF78" w14:textId="6C00FB20"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B36F17">
        <w:rPr>
          <w:b/>
          <w:color w:val="000000"/>
        </w:rPr>
        <w:t>230</w:t>
      </w:r>
      <w:r w:rsidRPr="00FA64A7">
        <w:rPr>
          <w:b/>
          <w:color w:val="000000"/>
        </w:rPr>
        <w:t>/</w:t>
      </w:r>
      <w:r>
        <w:rPr>
          <w:b/>
          <w:color w:val="000000"/>
        </w:rPr>
        <w:t>9</w:t>
      </w:r>
    </w:p>
    <w:p w14:paraId="6F05381A" w14:textId="6801F486"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B36F17">
        <w:rPr>
          <w:color w:val="000000"/>
        </w:rPr>
        <w:t>18</w:t>
      </w:r>
      <w:r w:rsidRPr="00FA64A7">
        <w:rPr>
          <w:color w:val="000000"/>
        </w:rPr>
        <w:t>.§)</w:t>
      </w:r>
    </w:p>
    <w:p w14:paraId="36462F6A" w14:textId="77777777" w:rsidR="0053144D" w:rsidRDefault="0053144D" w:rsidP="0053144D">
      <w:pPr>
        <w:rPr>
          <w:b/>
        </w:rPr>
      </w:pPr>
    </w:p>
    <w:p w14:paraId="3D95B3A0" w14:textId="77777777" w:rsidR="0053144D" w:rsidRDefault="0053144D" w:rsidP="0053144D">
      <w:pPr>
        <w:jc w:val="center"/>
        <w:rPr>
          <w:b/>
          <w:u w:val="single"/>
        </w:rPr>
      </w:pPr>
      <w:r w:rsidRPr="006412FD">
        <w:rPr>
          <w:b/>
          <w:u w:val="single"/>
        </w:rPr>
        <w:t>Par grozījumu Dobeles novada domes 2021.gada 29.decembra lēmumā Nr.374/19</w:t>
      </w:r>
    </w:p>
    <w:p w14:paraId="3318CADB" w14:textId="77777777" w:rsidR="0053144D" w:rsidRPr="006412FD" w:rsidRDefault="0053144D" w:rsidP="0053144D">
      <w:pPr>
        <w:jc w:val="center"/>
        <w:rPr>
          <w:b/>
          <w:u w:val="single"/>
        </w:rPr>
      </w:pPr>
      <w:r w:rsidRPr="006412FD">
        <w:rPr>
          <w:b/>
          <w:u w:val="single"/>
        </w:rPr>
        <w:t xml:space="preserve"> “Par izsoles rezultātu apstiprināšanu”</w:t>
      </w:r>
    </w:p>
    <w:p w14:paraId="592B0335" w14:textId="77777777" w:rsidR="0053144D" w:rsidRDefault="0053144D" w:rsidP="0053144D">
      <w:pPr>
        <w:rPr>
          <w:b/>
        </w:rPr>
      </w:pPr>
    </w:p>
    <w:p w14:paraId="6226E550" w14:textId="77777777" w:rsidR="0053144D" w:rsidRDefault="0053144D" w:rsidP="0053144D">
      <w:pPr>
        <w:jc w:val="both"/>
      </w:pPr>
      <w:r>
        <w:rPr>
          <w:b/>
        </w:rPr>
        <w:tab/>
      </w:r>
      <w:r w:rsidRPr="00947430">
        <w:t>Dobeles novada pašvaldībā 2022.</w:t>
      </w:r>
      <w:r>
        <w:t xml:space="preserve"> </w:t>
      </w:r>
      <w:r w:rsidRPr="00947430">
        <w:t xml:space="preserve">gada </w:t>
      </w:r>
      <w:r>
        <w:t>20. aprīlī saņemts Sanitas Petrovas iesniegums par pirkuma maksas samaksas termiņa pārskatīšanu saistībā ar nespēju izpildīt noslēgtā pirkuma līgumā noteiktās saistības un bezdarbnieka statusa iegūšanu. Sanita Petrova iesniegumā norādījusi, ka apņemas īpašuma pirkuma maksu nomaksāt 2 (divu) gadu laikā, maksājot 100 EUR</w:t>
      </w:r>
      <w:r w:rsidRPr="00910663">
        <w:t xml:space="preserve"> </w:t>
      </w:r>
      <w:r>
        <w:t>mēnesī. Izskatot saņemto iesniegumu dome konstatē:</w:t>
      </w:r>
    </w:p>
    <w:p w14:paraId="09381ED5" w14:textId="77777777" w:rsidR="0053144D" w:rsidRPr="00947430" w:rsidRDefault="0053144D" w:rsidP="0053144D">
      <w:pPr>
        <w:ind w:firstLine="720"/>
        <w:jc w:val="both"/>
      </w:pPr>
      <w:r>
        <w:t>Ar Dobeles novada domes 2021.gada 29.decembra lēmumu Nr.374/19 “Par izsoles rezultātu apstiprināšanu”, tika apstiprināti Dobeles novada pašvaldībai piederošā nekustamā īpašuma Tehnikas ielā 7A, Aucē, Dobeles novadā, kas sastāv no zemesgabala ar kadastra Nr.4605 049 4912, platība 0,1317 ha, izsoles rezultāti un nolemts īpašumu pārdot Sanitai Petrovai, personas kods 140176-12220, kā pirmpirkuma tiesīgai personai par izsoles sākumcenu 2100 EUR, nosakot pirkuma maksas samaksas termiņu 2022.gada 1.februāris.</w:t>
      </w:r>
    </w:p>
    <w:p w14:paraId="49039304" w14:textId="77777777" w:rsidR="0053144D" w:rsidRDefault="0053144D" w:rsidP="0053144D">
      <w:pPr>
        <w:jc w:val="both"/>
        <w:rPr>
          <w:b/>
        </w:rPr>
      </w:pPr>
      <w:r>
        <w:tab/>
        <w:t>2022. gada 20. janvārī ar Sanitu Petrovu tika noslēgts pirkuma līgums Nr.9.9/20-2022., kuru pircēja ir parakstījusi. Sanita Petrova uz 2022. gada 1.maiju ir samaksājusi 13,50 EUR.</w:t>
      </w:r>
    </w:p>
    <w:p w14:paraId="292BDECA" w14:textId="788D3465" w:rsidR="0053144D" w:rsidRPr="003A55F1" w:rsidRDefault="0053144D" w:rsidP="0053144D">
      <w:pPr>
        <w:ind w:firstLine="720"/>
        <w:jc w:val="both"/>
      </w:pPr>
      <w:r w:rsidRPr="003A55F1">
        <w:t xml:space="preserve">Saskaņā ar likuma “Par pašvaldībām” 21. panta pirmās daļas 17. punktu, Publiskas personas mantas atsavināšanas likuma 36. panta trešo daļu, </w:t>
      </w:r>
      <w:r w:rsidR="009034BD">
        <w:rPr>
          <w:bCs/>
        </w:rPr>
        <w:t>atklāti balsojot:</w:t>
      </w:r>
      <w:r w:rsidR="009034BD">
        <w:t xml:space="preserve"> PAR – 16 (</w:t>
      </w:r>
      <w:r w:rsidR="009034BD">
        <w:rPr>
          <w:bCs/>
          <w:lang w:eastAsia="et-EE"/>
        </w:rPr>
        <w:t xml:space="preserve">Kristīne Briede, Sarmīte Dude, Māris Feldmanis, Edgars </w:t>
      </w:r>
      <w:proofErr w:type="spellStart"/>
      <w:r w:rsidR="009034BD">
        <w:rPr>
          <w:bCs/>
          <w:lang w:eastAsia="et-EE"/>
        </w:rPr>
        <w:t>Gaigalis</w:t>
      </w:r>
      <w:proofErr w:type="spellEnd"/>
      <w:r w:rsidR="009034BD">
        <w:rPr>
          <w:bCs/>
          <w:lang w:eastAsia="et-EE"/>
        </w:rPr>
        <w:t xml:space="preserve">, Ivars </w:t>
      </w:r>
      <w:proofErr w:type="spellStart"/>
      <w:r w:rsidR="009034BD">
        <w:rPr>
          <w:bCs/>
          <w:lang w:eastAsia="et-EE"/>
        </w:rPr>
        <w:t>Gorskis</w:t>
      </w:r>
      <w:proofErr w:type="spellEnd"/>
      <w:r w:rsidR="009034BD">
        <w:rPr>
          <w:bCs/>
          <w:lang w:eastAsia="et-EE"/>
        </w:rPr>
        <w:t xml:space="preserve">, Linda </w:t>
      </w:r>
      <w:proofErr w:type="spellStart"/>
      <w:r w:rsidR="009034BD">
        <w:rPr>
          <w:bCs/>
          <w:lang w:eastAsia="et-EE"/>
        </w:rPr>
        <w:t>Karloviča</w:t>
      </w:r>
      <w:proofErr w:type="spellEnd"/>
      <w:r w:rsidR="009034BD">
        <w:rPr>
          <w:bCs/>
          <w:lang w:eastAsia="et-EE"/>
        </w:rPr>
        <w:t xml:space="preserve">, Edgars Laimiņš, Sintija </w:t>
      </w:r>
      <w:proofErr w:type="spellStart"/>
      <w:r w:rsidR="009034BD">
        <w:rPr>
          <w:bCs/>
          <w:lang w:eastAsia="et-EE"/>
        </w:rPr>
        <w:t>Liekniņa</w:t>
      </w:r>
      <w:proofErr w:type="spellEnd"/>
      <w:r w:rsidR="009034BD">
        <w:rPr>
          <w:bCs/>
          <w:lang w:eastAsia="et-EE"/>
        </w:rPr>
        <w:t xml:space="preserve">, Ainārs Meiers, Sanita </w:t>
      </w:r>
      <w:proofErr w:type="spellStart"/>
      <w:r w:rsidR="009034BD">
        <w:rPr>
          <w:bCs/>
          <w:lang w:eastAsia="et-EE"/>
        </w:rPr>
        <w:t>Olševska</w:t>
      </w:r>
      <w:proofErr w:type="spellEnd"/>
      <w:r w:rsidR="009034BD">
        <w:rPr>
          <w:bCs/>
          <w:lang w:eastAsia="et-EE"/>
        </w:rPr>
        <w:t xml:space="preserve">, Andris </w:t>
      </w:r>
      <w:proofErr w:type="spellStart"/>
      <w:r w:rsidR="009034BD">
        <w:rPr>
          <w:bCs/>
          <w:lang w:eastAsia="et-EE"/>
        </w:rPr>
        <w:t>Podvinskis</w:t>
      </w:r>
      <w:proofErr w:type="spellEnd"/>
      <w:r w:rsidR="009034BD">
        <w:rPr>
          <w:bCs/>
          <w:lang w:eastAsia="et-EE"/>
        </w:rPr>
        <w:t xml:space="preserve">, Viesturs Reinfelds, Guntis </w:t>
      </w:r>
      <w:proofErr w:type="spellStart"/>
      <w:r w:rsidR="009034BD">
        <w:rPr>
          <w:bCs/>
          <w:lang w:eastAsia="et-EE"/>
        </w:rPr>
        <w:t>Safranovičs</w:t>
      </w:r>
      <w:proofErr w:type="spellEnd"/>
      <w:r w:rsidR="009034BD">
        <w:rPr>
          <w:bCs/>
          <w:lang w:eastAsia="et-EE"/>
        </w:rPr>
        <w:t>, Andrejs Spridzāns, Ivars Stang</w:t>
      </w:r>
      <w:r w:rsidR="000A6F6E">
        <w:rPr>
          <w:bCs/>
          <w:lang w:eastAsia="et-EE"/>
        </w:rPr>
        <w:t>a</w:t>
      </w:r>
      <w:r w:rsidR="009034BD">
        <w:rPr>
          <w:bCs/>
          <w:lang w:eastAsia="et-EE"/>
        </w:rPr>
        <w:t xml:space="preserve">, Indra </w:t>
      </w:r>
      <w:proofErr w:type="spellStart"/>
      <w:r w:rsidR="009034BD">
        <w:rPr>
          <w:bCs/>
          <w:lang w:eastAsia="et-EE"/>
        </w:rPr>
        <w:t>Špela</w:t>
      </w:r>
      <w:proofErr w:type="spellEnd"/>
      <w:r w:rsidR="009034BD">
        <w:rPr>
          <w:bCs/>
          <w:lang w:eastAsia="et-EE"/>
        </w:rPr>
        <w:t xml:space="preserve">), </w:t>
      </w:r>
      <w:r w:rsidR="009034BD">
        <w:rPr>
          <w:bCs/>
        </w:rPr>
        <w:t>PRET – nav, ATTURAS – 1 (</w:t>
      </w:r>
      <w:r w:rsidR="009034BD">
        <w:rPr>
          <w:bCs/>
          <w:lang w:eastAsia="et-EE"/>
        </w:rPr>
        <w:t>Dace Reinika)</w:t>
      </w:r>
      <w:r w:rsidR="009034BD">
        <w:rPr>
          <w:bCs/>
        </w:rPr>
        <w:t xml:space="preserve">, </w:t>
      </w:r>
      <w:r w:rsidRPr="003A55F1">
        <w:t>Dobeles novada dome NOLEMJ:</w:t>
      </w:r>
    </w:p>
    <w:p w14:paraId="130EB929" w14:textId="77777777" w:rsidR="0053144D" w:rsidRPr="003A55F1" w:rsidRDefault="0053144D" w:rsidP="0053144D">
      <w:pPr>
        <w:rPr>
          <w:b/>
        </w:rPr>
      </w:pPr>
    </w:p>
    <w:p w14:paraId="36E22234" w14:textId="77777777" w:rsidR="0053144D" w:rsidRPr="003A55F1" w:rsidRDefault="0053144D" w:rsidP="0053144D">
      <w:pPr>
        <w:pStyle w:val="ListParagraph"/>
        <w:widowControl/>
        <w:numPr>
          <w:ilvl w:val="0"/>
          <w:numId w:val="39"/>
        </w:numPr>
        <w:suppressAutoHyphens w:val="0"/>
        <w:ind w:left="426"/>
        <w:contextualSpacing/>
        <w:jc w:val="both"/>
      </w:pPr>
      <w:r w:rsidRPr="003A55F1">
        <w:t xml:space="preserve">Izdarīt Dobeles novada domes 2021. gada 29. decembra lēmumā Nr.374/19 “Par izsoles rezultātu apstiprināšanu” šādu grozījumu: </w:t>
      </w:r>
    </w:p>
    <w:p w14:paraId="1C46E33C" w14:textId="77777777" w:rsidR="0053144D" w:rsidRPr="003A55F1" w:rsidRDefault="0053144D" w:rsidP="0053144D">
      <w:pPr>
        <w:pStyle w:val="ListParagraph"/>
        <w:ind w:left="426"/>
        <w:jc w:val="both"/>
      </w:pPr>
    </w:p>
    <w:p w14:paraId="66882D11" w14:textId="77777777" w:rsidR="0053144D" w:rsidRPr="003A55F1" w:rsidRDefault="0053144D" w:rsidP="0053144D">
      <w:pPr>
        <w:pStyle w:val="ListParagraph"/>
        <w:ind w:left="426"/>
        <w:jc w:val="both"/>
      </w:pPr>
      <w:r w:rsidRPr="003A55F1">
        <w:t>aizstāt 12. punktā vārdus “samaksas termiņu 2022. gada 1. februāris” ar vārdiem “samaksas termiņu 2024. gada 31. maijs”.</w:t>
      </w:r>
    </w:p>
    <w:p w14:paraId="1135CED4" w14:textId="77777777" w:rsidR="0053144D" w:rsidRPr="003A55F1" w:rsidRDefault="0053144D" w:rsidP="0053144D">
      <w:pPr>
        <w:pStyle w:val="ListParagraph"/>
        <w:ind w:left="426"/>
        <w:jc w:val="both"/>
      </w:pPr>
    </w:p>
    <w:p w14:paraId="584C52D6" w14:textId="77777777" w:rsidR="0053144D" w:rsidRPr="003A55F1" w:rsidRDefault="0053144D" w:rsidP="0053144D">
      <w:pPr>
        <w:pStyle w:val="ListParagraph"/>
        <w:widowControl/>
        <w:numPr>
          <w:ilvl w:val="0"/>
          <w:numId w:val="39"/>
        </w:numPr>
        <w:suppressAutoHyphens w:val="0"/>
        <w:ind w:left="426"/>
        <w:contextualSpacing/>
        <w:jc w:val="both"/>
        <w:rPr>
          <w:b/>
        </w:rPr>
      </w:pPr>
      <w:r w:rsidRPr="003A55F1">
        <w:t>Slēgt jaunu pirkuma līgumu ar Sanitu Petrovu, pievienojot līguma pielikumā maksāšanas grafiku.</w:t>
      </w:r>
    </w:p>
    <w:p w14:paraId="0312C1F3" w14:textId="77777777" w:rsidR="0053144D" w:rsidRPr="003A55F1" w:rsidRDefault="0053144D" w:rsidP="0053144D">
      <w:pPr>
        <w:rPr>
          <w:b/>
        </w:rPr>
      </w:pPr>
    </w:p>
    <w:p w14:paraId="06215FD4" w14:textId="2F87998D" w:rsidR="0053144D" w:rsidRPr="003A55F1" w:rsidRDefault="0053144D" w:rsidP="0053144D">
      <w:pPr>
        <w:ind w:right="-567"/>
        <w:jc w:val="both"/>
        <w:rPr>
          <w:lang w:val="en-GB"/>
        </w:rPr>
      </w:pPr>
      <w:r w:rsidRPr="003A55F1">
        <w:rPr>
          <w:lang w:val="en-GB"/>
        </w:rPr>
        <w:t xml:space="preserve">Domes </w:t>
      </w:r>
      <w:proofErr w:type="spellStart"/>
      <w:r w:rsidRPr="003A55F1">
        <w:rPr>
          <w:lang w:val="en-GB"/>
        </w:rPr>
        <w:t>priekšsēdētājs</w:t>
      </w:r>
      <w:proofErr w:type="spellEnd"/>
      <w:r w:rsidRPr="003A55F1">
        <w:rPr>
          <w:lang w:val="en-GB"/>
        </w:rPr>
        <w:t xml:space="preserve"> </w:t>
      </w:r>
      <w:r w:rsidRPr="003A55F1">
        <w:rPr>
          <w:lang w:val="en-GB"/>
        </w:rPr>
        <w:tab/>
      </w:r>
      <w:r w:rsidRPr="003A55F1">
        <w:rPr>
          <w:lang w:val="en-GB"/>
        </w:rPr>
        <w:tab/>
      </w:r>
      <w:r w:rsidRPr="003A55F1">
        <w:rPr>
          <w:lang w:val="en-GB"/>
        </w:rPr>
        <w:tab/>
      </w:r>
      <w:r w:rsidRPr="003A55F1">
        <w:rPr>
          <w:lang w:val="en-GB"/>
        </w:rPr>
        <w:tab/>
      </w:r>
      <w:r w:rsidRPr="003A55F1">
        <w:rPr>
          <w:lang w:val="en-GB"/>
        </w:rPr>
        <w:tab/>
      </w:r>
      <w:r w:rsidRPr="003A55F1">
        <w:rPr>
          <w:lang w:val="en-GB"/>
        </w:rPr>
        <w:tab/>
      </w:r>
      <w:r w:rsidRPr="003A55F1">
        <w:rPr>
          <w:lang w:val="en-GB"/>
        </w:rPr>
        <w:tab/>
      </w:r>
      <w:r w:rsidRPr="003A55F1">
        <w:rPr>
          <w:lang w:val="en-GB"/>
        </w:rPr>
        <w:tab/>
      </w:r>
      <w:r w:rsidRPr="003A55F1">
        <w:rPr>
          <w:lang w:val="en-GB"/>
        </w:rPr>
        <w:tab/>
      </w:r>
      <w:proofErr w:type="spellStart"/>
      <w:r w:rsidRPr="003A55F1">
        <w:rPr>
          <w:lang w:val="en-GB"/>
        </w:rPr>
        <w:t>I.Gorskis</w:t>
      </w:r>
      <w:proofErr w:type="spellEnd"/>
    </w:p>
    <w:p w14:paraId="7519031F" w14:textId="7DC40121" w:rsidR="0053144D" w:rsidRPr="00FA64A7" w:rsidRDefault="0053144D" w:rsidP="0053144D">
      <w:pPr>
        <w:ind w:left="7200"/>
        <w:rPr>
          <w:b/>
          <w:bCs/>
        </w:rPr>
      </w:pPr>
      <w:r>
        <w:rPr>
          <w:b/>
        </w:rPr>
        <w:br w:type="page"/>
      </w:r>
    </w:p>
    <w:p w14:paraId="5B99A23D"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2C087739" wp14:editId="5BD28FE2">
            <wp:extent cx="676275" cy="752475"/>
            <wp:effectExtent l="0" t="0" r="9525"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F1E03E" w14:textId="77777777" w:rsidR="0053144D" w:rsidRPr="00FA64A7" w:rsidRDefault="0053144D" w:rsidP="0053144D">
      <w:pPr>
        <w:pStyle w:val="Header"/>
        <w:jc w:val="center"/>
        <w:rPr>
          <w:sz w:val="20"/>
        </w:rPr>
      </w:pPr>
      <w:r w:rsidRPr="00FA64A7">
        <w:rPr>
          <w:sz w:val="20"/>
        </w:rPr>
        <w:t>LATVIJAS REPUBLIKA</w:t>
      </w:r>
    </w:p>
    <w:p w14:paraId="6D347B72" w14:textId="77777777" w:rsidR="0053144D" w:rsidRPr="00FA64A7" w:rsidRDefault="0053144D" w:rsidP="0053144D">
      <w:pPr>
        <w:pStyle w:val="Header"/>
        <w:jc w:val="center"/>
        <w:rPr>
          <w:b/>
          <w:sz w:val="32"/>
          <w:szCs w:val="32"/>
        </w:rPr>
      </w:pPr>
      <w:r w:rsidRPr="00FA64A7">
        <w:rPr>
          <w:b/>
          <w:sz w:val="32"/>
          <w:szCs w:val="32"/>
        </w:rPr>
        <w:t>DOBELES NOVADA DOME</w:t>
      </w:r>
    </w:p>
    <w:p w14:paraId="1170A4DA"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2970E9FB"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68" w:history="1">
        <w:r w:rsidRPr="00FA64A7">
          <w:rPr>
            <w:rStyle w:val="Hyperlink"/>
            <w:rFonts w:eastAsia="Calibri"/>
            <w:color w:val="000000"/>
            <w:sz w:val="16"/>
            <w:szCs w:val="16"/>
          </w:rPr>
          <w:t>dome@dobele.lv</w:t>
        </w:r>
      </w:hyperlink>
    </w:p>
    <w:p w14:paraId="6BCD1128" w14:textId="77777777" w:rsidR="0053144D" w:rsidRPr="00FA64A7" w:rsidRDefault="0053144D" w:rsidP="0053144D">
      <w:pPr>
        <w:jc w:val="center"/>
        <w:rPr>
          <w:b/>
        </w:rPr>
      </w:pPr>
    </w:p>
    <w:p w14:paraId="3518169B" w14:textId="77777777" w:rsidR="0053144D" w:rsidRPr="00FA64A7" w:rsidRDefault="0053144D" w:rsidP="0053144D">
      <w:pPr>
        <w:jc w:val="center"/>
        <w:rPr>
          <w:b/>
        </w:rPr>
      </w:pPr>
      <w:r w:rsidRPr="00FA64A7">
        <w:rPr>
          <w:b/>
        </w:rPr>
        <w:t>LĒMUMS</w:t>
      </w:r>
    </w:p>
    <w:p w14:paraId="78280183" w14:textId="77777777" w:rsidR="0053144D" w:rsidRPr="00FA64A7" w:rsidRDefault="0053144D" w:rsidP="0053144D">
      <w:pPr>
        <w:jc w:val="center"/>
        <w:rPr>
          <w:b/>
        </w:rPr>
      </w:pPr>
      <w:r w:rsidRPr="00FA64A7">
        <w:rPr>
          <w:b/>
        </w:rPr>
        <w:t>Dobelē</w:t>
      </w:r>
    </w:p>
    <w:p w14:paraId="31CEEA30" w14:textId="77777777" w:rsidR="0053144D" w:rsidRPr="00FA64A7" w:rsidRDefault="0053144D" w:rsidP="0053144D">
      <w:pPr>
        <w:tabs>
          <w:tab w:val="left" w:pos="-18092"/>
        </w:tabs>
        <w:ind w:left="360"/>
        <w:jc w:val="both"/>
        <w:rPr>
          <w:b/>
        </w:rPr>
      </w:pPr>
    </w:p>
    <w:p w14:paraId="69FB06FB" w14:textId="09A73E82"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B36F17">
        <w:rPr>
          <w:b/>
          <w:color w:val="000000"/>
        </w:rPr>
        <w:t>231</w:t>
      </w:r>
      <w:r w:rsidRPr="00FA64A7">
        <w:rPr>
          <w:b/>
          <w:color w:val="000000"/>
        </w:rPr>
        <w:t>/</w:t>
      </w:r>
      <w:r>
        <w:rPr>
          <w:b/>
          <w:color w:val="000000"/>
        </w:rPr>
        <w:t>9</w:t>
      </w:r>
    </w:p>
    <w:p w14:paraId="5E47B954" w14:textId="2C8A57CD"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B36F17">
        <w:rPr>
          <w:color w:val="000000"/>
        </w:rPr>
        <w:t>19</w:t>
      </w:r>
      <w:r w:rsidRPr="00FA64A7">
        <w:rPr>
          <w:color w:val="000000"/>
        </w:rPr>
        <w:t>.§)</w:t>
      </w:r>
    </w:p>
    <w:p w14:paraId="009DA5CF" w14:textId="77777777" w:rsidR="0053144D" w:rsidRDefault="0053144D" w:rsidP="0053144D">
      <w:pPr>
        <w:tabs>
          <w:tab w:val="center" w:pos="4320"/>
          <w:tab w:val="right" w:pos="8640"/>
        </w:tabs>
        <w:jc w:val="right"/>
        <w:rPr>
          <w:color w:val="000000"/>
        </w:rPr>
      </w:pPr>
    </w:p>
    <w:p w14:paraId="3AEEA4F5" w14:textId="77777777" w:rsidR="0053144D" w:rsidRDefault="0053144D" w:rsidP="0053144D">
      <w:pPr>
        <w:rPr>
          <w:b/>
        </w:rPr>
      </w:pPr>
    </w:p>
    <w:p w14:paraId="703B0BAA" w14:textId="77777777" w:rsidR="0053144D" w:rsidRDefault="0053144D" w:rsidP="0053144D">
      <w:pPr>
        <w:jc w:val="center"/>
        <w:rPr>
          <w:b/>
          <w:u w:val="single"/>
        </w:rPr>
      </w:pPr>
      <w:r w:rsidRPr="00214768">
        <w:rPr>
          <w:b/>
          <w:u w:val="single"/>
        </w:rPr>
        <w:t xml:space="preserve">Par nekustamā īpašuma – dzīvokļa Nr.1 Priežu ielā 26, Gardenē, </w:t>
      </w:r>
    </w:p>
    <w:p w14:paraId="243B7B0F" w14:textId="77777777" w:rsidR="0053144D" w:rsidRPr="00214768" w:rsidRDefault="0053144D" w:rsidP="0053144D">
      <w:pPr>
        <w:jc w:val="center"/>
        <w:rPr>
          <w:b/>
          <w:u w:val="single"/>
        </w:rPr>
      </w:pPr>
      <w:r w:rsidRPr="00214768">
        <w:rPr>
          <w:b/>
          <w:u w:val="single"/>
        </w:rPr>
        <w:t>Auru pagastā, Dobeles novadā, atsavināšanu</w:t>
      </w:r>
    </w:p>
    <w:p w14:paraId="18ECC37F" w14:textId="77777777" w:rsidR="0053144D" w:rsidRDefault="0053144D" w:rsidP="0053144D">
      <w:pPr>
        <w:rPr>
          <w:b/>
        </w:rPr>
      </w:pPr>
    </w:p>
    <w:p w14:paraId="4E1498D5" w14:textId="77777777" w:rsidR="0053144D" w:rsidRDefault="0053144D" w:rsidP="0053144D">
      <w:pPr>
        <w:rPr>
          <w:b/>
        </w:rPr>
      </w:pPr>
    </w:p>
    <w:p w14:paraId="0737F7FA" w14:textId="77777777" w:rsidR="0053144D" w:rsidRPr="007715CF" w:rsidRDefault="0053144D" w:rsidP="0053144D">
      <w:pPr>
        <w:ind w:firstLine="720"/>
        <w:jc w:val="both"/>
      </w:pPr>
      <w:r w:rsidRPr="007715CF">
        <w:t>Īpašumtiesības uz dzīvokļa īpašumu Nr. </w:t>
      </w:r>
      <w:r>
        <w:t>1</w:t>
      </w:r>
      <w:r w:rsidRPr="007715CF">
        <w:t xml:space="preserve"> </w:t>
      </w:r>
      <w:r>
        <w:t>Priežu ielā 26, Gardenē, Auru</w:t>
      </w:r>
      <w:r w:rsidRPr="007715CF">
        <w:t xml:space="preserve"> pagastā, Dobeles novadā, kadastra numurs </w:t>
      </w:r>
      <w:hyperlink r:id="rId69" w:tgtFrame="_blank" w:tooltip="https://www.kadastrs.lv/properties/search?cad_num=46529000302&amp;login_latvija_lv=False" w:history="1">
        <w:r w:rsidRPr="00B507AF">
          <w:rPr>
            <w:rStyle w:val="Hyperlink"/>
            <w:color w:val="auto"/>
            <w:u w:val="none"/>
          </w:rPr>
          <w:t>4646 900</w:t>
        </w:r>
      </w:hyperlink>
      <w:r w:rsidRPr="00B507AF">
        <w:t xml:space="preserve"> 0600</w:t>
      </w:r>
      <w:r w:rsidRPr="007715CF">
        <w:t>, kas sastāv no divistabu dzīvokļa Nr. </w:t>
      </w:r>
      <w:r>
        <w:t>1</w:t>
      </w:r>
      <w:r w:rsidRPr="007715CF">
        <w:t xml:space="preserve"> ar kopējo platību </w:t>
      </w:r>
      <w:r>
        <w:t>44,5 </w:t>
      </w:r>
      <w:r w:rsidRPr="007715CF">
        <w:t>m</w:t>
      </w:r>
      <w:r w:rsidRPr="007715CF">
        <w:rPr>
          <w:vertAlign w:val="superscript"/>
        </w:rPr>
        <w:t>2</w:t>
      </w:r>
      <w:r w:rsidRPr="007715CF">
        <w:t xml:space="preserve">, kopīpašuma </w:t>
      </w:r>
      <w:r>
        <w:t>445/25509</w:t>
      </w:r>
      <w:r w:rsidRPr="007715CF">
        <w:t xml:space="preserve"> domājamām daļām no daudzdzīvokļu dzīvojamās mājas</w:t>
      </w:r>
      <w:r w:rsidRPr="007715CF">
        <w:rPr>
          <w:lang w:val="en-GB" w:eastAsia="ru-RU"/>
        </w:rPr>
        <w:t xml:space="preserve"> un </w:t>
      </w:r>
      <w:proofErr w:type="spellStart"/>
      <w:r w:rsidRPr="007715CF">
        <w:rPr>
          <w:lang w:val="en-GB" w:eastAsia="ru-RU"/>
        </w:rPr>
        <w:t>zemesgabala</w:t>
      </w:r>
      <w:proofErr w:type="spellEnd"/>
      <w:r w:rsidRPr="007715CF">
        <w:t xml:space="preserve"> (turpmāk - dzīvoklis), 20</w:t>
      </w:r>
      <w:r>
        <w:t>19</w:t>
      </w:r>
      <w:r w:rsidRPr="007715CF">
        <w:t xml:space="preserve">. gada </w:t>
      </w:r>
      <w:r>
        <w:t>27.decembrī</w:t>
      </w:r>
      <w:r w:rsidRPr="007715CF">
        <w:t xml:space="preserve"> nostiprinātas Dobeles novada pašvaldībai (turpmāk - pašvaldība), Zemgales rajona tiesas </w:t>
      </w:r>
      <w:r>
        <w:t>Auru</w:t>
      </w:r>
      <w:r w:rsidRPr="007715CF">
        <w:t xml:space="preserve"> pagasta zemesgrāmatas nodalījumā Nr. </w:t>
      </w:r>
      <w:r>
        <w:t>428 1</w:t>
      </w:r>
      <w:r w:rsidRPr="007715CF">
        <w:t>.</w:t>
      </w:r>
    </w:p>
    <w:p w14:paraId="0930E812" w14:textId="77777777" w:rsidR="0053144D" w:rsidRPr="007715CF" w:rsidRDefault="0053144D" w:rsidP="0053144D">
      <w:pPr>
        <w:ind w:firstLine="720"/>
        <w:jc w:val="both"/>
      </w:pPr>
      <w:r w:rsidRPr="007715CF">
        <w:t>Pašvaldībā ir saņemts dzīvokļa īrnie</w:t>
      </w:r>
      <w:r>
        <w:t>ces Tatjanas Celmiņas</w:t>
      </w:r>
      <w:r w:rsidRPr="007715CF">
        <w:t xml:space="preserve"> ierosinājums atsavināt dzīvokli.</w:t>
      </w:r>
    </w:p>
    <w:p w14:paraId="3443C17F" w14:textId="77777777" w:rsidR="0053144D" w:rsidRPr="007715CF" w:rsidRDefault="0053144D" w:rsidP="0053144D">
      <w:pPr>
        <w:ind w:right="142" w:firstLine="709"/>
        <w:jc w:val="both"/>
        <w:rPr>
          <w:color w:val="000000"/>
          <w:lang w:val="en-GB"/>
        </w:rPr>
      </w:pPr>
      <w:proofErr w:type="spellStart"/>
      <w:r w:rsidRPr="007715CF">
        <w:rPr>
          <w:color w:val="000000"/>
          <w:lang w:val="en-GB"/>
        </w:rPr>
        <w:t>Saskaņā</w:t>
      </w:r>
      <w:proofErr w:type="spellEnd"/>
      <w:r w:rsidRPr="007715CF">
        <w:rPr>
          <w:color w:val="000000"/>
          <w:lang w:val="en-GB"/>
        </w:rPr>
        <w:t xml:space="preserve"> </w:t>
      </w:r>
      <w:proofErr w:type="spellStart"/>
      <w:r w:rsidRPr="007715CF">
        <w:rPr>
          <w:color w:val="000000"/>
          <w:lang w:val="en-GB"/>
        </w:rPr>
        <w:t>ar</w:t>
      </w:r>
      <w:proofErr w:type="spellEnd"/>
      <w:r w:rsidRPr="007715CF">
        <w:rPr>
          <w:color w:val="000000"/>
          <w:lang w:val="en-GB"/>
        </w:rPr>
        <w:t xml:space="preserve"> </w:t>
      </w:r>
      <w:proofErr w:type="spellStart"/>
      <w:r w:rsidRPr="007715CF">
        <w:rPr>
          <w:color w:val="000000"/>
          <w:lang w:val="en-GB"/>
        </w:rPr>
        <w:t>Publiskas</w:t>
      </w:r>
      <w:proofErr w:type="spellEnd"/>
      <w:r w:rsidRPr="007715CF">
        <w:rPr>
          <w:color w:val="000000"/>
          <w:lang w:val="en-GB"/>
        </w:rPr>
        <w:t xml:space="preserve"> personas mantas </w:t>
      </w:r>
      <w:proofErr w:type="spellStart"/>
      <w:r w:rsidRPr="007715CF">
        <w:rPr>
          <w:color w:val="000000"/>
          <w:lang w:val="en-GB"/>
        </w:rPr>
        <w:t>atsavināšanas</w:t>
      </w:r>
      <w:proofErr w:type="spellEnd"/>
      <w:r w:rsidRPr="007715CF">
        <w:rPr>
          <w:color w:val="000000"/>
          <w:lang w:val="en-GB"/>
        </w:rPr>
        <w:t xml:space="preserve"> </w:t>
      </w:r>
      <w:proofErr w:type="spellStart"/>
      <w:r w:rsidRPr="007715CF">
        <w:rPr>
          <w:color w:val="000000"/>
          <w:lang w:val="en-GB"/>
        </w:rPr>
        <w:t>likuma</w:t>
      </w:r>
      <w:proofErr w:type="spellEnd"/>
      <w:r w:rsidRPr="007715CF">
        <w:rPr>
          <w:color w:val="000000"/>
          <w:lang w:val="en-GB"/>
        </w:rPr>
        <w:t xml:space="preserve"> 45. </w:t>
      </w:r>
      <w:proofErr w:type="spellStart"/>
      <w:r w:rsidRPr="007715CF">
        <w:rPr>
          <w:color w:val="000000"/>
          <w:lang w:val="en-GB"/>
        </w:rPr>
        <w:t>panta</w:t>
      </w:r>
      <w:proofErr w:type="spellEnd"/>
      <w:r w:rsidRPr="007715CF">
        <w:rPr>
          <w:color w:val="000000"/>
          <w:lang w:val="en-GB"/>
        </w:rPr>
        <w:t xml:space="preserve"> </w:t>
      </w:r>
      <w:proofErr w:type="spellStart"/>
      <w:r w:rsidRPr="007715CF">
        <w:rPr>
          <w:color w:val="000000"/>
          <w:lang w:val="en-GB"/>
        </w:rPr>
        <w:t>ceturtās</w:t>
      </w:r>
      <w:proofErr w:type="spellEnd"/>
      <w:r w:rsidRPr="007715CF">
        <w:rPr>
          <w:color w:val="000000"/>
          <w:lang w:val="en-GB"/>
        </w:rPr>
        <w:t xml:space="preserve"> </w:t>
      </w:r>
      <w:proofErr w:type="spellStart"/>
      <w:r w:rsidRPr="007715CF">
        <w:rPr>
          <w:color w:val="000000"/>
          <w:lang w:val="en-GB"/>
        </w:rPr>
        <w:t>daļas</w:t>
      </w:r>
      <w:proofErr w:type="spellEnd"/>
      <w:r w:rsidRPr="007715CF">
        <w:rPr>
          <w:color w:val="000000"/>
          <w:lang w:val="en-GB"/>
        </w:rPr>
        <w:t xml:space="preserve"> </w:t>
      </w:r>
      <w:proofErr w:type="spellStart"/>
      <w:r w:rsidRPr="007715CF">
        <w:rPr>
          <w:color w:val="000000"/>
          <w:lang w:val="en-GB"/>
        </w:rPr>
        <w:t>noteikumiem</w:t>
      </w:r>
      <w:proofErr w:type="spellEnd"/>
      <w:r w:rsidRPr="007715CF">
        <w:rPr>
          <w:color w:val="000000"/>
          <w:lang w:val="en-GB"/>
        </w:rPr>
        <w:t xml:space="preserve">, </w:t>
      </w:r>
      <w:proofErr w:type="spellStart"/>
      <w:r w:rsidRPr="007715CF">
        <w:rPr>
          <w:color w:val="000000"/>
          <w:lang w:val="en-GB"/>
        </w:rPr>
        <w:t>īrnieks</w:t>
      </w:r>
      <w:proofErr w:type="spellEnd"/>
      <w:r w:rsidRPr="007715CF">
        <w:rPr>
          <w:color w:val="000000"/>
          <w:lang w:val="en-GB"/>
        </w:rPr>
        <w:t xml:space="preserve"> </w:t>
      </w:r>
      <w:proofErr w:type="spellStart"/>
      <w:r w:rsidRPr="007715CF">
        <w:rPr>
          <w:color w:val="000000"/>
          <w:lang w:val="en-GB"/>
        </w:rPr>
        <w:t>vai</w:t>
      </w:r>
      <w:proofErr w:type="spellEnd"/>
      <w:r w:rsidRPr="007715CF">
        <w:rPr>
          <w:color w:val="000000"/>
          <w:lang w:val="en-GB"/>
        </w:rPr>
        <w:t xml:space="preserve"> </w:t>
      </w:r>
      <w:proofErr w:type="spellStart"/>
      <w:r w:rsidRPr="007715CF">
        <w:rPr>
          <w:color w:val="000000"/>
          <w:lang w:val="en-GB"/>
        </w:rPr>
        <w:t>viņa</w:t>
      </w:r>
      <w:proofErr w:type="spellEnd"/>
      <w:r w:rsidRPr="007715CF">
        <w:rPr>
          <w:color w:val="000000"/>
          <w:lang w:val="en-GB"/>
        </w:rPr>
        <w:t xml:space="preserve"> </w:t>
      </w:r>
      <w:proofErr w:type="spellStart"/>
      <w:r w:rsidRPr="007715CF">
        <w:rPr>
          <w:color w:val="000000"/>
          <w:lang w:val="en-GB"/>
        </w:rPr>
        <w:t>ģimenes</w:t>
      </w:r>
      <w:proofErr w:type="spellEnd"/>
      <w:r w:rsidRPr="007715CF">
        <w:rPr>
          <w:color w:val="000000"/>
          <w:lang w:val="en-GB"/>
        </w:rPr>
        <w:t xml:space="preserve"> </w:t>
      </w:r>
      <w:proofErr w:type="spellStart"/>
      <w:r w:rsidRPr="007715CF">
        <w:rPr>
          <w:color w:val="000000"/>
          <w:lang w:val="en-GB"/>
        </w:rPr>
        <w:t>locekļi</w:t>
      </w:r>
      <w:proofErr w:type="spellEnd"/>
      <w:r w:rsidRPr="007715CF">
        <w:rPr>
          <w:color w:val="000000"/>
          <w:lang w:val="en-GB"/>
        </w:rPr>
        <w:t xml:space="preserve"> var </w:t>
      </w:r>
      <w:proofErr w:type="spellStart"/>
      <w:r w:rsidRPr="007715CF">
        <w:rPr>
          <w:color w:val="000000"/>
          <w:lang w:val="en-GB"/>
        </w:rPr>
        <w:t>pirkt</w:t>
      </w:r>
      <w:proofErr w:type="spellEnd"/>
      <w:r w:rsidRPr="007715CF">
        <w:rPr>
          <w:color w:val="000000"/>
          <w:lang w:val="en-GB"/>
        </w:rPr>
        <w:t xml:space="preserve"> </w:t>
      </w:r>
      <w:proofErr w:type="spellStart"/>
      <w:r w:rsidRPr="007715CF">
        <w:rPr>
          <w:color w:val="000000"/>
          <w:lang w:val="en-GB"/>
        </w:rPr>
        <w:t>īrēto</w:t>
      </w:r>
      <w:proofErr w:type="spellEnd"/>
      <w:r w:rsidRPr="007715CF">
        <w:rPr>
          <w:color w:val="000000"/>
          <w:lang w:val="en-GB"/>
        </w:rPr>
        <w:t xml:space="preserve"> </w:t>
      </w:r>
      <w:proofErr w:type="spellStart"/>
      <w:r w:rsidRPr="007715CF">
        <w:rPr>
          <w:color w:val="000000"/>
          <w:lang w:val="en-GB"/>
        </w:rPr>
        <w:t>viendzīvokļa</w:t>
      </w:r>
      <w:proofErr w:type="spellEnd"/>
      <w:r w:rsidRPr="007715CF">
        <w:rPr>
          <w:color w:val="000000"/>
          <w:lang w:val="en-GB"/>
        </w:rPr>
        <w:t xml:space="preserve"> </w:t>
      </w:r>
      <w:proofErr w:type="spellStart"/>
      <w:r w:rsidRPr="007715CF">
        <w:rPr>
          <w:color w:val="000000"/>
          <w:lang w:val="en-GB"/>
        </w:rPr>
        <w:t>māju</w:t>
      </w:r>
      <w:proofErr w:type="spellEnd"/>
      <w:r w:rsidRPr="007715CF">
        <w:rPr>
          <w:color w:val="000000"/>
          <w:lang w:val="en-GB"/>
        </w:rPr>
        <w:t xml:space="preserve"> </w:t>
      </w:r>
      <w:proofErr w:type="spellStart"/>
      <w:r w:rsidRPr="007715CF">
        <w:rPr>
          <w:color w:val="000000"/>
          <w:lang w:val="en-GB"/>
        </w:rPr>
        <w:t>vai</w:t>
      </w:r>
      <w:proofErr w:type="spellEnd"/>
      <w:r w:rsidRPr="007715CF">
        <w:rPr>
          <w:color w:val="000000"/>
          <w:lang w:val="en-GB"/>
        </w:rPr>
        <w:t xml:space="preserve"> </w:t>
      </w:r>
      <w:proofErr w:type="spellStart"/>
      <w:r w:rsidRPr="007715CF">
        <w:rPr>
          <w:color w:val="000000"/>
          <w:lang w:val="en-GB"/>
        </w:rPr>
        <w:t>dzīvokļa</w:t>
      </w:r>
      <w:proofErr w:type="spellEnd"/>
      <w:r w:rsidRPr="007715CF">
        <w:rPr>
          <w:color w:val="000000"/>
          <w:lang w:val="en-GB"/>
        </w:rPr>
        <w:t xml:space="preserve"> </w:t>
      </w:r>
      <w:proofErr w:type="spellStart"/>
      <w:r w:rsidRPr="007715CF">
        <w:rPr>
          <w:color w:val="000000"/>
          <w:lang w:val="en-GB"/>
        </w:rPr>
        <w:t>īpašumu</w:t>
      </w:r>
      <w:proofErr w:type="spellEnd"/>
      <w:r w:rsidRPr="007715CF">
        <w:rPr>
          <w:color w:val="000000"/>
          <w:lang w:val="en-GB"/>
        </w:rPr>
        <w:t xml:space="preserve">, </w:t>
      </w:r>
      <w:proofErr w:type="spellStart"/>
      <w:r w:rsidRPr="007715CF">
        <w:rPr>
          <w:color w:val="000000"/>
          <w:lang w:val="en-GB"/>
        </w:rPr>
        <w:t>ja</w:t>
      </w:r>
      <w:proofErr w:type="spellEnd"/>
      <w:r w:rsidRPr="007715CF">
        <w:rPr>
          <w:color w:val="000000"/>
          <w:lang w:val="en-GB"/>
        </w:rPr>
        <w:t>:</w:t>
      </w:r>
    </w:p>
    <w:p w14:paraId="2662FF81" w14:textId="77777777" w:rsidR="0053144D" w:rsidRPr="007715CF" w:rsidRDefault="0053144D" w:rsidP="0053144D">
      <w:pPr>
        <w:ind w:right="142"/>
        <w:jc w:val="both"/>
        <w:rPr>
          <w:color w:val="000000"/>
          <w:lang w:val="en-GB"/>
        </w:rPr>
      </w:pPr>
      <w:r w:rsidRPr="007715CF">
        <w:rPr>
          <w:color w:val="000000"/>
          <w:lang w:val="en-GB"/>
        </w:rPr>
        <w:t xml:space="preserve">1) </w:t>
      </w:r>
      <w:proofErr w:type="spellStart"/>
      <w:r w:rsidRPr="007715CF">
        <w:rPr>
          <w:color w:val="000000"/>
          <w:lang w:val="en-GB"/>
        </w:rPr>
        <w:t>īrnieks</w:t>
      </w:r>
      <w:proofErr w:type="spellEnd"/>
      <w:r w:rsidRPr="007715CF">
        <w:rPr>
          <w:color w:val="000000"/>
          <w:lang w:val="en-GB"/>
        </w:rPr>
        <w:t xml:space="preserve"> un </w:t>
      </w:r>
      <w:proofErr w:type="spellStart"/>
      <w:r w:rsidRPr="007715CF">
        <w:rPr>
          <w:color w:val="000000"/>
          <w:lang w:val="en-GB"/>
        </w:rPr>
        <w:t>viņa</w:t>
      </w:r>
      <w:proofErr w:type="spellEnd"/>
      <w:r w:rsidRPr="007715CF">
        <w:rPr>
          <w:color w:val="000000"/>
          <w:lang w:val="en-GB"/>
        </w:rPr>
        <w:t xml:space="preserve"> </w:t>
      </w:r>
      <w:proofErr w:type="spellStart"/>
      <w:r w:rsidRPr="007715CF">
        <w:rPr>
          <w:color w:val="000000"/>
          <w:lang w:val="en-GB"/>
        </w:rPr>
        <w:t>ģimenes</w:t>
      </w:r>
      <w:proofErr w:type="spellEnd"/>
      <w:r w:rsidRPr="007715CF">
        <w:rPr>
          <w:color w:val="000000"/>
          <w:lang w:val="en-GB"/>
        </w:rPr>
        <w:t xml:space="preserve"> </w:t>
      </w:r>
      <w:proofErr w:type="spellStart"/>
      <w:r w:rsidRPr="007715CF">
        <w:rPr>
          <w:color w:val="000000"/>
          <w:lang w:val="en-GB"/>
        </w:rPr>
        <w:t>locekļi</w:t>
      </w:r>
      <w:proofErr w:type="spellEnd"/>
      <w:r w:rsidRPr="007715CF">
        <w:rPr>
          <w:color w:val="000000"/>
          <w:lang w:val="en-GB"/>
        </w:rPr>
        <w:t xml:space="preserve"> </w:t>
      </w:r>
      <w:proofErr w:type="spellStart"/>
      <w:r w:rsidRPr="007715CF">
        <w:rPr>
          <w:color w:val="000000"/>
          <w:lang w:val="en-GB"/>
        </w:rPr>
        <w:t>ir</w:t>
      </w:r>
      <w:proofErr w:type="spellEnd"/>
      <w:r w:rsidRPr="007715CF">
        <w:rPr>
          <w:color w:val="000000"/>
          <w:lang w:val="en-GB"/>
        </w:rPr>
        <w:t xml:space="preserve"> </w:t>
      </w:r>
      <w:proofErr w:type="spellStart"/>
      <w:r w:rsidRPr="007715CF">
        <w:rPr>
          <w:color w:val="000000"/>
          <w:lang w:val="en-GB"/>
        </w:rPr>
        <w:t>noslēguši</w:t>
      </w:r>
      <w:proofErr w:type="spellEnd"/>
      <w:r w:rsidRPr="007715CF">
        <w:rPr>
          <w:color w:val="000000"/>
          <w:lang w:val="en-GB"/>
        </w:rPr>
        <w:t xml:space="preserve"> </w:t>
      </w:r>
      <w:proofErr w:type="spellStart"/>
      <w:r w:rsidRPr="007715CF">
        <w:rPr>
          <w:color w:val="000000"/>
          <w:lang w:val="en-GB"/>
        </w:rPr>
        <w:t>notariāli</w:t>
      </w:r>
      <w:proofErr w:type="spellEnd"/>
      <w:r w:rsidRPr="007715CF">
        <w:rPr>
          <w:color w:val="000000"/>
          <w:lang w:val="en-GB"/>
        </w:rPr>
        <w:t xml:space="preserve"> </w:t>
      </w:r>
      <w:proofErr w:type="spellStart"/>
      <w:r w:rsidRPr="007715CF">
        <w:rPr>
          <w:color w:val="000000"/>
          <w:lang w:val="en-GB"/>
        </w:rPr>
        <w:t>apliecinātu</w:t>
      </w:r>
      <w:proofErr w:type="spellEnd"/>
      <w:r w:rsidRPr="007715CF">
        <w:rPr>
          <w:color w:val="000000"/>
          <w:lang w:val="en-GB"/>
        </w:rPr>
        <w:t xml:space="preserve"> </w:t>
      </w:r>
      <w:proofErr w:type="spellStart"/>
      <w:r w:rsidRPr="007715CF">
        <w:rPr>
          <w:color w:val="000000"/>
          <w:lang w:val="en-GB"/>
        </w:rPr>
        <w:t>vienošanos</w:t>
      </w:r>
      <w:proofErr w:type="spellEnd"/>
      <w:r w:rsidRPr="007715CF">
        <w:rPr>
          <w:color w:val="000000"/>
          <w:lang w:val="en-GB"/>
        </w:rPr>
        <w:t xml:space="preserve"> par to, </w:t>
      </w:r>
      <w:proofErr w:type="spellStart"/>
      <w:r w:rsidRPr="007715CF">
        <w:rPr>
          <w:color w:val="000000"/>
          <w:lang w:val="en-GB"/>
        </w:rPr>
        <w:t>kurš</w:t>
      </w:r>
      <w:proofErr w:type="spellEnd"/>
      <w:r w:rsidRPr="007715CF">
        <w:rPr>
          <w:color w:val="000000"/>
          <w:lang w:val="en-GB"/>
        </w:rPr>
        <w:t xml:space="preserve"> </w:t>
      </w:r>
      <w:proofErr w:type="spellStart"/>
      <w:r w:rsidRPr="007715CF">
        <w:rPr>
          <w:color w:val="000000"/>
          <w:lang w:val="en-GB"/>
        </w:rPr>
        <w:t>vai</w:t>
      </w:r>
      <w:proofErr w:type="spellEnd"/>
      <w:r w:rsidRPr="007715CF">
        <w:rPr>
          <w:color w:val="000000"/>
          <w:lang w:val="en-GB"/>
        </w:rPr>
        <w:t xml:space="preserve"> </w:t>
      </w:r>
      <w:proofErr w:type="spellStart"/>
      <w:r w:rsidRPr="007715CF">
        <w:rPr>
          <w:color w:val="000000"/>
          <w:lang w:val="en-GB"/>
        </w:rPr>
        <w:t>kuri</w:t>
      </w:r>
      <w:proofErr w:type="spellEnd"/>
      <w:r w:rsidRPr="007715CF">
        <w:rPr>
          <w:color w:val="000000"/>
          <w:lang w:val="en-GB"/>
        </w:rPr>
        <w:t xml:space="preserve"> no </w:t>
      </w:r>
      <w:proofErr w:type="spellStart"/>
      <w:r w:rsidRPr="007715CF">
        <w:rPr>
          <w:color w:val="000000"/>
          <w:lang w:val="en-GB"/>
        </w:rPr>
        <w:t>viņiem</w:t>
      </w:r>
      <w:proofErr w:type="spellEnd"/>
      <w:r w:rsidRPr="007715CF">
        <w:rPr>
          <w:color w:val="000000"/>
          <w:lang w:val="en-GB"/>
        </w:rPr>
        <w:t xml:space="preserve"> </w:t>
      </w:r>
      <w:proofErr w:type="spellStart"/>
      <w:r w:rsidRPr="007715CF">
        <w:rPr>
          <w:color w:val="000000"/>
          <w:lang w:val="en-GB"/>
        </w:rPr>
        <w:t>iegūs</w:t>
      </w:r>
      <w:proofErr w:type="spellEnd"/>
      <w:r w:rsidRPr="007715CF">
        <w:rPr>
          <w:color w:val="000000"/>
          <w:lang w:val="en-GB"/>
        </w:rPr>
        <w:t xml:space="preserve"> </w:t>
      </w:r>
      <w:proofErr w:type="spellStart"/>
      <w:r w:rsidRPr="007715CF">
        <w:rPr>
          <w:color w:val="000000"/>
          <w:lang w:val="en-GB"/>
        </w:rPr>
        <w:t>īpašumā</w:t>
      </w:r>
      <w:proofErr w:type="spellEnd"/>
      <w:r w:rsidRPr="007715CF">
        <w:rPr>
          <w:color w:val="000000"/>
          <w:lang w:val="en-GB"/>
        </w:rPr>
        <w:t xml:space="preserve"> </w:t>
      </w:r>
      <w:proofErr w:type="spellStart"/>
      <w:r w:rsidRPr="007715CF">
        <w:rPr>
          <w:color w:val="000000"/>
          <w:lang w:val="en-GB"/>
        </w:rPr>
        <w:t>īrēto</w:t>
      </w:r>
      <w:proofErr w:type="spellEnd"/>
      <w:r w:rsidRPr="007715CF">
        <w:rPr>
          <w:color w:val="000000"/>
          <w:lang w:val="en-GB"/>
        </w:rPr>
        <w:t xml:space="preserve"> </w:t>
      </w:r>
      <w:proofErr w:type="spellStart"/>
      <w:r w:rsidRPr="007715CF">
        <w:rPr>
          <w:color w:val="000000"/>
          <w:lang w:val="en-GB"/>
        </w:rPr>
        <w:t>viendzīvokļa</w:t>
      </w:r>
      <w:proofErr w:type="spellEnd"/>
      <w:r w:rsidRPr="007715CF">
        <w:rPr>
          <w:color w:val="000000"/>
          <w:lang w:val="en-GB"/>
        </w:rPr>
        <w:t xml:space="preserve"> </w:t>
      </w:r>
      <w:proofErr w:type="spellStart"/>
      <w:r w:rsidRPr="007715CF">
        <w:rPr>
          <w:color w:val="000000"/>
          <w:lang w:val="en-GB"/>
        </w:rPr>
        <w:t>māju</w:t>
      </w:r>
      <w:proofErr w:type="spellEnd"/>
      <w:r w:rsidRPr="007715CF">
        <w:rPr>
          <w:color w:val="000000"/>
          <w:lang w:val="en-GB"/>
        </w:rPr>
        <w:t xml:space="preserve"> </w:t>
      </w:r>
      <w:proofErr w:type="spellStart"/>
      <w:r w:rsidRPr="007715CF">
        <w:rPr>
          <w:color w:val="000000"/>
          <w:lang w:val="en-GB"/>
        </w:rPr>
        <w:t>vai</w:t>
      </w:r>
      <w:proofErr w:type="spellEnd"/>
      <w:r w:rsidRPr="007715CF">
        <w:rPr>
          <w:color w:val="000000"/>
          <w:lang w:val="en-GB"/>
        </w:rPr>
        <w:t xml:space="preserve"> </w:t>
      </w:r>
      <w:proofErr w:type="spellStart"/>
      <w:r w:rsidRPr="007715CF">
        <w:rPr>
          <w:color w:val="000000"/>
          <w:lang w:val="en-GB"/>
        </w:rPr>
        <w:t>dzīvokļa</w:t>
      </w:r>
      <w:proofErr w:type="spellEnd"/>
      <w:r w:rsidRPr="007715CF">
        <w:rPr>
          <w:color w:val="000000"/>
          <w:lang w:val="en-GB"/>
        </w:rPr>
        <w:t xml:space="preserve"> </w:t>
      </w:r>
      <w:proofErr w:type="spellStart"/>
      <w:r w:rsidRPr="007715CF">
        <w:rPr>
          <w:color w:val="000000"/>
          <w:lang w:val="en-GB"/>
        </w:rPr>
        <w:t>īpašumu</w:t>
      </w:r>
      <w:proofErr w:type="spellEnd"/>
      <w:r w:rsidRPr="007715CF">
        <w:rPr>
          <w:color w:val="000000"/>
          <w:lang w:val="en-GB"/>
        </w:rPr>
        <w:t>;</w:t>
      </w:r>
    </w:p>
    <w:p w14:paraId="3EF0AD96" w14:textId="77777777" w:rsidR="0053144D" w:rsidRPr="007715CF" w:rsidRDefault="0053144D" w:rsidP="0053144D">
      <w:pPr>
        <w:ind w:right="142"/>
        <w:jc w:val="both"/>
        <w:rPr>
          <w:color w:val="000000"/>
          <w:lang w:val="en-GB"/>
        </w:rPr>
      </w:pPr>
      <w:r w:rsidRPr="007715CF">
        <w:rPr>
          <w:color w:val="000000"/>
          <w:lang w:val="en-GB"/>
        </w:rPr>
        <w:t xml:space="preserve">2) </w:t>
      </w:r>
      <w:proofErr w:type="spellStart"/>
      <w:r w:rsidRPr="007715CF">
        <w:rPr>
          <w:color w:val="000000"/>
          <w:lang w:val="en-GB"/>
        </w:rPr>
        <w:t>tiesā</w:t>
      </w:r>
      <w:proofErr w:type="spellEnd"/>
      <w:r w:rsidRPr="007715CF">
        <w:rPr>
          <w:color w:val="000000"/>
          <w:lang w:val="en-GB"/>
        </w:rPr>
        <w:t xml:space="preserve"> nav </w:t>
      </w:r>
      <w:proofErr w:type="spellStart"/>
      <w:r w:rsidRPr="007715CF">
        <w:rPr>
          <w:color w:val="000000"/>
          <w:lang w:val="en-GB"/>
        </w:rPr>
        <w:t>celta</w:t>
      </w:r>
      <w:proofErr w:type="spellEnd"/>
      <w:r w:rsidRPr="007715CF">
        <w:rPr>
          <w:color w:val="000000"/>
          <w:lang w:val="en-GB"/>
        </w:rPr>
        <w:t xml:space="preserve"> </w:t>
      </w:r>
      <w:proofErr w:type="spellStart"/>
      <w:r w:rsidRPr="007715CF">
        <w:rPr>
          <w:color w:val="000000"/>
          <w:lang w:val="en-GB"/>
        </w:rPr>
        <w:t>prasība</w:t>
      </w:r>
      <w:proofErr w:type="spellEnd"/>
      <w:r w:rsidRPr="007715CF">
        <w:rPr>
          <w:color w:val="000000"/>
          <w:lang w:val="en-GB"/>
        </w:rPr>
        <w:t xml:space="preserve"> par </w:t>
      </w:r>
      <w:proofErr w:type="spellStart"/>
      <w:r w:rsidRPr="007715CF">
        <w:rPr>
          <w:color w:val="000000"/>
          <w:lang w:val="en-GB"/>
        </w:rPr>
        <w:t>īres</w:t>
      </w:r>
      <w:proofErr w:type="spellEnd"/>
      <w:r w:rsidRPr="007715CF">
        <w:rPr>
          <w:color w:val="000000"/>
          <w:lang w:val="en-GB"/>
        </w:rPr>
        <w:t xml:space="preserve"> </w:t>
      </w:r>
      <w:proofErr w:type="spellStart"/>
      <w:r w:rsidRPr="007715CF">
        <w:rPr>
          <w:color w:val="000000"/>
          <w:lang w:val="en-GB"/>
        </w:rPr>
        <w:t>līguma</w:t>
      </w:r>
      <w:proofErr w:type="spellEnd"/>
      <w:r w:rsidRPr="007715CF">
        <w:rPr>
          <w:color w:val="000000"/>
          <w:lang w:val="en-GB"/>
        </w:rPr>
        <w:t xml:space="preserve"> </w:t>
      </w:r>
      <w:proofErr w:type="spellStart"/>
      <w:r w:rsidRPr="007715CF">
        <w:rPr>
          <w:color w:val="000000"/>
          <w:lang w:val="en-GB"/>
        </w:rPr>
        <w:t>izbeigšanu</w:t>
      </w:r>
      <w:proofErr w:type="spellEnd"/>
      <w:r w:rsidRPr="007715CF">
        <w:rPr>
          <w:color w:val="000000"/>
          <w:lang w:val="en-GB"/>
        </w:rPr>
        <w:t>.</w:t>
      </w:r>
    </w:p>
    <w:p w14:paraId="32403666" w14:textId="77777777" w:rsidR="0053144D" w:rsidRPr="007715CF" w:rsidRDefault="0053144D" w:rsidP="0053144D">
      <w:pPr>
        <w:ind w:right="142" w:firstLine="709"/>
        <w:jc w:val="both"/>
        <w:rPr>
          <w:lang w:val="en-GB"/>
        </w:rPr>
      </w:pPr>
      <w:proofErr w:type="spellStart"/>
      <w:r w:rsidRPr="007715CF">
        <w:rPr>
          <w:lang w:val="en-GB"/>
        </w:rPr>
        <w:t>Pret</w:t>
      </w:r>
      <w:proofErr w:type="spellEnd"/>
      <w:r w:rsidRPr="007715CF">
        <w:rPr>
          <w:lang w:val="en-GB"/>
        </w:rPr>
        <w:t xml:space="preserve"> </w:t>
      </w:r>
      <w:proofErr w:type="spellStart"/>
      <w:r>
        <w:rPr>
          <w:lang w:val="en-GB"/>
        </w:rPr>
        <w:t>Tatjanu</w:t>
      </w:r>
      <w:proofErr w:type="spellEnd"/>
      <w:r>
        <w:rPr>
          <w:lang w:val="en-GB"/>
        </w:rPr>
        <w:t xml:space="preserve"> </w:t>
      </w:r>
      <w:proofErr w:type="spellStart"/>
      <w:r>
        <w:rPr>
          <w:lang w:val="en-GB"/>
        </w:rPr>
        <w:t>Celmiņu</w:t>
      </w:r>
      <w:proofErr w:type="spellEnd"/>
      <w:r w:rsidRPr="007715CF">
        <w:rPr>
          <w:lang w:val="en-GB"/>
        </w:rPr>
        <w:t xml:space="preserve"> nav </w:t>
      </w:r>
      <w:proofErr w:type="spellStart"/>
      <w:r w:rsidRPr="007715CF">
        <w:rPr>
          <w:lang w:val="en-GB"/>
        </w:rPr>
        <w:t>celta</w:t>
      </w:r>
      <w:proofErr w:type="spellEnd"/>
      <w:r w:rsidRPr="007715CF">
        <w:rPr>
          <w:lang w:val="en-GB"/>
        </w:rPr>
        <w:t xml:space="preserve"> </w:t>
      </w:r>
      <w:proofErr w:type="spellStart"/>
      <w:r w:rsidRPr="007715CF">
        <w:rPr>
          <w:lang w:val="en-GB"/>
        </w:rPr>
        <w:t>prasība</w:t>
      </w:r>
      <w:proofErr w:type="spellEnd"/>
      <w:r w:rsidRPr="007715CF">
        <w:rPr>
          <w:lang w:val="en-GB"/>
        </w:rPr>
        <w:t xml:space="preserve"> par </w:t>
      </w:r>
      <w:proofErr w:type="spellStart"/>
      <w:r w:rsidRPr="007715CF">
        <w:rPr>
          <w:lang w:val="en-GB"/>
        </w:rPr>
        <w:t>īres</w:t>
      </w:r>
      <w:proofErr w:type="spellEnd"/>
      <w:r w:rsidRPr="007715CF">
        <w:rPr>
          <w:lang w:val="en-GB"/>
        </w:rPr>
        <w:t xml:space="preserve"> </w:t>
      </w:r>
      <w:proofErr w:type="spellStart"/>
      <w:r w:rsidRPr="007715CF">
        <w:rPr>
          <w:lang w:val="en-GB"/>
        </w:rPr>
        <w:t>līguma</w:t>
      </w:r>
      <w:proofErr w:type="spellEnd"/>
      <w:r w:rsidRPr="007715CF">
        <w:rPr>
          <w:lang w:val="en-GB"/>
        </w:rPr>
        <w:t xml:space="preserve"> </w:t>
      </w:r>
      <w:proofErr w:type="spellStart"/>
      <w:r w:rsidRPr="007715CF">
        <w:rPr>
          <w:lang w:val="en-GB"/>
        </w:rPr>
        <w:t>izbeigšanu</w:t>
      </w:r>
      <w:proofErr w:type="spellEnd"/>
      <w:r w:rsidRPr="007715CF">
        <w:rPr>
          <w:lang w:val="en-GB"/>
        </w:rPr>
        <w:t>,</w:t>
      </w:r>
      <w:r w:rsidRPr="007715CF">
        <w:t xml:space="preserve"> par dzīvokļa īpašumu nav īres un komunālo maksājumu parādu</w:t>
      </w:r>
      <w:r w:rsidRPr="007715CF">
        <w:rPr>
          <w:lang w:val="en-GB"/>
        </w:rPr>
        <w:t>.</w:t>
      </w:r>
    </w:p>
    <w:p w14:paraId="6473B7E7" w14:textId="77777777" w:rsidR="0053144D" w:rsidRPr="007715CF" w:rsidRDefault="0053144D" w:rsidP="0053144D">
      <w:pPr>
        <w:ind w:right="142" w:firstLine="709"/>
        <w:jc w:val="both"/>
      </w:pPr>
      <w:r>
        <w:t>Tatjanai Celmiņai</w:t>
      </w:r>
      <w:r w:rsidRPr="007715CF">
        <w:t xml:space="preserve"> izīrētajā dzīvoklī nav deklarēti citi pilngadīgi ģimenes locekļi.</w:t>
      </w:r>
    </w:p>
    <w:p w14:paraId="4662F262" w14:textId="77777777" w:rsidR="0053144D" w:rsidRPr="007715CF" w:rsidRDefault="0053144D" w:rsidP="0053144D">
      <w:pPr>
        <w:ind w:firstLine="709"/>
        <w:jc w:val="both"/>
      </w:pPr>
      <w:r w:rsidRPr="007715CF">
        <w:t xml:space="preserve">Pašvaldībai nav lietderīgi saglabāt īpašumā dzīvokli </w:t>
      </w:r>
      <w:r>
        <w:t>55</w:t>
      </w:r>
      <w:r w:rsidRPr="007715CF">
        <w:t xml:space="preserve"> dzīvokļu daudzdzīvokļu mājā, jo </w:t>
      </w:r>
      <w:r>
        <w:t>39</w:t>
      </w:r>
      <w:r w:rsidRPr="007715CF">
        <w:t xml:space="preserve"> dzīvokļu īpašumi reģistrēti zemesgrāmatā uz citu personu vārda. </w:t>
      </w:r>
    </w:p>
    <w:p w14:paraId="5CF96ECB" w14:textId="77777777" w:rsidR="0053144D" w:rsidRPr="007715CF" w:rsidRDefault="0053144D" w:rsidP="0053144D">
      <w:pPr>
        <w:ind w:firstLine="709"/>
        <w:jc w:val="both"/>
        <w:rPr>
          <w:b/>
          <w:lang w:eastAsia="ar-SA"/>
        </w:rPr>
      </w:pPr>
      <w:proofErr w:type="spellStart"/>
      <w:r w:rsidRPr="007715CF">
        <w:rPr>
          <w:color w:val="000000"/>
          <w:lang w:val="en-GB"/>
        </w:rPr>
        <w:t>Sertificēta</w:t>
      </w:r>
      <w:proofErr w:type="spellEnd"/>
      <w:r w:rsidRPr="007715CF">
        <w:rPr>
          <w:color w:val="000000"/>
          <w:lang w:val="en-GB"/>
        </w:rPr>
        <w:t xml:space="preserve"> </w:t>
      </w:r>
      <w:proofErr w:type="spellStart"/>
      <w:r w:rsidRPr="007715CF">
        <w:rPr>
          <w:color w:val="000000"/>
          <w:lang w:val="en-GB"/>
        </w:rPr>
        <w:t>nekustamo</w:t>
      </w:r>
      <w:proofErr w:type="spellEnd"/>
      <w:r w:rsidRPr="007715CF">
        <w:rPr>
          <w:color w:val="000000"/>
          <w:lang w:val="en-GB"/>
        </w:rPr>
        <w:t xml:space="preserve"> </w:t>
      </w:r>
      <w:proofErr w:type="spellStart"/>
      <w:r w:rsidRPr="007715CF">
        <w:rPr>
          <w:color w:val="000000"/>
          <w:lang w:val="en-GB"/>
        </w:rPr>
        <w:t>īpašumu</w:t>
      </w:r>
      <w:proofErr w:type="spellEnd"/>
      <w:r w:rsidRPr="007715CF">
        <w:rPr>
          <w:color w:val="000000"/>
          <w:lang w:val="en-GB"/>
        </w:rPr>
        <w:t xml:space="preserve"> </w:t>
      </w:r>
      <w:proofErr w:type="spellStart"/>
      <w:r w:rsidRPr="007715CF">
        <w:rPr>
          <w:color w:val="000000"/>
          <w:lang w:val="en-GB"/>
        </w:rPr>
        <w:t>vērtētāja</w:t>
      </w:r>
      <w:proofErr w:type="spellEnd"/>
      <w:r w:rsidRPr="007715CF">
        <w:rPr>
          <w:color w:val="000000"/>
          <w:lang w:val="en-GB"/>
        </w:rPr>
        <w:t xml:space="preserve"> </w:t>
      </w:r>
      <w:r w:rsidRPr="007715CF">
        <w:t xml:space="preserve">Anita </w:t>
      </w:r>
      <w:proofErr w:type="spellStart"/>
      <w:r w:rsidRPr="007715CF">
        <w:t>Vēdiķe</w:t>
      </w:r>
      <w:proofErr w:type="spellEnd"/>
      <w:r w:rsidRPr="007715CF">
        <w:t xml:space="preserve"> 202</w:t>
      </w:r>
      <w:r>
        <w:t>2</w:t>
      </w:r>
      <w:r w:rsidRPr="007715CF">
        <w:t xml:space="preserve">. gada </w:t>
      </w:r>
      <w:r>
        <w:t>11</w:t>
      </w:r>
      <w:r w:rsidRPr="007715CF">
        <w:t>.</w:t>
      </w:r>
      <w:r>
        <w:t>maijā</w:t>
      </w:r>
      <w:r w:rsidRPr="007715CF">
        <w:t xml:space="preserve"> noteikusi dzīvokļa tirgus vērtību </w:t>
      </w:r>
      <w:r>
        <w:t>3600</w:t>
      </w:r>
      <w:r w:rsidRPr="007715CF">
        <w:t xml:space="preserve"> EUR, atbilstoši </w:t>
      </w:r>
      <w:hyperlink r:id="rId70" w:tgtFrame="_blank" w:history="1">
        <w:r w:rsidRPr="00260F5C">
          <w:rPr>
            <w:rStyle w:val="Hyperlink"/>
            <w:color w:val="auto"/>
            <w:u w:val="none"/>
          </w:rPr>
          <w:t>Standartizācijas likumā</w:t>
        </w:r>
      </w:hyperlink>
      <w:r w:rsidRPr="009459D5">
        <w:t xml:space="preserve"> </w:t>
      </w:r>
      <w:r w:rsidRPr="007715CF">
        <w:t>paredzētajā kārtībā apstiprinātajiem īpašuma vērtēšanas standartiem.</w:t>
      </w:r>
    </w:p>
    <w:p w14:paraId="681C4FBD" w14:textId="1977380F" w:rsidR="0053144D" w:rsidRPr="007715CF" w:rsidRDefault="0053144D" w:rsidP="0053144D">
      <w:pPr>
        <w:ind w:firstLine="709"/>
        <w:jc w:val="both"/>
      </w:pPr>
      <w:r w:rsidRPr="007715CF">
        <w:t xml:space="preserve">Saskaņā ar Publiskas personas mantas atsavināšanas likuma 4. panta ceturtās daļas 5. punktu, 8. panta trešo daļu, 36. panta trešo daļu un 45.panta trešo daļu, kā arī sertificēta vērtētāja vērtējumu, </w:t>
      </w:r>
      <w:r w:rsidR="00EB0111">
        <w:rPr>
          <w:bCs/>
        </w:rPr>
        <w:t>atklāti balsojot:</w:t>
      </w:r>
      <w:r w:rsidR="00EB0111">
        <w:t xml:space="preserve"> PAR – 14 (</w:t>
      </w:r>
      <w:r w:rsidR="00EB0111">
        <w:rPr>
          <w:bCs/>
          <w:lang w:eastAsia="et-EE"/>
        </w:rPr>
        <w:t xml:space="preserve">Kristīne Briede, Sarmīte Dude, Ivars </w:t>
      </w:r>
      <w:proofErr w:type="spellStart"/>
      <w:r w:rsidR="00EB0111">
        <w:rPr>
          <w:bCs/>
          <w:lang w:eastAsia="et-EE"/>
        </w:rPr>
        <w:t>Gorskis</w:t>
      </w:r>
      <w:proofErr w:type="spellEnd"/>
      <w:r w:rsidR="00EB0111">
        <w:rPr>
          <w:bCs/>
          <w:lang w:eastAsia="et-EE"/>
        </w:rPr>
        <w:t xml:space="preserve">, Linda </w:t>
      </w:r>
      <w:proofErr w:type="spellStart"/>
      <w:r w:rsidR="00EB0111">
        <w:rPr>
          <w:bCs/>
          <w:lang w:eastAsia="et-EE"/>
        </w:rPr>
        <w:t>Karloviča</w:t>
      </w:r>
      <w:proofErr w:type="spellEnd"/>
      <w:r w:rsidR="00EB0111">
        <w:rPr>
          <w:bCs/>
          <w:lang w:eastAsia="et-EE"/>
        </w:rPr>
        <w:t xml:space="preserve">, Edgars Laimiņš, Sintija </w:t>
      </w:r>
      <w:proofErr w:type="spellStart"/>
      <w:r w:rsidR="00EB0111">
        <w:rPr>
          <w:bCs/>
          <w:lang w:eastAsia="et-EE"/>
        </w:rPr>
        <w:t>Liekniņa</w:t>
      </w:r>
      <w:proofErr w:type="spellEnd"/>
      <w:r w:rsidR="00EB0111">
        <w:rPr>
          <w:bCs/>
          <w:lang w:eastAsia="et-EE"/>
        </w:rPr>
        <w:t xml:space="preserve">, Ainārs Meiers, Sanita </w:t>
      </w:r>
      <w:proofErr w:type="spellStart"/>
      <w:r w:rsidR="00EB0111">
        <w:rPr>
          <w:bCs/>
          <w:lang w:eastAsia="et-EE"/>
        </w:rPr>
        <w:t>Olševska</w:t>
      </w:r>
      <w:proofErr w:type="spellEnd"/>
      <w:r w:rsidR="00EB0111">
        <w:rPr>
          <w:bCs/>
          <w:lang w:eastAsia="et-EE"/>
        </w:rPr>
        <w:t xml:space="preserve">, Andris </w:t>
      </w:r>
      <w:proofErr w:type="spellStart"/>
      <w:r w:rsidR="00EB0111">
        <w:rPr>
          <w:bCs/>
          <w:lang w:eastAsia="et-EE"/>
        </w:rPr>
        <w:t>Podvinskis</w:t>
      </w:r>
      <w:proofErr w:type="spellEnd"/>
      <w:r w:rsidR="00EB0111">
        <w:rPr>
          <w:bCs/>
          <w:lang w:eastAsia="et-EE"/>
        </w:rPr>
        <w:t xml:space="preserve">, Guntis </w:t>
      </w:r>
      <w:proofErr w:type="spellStart"/>
      <w:r w:rsidR="00EB0111">
        <w:rPr>
          <w:bCs/>
          <w:lang w:eastAsia="et-EE"/>
        </w:rPr>
        <w:t>Safranovičs</w:t>
      </w:r>
      <w:proofErr w:type="spellEnd"/>
      <w:r w:rsidR="00EB0111">
        <w:rPr>
          <w:bCs/>
          <w:lang w:eastAsia="et-EE"/>
        </w:rPr>
        <w:t>, Dace Reinika, Andrejs Spridzāns, Ivars Stang</w:t>
      </w:r>
      <w:r w:rsidR="000A6F6E">
        <w:rPr>
          <w:bCs/>
          <w:lang w:eastAsia="et-EE"/>
        </w:rPr>
        <w:t>a</w:t>
      </w:r>
      <w:r w:rsidR="00EB0111">
        <w:rPr>
          <w:bCs/>
          <w:lang w:eastAsia="et-EE"/>
        </w:rPr>
        <w:t xml:space="preserve">, Indra </w:t>
      </w:r>
      <w:proofErr w:type="spellStart"/>
      <w:r w:rsidR="00EB0111">
        <w:rPr>
          <w:bCs/>
          <w:lang w:eastAsia="et-EE"/>
        </w:rPr>
        <w:t>Špela</w:t>
      </w:r>
      <w:proofErr w:type="spellEnd"/>
      <w:r w:rsidR="00EB0111">
        <w:rPr>
          <w:bCs/>
          <w:lang w:eastAsia="et-EE"/>
        </w:rPr>
        <w:t xml:space="preserve">), </w:t>
      </w:r>
      <w:r w:rsidR="00EB0111">
        <w:rPr>
          <w:bCs/>
        </w:rPr>
        <w:t xml:space="preserve">PRET – nav, ATTURAS – </w:t>
      </w:r>
      <w:r w:rsidR="008F79EA">
        <w:rPr>
          <w:bCs/>
        </w:rPr>
        <w:t>3</w:t>
      </w:r>
      <w:r w:rsidR="00EB0111">
        <w:rPr>
          <w:bCs/>
        </w:rPr>
        <w:t xml:space="preserve"> (</w:t>
      </w:r>
      <w:r w:rsidR="00EB0111">
        <w:rPr>
          <w:bCs/>
          <w:lang w:eastAsia="et-EE"/>
        </w:rPr>
        <w:t xml:space="preserve">Māris Feldmanis, Edgars </w:t>
      </w:r>
      <w:proofErr w:type="spellStart"/>
      <w:r w:rsidR="00EB0111">
        <w:rPr>
          <w:bCs/>
          <w:lang w:eastAsia="et-EE"/>
        </w:rPr>
        <w:t>Gaigalis</w:t>
      </w:r>
      <w:proofErr w:type="spellEnd"/>
      <w:r w:rsidR="00EB0111">
        <w:rPr>
          <w:bCs/>
          <w:lang w:eastAsia="et-EE"/>
        </w:rPr>
        <w:t>, Viesturs Reinfelds)</w:t>
      </w:r>
      <w:r w:rsidR="00EB0111" w:rsidRPr="007715CF">
        <w:t xml:space="preserve"> </w:t>
      </w:r>
      <w:r w:rsidRPr="007715CF">
        <w:t>Dobeles novada dome NOLEMJ:</w:t>
      </w:r>
    </w:p>
    <w:p w14:paraId="212BF861" w14:textId="77777777" w:rsidR="0053144D" w:rsidRPr="007715CF" w:rsidRDefault="0053144D" w:rsidP="0053144D">
      <w:pPr>
        <w:ind w:right="142" w:firstLine="709"/>
        <w:jc w:val="both"/>
        <w:rPr>
          <w:color w:val="000000"/>
          <w:lang w:val="en-GB"/>
        </w:rPr>
      </w:pPr>
    </w:p>
    <w:p w14:paraId="2EE4583D" w14:textId="77777777" w:rsidR="0053144D" w:rsidRPr="007715CF" w:rsidRDefault="0053144D" w:rsidP="0053144D">
      <w:pPr>
        <w:numPr>
          <w:ilvl w:val="0"/>
          <w:numId w:val="35"/>
        </w:numPr>
        <w:ind w:left="426" w:right="142" w:hanging="426"/>
        <w:jc w:val="both"/>
        <w:rPr>
          <w:lang w:val="en-GB"/>
        </w:rPr>
      </w:pPr>
      <w:proofErr w:type="spellStart"/>
      <w:r w:rsidRPr="007715CF">
        <w:rPr>
          <w:lang w:val="en-GB"/>
        </w:rPr>
        <w:t>Atsavināt</w:t>
      </w:r>
      <w:proofErr w:type="spellEnd"/>
      <w:r w:rsidRPr="007715CF">
        <w:rPr>
          <w:lang w:val="en-GB"/>
        </w:rPr>
        <w:t xml:space="preserve"> </w:t>
      </w:r>
      <w:proofErr w:type="spellStart"/>
      <w:r w:rsidRPr="007715CF">
        <w:rPr>
          <w:lang w:val="en-GB"/>
        </w:rPr>
        <w:t>dzīvokli</w:t>
      </w:r>
      <w:proofErr w:type="spellEnd"/>
      <w:r w:rsidRPr="007715CF">
        <w:rPr>
          <w:lang w:val="en-GB"/>
        </w:rPr>
        <w:t xml:space="preserve"> </w:t>
      </w:r>
      <w:r w:rsidRPr="007715CF">
        <w:t>Nr. </w:t>
      </w:r>
      <w:r>
        <w:t xml:space="preserve">1 Priežu </w:t>
      </w:r>
      <w:proofErr w:type="spellStart"/>
      <w:r>
        <w:t>ieā</w:t>
      </w:r>
      <w:proofErr w:type="spellEnd"/>
      <w:r>
        <w:t xml:space="preserve"> 26, Gardenē, Auru</w:t>
      </w:r>
      <w:r w:rsidRPr="007715CF">
        <w:t xml:space="preserve"> pagastā, Dobeles novadā, kas sastāv no dzīvokļa Nr. </w:t>
      </w:r>
      <w:r>
        <w:t>1</w:t>
      </w:r>
      <w:r w:rsidRPr="007715CF">
        <w:t xml:space="preserve"> ar kopējo platību </w:t>
      </w:r>
      <w:r>
        <w:t>44,5 </w:t>
      </w:r>
      <w:r w:rsidRPr="007715CF">
        <w:t>m</w:t>
      </w:r>
      <w:r w:rsidRPr="007715CF">
        <w:rPr>
          <w:vertAlign w:val="superscript"/>
        </w:rPr>
        <w:t>2</w:t>
      </w:r>
      <w:r w:rsidRPr="007715CF">
        <w:t xml:space="preserve">, kopīpašuma </w:t>
      </w:r>
      <w:r>
        <w:t>445/25509</w:t>
      </w:r>
      <w:r w:rsidRPr="007715CF">
        <w:t xml:space="preserve"> domājamām </w:t>
      </w:r>
      <w:r w:rsidRPr="007715CF">
        <w:lastRenderedPageBreak/>
        <w:t>daļām no daudzdzīvokļu dzīvojamās mājas</w:t>
      </w:r>
      <w:r w:rsidRPr="007715CF">
        <w:rPr>
          <w:lang w:val="en-GB" w:eastAsia="ru-RU"/>
        </w:rPr>
        <w:t xml:space="preserve"> un </w:t>
      </w:r>
      <w:proofErr w:type="spellStart"/>
      <w:r w:rsidRPr="007715CF">
        <w:rPr>
          <w:lang w:val="en-GB" w:eastAsia="ru-RU"/>
        </w:rPr>
        <w:t>zemesgabala</w:t>
      </w:r>
      <w:proofErr w:type="spellEnd"/>
      <w:r w:rsidRPr="007715CF">
        <w:rPr>
          <w:lang w:val="en-GB" w:eastAsia="ru-RU"/>
        </w:rPr>
        <w:t>,</w:t>
      </w:r>
      <w:r w:rsidRPr="007715CF">
        <w:rPr>
          <w:color w:val="000000"/>
          <w:lang w:val="en-GB"/>
        </w:rPr>
        <w:t xml:space="preserve"> </w:t>
      </w:r>
      <w:proofErr w:type="spellStart"/>
      <w:r w:rsidRPr="007715CF">
        <w:rPr>
          <w:color w:val="000000"/>
          <w:lang w:val="en-GB"/>
        </w:rPr>
        <w:t>kadastra</w:t>
      </w:r>
      <w:proofErr w:type="spellEnd"/>
      <w:r w:rsidRPr="007715CF">
        <w:rPr>
          <w:color w:val="000000"/>
          <w:lang w:val="en-GB"/>
        </w:rPr>
        <w:t xml:space="preserve"> </w:t>
      </w:r>
      <w:proofErr w:type="spellStart"/>
      <w:r w:rsidRPr="007715CF">
        <w:rPr>
          <w:color w:val="000000"/>
          <w:lang w:val="en-GB"/>
        </w:rPr>
        <w:t>numurs</w:t>
      </w:r>
      <w:proofErr w:type="spellEnd"/>
      <w:r w:rsidRPr="007715CF">
        <w:rPr>
          <w:color w:val="000000"/>
          <w:lang w:val="en-GB"/>
        </w:rPr>
        <w:t xml:space="preserve"> </w:t>
      </w:r>
      <w:r>
        <w:rPr>
          <w:color w:val="000000"/>
          <w:lang w:val="en-GB"/>
        </w:rPr>
        <w:t>4646</w:t>
      </w:r>
      <w:r w:rsidRPr="007715CF">
        <w:rPr>
          <w:color w:val="000000"/>
          <w:lang w:val="en-GB"/>
        </w:rPr>
        <w:t xml:space="preserve"> 900 </w:t>
      </w:r>
      <w:r>
        <w:rPr>
          <w:color w:val="000000"/>
          <w:lang w:val="en-GB"/>
        </w:rPr>
        <w:t>0600</w:t>
      </w:r>
      <w:r w:rsidRPr="007715CF">
        <w:rPr>
          <w:lang w:val="en-GB"/>
        </w:rPr>
        <w:t>.</w:t>
      </w:r>
    </w:p>
    <w:p w14:paraId="0919DC14" w14:textId="77777777" w:rsidR="0053144D" w:rsidRPr="007715CF" w:rsidRDefault="0053144D" w:rsidP="0053144D">
      <w:pPr>
        <w:numPr>
          <w:ilvl w:val="0"/>
          <w:numId w:val="35"/>
        </w:numPr>
        <w:ind w:left="426" w:right="142" w:hanging="426"/>
        <w:jc w:val="both"/>
        <w:rPr>
          <w:lang w:val="en-GB"/>
        </w:rPr>
      </w:pPr>
      <w:proofErr w:type="spellStart"/>
      <w:r w:rsidRPr="007715CF">
        <w:rPr>
          <w:lang w:val="en-GB"/>
        </w:rPr>
        <w:t>Apstiprināt</w:t>
      </w:r>
      <w:proofErr w:type="spellEnd"/>
      <w:r w:rsidRPr="007715CF">
        <w:rPr>
          <w:lang w:val="en-GB"/>
        </w:rPr>
        <w:t xml:space="preserve"> </w:t>
      </w:r>
      <w:proofErr w:type="spellStart"/>
      <w:r w:rsidRPr="007715CF">
        <w:rPr>
          <w:lang w:val="en-GB"/>
        </w:rPr>
        <w:t>dzīvokļa</w:t>
      </w:r>
      <w:proofErr w:type="spellEnd"/>
      <w:r w:rsidRPr="007715CF">
        <w:rPr>
          <w:lang w:val="en-GB"/>
        </w:rPr>
        <w:t xml:space="preserve"> Nr. </w:t>
      </w:r>
      <w:r>
        <w:rPr>
          <w:lang w:val="en-GB"/>
        </w:rPr>
        <w:t xml:space="preserve">1 </w:t>
      </w:r>
      <w:proofErr w:type="spellStart"/>
      <w:r>
        <w:rPr>
          <w:lang w:val="en-GB"/>
        </w:rPr>
        <w:t>Priežu</w:t>
      </w:r>
      <w:proofErr w:type="spellEnd"/>
      <w:r>
        <w:rPr>
          <w:lang w:val="en-GB"/>
        </w:rPr>
        <w:t xml:space="preserve"> </w:t>
      </w:r>
      <w:proofErr w:type="spellStart"/>
      <w:r>
        <w:rPr>
          <w:lang w:val="en-GB"/>
        </w:rPr>
        <w:t>ielā</w:t>
      </w:r>
      <w:proofErr w:type="spellEnd"/>
      <w:r>
        <w:rPr>
          <w:lang w:val="en-GB"/>
        </w:rPr>
        <w:t xml:space="preserve"> 26, </w:t>
      </w:r>
      <w:proofErr w:type="spellStart"/>
      <w:r>
        <w:rPr>
          <w:lang w:val="en-GB"/>
        </w:rPr>
        <w:t>Gardenē</w:t>
      </w:r>
      <w:proofErr w:type="spellEnd"/>
      <w:r>
        <w:rPr>
          <w:lang w:val="en-GB"/>
        </w:rPr>
        <w:t xml:space="preserve">, </w:t>
      </w:r>
      <w:proofErr w:type="spellStart"/>
      <w:r>
        <w:rPr>
          <w:lang w:val="en-GB"/>
        </w:rPr>
        <w:t>Auru</w:t>
      </w:r>
      <w:proofErr w:type="spellEnd"/>
      <w:r w:rsidRPr="007715CF">
        <w:rPr>
          <w:lang w:val="en-GB"/>
        </w:rPr>
        <w:t xml:space="preserve"> </w:t>
      </w:r>
      <w:proofErr w:type="spellStart"/>
      <w:r w:rsidRPr="007715CF">
        <w:rPr>
          <w:lang w:val="en-GB"/>
        </w:rPr>
        <w:t>pagastā</w:t>
      </w:r>
      <w:proofErr w:type="spellEnd"/>
      <w:r w:rsidRPr="007715CF">
        <w:rPr>
          <w:lang w:val="en-GB"/>
        </w:rPr>
        <w:t xml:space="preserve">, </w:t>
      </w:r>
      <w:proofErr w:type="spellStart"/>
      <w:r w:rsidRPr="007715CF">
        <w:rPr>
          <w:lang w:val="en-GB"/>
        </w:rPr>
        <w:t>Dobeles</w:t>
      </w:r>
      <w:proofErr w:type="spellEnd"/>
      <w:r w:rsidRPr="007715CF">
        <w:rPr>
          <w:lang w:val="en-GB"/>
        </w:rPr>
        <w:t xml:space="preserve"> </w:t>
      </w:r>
      <w:proofErr w:type="spellStart"/>
      <w:r w:rsidRPr="007715CF">
        <w:rPr>
          <w:lang w:val="en-GB"/>
        </w:rPr>
        <w:t>novadā</w:t>
      </w:r>
      <w:proofErr w:type="spellEnd"/>
      <w:r w:rsidRPr="007715CF">
        <w:rPr>
          <w:lang w:val="en-GB"/>
        </w:rPr>
        <w:t xml:space="preserve">, </w:t>
      </w:r>
      <w:proofErr w:type="spellStart"/>
      <w:r w:rsidRPr="007715CF">
        <w:rPr>
          <w:lang w:val="en-GB"/>
        </w:rPr>
        <w:t>nosacīto</w:t>
      </w:r>
      <w:proofErr w:type="spellEnd"/>
      <w:r w:rsidRPr="007715CF">
        <w:rPr>
          <w:lang w:val="en-GB"/>
        </w:rPr>
        <w:t xml:space="preserve"> </w:t>
      </w:r>
      <w:proofErr w:type="spellStart"/>
      <w:r w:rsidRPr="007715CF">
        <w:rPr>
          <w:lang w:val="en-GB"/>
        </w:rPr>
        <w:t>cenu</w:t>
      </w:r>
      <w:proofErr w:type="spellEnd"/>
      <w:r w:rsidRPr="007715CF">
        <w:rPr>
          <w:lang w:val="en-GB"/>
        </w:rPr>
        <w:t xml:space="preserve"> </w:t>
      </w:r>
      <w:r>
        <w:rPr>
          <w:lang w:val="en-GB"/>
        </w:rPr>
        <w:t>3600 EUR.</w:t>
      </w:r>
    </w:p>
    <w:p w14:paraId="401C9C6B" w14:textId="77777777" w:rsidR="0053144D" w:rsidRPr="007715CF" w:rsidRDefault="0053144D" w:rsidP="0053144D">
      <w:pPr>
        <w:numPr>
          <w:ilvl w:val="0"/>
          <w:numId w:val="35"/>
        </w:numPr>
        <w:ind w:left="426" w:right="142" w:hanging="426"/>
        <w:jc w:val="both"/>
        <w:rPr>
          <w:lang w:val="en-GB"/>
        </w:rPr>
      </w:pPr>
      <w:proofErr w:type="spellStart"/>
      <w:r w:rsidRPr="007715CF">
        <w:rPr>
          <w:lang w:val="en-GB"/>
        </w:rPr>
        <w:t>Piedāvāt</w:t>
      </w:r>
      <w:proofErr w:type="spellEnd"/>
      <w:r w:rsidRPr="007715CF">
        <w:rPr>
          <w:lang w:val="en-GB"/>
        </w:rPr>
        <w:t xml:space="preserve"> </w:t>
      </w:r>
      <w:proofErr w:type="spellStart"/>
      <w:r>
        <w:rPr>
          <w:lang w:val="en-GB"/>
        </w:rPr>
        <w:t>Tatjanai</w:t>
      </w:r>
      <w:proofErr w:type="spellEnd"/>
      <w:r>
        <w:rPr>
          <w:lang w:val="en-GB"/>
        </w:rPr>
        <w:t xml:space="preserve"> </w:t>
      </w:r>
      <w:proofErr w:type="spellStart"/>
      <w:r>
        <w:rPr>
          <w:lang w:val="en-GB"/>
        </w:rPr>
        <w:t>Celmiņai</w:t>
      </w:r>
      <w:proofErr w:type="spellEnd"/>
      <w:r w:rsidRPr="007715CF">
        <w:rPr>
          <w:lang w:val="en-GB"/>
        </w:rPr>
        <w:t xml:space="preserve">, personas </w:t>
      </w:r>
      <w:proofErr w:type="spellStart"/>
      <w:r w:rsidRPr="007715CF">
        <w:rPr>
          <w:lang w:val="en-GB"/>
        </w:rPr>
        <w:t>kods</w:t>
      </w:r>
      <w:proofErr w:type="spellEnd"/>
      <w:r w:rsidRPr="007715CF">
        <w:rPr>
          <w:lang w:val="en-GB"/>
        </w:rPr>
        <w:t xml:space="preserve"> </w:t>
      </w:r>
      <w:r>
        <w:rPr>
          <w:lang w:val="en-GB"/>
        </w:rPr>
        <w:t>030947-12205</w:t>
      </w:r>
      <w:r w:rsidRPr="007715CF">
        <w:rPr>
          <w:lang w:val="en-GB"/>
        </w:rPr>
        <w:t xml:space="preserve">, </w:t>
      </w:r>
      <w:proofErr w:type="spellStart"/>
      <w:r w:rsidRPr="007715CF">
        <w:rPr>
          <w:lang w:val="en-GB"/>
        </w:rPr>
        <w:t>viena</w:t>
      </w:r>
      <w:proofErr w:type="spellEnd"/>
      <w:r w:rsidRPr="007715CF">
        <w:rPr>
          <w:lang w:val="en-GB"/>
        </w:rPr>
        <w:t xml:space="preserve"> </w:t>
      </w:r>
      <w:proofErr w:type="spellStart"/>
      <w:r w:rsidRPr="007715CF">
        <w:rPr>
          <w:lang w:val="en-GB"/>
        </w:rPr>
        <w:t>mēneša</w:t>
      </w:r>
      <w:proofErr w:type="spellEnd"/>
      <w:r w:rsidRPr="007715CF">
        <w:rPr>
          <w:lang w:val="en-GB"/>
        </w:rPr>
        <w:t xml:space="preserve"> </w:t>
      </w:r>
      <w:proofErr w:type="spellStart"/>
      <w:r w:rsidRPr="007715CF">
        <w:rPr>
          <w:lang w:val="en-GB"/>
        </w:rPr>
        <w:t>laikā</w:t>
      </w:r>
      <w:proofErr w:type="spellEnd"/>
      <w:r w:rsidRPr="007715CF">
        <w:rPr>
          <w:lang w:val="en-GB"/>
        </w:rPr>
        <w:t xml:space="preserve"> no </w:t>
      </w:r>
      <w:proofErr w:type="spellStart"/>
      <w:r w:rsidRPr="007715CF">
        <w:rPr>
          <w:lang w:val="en-GB"/>
        </w:rPr>
        <w:t>šī</w:t>
      </w:r>
      <w:proofErr w:type="spellEnd"/>
      <w:r w:rsidRPr="007715CF">
        <w:rPr>
          <w:lang w:val="en-GB"/>
        </w:rPr>
        <w:t xml:space="preserve"> </w:t>
      </w:r>
      <w:proofErr w:type="spellStart"/>
      <w:r w:rsidRPr="007715CF">
        <w:rPr>
          <w:lang w:val="en-GB"/>
        </w:rPr>
        <w:t>lēmuma</w:t>
      </w:r>
      <w:proofErr w:type="spellEnd"/>
      <w:r w:rsidRPr="007715CF">
        <w:rPr>
          <w:lang w:val="en-GB"/>
        </w:rPr>
        <w:t xml:space="preserve"> </w:t>
      </w:r>
      <w:proofErr w:type="spellStart"/>
      <w:r w:rsidRPr="007715CF">
        <w:rPr>
          <w:lang w:val="en-GB"/>
        </w:rPr>
        <w:t>saņemšanas</w:t>
      </w:r>
      <w:proofErr w:type="spellEnd"/>
      <w:r w:rsidRPr="007715CF">
        <w:rPr>
          <w:lang w:val="en-GB"/>
        </w:rPr>
        <w:t xml:space="preserve"> </w:t>
      </w:r>
      <w:proofErr w:type="spellStart"/>
      <w:r w:rsidRPr="007715CF">
        <w:rPr>
          <w:lang w:val="en-GB"/>
        </w:rPr>
        <w:t>dienas</w:t>
      </w:r>
      <w:proofErr w:type="spellEnd"/>
      <w:r w:rsidRPr="007715CF">
        <w:rPr>
          <w:lang w:val="en-GB"/>
        </w:rPr>
        <w:t xml:space="preserve">, </w:t>
      </w:r>
      <w:proofErr w:type="spellStart"/>
      <w:r w:rsidRPr="007715CF">
        <w:rPr>
          <w:lang w:val="en-GB"/>
        </w:rPr>
        <w:t>izmantot</w:t>
      </w:r>
      <w:proofErr w:type="spellEnd"/>
      <w:r w:rsidRPr="007715CF">
        <w:rPr>
          <w:lang w:val="en-GB"/>
        </w:rPr>
        <w:t xml:space="preserve"> </w:t>
      </w:r>
      <w:proofErr w:type="spellStart"/>
      <w:r w:rsidRPr="007715CF">
        <w:rPr>
          <w:lang w:val="en-GB"/>
        </w:rPr>
        <w:t>pirmpirkuma</w:t>
      </w:r>
      <w:proofErr w:type="spellEnd"/>
      <w:r w:rsidRPr="007715CF">
        <w:rPr>
          <w:lang w:val="en-GB"/>
        </w:rPr>
        <w:t xml:space="preserve"> </w:t>
      </w:r>
      <w:proofErr w:type="spellStart"/>
      <w:r w:rsidRPr="007715CF">
        <w:rPr>
          <w:lang w:val="en-GB"/>
        </w:rPr>
        <w:t>tiesības</w:t>
      </w:r>
      <w:proofErr w:type="spellEnd"/>
      <w:r w:rsidRPr="007715CF">
        <w:rPr>
          <w:lang w:val="en-GB"/>
        </w:rPr>
        <w:t xml:space="preserve"> un </w:t>
      </w:r>
      <w:proofErr w:type="spellStart"/>
      <w:r w:rsidRPr="007715CF">
        <w:rPr>
          <w:lang w:val="en-GB"/>
        </w:rPr>
        <w:t>pirkt</w:t>
      </w:r>
      <w:proofErr w:type="spellEnd"/>
      <w:r w:rsidRPr="007715CF">
        <w:rPr>
          <w:lang w:val="en-GB"/>
        </w:rPr>
        <w:t xml:space="preserve"> </w:t>
      </w:r>
      <w:proofErr w:type="spellStart"/>
      <w:r w:rsidRPr="007715CF">
        <w:rPr>
          <w:lang w:val="en-GB"/>
        </w:rPr>
        <w:t>dzīvokli</w:t>
      </w:r>
      <w:proofErr w:type="spellEnd"/>
      <w:r w:rsidRPr="007715CF">
        <w:rPr>
          <w:lang w:val="en-GB"/>
        </w:rPr>
        <w:t xml:space="preserve"> Nr. </w:t>
      </w:r>
      <w:r>
        <w:rPr>
          <w:lang w:val="en-GB"/>
        </w:rPr>
        <w:t xml:space="preserve">1 </w:t>
      </w:r>
      <w:proofErr w:type="spellStart"/>
      <w:r>
        <w:rPr>
          <w:lang w:val="en-GB"/>
        </w:rPr>
        <w:t>Priežu</w:t>
      </w:r>
      <w:proofErr w:type="spellEnd"/>
      <w:r>
        <w:rPr>
          <w:lang w:val="en-GB"/>
        </w:rPr>
        <w:t xml:space="preserve"> </w:t>
      </w:r>
      <w:proofErr w:type="spellStart"/>
      <w:r>
        <w:rPr>
          <w:lang w:val="en-GB"/>
        </w:rPr>
        <w:t>ielā</w:t>
      </w:r>
      <w:proofErr w:type="spellEnd"/>
      <w:r>
        <w:rPr>
          <w:lang w:val="en-GB"/>
        </w:rPr>
        <w:t xml:space="preserve"> 26, </w:t>
      </w:r>
      <w:proofErr w:type="spellStart"/>
      <w:r>
        <w:rPr>
          <w:lang w:val="en-GB"/>
        </w:rPr>
        <w:t>Gardenē</w:t>
      </w:r>
      <w:proofErr w:type="spellEnd"/>
      <w:r>
        <w:rPr>
          <w:lang w:val="en-GB"/>
        </w:rPr>
        <w:t xml:space="preserve">, </w:t>
      </w:r>
      <w:proofErr w:type="spellStart"/>
      <w:r>
        <w:rPr>
          <w:lang w:val="en-GB"/>
        </w:rPr>
        <w:t>Auru</w:t>
      </w:r>
      <w:proofErr w:type="spellEnd"/>
      <w:r w:rsidRPr="007715CF">
        <w:rPr>
          <w:lang w:val="en-GB"/>
        </w:rPr>
        <w:t xml:space="preserve"> </w:t>
      </w:r>
      <w:proofErr w:type="spellStart"/>
      <w:r w:rsidRPr="007715CF">
        <w:rPr>
          <w:lang w:val="en-GB"/>
        </w:rPr>
        <w:t>pagastā</w:t>
      </w:r>
      <w:proofErr w:type="spellEnd"/>
      <w:r w:rsidRPr="007715CF">
        <w:rPr>
          <w:lang w:val="en-GB"/>
        </w:rPr>
        <w:t xml:space="preserve">, </w:t>
      </w:r>
      <w:proofErr w:type="spellStart"/>
      <w:r w:rsidRPr="007715CF">
        <w:rPr>
          <w:lang w:val="en-GB"/>
        </w:rPr>
        <w:t>Dobeles</w:t>
      </w:r>
      <w:proofErr w:type="spellEnd"/>
      <w:r w:rsidRPr="007715CF">
        <w:rPr>
          <w:lang w:val="en-GB"/>
        </w:rPr>
        <w:t xml:space="preserve"> </w:t>
      </w:r>
      <w:proofErr w:type="spellStart"/>
      <w:r w:rsidRPr="007715CF">
        <w:rPr>
          <w:lang w:val="en-GB"/>
        </w:rPr>
        <w:t>novadā</w:t>
      </w:r>
      <w:proofErr w:type="spellEnd"/>
      <w:r w:rsidRPr="007715CF">
        <w:rPr>
          <w:lang w:val="en-GB"/>
        </w:rPr>
        <w:t xml:space="preserve">, par </w:t>
      </w:r>
      <w:proofErr w:type="spellStart"/>
      <w:r w:rsidRPr="007715CF">
        <w:rPr>
          <w:lang w:val="en-GB"/>
        </w:rPr>
        <w:t>nosacīto</w:t>
      </w:r>
      <w:proofErr w:type="spellEnd"/>
      <w:r w:rsidRPr="007715CF">
        <w:rPr>
          <w:lang w:val="en-GB"/>
        </w:rPr>
        <w:t xml:space="preserve"> </w:t>
      </w:r>
      <w:proofErr w:type="spellStart"/>
      <w:r w:rsidRPr="007715CF">
        <w:rPr>
          <w:lang w:val="en-GB"/>
        </w:rPr>
        <w:t>cenu</w:t>
      </w:r>
      <w:proofErr w:type="spellEnd"/>
      <w:r w:rsidRPr="007715CF">
        <w:rPr>
          <w:lang w:val="en-GB"/>
        </w:rPr>
        <w:t xml:space="preserve"> </w:t>
      </w:r>
      <w:r>
        <w:rPr>
          <w:lang w:val="en-GB"/>
        </w:rPr>
        <w:t>3600</w:t>
      </w:r>
      <w:r w:rsidRPr="007715CF">
        <w:rPr>
          <w:lang w:val="en-GB"/>
        </w:rPr>
        <w:t xml:space="preserve"> EUR, </w:t>
      </w:r>
      <w:proofErr w:type="spellStart"/>
      <w:r w:rsidRPr="007715CF">
        <w:rPr>
          <w:lang w:val="en-GB"/>
        </w:rPr>
        <w:t>kompensējot</w:t>
      </w:r>
      <w:proofErr w:type="spellEnd"/>
      <w:r w:rsidRPr="007715CF">
        <w:rPr>
          <w:lang w:val="en-GB"/>
        </w:rPr>
        <w:t xml:space="preserve"> </w:t>
      </w:r>
      <w:proofErr w:type="spellStart"/>
      <w:r w:rsidRPr="007715CF">
        <w:rPr>
          <w:lang w:val="en-GB"/>
        </w:rPr>
        <w:t>neatkarīgā</w:t>
      </w:r>
      <w:proofErr w:type="spellEnd"/>
      <w:r w:rsidRPr="007715CF">
        <w:rPr>
          <w:lang w:val="en-GB"/>
        </w:rPr>
        <w:t xml:space="preserve"> </w:t>
      </w:r>
      <w:proofErr w:type="spellStart"/>
      <w:r w:rsidRPr="007715CF">
        <w:rPr>
          <w:lang w:val="en-GB"/>
        </w:rPr>
        <w:t>vērtētāja</w:t>
      </w:r>
      <w:proofErr w:type="spellEnd"/>
      <w:r w:rsidRPr="007715CF">
        <w:rPr>
          <w:lang w:val="en-GB"/>
        </w:rPr>
        <w:t xml:space="preserve"> </w:t>
      </w:r>
      <w:proofErr w:type="spellStart"/>
      <w:r w:rsidRPr="007715CF">
        <w:rPr>
          <w:lang w:val="en-GB"/>
        </w:rPr>
        <w:t>atlīdzību</w:t>
      </w:r>
      <w:proofErr w:type="spellEnd"/>
      <w:r w:rsidRPr="007715CF">
        <w:rPr>
          <w:lang w:val="en-GB"/>
        </w:rPr>
        <w:t xml:space="preserve"> </w:t>
      </w:r>
      <w:r>
        <w:rPr>
          <w:lang w:val="en-GB"/>
        </w:rPr>
        <w:t>121</w:t>
      </w:r>
      <w:r w:rsidRPr="007715CF">
        <w:rPr>
          <w:lang w:val="en-GB"/>
        </w:rPr>
        <w:t xml:space="preserve"> EUR.</w:t>
      </w:r>
    </w:p>
    <w:p w14:paraId="24A994B5" w14:textId="77777777" w:rsidR="0053144D" w:rsidRPr="007715CF" w:rsidRDefault="0053144D" w:rsidP="0053144D">
      <w:pPr>
        <w:numPr>
          <w:ilvl w:val="0"/>
          <w:numId w:val="35"/>
        </w:numPr>
        <w:ind w:left="426" w:right="142" w:hanging="426"/>
        <w:jc w:val="both"/>
        <w:rPr>
          <w:lang w:val="en-GB"/>
        </w:rPr>
      </w:pPr>
      <w:proofErr w:type="spellStart"/>
      <w:r w:rsidRPr="007715CF">
        <w:rPr>
          <w:lang w:val="en-GB"/>
        </w:rPr>
        <w:t>Pirmpirkuma</w:t>
      </w:r>
      <w:proofErr w:type="spellEnd"/>
      <w:r w:rsidRPr="007715CF">
        <w:rPr>
          <w:lang w:val="en-GB"/>
        </w:rPr>
        <w:t xml:space="preserve"> </w:t>
      </w:r>
      <w:proofErr w:type="spellStart"/>
      <w:r w:rsidRPr="007715CF">
        <w:rPr>
          <w:lang w:val="en-GB"/>
        </w:rPr>
        <w:t>tiesību</w:t>
      </w:r>
      <w:proofErr w:type="spellEnd"/>
      <w:r w:rsidRPr="007715CF">
        <w:rPr>
          <w:lang w:val="en-GB"/>
        </w:rPr>
        <w:t xml:space="preserve"> </w:t>
      </w:r>
      <w:proofErr w:type="spellStart"/>
      <w:r w:rsidRPr="007715CF">
        <w:rPr>
          <w:lang w:val="en-GB"/>
        </w:rPr>
        <w:t>izmantošanas</w:t>
      </w:r>
      <w:proofErr w:type="spellEnd"/>
      <w:r w:rsidRPr="007715CF">
        <w:rPr>
          <w:lang w:val="en-GB"/>
        </w:rPr>
        <w:t xml:space="preserve"> </w:t>
      </w:r>
      <w:proofErr w:type="spellStart"/>
      <w:r w:rsidRPr="007715CF">
        <w:rPr>
          <w:lang w:val="en-GB"/>
        </w:rPr>
        <w:t>gadījumā</w:t>
      </w:r>
      <w:proofErr w:type="spellEnd"/>
      <w:r w:rsidRPr="007715CF">
        <w:rPr>
          <w:lang w:val="en-GB"/>
        </w:rPr>
        <w:t xml:space="preserve">, </w:t>
      </w:r>
      <w:proofErr w:type="spellStart"/>
      <w:r w:rsidRPr="007715CF">
        <w:rPr>
          <w:lang w:val="en-GB"/>
        </w:rPr>
        <w:t>pirkuma</w:t>
      </w:r>
      <w:proofErr w:type="spellEnd"/>
      <w:r w:rsidRPr="007715CF">
        <w:rPr>
          <w:lang w:val="en-GB"/>
        </w:rPr>
        <w:t xml:space="preserve"> </w:t>
      </w:r>
      <w:proofErr w:type="spellStart"/>
      <w:r w:rsidRPr="007715CF">
        <w:rPr>
          <w:lang w:val="en-GB"/>
        </w:rPr>
        <w:t>maksa</w:t>
      </w:r>
      <w:proofErr w:type="spellEnd"/>
      <w:r w:rsidRPr="007715CF">
        <w:rPr>
          <w:lang w:val="en-GB"/>
        </w:rPr>
        <w:t xml:space="preserve"> </w:t>
      </w:r>
      <w:proofErr w:type="spellStart"/>
      <w:r w:rsidRPr="007715CF">
        <w:rPr>
          <w:lang w:val="en-GB"/>
        </w:rPr>
        <w:t>pilnā</w:t>
      </w:r>
      <w:proofErr w:type="spellEnd"/>
      <w:r w:rsidRPr="007715CF">
        <w:rPr>
          <w:lang w:val="en-GB"/>
        </w:rPr>
        <w:t xml:space="preserve"> </w:t>
      </w:r>
      <w:proofErr w:type="spellStart"/>
      <w:r w:rsidRPr="007715CF">
        <w:rPr>
          <w:lang w:val="en-GB"/>
        </w:rPr>
        <w:t>apmērā</w:t>
      </w:r>
      <w:proofErr w:type="spellEnd"/>
      <w:r w:rsidRPr="007715CF">
        <w:rPr>
          <w:lang w:val="en-GB"/>
        </w:rPr>
        <w:t xml:space="preserve"> </w:t>
      </w:r>
      <w:proofErr w:type="spellStart"/>
      <w:r w:rsidRPr="007715CF">
        <w:rPr>
          <w:lang w:val="en-GB"/>
        </w:rPr>
        <w:t>samaksājama</w:t>
      </w:r>
      <w:proofErr w:type="spellEnd"/>
      <w:r w:rsidRPr="007715CF">
        <w:rPr>
          <w:lang w:val="en-GB"/>
        </w:rPr>
        <w:t xml:space="preserve"> </w:t>
      </w:r>
      <w:proofErr w:type="spellStart"/>
      <w:r w:rsidRPr="007715CF">
        <w:rPr>
          <w:lang w:val="en-GB"/>
        </w:rPr>
        <w:t>viena</w:t>
      </w:r>
      <w:proofErr w:type="spellEnd"/>
      <w:r w:rsidRPr="007715CF">
        <w:rPr>
          <w:lang w:val="en-GB"/>
        </w:rPr>
        <w:t xml:space="preserve"> </w:t>
      </w:r>
      <w:proofErr w:type="spellStart"/>
      <w:r w:rsidRPr="007715CF">
        <w:rPr>
          <w:lang w:val="en-GB"/>
        </w:rPr>
        <w:t>mēneša</w:t>
      </w:r>
      <w:proofErr w:type="spellEnd"/>
      <w:r w:rsidRPr="007715CF">
        <w:rPr>
          <w:lang w:val="en-GB"/>
        </w:rPr>
        <w:t xml:space="preserve"> </w:t>
      </w:r>
      <w:proofErr w:type="spellStart"/>
      <w:r w:rsidRPr="007715CF">
        <w:rPr>
          <w:lang w:val="en-GB"/>
        </w:rPr>
        <w:t>laikā</w:t>
      </w:r>
      <w:proofErr w:type="spellEnd"/>
      <w:r w:rsidRPr="007715CF">
        <w:rPr>
          <w:lang w:val="en-GB"/>
        </w:rPr>
        <w:t xml:space="preserve"> no </w:t>
      </w:r>
      <w:proofErr w:type="spellStart"/>
      <w:r w:rsidRPr="007715CF">
        <w:rPr>
          <w:lang w:val="en-GB"/>
        </w:rPr>
        <w:t>atsavināšanas</w:t>
      </w:r>
      <w:proofErr w:type="spellEnd"/>
      <w:r w:rsidRPr="007715CF">
        <w:rPr>
          <w:lang w:val="en-GB"/>
        </w:rPr>
        <w:t xml:space="preserve"> </w:t>
      </w:r>
      <w:proofErr w:type="spellStart"/>
      <w:r w:rsidRPr="007715CF">
        <w:rPr>
          <w:lang w:val="en-GB"/>
        </w:rPr>
        <w:t>lēmuma</w:t>
      </w:r>
      <w:proofErr w:type="spellEnd"/>
      <w:r w:rsidRPr="007715CF">
        <w:rPr>
          <w:lang w:val="en-GB"/>
        </w:rPr>
        <w:t xml:space="preserve"> </w:t>
      </w:r>
      <w:proofErr w:type="spellStart"/>
      <w:r w:rsidRPr="007715CF">
        <w:rPr>
          <w:lang w:val="en-GB"/>
        </w:rPr>
        <w:t>saņemšanas</w:t>
      </w:r>
      <w:proofErr w:type="spellEnd"/>
      <w:r w:rsidRPr="007715CF">
        <w:rPr>
          <w:lang w:val="en-GB"/>
        </w:rPr>
        <w:t xml:space="preserve"> </w:t>
      </w:r>
      <w:proofErr w:type="spellStart"/>
      <w:r w:rsidRPr="007715CF">
        <w:rPr>
          <w:lang w:val="en-GB"/>
        </w:rPr>
        <w:t>dienas</w:t>
      </w:r>
      <w:proofErr w:type="spellEnd"/>
      <w:r w:rsidRPr="007715CF">
        <w:rPr>
          <w:lang w:val="en-GB"/>
        </w:rPr>
        <w:t xml:space="preserve">. </w:t>
      </w:r>
      <w:proofErr w:type="spellStart"/>
      <w:r w:rsidRPr="007715CF">
        <w:rPr>
          <w:lang w:val="en-GB"/>
        </w:rPr>
        <w:t>Ja</w:t>
      </w:r>
      <w:proofErr w:type="spellEnd"/>
      <w:r w:rsidRPr="007715CF">
        <w:rPr>
          <w:lang w:val="en-GB"/>
        </w:rPr>
        <w:t xml:space="preserve"> </w:t>
      </w:r>
      <w:proofErr w:type="spellStart"/>
      <w:r w:rsidRPr="007715CF">
        <w:rPr>
          <w:lang w:val="en-GB"/>
        </w:rPr>
        <w:t>dzīvoklis</w:t>
      </w:r>
      <w:proofErr w:type="spellEnd"/>
      <w:r w:rsidRPr="007715CF">
        <w:rPr>
          <w:lang w:val="en-GB"/>
        </w:rPr>
        <w:t xml:space="preserve"> </w:t>
      </w:r>
      <w:proofErr w:type="spellStart"/>
      <w:r w:rsidRPr="007715CF">
        <w:rPr>
          <w:lang w:val="en-GB"/>
        </w:rPr>
        <w:t>tiek</w:t>
      </w:r>
      <w:proofErr w:type="spellEnd"/>
      <w:r w:rsidRPr="007715CF">
        <w:rPr>
          <w:lang w:val="en-GB"/>
        </w:rPr>
        <w:t xml:space="preserve"> </w:t>
      </w:r>
      <w:proofErr w:type="spellStart"/>
      <w:r w:rsidRPr="007715CF">
        <w:rPr>
          <w:lang w:val="en-GB"/>
        </w:rPr>
        <w:t>pirkts</w:t>
      </w:r>
      <w:proofErr w:type="spellEnd"/>
      <w:r w:rsidRPr="007715CF">
        <w:rPr>
          <w:lang w:val="en-GB"/>
        </w:rPr>
        <w:t xml:space="preserve"> </w:t>
      </w:r>
      <w:proofErr w:type="spellStart"/>
      <w:r w:rsidRPr="007715CF">
        <w:rPr>
          <w:lang w:val="en-GB"/>
        </w:rPr>
        <w:t>uz</w:t>
      </w:r>
      <w:proofErr w:type="spellEnd"/>
      <w:r w:rsidRPr="007715CF">
        <w:rPr>
          <w:lang w:val="en-GB"/>
        </w:rPr>
        <w:t xml:space="preserve"> </w:t>
      </w:r>
      <w:proofErr w:type="spellStart"/>
      <w:r w:rsidRPr="007715CF">
        <w:rPr>
          <w:lang w:val="en-GB"/>
        </w:rPr>
        <w:t>nomaksu</w:t>
      </w:r>
      <w:proofErr w:type="spellEnd"/>
      <w:r w:rsidRPr="007715CF">
        <w:rPr>
          <w:lang w:val="en-GB"/>
        </w:rPr>
        <w:t xml:space="preserve"> </w:t>
      </w:r>
      <w:proofErr w:type="spellStart"/>
      <w:r w:rsidRPr="007715CF">
        <w:rPr>
          <w:lang w:val="en-GB"/>
        </w:rPr>
        <w:t>līdz</w:t>
      </w:r>
      <w:proofErr w:type="spellEnd"/>
      <w:r w:rsidRPr="007715CF">
        <w:rPr>
          <w:lang w:val="en-GB"/>
        </w:rPr>
        <w:t xml:space="preserve"> </w:t>
      </w:r>
      <w:proofErr w:type="spellStart"/>
      <w:r w:rsidRPr="007715CF">
        <w:rPr>
          <w:lang w:val="en-GB"/>
        </w:rPr>
        <w:t>pieciem</w:t>
      </w:r>
      <w:proofErr w:type="spellEnd"/>
      <w:r w:rsidRPr="007715CF">
        <w:rPr>
          <w:lang w:val="en-GB"/>
        </w:rPr>
        <w:t xml:space="preserve"> </w:t>
      </w:r>
      <w:proofErr w:type="spellStart"/>
      <w:r w:rsidRPr="007715CF">
        <w:rPr>
          <w:lang w:val="en-GB"/>
        </w:rPr>
        <w:t>gadiem</w:t>
      </w:r>
      <w:proofErr w:type="spellEnd"/>
      <w:r w:rsidRPr="007715CF">
        <w:rPr>
          <w:lang w:val="en-GB"/>
        </w:rPr>
        <w:t xml:space="preserve">, tad </w:t>
      </w:r>
      <w:proofErr w:type="spellStart"/>
      <w:r w:rsidRPr="007715CF">
        <w:rPr>
          <w:lang w:val="en-GB"/>
        </w:rPr>
        <w:t>viena</w:t>
      </w:r>
      <w:proofErr w:type="spellEnd"/>
      <w:r w:rsidRPr="007715CF">
        <w:rPr>
          <w:lang w:val="en-GB"/>
        </w:rPr>
        <w:t xml:space="preserve"> </w:t>
      </w:r>
      <w:proofErr w:type="spellStart"/>
      <w:r w:rsidRPr="007715CF">
        <w:rPr>
          <w:lang w:val="en-GB"/>
        </w:rPr>
        <w:t>mēneša</w:t>
      </w:r>
      <w:proofErr w:type="spellEnd"/>
      <w:r w:rsidRPr="007715CF">
        <w:rPr>
          <w:lang w:val="en-GB"/>
        </w:rPr>
        <w:t xml:space="preserve"> </w:t>
      </w:r>
      <w:proofErr w:type="spellStart"/>
      <w:r w:rsidRPr="007715CF">
        <w:rPr>
          <w:lang w:val="en-GB"/>
        </w:rPr>
        <w:t>laikā</w:t>
      </w:r>
      <w:proofErr w:type="spellEnd"/>
      <w:r w:rsidRPr="007715CF">
        <w:rPr>
          <w:lang w:val="en-GB"/>
        </w:rPr>
        <w:t xml:space="preserve"> no </w:t>
      </w:r>
      <w:proofErr w:type="spellStart"/>
      <w:r w:rsidRPr="007715CF">
        <w:rPr>
          <w:lang w:val="en-GB"/>
        </w:rPr>
        <w:t>lēmuma</w:t>
      </w:r>
      <w:proofErr w:type="spellEnd"/>
      <w:r w:rsidRPr="007715CF">
        <w:rPr>
          <w:lang w:val="en-GB"/>
        </w:rPr>
        <w:t xml:space="preserve"> </w:t>
      </w:r>
      <w:proofErr w:type="spellStart"/>
      <w:r w:rsidRPr="007715CF">
        <w:rPr>
          <w:lang w:val="en-GB"/>
        </w:rPr>
        <w:t>saņemšanas</w:t>
      </w:r>
      <w:proofErr w:type="spellEnd"/>
      <w:r w:rsidRPr="007715CF">
        <w:rPr>
          <w:lang w:val="en-GB"/>
        </w:rPr>
        <w:t xml:space="preserve"> </w:t>
      </w:r>
      <w:proofErr w:type="spellStart"/>
      <w:r w:rsidRPr="007715CF">
        <w:rPr>
          <w:lang w:val="en-GB"/>
        </w:rPr>
        <w:t>dienas</w:t>
      </w:r>
      <w:proofErr w:type="spellEnd"/>
      <w:r w:rsidRPr="007715CF">
        <w:rPr>
          <w:lang w:val="en-GB"/>
        </w:rPr>
        <w:t xml:space="preserve"> </w:t>
      </w:r>
      <w:proofErr w:type="spellStart"/>
      <w:r w:rsidRPr="007715CF">
        <w:rPr>
          <w:lang w:val="en-GB"/>
        </w:rPr>
        <w:t>samaksājams</w:t>
      </w:r>
      <w:proofErr w:type="spellEnd"/>
      <w:r w:rsidRPr="007715CF">
        <w:rPr>
          <w:lang w:val="en-GB"/>
        </w:rPr>
        <w:t xml:space="preserve"> </w:t>
      </w:r>
      <w:proofErr w:type="spellStart"/>
      <w:r w:rsidRPr="007715CF">
        <w:rPr>
          <w:lang w:val="en-GB"/>
        </w:rPr>
        <w:t>avanss</w:t>
      </w:r>
      <w:proofErr w:type="spellEnd"/>
      <w:r w:rsidRPr="007715CF">
        <w:rPr>
          <w:lang w:val="en-GB"/>
        </w:rPr>
        <w:t xml:space="preserve"> 10% </w:t>
      </w:r>
      <w:proofErr w:type="spellStart"/>
      <w:r w:rsidRPr="007715CF">
        <w:rPr>
          <w:lang w:val="en-GB"/>
        </w:rPr>
        <w:t>apmērā</w:t>
      </w:r>
      <w:proofErr w:type="spellEnd"/>
      <w:r w:rsidRPr="007715CF">
        <w:rPr>
          <w:lang w:val="en-GB"/>
        </w:rPr>
        <w:t xml:space="preserve"> no </w:t>
      </w:r>
      <w:proofErr w:type="spellStart"/>
      <w:r w:rsidRPr="007715CF">
        <w:rPr>
          <w:lang w:val="en-GB"/>
        </w:rPr>
        <w:t>pirkuma</w:t>
      </w:r>
      <w:proofErr w:type="spellEnd"/>
      <w:r w:rsidRPr="007715CF">
        <w:rPr>
          <w:lang w:val="en-GB"/>
        </w:rPr>
        <w:t xml:space="preserve"> </w:t>
      </w:r>
      <w:proofErr w:type="spellStart"/>
      <w:r w:rsidRPr="007715CF">
        <w:rPr>
          <w:lang w:val="en-GB"/>
        </w:rPr>
        <w:t>maksas</w:t>
      </w:r>
      <w:proofErr w:type="spellEnd"/>
      <w:r w:rsidRPr="007715CF">
        <w:rPr>
          <w:lang w:val="en-GB"/>
        </w:rPr>
        <w:t>.</w:t>
      </w:r>
    </w:p>
    <w:p w14:paraId="18BAA372" w14:textId="77777777" w:rsidR="0053144D" w:rsidRPr="007715CF" w:rsidRDefault="0053144D" w:rsidP="0053144D">
      <w:pPr>
        <w:numPr>
          <w:ilvl w:val="0"/>
          <w:numId w:val="35"/>
        </w:numPr>
        <w:ind w:left="426" w:right="142" w:hanging="426"/>
        <w:jc w:val="both"/>
        <w:rPr>
          <w:lang w:val="en-GB"/>
        </w:rPr>
      </w:pPr>
      <w:proofErr w:type="spellStart"/>
      <w:r w:rsidRPr="007715CF">
        <w:rPr>
          <w:lang w:val="en-GB"/>
        </w:rPr>
        <w:t>Lēmums</w:t>
      </w:r>
      <w:proofErr w:type="spellEnd"/>
      <w:r w:rsidRPr="007715CF">
        <w:rPr>
          <w:lang w:val="en-GB"/>
        </w:rPr>
        <w:t xml:space="preserve"> </w:t>
      </w:r>
      <w:proofErr w:type="spellStart"/>
      <w:r w:rsidRPr="007715CF">
        <w:rPr>
          <w:lang w:val="en-GB"/>
        </w:rPr>
        <w:t>zaudē</w:t>
      </w:r>
      <w:proofErr w:type="spellEnd"/>
      <w:r w:rsidRPr="007715CF">
        <w:rPr>
          <w:lang w:val="en-GB"/>
        </w:rPr>
        <w:t xml:space="preserve"> </w:t>
      </w:r>
      <w:proofErr w:type="spellStart"/>
      <w:r w:rsidRPr="007715CF">
        <w:rPr>
          <w:lang w:val="en-GB"/>
        </w:rPr>
        <w:t>spēku</w:t>
      </w:r>
      <w:proofErr w:type="spellEnd"/>
      <w:r w:rsidRPr="007715CF">
        <w:rPr>
          <w:lang w:val="en-GB"/>
        </w:rPr>
        <w:t xml:space="preserve">, </w:t>
      </w:r>
      <w:proofErr w:type="spellStart"/>
      <w:r w:rsidRPr="007715CF">
        <w:rPr>
          <w:lang w:val="en-GB"/>
        </w:rPr>
        <w:t>ja</w:t>
      </w:r>
      <w:proofErr w:type="spellEnd"/>
      <w:r w:rsidRPr="007715CF">
        <w:rPr>
          <w:lang w:val="en-GB"/>
        </w:rPr>
        <w:t xml:space="preserve"> </w:t>
      </w:r>
      <w:proofErr w:type="spellStart"/>
      <w:r w:rsidRPr="007715CF">
        <w:rPr>
          <w:lang w:val="en-GB"/>
        </w:rPr>
        <w:t>pirkuma</w:t>
      </w:r>
      <w:proofErr w:type="spellEnd"/>
      <w:r w:rsidRPr="007715CF">
        <w:rPr>
          <w:lang w:val="en-GB"/>
        </w:rPr>
        <w:t xml:space="preserve"> </w:t>
      </w:r>
      <w:proofErr w:type="spellStart"/>
      <w:r w:rsidRPr="007715CF">
        <w:rPr>
          <w:lang w:val="en-GB"/>
        </w:rPr>
        <w:t>maksa</w:t>
      </w:r>
      <w:proofErr w:type="spellEnd"/>
      <w:r w:rsidRPr="007715CF">
        <w:rPr>
          <w:lang w:val="en-GB"/>
        </w:rPr>
        <w:t xml:space="preserve"> </w:t>
      </w:r>
      <w:proofErr w:type="spellStart"/>
      <w:r w:rsidRPr="007715CF">
        <w:rPr>
          <w:lang w:val="en-GB"/>
        </w:rPr>
        <w:t>pilnā</w:t>
      </w:r>
      <w:proofErr w:type="spellEnd"/>
      <w:r w:rsidRPr="007715CF">
        <w:rPr>
          <w:lang w:val="en-GB"/>
        </w:rPr>
        <w:t xml:space="preserve"> </w:t>
      </w:r>
      <w:proofErr w:type="spellStart"/>
      <w:r w:rsidRPr="007715CF">
        <w:rPr>
          <w:lang w:val="en-GB"/>
        </w:rPr>
        <w:t>apjomā</w:t>
      </w:r>
      <w:proofErr w:type="spellEnd"/>
      <w:r w:rsidRPr="007715CF">
        <w:rPr>
          <w:lang w:val="en-GB"/>
        </w:rPr>
        <w:t xml:space="preserve"> </w:t>
      </w:r>
      <w:proofErr w:type="spellStart"/>
      <w:r w:rsidRPr="007715CF">
        <w:rPr>
          <w:lang w:val="en-GB"/>
        </w:rPr>
        <w:t>vai</w:t>
      </w:r>
      <w:proofErr w:type="spellEnd"/>
      <w:r w:rsidRPr="007715CF">
        <w:rPr>
          <w:lang w:val="en-GB"/>
        </w:rPr>
        <w:t xml:space="preserve"> </w:t>
      </w:r>
      <w:proofErr w:type="spellStart"/>
      <w:r w:rsidRPr="007715CF">
        <w:rPr>
          <w:lang w:val="en-GB"/>
        </w:rPr>
        <w:t>avanss</w:t>
      </w:r>
      <w:proofErr w:type="spellEnd"/>
      <w:r w:rsidRPr="007715CF">
        <w:rPr>
          <w:lang w:val="en-GB"/>
        </w:rPr>
        <w:t xml:space="preserve"> </w:t>
      </w:r>
      <w:proofErr w:type="spellStart"/>
      <w:r w:rsidRPr="007715CF">
        <w:rPr>
          <w:lang w:val="en-GB"/>
        </w:rPr>
        <w:t>netiek</w:t>
      </w:r>
      <w:proofErr w:type="spellEnd"/>
      <w:r w:rsidRPr="007715CF">
        <w:rPr>
          <w:lang w:val="en-GB"/>
        </w:rPr>
        <w:t xml:space="preserve"> </w:t>
      </w:r>
      <w:proofErr w:type="spellStart"/>
      <w:r w:rsidRPr="007715CF">
        <w:rPr>
          <w:lang w:val="en-GB"/>
        </w:rPr>
        <w:t>samaksāts</w:t>
      </w:r>
      <w:proofErr w:type="spellEnd"/>
      <w:r w:rsidRPr="007715CF">
        <w:rPr>
          <w:lang w:val="en-GB"/>
        </w:rPr>
        <w:t xml:space="preserve"> </w:t>
      </w:r>
      <w:proofErr w:type="spellStart"/>
      <w:r w:rsidRPr="007715CF">
        <w:rPr>
          <w:lang w:val="en-GB"/>
        </w:rPr>
        <w:t>lēmuma</w:t>
      </w:r>
      <w:proofErr w:type="spellEnd"/>
      <w:r w:rsidRPr="007715CF">
        <w:rPr>
          <w:lang w:val="en-GB"/>
        </w:rPr>
        <w:t xml:space="preserve"> 4. </w:t>
      </w:r>
      <w:proofErr w:type="spellStart"/>
      <w:r w:rsidRPr="007715CF">
        <w:rPr>
          <w:lang w:val="en-GB"/>
        </w:rPr>
        <w:t>punktā</w:t>
      </w:r>
      <w:proofErr w:type="spellEnd"/>
      <w:r w:rsidRPr="007715CF">
        <w:rPr>
          <w:lang w:val="en-GB"/>
        </w:rPr>
        <w:t xml:space="preserve"> </w:t>
      </w:r>
      <w:proofErr w:type="spellStart"/>
      <w:r w:rsidRPr="007715CF">
        <w:rPr>
          <w:lang w:val="en-GB"/>
        </w:rPr>
        <w:t>noteiktajā</w:t>
      </w:r>
      <w:proofErr w:type="spellEnd"/>
      <w:r w:rsidRPr="007715CF">
        <w:rPr>
          <w:lang w:val="en-GB"/>
        </w:rPr>
        <w:t xml:space="preserve"> </w:t>
      </w:r>
      <w:proofErr w:type="spellStart"/>
      <w:r w:rsidRPr="007715CF">
        <w:rPr>
          <w:lang w:val="en-GB"/>
        </w:rPr>
        <w:t>termiņā</w:t>
      </w:r>
      <w:proofErr w:type="spellEnd"/>
      <w:r w:rsidRPr="007715CF">
        <w:rPr>
          <w:lang w:val="en-GB"/>
        </w:rPr>
        <w:t xml:space="preserve">. </w:t>
      </w:r>
    </w:p>
    <w:p w14:paraId="4B1D0F06" w14:textId="77777777" w:rsidR="0053144D" w:rsidRDefault="0053144D" w:rsidP="0053144D">
      <w:pPr>
        <w:rPr>
          <w:b/>
        </w:rPr>
      </w:pPr>
    </w:p>
    <w:p w14:paraId="34D64561" w14:textId="77777777" w:rsidR="0053144D" w:rsidRDefault="0053144D" w:rsidP="0053144D">
      <w:pPr>
        <w:rPr>
          <w:b/>
        </w:rPr>
      </w:pPr>
    </w:p>
    <w:p w14:paraId="1B3058CE" w14:textId="77777777" w:rsidR="0053144D" w:rsidRDefault="0053144D" w:rsidP="0053144D">
      <w:pPr>
        <w:rPr>
          <w:b/>
        </w:rPr>
      </w:pPr>
    </w:p>
    <w:p w14:paraId="28CBA404" w14:textId="0EFE6C3D" w:rsidR="0053144D" w:rsidRDefault="0053144D" w:rsidP="0053144D">
      <w:pPr>
        <w:ind w:right="-567"/>
        <w:jc w:val="both"/>
        <w:rPr>
          <w:lang w:val="en-GB"/>
        </w:rPr>
      </w:pPr>
      <w:r w:rsidRPr="007715CF">
        <w:rPr>
          <w:lang w:val="en-GB"/>
        </w:rPr>
        <w:t xml:space="preserve">Domes </w:t>
      </w:r>
      <w:proofErr w:type="spellStart"/>
      <w:r w:rsidRPr="007715CF">
        <w:rPr>
          <w:lang w:val="en-GB"/>
        </w:rPr>
        <w:t>priekšsēdētājs</w:t>
      </w:r>
      <w:proofErr w:type="spellEnd"/>
      <w:r w:rsidRPr="007715CF">
        <w:rPr>
          <w:lang w:val="en-GB"/>
        </w:rPr>
        <w:t xml:space="preserve"> </w:t>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proofErr w:type="spellStart"/>
      <w:r w:rsidRPr="007715CF">
        <w:rPr>
          <w:lang w:val="en-GB"/>
        </w:rPr>
        <w:t>I.Gorskis</w:t>
      </w:r>
      <w:proofErr w:type="spellEnd"/>
    </w:p>
    <w:p w14:paraId="518B20BF" w14:textId="4145B1B8" w:rsidR="00FD4292" w:rsidRDefault="00FD4292" w:rsidP="0053144D">
      <w:pPr>
        <w:ind w:right="-567"/>
        <w:jc w:val="both"/>
        <w:rPr>
          <w:lang w:val="en-GB"/>
        </w:rPr>
      </w:pPr>
      <w:r>
        <w:rPr>
          <w:lang w:val="en-GB"/>
        </w:rPr>
        <w:br w:type="page"/>
      </w:r>
    </w:p>
    <w:p w14:paraId="7C8F54CD"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37E6CA90" wp14:editId="2BF5BAA6">
            <wp:extent cx="676275" cy="752475"/>
            <wp:effectExtent l="0" t="0" r="9525"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B536C2" w14:textId="77777777" w:rsidR="0053144D" w:rsidRPr="00FA64A7" w:rsidRDefault="0053144D" w:rsidP="0053144D">
      <w:pPr>
        <w:pStyle w:val="Header"/>
        <w:jc w:val="center"/>
        <w:rPr>
          <w:sz w:val="20"/>
        </w:rPr>
      </w:pPr>
      <w:r w:rsidRPr="00FA64A7">
        <w:rPr>
          <w:sz w:val="20"/>
        </w:rPr>
        <w:t>LATVIJAS REPUBLIKA</w:t>
      </w:r>
    </w:p>
    <w:p w14:paraId="400274BD" w14:textId="77777777" w:rsidR="0053144D" w:rsidRPr="00FA64A7" w:rsidRDefault="0053144D" w:rsidP="0053144D">
      <w:pPr>
        <w:pStyle w:val="Header"/>
        <w:jc w:val="center"/>
        <w:rPr>
          <w:b/>
          <w:sz w:val="32"/>
          <w:szCs w:val="32"/>
        </w:rPr>
      </w:pPr>
      <w:r w:rsidRPr="00FA64A7">
        <w:rPr>
          <w:b/>
          <w:sz w:val="32"/>
          <w:szCs w:val="32"/>
        </w:rPr>
        <w:t>DOBELES NOVADA DOME</w:t>
      </w:r>
    </w:p>
    <w:p w14:paraId="39453C58"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3028D2F6"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71" w:history="1">
        <w:r w:rsidRPr="00FA64A7">
          <w:rPr>
            <w:rStyle w:val="Hyperlink"/>
            <w:rFonts w:eastAsia="Calibri"/>
            <w:color w:val="000000"/>
            <w:sz w:val="16"/>
            <w:szCs w:val="16"/>
          </w:rPr>
          <w:t>dome@dobele.lv</w:t>
        </w:r>
      </w:hyperlink>
    </w:p>
    <w:p w14:paraId="2931FCCA" w14:textId="77777777" w:rsidR="0053144D" w:rsidRPr="00FA64A7" w:rsidRDefault="0053144D" w:rsidP="0053144D">
      <w:pPr>
        <w:jc w:val="center"/>
        <w:rPr>
          <w:b/>
        </w:rPr>
      </w:pPr>
    </w:p>
    <w:p w14:paraId="7DBB878D" w14:textId="77777777" w:rsidR="0053144D" w:rsidRPr="00FA64A7" w:rsidRDefault="0053144D" w:rsidP="0053144D">
      <w:pPr>
        <w:jc w:val="center"/>
        <w:rPr>
          <w:b/>
        </w:rPr>
      </w:pPr>
      <w:r w:rsidRPr="00FA64A7">
        <w:rPr>
          <w:b/>
        </w:rPr>
        <w:t>LĒMUMS</w:t>
      </w:r>
    </w:p>
    <w:p w14:paraId="1E4C38F1" w14:textId="77777777" w:rsidR="0053144D" w:rsidRPr="00FA64A7" w:rsidRDefault="0053144D" w:rsidP="0053144D">
      <w:pPr>
        <w:jc w:val="center"/>
        <w:rPr>
          <w:b/>
        </w:rPr>
      </w:pPr>
      <w:r w:rsidRPr="00FA64A7">
        <w:rPr>
          <w:b/>
        </w:rPr>
        <w:t>Dobelē</w:t>
      </w:r>
    </w:p>
    <w:p w14:paraId="6D312DD2" w14:textId="73317A76"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FD4292">
        <w:rPr>
          <w:b/>
          <w:color w:val="000000"/>
        </w:rPr>
        <w:t>232</w:t>
      </w:r>
      <w:r w:rsidRPr="00FA64A7">
        <w:rPr>
          <w:b/>
          <w:color w:val="000000"/>
        </w:rPr>
        <w:t>/</w:t>
      </w:r>
      <w:r>
        <w:rPr>
          <w:b/>
          <w:color w:val="000000"/>
        </w:rPr>
        <w:t>9</w:t>
      </w:r>
    </w:p>
    <w:p w14:paraId="12B7BAF1" w14:textId="2C27E20B"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FD4292">
        <w:rPr>
          <w:color w:val="000000"/>
        </w:rPr>
        <w:t>20</w:t>
      </w:r>
      <w:r w:rsidRPr="00FA64A7">
        <w:rPr>
          <w:color w:val="000000"/>
        </w:rPr>
        <w:t>.§)</w:t>
      </w:r>
    </w:p>
    <w:p w14:paraId="2D8B6786" w14:textId="77777777" w:rsidR="0053144D" w:rsidRDefault="0053144D" w:rsidP="0053144D">
      <w:pPr>
        <w:keepNext/>
        <w:jc w:val="center"/>
        <w:outlineLvl w:val="0"/>
        <w:rPr>
          <w:b/>
          <w:u w:val="single"/>
        </w:rPr>
      </w:pPr>
    </w:p>
    <w:p w14:paraId="580F4D74" w14:textId="77777777" w:rsidR="0053144D" w:rsidRDefault="0053144D" w:rsidP="0053144D">
      <w:pPr>
        <w:keepNext/>
        <w:jc w:val="center"/>
        <w:outlineLvl w:val="0"/>
        <w:rPr>
          <w:b/>
          <w:u w:val="single"/>
        </w:rPr>
      </w:pPr>
      <w:r w:rsidRPr="00A12E35">
        <w:rPr>
          <w:b/>
          <w:u w:val="single"/>
        </w:rPr>
        <w:t xml:space="preserve">Par nekustamā īpašuma – dzīvokļa Nr.3 Priežu ielā 10, Gardenē, </w:t>
      </w:r>
    </w:p>
    <w:p w14:paraId="5E1B49CF" w14:textId="77777777" w:rsidR="0053144D" w:rsidRPr="00A12E35" w:rsidRDefault="0053144D" w:rsidP="0053144D">
      <w:pPr>
        <w:keepNext/>
        <w:jc w:val="center"/>
        <w:outlineLvl w:val="0"/>
        <w:rPr>
          <w:b/>
          <w:u w:val="single"/>
        </w:rPr>
      </w:pPr>
      <w:r w:rsidRPr="00A12E35">
        <w:rPr>
          <w:b/>
          <w:u w:val="single"/>
        </w:rPr>
        <w:t xml:space="preserve">Auru pagastā, Dobeles novadā, atsavināšanu </w:t>
      </w:r>
    </w:p>
    <w:p w14:paraId="57EB6EE7" w14:textId="77777777" w:rsidR="0053144D" w:rsidRPr="007715CF" w:rsidRDefault="0053144D" w:rsidP="0053144D">
      <w:pPr>
        <w:tabs>
          <w:tab w:val="num" w:pos="-3686"/>
        </w:tabs>
        <w:jc w:val="both"/>
        <w:rPr>
          <w:color w:val="000000"/>
          <w:lang w:val="en-GB"/>
        </w:rPr>
      </w:pPr>
    </w:p>
    <w:p w14:paraId="7E0A728D" w14:textId="77777777" w:rsidR="0053144D" w:rsidRPr="00B4662F" w:rsidRDefault="0053144D" w:rsidP="0053144D">
      <w:pPr>
        <w:ind w:right="43" w:firstLine="720"/>
        <w:jc w:val="both"/>
      </w:pPr>
      <w:r w:rsidRPr="00B4662F">
        <w:t xml:space="preserve">Dobeles novada </w:t>
      </w:r>
      <w:r>
        <w:t>dome</w:t>
      </w:r>
      <w:r w:rsidRPr="00B4662F">
        <w:t xml:space="preserve"> ir izskatījusi ierosinājumu par Dobeles novada pašvaldībai piederošā dzīvokļa Nr. </w:t>
      </w:r>
      <w:r>
        <w:t>3</w:t>
      </w:r>
      <w:r w:rsidRPr="00B4662F">
        <w:t xml:space="preserve"> </w:t>
      </w:r>
      <w:r>
        <w:t>Priežu</w:t>
      </w:r>
      <w:r w:rsidRPr="00B4662F">
        <w:t xml:space="preserve"> ielā </w:t>
      </w:r>
      <w:r>
        <w:t>10, Gardenē, Auru pagastā</w:t>
      </w:r>
      <w:r w:rsidRPr="00B4662F">
        <w:t>, Dobeles novadā atsavināšanu.</w:t>
      </w:r>
    </w:p>
    <w:p w14:paraId="71D974DE" w14:textId="77777777" w:rsidR="0053144D" w:rsidRPr="00B4662F" w:rsidRDefault="0053144D" w:rsidP="0053144D">
      <w:pPr>
        <w:ind w:right="43" w:firstLine="720"/>
        <w:jc w:val="both"/>
      </w:pPr>
      <w:r w:rsidRPr="00B4662F">
        <w:t>Nekustamais īpašums - dzīvoklis Nr. </w:t>
      </w:r>
      <w:r>
        <w:t>3</w:t>
      </w:r>
      <w:r w:rsidRPr="00B4662F">
        <w:t xml:space="preserve"> </w:t>
      </w:r>
      <w:r>
        <w:t>Priežu</w:t>
      </w:r>
      <w:r w:rsidRPr="00B4662F">
        <w:t xml:space="preserve"> ielā </w:t>
      </w:r>
      <w:r>
        <w:t>10, Gardenē, Auru pagastā</w:t>
      </w:r>
      <w:r w:rsidRPr="00B4662F">
        <w:t xml:space="preserve">, Dobeles novadā, reģistrēts Zemgales rajona tiesas </w:t>
      </w:r>
      <w:r>
        <w:t>Auru pagasta</w:t>
      </w:r>
      <w:r w:rsidRPr="00B4662F">
        <w:t xml:space="preserve"> zemesgrāmatas nodalījumā Nr.</w:t>
      </w:r>
      <w:r>
        <w:t>100000362257 3</w:t>
      </w:r>
      <w:r w:rsidRPr="00B4662F">
        <w:t xml:space="preserve"> uz Dobeles novada pašvaldības vārda.</w:t>
      </w:r>
    </w:p>
    <w:p w14:paraId="3E656D59" w14:textId="77777777" w:rsidR="0053144D" w:rsidRPr="00B4662F" w:rsidRDefault="0053144D" w:rsidP="0053144D">
      <w:pPr>
        <w:ind w:right="43" w:firstLine="720"/>
        <w:jc w:val="both"/>
      </w:pPr>
      <w:r w:rsidRPr="00B4662F">
        <w:t>Pašvaldībai piederošais dzīvoklis Nr. </w:t>
      </w:r>
      <w:r>
        <w:t>3</w:t>
      </w:r>
      <w:r w:rsidRPr="00B4662F">
        <w:t xml:space="preserve"> </w:t>
      </w:r>
      <w:r>
        <w:t>Priežu</w:t>
      </w:r>
      <w:r w:rsidRPr="00B4662F">
        <w:t xml:space="preserve"> ielā </w:t>
      </w:r>
      <w:r>
        <w:t>10, Gardenē, Auru pagastā</w:t>
      </w:r>
      <w:r w:rsidRPr="00B4662F">
        <w:t xml:space="preserve">, Dobeles novadā </w:t>
      </w:r>
      <w:r>
        <w:t>42,2</w:t>
      </w:r>
      <w:r w:rsidRPr="00B4662F">
        <w:t xml:space="preserve"> m</w:t>
      </w:r>
      <w:r w:rsidRPr="00B4662F">
        <w:rPr>
          <w:vertAlign w:val="superscript"/>
        </w:rPr>
        <w:t>2</w:t>
      </w:r>
      <w:r w:rsidRPr="00B4662F">
        <w:t xml:space="preserve"> platībā nav izīrēts un tas nav nepieciešams pašvaldības funkciju nodrošināšanai.</w:t>
      </w:r>
    </w:p>
    <w:p w14:paraId="5420BD2E" w14:textId="77777777" w:rsidR="0053144D" w:rsidRPr="00B4662F" w:rsidRDefault="0053144D" w:rsidP="0053144D">
      <w:pPr>
        <w:ind w:firstLine="709"/>
        <w:jc w:val="both"/>
      </w:pPr>
      <w:proofErr w:type="spellStart"/>
      <w:r w:rsidRPr="007715CF">
        <w:rPr>
          <w:color w:val="000000"/>
          <w:lang w:val="en-GB"/>
        </w:rPr>
        <w:t>Sertificēta</w:t>
      </w:r>
      <w:r>
        <w:rPr>
          <w:color w:val="000000"/>
          <w:lang w:val="en-GB"/>
        </w:rPr>
        <w:t>s</w:t>
      </w:r>
      <w:proofErr w:type="spellEnd"/>
      <w:r w:rsidRPr="007715CF">
        <w:rPr>
          <w:color w:val="000000"/>
          <w:lang w:val="en-GB"/>
        </w:rPr>
        <w:t xml:space="preserve"> </w:t>
      </w:r>
      <w:proofErr w:type="spellStart"/>
      <w:r w:rsidRPr="007715CF">
        <w:rPr>
          <w:color w:val="000000"/>
          <w:lang w:val="en-GB"/>
        </w:rPr>
        <w:t>nekustamo</w:t>
      </w:r>
      <w:proofErr w:type="spellEnd"/>
      <w:r w:rsidRPr="007715CF">
        <w:rPr>
          <w:color w:val="000000"/>
          <w:lang w:val="en-GB"/>
        </w:rPr>
        <w:t xml:space="preserve"> </w:t>
      </w:r>
      <w:proofErr w:type="spellStart"/>
      <w:r w:rsidRPr="007715CF">
        <w:rPr>
          <w:color w:val="000000"/>
          <w:lang w:val="en-GB"/>
        </w:rPr>
        <w:t>īpašumu</w:t>
      </w:r>
      <w:proofErr w:type="spellEnd"/>
      <w:r w:rsidRPr="007715CF">
        <w:rPr>
          <w:color w:val="000000"/>
          <w:lang w:val="en-GB"/>
        </w:rPr>
        <w:t xml:space="preserve"> </w:t>
      </w:r>
      <w:proofErr w:type="spellStart"/>
      <w:r w:rsidRPr="007715CF">
        <w:rPr>
          <w:color w:val="000000"/>
          <w:lang w:val="en-GB"/>
        </w:rPr>
        <w:t>vērtētāja</w:t>
      </w:r>
      <w:r>
        <w:rPr>
          <w:color w:val="000000"/>
          <w:lang w:val="en-GB"/>
        </w:rPr>
        <w:t>s</w:t>
      </w:r>
      <w:proofErr w:type="spellEnd"/>
      <w:r w:rsidRPr="007715CF">
        <w:rPr>
          <w:color w:val="000000"/>
          <w:lang w:val="en-GB"/>
        </w:rPr>
        <w:t xml:space="preserve"> </w:t>
      </w:r>
      <w:r w:rsidRPr="007715CF">
        <w:t>Anita</w:t>
      </w:r>
      <w:r>
        <w:t>s</w:t>
      </w:r>
      <w:r w:rsidRPr="007715CF">
        <w:t xml:space="preserve"> </w:t>
      </w:r>
      <w:proofErr w:type="spellStart"/>
      <w:r w:rsidRPr="007715CF">
        <w:t>Vēdiķe</w:t>
      </w:r>
      <w:r>
        <w:t>s</w:t>
      </w:r>
      <w:proofErr w:type="spellEnd"/>
      <w:r w:rsidRPr="00B4662F">
        <w:t xml:space="preserve"> noteiktā nekustamā īpašuma nosacītā cena 2022. gada </w:t>
      </w:r>
      <w:r>
        <w:t>11</w:t>
      </w:r>
      <w:r w:rsidRPr="00B4662F">
        <w:t>. ma</w:t>
      </w:r>
      <w:r>
        <w:t>ijā</w:t>
      </w:r>
      <w:r w:rsidRPr="00B4662F">
        <w:t xml:space="preserve"> noteikta </w:t>
      </w:r>
      <w:r>
        <w:t>2700</w:t>
      </w:r>
      <w:r w:rsidRPr="00B4662F">
        <w:t xml:space="preserve"> EUR, saskaņā </w:t>
      </w:r>
      <w:r w:rsidRPr="00A33B45">
        <w:t xml:space="preserve">ar </w:t>
      </w:r>
      <w:hyperlink r:id="rId72" w:tgtFrame="_blank" w:history="1">
        <w:r w:rsidRPr="00260F5C">
          <w:rPr>
            <w:rStyle w:val="Hyperlink"/>
            <w:color w:val="auto"/>
            <w:u w:val="none"/>
          </w:rPr>
          <w:t>Standartizācijas likumā</w:t>
        </w:r>
      </w:hyperlink>
      <w:r w:rsidRPr="00260F5C">
        <w:t xml:space="preserve"> </w:t>
      </w:r>
      <w:r w:rsidRPr="00B4662F">
        <w:t>paredzētajā kārtībā apstiprinātajiem īpašuma vērtēšanas standartiem.</w:t>
      </w:r>
    </w:p>
    <w:p w14:paraId="0706835A" w14:textId="3C5AF88B" w:rsidR="0053144D" w:rsidRPr="00B4662F" w:rsidRDefault="0053144D" w:rsidP="0053144D">
      <w:pPr>
        <w:ind w:firstLine="709"/>
        <w:jc w:val="both"/>
      </w:pPr>
      <w:r w:rsidRPr="00B4662F">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B4662F">
        <w:rPr>
          <w:lang w:eastAsia="ar-SA"/>
        </w:rPr>
        <w:t xml:space="preserve"> </w:t>
      </w:r>
      <w:r w:rsidR="005B0E6E">
        <w:rPr>
          <w:bCs/>
        </w:rPr>
        <w:t>atklāti balsojot:</w:t>
      </w:r>
      <w:r w:rsidR="005B0E6E">
        <w:t xml:space="preserve"> PAR – 16 (</w:t>
      </w:r>
      <w:r w:rsidR="005B0E6E">
        <w:rPr>
          <w:bCs/>
          <w:lang w:eastAsia="et-EE"/>
        </w:rPr>
        <w:t xml:space="preserve">Kristīne Briede, Sarmīte Dude, Māris Feldmanis, Ivars </w:t>
      </w:r>
      <w:proofErr w:type="spellStart"/>
      <w:r w:rsidR="005B0E6E">
        <w:rPr>
          <w:bCs/>
          <w:lang w:eastAsia="et-EE"/>
        </w:rPr>
        <w:t>Gorskis</w:t>
      </w:r>
      <w:proofErr w:type="spellEnd"/>
      <w:r w:rsidR="005B0E6E">
        <w:rPr>
          <w:bCs/>
          <w:lang w:eastAsia="et-EE"/>
        </w:rPr>
        <w:t xml:space="preserve">, Linda </w:t>
      </w:r>
      <w:proofErr w:type="spellStart"/>
      <w:r w:rsidR="005B0E6E">
        <w:rPr>
          <w:bCs/>
          <w:lang w:eastAsia="et-EE"/>
        </w:rPr>
        <w:t>Karloviča</w:t>
      </w:r>
      <w:proofErr w:type="spellEnd"/>
      <w:r w:rsidR="005B0E6E">
        <w:rPr>
          <w:bCs/>
          <w:lang w:eastAsia="et-EE"/>
        </w:rPr>
        <w:t xml:space="preserve">, Edgars Laimiņš, Sintija </w:t>
      </w:r>
      <w:proofErr w:type="spellStart"/>
      <w:r w:rsidR="005B0E6E">
        <w:rPr>
          <w:bCs/>
          <w:lang w:eastAsia="et-EE"/>
        </w:rPr>
        <w:t>Liekniņa</w:t>
      </w:r>
      <w:proofErr w:type="spellEnd"/>
      <w:r w:rsidR="005B0E6E">
        <w:rPr>
          <w:bCs/>
          <w:lang w:eastAsia="et-EE"/>
        </w:rPr>
        <w:t xml:space="preserve">, Ainārs Meiers, Sanita </w:t>
      </w:r>
      <w:proofErr w:type="spellStart"/>
      <w:r w:rsidR="005B0E6E">
        <w:rPr>
          <w:bCs/>
          <w:lang w:eastAsia="et-EE"/>
        </w:rPr>
        <w:t>Olševska</w:t>
      </w:r>
      <w:proofErr w:type="spellEnd"/>
      <w:r w:rsidR="005B0E6E">
        <w:rPr>
          <w:bCs/>
          <w:lang w:eastAsia="et-EE"/>
        </w:rPr>
        <w:t xml:space="preserve">, Andris </w:t>
      </w:r>
      <w:proofErr w:type="spellStart"/>
      <w:r w:rsidR="005B0E6E">
        <w:rPr>
          <w:bCs/>
          <w:lang w:eastAsia="et-EE"/>
        </w:rPr>
        <w:t>Podvinskis</w:t>
      </w:r>
      <w:proofErr w:type="spellEnd"/>
      <w:r w:rsidR="005B0E6E">
        <w:rPr>
          <w:bCs/>
          <w:lang w:eastAsia="et-EE"/>
        </w:rPr>
        <w:t xml:space="preserve">, Viesturs Reinfelds, Dace Reinika, Guntis </w:t>
      </w:r>
      <w:proofErr w:type="spellStart"/>
      <w:r w:rsidR="005B0E6E">
        <w:rPr>
          <w:bCs/>
          <w:lang w:eastAsia="et-EE"/>
        </w:rPr>
        <w:t>Safranovičs</w:t>
      </w:r>
      <w:proofErr w:type="spellEnd"/>
      <w:r w:rsidR="005B0E6E">
        <w:rPr>
          <w:bCs/>
          <w:lang w:eastAsia="et-EE"/>
        </w:rPr>
        <w:t>, Andrejs Spridzāns, Ivars Stang</w:t>
      </w:r>
      <w:r w:rsidR="000714D2">
        <w:rPr>
          <w:bCs/>
          <w:lang w:eastAsia="et-EE"/>
        </w:rPr>
        <w:t>a</w:t>
      </w:r>
      <w:r w:rsidR="005B0E6E">
        <w:rPr>
          <w:bCs/>
          <w:lang w:eastAsia="et-EE"/>
        </w:rPr>
        <w:t xml:space="preserve">, Indra </w:t>
      </w:r>
      <w:proofErr w:type="spellStart"/>
      <w:r w:rsidR="005B0E6E">
        <w:rPr>
          <w:bCs/>
          <w:lang w:eastAsia="et-EE"/>
        </w:rPr>
        <w:t>Špela</w:t>
      </w:r>
      <w:proofErr w:type="spellEnd"/>
      <w:r w:rsidR="005B0E6E">
        <w:rPr>
          <w:bCs/>
          <w:lang w:eastAsia="et-EE"/>
        </w:rPr>
        <w:t xml:space="preserve">), </w:t>
      </w:r>
      <w:r w:rsidR="005B0E6E">
        <w:rPr>
          <w:bCs/>
        </w:rPr>
        <w:t>PRET – nav, ATTURAS – 1 (</w:t>
      </w:r>
      <w:r w:rsidR="005B0E6E">
        <w:rPr>
          <w:bCs/>
          <w:lang w:eastAsia="et-EE"/>
        </w:rPr>
        <w:t xml:space="preserve">Edgars </w:t>
      </w:r>
      <w:proofErr w:type="spellStart"/>
      <w:r w:rsidR="005B0E6E">
        <w:rPr>
          <w:bCs/>
          <w:lang w:eastAsia="et-EE"/>
        </w:rPr>
        <w:t>Gaigalis</w:t>
      </w:r>
      <w:proofErr w:type="spellEnd"/>
      <w:r w:rsidR="005B0E6E">
        <w:rPr>
          <w:bCs/>
          <w:lang w:eastAsia="et-EE"/>
        </w:rPr>
        <w:t xml:space="preserve">), </w:t>
      </w:r>
      <w:r w:rsidRPr="00B4662F">
        <w:t xml:space="preserve">Dobeles novada </w:t>
      </w:r>
      <w:r>
        <w:t>dome</w:t>
      </w:r>
      <w:r w:rsidRPr="00B4662F">
        <w:t xml:space="preserve"> NOLEMJ:</w:t>
      </w:r>
    </w:p>
    <w:p w14:paraId="1FE9CDEB" w14:textId="77777777" w:rsidR="0053144D" w:rsidRPr="00B4662F" w:rsidRDefault="0053144D" w:rsidP="0053144D">
      <w:pPr>
        <w:ind w:right="43"/>
        <w:jc w:val="both"/>
        <w:rPr>
          <w:rFonts w:eastAsia="Arial"/>
        </w:rPr>
      </w:pPr>
      <w:r>
        <w:t>1</w:t>
      </w:r>
      <w:r w:rsidRPr="00B4662F">
        <w:t xml:space="preserve">. </w:t>
      </w:r>
      <w:r>
        <w:t>P</w:t>
      </w:r>
      <w:r w:rsidRPr="00B4662F">
        <w:t>ārdot atklātā mutiskā izsolē ar augšupejošu soli nekustamo īpašumu – dzīvokli Nr. </w:t>
      </w:r>
      <w:r>
        <w:t>3</w:t>
      </w:r>
      <w:r w:rsidRPr="00B4662F">
        <w:t xml:space="preserve"> </w:t>
      </w:r>
      <w:r>
        <w:t>Priežu</w:t>
      </w:r>
      <w:r w:rsidRPr="00B4662F">
        <w:t xml:space="preserve"> ielā </w:t>
      </w:r>
      <w:r>
        <w:t>10, Gardenē, Auru pagastā</w:t>
      </w:r>
      <w:r w:rsidRPr="00B4662F">
        <w:t xml:space="preserve">, Dobeles novadā, </w:t>
      </w:r>
      <w:r>
        <w:t xml:space="preserve">42,2 </w:t>
      </w:r>
      <w:r w:rsidRPr="00B4662F">
        <w:t>m</w:t>
      </w:r>
      <w:r w:rsidRPr="00B4662F">
        <w:rPr>
          <w:vertAlign w:val="superscript"/>
        </w:rPr>
        <w:t>2</w:t>
      </w:r>
      <w:r w:rsidRPr="00B4662F">
        <w:t xml:space="preserve"> platībā un pie dzīvokļa piederošās kopīpašuma </w:t>
      </w:r>
      <w:r>
        <w:t>422/8962</w:t>
      </w:r>
      <w:r w:rsidRPr="00B4662F">
        <w:t xml:space="preserve"> domājamās daļas no daudzdzīvokļu dzīvojamās mājas</w:t>
      </w:r>
      <w:r>
        <w:t xml:space="preserve"> un zemes</w:t>
      </w:r>
      <w:r w:rsidRPr="00B4662F">
        <w:t>, kadastra Nr. 46</w:t>
      </w:r>
      <w:r>
        <w:t>46</w:t>
      </w:r>
      <w:r w:rsidRPr="00B4662F">
        <w:t xml:space="preserve"> 900 </w:t>
      </w:r>
      <w:r>
        <w:t>0644</w:t>
      </w:r>
      <w:r w:rsidRPr="00B4662F">
        <w:t>.</w:t>
      </w:r>
    </w:p>
    <w:p w14:paraId="678D6904" w14:textId="77777777" w:rsidR="0053144D" w:rsidRPr="00B4662F" w:rsidRDefault="0053144D" w:rsidP="0053144D">
      <w:pPr>
        <w:ind w:right="43"/>
        <w:jc w:val="both"/>
        <w:rPr>
          <w:rFonts w:eastAsia="Arial"/>
        </w:rPr>
      </w:pPr>
      <w:r>
        <w:t>2</w:t>
      </w:r>
      <w:r w:rsidRPr="00B4662F">
        <w:t xml:space="preserve">. Noteikt atsavināmā nekustamā īpašuma sākumcenu </w:t>
      </w:r>
      <w:r>
        <w:t>2700</w:t>
      </w:r>
      <w:r w:rsidRPr="00B4662F">
        <w:t xml:space="preserve"> </w:t>
      </w:r>
      <w:r w:rsidRPr="00B4662F">
        <w:rPr>
          <w:rFonts w:eastAsia="Arial"/>
        </w:rPr>
        <w:t>EUR.</w:t>
      </w:r>
    </w:p>
    <w:p w14:paraId="3702A495" w14:textId="77777777" w:rsidR="0053144D" w:rsidRPr="00AC06AB" w:rsidRDefault="0053144D" w:rsidP="0053144D">
      <w:pPr>
        <w:ind w:right="43"/>
        <w:contextualSpacing/>
        <w:jc w:val="both"/>
        <w:rPr>
          <w:rFonts w:eastAsia="Arial"/>
        </w:rPr>
      </w:pPr>
      <w:r>
        <w:t>3</w:t>
      </w:r>
      <w:r w:rsidRPr="00BD7CFC">
        <w:t xml:space="preserve">. </w:t>
      </w:r>
      <w:r w:rsidRPr="00AC06AB">
        <w:rPr>
          <w:rFonts w:eastAsia="Arial"/>
        </w:rPr>
        <w:t>U</w:t>
      </w:r>
      <w:r>
        <w:rPr>
          <w:rFonts w:eastAsia="Arial"/>
        </w:rPr>
        <w:t>zdot</w:t>
      </w:r>
      <w:r w:rsidRPr="00AC06AB">
        <w:rPr>
          <w:rFonts w:eastAsia="Arial"/>
        </w:rPr>
        <w:t xml:space="preserve"> Dobeles novada pašvaldības Nekustamo īpašumu komisijai apstiprināt izsoles noteikumus un organizēt nekustamā īpašuma atsavināšanu likumā noteiktā kārtībā.</w:t>
      </w:r>
    </w:p>
    <w:p w14:paraId="7B70B1B5" w14:textId="77777777" w:rsidR="0053144D" w:rsidRPr="00BD7CFC" w:rsidRDefault="0053144D" w:rsidP="0053144D"/>
    <w:p w14:paraId="2D5E54D5" w14:textId="11178861" w:rsidR="0053144D" w:rsidRDefault="0053144D" w:rsidP="0053144D">
      <w:pPr>
        <w:ind w:right="-567"/>
        <w:jc w:val="both"/>
        <w:rPr>
          <w:lang w:val="en-GB"/>
        </w:rPr>
      </w:pPr>
      <w:r w:rsidRPr="007715CF">
        <w:rPr>
          <w:lang w:val="en-GB"/>
        </w:rPr>
        <w:t xml:space="preserve">Domes </w:t>
      </w:r>
      <w:proofErr w:type="spellStart"/>
      <w:r w:rsidRPr="007715CF">
        <w:rPr>
          <w:lang w:val="en-GB"/>
        </w:rPr>
        <w:t>priekšsēdētājs</w:t>
      </w:r>
      <w:proofErr w:type="spellEnd"/>
      <w:r w:rsidRPr="007715CF">
        <w:rPr>
          <w:lang w:val="en-GB"/>
        </w:rPr>
        <w:t xml:space="preserve"> </w:t>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proofErr w:type="spellStart"/>
      <w:r w:rsidRPr="007715CF">
        <w:rPr>
          <w:lang w:val="en-GB"/>
        </w:rPr>
        <w:t>I.Gorskis</w:t>
      </w:r>
      <w:proofErr w:type="spellEnd"/>
    </w:p>
    <w:p w14:paraId="4ED7B68C" w14:textId="4482F35F" w:rsidR="00FD4292" w:rsidRDefault="00FD4292" w:rsidP="0053144D">
      <w:pPr>
        <w:ind w:right="-567"/>
        <w:jc w:val="both"/>
        <w:rPr>
          <w:lang w:val="en-GB"/>
        </w:rPr>
      </w:pPr>
    </w:p>
    <w:p w14:paraId="6EBF6D88" w14:textId="40D9FB6F" w:rsidR="00FD4292" w:rsidRDefault="00FD4292" w:rsidP="0053144D">
      <w:pPr>
        <w:ind w:right="-567"/>
        <w:jc w:val="both"/>
        <w:rPr>
          <w:lang w:val="en-GB"/>
        </w:rPr>
      </w:pPr>
    </w:p>
    <w:p w14:paraId="058FA313" w14:textId="726FC9E5" w:rsidR="00FD4292" w:rsidRDefault="00FD4292" w:rsidP="0053144D">
      <w:pPr>
        <w:ind w:right="-567"/>
        <w:jc w:val="both"/>
        <w:rPr>
          <w:lang w:val="en-GB"/>
        </w:rPr>
      </w:pPr>
    </w:p>
    <w:p w14:paraId="45A146A9" w14:textId="57208D98" w:rsidR="00FD4292" w:rsidRDefault="00FD4292" w:rsidP="0053144D">
      <w:pPr>
        <w:ind w:right="-567"/>
        <w:jc w:val="both"/>
        <w:rPr>
          <w:lang w:val="en-GB"/>
        </w:rPr>
      </w:pPr>
    </w:p>
    <w:p w14:paraId="16E4F602" w14:textId="68BE72E1" w:rsidR="00FD4292" w:rsidRDefault="00FD4292" w:rsidP="0053144D">
      <w:pPr>
        <w:ind w:right="-567"/>
        <w:jc w:val="both"/>
        <w:rPr>
          <w:lang w:val="en-GB"/>
        </w:rPr>
      </w:pPr>
    </w:p>
    <w:p w14:paraId="6D4A1EDE" w14:textId="77777777" w:rsidR="00FD4292" w:rsidRPr="007715CF" w:rsidRDefault="00FD4292" w:rsidP="0053144D">
      <w:pPr>
        <w:ind w:right="-567"/>
        <w:jc w:val="both"/>
        <w:rPr>
          <w:lang w:val="en-GB"/>
        </w:rPr>
      </w:pPr>
    </w:p>
    <w:p w14:paraId="16E92E65" w14:textId="77777777" w:rsidR="0053144D" w:rsidRPr="007715CF" w:rsidRDefault="0053144D" w:rsidP="0053144D">
      <w:pPr>
        <w:ind w:right="-567"/>
        <w:jc w:val="both"/>
        <w:rPr>
          <w:lang w:val="en-GB"/>
        </w:rPr>
      </w:pPr>
    </w:p>
    <w:p w14:paraId="5717B52B"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0D063EF6" wp14:editId="43AA0FE0">
            <wp:extent cx="676275" cy="752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8E2290" w14:textId="77777777" w:rsidR="0053144D" w:rsidRPr="00FA64A7" w:rsidRDefault="0053144D" w:rsidP="0053144D">
      <w:pPr>
        <w:pStyle w:val="Header"/>
        <w:jc w:val="center"/>
        <w:rPr>
          <w:sz w:val="20"/>
        </w:rPr>
      </w:pPr>
      <w:r w:rsidRPr="00FA64A7">
        <w:rPr>
          <w:sz w:val="20"/>
        </w:rPr>
        <w:t>LATVIJAS REPUBLIKA</w:t>
      </w:r>
    </w:p>
    <w:p w14:paraId="3ED0D663" w14:textId="77777777" w:rsidR="0053144D" w:rsidRPr="00FA64A7" w:rsidRDefault="0053144D" w:rsidP="0053144D">
      <w:pPr>
        <w:pStyle w:val="Header"/>
        <w:jc w:val="center"/>
        <w:rPr>
          <w:b/>
          <w:sz w:val="32"/>
          <w:szCs w:val="32"/>
        </w:rPr>
      </w:pPr>
      <w:r w:rsidRPr="00FA64A7">
        <w:rPr>
          <w:b/>
          <w:sz w:val="32"/>
          <w:szCs w:val="32"/>
        </w:rPr>
        <w:t>DOBELES NOVADA DOME</w:t>
      </w:r>
    </w:p>
    <w:p w14:paraId="6CBD7944"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3BE215B9"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73" w:history="1">
        <w:r w:rsidRPr="00FA64A7">
          <w:rPr>
            <w:rStyle w:val="Hyperlink"/>
            <w:rFonts w:eastAsia="Calibri"/>
            <w:color w:val="000000"/>
            <w:sz w:val="16"/>
            <w:szCs w:val="16"/>
          </w:rPr>
          <w:t>dome@dobele.lv</w:t>
        </w:r>
      </w:hyperlink>
    </w:p>
    <w:p w14:paraId="6B6822F6" w14:textId="77777777" w:rsidR="0053144D" w:rsidRPr="00FA64A7" w:rsidRDefault="0053144D" w:rsidP="0053144D">
      <w:pPr>
        <w:jc w:val="center"/>
        <w:rPr>
          <w:b/>
        </w:rPr>
      </w:pPr>
    </w:p>
    <w:p w14:paraId="15121F85" w14:textId="77777777" w:rsidR="0053144D" w:rsidRPr="00FA64A7" w:rsidRDefault="0053144D" w:rsidP="0053144D">
      <w:pPr>
        <w:jc w:val="center"/>
        <w:rPr>
          <w:b/>
        </w:rPr>
      </w:pPr>
      <w:r w:rsidRPr="00FA64A7">
        <w:rPr>
          <w:b/>
        </w:rPr>
        <w:t>LĒMUMS</w:t>
      </w:r>
    </w:p>
    <w:p w14:paraId="734FF75F" w14:textId="77777777" w:rsidR="0053144D" w:rsidRPr="00FA64A7" w:rsidRDefault="0053144D" w:rsidP="0053144D">
      <w:pPr>
        <w:jc w:val="center"/>
        <w:rPr>
          <w:b/>
        </w:rPr>
      </w:pPr>
      <w:r w:rsidRPr="00FA64A7">
        <w:rPr>
          <w:b/>
        </w:rPr>
        <w:t>Dobelē</w:t>
      </w:r>
    </w:p>
    <w:p w14:paraId="5DD1F158" w14:textId="122739D2"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FD4292">
        <w:rPr>
          <w:b/>
          <w:color w:val="000000"/>
        </w:rPr>
        <w:t>233</w:t>
      </w:r>
      <w:r w:rsidRPr="00FA64A7">
        <w:rPr>
          <w:b/>
          <w:color w:val="000000"/>
        </w:rPr>
        <w:t>/</w:t>
      </w:r>
      <w:r>
        <w:rPr>
          <w:b/>
          <w:color w:val="000000"/>
        </w:rPr>
        <w:t>9</w:t>
      </w:r>
    </w:p>
    <w:p w14:paraId="5A24A44B" w14:textId="4D7E9E3B"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FD4292">
        <w:rPr>
          <w:color w:val="000000"/>
        </w:rPr>
        <w:t>21</w:t>
      </w:r>
      <w:r w:rsidRPr="00FA64A7">
        <w:rPr>
          <w:color w:val="000000"/>
        </w:rPr>
        <w:t>.§)</w:t>
      </w:r>
    </w:p>
    <w:p w14:paraId="4ABFBD98" w14:textId="77777777" w:rsidR="0053144D" w:rsidRDefault="0053144D" w:rsidP="0053144D">
      <w:pPr>
        <w:pStyle w:val="NoSpacing"/>
        <w:jc w:val="both"/>
        <w:rPr>
          <w:b/>
        </w:rPr>
      </w:pPr>
    </w:p>
    <w:p w14:paraId="38D93CB9" w14:textId="77777777" w:rsidR="0053144D" w:rsidRDefault="0053144D" w:rsidP="0053144D">
      <w:pPr>
        <w:keepNext/>
        <w:jc w:val="center"/>
        <w:outlineLvl w:val="0"/>
        <w:rPr>
          <w:b/>
          <w:u w:val="single"/>
        </w:rPr>
      </w:pPr>
      <w:r w:rsidRPr="00A12E35">
        <w:rPr>
          <w:b/>
          <w:u w:val="single"/>
        </w:rPr>
        <w:t>Par nekustamā īpašuma – dzīvokļa Nr.</w:t>
      </w:r>
      <w:r>
        <w:rPr>
          <w:b/>
          <w:u w:val="single"/>
        </w:rPr>
        <w:t>12</w:t>
      </w:r>
      <w:r w:rsidRPr="00A12E35">
        <w:rPr>
          <w:b/>
          <w:u w:val="single"/>
        </w:rPr>
        <w:t xml:space="preserve"> Priežu ielā 10, Gardenē, </w:t>
      </w:r>
    </w:p>
    <w:p w14:paraId="00FB4A25" w14:textId="77777777" w:rsidR="0053144D" w:rsidRPr="00A12E35" w:rsidRDefault="0053144D" w:rsidP="0053144D">
      <w:pPr>
        <w:keepNext/>
        <w:jc w:val="center"/>
        <w:outlineLvl w:val="0"/>
        <w:rPr>
          <w:b/>
          <w:u w:val="single"/>
        </w:rPr>
      </w:pPr>
      <w:r w:rsidRPr="00A12E35">
        <w:rPr>
          <w:b/>
          <w:u w:val="single"/>
        </w:rPr>
        <w:t xml:space="preserve">Auru pagastā, Dobeles novadā, atsavināšanu </w:t>
      </w:r>
    </w:p>
    <w:p w14:paraId="4358251D" w14:textId="77777777" w:rsidR="0053144D" w:rsidRPr="007715CF" w:rsidRDefault="0053144D" w:rsidP="0053144D">
      <w:pPr>
        <w:tabs>
          <w:tab w:val="num" w:pos="-3686"/>
        </w:tabs>
        <w:jc w:val="both"/>
        <w:rPr>
          <w:color w:val="000000"/>
          <w:lang w:val="en-GB"/>
        </w:rPr>
      </w:pPr>
    </w:p>
    <w:p w14:paraId="2794A1CE" w14:textId="77777777" w:rsidR="0053144D" w:rsidRPr="00B4662F" w:rsidRDefault="0053144D" w:rsidP="0053144D">
      <w:pPr>
        <w:ind w:right="43" w:firstLine="720"/>
        <w:jc w:val="both"/>
      </w:pPr>
      <w:r w:rsidRPr="00B4662F">
        <w:t xml:space="preserve">Dobeles novada </w:t>
      </w:r>
      <w:r>
        <w:t>dome</w:t>
      </w:r>
      <w:r w:rsidRPr="00B4662F">
        <w:t xml:space="preserve"> ir izskatījusi ierosinājumu par Dobeles novada pašvaldībai piederošā dzīvokļa Nr. </w:t>
      </w:r>
      <w:r>
        <w:t>1</w:t>
      </w:r>
      <w:r w:rsidRPr="00B4662F">
        <w:t xml:space="preserve">2 </w:t>
      </w:r>
      <w:r>
        <w:t>Priežu</w:t>
      </w:r>
      <w:r w:rsidRPr="00B4662F">
        <w:t xml:space="preserve"> ielā </w:t>
      </w:r>
      <w:r>
        <w:t>10, Gardenē, Auru pagastā</w:t>
      </w:r>
      <w:r w:rsidRPr="00B4662F">
        <w:t>, Dobeles novadā atsavināšanu.</w:t>
      </w:r>
    </w:p>
    <w:p w14:paraId="0C1019BB" w14:textId="77777777" w:rsidR="0053144D" w:rsidRPr="00B4662F" w:rsidRDefault="0053144D" w:rsidP="0053144D">
      <w:pPr>
        <w:ind w:right="43" w:firstLine="720"/>
        <w:jc w:val="both"/>
      </w:pPr>
      <w:r w:rsidRPr="00B4662F">
        <w:t>Nekustamais īpašums - dzīvoklis Nr. </w:t>
      </w:r>
      <w:r>
        <w:t>1</w:t>
      </w:r>
      <w:r w:rsidRPr="00B4662F">
        <w:t xml:space="preserve">2 </w:t>
      </w:r>
      <w:r>
        <w:t>Priežu</w:t>
      </w:r>
      <w:r w:rsidRPr="00B4662F">
        <w:t xml:space="preserve"> ielā </w:t>
      </w:r>
      <w:r>
        <w:t>10, Gardenē, Auru pagastā</w:t>
      </w:r>
      <w:r w:rsidRPr="00B4662F">
        <w:t xml:space="preserve">, Dobeles novadā, reģistrēts Zemgales rajona tiesas </w:t>
      </w:r>
      <w:r>
        <w:t>Auru pagasta</w:t>
      </w:r>
      <w:r w:rsidRPr="00B4662F">
        <w:t xml:space="preserve"> zemesgrāmatas nodalījumā Nr. </w:t>
      </w:r>
      <w:r>
        <w:t>100000362257 12</w:t>
      </w:r>
      <w:r w:rsidRPr="00B4662F">
        <w:t xml:space="preserve"> uz Dobeles novada pašvaldības vārda.</w:t>
      </w:r>
    </w:p>
    <w:p w14:paraId="60B7CFC2" w14:textId="77777777" w:rsidR="0053144D" w:rsidRPr="00B4662F" w:rsidRDefault="0053144D" w:rsidP="0053144D">
      <w:pPr>
        <w:ind w:right="43" w:firstLine="720"/>
        <w:jc w:val="both"/>
      </w:pPr>
      <w:r w:rsidRPr="00B4662F">
        <w:t>Pašvaldībai piederošais dzīvoklis Nr. </w:t>
      </w:r>
      <w:r>
        <w:t>1</w:t>
      </w:r>
      <w:r w:rsidRPr="00B4662F">
        <w:t xml:space="preserve">2 </w:t>
      </w:r>
      <w:r>
        <w:t>Priežu</w:t>
      </w:r>
      <w:r w:rsidRPr="00B4662F">
        <w:t xml:space="preserve"> ielā </w:t>
      </w:r>
      <w:r>
        <w:t>10, Gardenē, Auru pagastā</w:t>
      </w:r>
      <w:r w:rsidRPr="00B4662F">
        <w:t xml:space="preserve">, Dobeles novadā </w:t>
      </w:r>
      <w:r>
        <w:t>40,1</w:t>
      </w:r>
      <w:r w:rsidRPr="00B4662F">
        <w:t xml:space="preserve"> m</w:t>
      </w:r>
      <w:r w:rsidRPr="00B4662F">
        <w:rPr>
          <w:vertAlign w:val="superscript"/>
        </w:rPr>
        <w:t>2</w:t>
      </w:r>
      <w:r w:rsidRPr="00B4662F">
        <w:t xml:space="preserve"> platībā nav izīrēts un tas nav nepieciešams pašvaldības funkciju nodrošināšanai.</w:t>
      </w:r>
    </w:p>
    <w:p w14:paraId="06AA217E" w14:textId="77777777" w:rsidR="0053144D" w:rsidRPr="00B4662F" w:rsidRDefault="0053144D" w:rsidP="0053144D">
      <w:pPr>
        <w:ind w:right="43" w:firstLine="720"/>
        <w:jc w:val="both"/>
      </w:pPr>
      <w:proofErr w:type="spellStart"/>
      <w:r w:rsidRPr="007715CF">
        <w:rPr>
          <w:color w:val="000000"/>
          <w:lang w:val="en-GB"/>
        </w:rPr>
        <w:t>Sertificēta</w:t>
      </w:r>
      <w:r>
        <w:rPr>
          <w:color w:val="000000"/>
          <w:lang w:val="en-GB"/>
        </w:rPr>
        <w:t>s</w:t>
      </w:r>
      <w:proofErr w:type="spellEnd"/>
      <w:r w:rsidRPr="007715CF">
        <w:rPr>
          <w:color w:val="000000"/>
          <w:lang w:val="en-GB"/>
        </w:rPr>
        <w:t xml:space="preserve"> </w:t>
      </w:r>
      <w:proofErr w:type="spellStart"/>
      <w:r w:rsidRPr="007715CF">
        <w:rPr>
          <w:color w:val="000000"/>
          <w:lang w:val="en-GB"/>
        </w:rPr>
        <w:t>nekustamo</w:t>
      </w:r>
      <w:proofErr w:type="spellEnd"/>
      <w:r w:rsidRPr="007715CF">
        <w:rPr>
          <w:color w:val="000000"/>
          <w:lang w:val="en-GB"/>
        </w:rPr>
        <w:t xml:space="preserve"> </w:t>
      </w:r>
      <w:proofErr w:type="spellStart"/>
      <w:r w:rsidRPr="007715CF">
        <w:rPr>
          <w:color w:val="000000"/>
          <w:lang w:val="en-GB"/>
        </w:rPr>
        <w:t>īpašumu</w:t>
      </w:r>
      <w:proofErr w:type="spellEnd"/>
      <w:r w:rsidRPr="007715CF">
        <w:rPr>
          <w:color w:val="000000"/>
          <w:lang w:val="en-GB"/>
        </w:rPr>
        <w:t xml:space="preserve"> </w:t>
      </w:r>
      <w:proofErr w:type="spellStart"/>
      <w:r w:rsidRPr="007715CF">
        <w:rPr>
          <w:color w:val="000000"/>
          <w:lang w:val="en-GB"/>
        </w:rPr>
        <w:t>vērtētāja</w:t>
      </w:r>
      <w:r>
        <w:rPr>
          <w:color w:val="000000"/>
          <w:lang w:val="en-GB"/>
        </w:rPr>
        <w:t>s</w:t>
      </w:r>
      <w:proofErr w:type="spellEnd"/>
      <w:r w:rsidRPr="007715CF">
        <w:rPr>
          <w:color w:val="000000"/>
          <w:lang w:val="en-GB"/>
        </w:rPr>
        <w:t xml:space="preserve"> </w:t>
      </w:r>
      <w:r w:rsidRPr="007715CF">
        <w:t>Anita</w:t>
      </w:r>
      <w:r>
        <w:t>s</w:t>
      </w:r>
      <w:r w:rsidRPr="007715CF">
        <w:t xml:space="preserve"> </w:t>
      </w:r>
      <w:proofErr w:type="spellStart"/>
      <w:r w:rsidRPr="007715CF">
        <w:t>Vēdiķe</w:t>
      </w:r>
      <w:r>
        <w:t>s</w:t>
      </w:r>
      <w:proofErr w:type="spellEnd"/>
      <w:r w:rsidRPr="00B4662F">
        <w:t xml:space="preserve"> noteiktā nekustamā īpašuma nosacītā cena 2022. gada </w:t>
      </w:r>
      <w:r>
        <w:t>11</w:t>
      </w:r>
      <w:r w:rsidRPr="00B4662F">
        <w:t>. ma</w:t>
      </w:r>
      <w:r>
        <w:t>ijā</w:t>
      </w:r>
      <w:r w:rsidRPr="00B4662F">
        <w:t xml:space="preserve"> noteikta </w:t>
      </w:r>
      <w:r>
        <w:t>2800</w:t>
      </w:r>
      <w:r w:rsidRPr="00B4662F">
        <w:t xml:space="preserve"> EUR, saskaņā ar </w:t>
      </w:r>
      <w:hyperlink r:id="rId74" w:tgtFrame="_blank" w:history="1">
        <w:r w:rsidRPr="00260F5C">
          <w:rPr>
            <w:rStyle w:val="Hyperlink"/>
            <w:color w:val="auto"/>
            <w:u w:val="none"/>
          </w:rPr>
          <w:t>Standartizācijas likumā</w:t>
        </w:r>
      </w:hyperlink>
      <w:r w:rsidRPr="00260F5C">
        <w:t xml:space="preserve"> </w:t>
      </w:r>
      <w:r w:rsidRPr="00B4662F">
        <w:t>paredzētajā kārtībā apstiprinātajiem īpašuma vērtēšanas standartiem.</w:t>
      </w:r>
    </w:p>
    <w:p w14:paraId="47D39459" w14:textId="663343F4" w:rsidR="0053144D" w:rsidRPr="00B4662F" w:rsidRDefault="0053144D" w:rsidP="0053144D">
      <w:pPr>
        <w:ind w:firstLine="709"/>
        <w:jc w:val="both"/>
      </w:pPr>
      <w:r w:rsidRPr="00B4662F">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B4662F">
        <w:rPr>
          <w:lang w:eastAsia="ar-SA"/>
        </w:rPr>
        <w:t xml:space="preserve"> </w:t>
      </w:r>
      <w:r w:rsidR="003B1DA6">
        <w:rPr>
          <w:bCs/>
        </w:rPr>
        <w:t>atklāti balsojot:</w:t>
      </w:r>
      <w:r w:rsidR="003B1DA6">
        <w:t xml:space="preserve"> PAR – 16 (</w:t>
      </w:r>
      <w:r w:rsidR="003B1DA6">
        <w:rPr>
          <w:bCs/>
          <w:lang w:eastAsia="et-EE"/>
        </w:rPr>
        <w:t xml:space="preserve">Kristīne Briede, Sarmīte Dude, Māris Feldmanis, Ivars </w:t>
      </w:r>
      <w:proofErr w:type="spellStart"/>
      <w:r w:rsidR="003B1DA6">
        <w:rPr>
          <w:bCs/>
          <w:lang w:eastAsia="et-EE"/>
        </w:rPr>
        <w:t>Gorskis</w:t>
      </w:r>
      <w:proofErr w:type="spellEnd"/>
      <w:r w:rsidR="003B1DA6">
        <w:rPr>
          <w:bCs/>
          <w:lang w:eastAsia="et-EE"/>
        </w:rPr>
        <w:t xml:space="preserve">, Linda </w:t>
      </w:r>
      <w:proofErr w:type="spellStart"/>
      <w:r w:rsidR="003B1DA6">
        <w:rPr>
          <w:bCs/>
          <w:lang w:eastAsia="et-EE"/>
        </w:rPr>
        <w:t>Karloviča</w:t>
      </w:r>
      <w:proofErr w:type="spellEnd"/>
      <w:r w:rsidR="003B1DA6">
        <w:rPr>
          <w:bCs/>
          <w:lang w:eastAsia="et-EE"/>
        </w:rPr>
        <w:t xml:space="preserve">, Edgars Laimiņš, Sintija </w:t>
      </w:r>
      <w:proofErr w:type="spellStart"/>
      <w:r w:rsidR="003B1DA6">
        <w:rPr>
          <w:bCs/>
          <w:lang w:eastAsia="et-EE"/>
        </w:rPr>
        <w:t>Liekniņa</w:t>
      </w:r>
      <w:proofErr w:type="spellEnd"/>
      <w:r w:rsidR="003B1DA6">
        <w:rPr>
          <w:bCs/>
          <w:lang w:eastAsia="et-EE"/>
        </w:rPr>
        <w:t xml:space="preserve">, Ainārs Meiers, Sanita </w:t>
      </w:r>
      <w:proofErr w:type="spellStart"/>
      <w:r w:rsidR="003B1DA6">
        <w:rPr>
          <w:bCs/>
          <w:lang w:eastAsia="et-EE"/>
        </w:rPr>
        <w:t>Olševska</w:t>
      </w:r>
      <w:proofErr w:type="spellEnd"/>
      <w:r w:rsidR="003B1DA6">
        <w:rPr>
          <w:bCs/>
          <w:lang w:eastAsia="et-EE"/>
        </w:rPr>
        <w:t xml:space="preserve">, Andris </w:t>
      </w:r>
      <w:proofErr w:type="spellStart"/>
      <w:r w:rsidR="003B1DA6">
        <w:rPr>
          <w:bCs/>
          <w:lang w:eastAsia="et-EE"/>
        </w:rPr>
        <w:t>Podvinskis</w:t>
      </w:r>
      <w:proofErr w:type="spellEnd"/>
      <w:r w:rsidR="003B1DA6">
        <w:rPr>
          <w:bCs/>
          <w:lang w:eastAsia="et-EE"/>
        </w:rPr>
        <w:t xml:space="preserve">, Viesturs Reinfelds, Dace Reinika, Guntis </w:t>
      </w:r>
      <w:proofErr w:type="spellStart"/>
      <w:r w:rsidR="003B1DA6">
        <w:rPr>
          <w:bCs/>
          <w:lang w:eastAsia="et-EE"/>
        </w:rPr>
        <w:t>Safranovičs</w:t>
      </w:r>
      <w:proofErr w:type="spellEnd"/>
      <w:r w:rsidR="003B1DA6">
        <w:rPr>
          <w:bCs/>
          <w:lang w:eastAsia="et-EE"/>
        </w:rPr>
        <w:t>, Andrejs Spridzāns, Ivars Stang</w:t>
      </w:r>
      <w:r w:rsidR="00404F1E">
        <w:rPr>
          <w:bCs/>
          <w:lang w:eastAsia="et-EE"/>
        </w:rPr>
        <w:t>a</w:t>
      </w:r>
      <w:r w:rsidR="003B1DA6">
        <w:rPr>
          <w:bCs/>
          <w:lang w:eastAsia="et-EE"/>
        </w:rPr>
        <w:t xml:space="preserve">, Indra </w:t>
      </w:r>
      <w:proofErr w:type="spellStart"/>
      <w:r w:rsidR="003B1DA6">
        <w:rPr>
          <w:bCs/>
          <w:lang w:eastAsia="et-EE"/>
        </w:rPr>
        <w:t>Špela</w:t>
      </w:r>
      <w:proofErr w:type="spellEnd"/>
      <w:r w:rsidR="003B1DA6">
        <w:rPr>
          <w:bCs/>
          <w:lang w:eastAsia="et-EE"/>
        </w:rPr>
        <w:t xml:space="preserve">), </w:t>
      </w:r>
      <w:r w:rsidR="003B1DA6">
        <w:rPr>
          <w:bCs/>
        </w:rPr>
        <w:t>PRET – nav, ATTURAS – 1 (</w:t>
      </w:r>
      <w:r w:rsidR="003B1DA6">
        <w:rPr>
          <w:bCs/>
          <w:lang w:eastAsia="et-EE"/>
        </w:rPr>
        <w:t xml:space="preserve">Edgars </w:t>
      </w:r>
      <w:proofErr w:type="spellStart"/>
      <w:r w:rsidR="003B1DA6">
        <w:rPr>
          <w:bCs/>
          <w:lang w:eastAsia="et-EE"/>
        </w:rPr>
        <w:t>Gaigalis</w:t>
      </w:r>
      <w:proofErr w:type="spellEnd"/>
      <w:r w:rsidR="003B1DA6">
        <w:rPr>
          <w:bCs/>
          <w:lang w:eastAsia="et-EE"/>
        </w:rPr>
        <w:t xml:space="preserve">), </w:t>
      </w:r>
      <w:r w:rsidRPr="00B4662F">
        <w:t xml:space="preserve">Dobeles novada </w:t>
      </w:r>
      <w:r>
        <w:t>dome</w:t>
      </w:r>
      <w:r w:rsidRPr="00B4662F">
        <w:t xml:space="preserve"> NOLEMJ:</w:t>
      </w:r>
    </w:p>
    <w:p w14:paraId="1AEEEF4E" w14:textId="77777777" w:rsidR="0053144D" w:rsidRPr="00B4662F" w:rsidRDefault="0053144D" w:rsidP="0053144D">
      <w:pPr>
        <w:ind w:right="43"/>
        <w:jc w:val="both"/>
        <w:rPr>
          <w:rFonts w:eastAsia="Arial"/>
        </w:rPr>
      </w:pPr>
      <w:r>
        <w:t>1</w:t>
      </w:r>
      <w:r w:rsidRPr="00B4662F">
        <w:t xml:space="preserve">. </w:t>
      </w:r>
      <w:r>
        <w:t>P</w:t>
      </w:r>
      <w:r w:rsidRPr="00B4662F">
        <w:t>ārdot atklātā mutiskā izsolē ar augšupejošu soli nekustamo īpašumu – dzīvokli Nr. </w:t>
      </w:r>
      <w:r>
        <w:t>1</w:t>
      </w:r>
      <w:r w:rsidRPr="00B4662F">
        <w:t xml:space="preserve">2 </w:t>
      </w:r>
      <w:r>
        <w:t>Priežu</w:t>
      </w:r>
      <w:r w:rsidRPr="00B4662F">
        <w:t xml:space="preserve"> ielā </w:t>
      </w:r>
      <w:r>
        <w:t>10, Gardenē, Auru pagastā</w:t>
      </w:r>
      <w:r w:rsidRPr="00B4662F">
        <w:t xml:space="preserve">, Dobeles novadā, </w:t>
      </w:r>
      <w:r>
        <w:t>40,1</w:t>
      </w:r>
      <w:r w:rsidRPr="00B4662F">
        <w:t xml:space="preserve"> m</w:t>
      </w:r>
      <w:r w:rsidRPr="00B4662F">
        <w:rPr>
          <w:vertAlign w:val="superscript"/>
        </w:rPr>
        <w:t>2</w:t>
      </w:r>
      <w:r w:rsidRPr="00B4662F">
        <w:t xml:space="preserve"> platībā un pie dzīvokļa piederošās kopīpašuma </w:t>
      </w:r>
      <w:r>
        <w:t>401/8962</w:t>
      </w:r>
      <w:r w:rsidRPr="00B4662F">
        <w:t xml:space="preserve"> domājamās daļas no daudzdzīvokļu dzīvojamās mājas</w:t>
      </w:r>
      <w:r>
        <w:t xml:space="preserve"> un zemes</w:t>
      </w:r>
      <w:r w:rsidRPr="00B4662F">
        <w:t>, kadastra Nr. 46</w:t>
      </w:r>
      <w:r>
        <w:t>46</w:t>
      </w:r>
      <w:r w:rsidRPr="00B4662F">
        <w:t xml:space="preserve"> 900 </w:t>
      </w:r>
      <w:r>
        <w:t>0641</w:t>
      </w:r>
      <w:r w:rsidRPr="00B4662F">
        <w:t>.</w:t>
      </w:r>
    </w:p>
    <w:p w14:paraId="5B5F3610" w14:textId="77777777" w:rsidR="0053144D" w:rsidRPr="00B4662F" w:rsidRDefault="0053144D" w:rsidP="0053144D">
      <w:pPr>
        <w:ind w:right="43"/>
        <w:jc w:val="both"/>
        <w:rPr>
          <w:rFonts w:eastAsia="Arial"/>
        </w:rPr>
      </w:pPr>
      <w:r>
        <w:t>2</w:t>
      </w:r>
      <w:r w:rsidRPr="00B4662F">
        <w:t xml:space="preserve">. Noteikt atsavināmā nekustamā īpašuma sākumcenu </w:t>
      </w:r>
      <w:r>
        <w:t>2800</w:t>
      </w:r>
      <w:r w:rsidRPr="00B4662F">
        <w:t xml:space="preserve"> </w:t>
      </w:r>
      <w:r w:rsidRPr="00B4662F">
        <w:rPr>
          <w:rFonts w:eastAsia="Arial"/>
        </w:rPr>
        <w:t>EUR.</w:t>
      </w:r>
    </w:p>
    <w:p w14:paraId="6EA9DC86" w14:textId="77777777" w:rsidR="0053144D" w:rsidRPr="00AC06AB" w:rsidRDefault="0053144D" w:rsidP="0053144D">
      <w:pPr>
        <w:ind w:right="43"/>
        <w:contextualSpacing/>
        <w:jc w:val="both"/>
        <w:rPr>
          <w:rFonts w:eastAsia="Arial"/>
        </w:rPr>
      </w:pPr>
      <w:r>
        <w:t>3</w:t>
      </w:r>
      <w:r w:rsidRPr="00BD7CFC">
        <w:t xml:space="preserve">. </w:t>
      </w:r>
      <w:r w:rsidRPr="00AC06AB">
        <w:rPr>
          <w:rFonts w:eastAsia="Arial"/>
        </w:rPr>
        <w:t>U</w:t>
      </w:r>
      <w:r>
        <w:rPr>
          <w:rFonts w:eastAsia="Arial"/>
        </w:rPr>
        <w:t>zdot</w:t>
      </w:r>
      <w:r w:rsidRPr="00AC06AB">
        <w:rPr>
          <w:rFonts w:eastAsia="Arial"/>
        </w:rPr>
        <w:t xml:space="preserve"> Dobeles novada pašvaldības Nekustamo īpašumu komisijai apstiprināt izsoles noteikumus un organizēt nekustamā īpašuma atsavināšanu likumā noteiktā kārtībā.</w:t>
      </w:r>
    </w:p>
    <w:p w14:paraId="057E0349" w14:textId="77777777" w:rsidR="0053144D" w:rsidRPr="007715CF" w:rsidRDefault="0053144D" w:rsidP="0053144D">
      <w:pPr>
        <w:ind w:right="-567"/>
        <w:jc w:val="both"/>
        <w:rPr>
          <w:color w:val="000000"/>
        </w:rPr>
      </w:pPr>
    </w:p>
    <w:p w14:paraId="4E50ABB6" w14:textId="77777777" w:rsidR="0053144D" w:rsidRPr="007715CF" w:rsidRDefault="0053144D" w:rsidP="0053144D">
      <w:pPr>
        <w:ind w:right="-567"/>
        <w:jc w:val="both"/>
        <w:rPr>
          <w:lang w:val="en-GB"/>
        </w:rPr>
      </w:pPr>
      <w:r w:rsidRPr="007715CF">
        <w:rPr>
          <w:lang w:val="en-GB"/>
        </w:rPr>
        <w:t xml:space="preserve">Domes </w:t>
      </w:r>
      <w:proofErr w:type="spellStart"/>
      <w:r w:rsidRPr="007715CF">
        <w:rPr>
          <w:lang w:val="en-GB"/>
        </w:rPr>
        <w:t>priekšsēdētājs</w:t>
      </w:r>
      <w:proofErr w:type="spellEnd"/>
      <w:r w:rsidRPr="007715CF">
        <w:rPr>
          <w:lang w:val="en-GB"/>
        </w:rPr>
        <w:t xml:space="preserve"> </w:t>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proofErr w:type="spellStart"/>
      <w:r w:rsidRPr="007715CF">
        <w:rPr>
          <w:lang w:val="en-GB"/>
        </w:rPr>
        <w:t>I.Gorskis</w:t>
      </w:r>
      <w:proofErr w:type="spellEnd"/>
    </w:p>
    <w:p w14:paraId="07D834B2" w14:textId="77777777" w:rsidR="0053144D" w:rsidRPr="007715CF" w:rsidRDefault="0053144D" w:rsidP="0053144D">
      <w:pPr>
        <w:jc w:val="right"/>
        <w:rPr>
          <w:b/>
          <w:lang w:eastAsia="ar-SA"/>
        </w:rPr>
      </w:pPr>
    </w:p>
    <w:p w14:paraId="544006A9" w14:textId="77777777" w:rsidR="00FD4292" w:rsidRDefault="00FD4292" w:rsidP="0053144D">
      <w:pPr>
        <w:tabs>
          <w:tab w:val="left" w:pos="-24212"/>
        </w:tabs>
        <w:jc w:val="center"/>
        <w:rPr>
          <w:sz w:val="20"/>
          <w:szCs w:val="20"/>
        </w:rPr>
      </w:pPr>
    </w:p>
    <w:p w14:paraId="096006EF" w14:textId="77777777" w:rsidR="00FD4292" w:rsidRDefault="00FD4292" w:rsidP="0053144D">
      <w:pPr>
        <w:tabs>
          <w:tab w:val="left" w:pos="-24212"/>
        </w:tabs>
        <w:jc w:val="center"/>
        <w:rPr>
          <w:sz w:val="20"/>
          <w:szCs w:val="20"/>
        </w:rPr>
      </w:pPr>
    </w:p>
    <w:p w14:paraId="6CA6E8AC" w14:textId="77777777" w:rsidR="00FD4292" w:rsidRDefault="00FD4292" w:rsidP="0053144D">
      <w:pPr>
        <w:tabs>
          <w:tab w:val="left" w:pos="-24212"/>
        </w:tabs>
        <w:jc w:val="center"/>
        <w:rPr>
          <w:sz w:val="20"/>
          <w:szCs w:val="20"/>
        </w:rPr>
      </w:pPr>
    </w:p>
    <w:p w14:paraId="59880C99" w14:textId="77777777" w:rsidR="00FD4292" w:rsidRDefault="00FD4292" w:rsidP="0053144D">
      <w:pPr>
        <w:tabs>
          <w:tab w:val="left" w:pos="-24212"/>
        </w:tabs>
        <w:jc w:val="center"/>
        <w:rPr>
          <w:sz w:val="20"/>
          <w:szCs w:val="20"/>
        </w:rPr>
      </w:pPr>
    </w:p>
    <w:p w14:paraId="78C68738" w14:textId="77777777" w:rsidR="00FD4292" w:rsidRDefault="00FD4292" w:rsidP="0053144D">
      <w:pPr>
        <w:tabs>
          <w:tab w:val="left" w:pos="-24212"/>
        </w:tabs>
        <w:jc w:val="center"/>
        <w:rPr>
          <w:sz w:val="20"/>
          <w:szCs w:val="20"/>
        </w:rPr>
      </w:pPr>
    </w:p>
    <w:p w14:paraId="3E0AB704" w14:textId="77777777" w:rsidR="00FD4292" w:rsidRDefault="00FD4292" w:rsidP="0053144D">
      <w:pPr>
        <w:tabs>
          <w:tab w:val="left" w:pos="-24212"/>
        </w:tabs>
        <w:jc w:val="center"/>
        <w:rPr>
          <w:sz w:val="20"/>
          <w:szCs w:val="20"/>
        </w:rPr>
      </w:pPr>
    </w:p>
    <w:p w14:paraId="17777A93" w14:textId="77777777" w:rsidR="00FD4292" w:rsidRDefault="00FD4292" w:rsidP="0053144D">
      <w:pPr>
        <w:tabs>
          <w:tab w:val="left" w:pos="-24212"/>
        </w:tabs>
        <w:jc w:val="center"/>
        <w:rPr>
          <w:sz w:val="20"/>
          <w:szCs w:val="20"/>
        </w:rPr>
      </w:pPr>
    </w:p>
    <w:p w14:paraId="2F965BA4" w14:textId="3C1BF449"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6E2FDA2A" wp14:editId="3CD17CA3">
            <wp:extent cx="676275" cy="752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466903" w14:textId="77777777" w:rsidR="0053144D" w:rsidRPr="00FA64A7" w:rsidRDefault="0053144D" w:rsidP="0053144D">
      <w:pPr>
        <w:pStyle w:val="Header"/>
        <w:jc w:val="center"/>
        <w:rPr>
          <w:sz w:val="20"/>
        </w:rPr>
      </w:pPr>
      <w:r w:rsidRPr="00FA64A7">
        <w:rPr>
          <w:sz w:val="20"/>
        </w:rPr>
        <w:t>LATVIJAS REPUBLIKA</w:t>
      </w:r>
    </w:p>
    <w:p w14:paraId="4637680A" w14:textId="77777777" w:rsidR="0053144D" w:rsidRPr="00FA64A7" w:rsidRDefault="0053144D" w:rsidP="0053144D">
      <w:pPr>
        <w:pStyle w:val="Header"/>
        <w:jc w:val="center"/>
        <w:rPr>
          <w:b/>
          <w:sz w:val="32"/>
          <w:szCs w:val="32"/>
        </w:rPr>
      </w:pPr>
      <w:r w:rsidRPr="00FA64A7">
        <w:rPr>
          <w:b/>
          <w:sz w:val="32"/>
          <w:szCs w:val="32"/>
        </w:rPr>
        <w:t>DOBELES NOVADA DOME</w:t>
      </w:r>
    </w:p>
    <w:p w14:paraId="569F1A34"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30BD1D2D"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75" w:history="1">
        <w:r w:rsidRPr="00FA64A7">
          <w:rPr>
            <w:rStyle w:val="Hyperlink"/>
            <w:rFonts w:eastAsia="Calibri"/>
            <w:color w:val="000000"/>
            <w:sz w:val="16"/>
            <w:szCs w:val="16"/>
          </w:rPr>
          <w:t>dome@dobele.lv</w:t>
        </w:r>
      </w:hyperlink>
    </w:p>
    <w:p w14:paraId="62150A7B" w14:textId="77777777" w:rsidR="0053144D" w:rsidRPr="00FA64A7" w:rsidRDefault="0053144D" w:rsidP="0053144D">
      <w:pPr>
        <w:jc w:val="center"/>
        <w:rPr>
          <w:b/>
        </w:rPr>
      </w:pPr>
    </w:p>
    <w:p w14:paraId="5C40074B" w14:textId="77777777" w:rsidR="0053144D" w:rsidRPr="00FA64A7" w:rsidRDefault="0053144D" w:rsidP="0053144D">
      <w:pPr>
        <w:jc w:val="center"/>
        <w:rPr>
          <w:b/>
        </w:rPr>
      </w:pPr>
      <w:r w:rsidRPr="00FA64A7">
        <w:rPr>
          <w:b/>
        </w:rPr>
        <w:t>LĒMUMS</w:t>
      </w:r>
    </w:p>
    <w:p w14:paraId="1F64B6B1" w14:textId="77777777" w:rsidR="0053144D" w:rsidRPr="00FA64A7" w:rsidRDefault="0053144D" w:rsidP="0053144D">
      <w:pPr>
        <w:jc w:val="center"/>
        <w:rPr>
          <w:b/>
        </w:rPr>
      </w:pPr>
      <w:r w:rsidRPr="00FA64A7">
        <w:rPr>
          <w:b/>
        </w:rPr>
        <w:t>Dobelē</w:t>
      </w:r>
    </w:p>
    <w:p w14:paraId="75C17419" w14:textId="042FA827"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FD4292">
        <w:rPr>
          <w:b/>
          <w:color w:val="000000"/>
        </w:rPr>
        <w:t>234</w:t>
      </w:r>
      <w:r w:rsidRPr="00FA64A7">
        <w:rPr>
          <w:b/>
          <w:color w:val="000000"/>
        </w:rPr>
        <w:t>/</w:t>
      </w:r>
      <w:r>
        <w:rPr>
          <w:b/>
          <w:color w:val="000000"/>
        </w:rPr>
        <w:t>9</w:t>
      </w:r>
    </w:p>
    <w:p w14:paraId="198FCE15" w14:textId="2B7F1463"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FD4292">
        <w:rPr>
          <w:color w:val="000000"/>
        </w:rPr>
        <w:t>22</w:t>
      </w:r>
      <w:r w:rsidRPr="00FA64A7">
        <w:rPr>
          <w:color w:val="000000"/>
        </w:rPr>
        <w:t>.§)</w:t>
      </w:r>
    </w:p>
    <w:p w14:paraId="3CE1BDCB" w14:textId="77777777" w:rsidR="0053144D" w:rsidRDefault="0053144D" w:rsidP="0053144D">
      <w:pPr>
        <w:pStyle w:val="NoSpacing"/>
        <w:jc w:val="both"/>
        <w:rPr>
          <w:b/>
        </w:rPr>
      </w:pPr>
    </w:p>
    <w:p w14:paraId="3B3AD722" w14:textId="77777777" w:rsidR="0053144D" w:rsidRPr="000F66E8" w:rsidRDefault="0053144D" w:rsidP="0053144D">
      <w:pPr>
        <w:jc w:val="center"/>
        <w:rPr>
          <w:b/>
          <w:u w:val="single"/>
        </w:rPr>
      </w:pPr>
      <w:r w:rsidRPr="000F66E8">
        <w:rPr>
          <w:b/>
          <w:u w:val="single"/>
        </w:rPr>
        <w:t xml:space="preserve">Par nekustamā īpašuma – dzīvokļa Nr.20 Priežu ielā 10, Gardenē, </w:t>
      </w:r>
    </w:p>
    <w:p w14:paraId="5B5C0AA4" w14:textId="77777777" w:rsidR="0053144D" w:rsidRPr="000F66E8" w:rsidRDefault="0053144D" w:rsidP="0053144D">
      <w:pPr>
        <w:jc w:val="center"/>
        <w:rPr>
          <w:b/>
          <w:u w:val="single"/>
        </w:rPr>
      </w:pPr>
      <w:r w:rsidRPr="000F66E8">
        <w:rPr>
          <w:b/>
          <w:u w:val="single"/>
        </w:rPr>
        <w:t>Auru pagastā, Dobeles novadā, atsavināšana</w:t>
      </w:r>
    </w:p>
    <w:p w14:paraId="751126DE" w14:textId="77777777" w:rsidR="0053144D" w:rsidRPr="00485D39" w:rsidRDefault="0053144D" w:rsidP="0053144D">
      <w:pPr>
        <w:rPr>
          <w:b/>
        </w:rPr>
      </w:pPr>
    </w:p>
    <w:p w14:paraId="2E0D0511" w14:textId="77777777" w:rsidR="0053144D" w:rsidRPr="00485D39" w:rsidRDefault="0053144D" w:rsidP="0053144D">
      <w:pPr>
        <w:ind w:right="43" w:firstLine="720"/>
        <w:jc w:val="both"/>
      </w:pPr>
      <w:r w:rsidRPr="00485D39">
        <w:t>Dobeles novada dome ir izskatījusi ierosinājumu par Dobeles novada pašvaldībai piederošā dzīvokļa Nr. </w:t>
      </w:r>
      <w:r>
        <w:t>20</w:t>
      </w:r>
      <w:r w:rsidRPr="00485D39">
        <w:t xml:space="preserve"> </w:t>
      </w:r>
      <w:r>
        <w:t xml:space="preserve">Priežu ielā 10, Gardenē, Auru </w:t>
      </w:r>
      <w:r w:rsidRPr="00485D39">
        <w:t>pagastā, Dobeles novadā atsavināšanu.</w:t>
      </w:r>
    </w:p>
    <w:p w14:paraId="44881EBD" w14:textId="77777777" w:rsidR="0053144D" w:rsidRPr="00485D39" w:rsidRDefault="0053144D" w:rsidP="0053144D">
      <w:pPr>
        <w:ind w:right="43" w:firstLine="720"/>
        <w:jc w:val="both"/>
      </w:pPr>
      <w:r w:rsidRPr="00485D39">
        <w:t>Nekustamais īpašums - dzīvoklis Nr. </w:t>
      </w:r>
      <w:r>
        <w:t>20</w:t>
      </w:r>
      <w:r w:rsidRPr="00485D39">
        <w:t xml:space="preserve"> </w:t>
      </w:r>
      <w:r>
        <w:t xml:space="preserve">Priežu ielā 10, Gardenē, Auru </w:t>
      </w:r>
      <w:r w:rsidRPr="00485D39">
        <w:t xml:space="preserve">pagastā, Dobeles novadā, reģistrēts Zemgales rajona tiesas </w:t>
      </w:r>
      <w:r>
        <w:t>Auru</w:t>
      </w:r>
      <w:r w:rsidRPr="00485D39">
        <w:t xml:space="preserve"> pagasta zemesgrāmatas nodalījumā Nr. </w:t>
      </w:r>
      <w:r>
        <w:t>100000362257 20</w:t>
      </w:r>
      <w:r w:rsidRPr="00485D39">
        <w:t xml:space="preserve"> uz Dobeles novada pašvaldības vārda.</w:t>
      </w:r>
    </w:p>
    <w:p w14:paraId="35101007" w14:textId="77777777" w:rsidR="0053144D" w:rsidRPr="00485D39" w:rsidRDefault="0053144D" w:rsidP="0053144D">
      <w:pPr>
        <w:ind w:right="43" w:firstLine="720"/>
        <w:jc w:val="both"/>
      </w:pPr>
      <w:r w:rsidRPr="00485D39">
        <w:t>Pašvaldībai piederošais dzīvoklis Nr. </w:t>
      </w:r>
      <w:r>
        <w:t>20</w:t>
      </w:r>
      <w:r w:rsidRPr="00485D39">
        <w:t xml:space="preserve"> </w:t>
      </w:r>
      <w:r>
        <w:t xml:space="preserve">Priežu ielā 10, Gardenē, Auru </w:t>
      </w:r>
      <w:r w:rsidRPr="00485D39">
        <w:t>pagastā</w:t>
      </w:r>
      <w:r>
        <w:t>, Dobeles novadā, 28,2</w:t>
      </w:r>
      <w:r w:rsidRPr="00485D39">
        <w:t xml:space="preserve"> m</w:t>
      </w:r>
      <w:r w:rsidRPr="00485D39">
        <w:rPr>
          <w:vertAlign w:val="superscript"/>
        </w:rPr>
        <w:t>2</w:t>
      </w:r>
      <w:r w:rsidRPr="00485D39">
        <w:t xml:space="preserve"> platībā nav izīrēts un tas nav nepieciešams pašvaldības funkciju nodrošināšanai.</w:t>
      </w:r>
    </w:p>
    <w:p w14:paraId="4443AE71" w14:textId="77777777" w:rsidR="0053144D" w:rsidRPr="00B507AF" w:rsidRDefault="0053144D" w:rsidP="0053144D">
      <w:pPr>
        <w:ind w:right="43" w:firstLine="720"/>
        <w:jc w:val="both"/>
      </w:pPr>
      <w:proofErr w:type="spellStart"/>
      <w:r>
        <w:rPr>
          <w:color w:val="000000"/>
          <w:lang w:val="en-GB"/>
        </w:rPr>
        <w:t>Sertificētas</w:t>
      </w:r>
      <w:proofErr w:type="spellEnd"/>
      <w:r>
        <w:rPr>
          <w:color w:val="000000"/>
          <w:lang w:val="en-GB"/>
        </w:rPr>
        <w:t xml:space="preserve"> </w:t>
      </w:r>
      <w:proofErr w:type="spellStart"/>
      <w:r>
        <w:rPr>
          <w:color w:val="000000"/>
          <w:lang w:val="en-GB"/>
        </w:rPr>
        <w:t>nekustamo</w:t>
      </w:r>
      <w:proofErr w:type="spellEnd"/>
      <w:r>
        <w:rPr>
          <w:color w:val="000000"/>
          <w:lang w:val="en-GB"/>
        </w:rPr>
        <w:t xml:space="preserve"> </w:t>
      </w:r>
      <w:proofErr w:type="spellStart"/>
      <w:r>
        <w:rPr>
          <w:color w:val="000000"/>
          <w:lang w:val="en-GB"/>
        </w:rPr>
        <w:t>īpašumu</w:t>
      </w:r>
      <w:proofErr w:type="spellEnd"/>
      <w:r>
        <w:rPr>
          <w:color w:val="000000"/>
          <w:lang w:val="en-GB"/>
        </w:rPr>
        <w:t xml:space="preserve"> </w:t>
      </w:r>
      <w:proofErr w:type="spellStart"/>
      <w:r>
        <w:rPr>
          <w:color w:val="000000"/>
          <w:lang w:val="en-GB"/>
        </w:rPr>
        <w:t>vērtētājas</w:t>
      </w:r>
      <w:proofErr w:type="spellEnd"/>
      <w:r>
        <w:rPr>
          <w:color w:val="000000"/>
          <w:lang w:val="en-GB"/>
        </w:rPr>
        <w:t xml:space="preserve"> </w:t>
      </w:r>
      <w:r>
        <w:t xml:space="preserve">Anitas </w:t>
      </w:r>
      <w:proofErr w:type="spellStart"/>
      <w:r>
        <w:t>Vēdiķes</w:t>
      </w:r>
      <w:proofErr w:type="spellEnd"/>
      <w:r w:rsidRPr="00485D39">
        <w:t xml:space="preserve"> noteiktā nekustamā īpašuma nosacītā cena 2022. gada </w:t>
      </w:r>
      <w:r>
        <w:t>11.maijā</w:t>
      </w:r>
      <w:r w:rsidRPr="00485D39">
        <w:t xml:space="preserve"> noteikta </w:t>
      </w:r>
      <w:r>
        <w:t>2000</w:t>
      </w:r>
      <w:r w:rsidRPr="00485D39">
        <w:t xml:space="preserve"> EUR, saskaņā </w:t>
      </w:r>
      <w:r w:rsidRPr="00B507AF">
        <w:t xml:space="preserve">ar </w:t>
      </w:r>
      <w:hyperlink r:id="rId76" w:tgtFrame="_blank" w:history="1">
        <w:r w:rsidRPr="00260F5C">
          <w:rPr>
            <w:rStyle w:val="Hyperlink"/>
            <w:color w:val="auto"/>
            <w:u w:val="none"/>
          </w:rPr>
          <w:t>Standartizācijas likumā</w:t>
        </w:r>
      </w:hyperlink>
      <w:r w:rsidRPr="00A33B45">
        <w:t xml:space="preserve"> </w:t>
      </w:r>
      <w:r w:rsidRPr="00B507AF">
        <w:t>paredzētajā kārtībā apstiprinātajiem īpašuma vērtēšanas standartiem.</w:t>
      </w:r>
    </w:p>
    <w:p w14:paraId="7387ECFB" w14:textId="6B1CDCF3" w:rsidR="0053144D" w:rsidRPr="00485D39" w:rsidRDefault="0053144D" w:rsidP="0053144D">
      <w:pPr>
        <w:ind w:firstLine="709"/>
        <w:jc w:val="both"/>
      </w:pPr>
      <w:r w:rsidRPr="00485D39">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485D39">
        <w:rPr>
          <w:lang w:eastAsia="ar-SA"/>
        </w:rPr>
        <w:t xml:space="preserve"> </w:t>
      </w:r>
      <w:r w:rsidR="00023A2D">
        <w:rPr>
          <w:bCs/>
        </w:rPr>
        <w:t>atklāti balsojot:</w:t>
      </w:r>
      <w:r w:rsidR="00023A2D">
        <w:t xml:space="preserve"> PAR – 16 (</w:t>
      </w:r>
      <w:r w:rsidR="00023A2D">
        <w:rPr>
          <w:bCs/>
          <w:lang w:eastAsia="et-EE"/>
        </w:rPr>
        <w:t xml:space="preserve">Kristīne Briede, Sarmīte Dude, Māris Feldmanis, Ivars </w:t>
      </w:r>
      <w:proofErr w:type="spellStart"/>
      <w:r w:rsidR="00023A2D">
        <w:rPr>
          <w:bCs/>
          <w:lang w:eastAsia="et-EE"/>
        </w:rPr>
        <w:t>Gorskis</w:t>
      </w:r>
      <w:proofErr w:type="spellEnd"/>
      <w:r w:rsidR="00023A2D">
        <w:rPr>
          <w:bCs/>
          <w:lang w:eastAsia="et-EE"/>
        </w:rPr>
        <w:t xml:space="preserve">, Linda </w:t>
      </w:r>
      <w:proofErr w:type="spellStart"/>
      <w:r w:rsidR="00023A2D">
        <w:rPr>
          <w:bCs/>
          <w:lang w:eastAsia="et-EE"/>
        </w:rPr>
        <w:t>Karloviča</w:t>
      </w:r>
      <w:proofErr w:type="spellEnd"/>
      <w:r w:rsidR="00023A2D">
        <w:rPr>
          <w:bCs/>
          <w:lang w:eastAsia="et-EE"/>
        </w:rPr>
        <w:t xml:space="preserve">, Edgars Laimiņš, Sintija </w:t>
      </w:r>
      <w:proofErr w:type="spellStart"/>
      <w:r w:rsidR="00023A2D">
        <w:rPr>
          <w:bCs/>
          <w:lang w:eastAsia="et-EE"/>
        </w:rPr>
        <w:t>Liekniņa</w:t>
      </w:r>
      <w:proofErr w:type="spellEnd"/>
      <w:r w:rsidR="00023A2D">
        <w:rPr>
          <w:bCs/>
          <w:lang w:eastAsia="et-EE"/>
        </w:rPr>
        <w:t xml:space="preserve">, Ainārs Meiers, Sanita </w:t>
      </w:r>
      <w:proofErr w:type="spellStart"/>
      <w:r w:rsidR="00023A2D">
        <w:rPr>
          <w:bCs/>
          <w:lang w:eastAsia="et-EE"/>
        </w:rPr>
        <w:t>Olševska</w:t>
      </w:r>
      <w:proofErr w:type="spellEnd"/>
      <w:r w:rsidR="00023A2D">
        <w:rPr>
          <w:bCs/>
          <w:lang w:eastAsia="et-EE"/>
        </w:rPr>
        <w:t xml:space="preserve">, Andris </w:t>
      </w:r>
      <w:proofErr w:type="spellStart"/>
      <w:r w:rsidR="00023A2D">
        <w:rPr>
          <w:bCs/>
          <w:lang w:eastAsia="et-EE"/>
        </w:rPr>
        <w:t>Podvinskis</w:t>
      </w:r>
      <w:proofErr w:type="spellEnd"/>
      <w:r w:rsidR="00023A2D">
        <w:rPr>
          <w:bCs/>
          <w:lang w:eastAsia="et-EE"/>
        </w:rPr>
        <w:t xml:space="preserve">, Viesturs Reinfelds, Dace Reinika, Guntis </w:t>
      </w:r>
      <w:proofErr w:type="spellStart"/>
      <w:r w:rsidR="00023A2D">
        <w:rPr>
          <w:bCs/>
          <w:lang w:eastAsia="et-EE"/>
        </w:rPr>
        <w:t>Safranovičs</w:t>
      </w:r>
      <w:proofErr w:type="spellEnd"/>
      <w:r w:rsidR="00023A2D">
        <w:rPr>
          <w:bCs/>
          <w:lang w:eastAsia="et-EE"/>
        </w:rPr>
        <w:t>, Andrejs Spridzāns, Ivars Stang</w:t>
      </w:r>
      <w:r w:rsidR="00404F1E">
        <w:rPr>
          <w:bCs/>
          <w:lang w:eastAsia="et-EE"/>
        </w:rPr>
        <w:t>a</w:t>
      </w:r>
      <w:r w:rsidR="00023A2D">
        <w:rPr>
          <w:bCs/>
          <w:lang w:eastAsia="et-EE"/>
        </w:rPr>
        <w:t xml:space="preserve">, Indra </w:t>
      </w:r>
      <w:proofErr w:type="spellStart"/>
      <w:r w:rsidR="00023A2D">
        <w:rPr>
          <w:bCs/>
          <w:lang w:eastAsia="et-EE"/>
        </w:rPr>
        <w:t>Špela</w:t>
      </w:r>
      <w:proofErr w:type="spellEnd"/>
      <w:r w:rsidR="00023A2D">
        <w:rPr>
          <w:bCs/>
          <w:lang w:eastAsia="et-EE"/>
        </w:rPr>
        <w:t xml:space="preserve">), </w:t>
      </w:r>
      <w:r w:rsidR="00023A2D">
        <w:rPr>
          <w:bCs/>
        </w:rPr>
        <w:t>PRET – nav, ATTURAS – 1 (</w:t>
      </w:r>
      <w:r w:rsidR="00023A2D">
        <w:rPr>
          <w:bCs/>
          <w:lang w:eastAsia="et-EE"/>
        </w:rPr>
        <w:t xml:space="preserve">Edgars </w:t>
      </w:r>
      <w:proofErr w:type="spellStart"/>
      <w:r w:rsidR="00023A2D">
        <w:rPr>
          <w:bCs/>
          <w:lang w:eastAsia="et-EE"/>
        </w:rPr>
        <w:t>Gaigalis</w:t>
      </w:r>
      <w:proofErr w:type="spellEnd"/>
      <w:r w:rsidR="00023A2D">
        <w:rPr>
          <w:bCs/>
          <w:lang w:eastAsia="et-EE"/>
        </w:rPr>
        <w:t xml:space="preserve">), </w:t>
      </w:r>
      <w:r w:rsidRPr="00485D39">
        <w:t>Dobeles novada dome NOLEMJ:</w:t>
      </w:r>
    </w:p>
    <w:p w14:paraId="409B4169" w14:textId="77777777" w:rsidR="0053144D" w:rsidRPr="00485D39" w:rsidRDefault="0053144D" w:rsidP="0053144D">
      <w:pPr>
        <w:ind w:right="43"/>
        <w:jc w:val="both"/>
      </w:pPr>
    </w:p>
    <w:p w14:paraId="1F292619" w14:textId="77777777" w:rsidR="0053144D" w:rsidRPr="00485D39" w:rsidRDefault="0053144D" w:rsidP="0053144D">
      <w:pPr>
        <w:numPr>
          <w:ilvl w:val="0"/>
          <w:numId w:val="36"/>
        </w:numPr>
        <w:ind w:right="43"/>
        <w:jc w:val="both"/>
        <w:rPr>
          <w:rFonts w:eastAsia="Arial"/>
        </w:rPr>
      </w:pPr>
      <w:r w:rsidRPr="00485D39">
        <w:t>Pārdot atklātā mutiskā izsolē ar augšupejošu soli nekustamo īpašumu – dzīvokli Nr. </w:t>
      </w:r>
      <w:r>
        <w:t>20</w:t>
      </w:r>
      <w:r w:rsidRPr="00485D39">
        <w:t xml:space="preserve"> </w:t>
      </w:r>
      <w:r>
        <w:t xml:space="preserve">Priežu ielā 10, Gardenē, Auru </w:t>
      </w:r>
      <w:r w:rsidRPr="00485D39">
        <w:t xml:space="preserve">pagastā, Dobeles novadā, </w:t>
      </w:r>
      <w:r>
        <w:t>28,2</w:t>
      </w:r>
      <w:r w:rsidRPr="00485D39">
        <w:t xml:space="preserve"> m</w:t>
      </w:r>
      <w:r w:rsidRPr="00485D39">
        <w:rPr>
          <w:vertAlign w:val="superscript"/>
        </w:rPr>
        <w:t>2</w:t>
      </w:r>
      <w:r w:rsidRPr="00485D39">
        <w:t xml:space="preserve"> platībā un pie dzīvokļa piederošās </w:t>
      </w:r>
      <w:r w:rsidRPr="007715CF">
        <w:t xml:space="preserve">kopīpašuma </w:t>
      </w:r>
      <w:r>
        <w:t>282/8962</w:t>
      </w:r>
      <w:r w:rsidRPr="007715CF">
        <w:t xml:space="preserve"> domājamām daļām no daudzdzīvokļu dzīvojamās mājas</w:t>
      </w:r>
      <w:r w:rsidRPr="007715CF">
        <w:rPr>
          <w:lang w:val="en-GB" w:eastAsia="ru-RU"/>
        </w:rPr>
        <w:t xml:space="preserve"> un </w:t>
      </w:r>
      <w:proofErr w:type="spellStart"/>
      <w:r w:rsidRPr="007715CF">
        <w:rPr>
          <w:lang w:val="en-GB" w:eastAsia="ru-RU"/>
        </w:rPr>
        <w:t>zemesgabala</w:t>
      </w:r>
      <w:proofErr w:type="spellEnd"/>
      <w:r w:rsidRPr="00485D39">
        <w:t>, kadastra Nr. </w:t>
      </w:r>
      <w:r>
        <w:t>4646</w:t>
      </w:r>
      <w:r w:rsidRPr="00485D39">
        <w:t xml:space="preserve"> 900 </w:t>
      </w:r>
      <w:r>
        <w:t>0642</w:t>
      </w:r>
      <w:r w:rsidRPr="00485D39">
        <w:t>.</w:t>
      </w:r>
    </w:p>
    <w:p w14:paraId="08A75577" w14:textId="77777777" w:rsidR="0053144D" w:rsidRPr="00485D39" w:rsidRDefault="0053144D" w:rsidP="0053144D">
      <w:pPr>
        <w:numPr>
          <w:ilvl w:val="0"/>
          <w:numId w:val="36"/>
        </w:numPr>
        <w:ind w:right="43"/>
        <w:jc w:val="both"/>
        <w:rPr>
          <w:rFonts w:eastAsia="Arial"/>
        </w:rPr>
      </w:pPr>
      <w:r w:rsidRPr="00485D39">
        <w:t xml:space="preserve">Noteikt atsavināmā nekustamā īpašuma sākumcenu </w:t>
      </w:r>
      <w:r>
        <w:t>2000</w:t>
      </w:r>
      <w:r w:rsidRPr="00485D39">
        <w:t xml:space="preserve"> </w:t>
      </w:r>
      <w:r w:rsidRPr="00485D39">
        <w:rPr>
          <w:rFonts w:eastAsia="Arial"/>
        </w:rPr>
        <w:t>EUR.</w:t>
      </w:r>
    </w:p>
    <w:p w14:paraId="16867B8B" w14:textId="77777777" w:rsidR="0053144D" w:rsidRPr="00485D39" w:rsidRDefault="0053144D" w:rsidP="0053144D">
      <w:pPr>
        <w:numPr>
          <w:ilvl w:val="0"/>
          <w:numId w:val="36"/>
        </w:numPr>
        <w:ind w:right="43"/>
        <w:contextualSpacing/>
        <w:jc w:val="both"/>
        <w:rPr>
          <w:rFonts w:eastAsia="Arial"/>
        </w:rPr>
      </w:pPr>
      <w:r w:rsidRPr="00485D39">
        <w:rPr>
          <w:rFonts w:eastAsia="Arial"/>
        </w:rPr>
        <w:t>Uzdot Dobeles novada pašvaldības Nekustamo īpašumu komisijai apstiprināt izsoles noteikumus un organizēt nekustamā īpašuma atsavināšanu likumā noteiktā kārtībā.</w:t>
      </w:r>
    </w:p>
    <w:p w14:paraId="403E37A6" w14:textId="77777777" w:rsidR="0053144D" w:rsidRPr="00485D39" w:rsidRDefault="0053144D" w:rsidP="0053144D">
      <w:pPr>
        <w:ind w:right="-567"/>
        <w:jc w:val="both"/>
        <w:rPr>
          <w:lang w:val="en-GB"/>
        </w:rPr>
      </w:pPr>
    </w:p>
    <w:p w14:paraId="2DE99EF7" w14:textId="77777777" w:rsidR="0053144D" w:rsidRPr="007715CF" w:rsidRDefault="0053144D" w:rsidP="0053144D">
      <w:pPr>
        <w:ind w:right="-567"/>
        <w:jc w:val="both"/>
        <w:rPr>
          <w:lang w:val="en-GB"/>
        </w:rPr>
      </w:pPr>
      <w:r w:rsidRPr="007715CF">
        <w:rPr>
          <w:lang w:val="en-GB"/>
        </w:rPr>
        <w:t xml:space="preserve">Domes </w:t>
      </w:r>
      <w:proofErr w:type="spellStart"/>
      <w:r w:rsidRPr="007715CF">
        <w:rPr>
          <w:lang w:val="en-GB"/>
        </w:rPr>
        <w:t>priekšsēdētājs</w:t>
      </w:r>
      <w:proofErr w:type="spellEnd"/>
      <w:r w:rsidRPr="007715CF">
        <w:rPr>
          <w:lang w:val="en-GB"/>
        </w:rPr>
        <w:t xml:space="preserve"> </w:t>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r w:rsidRPr="007715CF">
        <w:rPr>
          <w:lang w:val="en-GB"/>
        </w:rPr>
        <w:tab/>
      </w:r>
      <w:proofErr w:type="spellStart"/>
      <w:r w:rsidRPr="007715CF">
        <w:rPr>
          <w:lang w:val="en-GB"/>
        </w:rPr>
        <w:t>I.Gorskis</w:t>
      </w:r>
      <w:proofErr w:type="spellEnd"/>
    </w:p>
    <w:p w14:paraId="76844464" w14:textId="77777777" w:rsidR="0053144D" w:rsidRPr="00485D39" w:rsidRDefault="0053144D" w:rsidP="0053144D">
      <w:pPr>
        <w:jc w:val="right"/>
        <w:rPr>
          <w:b/>
          <w:lang w:eastAsia="ar-SA"/>
        </w:rPr>
      </w:pPr>
    </w:p>
    <w:p w14:paraId="565AEB57" w14:textId="453DED36" w:rsidR="0053144D" w:rsidRPr="00FA64A7" w:rsidRDefault="0053144D" w:rsidP="0053144D">
      <w:pPr>
        <w:tabs>
          <w:tab w:val="left" w:pos="-24212"/>
        </w:tabs>
        <w:jc w:val="right"/>
        <w:rPr>
          <w:b/>
          <w:bCs/>
        </w:rPr>
      </w:pPr>
      <w:r>
        <w:rPr>
          <w:b/>
        </w:rPr>
        <w:br w:type="page"/>
      </w:r>
    </w:p>
    <w:p w14:paraId="79035A91"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4BA74AF6" wp14:editId="6BF39FB9">
            <wp:extent cx="676275" cy="7524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0B67772" w14:textId="77777777" w:rsidR="0053144D" w:rsidRPr="00FA64A7" w:rsidRDefault="0053144D" w:rsidP="0053144D">
      <w:pPr>
        <w:pStyle w:val="Header"/>
        <w:jc w:val="center"/>
        <w:rPr>
          <w:sz w:val="20"/>
        </w:rPr>
      </w:pPr>
      <w:r w:rsidRPr="00FA64A7">
        <w:rPr>
          <w:sz w:val="20"/>
        </w:rPr>
        <w:t>LATVIJAS REPUBLIKA</w:t>
      </w:r>
    </w:p>
    <w:p w14:paraId="4311132D" w14:textId="77777777" w:rsidR="0053144D" w:rsidRPr="00FA64A7" w:rsidRDefault="0053144D" w:rsidP="0053144D">
      <w:pPr>
        <w:pStyle w:val="Header"/>
        <w:jc w:val="center"/>
        <w:rPr>
          <w:b/>
          <w:sz w:val="32"/>
          <w:szCs w:val="32"/>
        </w:rPr>
      </w:pPr>
      <w:r w:rsidRPr="00FA64A7">
        <w:rPr>
          <w:b/>
          <w:sz w:val="32"/>
          <w:szCs w:val="32"/>
        </w:rPr>
        <w:t>DOBELES NOVADA DOME</w:t>
      </w:r>
    </w:p>
    <w:p w14:paraId="0119791F"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49485096"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77" w:history="1">
        <w:r w:rsidRPr="00FA64A7">
          <w:rPr>
            <w:rStyle w:val="Hyperlink"/>
            <w:rFonts w:eastAsia="Calibri"/>
            <w:color w:val="000000"/>
            <w:sz w:val="16"/>
            <w:szCs w:val="16"/>
          </w:rPr>
          <w:t>dome@dobele.lv</w:t>
        </w:r>
      </w:hyperlink>
    </w:p>
    <w:p w14:paraId="7648586A" w14:textId="77777777" w:rsidR="0053144D" w:rsidRPr="00FA64A7" w:rsidRDefault="0053144D" w:rsidP="0053144D">
      <w:pPr>
        <w:jc w:val="center"/>
        <w:rPr>
          <w:b/>
        </w:rPr>
      </w:pPr>
    </w:p>
    <w:p w14:paraId="5074E294" w14:textId="77777777" w:rsidR="0053144D" w:rsidRPr="00FA64A7" w:rsidRDefault="0053144D" w:rsidP="0053144D">
      <w:pPr>
        <w:jc w:val="center"/>
        <w:rPr>
          <w:b/>
        </w:rPr>
      </w:pPr>
      <w:r w:rsidRPr="00FA64A7">
        <w:rPr>
          <w:b/>
        </w:rPr>
        <w:t>LĒMUMS</w:t>
      </w:r>
    </w:p>
    <w:p w14:paraId="2F251C36" w14:textId="77777777" w:rsidR="0053144D" w:rsidRPr="00FA64A7" w:rsidRDefault="0053144D" w:rsidP="0053144D">
      <w:pPr>
        <w:jc w:val="center"/>
        <w:rPr>
          <w:b/>
        </w:rPr>
      </w:pPr>
      <w:r w:rsidRPr="00FA64A7">
        <w:rPr>
          <w:b/>
        </w:rPr>
        <w:t>Dobelē</w:t>
      </w:r>
    </w:p>
    <w:p w14:paraId="3DB8124B" w14:textId="77777777" w:rsidR="0053144D" w:rsidRPr="00FA64A7" w:rsidRDefault="0053144D" w:rsidP="0053144D">
      <w:pPr>
        <w:tabs>
          <w:tab w:val="left" w:pos="-18092"/>
        </w:tabs>
        <w:ind w:left="360"/>
        <w:jc w:val="both"/>
        <w:rPr>
          <w:b/>
        </w:rPr>
      </w:pPr>
    </w:p>
    <w:p w14:paraId="59A29672" w14:textId="4BC918ED"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FD4292">
        <w:rPr>
          <w:b/>
          <w:color w:val="000000"/>
        </w:rPr>
        <w:t>235</w:t>
      </w:r>
      <w:r w:rsidRPr="00FA64A7">
        <w:rPr>
          <w:b/>
          <w:color w:val="000000"/>
        </w:rPr>
        <w:t>/</w:t>
      </w:r>
      <w:r>
        <w:rPr>
          <w:b/>
          <w:color w:val="000000"/>
        </w:rPr>
        <w:t>9</w:t>
      </w:r>
    </w:p>
    <w:p w14:paraId="4D726D07" w14:textId="6246A8DD"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FD4292">
        <w:rPr>
          <w:color w:val="000000"/>
        </w:rPr>
        <w:t>23</w:t>
      </w:r>
      <w:r w:rsidRPr="00FA64A7">
        <w:rPr>
          <w:color w:val="000000"/>
        </w:rPr>
        <w:t>.§)</w:t>
      </w:r>
    </w:p>
    <w:p w14:paraId="39CD88AC" w14:textId="77777777" w:rsidR="0053144D" w:rsidRDefault="0053144D" w:rsidP="0053144D">
      <w:pPr>
        <w:tabs>
          <w:tab w:val="center" w:pos="4320"/>
          <w:tab w:val="right" w:pos="8640"/>
        </w:tabs>
        <w:jc w:val="right"/>
        <w:rPr>
          <w:color w:val="000000"/>
        </w:rPr>
      </w:pPr>
    </w:p>
    <w:p w14:paraId="1D01143D" w14:textId="77777777" w:rsidR="0053144D" w:rsidRPr="000F66E8" w:rsidRDefault="0053144D" w:rsidP="0053144D">
      <w:pPr>
        <w:jc w:val="center"/>
        <w:rPr>
          <w:b/>
          <w:u w:val="single"/>
        </w:rPr>
      </w:pPr>
      <w:r w:rsidRPr="000F66E8">
        <w:rPr>
          <w:b/>
          <w:u w:val="single"/>
        </w:rPr>
        <w:t>Par nekustamā īpašuma – dzīvokļa Nr.</w:t>
      </w:r>
      <w:r>
        <w:rPr>
          <w:b/>
          <w:u w:val="single"/>
        </w:rPr>
        <w:t>19</w:t>
      </w:r>
      <w:r w:rsidRPr="000F66E8">
        <w:rPr>
          <w:b/>
          <w:u w:val="single"/>
        </w:rPr>
        <w:t xml:space="preserve"> Priežu ielā 1</w:t>
      </w:r>
      <w:r>
        <w:rPr>
          <w:b/>
          <w:u w:val="single"/>
        </w:rPr>
        <w:t>9</w:t>
      </w:r>
      <w:r w:rsidRPr="000F66E8">
        <w:rPr>
          <w:b/>
          <w:u w:val="single"/>
        </w:rPr>
        <w:t xml:space="preserve">, Gardenē, </w:t>
      </w:r>
    </w:p>
    <w:p w14:paraId="4D723543" w14:textId="77777777" w:rsidR="0053144D" w:rsidRPr="000F66E8" w:rsidRDefault="0053144D" w:rsidP="0053144D">
      <w:pPr>
        <w:jc w:val="center"/>
        <w:rPr>
          <w:b/>
          <w:u w:val="single"/>
        </w:rPr>
      </w:pPr>
      <w:r w:rsidRPr="000F66E8">
        <w:rPr>
          <w:b/>
          <w:u w:val="single"/>
        </w:rPr>
        <w:t>Auru pagastā, Dobeles novadā, atsavināšana</w:t>
      </w:r>
    </w:p>
    <w:p w14:paraId="317221A9" w14:textId="77777777" w:rsidR="0053144D" w:rsidRPr="00485D39" w:rsidRDefault="0053144D" w:rsidP="0053144D">
      <w:pPr>
        <w:rPr>
          <w:b/>
        </w:rPr>
      </w:pPr>
    </w:p>
    <w:p w14:paraId="02820D77" w14:textId="77777777" w:rsidR="0053144D" w:rsidRPr="00485D39" w:rsidRDefault="0053144D" w:rsidP="0053144D">
      <w:pPr>
        <w:ind w:right="43" w:firstLine="720"/>
        <w:jc w:val="both"/>
      </w:pPr>
      <w:r w:rsidRPr="00485D39">
        <w:t>Dobeles novada dome ir izskatījusi ierosinājumu par Dobeles novada pašvaldībai piederošā dzīvokļa Nr. </w:t>
      </w:r>
      <w:r>
        <w:t>19</w:t>
      </w:r>
      <w:r w:rsidRPr="00485D39">
        <w:t xml:space="preserve"> </w:t>
      </w:r>
      <w:r>
        <w:t>Priežu ielā 19, Gardenē, Auru</w:t>
      </w:r>
      <w:r w:rsidRPr="00485D39">
        <w:t xml:space="preserve"> pagastā, Dobeles novadā atsavināšanu.</w:t>
      </w:r>
    </w:p>
    <w:p w14:paraId="524B4321" w14:textId="77777777" w:rsidR="0053144D" w:rsidRPr="00485D39" w:rsidRDefault="0053144D" w:rsidP="0053144D">
      <w:pPr>
        <w:ind w:right="43" w:firstLine="720"/>
        <w:jc w:val="both"/>
      </w:pPr>
      <w:r w:rsidRPr="00485D39">
        <w:t>Nekustamais īpašums - dzīvoklis Nr. </w:t>
      </w:r>
      <w:r>
        <w:t>19</w:t>
      </w:r>
      <w:r w:rsidRPr="00485D39">
        <w:t xml:space="preserve"> </w:t>
      </w:r>
      <w:r>
        <w:t xml:space="preserve">Priežu ielā 19, Gardenē, Auru </w:t>
      </w:r>
      <w:r w:rsidRPr="00485D39">
        <w:t xml:space="preserve">pagastā, Dobeles novadā, reģistrēts Zemgales rajona tiesas </w:t>
      </w:r>
      <w:r>
        <w:t xml:space="preserve">Auru </w:t>
      </w:r>
      <w:r w:rsidRPr="00485D39">
        <w:t>pagasta zemesgrāmatas nodalījumā Nr. </w:t>
      </w:r>
      <w:r>
        <w:t>100000009513 19</w:t>
      </w:r>
      <w:r w:rsidRPr="00485D39">
        <w:t xml:space="preserve"> uz Dobeles novada pašvaldības vārda.</w:t>
      </w:r>
    </w:p>
    <w:p w14:paraId="2C5B2BF9" w14:textId="77777777" w:rsidR="0053144D" w:rsidRPr="00485D39" w:rsidRDefault="0053144D" w:rsidP="0053144D">
      <w:pPr>
        <w:ind w:right="43" w:firstLine="720"/>
        <w:jc w:val="both"/>
      </w:pPr>
      <w:r w:rsidRPr="00485D39">
        <w:t>Pašvaldībai piederošais dzīvoklis Nr. </w:t>
      </w:r>
      <w:r>
        <w:t>19</w:t>
      </w:r>
      <w:r w:rsidRPr="00485D39">
        <w:t xml:space="preserve"> </w:t>
      </w:r>
      <w:r>
        <w:t xml:space="preserve">Priežu ielā 19, Gardenē, Auru </w:t>
      </w:r>
      <w:r w:rsidRPr="00485D39">
        <w:t>pagastā, Dobeles novadā</w:t>
      </w:r>
      <w:r>
        <w:t>, 38,7</w:t>
      </w:r>
      <w:r w:rsidRPr="00485D39">
        <w:t xml:space="preserve"> m</w:t>
      </w:r>
      <w:r w:rsidRPr="00485D39">
        <w:rPr>
          <w:vertAlign w:val="superscript"/>
        </w:rPr>
        <w:t>2</w:t>
      </w:r>
      <w:r w:rsidRPr="00485D39">
        <w:t xml:space="preserve"> platībā nav izīrēts un tas nav nepieciešams pašvaldības funkciju nodrošināšanai.</w:t>
      </w:r>
    </w:p>
    <w:p w14:paraId="40B2B7EA" w14:textId="77777777" w:rsidR="0053144D" w:rsidRPr="00485D39" w:rsidRDefault="0053144D" w:rsidP="0053144D">
      <w:pPr>
        <w:ind w:right="43" w:firstLine="720"/>
        <w:jc w:val="both"/>
      </w:pPr>
      <w:proofErr w:type="spellStart"/>
      <w:r>
        <w:rPr>
          <w:color w:val="000000"/>
          <w:lang w:val="en-GB"/>
        </w:rPr>
        <w:t>Sertificētas</w:t>
      </w:r>
      <w:proofErr w:type="spellEnd"/>
      <w:r>
        <w:rPr>
          <w:color w:val="000000"/>
          <w:lang w:val="en-GB"/>
        </w:rPr>
        <w:t xml:space="preserve"> </w:t>
      </w:r>
      <w:proofErr w:type="spellStart"/>
      <w:r>
        <w:rPr>
          <w:color w:val="000000"/>
          <w:lang w:val="en-GB"/>
        </w:rPr>
        <w:t>nekustamo</w:t>
      </w:r>
      <w:proofErr w:type="spellEnd"/>
      <w:r>
        <w:rPr>
          <w:color w:val="000000"/>
          <w:lang w:val="en-GB"/>
        </w:rPr>
        <w:t xml:space="preserve"> </w:t>
      </w:r>
      <w:proofErr w:type="spellStart"/>
      <w:r>
        <w:rPr>
          <w:color w:val="000000"/>
          <w:lang w:val="en-GB"/>
        </w:rPr>
        <w:t>īpašumu</w:t>
      </w:r>
      <w:proofErr w:type="spellEnd"/>
      <w:r>
        <w:rPr>
          <w:color w:val="000000"/>
          <w:lang w:val="en-GB"/>
        </w:rPr>
        <w:t xml:space="preserve"> </w:t>
      </w:r>
      <w:proofErr w:type="spellStart"/>
      <w:r>
        <w:rPr>
          <w:color w:val="000000"/>
          <w:lang w:val="en-GB"/>
        </w:rPr>
        <w:t>vērtētājas</w:t>
      </w:r>
      <w:proofErr w:type="spellEnd"/>
      <w:r>
        <w:rPr>
          <w:color w:val="000000"/>
          <w:lang w:val="en-GB"/>
        </w:rPr>
        <w:t xml:space="preserve"> </w:t>
      </w:r>
      <w:r>
        <w:t xml:space="preserve">Anitas </w:t>
      </w:r>
      <w:proofErr w:type="spellStart"/>
      <w:r>
        <w:t>Vēdiķes</w:t>
      </w:r>
      <w:proofErr w:type="spellEnd"/>
      <w:r w:rsidRPr="00485D39">
        <w:t xml:space="preserve"> noteiktā nekustamā īpašuma </w:t>
      </w:r>
      <w:r w:rsidRPr="00B507AF">
        <w:t xml:space="preserve">nosacītā cena 2022. gada 11.maijā noteikta 2500 EUR, saskaņā ar </w:t>
      </w:r>
      <w:hyperlink r:id="rId78" w:tgtFrame="_blank" w:history="1">
        <w:r w:rsidRPr="00260F5C">
          <w:rPr>
            <w:rStyle w:val="Hyperlink"/>
            <w:color w:val="auto"/>
            <w:u w:val="none"/>
          </w:rPr>
          <w:t>Standartizācijas likumā</w:t>
        </w:r>
      </w:hyperlink>
      <w:r w:rsidRPr="00260F5C">
        <w:t xml:space="preserve"> </w:t>
      </w:r>
      <w:r w:rsidRPr="00485D39">
        <w:t>paredzētajā kārtībā apstiprinātajiem īpašuma vērtēšanas standartiem.</w:t>
      </w:r>
    </w:p>
    <w:p w14:paraId="23465849" w14:textId="5AF8200E" w:rsidR="0053144D" w:rsidRPr="00485D39" w:rsidRDefault="0053144D" w:rsidP="0053144D">
      <w:pPr>
        <w:ind w:firstLine="709"/>
        <w:jc w:val="both"/>
      </w:pPr>
      <w:r w:rsidRPr="00485D39">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485D39">
        <w:rPr>
          <w:lang w:eastAsia="ar-SA"/>
        </w:rPr>
        <w:t xml:space="preserve"> </w:t>
      </w:r>
      <w:r w:rsidR="007F347D">
        <w:rPr>
          <w:bCs/>
        </w:rPr>
        <w:t>atklāti balsojot:</w:t>
      </w:r>
      <w:r w:rsidR="007F347D">
        <w:t xml:space="preserve"> PAR – 16 (</w:t>
      </w:r>
      <w:r w:rsidR="007F347D">
        <w:rPr>
          <w:bCs/>
          <w:lang w:eastAsia="et-EE"/>
        </w:rPr>
        <w:t xml:space="preserve">Kristīne Briede, Sarmīte Dude, Māris Feldmanis, Ivars </w:t>
      </w:r>
      <w:proofErr w:type="spellStart"/>
      <w:r w:rsidR="007F347D">
        <w:rPr>
          <w:bCs/>
          <w:lang w:eastAsia="et-EE"/>
        </w:rPr>
        <w:t>Gorskis</w:t>
      </w:r>
      <w:proofErr w:type="spellEnd"/>
      <w:r w:rsidR="007F347D">
        <w:rPr>
          <w:bCs/>
          <w:lang w:eastAsia="et-EE"/>
        </w:rPr>
        <w:t xml:space="preserve">, Linda </w:t>
      </w:r>
      <w:proofErr w:type="spellStart"/>
      <w:r w:rsidR="007F347D">
        <w:rPr>
          <w:bCs/>
          <w:lang w:eastAsia="et-EE"/>
        </w:rPr>
        <w:t>Karloviča</w:t>
      </w:r>
      <w:proofErr w:type="spellEnd"/>
      <w:r w:rsidR="007F347D">
        <w:rPr>
          <w:bCs/>
          <w:lang w:eastAsia="et-EE"/>
        </w:rPr>
        <w:t xml:space="preserve">, Edgars Laimiņš, Sintija </w:t>
      </w:r>
      <w:proofErr w:type="spellStart"/>
      <w:r w:rsidR="007F347D">
        <w:rPr>
          <w:bCs/>
          <w:lang w:eastAsia="et-EE"/>
        </w:rPr>
        <w:t>Liekniņa</w:t>
      </w:r>
      <w:proofErr w:type="spellEnd"/>
      <w:r w:rsidR="007F347D">
        <w:rPr>
          <w:bCs/>
          <w:lang w:eastAsia="et-EE"/>
        </w:rPr>
        <w:t xml:space="preserve">, Ainārs Meiers, Sanita </w:t>
      </w:r>
      <w:proofErr w:type="spellStart"/>
      <w:r w:rsidR="007F347D">
        <w:rPr>
          <w:bCs/>
          <w:lang w:eastAsia="et-EE"/>
        </w:rPr>
        <w:t>Olševska</w:t>
      </w:r>
      <w:proofErr w:type="spellEnd"/>
      <w:r w:rsidR="007F347D">
        <w:rPr>
          <w:bCs/>
          <w:lang w:eastAsia="et-EE"/>
        </w:rPr>
        <w:t xml:space="preserve">, Andris </w:t>
      </w:r>
      <w:proofErr w:type="spellStart"/>
      <w:r w:rsidR="007F347D">
        <w:rPr>
          <w:bCs/>
          <w:lang w:eastAsia="et-EE"/>
        </w:rPr>
        <w:t>Podvinskis</w:t>
      </w:r>
      <w:proofErr w:type="spellEnd"/>
      <w:r w:rsidR="007F347D">
        <w:rPr>
          <w:bCs/>
          <w:lang w:eastAsia="et-EE"/>
        </w:rPr>
        <w:t xml:space="preserve">, Viesturs Reinfelds, Dace Reinika, Guntis </w:t>
      </w:r>
      <w:proofErr w:type="spellStart"/>
      <w:r w:rsidR="007F347D">
        <w:rPr>
          <w:bCs/>
          <w:lang w:eastAsia="et-EE"/>
        </w:rPr>
        <w:t>Safranovičs</w:t>
      </w:r>
      <w:proofErr w:type="spellEnd"/>
      <w:r w:rsidR="007F347D">
        <w:rPr>
          <w:bCs/>
          <w:lang w:eastAsia="et-EE"/>
        </w:rPr>
        <w:t>, Andrejs Spridzāns, Ivars Stang</w:t>
      </w:r>
      <w:r w:rsidR="00404F1E">
        <w:rPr>
          <w:bCs/>
          <w:lang w:eastAsia="et-EE"/>
        </w:rPr>
        <w:t>a</w:t>
      </w:r>
      <w:r w:rsidR="007F347D">
        <w:rPr>
          <w:bCs/>
          <w:lang w:eastAsia="et-EE"/>
        </w:rPr>
        <w:t xml:space="preserve">, Indra </w:t>
      </w:r>
      <w:proofErr w:type="spellStart"/>
      <w:r w:rsidR="007F347D">
        <w:rPr>
          <w:bCs/>
          <w:lang w:eastAsia="et-EE"/>
        </w:rPr>
        <w:t>Špela</w:t>
      </w:r>
      <w:proofErr w:type="spellEnd"/>
      <w:r w:rsidR="007F347D">
        <w:rPr>
          <w:bCs/>
          <w:lang w:eastAsia="et-EE"/>
        </w:rPr>
        <w:t xml:space="preserve">), </w:t>
      </w:r>
      <w:r w:rsidR="007F347D">
        <w:rPr>
          <w:bCs/>
        </w:rPr>
        <w:t>PRET – nav, ATTURAS – 1 (</w:t>
      </w:r>
      <w:r w:rsidR="007F347D">
        <w:rPr>
          <w:bCs/>
          <w:lang w:eastAsia="et-EE"/>
        </w:rPr>
        <w:t xml:space="preserve">Edgars </w:t>
      </w:r>
      <w:proofErr w:type="spellStart"/>
      <w:r w:rsidR="007F347D">
        <w:rPr>
          <w:bCs/>
          <w:lang w:eastAsia="et-EE"/>
        </w:rPr>
        <w:t>Gaigalis</w:t>
      </w:r>
      <w:proofErr w:type="spellEnd"/>
      <w:r w:rsidR="007F347D">
        <w:rPr>
          <w:bCs/>
          <w:lang w:eastAsia="et-EE"/>
        </w:rPr>
        <w:t xml:space="preserve">), </w:t>
      </w:r>
      <w:r w:rsidRPr="00485D39">
        <w:t>Dobeles novada dome NOLEMJ:</w:t>
      </w:r>
    </w:p>
    <w:p w14:paraId="5CB5BEE9" w14:textId="77777777" w:rsidR="0053144D" w:rsidRPr="00485D39" w:rsidRDefault="0053144D" w:rsidP="0053144D">
      <w:pPr>
        <w:ind w:right="43"/>
        <w:jc w:val="both"/>
      </w:pPr>
    </w:p>
    <w:p w14:paraId="4369DB0B" w14:textId="77777777" w:rsidR="0053144D" w:rsidRPr="00BF360D" w:rsidRDefault="0053144D" w:rsidP="0053144D">
      <w:pPr>
        <w:pStyle w:val="ListParagraph"/>
        <w:widowControl/>
        <w:numPr>
          <w:ilvl w:val="3"/>
          <w:numId w:val="36"/>
        </w:numPr>
        <w:suppressAutoHyphens w:val="0"/>
        <w:ind w:left="709" w:right="43" w:hanging="283"/>
        <w:contextualSpacing/>
        <w:jc w:val="both"/>
        <w:rPr>
          <w:rFonts w:eastAsia="Arial"/>
        </w:rPr>
      </w:pPr>
      <w:r w:rsidRPr="00BF360D">
        <w:t>Pārdot atklātā mutiskā izsolē ar augšupejošu soli nekustamo īpašumu – dzīvokli Nr. 19 Priežu ielā 19, Gardenē, Auru pagastā, Dobeles novadā, 38,7 m</w:t>
      </w:r>
      <w:r w:rsidRPr="00BF360D">
        <w:rPr>
          <w:vertAlign w:val="superscript"/>
        </w:rPr>
        <w:t>2</w:t>
      </w:r>
      <w:r w:rsidRPr="00BF360D">
        <w:t xml:space="preserve"> platībā un pie dzīvokļa piederošās kopīpašuma 387/9134 domājamām daļām no daudzdzīvokļu dzīvojamās mājas</w:t>
      </w:r>
      <w:r w:rsidRPr="00BF360D">
        <w:rPr>
          <w:lang w:val="en-GB" w:eastAsia="ru-RU"/>
        </w:rPr>
        <w:t xml:space="preserve"> un </w:t>
      </w:r>
      <w:proofErr w:type="spellStart"/>
      <w:r w:rsidRPr="00BF360D">
        <w:rPr>
          <w:lang w:val="en-GB" w:eastAsia="ru-RU"/>
        </w:rPr>
        <w:t>zemesgabala</w:t>
      </w:r>
      <w:proofErr w:type="spellEnd"/>
      <w:r w:rsidRPr="00BF360D">
        <w:t>, kadastra Nr. 4646 900 0643.</w:t>
      </w:r>
    </w:p>
    <w:p w14:paraId="4F050C23" w14:textId="77777777" w:rsidR="0053144D" w:rsidRPr="00BF360D" w:rsidRDefault="0053144D" w:rsidP="0053144D">
      <w:pPr>
        <w:pStyle w:val="ListParagraph"/>
        <w:widowControl/>
        <w:numPr>
          <w:ilvl w:val="3"/>
          <w:numId w:val="36"/>
        </w:numPr>
        <w:suppressAutoHyphens w:val="0"/>
        <w:ind w:left="709" w:right="43" w:hanging="283"/>
        <w:contextualSpacing/>
        <w:jc w:val="both"/>
        <w:rPr>
          <w:rFonts w:eastAsia="Arial"/>
        </w:rPr>
      </w:pPr>
      <w:r w:rsidRPr="00BF360D">
        <w:t xml:space="preserve">Noteikt atsavināmā nekustamā īpašuma sākumcenu 2500 </w:t>
      </w:r>
      <w:r w:rsidRPr="00BF360D">
        <w:rPr>
          <w:rFonts w:eastAsia="Arial"/>
        </w:rPr>
        <w:t>EUR.</w:t>
      </w:r>
    </w:p>
    <w:p w14:paraId="0FAF7E13" w14:textId="77777777" w:rsidR="0053144D" w:rsidRPr="00BF360D" w:rsidRDefault="0053144D" w:rsidP="0053144D">
      <w:pPr>
        <w:pStyle w:val="ListParagraph"/>
        <w:widowControl/>
        <w:numPr>
          <w:ilvl w:val="3"/>
          <w:numId w:val="36"/>
        </w:numPr>
        <w:suppressAutoHyphens w:val="0"/>
        <w:ind w:left="709" w:right="43" w:hanging="283"/>
        <w:contextualSpacing/>
        <w:jc w:val="both"/>
        <w:rPr>
          <w:rFonts w:eastAsia="Arial"/>
        </w:rPr>
      </w:pPr>
      <w:r w:rsidRPr="00BF360D">
        <w:rPr>
          <w:rFonts w:eastAsia="Arial"/>
        </w:rPr>
        <w:t>Uzdot Dobeles novada pašvaldības Nekustamo īpašumu komisijai apstiprināt izsoles noteikumus un organizēt nekustamā īpašuma atsavināšanu likumā noteiktā kārtībā.</w:t>
      </w:r>
    </w:p>
    <w:p w14:paraId="5A844CD5" w14:textId="77777777" w:rsidR="0053144D" w:rsidRPr="00BF360D" w:rsidRDefault="0053144D" w:rsidP="0053144D">
      <w:pPr>
        <w:ind w:right="-567"/>
        <w:jc w:val="both"/>
        <w:rPr>
          <w:lang w:val="en-GB"/>
        </w:rPr>
      </w:pPr>
    </w:p>
    <w:p w14:paraId="20846E7C" w14:textId="77777777" w:rsidR="0053144D" w:rsidRPr="00BF360D" w:rsidRDefault="0053144D" w:rsidP="0053144D">
      <w:pPr>
        <w:ind w:right="-567"/>
        <w:jc w:val="both"/>
        <w:rPr>
          <w:lang w:val="en-GB"/>
        </w:rPr>
      </w:pPr>
      <w:r w:rsidRPr="00BF360D">
        <w:rPr>
          <w:lang w:val="en-GB"/>
        </w:rPr>
        <w:t xml:space="preserve">Domes </w:t>
      </w:r>
      <w:proofErr w:type="spellStart"/>
      <w:r w:rsidRPr="00BF360D">
        <w:rPr>
          <w:lang w:val="en-GB"/>
        </w:rPr>
        <w:t>priekšsēdētājs</w:t>
      </w:r>
      <w:proofErr w:type="spellEnd"/>
      <w:r w:rsidRPr="00BF360D">
        <w:rPr>
          <w:lang w:val="en-GB"/>
        </w:rPr>
        <w:t xml:space="preserve"> </w:t>
      </w:r>
      <w:r w:rsidRPr="00BF360D">
        <w:rPr>
          <w:lang w:val="en-GB"/>
        </w:rPr>
        <w:tab/>
      </w:r>
      <w:r w:rsidRPr="00BF360D">
        <w:rPr>
          <w:lang w:val="en-GB"/>
        </w:rPr>
        <w:tab/>
      </w:r>
      <w:r w:rsidRPr="00BF360D">
        <w:rPr>
          <w:lang w:val="en-GB"/>
        </w:rPr>
        <w:tab/>
      </w:r>
      <w:r w:rsidRPr="00BF360D">
        <w:rPr>
          <w:lang w:val="en-GB"/>
        </w:rPr>
        <w:tab/>
      </w:r>
      <w:r w:rsidRPr="00BF360D">
        <w:rPr>
          <w:lang w:val="en-GB"/>
        </w:rPr>
        <w:tab/>
      </w:r>
      <w:r w:rsidRPr="00BF360D">
        <w:rPr>
          <w:lang w:val="en-GB"/>
        </w:rPr>
        <w:tab/>
      </w:r>
      <w:r w:rsidRPr="00BF360D">
        <w:rPr>
          <w:lang w:val="en-GB"/>
        </w:rPr>
        <w:tab/>
      </w:r>
      <w:r w:rsidRPr="00BF360D">
        <w:rPr>
          <w:lang w:val="en-GB"/>
        </w:rPr>
        <w:tab/>
      </w:r>
      <w:r w:rsidRPr="00BF360D">
        <w:rPr>
          <w:lang w:val="en-GB"/>
        </w:rPr>
        <w:tab/>
      </w:r>
      <w:proofErr w:type="spellStart"/>
      <w:r w:rsidRPr="00BF360D">
        <w:rPr>
          <w:lang w:val="en-GB"/>
        </w:rPr>
        <w:t>I.Gorskis</w:t>
      </w:r>
      <w:proofErr w:type="spellEnd"/>
    </w:p>
    <w:p w14:paraId="138F3C21" w14:textId="08A82FD0" w:rsidR="00FD4292" w:rsidRDefault="00FD4292" w:rsidP="0053144D">
      <w:pPr>
        <w:jc w:val="right"/>
        <w:rPr>
          <w:b/>
          <w:lang w:eastAsia="ar-SA"/>
        </w:rPr>
      </w:pPr>
      <w:r>
        <w:rPr>
          <w:b/>
          <w:lang w:eastAsia="ar-SA"/>
        </w:rPr>
        <w:br w:type="page"/>
      </w:r>
    </w:p>
    <w:p w14:paraId="4A35B87B"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7C436CAC" wp14:editId="41ACF50D">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F3326F" w14:textId="77777777" w:rsidR="0053144D" w:rsidRPr="00FA64A7" w:rsidRDefault="0053144D" w:rsidP="0053144D">
      <w:pPr>
        <w:pStyle w:val="Header"/>
        <w:jc w:val="center"/>
        <w:rPr>
          <w:sz w:val="20"/>
        </w:rPr>
      </w:pPr>
      <w:r w:rsidRPr="00FA64A7">
        <w:rPr>
          <w:sz w:val="20"/>
        </w:rPr>
        <w:t>LATVIJAS REPUBLIKA</w:t>
      </w:r>
    </w:p>
    <w:p w14:paraId="51E28771" w14:textId="77777777" w:rsidR="0053144D" w:rsidRPr="00FA64A7" w:rsidRDefault="0053144D" w:rsidP="0053144D">
      <w:pPr>
        <w:pStyle w:val="Header"/>
        <w:jc w:val="center"/>
        <w:rPr>
          <w:b/>
          <w:sz w:val="32"/>
          <w:szCs w:val="32"/>
        </w:rPr>
      </w:pPr>
      <w:r w:rsidRPr="00FA64A7">
        <w:rPr>
          <w:b/>
          <w:sz w:val="32"/>
          <w:szCs w:val="32"/>
        </w:rPr>
        <w:t>DOBELES NOVADA DOME</w:t>
      </w:r>
    </w:p>
    <w:p w14:paraId="7A72DFF3"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24066EAE"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79" w:history="1">
        <w:r w:rsidRPr="00FA64A7">
          <w:rPr>
            <w:rStyle w:val="Hyperlink"/>
            <w:rFonts w:eastAsia="Calibri"/>
            <w:color w:val="000000"/>
            <w:sz w:val="16"/>
            <w:szCs w:val="16"/>
          </w:rPr>
          <w:t>dome@dobele.lv</w:t>
        </w:r>
      </w:hyperlink>
    </w:p>
    <w:p w14:paraId="25D0D75D" w14:textId="77777777" w:rsidR="0053144D" w:rsidRPr="00FA64A7" w:rsidRDefault="0053144D" w:rsidP="0053144D">
      <w:pPr>
        <w:jc w:val="center"/>
        <w:rPr>
          <w:b/>
        </w:rPr>
      </w:pPr>
    </w:p>
    <w:p w14:paraId="57E2CF91" w14:textId="77777777" w:rsidR="0053144D" w:rsidRPr="00FA64A7" w:rsidRDefault="0053144D" w:rsidP="0053144D">
      <w:pPr>
        <w:jc w:val="center"/>
        <w:rPr>
          <w:b/>
        </w:rPr>
      </w:pPr>
      <w:r w:rsidRPr="00FA64A7">
        <w:rPr>
          <w:b/>
        </w:rPr>
        <w:t>LĒMUMS</w:t>
      </w:r>
    </w:p>
    <w:p w14:paraId="3341E423" w14:textId="77777777" w:rsidR="0053144D" w:rsidRPr="00FA64A7" w:rsidRDefault="0053144D" w:rsidP="0053144D">
      <w:pPr>
        <w:jc w:val="center"/>
        <w:rPr>
          <w:b/>
        </w:rPr>
      </w:pPr>
      <w:r w:rsidRPr="00FA64A7">
        <w:rPr>
          <w:b/>
        </w:rPr>
        <w:t>Dobelē</w:t>
      </w:r>
    </w:p>
    <w:p w14:paraId="01D9F33A" w14:textId="77777777" w:rsidR="0053144D" w:rsidRPr="00FA64A7" w:rsidRDefault="0053144D" w:rsidP="0053144D">
      <w:pPr>
        <w:tabs>
          <w:tab w:val="left" w:pos="-18092"/>
        </w:tabs>
        <w:ind w:left="360"/>
        <w:jc w:val="both"/>
        <w:rPr>
          <w:b/>
        </w:rPr>
      </w:pPr>
    </w:p>
    <w:p w14:paraId="2154A9C0" w14:textId="1DE7C5AA"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FD4292">
        <w:rPr>
          <w:b/>
          <w:color w:val="000000"/>
        </w:rPr>
        <w:t>236</w:t>
      </w:r>
      <w:r w:rsidRPr="00FA64A7">
        <w:rPr>
          <w:b/>
          <w:color w:val="000000"/>
        </w:rPr>
        <w:t>/</w:t>
      </w:r>
      <w:r>
        <w:rPr>
          <w:b/>
          <w:color w:val="000000"/>
        </w:rPr>
        <w:t>9</w:t>
      </w:r>
    </w:p>
    <w:p w14:paraId="4800EEA3" w14:textId="1DEB8AB8"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FD4292">
        <w:rPr>
          <w:color w:val="000000"/>
        </w:rPr>
        <w:t>24</w:t>
      </w:r>
      <w:r w:rsidRPr="00FA64A7">
        <w:rPr>
          <w:color w:val="000000"/>
        </w:rPr>
        <w:t>.§)</w:t>
      </w:r>
    </w:p>
    <w:p w14:paraId="66CFC36C" w14:textId="77777777" w:rsidR="0053144D" w:rsidRDefault="0053144D" w:rsidP="0053144D">
      <w:pPr>
        <w:pStyle w:val="NoSpacing"/>
        <w:jc w:val="both"/>
        <w:rPr>
          <w:b/>
        </w:rPr>
      </w:pPr>
    </w:p>
    <w:p w14:paraId="4B88E8C4" w14:textId="77777777" w:rsidR="0053144D" w:rsidRPr="000F66E8" w:rsidRDefault="0053144D" w:rsidP="0053144D">
      <w:pPr>
        <w:jc w:val="center"/>
        <w:rPr>
          <w:b/>
          <w:u w:val="single"/>
        </w:rPr>
      </w:pPr>
      <w:r w:rsidRPr="000F66E8">
        <w:rPr>
          <w:b/>
          <w:u w:val="single"/>
        </w:rPr>
        <w:t>Par nekustamā īpašuma – dzīvokļa Nr.</w:t>
      </w:r>
      <w:r>
        <w:rPr>
          <w:b/>
          <w:u w:val="single"/>
        </w:rPr>
        <w:t>42</w:t>
      </w:r>
      <w:r w:rsidRPr="000F66E8">
        <w:rPr>
          <w:b/>
          <w:u w:val="single"/>
        </w:rPr>
        <w:t xml:space="preserve"> Priežu ielā </w:t>
      </w:r>
      <w:r>
        <w:rPr>
          <w:b/>
          <w:u w:val="single"/>
        </w:rPr>
        <w:t>22</w:t>
      </w:r>
      <w:r w:rsidRPr="000F66E8">
        <w:rPr>
          <w:b/>
          <w:u w:val="single"/>
        </w:rPr>
        <w:t xml:space="preserve">, Gardenē, </w:t>
      </w:r>
    </w:p>
    <w:p w14:paraId="5E567B92" w14:textId="77777777" w:rsidR="0053144D" w:rsidRPr="000F66E8" w:rsidRDefault="0053144D" w:rsidP="0053144D">
      <w:pPr>
        <w:jc w:val="center"/>
        <w:rPr>
          <w:b/>
          <w:u w:val="single"/>
        </w:rPr>
      </w:pPr>
      <w:r w:rsidRPr="000F66E8">
        <w:rPr>
          <w:b/>
          <w:u w:val="single"/>
        </w:rPr>
        <w:t>Auru pagastā, Dobeles novadā, atsavināšana</w:t>
      </w:r>
    </w:p>
    <w:p w14:paraId="36CF7E1C" w14:textId="77777777" w:rsidR="0053144D" w:rsidRPr="00485D39" w:rsidRDefault="0053144D" w:rsidP="0053144D">
      <w:pPr>
        <w:rPr>
          <w:b/>
        </w:rPr>
      </w:pPr>
    </w:p>
    <w:p w14:paraId="5125CB7E" w14:textId="77777777" w:rsidR="0053144D" w:rsidRPr="00485D39" w:rsidRDefault="0053144D" w:rsidP="0053144D">
      <w:pPr>
        <w:ind w:right="43" w:firstLine="720"/>
        <w:jc w:val="both"/>
      </w:pPr>
      <w:r w:rsidRPr="00485D39">
        <w:t>Dobeles novada dome ir izskatījusi ierosinājumu par Dobeles novada pašvaldībai piederošā dzīvokļa Nr. </w:t>
      </w:r>
      <w:r>
        <w:t>42 Priežu ielā 22, Gardenē, Auru</w:t>
      </w:r>
      <w:r w:rsidRPr="00485D39">
        <w:t xml:space="preserve"> pagastā, Dobeles novadā atsavināšanu.</w:t>
      </w:r>
    </w:p>
    <w:p w14:paraId="31FC7A04" w14:textId="77777777" w:rsidR="0053144D" w:rsidRPr="00485D39" w:rsidRDefault="0053144D" w:rsidP="0053144D">
      <w:pPr>
        <w:ind w:right="43" w:firstLine="720"/>
        <w:jc w:val="both"/>
      </w:pPr>
      <w:r w:rsidRPr="00485D39">
        <w:t>Nekustamais īpašums - dzīvoklis Nr. </w:t>
      </w:r>
      <w:r>
        <w:t xml:space="preserve">42 Priežu ielā 22, Gardenē, Auru </w:t>
      </w:r>
      <w:r w:rsidRPr="00485D39">
        <w:t xml:space="preserve">pagastā, Dobeles novadā, reģistrēts Zemgales rajona tiesas </w:t>
      </w:r>
      <w:r>
        <w:t xml:space="preserve">Auru </w:t>
      </w:r>
      <w:r w:rsidRPr="00485D39">
        <w:t>pagasta zemesgrāmatas nodalījumā Nr. </w:t>
      </w:r>
      <w:r>
        <w:t>100000001155 42</w:t>
      </w:r>
      <w:r w:rsidRPr="00485D39">
        <w:t xml:space="preserve"> uz Dobeles novada pašvaldības vārda.</w:t>
      </w:r>
    </w:p>
    <w:p w14:paraId="3DE1ABBE" w14:textId="77777777" w:rsidR="0053144D" w:rsidRPr="00485D39" w:rsidRDefault="0053144D" w:rsidP="0053144D">
      <w:pPr>
        <w:ind w:right="43" w:firstLine="720"/>
        <w:jc w:val="both"/>
      </w:pPr>
      <w:r w:rsidRPr="00485D39">
        <w:t>Pašvaldībai piederošais dzīvoklis Nr. </w:t>
      </w:r>
      <w:r>
        <w:t xml:space="preserve">42 Priežu ielā 22, Gardenē, Auru </w:t>
      </w:r>
      <w:r w:rsidRPr="00485D39">
        <w:t>pagastā, Dobeles novadā</w:t>
      </w:r>
      <w:r>
        <w:t>, 25,4</w:t>
      </w:r>
      <w:r w:rsidRPr="00485D39">
        <w:t xml:space="preserve"> m</w:t>
      </w:r>
      <w:r w:rsidRPr="00485D39">
        <w:rPr>
          <w:vertAlign w:val="superscript"/>
        </w:rPr>
        <w:t>2</w:t>
      </w:r>
      <w:r w:rsidRPr="00485D39">
        <w:t xml:space="preserve"> platībā nav izīrēts un tas nav nepieciešams pašvaldības funkciju nodrošināšanai.</w:t>
      </w:r>
    </w:p>
    <w:p w14:paraId="15866C05" w14:textId="77777777" w:rsidR="0053144D" w:rsidRPr="00BF360D" w:rsidRDefault="0053144D" w:rsidP="0053144D">
      <w:pPr>
        <w:ind w:right="43" w:firstLine="720"/>
        <w:jc w:val="both"/>
      </w:pPr>
      <w:proofErr w:type="spellStart"/>
      <w:r>
        <w:rPr>
          <w:color w:val="000000"/>
          <w:lang w:val="en-GB"/>
        </w:rPr>
        <w:t>Sertificētas</w:t>
      </w:r>
      <w:proofErr w:type="spellEnd"/>
      <w:r>
        <w:rPr>
          <w:color w:val="000000"/>
          <w:lang w:val="en-GB"/>
        </w:rPr>
        <w:t xml:space="preserve"> </w:t>
      </w:r>
      <w:proofErr w:type="spellStart"/>
      <w:r>
        <w:rPr>
          <w:color w:val="000000"/>
          <w:lang w:val="en-GB"/>
        </w:rPr>
        <w:t>nekustamo</w:t>
      </w:r>
      <w:proofErr w:type="spellEnd"/>
      <w:r>
        <w:rPr>
          <w:color w:val="000000"/>
          <w:lang w:val="en-GB"/>
        </w:rPr>
        <w:t xml:space="preserve"> </w:t>
      </w:r>
      <w:proofErr w:type="spellStart"/>
      <w:r>
        <w:rPr>
          <w:color w:val="000000"/>
          <w:lang w:val="en-GB"/>
        </w:rPr>
        <w:t>īpašumu</w:t>
      </w:r>
      <w:proofErr w:type="spellEnd"/>
      <w:r>
        <w:rPr>
          <w:color w:val="000000"/>
          <w:lang w:val="en-GB"/>
        </w:rPr>
        <w:t xml:space="preserve"> </w:t>
      </w:r>
      <w:proofErr w:type="spellStart"/>
      <w:r>
        <w:rPr>
          <w:color w:val="000000"/>
          <w:lang w:val="en-GB"/>
        </w:rPr>
        <w:t>vērtētājas</w:t>
      </w:r>
      <w:proofErr w:type="spellEnd"/>
      <w:r>
        <w:rPr>
          <w:color w:val="000000"/>
          <w:lang w:val="en-GB"/>
        </w:rPr>
        <w:t xml:space="preserve"> </w:t>
      </w:r>
      <w:r>
        <w:t xml:space="preserve">Anitas </w:t>
      </w:r>
      <w:proofErr w:type="spellStart"/>
      <w:r>
        <w:t>Vēdiķes</w:t>
      </w:r>
      <w:proofErr w:type="spellEnd"/>
      <w:r w:rsidRPr="00485D39">
        <w:t xml:space="preserve"> noteiktā nekustamā īpašuma nosacītā cena 2022. gada </w:t>
      </w:r>
      <w:r>
        <w:t>11.maijā</w:t>
      </w:r>
      <w:r w:rsidRPr="00485D39">
        <w:t xml:space="preserve"> noteikta </w:t>
      </w:r>
      <w:r>
        <w:t>1800</w:t>
      </w:r>
      <w:r w:rsidRPr="00485D39">
        <w:t xml:space="preserve"> EUR, saskaņā ar </w:t>
      </w:r>
      <w:hyperlink r:id="rId80" w:tgtFrame="_blank" w:history="1">
        <w:r w:rsidRPr="002D5981">
          <w:rPr>
            <w:rStyle w:val="Hyperlink"/>
            <w:color w:val="auto"/>
            <w:u w:val="none"/>
          </w:rPr>
          <w:t>Standartizācijas likumā</w:t>
        </w:r>
      </w:hyperlink>
      <w:r w:rsidRPr="002D5981">
        <w:t xml:space="preserve"> </w:t>
      </w:r>
      <w:r w:rsidRPr="00BF360D">
        <w:t>paredzētajā kārtībā apstiprinātajiem īpašuma vērtēšanas standartiem.</w:t>
      </w:r>
    </w:p>
    <w:p w14:paraId="60EAC70B" w14:textId="248DF92D" w:rsidR="0053144D" w:rsidRPr="00485D39" w:rsidRDefault="0053144D" w:rsidP="0053144D">
      <w:pPr>
        <w:ind w:firstLine="709"/>
        <w:jc w:val="both"/>
      </w:pPr>
      <w:r w:rsidRPr="00485D39">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485D39">
        <w:rPr>
          <w:lang w:eastAsia="ar-SA"/>
        </w:rPr>
        <w:t xml:space="preserve"> </w:t>
      </w:r>
      <w:r w:rsidR="00A16578">
        <w:rPr>
          <w:bCs/>
        </w:rPr>
        <w:t>atklāti balsojot:</w:t>
      </w:r>
      <w:r w:rsidR="00A16578">
        <w:t xml:space="preserve"> PAR – 16 (</w:t>
      </w:r>
      <w:r w:rsidR="00A16578">
        <w:rPr>
          <w:bCs/>
          <w:lang w:eastAsia="et-EE"/>
        </w:rPr>
        <w:t xml:space="preserve">Kristīne Briede, Sarmīte Dude, Māris Feldmanis, Ivars </w:t>
      </w:r>
      <w:proofErr w:type="spellStart"/>
      <w:r w:rsidR="00A16578">
        <w:rPr>
          <w:bCs/>
          <w:lang w:eastAsia="et-EE"/>
        </w:rPr>
        <w:t>Gorskis</w:t>
      </w:r>
      <w:proofErr w:type="spellEnd"/>
      <w:r w:rsidR="00A16578">
        <w:rPr>
          <w:bCs/>
          <w:lang w:eastAsia="et-EE"/>
        </w:rPr>
        <w:t xml:space="preserve">, Linda </w:t>
      </w:r>
      <w:proofErr w:type="spellStart"/>
      <w:r w:rsidR="00A16578">
        <w:rPr>
          <w:bCs/>
          <w:lang w:eastAsia="et-EE"/>
        </w:rPr>
        <w:t>Karloviča</w:t>
      </w:r>
      <w:proofErr w:type="spellEnd"/>
      <w:r w:rsidR="00A16578">
        <w:rPr>
          <w:bCs/>
          <w:lang w:eastAsia="et-EE"/>
        </w:rPr>
        <w:t xml:space="preserve">, Edgars Laimiņš, Sintija </w:t>
      </w:r>
      <w:proofErr w:type="spellStart"/>
      <w:r w:rsidR="00A16578">
        <w:rPr>
          <w:bCs/>
          <w:lang w:eastAsia="et-EE"/>
        </w:rPr>
        <w:t>Liekniņa</w:t>
      </w:r>
      <w:proofErr w:type="spellEnd"/>
      <w:r w:rsidR="00A16578">
        <w:rPr>
          <w:bCs/>
          <w:lang w:eastAsia="et-EE"/>
        </w:rPr>
        <w:t xml:space="preserve">, Ainārs Meiers, Sanita </w:t>
      </w:r>
      <w:proofErr w:type="spellStart"/>
      <w:r w:rsidR="00A16578">
        <w:rPr>
          <w:bCs/>
          <w:lang w:eastAsia="et-EE"/>
        </w:rPr>
        <w:t>Olševska</w:t>
      </w:r>
      <w:proofErr w:type="spellEnd"/>
      <w:r w:rsidR="00A16578">
        <w:rPr>
          <w:bCs/>
          <w:lang w:eastAsia="et-EE"/>
        </w:rPr>
        <w:t xml:space="preserve">, Andris </w:t>
      </w:r>
      <w:proofErr w:type="spellStart"/>
      <w:r w:rsidR="00A16578">
        <w:rPr>
          <w:bCs/>
          <w:lang w:eastAsia="et-EE"/>
        </w:rPr>
        <w:t>Podvinskis</w:t>
      </w:r>
      <w:proofErr w:type="spellEnd"/>
      <w:r w:rsidR="00A16578">
        <w:rPr>
          <w:bCs/>
          <w:lang w:eastAsia="et-EE"/>
        </w:rPr>
        <w:t xml:space="preserve">, Viesturs Reinfelds, Dace Reinika, Guntis </w:t>
      </w:r>
      <w:proofErr w:type="spellStart"/>
      <w:r w:rsidR="00A16578">
        <w:rPr>
          <w:bCs/>
          <w:lang w:eastAsia="et-EE"/>
        </w:rPr>
        <w:t>Safranovičs</w:t>
      </w:r>
      <w:proofErr w:type="spellEnd"/>
      <w:r w:rsidR="00A16578">
        <w:rPr>
          <w:bCs/>
          <w:lang w:eastAsia="et-EE"/>
        </w:rPr>
        <w:t>, Andrejs Spridzāns, Ivars Stang</w:t>
      </w:r>
      <w:r w:rsidR="00404F1E">
        <w:rPr>
          <w:bCs/>
          <w:lang w:eastAsia="et-EE"/>
        </w:rPr>
        <w:t>a</w:t>
      </w:r>
      <w:r w:rsidR="00A16578">
        <w:rPr>
          <w:bCs/>
          <w:lang w:eastAsia="et-EE"/>
        </w:rPr>
        <w:t xml:space="preserve">, Indra </w:t>
      </w:r>
      <w:proofErr w:type="spellStart"/>
      <w:r w:rsidR="00A16578">
        <w:rPr>
          <w:bCs/>
          <w:lang w:eastAsia="et-EE"/>
        </w:rPr>
        <w:t>Špela</w:t>
      </w:r>
      <w:proofErr w:type="spellEnd"/>
      <w:r w:rsidR="00A16578">
        <w:rPr>
          <w:bCs/>
          <w:lang w:eastAsia="et-EE"/>
        </w:rPr>
        <w:t xml:space="preserve">), </w:t>
      </w:r>
      <w:r w:rsidR="00A16578">
        <w:rPr>
          <w:bCs/>
        </w:rPr>
        <w:t>PRET – nav, ATTURAS – 1 (</w:t>
      </w:r>
      <w:r w:rsidR="00A16578">
        <w:rPr>
          <w:bCs/>
          <w:lang w:eastAsia="et-EE"/>
        </w:rPr>
        <w:t xml:space="preserve">Edgars </w:t>
      </w:r>
      <w:proofErr w:type="spellStart"/>
      <w:r w:rsidR="00A16578">
        <w:rPr>
          <w:bCs/>
          <w:lang w:eastAsia="et-EE"/>
        </w:rPr>
        <w:t>Gaigalis</w:t>
      </w:r>
      <w:proofErr w:type="spellEnd"/>
      <w:r w:rsidR="00A16578">
        <w:rPr>
          <w:bCs/>
          <w:lang w:eastAsia="et-EE"/>
        </w:rPr>
        <w:t xml:space="preserve">), </w:t>
      </w:r>
      <w:r w:rsidRPr="00485D39">
        <w:t>Dobeles novada dome NOLEMJ:</w:t>
      </w:r>
    </w:p>
    <w:p w14:paraId="29E2D8EC" w14:textId="77777777" w:rsidR="0053144D" w:rsidRPr="00485D39" w:rsidRDefault="0053144D" w:rsidP="0053144D">
      <w:pPr>
        <w:ind w:right="43"/>
        <w:jc w:val="both"/>
      </w:pPr>
    </w:p>
    <w:p w14:paraId="7EA8AD19" w14:textId="77777777" w:rsidR="0053144D" w:rsidRPr="00BF360D" w:rsidRDefault="0053144D" w:rsidP="0053144D">
      <w:pPr>
        <w:pStyle w:val="ListParagraph"/>
        <w:widowControl/>
        <w:numPr>
          <w:ilvl w:val="3"/>
          <w:numId w:val="38"/>
        </w:numPr>
        <w:suppressAutoHyphens w:val="0"/>
        <w:ind w:left="851" w:right="43" w:hanging="425"/>
        <w:contextualSpacing/>
        <w:jc w:val="both"/>
        <w:rPr>
          <w:rFonts w:eastAsia="Arial"/>
        </w:rPr>
      </w:pPr>
      <w:r w:rsidRPr="00BF360D">
        <w:t>Pārdot atklātā mutiskā izsolē ar augšupejošu soli nekustamo īpašumu – dzīvokli Nr. 42 Priežu ielā 22, Gardenē, Auru pagastā, Dobeles novadā, 25,4 m</w:t>
      </w:r>
      <w:r w:rsidRPr="00BF360D">
        <w:rPr>
          <w:vertAlign w:val="superscript"/>
        </w:rPr>
        <w:t>2</w:t>
      </w:r>
      <w:r w:rsidRPr="00BF360D">
        <w:t xml:space="preserve"> platībā un pie dzīvokļa piederošās kopīpašuma 254/26051 domājamām daļām no daudzdzīvokļu dzīvojamās mājas</w:t>
      </w:r>
      <w:r w:rsidRPr="00BF360D">
        <w:rPr>
          <w:lang w:val="en-GB" w:eastAsia="ru-RU"/>
        </w:rPr>
        <w:t xml:space="preserve"> un </w:t>
      </w:r>
      <w:proofErr w:type="spellStart"/>
      <w:r w:rsidRPr="00BF360D">
        <w:rPr>
          <w:lang w:val="en-GB" w:eastAsia="ru-RU"/>
        </w:rPr>
        <w:t>zemesgabala</w:t>
      </w:r>
      <w:proofErr w:type="spellEnd"/>
      <w:r w:rsidRPr="00BF360D">
        <w:t>, kadastra Nr. 4646 900 0646.</w:t>
      </w:r>
    </w:p>
    <w:p w14:paraId="28059058" w14:textId="77777777" w:rsidR="0053144D" w:rsidRPr="00BF360D" w:rsidRDefault="0053144D" w:rsidP="0053144D">
      <w:pPr>
        <w:pStyle w:val="ListParagraph"/>
        <w:widowControl/>
        <w:numPr>
          <w:ilvl w:val="3"/>
          <w:numId w:val="38"/>
        </w:numPr>
        <w:suppressAutoHyphens w:val="0"/>
        <w:ind w:left="851" w:right="43" w:hanging="425"/>
        <w:contextualSpacing/>
        <w:jc w:val="both"/>
        <w:rPr>
          <w:rFonts w:eastAsia="Arial"/>
        </w:rPr>
      </w:pPr>
      <w:r w:rsidRPr="00BF360D">
        <w:t xml:space="preserve">Noteikt atsavināmā nekustamā īpašuma sākumcenu 1800 </w:t>
      </w:r>
      <w:r w:rsidRPr="00BF360D">
        <w:rPr>
          <w:rFonts w:eastAsia="Arial"/>
        </w:rPr>
        <w:t>EUR.</w:t>
      </w:r>
    </w:p>
    <w:p w14:paraId="787F47F9" w14:textId="77777777" w:rsidR="0053144D" w:rsidRPr="00BF360D" w:rsidRDefault="0053144D" w:rsidP="0053144D">
      <w:pPr>
        <w:pStyle w:val="ListParagraph"/>
        <w:widowControl/>
        <w:numPr>
          <w:ilvl w:val="3"/>
          <w:numId w:val="38"/>
        </w:numPr>
        <w:suppressAutoHyphens w:val="0"/>
        <w:ind w:left="851" w:right="43" w:hanging="425"/>
        <w:contextualSpacing/>
        <w:jc w:val="both"/>
        <w:rPr>
          <w:rFonts w:eastAsia="Arial"/>
        </w:rPr>
      </w:pPr>
      <w:r w:rsidRPr="00BF360D">
        <w:rPr>
          <w:rFonts w:eastAsia="Arial"/>
        </w:rPr>
        <w:t>Uzdot Dobeles novada pašvaldības Nekustamo īpašumu komisijai apstiprināt izsoles noteikumus un organizēt nekustamā īpašuma atsavināšanu likumā noteiktā kārtībā.</w:t>
      </w:r>
    </w:p>
    <w:p w14:paraId="45F90AA7" w14:textId="77777777" w:rsidR="0053144D" w:rsidRPr="00BF360D" w:rsidRDefault="0053144D" w:rsidP="0053144D">
      <w:pPr>
        <w:ind w:right="-567"/>
        <w:jc w:val="both"/>
        <w:rPr>
          <w:lang w:val="en-GB"/>
        </w:rPr>
      </w:pPr>
    </w:p>
    <w:p w14:paraId="7E1A716B" w14:textId="4F179F1F" w:rsidR="0053144D" w:rsidRDefault="0053144D" w:rsidP="0053144D">
      <w:pPr>
        <w:ind w:right="-567"/>
        <w:jc w:val="both"/>
        <w:rPr>
          <w:lang w:val="en-GB"/>
        </w:rPr>
      </w:pPr>
      <w:r w:rsidRPr="00BF360D">
        <w:rPr>
          <w:lang w:val="en-GB"/>
        </w:rPr>
        <w:t xml:space="preserve">Domes </w:t>
      </w:r>
      <w:proofErr w:type="spellStart"/>
      <w:r w:rsidRPr="00BF360D">
        <w:rPr>
          <w:lang w:val="en-GB"/>
        </w:rPr>
        <w:t>priekšsēdētājs</w:t>
      </w:r>
      <w:proofErr w:type="spellEnd"/>
      <w:r w:rsidRPr="00BF360D">
        <w:rPr>
          <w:lang w:val="en-GB"/>
        </w:rPr>
        <w:t xml:space="preserve"> </w:t>
      </w:r>
      <w:r w:rsidRPr="00BF360D">
        <w:rPr>
          <w:lang w:val="en-GB"/>
        </w:rPr>
        <w:tab/>
      </w:r>
      <w:r w:rsidRPr="00BF360D">
        <w:rPr>
          <w:lang w:val="en-GB"/>
        </w:rPr>
        <w:tab/>
      </w:r>
      <w:r w:rsidRPr="00BF360D">
        <w:rPr>
          <w:lang w:val="en-GB"/>
        </w:rPr>
        <w:tab/>
      </w:r>
      <w:r w:rsidRPr="00BF360D">
        <w:rPr>
          <w:lang w:val="en-GB"/>
        </w:rPr>
        <w:tab/>
      </w:r>
      <w:r w:rsidRPr="00BF360D">
        <w:rPr>
          <w:lang w:val="en-GB"/>
        </w:rPr>
        <w:tab/>
      </w:r>
      <w:r w:rsidRPr="00BF360D">
        <w:rPr>
          <w:lang w:val="en-GB"/>
        </w:rPr>
        <w:tab/>
      </w:r>
      <w:r w:rsidRPr="00BF360D">
        <w:rPr>
          <w:lang w:val="en-GB"/>
        </w:rPr>
        <w:tab/>
      </w:r>
      <w:r w:rsidRPr="00BF360D">
        <w:rPr>
          <w:lang w:val="en-GB"/>
        </w:rPr>
        <w:tab/>
      </w:r>
      <w:r w:rsidRPr="00BF360D">
        <w:rPr>
          <w:lang w:val="en-GB"/>
        </w:rPr>
        <w:tab/>
      </w:r>
      <w:proofErr w:type="spellStart"/>
      <w:r w:rsidRPr="00BF360D">
        <w:rPr>
          <w:lang w:val="en-GB"/>
        </w:rPr>
        <w:t>I.Gorskis</w:t>
      </w:r>
      <w:proofErr w:type="spellEnd"/>
    </w:p>
    <w:p w14:paraId="58403A9B" w14:textId="50FA4839" w:rsidR="00FD4292" w:rsidRDefault="00FD4292" w:rsidP="0053144D">
      <w:pPr>
        <w:ind w:right="-567"/>
        <w:jc w:val="both"/>
        <w:rPr>
          <w:lang w:val="en-GB"/>
        </w:rPr>
      </w:pPr>
      <w:r>
        <w:rPr>
          <w:lang w:val="en-GB"/>
        </w:rPr>
        <w:br w:type="page"/>
      </w:r>
    </w:p>
    <w:p w14:paraId="2A39836B"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2341C339" wp14:editId="2CEB30D5">
            <wp:extent cx="676275" cy="75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735E95" w14:textId="77777777" w:rsidR="0053144D" w:rsidRPr="00FA64A7" w:rsidRDefault="0053144D" w:rsidP="0053144D">
      <w:pPr>
        <w:pStyle w:val="Header"/>
        <w:jc w:val="center"/>
        <w:rPr>
          <w:sz w:val="20"/>
        </w:rPr>
      </w:pPr>
      <w:r w:rsidRPr="00FA64A7">
        <w:rPr>
          <w:sz w:val="20"/>
        </w:rPr>
        <w:t>LATVIJAS REPUBLIKA</w:t>
      </w:r>
    </w:p>
    <w:p w14:paraId="14007B9C" w14:textId="77777777" w:rsidR="0053144D" w:rsidRPr="00FA64A7" w:rsidRDefault="0053144D" w:rsidP="0053144D">
      <w:pPr>
        <w:pStyle w:val="Header"/>
        <w:jc w:val="center"/>
        <w:rPr>
          <w:b/>
          <w:sz w:val="32"/>
          <w:szCs w:val="32"/>
        </w:rPr>
      </w:pPr>
      <w:r w:rsidRPr="00FA64A7">
        <w:rPr>
          <w:b/>
          <w:sz w:val="32"/>
          <w:szCs w:val="32"/>
        </w:rPr>
        <w:t>DOBELES NOVADA DOME</w:t>
      </w:r>
    </w:p>
    <w:p w14:paraId="7192BE59"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259D62C1"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81" w:history="1">
        <w:r w:rsidRPr="00FA64A7">
          <w:rPr>
            <w:rStyle w:val="Hyperlink"/>
            <w:rFonts w:eastAsia="Calibri"/>
            <w:color w:val="000000"/>
            <w:sz w:val="16"/>
            <w:szCs w:val="16"/>
          </w:rPr>
          <w:t>dome@dobele.lv</w:t>
        </w:r>
      </w:hyperlink>
    </w:p>
    <w:p w14:paraId="21E25ADC" w14:textId="77777777" w:rsidR="0053144D" w:rsidRPr="00FA64A7" w:rsidRDefault="0053144D" w:rsidP="0053144D">
      <w:pPr>
        <w:jc w:val="center"/>
        <w:rPr>
          <w:b/>
        </w:rPr>
      </w:pPr>
    </w:p>
    <w:p w14:paraId="03C46E1C" w14:textId="77777777" w:rsidR="0053144D" w:rsidRPr="00FA64A7" w:rsidRDefault="0053144D" w:rsidP="0053144D">
      <w:pPr>
        <w:jc w:val="center"/>
        <w:rPr>
          <w:b/>
        </w:rPr>
      </w:pPr>
      <w:r w:rsidRPr="00FA64A7">
        <w:rPr>
          <w:b/>
        </w:rPr>
        <w:t>LĒMUMS</w:t>
      </w:r>
    </w:p>
    <w:p w14:paraId="21C0E6E4" w14:textId="77777777" w:rsidR="0053144D" w:rsidRPr="00FA64A7" w:rsidRDefault="0053144D" w:rsidP="0053144D">
      <w:pPr>
        <w:jc w:val="center"/>
        <w:rPr>
          <w:b/>
        </w:rPr>
      </w:pPr>
      <w:r w:rsidRPr="00FA64A7">
        <w:rPr>
          <w:b/>
        </w:rPr>
        <w:t>Dobelē</w:t>
      </w:r>
    </w:p>
    <w:p w14:paraId="00666D95" w14:textId="77777777" w:rsidR="0053144D" w:rsidRPr="00FA64A7" w:rsidRDefault="0053144D" w:rsidP="0053144D">
      <w:pPr>
        <w:tabs>
          <w:tab w:val="left" w:pos="-18092"/>
        </w:tabs>
        <w:ind w:left="360"/>
        <w:jc w:val="both"/>
        <w:rPr>
          <w:b/>
        </w:rPr>
      </w:pPr>
    </w:p>
    <w:p w14:paraId="74869BCE" w14:textId="213AD7EB"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FD4292">
        <w:rPr>
          <w:b/>
          <w:color w:val="000000"/>
        </w:rPr>
        <w:t>237</w:t>
      </w:r>
      <w:r w:rsidRPr="00FA64A7">
        <w:rPr>
          <w:b/>
          <w:color w:val="000000"/>
        </w:rPr>
        <w:t>/</w:t>
      </w:r>
      <w:r>
        <w:rPr>
          <w:b/>
          <w:color w:val="000000"/>
        </w:rPr>
        <w:t>9</w:t>
      </w:r>
    </w:p>
    <w:p w14:paraId="6B143442" w14:textId="68D45BF8"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FD4292">
        <w:rPr>
          <w:color w:val="000000"/>
        </w:rPr>
        <w:t>25</w:t>
      </w:r>
      <w:r w:rsidRPr="00FA64A7">
        <w:rPr>
          <w:color w:val="000000"/>
        </w:rPr>
        <w:t>.§)</w:t>
      </w:r>
    </w:p>
    <w:p w14:paraId="0125AAF6" w14:textId="77777777" w:rsidR="0053144D" w:rsidRDefault="0053144D" w:rsidP="0053144D">
      <w:pPr>
        <w:tabs>
          <w:tab w:val="center" w:pos="4320"/>
          <w:tab w:val="right" w:pos="8640"/>
        </w:tabs>
        <w:jc w:val="right"/>
        <w:rPr>
          <w:color w:val="000000"/>
        </w:rPr>
      </w:pPr>
    </w:p>
    <w:p w14:paraId="1D1C50E6" w14:textId="77777777" w:rsidR="0053144D" w:rsidRDefault="0053144D" w:rsidP="0053144D">
      <w:pPr>
        <w:jc w:val="right"/>
        <w:rPr>
          <w:b/>
        </w:rPr>
      </w:pPr>
    </w:p>
    <w:p w14:paraId="62583D81" w14:textId="77777777" w:rsidR="0053144D" w:rsidRDefault="0053144D" w:rsidP="0053144D">
      <w:pPr>
        <w:jc w:val="center"/>
        <w:rPr>
          <w:b/>
          <w:u w:val="single"/>
        </w:rPr>
      </w:pPr>
      <w:r w:rsidRPr="0054111B">
        <w:rPr>
          <w:b/>
          <w:u w:val="single"/>
        </w:rPr>
        <w:t>Par n</w:t>
      </w:r>
      <w:r>
        <w:rPr>
          <w:b/>
          <w:u w:val="single"/>
        </w:rPr>
        <w:t>ekustamā īpašuma – dzīvokļa Nr.8</w:t>
      </w:r>
      <w:r w:rsidRPr="0054111B">
        <w:rPr>
          <w:b/>
          <w:u w:val="single"/>
        </w:rPr>
        <w:t xml:space="preserve"> </w:t>
      </w:r>
      <w:r>
        <w:rPr>
          <w:b/>
          <w:u w:val="single"/>
        </w:rPr>
        <w:t>Bērzes ielā 16, Dobelē</w:t>
      </w:r>
      <w:r w:rsidRPr="0054111B">
        <w:rPr>
          <w:b/>
          <w:u w:val="single"/>
        </w:rPr>
        <w:t xml:space="preserve">, </w:t>
      </w:r>
    </w:p>
    <w:p w14:paraId="6E3C5ACF" w14:textId="77777777" w:rsidR="0053144D" w:rsidRPr="0054111B" w:rsidRDefault="0053144D" w:rsidP="0053144D">
      <w:pPr>
        <w:jc w:val="center"/>
        <w:rPr>
          <w:b/>
          <w:u w:val="single"/>
        </w:rPr>
      </w:pPr>
      <w:r w:rsidRPr="0054111B">
        <w:rPr>
          <w:b/>
          <w:u w:val="single"/>
        </w:rPr>
        <w:t>Dobeles novadā, atsavināšanu</w:t>
      </w:r>
    </w:p>
    <w:p w14:paraId="1C74B0BC" w14:textId="77777777" w:rsidR="0053144D" w:rsidRDefault="0053144D" w:rsidP="0053144D">
      <w:pPr>
        <w:rPr>
          <w:b/>
        </w:rPr>
      </w:pPr>
    </w:p>
    <w:p w14:paraId="43ACE7C0" w14:textId="77777777" w:rsidR="0053144D" w:rsidRPr="00B4662F" w:rsidRDefault="0053144D" w:rsidP="0053144D">
      <w:pPr>
        <w:ind w:right="43" w:firstLine="720"/>
        <w:jc w:val="both"/>
      </w:pPr>
      <w:r w:rsidRPr="00B4662F">
        <w:t xml:space="preserve">Dobeles novada </w:t>
      </w:r>
      <w:r>
        <w:t>dome</w:t>
      </w:r>
      <w:r w:rsidRPr="00B4662F">
        <w:t xml:space="preserve"> ir izskatījusi ierosinājumu par Dobeles novada pašvaldībai piederošā dzīvokļa Nr. </w:t>
      </w:r>
      <w:r>
        <w:t>8</w:t>
      </w:r>
      <w:r w:rsidRPr="00B4662F">
        <w:t xml:space="preserve"> </w:t>
      </w:r>
      <w:r>
        <w:t>Bērzes</w:t>
      </w:r>
      <w:r w:rsidRPr="00B4662F">
        <w:t xml:space="preserve"> ielā </w:t>
      </w:r>
      <w:r>
        <w:t>16</w:t>
      </w:r>
      <w:r w:rsidRPr="00B4662F">
        <w:t xml:space="preserve">, </w:t>
      </w:r>
      <w:r>
        <w:t>Dobelē</w:t>
      </w:r>
      <w:r w:rsidRPr="00B4662F">
        <w:t>, Dobeles novadā atsavināšanu.</w:t>
      </w:r>
    </w:p>
    <w:p w14:paraId="5B438737" w14:textId="77777777" w:rsidR="0053144D" w:rsidRPr="00B4662F" w:rsidRDefault="0053144D" w:rsidP="0053144D">
      <w:pPr>
        <w:ind w:right="43" w:firstLine="720"/>
        <w:jc w:val="both"/>
      </w:pPr>
      <w:r w:rsidRPr="00B4662F">
        <w:t>Nekustamais īpašums - dzīvoklis Nr. </w:t>
      </w:r>
      <w:r>
        <w:t>8</w:t>
      </w:r>
      <w:r w:rsidRPr="00B4662F">
        <w:t xml:space="preserve"> </w:t>
      </w:r>
      <w:r>
        <w:t>Bērzes</w:t>
      </w:r>
      <w:r w:rsidRPr="00B4662F">
        <w:t xml:space="preserve"> ielā </w:t>
      </w:r>
      <w:r>
        <w:t>16</w:t>
      </w:r>
      <w:r w:rsidRPr="00B4662F">
        <w:t xml:space="preserve">, </w:t>
      </w:r>
      <w:r>
        <w:t>Dobelē</w:t>
      </w:r>
      <w:r w:rsidRPr="00B4662F">
        <w:t xml:space="preserve">, Dobeles novadā, reģistrēts Zemgales rajona tiesas </w:t>
      </w:r>
      <w:r>
        <w:t>Dobeles pilsētas</w:t>
      </w:r>
      <w:r w:rsidRPr="00B4662F">
        <w:t xml:space="preserve"> zemesgrāmatas nodalījumā Nr. </w:t>
      </w:r>
      <w:r>
        <w:t>769 8</w:t>
      </w:r>
      <w:r w:rsidRPr="00B4662F">
        <w:t xml:space="preserve"> uz Dobeles novada pašvaldības vārda.</w:t>
      </w:r>
    </w:p>
    <w:p w14:paraId="48A73A59" w14:textId="77777777" w:rsidR="0053144D" w:rsidRPr="00B4662F" w:rsidRDefault="0053144D" w:rsidP="0053144D">
      <w:pPr>
        <w:ind w:right="43" w:firstLine="720"/>
        <w:jc w:val="both"/>
      </w:pPr>
      <w:r w:rsidRPr="00B4662F">
        <w:t>Pašvaldībai piederošais dzīvoklis Nr. </w:t>
      </w:r>
      <w:r>
        <w:t>8</w:t>
      </w:r>
      <w:r w:rsidRPr="00B4662F">
        <w:t xml:space="preserve"> </w:t>
      </w:r>
      <w:r>
        <w:t>Bērzes</w:t>
      </w:r>
      <w:r w:rsidRPr="00B4662F">
        <w:t xml:space="preserve"> ielā </w:t>
      </w:r>
      <w:r>
        <w:t>16</w:t>
      </w:r>
      <w:r w:rsidRPr="00B4662F">
        <w:t xml:space="preserve">, </w:t>
      </w:r>
      <w:r>
        <w:t>Dobelē</w:t>
      </w:r>
      <w:r w:rsidRPr="00B4662F">
        <w:t xml:space="preserve">, Dobeles novadā </w:t>
      </w:r>
      <w:r>
        <w:t>72,6</w:t>
      </w:r>
      <w:r w:rsidRPr="00B4662F">
        <w:t xml:space="preserve"> m</w:t>
      </w:r>
      <w:r w:rsidRPr="00B4662F">
        <w:rPr>
          <w:vertAlign w:val="superscript"/>
        </w:rPr>
        <w:t>2</w:t>
      </w:r>
      <w:r w:rsidRPr="00B4662F">
        <w:t xml:space="preserve"> platībā nav izīrēts un tas nav nepieciešams pašvaldības funkciju nodrošināšanai.</w:t>
      </w:r>
    </w:p>
    <w:p w14:paraId="52763B5A" w14:textId="77777777" w:rsidR="0053144D" w:rsidRPr="00B4662F" w:rsidRDefault="0053144D" w:rsidP="0053144D">
      <w:pPr>
        <w:ind w:right="43" w:firstLine="720"/>
        <w:jc w:val="both"/>
      </w:pPr>
      <w:proofErr w:type="spellStart"/>
      <w:r>
        <w:rPr>
          <w:color w:val="000000"/>
          <w:lang w:val="en-GB"/>
        </w:rPr>
        <w:t>Sertificētas</w:t>
      </w:r>
      <w:proofErr w:type="spellEnd"/>
      <w:r>
        <w:rPr>
          <w:color w:val="000000"/>
          <w:lang w:val="en-GB"/>
        </w:rPr>
        <w:t xml:space="preserve"> </w:t>
      </w:r>
      <w:proofErr w:type="spellStart"/>
      <w:r>
        <w:rPr>
          <w:color w:val="000000"/>
          <w:lang w:val="en-GB"/>
        </w:rPr>
        <w:t>nekustamo</w:t>
      </w:r>
      <w:proofErr w:type="spellEnd"/>
      <w:r>
        <w:rPr>
          <w:color w:val="000000"/>
          <w:lang w:val="en-GB"/>
        </w:rPr>
        <w:t xml:space="preserve"> </w:t>
      </w:r>
      <w:proofErr w:type="spellStart"/>
      <w:r>
        <w:rPr>
          <w:color w:val="000000"/>
          <w:lang w:val="en-GB"/>
        </w:rPr>
        <w:t>īpašumu</w:t>
      </w:r>
      <w:proofErr w:type="spellEnd"/>
      <w:r>
        <w:rPr>
          <w:color w:val="000000"/>
          <w:lang w:val="en-GB"/>
        </w:rPr>
        <w:t xml:space="preserve"> </w:t>
      </w:r>
      <w:proofErr w:type="spellStart"/>
      <w:r>
        <w:rPr>
          <w:color w:val="000000"/>
          <w:lang w:val="en-GB"/>
        </w:rPr>
        <w:t>vērtētājas</w:t>
      </w:r>
      <w:proofErr w:type="spellEnd"/>
      <w:r>
        <w:rPr>
          <w:color w:val="000000"/>
          <w:lang w:val="en-GB"/>
        </w:rPr>
        <w:t xml:space="preserve"> </w:t>
      </w:r>
      <w:r>
        <w:t xml:space="preserve">Anitas </w:t>
      </w:r>
      <w:proofErr w:type="spellStart"/>
      <w:r>
        <w:t>Vēdiķes</w:t>
      </w:r>
      <w:proofErr w:type="spellEnd"/>
      <w:r w:rsidRPr="00485D39">
        <w:t xml:space="preserve"> </w:t>
      </w:r>
      <w:r w:rsidRPr="00B4662F">
        <w:t xml:space="preserve">noteiktā nekustamā īpašuma nosacītā cena 2022. gada </w:t>
      </w:r>
      <w:r>
        <w:t>11</w:t>
      </w:r>
      <w:r w:rsidRPr="00B4662F">
        <w:t>. ma</w:t>
      </w:r>
      <w:r>
        <w:t>ijā</w:t>
      </w:r>
      <w:r w:rsidRPr="00B4662F">
        <w:t xml:space="preserve"> noteikta </w:t>
      </w:r>
      <w:r>
        <w:t>4700</w:t>
      </w:r>
      <w:r w:rsidRPr="00B4662F">
        <w:t xml:space="preserve"> EUR, saskaņā ar </w:t>
      </w:r>
      <w:hyperlink r:id="rId82" w:tgtFrame="_blank" w:history="1">
        <w:r w:rsidRPr="002D5981">
          <w:rPr>
            <w:rStyle w:val="Hyperlink"/>
            <w:color w:val="auto"/>
            <w:u w:val="none"/>
          </w:rPr>
          <w:t>Standartizācijas likumā</w:t>
        </w:r>
      </w:hyperlink>
      <w:r w:rsidRPr="002D5981">
        <w:t xml:space="preserve"> </w:t>
      </w:r>
      <w:r w:rsidRPr="00B4662F">
        <w:t>paredzētajā kārtībā apstiprinātajiem īpašuma vērtēšanas standartiem.</w:t>
      </w:r>
    </w:p>
    <w:p w14:paraId="1CCFCF6D" w14:textId="22411C71" w:rsidR="0053144D" w:rsidRPr="003A0BCF" w:rsidRDefault="0053144D" w:rsidP="0053144D">
      <w:pPr>
        <w:ind w:firstLine="709"/>
        <w:jc w:val="both"/>
      </w:pPr>
      <w:r w:rsidRPr="003A0BCF">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00A16578" w:rsidRPr="00A16578">
        <w:rPr>
          <w:bCs/>
        </w:rPr>
        <w:t xml:space="preserve"> </w:t>
      </w:r>
      <w:r w:rsidR="00A16578">
        <w:rPr>
          <w:bCs/>
        </w:rPr>
        <w:t>atklāti balsojot:</w:t>
      </w:r>
      <w:r w:rsidR="00A16578">
        <w:t xml:space="preserve"> PAR – 16 (</w:t>
      </w:r>
      <w:r w:rsidR="00A16578">
        <w:rPr>
          <w:bCs/>
          <w:lang w:eastAsia="et-EE"/>
        </w:rPr>
        <w:t xml:space="preserve">Kristīne Briede, Sarmīte Dude, Māris Feldmanis, Ivars </w:t>
      </w:r>
      <w:proofErr w:type="spellStart"/>
      <w:r w:rsidR="00A16578">
        <w:rPr>
          <w:bCs/>
          <w:lang w:eastAsia="et-EE"/>
        </w:rPr>
        <w:t>Gorskis</w:t>
      </w:r>
      <w:proofErr w:type="spellEnd"/>
      <w:r w:rsidR="00A16578">
        <w:rPr>
          <w:bCs/>
          <w:lang w:eastAsia="et-EE"/>
        </w:rPr>
        <w:t xml:space="preserve">, Linda </w:t>
      </w:r>
      <w:proofErr w:type="spellStart"/>
      <w:r w:rsidR="00A16578">
        <w:rPr>
          <w:bCs/>
          <w:lang w:eastAsia="et-EE"/>
        </w:rPr>
        <w:t>Karloviča</w:t>
      </w:r>
      <w:proofErr w:type="spellEnd"/>
      <w:r w:rsidR="00A16578">
        <w:rPr>
          <w:bCs/>
          <w:lang w:eastAsia="et-EE"/>
        </w:rPr>
        <w:t xml:space="preserve">, Edgars Laimiņš, Sintija </w:t>
      </w:r>
      <w:proofErr w:type="spellStart"/>
      <w:r w:rsidR="00A16578">
        <w:rPr>
          <w:bCs/>
          <w:lang w:eastAsia="et-EE"/>
        </w:rPr>
        <w:t>Liekniņa</w:t>
      </w:r>
      <w:proofErr w:type="spellEnd"/>
      <w:r w:rsidR="00A16578">
        <w:rPr>
          <w:bCs/>
          <w:lang w:eastAsia="et-EE"/>
        </w:rPr>
        <w:t xml:space="preserve">, Ainārs Meiers, Sanita </w:t>
      </w:r>
      <w:proofErr w:type="spellStart"/>
      <w:r w:rsidR="00A16578">
        <w:rPr>
          <w:bCs/>
          <w:lang w:eastAsia="et-EE"/>
        </w:rPr>
        <w:t>Olševska</w:t>
      </w:r>
      <w:proofErr w:type="spellEnd"/>
      <w:r w:rsidR="00A16578">
        <w:rPr>
          <w:bCs/>
          <w:lang w:eastAsia="et-EE"/>
        </w:rPr>
        <w:t xml:space="preserve">, Andris </w:t>
      </w:r>
      <w:proofErr w:type="spellStart"/>
      <w:r w:rsidR="00A16578">
        <w:rPr>
          <w:bCs/>
          <w:lang w:eastAsia="et-EE"/>
        </w:rPr>
        <w:t>Podvinskis</w:t>
      </w:r>
      <w:proofErr w:type="spellEnd"/>
      <w:r w:rsidR="00A16578">
        <w:rPr>
          <w:bCs/>
          <w:lang w:eastAsia="et-EE"/>
        </w:rPr>
        <w:t xml:space="preserve">, Viesturs Reinfelds, Dace Reinika, Guntis </w:t>
      </w:r>
      <w:proofErr w:type="spellStart"/>
      <w:r w:rsidR="00A16578">
        <w:rPr>
          <w:bCs/>
          <w:lang w:eastAsia="et-EE"/>
        </w:rPr>
        <w:t>Safranovičs</w:t>
      </w:r>
      <w:proofErr w:type="spellEnd"/>
      <w:r w:rsidR="00A16578">
        <w:rPr>
          <w:bCs/>
          <w:lang w:eastAsia="et-EE"/>
        </w:rPr>
        <w:t>, Andrejs Spridzāns, Ivars Stang</w:t>
      </w:r>
      <w:r w:rsidR="00404F1E">
        <w:rPr>
          <w:bCs/>
          <w:lang w:eastAsia="et-EE"/>
        </w:rPr>
        <w:t>a</w:t>
      </w:r>
      <w:r w:rsidR="00A16578">
        <w:rPr>
          <w:bCs/>
          <w:lang w:eastAsia="et-EE"/>
        </w:rPr>
        <w:t xml:space="preserve">, Indra </w:t>
      </w:r>
      <w:proofErr w:type="spellStart"/>
      <w:r w:rsidR="00A16578">
        <w:rPr>
          <w:bCs/>
          <w:lang w:eastAsia="et-EE"/>
        </w:rPr>
        <w:t>Špela</w:t>
      </w:r>
      <w:proofErr w:type="spellEnd"/>
      <w:r w:rsidR="00A16578">
        <w:rPr>
          <w:bCs/>
          <w:lang w:eastAsia="et-EE"/>
        </w:rPr>
        <w:t xml:space="preserve">), </w:t>
      </w:r>
      <w:r w:rsidR="00A16578">
        <w:rPr>
          <w:bCs/>
        </w:rPr>
        <w:t>PRET – nav, ATTURAS – 1 (</w:t>
      </w:r>
      <w:r w:rsidR="00A16578">
        <w:rPr>
          <w:bCs/>
          <w:lang w:eastAsia="et-EE"/>
        </w:rPr>
        <w:t xml:space="preserve">Edgars </w:t>
      </w:r>
      <w:proofErr w:type="spellStart"/>
      <w:r w:rsidR="00A16578">
        <w:rPr>
          <w:bCs/>
          <w:lang w:eastAsia="et-EE"/>
        </w:rPr>
        <w:t>Gaigalis</w:t>
      </w:r>
      <w:proofErr w:type="spellEnd"/>
      <w:r w:rsidR="00A16578">
        <w:rPr>
          <w:bCs/>
          <w:lang w:eastAsia="et-EE"/>
        </w:rPr>
        <w:t xml:space="preserve">), </w:t>
      </w:r>
      <w:r w:rsidRPr="003A0BCF">
        <w:rPr>
          <w:lang w:eastAsia="ar-SA"/>
        </w:rPr>
        <w:t xml:space="preserve"> </w:t>
      </w:r>
      <w:r w:rsidRPr="003A0BCF">
        <w:t>Dobeles novada dome NOLEMJ:</w:t>
      </w:r>
    </w:p>
    <w:p w14:paraId="6B55595E" w14:textId="77777777" w:rsidR="0053144D" w:rsidRPr="003A0BCF" w:rsidRDefault="0053144D" w:rsidP="0053144D">
      <w:pPr>
        <w:ind w:right="43"/>
        <w:jc w:val="both"/>
        <w:rPr>
          <w:rFonts w:eastAsia="Arial"/>
        </w:rPr>
      </w:pPr>
      <w:r w:rsidRPr="003A0BCF">
        <w:t>1. Pārdot atklātā mutiskā izsolē ar augšupejošu soli nekustamo īpašumu – dzīvokli Nr. 8 Bērzes ielā 16, Dobelē, Dobeles novadā, 72,6 m</w:t>
      </w:r>
      <w:r w:rsidRPr="003A0BCF">
        <w:rPr>
          <w:vertAlign w:val="superscript"/>
        </w:rPr>
        <w:t>2</w:t>
      </w:r>
      <w:r w:rsidRPr="003A0BCF">
        <w:t xml:space="preserve"> platībā un pie dzīvokļa piederošās kopīpašuma 726/8590 domājamās daļas no daudzdzīvokļu dzīvojamās mājas, kadastra Nr. 4601 900 3050.</w:t>
      </w:r>
    </w:p>
    <w:p w14:paraId="44526402" w14:textId="77777777" w:rsidR="0053144D" w:rsidRPr="003A0BCF" w:rsidRDefault="0053144D" w:rsidP="0053144D">
      <w:pPr>
        <w:ind w:right="43"/>
        <w:jc w:val="both"/>
        <w:rPr>
          <w:rFonts w:eastAsia="Arial"/>
        </w:rPr>
      </w:pPr>
      <w:r w:rsidRPr="003A0BCF">
        <w:t xml:space="preserve">2. Noteikt atsavināmā nekustamā īpašuma sākumcenu 4700 </w:t>
      </w:r>
      <w:r w:rsidRPr="003A0BCF">
        <w:rPr>
          <w:rFonts w:eastAsia="Arial"/>
        </w:rPr>
        <w:t>EUR.</w:t>
      </w:r>
    </w:p>
    <w:p w14:paraId="27D37A1E" w14:textId="77777777" w:rsidR="0053144D" w:rsidRPr="003A0BCF" w:rsidRDefault="0053144D" w:rsidP="0053144D">
      <w:pPr>
        <w:ind w:right="43"/>
        <w:contextualSpacing/>
        <w:jc w:val="both"/>
        <w:rPr>
          <w:rFonts w:eastAsia="Arial"/>
        </w:rPr>
      </w:pPr>
      <w:r w:rsidRPr="003A0BCF">
        <w:t xml:space="preserve">3. </w:t>
      </w:r>
      <w:r w:rsidRPr="003A0BCF">
        <w:rPr>
          <w:rFonts w:eastAsia="Arial"/>
        </w:rPr>
        <w:t>Uzdot Dobeles novada pašvaldības Nekustamo īpašumu komisijai apstiprināt izsoles noteikumus un organizēt nekustamā īpašuma atsavināšanu likumā noteiktā kārtībā.</w:t>
      </w:r>
    </w:p>
    <w:p w14:paraId="77009F1F" w14:textId="77777777" w:rsidR="0053144D" w:rsidRPr="003A0BCF" w:rsidRDefault="0053144D" w:rsidP="0053144D"/>
    <w:p w14:paraId="6DE55A60" w14:textId="77777777" w:rsidR="0053144D" w:rsidRPr="003A0BCF" w:rsidRDefault="0053144D" w:rsidP="0053144D">
      <w:pPr>
        <w:ind w:right="-567"/>
        <w:jc w:val="both"/>
        <w:rPr>
          <w:lang w:val="en-GB"/>
        </w:rPr>
      </w:pPr>
      <w:r w:rsidRPr="003A0BCF">
        <w:rPr>
          <w:lang w:val="en-GB"/>
        </w:rPr>
        <w:t xml:space="preserve">Domes </w:t>
      </w:r>
      <w:proofErr w:type="spellStart"/>
      <w:r w:rsidRPr="003A0BCF">
        <w:rPr>
          <w:lang w:val="en-GB"/>
        </w:rPr>
        <w:t>priekšsēdētājs</w:t>
      </w:r>
      <w:proofErr w:type="spellEnd"/>
      <w:r w:rsidRPr="003A0BCF">
        <w:rPr>
          <w:lang w:val="en-GB"/>
        </w:rPr>
        <w:t xml:space="preserve"> </w:t>
      </w:r>
      <w:r w:rsidRPr="003A0BCF">
        <w:rPr>
          <w:lang w:val="en-GB"/>
        </w:rPr>
        <w:tab/>
      </w:r>
      <w:r w:rsidRPr="003A0BCF">
        <w:rPr>
          <w:lang w:val="en-GB"/>
        </w:rPr>
        <w:tab/>
      </w:r>
      <w:r w:rsidRPr="003A0BCF">
        <w:rPr>
          <w:lang w:val="en-GB"/>
        </w:rPr>
        <w:tab/>
      </w:r>
      <w:r w:rsidRPr="003A0BCF">
        <w:rPr>
          <w:lang w:val="en-GB"/>
        </w:rPr>
        <w:tab/>
      </w:r>
      <w:r w:rsidRPr="003A0BCF">
        <w:rPr>
          <w:lang w:val="en-GB"/>
        </w:rPr>
        <w:tab/>
      </w:r>
      <w:r w:rsidRPr="003A0BCF">
        <w:rPr>
          <w:lang w:val="en-GB"/>
        </w:rPr>
        <w:tab/>
      </w:r>
      <w:r w:rsidRPr="003A0BCF">
        <w:rPr>
          <w:lang w:val="en-GB"/>
        </w:rPr>
        <w:tab/>
      </w:r>
      <w:r w:rsidRPr="003A0BCF">
        <w:rPr>
          <w:lang w:val="en-GB"/>
        </w:rPr>
        <w:tab/>
      </w:r>
      <w:r w:rsidRPr="003A0BCF">
        <w:rPr>
          <w:lang w:val="en-GB"/>
        </w:rPr>
        <w:tab/>
      </w:r>
      <w:proofErr w:type="spellStart"/>
      <w:r w:rsidRPr="003A0BCF">
        <w:rPr>
          <w:lang w:val="en-GB"/>
        </w:rPr>
        <w:t>I.Gorskis</w:t>
      </w:r>
      <w:proofErr w:type="spellEnd"/>
    </w:p>
    <w:p w14:paraId="12C9074B" w14:textId="77777777" w:rsidR="0053144D" w:rsidRPr="003A0BCF" w:rsidRDefault="0053144D" w:rsidP="0053144D">
      <w:pPr>
        <w:ind w:right="-567"/>
        <w:jc w:val="both"/>
        <w:rPr>
          <w:lang w:val="en-GB"/>
        </w:rPr>
      </w:pPr>
    </w:p>
    <w:p w14:paraId="452989CF" w14:textId="77777777" w:rsidR="0053144D" w:rsidRPr="003A0BCF" w:rsidRDefault="0053144D" w:rsidP="0053144D">
      <w:pPr>
        <w:jc w:val="right"/>
        <w:rPr>
          <w:b/>
          <w:lang w:eastAsia="ar-SA"/>
        </w:rPr>
      </w:pPr>
    </w:p>
    <w:p w14:paraId="17767DB0" w14:textId="7AA66960" w:rsidR="0053144D" w:rsidRPr="00FA64A7" w:rsidRDefault="0053144D" w:rsidP="0053144D">
      <w:pPr>
        <w:tabs>
          <w:tab w:val="left" w:pos="-24212"/>
        </w:tabs>
        <w:jc w:val="right"/>
        <w:rPr>
          <w:b/>
          <w:bCs/>
        </w:rPr>
      </w:pPr>
      <w:r>
        <w:rPr>
          <w:b/>
        </w:rPr>
        <w:br w:type="page"/>
      </w:r>
    </w:p>
    <w:p w14:paraId="37C08A5A"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55BD2E06" wp14:editId="559B836E">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88681F" w14:textId="77777777" w:rsidR="0053144D" w:rsidRPr="00FA64A7" w:rsidRDefault="0053144D" w:rsidP="0053144D">
      <w:pPr>
        <w:pStyle w:val="Header"/>
        <w:jc w:val="center"/>
        <w:rPr>
          <w:sz w:val="20"/>
        </w:rPr>
      </w:pPr>
      <w:r w:rsidRPr="00FA64A7">
        <w:rPr>
          <w:sz w:val="20"/>
        </w:rPr>
        <w:t>LATVIJAS REPUBLIKA</w:t>
      </w:r>
    </w:p>
    <w:p w14:paraId="3C0F6DC4" w14:textId="77777777" w:rsidR="0053144D" w:rsidRPr="00FA64A7" w:rsidRDefault="0053144D" w:rsidP="0053144D">
      <w:pPr>
        <w:pStyle w:val="Header"/>
        <w:jc w:val="center"/>
        <w:rPr>
          <w:b/>
          <w:sz w:val="32"/>
          <w:szCs w:val="32"/>
        </w:rPr>
      </w:pPr>
      <w:r w:rsidRPr="00FA64A7">
        <w:rPr>
          <w:b/>
          <w:sz w:val="32"/>
          <w:szCs w:val="32"/>
        </w:rPr>
        <w:t>DOBELES NOVADA DOME</w:t>
      </w:r>
    </w:p>
    <w:p w14:paraId="36F2BF76"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19A7E1BE"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83" w:history="1">
        <w:r w:rsidRPr="00FA64A7">
          <w:rPr>
            <w:rStyle w:val="Hyperlink"/>
            <w:rFonts w:eastAsia="Calibri"/>
            <w:color w:val="000000"/>
            <w:sz w:val="16"/>
            <w:szCs w:val="16"/>
          </w:rPr>
          <w:t>dome@dobele.lv</w:t>
        </w:r>
      </w:hyperlink>
    </w:p>
    <w:p w14:paraId="588C01A0" w14:textId="77777777" w:rsidR="0053144D" w:rsidRPr="00FA64A7" w:rsidRDefault="0053144D" w:rsidP="0053144D">
      <w:pPr>
        <w:jc w:val="center"/>
        <w:rPr>
          <w:b/>
        </w:rPr>
      </w:pPr>
    </w:p>
    <w:p w14:paraId="0E273B88" w14:textId="77777777" w:rsidR="0053144D" w:rsidRPr="00FA64A7" w:rsidRDefault="0053144D" w:rsidP="0053144D">
      <w:pPr>
        <w:jc w:val="center"/>
        <w:rPr>
          <w:b/>
        </w:rPr>
      </w:pPr>
      <w:r w:rsidRPr="00FA64A7">
        <w:rPr>
          <w:b/>
        </w:rPr>
        <w:t>LĒMUMS</w:t>
      </w:r>
    </w:p>
    <w:p w14:paraId="1223932C" w14:textId="77777777" w:rsidR="0053144D" w:rsidRPr="00FA64A7" w:rsidRDefault="0053144D" w:rsidP="0053144D">
      <w:pPr>
        <w:jc w:val="center"/>
        <w:rPr>
          <w:b/>
        </w:rPr>
      </w:pPr>
      <w:r w:rsidRPr="00FA64A7">
        <w:rPr>
          <w:b/>
        </w:rPr>
        <w:t>Dobelē</w:t>
      </w:r>
    </w:p>
    <w:p w14:paraId="79D1AC63" w14:textId="77777777" w:rsidR="0053144D" w:rsidRPr="00FA64A7" w:rsidRDefault="0053144D" w:rsidP="0053144D">
      <w:pPr>
        <w:tabs>
          <w:tab w:val="left" w:pos="-18092"/>
        </w:tabs>
        <w:ind w:left="360"/>
        <w:jc w:val="both"/>
        <w:rPr>
          <w:b/>
        </w:rPr>
      </w:pPr>
    </w:p>
    <w:p w14:paraId="7BCF5503" w14:textId="35F931AC"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A27EE9">
        <w:rPr>
          <w:b/>
          <w:color w:val="000000"/>
        </w:rPr>
        <w:t>238</w:t>
      </w:r>
      <w:r w:rsidRPr="00FA64A7">
        <w:rPr>
          <w:b/>
          <w:color w:val="000000"/>
        </w:rPr>
        <w:t>/</w:t>
      </w:r>
      <w:r>
        <w:rPr>
          <w:b/>
          <w:color w:val="000000"/>
        </w:rPr>
        <w:t>9</w:t>
      </w:r>
    </w:p>
    <w:p w14:paraId="5BFD4874" w14:textId="7C66465D"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A27EE9">
        <w:rPr>
          <w:color w:val="000000"/>
        </w:rPr>
        <w:t>26</w:t>
      </w:r>
      <w:r w:rsidRPr="00FA64A7">
        <w:rPr>
          <w:color w:val="000000"/>
        </w:rPr>
        <w:t>.§)</w:t>
      </w:r>
    </w:p>
    <w:p w14:paraId="1ED1676E" w14:textId="77777777" w:rsidR="0053144D" w:rsidRDefault="0053144D" w:rsidP="0053144D">
      <w:pPr>
        <w:tabs>
          <w:tab w:val="center" w:pos="4320"/>
          <w:tab w:val="right" w:pos="8640"/>
        </w:tabs>
        <w:jc w:val="right"/>
        <w:rPr>
          <w:color w:val="000000"/>
        </w:rPr>
      </w:pPr>
    </w:p>
    <w:p w14:paraId="62799FE8" w14:textId="77777777" w:rsidR="0053144D" w:rsidRDefault="0053144D" w:rsidP="0053144D">
      <w:pPr>
        <w:jc w:val="center"/>
        <w:rPr>
          <w:b/>
          <w:u w:val="single"/>
        </w:rPr>
      </w:pPr>
      <w:r w:rsidRPr="00B6380C">
        <w:rPr>
          <w:b/>
          <w:u w:val="single"/>
        </w:rPr>
        <w:t>Par nekustamā īpašuma – dzīvokļa Nr.</w:t>
      </w:r>
      <w:r>
        <w:rPr>
          <w:b/>
          <w:u w:val="single"/>
        </w:rPr>
        <w:t>9</w:t>
      </w:r>
      <w:r w:rsidRPr="00B6380C">
        <w:rPr>
          <w:b/>
          <w:u w:val="single"/>
        </w:rPr>
        <w:t xml:space="preserve"> </w:t>
      </w:r>
      <w:r>
        <w:rPr>
          <w:b/>
          <w:u w:val="single"/>
        </w:rPr>
        <w:t>Bērzes</w:t>
      </w:r>
      <w:r w:rsidRPr="00B6380C">
        <w:rPr>
          <w:b/>
          <w:u w:val="single"/>
        </w:rPr>
        <w:t xml:space="preserve"> ielā </w:t>
      </w:r>
      <w:r>
        <w:rPr>
          <w:b/>
          <w:u w:val="single"/>
        </w:rPr>
        <w:t>28 Dobelē</w:t>
      </w:r>
      <w:r w:rsidRPr="00B6380C">
        <w:rPr>
          <w:b/>
          <w:u w:val="single"/>
        </w:rPr>
        <w:t>,</w:t>
      </w:r>
    </w:p>
    <w:p w14:paraId="6EF862EA" w14:textId="77777777" w:rsidR="0053144D" w:rsidRPr="00B6380C" w:rsidRDefault="0053144D" w:rsidP="0053144D">
      <w:pPr>
        <w:jc w:val="center"/>
        <w:rPr>
          <w:b/>
          <w:u w:val="single"/>
        </w:rPr>
      </w:pPr>
      <w:r w:rsidRPr="00B6380C">
        <w:rPr>
          <w:b/>
          <w:u w:val="single"/>
        </w:rPr>
        <w:t>Dobeles novadā, atsavināšanu</w:t>
      </w:r>
    </w:p>
    <w:p w14:paraId="49F7B0D4" w14:textId="77777777" w:rsidR="0053144D" w:rsidRDefault="0053144D" w:rsidP="0053144D">
      <w:pPr>
        <w:jc w:val="center"/>
        <w:rPr>
          <w:b/>
        </w:rPr>
      </w:pPr>
    </w:p>
    <w:p w14:paraId="3E479EBD" w14:textId="77777777" w:rsidR="0053144D" w:rsidRDefault="0053144D" w:rsidP="0053144D">
      <w:pPr>
        <w:rPr>
          <w:b/>
        </w:rPr>
      </w:pPr>
    </w:p>
    <w:p w14:paraId="5CA19DD0" w14:textId="77777777" w:rsidR="0053144D" w:rsidRPr="00384541" w:rsidRDefault="0053144D" w:rsidP="0053144D">
      <w:pPr>
        <w:ind w:right="43" w:firstLine="720"/>
        <w:jc w:val="both"/>
      </w:pPr>
      <w:r w:rsidRPr="00384541">
        <w:t xml:space="preserve">Dobeles novada </w:t>
      </w:r>
      <w:r>
        <w:t>dome</w:t>
      </w:r>
      <w:r w:rsidRPr="00384541">
        <w:t xml:space="preserve"> ir izskatījusi ierosinājumu par Dobeles novada pašvaldībai piederošā dzīvokļa Nr. </w:t>
      </w:r>
      <w:r>
        <w:t>9</w:t>
      </w:r>
      <w:r w:rsidRPr="00384541">
        <w:t xml:space="preserve"> </w:t>
      </w:r>
      <w:r>
        <w:t>Bērzes</w:t>
      </w:r>
      <w:r w:rsidRPr="00384541">
        <w:t xml:space="preserve"> ielā </w:t>
      </w:r>
      <w:r>
        <w:t>28, Dobelē</w:t>
      </w:r>
      <w:r w:rsidRPr="00384541">
        <w:t>, Dobeles novadā atsavināšanu.</w:t>
      </w:r>
    </w:p>
    <w:p w14:paraId="3F3016A5" w14:textId="77777777" w:rsidR="0053144D" w:rsidRPr="00384541" w:rsidRDefault="0053144D" w:rsidP="0053144D">
      <w:pPr>
        <w:ind w:right="43" w:firstLine="720"/>
        <w:jc w:val="both"/>
      </w:pPr>
      <w:r w:rsidRPr="00384541">
        <w:t>Nekustamais īpašums - dzīvoklis Nr. </w:t>
      </w:r>
      <w:r>
        <w:t>9</w:t>
      </w:r>
      <w:r w:rsidRPr="00384541">
        <w:t xml:space="preserve"> </w:t>
      </w:r>
      <w:r>
        <w:t>Bērzes</w:t>
      </w:r>
      <w:r w:rsidRPr="00384541">
        <w:t xml:space="preserve"> ielā </w:t>
      </w:r>
      <w:r>
        <w:t>28, Dobelē</w:t>
      </w:r>
      <w:r w:rsidRPr="00384541">
        <w:t xml:space="preserve">, Dobeles novadā, reģistrēts Zemgales rajona tiesas </w:t>
      </w:r>
      <w:r>
        <w:t>Dobeles pilsētas</w:t>
      </w:r>
      <w:r w:rsidRPr="00384541">
        <w:t xml:space="preserve"> pagasta zemesgrāmatas nodalījumā Nr. </w:t>
      </w:r>
      <w:r>
        <w:t>825 9</w:t>
      </w:r>
      <w:r w:rsidRPr="00384541">
        <w:t xml:space="preserve"> uz Dobeles novada pašvaldības vārda.</w:t>
      </w:r>
    </w:p>
    <w:p w14:paraId="32E188DD" w14:textId="77777777" w:rsidR="0053144D" w:rsidRPr="00384541" w:rsidRDefault="0053144D" w:rsidP="0053144D">
      <w:pPr>
        <w:ind w:right="43" w:firstLine="720"/>
        <w:jc w:val="both"/>
      </w:pPr>
      <w:r w:rsidRPr="00384541">
        <w:t>Pašvaldībai piederošais dzīvoklis Nr. </w:t>
      </w:r>
      <w:r>
        <w:t>9 Bērzes</w:t>
      </w:r>
      <w:r w:rsidRPr="00384541">
        <w:t xml:space="preserve"> ielā </w:t>
      </w:r>
      <w:r>
        <w:t>28</w:t>
      </w:r>
      <w:r w:rsidRPr="00384541">
        <w:t xml:space="preserve">, </w:t>
      </w:r>
      <w:r>
        <w:t>Dobelē</w:t>
      </w:r>
      <w:r w:rsidRPr="00384541">
        <w:t xml:space="preserve">, Dobeles novadā </w:t>
      </w:r>
      <w:r>
        <w:t>81,4</w:t>
      </w:r>
      <w:r w:rsidRPr="00384541">
        <w:t xml:space="preserve"> m</w:t>
      </w:r>
      <w:r w:rsidRPr="00384541">
        <w:rPr>
          <w:vertAlign w:val="superscript"/>
        </w:rPr>
        <w:t>2</w:t>
      </w:r>
      <w:r w:rsidRPr="00384541">
        <w:t xml:space="preserve"> platībā nav izīrēts un tas nav nepieciešams pašvaldības funkciju nodrošināšanai.</w:t>
      </w:r>
    </w:p>
    <w:p w14:paraId="114C66B9" w14:textId="77777777" w:rsidR="0053144D" w:rsidRPr="00384541" w:rsidRDefault="0053144D" w:rsidP="0053144D">
      <w:pPr>
        <w:ind w:right="43" w:firstLine="720"/>
        <w:jc w:val="both"/>
      </w:pPr>
      <w:proofErr w:type="spellStart"/>
      <w:r>
        <w:rPr>
          <w:color w:val="000000"/>
          <w:lang w:val="en-GB"/>
        </w:rPr>
        <w:t>Sertificētas</w:t>
      </w:r>
      <w:proofErr w:type="spellEnd"/>
      <w:r>
        <w:rPr>
          <w:color w:val="000000"/>
          <w:lang w:val="en-GB"/>
        </w:rPr>
        <w:t xml:space="preserve"> </w:t>
      </w:r>
      <w:proofErr w:type="spellStart"/>
      <w:r>
        <w:rPr>
          <w:color w:val="000000"/>
          <w:lang w:val="en-GB"/>
        </w:rPr>
        <w:t>nekustamo</w:t>
      </w:r>
      <w:proofErr w:type="spellEnd"/>
      <w:r>
        <w:rPr>
          <w:color w:val="000000"/>
          <w:lang w:val="en-GB"/>
        </w:rPr>
        <w:t xml:space="preserve"> </w:t>
      </w:r>
      <w:proofErr w:type="spellStart"/>
      <w:r>
        <w:rPr>
          <w:color w:val="000000"/>
          <w:lang w:val="en-GB"/>
        </w:rPr>
        <w:t>īpašumu</w:t>
      </w:r>
      <w:proofErr w:type="spellEnd"/>
      <w:r>
        <w:rPr>
          <w:color w:val="000000"/>
          <w:lang w:val="en-GB"/>
        </w:rPr>
        <w:t xml:space="preserve"> </w:t>
      </w:r>
      <w:proofErr w:type="spellStart"/>
      <w:r>
        <w:rPr>
          <w:color w:val="000000"/>
          <w:lang w:val="en-GB"/>
        </w:rPr>
        <w:t>vērtētājas</w:t>
      </w:r>
      <w:proofErr w:type="spellEnd"/>
      <w:r>
        <w:rPr>
          <w:color w:val="000000"/>
          <w:lang w:val="en-GB"/>
        </w:rPr>
        <w:t xml:space="preserve"> </w:t>
      </w:r>
      <w:r>
        <w:t xml:space="preserve">Anitas </w:t>
      </w:r>
      <w:proofErr w:type="spellStart"/>
      <w:r>
        <w:t>Vēdiķes</w:t>
      </w:r>
      <w:proofErr w:type="spellEnd"/>
      <w:r w:rsidRPr="00485D39">
        <w:t xml:space="preserve"> </w:t>
      </w:r>
      <w:r w:rsidRPr="00384541">
        <w:t xml:space="preserve">noteiktā nekustamā īpašuma nosacītā cena 2022. gada </w:t>
      </w:r>
      <w:r>
        <w:t>11</w:t>
      </w:r>
      <w:r w:rsidRPr="00384541">
        <w:t>. </w:t>
      </w:r>
      <w:r>
        <w:t>maijā</w:t>
      </w:r>
      <w:r w:rsidRPr="00384541">
        <w:t xml:space="preserve"> noteikta </w:t>
      </w:r>
      <w:r>
        <w:t>4900</w:t>
      </w:r>
      <w:r w:rsidRPr="00384541">
        <w:t xml:space="preserve"> EUR, saskaņā ar </w:t>
      </w:r>
      <w:hyperlink r:id="rId84" w:tgtFrame="_blank" w:history="1">
        <w:r w:rsidRPr="00515BCE">
          <w:rPr>
            <w:rStyle w:val="Hyperlink"/>
            <w:color w:val="auto"/>
            <w:u w:val="none"/>
          </w:rPr>
          <w:t>Standartizācijas likumā</w:t>
        </w:r>
      </w:hyperlink>
      <w:r w:rsidRPr="00515BCE">
        <w:t xml:space="preserve"> </w:t>
      </w:r>
      <w:r w:rsidRPr="00384541">
        <w:t>paredzētajā kārtībā apstiprinātajiem īpašuma vērtēšanas standartiem.</w:t>
      </w:r>
    </w:p>
    <w:p w14:paraId="3B0D71EB" w14:textId="3A95AAD9" w:rsidR="0053144D" w:rsidRPr="00384541" w:rsidRDefault="0053144D" w:rsidP="0053144D">
      <w:pPr>
        <w:ind w:firstLine="709"/>
        <w:jc w:val="both"/>
      </w:pPr>
      <w:r w:rsidRPr="00384541">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384541">
        <w:rPr>
          <w:lang w:eastAsia="ar-SA"/>
        </w:rPr>
        <w:t xml:space="preserve"> </w:t>
      </w:r>
      <w:r w:rsidR="00A16578">
        <w:rPr>
          <w:bCs/>
        </w:rPr>
        <w:t>atklāti balsojot:</w:t>
      </w:r>
      <w:r w:rsidR="00A16578">
        <w:t xml:space="preserve"> PAR – 16 (</w:t>
      </w:r>
      <w:r w:rsidR="00A16578">
        <w:rPr>
          <w:bCs/>
          <w:lang w:eastAsia="et-EE"/>
        </w:rPr>
        <w:t xml:space="preserve">Kristīne Briede, Sarmīte Dude, Māris Feldmanis, Ivars </w:t>
      </w:r>
      <w:proofErr w:type="spellStart"/>
      <w:r w:rsidR="00A16578">
        <w:rPr>
          <w:bCs/>
          <w:lang w:eastAsia="et-EE"/>
        </w:rPr>
        <w:t>Gorskis</w:t>
      </w:r>
      <w:proofErr w:type="spellEnd"/>
      <w:r w:rsidR="00A16578">
        <w:rPr>
          <w:bCs/>
          <w:lang w:eastAsia="et-EE"/>
        </w:rPr>
        <w:t xml:space="preserve">, Linda </w:t>
      </w:r>
      <w:proofErr w:type="spellStart"/>
      <w:r w:rsidR="00A16578">
        <w:rPr>
          <w:bCs/>
          <w:lang w:eastAsia="et-EE"/>
        </w:rPr>
        <w:t>Karloviča</w:t>
      </w:r>
      <w:proofErr w:type="spellEnd"/>
      <w:r w:rsidR="00A16578">
        <w:rPr>
          <w:bCs/>
          <w:lang w:eastAsia="et-EE"/>
        </w:rPr>
        <w:t xml:space="preserve">, Edgars Laimiņš, Sintija </w:t>
      </w:r>
      <w:proofErr w:type="spellStart"/>
      <w:r w:rsidR="00A16578">
        <w:rPr>
          <w:bCs/>
          <w:lang w:eastAsia="et-EE"/>
        </w:rPr>
        <w:t>Liekniņa</w:t>
      </w:r>
      <w:proofErr w:type="spellEnd"/>
      <w:r w:rsidR="00A16578">
        <w:rPr>
          <w:bCs/>
          <w:lang w:eastAsia="et-EE"/>
        </w:rPr>
        <w:t xml:space="preserve">, Ainārs Meiers, Sanita </w:t>
      </w:r>
      <w:proofErr w:type="spellStart"/>
      <w:r w:rsidR="00A16578">
        <w:rPr>
          <w:bCs/>
          <w:lang w:eastAsia="et-EE"/>
        </w:rPr>
        <w:t>Olševska</w:t>
      </w:r>
      <w:proofErr w:type="spellEnd"/>
      <w:r w:rsidR="00A16578">
        <w:rPr>
          <w:bCs/>
          <w:lang w:eastAsia="et-EE"/>
        </w:rPr>
        <w:t xml:space="preserve">, Andris </w:t>
      </w:r>
      <w:proofErr w:type="spellStart"/>
      <w:r w:rsidR="00A16578">
        <w:rPr>
          <w:bCs/>
          <w:lang w:eastAsia="et-EE"/>
        </w:rPr>
        <w:t>Podvinskis</w:t>
      </w:r>
      <w:proofErr w:type="spellEnd"/>
      <w:r w:rsidR="00A16578">
        <w:rPr>
          <w:bCs/>
          <w:lang w:eastAsia="et-EE"/>
        </w:rPr>
        <w:t xml:space="preserve">, Viesturs Reinfelds, Dace Reinika, Guntis </w:t>
      </w:r>
      <w:proofErr w:type="spellStart"/>
      <w:r w:rsidR="00A16578">
        <w:rPr>
          <w:bCs/>
          <w:lang w:eastAsia="et-EE"/>
        </w:rPr>
        <w:t>Safranovičs</w:t>
      </w:r>
      <w:proofErr w:type="spellEnd"/>
      <w:r w:rsidR="00A16578">
        <w:rPr>
          <w:bCs/>
          <w:lang w:eastAsia="et-EE"/>
        </w:rPr>
        <w:t>, Andrejs Spridzāns, Ivars Stang</w:t>
      </w:r>
      <w:r w:rsidR="00404F1E">
        <w:rPr>
          <w:bCs/>
          <w:lang w:eastAsia="et-EE"/>
        </w:rPr>
        <w:t>a</w:t>
      </w:r>
      <w:r w:rsidR="00A16578">
        <w:rPr>
          <w:bCs/>
          <w:lang w:eastAsia="et-EE"/>
        </w:rPr>
        <w:t xml:space="preserve">, Indra </w:t>
      </w:r>
      <w:proofErr w:type="spellStart"/>
      <w:r w:rsidR="00A16578">
        <w:rPr>
          <w:bCs/>
          <w:lang w:eastAsia="et-EE"/>
        </w:rPr>
        <w:t>Špela</w:t>
      </w:r>
      <w:proofErr w:type="spellEnd"/>
      <w:r w:rsidR="00A16578">
        <w:rPr>
          <w:bCs/>
          <w:lang w:eastAsia="et-EE"/>
        </w:rPr>
        <w:t xml:space="preserve">), </w:t>
      </w:r>
      <w:r w:rsidR="00A16578">
        <w:rPr>
          <w:bCs/>
        </w:rPr>
        <w:t>PRET – nav, ATTURAS – 1 (</w:t>
      </w:r>
      <w:r w:rsidR="00A16578">
        <w:rPr>
          <w:bCs/>
          <w:lang w:eastAsia="et-EE"/>
        </w:rPr>
        <w:t xml:space="preserve">Edgars </w:t>
      </w:r>
      <w:proofErr w:type="spellStart"/>
      <w:r w:rsidR="00A16578">
        <w:rPr>
          <w:bCs/>
          <w:lang w:eastAsia="et-EE"/>
        </w:rPr>
        <w:t>Gaigalis</w:t>
      </w:r>
      <w:proofErr w:type="spellEnd"/>
      <w:r w:rsidR="00A16578">
        <w:rPr>
          <w:bCs/>
          <w:lang w:eastAsia="et-EE"/>
        </w:rPr>
        <w:t xml:space="preserve">), </w:t>
      </w:r>
      <w:r w:rsidRPr="00384541">
        <w:t xml:space="preserve">Dobeles novada </w:t>
      </w:r>
      <w:r>
        <w:t>dome</w:t>
      </w:r>
      <w:r w:rsidRPr="00384541">
        <w:t xml:space="preserve"> NOLEMJ:</w:t>
      </w:r>
    </w:p>
    <w:p w14:paraId="0DD80C61" w14:textId="77777777" w:rsidR="0053144D" w:rsidRPr="00384541" w:rsidRDefault="0053144D" w:rsidP="0053144D">
      <w:pPr>
        <w:ind w:right="43"/>
        <w:jc w:val="both"/>
        <w:rPr>
          <w:rFonts w:eastAsia="Arial"/>
        </w:rPr>
      </w:pPr>
      <w:r w:rsidRPr="00384541">
        <w:t xml:space="preserve">1. </w:t>
      </w:r>
      <w:r>
        <w:t>P</w:t>
      </w:r>
      <w:r w:rsidRPr="00384541">
        <w:t>ārdot atklātā mutiskā izsolē ar augšupejošu soli nekustamo īpašumu – dzīvokli Nr. </w:t>
      </w:r>
      <w:r>
        <w:t xml:space="preserve">9 Bērzes </w:t>
      </w:r>
      <w:r w:rsidRPr="00384541">
        <w:t xml:space="preserve">ielā </w:t>
      </w:r>
      <w:r>
        <w:t>28, Dobelē</w:t>
      </w:r>
      <w:r w:rsidRPr="00384541">
        <w:t xml:space="preserve">, Dobeles novadā, </w:t>
      </w:r>
      <w:r>
        <w:t>81,4</w:t>
      </w:r>
      <w:r w:rsidRPr="00384541">
        <w:t xml:space="preserve"> m</w:t>
      </w:r>
      <w:r w:rsidRPr="00384541">
        <w:rPr>
          <w:vertAlign w:val="superscript"/>
        </w:rPr>
        <w:t>2</w:t>
      </w:r>
      <w:r w:rsidRPr="00384541">
        <w:t xml:space="preserve"> platībā un pie dzīvokļa piederošās kopīpašuma </w:t>
      </w:r>
      <w:r>
        <w:t>814/13676</w:t>
      </w:r>
      <w:r w:rsidRPr="00384541">
        <w:t xml:space="preserve"> domājamās daļas no daudzdzīvokļu dzīvojamās mājas, kadastra Nr. 46</w:t>
      </w:r>
      <w:r>
        <w:t>01</w:t>
      </w:r>
      <w:r w:rsidRPr="00384541">
        <w:t xml:space="preserve"> 900 </w:t>
      </w:r>
      <w:r>
        <w:t>3049</w:t>
      </w:r>
      <w:r w:rsidRPr="00384541">
        <w:t>.</w:t>
      </w:r>
    </w:p>
    <w:p w14:paraId="345FAE12" w14:textId="77777777" w:rsidR="0053144D" w:rsidRDefault="0053144D" w:rsidP="0053144D">
      <w:pPr>
        <w:ind w:right="43"/>
        <w:jc w:val="both"/>
        <w:rPr>
          <w:rFonts w:eastAsia="Arial"/>
        </w:rPr>
      </w:pPr>
      <w:r w:rsidRPr="00384541">
        <w:t xml:space="preserve">2. Noteikt atsavināmā nekustamā īpašuma sākumcenu </w:t>
      </w:r>
      <w:r>
        <w:t>4900</w:t>
      </w:r>
      <w:r w:rsidRPr="00384541">
        <w:t xml:space="preserve"> </w:t>
      </w:r>
      <w:r w:rsidRPr="00384541">
        <w:rPr>
          <w:rFonts w:eastAsia="Arial"/>
        </w:rPr>
        <w:t>EUR.</w:t>
      </w:r>
    </w:p>
    <w:p w14:paraId="55A5B14B" w14:textId="77777777" w:rsidR="0053144D" w:rsidRPr="00384541" w:rsidRDefault="0053144D" w:rsidP="0053144D">
      <w:pPr>
        <w:ind w:right="43"/>
        <w:jc w:val="both"/>
        <w:rPr>
          <w:rFonts w:eastAsia="Arial"/>
        </w:rPr>
      </w:pPr>
      <w:r>
        <w:t>3</w:t>
      </w:r>
      <w:r w:rsidRPr="00BD7CFC">
        <w:t xml:space="preserve">. </w:t>
      </w:r>
      <w:r w:rsidRPr="00AC06AB">
        <w:rPr>
          <w:rFonts w:eastAsia="Arial"/>
        </w:rPr>
        <w:t>U</w:t>
      </w:r>
      <w:r>
        <w:rPr>
          <w:rFonts w:eastAsia="Arial"/>
        </w:rPr>
        <w:t>zdot</w:t>
      </w:r>
      <w:r w:rsidRPr="00AC06AB">
        <w:rPr>
          <w:rFonts w:eastAsia="Arial"/>
        </w:rPr>
        <w:t xml:space="preserve"> Dobeles novada pašvaldības Nekustamo īpašumu komisijai apstiprināt izsoles noteikumus un organizēt nekustamā īpašuma atsavināšanu likumā noteiktā kārtībā</w:t>
      </w:r>
      <w:r>
        <w:rPr>
          <w:rFonts w:eastAsia="Arial"/>
        </w:rPr>
        <w:t>.</w:t>
      </w:r>
    </w:p>
    <w:p w14:paraId="508F7265" w14:textId="77777777" w:rsidR="0053144D" w:rsidRDefault="0053144D" w:rsidP="0053144D">
      <w:pPr>
        <w:rPr>
          <w:b/>
        </w:rPr>
      </w:pPr>
    </w:p>
    <w:p w14:paraId="2A2478F7" w14:textId="77777777" w:rsidR="0053144D" w:rsidRPr="00D21677" w:rsidRDefault="0053144D" w:rsidP="0053144D">
      <w:pPr>
        <w:ind w:right="-567"/>
        <w:jc w:val="both"/>
        <w:rPr>
          <w:lang w:val="en-GB"/>
        </w:rPr>
      </w:pPr>
      <w:r w:rsidRPr="00D21677">
        <w:rPr>
          <w:lang w:val="en-GB"/>
        </w:rPr>
        <w:t xml:space="preserve">Domes </w:t>
      </w:r>
      <w:proofErr w:type="spellStart"/>
      <w:r w:rsidRPr="00D21677">
        <w:rPr>
          <w:lang w:val="en-GB"/>
        </w:rPr>
        <w:t>priekšsēdētājs</w:t>
      </w:r>
      <w:proofErr w:type="spellEnd"/>
      <w:r w:rsidRPr="00D21677">
        <w:rPr>
          <w:lang w:val="en-GB"/>
        </w:rPr>
        <w:t xml:space="preserve"> </w:t>
      </w:r>
      <w:r w:rsidRPr="00D21677">
        <w:rPr>
          <w:lang w:val="en-GB"/>
        </w:rPr>
        <w:tab/>
      </w:r>
      <w:r w:rsidRPr="00D21677">
        <w:rPr>
          <w:lang w:val="en-GB"/>
        </w:rPr>
        <w:tab/>
      </w:r>
      <w:r w:rsidRPr="00D21677">
        <w:rPr>
          <w:lang w:val="en-GB"/>
        </w:rPr>
        <w:tab/>
      </w:r>
      <w:r w:rsidRPr="00D21677">
        <w:rPr>
          <w:lang w:val="en-GB"/>
        </w:rPr>
        <w:tab/>
      </w:r>
      <w:r w:rsidRPr="00D21677">
        <w:rPr>
          <w:lang w:val="en-GB"/>
        </w:rPr>
        <w:tab/>
      </w:r>
      <w:r w:rsidRPr="00D21677">
        <w:rPr>
          <w:lang w:val="en-GB"/>
        </w:rPr>
        <w:tab/>
      </w:r>
      <w:r w:rsidRPr="00D21677">
        <w:rPr>
          <w:lang w:val="en-GB"/>
        </w:rPr>
        <w:tab/>
      </w:r>
      <w:r w:rsidRPr="00D21677">
        <w:rPr>
          <w:lang w:val="en-GB"/>
        </w:rPr>
        <w:tab/>
      </w:r>
      <w:r w:rsidRPr="00D21677">
        <w:rPr>
          <w:lang w:val="en-GB"/>
        </w:rPr>
        <w:tab/>
      </w:r>
      <w:proofErr w:type="spellStart"/>
      <w:r w:rsidRPr="00D21677">
        <w:rPr>
          <w:lang w:val="en-GB"/>
        </w:rPr>
        <w:t>I.Gorskis</w:t>
      </w:r>
      <w:proofErr w:type="spellEnd"/>
    </w:p>
    <w:p w14:paraId="54416143" w14:textId="77777777" w:rsidR="0053144D" w:rsidRPr="00316253" w:rsidRDefault="0053144D" w:rsidP="0053144D">
      <w:pPr>
        <w:ind w:right="-567"/>
        <w:jc w:val="both"/>
        <w:rPr>
          <w:lang w:val="en-GB"/>
        </w:rPr>
      </w:pPr>
    </w:p>
    <w:p w14:paraId="23D5054E" w14:textId="5D2570FF" w:rsidR="0053144D" w:rsidRPr="00FA64A7" w:rsidRDefault="0053144D" w:rsidP="0053144D">
      <w:pPr>
        <w:tabs>
          <w:tab w:val="left" w:pos="-24212"/>
        </w:tabs>
        <w:jc w:val="right"/>
        <w:rPr>
          <w:b/>
          <w:bCs/>
        </w:rPr>
      </w:pPr>
      <w:r>
        <w:rPr>
          <w:b/>
        </w:rPr>
        <w:br w:type="page"/>
      </w:r>
    </w:p>
    <w:p w14:paraId="3E395A0D"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4A0DF857" wp14:editId="14FCF23B">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4080F6" w14:textId="77777777" w:rsidR="0053144D" w:rsidRPr="00FA64A7" w:rsidRDefault="0053144D" w:rsidP="0053144D">
      <w:pPr>
        <w:pStyle w:val="Header"/>
        <w:jc w:val="center"/>
        <w:rPr>
          <w:sz w:val="20"/>
        </w:rPr>
      </w:pPr>
      <w:r w:rsidRPr="00FA64A7">
        <w:rPr>
          <w:sz w:val="20"/>
        </w:rPr>
        <w:t>LATVIJAS REPUBLIKA</w:t>
      </w:r>
    </w:p>
    <w:p w14:paraId="7AA027D8" w14:textId="77777777" w:rsidR="0053144D" w:rsidRPr="00FA64A7" w:rsidRDefault="0053144D" w:rsidP="0053144D">
      <w:pPr>
        <w:pStyle w:val="Header"/>
        <w:jc w:val="center"/>
        <w:rPr>
          <w:b/>
          <w:sz w:val="32"/>
          <w:szCs w:val="32"/>
        </w:rPr>
      </w:pPr>
      <w:r w:rsidRPr="00FA64A7">
        <w:rPr>
          <w:b/>
          <w:sz w:val="32"/>
          <w:szCs w:val="32"/>
        </w:rPr>
        <w:t>DOBELES NOVADA DOME</w:t>
      </w:r>
    </w:p>
    <w:p w14:paraId="6D25786F"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518A3AFA"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85" w:history="1">
        <w:r w:rsidRPr="00FA64A7">
          <w:rPr>
            <w:rStyle w:val="Hyperlink"/>
            <w:rFonts w:eastAsia="Calibri"/>
            <w:color w:val="000000"/>
            <w:sz w:val="16"/>
            <w:szCs w:val="16"/>
          </w:rPr>
          <w:t>dome@dobele.lv</w:t>
        </w:r>
      </w:hyperlink>
    </w:p>
    <w:p w14:paraId="3F055E04" w14:textId="77777777" w:rsidR="0053144D" w:rsidRPr="00FA64A7" w:rsidRDefault="0053144D" w:rsidP="0053144D">
      <w:pPr>
        <w:jc w:val="center"/>
        <w:rPr>
          <w:b/>
        </w:rPr>
      </w:pPr>
    </w:p>
    <w:p w14:paraId="4BF48716" w14:textId="77777777" w:rsidR="0053144D" w:rsidRPr="00FA64A7" w:rsidRDefault="0053144D" w:rsidP="0053144D">
      <w:pPr>
        <w:jc w:val="center"/>
        <w:rPr>
          <w:b/>
        </w:rPr>
      </w:pPr>
      <w:r w:rsidRPr="00FA64A7">
        <w:rPr>
          <w:b/>
        </w:rPr>
        <w:t>LĒMUMS</w:t>
      </w:r>
    </w:p>
    <w:p w14:paraId="7EEF2357" w14:textId="77777777" w:rsidR="0053144D" w:rsidRPr="00FA64A7" w:rsidRDefault="0053144D" w:rsidP="0053144D">
      <w:pPr>
        <w:jc w:val="center"/>
        <w:rPr>
          <w:b/>
        </w:rPr>
      </w:pPr>
      <w:r w:rsidRPr="00FA64A7">
        <w:rPr>
          <w:b/>
        </w:rPr>
        <w:t>Dobelē</w:t>
      </w:r>
    </w:p>
    <w:p w14:paraId="372BC455" w14:textId="77777777" w:rsidR="0053144D" w:rsidRPr="00FA64A7" w:rsidRDefault="0053144D" w:rsidP="0053144D">
      <w:pPr>
        <w:tabs>
          <w:tab w:val="left" w:pos="-18092"/>
        </w:tabs>
        <w:ind w:left="360"/>
        <w:jc w:val="both"/>
        <w:rPr>
          <w:b/>
        </w:rPr>
      </w:pPr>
    </w:p>
    <w:p w14:paraId="2517B0F2" w14:textId="49CC5A80"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A27EE9">
        <w:rPr>
          <w:b/>
          <w:color w:val="000000"/>
        </w:rPr>
        <w:t>239</w:t>
      </w:r>
      <w:r w:rsidRPr="00FA64A7">
        <w:rPr>
          <w:b/>
          <w:color w:val="000000"/>
        </w:rPr>
        <w:t>/</w:t>
      </w:r>
      <w:r>
        <w:rPr>
          <w:b/>
          <w:color w:val="000000"/>
        </w:rPr>
        <w:t>9</w:t>
      </w:r>
    </w:p>
    <w:p w14:paraId="18EBF302" w14:textId="48BB056F"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A27EE9">
        <w:rPr>
          <w:color w:val="000000"/>
        </w:rPr>
        <w:t>27</w:t>
      </w:r>
      <w:r w:rsidRPr="00FA64A7">
        <w:rPr>
          <w:color w:val="000000"/>
        </w:rPr>
        <w:t>.§)</w:t>
      </w:r>
    </w:p>
    <w:p w14:paraId="2ED644F5" w14:textId="77777777" w:rsidR="0053144D" w:rsidRDefault="0053144D" w:rsidP="0053144D">
      <w:pPr>
        <w:tabs>
          <w:tab w:val="center" w:pos="4320"/>
          <w:tab w:val="right" w:pos="8640"/>
        </w:tabs>
        <w:jc w:val="right"/>
        <w:rPr>
          <w:color w:val="000000"/>
        </w:rPr>
      </w:pPr>
    </w:p>
    <w:p w14:paraId="6D202B71" w14:textId="77777777" w:rsidR="0053144D" w:rsidRDefault="0053144D" w:rsidP="0053144D">
      <w:pPr>
        <w:jc w:val="right"/>
        <w:rPr>
          <w:b/>
        </w:rPr>
      </w:pPr>
    </w:p>
    <w:p w14:paraId="062F6FFC" w14:textId="77777777" w:rsidR="0053144D" w:rsidRDefault="0053144D" w:rsidP="0053144D">
      <w:pPr>
        <w:ind w:firstLine="51"/>
        <w:jc w:val="center"/>
        <w:rPr>
          <w:b/>
          <w:u w:val="single"/>
        </w:rPr>
      </w:pPr>
      <w:r w:rsidRPr="00ED4A4A">
        <w:rPr>
          <w:b/>
          <w:u w:val="single"/>
        </w:rPr>
        <w:t>Par nekustam</w:t>
      </w:r>
      <w:r>
        <w:rPr>
          <w:b/>
          <w:u w:val="single"/>
        </w:rPr>
        <w:t>o</w:t>
      </w:r>
      <w:r w:rsidRPr="00ED4A4A">
        <w:rPr>
          <w:b/>
          <w:u w:val="single"/>
        </w:rPr>
        <w:t xml:space="preserve"> īpašum</w:t>
      </w:r>
      <w:r>
        <w:rPr>
          <w:b/>
          <w:u w:val="single"/>
        </w:rPr>
        <w:t>u</w:t>
      </w:r>
      <w:r w:rsidRPr="00ED4A4A">
        <w:rPr>
          <w:b/>
          <w:u w:val="single"/>
        </w:rPr>
        <w:t xml:space="preserve"> – dzīvokļ</w:t>
      </w:r>
      <w:r>
        <w:rPr>
          <w:b/>
          <w:u w:val="single"/>
        </w:rPr>
        <w:t>u</w:t>
      </w:r>
      <w:r w:rsidRPr="00ED4A4A">
        <w:rPr>
          <w:b/>
          <w:u w:val="single"/>
        </w:rPr>
        <w:t xml:space="preserve"> Nr.</w:t>
      </w:r>
      <w:r>
        <w:rPr>
          <w:b/>
          <w:u w:val="single"/>
        </w:rPr>
        <w:t xml:space="preserve">13, Nr.14, Nr.15, Nr.16, Nr.17, Nr.18 </w:t>
      </w:r>
    </w:p>
    <w:p w14:paraId="64E7D99B" w14:textId="77777777" w:rsidR="0053144D" w:rsidRPr="00ED4A4A" w:rsidRDefault="0053144D" w:rsidP="0053144D">
      <w:pPr>
        <w:ind w:firstLine="51"/>
        <w:jc w:val="center"/>
        <w:rPr>
          <w:b/>
          <w:u w:val="single"/>
        </w:rPr>
      </w:pPr>
      <w:r>
        <w:rPr>
          <w:b/>
          <w:u w:val="single"/>
        </w:rPr>
        <w:t>Bērzes ielā 32 Dobelē</w:t>
      </w:r>
      <w:r w:rsidRPr="00ED4A4A">
        <w:rPr>
          <w:b/>
          <w:u w:val="single"/>
        </w:rPr>
        <w:t>, Dobeles novadā, atsavināšanu</w:t>
      </w:r>
    </w:p>
    <w:p w14:paraId="2D93FEF4" w14:textId="77777777" w:rsidR="0053144D" w:rsidRPr="00ED4A4A" w:rsidRDefault="0053144D" w:rsidP="0053144D">
      <w:pPr>
        <w:ind w:firstLine="51"/>
        <w:jc w:val="center"/>
      </w:pPr>
    </w:p>
    <w:p w14:paraId="21A8A2D8" w14:textId="77777777" w:rsidR="0053144D" w:rsidRPr="00384541" w:rsidRDefault="0053144D" w:rsidP="0053144D">
      <w:pPr>
        <w:ind w:right="43" w:firstLine="720"/>
        <w:jc w:val="both"/>
      </w:pPr>
      <w:r w:rsidRPr="00384541">
        <w:t xml:space="preserve">Dobeles novada </w:t>
      </w:r>
      <w:r>
        <w:t>dome</w:t>
      </w:r>
      <w:r w:rsidRPr="00384541">
        <w:t xml:space="preserve"> ir izskatījusi ierosinājumu par Dobeles novada pašvaldībai piederoš</w:t>
      </w:r>
      <w:r>
        <w:t>o</w:t>
      </w:r>
      <w:r w:rsidRPr="00384541">
        <w:t xml:space="preserve"> dzīvokļ</w:t>
      </w:r>
      <w:r>
        <w:t>u</w:t>
      </w:r>
      <w:r w:rsidRPr="00384541">
        <w:t xml:space="preserve"> Nr. </w:t>
      </w:r>
      <w:r>
        <w:t>13, Nr.14, Nr.15, Nr.16, Nr.17, Nr.18</w:t>
      </w:r>
      <w:r w:rsidRPr="00384541">
        <w:t xml:space="preserve"> </w:t>
      </w:r>
      <w:r>
        <w:t>Bērzes</w:t>
      </w:r>
      <w:r w:rsidRPr="00384541">
        <w:t xml:space="preserve"> ielā </w:t>
      </w:r>
      <w:r>
        <w:t>32, Dobelē</w:t>
      </w:r>
      <w:r w:rsidRPr="00384541">
        <w:t>, Dobeles novadā atsavināšanu.</w:t>
      </w:r>
    </w:p>
    <w:p w14:paraId="5D7C07E4" w14:textId="77777777" w:rsidR="0053144D" w:rsidRPr="00384541" w:rsidRDefault="0053144D" w:rsidP="0053144D">
      <w:pPr>
        <w:ind w:right="43" w:firstLine="720"/>
        <w:jc w:val="both"/>
      </w:pPr>
      <w:r w:rsidRPr="00384541">
        <w:t>Nekustamais īpašums - dzīvoklis Nr. </w:t>
      </w:r>
      <w:r>
        <w:t>13</w:t>
      </w:r>
      <w:r w:rsidRPr="00384541">
        <w:t xml:space="preserve"> </w:t>
      </w:r>
      <w:r>
        <w:t>Bērzes</w:t>
      </w:r>
      <w:r w:rsidRPr="00384541">
        <w:t xml:space="preserve"> ielā </w:t>
      </w:r>
      <w:r>
        <w:t xml:space="preserve">32, Dobelē, </w:t>
      </w:r>
      <w:r w:rsidRPr="00384541">
        <w:t xml:space="preserve">Dobeles novadā, reģistrēts Zemgales rajona tiesas </w:t>
      </w:r>
      <w:r>
        <w:t>Dobeles pilsētas</w:t>
      </w:r>
      <w:r w:rsidRPr="00384541">
        <w:t xml:space="preserve"> zemesgrāmatas nodalījumā Nr. </w:t>
      </w:r>
      <w:r>
        <w:t>816 13</w:t>
      </w:r>
      <w:r w:rsidRPr="00384541">
        <w:t xml:space="preserve"> uz Dobeles novada pašvaldības vārda.</w:t>
      </w:r>
    </w:p>
    <w:p w14:paraId="7A47A458" w14:textId="77777777" w:rsidR="0053144D" w:rsidRDefault="0053144D" w:rsidP="0053144D">
      <w:pPr>
        <w:ind w:right="43" w:firstLine="720"/>
        <w:jc w:val="both"/>
      </w:pPr>
      <w:r w:rsidRPr="00384541">
        <w:t>Pašvaldībai piederošais dzīvoklis Nr. </w:t>
      </w:r>
      <w:r>
        <w:t>13</w:t>
      </w:r>
      <w:r w:rsidRPr="00384541">
        <w:t xml:space="preserve"> </w:t>
      </w:r>
      <w:r>
        <w:t>Bērzes</w:t>
      </w:r>
      <w:r w:rsidRPr="00384541">
        <w:t xml:space="preserve"> ielā </w:t>
      </w:r>
      <w:r>
        <w:t>32, Dobelē,</w:t>
      </w:r>
      <w:r w:rsidRPr="00384541">
        <w:t xml:space="preserve"> Dobeles novadā </w:t>
      </w:r>
      <w:r>
        <w:t>59,8</w:t>
      </w:r>
      <w:r w:rsidRPr="00384541">
        <w:t xml:space="preserve"> m</w:t>
      </w:r>
      <w:r w:rsidRPr="00384541">
        <w:rPr>
          <w:vertAlign w:val="superscript"/>
        </w:rPr>
        <w:t>2</w:t>
      </w:r>
      <w:r w:rsidRPr="00384541">
        <w:t xml:space="preserve"> platībā nav izīrēts un tas nav nepieciešams pašvaldības funkciju nodrošināšanai.</w:t>
      </w:r>
    </w:p>
    <w:p w14:paraId="2978C11A" w14:textId="77777777" w:rsidR="0053144D" w:rsidRPr="00384541" w:rsidRDefault="0053144D" w:rsidP="0053144D">
      <w:pPr>
        <w:ind w:right="43" w:firstLine="720"/>
        <w:jc w:val="both"/>
      </w:pPr>
      <w:r w:rsidRPr="00384541">
        <w:t>Nekustamais īpašums - dzīvoklis Nr. </w:t>
      </w:r>
      <w:r>
        <w:t>14</w:t>
      </w:r>
      <w:r w:rsidRPr="00384541">
        <w:t xml:space="preserve"> </w:t>
      </w:r>
      <w:r>
        <w:t>Bērzes</w:t>
      </w:r>
      <w:r w:rsidRPr="00384541">
        <w:t xml:space="preserve"> ielā </w:t>
      </w:r>
      <w:r>
        <w:t xml:space="preserve">32, Dobelē, </w:t>
      </w:r>
      <w:r w:rsidRPr="00384541">
        <w:t xml:space="preserve">Dobeles novadā, reģistrēts Zemgales rajona tiesas </w:t>
      </w:r>
      <w:r>
        <w:t>Dobeles pilsētas</w:t>
      </w:r>
      <w:r w:rsidRPr="00384541">
        <w:t xml:space="preserve"> zemesgrāmatas nodalījumā Nr. </w:t>
      </w:r>
      <w:r>
        <w:t>816 14</w:t>
      </w:r>
      <w:r w:rsidRPr="00384541">
        <w:t xml:space="preserve"> uz Dobeles novada pašvaldības vārda.</w:t>
      </w:r>
    </w:p>
    <w:p w14:paraId="1894C31C" w14:textId="77777777" w:rsidR="0053144D" w:rsidRDefault="0053144D" w:rsidP="0053144D">
      <w:pPr>
        <w:ind w:right="43" w:firstLine="720"/>
        <w:jc w:val="both"/>
      </w:pPr>
      <w:r w:rsidRPr="00384541">
        <w:t>Pašvaldībai piederošais dzīvoklis Nr. </w:t>
      </w:r>
      <w:r>
        <w:t>14</w:t>
      </w:r>
      <w:r w:rsidRPr="00384541">
        <w:t xml:space="preserve"> </w:t>
      </w:r>
      <w:r>
        <w:t>Bērzes</w:t>
      </w:r>
      <w:r w:rsidRPr="00384541">
        <w:t xml:space="preserve"> ielā </w:t>
      </w:r>
      <w:r>
        <w:t>32, Dobelē,</w:t>
      </w:r>
      <w:r w:rsidRPr="00384541">
        <w:t xml:space="preserve"> Dobeles novadā </w:t>
      </w:r>
      <w:r>
        <w:t>73,6</w:t>
      </w:r>
      <w:r w:rsidRPr="00384541">
        <w:t xml:space="preserve"> m</w:t>
      </w:r>
      <w:r w:rsidRPr="00384541">
        <w:rPr>
          <w:vertAlign w:val="superscript"/>
        </w:rPr>
        <w:t>2</w:t>
      </w:r>
      <w:r w:rsidRPr="00384541">
        <w:t xml:space="preserve"> platībā nav izīrēts un tas nav nepieciešams pašvaldības funkciju nodrošināšanai.</w:t>
      </w:r>
    </w:p>
    <w:p w14:paraId="1E0DD9A6" w14:textId="77777777" w:rsidR="0053144D" w:rsidRPr="00384541" w:rsidRDefault="0053144D" w:rsidP="0053144D">
      <w:pPr>
        <w:ind w:right="43" w:firstLine="720"/>
        <w:jc w:val="both"/>
      </w:pPr>
      <w:r w:rsidRPr="00384541">
        <w:t>Nekustamais īpašums - dzīvoklis Nr. </w:t>
      </w:r>
      <w:r>
        <w:t>15</w:t>
      </w:r>
      <w:r w:rsidRPr="00384541">
        <w:t xml:space="preserve"> </w:t>
      </w:r>
      <w:r>
        <w:t>Bērzes</w:t>
      </w:r>
      <w:r w:rsidRPr="00384541">
        <w:t xml:space="preserve"> ielā </w:t>
      </w:r>
      <w:r>
        <w:t xml:space="preserve">32, Dobelē, </w:t>
      </w:r>
      <w:r w:rsidRPr="00384541">
        <w:t xml:space="preserve">Dobeles novadā, reģistrēts Zemgales rajona tiesas </w:t>
      </w:r>
      <w:r>
        <w:t>Dobeles pilsētas</w:t>
      </w:r>
      <w:r w:rsidRPr="00384541">
        <w:t xml:space="preserve"> zemesgrāmatas nodalījumā Nr. </w:t>
      </w:r>
      <w:r>
        <w:t>816 15</w:t>
      </w:r>
      <w:r w:rsidRPr="00384541">
        <w:t xml:space="preserve"> uz Dobeles novada pašvaldības vārda.</w:t>
      </w:r>
    </w:p>
    <w:p w14:paraId="14636BEE" w14:textId="77777777" w:rsidR="0053144D" w:rsidRDefault="0053144D" w:rsidP="0053144D">
      <w:pPr>
        <w:ind w:right="43" w:firstLine="720"/>
        <w:jc w:val="both"/>
      </w:pPr>
      <w:r w:rsidRPr="00384541">
        <w:t>Pašvaldībai piederošais dzīvoklis Nr. </w:t>
      </w:r>
      <w:r>
        <w:t>15</w:t>
      </w:r>
      <w:r w:rsidRPr="00384541">
        <w:t xml:space="preserve"> </w:t>
      </w:r>
      <w:r>
        <w:t>Bērzes</w:t>
      </w:r>
      <w:r w:rsidRPr="00384541">
        <w:t xml:space="preserve"> ielā </w:t>
      </w:r>
      <w:r>
        <w:t>32, Dobelē,</w:t>
      </w:r>
      <w:r w:rsidRPr="00384541">
        <w:t xml:space="preserve"> Dobeles novadā </w:t>
      </w:r>
      <w:r>
        <w:t>80,3</w:t>
      </w:r>
      <w:r w:rsidRPr="00384541">
        <w:t xml:space="preserve"> m</w:t>
      </w:r>
      <w:r w:rsidRPr="00384541">
        <w:rPr>
          <w:vertAlign w:val="superscript"/>
        </w:rPr>
        <w:t>2</w:t>
      </w:r>
      <w:r w:rsidRPr="00384541">
        <w:t xml:space="preserve"> platībā nav izīrēts un tas nav nepieciešams pašvaldības funkciju nodrošināšanai.</w:t>
      </w:r>
    </w:p>
    <w:p w14:paraId="45304CE5" w14:textId="77777777" w:rsidR="0053144D" w:rsidRPr="00384541" w:rsidRDefault="0053144D" w:rsidP="0053144D">
      <w:pPr>
        <w:ind w:right="43" w:firstLine="720"/>
        <w:jc w:val="both"/>
      </w:pPr>
      <w:r w:rsidRPr="00384541">
        <w:t>Nekustamais īpašums - dzīvoklis Nr. </w:t>
      </w:r>
      <w:r>
        <w:t>16</w:t>
      </w:r>
      <w:r w:rsidRPr="00384541">
        <w:t xml:space="preserve"> </w:t>
      </w:r>
      <w:r>
        <w:t>Bērzes</w:t>
      </w:r>
      <w:r w:rsidRPr="00384541">
        <w:t xml:space="preserve"> ielā </w:t>
      </w:r>
      <w:r>
        <w:t xml:space="preserve">32, Dobelē, </w:t>
      </w:r>
      <w:r w:rsidRPr="00384541">
        <w:t xml:space="preserve">Dobeles novadā, reģistrēts Zemgales rajona tiesas </w:t>
      </w:r>
      <w:r>
        <w:t>Dobeles pilsētas</w:t>
      </w:r>
      <w:r w:rsidRPr="00384541">
        <w:t xml:space="preserve"> zemesgrāmatas nodalījumā Nr. </w:t>
      </w:r>
      <w:r>
        <w:t>816 16</w:t>
      </w:r>
      <w:r w:rsidRPr="00384541">
        <w:t xml:space="preserve"> uz Dobeles novada pašvaldības vārda.</w:t>
      </w:r>
    </w:p>
    <w:p w14:paraId="6902D950" w14:textId="77777777" w:rsidR="0053144D" w:rsidRDefault="0053144D" w:rsidP="0053144D">
      <w:pPr>
        <w:ind w:right="43" w:firstLine="720"/>
        <w:jc w:val="both"/>
      </w:pPr>
      <w:r w:rsidRPr="00384541">
        <w:t>Pašvaldībai piederošais dzīvoklis Nr. </w:t>
      </w:r>
      <w:r>
        <w:t>16</w:t>
      </w:r>
      <w:r w:rsidRPr="00384541">
        <w:t xml:space="preserve"> </w:t>
      </w:r>
      <w:r>
        <w:t>Bērzes</w:t>
      </w:r>
      <w:r w:rsidRPr="00384541">
        <w:t xml:space="preserve"> ielā </w:t>
      </w:r>
      <w:r>
        <w:t>32, Dobelē,</w:t>
      </w:r>
      <w:r w:rsidRPr="00384541">
        <w:t xml:space="preserve"> Dobeles novadā </w:t>
      </w:r>
      <w:r>
        <w:t>61,8</w:t>
      </w:r>
      <w:r w:rsidRPr="00384541">
        <w:t xml:space="preserve"> m</w:t>
      </w:r>
      <w:r w:rsidRPr="00384541">
        <w:rPr>
          <w:vertAlign w:val="superscript"/>
        </w:rPr>
        <w:t>2</w:t>
      </w:r>
      <w:r w:rsidRPr="00384541">
        <w:t xml:space="preserve"> platībā nav izīrēts un tas nav nepieciešams pašvaldības funkciju nodrošināšanai.</w:t>
      </w:r>
    </w:p>
    <w:p w14:paraId="2D57B006" w14:textId="77777777" w:rsidR="0053144D" w:rsidRPr="00384541" w:rsidRDefault="0053144D" w:rsidP="0053144D">
      <w:pPr>
        <w:ind w:right="43" w:firstLine="720"/>
        <w:jc w:val="both"/>
      </w:pPr>
      <w:r w:rsidRPr="00384541">
        <w:t>Nekustamais īpašums - dzīvoklis Nr. </w:t>
      </w:r>
      <w:r>
        <w:t>17</w:t>
      </w:r>
      <w:r w:rsidRPr="00384541">
        <w:t xml:space="preserve"> </w:t>
      </w:r>
      <w:r>
        <w:t>Bērzes</w:t>
      </w:r>
      <w:r w:rsidRPr="00384541">
        <w:t xml:space="preserve"> ielā </w:t>
      </w:r>
      <w:r>
        <w:t xml:space="preserve">32, Dobelē, </w:t>
      </w:r>
      <w:r w:rsidRPr="00384541">
        <w:t xml:space="preserve">Dobeles novadā, reģistrēts Zemgales rajona tiesas </w:t>
      </w:r>
      <w:r>
        <w:t>Dobeles pilsētas</w:t>
      </w:r>
      <w:r w:rsidRPr="00384541">
        <w:t xml:space="preserve"> zemesgrāmatas nodalījumā Nr. </w:t>
      </w:r>
      <w:r>
        <w:t>816 17</w:t>
      </w:r>
      <w:r w:rsidRPr="00384541">
        <w:t xml:space="preserve"> uz Dobeles novada pašvaldības vārda.</w:t>
      </w:r>
    </w:p>
    <w:p w14:paraId="1808A77B" w14:textId="77777777" w:rsidR="0053144D" w:rsidRDefault="0053144D" w:rsidP="0053144D">
      <w:pPr>
        <w:ind w:right="43" w:firstLine="720"/>
        <w:jc w:val="both"/>
      </w:pPr>
      <w:r w:rsidRPr="00384541">
        <w:t>Pašvaldībai piederošais dzīvoklis Nr. </w:t>
      </w:r>
      <w:r>
        <w:t>17</w:t>
      </w:r>
      <w:r w:rsidRPr="00384541">
        <w:t xml:space="preserve"> </w:t>
      </w:r>
      <w:r>
        <w:t>Bērzes</w:t>
      </w:r>
      <w:r w:rsidRPr="00384541">
        <w:t xml:space="preserve"> ielā </w:t>
      </w:r>
      <w:r>
        <w:t>32, Dobelē,</w:t>
      </w:r>
      <w:r w:rsidRPr="00384541">
        <w:t xml:space="preserve"> Dobeles novadā </w:t>
      </w:r>
      <w:r>
        <w:t>80,9</w:t>
      </w:r>
      <w:r w:rsidRPr="00384541">
        <w:t xml:space="preserve"> m</w:t>
      </w:r>
      <w:r w:rsidRPr="00384541">
        <w:rPr>
          <w:vertAlign w:val="superscript"/>
        </w:rPr>
        <w:t>2</w:t>
      </w:r>
      <w:r w:rsidRPr="00384541">
        <w:t xml:space="preserve"> platībā nav izīrēts un tas nav nepieciešams pašvaldības funkciju nodrošināšanai.</w:t>
      </w:r>
    </w:p>
    <w:p w14:paraId="1F0DD03C" w14:textId="77777777" w:rsidR="0053144D" w:rsidRPr="003A0BCF" w:rsidRDefault="0053144D" w:rsidP="0053144D">
      <w:pPr>
        <w:ind w:right="43" w:firstLine="720"/>
        <w:jc w:val="both"/>
      </w:pPr>
      <w:r w:rsidRPr="003A0BCF">
        <w:t>Nekustamais īpašums - dzīvoklis Nr. 18 Bērzes ielā 32, Dobelē, Dobeles novadā, reģistrēts Zemgales rajona tiesas Dobeles pilsētas zemesgrāmatas nodalījumā Nr. 816 18 uz Dobeles novada pašvaldības vārda.</w:t>
      </w:r>
    </w:p>
    <w:p w14:paraId="6FFA4A43" w14:textId="77777777" w:rsidR="0053144D" w:rsidRPr="001552C8" w:rsidRDefault="0053144D" w:rsidP="0053144D">
      <w:pPr>
        <w:ind w:right="43" w:firstLine="720"/>
        <w:jc w:val="both"/>
      </w:pPr>
      <w:r w:rsidRPr="001552C8">
        <w:t>Pašvaldībai piederošais dzīvoklis Nr. 18 Bērzes ielā 32, Dobelē, Dobeles novadā 78,6 m</w:t>
      </w:r>
      <w:r w:rsidRPr="001552C8">
        <w:rPr>
          <w:vertAlign w:val="superscript"/>
        </w:rPr>
        <w:t>2</w:t>
      </w:r>
      <w:r w:rsidRPr="001552C8">
        <w:t xml:space="preserve"> platībā nav izīrēts un tas nav nepieciešams pašvaldības funkciju nodrošināšanai.</w:t>
      </w:r>
    </w:p>
    <w:p w14:paraId="6FFFDC94" w14:textId="7054A605" w:rsidR="0053144D" w:rsidRPr="001552C8" w:rsidRDefault="0053144D" w:rsidP="0053144D">
      <w:pPr>
        <w:ind w:right="43" w:firstLine="720"/>
        <w:jc w:val="both"/>
      </w:pPr>
      <w:r w:rsidRPr="001552C8">
        <w:rPr>
          <w:color w:val="000000"/>
        </w:rPr>
        <w:lastRenderedPageBreak/>
        <w:t xml:space="preserve">Sertificētas nekustamo īpašumu vērtētājas </w:t>
      </w:r>
      <w:r w:rsidRPr="001552C8">
        <w:t xml:space="preserve">Anitas </w:t>
      </w:r>
      <w:proofErr w:type="spellStart"/>
      <w:r w:rsidRPr="001552C8">
        <w:t>Vēdiķes</w:t>
      </w:r>
      <w:proofErr w:type="spellEnd"/>
      <w:r w:rsidRPr="001552C8">
        <w:t xml:space="preserve"> noteiktā nekustamā īpašuma nosacītā cena 2022. gada 11. maijā noteikta dzīvoklim Nr. 13</w:t>
      </w:r>
      <w:r w:rsidR="009B56FA">
        <w:t xml:space="preserve"> -</w:t>
      </w:r>
      <w:r w:rsidRPr="001552C8">
        <w:t xml:space="preserve"> 3300 EUR, dzīvoklim Nr. 14</w:t>
      </w:r>
      <w:r w:rsidR="009B56FA">
        <w:t xml:space="preserve"> -</w:t>
      </w:r>
      <w:r w:rsidRPr="001552C8">
        <w:t xml:space="preserve"> 3700 EUR, dzīvoklim Nr. 15</w:t>
      </w:r>
      <w:r w:rsidR="009B56FA">
        <w:t xml:space="preserve"> -</w:t>
      </w:r>
      <w:r w:rsidRPr="001552C8">
        <w:t xml:space="preserve"> 4500 EUR, dzīvoklim Nr. 16</w:t>
      </w:r>
      <w:r w:rsidR="009B56FA">
        <w:t xml:space="preserve"> -</w:t>
      </w:r>
      <w:r w:rsidRPr="001552C8">
        <w:t xml:space="preserve"> 3500 EUR, dzīvoklim Nr. 17</w:t>
      </w:r>
      <w:r w:rsidR="009B56FA">
        <w:t xml:space="preserve"> -</w:t>
      </w:r>
      <w:r w:rsidRPr="001552C8">
        <w:t xml:space="preserve"> 4500 EUR, dzīvoklim Nr. 18</w:t>
      </w:r>
      <w:r w:rsidR="009B56FA">
        <w:t xml:space="preserve"> -</w:t>
      </w:r>
      <w:r w:rsidRPr="001552C8">
        <w:t xml:space="preserve"> 4400 EUR, saskaņā ar </w:t>
      </w:r>
      <w:hyperlink r:id="rId86" w:tgtFrame="_blank" w:history="1">
        <w:r w:rsidRPr="005F0F46">
          <w:rPr>
            <w:rStyle w:val="Hyperlink"/>
            <w:color w:val="auto"/>
            <w:u w:val="none"/>
          </w:rPr>
          <w:t>Standartizācijas likumā</w:t>
        </w:r>
      </w:hyperlink>
      <w:r w:rsidRPr="001552C8">
        <w:t xml:space="preserve"> paredzētajā kārtībā apstiprinātajiem īpašuma vērtēšanas standartiem.</w:t>
      </w:r>
    </w:p>
    <w:p w14:paraId="45BE1DDD" w14:textId="083313D6" w:rsidR="0053144D" w:rsidRPr="001552C8" w:rsidRDefault="0053144D" w:rsidP="0053144D">
      <w:pPr>
        <w:ind w:firstLine="709"/>
        <w:jc w:val="both"/>
      </w:pPr>
      <w:r w:rsidRPr="001552C8">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1552C8">
        <w:rPr>
          <w:lang w:eastAsia="ar-SA"/>
        </w:rPr>
        <w:t xml:space="preserve"> </w:t>
      </w:r>
      <w:r w:rsidR="00A16578">
        <w:rPr>
          <w:bCs/>
        </w:rPr>
        <w:t>atklāti balsojot:</w:t>
      </w:r>
      <w:r w:rsidR="00A16578">
        <w:t xml:space="preserve"> PAR – 11 (</w:t>
      </w:r>
      <w:r w:rsidR="00A16578">
        <w:rPr>
          <w:bCs/>
          <w:lang w:eastAsia="et-EE"/>
        </w:rPr>
        <w:t xml:space="preserve">Sarmīte Dude, Ivars </w:t>
      </w:r>
      <w:proofErr w:type="spellStart"/>
      <w:r w:rsidR="00A16578">
        <w:rPr>
          <w:bCs/>
          <w:lang w:eastAsia="et-EE"/>
        </w:rPr>
        <w:t>Gorskis</w:t>
      </w:r>
      <w:proofErr w:type="spellEnd"/>
      <w:r w:rsidR="00A16578">
        <w:rPr>
          <w:bCs/>
          <w:lang w:eastAsia="et-EE"/>
        </w:rPr>
        <w:t xml:space="preserve">, Linda </w:t>
      </w:r>
      <w:proofErr w:type="spellStart"/>
      <w:r w:rsidR="00A16578">
        <w:rPr>
          <w:bCs/>
          <w:lang w:eastAsia="et-EE"/>
        </w:rPr>
        <w:t>Karloviča</w:t>
      </w:r>
      <w:proofErr w:type="spellEnd"/>
      <w:r w:rsidR="00A16578">
        <w:rPr>
          <w:bCs/>
          <w:lang w:eastAsia="et-EE"/>
        </w:rPr>
        <w:t xml:space="preserve">, Edgars Laimiņš, Sintija </w:t>
      </w:r>
      <w:proofErr w:type="spellStart"/>
      <w:r w:rsidR="00A16578">
        <w:rPr>
          <w:bCs/>
          <w:lang w:eastAsia="et-EE"/>
        </w:rPr>
        <w:t>Liekniņa</w:t>
      </w:r>
      <w:proofErr w:type="spellEnd"/>
      <w:r w:rsidR="00A16578">
        <w:rPr>
          <w:bCs/>
          <w:lang w:eastAsia="et-EE"/>
        </w:rPr>
        <w:t xml:space="preserve">, Sanita </w:t>
      </w:r>
      <w:proofErr w:type="spellStart"/>
      <w:r w:rsidR="00A16578">
        <w:rPr>
          <w:bCs/>
          <w:lang w:eastAsia="et-EE"/>
        </w:rPr>
        <w:t>Olševska</w:t>
      </w:r>
      <w:proofErr w:type="spellEnd"/>
      <w:r w:rsidR="00A16578">
        <w:rPr>
          <w:bCs/>
          <w:lang w:eastAsia="et-EE"/>
        </w:rPr>
        <w:t xml:space="preserve">, Dace Reinika, Guntis </w:t>
      </w:r>
      <w:proofErr w:type="spellStart"/>
      <w:r w:rsidR="00A16578">
        <w:rPr>
          <w:bCs/>
          <w:lang w:eastAsia="et-EE"/>
        </w:rPr>
        <w:t>Safranovičs</w:t>
      </w:r>
      <w:proofErr w:type="spellEnd"/>
      <w:r w:rsidR="00A16578">
        <w:rPr>
          <w:bCs/>
          <w:lang w:eastAsia="et-EE"/>
        </w:rPr>
        <w:t>, Andrejs Spridzāns, Ivars Stang</w:t>
      </w:r>
      <w:r w:rsidR="00404F1E">
        <w:rPr>
          <w:bCs/>
          <w:lang w:eastAsia="et-EE"/>
        </w:rPr>
        <w:t>a</w:t>
      </w:r>
      <w:r w:rsidR="00A16578">
        <w:rPr>
          <w:bCs/>
          <w:lang w:eastAsia="et-EE"/>
        </w:rPr>
        <w:t xml:space="preserve">, Indra </w:t>
      </w:r>
      <w:proofErr w:type="spellStart"/>
      <w:r w:rsidR="00A16578">
        <w:rPr>
          <w:bCs/>
          <w:lang w:eastAsia="et-EE"/>
        </w:rPr>
        <w:t>Špela</w:t>
      </w:r>
      <w:proofErr w:type="spellEnd"/>
      <w:r w:rsidR="00A16578">
        <w:rPr>
          <w:bCs/>
          <w:lang w:eastAsia="et-EE"/>
        </w:rPr>
        <w:t xml:space="preserve">), </w:t>
      </w:r>
      <w:r w:rsidR="00A16578">
        <w:rPr>
          <w:bCs/>
        </w:rPr>
        <w:t>PRET – nav, ATTURAS – 6 (</w:t>
      </w:r>
      <w:r w:rsidR="00A16578">
        <w:rPr>
          <w:bCs/>
          <w:lang w:eastAsia="et-EE"/>
        </w:rPr>
        <w:t xml:space="preserve">Kristīne Briede, Andris </w:t>
      </w:r>
      <w:proofErr w:type="spellStart"/>
      <w:r w:rsidR="00A16578">
        <w:rPr>
          <w:bCs/>
          <w:lang w:eastAsia="et-EE"/>
        </w:rPr>
        <w:t>Podvinskis</w:t>
      </w:r>
      <w:proofErr w:type="spellEnd"/>
      <w:r w:rsidR="00A16578">
        <w:rPr>
          <w:bCs/>
          <w:lang w:eastAsia="et-EE"/>
        </w:rPr>
        <w:t>, Ainārs Meiers,</w:t>
      </w:r>
      <w:r w:rsidR="00A16578" w:rsidRPr="000965A9">
        <w:rPr>
          <w:bCs/>
          <w:lang w:eastAsia="et-EE"/>
        </w:rPr>
        <w:t xml:space="preserve"> </w:t>
      </w:r>
      <w:r w:rsidR="00A16578">
        <w:rPr>
          <w:bCs/>
          <w:lang w:eastAsia="et-EE"/>
        </w:rPr>
        <w:t xml:space="preserve">Viesturs Reinfelds, Māris Feldmanis, Edgars </w:t>
      </w:r>
      <w:proofErr w:type="spellStart"/>
      <w:r w:rsidR="00A16578">
        <w:rPr>
          <w:bCs/>
          <w:lang w:eastAsia="et-EE"/>
        </w:rPr>
        <w:t>Gaigalis</w:t>
      </w:r>
      <w:proofErr w:type="spellEnd"/>
      <w:r w:rsidR="00A16578">
        <w:rPr>
          <w:bCs/>
          <w:lang w:eastAsia="et-EE"/>
        </w:rPr>
        <w:t xml:space="preserve">), </w:t>
      </w:r>
      <w:r w:rsidRPr="001552C8">
        <w:t>Dobeles novada dome NOLEMJ:</w:t>
      </w:r>
    </w:p>
    <w:p w14:paraId="298C8A1E" w14:textId="77777777" w:rsidR="0053144D" w:rsidRPr="003A0BCF" w:rsidRDefault="0053144D" w:rsidP="0053144D">
      <w:pPr>
        <w:pStyle w:val="ListParagraph"/>
        <w:widowControl/>
        <w:numPr>
          <w:ilvl w:val="0"/>
          <w:numId w:val="40"/>
        </w:numPr>
        <w:suppressAutoHyphens w:val="0"/>
        <w:ind w:right="43"/>
        <w:contextualSpacing/>
        <w:jc w:val="both"/>
      </w:pPr>
      <w:r w:rsidRPr="003A0BCF">
        <w:t>Pārdot atklātā mutiskā izsolē ar augšupejošu soli nekustamos īpašumu</w:t>
      </w:r>
      <w:r>
        <w:t xml:space="preserve"> kopību</w:t>
      </w:r>
      <w:r w:rsidRPr="003A0BCF">
        <w:t xml:space="preserve"> – dzīvokļus Bērzes ielā 32, Dobelē, Dobeles novadā:</w:t>
      </w:r>
    </w:p>
    <w:p w14:paraId="0F9B6AC8" w14:textId="77777777" w:rsidR="0053144D" w:rsidRPr="003A0BCF" w:rsidRDefault="0053144D" w:rsidP="0053144D">
      <w:pPr>
        <w:pStyle w:val="ListParagraph"/>
        <w:widowControl/>
        <w:numPr>
          <w:ilvl w:val="1"/>
          <w:numId w:val="40"/>
        </w:numPr>
        <w:suppressAutoHyphens w:val="0"/>
        <w:ind w:right="43"/>
        <w:contextualSpacing/>
        <w:jc w:val="both"/>
        <w:rPr>
          <w:rFonts w:eastAsia="Arial"/>
        </w:rPr>
      </w:pPr>
      <w:r w:rsidRPr="003A0BCF">
        <w:t xml:space="preserve"> Nr. 13 59,8 m</w:t>
      </w:r>
      <w:r w:rsidRPr="003A0BCF">
        <w:rPr>
          <w:vertAlign w:val="superscript"/>
        </w:rPr>
        <w:t>2</w:t>
      </w:r>
      <w:r w:rsidRPr="003A0BCF">
        <w:t xml:space="preserve"> platībā un pie dzīvokļa piederošās kopīpašuma 598/13710 domājamās daļas no daudzdzīvokļu dzīvojamās mājas, kadastra Nr. 4601 900 3055;</w:t>
      </w:r>
    </w:p>
    <w:p w14:paraId="585C31E1" w14:textId="77777777" w:rsidR="0053144D" w:rsidRPr="003A0BCF" w:rsidRDefault="0053144D" w:rsidP="0053144D">
      <w:pPr>
        <w:pStyle w:val="ListParagraph"/>
        <w:widowControl/>
        <w:numPr>
          <w:ilvl w:val="1"/>
          <w:numId w:val="40"/>
        </w:numPr>
        <w:suppressAutoHyphens w:val="0"/>
        <w:ind w:right="43"/>
        <w:contextualSpacing/>
        <w:jc w:val="both"/>
        <w:rPr>
          <w:rFonts w:eastAsia="Arial"/>
        </w:rPr>
      </w:pPr>
      <w:r w:rsidRPr="003A0BCF">
        <w:t xml:space="preserve"> Nr. 14 73,6 m</w:t>
      </w:r>
      <w:r w:rsidRPr="003A0BCF">
        <w:rPr>
          <w:vertAlign w:val="superscript"/>
        </w:rPr>
        <w:t>2</w:t>
      </w:r>
      <w:r w:rsidRPr="003A0BCF">
        <w:t xml:space="preserve"> platībā un pie dzīvokļa piederošās kopīpašuma 736/13710 domājamās daļas no daudzdzīvokļu dzīvojamās mājas, kadastra Nr. 4601 900 3053;</w:t>
      </w:r>
    </w:p>
    <w:p w14:paraId="63F2598E" w14:textId="77777777" w:rsidR="0053144D" w:rsidRPr="003A0BCF" w:rsidRDefault="0053144D" w:rsidP="0053144D">
      <w:pPr>
        <w:pStyle w:val="ListParagraph"/>
        <w:widowControl/>
        <w:numPr>
          <w:ilvl w:val="1"/>
          <w:numId w:val="40"/>
        </w:numPr>
        <w:suppressAutoHyphens w:val="0"/>
        <w:ind w:right="43"/>
        <w:contextualSpacing/>
        <w:jc w:val="both"/>
        <w:rPr>
          <w:rFonts w:eastAsia="Arial"/>
        </w:rPr>
      </w:pPr>
      <w:r w:rsidRPr="003A0BCF">
        <w:t xml:space="preserve"> Nr. 15 80,3 m</w:t>
      </w:r>
      <w:r w:rsidRPr="003A0BCF">
        <w:rPr>
          <w:vertAlign w:val="superscript"/>
        </w:rPr>
        <w:t>2</w:t>
      </w:r>
      <w:r w:rsidRPr="003A0BCF">
        <w:t xml:space="preserve"> platībā un pie dzīvokļa piederošās kopīpašuma 803/13710 domājamās daļas no daudzdzīvokļu dzīvojamās mājas, kadastra Nr. 4601 900 3057;</w:t>
      </w:r>
    </w:p>
    <w:p w14:paraId="63628E1A" w14:textId="77777777" w:rsidR="0053144D" w:rsidRPr="003A0BCF" w:rsidRDefault="0053144D" w:rsidP="0053144D">
      <w:pPr>
        <w:pStyle w:val="ListParagraph"/>
        <w:widowControl/>
        <w:numPr>
          <w:ilvl w:val="1"/>
          <w:numId w:val="40"/>
        </w:numPr>
        <w:suppressAutoHyphens w:val="0"/>
        <w:ind w:right="43"/>
        <w:contextualSpacing/>
        <w:jc w:val="both"/>
        <w:rPr>
          <w:rFonts w:eastAsia="Arial"/>
        </w:rPr>
      </w:pPr>
      <w:r w:rsidRPr="003A0BCF">
        <w:t xml:space="preserve"> Nr. 16 61,8 m</w:t>
      </w:r>
      <w:r w:rsidRPr="003A0BCF">
        <w:rPr>
          <w:vertAlign w:val="superscript"/>
        </w:rPr>
        <w:t>2</w:t>
      </w:r>
      <w:r w:rsidRPr="003A0BCF">
        <w:t xml:space="preserve"> platībā un pie dzīvokļa piederošās kopīpašuma 618/13710 domājamās daļas no daudzdzīvokļu dzīvojamās mājas, kadastra Nr. 4601 900 2517;</w:t>
      </w:r>
    </w:p>
    <w:p w14:paraId="56F25C67" w14:textId="77777777" w:rsidR="0053144D" w:rsidRPr="003A0BCF" w:rsidRDefault="0053144D" w:rsidP="0053144D">
      <w:pPr>
        <w:pStyle w:val="ListParagraph"/>
        <w:widowControl/>
        <w:numPr>
          <w:ilvl w:val="1"/>
          <w:numId w:val="40"/>
        </w:numPr>
        <w:suppressAutoHyphens w:val="0"/>
        <w:ind w:right="43"/>
        <w:contextualSpacing/>
        <w:jc w:val="both"/>
        <w:rPr>
          <w:rFonts w:eastAsia="Arial"/>
        </w:rPr>
      </w:pPr>
      <w:r w:rsidRPr="003A0BCF">
        <w:t xml:space="preserve"> Nr. 17 80,9 m</w:t>
      </w:r>
      <w:r w:rsidRPr="003A0BCF">
        <w:rPr>
          <w:vertAlign w:val="superscript"/>
        </w:rPr>
        <w:t>2</w:t>
      </w:r>
      <w:r w:rsidRPr="003A0BCF">
        <w:t xml:space="preserve"> platībā un pie dzīvokļa piederošās kopīpašuma 781/13710 domājamās daļas no daudzdzīvokļu dzīvojamās mājas, kadastra Nr. 4601 900 3056;</w:t>
      </w:r>
    </w:p>
    <w:p w14:paraId="2ACFB6E8" w14:textId="77777777" w:rsidR="0053144D" w:rsidRPr="003A0BCF" w:rsidRDefault="0053144D" w:rsidP="0053144D">
      <w:pPr>
        <w:pStyle w:val="ListParagraph"/>
        <w:widowControl/>
        <w:numPr>
          <w:ilvl w:val="1"/>
          <w:numId w:val="40"/>
        </w:numPr>
        <w:suppressAutoHyphens w:val="0"/>
        <w:ind w:right="43"/>
        <w:contextualSpacing/>
        <w:jc w:val="both"/>
        <w:rPr>
          <w:rFonts w:eastAsia="Arial"/>
        </w:rPr>
      </w:pPr>
      <w:r w:rsidRPr="003A0BCF">
        <w:t xml:space="preserve"> Nr. 18 78,6 m</w:t>
      </w:r>
      <w:r w:rsidRPr="003A0BCF">
        <w:rPr>
          <w:vertAlign w:val="superscript"/>
        </w:rPr>
        <w:t>2</w:t>
      </w:r>
      <w:r w:rsidRPr="003A0BCF">
        <w:t xml:space="preserve"> platībā un pie dzīvokļa piederošās kopīpašuma 786/13710 domājamās daļas no daudzdzīvokļu dzīvojamās mājas, kadastra Nr. 4601 900 3052.</w:t>
      </w:r>
    </w:p>
    <w:p w14:paraId="7DA8B3CD" w14:textId="77777777" w:rsidR="0053144D" w:rsidRPr="003A0BCF" w:rsidRDefault="0053144D" w:rsidP="0053144D">
      <w:pPr>
        <w:ind w:right="43"/>
        <w:jc w:val="both"/>
        <w:rPr>
          <w:rFonts w:eastAsia="Arial"/>
        </w:rPr>
      </w:pPr>
      <w:r w:rsidRPr="003A0BCF">
        <w:t xml:space="preserve">2. Noteikt atsavināmo nekustamo īpašumu </w:t>
      </w:r>
      <w:r>
        <w:t xml:space="preserve">kopības </w:t>
      </w:r>
      <w:r w:rsidRPr="003A0BCF">
        <w:t xml:space="preserve">sākumcenu 23900 </w:t>
      </w:r>
      <w:r w:rsidRPr="003A0BCF">
        <w:rPr>
          <w:rFonts w:eastAsia="Arial"/>
        </w:rPr>
        <w:t xml:space="preserve">EUR, tai skaitā </w:t>
      </w:r>
      <w:r w:rsidRPr="003A0BCF">
        <w:t>dzīvoklim Nr. 13</w:t>
      </w:r>
      <w:r>
        <w:t xml:space="preserve"> - </w:t>
      </w:r>
      <w:r w:rsidRPr="003A0BCF">
        <w:t>3300 EUR, dzīvoklim Nr. 14</w:t>
      </w:r>
      <w:r>
        <w:t xml:space="preserve"> - </w:t>
      </w:r>
      <w:r w:rsidRPr="003A0BCF">
        <w:t>3700 EUR, dzīvoklim Nr. 15</w:t>
      </w:r>
      <w:r>
        <w:t xml:space="preserve"> -</w:t>
      </w:r>
      <w:r w:rsidRPr="003A0BCF">
        <w:t xml:space="preserve"> 4500 EUR, dzīvoklim Nr. 16</w:t>
      </w:r>
      <w:r>
        <w:t xml:space="preserve"> - </w:t>
      </w:r>
      <w:r w:rsidRPr="003A0BCF">
        <w:t xml:space="preserve"> 3500 EUR, dzīvoklim Nr. 17</w:t>
      </w:r>
      <w:r>
        <w:t xml:space="preserve"> - </w:t>
      </w:r>
      <w:r w:rsidRPr="003A0BCF">
        <w:t xml:space="preserve"> 4500 EUR un dzīvoklim Nr. 18</w:t>
      </w:r>
      <w:r>
        <w:t xml:space="preserve"> -</w:t>
      </w:r>
      <w:r w:rsidRPr="003A0BCF">
        <w:t xml:space="preserve"> </w:t>
      </w:r>
      <w:r>
        <w:t xml:space="preserve"> </w:t>
      </w:r>
      <w:r w:rsidRPr="003A0BCF">
        <w:t>4400 EUR.</w:t>
      </w:r>
    </w:p>
    <w:p w14:paraId="4C06B14A" w14:textId="2F305545" w:rsidR="0053144D" w:rsidRDefault="0053144D" w:rsidP="0053144D">
      <w:pPr>
        <w:ind w:right="43"/>
        <w:jc w:val="both"/>
        <w:rPr>
          <w:rFonts w:eastAsia="Arial"/>
        </w:rPr>
      </w:pPr>
      <w:r w:rsidRPr="003A0BCF">
        <w:t xml:space="preserve">3. </w:t>
      </w:r>
      <w:r w:rsidRPr="003A0BCF">
        <w:rPr>
          <w:rFonts w:eastAsia="Arial"/>
        </w:rPr>
        <w:t>Uzdot Dobeles novada pašvaldības Nekustamo īpašumu komisijai apstiprināt izsoles noteikumus un organizēt nekustamā īpašuma atsavināšanu likumā noteiktā kārtībā.</w:t>
      </w:r>
    </w:p>
    <w:p w14:paraId="6C440BC2" w14:textId="77777777" w:rsidR="00A27EE9" w:rsidRPr="003A0BCF" w:rsidRDefault="00A27EE9" w:rsidP="0053144D">
      <w:pPr>
        <w:ind w:right="43"/>
        <w:jc w:val="both"/>
        <w:rPr>
          <w:rFonts w:eastAsia="Arial"/>
        </w:rPr>
      </w:pPr>
    </w:p>
    <w:p w14:paraId="37CC3A6D" w14:textId="77777777" w:rsidR="0053144D" w:rsidRPr="003A0BCF" w:rsidRDefault="0053144D" w:rsidP="0053144D">
      <w:pPr>
        <w:ind w:right="-567"/>
        <w:jc w:val="both"/>
        <w:rPr>
          <w:lang w:val="en-GB"/>
        </w:rPr>
      </w:pPr>
    </w:p>
    <w:p w14:paraId="30EA3992" w14:textId="77777777" w:rsidR="0053144D" w:rsidRPr="003A0BCF" w:rsidRDefault="0053144D" w:rsidP="0053144D">
      <w:pPr>
        <w:ind w:right="-567"/>
        <w:jc w:val="both"/>
        <w:rPr>
          <w:lang w:val="en-GB"/>
        </w:rPr>
      </w:pPr>
      <w:r w:rsidRPr="001552C8">
        <w:t>Domes priekšsēdētājs</w:t>
      </w:r>
      <w:r w:rsidRPr="003A0BCF">
        <w:rPr>
          <w:lang w:val="en-GB"/>
        </w:rPr>
        <w:t xml:space="preserve"> </w:t>
      </w:r>
      <w:r w:rsidRPr="003A0BCF">
        <w:rPr>
          <w:lang w:val="en-GB"/>
        </w:rPr>
        <w:tab/>
      </w:r>
      <w:r w:rsidRPr="003A0BCF">
        <w:rPr>
          <w:lang w:val="en-GB"/>
        </w:rPr>
        <w:tab/>
      </w:r>
      <w:r w:rsidRPr="003A0BCF">
        <w:rPr>
          <w:lang w:val="en-GB"/>
        </w:rPr>
        <w:tab/>
      </w:r>
      <w:r w:rsidRPr="003A0BCF">
        <w:rPr>
          <w:lang w:val="en-GB"/>
        </w:rPr>
        <w:tab/>
      </w:r>
      <w:r w:rsidRPr="003A0BCF">
        <w:rPr>
          <w:lang w:val="en-GB"/>
        </w:rPr>
        <w:tab/>
      </w:r>
      <w:r w:rsidRPr="003A0BCF">
        <w:rPr>
          <w:lang w:val="en-GB"/>
        </w:rPr>
        <w:tab/>
      </w:r>
      <w:r w:rsidRPr="003A0BCF">
        <w:rPr>
          <w:lang w:val="en-GB"/>
        </w:rPr>
        <w:tab/>
      </w:r>
      <w:r w:rsidRPr="003A0BCF">
        <w:rPr>
          <w:lang w:val="en-GB"/>
        </w:rPr>
        <w:tab/>
      </w:r>
      <w:r w:rsidRPr="003A0BCF">
        <w:rPr>
          <w:lang w:val="en-GB"/>
        </w:rPr>
        <w:tab/>
      </w:r>
      <w:proofErr w:type="spellStart"/>
      <w:r w:rsidRPr="003A0BCF">
        <w:rPr>
          <w:lang w:val="en-GB"/>
        </w:rPr>
        <w:t>I.Gorskis</w:t>
      </w:r>
      <w:proofErr w:type="spellEnd"/>
    </w:p>
    <w:p w14:paraId="24AF64F1" w14:textId="77777777" w:rsidR="0053144D" w:rsidRPr="003A0BCF" w:rsidRDefault="0053144D" w:rsidP="0053144D">
      <w:pPr>
        <w:ind w:right="-567"/>
        <w:jc w:val="both"/>
        <w:rPr>
          <w:lang w:val="en-GB"/>
        </w:rPr>
      </w:pPr>
    </w:p>
    <w:p w14:paraId="79D20601" w14:textId="77777777" w:rsidR="0053144D" w:rsidRPr="003A0BCF" w:rsidRDefault="0053144D" w:rsidP="0053144D">
      <w:pPr>
        <w:rPr>
          <w:b/>
        </w:rPr>
      </w:pPr>
    </w:p>
    <w:p w14:paraId="093D3E9E" w14:textId="77777777" w:rsidR="0053144D" w:rsidRPr="003A0BCF" w:rsidRDefault="0053144D" w:rsidP="0053144D">
      <w:pPr>
        <w:rPr>
          <w:b/>
        </w:rPr>
      </w:pPr>
    </w:p>
    <w:p w14:paraId="0D97D665" w14:textId="77777777" w:rsidR="0053144D" w:rsidRPr="003A0BCF" w:rsidRDefault="0053144D" w:rsidP="0053144D">
      <w:pPr>
        <w:rPr>
          <w:b/>
        </w:rPr>
      </w:pPr>
    </w:p>
    <w:p w14:paraId="15088D80" w14:textId="77777777" w:rsidR="0053144D" w:rsidRPr="003A0BCF" w:rsidRDefault="0053144D" w:rsidP="0053144D">
      <w:pPr>
        <w:rPr>
          <w:b/>
        </w:rPr>
      </w:pPr>
      <w:r w:rsidRPr="003A0BCF">
        <w:rPr>
          <w:b/>
        </w:rPr>
        <w:br w:type="page"/>
      </w:r>
    </w:p>
    <w:p w14:paraId="3B8ED15E"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46E585FE" wp14:editId="6E5242D4">
            <wp:extent cx="676275" cy="7524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02D664" w14:textId="77777777" w:rsidR="0053144D" w:rsidRPr="00FA64A7" w:rsidRDefault="0053144D" w:rsidP="0053144D">
      <w:pPr>
        <w:pStyle w:val="Header"/>
        <w:jc w:val="center"/>
        <w:rPr>
          <w:sz w:val="20"/>
        </w:rPr>
      </w:pPr>
      <w:r w:rsidRPr="00FA64A7">
        <w:rPr>
          <w:sz w:val="20"/>
        </w:rPr>
        <w:t>LATVIJAS REPUBLIKA</w:t>
      </w:r>
    </w:p>
    <w:p w14:paraId="14E7B2F7" w14:textId="77777777" w:rsidR="0053144D" w:rsidRPr="00FA64A7" w:rsidRDefault="0053144D" w:rsidP="0053144D">
      <w:pPr>
        <w:pStyle w:val="Header"/>
        <w:jc w:val="center"/>
        <w:rPr>
          <w:b/>
          <w:sz w:val="32"/>
          <w:szCs w:val="32"/>
        </w:rPr>
      </w:pPr>
      <w:r w:rsidRPr="00FA64A7">
        <w:rPr>
          <w:b/>
          <w:sz w:val="32"/>
          <w:szCs w:val="32"/>
        </w:rPr>
        <w:t>DOBELES NOVADA DOME</w:t>
      </w:r>
    </w:p>
    <w:p w14:paraId="17C9724B"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26326271"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87" w:history="1">
        <w:r w:rsidRPr="00FA64A7">
          <w:rPr>
            <w:rStyle w:val="Hyperlink"/>
            <w:rFonts w:eastAsia="Calibri"/>
            <w:color w:val="000000"/>
            <w:sz w:val="16"/>
            <w:szCs w:val="16"/>
          </w:rPr>
          <w:t>dome@dobele.lv</w:t>
        </w:r>
      </w:hyperlink>
    </w:p>
    <w:p w14:paraId="75F74F8E" w14:textId="77777777" w:rsidR="0053144D" w:rsidRPr="00FA64A7" w:rsidRDefault="0053144D" w:rsidP="0053144D">
      <w:pPr>
        <w:jc w:val="center"/>
        <w:rPr>
          <w:b/>
        </w:rPr>
      </w:pPr>
    </w:p>
    <w:p w14:paraId="2BB3F7DE" w14:textId="77777777" w:rsidR="0053144D" w:rsidRPr="00FA64A7" w:rsidRDefault="0053144D" w:rsidP="0053144D">
      <w:pPr>
        <w:jc w:val="center"/>
        <w:rPr>
          <w:b/>
        </w:rPr>
      </w:pPr>
      <w:r w:rsidRPr="00FA64A7">
        <w:rPr>
          <w:b/>
        </w:rPr>
        <w:t>LĒMUMS</w:t>
      </w:r>
    </w:p>
    <w:p w14:paraId="3238CE19" w14:textId="77777777" w:rsidR="0053144D" w:rsidRPr="00FA64A7" w:rsidRDefault="0053144D" w:rsidP="0053144D">
      <w:pPr>
        <w:jc w:val="center"/>
        <w:rPr>
          <w:b/>
        </w:rPr>
      </w:pPr>
      <w:r w:rsidRPr="00FA64A7">
        <w:rPr>
          <w:b/>
        </w:rPr>
        <w:t>Dobelē</w:t>
      </w:r>
    </w:p>
    <w:p w14:paraId="484775BD" w14:textId="7368B429"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A27EE9">
        <w:rPr>
          <w:b/>
          <w:color w:val="000000"/>
        </w:rPr>
        <w:t>240</w:t>
      </w:r>
      <w:r w:rsidRPr="00FA64A7">
        <w:rPr>
          <w:b/>
          <w:color w:val="000000"/>
        </w:rPr>
        <w:t>/</w:t>
      </w:r>
      <w:r>
        <w:rPr>
          <w:b/>
          <w:color w:val="000000"/>
        </w:rPr>
        <w:t>9</w:t>
      </w:r>
    </w:p>
    <w:p w14:paraId="787CB9A2" w14:textId="429D7F7A"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A27EE9">
        <w:rPr>
          <w:color w:val="000000"/>
        </w:rPr>
        <w:t>28</w:t>
      </w:r>
      <w:r w:rsidRPr="00FA64A7">
        <w:rPr>
          <w:color w:val="000000"/>
        </w:rPr>
        <w:t>.§)</w:t>
      </w:r>
    </w:p>
    <w:p w14:paraId="63EA8438" w14:textId="77777777" w:rsidR="0053144D" w:rsidRDefault="0053144D" w:rsidP="0053144D">
      <w:pPr>
        <w:pStyle w:val="NoSpacing"/>
        <w:jc w:val="both"/>
        <w:rPr>
          <w:b/>
        </w:rPr>
      </w:pPr>
    </w:p>
    <w:p w14:paraId="36DF48AA" w14:textId="77777777" w:rsidR="0053144D" w:rsidRDefault="0053144D" w:rsidP="0053144D">
      <w:pPr>
        <w:ind w:firstLine="51"/>
        <w:jc w:val="center"/>
        <w:rPr>
          <w:b/>
          <w:u w:val="single"/>
        </w:rPr>
      </w:pPr>
      <w:r w:rsidRPr="00ED4A4A">
        <w:rPr>
          <w:b/>
          <w:u w:val="single"/>
        </w:rPr>
        <w:t>Par nekustamā īpašuma – dzīvokļa Nr.</w:t>
      </w:r>
      <w:r>
        <w:rPr>
          <w:b/>
          <w:u w:val="single"/>
        </w:rPr>
        <w:t xml:space="preserve">1 “Aptieka”, Krimūnās, </w:t>
      </w:r>
    </w:p>
    <w:p w14:paraId="2EF35FF3" w14:textId="77777777" w:rsidR="0053144D" w:rsidRPr="00ED4A4A" w:rsidRDefault="0053144D" w:rsidP="0053144D">
      <w:pPr>
        <w:ind w:firstLine="51"/>
        <w:jc w:val="center"/>
        <w:rPr>
          <w:b/>
          <w:u w:val="single"/>
        </w:rPr>
      </w:pPr>
      <w:r>
        <w:rPr>
          <w:b/>
          <w:u w:val="single"/>
        </w:rPr>
        <w:t>Krimūnu pagastā</w:t>
      </w:r>
      <w:r w:rsidRPr="00ED4A4A">
        <w:rPr>
          <w:b/>
          <w:u w:val="single"/>
        </w:rPr>
        <w:t>, Dobeles novadā, atsavināšanu</w:t>
      </w:r>
    </w:p>
    <w:p w14:paraId="49B4BDFA" w14:textId="77777777" w:rsidR="0053144D" w:rsidRPr="00ED4A4A" w:rsidRDefault="0053144D" w:rsidP="0053144D">
      <w:pPr>
        <w:ind w:firstLine="51"/>
        <w:jc w:val="center"/>
      </w:pPr>
    </w:p>
    <w:p w14:paraId="35E8EB59" w14:textId="77777777" w:rsidR="0053144D" w:rsidRPr="001E4420" w:rsidRDefault="0053144D" w:rsidP="0053144D">
      <w:pPr>
        <w:ind w:right="43" w:firstLine="720"/>
        <w:jc w:val="both"/>
      </w:pPr>
      <w:r w:rsidRPr="001E4420">
        <w:t>Dobeles novada dome ir izskatījusi ierosinājumu par Dobeles novada pašvaldībai piederošā dzīvokļa Nr. 1 “Aptieka”, Krimūnās, Krimūnu pagastā, Dobeles novadā atsavināšanu.</w:t>
      </w:r>
    </w:p>
    <w:p w14:paraId="439992C5" w14:textId="77777777" w:rsidR="0053144D" w:rsidRPr="001E4420" w:rsidRDefault="0053144D" w:rsidP="0053144D">
      <w:pPr>
        <w:ind w:right="43" w:firstLine="720"/>
        <w:jc w:val="both"/>
      </w:pPr>
      <w:r w:rsidRPr="001E4420">
        <w:t>Nekustamais īpašums - dzīvoklis Nr. 1 “Aptieka”, Krimūnās, Krimūnu pagastā, Dobeles novadā, reģistrēts Zemgales rajona tiesas Krimūnu pagasta zemesgrāmatas nodalījumā Nr. 326 1 uz Dobeles novada pašvaldības vārda.</w:t>
      </w:r>
    </w:p>
    <w:p w14:paraId="75A05672" w14:textId="77777777" w:rsidR="0053144D" w:rsidRPr="001E4420" w:rsidRDefault="0053144D" w:rsidP="0053144D">
      <w:pPr>
        <w:ind w:right="43" w:firstLine="720"/>
        <w:jc w:val="both"/>
      </w:pPr>
      <w:r w:rsidRPr="001E4420">
        <w:t>Pašvaldībai piederošais dzīvoklis Nr. 1 “Aptieka”, Krimūnās, Krimūnu pagastā, Dobeles novadā 21,5 m</w:t>
      </w:r>
      <w:r w:rsidRPr="001E4420">
        <w:rPr>
          <w:vertAlign w:val="superscript"/>
        </w:rPr>
        <w:t>2</w:t>
      </w:r>
      <w:r w:rsidRPr="001E4420">
        <w:t xml:space="preserve"> platībā nav izīrēts un tas nav nepieciešams pašvaldības funkciju nodrošināšanai.</w:t>
      </w:r>
    </w:p>
    <w:p w14:paraId="23214D2D" w14:textId="77777777" w:rsidR="0053144D" w:rsidRPr="001E4420" w:rsidRDefault="0053144D" w:rsidP="0053144D">
      <w:pPr>
        <w:ind w:right="43" w:firstLine="720"/>
        <w:jc w:val="both"/>
      </w:pPr>
      <w:r w:rsidRPr="001E4420">
        <w:rPr>
          <w:color w:val="000000"/>
        </w:rPr>
        <w:t xml:space="preserve">Sertificētas nekustamā īpašuma vērtētājas </w:t>
      </w:r>
      <w:r w:rsidRPr="001E4420">
        <w:t xml:space="preserve">Anitas </w:t>
      </w:r>
      <w:proofErr w:type="spellStart"/>
      <w:r w:rsidRPr="001E4420">
        <w:t>Vēdiķes</w:t>
      </w:r>
      <w:proofErr w:type="spellEnd"/>
      <w:r w:rsidRPr="001E4420">
        <w:t xml:space="preserve"> noteiktā nekustamā īpašuma nosacītā cena 2022. gada 11. maijā noteikta 1200 EUR, saskaņā ar </w:t>
      </w:r>
      <w:hyperlink r:id="rId88" w:tgtFrame="_blank" w:history="1">
        <w:r w:rsidRPr="002D5981">
          <w:rPr>
            <w:rStyle w:val="Hyperlink"/>
            <w:color w:val="auto"/>
            <w:u w:val="none"/>
          </w:rPr>
          <w:t>Standartizācijas likumā</w:t>
        </w:r>
      </w:hyperlink>
      <w:r w:rsidRPr="002D5981">
        <w:t xml:space="preserve"> </w:t>
      </w:r>
      <w:r w:rsidRPr="001E4420">
        <w:t>paredzētajā kārtībā apstiprinātajiem īpašuma vērtēšanas standartiem.</w:t>
      </w:r>
    </w:p>
    <w:p w14:paraId="4F9A7144" w14:textId="733DD3D0" w:rsidR="0053144D" w:rsidRDefault="0053144D" w:rsidP="0053144D">
      <w:pPr>
        <w:ind w:firstLine="709"/>
        <w:jc w:val="both"/>
      </w:pPr>
      <w:r w:rsidRPr="001E4420">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1E4420">
        <w:rPr>
          <w:lang w:eastAsia="ar-SA"/>
        </w:rPr>
        <w:t xml:space="preserve"> </w:t>
      </w:r>
      <w:r w:rsidR="00D0723A">
        <w:rPr>
          <w:bCs/>
        </w:rPr>
        <w:t>atklāti balsojot:</w:t>
      </w:r>
      <w:r w:rsidR="00D0723A">
        <w:t xml:space="preserve"> PAR – 16 (</w:t>
      </w:r>
      <w:r w:rsidR="00D0723A">
        <w:rPr>
          <w:bCs/>
          <w:lang w:eastAsia="et-EE"/>
        </w:rPr>
        <w:t xml:space="preserve">Kristīne Briede, Sarmīte Dude, Māris Feldmanis, Ivars </w:t>
      </w:r>
      <w:proofErr w:type="spellStart"/>
      <w:r w:rsidR="00D0723A">
        <w:rPr>
          <w:bCs/>
          <w:lang w:eastAsia="et-EE"/>
        </w:rPr>
        <w:t>Gorskis</w:t>
      </w:r>
      <w:proofErr w:type="spellEnd"/>
      <w:r w:rsidR="00D0723A">
        <w:rPr>
          <w:bCs/>
          <w:lang w:eastAsia="et-EE"/>
        </w:rPr>
        <w:t xml:space="preserve">, Linda </w:t>
      </w:r>
      <w:proofErr w:type="spellStart"/>
      <w:r w:rsidR="00D0723A">
        <w:rPr>
          <w:bCs/>
          <w:lang w:eastAsia="et-EE"/>
        </w:rPr>
        <w:t>Karloviča</w:t>
      </w:r>
      <w:proofErr w:type="spellEnd"/>
      <w:r w:rsidR="00D0723A">
        <w:rPr>
          <w:bCs/>
          <w:lang w:eastAsia="et-EE"/>
        </w:rPr>
        <w:t xml:space="preserve">, Edgars Laimiņš, Sintija </w:t>
      </w:r>
      <w:proofErr w:type="spellStart"/>
      <w:r w:rsidR="00D0723A">
        <w:rPr>
          <w:bCs/>
          <w:lang w:eastAsia="et-EE"/>
        </w:rPr>
        <w:t>Liekniņa</w:t>
      </w:r>
      <w:proofErr w:type="spellEnd"/>
      <w:r w:rsidR="00D0723A">
        <w:rPr>
          <w:bCs/>
          <w:lang w:eastAsia="et-EE"/>
        </w:rPr>
        <w:t xml:space="preserve">, Ainārs Meiers, Sanita </w:t>
      </w:r>
      <w:proofErr w:type="spellStart"/>
      <w:r w:rsidR="00D0723A">
        <w:rPr>
          <w:bCs/>
          <w:lang w:eastAsia="et-EE"/>
        </w:rPr>
        <w:t>Olševska</w:t>
      </w:r>
      <w:proofErr w:type="spellEnd"/>
      <w:r w:rsidR="00D0723A">
        <w:rPr>
          <w:bCs/>
          <w:lang w:eastAsia="et-EE"/>
        </w:rPr>
        <w:t xml:space="preserve">, Andris </w:t>
      </w:r>
      <w:proofErr w:type="spellStart"/>
      <w:r w:rsidR="00D0723A">
        <w:rPr>
          <w:bCs/>
          <w:lang w:eastAsia="et-EE"/>
        </w:rPr>
        <w:t>Podvinskis</w:t>
      </w:r>
      <w:proofErr w:type="spellEnd"/>
      <w:r w:rsidR="00D0723A">
        <w:rPr>
          <w:bCs/>
          <w:lang w:eastAsia="et-EE"/>
        </w:rPr>
        <w:t xml:space="preserve">, Viesturs Reinfelds, Dace Reinika, Guntis </w:t>
      </w:r>
      <w:proofErr w:type="spellStart"/>
      <w:r w:rsidR="00D0723A">
        <w:rPr>
          <w:bCs/>
          <w:lang w:eastAsia="et-EE"/>
        </w:rPr>
        <w:t>Safranovičs</w:t>
      </w:r>
      <w:proofErr w:type="spellEnd"/>
      <w:r w:rsidR="00D0723A">
        <w:rPr>
          <w:bCs/>
          <w:lang w:eastAsia="et-EE"/>
        </w:rPr>
        <w:t>, Andrejs Spridzāns, Ivars Stang</w:t>
      </w:r>
      <w:r w:rsidR="00835513">
        <w:rPr>
          <w:bCs/>
          <w:lang w:eastAsia="et-EE"/>
        </w:rPr>
        <w:t>a</w:t>
      </w:r>
      <w:r w:rsidR="00D0723A">
        <w:rPr>
          <w:bCs/>
          <w:lang w:eastAsia="et-EE"/>
        </w:rPr>
        <w:t xml:space="preserve">, Indra </w:t>
      </w:r>
      <w:proofErr w:type="spellStart"/>
      <w:r w:rsidR="00D0723A">
        <w:rPr>
          <w:bCs/>
          <w:lang w:eastAsia="et-EE"/>
        </w:rPr>
        <w:t>Špela</w:t>
      </w:r>
      <w:proofErr w:type="spellEnd"/>
      <w:r w:rsidR="00D0723A">
        <w:rPr>
          <w:bCs/>
          <w:lang w:eastAsia="et-EE"/>
        </w:rPr>
        <w:t xml:space="preserve">), </w:t>
      </w:r>
      <w:r w:rsidR="00D0723A">
        <w:rPr>
          <w:bCs/>
        </w:rPr>
        <w:t>PRET – nav, ATTURAS – 1 (</w:t>
      </w:r>
      <w:r w:rsidR="00D0723A">
        <w:rPr>
          <w:bCs/>
          <w:lang w:eastAsia="et-EE"/>
        </w:rPr>
        <w:t xml:space="preserve">Edgars </w:t>
      </w:r>
      <w:proofErr w:type="spellStart"/>
      <w:r w:rsidR="00D0723A">
        <w:rPr>
          <w:bCs/>
          <w:lang w:eastAsia="et-EE"/>
        </w:rPr>
        <w:t>Gaigalis</w:t>
      </w:r>
      <w:proofErr w:type="spellEnd"/>
      <w:r w:rsidR="00D0723A">
        <w:rPr>
          <w:bCs/>
          <w:lang w:eastAsia="et-EE"/>
        </w:rPr>
        <w:t xml:space="preserve">), </w:t>
      </w:r>
      <w:r w:rsidRPr="001E4420">
        <w:t>Dobeles novada dome NOLEMJ:</w:t>
      </w:r>
    </w:p>
    <w:p w14:paraId="304046BA" w14:textId="77777777" w:rsidR="00915B7F" w:rsidRPr="001E4420" w:rsidRDefault="00915B7F" w:rsidP="0053144D">
      <w:pPr>
        <w:ind w:firstLine="709"/>
        <w:jc w:val="both"/>
      </w:pPr>
    </w:p>
    <w:p w14:paraId="72F82733" w14:textId="77777777" w:rsidR="0053144D" w:rsidRPr="001E4420" w:rsidRDefault="0053144D" w:rsidP="0053144D">
      <w:pPr>
        <w:ind w:right="43"/>
        <w:jc w:val="both"/>
        <w:rPr>
          <w:rFonts w:eastAsia="Arial"/>
        </w:rPr>
      </w:pPr>
      <w:r w:rsidRPr="001E4420">
        <w:t>1. Pārdot atklātā mutiskā izsolē ar augšupejošu soli nekustamo īpašumu – dzīvokli Nr. 1 “Aptieka”, Krimūnās, Krimūnu pagastā, Dobeles novadā, 21,5 m</w:t>
      </w:r>
      <w:r w:rsidRPr="001E4420">
        <w:rPr>
          <w:vertAlign w:val="superscript"/>
        </w:rPr>
        <w:t>2</w:t>
      </w:r>
      <w:r w:rsidRPr="001E4420">
        <w:t xml:space="preserve"> platībā un pie dzīvokļa piederošās kopīpašuma 215/2500 domājamās daļas no daudzdzīvokļu dzīvojamās mājas un zemes, kadastra Nr. 4672 900 0209.</w:t>
      </w:r>
    </w:p>
    <w:p w14:paraId="3504C624" w14:textId="77777777" w:rsidR="0053144D" w:rsidRPr="001E4420" w:rsidRDefault="0053144D" w:rsidP="0053144D">
      <w:pPr>
        <w:ind w:right="43"/>
        <w:jc w:val="both"/>
        <w:rPr>
          <w:rFonts w:eastAsia="Arial"/>
        </w:rPr>
      </w:pPr>
      <w:r w:rsidRPr="001E4420">
        <w:t xml:space="preserve">2. Noteikt atsavināmā nekustamā īpašuma sākumcenu 1200 </w:t>
      </w:r>
      <w:r w:rsidRPr="001E4420">
        <w:rPr>
          <w:rFonts w:eastAsia="Arial"/>
        </w:rPr>
        <w:t>EUR.</w:t>
      </w:r>
    </w:p>
    <w:p w14:paraId="13321B3D" w14:textId="77777777" w:rsidR="0053144D" w:rsidRPr="001E4420" w:rsidRDefault="0053144D" w:rsidP="0053144D">
      <w:pPr>
        <w:ind w:right="43"/>
        <w:jc w:val="both"/>
        <w:rPr>
          <w:rFonts w:eastAsia="Arial"/>
        </w:rPr>
      </w:pPr>
      <w:r w:rsidRPr="001E4420">
        <w:t xml:space="preserve">3. </w:t>
      </w:r>
      <w:r w:rsidRPr="001E4420">
        <w:rPr>
          <w:rFonts w:eastAsia="Arial"/>
        </w:rPr>
        <w:t>Uzdot Dobeles novada pašvaldības Nekustamo īpašumu komisijai apstiprināt izsoles noteikumus un organizēt nekustamā īpašuma atsavināšanu likumā noteiktā kārtībā.</w:t>
      </w:r>
    </w:p>
    <w:p w14:paraId="044BA391" w14:textId="77777777" w:rsidR="0053144D" w:rsidRPr="001E4420" w:rsidRDefault="0053144D" w:rsidP="0053144D">
      <w:pPr>
        <w:ind w:right="-567"/>
        <w:jc w:val="both"/>
      </w:pPr>
    </w:p>
    <w:p w14:paraId="64CEB230" w14:textId="77777777" w:rsidR="0053144D" w:rsidRPr="001E4420" w:rsidRDefault="0053144D" w:rsidP="0053144D">
      <w:pPr>
        <w:ind w:right="-567"/>
        <w:jc w:val="both"/>
      </w:pPr>
      <w:r w:rsidRPr="001E4420">
        <w:t xml:space="preserve">Domes priekšsēdētājs </w:t>
      </w:r>
      <w:r w:rsidRPr="001E4420">
        <w:tab/>
      </w:r>
      <w:r w:rsidRPr="001E4420">
        <w:tab/>
      </w:r>
      <w:r w:rsidRPr="001E4420">
        <w:tab/>
      </w:r>
      <w:r w:rsidRPr="001E4420">
        <w:tab/>
      </w:r>
      <w:r w:rsidRPr="001E4420">
        <w:tab/>
      </w:r>
      <w:r w:rsidRPr="001E4420">
        <w:tab/>
      </w:r>
      <w:r w:rsidRPr="001E4420">
        <w:tab/>
      </w:r>
      <w:r w:rsidRPr="001E4420">
        <w:tab/>
      </w:r>
      <w:r w:rsidRPr="001E4420">
        <w:tab/>
      </w:r>
      <w:proofErr w:type="spellStart"/>
      <w:r w:rsidRPr="001E4420">
        <w:t>I.Gorskis</w:t>
      </w:r>
      <w:proofErr w:type="spellEnd"/>
    </w:p>
    <w:p w14:paraId="6896C456" w14:textId="77777777" w:rsidR="0053144D" w:rsidRPr="001E4420" w:rsidRDefault="0053144D" w:rsidP="0053144D">
      <w:pPr>
        <w:ind w:right="-567"/>
        <w:jc w:val="both"/>
      </w:pPr>
    </w:p>
    <w:p w14:paraId="501E27A8" w14:textId="09840D90" w:rsidR="0053144D" w:rsidRPr="00FA64A7" w:rsidRDefault="0053144D" w:rsidP="0053144D">
      <w:pPr>
        <w:tabs>
          <w:tab w:val="left" w:pos="-24212"/>
        </w:tabs>
        <w:jc w:val="right"/>
        <w:rPr>
          <w:b/>
          <w:bCs/>
        </w:rPr>
      </w:pPr>
      <w:r>
        <w:rPr>
          <w:b/>
        </w:rPr>
        <w:br w:type="page"/>
      </w:r>
    </w:p>
    <w:p w14:paraId="2FE43565"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64DAABE2" wp14:editId="3400FA75">
            <wp:extent cx="676275" cy="7524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E1239B" w14:textId="77777777" w:rsidR="0053144D" w:rsidRPr="00FA64A7" w:rsidRDefault="0053144D" w:rsidP="0053144D">
      <w:pPr>
        <w:pStyle w:val="Header"/>
        <w:jc w:val="center"/>
        <w:rPr>
          <w:sz w:val="20"/>
        </w:rPr>
      </w:pPr>
      <w:r w:rsidRPr="00FA64A7">
        <w:rPr>
          <w:sz w:val="20"/>
        </w:rPr>
        <w:t>LATVIJAS REPUBLIKA</w:t>
      </w:r>
    </w:p>
    <w:p w14:paraId="381FC8D3" w14:textId="77777777" w:rsidR="0053144D" w:rsidRPr="00FA64A7" w:rsidRDefault="0053144D" w:rsidP="0053144D">
      <w:pPr>
        <w:pStyle w:val="Header"/>
        <w:jc w:val="center"/>
        <w:rPr>
          <w:b/>
          <w:sz w:val="32"/>
          <w:szCs w:val="32"/>
        </w:rPr>
      </w:pPr>
      <w:r w:rsidRPr="00FA64A7">
        <w:rPr>
          <w:b/>
          <w:sz w:val="32"/>
          <w:szCs w:val="32"/>
        </w:rPr>
        <w:t>DOBELES NOVADA DOME</w:t>
      </w:r>
    </w:p>
    <w:p w14:paraId="3668267D"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54994919"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89" w:history="1">
        <w:r w:rsidRPr="00FA64A7">
          <w:rPr>
            <w:rStyle w:val="Hyperlink"/>
            <w:rFonts w:eastAsia="Calibri"/>
            <w:color w:val="000000"/>
            <w:sz w:val="16"/>
            <w:szCs w:val="16"/>
          </w:rPr>
          <w:t>dome@dobele.lv</w:t>
        </w:r>
      </w:hyperlink>
    </w:p>
    <w:p w14:paraId="17962D0F" w14:textId="77777777" w:rsidR="0053144D" w:rsidRPr="00FA64A7" w:rsidRDefault="0053144D" w:rsidP="0053144D">
      <w:pPr>
        <w:jc w:val="center"/>
        <w:rPr>
          <w:b/>
        </w:rPr>
      </w:pPr>
    </w:p>
    <w:p w14:paraId="774B5E48" w14:textId="77777777" w:rsidR="0053144D" w:rsidRPr="00FA64A7" w:rsidRDefault="0053144D" w:rsidP="0053144D">
      <w:pPr>
        <w:jc w:val="center"/>
        <w:rPr>
          <w:b/>
        </w:rPr>
      </w:pPr>
      <w:r w:rsidRPr="00FA64A7">
        <w:rPr>
          <w:b/>
        </w:rPr>
        <w:t>LĒMUMS</w:t>
      </w:r>
    </w:p>
    <w:p w14:paraId="216CD516" w14:textId="77777777" w:rsidR="0053144D" w:rsidRPr="00FA64A7" w:rsidRDefault="0053144D" w:rsidP="0053144D">
      <w:pPr>
        <w:jc w:val="center"/>
        <w:rPr>
          <w:b/>
        </w:rPr>
      </w:pPr>
      <w:r w:rsidRPr="00FA64A7">
        <w:rPr>
          <w:b/>
        </w:rPr>
        <w:t>Dobelē</w:t>
      </w:r>
    </w:p>
    <w:p w14:paraId="67377A3E" w14:textId="77777777" w:rsidR="0053144D" w:rsidRPr="00FA64A7" w:rsidRDefault="0053144D" w:rsidP="0053144D">
      <w:pPr>
        <w:tabs>
          <w:tab w:val="left" w:pos="-18092"/>
        </w:tabs>
        <w:ind w:left="360"/>
        <w:jc w:val="both"/>
        <w:rPr>
          <w:b/>
        </w:rPr>
      </w:pPr>
    </w:p>
    <w:p w14:paraId="565980C7" w14:textId="77DF0BC7"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A27EE9">
        <w:rPr>
          <w:b/>
          <w:color w:val="000000"/>
        </w:rPr>
        <w:t>241</w:t>
      </w:r>
      <w:r w:rsidRPr="00FA64A7">
        <w:rPr>
          <w:b/>
          <w:color w:val="000000"/>
        </w:rPr>
        <w:t>/</w:t>
      </w:r>
      <w:r>
        <w:rPr>
          <w:b/>
          <w:color w:val="000000"/>
        </w:rPr>
        <w:t>9</w:t>
      </w:r>
    </w:p>
    <w:p w14:paraId="42AE2D7B" w14:textId="5A988976" w:rsidR="0053144D" w:rsidRDefault="0053144D" w:rsidP="0053144D">
      <w:pPr>
        <w:tabs>
          <w:tab w:val="center" w:pos="4320"/>
          <w:tab w:val="right" w:pos="8640"/>
        </w:tabs>
        <w:jc w:val="right"/>
        <w:rPr>
          <w:b/>
        </w:rPr>
      </w:pPr>
      <w:r w:rsidRPr="00FA64A7">
        <w:rPr>
          <w:color w:val="000000"/>
        </w:rPr>
        <w:t>(prot.Nr.</w:t>
      </w:r>
      <w:r>
        <w:rPr>
          <w:color w:val="000000"/>
        </w:rPr>
        <w:t>9</w:t>
      </w:r>
      <w:r w:rsidRPr="00FA64A7">
        <w:rPr>
          <w:color w:val="000000"/>
        </w:rPr>
        <w:t xml:space="preserve">, </w:t>
      </w:r>
      <w:r w:rsidR="00A27EE9">
        <w:rPr>
          <w:color w:val="000000"/>
        </w:rPr>
        <w:t>29</w:t>
      </w:r>
      <w:r w:rsidRPr="00FA64A7">
        <w:rPr>
          <w:color w:val="000000"/>
        </w:rPr>
        <w:t>.§)</w:t>
      </w:r>
    </w:p>
    <w:p w14:paraId="2F13A3B2" w14:textId="77777777" w:rsidR="0053144D" w:rsidRDefault="0053144D" w:rsidP="0053144D">
      <w:pPr>
        <w:pStyle w:val="NoSpacing"/>
        <w:jc w:val="both"/>
        <w:rPr>
          <w:b/>
        </w:rPr>
      </w:pPr>
    </w:p>
    <w:p w14:paraId="1F7BBF9A" w14:textId="77777777" w:rsidR="0053144D" w:rsidRDefault="0053144D" w:rsidP="0053144D">
      <w:pPr>
        <w:ind w:right="142" w:firstLine="720"/>
        <w:jc w:val="center"/>
        <w:rPr>
          <w:b/>
          <w:u w:val="single"/>
        </w:rPr>
      </w:pPr>
      <w:r w:rsidRPr="00967798">
        <w:rPr>
          <w:b/>
          <w:u w:val="single"/>
        </w:rPr>
        <w:t xml:space="preserve">Par nekustamā īpašuma Skolas iela 10, Kaķeniekos, </w:t>
      </w:r>
    </w:p>
    <w:p w14:paraId="69724BE9" w14:textId="77777777" w:rsidR="0053144D" w:rsidRPr="00967798" w:rsidRDefault="0053144D" w:rsidP="0053144D">
      <w:pPr>
        <w:ind w:right="142" w:firstLine="720"/>
        <w:jc w:val="center"/>
        <w:rPr>
          <w:b/>
          <w:u w:val="single"/>
        </w:rPr>
      </w:pPr>
      <w:r w:rsidRPr="00967798">
        <w:rPr>
          <w:b/>
          <w:u w:val="single"/>
        </w:rPr>
        <w:t>Annenieku pagastā, Dobeles novadā atsavināšanu</w:t>
      </w:r>
    </w:p>
    <w:p w14:paraId="60D72919" w14:textId="77777777" w:rsidR="0053144D" w:rsidRDefault="0053144D" w:rsidP="0053144D">
      <w:pPr>
        <w:ind w:right="142" w:firstLine="720"/>
        <w:jc w:val="both"/>
      </w:pPr>
    </w:p>
    <w:p w14:paraId="39507CCC" w14:textId="77777777" w:rsidR="0053144D" w:rsidRPr="005A049F" w:rsidRDefault="0053144D" w:rsidP="0053144D">
      <w:pPr>
        <w:ind w:firstLine="709"/>
        <w:jc w:val="both"/>
      </w:pPr>
      <w:r w:rsidRPr="005A049F">
        <w:t xml:space="preserve">Dobeles novada dome ir izskatījusi Dobeles novada pašvaldības iesniegto ierosinājumu nodot atsavināšanai tai piederošo nekustamo īpašumu </w:t>
      </w:r>
      <w:r>
        <w:t>Skolas</w:t>
      </w:r>
      <w:r w:rsidRPr="005A049F">
        <w:t xml:space="preserve"> iela</w:t>
      </w:r>
      <w:r>
        <w:t xml:space="preserve"> 10, Kaķeniekos, Annenieku</w:t>
      </w:r>
      <w:r w:rsidRPr="005A049F">
        <w:t xml:space="preserve"> pagastā, Dobeles novadā (turpmāk – nekustamais īpašums </w:t>
      </w:r>
      <w:r>
        <w:t>Skolas iela 10</w:t>
      </w:r>
      <w:r w:rsidRPr="005A049F">
        <w:t>), kadastra numurs 464</w:t>
      </w:r>
      <w:r>
        <w:t>2</w:t>
      </w:r>
      <w:r w:rsidRPr="005A049F">
        <w:t xml:space="preserve"> 001 0</w:t>
      </w:r>
      <w:r>
        <w:t>229</w:t>
      </w:r>
      <w:r w:rsidRPr="005A049F">
        <w:t>. Izskatot minēto ierosinājumu, dome konstatēja:</w:t>
      </w:r>
    </w:p>
    <w:p w14:paraId="5FD07A58" w14:textId="77777777" w:rsidR="0053144D" w:rsidRPr="005A049F" w:rsidRDefault="0053144D" w:rsidP="0053144D">
      <w:pPr>
        <w:ind w:firstLine="709"/>
        <w:jc w:val="both"/>
      </w:pPr>
      <w:r w:rsidRPr="005A049F">
        <w:t xml:space="preserve">Nekustamais īpašums </w:t>
      </w:r>
      <w:r>
        <w:t>Skolas</w:t>
      </w:r>
      <w:r w:rsidRPr="005A049F">
        <w:t xml:space="preserve"> iela </w:t>
      </w:r>
      <w:r>
        <w:t>10</w:t>
      </w:r>
      <w:r w:rsidRPr="005A049F">
        <w:t xml:space="preserve"> ar kadastra numuru 464</w:t>
      </w:r>
      <w:r>
        <w:t>2</w:t>
      </w:r>
      <w:r w:rsidRPr="005A049F">
        <w:t xml:space="preserve"> 001 0</w:t>
      </w:r>
      <w:r>
        <w:t>229</w:t>
      </w:r>
      <w:r w:rsidRPr="005A049F">
        <w:t xml:space="preserve"> reģistrēts Zemgales rajona tiesas A</w:t>
      </w:r>
      <w:r>
        <w:t>nnenieku</w:t>
      </w:r>
      <w:r w:rsidRPr="005A049F">
        <w:t xml:space="preserve"> pagasta zemesgrāmatā, nodalījuma numurs 100000</w:t>
      </w:r>
      <w:r>
        <w:t>625550</w:t>
      </w:r>
      <w:r w:rsidRPr="005A049F">
        <w:t xml:space="preserve"> uz Dobeles novada pašvaldības vārda.</w:t>
      </w:r>
      <w:r w:rsidRPr="005A049F">
        <w:rPr>
          <w:rFonts w:eastAsia="Arial"/>
        </w:rPr>
        <w:t xml:space="preserve"> </w:t>
      </w:r>
      <w:r w:rsidRPr="005A049F">
        <w:t xml:space="preserve">Nekustamais īpašums </w:t>
      </w:r>
      <w:r>
        <w:t>Skolas</w:t>
      </w:r>
      <w:r w:rsidRPr="005A049F">
        <w:t xml:space="preserve"> iela </w:t>
      </w:r>
      <w:r>
        <w:t>10</w:t>
      </w:r>
      <w:r w:rsidRPr="005A049F">
        <w:t xml:space="preserve"> sastāv no zemes gabala (kadastra apzīmējums 464</w:t>
      </w:r>
      <w:r>
        <w:t>2</w:t>
      </w:r>
      <w:r w:rsidRPr="005A049F">
        <w:t xml:space="preserve"> 001 0</w:t>
      </w:r>
      <w:r>
        <w:t>892</w:t>
      </w:r>
      <w:r w:rsidRPr="005A049F">
        <w:t>) ar platību 0,</w:t>
      </w:r>
      <w:r>
        <w:t>8792</w:t>
      </w:r>
      <w:r w:rsidRPr="005A049F">
        <w:t xml:space="preserve"> ha un uz tā esoš</w:t>
      </w:r>
      <w:r>
        <w:t>ām trijām būvēm ar kadastra apzīmējumiem: 4642 001 0229 001, 4642 001 0229 002 un 4642 001 0229 003</w:t>
      </w:r>
      <w:r w:rsidRPr="005A049F">
        <w:t>.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5BF272CF" w14:textId="77777777" w:rsidR="0053144D" w:rsidRPr="005A049F" w:rsidRDefault="0053144D" w:rsidP="0053144D">
      <w:pPr>
        <w:ind w:right="43" w:firstLine="720"/>
        <w:jc w:val="both"/>
      </w:pPr>
      <w:r w:rsidRPr="005A049F">
        <w:t>SIA “INTERBALTIJA” noteiktā nekustamā īpašuma tirgus vērtība ir noteikta</w:t>
      </w:r>
      <w:r>
        <w:t xml:space="preserve"> 58000</w:t>
      </w:r>
      <w:r w:rsidRPr="005A049F">
        <w:t xml:space="preserve"> EUR, tai skaitā zemes nosacītā tirgus vērtība ir </w:t>
      </w:r>
      <w:r>
        <w:t>10600</w:t>
      </w:r>
      <w:r w:rsidRPr="005A049F">
        <w:t xml:space="preserve"> EUR, </w:t>
      </w:r>
      <w:r>
        <w:t>triju būvju</w:t>
      </w:r>
      <w:r w:rsidRPr="005A049F">
        <w:t xml:space="preserve"> nosacītā tirgus vērtība ir </w:t>
      </w:r>
      <w:r>
        <w:t>47400</w:t>
      </w:r>
      <w:r w:rsidRPr="005A049F">
        <w:t xml:space="preserve"> EUR. </w:t>
      </w:r>
    </w:p>
    <w:p w14:paraId="7F2B5E2A" w14:textId="77777777" w:rsidR="0053144D" w:rsidRPr="005A049F" w:rsidRDefault="0053144D" w:rsidP="0053144D">
      <w:pPr>
        <w:ind w:firstLine="709"/>
        <w:jc w:val="both"/>
      </w:pPr>
      <w:r w:rsidRPr="005A049F">
        <w:t xml:space="preserve">Ievērojot minēto, nekustamais īpašums </w:t>
      </w:r>
      <w:r>
        <w:t>Skolas</w:t>
      </w:r>
      <w:r w:rsidRPr="005A049F">
        <w:t xml:space="preserve"> iela </w:t>
      </w:r>
      <w:r>
        <w:t>10</w:t>
      </w:r>
      <w:r w:rsidRPr="005A049F">
        <w:t xml:space="preserve"> atsavināms par cenu, ne mazāku kā </w:t>
      </w:r>
      <w:r>
        <w:t>58000</w:t>
      </w:r>
      <w:r w:rsidRPr="005A049F">
        <w:t xml:space="preserve"> EUR apmērā.</w:t>
      </w:r>
    </w:p>
    <w:p w14:paraId="3DC871D6" w14:textId="14542D43" w:rsidR="0053144D" w:rsidRPr="005A049F" w:rsidRDefault="0053144D" w:rsidP="0053144D">
      <w:pPr>
        <w:widowControl w:val="0"/>
        <w:tabs>
          <w:tab w:val="left" w:pos="900"/>
        </w:tabs>
        <w:jc w:val="both"/>
      </w:pPr>
      <w:r w:rsidRPr="005A049F">
        <w:tab/>
        <w:t xml:space="preserve">Saskaņā ar </w:t>
      </w:r>
      <w:r>
        <w:t xml:space="preserve">likuma </w:t>
      </w:r>
      <w:r w:rsidRPr="005A049F">
        <w:t>“Par pašvaldībām” 21.pant</w:t>
      </w:r>
      <w:r>
        <w:t>a pirmās daļas 17. punktu,</w:t>
      </w:r>
      <w:r w:rsidRPr="005A049F">
        <w:t xml:space="preserve"> Publiskas personas mantas atsavināšanas likuma 4.panta pirmo daļu, 5.panta pirmo daļu, </w:t>
      </w:r>
      <w:r>
        <w:t xml:space="preserve">8. panta trešo daļu, </w:t>
      </w:r>
      <w:r w:rsidRPr="005A049F">
        <w:t xml:space="preserve">9.panta otro daļu, likuma un Ministru kabineta 2011.gada 1.februāra noteikumu Nr.109 “Kārtība, kādā atsavināma publiskas personas manta” 38.punktu, </w:t>
      </w:r>
      <w:r w:rsidR="00D565F1">
        <w:rPr>
          <w:bCs/>
        </w:rPr>
        <w:t>atklāti balsojot:</w:t>
      </w:r>
      <w:r w:rsidR="00D565F1">
        <w:t xml:space="preserve"> PAR – 15 (</w:t>
      </w:r>
      <w:r w:rsidR="00D565F1">
        <w:rPr>
          <w:bCs/>
          <w:lang w:eastAsia="et-EE"/>
        </w:rPr>
        <w:t xml:space="preserve">Kristīne Briede, Sarmīte Dude, Māris Feldmanis, Ivars </w:t>
      </w:r>
      <w:proofErr w:type="spellStart"/>
      <w:r w:rsidR="00D565F1">
        <w:rPr>
          <w:bCs/>
          <w:lang w:eastAsia="et-EE"/>
        </w:rPr>
        <w:t>Gorskis</w:t>
      </w:r>
      <w:proofErr w:type="spellEnd"/>
      <w:r w:rsidR="00D565F1">
        <w:rPr>
          <w:bCs/>
          <w:lang w:eastAsia="et-EE"/>
        </w:rPr>
        <w:t xml:space="preserve">, Linda </w:t>
      </w:r>
      <w:proofErr w:type="spellStart"/>
      <w:r w:rsidR="00D565F1">
        <w:rPr>
          <w:bCs/>
          <w:lang w:eastAsia="et-EE"/>
        </w:rPr>
        <w:t>Karloviča</w:t>
      </w:r>
      <w:proofErr w:type="spellEnd"/>
      <w:r w:rsidR="00D565F1">
        <w:rPr>
          <w:bCs/>
          <w:lang w:eastAsia="et-EE"/>
        </w:rPr>
        <w:t xml:space="preserve">, Edgars Laimiņš, Sintija </w:t>
      </w:r>
      <w:proofErr w:type="spellStart"/>
      <w:r w:rsidR="00D565F1">
        <w:rPr>
          <w:bCs/>
          <w:lang w:eastAsia="et-EE"/>
        </w:rPr>
        <w:t>Liekniņa</w:t>
      </w:r>
      <w:proofErr w:type="spellEnd"/>
      <w:r w:rsidR="00D565F1">
        <w:rPr>
          <w:bCs/>
          <w:lang w:eastAsia="et-EE"/>
        </w:rPr>
        <w:t xml:space="preserve">, Ainārs Meiers, Sanita </w:t>
      </w:r>
      <w:proofErr w:type="spellStart"/>
      <w:r w:rsidR="00D565F1">
        <w:rPr>
          <w:bCs/>
          <w:lang w:eastAsia="et-EE"/>
        </w:rPr>
        <w:t>Olševska</w:t>
      </w:r>
      <w:proofErr w:type="spellEnd"/>
      <w:r w:rsidR="00D565F1">
        <w:rPr>
          <w:bCs/>
          <w:lang w:eastAsia="et-EE"/>
        </w:rPr>
        <w:t xml:space="preserve">, Andris </w:t>
      </w:r>
      <w:proofErr w:type="spellStart"/>
      <w:r w:rsidR="00D565F1">
        <w:rPr>
          <w:bCs/>
          <w:lang w:eastAsia="et-EE"/>
        </w:rPr>
        <w:t>Podvinskis</w:t>
      </w:r>
      <w:proofErr w:type="spellEnd"/>
      <w:r w:rsidR="00D565F1">
        <w:rPr>
          <w:bCs/>
          <w:lang w:eastAsia="et-EE"/>
        </w:rPr>
        <w:t xml:space="preserve">, Dace Reinika, Guntis </w:t>
      </w:r>
      <w:proofErr w:type="spellStart"/>
      <w:r w:rsidR="00D565F1">
        <w:rPr>
          <w:bCs/>
          <w:lang w:eastAsia="et-EE"/>
        </w:rPr>
        <w:t>Safranovičs</w:t>
      </w:r>
      <w:proofErr w:type="spellEnd"/>
      <w:r w:rsidR="00D565F1">
        <w:rPr>
          <w:bCs/>
          <w:lang w:eastAsia="et-EE"/>
        </w:rPr>
        <w:t>, Andrejs Spridzāns, Ivars Stang</w:t>
      </w:r>
      <w:r w:rsidR="00835513">
        <w:rPr>
          <w:bCs/>
          <w:lang w:eastAsia="et-EE"/>
        </w:rPr>
        <w:t>a</w:t>
      </w:r>
      <w:r w:rsidR="00D565F1">
        <w:rPr>
          <w:bCs/>
          <w:lang w:eastAsia="et-EE"/>
        </w:rPr>
        <w:t xml:space="preserve">, Indra </w:t>
      </w:r>
      <w:proofErr w:type="spellStart"/>
      <w:r w:rsidR="00D565F1">
        <w:rPr>
          <w:bCs/>
          <w:lang w:eastAsia="et-EE"/>
        </w:rPr>
        <w:t>Špela</w:t>
      </w:r>
      <w:proofErr w:type="spellEnd"/>
      <w:r w:rsidR="00D565F1">
        <w:rPr>
          <w:bCs/>
          <w:lang w:eastAsia="et-EE"/>
        </w:rPr>
        <w:t xml:space="preserve">), </w:t>
      </w:r>
      <w:r w:rsidR="00D565F1">
        <w:rPr>
          <w:bCs/>
        </w:rPr>
        <w:t>PRET – nav, ATTURAS – 2 (</w:t>
      </w:r>
      <w:r w:rsidR="00D565F1">
        <w:rPr>
          <w:bCs/>
          <w:lang w:eastAsia="et-EE"/>
        </w:rPr>
        <w:t xml:space="preserve">Viesturs Reinfelds, Edgars </w:t>
      </w:r>
      <w:proofErr w:type="spellStart"/>
      <w:r w:rsidR="00D565F1">
        <w:rPr>
          <w:bCs/>
          <w:lang w:eastAsia="et-EE"/>
        </w:rPr>
        <w:t>Gaigalis</w:t>
      </w:r>
      <w:proofErr w:type="spellEnd"/>
      <w:r w:rsidR="00D565F1">
        <w:rPr>
          <w:bCs/>
          <w:lang w:eastAsia="et-EE"/>
        </w:rPr>
        <w:t xml:space="preserve">), </w:t>
      </w:r>
      <w:r w:rsidRPr="005A049F">
        <w:t xml:space="preserve">Dobeles novada dome </w:t>
      </w:r>
      <w:r w:rsidRPr="005A049F">
        <w:rPr>
          <w:bCs/>
        </w:rPr>
        <w:t>NOLEMJ</w:t>
      </w:r>
      <w:r w:rsidRPr="005A049F">
        <w:t>:</w:t>
      </w:r>
    </w:p>
    <w:p w14:paraId="4DC3ECE4" w14:textId="77777777" w:rsidR="0053144D" w:rsidRPr="005A049F" w:rsidRDefault="0053144D" w:rsidP="0053144D">
      <w:pPr>
        <w:widowControl w:val="0"/>
        <w:tabs>
          <w:tab w:val="left" w:pos="900"/>
        </w:tabs>
        <w:jc w:val="both"/>
      </w:pPr>
    </w:p>
    <w:p w14:paraId="7063D1F9" w14:textId="77777777" w:rsidR="0053144D" w:rsidRPr="005A049F" w:rsidRDefault="0053144D" w:rsidP="0053144D">
      <w:pPr>
        <w:numPr>
          <w:ilvl w:val="0"/>
          <w:numId w:val="41"/>
        </w:numPr>
        <w:contextualSpacing/>
        <w:jc w:val="both"/>
        <w:rPr>
          <w:rFonts w:eastAsia="Lucida Sans Unicode"/>
          <w:kern w:val="1"/>
        </w:rPr>
      </w:pPr>
      <w:r w:rsidRPr="005A049F">
        <w:rPr>
          <w:rFonts w:eastAsia="Lucida Sans Unicode"/>
          <w:kern w:val="1"/>
        </w:rPr>
        <w:t xml:space="preserve">Atsavināt Dobeles novada pašvaldībai piederošo nekustamo īpašumu </w:t>
      </w:r>
      <w:r>
        <w:rPr>
          <w:rFonts w:eastAsia="Lucida Sans Unicode"/>
          <w:kern w:val="1"/>
        </w:rPr>
        <w:t>Skolas</w:t>
      </w:r>
      <w:r w:rsidRPr="005A049F">
        <w:rPr>
          <w:rFonts w:eastAsia="Lucida Sans Unicode"/>
          <w:kern w:val="1"/>
        </w:rPr>
        <w:t xml:space="preserve"> iela </w:t>
      </w:r>
      <w:r>
        <w:rPr>
          <w:rFonts w:eastAsia="Lucida Sans Unicode"/>
          <w:kern w:val="1"/>
        </w:rPr>
        <w:t>10</w:t>
      </w:r>
      <w:r w:rsidRPr="005A049F">
        <w:rPr>
          <w:rFonts w:eastAsia="Lucida Sans Unicode"/>
          <w:kern w:val="1"/>
        </w:rPr>
        <w:t xml:space="preserve">, </w:t>
      </w:r>
      <w:r>
        <w:rPr>
          <w:rFonts w:eastAsia="Lucida Sans Unicode"/>
          <w:kern w:val="1"/>
        </w:rPr>
        <w:t>Kaķeniekos, Annenieku</w:t>
      </w:r>
      <w:r w:rsidRPr="005A049F">
        <w:rPr>
          <w:rFonts w:eastAsia="Lucida Sans Unicode"/>
          <w:kern w:val="1"/>
        </w:rPr>
        <w:t xml:space="preserve"> pagastā, Dobeles novadā, kadastra numurs 464</w:t>
      </w:r>
      <w:r>
        <w:rPr>
          <w:rFonts w:eastAsia="Lucida Sans Unicode"/>
          <w:kern w:val="1"/>
        </w:rPr>
        <w:t>2</w:t>
      </w:r>
      <w:r w:rsidRPr="005A049F">
        <w:rPr>
          <w:rFonts w:eastAsia="Lucida Sans Unicode"/>
          <w:kern w:val="1"/>
        </w:rPr>
        <w:t xml:space="preserve"> 001 0</w:t>
      </w:r>
      <w:r>
        <w:rPr>
          <w:rFonts w:eastAsia="Lucida Sans Unicode"/>
          <w:kern w:val="1"/>
        </w:rPr>
        <w:t>229</w:t>
      </w:r>
      <w:r w:rsidRPr="005A049F">
        <w:rPr>
          <w:rFonts w:eastAsia="Lucida Sans Unicode"/>
          <w:kern w:val="1"/>
        </w:rPr>
        <w:t>, kas sastāv no vienas zemes vienības ar kadastra apzīmējumu 464</w:t>
      </w:r>
      <w:r>
        <w:rPr>
          <w:rFonts w:eastAsia="Lucida Sans Unicode"/>
          <w:kern w:val="1"/>
        </w:rPr>
        <w:t>2</w:t>
      </w:r>
      <w:r w:rsidRPr="005A049F">
        <w:rPr>
          <w:rFonts w:eastAsia="Lucida Sans Unicode"/>
          <w:kern w:val="1"/>
        </w:rPr>
        <w:t xml:space="preserve"> 001 0</w:t>
      </w:r>
      <w:r>
        <w:rPr>
          <w:rFonts w:eastAsia="Lucida Sans Unicode"/>
          <w:kern w:val="1"/>
        </w:rPr>
        <w:t>892</w:t>
      </w:r>
      <w:r w:rsidRPr="005A049F">
        <w:rPr>
          <w:rFonts w:eastAsia="Lucida Sans Unicode"/>
          <w:kern w:val="1"/>
        </w:rPr>
        <w:t xml:space="preserve"> ar platību 0,</w:t>
      </w:r>
      <w:r>
        <w:rPr>
          <w:rFonts w:eastAsia="Lucida Sans Unicode"/>
          <w:kern w:val="1"/>
        </w:rPr>
        <w:t>8792</w:t>
      </w:r>
      <w:r w:rsidRPr="005A049F">
        <w:rPr>
          <w:rFonts w:eastAsia="Lucida Sans Unicode"/>
          <w:kern w:val="1"/>
        </w:rPr>
        <w:t xml:space="preserve"> ha un </w:t>
      </w:r>
      <w:r>
        <w:rPr>
          <w:rFonts w:eastAsia="Lucida Sans Unicode"/>
          <w:kern w:val="1"/>
        </w:rPr>
        <w:t>trijām būvēm – skolas ar</w:t>
      </w:r>
      <w:r w:rsidRPr="005A049F">
        <w:rPr>
          <w:rFonts w:eastAsia="Lucida Sans Unicode"/>
          <w:kern w:val="1"/>
        </w:rPr>
        <w:t xml:space="preserve"> kadastra apzīmējumu 464</w:t>
      </w:r>
      <w:r>
        <w:rPr>
          <w:rFonts w:eastAsia="Lucida Sans Unicode"/>
          <w:kern w:val="1"/>
        </w:rPr>
        <w:t>2</w:t>
      </w:r>
      <w:r w:rsidRPr="005A049F">
        <w:rPr>
          <w:rFonts w:eastAsia="Lucida Sans Unicode"/>
          <w:kern w:val="1"/>
        </w:rPr>
        <w:t xml:space="preserve"> 001 0</w:t>
      </w:r>
      <w:r>
        <w:rPr>
          <w:rFonts w:eastAsia="Lucida Sans Unicode"/>
          <w:kern w:val="1"/>
        </w:rPr>
        <w:t>229 001, saimniecības ēkas ar kadastra apzīmējumu 4642 001 0229 002 un saimniecības ēkas ar kadastra apzīmējumu 4642 001 0229 003,</w:t>
      </w:r>
      <w:r w:rsidRPr="005A049F">
        <w:rPr>
          <w:rFonts w:eastAsia="Lucida Sans Unicode"/>
          <w:kern w:val="1"/>
        </w:rPr>
        <w:t xml:space="preserve"> pārdodot to atklātā mutiskā izsolē ar augšupejošu soli.</w:t>
      </w:r>
    </w:p>
    <w:p w14:paraId="407B33EB" w14:textId="77777777" w:rsidR="0053144D" w:rsidRPr="005A049F" w:rsidRDefault="0053144D" w:rsidP="0053144D">
      <w:pPr>
        <w:numPr>
          <w:ilvl w:val="0"/>
          <w:numId w:val="41"/>
        </w:numPr>
        <w:jc w:val="both"/>
      </w:pPr>
      <w:r w:rsidRPr="005A049F">
        <w:t>Noteikt lēmuma 1.punktā minētā nekustamā īpašuma nosacīto cenu</w:t>
      </w:r>
      <w:r>
        <w:t xml:space="preserve"> 58000</w:t>
      </w:r>
      <w:r w:rsidRPr="005A049F">
        <w:t xml:space="preserve"> EUR. </w:t>
      </w:r>
    </w:p>
    <w:p w14:paraId="51839EF4" w14:textId="77777777" w:rsidR="0053144D" w:rsidRPr="005A049F" w:rsidRDefault="0053144D" w:rsidP="0053144D">
      <w:pPr>
        <w:jc w:val="both"/>
      </w:pPr>
    </w:p>
    <w:p w14:paraId="4175D5A6" w14:textId="77777777" w:rsidR="0053144D" w:rsidRPr="005A049F" w:rsidRDefault="0053144D" w:rsidP="0053144D">
      <w:pPr>
        <w:numPr>
          <w:ilvl w:val="0"/>
          <w:numId w:val="41"/>
        </w:numPr>
        <w:ind w:right="43"/>
        <w:contextualSpacing/>
        <w:jc w:val="both"/>
        <w:rPr>
          <w:rFonts w:eastAsia="Arial"/>
          <w:kern w:val="1"/>
        </w:rPr>
      </w:pPr>
      <w:r w:rsidRPr="005A049F">
        <w:rPr>
          <w:rFonts w:eastAsia="Arial"/>
          <w:kern w:val="1"/>
        </w:rPr>
        <w:t>Uzdot Dobeles novada pašvaldības Nekustamo īpašumu komisijai apstiprināt izsoles noteikumus un organizēt nekustamā īpašuma atsavināšanu likumā noteiktā kārtībā.</w:t>
      </w:r>
    </w:p>
    <w:p w14:paraId="6092276E" w14:textId="77777777" w:rsidR="0053144D" w:rsidRDefault="0053144D" w:rsidP="0053144D">
      <w:pPr>
        <w:jc w:val="right"/>
        <w:rPr>
          <w:b/>
        </w:rPr>
      </w:pPr>
    </w:p>
    <w:p w14:paraId="61FF96E7" w14:textId="77777777" w:rsidR="0053144D" w:rsidRPr="00B82864" w:rsidRDefault="0053144D" w:rsidP="0053144D">
      <w:pPr>
        <w:jc w:val="both"/>
      </w:pPr>
    </w:p>
    <w:p w14:paraId="254D03FF" w14:textId="77777777" w:rsidR="0053144D" w:rsidRPr="00B82864" w:rsidRDefault="0053144D" w:rsidP="0053144D">
      <w:pPr>
        <w:jc w:val="both"/>
      </w:pPr>
    </w:p>
    <w:p w14:paraId="169F0C94" w14:textId="77777777" w:rsidR="0053144D" w:rsidRPr="00B82864" w:rsidRDefault="0053144D" w:rsidP="0053144D">
      <w:pPr>
        <w:ind w:right="-694"/>
        <w:jc w:val="both"/>
      </w:pPr>
      <w:r w:rsidRPr="00B82864">
        <w:t xml:space="preserve">Domes priekšsēdētājs </w:t>
      </w:r>
      <w:r w:rsidRPr="00B82864">
        <w:tab/>
      </w:r>
      <w:r w:rsidRPr="00B82864">
        <w:tab/>
      </w:r>
      <w:r w:rsidRPr="00B82864">
        <w:tab/>
      </w:r>
      <w:r w:rsidRPr="00B82864">
        <w:tab/>
      </w:r>
      <w:r w:rsidRPr="00B82864">
        <w:tab/>
      </w:r>
      <w:r w:rsidRPr="00B82864">
        <w:tab/>
      </w:r>
      <w:r w:rsidRPr="00B82864">
        <w:tab/>
      </w:r>
      <w:r w:rsidRPr="00B82864">
        <w:tab/>
      </w:r>
      <w:r w:rsidRPr="00B82864">
        <w:tab/>
      </w:r>
      <w:proofErr w:type="spellStart"/>
      <w:r w:rsidRPr="00B82864">
        <w:t>I.Gorskis</w:t>
      </w:r>
      <w:proofErr w:type="spellEnd"/>
    </w:p>
    <w:p w14:paraId="6EB2536B" w14:textId="77777777" w:rsidR="0053144D" w:rsidRPr="00B82864" w:rsidRDefault="0053144D" w:rsidP="0053144D">
      <w:pPr>
        <w:ind w:right="-694"/>
        <w:jc w:val="both"/>
      </w:pPr>
    </w:p>
    <w:p w14:paraId="58522C30" w14:textId="77777777" w:rsidR="0053144D" w:rsidRDefault="0053144D" w:rsidP="0053144D">
      <w:pPr>
        <w:rPr>
          <w:b/>
        </w:rPr>
      </w:pPr>
    </w:p>
    <w:p w14:paraId="63761FA0" w14:textId="77777777" w:rsidR="0053144D" w:rsidRDefault="0053144D" w:rsidP="0053144D">
      <w:pPr>
        <w:rPr>
          <w:b/>
        </w:rPr>
      </w:pPr>
    </w:p>
    <w:p w14:paraId="45A8366F" w14:textId="77777777" w:rsidR="0053144D" w:rsidRDefault="0053144D" w:rsidP="0053144D">
      <w:pPr>
        <w:rPr>
          <w:b/>
        </w:rPr>
      </w:pPr>
    </w:p>
    <w:p w14:paraId="613D1D15" w14:textId="77777777" w:rsidR="0053144D" w:rsidRDefault="0053144D" w:rsidP="0053144D">
      <w:pPr>
        <w:rPr>
          <w:b/>
        </w:rPr>
      </w:pPr>
    </w:p>
    <w:p w14:paraId="0091A9E4" w14:textId="77777777" w:rsidR="0053144D" w:rsidRPr="00C31E89" w:rsidRDefault="0053144D" w:rsidP="0053144D">
      <w:pPr>
        <w:ind w:firstLine="284"/>
        <w:jc w:val="both"/>
      </w:pPr>
      <w:r w:rsidRPr="00C31E89">
        <w:tab/>
      </w:r>
    </w:p>
    <w:p w14:paraId="6F2F3B95" w14:textId="77777777" w:rsidR="0053144D" w:rsidRDefault="0053144D" w:rsidP="0053144D">
      <w:pPr>
        <w:rPr>
          <w:b/>
        </w:rPr>
      </w:pPr>
      <w:r>
        <w:rPr>
          <w:b/>
        </w:rPr>
        <w:br w:type="page"/>
      </w:r>
    </w:p>
    <w:p w14:paraId="657E6BFD"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24952FED" wp14:editId="0A5C4D46">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E01C332" w14:textId="77777777" w:rsidR="0053144D" w:rsidRPr="00FA64A7" w:rsidRDefault="0053144D" w:rsidP="0053144D">
      <w:pPr>
        <w:pStyle w:val="Header"/>
        <w:jc w:val="center"/>
        <w:rPr>
          <w:sz w:val="20"/>
        </w:rPr>
      </w:pPr>
      <w:r w:rsidRPr="00FA64A7">
        <w:rPr>
          <w:sz w:val="20"/>
        </w:rPr>
        <w:t>LATVIJAS REPUBLIKA</w:t>
      </w:r>
    </w:p>
    <w:p w14:paraId="64AA306D" w14:textId="77777777" w:rsidR="0053144D" w:rsidRPr="00FA64A7" w:rsidRDefault="0053144D" w:rsidP="0053144D">
      <w:pPr>
        <w:pStyle w:val="Header"/>
        <w:jc w:val="center"/>
        <w:rPr>
          <w:b/>
          <w:sz w:val="32"/>
          <w:szCs w:val="32"/>
        </w:rPr>
      </w:pPr>
      <w:r w:rsidRPr="00FA64A7">
        <w:rPr>
          <w:b/>
          <w:sz w:val="32"/>
          <w:szCs w:val="32"/>
        </w:rPr>
        <w:t>DOBELES NOVADA DOME</w:t>
      </w:r>
    </w:p>
    <w:p w14:paraId="7010A893"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4A200D95"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90" w:history="1">
        <w:r w:rsidRPr="00FA64A7">
          <w:rPr>
            <w:rStyle w:val="Hyperlink"/>
            <w:rFonts w:eastAsia="Calibri"/>
            <w:color w:val="000000"/>
            <w:sz w:val="16"/>
            <w:szCs w:val="16"/>
          </w:rPr>
          <w:t>dome@dobele.lv</w:t>
        </w:r>
      </w:hyperlink>
    </w:p>
    <w:p w14:paraId="4AB5E279" w14:textId="77777777" w:rsidR="0053144D" w:rsidRPr="00FA64A7" w:rsidRDefault="0053144D" w:rsidP="0053144D">
      <w:pPr>
        <w:jc w:val="center"/>
        <w:rPr>
          <w:b/>
        </w:rPr>
      </w:pPr>
    </w:p>
    <w:p w14:paraId="3EBE1187" w14:textId="77777777" w:rsidR="0053144D" w:rsidRPr="00FA64A7" w:rsidRDefault="0053144D" w:rsidP="0053144D">
      <w:pPr>
        <w:jc w:val="center"/>
        <w:rPr>
          <w:b/>
        </w:rPr>
      </w:pPr>
      <w:r w:rsidRPr="00FA64A7">
        <w:rPr>
          <w:b/>
        </w:rPr>
        <w:t>LĒMUMS</w:t>
      </w:r>
    </w:p>
    <w:p w14:paraId="1CB32C28" w14:textId="77777777" w:rsidR="0053144D" w:rsidRPr="00FA64A7" w:rsidRDefault="0053144D" w:rsidP="0053144D">
      <w:pPr>
        <w:jc w:val="center"/>
        <w:rPr>
          <w:b/>
        </w:rPr>
      </w:pPr>
      <w:r w:rsidRPr="00FA64A7">
        <w:rPr>
          <w:b/>
        </w:rPr>
        <w:t>Dobelē</w:t>
      </w:r>
    </w:p>
    <w:p w14:paraId="20B1B248" w14:textId="77777777" w:rsidR="0053144D" w:rsidRPr="00FA64A7" w:rsidRDefault="0053144D" w:rsidP="0053144D">
      <w:pPr>
        <w:tabs>
          <w:tab w:val="left" w:pos="-18092"/>
        </w:tabs>
        <w:ind w:left="360"/>
        <w:jc w:val="both"/>
        <w:rPr>
          <w:b/>
        </w:rPr>
      </w:pPr>
    </w:p>
    <w:p w14:paraId="5C112D07" w14:textId="368AAC4E"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6A4870">
        <w:rPr>
          <w:b/>
          <w:color w:val="000000"/>
        </w:rPr>
        <w:t>242</w:t>
      </w:r>
      <w:r w:rsidRPr="00FA64A7">
        <w:rPr>
          <w:b/>
          <w:color w:val="000000"/>
        </w:rPr>
        <w:t>/</w:t>
      </w:r>
      <w:r>
        <w:rPr>
          <w:b/>
          <w:color w:val="000000"/>
        </w:rPr>
        <w:t>9</w:t>
      </w:r>
    </w:p>
    <w:p w14:paraId="19F93A37" w14:textId="39BB549F"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28070E">
        <w:rPr>
          <w:color w:val="000000"/>
        </w:rPr>
        <w:t>30</w:t>
      </w:r>
      <w:r w:rsidRPr="00FA64A7">
        <w:rPr>
          <w:color w:val="000000"/>
        </w:rPr>
        <w:t>.§)</w:t>
      </w:r>
    </w:p>
    <w:p w14:paraId="093B0D33" w14:textId="77777777" w:rsidR="0053144D" w:rsidRDefault="0053144D" w:rsidP="0053144D">
      <w:pPr>
        <w:tabs>
          <w:tab w:val="center" w:pos="4320"/>
          <w:tab w:val="right" w:pos="8640"/>
        </w:tabs>
        <w:jc w:val="right"/>
        <w:rPr>
          <w:color w:val="000000"/>
        </w:rPr>
      </w:pPr>
    </w:p>
    <w:p w14:paraId="3976205D" w14:textId="77777777" w:rsidR="0053144D" w:rsidRDefault="0053144D" w:rsidP="0053144D">
      <w:pPr>
        <w:pStyle w:val="NoSpacing"/>
        <w:jc w:val="both"/>
        <w:rPr>
          <w:b/>
        </w:rPr>
      </w:pPr>
    </w:p>
    <w:p w14:paraId="03C46A87" w14:textId="77777777" w:rsidR="0053144D" w:rsidRPr="00967798" w:rsidRDefault="0053144D" w:rsidP="0053144D">
      <w:pPr>
        <w:ind w:right="142" w:firstLine="720"/>
        <w:jc w:val="center"/>
        <w:rPr>
          <w:b/>
          <w:u w:val="single"/>
        </w:rPr>
      </w:pPr>
      <w:r w:rsidRPr="00967798">
        <w:rPr>
          <w:b/>
          <w:u w:val="single"/>
        </w:rPr>
        <w:t xml:space="preserve">Par nekustamā īpašuma </w:t>
      </w:r>
      <w:r>
        <w:rPr>
          <w:b/>
          <w:u w:val="single"/>
        </w:rPr>
        <w:t>Brīvības</w:t>
      </w:r>
      <w:r w:rsidRPr="00967798">
        <w:rPr>
          <w:b/>
          <w:u w:val="single"/>
        </w:rPr>
        <w:t xml:space="preserve"> iela </w:t>
      </w:r>
      <w:r>
        <w:rPr>
          <w:b/>
          <w:u w:val="single"/>
        </w:rPr>
        <w:t>3, Dobelē</w:t>
      </w:r>
      <w:r w:rsidRPr="00967798">
        <w:rPr>
          <w:b/>
          <w:u w:val="single"/>
        </w:rPr>
        <w:t>, Dobeles novadā atsavināšanu</w:t>
      </w:r>
    </w:p>
    <w:p w14:paraId="21376F3F" w14:textId="77777777" w:rsidR="0053144D" w:rsidRDefault="0053144D" w:rsidP="0053144D">
      <w:pPr>
        <w:ind w:right="142" w:firstLine="720"/>
        <w:jc w:val="both"/>
      </w:pPr>
    </w:p>
    <w:p w14:paraId="66B3922F" w14:textId="77777777" w:rsidR="0053144D" w:rsidRPr="005A049F" w:rsidRDefault="0053144D" w:rsidP="0053144D">
      <w:pPr>
        <w:ind w:firstLine="709"/>
        <w:jc w:val="both"/>
      </w:pPr>
      <w:r w:rsidRPr="005A049F">
        <w:t xml:space="preserve">Dobeles novada dome ir izskatījusi Dobeles novada pašvaldības iesniegto ierosinājumu nodot atsavināšanai tai piederošo nekustamo īpašumu </w:t>
      </w:r>
      <w:r>
        <w:t>Brīvības</w:t>
      </w:r>
      <w:r w:rsidRPr="005A049F">
        <w:t xml:space="preserve"> iela</w:t>
      </w:r>
      <w:r>
        <w:t xml:space="preserve"> 3, Dobelē</w:t>
      </w:r>
      <w:r w:rsidRPr="005A049F">
        <w:t xml:space="preserve">, Dobeles novadā (turpmāk – nekustamais īpašums </w:t>
      </w:r>
      <w:r>
        <w:t>Brīvības iela 3</w:t>
      </w:r>
      <w:r w:rsidRPr="005A049F">
        <w:t>), kadastra numurs 46</w:t>
      </w:r>
      <w:r>
        <w:t>01</w:t>
      </w:r>
      <w:r w:rsidRPr="005A049F">
        <w:t xml:space="preserve"> 00</w:t>
      </w:r>
      <w:r>
        <w:t>2</w:t>
      </w:r>
      <w:r w:rsidRPr="005A049F">
        <w:t xml:space="preserve"> </w:t>
      </w:r>
      <w:r>
        <w:t>1910</w:t>
      </w:r>
      <w:r w:rsidRPr="005A049F">
        <w:t>. Izskatot minēto ierosinājumu, dome konstatēja:</w:t>
      </w:r>
    </w:p>
    <w:p w14:paraId="11FC0E29" w14:textId="77777777" w:rsidR="0053144D" w:rsidRPr="005A049F" w:rsidRDefault="0053144D" w:rsidP="0053144D">
      <w:pPr>
        <w:ind w:firstLine="709"/>
        <w:jc w:val="both"/>
      </w:pPr>
      <w:r w:rsidRPr="005A049F">
        <w:t xml:space="preserve">Nekustamais īpašums </w:t>
      </w:r>
      <w:r>
        <w:t>Brīvības</w:t>
      </w:r>
      <w:r w:rsidRPr="005A049F">
        <w:t xml:space="preserve"> iela </w:t>
      </w:r>
      <w:r>
        <w:t>3</w:t>
      </w:r>
      <w:r w:rsidRPr="005A049F">
        <w:t xml:space="preserve"> ar kadastra numuru 46</w:t>
      </w:r>
      <w:r>
        <w:t>01</w:t>
      </w:r>
      <w:r w:rsidRPr="005A049F">
        <w:t xml:space="preserve"> 00</w:t>
      </w:r>
      <w:r>
        <w:t>2</w:t>
      </w:r>
      <w:r w:rsidRPr="005A049F">
        <w:t xml:space="preserve"> </w:t>
      </w:r>
      <w:r>
        <w:t>1910</w:t>
      </w:r>
      <w:r w:rsidRPr="005A049F">
        <w:t xml:space="preserve"> reģistrēts Zemgales rajona tiesas </w:t>
      </w:r>
      <w:r>
        <w:t>Dobeles pilsētas</w:t>
      </w:r>
      <w:r w:rsidRPr="005A049F">
        <w:t xml:space="preserve"> zemesgrāmatā, nodalījuma numurs 100000</w:t>
      </w:r>
      <w:r>
        <w:t>427116</w:t>
      </w:r>
      <w:r w:rsidRPr="005A049F">
        <w:t xml:space="preserve"> uz Dobeles novada pašvaldības vārda.</w:t>
      </w:r>
      <w:r w:rsidRPr="005A049F">
        <w:rPr>
          <w:rFonts w:eastAsia="Arial"/>
        </w:rPr>
        <w:t xml:space="preserve"> </w:t>
      </w:r>
      <w:r w:rsidRPr="005A049F">
        <w:t xml:space="preserve">Nekustamais īpašums </w:t>
      </w:r>
      <w:r>
        <w:t>Brīvības</w:t>
      </w:r>
      <w:r w:rsidRPr="005A049F">
        <w:t xml:space="preserve"> iela </w:t>
      </w:r>
      <w:r>
        <w:t>3</w:t>
      </w:r>
      <w:r w:rsidRPr="005A049F">
        <w:t xml:space="preserve"> sastāv no zemes gabala (kadastra apzīmējums 46</w:t>
      </w:r>
      <w:r>
        <w:t>01</w:t>
      </w:r>
      <w:r w:rsidRPr="005A049F">
        <w:t xml:space="preserve"> 00</w:t>
      </w:r>
      <w:r>
        <w:t>2</w:t>
      </w:r>
      <w:r w:rsidRPr="005A049F">
        <w:t xml:space="preserve"> </w:t>
      </w:r>
      <w:r>
        <w:t>1910</w:t>
      </w:r>
      <w:r w:rsidRPr="005A049F">
        <w:t>) ar platību 0,</w:t>
      </w:r>
      <w:r>
        <w:t>1916</w:t>
      </w:r>
      <w:r w:rsidRPr="005A049F">
        <w:t xml:space="preserve"> ha un uz tā esoš</w:t>
      </w:r>
      <w:r>
        <w:t>ām trijām nedzīvojamām ēkām ar kadastra apzīmējumiem: 4601 002 1910 001, 4601 002 1910 002 un 4601 002 1910 003</w:t>
      </w:r>
      <w:r w:rsidRPr="005A049F">
        <w:t>.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0DB802C1" w14:textId="77777777" w:rsidR="0053144D" w:rsidRPr="00196E08" w:rsidRDefault="0053144D" w:rsidP="0053144D">
      <w:pPr>
        <w:ind w:right="43" w:firstLine="720"/>
        <w:jc w:val="both"/>
      </w:pPr>
      <w:r w:rsidRPr="00196E08">
        <w:rPr>
          <w:color w:val="000000"/>
        </w:rPr>
        <w:t xml:space="preserve">Sertificētas nekustamā īpašuma vērtētājas </w:t>
      </w:r>
      <w:r w:rsidRPr="00196E08">
        <w:t xml:space="preserve">Anitas </w:t>
      </w:r>
      <w:proofErr w:type="spellStart"/>
      <w:r w:rsidRPr="00196E08">
        <w:t>Vēdiķes</w:t>
      </w:r>
      <w:proofErr w:type="spellEnd"/>
      <w:r w:rsidRPr="00196E08">
        <w:t xml:space="preserve"> noteiktā nekustamā īpašuma tirgus vērtība ir noteikta 45000 EUR, tai skaitā zemes nosacītā tirgus vērtība ir 14600 EUR, triju ēku nosacītā tirgus vērtība ir 30400 EUR. </w:t>
      </w:r>
    </w:p>
    <w:p w14:paraId="674E6101" w14:textId="77777777" w:rsidR="0053144D" w:rsidRPr="00196E08" w:rsidRDefault="0053144D" w:rsidP="0053144D">
      <w:pPr>
        <w:ind w:firstLine="709"/>
        <w:jc w:val="both"/>
      </w:pPr>
      <w:r w:rsidRPr="00196E08">
        <w:t>Ievērojot minēto, nekustamais īpašums Brīvības iela 3 atsavināms par cenu, ne mazāku kā 45000 EUR apmērā.</w:t>
      </w:r>
    </w:p>
    <w:p w14:paraId="44EC5AB9" w14:textId="03AA20A0" w:rsidR="0053144D" w:rsidRPr="005A049F" w:rsidRDefault="0053144D" w:rsidP="0053144D">
      <w:pPr>
        <w:widowControl w:val="0"/>
        <w:tabs>
          <w:tab w:val="left" w:pos="900"/>
        </w:tabs>
        <w:jc w:val="both"/>
      </w:pPr>
      <w:r w:rsidRPr="00196E08">
        <w:tab/>
      </w:r>
      <w:r w:rsidRPr="005A049F">
        <w:t xml:space="preserve">Saskaņā ar </w:t>
      </w:r>
      <w:r>
        <w:t xml:space="preserve">likuma </w:t>
      </w:r>
      <w:r w:rsidRPr="005A049F">
        <w:t>“Par pašvaldībām” 21.pant</w:t>
      </w:r>
      <w:r>
        <w:t>a pirmās daļas 17. punktu,</w:t>
      </w:r>
      <w:r w:rsidRPr="005A049F">
        <w:t xml:space="preserve"> Publiskas personas mantas atsavināšanas likuma 4.panta pirmo daļu, 5.panta pirmo daļu, </w:t>
      </w:r>
      <w:r>
        <w:t xml:space="preserve">8. panta trešo daļu, </w:t>
      </w:r>
      <w:r w:rsidRPr="005A049F">
        <w:t xml:space="preserve">9.panta otro daļu, likuma un Ministru kabineta 2011.gada 1.februāra noteikumu Nr.109 “Kārtība, kādā atsavināma publiskas personas manta” 38.punktu, </w:t>
      </w:r>
      <w:r w:rsidR="00994DD0">
        <w:rPr>
          <w:bCs/>
        </w:rPr>
        <w:t>atklāti balsojot:</w:t>
      </w:r>
      <w:r w:rsidR="00994DD0">
        <w:t xml:space="preserve"> PAR – 15 (</w:t>
      </w:r>
      <w:r w:rsidR="00994DD0">
        <w:rPr>
          <w:bCs/>
          <w:lang w:eastAsia="et-EE"/>
        </w:rPr>
        <w:t xml:space="preserve">Kristīne Briede, Sarmīte Dude, Māris Feldmanis, Ivars </w:t>
      </w:r>
      <w:proofErr w:type="spellStart"/>
      <w:r w:rsidR="00994DD0">
        <w:rPr>
          <w:bCs/>
          <w:lang w:eastAsia="et-EE"/>
        </w:rPr>
        <w:t>Gorskis</w:t>
      </w:r>
      <w:proofErr w:type="spellEnd"/>
      <w:r w:rsidR="00994DD0">
        <w:rPr>
          <w:bCs/>
          <w:lang w:eastAsia="et-EE"/>
        </w:rPr>
        <w:t xml:space="preserve">, Linda </w:t>
      </w:r>
      <w:proofErr w:type="spellStart"/>
      <w:r w:rsidR="00994DD0">
        <w:rPr>
          <w:bCs/>
          <w:lang w:eastAsia="et-EE"/>
        </w:rPr>
        <w:t>Karloviča</w:t>
      </w:r>
      <w:proofErr w:type="spellEnd"/>
      <w:r w:rsidR="00994DD0">
        <w:rPr>
          <w:bCs/>
          <w:lang w:eastAsia="et-EE"/>
        </w:rPr>
        <w:t xml:space="preserve">, Edgars Laimiņš, Sintija </w:t>
      </w:r>
      <w:proofErr w:type="spellStart"/>
      <w:r w:rsidR="00994DD0">
        <w:rPr>
          <w:bCs/>
          <w:lang w:eastAsia="et-EE"/>
        </w:rPr>
        <w:t>Liekniņa</w:t>
      </w:r>
      <w:proofErr w:type="spellEnd"/>
      <w:r w:rsidR="00994DD0">
        <w:rPr>
          <w:bCs/>
          <w:lang w:eastAsia="et-EE"/>
        </w:rPr>
        <w:t xml:space="preserve">, Ainārs Meiers, Sanita </w:t>
      </w:r>
      <w:proofErr w:type="spellStart"/>
      <w:r w:rsidR="00994DD0">
        <w:rPr>
          <w:bCs/>
          <w:lang w:eastAsia="et-EE"/>
        </w:rPr>
        <w:t>Olševska</w:t>
      </w:r>
      <w:proofErr w:type="spellEnd"/>
      <w:r w:rsidR="00994DD0">
        <w:rPr>
          <w:bCs/>
          <w:lang w:eastAsia="et-EE"/>
        </w:rPr>
        <w:t xml:space="preserve">, Andris </w:t>
      </w:r>
      <w:proofErr w:type="spellStart"/>
      <w:r w:rsidR="00994DD0">
        <w:rPr>
          <w:bCs/>
          <w:lang w:eastAsia="et-EE"/>
        </w:rPr>
        <w:t>Podvinskis</w:t>
      </w:r>
      <w:proofErr w:type="spellEnd"/>
      <w:r w:rsidR="00994DD0">
        <w:rPr>
          <w:bCs/>
          <w:lang w:eastAsia="et-EE"/>
        </w:rPr>
        <w:t xml:space="preserve">, Dace Reinika, Guntis </w:t>
      </w:r>
      <w:proofErr w:type="spellStart"/>
      <w:r w:rsidR="00994DD0">
        <w:rPr>
          <w:bCs/>
          <w:lang w:eastAsia="et-EE"/>
        </w:rPr>
        <w:t>Safranovičs</w:t>
      </w:r>
      <w:proofErr w:type="spellEnd"/>
      <w:r w:rsidR="00994DD0">
        <w:rPr>
          <w:bCs/>
          <w:lang w:eastAsia="et-EE"/>
        </w:rPr>
        <w:t>, Andrejs Spridzāns, Ivars Stang</w:t>
      </w:r>
      <w:r w:rsidR="00835513">
        <w:rPr>
          <w:bCs/>
          <w:lang w:eastAsia="et-EE"/>
        </w:rPr>
        <w:t>a</w:t>
      </w:r>
      <w:r w:rsidR="00994DD0">
        <w:rPr>
          <w:bCs/>
          <w:lang w:eastAsia="et-EE"/>
        </w:rPr>
        <w:t xml:space="preserve">, Indra </w:t>
      </w:r>
      <w:proofErr w:type="spellStart"/>
      <w:r w:rsidR="00994DD0">
        <w:rPr>
          <w:bCs/>
          <w:lang w:eastAsia="et-EE"/>
        </w:rPr>
        <w:t>Špela</w:t>
      </w:r>
      <w:proofErr w:type="spellEnd"/>
      <w:r w:rsidR="00994DD0">
        <w:rPr>
          <w:bCs/>
          <w:lang w:eastAsia="et-EE"/>
        </w:rPr>
        <w:t xml:space="preserve">), </w:t>
      </w:r>
      <w:r w:rsidR="00994DD0">
        <w:rPr>
          <w:bCs/>
        </w:rPr>
        <w:t>PRET – nav, ATTURAS – 2 (</w:t>
      </w:r>
      <w:r w:rsidR="00994DD0">
        <w:rPr>
          <w:bCs/>
          <w:lang w:eastAsia="et-EE"/>
        </w:rPr>
        <w:t xml:space="preserve">Viesturs Reinfelds, Edgars </w:t>
      </w:r>
      <w:proofErr w:type="spellStart"/>
      <w:r w:rsidR="00994DD0">
        <w:rPr>
          <w:bCs/>
          <w:lang w:eastAsia="et-EE"/>
        </w:rPr>
        <w:t>Gaigalis</w:t>
      </w:r>
      <w:proofErr w:type="spellEnd"/>
      <w:r w:rsidR="00994DD0">
        <w:rPr>
          <w:bCs/>
          <w:lang w:eastAsia="et-EE"/>
        </w:rPr>
        <w:t xml:space="preserve">), </w:t>
      </w:r>
      <w:r w:rsidRPr="005A049F">
        <w:rPr>
          <w:iCs/>
        </w:rPr>
        <w:t xml:space="preserve"> </w:t>
      </w:r>
      <w:r w:rsidRPr="005A049F">
        <w:t xml:space="preserve">Dobeles novada dome </w:t>
      </w:r>
      <w:r w:rsidRPr="005A049F">
        <w:rPr>
          <w:bCs/>
        </w:rPr>
        <w:t>NOLEMJ</w:t>
      </w:r>
      <w:r w:rsidRPr="005A049F">
        <w:t>:</w:t>
      </w:r>
    </w:p>
    <w:p w14:paraId="3A61529C" w14:textId="77777777" w:rsidR="0053144D" w:rsidRPr="005A049F" w:rsidRDefault="0053144D" w:rsidP="0053144D">
      <w:pPr>
        <w:widowControl w:val="0"/>
        <w:tabs>
          <w:tab w:val="left" w:pos="900"/>
        </w:tabs>
        <w:jc w:val="both"/>
      </w:pPr>
    </w:p>
    <w:p w14:paraId="42AAF7A0" w14:textId="77777777" w:rsidR="0053144D" w:rsidRPr="00626652" w:rsidRDefault="0053144D" w:rsidP="0053144D">
      <w:pPr>
        <w:pStyle w:val="ListParagraph"/>
        <w:widowControl/>
        <w:numPr>
          <w:ilvl w:val="0"/>
          <w:numId w:val="42"/>
        </w:numPr>
        <w:suppressAutoHyphens w:val="0"/>
        <w:contextualSpacing/>
        <w:jc w:val="both"/>
      </w:pPr>
      <w:r w:rsidRPr="00626652">
        <w:t>Atsavināt Dobeles novada pašvaldībai piederošo nekustamo īpašumu Brīvības iela 3, Dobelē, Dobeles novadā, kadastra numurs 4601 002 1910, kas sastāv no vienas zemes vienības ar kadastra apzīmējumu 4601 002 1910 ar platību 0,1916 ha un trijām nedzīvojamām ēkām – bibliotēkas ar kadastra apzīmējumu 4601 002 1910 001, garāžas ar kadastra apzīmējumu 4601 002 1910 002 un šķūņa ar kadastra apzīmējumu 4601 002 1910 003, pārdodot to atklātā mutiskā izsolē ar augšupejošu soli.</w:t>
      </w:r>
    </w:p>
    <w:p w14:paraId="33EA7D82" w14:textId="77777777" w:rsidR="0053144D" w:rsidRPr="00626652" w:rsidRDefault="0053144D" w:rsidP="0053144D">
      <w:pPr>
        <w:numPr>
          <w:ilvl w:val="0"/>
          <w:numId w:val="42"/>
        </w:numPr>
        <w:jc w:val="both"/>
      </w:pPr>
      <w:r w:rsidRPr="00626652">
        <w:lastRenderedPageBreak/>
        <w:t xml:space="preserve">Noteikt lēmuma 1.punktā minētā nekustamā īpašuma nosacīto cenu 45000 EUR. </w:t>
      </w:r>
    </w:p>
    <w:p w14:paraId="45DDA989" w14:textId="77777777" w:rsidR="0053144D" w:rsidRPr="00626652" w:rsidRDefault="0053144D" w:rsidP="0053144D">
      <w:pPr>
        <w:jc w:val="both"/>
      </w:pPr>
    </w:p>
    <w:p w14:paraId="63BDC748" w14:textId="77777777" w:rsidR="0053144D" w:rsidRPr="005A049F" w:rsidRDefault="0053144D" w:rsidP="0053144D">
      <w:pPr>
        <w:numPr>
          <w:ilvl w:val="0"/>
          <w:numId w:val="42"/>
        </w:numPr>
        <w:ind w:right="43"/>
        <w:contextualSpacing/>
        <w:jc w:val="both"/>
        <w:rPr>
          <w:rFonts w:eastAsia="Arial"/>
          <w:kern w:val="1"/>
        </w:rPr>
      </w:pPr>
      <w:r w:rsidRPr="005A049F">
        <w:rPr>
          <w:rFonts w:eastAsia="Arial"/>
          <w:kern w:val="1"/>
        </w:rPr>
        <w:t>Uzdot Dobeles novada pašvaldības Nekustamo īpašumu komisijai apstiprināt izsoles noteikumus un organizēt nekustamā īpašuma atsavināšanu likumā noteiktā kārtībā.</w:t>
      </w:r>
    </w:p>
    <w:p w14:paraId="0292FF2F" w14:textId="77777777" w:rsidR="0053144D" w:rsidRDefault="0053144D" w:rsidP="0053144D">
      <w:pPr>
        <w:jc w:val="right"/>
        <w:rPr>
          <w:b/>
        </w:rPr>
      </w:pPr>
    </w:p>
    <w:p w14:paraId="5C54625F" w14:textId="77777777" w:rsidR="0053144D" w:rsidRPr="00B82864" w:rsidRDefault="0053144D" w:rsidP="0053144D">
      <w:pPr>
        <w:jc w:val="both"/>
      </w:pPr>
    </w:p>
    <w:p w14:paraId="2C4ECE7A" w14:textId="77777777" w:rsidR="0053144D" w:rsidRPr="00B82864" w:rsidRDefault="0053144D" w:rsidP="0053144D">
      <w:pPr>
        <w:jc w:val="both"/>
      </w:pPr>
    </w:p>
    <w:p w14:paraId="6653E161" w14:textId="0100ECB4" w:rsidR="0053144D" w:rsidRDefault="0053144D" w:rsidP="0053144D">
      <w:pPr>
        <w:ind w:right="-694"/>
        <w:jc w:val="both"/>
      </w:pPr>
      <w:r w:rsidRPr="00B82864">
        <w:t xml:space="preserve">Domes priekšsēdētājs </w:t>
      </w:r>
      <w:r w:rsidRPr="00B82864">
        <w:tab/>
      </w:r>
      <w:r w:rsidRPr="00B82864">
        <w:tab/>
      </w:r>
      <w:r w:rsidRPr="00B82864">
        <w:tab/>
      </w:r>
      <w:r w:rsidRPr="00B82864">
        <w:tab/>
      </w:r>
      <w:r w:rsidRPr="00B82864">
        <w:tab/>
      </w:r>
      <w:r w:rsidRPr="00B82864">
        <w:tab/>
      </w:r>
      <w:r w:rsidRPr="00B82864">
        <w:tab/>
      </w:r>
      <w:r w:rsidRPr="00B82864">
        <w:tab/>
      </w:r>
      <w:r w:rsidRPr="00B82864">
        <w:tab/>
      </w:r>
      <w:proofErr w:type="spellStart"/>
      <w:r w:rsidRPr="00B82864">
        <w:t>I.Gorskis</w:t>
      </w:r>
      <w:proofErr w:type="spellEnd"/>
    </w:p>
    <w:p w14:paraId="1B8569FE" w14:textId="683FFC61" w:rsidR="00357C84" w:rsidRDefault="00357C84" w:rsidP="0053144D">
      <w:pPr>
        <w:ind w:right="-694"/>
        <w:jc w:val="both"/>
      </w:pPr>
    </w:p>
    <w:p w14:paraId="79C20909" w14:textId="23E1A717" w:rsidR="00357C84" w:rsidRDefault="00357C84" w:rsidP="0053144D">
      <w:pPr>
        <w:ind w:right="-694"/>
        <w:jc w:val="both"/>
      </w:pPr>
    </w:p>
    <w:p w14:paraId="22D3EAE9" w14:textId="36E7A00C" w:rsidR="00357C84" w:rsidRDefault="00357C84" w:rsidP="0053144D">
      <w:pPr>
        <w:ind w:right="-694"/>
        <w:jc w:val="both"/>
      </w:pPr>
    </w:p>
    <w:p w14:paraId="6EF3B70F" w14:textId="16C2BE53" w:rsidR="00357C84" w:rsidRDefault="00357C84" w:rsidP="0053144D">
      <w:pPr>
        <w:ind w:right="-694"/>
        <w:jc w:val="both"/>
      </w:pPr>
    </w:p>
    <w:p w14:paraId="480C4401" w14:textId="1999A9A4" w:rsidR="00357C84" w:rsidRDefault="00357C84" w:rsidP="0053144D">
      <w:pPr>
        <w:ind w:right="-694"/>
        <w:jc w:val="both"/>
      </w:pPr>
    </w:p>
    <w:p w14:paraId="370DB2CC" w14:textId="23911B1F" w:rsidR="00357C84" w:rsidRDefault="00357C84" w:rsidP="0053144D">
      <w:pPr>
        <w:ind w:right="-694"/>
        <w:jc w:val="both"/>
      </w:pPr>
    </w:p>
    <w:p w14:paraId="10CA3407" w14:textId="383ABA20" w:rsidR="00357C84" w:rsidRDefault="00357C84" w:rsidP="0053144D">
      <w:pPr>
        <w:ind w:right="-694"/>
        <w:jc w:val="both"/>
      </w:pPr>
    </w:p>
    <w:p w14:paraId="40031F56" w14:textId="52D60B8B" w:rsidR="00357C84" w:rsidRDefault="00357C84" w:rsidP="0053144D">
      <w:pPr>
        <w:ind w:right="-694"/>
        <w:jc w:val="both"/>
      </w:pPr>
    </w:p>
    <w:p w14:paraId="7885C383" w14:textId="3EAA67A2" w:rsidR="00357C84" w:rsidRDefault="00357C84" w:rsidP="0053144D">
      <w:pPr>
        <w:ind w:right="-694"/>
        <w:jc w:val="both"/>
      </w:pPr>
    </w:p>
    <w:p w14:paraId="2A56932F" w14:textId="56594A0A" w:rsidR="00357C84" w:rsidRDefault="00357C84" w:rsidP="0053144D">
      <w:pPr>
        <w:ind w:right="-694"/>
        <w:jc w:val="both"/>
      </w:pPr>
    </w:p>
    <w:p w14:paraId="3A7A44EA" w14:textId="7FB29255" w:rsidR="00357C84" w:rsidRDefault="00357C84" w:rsidP="0053144D">
      <w:pPr>
        <w:ind w:right="-694"/>
        <w:jc w:val="both"/>
      </w:pPr>
    </w:p>
    <w:p w14:paraId="00A4B21B" w14:textId="49516696" w:rsidR="00357C84" w:rsidRDefault="00357C84" w:rsidP="0053144D">
      <w:pPr>
        <w:ind w:right="-694"/>
        <w:jc w:val="both"/>
      </w:pPr>
    </w:p>
    <w:p w14:paraId="52D96BD9" w14:textId="7A0B4396" w:rsidR="00357C84" w:rsidRDefault="00357C84" w:rsidP="0053144D">
      <w:pPr>
        <w:ind w:right="-694"/>
        <w:jc w:val="both"/>
      </w:pPr>
    </w:p>
    <w:p w14:paraId="1D2CD6F1" w14:textId="5C3EA25B" w:rsidR="00357C84" w:rsidRDefault="00357C84" w:rsidP="0053144D">
      <w:pPr>
        <w:ind w:right="-694"/>
        <w:jc w:val="both"/>
      </w:pPr>
    </w:p>
    <w:p w14:paraId="69E76FD9" w14:textId="6EBABC29" w:rsidR="00357C84" w:rsidRDefault="00357C84" w:rsidP="0053144D">
      <w:pPr>
        <w:ind w:right="-694"/>
        <w:jc w:val="both"/>
      </w:pPr>
    </w:p>
    <w:p w14:paraId="0CD1530E" w14:textId="556BF1C3" w:rsidR="00357C84" w:rsidRDefault="00357C84" w:rsidP="0053144D">
      <w:pPr>
        <w:ind w:right="-694"/>
        <w:jc w:val="both"/>
      </w:pPr>
    </w:p>
    <w:p w14:paraId="2926B017" w14:textId="4C3E2B8F" w:rsidR="00357C84" w:rsidRDefault="00357C84" w:rsidP="0053144D">
      <w:pPr>
        <w:ind w:right="-694"/>
        <w:jc w:val="both"/>
      </w:pPr>
    </w:p>
    <w:p w14:paraId="0819F88D" w14:textId="6760E667" w:rsidR="00357C84" w:rsidRDefault="00357C84" w:rsidP="0053144D">
      <w:pPr>
        <w:ind w:right="-694"/>
        <w:jc w:val="both"/>
      </w:pPr>
    </w:p>
    <w:p w14:paraId="0B73EB91" w14:textId="7920CD99" w:rsidR="00357C84" w:rsidRDefault="00357C84" w:rsidP="0053144D">
      <w:pPr>
        <w:ind w:right="-694"/>
        <w:jc w:val="both"/>
      </w:pPr>
    </w:p>
    <w:p w14:paraId="7A7C6210" w14:textId="10CAE6D8" w:rsidR="00357C84" w:rsidRDefault="00357C84" w:rsidP="0053144D">
      <w:pPr>
        <w:ind w:right="-694"/>
        <w:jc w:val="both"/>
      </w:pPr>
    </w:p>
    <w:p w14:paraId="530696A7" w14:textId="3ECE689F" w:rsidR="00357C84" w:rsidRDefault="00357C84" w:rsidP="0053144D">
      <w:pPr>
        <w:ind w:right="-694"/>
        <w:jc w:val="both"/>
      </w:pPr>
    </w:p>
    <w:p w14:paraId="0F908171" w14:textId="35C2922F" w:rsidR="00357C84" w:rsidRDefault="00357C84" w:rsidP="0053144D">
      <w:pPr>
        <w:ind w:right="-694"/>
        <w:jc w:val="both"/>
      </w:pPr>
    </w:p>
    <w:p w14:paraId="046EEF84" w14:textId="2EE757A5" w:rsidR="00357C84" w:rsidRDefault="00357C84" w:rsidP="0053144D">
      <w:pPr>
        <w:ind w:right="-694"/>
        <w:jc w:val="both"/>
      </w:pPr>
    </w:p>
    <w:p w14:paraId="7C1A33B9" w14:textId="143F37CC" w:rsidR="00357C84" w:rsidRDefault="00357C84" w:rsidP="0053144D">
      <w:pPr>
        <w:ind w:right="-694"/>
        <w:jc w:val="both"/>
      </w:pPr>
    </w:p>
    <w:p w14:paraId="584C3CB0" w14:textId="7FC112E3" w:rsidR="00357C84" w:rsidRDefault="00357C84" w:rsidP="0053144D">
      <w:pPr>
        <w:ind w:right="-694"/>
        <w:jc w:val="both"/>
      </w:pPr>
    </w:p>
    <w:p w14:paraId="2CFE7E56" w14:textId="3A416410" w:rsidR="00357C84" w:rsidRDefault="00357C84" w:rsidP="0053144D">
      <w:pPr>
        <w:ind w:right="-694"/>
        <w:jc w:val="both"/>
      </w:pPr>
    </w:p>
    <w:p w14:paraId="79A883D7" w14:textId="50D6BAA0" w:rsidR="00357C84" w:rsidRDefault="00357C84" w:rsidP="0053144D">
      <w:pPr>
        <w:ind w:right="-694"/>
        <w:jc w:val="both"/>
      </w:pPr>
    </w:p>
    <w:p w14:paraId="58C27F24" w14:textId="38945AF3" w:rsidR="00357C84" w:rsidRDefault="00357C84" w:rsidP="0053144D">
      <w:pPr>
        <w:ind w:right="-694"/>
        <w:jc w:val="both"/>
      </w:pPr>
    </w:p>
    <w:p w14:paraId="2E71F212" w14:textId="6460758D" w:rsidR="00357C84" w:rsidRDefault="00357C84" w:rsidP="0053144D">
      <w:pPr>
        <w:ind w:right="-694"/>
        <w:jc w:val="both"/>
      </w:pPr>
    </w:p>
    <w:p w14:paraId="638A9A55" w14:textId="574F8F3C" w:rsidR="00357C84" w:rsidRDefault="00357C84" w:rsidP="0053144D">
      <w:pPr>
        <w:ind w:right="-694"/>
        <w:jc w:val="both"/>
      </w:pPr>
    </w:p>
    <w:p w14:paraId="2236E144" w14:textId="2E6CB9D5" w:rsidR="00357C84" w:rsidRDefault="00357C84" w:rsidP="0053144D">
      <w:pPr>
        <w:ind w:right="-694"/>
        <w:jc w:val="both"/>
      </w:pPr>
    </w:p>
    <w:p w14:paraId="1C21E8D6" w14:textId="5BEE2605" w:rsidR="00357C84" w:rsidRDefault="00357C84" w:rsidP="0053144D">
      <w:pPr>
        <w:ind w:right="-694"/>
        <w:jc w:val="both"/>
      </w:pPr>
    </w:p>
    <w:p w14:paraId="5A356435" w14:textId="4D522FA7" w:rsidR="00357C84" w:rsidRDefault="00357C84" w:rsidP="0053144D">
      <w:pPr>
        <w:ind w:right="-694"/>
        <w:jc w:val="both"/>
      </w:pPr>
    </w:p>
    <w:p w14:paraId="64FAF0CF" w14:textId="09F5188F" w:rsidR="00357C84" w:rsidRDefault="00357C84" w:rsidP="0053144D">
      <w:pPr>
        <w:ind w:right="-694"/>
        <w:jc w:val="both"/>
      </w:pPr>
    </w:p>
    <w:p w14:paraId="1ABBD3E2" w14:textId="32BC45D7" w:rsidR="00357C84" w:rsidRDefault="00357C84" w:rsidP="0053144D">
      <w:pPr>
        <w:ind w:right="-694"/>
        <w:jc w:val="both"/>
      </w:pPr>
    </w:p>
    <w:p w14:paraId="7BD0208B" w14:textId="7A7D73B9" w:rsidR="00357C84" w:rsidRDefault="00357C84" w:rsidP="0053144D">
      <w:pPr>
        <w:ind w:right="-694"/>
        <w:jc w:val="both"/>
      </w:pPr>
    </w:p>
    <w:p w14:paraId="39CD6A88" w14:textId="187CB3A8" w:rsidR="00357C84" w:rsidRDefault="00357C84" w:rsidP="0053144D">
      <w:pPr>
        <w:ind w:right="-694"/>
        <w:jc w:val="both"/>
      </w:pPr>
    </w:p>
    <w:p w14:paraId="0304FC1E" w14:textId="7148B455" w:rsidR="00357C84" w:rsidRDefault="00357C84" w:rsidP="0053144D">
      <w:pPr>
        <w:ind w:right="-694"/>
        <w:jc w:val="both"/>
      </w:pPr>
    </w:p>
    <w:p w14:paraId="0D3B0BE2" w14:textId="2D438FFB" w:rsidR="00357C84" w:rsidRDefault="00357C84" w:rsidP="0053144D">
      <w:pPr>
        <w:ind w:right="-694"/>
        <w:jc w:val="both"/>
      </w:pPr>
    </w:p>
    <w:p w14:paraId="13F7507A" w14:textId="77777777" w:rsidR="00357C84" w:rsidRPr="00B82864" w:rsidRDefault="00357C84" w:rsidP="0053144D">
      <w:pPr>
        <w:ind w:right="-694"/>
        <w:jc w:val="both"/>
      </w:pPr>
    </w:p>
    <w:p w14:paraId="3AFA35E2" w14:textId="77777777" w:rsidR="0053144D" w:rsidRPr="00B82864" w:rsidRDefault="0053144D" w:rsidP="0053144D">
      <w:pPr>
        <w:ind w:right="-694"/>
        <w:jc w:val="both"/>
      </w:pPr>
    </w:p>
    <w:p w14:paraId="7478DBDF"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120D366C" wp14:editId="1FED855C">
            <wp:extent cx="676275" cy="7524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97DF8A" w14:textId="77777777" w:rsidR="0053144D" w:rsidRPr="00FA64A7" w:rsidRDefault="0053144D" w:rsidP="0053144D">
      <w:pPr>
        <w:pStyle w:val="Header"/>
        <w:jc w:val="center"/>
        <w:rPr>
          <w:sz w:val="20"/>
        </w:rPr>
      </w:pPr>
      <w:r w:rsidRPr="00FA64A7">
        <w:rPr>
          <w:sz w:val="20"/>
        </w:rPr>
        <w:t>LATVIJAS REPUBLIKA</w:t>
      </w:r>
    </w:p>
    <w:p w14:paraId="6C678FC4" w14:textId="77777777" w:rsidR="0053144D" w:rsidRPr="00FA64A7" w:rsidRDefault="0053144D" w:rsidP="0053144D">
      <w:pPr>
        <w:pStyle w:val="Header"/>
        <w:jc w:val="center"/>
        <w:rPr>
          <w:b/>
          <w:sz w:val="32"/>
          <w:szCs w:val="32"/>
        </w:rPr>
      </w:pPr>
      <w:r w:rsidRPr="00FA64A7">
        <w:rPr>
          <w:b/>
          <w:sz w:val="32"/>
          <w:szCs w:val="32"/>
        </w:rPr>
        <w:t>DOBELES NOVADA DOME</w:t>
      </w:r>
    </w:p>
    <w:p w14:paraId="5C033BDA"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031BF889"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91" w:history="1">
        <w:r w:rsidRPr="00FA64A7">
          <w:rPr>
            <w:rStyle w:val="Hyperlink"/>
            <w:rFonts w:eastAsia="Calibri"/>
            <w:color w:val="000000"/>
            <w:sz w:val="16"/>
            <w:szCs w:val="16"/>
          </w:rPr>
          <w:t>dome@dobele.lv</w:t>
        </w:r>
      </w:hyperlink>
    </w:p>
    <w:p w14:paraId="631A472E" w14:textId="77777777" w:rsidR="0053144D" w:rsidRPr="00FA64A7" w:rsidRDefault="0053144D" w:rsidP="0053144D">
      <w:pPr>
        <w:jc w:val="center"/>
        <w:rPr>
          <w:b/>
        </w:rPr>
      </w:pPr>
    </w:p>
    <w:p w14:paraId="02299E63" w14:textId="77777777" w:rsidR="0053144D" w:rsidRPr="00FA64A7" w:rsidRDefault="0053144D" w:rsidP="0053144D">
      <w:pPr>
        <w:jc w:val="center"/>
        <w:rPr>
          <w:b/>
        </w:rPr>
      </w:pPr>
      <w:r w:rsidRPr="00FA64A7">
        <w:rPr>
          <w:b/>
        </w:rPr>
        <w:t>LĒMUMS</w:t>
      </w:r>
    </w:p>
    <w:p w14:paraId="11ADEAF3" w14:textId="77777777" w:rsidR="0053144D" w:rsidRPr="00FA64A7" w:rsidRDefault="0053144D" w:rsidP="0053144D">
      <w:pPr>
        <w:jc w:val="center"/>
        <w:rPr>
          <w:b/>
        </w:rPr>
      </w:pPr>
      <w:r w:rsidRPr="00FA64A7">
        <w:rPr>
          <w:b/>
        </w:rPr>
        <w:t>Dobelē</w:t>
      </w:r>
    </w:p>
    <w:p w14:paraId="581B1B7C" w14:textId="77777777" w:rsidR="0053144D" w:rsidRPr="00FA64A7" w:rsidRDefault="0053144D" w:rsidP="0053144D">
      <w:pPr>
        <w:tabs>
          <w:tab w:val="left" w:pos="-18092"/>
        </w:tabs>
        <w:ind w:left="360"/>
        <w:jc w:val="both"/>
        <w:rPr>
          <w:b/>
        </w:rPr>
      </w:pPr>
    </w:p>
    <w:p w14:paraId="22FA3F29" w14:textId="05CD14C9"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240ECF">
        <w:rPr>
          <w:b/>
          <w:color w:val="000000"/>
        </w:rPr>
        <w:t>243</w:t>
      </w:r>
      <w:r w:rsidRPr="00FA64A7">
        <w:rPr>
          <w:b/>
          <w:color w:val="000000"/>
        </w:rPr>
        <w:t>/</w:t>
      </w:r>
      <w:r>
        <w:rPr>
          <w:b/>
          <w:color w:val="000000"/>
        </w:rPr>
        <w:t>9</w:t>
      </w:r>
    </w:p>
    <w:p w14:paraId="7555DCEF" w14:textId="36E107B2"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240ECF">
        <w:rPr>
          <w:color w:val="000000"/>
        </w:rPr>
        <w:t>31</w:t>
      </w:r>
      <w:r w:rsidRPr="00FA64A7">
        <w:rPr>
          <w:color w:val="000000"/>
        </w:rPr>
        <w:t>.§)</w:t>
      </w:r>
    </w:p>
    <w:p w14:paraId="7A09C33E" w14:textId="77777777" w:rsidR="0053144D" w:rsidRDefault="0053144D" w:rsidP="0053144D">
      <w:pPr>
        <w:jc w:val="center"/>
        <w:rPr>
          <w:b/>
          <w:u w:val="single"/>
        </w:rPr>
      </w:pPr>
    </w:p>
    <w:p w14:paraId="63941CA1" w14:textId="77777777" w:rsidR="0053144D" w:rsidRDefault="0053144D" w:rsidP="0053144D">
      <w:pPr>
        <w:tabs>
          <w:tab w:val="left" w:pos="-24212"/>
        </w:tabs>
        <w:jc w:val="center"/>
        <w:rPr>
          <w:b/>
          <w:u w:val="single"/>
        </w:rPr>
      </w:pPr>
      <w:r w:rsidRPr="00D91BC7">
        <w:rPr>
          <w:b/>
          <w:u w:val="single"/>
        </w:rPr>
        <w:t xml:space="preserve">Par pašvaldībai piederošā nekustamā īpašuma </w:t>
      </w:r>
      <w:r>
        <w:rPr>
          <w:b/>
          <w:u w:val="single"/>
        </w:rPr>
        <w:t xml:space="preserve">Zvaigžņu iela 50, </w:t>
      </w:r>
    </w:p>
    <w:p w14:paraId="441B371C" w14:textId="77777777" w:rsidR="0053144D" w:rsidRPr="00D91BC7" w:rsidRDefault="0053144D" w:rsidP="0053144D">
      <w:pPr>
        <w:tabs>
          <w:tab w:val="left" w:pos="-24212"/>
        </w:tabs>
        <w:jc w:val="center"/>
        <w:rPr>
          <w:b/>
          <w:u w:val="single"/>
        </w:rPr>
      </w:pPr>
      <w:r>
        <w:rPr>
          <w:b/>
          <w:u w:val="single"/>
        </w:rPr>
        <w:t>Dobelē</w:t>
      </w:r>
      <w:r w:rsidRPr="00D91BC7">
        <w:rPr>
          <w:b/>
          <w:u w:val="single"/>
        </w:rPr>
        <w:t>, Dobeles novadā atsavināšanu</w:t>
      </w:r>
    </w:p>
    <w:p w14:paraId="631E1937" w14:textId="77777777" w:rsidR="0053144D" w:rsidRPr="00D91BC7" w:rsidRDefault="0053144D" w:rsidP="0053144D">
      <w:pPr>
        <w:tabs>
          <w:tab w:val="left" w:pos="-24212"/>
        </w:tabs>
        <w:jc w:val="right"/>
        <w:rPr>
          <w:b/>
        </w:rPr>
      </w:pPr>
    </w:p>
    <w:p w14:paraId="14BA5057" w14:textId="77777777" w:rsidR="0053144D" w:rsidRPr="00D91BC7" w:rsidRDefault="0053144D" w:rsidP="0053144D">
      <w:pPr>
        <w:ind w:right="43" w:firstLine="540"/>
        <w:jc w:val="both"/>
      </w:pPr>
      <w:r w:rsidRPr="00D91BC7">
        <w:t xml:space="preserve">Dobeles novada pašvaldība ir saņēmusi </w:t>
      </w:r>
      <w:r>
        <w:t xml:space="preserve">Aijas </w:t>
      </w:r>
      <w:proofErr w:type="spellStart"/>
      <w:r>
        <w:t>Kaluginas</w:t>
      </w:r>
      <w:proofErr w:type="spellEnd"/>
      <w:r w:rsidRPr="00D91BC7">
        <w:t xml:space="preserve"> ierosinājumu atsavināt Dobeles novada pašvaldībai piederošu īpašumu – zemesgabalu </w:t>
      </w:r>
      <w:r>
        <w:t>Zvaigžņu iela 50, Dobelē</w:t>
      </w:r>
      <w:r w:rsidRPr="00D91BC7">
        <w:t>, Dobeles novadā 0,</w:t>
      </w:r>
      <w:r>
        <w:t xml:space="preserve">1191 </w:t>
      </w:r>
      <w:r w:rsidRPr="00D91BC7">
        <w:t>ha platībā.</w:t>
      </w:r>
    </w:p>
    <w:p w14:paraId="4AA8C8A9" w14:textId="77777777" w:rsidR="0053144D" w:rsidRPr="00196E08" w:rsidRDefault="0053144D" w:rsidP="0053144D">
      <w:pPr>
        <w:ind w:right="43" w:firstLine="540"/>
        <w:jc w:val="both"/>
        <w:rPr>
          <w:rFonts w:eastAsia="Arial"/>
        </w:rPr>
      </w:pPr>
      <w:r w:rsidRPr="00D91BC7">
        <w:t xml:space="preserve">Nekustamais īpašums - </w:t>
      </w:r>
      <w:r w:rsidRPr="00D91BC7">
        <w:rPr>
          <w:bCs/>
        </w:rPr>
        <w:t>ap</w:t>
      </w:r>
      <w:r w:rsidRPr="00D91BC7">
        <w:t xml:space="preserve">būvēts zemesgabals </w:t>
      </w:r>
      <w:r>
        <w:t>Zvaigžņu iela 50, Dobelē</w:t>
      </w:r>
      <w:r w:rsidRPr="00D91BC7">
        <w:t>, Dobeles novadā ar kadastra numuru 46</w:t>
      </w:r>
      <w:r>
        <w:t>01</w:t>
      </w:r>
      <w:r w:rsidRPr="00D91BC7">
        <w:t xml:space="preserve"> 0</w:t>
      </w:r>
      <w:r>
        <w:t>10</w:t>
      </w:r>
      <w:r w:rsidRPr="00D91BC7">
        <w:t xml:space="preserve"> </w:t>
      </w:r>
      <w:r>
        <w:t>5021</w:t>
      </w:r>
      <w:r w:rsidRPr="00D91BC7">
        <w:t xml:space="preserve"> reģistrēts Zemgales rajona tiesas </w:t>
      </w:r>
      <w:r>
        <w:t>Dobeles pilsētas</w:t>
      </w:r>
      <w:r w:rsidRPr="00D91BC7">
        <w:t xml:space="preserve"> zemesgrāmatā, </w:t>
      </w:r>
      <w:r w:rsidRPr="00196E08">
        <w:t>nodalījuma numurs 1000 0062 2260 uz Dobeles novada pašvaldības vārda.</w:t>
      </w:r>
      <w:r w:rsidRPr="00196E08">
        <w:rPr>
          <w:rFonts w:eastAsia="Arial"/>
        </w:rPr>
        <w:t xml:space="preserve"> Uz zemesgabala atrodas Aijai </w:t>
      </w:r>
      <w:proofErr w:type="spellStart"/>
      <w:r w:rsidRPr="00196E08">
        <w:rPr>
          <w:rFonts w:eastAsia="Arial"/>
        </w:rPr>
        <w:t>Kaluginai</w:t>
      </w:r>
      <w:proofErr w:type="spellEnd"/>
      <w:r w:rsidRPr="00196E08">
        <w:rPr>
          <w:rFonts w:eastAsia="Arial"/>
        </w:rPr>
        <w:t xml:space="preserve"> īpašumā esoša būve - dzīvojamā māja, kura reģistrēta </w:t>
      </w:r>
      <w:r w:rsidRPr="00196E08">
        <w:t>Zemgales rajona tiesas Dobeles pilsētas zemesgrāmatā, nodalījuma numurs 1000 0062 4316</w:t>
      </w:r>
      <w:r w:rsidRPr="00196E08">
        <w:rPr>
          <w:rFonts w:eastAsia="Arial"/>
        </w:rPr>
        <w:t>.</w:t>
      </w:r>
    </w:p>
    <w:p w14:paraId="4826D7EE" w14:textId="77777777" w:rsidR="0053144D" w:rsidRPr="00D91BC7" w:rsidRDefault="0053144D" w:rsidP="0053144D">
      <w:pPr>
        <w:ind w:right="43" w:firstLine="720"/>
        <w:jc w:val="both"/>
      </w:pPr>
      <w:r w:rsidRPr="00196E08">
        <w:rPr>
          <w:color w:val="000000"/>
        </w:rPr>
        <w:t xml:space="preserve">Sertificētas nekustamā īpašuma vērtētājas </w:t>
      </w:r>
      <w:r w:rsidRPr="00196E08">
        <w:t xml:space="preserve">Anitas </w:t>
      </w:r>
      <w:proofErr w:type="spellStart"/>
      <w:r w:rsidRPr="00196E08">
        <w:t>Vēdiķes</w:t>
      </w:r>
      <w:proofErr w:type="spellEnd"/>
      <w:r w:rsidRPr="00196E08">
        <w:t xml:space="preserve"> noteiktā nekustamā īpašuma nosacītā cena ir 6000 EUR, kas ir augstāka par attiecīgā zemesgabala kadastrālo</w:t>
      </w:r>
      <w:r w:rsidRPr="00D91BC7">
        <w:t xml:space="preserve"> vērtību. </w:t>
      </w:r>
    </w:p>
    <w:p w14:paraId="1536ABD1" w14:textId="4107B942" w:rsidR="0053144D" w:rsidRDefault="0053144D" w:rsidP="0053144D">
      <w:pPr>
        <w:ind w:firstLine="709"/>
        <w:jc w:val="both"/>
      </w:pPr>
      <w:r w:rsidRPr="00D91BC7">
        <w:rPr>
          <w:rFonts w:eastAsia="Arial"/>
        </w:rPr>
        <w:tab/>
      </w:r>
      <w:r w:rsidRPr="00D91BC7">
        <w:t xml:space="preserve">Saskaņā ar </w:t>
      </w:r>
      <w:r>
        <w:t xml:space="preserve">likuma </w:t>
      </w:r>
      <w:r w:rsidRPr="005A049F">
        <w:t>“Par pašvaldībām” 21.pant</w:t>
      </w:r>
      <w:r>
        <w:t>a pirmās daļas 17. punktu,</w:t>
      </w:r>
      <w:r w:rsidRPr="00D91BC7">
        <w:t xml:space="preserve"> Publiskas personas mantas atsavināšanas likuma 4. panta ceturtās daļas 3. punktu, 5. panta ceturto daļu</w:t>
      </w:r>
      <w:r>
        <w:t>, 44.</w:t>
      </w:r>
      <w:r w:rsidRPr="00F335B2">
        <w:rPr>
          <w:vertAlign w:val="superscript"/>
        </w:rPr>
        <w:t>1</w:t>
      </w:r>
      <w:r>
        <w:t>panta piekto daļu</w:t>
      </w:r>
      <w:r w:rsidRPr="00D91BC7">
        <w:t xml:space="preserve"> un Pārejas noteikumu 11.punktu,  un Ministru kabineta 2011. gada 1. februāra noteikumu Nr.109 “Kārtība, kādā atsavināma publiskas personas manta” 38. punktu, </w:t>
      </w:r>
      <w:r w:rsidR="00363001">
        <w:rPr>
          <w:bCs/>
        </w:rPr>
        <w:t>atklāti balsojot:</w:t>
      </w:r>
      <w:r w:rsidR="00363001">
        <w:t xml:space="preserve"> </w:t>
      </w:r>
      <w:bookmarkStart w:id="75" w:name="_Hlk105155401"/>
      <w:r w:rsidR="00363001">
        <w:t>PAR – 12 (</w:t>
      </w:r>
      <w:r w:rsidR="00363001">
        <w:rPr>
          <w:bCs/>
          <w:lang w:eastAsia="et-EE"/>
        </w:rPr>
        <w:t xml:space="preserve">Sarmīte Dude, Ivars </w:t>
      </w:r>
      <w:proofErr w:type="spellStart"/>
      <w:r w:rsidR="00363001">
        <w:rPr>
          <w:bCs/>
          <w:lang w:eastAsia="et-EE"/>
        </w:rPr>
        <w:t>Gorskis</w:t>
      </w:r>
      <w:proofErr w:type="spellEnd"/>
      <w:r w:rsidR="00363001">
        <w:rPr>
          <w:bCs/>
          <w:lang w:eastAsia="et-EE"/>
        </w:rPr>
        <w:t xml:space="preserve">, Linda </w:t>
      </w:r>
      <w:proofErr w:type="spellStart"/>
      <w:r w:rsidR="00363001">
        <w:rPr>
          <w:bCs/>
          <w:lang w:eastAsia="et-EE"/>
        </w:rPr>
        <w:t>Karloviča</w:t>
      </w:r>
      <w:proofErr w:type="spellEnd"/>
      <w:r w:rsidR="00363001">
        <w:rPr>
          <w:bCs/>
          <w:lang w:eastAsia="et-EE"/>
        </w:rPr>
        <w:t xml:space="preserve">, Edgars Laimiņš, Sintija </w:t>
      </w:r>
      <w:proofErr w:type="spellStart"/>
      <w:r w:rsidR="00363001">
        <w:rPr>
          <w:bCs/>
          <w:lang w:eastAsia="et-EE"/>
        </w:rPr>
        <w:t>Liekniņa</w:t>
      </w:r>
      <w:proofErr w:type="spellEnd"/>
      <w:r w:rsidR="00363001">
        <w:rPr>
          <w:bCs/>
          <w:lang w:eastAsia="et-EE"/>
        </w:rPr>
        <w:t xml:space="preserve">, Sanita </w:t>
      </w:r>
      <w:proofErr w:type="spellStart"/>
      <w:r w:rsidR="00363001">
        <w:rPr>
          <w:bCs/>
          <w:lang w:eastAsia="et-EE"/>
        </w:rPr>
        <w:t>Olševska</w:t>
      </w:r>
      <w:proofErr w:type="spellEnd"/>
      <w:r w:rsidR="00363001">
        <w:rPr>
          <w:bCs/>
          <w:lang w:eastAsia="et-EE"/>
        </w:rPr>
        <w:t xml:space="preserve">, Andris </w:t>
      </w:r>
      <w:proofErr w:type="spellStart"/>
      <w:r w:rsidR="00363001">
        <w:rPr>
          <w:bCs/>
          <w:lang w:eastAsia="et-EE"/>
        </w:rPr>
        <w:t>Podvinskis</w:t>
      </w:r>
      <w:proofErr w:type="spellEnd"/>
      <w:r w:rsidR="00363001">
        <w:rPr>
          <w:bCs/>
          <w:lang w:eastAsia="et-EE"/>
        </w:rPr>
        <w:t xml:space="preserve">, Dace Reinika, Guntis </w:t>
      </w:r>
      <w:proofErr w:type="spellStart"/>
      <w:r w:rsidR="00363001">
        <w:rPr>
          <w:bCs/>
          <w:lang w:eastAsia="et-EE"/>
        </w:rPr>
        <w:t>Safranovičs</w:t>
      </w:r>
      <w:proofErr w:type="spellEnd"/>
      <w:r w:rsidR="00363001">
        <w:rPr>
          <w:bCs/>
          <w:lang w:eastAsia="et-EE"/>
        </w:rPr>
        <w:t>, Andrejs Spridzāns, Ivars Stang</w:t>
      </w:r>
      <w:r w:rsidR="00835513">
        <w:rPr>
          <w:bCs/>
          <w:lang w:eastAsia="et-EE"/>
        </w:rPr>
        <w:t>a</w:t>
      </w:r>
      <w:r w:rsidR="00363001">
        <w:rPr>
          <w:bCs/>
          <w:lang w:eastAsia="et-EE"/>
        </w:rPr>
        <w:t xml:space="preserve">, Indra </w:t>
      </w:r>
      <w:proofErr w:type="spellStart"/>
      <w:r w:rsidR="00363001">
        <w:rPr>
          <w:bCs/>
          <w:lang w:eastAsia="et-EE"/>
        </w:rPr>
        <w:t>Špela</w:t>
      </w:r>
      <w:proofErr w:type="spellEnd"/>
      <w:r w:rsidR="00363001">
        <w:rPr>
          <w:bCs/>
          <w:lang w:eastAsia="et-EE"/>
        </w:rPr>
        <w:t xml:space="preserve">), </w:t>
      </w:r>
      <w:r w:rsidR="00363001">
        <w:rPr>
          <w:bCs/>
        </w:rPr>
        <w:t>PRET – nav, ATTURAS – 5 (</w:t>
      </w:r>
      <w:r w:rsidR="00363001">
        <w:rPr>
          <w:bCs/>
          <w:lang w:eastAsia="et-EE"/>
        </w:rPr>
        <w:t>Kristīne Briede, Ainārs Meiers,</w:t>
      </w:r>
      <w:r w:rsidR="00363001" w:rsidRPr="000965A9">
        <w:rPr>
          <w:bCs/>
          <w:lang w:eastAsia="et-EE"/>
        </w:rPr>
        <w:t xml:space="preserve"> </w:t>
      </w:r>
      <w:r w:rsidR="00363001">
        <w:rPr>
          <w:bCs/>
          <w:lang w:eastAsia="et-EE"/>
        </w:rPr>
        <w:t xml:space="preserve">Viesturs Reinfelds, Māris Feldmanis, Edgars </w:t>
      </w:r>
      <w:proofErr w:type="spellStart"/>
      <w:r w:rsidR="00363001">
        <w:rPr>
          <w:bCs/>
          <w:lang w:eastAsia="et-EE"/>
        </w:rPr>
        <w:t>Gaigalis</w:t>
      </w:r>
      <w:proofErr w:type="spellEnd"/>
      <w:r w:rsidR="00363001">
        <w:rPr>
          <w:bCs/>
          <w:lang w:eastAsia="et-EE"/>
        </w:rPr>
        <w:t xml:space="preserve">), </w:t>
      </w:r>
      <w:r w:rsidRPr="00D91BC7">
        <w:t xml:space="preserve">Dobeles novada dome </w:t>
      </w:r>
      <w:r w:rsidRPr="00D91BC7">
        <w:rPr>
          <w:bCs/>
        </w:rPr>
        <w:t>NOLEMJ</w:t>
      </w:r>
      <w:r w:rsidRPr="00D91BC7">
        <w:t>:</w:t>
      </w:r>
      <w:bookmarkEnd w:id="75"/>
    </w:p>
    <w:p w14:paraId="6D6A290B" w14:textId="77777777" w:rsidR="0053144D" w:rsidRPr="00D91BC7" w:rsidRDefault="0053144D" w:rsidP="0053144D">
      <w:pPr>
        <w:ind w:firstLine="709"/>
        <w:jc w:val="both"/>
      </w:pPr>
    </w:p>
    <w:p w14:paraId="1CB58D13" w14:textId="77777777" w:rsidR="0053144D" w:rsidRPr="00D91BC7" w:rsidRDefault="0053144D" w:rsidP="0053144D">
      <w:pPr>
        <w:numPr>
          <w:ilvl w:val="0"/>
          <w:numId w:val="43"/>
        </w:numPr>
        <w:contextualSpacing/>
        <w:jc w:val="both"/>
        <w:rPr>
          <w:rFonts w:eastAsia="Arial"/>
          <w:kern w:val="1"/>
        </w:rPr>
      </w:pPr>
      <w:r w:rsidRPr="00D91BC7">
        <w:rPr>
          <w:rFonts w:eastAsia="Lucida Sans Unicode"/>
          <w:kern w:val="1"/>
        </w:rPr>
        <w:t xml:space="preserve">Atsavināt apbūvētu zemesgabalu </w:t>
      </w:r>
      <w:r>
        <w:rPr>
          <w:rFonts w:eastAsia="Lucida Sans Unicode"/>
          <w:kern w:val="1"/>
        </w:rPr>
        <w:t>Zvaigžņu iela 50, Dobelē</w:t>
      </w:r>
      <w:r w:rsidRPr="00D91BC7">
        <w:rPr>
          <w:rFonts w:eastAsia="Lucida Sans Unicode"/>
          <w:kern w:val="1"/>
        </w:rPr>
        <w:t>, Dobeles novadā, 0,</w:t>
      </w:r>
      <w:r>
        <w:rPr>
          <w:rFonts w:eastAsia="Lucida Sans Unicode"/>
          <w:kern w:val="1"/>
        </w:rPr>
        <w:t>1191</w:t>
      </w:r>
      <w:r w:rsidRPr="00D91BC7">
        <w:rPr>
          <w:rFonts w:eastAsia="Lucida Sans Unicode"/>
          <w:kern w:val="1"/>
        </w:rPr>
        <w:t xml:space="preserve"> ha</w:t>
      </w:r>
      <w:r w:rsidRPr="00D91BC7">
        <w:rPr>
          <w:rFonts w:eastAsia="Lucida Sans Unicode"/>
          <w:kern w:val="1"/>
          <w:vertAlign w:val="superscript"/>
        </w:rPr>
        <w:t xml:space="preserve"> </w:t>
      </w:r>
      <w:r w:rsidRPr="00D91BC7">
        <w:rPr>
          <w:rFonts w:eastAsia="Lucida Sans Unicode"/>
          <w:kern w:val="1"/>
        </w:rPr>
        <w:t xml:space="preserve"> platībā, kadastra numurs 46</w:t>
      </w:r>
      <w:r>
        <w:rPr>
          <w:rFonts w:eastAsia="Lucida Sans Unicode"/>
          <w:kern w:val="1"/>
        </w:rPr>
        <w:t>01</w:t>
      </w:r>
      <w:r w:rsidRPr="00D91BC7">
        <w:rPr>
          <w:rFonts w:eastAsia="Lucida Sans Unicode"/>
          <w:kern w:val="1"/>
        </w:rPr>
        <w:t xml:space="preserve"> 0</w:t>
      </w:r>
      <w:r>
        <w:rPr>
          <w:rFonts w:eastAsia="Lucida Sans Unicode"/>
          <w:kern w:val="1"/>
        </w:rPr>
        <w:t>10 5021</w:t>
      </w:r>
      <w:r w:rsidRPr="00D91BC7">
        <w:rPr>
          <w:rFonts w:eastAsia="Lucida Sans Unicode"/>
          <w:kern w:val="1"/>
        </w:rPr>
        <w:t xml:space="preserve"> (kadastra apzīmējums 46</w:t>
      </w:r>
      <w:r>
        <w:rPr>
          <w:rFonts w:eastAsia="Lucida Sans Unicode"/>
          <w:kern w:val="1"/>
        </w:rPr>
        <w:t>01</w:t>
      </w:r>
      <w:r w:rsidRPr="00D91BC7">
        <w:rPr>
          <w:rFonts w:eastAsia="Lucida Sans Unicode"/>
          <w:kern w:val="1"/>
        </w:rPr>
        <w:t xml:space="preserve"> 0</w:t>
      </w:r>
      <w:r>
        <w:rPr>
          <w:rFonts w:eastAsia="Lucida Sans Unicode"/>
          <w:kern w:val="1"/>
        </w:rPr>
        <w:t>10</w:t>
      </w:r>
      <w:r w:rsidRPr="00D91BC7">
        <w:rPr>
          <w:rFonts w:eastAsia="Lucida Sans Unicode"/>
          <w:kern w:val="1"/>
        </w:rPr>
        <w:t xml:space="preserve"> </w:t>
      </w:r>
      <w:r>
        <w:rPr>
          <w:rFonts w:eastAsia="Lucida Sans Unicode"/>
          <w:kern w:val="1"/>
        </w:rPr>
        <w:t>5021</w:t>
      </w:r>
      <w:r w:rsidRPr="00D91BC7">
        <w:rPr>
          <w:rFonts w:eastAsia="Lucida Sans Unicode"/>
          <w:kern w:val="1"/>
        </w:rPr>
        <w:t>).</w:t>
      </w:r>
    </w:p>
    <w:p w14:paraId="7BF1D1F6" w14:textId="77777777" w:rsidR="0053144D" w:rsidRPr="00D91BC7" w:rsidRDefault="0053144D" w:rsidP="0053144D">
      <w:pPr>
        <w:numPr>
          <w:ilvl w:val="0"/>
          <w:numId w:val="43"/>
        </w:numPr>
        <w:tabs>
          <w:tab w:val="left" w:pos="900"/>
        </w:tabs>
        <w:contextualSpacing/>
        <w:jc w:val="both"/>
        <w:rPr>
          <w:rFonts w:eastAsia="Lucida Sans Unicode"/>
          <w:kern w:val="1"/>
        </w:rPr>
      </w:pPr>
      <w:r w:rsidRPr="00D91BC7">
        <w:rPr>
          <w:rFonts w:eastAsia="Lucida Sans Unicode"/>
          <w:kern w:val="1"/>
        </w:rPr>
        <w:t xml:space="preserve">Apstiprināt zemesgabala </w:t>
      </w:r>
      <w:r>
        <w:rPr>
          <w:rFonts w:eastAsia="Lucida Sans Unicode"/>
          <w:kern w:val="1"/>
        </w:rPr>
        <w:t>Zvaigžņu iela 50, Dobelē</w:t>
      </w:r>
      <w:r w:rsidRPr="00D91BC7">
        <w:rPr>
          <w:rFonts w:eastAsia="Lucida Sans Unicode"/>
          <w:kern w:val="1"/>
        </w:rPr>
        <w:t xml:space="preserve">, Dobeles novadā nosacīto cenu </w:t>
      </w:r>
      <w:r>
        <w:rPr>
          <w:rFonts w:eastAsia="Lucida Sans Unicode"/>
          <w:kern w:val="1"/>
        </w:rPr>
        <w:t>6000</w:t>
      </w:r>
      <w:r w:rsidRPr="00D91BC7">
        <w:rPr>
          <w:rFonts w:eastAsia="Lucida Sans Unicode"/>
          <w:kern w:val="1"/>
        </w:rPr>
        <w:t xml:space="preserve"> EUR.</w:t>
      </w:r>
    </w:p>
    <w:p w14:paraId="0710D630" w14:textId="77777777" w:rsidR="0053144D" w:rsidRPr="00D91BC7" w:rsidRDefault="0053144D" w:rsidP="0053144D">
      <w:pPr>
        <w:tabs>
          <w:tab w:val="left" w:pos="900"/>
        </w:tabs>
        <w:ind w:left="1134" w:hanging="425"/>
        <w:jc w:val="both"/>
      </w:pPr>
      <w:r w:rsidRPr="00D91BC7">
        <w:t xml:space="preserve">3.   Piedāvāt </w:t>
      </w:r>
      <w:r>
        <w:t xml:space="preserve">Aijai </w:t>
      </w:r>
      <w:proofErr w:type="spellStart"/>
      <w:r>
        <w:t>Kaluginai</w:t>
      </w:r>
      <w:proofErr w:type="spellEnd"/>
      <w:r w:rsidRPr="00D91BC7">
        <w:t xml:space="preserve">, personas kods </w:t>
      </w:r>
      <w:r>
        <w:t>270160-12218</w:t>
      </w:r>
      <w:r w:rsidRPr="00D91BC7">
        <w:t xml:space="preserve">, viena mēneša laikā no šī lēmuma saņemšanas dienas, izmantot pirmpirkuma tiesības un pirkt zemesgabalu </w:t>
      </w:r>
      <w:r>
        <w:rPr>
          <w:rFonts w:eastAsia="Lucida Sans Unicode"/>
          <w:kern w:val="1"/>
        </w:rPr>
        <w:t>Zvaigžņu iela 50, Dobelē</w:t>
      </w:r>
      <w:r w:rsidRPr="00D91BC7">
        <w:t xml:space="preserve">, Dobeles novadā par nosacīto cenu </w:t>
      </w:r>
      <w:r>
        <w:t>6000</w:t>
      </w:r>
      <w:r w:rsidRPr="00D91BC7">
        <w:t xml:space="preserve"> EUR, kompensējot neatkarīga vērtētāja atlīdzību </w:t>
      </w:r>
      <w:r>
        <w:t>121</w:t>
      </w:r>
      <w:r w:rsidRPr="00D91BC7">
        <w:t xml:space="preserve"> EUR.</w:t>
      </w:r>
    </w:p>
    <w:p w14:paraId="7BC5747D" w14:textId="21A9552D" w:rsidR="0053144D" w:rsidRPr="00D91BC7" w:rsidRDefault="0053144D" w:rsidP="0053144D">
      <w:pPr>
        <w:widowControl w:val="0"/>
        <w:tabs>
          <w:tab w:val="left" w:pos="900"/>
        </w:tabs>
        <w:ind w:left="1134" w:hanging="425"/>
        <w:jc w:val="both"/>
        <w:rPr>
          <w:rFonts w:eastAsia="Lucida Sans Unicode"/>
          <w:kern w:val="1"/>
        </w:rPr>
      </w:pPr>
      <w:r w:rsidRPr="00D91BC7">
        <w:rPr>
          <w:rFonts w:eastAsia="Lucida Sans Unicode"/>
          <w:iCs/>
          <w:kern w:val="1"/>
        </w:rPr>
        <w:t>4.</w:t>
      </w:r>
      <w:r w:rsidRPr="00D91BC7">
        <w:rPr>
          <w:rFonts w:eastAsia="Lucida Sans Unicode"/>
          <w:i/>
          <w:iCs/>
          <w:kern w:val="1"/>
        </w:rPr>
        <w:t xml:space="preserve"> </w:t>
      </w:r>
      <w:r>
        <w:rPr>
          <w:rFonts w:eastAsia="Lucida Sans Unicode"/>
          <w:i/>
          <w:iCs/>
          <w:kern w:val="1"/>
        </w:rPr>
        <w:t xml:space="preserve"> </w:t>
      </w:r>
      <w:r w:rsidRPr="00D91BC7">
        <w:rPr>
          <w:rFonts w:eastAsia="Lucida Sans Unicode"/>
          <w:kern w:val="1"/>
        </w:rPr>
        <w:t>Pirmpirkuma tiesību izmantošanas gadījumā, pirkuma maksa pilnā apmērā samaksājama viena mēneša laikā no atsavināšanas lēmuma saņemšanas dienas. Ja zemesgabals tiek pirkts uz nomaksu līdz pieciem gadiem, tad viena mēneša laikā no lēmuma saņemšanas dienas samaksājams avanss 10% apmērā no pirkuma maksas.</w:t>
      </w:r>
    </w:p>
    <w:p w14:paraId="6112E767" w14:textId="77777777" w:rsidR="0053144D" w:rsidRPr="00462E5F" w:rsidRDefault="0053144D" w:rsidP="0053144D">
      <w:pPr>
        <w:ind w:left="567"/>
        <w:jc w:val="both"/>
      </w:pPr>
      <w:r>
        <w:lastRenderedPageBreak/>
        <w:t xml:space="preserve">5. </w:t>
      </w:r>
      <w:r w:rsidRPr="00462E5F">
        <w:t xml:space="preserve">Lēmums zaudē spēku, ja pirkuma maksa pilnā apjomā vai avanss netiek samaksāts lēmuma 4. punktā noteiktajā termiņā. </w:t>
      </w:r>
    </w:p>
    <w:p w14:paraId="2D444E55" w14:textId="77777777" w:rsidR="0053144D" w:rsidRPr="006026A9" w:rsidRDefault="0053144D" w:rsidP="0053144D">
      <w:pPr>
        <w:pStyle w:val="ListParagraph"/>
        <w:ind w:left="1069"/>
        <w:jc w:val="both"/>
        <w:rPr>
          <w:rFonts w:eastAsia="Times New Roman"/>
        </w:rPr>
      </w:pPr>
    </w:p>
    <w:p w14:paraId="307DECA5" w14:textId="77777777" w:rsidR="0053144D" w:rsidRPr="00D91BC7" w:rsidRDefault="0053144D" w:rsidP="0053144D">
      <w:pPr>
        <w:ind w:firstLine="284"/>
        <w:jc w:val="both"/>
        <w:rPr>
          <w:color w:val="000000"/>
        </w:rPr>
      </w:pPr>
    </w:p>
    <w:p w14:paraId="69EC40A5" w14:textId="337D3A62" w:rsidR="00240ECF" w:rsidRDefault="0053144D" w:rsidP="0053144D">
      <w:pPr>
        <w:widowControl w:val="0"/>
        <w:ind w:left="57" w:right="-694"/>
        <w:jc w:val="both"/>
        <w:rPr>
          <w:rFonts w:eastAsia="Lucida Sans Unicode"/>
          <w:kern w:val="1"/>
        </w:rPr>
      </w:pPr>
      <w:r w:rsidRPr="00D91BC7">
        <w:rPr>
          <w:rFonts w:eastAsia="Lucida Sans Unicode"/>
          <w:kern w:val="1"/>
        </w:rPr>
        <w:t xml:space="preserve">Domes priekšsēdētājs                                                                                                  </w:t>
      </w:r>
      <w:proofErr w:type="spellStart"/>
      <w:r w:rsidRPr="00D91BC7">
        <w:rPr>
          <w:rFonts w:eastAsia="Lucida Sans Unicode"/>
          <w:kern w:val="1"/>
        </w:rPr>
        <w:t>I.Gorskis</w:t>
      </w:r>
      <w:proofErr w:type="spellEnd"/>
      <w:r w:rsidR="00240ECF">
        <w:rPr>
          <w:rFonts w:eastAsia="Lucida Sans Unicode"/>
          <w:kern w:val="1"/>
        </w:rPr>
        <w:br w:type="page"/>
      </w:r>
    </w:p>
    <w:p w14:paraId="0686A0A2"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7621CFC5" wp14:editId="0A2C9EFF">
            <wp:extent cx="676275" cy="7524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CD092A" w14:textId="77777777" w:rsidR="0053144D" w:rsidRPr="00FA64A7" w:rsidRDefault="0053144D" w:rsidP="0053144D">
      <w:pPr>
        <w:pStyle w:val="Header"/>
        <w:jc w:val="center"/>
        <w:rPr>
          <w:sz w:val="20"/>
        </w:rPr>
      </w:pPr>
      <w:r w:rsidRPr="00FA64A7">
        <w:rPr>
          <w:sz w:val="20"/>
        </w:rPr>
        <w:t>LATVIJAS REPUBLIKA</w:t>
      </w:r>
    </w:p>
    <w:p w14:paraId="55E597CD" w14:textId="77777777" w:rsidR="0053144D" w:rsidRPr="00FA64A7" w:rsidRDefault="0053144D" w:rsidP="0053144D">
      <w:pPr>
        <w:pStyle w:val="Header"/>
        <w:jc w:val="center"/>
        <w:rPr>
          <w:b/>
          <w:sz w:val="32"/>
          <w:szCs w:val="32"/>
        </w:rPr>
      </w:pPr>
      <w:r w:rsidRPr="00FA64A7">
        <w:rPr>
          <w:b/>
          <w:sz w:val="32"/>
          <w:szCs w:val="32"/>
        </w:rPr>
        <w:t>DOBELES NOVADA DOME</w:t>
      </w:r>
    </w:p>
    <w:p w14:paraId="63FD83F0"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0FBB80AE"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92" w:history="1">
        <w:r w:rsidRPr="00FA64A7">
          <w:rPr>
            <w:rStyle w:val="Hyperlink"/>
            <w:rFonts w:eastAsia="Calibri"/>
            <w:color w:val="000000"/>
            <w:sz w:val="16"/>
            <w:szCs w:val="16"/>
          </w:rPr>
          <w:t>dome@dobele.lv</w:t>
        </w:r>
      </w:hyperlink>
    </w:p>
    <w:p w14:paraId="27445BAB" w14:textId="77777777" w:rsidR="0053144D" w:rsidRPr="00FA64A7" w:rsidRDefault="0053144D" w:rsidP="0053144D">
      <w:pPr>
        <w:jc w:val="center"/>
        <w:rPr>
          <w:b/>
        </w:rPr>
      </w:pPr>
    </w:p>
    <w:p w14:paraId="047D7B67" w14:textId="77777777" w:rsidR="0053144D" w:rsidRPr="00FA64A7" w:rsidRDefault="0053144D" w:rsidP="0053144D">
      <w:pPr>
        <w:jc w:val="center"/>
        <w:rPr>
          <w:b/>
        </w:rPr>
      </w:pPr>
      <w:r w:rsidRPr="00FA64A7">
        <w:rPr>
          <w:b/>
        </w:rPr>
        <w:t>LĒMUMS</w:t>
      </w:r>
    </w:p>
    <w:p w14:paraId="5CF3CE72" w14:textId="77777777" w:rsidR="0053144D" w:rsidRPr="00FA64A7" w:rsidRDefault="0053144D" w:rsidP="0053144D">
      <w:pPr>
        <w:jc w:val="center"/>
        <w:rPr>
          <w:b/>
        </w:rPr>
      </w:pPr>
      <w:r w:rsidRPr="00FA64A7">
        <w:rPr>
          <w:b/>
        </w:rPr>
        <w:t>Dobelē</w:t>
      </w:r>
    </w:p>
    <w:p w14:paraId="1043D5D1" w14:textId="77777777" w:rsidR="0053144D" w:rsidRPr="00FA64A7" w:rsidRDefault="0053144D" w:rsidP="0053144D">
      <w:pPr>
        <w:tabs>
          <w:tab w:val="left" w:pos="-18092"/>
        </w:tabs>
        <w:ind w:left="360"/>
        <w:jc w:val="both"/>
        <w:rPr>
          <w:b/>
        </w:rPr>
      </w:pPr>
    </w:p>
    <w:p w14:paraId="156E63B5" w14:textId="0EDE8B90"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240ECF">
        <w:rPr>
          <w:b/>
          <w:color w:val="000000"/>
        </w:rPr>
        <w:t>244</w:t>
      </w:r>
      <w:r w:rsidRPr="00FA64A7">
        <w:rPr>
          <w:b/>
          <w:color w:val="000000"/>
        </w:rPr>
        <w:t>/</w:t>
      </w:r>
      <w:r>
        <w:rPr>
          <w:b/>
          <w:color w:val="000000"/>
        </w:rPr>
        <w:t>9</w:t>
      </w:r>
    </w:p>
    <w:p w14:paraId="46F3D3BF" w14:textId="2802CF7C"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240ECF">
        <w:rPr>
          <w:color w:val="000000"/>
        </w:rPr>
        <w:t>32</w:t>
      </w:r>
      <w:r w:rsidRPr="00FA64A7">
        <w:rPr>
          <w:color w:val="000000"/>
        </w:rPr>
        <w:t>.§)</w:t>
      </w:r>
    </w:p>
    <w:p w14:paraId="130F1AAF" w14:textId="77777777" w:rsidR="0053144D" w:rsidRDefault="0053144D" w:rsidP="0053144D">
      <w:pPr>
        <w:tabs>
          <w:tab w:val="center" w:pos="4320"/>
          <w:tab w:val="right" w:pos="8640"/>
        </w:tabs>
        <w:jc w:val="right"/>
        <w:rPr>
          <w:color w:val="000000"/>
        </w:rPr>
      </w:pPr>
    </w:p>
    <w:p w14:paraId="457F6C50" w14:textId="77777777" w:rsidR="0053144D" w:rsidRDefault="0053144D" w:rsidP="0053144D">
      <w:pPr>
        <w:jc w:val="center"/>
        <w:rPr>
          <w:b/>
          <w:u w:val="single"/>
        </w:rPr>
      </w:pPr>
    </w:p>
    <w:p w14:paraId="446B1081" w14:textId="77777777" w:rsidR="0053144D" w:rsidRPr="00AB7E47" w:rsidRDefault="0053144D" w:rsidP="0053144D">
      <w:pPr>
        <w:jc w:val="center"/>
        <w:rPr>
          <w:b/>
          <w:u w:val="single"/>
        </w:rPr>
      </w:pPr>
      <w:r w:rsidRPr="00AB7E47">
        <w:rPr>
          <w:b/>
          <w:u w:val="single"/>
        </w:rPr>
        <w:t>Par nekustamā īpašuma „Ātras”, Annenieku pagastā, Dobeles novadā, atsavināšanu</w:t>
      </w:r>
    </w:p>
    <w:p w14:paraId="5A64FDBA" w14:textId="77777777" w:rsidR="0053144D" w:rsidRDefault="0053144D" w:rsidP="0053144D">
      <w:pPr>
        <w:jc w:val="center"/>
        <w:rPr>
          <w:b/>
          <w:u w:val="single"/>
        </w:rPr>
      </w:pPr>
    </w:p>
    <w:p w14:paraId="6F66B2BE" w14:textId="77777777" w:rsidR="0053144D" w:rsidRPr="008B78AD" w:rsidRDefault="0053144D" w:rsidP="0053144D">
      <w:pPr>
        <w:ind w:firstLine="540"/>
        <w:jc w:val="both"/>
      </w:pPr>
      <w:r w:rsidRPr="008B78AD">
        <w:tab/>
        <w:t xml:space="preserve">Dobeles novada dome ir izskatījusi </w:t>
      </w:r>
      <w:r>
        <w:t>SIA “AGRO-KAĶENIEKI”</w:t>
      </w:r>
      <w:r w:rsidRPr="008B78AD">
        <w:t xml:space="preserve"> ierosinājumu atsavināt </w:t>
      </w:r>
      <w:r w:rsidRPr="008B78AD">
        <w:rPr>
          <w:color w:val="000000"/>
        </w:rPr>
        <w:t xml:space="preserve">pašvaldībai piederošo nekustamo īpašumu </w:t>
      </w:r>
      <w:r w:rsidRPr="008B78AD">
        <w:t>“</w:t>
      </w:r>
      <w:r>
        <w:t>Ātras</w:t>
      </w:r>
      <w:r w:rsidRPr="008B78AD">
        <w:t xml:space="preserve">”, </w:t>
      </w:r>
      <w:r>
        <w:t>Annenieku</w:t>
      </w:r>
      <w:r w:rsidRPr="008B78AD">
        <w:t xml:space="preserve"> pagastā, Dobeles novadā.</w:t>
      </w:r>
    </w:p>
    <w:p w14:paraId="51E40B9F" w14:textId="77777777" w:rsidR="0053144D" w:rsidRPr="008B78AD" w:rsidRDefault="0053144D" w:rsidP="0053144D">
      <w:pPr>
        <w:ind w:firstLine="540"/>
        <w:jc w:val="both"/>
      </w:pPr>
      <w:r w:rsidRPr="008B78AD">
        <w:tab/>
        <w:t>Izskatot minēto ierosinājumu, Dobeles novada dome konstatēja:</w:t>
      </w:r>
    </w:p>
    <w:p w14:paraId="349EC27B" w14:textId="77777777" w:rsidR="0053144D" w:rsidRPr="008B78AD" w:rsidRDefault="0053144D" w:rsidP="0053144D">
      <w:pPr>
        <w:ind w:firstLine="720"/>
        <w:jc w:val="both"/>
      </w:pPr>
      <w:r w:rsidRPr="008B78AD">
        <w:t>Dobeles novada pašvaldībai ir nostiprinātas īpašuma tiesības uz nekustamo īpašumu “</w:t>
      </w:r>
      <w:r>
        <w:t>Ātras</w:t>
      </w:r>
      <w:r w:rsidRPr="008B78AD">
        <w:t>”,</w:t>
      </w:r>
      <w:r>
        <w:t xml:space="preserve"> Annenieku</w:t>
      </w:r>
      <w:r w:rsidRPr="008B78AD">
        <w:t xml:space="preserve"> pagastā, Dobeles novadā </w:t>
      </w:r>
      <w:r w:rsidRPr="008B78AD">
        <w:rPr>
          <w:color w:val="000000"/>
        </w:rPr>
        <w:t>(turpmāk – nekustamais īpašums “</w:t>
      </w:r>
      <w:r>
        <w:rPr>
          <w:color w:val="000000"/>
        </w:rPr>
        <w:t>Ātras</w:t>
      </w:r>
      <w:r w:rsidRPr="008B78AD">
        <w:rPr>
          <w:color w:val="000000"/>
        </w:rPr>
        <w:t>”),</w:t>
      </w:r>
      <w:r w:rsidRPr="008B78AD">
        <w:t xml:space="preserve"> kadastra numurs 46</w:t>
      </w:r>
      <w:r>
        <w:t>42</w:t>
      </w:r>
      <w:r w:rsidRPr="008B78AD">
        <w:t> 00</w:t>
      </w:r>
      <w:r>
        <w:t>5</w:t>
      </w:r>
      <w:r w:rsidRPr="008B78AD">
        <w:t> 00</w:t>
      </w:r>
      <w:r>
        <w:t>28</w:t>
      </w:r>
      <w:r w:rsidRPr="008B78AD">
        <w:t xml:space="preserve">, </w:t>
      </w:r>
      <w:r>
        <w:t xml:space="preserve">Zemgales rajona tiesas Annenieku </w:t>
      </w:r>
      <w:r w:rsidRPr="008B78AD">
        <w:t>pagasta zemesgrāmatas nodalījum</w:t>
      </w:r>
      <w:r>
        <w:t>ā</w:t>
      </w:r>
      <w:r w:rsidRPr="008B78AD">
        <w:t xml:space="preserve"> Nr. 100000</w:t>
      </w:r>
      <w:r>
        <w:t>181353</w:t>
      </w:r>
      <w:r w:rsidRPr="008B78AD">
        <w:t xml:space="preserve">. </w:t>
      </w:r>
    </w:p>
    <w:p w14:paraId="4997BBDB" w14:textId="77777777" w:rsidR="0053144D" w:rsidRPr="008B78AD" w:rsidRDefault="0053144D" w:rsidP="0053144D">
      <w:pPr>
        <w:ind w:firstLine="720"/>
        <w:jc w:val="both"/>
      </w:pPr>
      <w:r w:rsidRPr="008B78AD">
        <w:t xml:space="preserve">Nekustamais īpašums </w:t>
      </w:r>
      <w:bookmarkStart w:id="76" w:name="_Hlk100576804"/>
      <w:r w:rsidRPr="008B78AD">
        <w:t>“</w:t>
      </w:r>
      <w:r>
        <w:t>Ātras</w:t>
      </w:r>
      <w:r w:rsidRPr="008B78AD">
        <w:t xml:space="preserve">”, </w:t>
      </w:r>
      <w:bookmarkEnd w:id="76"/>
      <w:r w:rsidRPr="008B78AD">
        <w:t>kadastra numurs 46</w:t>
      </w:r>
      <w:r>
        <w:t>42</w:t>
      </w:r>
      <w:r w:rsidRPr="008B78AD">
        <w:t> 00</w:t>
      </w:r>
      <w:r>
        <w:t>5</w:t>
      </w:r>
      <w:r w:rsidRPr="008B78AD">
        <w:t> 00</w:t>
      </w:r>
      <w:r>
        <w:t>28</w:t>
      </w:r>
      <w:r w:rsidRPr="008B78AD">
        <w:t>, sastāv no</w:t>
      </w:r>
      <w:r>
        <w:t xml:space="preserve"> </w:t>
      </w:r>
      <w:r w:rsidRPr="008B78AD">
        <w:t>zemes vienīb</w:t>
      </w:r>
      <w:r>
        <w:t>as</w:t>
      </w:r>
      <w:r w:rsidRPr="008B78AD">
        <w:t xml:space="preserve"> ar kadastra apzīmējum</w:t>
      </w:r>
      <w:r>
        <w:t xml:space="preserve">u </w:t>
      </w:r>
      <w:r w:rsidRPr="008B78AD">
        <w:t>46</w:t>
      </w:r>
      <w:r>
        <w:t>42</w:t>
      </w:r>
      <w:r w:rsidRPr="008B78AD">
        <w:t> 00</w:t>
      </w:r>
      <w:r>
        <w:t>5</w:t>
      </w:r>
      <w:r w:rsidRPr="008B78AD">
        <w:t> 0</w:t>
      </w:r>
      <w:r>
        <w:t>028</w:t>
      </w:r>
      <w:r w:rsidRPr="008B78AD">
        <w:t xml:space="preserve">, platība </w:t>
      </w:r>
      <w:r>
        <w:t>42,26</w:t>
      </w:r>
      <w:r w:rsidRPr="008B78AD">
        <w:t xml:space="preserve"> ha, tai skaitā, lauksaimniecībā izmantojamā  zeme </w:t>
      </w:r>
      <w:r>
        <w:t>41,8</w:t>
      </w:r>
      <w:r w:rsidRPr="008B78AD">
        <w:t> ha.</w:t>
      </w:r>
    </w:p>
    <w:p w14:paraId="5D0E8BDC" w14:textId="77777777" w:rsidR="0053144D" w:rsidRPr="008B78AD" w:rsidRDefault="0053144D" w:rsidP="0053144D">
      <w:pPr>
        <w:ind w:firstLine="540"/>
        <w:jc w:val="both"/>
      </w:pPr>
      <w:r w:rsidRPr="008B78AD">
        <w:tab/>
        <w:t>Nekustamais īpašums “</w:t>
      </w:r>
      <w:r>
        <w:t>Ātras</w:t>
      </w:r>
      <w:r w:rsidRPr="008B78AD">
        <w:t>” ir nodots nom</w:t>
      </w:r>
      <w:r>
        <w:t>ā</w:t>
      </w:r>
      <w:r w:rsidRPr="008B78AD">
        <w:t xml:space="preserve"> </w:t>
      </w:r>
      <w:r>
        <w:t>SIA “AGRO-KAĶENIEKI”</w:t>
      </w:r>
      <w:r w:rsidRPr="008B78AD">
        <w:t>.</w:t>
      </w:r>
    </w:p>
    <w:p w14:paraId="121865D2" w14:textId="77777777" w:rsidR="0053144D" w:rsidRPr="008B78AD" w:rsidRDefault="0053144D" w:rsidP="0053144D">
      <w:pPr>
        <w:ind w:firstLine="540"/>
        <w:jc w:val="both"/>
      </w:pPr>
      <w:r w:rsidRPr="008B78AD">
        <w:tab/>
        <w:t xml:space="preserve">Dobeles novada pašvaldība ir saņēmusi no </w:t>
      </w:r>
      <w:r>
        <w:t xml:space="preserve">SIA “AGRO-KAĶENIEKI” </w:t>
      </w:r>
      <w:r w:rsidRPr="008B78AD">
        <w:t>ierosinājumu atsavināt Dobeles novada pašvaldībai piederošo nekustamo īpašumu “</w:t>
      </w:r>
      <w:r>
        <w:t>Ātras</w:t>
      </w:r>
      <w:r w:rsidRPr="008B78AD">
        <w:t>”, izsakot vēlmi nopirkt šo zemes īpašumu.</w:t>
      </w:r>
    </w:p>
    <w:p w14:paraId="4D06D62C" w14:textId="77777777" w:rsidR="0053144D" w:rsidRPr="008B78AD" w:rsidRDefault="0053144D" w:rsidP="0053144D">
      <w:pPr>
        <w:ind w:firstLine="540"/>
        <w:jc w:val="both"/>
      </w:pPr>
      <w:r w:rsidRPr="008B78AD">
        <w:tab/>
        <w:t xml:space="preserve">Saskaņā ar </w:t>
      </w:r>
      <w:r w:rsidRPr="008B78AD">
        <w:rPr>
          <w:bCs/>
        </w:rPr>
        <w:t>Publiskas personas mantas atsavināšanas likuma</w:t>
      </w:r>
      <w:r w:rsidRPr="008B78AD">
        <w:t xml:space="preserve"> 4.panta ceturtās daļas 8.punktā noteiktajam,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1A532842" w14:textId="77777777" w:rsidR="0053144D" w:rsidRPr="008B78AD" w:rsidRDefault="0053144D" w:rsidP="0053144D">
      <w:pPr>
        <w:ind w:firstLine="540"/>
        <w:jc w:val="both"/>
      </w:pPr>
      <w:r w:rsidRPr="008B78AD">
        <w:tab/>
        <w:t xml:space="preserve">Valsts un pašvaldību īpašuma privatizācijas un privatizācijas sertifikātu izmantošanas pabeigšanas likumā noteiktā kārtībā </w:t>
      </w:r>
      <w:r>
        <w:t xml:space="preserve">SIA “AGRO-KAĶENIEKI” </w:t>
      </w:r>
      <w:r w:rsidRPr="008B78AD">
        <w:t>ir izbeigtas zemes lietošanas tiesības uz zemesgabalu “</w:t>
      </w:r>
      <w:r>
        <w:t>Ātras</w:t>
      </w:r>
      <w:r w:rsidRPr="008B78AD">
        <w:t xml:space="preserve">” un ir noslēgts zemes nomas līgums par minēto zemesgabalu lietošanu. Lai lietderīgāk apsaimniekotu pašvaldības nekustamo īpašumu, kā visizdevīgākā pašvaldības rīcība ir atzīstama minētā nekustamā īpašuma atsavināšana un </w:t>
      </w:r>
      <w:r>
        <w:t xml:space="preserve">SIA “AGRO-KAĶENIEKI” </w:t>
      </w:r>
      <w:r w:rsidRPr="008B78AD">
        <w:t>ir tiesības ierosināt zemesgabal</w:t>
      </w:r>
      <w:r>
        <w:t>a</w:t>
      </w:r>
      <w:r w:rsidRPr="008B78AD">
        <w:t xml:space="preserve"> “</w:t>
      </w:r>
      <w:r>
        <w:t>Ātras</w:t>
      </w:r>
      <w:r w:rsidRPr="008B78AD">
        <w:t>” atsavināšanu.</w:t>
      </w:r>
    </w:p>
    <w:p w14:paraId="033C3064" w14:textId="77777777" w:rsidR="0053144D" w:rsidRPr="008B78AD" w:rsidRDefault="0053144D" w:rsidP="0053144D">
      <w:pPr>
        <w:ind w:firstLine="720"/>
        <w:jc w:val="both"/>
      </w:pPr>
      <w:r w:rsidRPr="008B78AD">
        <w:t xml:space="preserve">Saskaņā ar </w:t>
      </w:r>
      <w:r w:rsidRPr="008B78AD">
        <w:rPr>
          <w:bCs/>
        </w:rPr>
        <w:t>Publiskas personas mantas atsavināšanas likuma</w:t>
      </w:r>
      <w:r w:rsidRPr="008B78AD">
        <w:t xml:space="preserve"> 37. 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93" w:tgtFrame="_top" w:tooltip="Standartizācijas likums" w:history="1">
        <w:r w:rsidRPr="008B78AD">
          <w:t>Standartizācijas likumā</w:t>
        </w:r>
      </w:hyperlink>
      <w:r w:rsidRPr="008B78AD">
        <w:t> paredzētajā kārtībā apstiprinātajiem Latvijas īpašuma vērtēšanas standartiem.</w:t>
      </w:r>
    </w:p>
    <w:p w14:paraId="37191996" w14:textId="77777777" w:rsidR="0053144D" w:rsidRPr="008B78AD" w:rsidRDefault="0053144D" w:rsidP="0053144D">
      <w:pPr>
        <w:ind w:firstLine="720"/>
        <w:jc w:val="both"/>
      </w:pPr>
      <w:r w:rsidRPr="008B78AD">
        <w:t xml:space="preserve">Saskaņā ar minētā zemes gabala 2022.gada </w:t>
      </w:r>
      <w:r>
        <w:t>2</w:t>
      </w:r>
      <w:r w:rsidRPr="008B78AD">
        <w:t>.</w:t>
      </w:r>
      <w:r>
        <w:t>martā</w:t>
      </w:r>
      <w:r w:rsidRPr="008B78AD">
        <w:t xml:space="preserve"> veikto tirgus novērtējumu, ko atbilstoši </w:t>
      </w:r>
      <w:hyperlink r:id="rId94" w:tgtFrame="_top" w:tooltip="Standartizācijas likums" w:history="1">
        <w:r w:rsidRPr="008B78AD">
          <w:t>Standartizācijas likumā</w:t>
        </w:r>
      </w:hyperlink>
      <w:r w:rsidRPr="008B78AD">
        <w:t xml:space="preserve"> paredzētajā kārtībā apstiprinātajiem Latvijas īpašuma </w:t>
      </w:r>
      <w:r w:rsidRPr="008B78AD">
        <w:lastRenderedPageBreak/>
        <w:t xml:space="preserve">vērtēšanas standartiem veikusi </w:t>
      </w:r>
      <w:r>
        <w:t>SIA “INTERBALTIJA”</w:t>
      </w:r>
      <w:r w:rsidRPr="008B78AD">
        <w:t>, zemes īpašuma “</w:t>
      </w:r>
      <w:r>
        <w:t>Ātras</w:t>
      </w:r>
      <w:r w:rsidRPr="008B78AD">
        <w:t xml:space="preserve">” tirgus vērtība ir noteikta </w:t>
      </w:r>
      <w:r>
        <w:t>2411</w:t>
      </w:r>
      <w:r w:rsidRPr="008B78AD">
        <w:t>00 EUR apmērā.</w:t>
      </w:r>
    </w:p>
    <w:p w14:paraId="58F75E3E" w14:textId="77777777" w:rsidR="0053144D" w:rsidRPr="008B78AD" w:rsidRDefault="0053144D" w:rsidP="0053144D">
      <w:pPr>
        <w:ind w:firstLine="720"/>
        <w:jc w:val="both"/>
      </w:pPr>
      <w:bookmarkStart w:id="77" w:name="bkm58"/>
      <w:r w:rsidRPr="008B78AD">
        <w:t xml:space="preserve">Saskaņā ar </w:t>
      </w:r>
      <w:r w:rsidRPr="008B78AD">
        <w:rPr>
          <w:bCs/>
        </w:rPr>
        <w:t>Publiskas personas mantas atsavināšanas likuma</w:t>
      </w:r>
      <w:r w:rsidRPr="008B78AD">
        <w:t xml:space="preserve"> Pārejas noteikumu 12.punktu, līdz brīdim, kad spēku zaudē</w:t>
      </w:r>
      <w:bookmarkEnd w:id="77"/>
      <w:r w:rsidRPr="008B78AD">
        <w:t xml:space="preserve"> </w:t>
      </w:r>
      <w:hyperlink r:id="rId95" w:tgtFrame="_top" w:tooltip="Valsts un pašvaldību īpašuma privatizācijas un privatizācijas sertifikātu izmantošanas pabeigšanas likums" w:history="1">
        <w:r w:rsidRPr="008B78AD">
          <w:t>Valsts un pašvaldību īpašuma privatizācijas un privatizācijas sertifikātu izmantošanas pabeigšanas likums</w:t>
        </w:r>
      </w:hyperlink>
      <w:r w:rsidRPr="008B78AD">
        <w:t>, atsavināmā neapbūvētā zemesgabala nosacītā cena nedrīkst būt zemāka par zemāko no šādām vērtībām: attiecīgā zemesgabala kadastrālo vērtību vai zemes kadastrālo vērtību 2007.gada 31.decembrī.</w:t>
      </w:r>
    </w:p>
    <w:p w14:paraId="24E75DB2" w14:textId="77777777" w:rsidR="0053144D" w:rsidRPr="008B78AD" w:rsidRDefault="0053144D" w:rsidP="0053144D">
      <w:pPr>
        <w:ind w:firstLine="284"/>
        <w:jc w:val="both"/>
      </w:pPr>
      <w:r w:rsidRPr="008B78AD">
        <w:tab/>
        <w:t>Saskaņā ar Valsts zemes dienesta Nekustamā īpašuma valsts kadastra informācijas sistēmā norādītiem datiem</w:t>
      </w:r>
      <w:r>
        <w:t>,</w:t>
      </w:r>
      <w:r w:rsidRPr="008B78AD">
        <w:t xml:space="preserve"> zemesgabal</w:t>
      </w:r>
      <w:r>
        <w:t>a</w:t>
      </w:r>
      <w:r w:rsidRPr="008B78AD">
        <w:t xml:space="preserve"> “</w:t>
      </w:r>
      <w:r>
        <w:t>Ātras</w:t>
      </w:r>
      <w:r w:rsidRPr="008B78AD">
        <w:t xml:space="preserve">”  kadastrālā vērtība 2007.gada 31.decembrī bija </w:t>
      </w:r>
      <w:r>
        <w:t>2306</w:t>
      </w:r>
      <w:r w:rsidRPr="008B78AD">
        <w:t xml:space="preserve"> LVL  jeb</w:t>
      </w:r>
      <w:r>
        <w:t xml:space="preserve"> 3281,14</w:t>
      </w:r>
      <w:r w:rsidRPr="008B78AD">
        <w:t xml:space="preserve"> EUR, bet aktuālā kadastrālā vērtība </w:t>
      </w:r>
      <w:r>
        <w:t>71135</w:t>
      </w:r>
      <w:r w:rsidRPr="008B78AD">
        <w:t xml:space="preserve"> EUR.</w:t>
      </w:r>
    </w:p>
    <w:p w14:paraId="5B024217" w14:textId="77777777" w:rsidR="0053144D" w:rsidRPr="008B78AD" w:rsidRDefault="0053144D" w:rsidP="0053144D">
      <w:pPr>
        <w:ind w:firstLine="720"/>
        <w:jc w:val="both"/>
      </w:pPr>
      <w:r w:rsidRPr="008B78AD">
        <w:t>Ievērojot minēto, zemes īpašums “</w:t>
      </w:r>
      <w:r>
        <w:t>Ātras</w:t>
      </w:r>
      <w:r w:rsidRPr="008B78AD">
        <w:t xml:space="preserve">” atsavināms par cenu </w:t>
      </w:r>
      <w:r>
        <w:t>241100</w:t>
      </w:r>
      <w:r w:rsidRPr="008B78AD">
        <w:t xml:space="preserve"> EUR apmērā.</w:t>
      </w:r>
    </w:p>
    <w:p w14:paraId="00AE50B0" w14:textId="77777777" w:rsidR="0053144D" w:rsidRDefault="0053144D" w:rsidP="0053144D">
      <w:pPr>
        <w:ind w:firstLine="709"/>
        <w:jc w:val="both"/>
      </w:pPr>
      <w:bookmarkStart w:id="78" w:name="_Hlk84430725"/>
      <w:r w:rsidRPr="008B78AD">
        <w:t>Nekustamā īpašuma atsavināšanas izdevumi (novērtēšanas izdevumi) sastāda 1</w:t>
      </w:r>
      <w:r>
        <w:t>3</w:t>
      </w:r>
      <w:r w:rsidRPr="008B78AD">
        <w:t>0 EUR, kas ņemams vērā, nosakot nekustamā īpašuma nosacīto cenu.</w:t>
      </w:r>
      <w:bookmarkEnd w:id="78"/>
    </w:p>
    <w:p w14:paraId="3A5A2BBB" w14:textId="1CCE85D7" w:rsidR="0053144D" w:rsidRDefault="0053144D" w:rsidP="0053144D">
      <w:pPr>
        <w:ind w:firstLine="709"/>
        <w:jc w:val="both"/>
      </w:pPr>
      <w:r w:rsidRPr="007D6115">
        <w:t xml:space="preserve">Ņemot vērā iepriekš minēto un pamatojoties uz likuma “Par pašvaldībām” 21.panta pirmās daļas 17.punktu, </w:t>
      </w:r>
      <w:r w:rsidRPr="007D6115">
        <w:rPr>
          <w:bCs/>
        </w:rPr>
        <w:t>Publiskas personas mantas atsavināšanas likuma</w:t>
      </w:r>
      <w:r w:rsidRPr="007D6115">
        <w:t xml:space="preserve"> 4.panta ceturtās daļas 8.punktu, 5.panta pirmo daļu, 8.panta trešo daļu un 37.panta pirmās daļas 4.punktu, 41. panta otro daļu, Pārejas noteikumu 12. punktu un Ministru kabineta 2011. gada 1. februāra noteikumu Nr. 109 “Kārtība, kādā atsavināma publiskas personas manta” 38. punktu, </w:t>
      </w:r>
      <w:r w:rsidR="00752C61">
        <w:rPr>
          <w:bCs/>
        </w:rPr>
        <w:t>atklāti balsojot:</w:t>
      </w:r>
      <w:r w:rsidR="00752C61">
        <w:t xml:space="preserve"> PAR – 11 (</w:t>
      </w:r>
      <w:r w:rsidR="00752C61">
        <w:rPr>
          <w:bCs/>
          <w:lang w:eastAsia="et-EE"/>
        </w:rPr>
        <w:t xml:space="preserve">Sarmīte Dude, Ivars </w:t>
      </w:r>
      <w:proofErr w:type="spellStart"/>
      <w:r w:rsidR="00752C61">
        <w:rPr>
          <w:bCs/>
          <w:lang w:eastAsia="et-EE"/>
        </w:rPr>
        <w:t>Gorskis</w:t>
      </w:r>
      <w:proofErr w:type="spellEnd"/>
      <w:r w:rsidR="00752C61">
        <w:rPr>
          <w:bCs/>
          <w:lang w:eastAsia="et-EE"/>
        </w:rPr>
        <w:t xml:space="preserve">, Linda </w:t>
      </w:r>
      <w:proofErr w:type="spellStart"/>
      <w:r w:rsidR="00752C61">
        <w:rPr>
          <w:bCs/>
          <w:lang w:eastAsia="et-EE"/>
        </w:rPr>
        <w:t>Karloviča</w:t>
      </w:r>
      <w:proofErr w:type="spellEnd"/>
      <w:r w:rsidR="00752C61">
        <w:rPr>
          <w:bCs/>
          <w:lang w:eastAsia="et-EE"/>
        </w:rPr>
        <w:t xml:space="preserve">, Edgars Laimiņš, Sintija </w:t>
      </w:r>
      <w:proofErr w:type="spellStart"/>
      <w:r w:rsidR="00752C61">
        <w:rPr>
          <w:bCs/>
          <w:lang w:eastAsia="et-EE"/>
        </w:rPr>
        <w:t>Liekniņa</w:t>
      </w:r>
      <w:proofErr w:type="spellEnd"/>
      <w:r w:rsidR="00752C61">
        <w:rPr>
          <w:bCs/>
          <w:lang w:eastAsia="et-EE"/>
        </w:rPr>
        <w:t xml:space="preserve">, Sanita </w:t>
      </w:r>
      <w:proofErr w:type="spellStart"/>
      <w:r w:rsidR="00752C61">
        <w:rPr>
          <w:bCs/>
          <w:lang w:eastAsia="et-EE"/>
        </w:rPr>
        <w:t>Olševska</w:t>
      </w:r>
      <w:proofErr w:type="spellEnd"/>
      <w:r w:rsidR="00752C61">
        <w:rPr>
          <w:bCs/>
          <w:lang w:eastAsia="et-EE"/>
        </w:rPr>
        <w:t xml:space="preserve">, Dace Reinika, Guntis </w:t>
      </w:r>
      <w:proofErr w:type="spellStart"/>
      <w:r w:rsidR="00752C61">
        <w:rPr>
          <w:bCs/>
          <w:lang w:eastAsia="et-EE"/>
        </w:rPr>
        <w:t>Safranovičs</w:t>
      </w:r>
      <w:proofErr w:type="spellEnd"/>
      <w:r w:rsidR="00752C61">
        <w:rPr>
          <w:bCs/>
          <w:lang w:eastAsia="et-EE"/>
        </w:rPr>
        <w:t>, Andrejs Spridzāns, Ivars Stang</w:t>
      </w:r>
      <w:r w:rsidR="00835513">
        <w:rPr>
          <w:bCs/>
          <w:lang w:eastAsia="et-EE"/>
        </w:rPr>
        <w:t>a</w:t>
      </w:r>
      <w:r w:rsidR="00752C61">
        <w:rPr>
          <w:bCs/>
          <w:lang w:eastAsia="et-EE"/>
        </w:rPr>
        <w:t xml:space="preserve">, Indra </w:t>
      </w:r>
      <w:proofErr w:type="spellStart"/>
      <w:r w:rsidR="00752C61">
        <w:rPr>
          <w:bCs/>
          <w:lang w:eastAsia="et-EE"/>
        </w:rPr>
        <w:t>Špela</w:t>
      </w:r>
      <w:proofErr w:type="spellEnd"/>
      <w:r w:rsidR="00752C61">
        <w:rPr>
          <w:bCs/>
          <w:lang w:eastAsia="et-EE"/>
        </w:rPr>
        <w:t xml:space="preserve">), </w:t>
      </w:r>
      <w:r w:rsidR="00752C61">
        <w:rPr>
          <w:bCs/>
        </w:rPr>
        <w:t>PRET – 4 (Kristīne Briede, Viesturs Reinfelds, Ainārs Meiers, Māris Feldmanis), ATTURAS – 2 (</w:t>
      </w:r>
      <w:r w:rsidR="00752C61">
        <w:rPr>
          <w:bCs/>
          <w:lang w:eastAsia="et-EE"/>
        </w:rPr>
        <w:t xml:space="preserve">Andris </w:t>
      </w:r>
      <w:proofErr w:type="spellStart"/>
      <w:r w:rsidR="00752C61">
        <w:rPr>
          <w:bCs/>
          <w:lang w:eastAsia="et-EE"/>
        </w:rPr>
        <w:t>Podvinskis</w:t>
      </w:r>
      <w:proofErr w:type="spellEnd"/>
      <w:r w:rsidR="00752C61">
        <w:rPr>
          <w:bCs/>
          <w:lang w:eastAsia="et-EE"/>
        </w:rPr>
        <w:t xml:space="preserve">, Edgars </w:t>
      </w:r>
      <w:proofErr w:type="spellStart"/>
      <w:r w:rsidR="00752C61">
        <w:rPr>
          <w:bCs/>
          <w:lang w:eastAsia="et-EE"/>
        </w:rPr>
        <w:t>Gaigalis</w:t>
      </w:r>
      <w:proofErr w:type="spellEnd"/>
      <w:r w:rsidR="00752C61">
        <w:rPr>
          <w:bCs/>
          <w:lang w:eastAsia="et-EE"/>
        </w:rPr>
        <w:t xml:space="preserve">), </w:t>
      </w:r>
      <w:r w:rsidRPr="007D6115">
        <w:t>Dobeles novada dome NOLEMJ:</w:t>
      </w:r>
    </w:p>
    <w:p w14:paraId="29F5E2B8" w14:textId="77777777" w:rsidR="00752C61" w:rsidRPr="007D6115" w:rsidRDefault="00752C61" w:rsidP="0053144D">
      <w:pPr>
        <w:ind w:firstLine="709"/>
        <w:jc w:val="both"/>
      </w:pPr>
    </w:p>
    <w:p w14:paraId="304C7CD4" w14:textId="77777777" w:rsidR="0053144D" w:rsidRPr="008B78AD" w:rsidRDefault="0053144D" w:rsidP="0053144D">
      <w:pPr>
        <w:numPr>
          <w:ilvl w:val="0"/>
          <w:numId w:val="45"/>
        </w:numPr>
        <w:ind w:left="284"/>
        <w:jc w:val="both"/>
      </w:pPr>
      <w:r w:rsidRPr="008B78AD">
        <w:t>Nodot atsavināšanai nekustamo īpašumu “</w:t>
      </w:r>
      <w:r>
        <w:t>Ātras</w:t>
      </w:r>
      <w:r w:rsidRPr="008B78AD">
        <w:t xml:space="preserve">”, </w:t>
      </w:r>
      <w:r>
        <w:t>Annenieku</w:t>
      </w:r>
      <w:r w:rsidRPr="008B78AD">
        <w:t xml:space="preserve"> pagastā, Dobeles novadā, kadastra numurs 46</w:t>
      </w:r>
      <w:r>
        <w:t>42</w:t>
      </w:r>
      <w:r w:rsidRPr="008B78AD">
        <w:t> 00</w:t>
      </w:r>
      <w:r>
        <w:t>5</w:t>
      </w:r>
      <w:r w:rsidRPr="008B78AD">
        <w:t> 00</w:t>
      </w:r>
      <w:r>
        <w:t>28</w:t>
      </w:r>
      <w:r w:rsidRPr="008B78AD">
        <w:t xml:space="preserve">, kas sastāv no </w:t>
      </w:r>
      <w:r>
        <w:t>z</w:t>
      </w:r>
      <w:r w:rsidRPr="008B78AD">
        <w:t>emes vienīb</w:t>
      </w:r>
      <w:r>
        <w:t>as</w:t>
      </w:r>
      <w:r w:rsidRPr="008B78AD">
        <w:t xml:space="preserve"> ar kadastra apzīmējum</w:t>
      </w:r>
      <w:r>
        <w:t>u</w:t>
      </w:r>
      <w:r w:rsidRPr="008B78AD">
        <w:t xml:space="preserve"> 46</w:t>
      </w:r>
      <w:r>
        <w:t>42</w:t>
      </w:r>
      <w:r w:rsidRPr="008B78AD">
        <w:t> 00</w:t>
      </w:r>
      <w:r>
        <w:t>5</w:t>
      </w:r>
      <w:r w:rsidRPr="008B78AD">
        <w:t> 0</w:t>
      </w:r>
      <w:r>
        <w:t>028</w:t>
      </w:r>
      <w:r w:rsidRPr="008B78AD">
        <w:t xml:space="preserve">, platība </w:t>
      </w:r>
      <w:r>
        <w:t>42,26</w:t>
      </w:r>
      <w:r w:rsidRPr="008B78AD">
        <w:t xml:space="preserve"> ha, tai skaitā, lauksaimniecībā izmantojamā  zeme </w:t>
      </w:r>
      <w:r>
        <w:t>41,8</w:t>
      </w:r>
      <w:r w:rsidRPr="008B78AD">
        <w:t xml:space="preserve"> ha, pārdodot to par nosacīto cenu </w:t>
      </w:r>
      <w:r>
        <w:t>241100</w:t>
      </w:r>
      <w:r w:rsidRPr="008B78AD">
        <w:t xml:space="preserve"> EUR </w:t>
      </w:r>
      <w:r>
        <w:t>SIA “AGRO-KAĶENIEKI”</w:t>
      </w:r>
      <w:r w:rsidRPr="008B78AD">
        <w:t xml:space="preserve">, </w:t>
      </w:r>
      <w:r>
        <w:t>reģistrācijas numurs 48503005610</w:t>
      </w:r>
      <w:r w:rsidRPr="008B78AD">
        <w:t xml:space="preserve">, nosakot, ka </w:t>
      </w:r>
      <w:r>
        <w:t>SIA “AGRO-KAĶENIEKI”</w:t>
      </w:r>
      <w:r w:rsidRPr="008B78AD">
        <w:t xml:space="preserve"> kompensē neatkarīgā vērtētāja atlīdzību 1</w:t>
      </w:r>
      <w:r>
        <w:t>3</w:t>
      </w:r>
      <w:r w:rsidRPr="008B78AD">
        <w:t>0 EUR.</w:t>
      </w:r>
    </w:p>
    <w:p w14:paraId="015D926F" w14:textId="77777777" w:rsidR="0053144D" w:rsidRPr="008B78AD" w:rsidRDefault="0053144D" w:rsidP="0053144D">
      <w:pPr>
        <w:numPr>
          <w:ilvl w:val="0"/>
          <w:numId w:val="45"/>
        </w:numPr>
        <w:ind w:left="284"/>
        <w:jc w:val="both"/>
      </w:pPr>
      <w:r w:rsidRPr="008B78AD">
        <w:t xml:space="preserve">Pirmpirkuma tiesību izmantošanas gadījumā, pirkuma maksa pilnā apmērā samaksājama viena mēneša laikā no atsavināšanas lēmuma saņemšanas dienas. Ja nekustamais īpašums tiek pirkts uz nomaksu līdz </w:t>
      </w:r>
      <w:r>
        <w:t>trijiem mēnešiem</w:t>
      </w:r>
      <w:r w:rsidRPr="008B78AD">
        <w:t>, tad viena mēneša laikā no lēmuma saņemšanas dienas samaksājams avanss 10% apmērā no pirkuma maksas.</w:t>
      </w:r>
    </w:p>
    <w:p w14:paraId="7DC74F63" w14:textId="77777777" w:rsidR="0053144D" w:rsidRDefault="0053144D" w:rsidP="0053144D">
      <w:pPr>
        <w:numPr>
          <w:ilvl w:val="0"/>
          <w:numId w:val="45"/>
        </w:numPr>
        <w:ind w:left="284"/>
        <w:jc w:val="both"/>
      </w:pPr>
      <w:r w:rsidRPr="008B78AD">
        <w:t xml:space="preserve">Lēmums zaudē spēku, ja pirkuma maksa pilnā apjomā vai avanss netiek samaksāts lēmuma 2. punktā noteiktajā termiņā. </w:t>
      </w:r>
    </w:p>
    <w:p w14:paraId="623D8977" w14:textId="77777777" w:rsidR="0053144D" w:rsidRPr="008B78AD" w:rsidRDefault="0053144D" w:rsidP="0053144D">
      <w:pPr>
        <w:numPr>
          <w:ilvl w:val="0"/>
          <w:numId w:val="45"/>
        </w:numPr>
        <w:ind w:left="284"/>
        <w:jc w:val="both"/>
      </w:pPr>
      <w:r>
        <w:t>Atcelt Dobeles novada domes 2022.gada 30.marta lēmumu Nr.145/5 “Par pašvaldībai piederošā nekustamā īpašuma “Ātras”, Annenieku pagastā, Dobeles novadā atsavināšanu”.</w:t>
      </w:r>
    </w:p>
    <w:p w14:paraId="6DCF9363" w14:textId="77777777" w:rsidR="0053144D" w:rsidRPr="008B78AD" w:rsidRDefault="0053144D" w:rsidP="0053144D">
      <w:pPr>
        <w:numPr>
          <w:ilvl w:val="0"/>
          <w:numId w:val="45"/>
        </w:numPr>
        <w:ind w:left="284"/>
        <w:jc w:val="both"/>
      </w:pPr>
      <w:r w:rsidRPr="008B78AD">
        <w:t>Lēmumu var pārsūdzēt Administratīvās rajona tiesas Jelgavas tiesu namā (pasta adrese: Atmodas iela 19, Jelgava, LV-3007) viena mēneša laikā no tā spēkā stāšanās dienas.</w:t>
      </w:r>
    </w:p>
    <w:p w14:paraId="4F563227" w14:textId="3BE09963" w:rsidR="0053144D" w:rsidRDefault="0053144D" w:rsidP="0053144D">
      <w:pPr>
        <w:ind w:right="-694"/>
        <w:jc w:val="both"/>
      </w:pPr>
    </w:p>
    <w:p w14:paraId="326936F1" w14:textId="77777777" w:rsidR="00240ECF" w:rsidRPr="008B78AD" w:rsidRDefault="00240ECF" w:rsidP="0053144D">
      <w:pPr>
        <w:ind w:right="-694"/>
        <w:jc w:val="both"/>
      </w:pPr>
    </w:p>
    <w:p w14:paraId="38CEDF4E" w14:textId="77777777" w:rsidR="0053144D" w:rsidRPr="008B78AD" w:rsidRDefault="0053144D" w:rsidP="0053144D">
      <w:pPr>
        <w:ind w:right="-694"/>
        <w:jc w:val="both"/>
      </w:pPr>
      <w:r w:rsidRPr="008B78AD">
        <w:t xml:space="preserve">Domes priekšsēdētājs </w:t>
      </w:r>
      <w:r w:rsidRPr="008B78AD">
        <w:tab/>
      </w:r>
      <w:r w:rsidRPr="008B78AD">
        <w:tab/>
      </w:r>
      <w:r w:rsidRPr="008B78AD">
        <w:tab/>
      </w:r>
      <w:r w:rsidRPr="008B78AD">
        <w:tab/>
      </w:r>
      <w:r w:rsidRPr="008B78AD">
        <w:tab/>
      </w:r>
      <w:r w:rsidRPr="008B78AD">
        <w:tab/>
      </w:r>
      <w:r w:rsidRPr="008B78AD">
        <w:tab/>
      </w:r>
      <w:r w:rsidRPr="008B78AD">
        <w:tab/>
      </w:r>
      <w:r w:rsidRPr="008B78AD">
        <w:tab/>
      </w:r>
      <w:proofErr w:type="spellStart"/>
      <w:r w:rsidRPr="008B78AD">
        <w:t>I.Gorskis</w:t>
      </w:r>
      <w:proofErr w:type="spellEnd"/>
    </w:p>
    <w:p w14:paraId="735984B5" w14:textId="0A9CB9AE" w:rsidR="0053144D" w:rsidRDefault="0053144D" w:rsidP="0053144D">
      <w:pPr>
        <w:ind w:right="-694"/>
        <w:jc w:val="both"/>
      </w:pPr>
    </w:p>
    <w:p w14:paraId="398BFBB0" w14:textId="15DE1A10" w:rsidR="00240ECF" w:rsidRDefault="00240ECF" w:rsidP="0053144D">
      <w:pPr>
        <w:ind w:right="-694"/>
        <w:jc w:val="both"/>
      </w:pPr>
      <w:r>
        <w:br w:type="page"/>
      </w:r>
    </w:p>
    <w:p w14:paraId="1B6466DA"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6CDC5BCD" wp14:editId="5CBAA608">
            <wp:extent cx="676275" cy="7524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CA8565" w14:textId="77777777" w:rsidR="0053144D" w:rsidRPr="00FA64A7" w:rsidRDefault="0053144D" w:rsidP="0053144D">
      <w:pPr>
        <w:pStyle w:val="Header"/>
        <w:jc w:val="center"/>
        <w:rPr>
          <w:sz w:val="20"/>
        </w:rPr>
      </w:pPr>
      <w:r w:rsidRPr="00FA64A7">
        <w:rPr>
          <w:sz w:val="20"/>
        </w:rPr>
        <w:t>LATVIJAS REPUBLIKA</w:t>
      </w:r>
    </w:p>
    <w:p w14:paraId="756C697A" w14:textId="77777777" w:rsidR="0053144D" w:rsidRPr="00FA64A7" w:rsidRDefault="0053144D" w:rsidP="0053144D">
      <w:pPr>
        <w:pStyle w:val="Header"/>
        <w:jc w:val="center"/>
        <w:rPr>
          <w:b/>
          <w:sz w:val="32"/>
          <w:szCs w:val="32"/>
        </w:rPr>
      </w:pPr>
      <w:r w:rsidRPr="00FA64A7">
        <w:rPr>
          <w:b/>
          <w:sz w:val="32"/>
          <w:szCs w:val="32"/>
        </w:rPr>
        <w:t>DOBELES NOVADA DOME</w:t>
      </w:r>
    </w:p>
    <w:p w14:paraId="5B175BD7"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2A2B1DF3"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96" w:history="1">
        <w:r w:rsidRPr="00FA64A7">
          <w:rPr>
            <w:rStyle w:val="Hyperlink"/>
            <w:rFonts w:eastAsia="Calibri"/>
            <w:color w:val="000000"/>
            <w:sz w:val="16"/>
            <w:szCs w:val="16"/>
          </w:rPr>
          <w:t>dome@dobele.lv</w:t>
        </w:r>
      </w:hyperlink>
    </w:p>
    <w:p w14:paraId="5328BAC2" w14:textId="77777777" w:rsidR="0053144D" w:rsidRPr="00FA64A7" w:rsidRDefault="0053144D" w:rsidP="0053144D">
      <w:pPr>
        <w:jc w:val="center"/>
        <w:rPr>
          <w:b/>
        </w:rPr>
      </w:pPr>
    </w:p>
    <w:p w14:paraId="5C918941" w14:textId="77777777" w:rsidR="0053144D" w:rsidRPr="00FA64A7" w:rsidRDefault="0053144D" w:rsidP="0053144D">
      <w:pPr>
        <w:jc w:val="center"/>
        <w:rPr>
          <w:b/>
        </w:rPr>
      </w:pPr>
      <w:r w:rsidRPr="00FA64A7">
        <w:rPr>
          <w:b/>
        </w:rPr>
        <w:t>LĒMUMS</w:t>
      </w:r>
    </w:p>
    <w:p w14:paraId="564B6837" w14:textId="77777777" w:rsidR="0053144D" w:rsidRPr="00FA64A7" w:rsidRDefault="0053144D" w:rsidP="0053144D">
      <w:pPr>
        <w:jc w:val="center"/>
        <w:rPr>
          <w:b/>
        </w:rPr>
      </w:pPr>
      <w:r w:rsidRPr="00FA64A7">
        <w:rPr>
          <w:b/>
        </w:rPr>
        <w:t>Dobelē</w:t>
      </w:r>
    </w:p>
    <w:p w14:paraId="25E9EB83" w14:textId="77777777" w:rsidR="0053144D" w:rsidRPr="00FA64A7" w:rsidRDefault="0053144D" w:rsidP="0053144D">
      <w:pPr>
        <w:tabs>
          <w:tab w:val="left" w:pos="-18092"/>
        </w:tabs>
        <w:ind w:left="360"/>
        <w:jc w:val="both"/>
        <w:rPr>
          <w:b/>
        </w:rPr>
      </w:pPr>
    </w:p>
    <w:p w14:paraId="19FCB8CA" w14:textId="510CD1E5"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00240ECF">
        <w:rPr>
          <w:b/>
          <w:lang w:eastAsia="x-none"/>
        </w:rPr>
        <w:t xml:space="preserve"> </w:t>
      </w:r>
      <w:r w:rsidRPr="00FA64A7">
        <w:rPr>
          <w:b/>
          <w:color w:val="000000"/>
        </w:rPr>
        <w:t>Nr.</w:t>
      </w:r>
      <w:r w:rsidR="00240ECF">
        <w:rPr>
          <w:b/>
          <w:color w:val="000000"/>
        </w:rPr>
        <w:t>245</w:t>
      </w:r>
      <w:r w:rsidRPr="00FA64A7">
        <w:rPr>
          <w:b/>
          <w:color w:val="000000"/>
        </w:rPr>
        <w:t>/</w:t>
      </w:r>
      <w:r>
        <w:rPr>
          <w:b/>
          <w:color w:val="000000"/>
        </w:rPr>
        <w:t>9</w:t>
      </w:r>
    </w:p>
    <w:p w14:paraId="0F49D9B4" w14:textId="3E54BB31"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240ECF">
        <w:rPr>
          <w:color w:val="000000"/>
        </w:rPr>
        <w:t>33</w:t>
      </w:r>
      <w:r w:rsidRPr="00FA64A7">
        <w:rPr>
          <w:color w:val="000000"/>
        </w:rPr>
        <w:t>.§)</w:t>
      </w:r>
    </w:p>
    <w:p w14:paraId="1F318A56" w14:textId="77777777" w:rsidR="0053144D" w:rsidRDefault="0053144D" w:rsidP="0053144D">
      <w:pPr>
        <w:tabs>
          <w:tab w:val="center" w:pos="4320"/>
          <w:tab w:val="right" w:pos="8640"/>
        </w:tabs>
        <w:jc w:val="right"/>
        <w:rPr>
          <w:color w:val="000000"/>
        </w:rPr>
      </w:pPr>
    </w:p>
    <w:p w14:paraId="4A94C4B5" w14:textId="77777777" w:rsidR="0053144D" w:rsidRDefault="0053144D" w:rsidP="0053144D">
      <w:pPr>
        <w:jc w:val="right"/>
        <w:rPr>
          <w:b/>
          <w:u w:val="single"/>
        </w:rPr>
      </w:pPr>
    </w:p>
    <w:p w14:paraId="484B27D3" w14:textId="77777777" w:rsidR="0053144D" w:rsidRPr="00D77D20" w:rsidRDefault="0053144D" w:rsidP="0053144D">
      <w:pPr>
        <w:jc w:val="center"/>
        <w:rPr>
          <w:b/>
          <w:u w:val="single"/>
        </w:rPr>
      </w:pPr>
      <w:r w:rsidRPr="00D77D20">
        <w:rPr>
          <w:b/>
          <w:u w:val="single"/>
        </w:rPr>
        <w:t xml:space="preserve">Par </w:t>
      </w:r>
      <w:r>
        <w:rPr>
          <w:b/>
          <w:u w:val="single"/>
        </w:rPr>
        <w:t>lauksaimniecībā izmantojamās zemes</w:t>
      </w:r>
      <w:r w:rsidRPr="00D77D20">
        <w:rPr>
          <w:b/>
          <w:u w:val="single"/>
        </w:rPr>
        <w:t xml:space="preserve"> „</w:t>
      </w:r>
      <w:r>
        <w:rPr>
          <w:b/>
          <w:u w:val="single"/>
        </w:rPr>
        <w:t>Akači</w:t>
      </w:r>
      <w:r w:rsidRPr="00D77D20">
        <w:rPr>
          <w:b/>
          <w:u w:val="single"/>
        </w:rPr>
        <w:t xml:space="preserve">”, </w:t>
      </w:r>
      <w:r>
        <w:rPr>
          <w:b/>
          <w:u w:val="single"/>
        </w:rPr>
        <w:t>Krimūnu</w:t>
      </w:r>
      <w:r w:rsidRPr="00D77D20">
        <w:rPr>
          <w:b/>
          <w:u w:val="single"/>
        </w:rPr>
        <w:t xml:space="preserve"> pagastā, Dobeles novadā, atsavināšanu</w:t>
      </w:r>
      <w:r>
        <w:rPr>
          <w:b/>
          <w:u w:val="single"/>
        </w:rPr>
        <w:t xml:space="preserve"> izsolē</w:t>
      </w:r>
    </w:p>
    <w:p w14:paraId="06439BDA" w14:textId="77777777" w:rsidR="0053144D" w:rsidRPr="00684C43" w:rsidRDefault="0053144D" w:rsidP="0053144D">
      <w:pPr>
        <w:tabs>
          <w:tab w:val="num" w:pos="-3686"/>
        </w:tabs>
        <w:ind w:left="-142" w:right="-1" w:firstLine="568"/>
        <w:jc w:val="both"/>
        <w:rPr>
          <w:color w:val="000000"/>
        </w:rPr>
      </w:pPr>
      <w:r w:rsidRPr="00684C43">
        <w:t xml:space="preserve">Dobeles novada </w:t>
      </w:r>
      <w:r>
        <w:t>dome</w:t>
      </w:r>
      <w:r w:rsidRPr="00684C43">
        <w:t xml:space="preserve"> ir izskatījusi ierosinājumu atsavināt </w:t>
      </w:r>
      <w:r w:rsidRPr="00684C43">
        <w:rPr>
          <w:color w:val="000000"/>
        </w:rPr>
        <w:t>pašvaldībai piederošo nekustamo īpašumu „</w:t>
      </w:r>
      <w:r>
        <w:rPr>
          <w:color w:val="000000"/>
        </w:rPr>
        <w:t>Akači</w:t>
      </w:r>
      <w:r w:rsidRPr="00684C43">
        <w:rPr>
          <w:color w:val="000000"/>
        </w:rPr>
        <w:t xml:space="preserve">”, </w:t>
      </w:r>
      <w:r>
        <w:rPr>
          <w:color w:val="000000"/>
        </w:rPr>
        <w:t>Krimūnu</w:t>
      </w:r>
      <w:r w:rsidRPr="00684C43">
        <w:rPr>
          <w:color w:val="000000"/>
        </w:rPr>
        <w:t xml:space="preserve"> pagastā, Dobeles novadā, kadastra numurs 46</w:t>
      </w:r>
      <w:r>
        <w:rPr>
          <w:color w:val="000000"/>
        </w:rPr>
        <w:t>72</w:t>
      </w:r>
      <w:r w:rsidRPr="00684C43">
        <w:rPr>
          <w:color w:val="000000"/>
        </w:rPr>
        <w:t> 00</w:t>
      </w:r>
      <w:r>
        <w:rPr>
          <w:color w:val="000000"/>
        </w:rPr>
        <w:t>7</w:t>
      </w:r>
      <w:r w:rsidRPr="00684C43">
        <w:rPr>
          <w:color w:val="000000"/>
        </w:rPr>
        <w:t> 0</w:t>
      </w:r>
      <w:r>
        <w:rPr>
          <w:color w:val="000000"/>
        </w:rPr>
        <w:t>099</w:t>
      </w:r>
      <w:r w:rsidRPr="00684C43">
        <w:rPr>
          <w:color w:val="000000"/>
        </w:rPr>
        <w:t>.</w:t>
      </w:r>
    </w:p>
    <w:p w14:paraId="6ABEB7A2" w14:textId="77777777" w:rsidR="0053144D" w:rsidRPr="00684C43" w:rsidRDefault="0053144D" w:rsidP="0053144D">
      <w:pPr>
        <w:ind w:left="-142" w:right="-1" w:firstLine="568"/>
        <w:jc w:val="both"/>
        <w:rPr>
          <w:color w:val="000000"/>
        </w:rPr>
      </w:pPr>
      <w:r w:rsidRPr="00684C43">
        <w:rPr>
          <w:color w:val="000000"/>
        </w:rPr>
        <w:t xml:space="preserve">Izskatot ierosinājumu, </w:t>
      </w:r>
      <w:r>
        <w:rPr>
          <w:color w:val="000000"/>
        </w:rPr>
        <w:t>dome</w:t>
      </w:r>
      <w:r w:rsidRPr="00684C43">
        <w:rPr>
          <w:color w:val="000000"/>
        </w:rPr>
        <w:t xml:space="preserve"> konstatēja:</w:t>
      </w:r>
    </w:p>
    <w:p w14:paraId="3197BFF5" w14:textId="77777777" w:rsidR="0053144D" w:rsidRPr="00684C43" w:rsidRDefault="0053144D" w:rsidP="0053144D">
      <w:pPr>
        <w:ind w:left="-142" w:right="-1" w:firstLine="568"/>
        <w:jc w:val="both"/>
      </w:pPr>
      <w:r w:rsidRPr="00684C43">
        <w:t>Dobeles novada pašvaldībai ir nostiprinātas īpašuma tiesības uz nekustamo īpašumu „</w:t>
      </w:r>
      <w:r>
        <w:t>Akači</w:t>
      </w:r>
      <w:r w:rsidRPr="00684C43">
        <w:t xml:space="preserve">”, </w:t>
      </w:r>
      <w:r>
        <w:t>Krimūnu</w:t>
      </w:r>
      <w:r w:rsidRPr="00684C43">
        <w:t xml:space="preserve"> pagastā, Dobeles novadā, kadastra numurs 46</w:t>
      </w:r>
      <w:r>
        <w:t>72</w:t>
      </w:r>
      <w:r w:rsidRPr="00684C43">
        <w:t> 00</w:t>
      </w:r>
      <w:r>
        <w:t>7</w:t>
      </w:r>
      <w:r w:rsidRPr="00684C43">
        <w:t> 0</w:t>
      </w:r>
      <w:r>
        <w:t>099</w:t>
      </w:r>
      <w:r w:rsidRPr="00684C43">
        <w:t xml:space="preserve">, kas sastāv no </w:t>
      </w:r>
      <w:r>
        <w:t>divām</w:t>
      </w:r>
      <w:r w:rsidRPr="00684C43">
        <w:t xml:space="preserve"> zemes vienīb</w:t>
      </w:r>
      <w:r>
        <w:t>ām</w:t>
      </w:r>
      <w:r w:rsidRPr="00684C43">
        <w:t xml:space="preserve"> ar kadastra apzīmējum</w:t>
      </w:r>
      <w:r>
        <w:t>iem</w:t>
      </w:r>
      <w:r w:rsidRPr="00684C43">
        <w:t xml:space="preserve"> 46</w:t>
      </w:r>
      <w:r>
        <w:t>72</w:t>
      </w:r>
      <w:r w:rsidRPr="00684C43">
        <w:t> 00</w:t>
      </w:r>
      <w:r>
        <w:t>7</w:t>
      </w:r>
      <w:r w:rsidRPr="00684C43">
        <w:t> 0</w:t>
      </w:r>
      <w:r>
        <w:t>099</w:t>
      </w:r>
      <w:r w:rsidRPr="00684C43">
        <w:t xml:space="preserve">, platība </w:t>
      </w:r>
      <w:r>
        <w:t>13,16</w:t>
      </w:r>
      <w:r w:rsidRPr="00684C43">
        <w:t xml:space="preserve"> ha</w:t>
      </w:r>
      <w:r>
        <w:t xml:space="preserve"> un 4672 007 0097, platība 4,08 ha, zemes kopplatība 17,24 ha</w:t>
      </w:r>
      <w:r w:rsidRPr="00684C43">
        <w:t xml:space="preserve">, tai skaitā </w:t>
      </w:r>
      <w:r>
        <w:t>16</w:t>
      </w:r>
      <w:r w:rsidRPr="00684C43">
        <w:t>,</w:t>
      </w:r>
      <w:r>
        <w:t>85</w:t>
      </w:r>
      <w:r w:rsidRPr="00684C43">
        <w:t xml:space="preserve"> ha lauksaimniecībā izmantojamā zeme, Zemgales rajona tiesas </w:t>
      </w:r>
      <w:r>
        <w:t>Krimūnu</w:t>
      </w:r>
      <w:r w:rsidRPr="00684C43">
        <w:t xml:space="preserve"> pagasta zemesgrāmatā, nodalījuma numurs 100000</w:t>
      </w:r>
      <w:r>
        <w:t>457490</w:t>
      </w:r>
      <w:r w:rsidRPr="00684C43">
        <w:t xml:space="preserve">. </w:t>
      </w:r>
    </w:p>
    <w:p w14:paraId="25ABE861" w14:textId="77777777" w:rsidR="0053144D" w:rsidRPr="00684C43" w:rsidRDefault="0053144D" w:rsidP="0053144D">
      <w:pPr>
        <w:ind w:left="-142" w:right="-1" w:firstLine="568"/>
        <w:jc w:val="both"/>
        <w:rPr>
          <w:color w:val="000000"/>
        </w:rPr>
      </w:pPr>
      <w:r w:rsidRPr="00684C43">
        <w:rPr>
          <w:color w:val="000000"/>
        </w:rPr>
        <w:t>Norādītais īpašums ir nodots nomā (nomas līgums reģistrēts pašvaldībā 20</w:t>
      </w:r>
      <w:r>
        <w:rPr>
          <w:color w:val="000000"/>
        </w:rPr>
        <w:t>16</w:t>
      </w:r>
      <w:r w:rsidRPr="00684C43">
        <w:rPr>
          <w:color w:val="000000"/>
        </w:rPr>
        <w:t xml:space="preserve">.gada </w:t>
      </w:r>
      <w:r>
        <w:rPr>
          <w:color w:val="000000"/>
        </w:rPr>
        <w:t xml:space="preserve">3.martā </w:t>
      </w:r>
      <w:r w:rsidRPr="00684C43">
        <w:rPr>
          <w:color w:val="000000"/>
        </w:rPr>
        <w:t>Nr.9.2/</w:t>
      </w:r>
      <w:r>
        <w:rPr>
          <w:color w:val="000000"/>
        </w:rPr>
        <w:t>88 un</w:t>
      </w:r>
      <w:r w:rsidRPr="00684C43">
        <w:rPr>
          <w:color w:val="000000"/>
        </w:rPr>
        <w:t xml:space="preserve"> Nr.9.2/</w:t>
      </w:r>
      <w:r>
        <w:rPr>
          <w:color w:val="000000"/>
        </w:rPr>
        <w:t>89</w:t>
      </w:r>
      <w:r w:rsidRPr="00684C43">
        <w:rPr>
          <w:color w:val="000000"/>
        </w:rPr>
        <w:t>), un tas nav nepieciešams Dobeles novada pašvaldībai tās patstāvīgo funkciju izpildei.</w:t>
      </w:r>
    </w:p>
    <w:p w14:paraId="4EFEAAED" w14:textId="77777777" w:rsidR="0053144D" w:rsidRPr="00626652" w:rsidRDefault="0053144D" w:rsidP="0053144D">
      <w:pPr>
        <w:ind w:left="-142" w:right="-1" w:firstLine="568"/>
        <w:jc w:val="both"/>
        <w:rPr>
          <w:color w:val="000000"/>
        </w:rPr>
      </w:pPr>
      <w:r w:rsidRPr="00626652">
        <w:rPr>
          <w:color w:val="000000"/>
        </w:rPr>
        <w:t xml:space="preserve">Ņemot vērā norādītos apstākļus, lai lietderīgāk apsaimniekotu pašvaldības nekustamo īpašumu, kā visizdevīgākā pašvaldības rīcība ir atzīstama šī nekustamā īpašuma atsavināšana. </w:t>
      </w:r>
    </w:p>
    <w:p w14:paraId="1AF03033" w14:textId="77777777" w:rsidR="0053144D" w:rsidRPr="008070E6" w:rsidRDefault="0053144D" w:rsidP="0053144D">
      <w:pPr>
        <w:ind w:left="-142" w:right="-1" w:firstLine="568"/>
        <w:jc w:val="both"/>
      </w:pPr>
      <w:r w:rsidRPr="00626652">
        <w:t xml:space="preserve">Saskaņā ar 2022.gada 11.maijā veikto tirgus novērtējumu, ko atbilstoši </w:t>
      </w:r>
      <w:hyperlink r:id="rId97" w:tgtFrame="_top" w:tooltip="Standartizācijas likums" w:history="1">
        <w:r w:rsidRPr="00014ACE">
          <w:rPr>
            <w:rStyle w:val="Hyperlink"/>
            <w:color w:val="auto"/>
            <w:u w:val="none"/>
          </w:rPr>
          <w:t>Standartizācijas likumā</w:t>
        </w:r>
      </w:hyperlink>
      <w:r w:rsidRPr="008070E6">
        <w:rPr>
          <w:rStyle w:val="apple-converted-space"/>
        </w:rPr>
        <w:t xml:space="preserve"> </w:t>
      </w:r>
      <w:r w:rsidRPr="008070E6">
        <w:t xml:space="preserve">paredzētajā kārtībā apstiprinātajiem Latvijas īpašuma vērtēšanas standartiem veica sertificēta nekustamā īpašuma vērtētāja Anita </w:t>
      </w:r>
      <w:proofErr w:type="spellStart"/>
      <w:r w:rsidRPr="008070E6">
        <w:t>Vēdiķe</w:t>
      </w:r>
      <w:proofErr w:type="spellEnd"/>
      <w:r w:rsidRPr="008070E6">
        <w:t>, nekustamā īpašuma „Akači”, Krimūnu pagastā, Dobeles novadā, tirgus vērtība atsavināšanas vajadzībām ir noteikta 129000 EUR  apmērā.</w:t>
      </w:r>
    </w:p>
    <w:p w14:paraId="0B75CFCD" w14:textId="77777777" w:rsidR="0053144D" w:rsidRPr="00684C43" w:rsidRDefault="0053144D" w:rsidP="0053144D">
      <w:pPr>
        <w:ind w:left="-142" w:right="-1" w:firstLine="568"/>
        <w:jc w:val="both"/>
      </w:pPr>
      <w:r w:rsidRPr="008070E6">
        <w:t xml:space="preserve">Saskaņā ar </w:t>
      </w:r>
      <w:r w:rsidRPr="008070E6">
        <w:rPr>
          <w:bCs/>
        </w:rPr>
        <w:t>Publiskas personas mantas atsavināšanas likuma</w:t>
      </w:r>
      <w:r w:rsidRPr="008070E6">
        <w:t xml:space="preserve"> Pārejas noteikumu 12.punktu, līdz brīdim, kad spēku zaudē</w:t>
      </w:r>
      <w:r w:rsidRPr="008070E6">
        <w:rPr>
          <w:rStyle w:val="apple-converted-space"/>
        </w:rPr>
        <w:t xml:space="preserve"> </w:t>
      </w:r>
      <w:hyperlink r:id="rId98" w:tgtFrame="_top" w:tooltip="Valsts un pašvaldību īpašuma privatizācijas un privatizācijas sertifikātu izmantošanas pabeigšanas likums" w:history="1">
        <w:r w:rsidRPr="00EF344E">
          <w:rPr>
            <w:rStyle w:val="Hyperlink"/>
            <w:color w:val="auto"/>
            <w:u w:val="none"/>
          </w:rPr>
          <w:t>Valsts un pašvaldību īpašuma privatizācijas un privatizācijas sertifikātu izmantošanas pabeigšanas likums</w:t>
        </w:r>
      </w:hyperlink>
      <w:r w:rsidRPr="00EF344E">
        <w:t xml:space="preserve">, </w:t>
      </w:r>
      <w:r w:rsidRPr="00A33B45">
        <w:t>atsav</w:t>
      </w:r>
      <w:r w:rsidRPr="00626652">
        <w:t>ināmā neapbūvētā zemesgabala nosacītā cena nedrīkst būt zemāka par zemāko no šādām vērtībām: attiecīgā zemesgabala</w:t>
      </w:r>
      <w:r w:rsidRPr="00684C43">
        <w:t xml:space="preserve"> kadastrālo vērtību vai zemes kadastrālo vērtību 2007.gada 31.decembrī.</w:t>
      </w:r>
    </w:p>
    <w:p w14:paraId="41B19296" w14:textId="77777777" w:rsidR="0053144D" w:rsidRPr="00684C43" w:rsidRDefault="0053144D" w:rsidP="0053144D">
      <w:pPr>
        <w:ind w:left="-142" w:right="-1" w:firstLine="568"/>
        <w:jc w:val="both"/>
      </w:pPr>
      <w:r w:rsidRPr="00684C43">
        <w:t xml:space="preserve">Saskaņā ar Valsts zemes dienesta Nekustamā īpašuma valsts kadastra informācijas sistēmā norādītiem datiem zemesgabala </w:t>
      </w:r>
      <w:r w:rsidRPr="00684C43">
        <w:rPr>
          <w:color w:val="000000"/>
        </w:rPr>
        <w:t>„</w:t>
      </w:r>
      <w:r>
        <w:rPr>
          <w:color w:val="000000"/>
        </w:rPr>
        <w:t>Akači</w:t>
      </w:r>
      <w:r w:rsidRPr="00684C43">
        <w:rPr>
          <w:color w:val="000000"/>
        </w:rPr>
        <w:t xml:space="preserve">”, </w:t>
      </w:r>
      <w:r>
        <w:rPr>
          <w:color w:val="000000"/>
        </w:rPr>
        <w:t>Krimūnu</w:t>
      </w:r>
      <w:r w:rsidRPr="00684C43">
        <w:rPr>
          <w:color w:val="000000"/>
        </w:rPr>
        <w:t xml:space="preserve"> pagastā, Dobeles novadā</w:t>
      </w:r>
      <w:r w:rsidRPr="00684C43">
        <w:t xml:space="preserve"> aktuālā kadastrālā vērtība ir </w:t>
      </w:r>
      <w:r>
        <w:t>35084</w:t>
      </w:r>
      <w:r w:rsidRPr="00684C43">
        <w:t xml:space="preserve"> EUR.</w:t>
      </w:r>
    </w:p>
    <w:p w14:paraId="54515749" w14:textId="77777777" w:rsidR="0053144D" w:rsidRDefault="0053144D" w:rsidP="0053144D">
      <w:pPr>
        <w:ind w:left="-142" w:right="-1" w:firstLine="568"/>
        <w:jc w:val="both"/>
        <w:rPr>
          <w:bCs/>
        </w:rPr>
      </w:pPr>
      <w:r w:rsidRPr="00684C43">
        <w:t xml:space="preserve">Nekustamā īpašuma </w:t>
      </w:r>
      <w:r w:rsidRPr="00684C43">
        <w:rPr>
          <w:color w:val="000000"/>
        </w:rPr>
        <w:t>„</w:t>
      </w:r>
      <w:r>
        <w:rPr>
          <w:color w:val="000000"/>
        </w:rPr>
        <w:t>Akači</w:t>
      </w:r>
      <w:r w:rsidRPr="00684C43">
        <w:rPr>
          <w:color w:val="000000"/>
        </w:rPr>
        <w:t xml:space="preserve">”, </w:t>
      </w:r>
      <w:r>
        <w:rPr>
          <w:color w:val="000000"/>
        </w:rPr>
        <w:t>Krimūnu</w:t>
      </w:r>
      <w:r w:rsidRPr="00684C43">
        <w:rPr>
          <w:color w:val="000000"/>
        </w:rPr>
        <w:t xml:space="preserve"> pagastā, Dobeles novadā</w:t>
      </w:r>
      <w:r w:rsidRPr="00684C43">
        <w:t>, pirmpirkuma tiesības, saskaņā ar likuma “</w:t>
      </w:r>
      <w:r w:rsidRPr="00684C43">
        <w:rPr>
          <w:bCs/>
        </w:rPr>
        <w:t>Par zemes privatizāciju lauku apvidos” 30.</w:t>
      </w:r>
      <w:r w:rsidRPr="00684C43">
        <w:rPr>
          <w:bCs/>
          <w:vertAlign w:val="superscript"/>
        </w:rPr>
        <w:t xml:space="preserve">2 </w:t>
      </w:r>
      <w:r w:rsidRPr="00684C43">
        <w:rPr>
          <w:bCs/>
        </w:rPr>
        <w:t>pantu, ir nekustamā īpašuma pašreizējam nomniekam</w:t>
      </w:r>
      <w:r>
        <w:rPr>
          <w:bCs/>
        </w:rPr>
        <w:t xml:space="preserve"> – Krimūnu pagasta zemnieku saimniecība “GUNDEGAS”</w:t>
      </w:r>
      <w:r w:rsidRPr="00684C43">
        <w:rPr>
          <w:bCs/>
        </w:rPr>
        <w:t xml:space="preserve">, kas ņemams vērā, rīkojot izsoli. </w:t>
      </w:r>
    </w:p>
    <w:p w14:paraId="4F8E80B5" w14:textId="0F1EDC89" w:rsidR="0053144D" w:rsidRPr="008070E6" w:rsidRDefault="0053144D" w:rsidP="0053144D">
      <w:pPr>
        <w:ind w:left="-142" w:right="-1" w:firstLine="568"/>
        <w:jc w:val="both"/>
        <w:rPr>
          <w:bCs/>
        </w:rPr>
      </w:pPr>
      <w:r w:rsidRPr="008070E6">
        <w:rPr>
          <w:color w:val="000000"/>
        </w:rPr>
        <w:t xml:space="preserve">Pamatojoties uz likuma „Par pašvaldībām” 21.panta pirmās daļas 17. punktu, Publiskas personas mantas atsavināšanas likuma 4.panta pirmo daļu, 5.panta pirmo daļu, 9. panta otro daļu, </w:t>
      </w:r>
      <w:r w:rsidRPr="008070E6">
        <w:rPr>
          <w:color w:val="000000"/>
        </w:rPr>
        <w:lastRenderedPageBreak/>
        <w:t xml:space="preserve">10.panta otro daļu un 11.panta pirmo daļu, Pārejas noteikumu 12. punktu, </w:t>
      </w:r>
      <w:r w:rsidRPr="008070E6">
        <w:t>likuma “</w:t>
      </w:r>
      <w:r w:rsidRPr="008070E6">
        <w:rPr>
          <w:bCs/>
        </w:rPr>
        <w:t>Par zemes privatizāciju lauku apvidos” 30.</w:t>
      </w:r>
      <w:r w:rsidRPr="008070E6">
        <w:rPr>
          <w:bCs/>
          <w:vertAlign w:val="superscript"/>
        </w:rPr>
        <w:t xml:space="preserve">2 </w:t>
      </w:r>
      <w:r w:rsidRPr="008070E6">
        <w:rPr>
          <w:bCs/>
        </w:rPr>
        <w:t>panta otro daļu</w:t>
      </w:r>
      <w:r w:rsidRPr="008070E6">
        <w:t xml:space="preserve"> </w:t>
      </w:r>
      <w:r w:rsidRPr="008070E6">
        <w:rPr>
          <w:color w:val="000000"/>
        </w:rPr>
        <w:t xml:space="preserve">un </w:t>
      </w:r>
      <w:r w:rsidRPr="008070E6">
        <w:t>Ministru kabineta 2011. gada 1. februāra noteikumu Nr. 109 “Kārtība, kādā atsavināma publiskas personas manta” 38. punktu</w:t>
      </w:r>
      <w:r w:rsidRPr="008070E6">
        <w:rPr>
          <w:color w:val="000000"/>
        </w:rPr>
        <w:t xml:space="preserve">, </w:t>
      </w:r>
      <w:r w:rsidR="00F1101C">
        <w:rPr>
          <w:bCs/>
        </w:rPr>
        <w:t>atklāti balsojot:</w:t>
      </w:r>
      <w:r w:rsidR="00F1101C">
        <w:t xml:space="preserve"> PAR – 15 (</w:t>
      </w:r>
      <w:r w:rsidR="00F1101C">
        <w:rPr>
          <w:bCs/>
          <w:lang w:eastAsia="et-EE"/>
        </w:rPr>
        <w:t xml:space="preserve">Kristīne Briede, Sarmīte Dude, Māris Feldmanis, Linda </w:t>
      </w:r>
      <w:proofErr w:type="spellStart"/>
      <w:r w:rsidR="00F1101C">
        <w:rPr>
          <w:bCs/>
          <w:lang w:eastAsia="et-EE"/>
        </w:rPr>
        <w:t>Karloviča</w:t>
      </w:r>
      <w:proofErr w:type="spellEnd"/>
      <w:r w:rsidR="00F1101C">
        <w:rPr>
          <w:bCs/>
          <w:lang w:eastAsia="et-EE"/>
        </w:rPr>
        <w:t xml:space="preserve">, Edgars Laimiņš, Sintija </w:t>
      </w:r>
      <w:proofErr w:type="spellStart"/>
      <w:r w:rsidR="00F1101C">
        <w:rPr>
          <w:bCs/>
          <w:lang w:eastAsia="et-EE"/>
        </w:rPr>
        <w:t>Liekniņa</w:t>
      </w:r>
      <w:proofErr w:type="spellEnd"/>
      <w:r w:rsidR="00F1101C">
        <w:rPr>
          <w:bCs/>
          <w:lang w:eastAsia="et-EE"/>
        </w:rPr>
        <w:t xml:space="preserve">, Ainārs Meiers, Sanita </w:t>
      </w:r>
      <w:proofErr w:type="spellStart"/>
      <w:r w:rsidR="00F1101C">
        <w:rPr>
          <w:bCs/>
          <w:lang w:eastAsia="et-EE"/>
        </w:rPr>
        <w:t>Olševska</w:t>
      </w:r>
      <w:proofErr w:type="spellEnd"/>
      <w:r w:rsidR="00F1101C">
        <w:rPr>
          <w:bCs/>
          <w:lang w:eastAsia="et-EE"/>
        </w:rPr>
        <w:t xml:space="preserve">, Andris </w:t>
      </w:r>
      <w:proofErr w:type="spellStart"/>
      <w:r w:rsidR="00F1101C">
        <w:rPr>
          <w:bCs/>
          <w:lang w:eastAsia="et-EE"/>
        </w:rPr>
        <w:t>Podvinskis</w:t>
      </w:r>
      <w:proofErr w:type="spellEnd"/>
      <w:r w:rsidR="00F1101C">
        <w:rPr>
          <w:bCs/>
          <w:lang w:eastAsia="et-EE"/>
        </w:rPr>
        <w:t xml:space="preserve">, Dace Reinika, Viesturs Reinfelds, Guntis </w:t>
      </w:r>
      <w:proofErr w:type="spellStart"/>
      <w:r w:rsidR="00F1101C">
        <w:rPr>
          <w:bCs/>
          <w:lang w:eastAsia="et-EE"/>
        </w:rPr>
        <w:t>Safranovičs</w:t>
      </w:r>
      <w:proofErr w:type="spellEnd"/>
      <w:r w:rsidR="00F1101C">
        <w:rPr>
          <w:bCs/>
          <w:lang w:eastAsia="et-EE"/>
        </w:rPr>
        <w:t>, Andrejs Spridzāns, Ivars Stang</w:t>
      </w:r>
      <w:r w:rsidR="002D16AD">
        <w:rPr>
          <w:bCs/>
          <w:lang w:eastAsia="et-EE"/>
        </w:rPr>
        <w:t>a</w:t>
      </w:r>
      <w:r w:rsidR="00F1101C">
        <w:rPr>
          <w:bCs/>
          <w:lang w:eastAsia="et-EE"/>
        </w:rPr>
        <w:t xml:space="preserve">, Indra </w:t>
      </w:r>
      <w:proofErr w:type="spellStart"/>
      <w:r w:rsidR="00F1101C">
        <w:rPr>
          <w:bCs/>
          <w:lang w:eastAsia="et-EE"/>
        </w:rPr>
        <w:t>Špela</w:t>
      </w:r>
      <w:proofErr w:type="spellEnd"/>
      <w:r w:rsidR="00F1101C">
        <w:rPr>
          <w:bCs/>
          <w:lang w:eastAsia="et-EE"/>
        </w:rPr>
        <w:t xml:space="preserve">), </w:t>
      </w:r>
      <w:r w:rsidR="00F1101C">
        <w:rPr>
          <w:bCs/>
        </w:rPr>
        <w:t>PRET – nav, ATTURAS – 1 (</w:t>
      </w:r>
      <w:r w:rsidR="00F1101C">
        <w:rPr>
          <w:bCs/>
          <w:lang w:eastAsia="et-EE"/>
        </w:rPr>
        <w:t xml:space="preserve">Edgars </w:t>
      </w:r>
      <w:proofErr w:type="spellStart"/>
      <w:r w:rsidR="00F1101C">
        <w:rPr>
          <w:bCs/>
          <w:lang w:eastAsia="et-EE"/>
        </w:rPr>
        <w:t>Gaigalis</w:t>
      </w:r>
      <w:proofErr w:type="spellEnd"/>
      <w:r w:rsidR="00F1101C">
        <w:rPr>
          <w:bCs/>
          <w:lang w:eastAsia="et-EE"/>
        </w:rPr>
        <w:t xml:space="preserve">), </w:t>
      </w:r>
      <w:r w:rsidR="00F1101C" w:rsidRPr="005A049F">
        <w:rPr>
          <w:iCs/>
        </w:rPr>
        <w:t xml:space="preserve"> </w:t>
      </w:r>
      <w:r w:rsidRPr="008070E6">
        <w:t xml:space="preserve">Dobeles novada dome </w:t>
      </w:r>
      <w:r w:rsidRPr="008070E6">
        <w:rPr>
          <w:color w:val="000000"/>
        </w:rPr>
        <w:t>NOLEMJ:</w:t>
      </w:r>
    </w:p>
    <w:p w14:paraId="28EC7CE4" w14:textId="77777777" w:rsidR="0053144D" w:rsidRPr="00626652" w:rsidRDefault="0053144D" w:rsidP="0053144D">
      <w:pPr>
        <w:pStyle w:val="ListParagraph"/>
        <w:widowControl/>
        <w:numPr>
          <w:ilvl w:val="0"/>
          <w:numId w:val="34"/>
        </w:numPr>
        <w:suppressAutoHyphens w:val="0"/>
        <w:ind w:right="-1"/>
        <w:contextualSpacing/>
        <w:jc w:val="both"/>
      </w:pPr>
      <w:r w:rsidRPr="00626652">
        <w:t xml:space="preserve">Atsavināt nekustamo īpašumu </w:t>
      </w:r>
      <w:r w:rsidRPr="00626652">
        <w:rPr>
          <w:color w:val="000000"/>
        </w:rPr>
        <w:t>„Akači”, Krimūnu pagastā, Dobeles novadā, kadastra numurs 4672 007 0099, kas sastāv no divām zemes vienībām ar kadastra apzīmējumiem 4672 007 0099, platība 13,16 ha,4672 007 0097, platība 4,08 ha, kopplatība 17,24 ha, tai skaitā, 16,85 ha lauksaimniecībā izmantojamā zeme,</w:t>
      </w:r>
      <w:r w:rsidRPr="00626652">
        <w:t xml:space="preserve"> pārdodot to atklātā mutiskā izsolē ar augšupejošu soli.</w:t>
      </w:r>
    </w:p>
    <w:p w14:paraId="13800834" w14:textId="77777777" w:rsidR="0053144D" w:rsidRPr="00626652" w:rsidRDefault="0053144D" w:rsidP="0053144D">
      <w:pPr>
        <w:pStyle w:val="ListParagraph"/>
        <w:widowControl/>
        <w:numPr>
          <w:ilvl w:val="0"/>
          <w:numId w:val="34"/>
        </w:numPr>
        <w:suppressAutoHyphens w:val="0"/>
        <w:ind w:left="709" w:right="-1" w:hanging="283"/>
        <w:contextualSpacing/>
        <w:jc w:val="both"/>
        <w:rPr>
          <w:b/>
        </w:rPr>
      </w:pPr>
      <w:r w:rsidRPr="00626652">
        <w:t>Noteikt lēmuma 1. punktā atsavināmā nekustamā īpašuma izsoles sākumcenu</w:t>
      </w:r>
      <w:r w:rsidRPr="00626652">
        <w:rPr>
          <w:color w:val="FF0000"/>
        </w:rPr>
        <w:t xml:space="preserve"> </w:t>
      </w:r>
      <w:r w:rsidRPr="00626652">
        <w:t>129000 EUR.</w:t>
      </w:r>
    </w:p>
    <w:p w14:paraId="31C77068" w14:textId="77777777" w:rsidR="0053144D" w:rsidRPr="00626652" w:rsidRDefault="0053144D" w:rsidP="0053144D">
      <w:pPr>
        <w:pStyle w:val="ListParagraph"/>
        <w:widowControl/>
        <w:numPr>
          <w:ilvl w:val="0"/>
          <w:numId w:val="34"/>
        </w:numPr>
        <w:suppressAutoHyphens w:val="0"/>
        <w:ind w:right="-1"/>
        <w:contextualSpacing/>
        <w:jc w:val="both"/>
        <w:rPr>
          <w:rFonts w:eastAsia="Arial"/>
        </w:rPr>
      </w:pPr>
      <w:r w:rsidRPr="00626652">
        <w:t>Noteikt, ka nekustamā īpašuma „Akači”, Krimūnu pagastā, Dobeles novadā, kadastra numurs 4672 007 0099, pirmpirkuma tiesības</w:t>
      </w:r>
      <w:r w:rsidRPr="00626652">
        <w:rPr>
          <w:bCs/>
        </w:rPr>
        <w:t xml:space="preserve"> ir nekustamā īpašuma pašreizējam nomniekam - Krimūnu pagasta zemnieku saimniecība “GUNDEGAS”.</w:t>
      </w:r>
    </w:p>
    <w:p w14:paraId="4B30247E" w14:textId="77777777" w:rsidR="0053144D" w:rsidRPr="00626652" w:rsidRDefault="0053144D" w:rsidP="0053144D">
      <w:pPr>
        <w:pStyle w:val="ListParagraph"/>
        <w:widowControl/>
        <w:numPr>
          <w:ilvl w:val="0"/>
          <w:numId w:val="34"/>
        </w:numPr>
        <w:suppressAutoHyphens w:val="0"/>
        <w:ind w:right="-1"/>
        <w:contextualSpacing/>
        <w:jc w:val="both"/>
        <w:rPr>
          <w:rFonts w:eastAsia="Arial"/>
        </w:rPr>
      </w:pPr>
      <w:r w:rsidRPr="00626652">
        <w:rPr>
          <w:rFonts w:eastAsia="Arial"/>
        </w:rPr>
        <w:t>Uzdot Dobeles novada pašvaldības Nekustamo īpašumu komisijai apstiprināt izsoles noteikumus un organizēt nekustamā īpašuma atsavināšanu likumā noteiktā kārtībā.</w:t>
      </w:r>
    </w:p>
    <w:p w14:paraId="10F4C008" w14:textId="77777777" w:rsidR="0053144D" w:rsidRPr="00626652" w:rsidRDefault="0053144D" w:rsidP="0053144D"/>
    <w:p w14:paraId="1877A69C" w14:textId="77777777" w:rsidR="0053144D" w:rsidRPr="00626652" w:rsidRDefault="0053144D" w:rsidP="0053144D">
      <w:pPr>
        <w:jc w:val="right"/>
        <w:rPr>
          <w:b/>
        </w:rPr>
      </w:pPr>
    </w:p>
    <w:p w14:paraId="413F6EE3" w14:textId="427E97AB" w:rsidR="0053144D" w:rsidRPr="00626652" w:rsidRDefault="0053144D" w:rsidP="00BA47AD">
      <w:pPr>
        <w:pStyle w:val="ListParagraph"/>
        <w:ind w:left="57" w:right="-1"/>
        <w:jc w:val="both"/>
      </w:pPr>
      <w:bookmarkStart w:id="79" w:name="_Hlk104900802"/>
      <w:r w:rsidRPr="00626652">
        <w:t>Domes priekšsēdētāj</w:t>
      </w:r>
      <w:r w:rsidR="00BA47AD">
        <w:t>a vietnieks</w:t>
      </w:r>
      <w:r w:rsidRPr="00626652">
        <w:t xml:space="preserve">                                                                                                </w:t>
      </w:r>
      <w:proofErr w:type="spellStart"/>
      <w:r w:rsidR="00BA47AD">
        <w:t>G.Safranovičs</w:t>
      </w:r>
      <w:proofErr w:type="spellEnd"/>
    </w:p>
    <w:bookmarkEnd w:id="79"/>
    <w:p w14:paraId="398DC77E" w14:textId="77777777" w:rsidR="0053144D" w:rsidRPr="00626652" w:rsidRDefault="0053144D" w:rsidP="0053144D">
      <w:pPr>
        <w:pStyle w:val="ListParagraph"/>
        <w:ind w:left="57"/>
        <w:jc w:val="both"/>
        <w:rPr>
          <w:color w:val="FF0000"/>
        </w:rPr>
      </w:pPr>
    </w:p>
    <w:p w14:paraId="0C4AF817" w14:textId="77777777" w:rsidR="0053144D" w:rsidRDefault="0053144D" w:rsidP="0053144D"/>
    <w:p w14:paraId="331C3358" w14:textId="77777777" w:rsidR="0053144D" w:rsidRDefault="0053144D" w:rsidP="0053144D">
      <w:pPr>
        <w:jc w:val="right"/>
        <w:rPr>
          <w:b/>
        </w:rPr>
      </w:pPr>
    </w:p>
    <w:p w14:paraId="5BEA7828" w14:textId="77777777" w:rsidR="0053144D" w:rsidRDefault="0053144D" w:rsidP="0053144D">
      <w:pPr>
        <w:jc w:val="right"/>
        <w:rPr>
          <w:b/>
        </w:rPr>
      </w:pPr>
    </w:p>
    <w:p w14:paraId="4D10716B" w14:textId="77777777" w:rsidR="0053144D" w:rsidRDefault="0053144D" w:rsidP="0053144D">
      <w:pPr>
        <w:jc w:val="right"/>
        <w:rPr>
          <w:b/>
        </w:rPr>
      </w:pPr>
    </w:p>
    <w:p w14:paraId="0ADBFC60" w14:textId="73DD1C13" w:rsidR="0053144D" w:rsidRPr="00FA64A7" w:rsidRDefault="0053144D" w:rsidP="0053144D">
      <w:pPr>
        <w:tabs>
          <w:tab w:val="left" w:pos="-24212"/>
        </w:tabs>
        <w:jc w:val="right"/>
        <w:rPr>
          <w:b/>
          <w:bCs/>
        </w:rPr>
      </w:pPr>
      <w:r>
        <w:rPr>
          <w:b/>
        </w:rPr>
        <w:br w:type="page"/>
      </w:r>
    </w:p>
    <w:p w14:paraId="346DB4EF"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7F8063BC" wp14:editId="7B7F1389">
            <wp:extent cx="676275" cy="7524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C3084B" w14:textId="77777777" w:rsidR="0053144D" w:rsidRPr="00FA64A7" w:rsidRDefault="0053144D" w:rsidP="0053144D">
      <w:pPr>
        <w:pStyle w:val="Header"/>
        <w:jc w:val="center"/>
        <w:rPr>
          <w:sz w:val="20"/>
        </w:rPr>
      </w:pPr>
      <w:r w:rsidRPr="00FA64A7">
        <w:rPr>
          <w:sz w:val="20"/>
        </w:rPr>
        <w:t>LATVIJAS REPUBLIKA</w:t>
      </w:r>
    </w:p>
    <w:p w14:paraId="28220C6D" w14:textId="77777777" w:rsidR="0053144D" w:rsidRPr="00FA64A7" w:rsidRDefault="0053144D" w:rsidP="0053144D">
      <w:pPr>
        <w:pStyle w:val="Header"/>
        <w:jc w:val="center"/>
        <w:rPr>
          <w:b/>
          <w:sz w:val="32"/>
          <w:szCs w:val="32"/>
        </w:rPr>
      </w:pPr>
      <w:r w:rsidRPr="00FA64A7">
        <w:rPr>
          <w:b/>
          <w:sz w:val="32"/>
          <w:szCs w:val="32"/>
        </w:rPr>
        <w:t>DOBELES NOVADA DOME</w:t>
      </w:r>
    </w:p>
    <w:p w14:paraId="3D4369B8"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5E3B938E"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99" w:history="1">
        <w:r w:rsidRPr="00FA64A7">
          <w:rPr>
            <w:rStyle w:val="Hyperlink"/>
            <w:rFonts w:eastAsia="Calibri"/>
            <w:color w:val="000000"/>
            <w:sz w:val="16"/>
            <w:szCs w:val="16"/>
          </w:rPr>
          <w:t>dome@dobele.lv</w:t>
        </w:r>
      </w:hyperlink>
    </w:p>
    <w:p w14:paraId="2E989504" w14:textId="77777777" w:rsidR="0053144D" w:rsidRPr="00FA64A7" w:rsidRDefault="0053144D" w:rsidP="0053144D">
      <w:pPr>
        <w:jc w:val="center"/>
        <w:rPr>
          <w:b/>
        </w:rPr>
      </w:pPr>
    </w:p>
    <w:p w14:paraId="2E99798B" w14:textId="77777777" w:rsidR="0053144D" w:rsidRPr="00FA64A7" w:rsidRDefault="0053144D" w:rsidP="0053144D">
      <w:pPr>
        <w:jc w:val="center"/>
        <w:rPr>
          <w:b/>
        </w:rPr>
      </w:pPr>
      <w:r w:rsidRPr="00FA64A7">
        <w:rPr>
          <w:b/>
        </w:rPr>
        <w:t>LĒMUMS</w:t>
      </w:r>
    </w:p>
    <w:p w14:paraId="50D8A116" w14:textId="77777777" w:rsidR="0053144D" w:rsidRPr="00FA64A7" w:rsidRDefault="0053144D" w:rsidP="0053144D">
      <w:pPr>
        <w:jc w:val="center"/>
        <w:rPr>
          <w:b/>
        </w:rPr>
      </w:pPr>
      <w:r w:rsidRPr="00FA64A7">
        <w:rPr>
          <w:b/>
        </w:rPr>
        <w:t>Dobelē</w:t>
      </w:r>
    </w:p>
    <w:p w14:paraId="21A8AFCC" w14:textId="77777777" w:rsidR="0053144D" w:rsidRPr="00FA64A7" w:rsidRDefault="0053144D" w:rsidP="0053144D">
      <w:pPr>
        <w:tabs>
          <w:tab w:val="left" w:pos="-18092"/>
        </w:tabs>
        <w:ind w:left="360"/>
        <w:jc w:val="both"/>
        <w:rPr>
          <w:b/>
        </w:rPr>
      </w:pPr>
    </w:p>
    <w:p w14:paraId="5F6CE0AD" w14:textId="0D83EF31"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240ECF">
        <w:rPr>
          <w:b/>
          <w:color w:val="000000"/>
        </w:rPr>
        <w:t>246</w:t>
      </w:r>
      <w:r w:rsidRPr="00FA64A7">
        <w:rPr>
          <w:b/>
          <w:color w:val="000000"/>
        </w:rPr>
        <w:t>/</w:t>
      </w:r>
      <w:r>
        <w:rPr>
          <w:b/>
          <w:color w:val="000000"/>
        </w:rPr>
        <w:t>9</w:t>
      </w:r>
    </w:p>
    <w:p w14:paraId="6EF43632" w14:textId="5E43583B"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240ECF">
        <w:rPr>
          <w:color w:val="000000"/>
        </w:rPr>
        <w:t>34</w:t>
      </w:r>
      <w:r w:rsidRPr="00FA64A7">
        <w:rPr>
          <w:color w:val="000000"/>
        </w:rPr>
        <w:t>.§)</w:t>
      </w:r>
    </w:p>
    <w:p w14:paraId="29D004D7" w14:textId="77777777" w:rsidR="0053144D" w:rsidRDefault="0053144D" w:rsidP="0053144D">
      <w:pPr>
        <w:tabs>
          <w:tab w:val="center" w:pos="4320"/>
          <w:tab w:val="right" w:pos="8640"/>
        </w:tabs>
        <w:jc w:val="right"/>
        <w:rPr>
          <w:color w:val="000000"/>
        </w:rPr>
      </w:pPr>
    </w:p>
    <w:p w14:paraId="2C567C81" w14:textId="77777777" w:rsidR="0053144D" w:rsidRDefault="0053144D" w:rsidP="0053144D">
      <w:pPr>
        <w:tabs>
          <w:tab w:val="left" w:pos="-24212"/>
        </w:tabs>
        <w:jc w:val="right"/>
        <w:rPr>
          <w:b/>
        </w:rPr>
      </w:pPr>
    </w:p>
    <w:p w14:paraId="0CF336E2" w14:textId="77777777" w:rsidR="0053144D" w:rsidRPr="00D77D20" w:rsidRDefault="0053144D" w:rsidP="0053144D">
      <w:pPr>
        <w:jc w:val="center"/>
        <w:rPr>
          <w:b/>
          <w:u w:val="single"/>
        </w:rPr>
      </w:pPr>
      <w:r w:rsidRPr="00D77D20">
        <w:rPr>
          <w:b/>
          <w:u w:val="single"/>
        </w:rPr>
        <w:t xml:space="preserve">Par </w:t>
      </w:r>
      <w:r>
        <w:rPr>
          <w:b/>
          <w:u w:val="single"/>
        </w:rPr>
        <w:t>lauksaimniecībā izmantojamās zemes</w:t>
      </w:r>
      <w:r w:rsidRPr="00D77D20">
        <w:rPr>
          <w:b/>
          <w:u w:val="single"/>
        </w:rPr>
        <w:t xml:space="preserve"> „</w:t>
      </w:r>
      <w:r>
        <w:rPr>
          <w:b/>
          <w:u w:val="single"/>
        </w:rPr>
        <w:t>Taciņas</w:t>
      </w:r>
      <w:r w:rsidRPr="00D77D20">
        <w:rPr>
          <w:b/>
          <w:u w:val="single"/>
        </w:rPr>
        <w:t>”, Auru pagastā, Dobeles novadā, atsavināšanu</w:t>
      </w:r>
      <w:r>
        <w:rPr>
          <w:b/>
          <w:u w:val="single"/>
        </w:rPr>
        <w:t xml:space="preserve"> izsolē</w:t>
      </w:r>
    </w:p>
    <w:p w14:paraId="698D43A8" w14:textId="77777777" w:rsidR="0053144D" w:rsidRPr="00684C43" w:rsidRDefault="0053144D" w:rsidP="0053144D">
      <w:pPr>
        <w:tabs>
          <w:tab w:val="num" w:pos="-3686"/>
        </w:tabs>
        <w:ind w:left="-142" w:right="-1" w:firstLine="568"/>
        <w:jc w:val="both"/>
        <w:rPr>
          <w:color w:val="000000"/>
        </w:rPr>
      </w:pPr>
      <w:r w:rsidRPr="00684C43">
        <w:t xml:space="preserve">Dobeles novada </w:t>
      </w:r>
      <w:r>
        <w:t>dome</w:t>
      </w:r>
      <w:r w:rsidRPr="00684C43">
        <w:t xml:space="preserve"> ir izskatījusi ierosinājumu atsavināt </w:t>
      </w:r>
      <w:r w:rsidRPr="00684C43">
        <w:rPr>
          <w:color w:val="000000"/>
        </w:rPr>
        <w:t>pašvaldībai piederošo nekustamo īpašumu „</w:t>
      </w:r>
      <w:r>
        <w:rPr>
          <w:color w:val="000000"/>
        </w:rPr>
        <w:t>Taciņas</w:t>
      </w:r>
      <w:r w:rsidRPr="00684C43">
        <w:rPr>
          <w:color w:val="000000"/>
        </w:rPr>
        <w:t>”, Auru pagastā, Dobeles novadā, kadastra numurs 4646 0</w:t>
      </w:r>
      <w:r>
        <w:rPr>
          <w:color w:val="000000"/>
        </w:rPr>
        <w:t>10</w:t>
      </w:r>
      <w:r w:rsidRPr="00684C43">
        <w:rPr>
          <w:color w:val="000000"/>
        </w:rPr>
        <w:t> 0</w:t>
      </w:r>
      <w:r>
        <w:rPr>
          <w:color w:val="000000"/>
        </w:rPr>
        <w:t>249</w:t>
      </w:r>
      <w:r w:rsidRPr="00684C43">
        <w:rPr>
          <w:color w:val="000000"/>
        </w:rPr>
        <w:t>.</w:t>
      </w:r>
    </w:p>
    <w:p w14:paraId="6B696FC7" w14:textId="77777777" w:rsidR="0053144D" w:rsidRPr="00684C43" w:rsidRDefault="0053144D" w:rsidP="0053144D">
      <w:pPr>
        <w:ind w:left="-142" w:right="-1" w:firstLine="568"/>
        <w:jc w:val="both"/>
        <w:rPr>
          <w:color w:val="000000"/>
        </w:rPr>
      </w:pPr>
      <w:r w:rsidRPr="00684C43">
        <w:rPr>
          <w:color w:val="000000"/>
        </w:rPr>
        <w:t xml:space="preserve">Izskatot ierosinājumu, </w:t>
      </w:r>
      <w:r>
        <w:rPr>
          <w:color w:val="000000"/>
        </w:rPr>
        <w:t>dome</w:t>
      </w:r>
      <w:r w:rsidRPr="00684C43">
        <w:rPr>
          <w:color w:val="000000"/>
        </w:rPr>
        <w:t xml:space="preserve"> konstatēja:</w:t>
      </w:r>
    </w:p>
    <w:p w14:paraId="46F206C6" w14:textId="77777777" w:rsidR="0053144D" w:rsidRPr="00684C43" w:rsidRDefault="0053144D" w:rsidP="0053144D">
      <w:pPr>
        <w:ind w:left="-142" w:right="-1" w:firstLine="568"/>
        <w:jc w:val="both"/>
      </w:pPr>
      <w:r w:rsidRPr="00684C43">
        <w:t>Dobeles novada pašvaldībai ir nostiprinātas īpašuma tiesības uz nekustamo īpašumu „</w:t>
      </w:r>
      <w:r>
        <w:t>Taciņas</w:t>
      </w:r>
      <w:r w:rsidRPr="00684C43">
        <w:t>”, Auru pagastā, Dobeles novadā, kadastra numurs 4646 0</w:t>
      </w:r>
      <w:r>
        <w:t>10</w:t>
      </w:r>
      <w:r w:rsidRPr="00684C43">
        <w:t> 0</w:t>
      </w:r>
      <w:r>
        <w:t>249</w:t>
      </w:r>
      <w:r w:rsidRPr="00684C43">
        <w:t>, kas sastāv no vienas zemes vienības ar kadastra apzīmējumu 4646 0</w:t>
      </w:r>
      <w:r>
        <w:t>10</w:t>
      </w:r>
      <w:r w:rsidRPr="00684C43">
        <w:t> </w:t>
      </w:r>
      <w:r>
        <w:t>0249</w:t>
      </w:r>
      <w:r w:rsidRPr="00684C43">
        <w:t xml:space="preserve">, kopplatība </w:t>
      </w:r>
      <w:r>
        <w:t>4</w:t>
      </w:r>
      <w:r w:rsidRPr="00684C43">
        <w:t>,</w:t>
      </w:r>
      <w:r>
        <w:t>16</w:t>
      </w:r>
      <w:r w:rsidRPr="00684C43">
        <w:t xml:space="preserve"> ha, tai skaitā </w:t>
      </w:r>
      <w:r>
        <w:t>4</w:t>
      </w:r>
      <w:r w:rsidRPr="00684C43">
        <w:t>,</w:t>
      </w:r>
      <w:r>
        <w:t>01</w:t>
      </w:r>
      <w:r w:rsidRPr="00684C43">
        <w:t xml:space="preserve"> ha lauksaimniecībā izmantojamā zeme, Zemgales rajona tiesas Auru pagasta zemesgrāmatā, nodalījuma numurs 1000005</w:t>
      </w:r>
      <w:r>
        <w:t>28167</w:t>
      </w:r>
      <w:r w:rsidRPr="00684C43">
        <w:t xml:space="preserve">. </w:t>
      </w:r>
    </w:p>
    <w:p w14:paraId="4DFABFE8" w14:textId="77777777" w:rsidR="0053144D" w:rsidRPr="00684C43" w:rsidRDefault="0053144D" w:rsidP="0053144D">
      <w:pPr>
        <w:ind w:left="-142" w:right="-1" w:firstLine="568"/>
        <w:jc w:val="both"/>
        <w:rPr>
          <w:color w:val="000000"/>
        </w:rPr>
      </w:pPr>
      <w:r w:rsidRPr="00684C43">
        <w:rPr>
          <w:color w:val="000000"/>
        </w:rPr>
        <w:t>Norādītais īpašums ir nodots nomā (nomas līgums reģistrēts pašvaldībā 20</w:t>
      </w:r>
      <w:r>
        <w:rPr>
          <w:color w:val="000000"/>
        </w:rPr>
        <w:t>20</w:t>
      </w:r>
      <w:r w:rsidRPr="00684C43">
        <w:rPr>
          <w:color w:val="000000"/>
        </w:rPr>
        <w:t xml:space="preserve">.gada </w:t>
      </w:r>
      <w:r>
        <w:rPr>
          <w:color w:val="000000"/>
        </w:rPr>
        <w:t>2</w:t>
      </w:r>
      <w:r w:rsidRPr="00684C43">
        <w:rPr>
          <w:color w:val="000000"/>
        </w:rPr>
        <w:t>9</w:t>
      </w:r>
      <w:r>
        <w:rPr>
          <w:color w:val="000000"/>
        </w:rPr>
        <w:t>.maijā</w:t>
      </w:r>
      <w:r w:rsidRPr="00684C43">
        <w:rPr>
          <w:color w:val="000000"/>
        </w:rPr>
        <w:t xml:space="preserve"> Nr.9.2/</w:t>
      </w:r>
      <w:r>
        <w:rPr>
          <w:color w:val="000000"/>
        </w:rPr>
        <w:t>362</w:t>
      </w:r>
      <w:r w:rsidRPr="00684C43">
        <w:rPr>
          <w:color w:val="000000"/>
        </w:rPr>
        <w:t>), un tas nav nepieciešams Dobeles novada pašvaldībai tās patstāvīgo funkciju izpildei.</w:t>
      </w:r>
    </w:p>
    <w:p w14:paraId="27A1094A" w14:textId="77777777" w:rsidR="0053144D" w:rsidRPr="00684C43" w:rsidRDefault="0053144D" w:rsidP="0053144D">
      <w:pPr>
        <w:ind w:left="-142" w:right="-1" w:firstLine="568"/>
        <w:jc w:val="both"/>
        <w:rPr>
          <w:color w:val="000000"/>
        </w:rPr>
      </w:pPr>
      <w:r w:rsidRPr="00684C43">
        <w:rPr>
          <w:color w:val="000000"/>
        </w:rPr>
        <w:t xml:space="preserve">Ņemot vērā norādītos apstākļus, lai lietderīgāk apsaimniekotu pašvaldības nekustamo īpašumu, kā visizdevīgākā pašvaldības rīcība ir atzīstama šī nekustamā īpašuma atsavināšana. </w:t>
      </w:r>
    </w:p>
    <w:p w14:paraId="67EE25D6" w14:textId="77777777" w:rsidR="0053144D" w:rsidRPr="00A33B45" w:rsidRDefault="0053144D" w:rsidP="0053144D">
      <w:pPr>
        <w:ind w:left="-142" w:right="-1" w:firstLine="568"/>
        <w:jc w:val="both"/>
      </w:pPr>
      <w:r w:rsidRPr="00684C43">
        <w:t xml:space="preserve">Saskaņā ar 2022.gada </w:t>
      </w:r>
      <w:r>
        <w:t>11</w:t>
      </w:r>
      <w:r w:rsidRPr="00684C43">
        <w:t>.</w:t>
      </w:r>
      <w:r>
        <w:t>maijā</w:t>
      </w:r>
      <w:r w:rsidRPr="00684C43">
        <w:t xml:space="preserve"> veikto tirgus novērtējumu, ko </w:t>
      </w:r>
      <w:r w:rsidRPr="002F175B">
        <w:t xml:space="preserve">atbilstoši </w:t>
      </w:r>
      <w:hyperlink r:id="rId100" w:tgtFrame="_top" w:tooltip="Standartizācijas likums" w:history="1">
        <w:r w:rsidRPr="002D5981">
          <w:rPr>
            <w:rStyle w:val="Hyperlink"/>
            <w:color w:val="auto"/>
            <w:u w:val="none"/>
          </w:rPr>
          <w:t>Standartizācijas likumā</w:t>
        </w:r>
      </w:hyperlink>
      <w:r w:rsidRPr="00A33B45">
        <w:rPr>
          <w:rStyle w:val="apple-converted-space"/>
        </w:rPr>
        <w:t xml:space="preserve"> </w:t>
      </w:r>
      <w:r w:rsidRPr="00A33B45">
        <w:t xml:space="preserve">paredzētajā kārtībā apstiprinātajiem Latvijas īpašuma vērtēšanas standartiem veica </w:t>
      </w:r>
      <w:r w:rsidRPr="005900FD">
        <w:t xml:space="preserve">sertificēta nekustamā īpašuma vērtētāja Anita </w:t>
      </w:r>
      <w:proofErr w:type="spellStart"/>
      <w:r w:rsidRPr="005900FD">
        <w:t>Vēdiķe</w:t>
      </w:r>
      <w:proofErr w:type="spellEnd"/>
      <w:r w:rsidRPr="005900FD">
        <w:t>, nekustamā īpašuma „Taciņas”, Auru pagastā, Dobeles novadā, tirgus vērtība atsavināšanas vajadzībām ir noteikta 32300 EUR  apmērā.</w:t>
      </w:r>
    </w:p>
    <w:p w14:paraId="362E674C" w14:textId="77777777" w:rsidR="0053144D" w:rsidRPr="002F175B" w:rsidRDefault="0053144D" w:rsidP="0053144D">
      <w:pPr>
        <w:ind w:left="-142" w:right="-1" w:firstLine="568"/>
        <w:jc w:val="both"/>
      </w:pPr>
      <w:r w:rsidRPr="00A33B45">
        <w:t xml:space="preserve">Saskaņā ar </w:t>
      </w:r>
      <w:r w:rsidRPr="00A33B45">
        <w:rPr>
          <w:bCs/>
        </w:rPr>
        <w:t>Publiskas personas mantas atsavināšanas likuma</w:t>
      </w:r>
      <w:r w:rsidRPr="00A33B45">
        <w:t xml:space="preserve"> Pārejas noteikumu 12.punktu, līdz brīdim, kad spēku zaudē</w:t>
      </w:r>
      <w:r w:rsidRPr="00A33B45">
        <w:rPr>
          <w:rStyle w:val="apple-converted-space"/>
        </w:rPr>
        <w:t xml:space="preserve"> </w:t>
      </w:r>
      <w:hyperlink r:id="rId101" w:tgtFrame="_top" w:tooltip="Valsts un pašvaldību īpašuma privatizācijas un privatizācijas sertifikātu izmantošanas pabeigšanas likums" w:history="1">
        <w:r w:rsidRPr="009623D8">
          <w:rPr>
            <w:rStyle w:val="Hyperlink"/>
            <w:color w:val="auto"/>
            <w:u w:val="none"/>
          </w:rPr>
          <w:t>Valsts un pašvaldību īpašuma privatizācijas un privatizācijas sertifikātu izmantošanas pabeigšanas likums</w:t>
        </w:r>
      </w:hyperlink>
      <w:r w:rsidRPr="009623D8">
        <w:t xml:space="preserve">, </w:t>
      </w:r>
      <w:r w:rsidRPr="00A33B45">
        <w:t>atsa</w:t>
      </w:r>
      <w:r w:rsidRPr="002F175B">
        <w:t>vināmā neapbūvētā zemesgabala nosacītā cena nedrīkst būt zemāka par zemāko no šādām vērtībām: attiecīgā zemesgabala kadastrālo vērtību vai zemes kadastrālo vērtību 2007.gada 31.decembrī.</w:t>
      </w:r>
    </w:p>
    <w:p w14:paraId="2D3D9F4F" w14:textId="77777777" w:rsidR="0053144D" w:rsidRPr="00684C43" w:rsidRDefault="0053144D" w:rsidP="0053144D">
      <w:pPr>
        <w:ind w:left="-142" w:right="-1" w:firstLine="568"/>
        <w:jc w:val="both"/>
      </w:pPr>
      <w:r w:rsidRPr="00684C43">
        <w:t xml:space="preserve">Saskaņā ar Valsts zemes dienesta Nekustamā īpašuma valsts kadastra informācijas sistēmā norādītiem datiem zemesgabala </w:t>
      </w:r>
      <w:r w:rsidRPr="00684C43">
        <w:rPr>
          <w:color w:val="000000"/>
        </w:rPr>
        <w:t>„</w:t>
      </w:r>
      <w:r>
        <w:rPr>
          <w:color w:val="000000"/>
        </w:rPr>
        <w:t>Taciņas</w:t>
      </w:r>
      <w:r w:rsidRPr="00684C43">
        <w:rPr>
          <w:color w:val="000000"/>
        </w:rPr>
        <w:t>”, Auru pagastā, Dobeles novadā</w:t>
      </w:r>
      <w:r w:rsidRPr="00684C43">
        <w:t xml:space="preserve"> aktuālā kadastrālā vērtība ir </w:t>
      </w:r>
      <w:r>
        <w:t>8036</w:t>
      </w:r>
      <w:r w:rsidRPr="00684C43">
        <w:t xml:space="preserve"> EUR.</w:t>
      </w:r>
    </w:p>
    <w:p w14:paraId="3015653A" w14:textId="77777777" w:rsidR="0053144D" w:rsidRPr="00684C43" w:rsidRDefault="0053144D" w:rsidP="0053144D">
      <w:pPr>
        <w:ind w:left="-142" w:right="-1" w:firstLine="568"/>
        <w:jc w:val="both"/>
        <w:rPr>
          <w:bCs/>
        </w:rPr>
      </w:pPr>
      <w:r w:rsidRPr="00684C43">
        <w:t xml:space="preserve">Nekustamā īpašuma </w:t>
      </w:r>
      <w:r w:rsidRPr="00684C43">
        <w:rPr>
          <w:color w:val="000000"/>
        </w:rPr>
        <w:t>„</w:t>
      </w:r>
      <w:r>
        <w:rPr>
          <w:color w:val="000000"/>
        </w:rPr>
        <w:t>Taciņas</w:t>
      </w:r>
      <w:r w:rsidRPr="00684C43">
        <w:rPr>
          <w:color w:val="000000"/>
        </w:rPr>
        <w:t>”, Auru pagastā, Dobeles novadā</w:t>
      </w:r>
      <w:r w:rsidRPr="00684C43">
        <w:t>, pirmpirkuma tiesības, saskaņā ar likuma “</w:t>
      </w:r>
      <w:r w:rsidRPr="00684C43">
        <w:rPr>
          <w:bCs/>
        </w:rPr>
        <w:t>Par zemes privatizāciju lauku apvidos” 30.</w:t>
      </w:r>
      <w:r w:rsidRPr="00684C43">
        <w:rPr>
          <w:bCs/>
          <w:vertAlign w:val="superscript"/>
        </w:rPr>
        <w:t xml:space="preserve">2 </w:t>
      </w:r>
      <w:r w:rsidRPr="00684C43">
        <w:rPr>
          <w:bCs/>
        </w:rPr>
        <w:t>pantu, ir nekustamā īpašuma pašreizējam nomniekam</w:t>
      </w:r>
      <w:r>
        <w:rPr>
          <w:bCs/>
        </w:rPr>
        <w:t xml:space="preserve"> – Tērvetes pagasta zemnieku saimniecība “AUCIŅI”</w:t>
      </w:r>
      <w:r w:rsidRPr="00684C43">
        <w:rPr>
          <w:bCs/>
        </w:rPr>
        <w:t xml:space="preserve">, kas ņemams vērā, rīkojot izsoli. </w:t>
      </w:r>
    </w:p>
    <w:p w14:paraId="3FD93F82" w14:textId="6A3643E4" w:rsidR="0053144D" w:rsidRPr="005900FD" w:rsidRDefault="0053144D" w:rsidP="0053144D">
      <w:pPr>
        <w:ind w:right="-1" w:firstLine="426"/>
        <w:jc w:val="both"/>
        <w:rPr>
          <w:bCs/>
        </w:rPr>
      </w:pPr>
      <w:r w:rsidRPr="005900FD">
        <w:rPr>
          <w:color w:val="000000"/>
        </w:rPr>
        <w:t xml:space="preserve">Pamatojoties uz likuma „Par pašvaldībām” 21.panta pirmās daļas 17. punktu, Publiskas personas mantas atsavināšanas likuma 4.panta pirmo daļu, 5.panta pirmo daļu, 9. panta otro daļu, 10.panta otro daļu un 11.panta pirmo daļu, Pārejas noteikumu 12. punktu, </w:t>
      </w:r>
      <w:r w:rsidRPr="005900FD">
        <w:t>likuma “</w:t>
      </w:r>
      <w:r w:rsidRPr="005900FD">
        <w:rPr>
          <w:bCs/>
        </w:rPr>
        <w:t>Par zemes privatizāciju lauku apvidos” 30.</w:t>
      </w:r>
      <w:r w:rsidRPr="005900FD">
        <w:rPr>
          <w:bCs/>
          <w:vertAlign w:val="superscript"/>
        </w:rPr>
        <w:t xml:space="preserve">2 </w:t>
      </w:r>
      <w:r w:rsidRPr="005900FD">
        <w:rPr>
          <w:bCs/>
        </w:rPr>
        <w:t>panta otro daļu</w:t>
      </w:r>
      <w:r w:rsidRPr="005900FD">
        <w:t xml:space="preserve"> </w:t>
      </w:r>
      <w:r w:rsidRPr="005900FD">
        <w:rPr>
          <w:color w:val="000000"/>
        </w:rPr>
        <w:t xml:space="preserve">un </w:t>
      </w:r>
      <w:r w:rsidRPr="005900FD">
        <w:t xml:space="preserve">Ministru kabineta 2011. gada </w:t>
      </w:r>
      <w:r w:rsidRPr="005900FD">
        <w:lastRenderedPageBreak/>
        <w:t>1. februāra noteikumu Nr. 109 “Kārtība, kādā atsavināma publiskas personas manta” 38. punktu</w:t>
      </w:r>
      <w:r w:rsidRPr="005900FD">
        <w:rPr>
          <w:color w:val="000000"/>
        </w:rPr>
        <w:t xml:space="preserve">, </w:t>
      </w:r>
      <w:r w:rsidR="00014ACE">
        <w:rPr>
          <w:bCs/>
        </w:rPr>
        <w:t>atklāti balsojot:</w:t>
      </w:r>
      <w:r w:rsidR="00014ACE">
        <w:t xml:space="preserve"> PAR – 15 (</w:t>
      </w:r>
      <w:r w:rsidR="00014ACE">
        <w:rPr>
          <w:bCs/>
          <w:lang w:eastAsia="et-EE"/>
        </w:rPr>
        <w:t xml:space="preserve">Kristīne Briede, Sarmīte Dude, Māris Feldmanis, Linda </w:t>
      </w:r>
      <w:proofErr w:type="spellStart"/>
      <w:r w:rsidR="00014ACE">
        <w:rPr>
          <w:bCs/>
          <w:lang w:eastAsia="et-EE"/>
        </w:rPr>
        <w:t>Karloviča</w:t>
      </w:r>
      <w:proofErr w:type="spellEnd"/>
      <w:r w:rsidR="00014ACE">
        <w:rPr>
          <w:bCs/>
          <w:lang w:eastAsia="et-EE"/>
        </w:rPr>
        <w:t xml:space="preserve">, Edgars Laimiņš, Sintija </w:t>
      </w:r>
      <w:proofErr w:type="spellStart"/>
      <w:r w:rsidR="00014ACE">
        <w:rPr>
          <w:bCs/>
          <w:lang w:eastAsia="et-EE"/>
        </w:rPr>
        <w:t>Liekniņa</w:t>
      </w:r>
      <w:proofErr w:type="spellEnd"/>
      <w:r w:rsidR="00014ACE">
        <w:rPr>
          <w:bCs/>
          <w:lang w:eastAsia="et-EE"/>
        </w:rPr>
        <w:t xml:space="preserve">, Ainārs Meiers, Sanita </w:t>
      </w:r>
      <w:proofErr w:type="spellStart"/>
      <w:r w:rsidR="00014ACE">
        <w:rPr>
          <w:bCs/>
          <w:lang w:eastAsia="et-EE"/>
        </w:rPr>
        <w:t>Olševska</w:t>
      </w:r>
      <w:proofErr w:type="spellEnd"/>
      <w:r w:rsidR="00014ACE">
        <w:rPr>
          <w:bCs/>
          <w:lang w:eastAsia="et-EE"/>
        </w:rPr>
        <w:t xml:space="preserve">, Andris </w:t>
      </w:r>
      <w:proofErr w:type="spellStart"/>
      <w:r w:rsidR="00014ACE">
        <w:rPr>
          <w:bCs/>
          <w:lang w:eastAsia="et-EE"/>
        </w:rPr>
        <w:t>Podvinskis</w:t>
      </w:r>
      <w:proofErr w:type="spellEnd"/>
      <w:r w:rsidR="00014ACE">
        <w:rPr>
          <w:bCs/>
          <w:lang w:eastAsia="et-EE"/>
        </w:rPr>
        <w:t xml:space="preserve">, Dace Reinika, Viesturs Reinfelds, Guntis </w:t>
      </w:r>
      <w:proofErr w:type="spellStart"/>
      <w:r w:rsidR="00014ACE">
        <w:rPr>
          <w:bCs/>
          <w:lang w:eastAsia="et-EE"/>
        </w:rPr>
        <w:t>Safranovičs</w:t>
      </w:r>
      <w:proofErr w:type="spellEnd"/>
      <w:r w:rsidR="00014ACE">
        <w:rPr>
          <w:bCs/>
          <w:lang w:eastAsia="et-EE"/>
        </w:rPr>
        <w:t>, Andrejs Spridzāns, Ivars Stang</w:t>
      </w:r>
      <w:r w:rsidR="00BF15B1">
        <w:rPr>
          <w:bCs/>
          <w:lang w:eastAsia="et-EE"/>
        </w:rPr>
        <w:t>a</w:t>
      </w:r>
      <w:r w:rsidR="00014ACE">
        <w:rPr>
          <w:bCs/>
          <w:lang w:eastAsia="et-EE"/>
        </w:rPr>
        <w:t xml:space="preserve">, Indra </w:t>
      </w:r>
      <w:proofErr w:type="spellStart"/>
      <w:r w:rsidR="00014ACE">
        <w:rPr>
          <w:bCs/>
          <w:lang w:eastAsia="et-EE"/>
        </w:rPr>
        <w:t>Špela</w:t>
      </w:r>
      <w:proofErr w:type="spellEnd"/>
      <w:r w:rsidR="00014ACE">
        <w:rPr>
          <w:bCs/>
          <w:lang w:eastAsia="et-EE"/>
        </w:rPr>
        <w:t xml:space="preserve">), </w:t>
      </w:r>
      <w:r w:rsidR="00014ACE">
        <w:rPr>
          <w:bCs/>
        </w:rPr>
        <w:t>PRET – nav, ATTURAS – 1 (</w:t>
      </w:r>
      <w:r w:rsidR="00014ACE">
        <w:rPr>
          <w:bCs/>
          <w:lang w:eastAsia="et-EE"/>
        </w:rPr>
        <w:t xml:space="preserve">Edgars </w:t>
      </w:r>
      <w:proofErr w:type="spellStart"/>
      <w:r w:rsidR="00014ACE">
        <w:rPr>
          <w:bCs/>
          <w:lang w:eastAsia="et-EE"/>
        </w:rPr>
        <w:t>Gaigalis</w:t>
      </w:r>
      <w:proofErr w:type="spellEnd"/>
      <w:r w:rsidR="00014ACE">
        <w:rPr>
          <w:bCs/>
          <w:lang w:eastAsia="et-EE"/>
        </w:rPr>
        <w:t xml:space="preserve">), </w:t>
      </w:r>
      <w:r w:rsidR="00014ACE" w:rsidRPr="005A049F">
        <w:rPr>
          <w:iCs/>
        </w:rPr>
        <w:t xml:space="preserve"> </w:t>
      </w:r>
      <w:r w:rsidRPr="005900FD">
        <w:t xml:space="preserve">Dobeles novada dome </w:t>
      </w:r>
      <w:r w:rsidRPr="005900FD">
        <w:rPr>
          <w:color w:val="000000"/>
        </w:rPr>
        <w:t>NOLEMJ:</w:t>
      </w:r>
    </w:p>
    <w:p w14:paraId="0C66251D" w14:textId="77777777" w:rsidR="0053144D" w:rsidRPr="009E4BF4" w:rsidRDefault="0053144D" w:rsidP="001503FF">
      <w:pPr>
        <w:pStyle w:val="ListParagraph"/>
        <w:widowControl/>
        <w:numPr>
          <w:ilvl w:val="0"/>
          <w:numId w:val="70"/>
        </w:numPr>
        <w:suppressAutoHyphens w:val="0"/>
        <w:ind w:right="-1"/>
        <w:contextualSpacing/>
        <w:jc w:val="both"/>
      </w:pPr>
      <w:r w:rsidRPr="009E4BF4">
        <w:t xml:space="preserve">Atsavināt nekustamo īpašumu – zemesgabalu </w:t>
      </w:r>
      <w:r w:rsidRPr="009E4BF4">
        <w:rPr>
          <w:color w:val="000000"/>
        </w:rPr>
        <w:t>„Taciņas”, Auru pagastā, Dobeles novadā, kadastra numurs 4646 010 0249, kas sastāv no vienas zemes vienības ar kadastra apzīmējumu 4646 010 0249, platība 4,16 ha, tai skaitā, 4,01 ha lauksaimniecībā izmantojamā zeme,</w:t>
      </w:r>
      <w:r w:rsidRPr="009E4BF4">
        <w:t xml:space="preserve"> pārdodot to atklātā mutiskā izsolē ar augšupejošu soli.</w:t>
      </w:r>
    </w:p>
    <w:p w14:paraId="45AA7691" w14:textId="77777777" w:rsidR="0053144D" w:rsidRPr="009E4BF4" w:rsidRDefault="0053144D" w:rsidP="001503FF">
      <w:pPr>
        <w:pStyle w:val="ListParagraph"/>
        <w:widowControl/>
        <w:numPr>
          <w:ilvl w:val="0"/>
          <w:numId w:val="70"/>
        </w:numPr>
        <w:suppressAutoHyphens w:val="0"/>
        <w:ind w:right="-1"/>
        <w:contextualSpacing/>
        <w:jc w:val="both"/>
        <w:rPr>
          <w:b/>
        </w:rPr>
      </w:pPr>
      <w:r w:rsidRPr="009E4BF4">
        <w:t>Noteikt lēmuma 1. punktā atsavināmā nekustamā īpašuma izsoles sākumcenu</w:t>
      </w:r>
      <w:r w:rsidRPr="009E4BF4">
        <w:rPr>
          <w:color w:val="FF0000"/>
        </w:rPr>
        <w:t xml:space="preserve"> </w:t>
      </w:r>
      <w:r w:rsidRPr="009E4BF4">
        <w:t>32300 EUR.</w:t>
      </w:r>
    </w:p>
    <w:p w14:paraId="379378E2" w14:textId="77777777" w:rsidR="0053144D" w:rsidRPr="009E4BF4" w:rsidRDefault="0053144D" w:rsidP="001503FF">
      <w:pPr>
        <w:pStyle w:val="ListParagraph"/>
        <w:widowControl/>
        <w:numPr>
          <w:ilvl w:val="0"/>
          <w:numId w:val="70"/>
        </w:numPr>
        <w:suppressAutoHyphens w:val="0"/>
        <w:ind w:right="-1"/>
        <w:contextualSpacing/>
        <w:jc w:val="both"/>
        <w:rPr>
          <w:rFonts w:eastAsia="Arial"/>
        </w:rPr>
      </w:pPr>
      <w:r w:rsidRPr="009E4BF4">
        <w:t>Noteikt, ka nekustamā īpašuma „Taciņas”, Auru pagastā, Dobeles novadā, kadastra numurs 4646 010 0249, pirmpirkuma tiesības</w:t>
      </w:r>
      <w:r w:rsidRPr="009E4BF4">
        <w:rPr>
          <w:bCs/>
        </w:rPr>
        <w:t xml:space="preserve"> ir nekustamā īpašuma pašreizējam nomniekam.</w:t>
      </w:r>
    </w:p>
    <w:p w14:paraId="2F9158A2" w14:textId="77777777" w:rsidR="0053144D" w:rsidRPr="009E4BF4" w:rsidRDefault="0053144D" w:rsidP="001503FF">
      <w:pPr>
        <w:pStyle w:val="ListParagraph"/>
        <w:widowControl/>
        <w:numPr>
          <w:ilvl w:val="0"/>
          <w:numId w:val="70"/>
        </w:numPr>
        <w:suppressAutoHyphens w:val="0"/>
        <w:ind w:right="-1"/>
        <w:contextualSpacing/>
        <w:jc w:val="both"/>
        <w:rPr>
          <w:rFonts w:eastAsia="Arial"/>
        </w:rPr>
      </w:pPr>
      <w:r w:rsidRPr="009E4BF4">
        <w:rPr>
          <w:rFonts w:eastAsia="Arial"/>
        </w:rPr>
        <w:t>Uzdot Dobeles novada pašvaldības Nekustamo īpašumu komisijai apstiprināt izsoles noteikumus un organizēt nekustamā īpašuma atsavināšanu likumā noteiktā kārtībā.</w:t>
      </w:r>
    </w:p>
    <w:p w14:paraId="76021338" w14:textId="77777777" w:rsidR="0053144D" w:rsidRPr="002F175B" w:rsidRDefault="0053144D" w:rsidP="0053144D"/>
    <w:p w14:paraId="48A8396A" w14:textId="77777777" w:rsidR="0053144D" w:rsidRPr="002F175B" w:rsidRDefault="0053144D" w:rsidP="0053144D">
      <w:pPr>
        <w:jc w:val="right"/>
        <w:rPr>
          <w:b/>
        </w:rPr>
      </w:pPr>
    </w:p>
    <w:p w14:paraId="6180E1E9" w14:textId="77777777" w:rsidR="00BA47AD" w:rsidRPr="00626652" w:rsidRDefault="00BA47AD" w:rsidP="00BA47A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7CA5001F" w14:textId="77777777" w:rsidR="0053144D" w:rsidRPr="002F175B" w:rsidRDefault="0053144D" w:rsidP="0053144D">
      <w:pPr>
        <w:pStyle w:val="ListParagraph"/>
        <w:ind w:left="57"/>
        <w:jc w:val="both"/>
        <w:rPr>
          <w:color w:val="FF0000"/>
        </w:rPr>
      </w:pPr>
    </w:p>
    <w:p w14:paraId="7A9E2CDA" w14:textId="77777777" w:rsidR="0053144D" w:rsidRPr="002F175B" w:rsidRDefault="0053144D" w:rsidP="0053144D">
      <w:pPr>
        <w:tabs>
          <w:tab w:val="left" w:pos="-24212"/>
        </w:tabs>
        <w:jc w:val="right"/>
        <w:rPr>
          <w:b/>
        </w:rPr>
      </w:pPr>
    </w:p>
    <w:p w14:paraId="212BB0B1" w14:textId="77777777" w:rsidR="0053144D" w:rsidRPr="002F175B" w:rsidRDefault="0053144D" w:rsidP="0053144D">
      <w:pPr>
        <w:tabs>
          <w:tab w:val="left" w:pos="-24212"/>
        </w:tabs>
        <w:jc w:val="right"/>
        <w:rPr>
          <w:b/>
        </w:rPr>
      </w:pPr>
    </w:p>
    <w:p w14:paraId="242635C4" w14:textId="77777777" w:rsidR="0053144D" w:rsidRPr="002F175B" w:rsidRDefault="0053144D" w:rsidP="0053144D">
      <w:pPr>
        <w:tabs>
          <w:tab w:val="left" w:pos="-24212"/>
        </w:tabs>
        <w:jc w:val="right"/>
        <w:rPr>
          <w:b/>
        </w:rPr>
      </w:pPr>
    </w:p>
    <w:p w14:paraId="68E97445" w14:textId="77777777" w:rsidR="0053144D" w:rsidRPr="002F175B" w:rsidRDefault="0053144D" w:rsidP="0053144D">
      <w:pPr>
        <w:rPr>
          <w:b/>
        </w:rPr>
      </w:pPr>
      <w:r w:rsidRPr="002F175B">
        <w:rPr>
          <w:b/>
        </w:rPr>
        <w:br w:type="page"/>
      </w:r>
    </w:p>
    <w:p w14:paraId="2E46A4EE"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551D72DE" wp14:editId="65CC917A">
            <wp:extent cx="676275" cy="7524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321633" w14:textId="77777777" w:rsidR="0053144D" w:rsidRPr="00FA64A7" w:rsidRDefault="0053144D" w:rsidP="0053144D">
      <w:pPr>
        <w:pStyle w:val="Header"/>
        <w:jc w:val="center"/>
        <w:rPr>
          <w:sz w:val="20"/>
        </w:rPr>
      </w:pPr>
      <w:r w:rsidRPr="00FA64A7">
        <w:rPr>
          <w:sz w:val="20"/>
        </w:rPr>
        <w:t>LATVIJAS REPUBLIKA</w:t>
      </w:r>
    </w:p>
    <w:p w14:paraId="078A9745" w14:textId="77777777" w:rsidR="0053144D" w:rsidRPr="00FA64A7" w:rsidRDefault="0053144D" w:rsidP="0053144D">
      <w:pPr>
        <w:pStyle w:val="Header"/>
        <w:jc w:val="center"/>
        <w:rPr>
          <w:b/>
          <w:sz w:val="32"/>
          <w:szCs w:val="32"/>
        </w:rPr>
      </w:pPr>
      <w:r w:rsidRPr="00FA64A7">
        <w:rPr>
          <w:b/>
          <w:sz w:val="32"/>
          <w:szCs w:val="32"/>
        </w:rPr>
        <w:t>DOBELES NOVADA DOME</w:t>
      </w:r>
    </w:p>
    <w:p w14:paraId="6AD9E564"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4442176D"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102" w:history="1">
        <w:r w:rsidRPr="00FA64A7">
          <w:rPr>
            <w:rStyle w:val="Hyperlink"/>
            <w:rFonts w:eastAsia="Calibri"/>
            <w:color w:val="000000"/>
            <w:sz w:val="16"/>
            <w:szCs w:val="16"/>
          </w:rPr>
          <w:t>dome@dobele.lv</w:t>
        </w:r>
      </w:hyperlink>
    </w:p>
    <w:p w14:paraId="3689923B" w14:textId="77777777" w:rsidR="0053144D" w:rsidRPr="00FA64A7" w:rsidRDefault="0053144D" w:rsidP="0053144D">
      <w:pPr>
        <w:jc w:val="center"/>
        <w:rPr>
          <w:b/>
        </w:rPr>
      </w:pPr>
    </w:p>
    <w:p w14:paraId="56BBAEE9" w14:textId="77777777" w:rsidR="0053144D" w:rsidRPr="00FA64A7" w:rsidRDefault="0053144D" w:rsidP="0053144D">
      <w:pPr>
        <w:jc w:val="center"/>
        <w:rPr>
          <w:b/>
        </w:rPr>
      </w:pPr>
      <w:r w:rsidRPr="00FA64A7">
        <w:rPr>
          <w:b/>
        </w:rPr>
        <w:t>LĒMUMS</w:t>
      </w:r>
    </w:p>
    <w:p w14:paraId="7931F370" w14:textId="77777777" w:rsidR="0053144D" w:rsidRPr="00FA64A7" w:rsidRDefault="0053144D" w:rsidP="0053144D">
      <w:pPr>
        <w:jc w:val="center"/>
        <w:rPr>
          <w:b/>
        </w:rPr>
      </w:pPr>
      <w:r w:rsidRPr="00FA64A7">
        <w:rPr>
          <w:b/>
        </w:rPr>
        <w:t>Dobelē</w:t>
      </w:r>
    </w:p>
    <w:p w14:paraId="0C5504E1" w14:textId="77777777" w:rsidR="0053144D" w:rsidRPr="00FA64A7" w:rsidRDefault="0053144D" w:rsidP="0053144D">
      <w:pPr>
        <w:tabs>
          <w:tab w:val="left" w:pos="-18092"/>
        </w:tabs>
        <w:ind w:left="360"/>
        <w:jc w:val="both"/>
        <w:rPr>
          <w:b/>
        </w:rPr>
      </w:pPr>
    </w:p>
    <w:p w14:paraId="34A8E283" w14:textId="147BFE61"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422A19">
        <w:rPr>
          <w:b/>
          <w:color w:val="000000"/>
        </w:rPr>
        <w:t>247</w:t>
      </w:r>
      <w:r w:rsidRPr="00FA64A7">
        <w:rPr>
          <w:b/>
          <w:color w:val="000000"/>
        </w:rPr>
        <w:t>/</w:t>
      </w:r>
      <w:r>
        <w:rPr>
          <w:b/>
          <w:color w:val="000000"/>
        </w:rPr>
        <w:t>9</w:t>
      </w:r>
    </w:p>
    <w:p w14:paraId="4E068CF6" w14:textId="2062AA8C"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422A19">
        <w:rPr>
          <w:color w:val="000000"/>
        </w:rPr>
        <w:t>35</w:t>
      </w:r>
      <w:r w:rsidRPr="00FA64A7">
        <w:rPr>
          <w:color w:val="000000"/>
        </w:rPr>
        <w:t>.§)</w:t>
      </w:r>
    </w:p>
    <w:p w14:paraId="6C5A9D3F" w14:textId="77777777" w:rsidR="0053144D" w:rsidRDefault="0053144D" w:rsidP="0053144D">
      <w:pPr>
        <w:tabs>
          <w:tab w:val="center" w:pos="4320"/>
          <w:tab w:val="right" w:pos="8640"/>
        </w:tabs>
        <w:jc w:val="right"/>
        <w:rPr>
          <w:color w:val="000000"/>
        </w:rPr>
      </w:pPr>
    </w:p>
    <w:p w14:paraId="6B4F5898" w14:textId="77777777" w:rsidR="0053144D" w:rsidRDefault="0053144D" w:rsidP="0053144D">
      <w:pPr>
        <w:tabs>
          <w:tab w:val="left" w:pos="-24212"/>
        </w:tabs>
        <w:jc w:val="right"/>
      </w:pPr>
    </w:p>
    <w:p w14:paraId="5E06AFD6" w14:textId="77777777" w:rsidR="0053144D" w:rsidRPr="00D77D20" w:rsidRDefault="0053144D" w:rsidP="0053144D">
      <w:pPr>
        <w:jc w:val="center"/>
        <w:rPr>
          <w:b/>
          <w:u w:val="single"/>
        </w:rPr>
      </w:pPr>
      <w:r w:rsidRPr="00D77D20">
        <w:rPr>
          <w:b/>
          <w:u w:val="single"/>
        </w:rPr>
        <w:t xml:space="preserve">Par </w:t>
      </w:r>
      <w:r>
        <w:rPr>
          <w:b/>
          <w:u w:val="single"/>
        </w:rPr>
        <w:t>lauksaimniecībā izmantojamās zemes</w:t>
      </w:r>
      <w:r w:rsidRPr="00D77D20">
        <w:rPr>
          <w:b/>
          <w:u w:val="single"/>
        </w:rPr>
        <w:t xml:space="preserve"> „</w:t>
      </w:r>
      <w:r>
        <w:rPr>
          <w:b/>
          <w:u w:val="single"/>
        </w:rPr>
        <w:t>Liesmas</w:t>
      </w:r>
      <w:r w:rsidRPr="00D77D20">
        <w:rPr>
          <w:b/>
          <w:u w:val="single"/>
        </w:rPr>
        <w:t xml:space="preserve">”, </w:t>
      </w:r>
      <w:r>
        <w:rPr>
          <w:b/>
          <w:u w:val="single"/>
        </w:rPr>
        <w:t>Naudītes</w:t>
      </w:r>
      <w:r w:rsidRPr="00D77D20">
        <w:rPr>
          <w:b/>
          <w:u w:val="single"/>
        </w:rPr>
        <w:t xml:space="preserve"> pagastā, Dobeles novadā, atsavināšanu</w:t>
      </w:r>
      <w:r>
        <w:rPr>
          <w:b/>
          <w:u w:val="single"/>
        </w:rPr>
        <w:t xml:space="preserve"> izsolē</w:t>
      </w:r>
      <w:r w:rsidRPr="00D77D20">
        <w:rPr>
          <w:b/>
          <w:u w:val="single"/>
        </w:rPr>
        <w:t xml:space="preserve"> </w:t>
      </w:r>
    </w:p>
    <w:p w14:paraId="41947EE2" w14:textId="77777777" w:rsidR="0053144D" w:rsidRPr="00684C43" w:rsidRDefault="0053144D" w:rsidP="0053144D">
      <w:pPr>
        <w:tabs>
          <w:tab w:val="num" w:pos="-3686"/>
        </w:tabs>
        <w:ind w:left="-142" w:right="-1" w:firstLine="568"/>
        <w:jc w:val="both"/>
        <w:rPr>
          <w:color w:val="000000"/>
        </w:rPr>
      </w:pPr>
      <w:r w:rsidRPr="00684C43">
        <w:t xml:space="preserve">Dobeles novada </w:t>
      </w:r>
      <w:r>
        <w:t>dome</w:t>
      </w:r>
      <w:r w:rsidRPr="00684C43">
        <w:t xml:space="preserve"> ir izskatījusi ierosinājumu atsavināt </w:t>
      </w:r>
      <w:r w:rsidRPr="00684C43">
        <w:rPr>
          <w:color w:val="000000"/>
        </w:rPr>
        <w:t>pašvaldībai piederošo nekustamo īpašumu „</w:t>
      </w:r>
      <w:r>
        <w:rPr>
          <w:color w:val="000000"/>
        </w:rPr>
        <w:t>Liesmas</w:t>
      </w:r>
      <w:r w:rsidRPr="00684C43">
        <w:rPr>
          <w:color w:val="000000"/>
        </w:rPr>
        <w:t xml:space="preserve">”, </w:t>
      </w:r>
      <w:r>
        <w:rPr>
          <w:color w:val="000000"/>
        </w:rPr>
        <w:t>Naudītes</w:t>
      </w:r>
      <w:r w:rsidRPr="00684C43">
        <w:rPr>
          <w:color w:val="000000"/>
        </w:rPr>
        <w:t xml:space="preserve"> pagastā, Dobeles novadā, kadastra numurs 46</w:t>
      </w:r>
      <w:r>
        <w:rPr>
          <w:color w:val="000000"/>
        </w:rPr>
        <w:t xml:space="preserve">80 </w:t>
      </w:r>
      <w:r w:rsidRPr="00684C43">
        <w:rPr>
          <w:color w:val="000000"/>
        </w:rPr>
        <w:t>00</w:t>
      </w:r>
      <w:r>
        <w:rPr>
          <w:color w:val="000000"/>
        </w:rPr>
        <w:t>2</w:t>
      </w:r>
      <w:r w:rsidRPr="00684C43">
        <w:rPr>
          <w:color w:val="000000"/>
        </w:rPr>
        <w:t> 0</w:t>
      </w:r>
      <w:r>
        <w:rPr>
          <w:color w:val="000000"/>
        </w:rPr>
        <w:t>094</w:t>
      </w:r>
      <w:r w:rsidRPr="00684C43">
        <w:rPr>
          <w:color w:val="000000"/>
        </w:rPr>
        <w:t>.</w:t>
      </w:r>
    </w:p>
    <w:p w14:paraId="78D46B48" w14:textId="77777777" w:rsidR="0053144D" w:rsidRPr="00684C43" w:rsidRDefault="0053144D" w:rsidP="0053144D">
      <w:pPr>
        <w:ind w:left="-142" w:right="-1" w:firstLine="568"/>
        <w:jc w:val="both"/>
        <w:rPr>
          <w:color w:val="000000"/>
        </w:rPr>
      </w:pPr>
      <w:r w:rsidRPr="00684C43">
        <w:rPr>
          <w:color w:val="000000"/>
        </w:rPr>
        <w:t xml:space="preserve">Izskatot ierosinājumu, </w:t>
      </w:r>
      <w:r>
        <w:rPr>
          <w:color w:val="000000"/>
        </w:rPr>
        <w:t>dome</w:t>
      </w:r>
      <w:r w:rsidRPr="00684C43">
        <w:rPr>
          <w:color w:val="000000"/>
        </w:rPr>
        <w:t xml:space="preserve"> konstatēja:</w:t>
      </w:r>
    </w:p>
    <w:p w14:paraId="0824986E" w14:textId="77777777" w:rsidR="0053144D" w:rsidRPr="00684C43" w:rsidRDefault="0053144D" w:rsidP="0053144D">
      <w:pPr>
        <w:ind w:left="-142" w:right="-1" w:firstLine="568"/>
        <w:jc w:val="both"/>
      </w:pPr>
      <w:r w:rsidRPr="00684C43">
        <w:t>Dobeles novada pašvaldībai ir nostiprinātas īpašuma tiesības uz nekustamo īpašumu „</w:t>
      </w:r>
      <w:r>
        <w:t>Liesmas</w:t>
      </w:r>
      <w:r w:rsidRPr="00684C43">
        <w:t xml:space="preserve">”, </w:t>
      </w:r>
      <w:r>
        <w:t>Naudītes</w:t>
      </w:r>
      <w:r w:rsidRPr="00684C43">
        <w:t xml:space="preserve"> pagastā, Dobeles novadā, kadastra numurs 46</w:t>
      </w:r>
      <w:r>
        <w:t>80</w:t>
      </w:r>
      <w:r w:rsidRPr="00684C43">
        <w:t> 00</w:t>
      </w:r>
      <w:r>
        <w:t>2</w:t>
      </w:r>
      <w:r w:rsidRPr="00684C43">
        <w:t> 0</w:t>
      </w:r>
      <w:r>
        <w:t>094</w:t>
      </w:r>
      <w:r w:rsidRPr="00684C43">
        <w:t>, kas sastāv no vienas zemes vienības ar kadastra apzīmējumu 46</w:t>
      </w:r>
      <w:r>
        <w:t>80</w:t>
      </w:r>
      <w:r w:rsidRPr="00684C43">
        <w:t> 00</w:t>
      </w:r>
      <w:r>
        <w:t>2</w:t>
      </w:r>
      <w:r w:rsidRPr="00684C43">
        <w:t> 0</w:t>
      </w:r>
      <w:r>
        <w:t>094</w:t>
      </w:r>
      <w:r w:rsidRPr="00684C43">
        <w:t xml:space="preserve">, platība </w:t>
      </w:r>
      <w:r>
        <w:t>22,35</w:t>
      </w:r>
      <w:r w:rsidRPr="00684C43">
        <w:t xml:space="preserve"> ha, tai skaitā </w:t>
      </w:r>
      <w:r>
        <w:t>22,29</w:t>
      </w:r>
      <w:r w:rsidRPr="00684C43">
        <w:t xml:space="preserve"> ha lauksaimniecībā izmantojamā zeme, Zemgales rajona tiesas </w:t>
      </w:r>
      <w:r>
        <w:t>Naudītes</w:t>
      </w:r>
      <w:r w:rsidRPr="00684C43">
        <w:t xml:space="preserve"> pagasta zemesgrāmatā, nodalījuma numurs 100000</w:t>
      </w:r>
      <w:r>
        <w:t>507593</w:t>
      </w:r>
      <w:r w:rsidRPr="00684C43">
        <w:t xml:space="preserve">. </w:t>
      </w:r>
    </w:p>
    <w:p w14:paraId="7EF85D65" w14:textId="77777777" w:rsidR="0053144D" w:rsidRPr="00684C43" w:rsidRDefault="0053144D" w:rsidP="0053144D">
      <w:pPr>
        <w:ind w:left="-142" w:right="-1" w:firstLine="568"/>
        <w:jc w:val="both"/>
        <w:rPr>
          <w:color w:val="000000"/>
        </w:rPr>
      </w:pPr>
      <w:r w:rsidRPr="00684C43">
        <w:rPr>
          <w:color w:val="000000"/>
        </w:rPr>
        <w:t>Norādītais īpašums ir nodots nomā (nomas līgums reģistrēts pašvaldībā 20</w:t>
      </w:r>
      <w:r>
        <w:rPr>
          <w:color w:val="000000"/>
        </w:rPr>
        <w:t>18</w:t>
      </w:r>
      <w:r w:rsidRPr="00684C43">
        <w:rPr>
          <w:color w:val="000000"/>
        </w:rPr>
        <w:t xml:space="preserve">.gada </w:t>
      </w:r>
      <w:r>
        <w:rPr>
          <w:color w:val="000000"/>
        </w:rPr>
        <w:t>30</w:t>
      </w:r>
      <w:r w:rsidRPr="00684C43">
        <w:rPr>
          <w:color w:val="000000"/>
        </w:rPr>
        <w:t>.</w:t>
      </w:r>
      <w:r>
        <w:rPr>
          <w:color w:val="000000"/>
        </w:rPr>
        <w:t>maijā</w:t>
      </w:r>
      <w:r w:rsidRPr="00684C43">
        <w:rPr>
          <w:color w:val="000000"/>
        </w:rPr>
        <w:t xml:space="preserve"> Nr.9.2/</w:t>
      </w:r>
      <w:r>
        <w:rPr>
          <w:color w:val="000000"/>
        </w:rPr>
        <w:t>256</w:t>
      </w:r>
      <w:r w:rsidRPr="00684C43">
        <w:rPr>
          <w:color w:val="000000"/>
        </w:rPr>
        <w:t>), un tas nav nepieciešams Dobeles novada pašvaldībai tās patstāvīgo funkciju izpildei.</w:t>
      </w:r>
    </w:p>
    <w:p w14:paraId="1923D6B1" w14:textId="77777777" w:rsidR="0053144D" w:rsidRPr="00684C43" w:rsidRDefault="0053144D" w:rsidP="0053144D">
      <w:pPr>
        <w:ind w:left="-142" w:right="-1" w:firstLine="568"/>
        <w:jc w:val="both"/>
        <w:rPr>
          <w:color w:val="000000"/>
        </w:rPr>
      </w:pPr>
      <w:r w:rsidRPr="00684C43">
        <w:rPr>
          <w:color w:val="000000"/>
        </w:rPr>
        <w:t xml:space="preserve">Ņemot vērā norādītos apstākļus, lai lietderīgāk apsaimniekotu pašvaldības nekustamo īpašumu, kā visizdevīgākā pašvaldības rīcība ir atzīstama šī nekustamā īpašuma atsavināšana. </w:t>
      </w:r>
    </w:p>
    <w:p w14:paraId="0EF00677" w14:textId="77777777" w:rsidR="0053144D" w:rsidRPr="00A33B45" w:rsidRDefault="0053144D" w:rsidP="0053144D">
      <w:pPr>
        <w:ind w:left="-142" w:right="-1" w:firstLine="568"/>
        <w:jc w:val="both"/>
      </w:pPr>
      <w:r w:rsidRPr="00684C43">
        <w:t xml:space="preserve">Saskaņā ar 2022.gada </w:t>
      </w:r>
      <w:r>
        <w:t>11</w:t>
      </w:r>
      <w:r w:rsidRPr="00684C43">
        <w:t>.</w:t>
      </w:r>
      <w:r>
        <w:t>maijā</w:t>
      </w:r>
      <w:r w:rsidRPr="00684C43">
        <w:t xml:space="preserve"> veikto tirgus novērtējumu, ko </w:t>
      </w:r>
      <w:r w:rsidRPr="002F175B">
        <w:t xml:space="preserve">atbilstoši </w:t>
      </w:r>
      <w:hyperlink r:id="rId103" w:tgtFrame="_top" w:tooltip="Standartizācijas likums" w:history="1">
        <w:r w:rsidRPr="00487D1A">
          <w:rPr>
            <w:rStyle w:val="Hyperlink"/>
            <w:color w:val="auto"/>
            <w:u w:val="none"/>
          </w:rPr>
          <w:t>Standartizācijas likumā</w:t>
        </w:r>
      </w:hyperlink>
      <w:r w:rsidRPr="00A33B45">
        <w:rPr>
          <w:rStyle w:val="apple-converted-space"/>
        </w:rPr>
        <w:t xml:space="preserve"> </w:t>
      </w:r>
      <w:r w:rsidRPr="00A33B45">
        <w:t xml:space="preserve">paredzētajā kārtībā apstiprinātajiem Latvijas īpašuma vērtēšanas standartiem veica </w:t>
      </w:r>
      <w:proofErr w:type="spellStart"/>
      <w:r w:rsidRPr="00A33B45">
        <w:rPr>
          <w:lang w:val="en-GB"/>
        </w:rPr>
        <w:t>sertificēta</w:t>
      </w:r>
      <w:proofErr w:type="spellEnd"/>
      <w:r w:rsidRPr="00A33B45">
        <w:rPr>
          <w:lang w:val="en-GB"/>
        </w:rPr>
        <w:t xml:space="preserve"> </w:t>
      </w:r>
      <w:proofErr w:type="spellStart"/>
      <w:r w:rsidRPr="00A33B45">
        <w:rPr>
          <w:lang w:val="en-GB"/>
        </w:rPr>
        <w:t>nekustamā</w:t>
      </w:r>
      <w:proofErr w:type="spellEnd"/>
      <w:r w:rsidRPr="00A33B45">
        <w:rPr>
          <w:lang w:val="en-GB"/>
        </w:rPr>
        <w:t xml:space="preserve"> </w:t>
      </w:r>
      <w:proofErr w:type="spellStart"/>
      <w:r w:rsidRPr="00A33B45">
        <w:rPr>
          <w:lang w:val="en-GB"/>
        </w:rPr>
        <w:t>īpašuma</w:t>
      </w:r>
      <w:proofErr w:type="spellEnd"/>
      <w:r w:rsidRPr="00A33B45">
        <w:rPr>
          <w:lang w:val="en-GB"/>
        </w:rPr>
        <w:t xml:space="preserve"> </w:t>
      </w:r>
      <w:proofErr w:type="spellStart"/>
      <w:r w:rsidRPr="00A33B45">
        <w:rPr>
          <w:lang w:val="en-GB"/>
        </w:rPr>
        <w:t>vērtētāja</w:t>
      </w:r>
      <w:proofErr w:type="spellEnd"/>
      <w:r w:rsidRPr="00A33B45">
        <w:rPr>
          <w:lang w:val="en-GB"/>
        </w:rPr>
        <w:t xml:space="preserve"> </w:t>
      </w:r>
      <w:r w:rsidRPr="00A33B45">
        <w:t xml:space="preserve">Anita </w:t>
      </w:r>
      <w:proofErr w:type="spellStart"/>
      <w:r w:rsidRPr="00A33B45">
        <w:t>Vēdiķe</w:t>
      </w:r>
      <w:proofErr w:type="spellEnd"/>
      <w:r w:rsidRPr="00A33B45">
        <w:t>, nekustamā īpašuma „Liesmas”, Naudītes pagastā, Dobeles novadā, tirgus vērtība atsavināšanas vajadzībām ir noteikta 156000 EUR  apmērā.</w:t>
      </w:r>
    </w:p>
    <w:p w14:paraId="2934C59E" w14:textId="77777777" w:rsidR="0053144D" w:rsidRPr="002F175B" w:rsidRDefault="0053144D" w:rsidP="0053144D">
      <w:pPr>
        <w:ind w:left="-142" w:right="-1" w:firstLine="568"/>
        <w:jc w:val="both"/>
      </w:pPr>
      <w:r w:rsidRPr="00A33B45">
        <w:t xml:space="preserve">Saskaņā ar </w:t>
      </w:r>
      <w:r w:rsidRPr="00A33B45">
        <w:rPr>
          <w:bCs/>
        </w:rPr>
        <w:t>Publiskas personas mantas atsavināšanas likuma</w:t>
      </w:r>
      <w:r w:rsidRPr="00A33B45">
        <w:t xml:space="preserve"> Pārejas noteikumu 12.punktu, līdz brīdim, kad spēku zaudē</w:t>
      </w:r>
      <w:r w:rsidRPr="00A33B45">
        <w:rPr>
          <w:rStyle w:val="apple-converted-space"/>
        </w:rPr>
        <w:t xml:space="preserve"> </w:t>
      </w:r>
      <w:hyperlink r:id="rId104" w:tgtFrame="_top" w:tooltip="Valsts un pašvaldību īpašuma privatizācijas un privatizācijas sertifikātu izmantošanas pabeigšanas likums" w:history="1">
        <w:r w:rsidRPr="00487D1A">
          <w:rPr>
            <w:rStyle w:val="Hyperlink"/>
            <w:color w:val="auto"/>
            <w:u w:val="none"/>
          </w:rPr>
          <w:t>Valsts un pašvaldību īpašuma privatizācijas un privatizācijas sertifikātu izmantošanas pabeigšanas likums</w:t>
        </w:r>
      </w:hyperlink>
      <w:r w:rsidRPr="00487D1A">
        <w:t>,</w:t>
      </w:r>
      <w:r w:rsidRPr="00A33B45">
        <w:t xml:space="preserve"> atsavināmā neapbūvētā </w:t>
      </w:r>
      <w:r w:rsidRPr="002F175B">
        <w:t>zemesgabala nosacītā cena nedrīkst būt zemāka par zemāko no šādām vērtībām: attiecīgā zemesgabala kadastrālo vērtību vai zemes kadastrālo vērtību 2007.gada 31.decembrī.</w:t>
      </w:r>
    </w:p>
    <w:p w14:paraId="688E15B0" w14:textId="77777777" w:rsidR="0053144D" w:rsidRPr="002F175B" w:rsidRDefault="0053144D" w:rsidP="0053144D">
      <w:pPr>
        <w:ind w:left="-142" w:right="-1" w:firstLine="568"/>
        <w:jc w:val="both"/>
      </w:pPr>
      <w:r w:rsidRPr="002F175B">
        <w:t xml:space="preserve">Saskaņā ar Valsts zemes dienesta Nekustamā īpašuma valsts kadastra informācijas sistēmā norādītiem datiem zemesgabala </w:t>
      </w:r>
      <w:r w:rsidRPr="002F175B">
        <w:rPr>
          <w:color w:val="000000"/>
        </w:rPr>
        <w:t>„Liesmas”, Naudītes pagastā, Dobeles novadā</w:t>
      </w:r>
      <w:r w:rsidRPr="002F175B">
        <w:t xml:space="preserve"> aktuālā kadastrālā vērtība ir 31770 EUR.</w:t>
      </w:r>
    </w:p>
    <w:p w14:paraId="2DE2F23B" w14:textId="77777777" w:rsidR="0053144D" w:rsidRPr="002F175B" w:rsidRDefault="0053144D" w:rsidP="0053144D">
      <w:pPr>
        <w:ind w:left="-142" w:right="-1" w:firstLine="568"/>
        <w:jc w:val="both"/>
        <w:rPr>
          <w:bCs/>
        </w:rPr>
      </w:pPr>
      <w:r w:rsidRPr="002F175B">
        <w:t xml:space="preserve">Nekustamā īpašuma </w:t>
      </w:r>
      <w:r w:rsidRPr="002F175B">
        <w:rPr>
          <w:color w:val="000000"/>
        </w:rPr>
        <w:t>„Liesmas”, Naudītes pagastā, Dobeles novadā</w:t>
      </w:r>
      <w:r w:rsidRPr="002F175B">
        <w:t>, pirmpirkuma tiesības, saskaņā ar likuma “</w:t>
      </w:r>
      <w:r w:rsidRPr="002F175B">
        <w:rPr>
          <w:bCs/>
        </w:rPr>
        <w:t>Par zemes privatizāciju lauku apvidos” 30.</w:t>
      </w:r>
      <w:r w:rsidRPr="002F175B">
        <w:rPr>
          <w:bCs/>
          <w:vertAlign w:val="superscript"/>
        </w:rPr>
        <w:t xml:space="preserve">2 </w:t>
      </w:r>
      <w:r w:rsidRPr="002F175B">
        <w:rPr>
          <w:bCs/>
        </w:rPr>
        <w:t>pantu, ir nekustamā īpašuma pašreizējam nomniekam – SIA “</w:t>
      </w:r>
      <w:proofErr w:type="spellStart"/>
      <w:r w:rsidRPr="002F175B">
        <w:rPr>
          <w:bCs/>
        </w:rPr>
        <w:t>Ingleby</w:t>
      </w:r>
      <w:proofErr w:type="spellEnd"/>
      <w:r w:rsidRPr="002F175B">
        <w:rPr>
          <w:bCs/>
        </w:rPr>
        <w:t xml:space="preserve"> Dobele Agro”, kas ņemams vērā, rīkojot izsoli. </w:t>
      </w:r>
    </w:p>
    <w:p w14:paraId="76738D7C" w14:textId="1A5A10FA" w:rsidR="0053144D" w:rsidRPr="0020490E" w:rsidRDefault="0053144D" w:rsidP="0053144D">
      <w:pPr>
        <w:ind w:right="-1" w:firstLine="426"/>
        <w:jc w:val="both"/>
        <w:rPr>
          <w:bCs/>
        </w:rPr>
      </w:pPr>
      <w:r w:rsidRPr="005900FD">
        <w:rPr>
          <w:color w:val="000000"/>
        </w:rPr>
        <w:t xml:space="preserve">Pamatojoties uz likuma „Par pašvaldībām” 21.panta pirmās daļas 17. punktu, Publiskas personas mantas atsavināšanas likuma 4.panta pirmo daļu, 5.panta pirmo daļu, 9. panta otro daļu, 10.panta otro daļu un 11.panta pirmo daļu, Pārejas noteikumu 12. punktu, </w:t>
      </w:r>
      <w:r w:rsidRPr="005900FD">
        <w:t>likuma “</w:t>
      </w:r>
      <w:r w:rsidRPr="005900FD">
        <w:rPr>
          <w:bCs/>
        </w:rPr>
        <w:t>Par zemes privatizāciju lauku apvidos” 30.</w:t>
      </w:r>
      <w:r w:rsidRPr="005900FD">
        <w:rPr>
          <w:bCs/>
          <w:vertAlign w:val="superscript"/>
        </w:rPr>
        <w:t xml:space="preserve">2 </w:t>
      </w:r>
      <w:r w:rsidRPr="005900FD">
        <w:rPr>
          <w:bCs/>
        </w:rPr>
        <w:t>panta otro daļu</w:t>
      </w:r>
      <w:r w:rsidRPr="005900FD">
        <w:t xml:space="preserve"> </w:t>
      </w:r>
      <w:r w:rsidRPr="005900FD">
        <w:rPr>
          <w:color w:val="000000"/>
        </w:rPr>
        <w:t xml:space="preserve">un </w:t>
      </w:r>
      <w:r w:rsidRPr="005900FD">
        <w:t xml:space="preserve">Ministru kabineta 2011. gada </w:t>
      </w:r>
      <w:r w:rsidRPr="005900FD">
        <w:lastRenderedPageBreak/>
        <w:t>1. februāra noteikumu Nr. 109 “Kārtība, kādā atsavināma publiskas personas manta” 38. punktu</w:t>
      </w:r>
      <w:r w:rsidRPr="005900FD">
        <w:rPr>
          <w:color w:val="000000"/>
        </w:rPr>
        <w:t xml:space="preserve">, </w:t>
      </w:r>
      <w:r w:rsidR="009214D1">
        <w:rPr>
          <w:bCs/>
        </w:rPr>
        <w:t>atklāti balsojot:</w:t>
      </w:r>
      <w:r w:rsidR="009214D1">
        <w:t xml:space="preserve"> PAR – 15 (</w:t>
      </w:r>
      <w:r w:rsidR="009214D1">
        <w:rPr>
          <w:bCs/>
          <w:lang w:eastAsia="et-EE"/>
        </w:rPr>
        <w:t xml:space="preserve">Kristīne Briede, Sarmīte Dude, Māris Feldmanis, Linda </w:t>
      </w:r>
      <w:proofErr w:type="spellStart"/>
      <w:r w:rsidR="009214D1">
        <w:rPr>
          <w:bCs/>
          <w:lang w:eastAsia="et-EE"/>
        </w:rPr>
        <w:t>Karloviča</w:t>
      </w:r>
      <w:proofErr w:type="spellEnd"/>
      <w:r w:rsidR="009214D1">
        <w:rPr>
          <w:bCs/>
          <w:lang w:eastAsia="et-EE"/>
        </w:rPr>
        <w:t xml:space="preserve">, Edgars Laimiņš, Sintija </w:t>
      </w:r>
      <w:proofErr w:type="spellStart"/>
      <w:r w:rsidR="009214D1">
        <w:rPr>
          <w:bCs/>
          <w:lang w:eastAsia="et-EE"/>
        </w:rPr>
        <w:t>Liekniņa</w:t>
      </w:r>
      <w:proofErr w:type="spellEnd"/>
      <w:r w:rsidR="009214D1">
        <w:rPr>
          <w:bCs/>
          <w:lang w:eastAsia="et-EE"/>
        </w:rPr>
        <w:t xml:space="preserve">, Ainārs Meiers, Sanita </w:t>
      </w:r>
      <w:proofErr w:type="spellStart"/>
      <w:r w:rsidR="009214D1">
        <w:rPr>
          <w:bCs/>
          <w:lang w:eastAsia="et-EE"/>
        </w:rPr>
        <w:t>Olševska</w:t>
      </w:r>
      <w:proofErr w:type="spellEnd"/>
      <w:r w:rsidR="009214D1">
        <w:rPr>
          <w:bCs/>
          <w:lang w:eastAsia="et-EE"/>
        </w:rPr>
        <w:t xml:space="preserve">, Andris </w:t>
      </w:r>
      <w:proofErr w:type="spellStart"/>
      <w:r w:rsidR="009214D1">
        <w:rPr>
          <w:bCs/>
          <w:lang w:eastAsia="et-EE"/>
        </w:rPr>
        <w:t>Podvinskis</w:t>
      </w:r>
      <w:proofErr w:type="spellEnd"/>
      <w:r w:rsidR="009214D1">
        <w:rPr>
          <w:bCs/>
          <w:lang w:eastAsia="et-EE"/>
        </w:rPr>
        <w:t xml:space="preserve">, Dace Reinika, Viesturs Reinfelds, Guntis </w:t>
      </w:r>
      <w:proofErr w:type="spellStart"/>
      <w:r w:rsidR="009214D1">
        <w:rPr>
          <w:bCs/>
          <w:lang w:eastAsia="et-EE"/>
        </w:rPr>
        <w:t>Safranovičs</w:t>
      </w:r>
      <w:proofErr w:type="spellEnd"/>
      <w:r w:rsidR="009214D1">
        <w:rPr>
          <w:bCs/>
          <w:lang w:eastAsia="et-EE"/>
        </w:rPr>
        <w:t>, Andrejs Spridzāns, Ivars Stang</w:t>
      </w:r>
      <w:r w:rsidR="00664D32">
        <w:rPr>
          <w:bCs/>
          <w:lang w:eastAsia="et-EE"/>
        </w:rPr>
        <w:t>a</w:t>
      </w:r>
      <w:r w:rsidR="009214D1">
        <w:rPr>
          <w:bCs/>
          <w:lang w:eastAsia="et-EE"/>
        </w:rPr>
        <w:t xml:space="preserve">, Indra </w:t>
      </w:r>
      <w:proofErr w:type="spellStart"/>
      <w:r w:rsidR="009214D1">
        <w:rPr>
          <w:bCs/>
          <w:lang w:eastAsia="et-EE"/>
        </w:rPr>
        <w:t>Špela</w:t>
      </w:r>
      <w:proofErr w:type="spellEnd"/>
      <w:r w:rsidR="009214D1">
        <w:rPr>
          <w:bCs/>
          <w:lang w:eastAsia="et-EE"/>
        </w:rPr>
        <w:t xml:space="preserve">), </w:t>
      </w:r>
      <w:r w:rsidR="009214D1">
        <w:rPr>
          <w:bCs/>
        </w:rPr>
        <w:t>PRET – nav, ATTURAS – 1 (</w:t>
      </w:r>
      <w:r w:rsidR="009214D1">
        <w:rPr>
          <w:bCs/>
          <w:lang w:eastAsia="et-EE"/>
        </w:rPr>
        <w:t xml:space="preserve">Edgars </w:t>
      </w:r>
      <w:proofErr w:type="spellStart"/>
      <w:r w:rsidR="009214D1">
        <w:rPr>
          <w:bCs/>
          <w:lang w:eastAsia="et-EE"/>
        </w:rPr>
        <w:t>Gaigalis</w:t>
      </w:r>
      <w:proofErr w:type="spellEnd"/>
      <w:r w:rsidR="009214D1">
        <w:rPr>
          <w:bCs/>
          <w:lang w:eastAsia="et-EE"/>
        </w:rPr>
        <w:t xml:space="preserve">), </w:t>
      </w:r>
      <w:r w:rsidR="009214D1" w:rsidRPr="005A049F">
        <w:rPr>
          <w:iCs/>
        </w:rPr>
        <w:t xml:space="preserve"> </w:t>
      </w:r>
      <w:r w:rsidRPr="005900FD">
        <w:t xml:space="preserve">Dobeles novada dome </w:t>
      </w:r>
      <w:r w:rsidRPr="005900FD">
        <w:rPr>
          <w:color w:val="000000"/>
        </w:rPr>
        <w:t>NOLEMJ:</w:t>
      </w:r>
    </w:p>
    <w:p w14:paraId="4A07B5E6" w14:textId="77777777" w:rsidR="0053144D" w:rsidRPr="002F175B" w:rsidRDefault="0053144D" w:rsidP="0053144D">
      <w:pPr>
        <w:pStyle w:val="ListParagraph"/>
        <w:widowControl/>
        <w:numPr>
          <w:ilvl w:val="0"/>
          <w:numId w:val="37"/>
        </w:numPr>
        <w:suppressAutoHyphens w:val="0"/>
        <w:ind w:right="-1"/>
        <w:contextualSpacing/>
        <w:jc w:val="both"/>
      </w:pPr>
      <w:r w:rsidRPr="002F175B">
        <w:t xml:space="preserve">Atsavināt nekustamo īpašumu – zemesgabalu </w:t>
      </w:r>
      <w:r w:rsidRPr="002F175B">
        <w:rPr>
          <w:color w:val="000000"/>
        </w:rPr>
        <w:t>„Liesmas”, Naudītes pagastā, Dobeles novadā, kadastra numurs 4680 002 0094, kas sastāv no vienas zemes vienības ar kadastra apzīmējumu 4680 002 0094, platība 22,35 ha, tai skaitā, 22,29 ha lauksaimniecībā izmantojamā zeme,</w:t>
      </w:r>
      <w:r w:rsidRPr="002F175B">
        <w:t xml:space="preserve"> pārdodot to atklātā mutiskā izsolē ar augšupejošu soli.</w:t>
      </w:r>
    </w:p>
    <w:p w14:paraId="24DA091B" w14:textId="77777777" w:rsidR="0053144D" w:rsidRPr="002F175B" w:rsidRDefault="0053144D" w:rsidP="0053144D">
      <w:pPr>
        <w:pStyle w:val="ListParagraph"/>
        <w:widowControl/>
        <w:numPr>
          <w:ilvl w:val="0"/>
          <w:numId w:val="37"/>
        </w:numPr>
        <w:suppressAutoHyphens w:val="0"/>
        <w:ind w:right="-1"/>
        <w:contextualSpacing/>
        <w:jc w:val="both"/>
        <w:rPr>
          <w:b/>
        </w:rPr>
      </w:pPr>
      <w:r w:rsidRPr="002F175B">
        <w:t xml:space="preserve"> Noteikt lēmuma 1. punktā atsavināmā nekustamā īpašuma izsoles sākumcenu</w:t>
      </w:r>
      <w:r w:rsidRPr="002F175B">
        <w:rPr>
          <w:color w:val="FF0000"/>
        </w:rPr>
        <w:t xml:space="preserve"> </w:t>
      </w:r>
      <w:r w:rsidRPr="002F175B">
        <w:t>156000 EUR.</w:t>
      </w:r>
    </w:p>
    <w:p w14:paraId="5B9C0E66" w14:textId="77777777" w:rsidR="0053144D" w:rsidRPr="002F175B" w:rsidRDefault="0053144D" w:rsidP="0053144D">
      <w:pPr>
        <w:pStyle w:val="ListParagraph"/>
        <w:widowControl/>
        <w:numPr>
          <w:ilvl w:val="0"/>
          <w:numId w:val="37"/>
        </w:numPr>
        <w:suppressAutoHyphens w:val="0"/>
        <w:ind w:right="-1"/>
        <w:contextualSpacing/>
        <w:jc w:val="both"/>
        <w:rPr>
          <w:rFonts w:eastAsia="Arial"/>
        </w:rPr>
      </w:pPr>
      <w:r w:rsidRPr="002F175B">
        <w:t>Noteikt, ka nekustamā īpašuma „Liesmas”, Naudītes pagastā, Dobeles novadā, kadastra numurs 4680 002 0094, pirmpirkuma tiesības</w:t>
      </w:r>
      <w:r w:rsidRPr="002F175B">
        <w:rPr>
          <w:bCs/>
        </w:rPr>
        <w:t xml:space="preserve"> ir nekustamā īpašuma pašreizējam nomniekam.</w:t>
      </w:r>
    </w:p>
    <w:p w14:paraId="0CE144BC" w14:textId="77777777" w:rsidR="0053144D" w:rsidRPr="002F175B" w:rsidRDefault="0053144D" w:rsidP="0053144D">
      <w:pPr>
        <w:pStyle w:val="ListParagraph"/>
        <w:widowControl/>
        <w:numPr>
          <w:ilvl w:val="0"/>
          <w:numId w:val="37"/>
        </w:numPr>
        <w:suppressAutoHyphens w:val="0"/>
        <w:ind w:right="-1"/>
        <w:contextualSpacing/>
        <w:jc w:val="both"/>
        <w:rPr>
          <w:rFonts w:eastAsia="Arial"/>
        </w:rPr>
      </w:pPr>
      <w:r w:rsidRPr="002F175B">
        <w:rPr>
          <w:rFonts w:eastAsia="Arial"/>
        </w:rPr>
        <w:t>Uzdot Dobeles novada pašvaldības Nekustamo īpašumu komisijai apstiprināt izsoles noteikumus un organizēt nekustamā īpašuma atsavināšanu likumā noteiktā kārtībā.</w:t>
      </w:r>
    </w:p>
    <w:p w14:paraId="3916A66E" w14:textId="77777777" w:rsidR="0053144D" w:rsidRPr="002F175B" w:rsidRDefault="0053144D" w:rsidP="0053144D"/>
    <w:p w14:paraId="34FBA466" w14:textId="77777777" w:rsidR="0053144D" w:rsidRPr="002F175B" w:rsidRDefault="0053144D" w:rsidP="0053144D">
      <w:pPr>
        <w:jc w:val="right"/>
        <w:rPr>
          <w:b/>
        </w:rPr>
      </w:pPr>
    </w:p>
    <w:p w14:paraId="7A1E76F9" w14:textId="77777777" w:rsidR="00BA47AD" w:rsidRPr="00626652" w:rsidRDefault="00BA47AD" w:rsidP="00BA47A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607CD0F4" w14:textId="77777777" w:rsidR="0053144D" w:rsidRPr="002F175B" w:rsidRDefault="0053144D" w:rsidP="0053144D">
      <w:pPr>
        <w:pStyle w:val="ListParagraph"/>
        <w:ind w:left="57"/>
        <w:jc w:val="both"/>
        <w:rPr>
          <w:color w:val="FF0000"/>
        </w:rPr>
      </w:pPr>
    </w:p>
    <w:p w14:paraId="6E240759" w14:textId="77777777" w:rsidR="0053144D" w:rsidRPr="002F175B" w:rsidRDefault="0053144D" w:rsidP="0053144D">
      <w:pPr>
        <w:rPr>
          <w:b/>
        </w:rPr>
      </w:pPr>
      <w:r w:rsidRPr="002F175B">
        <w:rPr>
          <w:b/>
        </w:rPr>
        <w:br w:type="page"/>
      </w:r>
    </w:p>
    <w:p w14:paraId="24450C0F"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73F5E58F" wp14:editId="3B74A2E6">
            <wp:extent cx="676275" cy="7524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EC67A8" w14:textId="77777777" w:rsidR="0053144D" w:rsidRPr="00FA64A7" w:rsidRDefault="0053144D" w:rsidP="0053144D">
      <w:pPr>
        <w:pStyle w:val="Header"/>
        <w:jc w:val="center"/>
        <w:rPr>
          <w:sz w:val="20"/>
        </w:rPr>
      </w:pPr>
      <w:r w:rsidRPr="00FA64A7">
        <w:rPr>
          <w:sz w:val="20"/>
        </w:rPr>
        <w:t>LATVIJAS REPUBLIKA</w:t>
      </w:r>
    </w:p>
    <w:p w14:paraId="13514118" w14:textId="77777777" w:rsidR="0053144D" w:rsidRPr="00FA64A7" w:rsidRDefault="0053144D" w:rsidP="0053144D">
      <w:pPr>
        <w:pStyle w:val="Header"/>
        <w:jc w:val="center"/>
        <w:rPr>
          <w:b/>
          <w:sz w:val="32"/>
          <w:szCs w:val="32"/>
        </w:rPr>
      </w:pPr>
      <w:r w:rsidRPr="00FA64A7">
        <w:rPr>
          <w:b/>
          <w:sz w:val="32"/>
          <w:szCs w:val="32"/>
        </w:rPr>
        <w:t>DOBELES NOVADA DOME</w:t>
      </w:r>
    </w:p>
    <w:p w14:paraId="2F3AFDE0"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052A5125"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105" w:history="1">
        <w:r w:rsidRPr="00FA64A7">
          <w:rPr>
            <w:rStyle w:val="Hyperlink"/>
            <w:rFonts w:eastAsia="Calibri"/>
            <w:color w:val="000000"/>
            <w:sz w:val="16"/>
            <w:szCs w:val="16"/>
          </w:rPr>
          <w:t>dome@dobele.lv</w:t>
        </w:r>
      </w:hyperlink>
    </w:p>
    <w:p w14:paraId="4377B8F4" w14:textId="77777777" w:rsidR="0053144D" w:rsidRPr="00FA64A7" w:rsidRDefault="0053144D" w:rsidP="0053144D">
      <w:pPr>
        <w:jc w:val="center"/>
        <w:rPr>
          <w:b/>
        </w:rPr>
      </w:pPr>
    </w:p>
    <w:p w14:paraId="62FF518A" w14:textId="77777777" w:rsidR="0053144D" w:rsidRPr="00FA64A7" w:rsidRDefault="0053144D" w:rsidP="0053144D">
      <w:pPr>
        <w:jc w:val="center"/>
        <w:rPr>
          <w:b/>
        </w:rPr>
      </w:pPr>
      <w:r w:rsidRPr="00FA64A7">
        <w:rPr>
          <w:b/>
        </w:rPr>
        <w:t>LĒMUMS</w:t>
      </w:r>
    </w:p>
    <w:p w14:paraId="77E8005C" w14:textId="77777777" w:rsidR="0053144D" w:rsidRPr="00FA64A7" w:rsidRDefault="0053144D" w:rsidP="0053144D">
      <w:pPr>
        <w:jc w:val="center"/>
        <w:rPr>
          <w:b/>
        </w:rPr>
      </w:pPr>
      <w:r w:rsidRPr="00FA64A7">
        <w:rPr>
          <w:b/>
        </w:rPr>
        <w:t>Dobelē</w:t>
      </w:r>
    </w:p>
    <w:p w14:paraId="1A62B279" w14:textId="77777777" w:rsidR="0053144D" w:rsidRPr="00FA64A7" w:rsidRDefault="0053144D" w:rsidP="0053144D">
      <w:pPr>
        <w:tabs>
          <w:tab w:val="left" w:pos="-18092"/>
        </w:tabs>
        <w:ind w:left="360"/>
        <w:jc w:val="both"/>
        <w:rPr>
          <w:b/>
        </w:rPr>
      </w:pPr>
    </w:p>
    <w:p w14:paraId="576598E8" w14:textId="5FCC39E1"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422A19">
        <w:rPr>
          <w:b/>
          <w:color w:val="000000"/>
        </w:rPr>
        <w:t>248</w:t>
      </w:r>
      <w:r w:rsidRPr="00FA64A7">
        <w:rPr>
          <w:b/>
          <w:color w:val="000000"/>
        </w:rPr>
        <w:t>/</w:t>
      </w:r>
      <w:r>
        <w:rPr>
          <w:b/>
          <w:color w:val="000000"/>
        </w:rPr>
        <w:t>9</w:t>
      </w:r>
    </w:p>
    <w:p w14:paraId="6FA7EB06" w14:textId="51FC6BB1"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422A19">
        <w:rPr>
          <w:color w:val="000000"/>
        </w:rPr>
        <w:t>36</w:t>
      </w:r>
      <w:r w:rsidRPr="00FA64A7">
        <w:rPr>
          <w:color w:val="000000"/>
        </w:rPr>
        <w:t>.§)</w:t>
      </w:r>
    </w:p>
    <w:p w14:paraId="17F030DB" w14:textId="77777777" w:rsidR="0053144D" w:rsidRDefault="0053144D" w:rsidP="0053144D">
      <w:pPr>
        <w:tabs>
          <w:tab w:val="center" w:pos="4320"/>
          <w:tab w:val="right" w:pos="8640"/>
        </w:tabs>
        <w:jc w:val="right"/>
        <w:rPr>
          <w:color w:val="000000"/>
        </w:rPr>
      </w:pPr>
    </w:p>
    <w:p w14:paraId="748EF5C8" w14:textId="77777777" w:rsidR="0053144D" w:rsidRDefault="0053144D" w:rsidP="0053144D">
      <w:pPr>
        <w:tabs>
          <w:tab w:val="left" w:pos="-24212"/>
        </w:tabs>
        <w:jc w:val="center"/>
        <w:rPr>
          <w:b/>
          <w:u w:val="single"/>
        </w:rPr>
      </w:pPr>
    </w:p>
    <w:p w14:paraId="2B77EAA6" w14:textId="77777777" w:rsidR="0053144D" w:rsidRPr="006D436C" w:rsidRDefault="0053144D" w:rsidP="0053144D">
      <w:pPr>
        <w:ind w:right="142" w:firstLine="720"/>
        <w:jc w:val="center"/>
        <w:rPr>
          <w:b/>
          <w:u w:val="single"/>
        </w:rPr>
      </w:pPr>
      <w:r w:rsidRPr="006D436C">
        <w:rPr>
          <w:b/>
          <w:u w:val="single"/>
        </w:rPr>
        <w:t xml:space="preserve">Par </w:t>
      </w:r>
      <w:r>
        <w:rPr>
          <w:b/>
          <w:u w:val="single"/>
        </w:rPr>
        <w:t>lauksaimniecībā izmantojamās zemes</w:t>
      </w:r>
      <w:r w:rsidRPr="006D436C">
        <w:rPr>
          <w:b/>
          <w:u w:val="single"/>
        </w:rPr>
        <w:t xml:space="preserve"> „</w:t>
      </w:r>
      <w:r>
        <w:rPr>
          <w:b/>
          <w:u w:val="single"/>
        </w:rPr>
        <w:t>Jugla</w:t>
      </w:r>
      <w:r w:rsidRPr="006D436C">
        <w:rPr>
          <w:b/>
          <w:u w:val="single"/>
        </w:rPr>
        <w:t xml:space="preserve">”, </w:t>
      </w:r>
      <w:r>
        <w:rPr>
          <w:b/>
          <w:u w:val="single"/>
        </w:rPr>
        <w:t>Naudītes</w:t>
      </w:r>
      <w:r w:rsidRPr="006D436C">
        <w:rPr>
          <w:b/>
          <w:u w:val="single"/>
        </w:rPr>
        <w:t xml:space="preserve"> pagastā, </w:t>
      </w:r>
    </w:p>
    <w:p w14:paraId="3271B8D9" w14:textId="77777777" w:rsidR="0053144D" w:rsidRPr="006D436C" w:rsidRDefault="0053144D" w:rsidP="0053144D">
      <w:pPr>
        <w:ind w:right="142" w:firstLine="720"/>
        <w:jc w:val="center"/>
      </w:pPr>
      <w:r w:rsidRPr="006D436C">
        <w:rPr>
          <w:b/>
          <w:u w:val="single"/>
        </w:rPr>
        <w:t>Dobeles novadā, atsavināšanu</w:t>
      </w:r>
      <w:r>
        <w:rPr>
          <w:b/>
          <w:u w:val="single"/>
        </w:rPr>
        <w:t xml:space="preserve"> izsolē</w:t>
      </w:r>
    </w:p>
    <w:p w14:paraId="4FCD2ECE" w14:textId="77777777" w:rsidR="0053144D" w:rsidRDefault="0053144D" w:rsidP="0053144D">
      <w:pPr>
        <w:ind w:right="142" w:firstLine="720"/>
        <w:jc w:val="both"/>
      </w:pPr>
    </w:p>
    <w:p w14:paraId="0D8963BD" w14:textId="77777777" w:rsidR="0053144D" w:rsidRPr="006D436C" w:rsidRDefault="0053144D" w:rsidP="0053144D">
      <w:pPr>
        <w:tabs>
          <w:tab w:val="num" w:pos="-3686"/>
        </w:tabs>
        <w:ind w:left="-142" w:right="-1" w:firstLine="568"/>
        <w:jc w:val="both"/>
        <w:rPr>
          <w:color w:val="000000"/>
        </w:rPr>
      </w:pPr>
      <w:r w:rsidRPr="006D436C">
        <w:t xml:space="preserve">Dobeles novada </w:t>
      </w:r>
      <w:r>
        <w:t>dome</w:t>
      </w:r>
      <w:r w:rsidRPr="006D436C">
        <w:t xml:space="preserve"> ir izskatījusi ierosinājumu atsavināt </w:t>
      </w:r>
      <w:r w:rsidRPr="006D436C">
        <w:rPr>
          <w:color w:val="000000"/>
        </w:rPr>
        <w:t>pašvaldībai piederošo nekustamo īpašumu „</w:t>
      </w:r>
      <w:r>
        <w:rPr>
          <w:color w:val="000000"/>
        </w:rPr>
        <w:t>Jugla</w:t>
      </w:r>
      <w:r w:rsidRPr="006D436C">
        <w:rPr>
          <w:color w:val="000000"/>
        </w:rPr>
        <w:t xml:space="preserve">”, </w:t>
      </w:r>
      <w:r>
        <w:rPr>
          <w:color w:val="000000"/>
        </w:rPr>
        <w:t>Naudītes</w:t>
      </w:r>
      <w:r w:rsidRPr="006D436C">
        <w:rPr>
          <w:color w:val="000000"/>
        </w:rPr>
        <w:t xml:space="preserve"> pagastā, Dobeles novadā, kadastra numurs 468</w:t>
      </w:r>
      <w:r>
        <w:rPr>
          <w:color w:val="000000"/>
        </w:rPr>
        <w:t>0</w:t>
      </w:r>
      <w:r w:rsidRPr="006D436C">
        <w:rPr>
          <w:color w:val="000000"/>
        </w:rPr>
        <w:t> 00</w:t>
      </w:r>
      <w:r>
        <w:rPr>
          <w:color w:val="000000"/>
        </w:rPr>
        <w:t>2</w:t>
      </w:r>
      <w:r w:rsidRPr="006D436C">
        <w:rPr>
          <w:color w:val="000000"/>
        </w:rPr>
        <w:t> 0</w:t>
      </w:r>
      <w:r>
        <w:rPr>
          <w:color w:val="000000"/>
        </w:rPr>
        <w:t>093</w:t>
      </w:r>
      <w:r w:rsidRPr="006D436C">
        <w:rPr>
          <w:color w:val="000000"/>
        </w:rPr>
        <w:t>.</w:t>
      </w:r>
    </w:p>
    <w:p w14:paraId="6AC40766" w14:textId="77777777" w:rsidR="0053144D" w:rsidRPr="006D436C" w:rsidRDefault="0053144D" w:rsidP="0053144D">
      <w:pPr>
        <w:ind w:left="-142" w:right="-1" w:firstLine="568"/>
        <w:jc w:val="both"/>
        <w:rPr>
          <w:color w:val="000000"/>
        </w:rPr>
      </w:pPr>
      <w:r w:rsidRPr="006D436C">
        <w:rPr>
          <w:color w:val="000000"/>
        </w:rPr>
        <w:t xml:space="preserve">Izskatot ierosinājumu, </w:t>
      </w:r>
      <w:r>
        <w:rPr>
          <w:color w:val="000000"/>
        </w:rPr>
        <w:t>dome</w:t>
      </w:r>
      <w:r w:rsidRPr="006D436C">
        <w:rPr>
          <w:color w:val="000000"/>
        </w:rPr>
        <w:t xml:space="preserve"> konstatēja:</w:t>
      </w:r>
    </w:p>
    <w:p w14:paraId="7D5CC7AA" w14:textId="77777777" w:rsidR="0053144D" w:rsidRPr="006D436C" w:rsidRDefault="0053144D" w:rsidP="0053144D">
      <w:pPr>
        <w:ind w:left="-142" w:right="-1" w:firstLine="568"/>
        <w:jc w:val="both"/>
      </w:pPr>
      <w:r w:rsidRPr="006D436C">
        <w:t>Dobeles novada pašvaldībai ir nostiprinātas īpašuma tiesības uz nekustamo īpašumu „</w:t>
      </w:r>
      <w:r>
        <w:t>Jugla”,</w:t>
      </w:r>
      <w:r w:rsidRPr="006D436C">
        <w:t xml:space="preserve"> </w:t>
      </w:r>
      <w:r>
        <w:t>Naudītes</w:t>
      </w:r>
      <w:r w:rsidRPr="006D436C">
        <w:t xml:space="preserve"> pagastā, Dobeles novadā, kadastra numurs 468</w:t>
      </w:r>
      <w:r>
        <w:t>0 002</w:t>
      </w:r>
      <w:r w:rsidRPr="006D436C">
        <w:t> 0</w:t>
      </w:r>
      <w:r>
        <w:t>093</w:t>
      </w:r>
      <w:r w:rsidRPr="006D436C">
        <w:t xml:space="preserve"> kas sastāv no vienas  zemes vienības ar kadastra apzīmējumu 468</w:t>
      </w:r>
      <w:r>
        <w:t>0</w:t>
      </w:r>
      <w:r w:rsidRPr="006D436C">
        <w:t> 00</w:t>
      </w:r>
      <w:r>
        <w:t>2</w:t>
      </w:r>
      <w:r w:rsidRPr="006D436C">
        <w:t> 0</w:t>
      </w:r>
      <w:r>
        <w:t>093</w:t>
      </w:r>
      <w:r w:rsidRPr="006D436C">
        <w:t>, platība</w:t>
      </w:r>
      <w:r>
        <w:t xml:space="preserve"> 16,34</w:t>
      </w:r>
      <w:r w:rsidRPr="006D436C">
        <w:t xml:space="preserve"> ha, tai skaitā </w:t>
      </w:r>
      <w:r>
        <w:t>16,22</w:t>
      </w:r>
      <w:r w:rsidRPr="006D436C">
        <w:t xml:space="preserve"> ha lauksaimniecībā izmantojamā zeme, Zemgales rajona tiesas </w:t>
      </w:r>
      <w:r>
        <w:t>Naudītes</w:t>
      </w:r>
      <w:r w:rsidRPr="006D436C">
        <w:t xml:space="preserve"> pagasta zemesgrāmatas nodalījums Nr. 1000005</w:t>
      </w:r>
      <w:r>
        <w:t>07545</w:t>
      </w:r>
      <w:r w:rsidRPr="006D436C">
        <w:t xml:space="preserve">. </w:t>
      </w:r>
    </w:p>
    <w:p w14:paraId="6B64CF5F" w14:textId="77777777" w:rsidR="0053144D" w:rsidRPr="006D436C" w:rsidRDefault="0053144D" w:rsidP="0053144D">
      <w:pPr>
        <w:ind w:left="-142" w:right="-1" w:firstLine="568"/>
        <w:jc w:val="both"/>
        <w:rPr>
          <w:color w:val="000000"/>
        </w:rPr>
      </w:pPr>
      <w:r w:rsidRPr="006D436C">
        <w:rPr>
          <w:color w:val="000000"/>
        </w:rPr>
        <w:t xml:space="preserve">Norādītais īpašums ir nodots nomā (nomas līgums reģistrēts pašvaldībā </w:t>
      </w:r>
      <w:r>
        <w:rPr>
          <w:color w:val="000000"/>
        </w:rPr>
        <w:t>2015.gada 9</w:t>
      </w:r>
      <w:r w:rsidRPr="006D436C">
        <w:rPr>
          <w:color w:val="000000"/>
        </w:rPr>
        <w:t>.</w:t>
      </w:r>
      <w:r>
        <w:rPr>
          <w:color w:val="000000"/>
        </w:rPr>
        <w:t>decembrī</w:t>
      </w:r>
      <w:r w:rsidRPr="006D436C">
        <w:rPr>
          <w:color w:val="000000"/>
        </w:rPr>
        <w:t xml:space="preserve"> Nr.</w:t>
      </w:r>
      <w:r>
        <w:rPr>
          <w:color w:val="000000"/>
        </w:rPr>
        <w:t>9.2/447</w:t>
      </w:r>
      <w:r w:rsidRPr="006D436C">
        <w:rPr>
          <w:color w:val="000000"/>
        </w:rPr>
        <w:t>) un nav nepieciešams Dobeles novada pašvaldībai tās patstāvīgo funkciju izpildei.</w:t>
      </w:r>
    </w:p>
    <w:p w14:paraId="15747137" w14:textId="77777777" w:rsidR="0053144D" w:rsidRPr="006D436C" w:rsidRDefault="0053144D" w:rsidP="0053144D">
      <w:pPr>
        <w:ind w:left="-142" w:right="-1" w:firstLine="568"/>
        <w:jc w:val="both"/>
        <w:rPr>
          <w:color w:val="000000"/>
        </w:rPr>
      </w:pPr>
      <w:r w:rsidRPr="006D436C">
        <w:rPr>
          <w:color w:val="000000"/>
        </w:rPr>
        <w:t xml:space="preserve">Ņemot vērā norādītos apstākļus, lai lietderīgāk apsaimniekotu pašvaldības nekustamo īpašumu, kā visizdevīgākā pašvaldības rīcība ir atzīstama šī nekustamā īpašuma atsavināšana. </w:t>
      </w:r>
    </w:p>
    <w:p w14:paraId="2F280EA4" w14:textId="77777777" w:rsidR="0053144D" w:rsidRPr="00C07618" w:rsidRDefault="0053144D" w:rsidP="0053144D">
      <w:pPr>
        <w:ind w:left="-142" w:right="-1" w:firstLine="568"/>
        <w:jc w:val="both"/>
      </w:pPr>
      <w:r w:rsidRPr="005472A7">
        <w:t xml:space="preserve">Saskaņā ar 2022.gada 11.maijā veikto tirgus novērtējumu, ko atbilstoši </w:t>
      </w:r>
      <w:hyperlink r:id="rId106" w:tgtFrame="_top" w:tooltip="Standartizācijas likums" w:history="1">
        <w:r w:rsidRPr="00C07618">
          <w:rPr>
            <w:rStyle w:val="Hyperlink"/>
            <w:color w:val="auto"/>
            <w:u w:val="none"/>
          </w:rPr>
          <w:t>Standartizācijas likumā</w:t>
        </w:r>
      </w:hyperlink>
      <w:r w:rsidRPr="00C07618">
        <w:rPr>
          <w:rStyle w:val="apple-converted-space"/>
        </w:rPr>
        <w:t xml:space="preserve"> </w:t>
      </w:r>
      <w:r w:rsidRPr="00C07618">
        <w:t xml:space="preserve">paredzētajā kārtībā apstiprinātajiem Latvijas īpašuma vērtēšanas standartiem veica sertificēta nekustamā īpašuma vērtētāja Anita </w:t>
      </w:r>
      <w:proofErr w:type="spellStart"/>
      <w:r w:rsidRPr="00C07618">
        <w:t>Vēdiķe</w:t>
      </w:r>
      <w:proofErr w:type="spellEnd"/>
      <w:r w:rsidRPr="00C07618">
        <w:t>, nekustamā īpašuma „Jugla”, Naudītes pagastā, Dobeles novadā, tirgus vērtība ir noteikta 112700 EUR apmērā.</w:t>
      </w:r>
    </w:p>
    <w:p w14:paraId="2EC6843E" w14:textId="77777777" w:rsidR="0053144D" w:rsidRPr="002F175B" w:rsidRDefault="0053144D" w:rsidP="0053144D">
      <w:pPr>
        <w:ind w:left="-142" w:right="-1" w:firstLine="568"/>
        <w:jc w:val="both"/>
      </w:pPr>
      <w:r w:rsidRPr="00C07618">
        <w:t xml:space="preserve">Saskaņā ar </w:t>
      </w:r>
      <w:r w:rsidRPr="00C07618">
        <w:rPr>
          <w:bCs/>
        </w:rPr>
        <w:t>Publiskas personas mantas atsavināšanas likuma</w:t>
      </w:r>
      <w:r w:rsidRPr="00C07618">
        <w:t xml:space="preserve"> Pārejas noteikumu 12.punktu, līdz brīdim, kad spēku zaudē</w:t>
      </w:r>
      <w:r w:rsidRPr="00C07618">
        <w:rPr>
          <w:rStyle w:val="apple-converted-space"/>
        </w:rPr>
        <w:t xml:space="preserve"> </w:t>
      </w:r>
      <w:hyperlink r:id="rId107" w:tgtFrame="_top" w:tooltip="Valsts un pašvaldību īpašuma privatizācijas un privatizācijas sertifikātu izmantošanas pabeigšanas likums" w:history="1">
        <w:r w:rsidRPr="00C07618">
          <w:rPr>
            <w:rStyle w:val="Hyperlink"/>
            <w:color w:val="auto"/>
            <w:u w:val="none"/>
          </w:rPr>
          <w:t>Valsts un pašvaldību īpašuma privatizācijas un privatizācijas sertifikātu izmantošanas pabeigšanas likums</w:t>
        </w:r>
      </w:hyperlink>
      <w:r w:rsidRPr="00C07618">
        <w:t xml:space="preserve">, atsavināmā neapbūvētā zemesgabala nosacītā cena nedrīkst būt zemāka par zemāko no šādām vērtībām: attiecīgā zemesgabala kadastrālo vērtību </w:t>
      </w:r>
      <w:r w:rsidRPr="002F175B">
        <w:t>vai zemes kadastrālo vērtību 2007.gada 31.decembrī.</w:t>
      </w:r>
    </w:p>
    <w:p w14:paraId="10CC1020" w14:textId="77777777" w:rsidR="0053144D" w:rsidRPr="002F175B" w:rsidRDefault="0053144D" w:rsidP="0053144D">
      <w:pPr>
        <w:ind w:left="-142" w:right="-1" w:firstLine="568"/>
        <w:jc w:val="both"/>
      </w:pPr>
      <w:r w:rsidRPr="002F175B">
        <w:t xml:space="preserve">Saskaņā ar Valsts zemes dienesta Nekustamā īpašuma valsts kadastra informācijas sistēmā norādītiem datiem zemesgabala </w:t>
      </w:r>
      <w:r w:rsidRPr="002F175B">
        <w:rPr>
          <w:color w:val="000000"/>
        </w:rPr>
        <w:t>„Jugla,” Naudītes pagastā, Dobeles novadā</w:t>
      </w:r>
      <w:r w:rsidRPr="002F175B">
        <w:t xml:space="preserve"> aktuālā kadastrālā vērtība ir 23127 EUR.</w:t>
      </w:r>
    </w:p>
    <w:p w14:paraId="7F9347AE" w14:textId="77777777" w:rsidR="0053144D" w:rsidRDefault="0053144D" w:rsidP="0053144D">
      <w:pPr>
        <w:ind w:left="-76" w:right="-1" w:firstLine="502"/>
        <w:jc w:val="both"/>
        <w:rPr>
          <w:bCs/>
        </w:rPr>
      </w:pPr>
      <w:r w:rsidRPr="002F175B">
        <w:t xml:space="preserve">Nekustamā īpašuma </w:t>
      </w:r>
      <w:r w:rsidRPr="002F175B">
        <w:rPr>
          <w:color w:val="000000"/>
        </w:rPr>
        <w:t>„Jugla”, Naudītes pagastā, Dobeles novadā</w:t>
      </w:r>
      <w:r w:rsidRPr="002F175B">
        <w:t>, pirmpirkuma tiesības, saskaņā ar likuma “</w:t>
      </w:r>
      <w:r w:rsidRPr="002F175B">
        <w:rPr>
          <w:bCs/>
        </w:rPr>
        <w:t>Par zemes privatizāciju lauku apvidos” 30.</w:t>
      </w:r>
      <w:r w:rsidRPr="002F175B">
        <w:rPr>
          <w:bCs/>
          <w:vertAlign w:val="superscript"/>
        </w:rPr>
        <w:t>2</w:t>
      </w:r>
      <w:r w:rsidRPr="002F175B">
        <w:rPr>
          <w:bCs/>
        </w:rPr>
        <w:t>pantu, ir nekustamā īpašuma pašreizējam nomniekam – SIA “</w:t>
      </w:r>
      <w:proofErr w:type="spellStart"/>
      <w:r w:rsidRPr="002F175B">
        <w:rPr>
          <w:bCs/>
        </w:rPr>
        <w:t>Ingleby</w:t>
      </w:r>
      <w:proofErr w:type="spellEnd"/>
      <w:r w:rsidRPr="002F175B">
        <w:rPr>
          <w:bCs/>
        </w:rPr>
        <w:t xml:space="preserve"> Dobele Agro”, kas ņemams vērā, rīkojot izsoli.</w:t>
      </w:r>
    </w:p>
    <w:p w14:paraId="5031D6EB" w14:textId="0C92AD1B" w:rsidR="0053144D" w:rsidRPr="00AA472B" w:rsidRDefault="0053144D" w:rsidP="0053144D">
      <w:pPr>
        <w:ind w:left="-76" w:right="-1" w:firstLine="502"/>
        <w:jc w:val="both"/>
        <w:rPr>
          <w:bCs/>
        </w:rPr>
      </w:pPr>
      <w:r w:rsidRPr="00AA472B">
        <w:rPr>
          <w:color w:val="000000"/>
        </w:rPr>
        <w:t xml:space="preserve">Pamatojoties uz likuma „Par pašvaldībām” 21.panta pirmās daļas 17. punktu, Publiskas personas mantas atsavināšanas likuma 4.panta pirmo daļu, 5.panta pirmo daļu, 9. panta otro daļu, 10.panta otro daļu un 11.panta pirmo daļu, Pārejas noteikumu 12. punktu, </w:t>
      </w:r>
      <w:r w:rsidRPr="00AA472B">
        <w:t>likuma “</w:t>
      </w:r>
      <w:r w:rsidRPr="00AA472B">
        <w:rPr>
          <w:bCs/>
        </w:rPr>
        <w:t>Par zemes privatizāciju lauku apvidos” 30.</w:t>
      </w:r>
      <w:r w:rsidRPr="00AA472B">
        <w:rPr>
          <w:bCs/>
          <w:vertAlign w:val="superscript"/>
        </w:rPr>
        <w:t xml:space="preserve">2 </w:t>
      </w:r>
      <w:r w:rsidRPr="00AA472B">
        <w:rPr>
          <w:bCs/>
        </w:rPr>
        <w:t>panta otro daļu</w:t>
      </w:r>
      <w:r w:rsidRPr="00AA472B">
        <w:t xml:space="preserve"> </w:t>
      </w:r>
      <w:r w:rsidRPr="00AA472B">
        <w:rPr>
          <w:color w:val="000000"/>
        </w:rPr>
        <w:t xml:space="preserve">un </w:t>
      </w:r>
      <w:r w:rsidRPr="00AA472B">
        <w:t xml:space="preserve">Ministru kabineta 2011. gada 1. februāra </w:t>
      </w:r>
      <w:r w:rsidRPr="00AA472B">
        <w:lastRenderedPageBreak/>
        <w:t>noteikumu Nr. 109 “Kārtība, kādā atsavināma publiskas personas manta” 38. punktu</w:t>
      </w:r>
      <w:r w:rsidRPr="00AA472B">
        <w:rPr>
          <w:color w:val="000000"/>
        </w:rPr>
        <w:t xml:space="preserve">, </w:t>
      </w:r>
      <w:r w:rsidR="002F393D">
        <w:rPr>
          <w:bCs/>
        </w:rPr>
        <w:t>atklāti balsojot:</w:t>
      </w:r>
      <w:r w:rsidR="002F393D">
        <w:t xml:space="preserve"> PAR – 15 (</w:t>
      </w:r>
      <w:r w:rsidR="002F393D">
        <w:rPr>
          <w:bCs/>
          <w:lang w:eastAsia="et-EE"/>
        </w:rPr>
        <w:t xml:space="preserve">Kristīne Briede, Sarmīte Dude, Māris Feldmanis, Linda </w:t>
      </w:r>
      <w:proofErr w:type="spellStart"/>
      <w:r w:rsidR="002F393D">
        <w:rPr>
          <w:bCs/>
          <w:lang w:eastAsia="et-EE"/>
        </w:rPr>
        <w:t>Karloviča</w:t>
      </w:r>
      <w:proofErr w:type="spellEnd"/>
      <w:r w:rsidR="002F393D">
        <w:rPr>
          <w:bCs/>
          <w:lang w:eastAsia="et-EE"/>
        </w:rPr>
        <w:t xml:space="preserve">, Edgars Laimiņš, Sintija </w:t>
      </w:r>
      <w:proofErr w:type="spellStart"/>
      <w:r w:rsidR="002F393D">
        <w:rPr>
          <w:bCs/>
          <w:lang w:eastAsia="et-EE"/>
        </w:rPr>
        <w:t>Liekniņa</w:t>
      </w:r>
      <w:proofErr w:type="spellEnd"/>
      <w:r w:rsidR="002F393D">
        <w:rPr>
          <w:bCs/>
          <w:lang w:eastAsia="et-EE"/>
        </w:rPr>
        <w:t xml:space="preserve">, Ainārs Meiers, Sanita </w:t>
      </w:r>
      <w:proofErr w:type="spellStart"/>
      <w:r w:rsidR="002F393D">
        <w:rPr>
          <w:bCs/>
          <w:lang w:eastAsia="et-EE"/>
        </w:rPr>
        <w:t>Olševska</w:t>
      </w:r>
      <w:proofErr w:type="spellEnd"/>
      <w:r w:rsidR="002F393D">
        <w:rPr>
          <w:bCs/>
          <w:lang w:eastAsia="et-EE"/>
        </w:rPr>
        <w:t xml:space="preserve">, Andris </w:t>
      </w:r>
      <w:proofErr w:type="spellStart"/>
      <w:r w:rsidR="002F393D">
        <w:rPr>
          <w:bCs/>
          <w:lang w:eastAsia="et-EE"/>
        </w:rPr>
        <w:t>Podvinskis</w:t>
      </w:r>
      <w:proofErr w:type="spellEnd"/>
      <w:r w:rsidR="002F393D">
        <w:rPr>
          <w:bCs/>
          <w:lang w:eastAsia="et-EE"/>
        </w:rPr>
        <w:t xml:space="preserve">, Dace Reinika, Viesturs Reinfelds, Guntis </w:t>
      </w:r>
      <w:proofErr w:type="spellStart"/>
      <w:r w:rsidR="002F393D">
        <w:rPr>
          <w:bCs/>
          <w:lang w:eastAsia="et-EE"/>
        </w:rPr>
        <w:t>Safranovičs</w:t>
      </w:r>
      <w:proofErr w:type="spellEnd"/>
      <w:r w:rsidR="002F393D">
        <w:rPr>
          <w:bCs/>
          <w:lang w:eastAsia="et-EE"/>
        </w:rPr>
        <w:t>, Andrejs Spridzāns, Ivars Stang</w:t>
      </w:r>
      <w:r w:rsidR="00664D32">
        <w:rPr>
          <w:bCs/>
          <w:lang w:eastAsia="et-EE"/>
        </w:rPr>
        <w:t>a</w:t>
      </w:r>
      <w:r w:rsidR="002F393D">
        <w:rPr>
          <w:bCs/>
          <w:lang w:eastAsia="et-EE"/>
        </w:rPr>
        <w:t xml:space="preserve">, Indra </w:t>
      </w:r>
      <w:proofErr w:type="spellStart"/>
      <w:r w:rsidR="002F393D">
        <w:rPr>
          <w:bCs/>
          <w:lang w:eastAsia="et-EE"/>
        </w:rPr>
        <w:t>Špela</w:t>
      </w:r>
      <w:proofErr w:type="spellEnd"/>
      <w:r w:rsidR="002F393D">
        <w:rPr>
          <w:bCs/>
          <w:lang w:eastAsia="et-EE"/>
        </w:rPr>
        <w:t xml:space="preserve">), </w:t>
      </w:r>
      <w:r w:rsidR="002F393D">
        <w:rPr>
          <w:bCs/>
        </w:rPr>
        <w:t>PRET – nav, ATTURAS – 1 (</w:t>
      </w:r>
      <w:r w:rsidR="002F393D">
        <w:rPr>
          <w:bCs/>
          <w:lang w:eastAsia="et-EE"/>
        </w:rPr>
        <w:t xml:space="preserve">Edgars </w:t>
      </w:r>
      <w:proofErr w:type="spellStart"/>
      <w:r w:rsidR="002F393D">
        <w:rPr>
          <w:bCs/>
          <w:lang w:eastAsia="et-EE"/>
        </w:rPr>
        <w:t>Gaigalis</w:t>
      </w:r>
      <w:proofErr w:type="spellEnd"/>
      <w:r w:rsidR="002F393D">
        <w:rPr>
          <w:bCs/>
          <w:lang w:eastAsia="et-EE"/>
        </w:rPr>
        <w:t xml:space="preserve">), </w:t>
      </w:r>
      <w:r w:rsidR="002F393D" w:rsidRPr="005A049F">
        <w:rPr>
          <w:iCs/>
        </w:rPr>
        <w:t xml:space="preserve"> </w:t>
      </w:r>
      <w:r w:rsidRPr="00AA472B">
        <w:t xml:space="preserve">Dobeles novada dome </w:t>
      </w:r>
      <w:r w:rsidRPr="00AA472B">
        <w:rPr>
          <w:color w:val="000000"/>
        </w:rPr>
        <w:t>NOLEMJ:</w:t>
      </w:r>
    </w:p>
    <w:p w14:paraId="230EE730" w14:textId="77777777" w:rsidR="0053144D" w:rsidRPr="00B7770D" w:rsidRDefault="0053144D" w:rsidP="001503FF">
      <w:pPr>
        <w:pStyle w:val="ListParagraph"/>
        <w:widowControl/>
        <w:numPr>
          <w:ilvl w:val="0"/>
          <w:numId w:val="69"/>
        </w:numPr>
        <w:suppressAutoHyphens w:val="0"/>
        <w:ind w:right="-1"/>
        <w:contextualSpacing/>
        <w:jc w:val="both"/>
      </w:pPr>
      <w:r w:rsidRPr="00B7770D">
        <w:t xml:space="preserve">Atsavināt nekustamo īpašumu – zemesgabalu </w:t>
      </w:r>
      <w:r w:rsidRPr="00B7770D">
        <w:rPr>
          <w:color w:val="000000"/>
        </w:rPr>
        <w:t>„Jugla”, Naudītes pagastā, Dobeles novadā, kadastra numurs 4680 002 0093, kas sastāv no vienas zemes vienības ar kadastra apzīmējumu 4680 002 0093, platība 16,34 ha, tai skaitā 16,22 ha lauksaimniecībā izmantojamā zeme,</w:t>
      </w:r>
      <w:r w:rsidRPr="00B7770D">
        <w:t xml:space="preserve"> pārdodot to atklātā mutiskā izsolē ar augšupejošu soli.</w:t>
      </w:r>
    </w:p>
    <w:p w14:paraId="0DC7F2E8" w14:textId="77777777" w:rsidR="0053144D" w:rsidRPr="00B7770D" w:rsidRDefault="0053144D" w:rsidP="001503FF">
      <w:pPr>
        <w:pStyle w:val="ListParagraph"/>
        <w:widowControl/>
        <w:numPr>
          <w:ilvl w:val="0"/>
          <w:numId w:val="69"/>
        </w:numPr>
        <w:suppressAutoHyphens w:val="0"/>
        <w:ind w:right="-1"/>
        <w:contextualSpacing/>
        <w:jc w:val="both"/>
        <w:rPr>
          <w:rFonts w:eastAsia="Arial"/>
        </w:rPr>
      </w:pPr>
      <w:r w:rsidRPr="00B7770D">
        <w:t>Noteikt lēmuma 1. punktā atsavināmā nekustamā īpašuma izsoles sākumcenu</w:t>
      </w:r>
      <w:r w:rsidRPr="00B7770D">
        <w:rPr>
          <w:color w:val="FF0000"/>
        </w:rPr>
        <w:t xml:space="preserve"> </w:t>
      </w:r>
      <w:r w:rsidRPr="00B7770D">
        <w:t>112700 EUR</w:t>
      </w:r>
      <w:r w:rsidRPr="00B7770D">
        <w:rPr>
          <w:kern w:val="2"/>
        </w:rPr>
        <w:t>.</w:t>
      </w:r>
    </w:p>
    <w:p w14:paraId="4ABE7949" w14:textId="77777777" w:rsidR="0053144D" w:rsidRPr="00B7770D" w:rsidRDefault="0053144D" w:rsidP="001503FF">
      <w:pPr>
        <w:pStyle w:val="ListParagraph"/>
        <w:widowControl/>
        <w:numPr>
          <w:ilvl w:val="0"/>
          <w:numId w:val="69"/>
        </w:numPr>
        <w:suppressAutoHyphens w:val="0"/>
        <w:ind w:right="-1"/>
        <w:contextualSpacing/>
        <w:jc w:val="both"/>
        <w:rPr>
          <w:rFonts w:eastAsia="Arial"/>
        </w:rPr>
      </w:pPr>
      <w:r w:rsidRPr="00B7770D">
        <w:t>Noteikt ka nekustamā īpašuma „Jugla”,  Naudītes pagastā, Dobeles novadā, kadastra numurs 4680 002 0093, pirmpirkuma tiesības</w:t>
      </w:r>
      <w:r w:rsidRPr="00B7770D">
        <w:rPr>
          <w:bCs/>
        </w:rPr>
        <w:t xml:space="preserve"> ir nekustamā īpašuma pašreizējam nomniekam.</w:t>
      </w:r>
    </w:p>
    <w:p w14:paraId="083FB88B" w14:textId="77777777" w:rsidR="0053144D" w:rsidRPr="00B7770D" w:rsidRDefault="0053144D" w:rsidP="001503FF">
      <w:pPr>
        <w:pStyle w:val="ListParagraph"/>
        <w:widowControl/>
        <w:numPr>
          <w:ilvl w:val="0"/>
          <w:numId w:val="69"/>
        </w:numPr>
        <w:suppressAutoHyphens w:val="0"/>
        <w:ind w:right="-1"/>
        <w:contextualSpacing/>
        <w:jc w:val="both"/>
        <w:rPr>
          <w:rFonts w:eastAsia="Arial"/>
        </w:rPr>
      </w:pPr>
      <w:r w:rsidRPr="00B7770D">
        <w:rPr>
          <w:rFonts w:eastAsia="Arial"/>
        </w:rPr>
        <w:t>Uzdot Dobeles novada pašvaldības Nekustamo īpašumu komisijai apstiprināt izsoles noteikumus un organizēt nekustamā īpašuma atsavināšanu likumā noteiktā kārtībā.</w:t>
      </w:r>
    </w:p>
    <w:p w14:paraId="0F9769DE" w14:textId="77777777" w:rsidR="0053144D" w:rsidRPr="002F175B" w:rsidRDefault="0053144D" w:rsidP="0053144D">
      <w:pPr>
        <w:pStyle w:val="ListParagraph"/>
        <w:ind w:left="284" w:right="426"/>
        <w:jc w:val="both"/>
        <w:rPr>
          <w:rFonts w:eastAsia="Arial"/>
        </w:rPr>
      </w:pPr>
    </w:p>
    <w:p w14:paraId="3EC5140F" w14:textId="77777777" w:rsidR="0053144D" w:rsidRPr="002F175B" w:rsidRDefault="0053144D" w:rsidP="0053144D">
      <w:pPr>
        <w:tabs>
          <w:tab w:val="left" w:pos="-24212"/>
        </w:tabs>
        <w:jc w:val="right"/>
        <w:rPr>
          <w:b/>
        </w:rPr>
      </w:pPr>
    </w:p>
    <w:p w14:paraId="2A7DBFE4" w14:textId="77777777" w:rsidR="00BA47AD" w:rsidRPr="00626652" w:rsidRDefault="00BA47AD" w:rsidP="00BA47A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0B6781A0" w14:textId="77777777" w:rsidR="0053144D" w:rsidRPr="002F175B" w:rsidRDefault="0053144D" w:rsidP="0053144D">
      <w:pPr>
        <w:rPr>
          <w:b/>
        </w:rPr>
      </w:pPr>
      <w:r w:rsidRPr="002F175B">
        <w:rPr>
          <w:b/>
        </w:rPr>
        <w:br w:type="page"/>
      </w:r>
    </w:p>
    <w:p w14:paraId="0A0740B2" w14:textId="77777777" w:rsidR="0053144D" w:rsidRPr="00FA64A7" w:rsidRDefault="0053144D" w:rsidP="0053144D">
      <w:pPr>
        <w:tabs>
          <w:tab w:val="left" w:pos="-24212"/>
        </w:tabs>
        <w:jc w:val="center"/>
        <w:rPr>
          <w:sz w:val="20"/>
          <w:szCs w:val="20"/>
        </w:rPr>
      </w:pPr>
      <w:bookmarkStart w:id="80" w:name="_Hlk104291002"/>
      <w:r w:rsidRPr="00FA64A7">
        <w:rPr>
          <w:noProof/>
          <w:sz w:val="20"/>
          <w:szCs w:val="20"/>
        </w:rPr>
        <w:lastRenderedPageBreak/>
        <w:drawing>
          <wp:inline distT="0" distB="0" distL="0" distR="0" wp14:anchorId="049A2674" wp14:editId="28C1DBE7">
            <wp:extent cx="676275" cy="752475"/>
            <wp:effectExtent l="0" t="0" r="9525"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4992E0" w14:textId="77777777" w:rsidR="0053144D" w:rsidRPr="00FA64A7" w:rsidRDefault="0053144D" w:rsidP="0053144D">
      <w:pPr>
        <w:pStyle w:val="Header"/>
        <w:jc w:val="center"/>
        <w:rPr>
          <w:sz w:val="20"/>
        </w:rPr>
      </w:pPr>
      <w:r w:rsidRPr="00FA64A7">
        <w:rPr>
          <w:sz w:val="20"/>
        </w:rPr>
        <w:t>LATVIJAS REPUBLIKA</w:t>
      </w:r>
    </w:p>
    <w:p w14:paraId="48948DA4" w14:textId="77777777" w:rsidR="0053144D" w:rsidRPr="00FA64A7" w:rsidRDefault="0053144D" w:rsidP="0053144D">
      <w:pPr>
        <w:pStyle w:val="Header"/>
        <w:jc w:val="center"/>
        <w:rPr>
          <w:b/>
          <w:sz w:val="32"/>
          <w:szCs w:val="32"/>
        </w:rPr>
      </w:pPr>
      <w:r w:rsidRPr="00FA64A7">
        <w:rPr>
          <w:b/>
          <w:sz w:val="32"/>
          <w:szCs w:val="32"/>
        </w:rPr>
        <w:t>DOBELES NOVADA DOME</w:t>
      </w:r>
    </w:p>
    <w:p w14:paraId="060AA67F"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61A20869"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108" w:history="1">
        <w:r w:rsidRPr="00FA64A7">
          <w:rPr>
            <w:rStyle w:val="Hyperlink"/>
            <w:rFonts w:eastAsia="Calibri"/>
            <w:color w:val="000000"/>
            <w:sz w:val="16"/>
            <w:szCs w:val="16"/>
          </w:rPr>
          <w:t>dome@dobele.lv</w:t>
        </w:r>
      </w:hyperlink>
    </w:p>
    <w:bookmarkEnd w:id="80"/>
    <w:p w14:paraId="20299FC7" w14:textId="77777777" w:rsidR="0053144D" w:rsidRPr="00FA64A7" w:rsidRDefault="0053144D" w:rsidP="0053144D">
      <w:pPr>
        <w:jc w:val="center"/>
        <w:rPr>
          <w:b/>
        </w:rPr>
      </w:pPr>
    </w:p>
    <w:p w14:paraId="77E363E4" w14:textId="77777777" w:rsidR="0053144D" w:rsidRPr="00FA64A7" w:rsidRDefault="0053144D" w:rsidP="0053144D">
      <w:pPr>
        <w:jc w:val="center"/>
        <w:rPr>
          <w:b/>
        </w:rPr>
      </w:pPr>
      <w:r w:rsidRPr="00FA64A7">
        <w:rPr>
          <w:b/>
        </w:rPr>
        <w:t>LĒMUMS</w:t>
      </w:r>
    </w:p>
    <w:p w14:paraId="697C106C" w14:textId="77777777" w:rsidR="0053144D" w:rsidRPr="00FA64A7" w:rsidRDefault="0053144D" w:rsidP="0053144D">
      <w:pPr>
        <w:jc w:val="center"/>
        <w:rPr>
          <w:b/>
        </w:rPr>
      </w:pPr>
      <w:r w:rsidRPr="00FA64A7">
        <w:rPr>
          <w:b/>
        </w:rPr>
        <w:t>Dobelē</w:t>
      </w:r>
    </w:p>
    <w:p w14:paraId="578EDCF8" w14:textId="77777777" w:rsidR="0053144D" w:rsidRPr="00FA64A7" w:rsidRDefault="0053144D" w:rsidP="0053144D">
      <w:pPr>
        <w:tabs>
          <w:tab w:val="left" w:pos="-18092"/>
        </w:tabs>
        <w:ind w:left="360"/>
        <w:jc w:val="both"/>
        <w:rPr>
          <w:b/>
        </w:rPr>
      </w:pPr>
    </w:p>
    <w:p w14:paraId="1EBFF8DA" w14:textId="7BF6C189"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422A19">
        <w:rPr>
          <w:b/>
          <w:color w:val="000000"/>
        </w:rPr>
        <w:t>249</w:t>
      </w:r>
      <w:r w:rsidRPr="00FA64A7">
        <w:rPr>
          <w:b/>
          <w:color w:val="000000"/>
        </w:rPr>
        <w:t>/</w:t>
      </w:r>
      <w:r>
        <w:rPr>
          <w:b/>
          <w:color w:val="000000"/>
        </w:rPr>
        <w:t>9</w:t>
      </w:r>
    </w:p>
    <w:p w14:paraId="45BA861B" w14:textId="5C0A4688"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422A19">
        <w:rPr>
          <w:color w:val="000000"/>
        </w:rPr>
        <w:t>37</w:t>
      </w:r>
      <w:r w:rsidRPr="00FA64A7">
        <w:rPr>
          <w:color w:val="000000"/>
        </w:rPr>
        <w:t>.§)</w:t>
      </w:r>
    </w:p>
    <w:p w14:paraId="1FB79B84" w14:textId="77777777" w:rsidR="0053144D" w:rsidRDefault="0053144D" w:rsidP="0053144D">
      <w:pPr>
        <w:tabs>
          <w:tab w:val="center" w:pos="4320"/>
          <w:tab w:val="right" w:pos="8640"/>
        </w:tabs>
        <w:jc w:val="right"/>
        <w:rPr>
          <w:color w:val="000000"/>
        </w:rPr>
      </w:pPr>
    </w:p>
    <w:p w14:paraId="61D5EB65" w14:textId="77777777" w:rsidR="0053144D" w:rsidRDefault="0053144D" w:rsidP="0053144D">
      <w:pPr>
        <w:tabs>
          <w:tab w:val="left" w:pos="-24212"/>
        </w:tabs>
        <w:jc w:val="right"/>
      </w:pPr>
    </w:p>
    <w:p w14:paraId="66B476BA" w14:textId="77777777" w:rsidR="0053144D" w:rsidRPr="00D77D20" w:rsidRDefault="0053144D" w:rsidP="0053144D">
      <w:pPr>
        <w:jc w:val="center"/>
        <w:rPr>
          <w:b/>
          <w:u w:val="single"/>
        </w:rPr>
      </w:pPr>
      <w:r w:rsidRPr="00D77D20">
        <w:rPr>
          <w:b/>
          <w:u w:val="single"/>
        </w:rPr>
        <w:t xml:space="preserve">Par </w:t>
      </w:r>
      <w:r>
        <w:rPr>
          <w:b/>
          <w:u w:val="single"/>
        </w:rPr>
        <w:t>lauksaimniecībā izmantojamās zemes un meža zemes</w:t>
      </w:r>
      <w:r w:rsidRPr="00D77D20">
        <w:rPr>
          <w:b/>
          <w:u w:val="single"/>
        </w:rPr>
        <w:t xml:space="preserve"> „</w:t>
      </w:r>
      <w:proofErr w:type="spellStart"/>
      <w:r>
        <w:rPr>
          <w:b/>
          <w:u w:val="single"/>
        </w:rPr>
        <w:t>Rodēni</w:t>
      </w:r>
      <w:proofErr w:type="spellEnd"/>
      <w:r w:rsidRPr="00D77D20">
        <w:rPr>
          <w:b/>
          <w:u w:val="single"/>
        </w:rPr>
        <w:t xml:space="preserve">”, </w:t>
      </w:r>
      <w:r>
        <w:rPr>
          <w:b/>
          <w:u w:val="single"/>
        </w:rPr>
        <w:t>Bikstu</w:t>
      </w:r>
      <w:r w:rsidRPr="00D77D20">
        <w:rPr>
          <w:b/>
          <w:u w:val="single"/>
        </w:rPr>
        <w:t xml:space="preserve"> pagastā, Dobeles novadā, atsavināšanu</w:t>
      </w:r>
      <w:r>
        <w:rPr>
          <w:b/>
          <w:u w:val="single"/>
        </w:rPr>
        <w:t xml:space="preserve"> izsolē</w:t>
      </w:r>
      <w:r w:rsidRPr="00D77D20">
        <w:rPr>
          <w:b/>
          <w:u w:val="single"/>
        </w:rPr>
        <w:t xml:space="preserve"> </w:t>
      </w:r>
    </w:p>
    <w:p w14:paraId="343BB322" w14:textId="77777777" w:rsidR="0053144D" w:rsidRPr="00684C43" w:rsidRDefault="0053144D" w:rsidP="0053144D">
      <w:pPr>
        <w:tabs>
          <w:tab w:val="num" w:pos="-3686"/>
        </w:tabs>
        <w:ind w:left="-142" w:right="284" w:firstLine="568"/>
        <w:jc w:val="both"/>
        <w:rPr>
          <w:color w:val="000000"/>
        </w:rPr>
      </w:pPr>
      <w:r w:rsidRPr="00684C43">
        <w:t xml:space="preserve">Dobeles novada </w:t>
      </w:r>
      <w:r>
        <w:t>dome</w:t>
      </w:r>
      <w:r w:rsidRPr="00684C43">
        <w:t xml:space="preserve"> ir izskatījusi ierosinājumu atsavināt </w:t>
      </w:r>
      <w:r w:rsidRPr="00684C43">
        <w:rPr>
          <w:color w:val="000000"/>
        </w:rPr>
        <w:t>pašvaldībai piederošo nekustamo īpašumu „</w:t>
      </w:r>
      <w:proofErr w:type="spellStart"/>
      <w:r>
        <w:rPr>
          <w:color w:val="000000"/>
        </w:rPr>
        <w:t>Rodēni</w:t>
      </w:r>
      <w:proofErr w:type="spellEnd"/>
      <w:r w:rsidRPr="00684C43">
        <w:rPr>
          <w:color w:val="000000"/>
        </w:rPr>
        <w:t xml:space="preserve">”, </w:t>
      </w:r>
      <w:r>
        <w:rPr>
          <w:color w:val="000000"/>
        </w:rPr>
        <w:t>Bikstu</w:t>
      </w:r>
      <w:r w:rsidRPr="00684C43">
        <w:rPr>
          <w:color w:val="000000"/>
        </w:rPr>
        <w:t xml:space="preserve"> pagastā, Dobeles novadā, kadastra numurs 46</w:t>
      </w:r>
      <w:r>
        <w:rPr>
          <w:color w:val="000000"/>
        </w:rPr>
        <w:t xml:space="preserve">54 </w:t>
      </w:r>
      <w:r w:rsidRPr="00684C43">
        <w:rPr>
          <w:color w:val="000000"/>
        </w:rPr>
        <w:t>00</w:t>
      </w:r>
      <w:r>
        <w:rPr>
          <w:color w:val="000000"/>
        </w:rPr>
        <w:t>2</w:t>
      </w:r>
      <w:r w:rsidRPr="00684C43">
        <w:rPr>
          <w:color w:val="000000"/>
        </w:rPr>
        <w:t> 0</w:t>
      </w:r>
      <w:r>
        <w:rPr>
          <w:color w:val="000000"/>
        </w:rPr>
        <w:t>029</w:t>
      </w:r>
      <w:r w:rsidRPr="00684C43">
        <w:rPr>
          <w:color w:val="000000"/>
        </w:rPr>
        <w:t>.</w:t>
      </w:r>
    </w:p>
    <w:p w14:paraId="7153F8F7" w14:textId="77777777" w:rsidR="0053144D" w:rsidRPr="00684C43" w:rsidRDefault="0053144D" w:rsidP="0053144D">
      <w:pPr>
        <w:ind w:left="-142" w:right="-96" w:firstLine="568"/>
        <w:jc w:val="both"/>
        <w:rPr>
          <w:color w:val="000000"/>
        </w:rPr>
      </w:pPr>
      <w:r w:rsidRPr="00684C43">
        <w:rPr>
          <w:color w:val="000000"/>
        </w:rPr>
        <w:t xml:space="preserve">Izskatot ierosinājumu, </w:t>
      </w:r>
      <w:r>
        <w:rPr>
          <w:color w:val="000000"/>
        </w:rPr>
        <w:t>dome</w:t>
      </w:r>
      <w:r w:rsidRPr="00684C43">
        <w:rPr>
          <w:color w:val="000000"/>
        </w:rPr>
        <w:t xml:space="preserve"> konstatēja:</w:t>
      </w:r>
    </w:p>
    <w:p w14:paraId="3D82FEDC" w14:textId="77777777" w:rsidR="0053144D" w:rsidRPr="00684C43" w:rsidRDefault="0053144D" w:rsidP="0053144D">
      <w:pPr>
        <w:ind w:left="-142" w:right="426" w:firstLine="568"/>
        <w:jc w:val="both"/>
      </w:pPr>
      <w:r w:rsidRPr="00684C43">
        <w:t>Dobeles novada pašvaldībai ir nostiprinātas īpašuma tiesības uz nekustamo īpašumu „</w:t>
      </w:r>
      <w:proofErr w:type="spellStart"/>
      <w:r>
        <w:t>Rodēni</w:t>
      </w:r>
      <w:proofErr w:type="spellEnd"/>
      <w:r w:rsidRPr="00684C43">
        <w:t xml:space="preserve">”, </w:t>
      </w:r>
      <w:r>
        <w:t>Bikstu</w:t>
      </w:r>
      <w:r w:rsidRPr="00684C43">
        <w:t xml:space="preserve"> pagastā, Dobeles novadā, kadastra numurs 46</w:t>
      </w:r>
      <w:r>
        <w:t>54</w:t>
      </w:r>
      <w:r w:rsidRPr="00684C43">
        <w:t> 00</w:t>
      </w:r>
      <w:r>
        <w:t>2</w:t>
      </w:r>
      <w:r w:rsidRPr="00684C43">
        <w:t> 0</w:t>
      </w:r>
      <w:r>
        <w:t>029</w:t>
      </w:r>
      <w:r w:rsidRPr="00684C43">
        <w:t>, kas sastāv no vienas  zemes vienības ar kadastra apzīmējumu 46</w:t>
      </w:r>
      <w:r>
        <w:t>54</w:t>
      </w:r>
      <w:r w:rsidRPr="00684C43">
        <w:t> 00</w:t>
      </w:r>
      <w:r>
        <w:t>2</w:t>
      </w:r>
      <w:r w:rsidRPr="00684C43">
        <w:t> 0</w:t>
      </w:r>
      <w:r>
        <w:t>029</w:t>
      </w:r>
      <w:r w:rsidRPr="00684C43">
        <w:t xml:space="preserve">, platība </w:t>
      </w:r>
      <w:r>
        <w:t>18,19</w:t>
      </w:r>
      <w:r w:rsidRPr="00684C43">
        <w:t xml:space="preserve"> ha, tai skaitā 1</w:t>
      </w:r>
      <w:r>
        <w:t>6</w:t>
      </w:r>
      <w:r w:rsidRPr="00684C43">
        <w:t>,</w:t>
      </w:r>
      <w:r>
        <w:t>84</w:t>
      </w:r>
      <w:r w:rsidRPr="00684C43">
        <w:t xml:space="preserve"> ha lauksaimniecībā izmantojamā zeme</w:t>
      </w:r>
      <w:r>
        <w:t xml:space="preserve"> un 0,96 ha meža zeme</w:t>
      </w:r>
      <w:r w:rsidRPr="00684C43">
        <w:t xml:space="preserve">, Zemgales rajona tiesas </w:t>
      </w:r>
      <w:r>
        <w:t>Bikstu</w:t>
      </w:r>
      <w:r w:rsidRPr="00684C43">
        <w:t xml:space="preserve"> pagasta zemesgrāmatā, nodalījuma numurs 100000</w:t>
      </w:r>
      <w:r>
        <w:t>623516</w:t>
      </w:r>
      <w:r w:rsidRPr="00684C43">
        <w:t xml:space="preserve">. </w:t>
      </w:r>
    </w:p>
    <w:p w14:paraId="657823BF" w14:textId="77777777" w:rsidR="0053144D" w:rsidRPr="002F175B" w:rsidRDefault="0053144D" w:rsidP="0053144D">
      <w:pPr>
        <w:ind w:left="-142" w:right="426" w:firstLine="568"/>
        <w:jc w:val="both"/>
        <w:rPr>
          <w:color w:val="000000"/>
        </w:rPr>
      </w:pPr>
      <w:r w:rsidRPr="002F175B">
        <w:rPr>
          <w:color w:val="000000"/>
        </w:rPr>
        <w:t>Norādītais īpašums ir nodots nomā (nomas līgums reģistrēts pašvaldībā 2020.gada 18.augustā Nr.9.2/781), un tas nav nepieciešams Dobeles novada pašvaldībai tās patstāvīgo funkciju izpildei.</w:t>
      </w:r>
    </w:p>
    <w:p w14:paraId="4D0050D2" w14:textId="77777777" w:rsidR="0053144D" w:rsidRPr="002F175B" w:rsidRDefault="0053144D" w:rsidP="0053144D">
      <w:pPr>
        <w:ind w:left="-142" w:right="426" w:firstLine="568"/>
        <w:jc w:val="both"/>
        <w:rPr>
          <w:color w:val="000000"/>
        </w:rPr>
      </w:pPr>
      <w:r w:rsidRPr="002F175B">
        <w:rPr>
          <w:color w:val="000000"/>
        </w:rPr>
        <w:t xml:space="preserve">Ņemot vērā norādītos apstākļus, lai lietderīgāk apsaimniekotu pašvaldības nekustamo īpašumu, kā visizdevīgākā pašvaldības rīcība ir atzīstama šī nekustamā īpašuma atsavināšana. </w:t>
      </w:r>
    </w:p>
    <w:p w14:paraId="20295A7D" w14:textId="77777777" w:rsidR="0053144D" w:rsidRPr="005C1086" w:rsidRDefault="0053144D" w:rsidP="0053144D">
      <w:pPr>
        <w:ind w:left="-142" w:right="426" w:firstLine="568"/>
        <w:jc w:val="both"/>
      </w:pPr>
      <w:r w:rsidRPr="005C1086">
        <w:t xml:space="preserve">Saskaņā ar 2022.gada 11.maijā veikto tirgus novērtējumu, ko atbilstoši </w:t>
      </w:r>
      <w:hyperlink r:id="rId109" w:tgtFrame="_top" w:tooltip="Standartizācijas likums" w:history="1">
        <w:r w:rsidRPr="005C1086">
          <w:rPr>
            <w:rStyle w:val="Hyperlink"/>
            <w:color w:val="auto"/>
            <w:u w:val="none"/>
          </w:rPr>
          <w:t>Standartizācijas likumā</w:t>
        </w:r>
      </w:hyperlink>
      <w:r w:rsidRPr="005C1086">
        <w:rPr>
          <w:rStyle w:val="apple-converted-space"/>
        </w:rPr>
        <w:t xml:space="preserve"> </w:t>
      </w:r>
      <w:r w:rsidRPr="005C1086">
        <w:t xml:space="preserve">paredzētajā kārtībā apstiprinātajiem Latvijas īpašuma vērtēšanas standartiem veica sertificēta nekustamā īpašuma vērtētāja Anita </w:t>
      </w:r>
      <w:proofErr w:type="spellStart"/>
      <w:r w:rsidRPr="005C1086">
        <w:t>Vēdiķe</w:t>
      </w:r>
      <w:proofErr w:type="spellEnd"/>
      <w:r w:rsidRPr="005C1086">
        <w:t>, nekustamā īpašuma „</w:t>
      </w:r>
      <w:proofErr w:type="spellStart"/>
      <w:r w:rsidRPr="005C1086">
        <w:t>Rodēni</w:t>
      </w:r>
      <w:proofErr w:type="spellEnd"/>
      <w:r w:rsidRPr="005C1086">
        <w:t>”, Bikstu pagastā, Dobeles novadā, tirgus vērtība atsavināšanas vajadzībām ir noteikta 109600 EUR, tai sk. meža audzei – 7612,50 EUR  apmērā.</w:t>
      </w:r>
    </w:p>
    <w:p w14:paraId="6D812AD9" w14:textId="77777777" w:rsidR="0053144D" w:rsidRPr="002F175B" w:rsidRDefault="0053144D" w:rsidP="0053144D">
      <w:pPr>
        <w:ind w:left="-142" w:right="426" w:firstLine="568"/>
        <w:jc w:val="both"/>
      </w:pPr>
      <w:r w:rsidRPr="005C1086">
        <w:t xml:space="preserve">Saskaņā ar </w:t>
      </w:r>
      <w:r w:rsidRPr="005C1086">
        <w:rPr>
          <w:bCs/>
        </w:rPr>
        <w:t>Publiskas personas mantas atsavināšanas likuma</w:t>
      </w:r>
      <w:r w:rsidRPr="005C1086">
        <w:t xml:space="preserve"> Pārejas noteikumu 12.punktu, līdz brīdim, kad spēku zaudē</w:t>
      </w:r>
      <w:r w:rsidRPr="005C1086">
        <w:rPr>
          <w:rStyle w:val="apple-converted-space"/>
        </w:rPr>
        <w:t xml:space="preserve"> </w:t>
      </w:r>
      <w:hyperlink r:id="rId110" w:tgtFrame="_top" w:tooltip="Valsts un pašvaldību īpašuma privatizācijas un privatizācijas sertifikātu izmantošanas pabeigšanas likums" w:history="1">
        <w:r w:rsidRPr="005C1086">
          <w:rPr>
            <w:rStyle w:val="Hyperlink"/>
            <w:color w:val="auto"/>
            <w:u w:val="none"/>
          </w:rPr>
          <w:t>Valsts un pašvaldību īpašuma privatizācijas un privatizācijas sertifikātu izmantošanas pabeigšanas likums</w:t>
        </w:r>
      </w:hyperlink>
      <w:r w:rsidRPr="005C1086">
        <w:t>, atsavināmā neapbūvētā</w:t>
      </w:r>
      <w:r w:rsidRPr="00A33B45">
        <w:t xml:space="preserve"> zemesgabala nosacītā cena nedrīkst būt zemāka</w:t>
      </w:r>
      <w:r w:rsidRPr="002F175B">
        <w:t xml:space="preserve"> par zemāko no šādām vērtībām: attiecīgā zemesgabala kadastrālo vērtību vai zemes kadastrālo vērtību 2007.gada 31.decembrī.</w:t>
      </w:r>
    </w:p>
    <w:p w14:paraId="0F55C4F1" w14:textId="77777777" w:rsidR="0053144D" w:rsidRPr="002F175B" w:rsidRDefault="0053144D" w:rsidP="0053144D">
      <w:pPr>
        <w:ind w:left="-142" w:right="426" w:firstLine="568"/>
        <w:jc w:val="both"/>
      </w:pPr>
      <w:r w:rsidRPr="002F175B">
        <w:t xml:space="preserve">Saskaņā ar Valsts zemes dienesta Nekustamā īpašuma valsts kadastra informācijas sistēmā norādītiem datiem zemesgabala </w:t>
      </w:r>
      <w:r w:rsidRPr="002F175B">
        <w:rPr>
          <w:color w:val="000000"/>
        </w:rPr>
        <w:t>„</w:t>
      </w:r>
      <w:proofErr w:type="spellStart"/>
      <w:r w:rsidRPr="002F175B">
        <w:rPr>
          <w:color w:val="000000"/>
        </w:rPr>
        <w:t>Rodēni</w:t>
      </w:r>
      <w:proofErr w:type="spellEnd"/>
      <w:r w:rsidRPr="002F175B">
        <w:rPr>
          <w:color w:val="000000"/>
        </w:rPr>
        <w:t>”, Bikstu pagastā, Dobeles novadā</w:t>
      </w:r>
      <w:r w:rsidRPr="002F175B">
        <w:t xml:space="preserve"> aktuālā kadastrālā vērtība ir 27122 EUR.</w:t>
      </w:r>
    </w:p>
    <w:p w14:paraId="6870F9A3" w14:textId="77777777" w:rsidR="0053144D" w:rsidRDefault="0053144D" w:rsidP="0053144D">
      <w:pPr>
        <w:ind w:left="-142" w:right="426" w:firstLine="568"/>
        <w:jc w:val="both"/>
        <w:rPr>
          <w:bCs/>
        </w:rPr>
      </w:pPr>
      <w:r w:rsidRPr="002F175B">
        <w:t xml:space="preserve">Nekustamā īpašuma </w:t>
      </w:r>
      <w:r w:rsidRPr="002F175B">
        <w:rPr>
          <w:color w:val="000000"/>
        </w:rPr>
        <w:t>„</w:t>
      </w:r>
      <w:proofErr w:type="spellStart"/>
      <w:r w:rsidRPr="002F175B">
        <w:rPr>
          <w:color w:val="000000"/>
        </w:rPr>
        <w:t>Rodēni</w:t>
      </w:r>
      <w:proofErr w:type="spellEnd"/>
      <w:r w:rsidRPr="002F175B">
        <w:rPr>
          <w:color w:val="000000"/>
        </w:rPr>
        <w:t>”, Bikstu pagastā, Dobeles novadā</w:t>
      </w:r>
      <w:r w:rsidRPr="002F175B">
        <w:t>, pirmpirkuma tiesības, saskaņā ar likuma “</w:t>
      </w:r>
      <w:r w:rsidRPr="002F175B">
        <w:rPr>
          <w:bCs/>
        </w:rPr>
        <w:t>Par zemes privatizāciju lauku apvidos” 30.</w:t>
      </w:r>
      <w:r w:rsidRPr="002F175B">
        <w:rPr>
          <w:bCs/>
          <w:vertAlign w:val="superscript"/>
        </w:rPr>
        <w:t xml:space="preserve">2 </w:t>
      </w:r>
      <w:r w:rsidRPr="002F175B">
        <w:rPr>
          <w:bCs/>
        </w:rPr>
        <w:t>pantu, ir nekustamā īpašuma pašreizējam nomniekam -</w:t>
      </w:r>
      <w:r w:rsidRPr="002F175B">
        <w:t xml:space="preserve"> </w:t>
      </w:r>
      <w:r w:rsidRPr="002F175B">
        <w:rPr>
          <w:bCs/>
        </w:rPr>
        <w:t xml:space="preserve">Bikstu pagasta </w:t>
      </w:r>
      <w:proofErr w:type="spellStart"/>
      <w:r w:rsidRPr="002F175B">
        <w:rPr>
          <w:bCs/>
        </w:rPr>
        <w:t>Vecpēpu</w:t>
      </w:r>
      <w:proofErr w:type="spellEnd"/>
      <w:r w:rsidRPr="002F175B">
        <w:rPr>
          <w:bCs/>
        </w:rPr>
        <w:t xml:space="preserve"> zemes zemnieku saimniecība "KRAUJAS", kas ņemams vērā, rīkojot izsoli. </w:t>
      </w:r>
    </w:p>
    <w:p w14:paraId="5125C2DF" w14:textId="276465F6" w:rsidR="0053144D" w:rsidRPr="00B3178F" w:rsidRDefault="0053144D" w:rsidP="0053144D">
      <w:pPr>
        <w:ind w:left="-142" w:right="426" w:firstLine="568"/>
        <w:jc w:val="both"/>
        <w:rPr>
          <w:bCs/>
        </w:rPr>
      </w:pPr>
      <w:r w:rsidRPr="00B3178F">
        <w:rPr>
          <w:color w:val="000000"/>
        </w:rPr>
        <w:t xml:space="preserve">Pamatojoties uz likuma „Par pašvaldībām” 21.panta pirmās daļas 17. punktu, Publiskas personas mantas atsavināšanas likuma 4.panta pirmo daļu, 5.panta pirmo daļu, 9. </w:t>
      </w:r>
      <w:r w:rsidRPr="00B3178F">
        <w:rPr>
          <w:color w:val="000000"/>
        </w:rPr>
        <w:lastRenderedPageBreak/>
        <w:t xml:space="preserve">panta otro daļu, 10.panta otro daļu un 11.panta pirmo daļu, Pārejas noteikumu 12. punktu, </w:t>
      </w:r>
      <w:r w:rsidRPr="00B3178F">
        <w:t>likuma “</w:t>
      </w:r>
      <w:r w:rsidRPr="00B3178F">
        <w:rPr>
          <w:bCs/>
        </w:rPr>
        <w:t>Par zemes privatizāciju lauku apvidos” 30.</w:t>
      </w:r>
      <w:r w:rsidRPr="00B3178F">
        <w:rPr>
          <w:bCs/>
          <w:vertAlign w:val="superscript"/>
        </w:rPr>
        <w:t xml:space="preserve">2 </w:t>
      </w:r>
      <w:r w:rsidRPr="00B3178F">
        <w:rPr>
          <w:bCs/>
        </w:rPr>
        <w:t>panta otro daļu</w:t>
      </w:r>
      <w:r w:rsidRPr="00B3178F">
        <w:t xml:space="preserve"> </w:t>
      </w:r>
      <w:r w:rsidRPr="00B3178F">
        <w:rPr>
          <w:color w:val="000000"/>
        </w:rPr>
        <w:t xml:space="preserve">un </w:t>
      </w:r>
      <w:r w:rsidRPr="00B3178F">
        <w:t>Ministru kabineta 2011. gada 1. februāra noteikumu Nr. 109 “Kārtība, kādā atsavināma publiskas personas manta” 38. punktu</w:t>
      </w:r>
      <w:r w:rsidRPr="00B3178F">
        <w:rPr>
          <w:color w:val="000000"/>
        </w:rPr>
        <w:t xml:space="preserve">, </w:t>
      </w:r>
      <w:r w:rsidR="00AB13A6">
        <w:rPr>
          <w:bCs/>
        </w:rPr>
        <w:t>atklāti balsojot:</w:t>
      </w:r>
      <w:r w:rsidR="00AB13A6">
        <w:t xml:space="preserve"> PAR – 15 (</w:t>
      </w:r>
      <w:r w:rsidR="00AB13A6">
        <w:rPr>
          <w:bCs/>
          <w:lang w:eastAsia="et-EE"/>
        </w:rPr>
        <w:t xml:space="preserve">Kristīne Briede, Sarmīte Dude, Māris Feldmanis, Linda </w:t>
      </w:r>
      <w:proofErr w:type="spellStart"/>
      <w:r w:rsidR="00AB13A6">
        <w:rPr>
          <w:bCs/>
          <w:lang w:eastAsia="et-EE"/>
        </w:rPr>
        <w:t>Karloviča</w:t>
      </w:r>
      <w:proofErr w:type="spellEnd"/>
      <w:r w:rsidR="00AB13A6">
        <w:rPr>
          <w:bCs/>
          <w:lang w:eastAsia="et-EE"/>
        </w:rPr>
        <w:t xml:space="preserve">, Edgars Laimiņš, Sintija </w:t>
      </w:r>
      <w:proofErr w:type="spellStart"/>
      <w:r w:rsidR="00AB13A6">
        <w:rPr>
          <w:bCs/>
          <w:lang w:eastAsia="et-EE"/>
        </w:rPr>
        <w:t>Liekniņa</w:t>
      </w:r>
      <w:proofErr w:type="spellEnd"/>
      <w:r w:rsidR="00AB13A6">
        <w:rPr>
          <w:bCs/>
          <w:lang w:eastAsia="et-EE"/>
        </w:rPr>
        <w:t xml:space="preserve">, Ainārs Meiers, Sanita </w:t>
      </w:r>
      <w:proofErr w:type="spellStart"/>
      <w:r w:rsidR="00AB13A6">
        <w:rPr>
          <w:bCs/>
          <w:lang w:eastAsia="et-EE"/>
        </w:rPr>
        <w:t>Olševska</w:t>
      </w:r>
      <w:proofErr w:type="spellEnd"/>
      <w:r w:rsidR="00AB13A6">
        <w:rPr>
          <w:bCs/>
          <w:lang w:eastAsia="et-EE"/>
        </w:rPr>
        <w:t xml:space="preserve">, Andris </w:t>
      </w:r>
      <w:proofErr w:type="spellStart"/>
      <w:r w:rsidR="00AB13A6">
        <w:rPr>
          <w:bCs/>
          <w:lang w:eastAsia="et-EE"/>
        </w:rPr>
        <w:t>Podvinskis</w:t>
      </w:r>
      <w:proofErr w:type="spellEnd"/>
      <w:r w:rsidR="00AB13A6">
        <w:rPr>
          <w:bCs/>
          <w:lang w:eastAsia="et-EE"/>
        </w:rPr>
        <w:t xml:space="preserve">, Dace Reinika, Viesturs Reinfelds, Guntis </w:t>
      </w:r>
      <w:proofErr w:type="spellStart"/>
      <w:r w:rsidR="00AB13A6">
        <w:rPr>
          <w:bCs/>
          <w:lang w:eastAsia="et-EE"/>
        </w:rPr>
        <w:t>Safranovičs</w:t>
      </w:r>
      <w:proofErr w:type="spellEnd"/>
      <w:r w:rsidR="00AB13A6">
        <w:rPr>
          <w:bCs/>
          <w:lang w:eastAsia="et-EE"/>
        </w:rPr>
        <w:t>, Andrejs Spridzāns, Ivars Stang</w:t>
      </w:r>
      <w:r w:rsidR="00664D32">
        <w:rPr>
          <w:bCs/>
          <w:lang w:eastAsia="et-EE"/>
        </w:rPr>
        <w:t>a</w:t>
      </w:r>
      <w:r w:rsidR="00AB13A6">
        <w:rPr>
          <w:bCs/>
          <w:lang w:eastAsia="et-EE"/>
        </w:rPr>
        <w:t xml:space="preserve">, Indra </w:t>
      </w:r>
      <w:proofErr w:type="spellStart"/>
      <w:r w:rsidR="00AB13A6">
        <w:rPr>
          <w:bCs/>
          <w:lang w:eastAsia="et-EE"/>
        </w:rPr>
        <w:t>Špela</w:t>
      </w:r>
      <w:proofErr w:type="spellEnd"/>
      <w:r w:rsidR="00AB13A6">
        <w:rPr>
          <w:bCs/>
          <w:lang w:eastAsia="et-EE"/>
        </w:rPr>
        <w:t xml:space="preserve">), </w:t>
      </w:r>
      <w:r w:rsidR="00AB13A6">
        <w:rPr>
          <w:bCs/>
        </w:rPr>
        <w:t>PRET – nav, ATTURAS – 1 (</w:t>
      </w:r>
      <w:r w:rsidR="00AB13A6">
        <w:rPr>
          <w:bCs/>
          <w:lang w:eastAsia="et-EE"/>
        </w:rPr>
        <w:t xml:space="preserve">Edgars </w:t>
      </w:r>
      <w:proofErr w:type="spellStart"/>
      <w:r w:rsidR="00AB13A6">
        <w:rPr>
          <w:bCs/>
          <w:lang w:eastAsia="et-EE"/>
        </w:rPr>
        <w:t>Gaigalis</w:t>
      </w:r>
      <w:proofErr w:type="spellEnd"/>
      <w:r w:rsidR="00AB13A6">
        <w:rPr>
          <w:bCs/>
          <w:lang w:eastAsia="et-EE"/>
        </w:rPr>
        <w:t xml:space="preserve">), </w:t>
      </w:r>
      <w:r w:rsidR="00AB13A6" w:rsidRPr="005A049F">
        <w:rPr>
          <w:iCs/>
        </w:rPr>
        <w:t xml:space="preserve"> </w:t>
      </w:r>
      <w:r w:rsidRPr="00B3178F">
        <w:t xml:space="preserve">Dobeles novada dome </w:t>
      </w:r>
      <w:r w:rsidRPr="00B3178F">
        <w:rPr>
          <w:color w:val="000000"/>
        </w:rPr>
        <w:t>NOLEMJ:</w:t>
      </w:r>
    </w:p>
    <w:p w14:paraId="30B1CAFE" w14:textId="77777777" w:rsidR="0053144D" w:rsidRPr="002F175B" w:rsidRDefault="0053144D" w:rsidP="0053144D">
      <w:pPr>
        <w:pStyle w:val="ListParagraph"/>
        <w:widowControl/>
        <w:numPr>
          <w:ilvl w:val="0"/>
          <w:numId w:val="44"/>
        </w:numPr>
        <w:suppressAutoHyphens w:val="0"/>
        <w:ind w:right="426"/>
        <w:contextualSpacing/>
        <w:jc w:val="both"/>
      </w:pPr>
      <w:r w:rsidRPr="002F175B">
        <w:t xml:space="preserve">Atsavināt nekustamo īpašumu – zemesgabalu </w:t>
      </w:r>
      <w:r w:rsidRPr="002F175B">
        <w:rPr>
          <w:color w:val="000000"/>
        </w:rPr>
        <w:t>„</w:t>
      </w:r>
      <w:proofErr w:type="spellStart"/>
      <w:r w:rsidRPr="002F175B">
        <w:rPr>
          <w:color w:val="000000"/>
        </w:rPr>
        <w:t>Rodēni</w:t>
      </w:r>
      <w:proofErr w:type="spellEnd"/>
      <w:r w:rsidRPr="002F175B">
        <w:rPr>
          <w:color w:val="000000"/>
        </w:rPr>
        <w:t>”, Bikstu pagastā, Dobeles novadā, kadastra numurs 4654 002 0029, kas sastāv no vienas zemes vienības ar kadastra apzīmējumu 4654 002 0029, platība 18,19 ha, tai skaitā 16,84 ha lauksaimniecībā izmantojamā zeme un 0,96 ha meža zeme,</w:t>
      </w:r>
      <w:r w:rsidRPr="002F175B">
        <w:t xml:space="preserve"> pārdodot to atklātā mutiskā izsolē ar augšupejošu soli.</w:t>
      </w:r>
    </w:p>
    <w:p w14:paraId="2FC52DEB" w14:textId="77777777" w:rsidR="0053144D" w:rsidRPr="002F175B" w:rsidRDefault="0053144D" w:rsidP="0053144D">
      <w:pPr>
        <w:pStyle w:val="ListParagraph"/>
        <w:widowControl/>
        <w:numPr>
          <w:ilvl w:val="0"/>
          <w:numId w:val="44"/>
        </w:numPr>
        <w:suppressAutoHyphens w:val="0"/>
        <w:ind w:right="426"/>
        <w:contextualSpacing/>
        <w:jc w:val="both"/>
        <w:rPr>
          <w:b/>
        </w:rPr>
      </w:pPr>
      <w:r w:rsidRPr="002F175B">
        <w:t xml:space="preserve"> Noteikt lēmuma 1. punktā atsavināmā nekustamā īpašuma izsoles sākumcenu</w:t>
      </w:r>
      <w:r w:rsidRPr="002F175B">
        <w:rPr>
          <w:color w:val="FF0000"/>
        </w:rPr>
        <w:t xml:space="preserve"> </w:t>
      </w:r>
      <w:r w:rsidRPr="002F175B">
        <w:t>109600 EUR, tai sk. mežaudzei 7612,50 EUR.</w:t>
      </w:r>
    </w:p>
    <w:p w14:paraId="3A7F5A53" w14:textId="77777777" w:rsidR="0053144D" w:rsidRPr="002F175B" w:rsidRDefault="0053144D" w:rsidP="0053144D">
      <w:pPr>
        <w:pStyle w:val="ListParagraph"/>
        <w:widowControl/>
        <w:numPr>
          <w:ilvl w:val="0"/>
          <w:numId w:val="44"/>
        </w:numPr>
        <w:suppressAutoHyphens w:val="0"/>
        <w:ind w:right="426"/>
        <w:contextualSpacing/>
        <w:jc w:val="both"/>
        <w:rPr>
          <w:rFonts w:eastAsia="Arial"/>
        </w:rPr>
      </w:pPr>
      <w:r w:rsidRPr="002F175B">
        <w:t>Noteikt, ka nekustamā īpašuma „</w:t>
      </w:r>
      <w:proofErr w:type="spellStart"/>
      <w:r w:rsidRPr="002F175B">
        <w:t>Rodēni</w:t>
      </w:r>
      <w:proofErr w:type="spellEnd"/>
      <w:r w:rsidRPr="002F175B">
        <w:t>”, Bikstu pagastā, Dobeles novadā, kadastra numurs 4654 002 0029, pirmpirkuma tiesības</w:t>
      </w:r>
      <w:r w:rsidRPr="002F175B">
        <w:rPr>
          <w:bCs/>
        </w:rPr>
        <w:t xml:space="preserve"> ir nekustamā īpašuma pašreizējam nomniekam.</w:t>
      </w:r>
    </w:p>
    <w:p w14:paraId="42B906B5" w14:textId="77777777" w:rsidR="0053144D" w:rsidRPr="002F175B" w:rsidRDefault="0053144D" w:rsidP="0053144D">
      <w:pPr>
        <w:pStyle w:val="ListParagraph"/>
        <w:widowControl/>
        <w:numPr>
          <w:ilvl w:val="0"/>
          <w:numId w:val="44"/>
        </w:numPr>
        <w:suppressAutoHyphens w:val="0"/>
        <w:ind w:right="426"/>
        <w:contextualSpacing/>
        <w:jc w:val="both"/>
        <w:rPr>
          <w:rFonts w:eastAsia="Arial"/>
        </w:rPr>
      </w:pPr>
      <w:r w:rsidRPr="002F175B">
        <w:rPr>
          <w:rFonts w:eastAsia="Arial"/>
        </w:rPr>
        <w:t>Uzdot Dobeles novada pašvaldības Nekustamo īpašumu komisijai apstiprināt izsoles noteikumus un organizēt nekustamā īpašuma atsavināšanu likumā noteiktā kārtībā.</w:t>
      </w:r>
    </w:p>
    <w:p w14:paraId="4F431E73" w14:textId="77777777" w:rsidR="0053144D" w:rsidRPr="002F175B" w:rsidRDefault="0053144D" w:rsidP="0053144D">
      <w:pPr>
        <w:rPr>
          <w:b/>
        </w:rPr>
      </w:pPr>
    </w:p>
    <w:p w14:paraId="3537456D" w14:textId="77777777" w:rsidR="00BA47AD" w:rsidRPr="00626652" w:rsidRDefault="00BA47AD" w:rsidP="00BA47A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1AA3648F" w14:textId="77777777" w:rsidR="0053144D" w:rsidRPr="002F175B" w:rsidRDefault="0053144D" w:rsidP="0053144D">
      <w:pPr>
        <w:pStyle w:val="ListParagraph"/>
        <w:ind w:left="57"/>
        <w:jc w:val="both"/>
        <w:rPr>
          <w:color w:val="FF0000"/>
        </w:rPr>
      </w:pPr>
    </w:p>
    <w:p w14:paraId="7231EC41" w14:textId="77777777" w:rsidR="0053144D" w:rsidRPr="002F175B" w:rsidRDefault="0053144D" w:rsidP="0053144D">
      <w:pPr>
        <w:rPr>
          <w:b/>
        </w:rPr>
      </w:pPr>
      <w:r w:rsidRPr="002F175B">
        <w:rPr>
          <w:b/>
        </w:rPr>
        <w:br w:type="page"/>
      </w:r>
    </w:p>
    <w:p w14:paraId="683377F8"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301DE364" wp14:editId="05A94F32">
            <wp:extent cx="676275" cy="752475"/>
            <wp:effectExtent l="0" t="0" r="9525"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8E454E" w14:textId="77777777" w:rsidR="0053144D" w:rsidRPr="00FA64A7" w:rsidRDefault="0053144D" w:rsidP="0053144D">
      <w:pPr>
        <w:pStyle w:val="Header"/>
        <w:jc w:val="center"/>
        <w:rPr>
          <w:sz w:val="20"/>
        </w:rPr>
      </w:pPr>
      <w:r w:rsidRPr="00FA64A7">
        <w:rPr>
          <w:sz w:val="20"/>
        </w:rPr>
        <w:t>LATVIJAS REPUBLIKA</w:t>
      </w:r>
    </w:p>
    <w:p w14:paraId="02058BE5" w14:textId="77777777" w:rsidR="0053144D" w:rsidRPr="00FA64A7" w:rsidRDefault="0053144D" w:rsidP="0053144D">
      <w:pPr>
        <w:pStyle w:val="Header"/>
        <w:jc w:val="center"/>
        <w:rPr>
          <w:b/>
          <w:sz w:val="32"/>
          <w:szCs w:val="32"/>
        </w:rPr>
      </w:pPr>
      <w:r w:rsidRPr="00FA64A7">
        <w:rPr>
          <w:b/>
          <w:sz w:val="32"/>
          <w:szCs w:val="32"/>
        </w:rPr>
        <w:t>DOBELES NOVADA DOME</w:t>
      </w:r>
    </w:p>
    <w:p w14:paraId="29D47967"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57423A83"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111" w:history="1">
        <w:r w:rsidRPr="00FA64A7">
          <w:rPr>
            <w:rStyle w:val="Hyperlink"/>
            <w:rFonts w:eastAsia="Calibri"/>
            <w:color w:val="000000"/>
            <w:sz w:val="16"/>
            <w:szCs w:val="16"/>
          </w:rPr>
          <w:t>dome@dobele.lv</w:t>
        </w:r>
      </w:hyperlink>
    </w:p>
    <w:p w14:paraId="22CB991F" w14:textId="77777777" w:rsidR="0053144D" w:rsidRPr="00FA64A7" w:rsidRDefault="0053144D" w:rsidP="0053144D">
      <w:pPr>
        <w:jc w:val="center"/>
        <w:rPr>
          <w:b/>
        </w:rPr>
      </w:pPr>
    </w:p>
    <w:p w14:paraId="77BDF274" w14:textId="77777777" w:rsidR="0053144D" w:rsidRPr="00FA64A7" w:rsidRDefault="0053144D" w:rsidP="0053144D">
      <w:pPr>
        <w:jc w:val="center"/>
        <w:rPr>
          <w:b/>
        </w:rPr>
      </w:pPr>
      <w:r w:rsidRPr="00FA64A7">
        <w:rPr>
          <w:b/>
        </w:rPr>
        <w:t>LĒMUMS</w:t>
      </w:r>
    </w:p>
    <w:p w14:paraId="4D0B552F" w14:textId="77777777" w:rsidR="0053144D" w:rsidRPr="00FA64A7" w:rsidRDefault="0053144D" w:rsidP="0053144D">
      <w:pPr>
        <w:jc w:val="center"/>
        <w:rPr>
          <w:b/>
        </w:rPr>
      </w:pPr>
      <w:r w:rsidRPr="00FA64A7">
        <w:rPr>
          <w:b/>
        </w:rPr>
        <w:t>Dobelē</w:t>
      </w:r>
    </w:p>
    <w:p w14:paraId="46CFCE74" w14:textId="77777777" w:rsidR="0053144D" w:rsidRPr="00FA64A7" w:rsidRDefault="0053144D" w:rsidP="0053144D">
      <w:pPr>
        <w:tabs>
          <w:tab w:val="left" w:pos="-18092"/>
        </w:tabs>
        <w:ind w:left="360"/>
        <w:jc w:val="both"/>
        <w:rPr>
          <w:b/>
        </w:rPr>
      </w:pPr>
    </w:p>
    <w:p w14:paraId="2D3024F0" w14:textId="704EBE80"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422A19">
        <w:rPr>
          <w:b/>
          <w:color w:val="000000"/>
        </w:rPr>
        <w:t>250</w:t>
      </w:r>
      <w:r w:rsidRPr="00FA64A7">
        <w:rPr>
          <w:b/>
          <w:color w:val="000000"/>
        </w:rPr>
        <w:t>/</w:t>
      </w:r>
      <w:r>
        <w:rPr>
          <w:b/>
          <w:color w:val="000000"/>
        </w:rPr>
        <w:t>9</w:t>
      </w:r>
    </w:p>
    <w:p w14:paraId="2B05DB23" w14:textId="1814AACE"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422A19">
        <w:rPr>
          <w:color w:val="000000"/>
        </w:rPr>
        <w:t>38</w:t>
      </w:r>
      <w:r w:rsidRPr="00FA64A7">
        <w:rPr>
          <w:color w:val="000000"/>
        </w:rPr>
        <w:t>.§)</w:t>
      </w:r>
    </w:p>
    <w:p w14:paraId="1AB4A04A" w14:textId="77777777" w:rsidR="0053144D" w:rsidRDefault="0053144D" w:rsidP="0053144D">
      <w:pPr>
        <w:tabs>
          <w:tab w:val="center" w:pos="4320"/>
          <w:tab w:val="right" w:pos="8640"/>
        </w:tabs>
        <w:jc w:val="right"/>
        <w:rPr>
          <w:color w:val="000000"/>
        </w:rPr>
      </w:pPr>
    </w:p>
    <w:p w14:paraId="1E75F0CE" w14:textId="77777777" w:rsidR="0053144D" w:rsidRDefault="0053144D" w:rsidP="0053144D">
      <w:pPr>
        <w:rPr>
          <w:b/>
        </w:rPr>
      </w:pPr>
    </w:p>
    <w:p w14:paraId="2DA3D1F9" w14:textId="77777777" w:rsidR="0053144D" w:rsidRDefault="0053144D" w:rsidP="0053144D">
      <w:pPr>
        <w:jc w:val="center"/>
        <w:rPr>
          <w:b/>
          <w:u w:val="single"/>
        </w:rPr>
      </w:pPr>
      <w:r w:rsidRPr="001851E9">
        <w:rPr>
          <w:b/>
          <w:u w:val="single"/>
        </w:rPr>
        <w:t>Par izsoles rezultātu apstiprināšanu</w:t>
      </w:r>
    </w:p>
    <w:p w14:paraId="00BB0DB6" w14:textId="77777777" w:rsidR="0053144D" w:rsidRDefault="0053144D" w:rsidP="0053144D">
      <w:pPr>
        <w:jc w:val="center"/>
        <w:rPr>
          <w:b/>
          <w:u w:val="single"/>
        </w:rPr>
      </w:pPr>
    </w:p>
    <w:p w14:paraId="2309A0D6" w14:textId="77777777" w:rsidR="0053144D" w:rsidRDefault="0053144D" w:rsidP="0053144D">
      <w:pPr>
        <w:jc w:val="center"/>
        <w:rPr>
          <w:b/>
          <w:u w:val="single"/>
        </w:rPr>
      </w:pPr>
    </w:p>
    <w:p w14:paraId="436C018B" w14:textId="43599A72" w:rsidR="0053144D" w:rsidRPr="00346C81" w:rsidRDefault="0053144D" w:rsidP="0053144D">
      <w:pPr>
        <w:ind w:firstLine="284"/>
        <w:jc w:val="both"/>
      </w:pPr>
      <w:r w:rsidRPr="00346C81">
        <w:t xml:space="preserve">Saskaņā ar Publiskas personas mantas atsavināšanas likuma 34.panta otrajā daļā un likuma „Par pašvaldībām” 21.panta pirmās daļas 17.punktā noteikto, </w:t>
      </w:r>
      <w:r w:rsidR="00D7453D">
        <w:rPr>
          <w:bCs/>
        </w:rPr>
        <w:t>atklāti balsojot:</w:t>
      </w:r>
      <w:r w:rsidR="00D7453D">
        <w:t xml:space="preserve"> PAR – 15 (</w:t>
      </w:r>
      <w:r w:rsidR="00D7453D">
        <w:rPr>
          <w:bCs/>
          <w:lang w:eastAsia="et-EE"/>
        </w:rPr>
        <w:t xml:space="preserve">Kristīne Briede, Sarmīte Dude, Māris Feldmanis, </w:t>
      </w:r>
      <w:r w:rsidR="004914C0">
        <w:rPr>
          <w:bCs/>
          <w:lang w:eastAsia="et-EE"/>
        </w:rPr>
        <w:t xml:space="preserve">Edgars </w:t>
      </w:r>
      <w:proofErr w:type="spellStart"/>
      <w:r w:rsidR="004914C0">
        <w:rPr>
          <w:bCs/>
          <w:lang w:eastAsia="et-EE"/>
        </w:rPr>
        <w:t>Gaigalis</w:t>
      </w:r>
      <w:proofErr w:type="spellEnd"/>
      <w:r w:rsidR="004914C0">
        <w:rPr>
          <w:bCs/>
          <w:lang w:eastAsia="et-EE"/>
        </w:rPr>
        <w:t xml:space="preserve">, </w:t>
      </w:r>
      <w:r w:rsidR="00D7453D">
        <w:rPr>
          <w:bCs/>
          <w:lang w:eastAsia="et-EE"/>
        </w:rPr>
        <w:t xml:space="preserve">Linda </w:t>
      </w:r>
      <w:proofErr w:type="spellStart"/>
      <w:r w:rsidR="00D7453D">
        <w:rPr>
          <w:bCs/>
          <w:lang w:eastAsia="et-EE"/>
        </w:rPr>
        <w:t>Karloviča</w:t>
      </w:r>
      <w:proofErr w:type="spellEnd"/>
      <w:r w:rsidR="00D7453D">
        <w:rPr>
          <w:bCs/>
          <w:lang w:eastAsia="et-EE"/>
        </w:rPr>
        <w:t xml:space="preserve">, Edgars Laimiņš, Sintija </w:t>
      </w:r>
      <w:proofErr w:type="spellStart"/>
      <w:r w:rsidR="00D7453D">
        <w:rPr>
          <w:bCs/>
          <w:lang w:eastAsia="et-EE"/>
        </w:rPr>
        <w:t>Liekniņa</w:t>
      </w:r>
      <w:proofErr w:type="spellEnd"/>
      <w:r w:rsidR="00D7453D">
        <w:rPr>
          <w:bCs/>
          <w:lang w:eastAsia="et-EE"/>
        </w:rPr>
        <w:t xml:space="preserve">, Ainārs Meiers, Sanita </w:t>
      </w:r>
      <w:proofErr w:type="spellStart"/>
      <w:r w:rsidR="00D7453D">
        <w:rPr>
          <w:bCs/>
          <w:lang w:eastAsia="et-EE"/>
        </w:rPr>
        <w:t>Olševska</w:t>
      </w:r>
      <w:proofErr w:type="spellEnd"/>
      <w:r w:rsidR="00D7453D">
        <w:rPr>
          <w:bCs/>
          <w:lang w:eastAsia="et-EE"/>
        </w:rPr>
        <w:t xml:space="preserve">, Andris </w:t>
      </w:r>
      <w:proofErr w:type="spellStart"/>
      <w:r w:rsidR="00D7453D">
        <w:rPr>
          <w:bCs/>
          <w:lang w:eastAsia="et-EE"/>
        </w:rPr>
        <w:t>Podvinskis</w:t>
      </w:r>
      <w:proofErr w:type="spellEnd"/>
      <w:r w:rsidR="00D7453D">
        <w:rPr>
          <w:bCs/>
          <w:lang w:eastAsia="et-EE"/>
        </w:rPr>
        <w:t xml:space="preserve">, Dace Reinika, Guntis </w:t>
      </w:r>
      <w:proofErr w:type="spellStart"/>
      <w:r w:rsidR="00D7453D">
        <w:rPr>
          <w:bCs/>
          <w:lang w:eastAsia="et-EE"/>
        </w:rPr>
        <w:t>Safranovičs</w:t>
      </w:r>
      <w:proofErr w:type="spellEnd"/>
      <w:r w:rsidR="00D7453D">
        <w:rPr>
          <w:bCs/>
          <w:lang w:eastAsia="et-EE"/>
        </w:rPr>
        <w:t>, Andrejs Spridzāns, Ivars Stang</w:t>
      </w:r>
      <w:r w:rsidR="00664D32">
        <w:rPr>
          <w:bCs/>
          <w:lang w:eastAsia="et-EE"/>
        </w:rPr>
        <w:t>a</w:t>
      </w:r>
      <w:r w:rsidR="00D7453D">
        <w:rPr>
          <w:bCs/>
          <w:lang w:eastAsia="et-EE"/>
        </w:rPr>
        <w:t xml:space="preserve">, Indra </w:t>
      </w:r>
      <w:proofErr w:type="spellStart"/>
      <w:r w:rsidR="00D7453D">
        <w:rPr>
          <w:bCs/>
          <w:lang w:eastAsia="et-EE"/>
        </w:rPr>
        <w:t>Špela</w:t>
      </w:r>
      <w:proofErr w:type="spellEnd"/>
      <w:r w:rsidR="00D7453D">
        <w:rPr>
          <w:bCs/>
          <w:lang w:eastAsia="et-EE"/>
        </w:rPr>
        <w:t xml:space="preserve">), </w:t>
      </w:r>
      <w:r w:rsidR="00D7453D">
        <w:rPr>
          <w:bCs/>
        </w:rPr>
        <w:t xml:space="preserve">PRET – nav, ATTURAS – </w:t>
      </w:r>
      <w:r w:rsidR="004914C0">
        <w:rPr>
          <w:bCs/>
        </w:rPr>
        <w:t>nav</w:t>
      </w:r>
      <w:r w:rsidR="00D7453D">
        <w:rPr>
          <w:bCs/>
          <w:lang w:eastAsia="et-EE"/>
        </w:rPr>
        <w:t xml:space="preserve">, </w:t>
      </w:r>
      <w:r w:rsidR="00D7453D" w:rsidRPr="005A049F">
        <w:rPr>
          <w:iCs/>
        </w:rPr>
        <w:t xml:space="preserve"> </w:t>
      </w:r>
      <w:r w:rsidR="004914C0">
        <w:rPr>
          <w:iCs/>
        </w:rPr>
        <w:t>NEBALSO -1 (</w:t>
      </w:r>
      <w:r w:rsidR="004914C0">
        <w:rPr>
          <w:bCs/>
          <w:lang w:eastAsia="et-EE"/>
        </w:rPr>
        <w:t xml:space="preserve">Viesturs Reinfelds), </w:t>
      </w:r>
      <w:r w:rsidR="004914C0">
        <w:rPr>
          <w:iCs/>
        </w:rPr>
        <w:t xml:space="preserve"> </w:t>
      </w:r>
      <w:r w:rsidRPr="00346C81">
        <w:t>Dobeles novada dome NOLEMJ:</w:t>
      </w:r>
    </w:p>
    <w:p w14:paraId="218401A2" w14:textId="77777777" w:rsidR="0053144D" w:rsidRPr="00346C81" w:rsidRDefault="0053144D" w:rsidP="0053144D">
      <w:pPr>
        <w:ind w:left="284"/>
        <w:jc w:val="both"/>
      </w:pPr>
    </w:p>
    <w:p w14:paraId="603F749F" w14:textId="77777777" w:rsidR="0053144D" w:rsidRPr="00353ACA" w:rsidRDefault="0053144D" w:rsidP="0053144D">
      <w:pPr>
        <w:numPr>
          <w:ilvl w:val="0"/>
          <w:numId w:val="33"/>
        </w:numPr>
        <w:jc w:val="both"/>
      </w:pPr>
      <w:r w:rsidRPr="00353ACA">
        <w:t>APSTIPRINĀT Dobeles novada pašvaldībai piederošā</w:t>
      </w:r>
      <w:r w:rsidRPr="00353ACA">
        <w:rPr>
          <w:bCs/>
          <w:lang w:val="pt-BR"/>
        </w:rPr>
        <w:t xml:space="preserve"> nekustamā īpašuma – dzīvokļa Nr.2</w:t>
      </w:r>
      <w:r>
        <w:rPr>
          <w:bCs/>
          <w:lang w:val="pt-BR"/>
        </w:rPr>
        <w:t>3</w:t>
      </w:r>
      <w:r w:rsidRPr="00353ACA">
        <w:rPr>
          <w:bCs/>
          <w:lang w:val="pt-BR"/>
        </w:rPr>
        <w:t xml:space="preserve"> Priežu ielā </w:t>
      </w:r>
      <w:r>
        <w:rPr>
          <w:bCs/>
          <w:lang w:val="pt-BR"/>
        </w:rPr>
        <w:t>30</w:t>
      </w:r>
      <w:r w:rsidRPr="00353ACA">
        <w:rPr>
          <w:bCs/>
          <w:lang w:val="pt-BR"/>
        </w:rPr>
        <w:t>, Gardenē, Auru pagastā, Dobeles novadā,</w:t>
      </w:r>
      <w:r w:rsidRPr="00353ACA">
        <w:rPr>
          <w:b/>
          <w:bCs/>
          <w:lang w:val="pt-BR"/>
        </w:rPr>
        <w:t xml:space="preserve"> </w:t>
      </w:r>
      <w:r w:rsidRPr="00353ACA">
        <w:rPr>
          <w:lang w:val="pt-BR"/>
        </w:rPr>
        <w:t>kas sastāv no dzīvokļa īpašuma ar platību 2</w:t>
      </w:r>
      <w:r>
        <w:rPr>
          <w:lang w:val="pt-BR"/>
        </w:rPr>
        <w:t>5</w:t>
      </w:r>
      <w:r w:rsidRPr="00353ACA">
        <w:rPr>
          <w:lang w:val="pt-BR"/>
        </w:rPr>
        <w:t xml:space="preserve">,1 </w:t>
      </w:r>
      <w:r w:rsidRPr="00353ACA">
        <w:t>m</w:t>
      </w:r>
      <w:r w:rsidRPr="00353ACA">
        <w:rPr>
          <w:vertAlign w:val="superscript"/>
        </w:rPr>
        <w:t>2</w:t>
      </w:r>
      <w:r w:rsidRPr="00353ACA">
        <w:t>, kadastra numurs 4646 900 063</w:t>
      </w:r>
      <w:r>
        <w:t>7</w:t>
      </w:r>
      <w:r w:rsidRPr="00353ACA">
        <w:t>, un pie dzīvokļa piederošām kopīpašuma 2</w:t>
      </w:r>
      <w:r>
        <w:t>5</w:t>
      </w:r>
      <w:r w:rsidRPr="00353ACA">
        <w:t>1/</w:t>
      </w:r>
      <w:r>
        <w:t>25578</w:t>
      </w:r>
      <w:r w:rsidRPr="00353ACA">
        <w:t xml:space="preserve"> domājamām daļām no daudzdzīvokļu mājas un zemes, izsoles rezultātus </w:t>
      </w:r>
      <w:r w:rsidRPr="00353ACA">
        <w:rPr>
          <w:lang w:val="pt-BR"/>
        </w:rPr>
        <w:t>un pārdot to</w:t>
      </w:r>
      <w:r w:rsidRPr="00353ACA">
        <w:t xml:space="preserve"> </w:t>
      </w:r>
      <w:r>
        <w:t xml:space="preserve">Artūram </w:t>
      </w:r>
      <w:proofErr w:type="spellStart"/>
      <w:r>
        <w:t>Knopem</w:t>
      </w:r>
      <w:proofErr w:type="spellEnd"/>
      <w:r w:rsidRPr="00353ACA">
        <w:t xml:space="preserve">, personas kods </w:t>
      </w:r>
      <w:r>
        <w:t>110590-10013</w:t>
      </w:r>
      <w:r w:rsidRPr="00353ACA">
        <w:t xml:space="preserve">, </w:t>
      </w:r>
      <w:r w:rsidRPr="00353ACA">
        <w:rPr>
          <w:lang w:val="pt-BR"/>
        </w:rPr>
        <w:t xml:space="preserve">par nosolīto cenu </w:t>
      </w:r>
      <w:r>
        <w:rPr>
          <w:lang w:val="pt-BR"/>
        </w:rPr>
        <w:t>67</w:t>
      </w:r>
      <w:r w:rsidRPr="00353ACA">
        <w:rPr>
          <w:lang w:val="pt-BR"/>
        </w:rPr>
        <w:t>00 EUR</w:t>
      </w:r>
      <w:r w:rsidRPr="00353ACA">
        <w:t>, nosakot pirkuma maksas samaksas termiņu 2022.gada 3</w:t>
      </w:r>
      <w:r>
        <w:t>1</w:t>
      </w:r>
      <w:r w:rsidRPr="00353ACA">
        <w:t>.jū</w:t>
      </w:r>
      <w:r>
        <w:t>l</w:t>
      </w:r>
      <w:r w:rsidRPr="00353ACA">
        <w:t>ijs.</w:t>
      </w:r>
    </w:p>
    <w:p w14:paraId="7D69F09E" w14:textId="77777777" w:rsidR="0053144D" w:rsidRPr="00353ACA" w:rsidRDefault="0053144D" w:rsidP="0053144D">
      <w:pPr>
        <w:numPr>
          <w:ilvl w:val="0"/>
          <w:numId w:val="33"/>
        </w:numPr>
        <w:jc w:val="both"/>
      </w:pPr>
      <w:r w:rsidRPr="00353ACA">
        <w:t>APSTIPRINĀT Dobeles novada pašvaldībai piederošā</w:t>
      </w:r>
      <w:r w:rsidRPr="00353ACA">
        <w:rPr>
          <w:bCs/>
          <w:lang w:val="pt-BR"/>
        </w:rPr>
        <w:t xml:space="preserve"> nekustamā īpašuma – dzīvokļa Nr.</w:t>
      </w:r>
      <w:r>
        <w:rPr>
          <w:bCs/>
          <w:lang w:val="pt-BR"/>
        </w:rPr>
        <w:t>13</w:t>
      </w:r>
      <w:r w:rsidRPr="00353ACA">
        <w:rPr>
          <w:bCs/>
          <w:lang w:val="pt-BR"/>
        </w:rPr>
        <w:t xml:space="preserve"> “</w:t>
      </w:r>
      <w:r>
        <w:rPr>
          <w:bCs/>
          <w:lang w:val="pt-BR"/>
        </w:rPr>
        <w:t>Gaismas</w:t>
      </w:r>
      <w:r w:rsidRPr="00353ACA">
        <w:rPr>
          <w:bCs/>
          <w:lang w:val="pt-BR"/>
        </w:rPr>
        <w:t xml:space="preserve">”, </w:t>
      </w:r>
      <w:r>
        <w:rPr>
          <w:bCs/>
          <w:lang w:val="pt-BR"/>
        </w:rPr>
        <w:t>Tērvetes</w:t>
      </w:r>
      <w:r w:rsidRPr="00353ACA">
        <w:rPr>
          <w:bCs/>
          <w:lang w:val="pt-BR"/>
        </w:rPr>
        <w:t xml:space="preserve"> pagastā, Dobeles novadā,</w:t>
      </w:r>
      <w:r w:rsidRPr="00353ACA">
        <w:rPr>
          <w:b/>
          <w:bCs/>
          <w:lang w:val="pt-BR"/>
        </w:rPr>
        <w:t xml:space="preserve"> </w:t>
      </w:r>
      <w:r w:rsidRPr="00353ACA">
        <w:rPr>
          <w:lang w:val="pt-BR"/>
        </w:rPr>
        <w:t>kas sastāv no dzīvokļa īpašuma ar platību 7</w:t>
      </w:r>
      <w:r>
        <w:rPr>
          <w:lang w:val="pt-BR"/>
        </w:rPr>
        <w:t>4,3</w:t>
      </w:r>
      <w:r w:rsidRPr="00353ACA">
        <w:rPr>
          <w:lang w:val="pt-BR"/>
        </w:rPr>
        <w:t xml:space="preserve"> </w:t>
      </w:r>
      <w:r w:rsidRPr="00353ACA">
        <w:t>m</w:t>
      </w:r>
      <w:r w:rsidRPr="00353ACA">
        <w:rPr>
          <w:vertAlign w:val="superscript"/>
        </w:rPr>
        <w:t>2</w:t>
      </w:r>
      <w:r w:rsidRPr="00353ACA">
        <w:t>, kadastra numurs 46</w:t>
      </w:r>
      <w:r>
        <w:t>88</w:t>
      </w:r>
      <w:r w:rsidRPr="00353ACA">
        <w:t xml:space="preserve"> 900 0</w:t>
      </w:r>
      <w:r>
        <w:t>112</w:t>
      </w:r>
      <w:r w:rsidRPr="00353ACA">
        <w:t xml:space="preserve">, un pie dzīvokļa piederošām kopīpašuma </w:t>
      </w:r>
      <w:r>
        <w:t>743/12105</w:t>
      </w:r>
      <w:r w:rsidRPr="00353ACA">
        <w:t xml:space="preserve"> domājamām daļām no daudzdzīvokļu mājas un zemes, izsoles rezultātus </w:t>
      </w:r>
      <w:r w:rsidRPr="00353ACA">
        <w:rPr>
          <w:lang w:val="pt-BR"/>
        </w:rPr>
        <w:t>un pārdot to</w:t>
      </w:r>
      <w:r w:rsidRPr="00353ACA">
        <w:t xml:space="preserve"> </w:t>
      </w:r>
      <w:r>
        <w:t xml:space="preserve">Jurijam </w:t>
      </w:r>
      <w:proofErr w:type="spellStart"/>
      <w:r>
        <w:t>Solostejam</w:t>
      </w:r>
      <w:proofErr w:type="spellEnd"/>
      <w:r w:rsidRPr="00353ACA">
        <w:t xml:space="preserve">, personas kods </w:t>
      </w:r>
      <w:r>
        <w:t>070580-12234</w:t>
      </w:r>
      <w:r w:rsidRPr="00353ACA">
        <w:t xml:space="preserve">, </w:t>
      </w:r>
      <w:r w:rsidRPr="00353ACA">
        <w:rPr>
          <w:lang w:val="pt-BR"/>
        </w:rPr>
        <w:t xml:space="preserve">par nosolīto cenu </w:t>
      </w:r>
      <w:r>
        <w:rPr>
          <w:lang w:val="pt-BR"/>
        </w:rPr>
        <w:t>24</w:t>
      </w:r>
      <w:r w:rsidRPr="00353ACA">
        <w:rPr>
          <w:lang w:val="pt-BR"/>
        </w:rPr>
        <w:t>00 EUR</w:t>
      </w:r>
      <w:r w:rsidRPr="00353ACA">
        <w:t>, nosakot pirkuma maksas samaksas termiņu 2022.gada 3</w:t>
      </w:r>
      <w:r>
        <w:t>1</w:t>
      </w:r>
      <w:r w:rsidRPr="00353ACA">
        <w:t>.jū</w:t>
      </w:r>
      <w:r>
        <w:t>l</w:t>
      </w:r>
      <w:r w:rsidRPr="00353ACA">
        <w:t>ijs.</w:t>
      </w:r>
    </w:p>
    <w:p w14:paraId="6440DD13" w14:textId="77777777" w:rsidR="0053144D" w:rsidRPr="00353ACA" w:rsidRDefault="0053144D" w:rsidP="0053144D">
      <w:pPr>
        <w:numPr>
          <w:ilvl w:val="0"/>
          <w:numId w:val="33"/>
        </w:numPr>
        <w:jc w:val="both"/>
      </w:pPr>
      <w:r w:rsidRPr="00353ACA">
        <w:t>APSTIPRINĀT Dobeles novada pašvaldībai piederošā</w:t>
      </w:r>
      <w:r w:rsidRPr="00353ACA">
        <w:rPr>
          <w:bCs/>
          <w:lang w:val="pt-BR"/>
        </w:rPr>
        <w:t xml:space="preserve"> nekustamā īpašuma “</w:t>
      </w:r>
      <w:r>
        <w:rPr>
          <w:bCs/>
          <w:lang w:val="pt-BR"/>
        </w:rPr>
        <w:t>Jaunzemnieki 201</w:t>
      </w:r>
      <w:r w:rsidRPr="00353ACA">
        <w:rPr>
          <w:bCs/>
          <w:lang w:val="pt-BR"/>
        </w:rPr>
        <w:t>”, Auru pagastā, Dobeles novadā,</w:t>
      </w:r>
      <w:r w:rsidRPr="00353ACA">
        <w:rPr>
          <w:b/>
          <w:bCs/>
          <w:lang w:val="pt-BR"/>
        </w:rPr>
        <w:t xml:space="preserve"> </w:t>
      </w:r>
      <w:r w:rsidRPr="00353ACA">
        <w:rPr>
          <w:lang w:val="pt-BR"/>
        </w:rPr>
        <w:t xml:space="preserve">kas sastāv no zemesgabala </w:t>
      </w:r>
      <w:r w:rsidRPr="00353ACA">
        <w:rPr>
          <w:b/>
          <w:bCs/>
          <w:lang w:val="pt-BR"/>
        </w:rPr>
        <w:t xml:space="preserve"> </w:t>
      </w:r>
      <w:r w:rsidRPr="00353ACA">
        <w:t>ar kadastra numuru 4646 01</w:t>
      </w:r>
      <w:r>
        <w:t>2</w:t>
      </w:r>
      <w:r w:rsidRPr="00353ACA">
        <w:t xml:space="preserve"> 0</w:t>
      </w:r>
      <w:r>
        <w:t>207</w:t>
      </w:r>
      <w:r w:rsidRPr="00353ACA">
        <w:t>, platība 0,0</w:t>
      </w:r>
      <w:r>
        <w:t>597</w:t>
      </w:r>
      <w:r w:rsidRPr="00353ACA">
        <w:t xml:space="preserve"> ha (kadastra apzīmējums 4646 01</w:t>
      </w:r>
      <w:r>
        <w:t>2</w:t>
      </w:r>
      <w:r w:rsidRPr="00353ACA">
        <w:t xml:space="preserve"> 0</w:t>
      </w:r>
      <w:r>
        <w:t>207</w:t>
      </w:r>
      <w:r w:rsidRPr="00353ACA">
        <w:t xml:space="preserve">), izsoles rezultātus </w:t>
      </w:r>
      <w:r w:rsidRPr="00353ACA">
        <w:rPr>
          <w:lang w:val="pt-BR"/>
        </w:rPr>
        <w:t>un pārdot to</w:t>
      </w:r>
      <w:r w:rsidRPr="00353ACA">
        <w:t xml:space="preserve"> </w:t>
      </w:r>
      <w:r>
        <w:t xml:space="preserve">Lidijai </w:t>
      </w:r>
      <w:proofErr w:type="spellStart"/>
      <w:r>
        <w:t>Fingerei</w:t>
      </w:r>
      <w:proofErr w:type="spellEnd"/>
      <w:r w:rsidRPr="00353ACA">
        <w:t xml:space="preserve">, personas kods </w:t>
      </w:r>
      <w:r>
        <w:t>170350-12214</w:t>
      </w:r>
      <w:r w:rsidRPr="00353ACA">
        <w:t xml:space="preserve">, </w:t>
      </w:r>
      <w:r w:rsidRPr="00353ACA">
        <w:rPr>
          <w:lang w:val="pt-BR"/>
        </w:rPr>
        <w:t xml:space="preserve">par nosolīto cenu </w:t>
      </w:r>
      <w:r>
        <w:rPr>
          <w:lang w:val="pt-BR"/>
        </w:rPr>
        <w:t>15</w:t>
      </w:r>
      <w:r w:rsidRPr="00353ACA">
        <w:rPr>
          <w:lang w:val="pt-BR"/>
        </w:rPr>
        <w:t>00 EUR</w:t>
      </w:r>
      <w:r w:rsidRPr="00353ACA">
        <w:t>, nosakot pirkuma maksas samaksas termiņu 2022.gada 3</w:t>
      </w:r>
      <w:r>
        <w:t>1</w:t>
      </w:r>
      <w:r w:rsidRPr="00353ACA">
        <w:t>.jū</w:t>
      </w:r>
      <w:r>
        <w:t>l</w:t>
      </w:r>
      <w:r w:rsidRPr="00353ACA">
        <w:t>ijs.</w:t>
      </w:r>
    </w:p>
    <w:p w14:paraId="276E0F86" w14:textId="77777777" w:rsidR="0053144D" w:rsidRPr="00353ACA" w:rsidRDefault="0053144D" w:rsidP="0053144D">
      <w:pPr>
        <w:numPr>
          <w:ilvl w:val="0"/>
          <w:numId w:val="33"/>
        </w:numPr>
        <w:jc w:val="both"/>
      </w:pPr>
      <w:r w:rsidRPr="00353ACA">
        <w:t>APSTIPRINĀT Dobeles novada pašvaldībai piederošā</w:t>
      </w:r>
      <w:r w:rsidRPr="00353ACA">
        <w:rPr>
          <w:bCs/>
          <w:lang w:val="pt-BR"/>
        </w:rPr>
        <w:t xml:space="preserve"> nekustamā īpašuma “</w:t>
      </w:r>
      <w:r>
        <w:rPr>
          <w:bCs/>
          <w:lang w:val="pt-BR"/>
        </w:rPr>
        <w:t>Jaunzemnieki 209</w:t>
      </w:r>
      <w:r w:rsidRPr="00353ACA">
        <w:rPr>
          <w:bCs/>
          <w:lang w:val="pt-BR"/>
        </w:rPr>
        <w:t>”, Auru pagastā, Dobeles novadā,</w:t>
      </w:r>
      <w:r w:rsidRPr="00353ACA">
        <w:rPr>
          <w:b/>
          <w:bCs/>
          <w:lang w:val="pt-BR"/>
        </w:rPr>
        <w:t xml:space="preserve"> </w:t>
      </w:r>
      <w:r w:rsidRPr="00353ACA">
        <w:rPr>
          <w:lang w:val="pt-BR"/>
        </w:rPr>
        <w:t xml:space="preserve">kas sastāv no zemesgabala </w:t>
      </w:r>
      <w:r w:rsidRPr="00353ACA">
        <w:rPr>
          <w:b/>
          <w:bCs/>
          <w:lang w:val="pt-BR"/>
        </w:rPr>
        <w:t xml:space="preserve"> </w:t>
      </w:r>
      <w:r w:rsidRPr="00353ACA">
        <w:t>ar kadastra numuru 4646 01</w:t>
      </w:r>
      <w:r>
        <w:t>2</w:t>
      </w:r>
      <w:r w:rsidRPr="00353ACA">
        <w:t xml:space="preserve"> 0</w:t>
      </w:r>
      <w:r>
        <w:t>215</w:t>
      </w:r>
      <w:r w:rsidRPr="00353ACA">
        <w:t>, platība 0,</w:t>
      </w:r>
      <w:r>
        <w:t>1121</w:t>
      </w:r>
      <w:r w:rsidRPr="00353ACA">
        <w:t xml:space="preserve"> ha (kadastra apzīmējums 4646 01</w:t>
      </w:r>
      <w:r>
        <w:t>2</w:t>
      </w:r>
      <w:r w:rsidRPr="00353ACA">
        <w:t xml:space="preserve"> 0</w:t>
      </w:r>
      <w:r>
        <w:t>648</w:t>
      </w:r>
      <w:r w:rsidRPr="00353ACA">
        <w:t xml:space="preserve">), izsoles rezultātus </w:t>
      </w:r>
      <w:r w:rsidRPr="00353ACA">
        <w:rPr>
          <w:lang w:val="pt-BR"/>
        </w:rPr>
        <w:t>un pārdot to</w:t>
      </w:r>
      <w:r w:rsidRPr="00353ACA">
        <w:t xml:space="preserve"> </w:t>
      </w:r>
      <w:r>
        <w:t>Armandam Krūmiņam</w:t>
      </w:r>
      <w:r w:rsidRPr="00353ACA">
        <w:t xml:space="preserve">, personas kods </w:t>
      </w:r>
      <w:r>
        <w:t>210586-12214</w:t>
      </w:r>
      <w:r w:rsidRPr="00353ACA">
        <w:t xml:space="preserve">, </w:t>
      </w:r>
      <w:r w:rsidRPr="00353ACA">
        <w:rPr>
          <w:lang w:val="pt-BR"/>
        </w:rPr>
        <w:t xml:space="preserve">par nosolīto cenu </w:t>
      </w:r>
      <w:r>
        <w:rPr>
          <w:lang w:val="pt-BR"/>
        </w:rPr>
        <w:t>24</w:t>
      </w:r>
      <w:r w:rsidRPr="00353ACA">
        <w:rPr>
          <w:lang w:val="pt-BR"/>
        </w:rPr>
        <w:t>00 EUR</w:t>
      </w:r>
      <w:r w:rsidRPr="00353ACA">
        <w:t>, nosakot pirkuma maksas samaksas termiņu 2022.gada 3</w:t>
      </w:r>
      <w:r>
        <w:t>1</w:t>
      </w:r>
      <w:r w:rsidRPr="00353ACA">
        <w:t>.jū</w:t>
      </w:r>
      <w:r>
        <w:t>l</w:t>
      </w:r>
      <w:r w:rsidRPr="00353ACA">
        <w:t>ijs.</w:t>
      </w:r>
    </w:p>
    <w:p w14:paraId="4456578E" w14:textId="77777777" w:rsidR="0053144D" w:rsidRPr="00353ACA" w:rsidRDefault="0053144D" w:rsidP="0053144D">
      <w:pPr>
        <w:numPr>
          <w:ilvl w:val="0"/>
          <w:numId w:val="33"/>
        </w:numPr>
        <w:jc w:val="both"/>
      </w:pPr>
      <w:r w:rsidRPr="00353ACA">
        <w:lastRenderedPageBreak/>
        <w:t>APSTIPRINĀT Dobeles novada pašvaldībai piederošā</w:t>
      </w:r>
      <w:r w:rsidRPr="00353ACA">
        <w:rPr>
          <w:bCs/>
          <w:lang w:val="pt-BR"/>
        </w:rPr>
        <w:t xml:space="preserve"> nekustamā īpašuma “</w:t>
      </w:r>
      <w:r>
        <w:rPr>
          <w:bCs/>
          <w:lang w:val="pt-BR"/>
        </w:rPr>
        <w:t>Jaunzemnieki 273</w:t>
      </w:r>
      <w:r w:rsidRPr="00353ACA">
        <w:rPr>
          <w:bCs/>
          <w:lang w:val="pt-BR"/>
        </w:rPr>
        <w:t>”, Auru pagastā, Dobeles novadā,</w:t>
      </w:r>
      <w:r w:rsidRPr="00353ACA">
        <w:rPr>
          <w:b/>
          <w:bCs/>
          <w:lang w:val="pt-BR"/>
        </w:rPr>
        <w:t xml:space="preserve"> </w:t>
      </w:r>
      <w:r w:rsidRPr="00353ACA">
        <w:rPr>
          <w:lang w:val="pt-BR"/>
        </w:rPr>
        <w:t xml:space="preserve">kas sastāv no zemesgabala </w:t>
      </w:r>
      <w:r w:rsidRPr="00353ACA">
        <w:rPr>
          <w:b/>
          <w:bCs/>
          <w:lang w:val="pt-BR"/>
        </w:rPr>
        <w:t xml:space="preserve"> </w:t>
      </w:r>
      <w:r w:rsidRPr="00353ACA">
        <w:t>ar kadastra numuru 4646 01</w:t>
      </w:r>
      <w:r>
        <w:t>2</w:t>
      </w:r>
      <w:r w:rsidRPr="00353ACA">
        <w:t xml:space="preserve"> 0</w:t>
      </w:r>
      <w:r>
        <w:t>280</w:t>
      </w:r>
      <w:r w:rsidRPr="00353ACA">
        <w:t>, platība 0,</w:t>
      </w:r>
      <w:r>
        <w:t>1160</w:t>
      </w:r>
      <w:r w:rsidRPr="00353ACA">
        <w:t xml:space="preserve"> ha (kadastra apzīmējums 4646 01</w:t>
      </w:r>
      <w:r>
        <w:t>2</w:t>
      </w:r>
      <w:r w:rsidRPr="00353ACA">
        <w:t xml:space="preserve"> 0</w:t>
      </w:r>
      <w:r>
        <w:t>649</w:t>
      </w:r>
      <w:r w:rsidRPr="00353ACA">
        <w:t xml:space="preserve">), izsoles rezultātus </w:t>
      </w:r>
      <w:r w:rsidRPr="00353ACA">
        <w:rPr>
          <w:lang w:val="pt-BR"/>
        </w:rPr>
        <w:t>un pārdot to</w:t>
      </w:r>
      <w:r w:rsidRPr="00353ACA">
        <w:t xml:space="preserve"> </w:t>
      </w:r>
      <w:r>
        <w:t xml:space="preserve">Allai </w:t>
      </w:r>
      <w:proofErr w:type="spellStart"/>
      <w:r>
        <w:t>Koļadincevai</w:t>
      </w:r>
      <w:proofErr w:type="spellEnd"/>
      <w:r w:rsidRPr="00353ACA">
        <w:t xml:space="preserve">, personas kods </w:t>
      </w:r>
      <w:r>
        <w:t>090475-12208</w:t>
      </w:r>
      <w:r w:rsidRPr="00353ACA">
        <w:t xml:space="preserve">, </w:t>
      </w:r>
      <w:r w:rsidRPr="00353ACA">
        <w:rPr>
          <w:lang w:val="pt-BR"/>
        </w:rPr>
        <w:t xml:space="preserve">par nosolīto cenu </w:t>
      </w:r>
      <w:r>
        <w:rPr>
          <w:lang w:val="pt-BR"/>
        </w:rPr>
        <w:t>26</w:t>
      </w:r>
      <w:r w:rsidRPr="00353ACA">
        <w:rPr>
          <w:lang w:val="pt-BR"/>
        </w:rPr>
        <w:t>00 EUR</w:t>
      </w:r>
      <w:r w:rsidRPr="00353ACA">
        <w:t>, nosakot pirkuma maksas samaksas termiņu 2022.gada 3</w:t>
      </w:r>
      <w:r>
        <w:t>1</w:t>
      </w:r>
      <w:r w:rsidRPr="00353ACA">
        <w:t>.jū</w:t>
      </w:r>
      <w:r>
        <w:t>l</w:t>
      </w:r>
      <w:r w:rsidRPr="00353ACA">
        <w:t>ijs.</w:t>
      </w:r>
    </w:p>
    <w:p w14:paraId="3F69AE30" w14:textId="77777777" w:rsidR="0053144D" w:rsidRPr="00353ACA" w:rsidRDefault="0053144D" w:rsidP="0053144D">
      <w:pPr>
        <w:numPr>
          <w:ilvl w:val="0"/>
          <w:numId w:val="33"/>
        </w:numPr>
        <w:jc w:val="both"/>
      </w:pPr>
      <w:r w:rsidRPr="00353ACA">
        <w:t>APSTIPRINĀT Dobeles novada pašvaldībai piederošā</w:t>
      </w:r>
      <w:r w:rsidRPr="00353ACA">
        <w:rPr>
          <w:bCs/>
          <w:lang w:val="pt-BR"/>
        </w:rPr>
        <w:t xml:space="preserve"> nekustamā īpašuma “</w:t>
      </w:r>
      <w:r>
        <w:rPr>
          <w:bCs/>
          <w:lang w:val="pt-BR"/>
        </w:rPr>
        <w:t>Jaunzemnieki 376</w:t>
      </w:r>
      <w:r w:rsidRPr="00353ACA">
        <w:rPr>
          <w:bCs/>
          <w:lang w:val="pt-BR"/>
        </w:rPr>
        <w:t>”, Auru pagastā, Dobeles novadā,</w:t>
      </w:r>
      <w:r w:rsidRPr="00353ACA">
        <w:rPr>
          <w:b/>
          <w:bCs/>
          <w:lang w:val="pt-BR"/>
        </w:rPr>
        <w:t xml:space="preserve"> </w:t>
      </w:r>
      <w:r w:rsidRPr="00353ACA">
        <w:rPr>
          <w:lang w:val="pt-BR"/>
        </w:rPr>
        <w:t xml:space="preserve">kas sastāv no zemesgabala </w:t>
      </w:r>
      <w:r w:rsidRPr="00353ACA">
        <w:rPr>
          <w:b/>
          <w:bCs/>
          <w:lang w:val="pt-BR"/>
        </w:rPr>
        <w:t xml:space="preserve"> </w:t>
      </w:r>
      <w:r w:rsidRPr="00353ACA">
        <w:t>ar kadastra numuru 4646 01</w:t>
      </w:r>
      <w:r>
        <w:t>2</w:t>
      </w:r>
      <w:r w:rsidRPr="00353ACA">
        <w:t xml:space="preserve"> 0</w:t>
      </w:r>
      <w:r>
        <w:t>382</w:t>
      </w:r>
      <w:r w:rsidRPr="00353ACA">
        <w:t>, platība 0,0</w:t>
      </w:r>
      <w:r>
        <w:t>583</w:t>
      </w:r>
      <w:r w:rsidRPr="00353ACA">
        <w:t xml:space="preserve"> ha (kadastra apzīmējums 4646 01</w:t>
      </w:r>
      <w:r>
        <w:t>2</w:t>
      </w:r>
      <w:r w:rsidRPr="00353ACA">
        <w:t xml:space="preserve"> 0</w:t>
      </w:r>
      <w:r>
        <w:t>382</w:t>
      </w:r>
      <w:r w:rsidRPr="00353ACA">
        <w:t xml:space="preserve">), izsoles rezultātus </w:t>
      </w:r>
      <w:r w:rsidRPr="00353ACA">
        <w:rPr>
          <w:lang w:val="pt-BR"/>
        </w:rPr>
        <w:t>un pārdot to</w:t>
      </w:r>
      <w:r w:rsidRPr="00353ACA">
        <w:t xml:space="preserve"> </w:t>
      </w:r>
      <w:proofErr w:type="spellStart"/>
      <w:r>
        <w:t>Meikulim</w:t>
      </w:r>
      <w:proofErr w:type="spellEnd"/>
      <w:r>
        <w:t xml:space="preserve"> </w:t>
      </w:r>
      <w:proofErr w:type="spellStart"/>
      <w:r>
        <w:t>Luropam</w:t>
      </w:r>
      <w:proofErr w:type="spellEnd"/>
      <w:r w:rsidRPr="00353ACA">
        <w:t xml:space="preserve">, personas kods </w:t>
      </w:r>
      <w:r>
        <w:t>140136-12215</w:t>
      </w:r>
      <w:r w:rsidRPr="00353ACA">
        <w:t xml:space="preserve">, </w:t>
      </w:r>
      <w:r w:rsidRPr="00353ACA">
        <w:rPr>
          <w:lang w:val="pt-BR"/>
        </w:rPr>
        <w:t xml:space="preserve">par nosolīto cenu </w:t>
      </w:r>
      <w:r>
        <w:rPr>
          <w:lang w:val="pt-BR"/>
        </w:rPr>
        <w:t>16</w:t>
      </w:r>
      <w:r w:rsidRPr="00353ACA">
        <w:rPr>
          <w:lang w:val="pt-BR"/>
        </w:rPr>
        <w:t>00 EUR</w:t>
      </w:r>
      <w:r w:rsidRPr="00353ACA">
        <w:t>, nosakot pirkuma maksas samaksas termiņu 2022.gada 3</w:t>
      </w:r>
      <w:r>
        <w:t>1</w:t>
      </w:r>
      <w:r w:rsidRPr="00353ACA">
        <w:t>.jū</w:t>
      </w:r>
      <w:r>
        <w:t>l</w:t>
      </w:r>
      <w:r w:rsidRPr="00353ACA">
        <w:t>ijs.</w:t>
      </w:r>
    </w:p>
    <w:p w14:paraId="544C4BD7" w14:textId="77777777" w:rsidR="0053144D" w:rsidRPr="00353ACA" w:rsidRDefault="0053144D" w:rsidP="0053144D">
      <w:pPr>
        <w:numPr>
          <w:ilvl w:val="0"/>
          <w:numId w:val="33"/>
        </w:numPr>
        <w:jc w:val="both"/>
      </w:pPr>
      <w:r w:rsidRPr="00353ACA">
        <w:t>APSTIPRINĀT Dobeles novada pašvaldībai piederošā</w:t>
      </w:r>
      <w:r w:rsidRPr="00353ACA">
        <w:rPr>
          <w:bCs/>
          <w:lang w:val="pt-BR"/>
        </w:rPr>
        <w:t xml:space="preserve"> nekustamā īpašuma “</w:t>
      </w:r>
      <w:r>
        <w:rPr>
          <w:bCs/>
          <w:lang w:val="pt-BR"/>
        </w:rPr>
        <w:t>Jaunzemnieki 389</w:t>
      </w:r>
      <w:r w:rsidRPr="00353ACA">
        <w:rPr>
          <w:bCs/>
          <w:lang w:val="pt-BR"/>
        </w:rPr>
        <w:t>”, Auru pagastā, Dobeles novadā,</w:t>
      </w:r>
      <w:r w:rsidRPr="00353ACA">
        <w:rPr>
          <w:b/>
          <w:bCs/>
          <w:lang w:val="pt-BR"/>
        </w:rPr>
        <w:t xml:space="preserve"> </w:t>
      </w:r>
      <w:r w:rsidRPr="00353ACA">
        <w:rPr>
          <w:lang w:val="pt-BR"/>
        </w:rPr>
        <w:t xml:space="preserve">kas sastāv no zemesgabala </w:t>
      </w:r>
      <w:r w:rsidRPr="00353ACA">
        <w:rPr>
          <w:b/>
          <w:bCs/>
          <w:lang w:val="pt-BR"/>
        </w:rPr>
        <w:t xml:space="preserve"> </w:t>
      </w:r>
      <w:r w:rsidRPr="00353ACA">
        <w:t>ar kadastra numuru 4646 01</w:t>
      </w:r>
      <w:r>
        <w:t>2</w:t>
      </w:r>
      <w:r w:rsidRPr="00353ACA">
        <w:t xml:space="preserve"> 0</w:t>
      </w:r>
      <w:r>
        <w:t>394</w:t>
      </w:r>
      <w:r w:rsidRPr="00353ACA">
        <w:t>, platība 0,0</w:t>
      </w:r>
      <w:r>
        <w:t>426</w:t>
      </w:r>
      <w:r w:rsidRPr="00353ACA">
        <w:t xml:space="preserve"> ha (kadastra apzīmējums 4646 01</w:t>
      </w:r>
      <w:r>
        <w:t>2</w:t>
      </w:r>
      <w:r w:rsidRPr="00353ACA">
        <w:t xml:space="preserve"> 0</w:t>
      </w:r>
      <w:r>
        <w:t>394</w:t>
      </w:r>
      <w:r w:rsidRPr="00353ACA">
        <w:t xml:space="preserve">), izsoles rezultātus </w:t>
      </w:r>
      <w:r w:rsidRPr="00353ACA">
        <w:rPr>
          <w:lang w:val="pt-BR"/>
        </w:rPr>
        <w:t>un pārdot to</w:t>
      </w:r>
      <w:r w:rsidRPr="00353ACA">
        <w:t xml:space="preserve"> </w:t>
      </w:r>
      <w:proofErr w:type="spellStart"/>
      <w:r>
        <w:t>Meikulim</w:t>
      </w:r>
      <w:proofErr w:type="spellEnd"/>
      <w:r>
        <w:t xml:space="preserve"> </w:t>
      </w:r>
      <w:proofErr w:type="spellStart"/>
      <w:r>
        <w:t>Luropam</w:t>
      </w:r>
      <w:proofErr w:type="spellEnd"/>
      <w:r w:rsidRPr="00353ACA">
        <w:t xml:space="preserve">, personas kods </w:t>
      </w:r>
      <w:r>
        <w:t>140136-12215</w:t>
      </w:r>
      <w:r w:rsidRPr="00353ACA">
        <w:t xml:space="preserve">, </w:t>
      </w:r>
      <w:r w:rsidRPr="00353ACA">
        <w:rPr>
          <w:lang w:val="pt-BR"/>
        </w:rPr>
        <w:t xml:space="preserve">par nosolīto cenu </w:t>
      </w:r>
      <w:r>
        <w:rPr>
          <w:lang w:val="pt-BR"/>
        </w:rPr>
        <w:t>77</w:t>
      </w:r>
      <w:r w:rsidRPr="00353ACA">
        <w:rPr>
          <w:lang w:val="pt-BR"/>
        </w:rPr>
        <w:t>0 EUR</w:t>
      </w:r>
      <w:r w:rsidRPr="00353ACA">
        <w:t>, nosakot pirkuma maksas samaksas termiņu 2022.gada 3</w:t>
      </w:r>
      <w:r>
        <w:t>1</w:t>
      </w:r>
      <w:r w:rsidRPr="00353ACA">
        <w:t>.jū</w:t>
      </w:r>
      <w:r>
        <w:t>l</w:t>
      </w:r>
      <w:r w:rsidRPr="00353ACA">
        <w:t>ijs.</w:t>
      </w:r>
    </w:p>
    <w:p w14:paraId="0E06603C" w14:textId="77777777" w:rsidR="0053144D" w:rsidRPr="00353ACA" w:rsidRDefault="0053144D" w:rsidP="0053144D">
      <w:pPr>
        <w:numPr>
          <w:ilvl w:val="0"/>
          <w:numId w:val="33"/>
        </w:numPr>
        <w:jc w:val="both"/>
      </w:pPr>
      <w:r w:rsidRPr="00353ACA">
        <w:t>APSTIPRINĀT Dobeles novada pašvaldībai piederošā</w:t>
      </w:r>
      <w:r w:rsidRPr="00353ACA">
        <w:rPr>
          <w:bCs/>
          <w:lang w:val="pt-BR"/>
        </w:rPr>
        <w:t xml:space="preserve"> nekustamā īpašuma “</w:t>
      </w:r>
      <w:r>
        <w:rPr>
          <w:bCs/>
          <w:lang w:val="pt-BR"/>
        </w:rPr>
        <w:t>Jaunzemnieki 394</w:t>
      </w:r>
      <w:r w:rsidRPr="00353ACA">
        <w:rPr>
          <w:bCs/>
          <w:lang w:val="pt-BR"/>
        </w:rPr>
        <w:t>”, Auru pagastā, Dobeles novadā,</w:t>
      </w:r>
      <w:r w:rsidRPr="00353ACA">
        <w:rPr>
          <w:b/>
          <w:bCs/>
          <w:lang w:val="pt-BR"/>
        </w:rPr>
        <w:t xml:space="preserve"> </w:t>
      </w:r>
      <w:r w:rsidRPr="00353ACA">
        <w:rPr>
          <w:lang w:val="pt-BR"/>
        </w:rPr>
        <w:t xml:space="preserve">kas sastāv no zemesgabala </w:t>
      </w:r>
      <w:r w:rsidRPr="00353ACA">
        <w:rPr>
          <w:b/>
          <w:bCs/>
          <w:lang w:val="pt-BR"/>
        </w:rPr>
        <w:t xml:space="preserve"> </w:t>
      </w:r>
      <w:r w:rsidRPr="00353ACA">
        <w:t>ar kadastra numuru 4646 01</w:t>
      </w:r>
      <w:r>
        <w:t>2</w:t>
      </w:r>
      <w:r w:rsidRPr="00353ACA">
        <w:t xml:space="preserve"> 0</w:t>
      </w:r>
      <w:r>
        <w:t>399</w:t>
      </w:r>
      <w:r w:rsidRPr="00353ACA">
        <w:t>, platība 0,0</w:t>
      </w:r>
      <w:r>
        <w:t>558</w:t>
      </w:r>
      <w:r w:rsidRPr="00353ACA">
        <w:t xml:space="preserve"> ha (kadastra apzīmējums 4646 01</w:t>
      </w:r>
      <w:r>
        <w:t>2</w:t>
      </w:r>
      <w:r w:rsidRPr="00353ACA">
        <w:t xml:space="preserve"> 0</w:t>
      </w:r>
      <w:r>
        <w:t>399</w:t>
      </w:r>
      <w:r w:rsidRPr="00353ACA">
        <w:t xml:space="preserve">), izsoles rezultātus </w:t>
      </w:r>
      <w:r w:rsidRPr="00353ACA">
        <w:rPr>
          <w:lang w:val="pt-BR"/>
        </w:rPr>
        <w:t>un pārdot to</w:t>
      </w:r>
      <w:r w:rsidRPr="00353ACA">
        <w:t xml:space="preserve"> </w:t>
      </w:r>
      <w:r>
        <w:t xml:space="preserve">Vairai </w:t>
      </w:r>
      <w:proofErr w:type="spellStart"/>
      <w:r>
        <w:t>Lukasai</w:t>
      </w:r>
      <w:proofErr w:type="spellEnd"/>
      <w:r w:rsidRPr="00353ACA">
        <w:t xml:space="preserve">, personas kods </w:t>
      </w:r>
      <w:r>
        <w:t>241260-12223</w:t>
      </w:r>
      <w:r w:rsidRPr="00353ACA">
        <w:t xml:space="preserve">, </w:t>
      </w:r>
      <w:r w:rsidRPr="00353ACA">
        <w:rPr>
          <w:lang w:val="pt-BR"/>
        </w:rPr>
        <w:t xml:space="preserve">par nosolīto cenu </w:t>
      </w:r>
      <w:r>
        <w:rPr>
          <w:lang w:val="pt-BR"/>
        </w:rPr>
        <w:t>15</w:t>
      </w:r>
      <w:r w:rsidRPr="00353ACA">
        <w:rPr>
          <w:lang w:val="pt-BR"/>
        </w:rPr>
        <w:t>00 EUR</w:t>
      </w:r>
      <w:r w:rsidRPr="00353ACA">
        <w:t>, nosakot pirkuma maksas samaksas termiņu 2022.gada 3</w:t>
      </w:r>
      <w:r>
        <w:t>1</w:t>
      </w:r>
      <w:r w:rsidRPr="00353ACA">
        <w:t>.jū</w:t>
      </w:r>
      <w:r>
        <w:t>l</w:t>
      </w:r>
      <w:r w:rsidRPr="00353ACA">
        <w:t>ijs.</w:t>
      </w:r>
    </w:p>
    <w:p w14:paraId="25A68B35" w14:textId="77777777" w:rsidR="0053144D" w:rsidRPr="00353ACA" w:rsidRDefault="0053144D" w:rsidP="0053144D">
      <w:pPr>
        <w:numPr>
          <w:ilvl w:val="0"/>
          <w:numId w:val="33"/>
        </w:numPr>
        <w:jc w:val="both"/>
      </w:pPr>
      <w:r w:rsidRPr="00353ACA">
        <w:t>APSTIPRINĀT Dobeles novada pašvaldībai piederošā</w:t>
      </w:r>
      <w:r w:rsidRPr="00353ACA">
        <w:rPr>
          <w:bCs/>
          <w:lang w:val="pt-BR"/>
        </w:rPr>
        <w:t xml:space="preserve"> nekustamā īpašuma “</w:t>
      </w:r>
      <w:r>
        <w:rPr>
          <w:bCs/>
          <w:lang w:val="pt-BR"/>
        </w:rPr>
        <w:t>Jaunzemnieki 456</w:t>
      </w:r>
      <w:r w:rsidRPr="00353ACA">
        <w:rPr>
          <w:bCs/>
          <w:lang w:val="pt-BR"/>
        </w:rPr>
        <w:t>”, Auru pagastā, Dobeles novadā,</w:t>
      </w:r>
      <w:r w:rsidRPr="00353ACA">
        <w:rPr>
          <w:b/>
          <w:bCs/>
          <w:lang w:val="pt-BR"/>
        </w:rPr>
        <w:t xml:space="preserve"> </w:t>
      </w:r>
      <w:r w:rsidRPr="00353ACA">
        <w:rPr>
          <w:lang w:val="pt-BR"/>
        </w:rPr>
        <w:t xml:space="preserve">kas sastāv no zemesgabala </w:t>
      </w:r>
      <w:r w:rsidRPr="00353ACA">
        <w:rPr>
          <w:b/>
          <w:bCs/>
          <w:lang w:val="pt-BR"/>
        </w:rPr>
        <w:t xml:space="preserve"> </w:t>
      </w:r>
      <w:r w:rsidRPr="00353ACA">
        <w:t>ar kadastra numuru 4646 01</w:t>
      </w:r>
      <w:r>
        <w:t>2</w:t>
      </w:r>
      <w:r w:rsidRPr="00353ACA">
        <w:t xml:space="preserve"> 0</w:t>
      </w:r>
      <w:r>
        <w:t>462</w:t>
      </w:r>
      <w:r w:rsidRPr="00353ACA">
        <w:t>, platība 0,</w:t>
      </w:r>
      <w:r>
        <w:t>1339</w:t>
      </w:r>
      <w:r w:rsidRPr="00353ACA">
        <w:t xml:space="preserve"> ha (kadastra apzīmējums 4646 01</w:t>
      </w:r>
      <w:r>
        <w:t>2</w:t>
      </w:r>
      <w:r w:rsidRPr="00353ACA">
        <w:t xml:space="preserve"> 0</w:t>
      </w:r>
      <w:r>
        <w:t>643</w:t>
      </w:r>
      <w:r w:rsidRPr="00353ACA">
        <w:t xml:space="preserve">), izsoles rezultātus </w:t>
      </w:r>
      <w:r w:rsidRPr="00353ACA">
        <w:rPr>
          <w:lang w:val="pt-BR"/>
        </w:rPr>
        <w:t>un pārdot to</w:t>
      </w:r>
      <w:r w:rsidRPr="00353ACA">
        <w:t xml:space="preserve"> </w:t>
      </w:r>
      <w:r>
        <w:t xml:space="preserve">Montai </w:t>
      </w:r>
      <w:proofErr w:type="spellStart"/>
      <w:r>
        <w:t>Mantrovai</w:t>
      </w:r>
      <w:proofErr w:type="spellEnd"/>
      <w:r w:rsidRPr="00353ACA">
        <w:t xml:space="preserve">, personas kods </w:t>
      </w:r>
      <w:r>
        <w:t>191073-12208</w:t>
      </w:r>
      <w:r w:rsidRPr="00353ACA">
        <w:t xml:space="preserve">, </w:t>
      </w:r>
      <w:r w:rsidRPr="00353ACA">
        <w:rPr>
          <w:lang w:val="pt-BR"/>
        </w:rPr>
        <w:t xml:space="preserve">par nosolīto cenu </w:t>
      </w:r>
      <w:r>
        <w:rPr>
          <w:lang w:val="pt-BR"/>
        </w:rPr>
        <w:t>53</w:t>
      </w:r>
      <w:r w:rsidRPr="00353ACA">
        <w:rPr>
          <w:lang w:val="pt-BR"/>
        </w:rPr>
        <w:t>00 EUR</w:t>
      </w:r>
      <w:r w:rsidRPr="00353ACA">
        <w:t>, nosakot pirkuma maksas samaksas termiņu 2022.gada 3</w:t>
      </w:r>
      <w:r>
        <w:t>1</w:t>
      </w:r>
      <w:r w:rsidRPr="00353ACA">
        <w:t>.jū</w:t>
      </w:r>
      <w:r>
        <w:t>l</w:t>
      </w:r>
      <w:r w:rsidRPr="00353ACA">
        <w:t>ijs.</w:t>
      </w:r>
    </w:p>
    <w:p w14:paraId="01372695" w14:textId="77777777" w:rsidR="0053144D" w:rsidRPr="00353ACA" w:rsidRDefault="0053144D" w:rsidP="0053144D">
      <w:pPr>
        <w:numPr>
          <w:ilvl w:val="0"/>
          <w:numId w:val="33"/>
        </w:numPr>
        <w:jc w:val="both"/>
      </w:pPr>
      <w:r w:rsidRPr="00353ACA">
        <w:t>APSTIPRINĀT Dobeles novada pašvaldībai piederošā</w:t>
      </w:r>
      <w:r w:rsidRPr="00353ACA">
        <w:rPr>
          <w:bCs/>
          <w:lang w:val="pt-BR"/>
        </w:rPr>
        <w:t xml:space="preserve"> nekustamā īpašuma “</w:t>
      </w:r>
      <w:r>
        <w:rPr>
          <w:bCs/>
          <w:lang w:val="pt-BR"/>
        </w:rPr>
        <w:t>Jaunzemnieki 498</w:t>
      </w:r>
      <w:r w:rsidRPr="00353ACA">
        <w:rPr>
          <w:bCs/>
          <w:lang w:val="pt-BR"/>
        </w:rPr>
        <w:t>”, Auru pagastā, Dobeles novadā,</w:t>
      </w:r>
      <w:r w:rsidRPr="00353ACA">
        <w:rPr>
          <w:b/>
          <w:bCs/>
          <w:lang w:val="pt-BR"/>
        </w:rPr>
        <w:t xml:space="preserve"> </w:t>
      </w:r>
      <w:r w:rsidRPr="00353ACA">
        <w:rPr>
          <w:lang w:val="pt-BR"/>
        </w:rPr>
        <w:t xml:space="preserve">kas sastāv no zemesgabala </w:t>
      </w:r>
      <w:r w:rsidRPr="00353ACA">
        <w:rPr>
          <w:b/>
          <w:bCs/>
          <w:lang w:val="pt-BR"/>
        </w:rPr>
        <w:t xml:space="preserve"> </w:t>
      </w:r>
      <w:r w:rsidRPr="00353ACA">
        <w:t>ar kadastra numuru 4646 0</w:t>
      </w:r>
      <w:r>
        <w:t>12</w:t>
      </w:r>
      <w:r w:rsidRPr="00353ACA">
        <w:t xml:space="preserve"> 0</w:t>
      </w:r>
      <w:r>
        <w:t>504</w:t>
      </w:r>
      <w:r w:rsidRPr="00353ACA">
        <w:t>, platība 0,0</w:t>
      </w:r>
      <w:r>
        <w:t>560</w:t>
      </w:r>
      <w:r w:rsidRPr="00353ACA">
        <w:t xml:space="preserve"> ha (kadastra apzīmējums 4646 0</w:t>
      </w:r>
      <w:r>
        <w:t>12</w:t>
      </w:r>
      <w:r w:rsidRPr="00353ACA">
        <w:t xml:space="preserve"> 0</w:t>
      </w:r>
      <w:r>
        <w:t>504</w:t>
      </w:r>
      <w:r w:rsidRPr="00353ACA">
        <w:t xml:space="preserve">), izsoles rezultātus </w:t>
      </w:r>
      <w:r w:rsidRPr="00353ACA">
        <w:rPr>
          <w:lang w:val="pt-BR"/>
        </w:rPr>
        <w:t>un pārdot to</w:t>
      </w:r>
      <w:r w:rsidRPr="00353ACA">
        <w:t xml:space="preserve"> </w:t>
      </w:r>
      <w:proofErr w:type="spellStart"/>
      <w:r>
        <w:t>Natalijai</w:t>
      </w:r>
      <w:proofErr w:type="spellEnd"/>
      <w:r>
        <w:t xml:space="preserve"> </w:t>
      </w:r>
      <w:proofErr w:type="spellStart"/>
      <w:r>
        <w:t>Spruntulei</w:t>
      </w:r>
      <w:proofErr w:type="spellEnd"/>
      <w:r w:rsidRPr="00353ACA">
        <w:t xml:space="preserve">, personas kods </w:t>
      </w:r>
      <w:r>
        <w:t>150167-12232</w:t>
      </w:r>
      <w:r w:rsidRPr="00353ACA">
        <w:t xml:space="preserve">, </w:t>
      </w:r>
      <w:r w:rsidRPr="00353ACA">
        <w:rPr>
          <w:lang w:val="pt-BR"/>
        </w:rPr>
        <w:t>par nosolīto cenu 1</w:t>
      </w:r>
      <w:r>
        <w:rPr>
          <w:lang w:val="pt-BR"/>
        </w:rPr>
        <w:t>4</w:t>
      </w:r>
      <w:r w:rsidRPr="00353ACA">
        <w:rPr>
          <w:lang w:val="pt-BR"/>
        </w:rPr>
        <w:t>00 EUR</w:t>
      </w:r>
      <w:r w:rsidRPr="00353ACA">
        <w:t>, nosakot pirkuma maksas samaksas termiņu 2022.gada 3</w:t>
      </w:r>
      <w:r>
        <w:t>1</w:t>
      </w:r>
      <w:r w:rsidRPr="00353ACA">
        <w:t>.jū</w:t>
      </w:r>
      <w:r>
        <w:t>l</w:t>
      </w:r>
      <w:r w:rsidRPr="00353ACA">
        <w:t>ijs.</w:t>
      </w:r>
    </w:p>
    <w:p w14:paraId="3BCFC9B1" w14:textId="77777777" w:rsidR="0053144D" w:rsidRPr="00353ACA" w:rsidRDefault="0053144D" w:rsidP="0053144D">
      <w:pPr>
        <w:numPr>
          <w:ilvl w:val="0"/>
          <w:numId w:val="33"/>
        </w:numPr>
        <w:jc w:val="both"/>
      </w:pPr>
      <w:r w:rsidRPr="00353ACA">
        <w:t>APSTIPRINĀT Dobeles novada pašvaldībai piederošā</w:t>
      </w:r>
      <w:r w:rsidRPr="00353ACA">
        <w:rPr>
          <w:bCs/>
          <w:lang w:val="pt-BR"/>
        </w:rPr>
        <w:t xml:space="preserve"> nekustamā īpašuma “</w:t>
      </w:r>
      <w:r>
        <w:rPr>
          <w:bCs/>
          <w:lang w:val="pt-BR"/>
        </w:rPr>
        <w:t>Galenieki 148</w:t>
      </w:r>
      <w:r w:rsidRPr="00353ACA">
        <w:rPr>
          <w:bCs/>
          <w:lang w:val="pt-BR"/>
        </w:rPr>
        <w:t xml:space="preserve">”, </w:t>
      </w:r>
      <w:r>
        <w:rPr>
          <w:bCs/>
          <w:lang w:val="pt-BR"/>
        </w:rPr>
        <w:t>Dobeles</w:t>
      </w:r>
      <w:r w:rsidRPr="00353ACA">
        <w:rPr>
          <w:bCs/>
          <w:lang w:val="pt-BR"/>
        </w:rPr>
        <w:t xml:space="preserve"> pagastā, Dobeles novadā,</w:t>
      </w:r>
      <w:r w:rsidRPr="00353ACA">
        <w:rPr>
          <w:b/>
          <w:bCs/>
          <w:lang w:val="pt-BR"/>
        </w:rPr>
        <w:t xml:space="preserve"> </w:t>
      </w:r>
      <w:r w:rsidRPr="00353ACA">
        <w:rPr>
          <w:lang w:val="pt-BR"/>
        </w:rPr>
        <w:t xml:space="preserve">kas sastāv no zemesgabala </w:t>
      </w:r>
      <w:r w:rsidRPr="00353ACA">
        <w:rPr>
          <w:b/>
          <w:bCs/>
          <w:lang w:val="pt-BR"/>
        </w:rPr>
        <w:t xml:space="preserve"> </w:t>
      </w:r>
      <w:r w:rsidRPr="00353ACA">
        <w:t>ar kadastra numuru 46</w:t>
      </w:r>
      <w:r>
        <w:t>60</w:t>
      </w:r>
      <w:r w:rsidRPr="00353ACA">
        <w:t xml:space="preserve"> 0</w:t>
      </w:r>
      <w:r>
        <w:t>06</w:t>
      </w:r>
      <w:r w:rsidRPr="00353ACA">
        <w:t xml:space="preserve"> 0</w:t>
      </w:r>
      <w:r>
        <w:t>148</w:t>
      </w:r>
      <w:r w:rsidRPr="00353ACA">
        <w:t>, platība 0,0</w:t>
      </w:r>
      <w:r>
        <w:t>678</w:t>
      </w:r>
      <w:r w:rsidRPr="00353ACA">
        <w:t xml:space="preserve"> ha (kadastra apzīmējums 46</w:t>
      </w:r>
      <w:r>
        <w:t>60</w:t>
      </w:r>
      <w:r w:rsidRPr="00353ACA">
        <w:t xml:space="preserve"> 0</w:t>
      </w:r>
      <w:r>
        <w:t>06</w:t>
      </w:r>
      <w:r w:rsidRPr="00353ACA">
        <w:t xml:space="preserve"> 0</w:t>
      </w:r>
      <w:r>
        <w:t>148</w:t>
      </w:r>
      <w:r w:rsidRPr="00353ACA">
        <w:t xml:space="preserve">), izsoles rezultātus </w:t>
      </w:r>
      <w:r w:rsidRPr="00353ACA">
        <w:rPr>
          <w:lang w:val="pt-BR"/>
        </w:rPr>
        <w:t>un pārdot to</w:t>
      </w:r>
      <w:r w:rsidRPr="00353ACA">
        <w:t xml:space="preserve"> </w:t>
      </w:r>
      <w:r>
        <w:t xml:space="preserve">Irēnai </w:t>
      </w:r>
      <w:proofErr w:type="spellStart"/>
      <w:r>
        <w:t>Liopai</w:t>
      </w:r>
      <w:proofErr w:type="spellEnd"/>
      <w:r w:rsidRPr="00353ACA">
        <w:t xml:space="preserve">, personas kods </w:t>
      </w:r>
      <w:r>
        <w:t>190864-12217</w:t>
      </w:r>
      <w:r w:rsidRPr="00353ACA">
        <w:t xml:space="preserve">, </w:t>
      </w:r>
      <w:r w:rsidRPr="00353ACA">
        <w:rPr>
          <w:lang w:val="pt-BR"/>
        </w:rPr>
        <w:t>par nosolīto cenu 1</w:t>
      </w:r>
      <w:r>
        <w:rPr>
          <w:lang w:val="pt-BR"/>
        </w:rPr>
        <w:t>5</w:t>
      </w:r>
      <w:r w:rsidRPr="00353ACA">
        <w:rPr>
          <w:lang w:val="pt-BR"/>
        </w:rPr>
        <w:t>00 EUR</w:t>
      </w:r>
      <w:r w:rsidRPr="00353ACA">
        <w:t>, nosakot pirkuma maksas samaksas termiņu 2022.gada 3</w:t>
      </w:r>
      <w:r>
        <w:t>1</w:t>
      </w:r>
      <w:r w:rsidRPr="00353ACA">
        <w:t>.jū</w:t>
      </w:r>
      <w:r>
        <w:t>l</w:t>
      </w:r>
      <w:r w:rsidRPr="00353ACA">
        <w:t>ijs.</w:t>
      </w:r>
    </w:p>
    <w:p w14:paraId="2D79618C" w14:textId="77777777" w:rsidR="0053144D" w:rsidRPr="00353ACA" w:rsidRDefault="0053144D" w:rsidP="0053144D">
      <w:pPr>
        <w:numPr>
          <w:ilvl w:val="0"/>
          <w:numId w:val="33"/>
        </w:numPr>
        <w:jc w:val="both"/>
      </w:pPr>
      <w:r w:rsidRPr="00353ACA">
        <w:t>APSTIPRINĀT Dobeles novada pašvaldībai piederošā</w:t>
      </w:r>
      <w:r w:rsidRPr="00353ACA">
        <w:rPr>
          <w:bCs/>
          <w:lang w:val="pt-BR"/>
        </w:rPr>
        <w:t xml:space="preserve"> nekustamā īpašuma “</w:t>
      </w:r>
      <w:r>
        <w:rPr>
          <w:bCs/>
          <w:lang w:val="pt-BR"/>
        </w:rPr>
        <w:t>Pokaiņi 12</w:t>
      </w:r>
      <w:r w:rsidRPr="00353ACA">
        <w:rPr>
          <w:bCs/>
          <w:lang w:val="pt-BR"/>
        </w:rPr>
        <w:t xml:space="preserve">”, </w:t>
      </w:r>
      <w:r>
        <w:rPr>
          <w:bCs/>
          <w:lang w:val="pt-BR"/>
        </w:rPr>
        <w:t>Krimūnu</w:t>
      </w:r>
      <w:r w:rsidRPr="00353ACA">
        <w:rPr>
          <w:bCs/>
          <w:lang w:val="pt-BR"/>
        </w:rPr>
        <w:t xml:space="preserve"> pagastā, Dobeles novadā,</w:t>
      </w:r>
      <w:r w:rsidRPr="00353ACA">
        <w:rPr>
          <w:b/>
          <w:bCs/>
          <w:lang w:val="pt-BR"/>
        </w:rPr>
        <w:t xml:space="preserve"> </w:t>
      </w:r>
      <w:r w:rsidRPr="00353ACA">
        <w:rPr>
          <w:lang w:val="pt-BR"/>
        </w:rPr>
        <w:t xml:space="preserve">kas sastāv no zemesgabala </w:t>
      </w:r>
      <w:r w:rsidRPr="00353ACA">
        <w:rPr>
          <w:b/>
          <w:bCs/>
          <w:lang w:val="pt-BR"/>
        </w:rPr>
        <w:t xml:space="preserve"> </w:t>
      </w:r>
      <w:r w:rsidRPr="00353ACA">
        <w:t>ar kadastra numuru 46</w:t>
      </w:r>
      <w:r>
        <w:t>72</w:t>
      </w:r>
      <w:r w:rsidRPr="00353ACA">
        <w:t xml:space="preserve"> 0</w:t>
      </w:r>
      <w:r>
        <w:t>09</w:t>
      </w:r>
      <w:r w:rsidRPr="00353ACA">
        <w:t xml:space="preserve"> 0</w:t>
      </w:r>
      <w:r>
        <w:t>058</w:t>
      </w:r>
      <w:r w:rsidRPr="00353ACA">
        <w:t>, platība 0,0</w:t>
      </w:r>
      <w:r>
        <w:t>688</w:t>
      </w:r>
      <w:r w:rsidRPr="00353ACA">
        <w:t xml:space="preserve"> ha (kadastra apzīmējums 46</w:t>
      </w:r>
      <w:r>
        <w:t>72</w:t>
      </w:r>
      <w:r w:rsidRPr="00353ACA">
        <w:t xml:space="preserve"> 0</w:t>
      </w:r>
      <w:r>
        <w:t>09</w:t>
      </w:r>
      <w:r w:rsidRPr="00353ACA">
        <w:t xml:space="preserve"> 0</w:t>
      </w:r>
      <w:r>
        <w:t>058</w:t>
      </w:r>
      <w:r w:rsidRPr="00353ACA">
        <w:t xml:space="preserve">), izsoles rezultātus </w:t>
      </w:r>
      <w:r w:rsidRPr="00353ACA">
        <w:rPr>
          <w:lang w:val="pt-BR"/>
        </w:rPr>
        <w:t>un pārdot to</w:t>
      </w:r>
      <w:r w:rsidRPr="00353ACA">
        <w:t xml:space="preserve"> </w:t>
      </w:r>
      <w:r>
        <w:t xml:space="preserve">Igoram </w:t>
      </w:r>
      <w:proofErr w:type="spellStart"/>
      <w:r>
        <w:t>Utenkovam</w:t>
      </w:r>
      <w:proofErr w:type="spellEnd"/>
      <w:r w:rsidRPr="00353ACA">
        <w:t xml:space="preserve">, personas kods </w:t>
      </w:r>
      <w:r>
        <w:t>261081-12414</w:t>
      </w:r>
      <w:r w:rsidRPr="00353ACA">
        <w:t xml:space="preserve">, </w:t>
      </w:r>
      <w:r w:rsidRPr="00353ACA">
        <w:rPr>
          <w:lang w:val="pt-BR"/>
        </w:rPr>
        <w:t xml:space="preserve">par nosolīto cenu </w:t>
      </w:r>
      <w:r>
        <w:rPr>
          <w:lang w:val="pt-BR"/>
        </w:rPr>
        <w:t>53</w:t>
      </w:r>
      <w:r w:rsidRPr="00353ACA">
        <w:rPr>
          <w:lang w:val="pt-BR"/>
        </w:rPr>
        <w:t>00 EUR</w:t>
      </w:r>
      <w:r w:rsidRPr="00353ACA">
        <w:t>, nosakot pirkuma maksas samaksas termiņu 2022.gada 3</w:t>
      </w:r>
      <w:r>
        <w:t>1</w:t>
      </w:r>
      <w:r w:rsidRPr="00353ACA">
        <w:t>.jū</w:t>
      </w:r>
      <w:r>
        <w:t>l</w:t>
      </w:r>
      <w:r w:rsidRPr="00353ACA">
        <w:t>ijs.</w:t>
      </w:r>
    </w:p>
    <w:p w14:paraId="249FF96C" w14:textId="77777777" w:rsidR="0053144D" w:rsidRPr="00353ACA" w:rsidRDefault="0053144D" w:rsidP="0053144D">
      <w:pPr>
        <w:numPr>
          <w:ilvl w:val="0"/>
          <w:numId w:val="33"/>
        </w:numPr>
        <w:jc w:val="both"/>
      </w:pPr>
      <w:r w:rsidRPr="00353ACA">
        <w:t>APSTIPRINĀT Dobeles novada pašvaldībai piederošā</w:t>
      </w:r>
      <w:r w:rsidRPr="00353ACA">
        <w:rPr>
          <w:bCs/>
          <w:lang w:val="pt-BR"/>
        </w:rPr>
        <w:t xml:space="preserve"> nekustamā īpašuma “</w:t>
      </w:r>
      <w:r>
        <w:rPr>
          <w:bCs/>
          <w:lang w:val="pt-BR"/>
        </w:rPr>
        <w:t>Daces</w:t>
      </w:r>
      <w:r w:rsidRPr="00353ACA">
        <w:rPr>
          <w:bCs/>
          <w:lang w:val="pt-BR"/>
        </w:rPr>
        <w:t xml:space="preserve">”, </w:t>
      </w:r>
      <w:r>
        <w:rPr>
          <w:bCs/>
          <w:lang w:val="pt-BR"/>
        </w:rPr>
        <w:t>Krimūnu</w:t>
      </w:r>
      <w:r w:rsidRPr="00353ACA">
        <w:rPr>
          <w:bCs/>
          <w:lang w:val="pt-BR"/>
        </w:rPr>
        <w:t xml:space="preserve"> pagastā, Dobeles novadā,</w:t>
      </w:r>
      <w:r w:rsidRPr="00353ACA">
        <w:rPr>
          <w:b/>
          <w:bCs/>
          <w:lang w:val="pt-BR"/>
        </w:rPr>
        <w:t xml:space="preserve"> </w:t>
      </w:r>
      <w:r w:rsidRPr="00353ACA">
        <w:rPr>
          <w:lang w:val="pt-BR"/>
        </w:rPr>
        <w:t xml:space="preserve">kas sastāv no zemesgabala </w:t>
      </w:r>
      <w:r w:rsidRPr="00353ACA">
        <w:rPr>
          <w:b/>
          <w:bCs/>
          <w:lang w:val="pt-BR"/>
        </w:rPr>
        <w:t xml:space="preserve"> </w:t>
      </w:r>
      <w:r w:rsidRPr="00353ACA">
        <w:t>ar kadastra numuru 46</w:t>
      </w:r>
      <w:r>
        <w:t>72</w:t>
      </w:r>
      <w:r w:rsidRPr="00353ACA">
        <w:t xml:space="preserve"> 0</w:t>
      </w:r>
      <w:r>
        <w:t>05</w:t>
      </w:r>
      <w:r w:rsidRPr="00353ACA">
        <w:t xml:space="preserve"> 0</w:t>
      </w:r>
      <w:r>
        <w:t>162</w:t>
      </w:r>
      <w:r w:rsidRPr="00353ACA">
        <w:t xml:space="preserve">, </w:t>
      </w:r>
      <w:r>
        <w:t>kop</w:t>
      </w:r>
      <w:r w:rsidRPr="00353ACA">
        <w:t xml:space="preserve">platība </w:t>
      </w:r>
      <w:r>
        <w:t>1</w:t>
      </w:r>
      <w:r w:rsidRPr="00353ACA">
        <w:t>,</w:t>
      </w:r>
      <w:r>
        <w:t>83</w:t>
      </w:r>
      <w:r w:rsidRPr="00353ACA">
        <w:t xml:space="preserve"> ha (kadastra apzīmējums 46</w:t>
      </w:r>
      <w:r>
        <w:t>72</w:t>
      </w:r>
      <w:r w:rsidRPr="00353ACA">
        <w:t xml:space="preserve"> 0</w:t>
      </w:r>
      <w:r>
        <w:t>05</w:t>
      </w:r>
      <w:r w:rsidRPr="00353ACA">
        <w:t xml:space="preserve"> 0</w:t>
      </w:r>
      <w:r>
        <w:t>162, platība 0,59 ha un kadastra apzīmējums 4672 005 0163, platība 1,24 ha</w:t>
      </w:r>
      <w:r w:rsidRPr="00353ACA">
        <w:t xml:space="preserve">), izsoles rezultātus </w:t>
      </w:r>
      <w:r w:rsidRPr="00353ACA">
        <w:rPr>
          <w:lang w:val="pt-BR"/>
        </w:rPr>
        <w:t>un pārdot to</w:t>
      </w:r>
      <w:r w:rsidRPr="00353ACA">
        <w:t xml:space="preserve"> </w:t>
      </w:r>
      <w:r>
        <w:t>Dobeles rajona Krimūnu pagasta zemnieku saimniecībai “LAZDIŅI”</w:t>
      </w:r>
      <w:r w:rsidRPr="00353ACA">
        <w:t xml:space="preserve">, </w:t>
      </w:r>
      <w:r>
        <w:t xml:space="preserve">reģistrācijas </w:t>
      </w:r>
      <w:r>
        <w:lastRenderedPageBreak/>
        <w:t>numurs 8501014958</w:t>
      </w:r>
      <w:r w:rsidRPr="00353ACA">
        <w:t xml:space="preserve">, </w:t>
      </w:r>
      <w:r w:rsidRPr="00353ACA">
        <w:rPr>
          <w:lang w:val="pt-BR"/>
        </w:rPr>
        <w:t>par nosolīto cenu 1</w:t>
      </w:r>
      <w:r>
        <w:rPr>
          <w:lang w:val="pt-BR"/>
        </w:rPr>
        <w:t>00</w:t>
      </w:r>
      <w:r w:rsidRPr="00353ACA">
        <w:rPr>
          <w:lang w:val="pt-BR"/>
        </w:rPr>
        <w:t>00 EUR</w:t>
      </w:r>
      <w:r w:rsidRPr="00353ACA">
        <w:t>, nosakot pirkuma maksas samaksas termiņu 2022.gada 3</w:t>
      </w:r>
      <w:r>
        <w:t>1</w:t>
      </w:r>
      <w:r w:rsidRPr="00353ACA">
        <w:t>.jū</w:t>
      </w:r>
      <w:r>
        <w:t>l</w:t>
      </w:r>
      <w:r w:rsidRPr="00353ACA">
        <w:t>ijs.</w:t>
      </w:r>
    </w:p>
    <w:p w14:paraId="28307B9A" w14:textId="77777777" w:rsidR="0053144D" w:rsidRPr="00353ACA" w:rsidRDefault="0053144D" w:rsidP="0053144D">
      <w:pPr>
        <w:numPr>
          <w:ilvl w:val="0"/>
          <w:numId w:val="33"/>
        </w:numPr>
        <w:jc w:val="both"/>
      </w:pPr>
      <w:r w:rsidRPr="00353ACA">
        <w:t>APSTIPRINĀT Dobeles novada pašvaldībai piederošā</w:t>
      </w:r>
      <w:r w:rsidRPr="00353ACA">
        <w:rPr>
          <w:bCs/>
          <w:lang w:val="pt-BR"/>
        </w:rPr>
        <w:t xml:space="preserve"> nekustamā īpašuma “</w:t>
      </w:r>
      <w:r>
        <w:rPr>
          <w:bCs/>
          <w:lang w:val="pt-BR"/>
        </w:rPr>
        <w:t>Grāviņi</w:t>
      </w:r>
      <w:r w:rsidRPr="00353ACA">
        <w:rPr>
          <w:bCs/>
          <w:lang w:val="pt-BR"/>
        </w:rPr>
        <w:t xml:space="preserve">”, </w:t>
      </w:r>
      <w:r>
        <w:rPr>
          <w:bCs/>
          <w:lang w:val="pt-BR"/>
        </w:rPr>
        <w:t>Bērzes</w:t>
      </w:r>
      <w:r w:rsidRPr="00353ACA">
        <w:rPr>
          <w:bCs/>
          <w:lang w:val="pt-BR"/>
        </w:rPr>
        <w:t xml:space="preserve"> pagastā, Dobeles novadā,</w:t>
      </w:r>
      <w:r w:rsidRPr="00353ACA">
        <w:rPr>
          <w:b/>
          <w:bCs/>
          <w:lang w:val="pt-BR"/>
        </w:rPr>
        <w:t xml:space="preserve"> </w:t>
      </w:r>
      <w:r w:rsidRPr="00353ACA">
        <w:rPr>
          <w:lang w:val="pt-BR"/>
        </w:rPr>
        <w:t xml:space="preserve">kas sastāv no zemesgabala </w:t>
      </w:r>
      <w:r w:rsidRPr="00353ACA">
        <w:rPr>
          <w:b/>
          <w:bCs/>
          <w:lang w:val="pt-BR"/>
        </w:rPr>
        <w:t xml:space="preserve"> </w:t>
      </w:r>
      <w:r w:rsidRPr="00353ACA">
        <w:t>ar kadastra numuru 46</w:t>
      </w:r>
      <w:r>
        <w:t>52</w:t>
      </w:r>
      <w:r w:rsidRPr="00353ACA">
        <w:t xml:space="preserve"> 0</w:t>
      </w:r>
      <w:r>
        <w:t>05</w:t>
      </w:r>
      <w:r w:rsidRPr="00353ACA">
        <w:t xml:space="preserve"> 0</w:t>
      </w:r>
      <w:r>
        <w:t>535</w:t>
      </w:r>
      <w:r w:rsidRPr="00353ACA">
        <w:t xml:space="preserve">, platība </w:t>
      </w:r>
      <w:r>
        <w:t>1,7945</w:t>
      </w:r>
      <w:r w:rsidRPr="00353ACA">
        <w:t xml:space="preserve"> ha (kadastra apzīmējums 46</w:t>
      </w:r>
      <w:r>
        <w:t>52</w:t>
      </w:r>
      <w:r w:rsidRPr="00353ACA">
        <w:t xml:space="preserve"> 0</w:t>
      </w:r>
      <w:r>
        <w:t>05</w:t>
      </w:r>
      <w:r w:rsidRPr="00353ACA">
        <w:t xml:space="preserve"> 0</w:t>
      </w:r>
      <w:r>
        <w:t>534</w:t>
      </w:r>
      <w:r w:rsidRPr="00353ACA">
        <w:t xml:space="preserve">), izsoles rezultātus </w:t>
      </w:r>
      <w:r w:rsidRPr="00353ACA">
        <w:rPr>
          <w:lang w:val="pt-BR"/>
        </w:rPr>
        <w:t>un pārdot to</w:t>
      </w:r>
      <w:r w:rsidRPr="00353ACA">
        <w:t xml:space="preserve"> </w:t>
      </w:r>
      <w:r>
        <w:t>Miķelim Reinfeldam</w:t>
      </w:r>
      <w:r w:rsidRPr="00353ACA">
        <w:t xml:space="preserve">, personas kods </w:t>
      </w:r>
      <w:r>
        <w:t>120692-12203</w:t>
      </w:r>
      <w:r w:rsidRPr="00353ACA">
        <w:t xml:space="preserve">, </w:t>
      </w:r>
      <w:r w:rsidRPr="00353ACA">
        <w:rPr>
          <w:lang w:val="pt-BR"/>
        </w:rPr>
        <w:t xml:space="preserve">par nosolīto cenu </w:t>
      </w:r>
      <w:r>
        <w:rPr>
          <w:lang w:val="pt-BR"/>
        </w:rPr>
        <w:t>154</w:t>
      </w:r>
      <w:r w:rsidRPr="00353ACA">
        <w:rPr>
          <w:lang w:val="pt-BR"/>
        </w:rPr>
        <w:t>00 EUR</w:t>
      </w:r>
      <w:r w:rsidRPr="00353ACA">
        <w:t>, nosakot pirkuma maksas samaksas termiņu 2022.gada 3</w:t>
      </w:r>
      <w:r>
        <w:t>1</w:t>
      </w:r>
      <w:r w:rsidRPr="00353ACA">
        <w:t>.jū</w:t>
      </w:r>
      <w:r>
        <w:t>l</w:t>
      </w:r>
      <w:r w:rsidRPr="00353ACA">
        <w:t>ijs.</w:t>
      </w:r>
    </w:p>
    <w:p w14:paraId="670294D7" w14:textId="6D0BE4A2" w:rsidR="0053144D" w:rsidRDefault="0053144D" w:rsidP="0053144D">
      <w:pPr>
        <w:numPr>
          <w:ilvl w:val="0"/>
          <w:numId w:val="33"/>
        </w:numPr>
        <w:jc w:val="both"/>
      </w:pPr>
      <w:r w:rsidRPr="00353ACA">
        <w:t xml:space="preserve">Noteikt, ka pircējiem ir pienākums trīsdesmit dienu laikā no lēmuma pieņemšanas dienas parakstīt pirkuma līgumu ar pašvaldību. </w:t>
      </w:r>
    </w:p>
    <w:p w14:paraId="7C4F05FF" w14:textId="77777777" w:rsidR="00BA47AD" w:rsidRPr="00353ACA" w:rsidRDefault="00BA47AD" w:rsidP="00BA47AD">
      <w:pPr>
        <w:jc w:val="both"/>
      </w:pPr>
    </w:p>
    <w:p w14:paraId="6914EA66" w14:textId="77777777" w:rsidR="0053144D" w:rsidRPr="0036592E" w:rsidRDefault="0053144D" w:rsidP="0053144D">
      <w:pPr>
        <w:jc w:val="both"/>
      </w:pPr>
    </w:p>
    <w:p w14:paraId="246F37E6" w14:textId="77777777" w:rsidR="00BA47AD" w:rsidRPr="00626652" w:rsidRDefault="00BA47AD" w:rsidP="00BA47A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1C8B770C" w14:textId="77777777" w:rsidR="0053144D" w:rsidRPr="0034771D" w:rsidRDefault="0053144D" w:rsidP="0053144D">
      <w:pPr>
        <w:jc w:val="both"/>
      </w:pPr>
      <w:r w:rsidRPr="0034771D">
        <w:br w:type="page"/>
      </w:r>
    </w:p>
    <w:p w14:paraId="42DC906D"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4B4FD8CD" wp14:editId="513D0DAF">
            <wp:extent cx="676275" cy="752475"/>
            <wp:effectExtent l="0" t="0" r="9525"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29D89A1" w14:textId="77777777" w:rsidR="0053144D" w:rsidRPr="00FA64A7" w:rsidRDefault="0053144D" w:rsidP="0053144D">
      <w:pPr>
        <w:pStyle w:val="Header"/>
        <w:jc w:val="center"/>
        <w:rPr>
          <w:sz w:val="20"/>
        </w:rPr>
      </w:pPr>
      <w:r w:rsidRPr="00FA64A7">
        <w:rPr>
          <w:sz w:val="20"/>
        </w:rPr>
        <w:t>LATVIJAS REPUBLIKA</w:t>
      </w:r>
    </w:p>
    <w:p w14:paraId="10B5ABC6" w14:textId="77777777" w:rsidR="0053144D" w:rsidRPr="00FA64A7" w:rsidRDefault="0053144D" w:rsidP="0053144D">
      <w:pPr>
        <w:pStyle w:val="Header"/>
        <w:jc w:val="center"/>
        <w:rPr>
          <w:b/>
          <w:sz w:val="32"/>
          <w:szCs w:val="32"/>
        </w:rPr>
      </w:pPr>
      <w:r w:rsidRPr="00FA64A7">
        <w:rPr>
          <w:b/>
          <w:sz w:val="32"/>
          <w:szCs w:val="32"/>
        </w:rPr>
        <w:t>DOBELES NOVADA DOME</w:t>
      </w:r>
    </w:p>
    <w:p w14:paraId="248B8CF2"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18AAD45E"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112" w:history="1">
        <w:r w:rsidRPr="00FA64A7">
          <w:rPr>
            <w:rStyle w:val="Hyperlink"/>
            <w:rFonts w:eastAsia="Calibri"/>
            <w:color w:val="000000"/>
            <w:sz w:val="16"/>
            <w:szCs w:val="16"/>
          </w:rPr>
          <w:t>dome@dobele.lv</w:t>
        </w:r>
      </w:hyperlink>
    </w:p>
    <w:p w14:paraId="6CA1D351" w14:textId="77777777" w:rsidR="0053144D" w:rsidRPr="00FA64A7" w:rsidRDefault="0053144D" w:rsidP="0053144D">
      <w:pPr>
        <w:jc w:val="center"/>
        <w:rPr>
          <w:b/>
        </w:rPr>
      </w:pPr>
    </w:p>
    <w:p w14:paraId="1734BAF9" w14:textId="77777777" w:rsidR="0053144D" w:rsidRPr="00FA64A7" w:rsidRDefault="0053144D" w:rsidP="0053144D">
      <w:pPr>
        <w:jc w:val="center"/>
        <w:rPr>
          <w:b/>
        </w:rPr>
      </w:pPr>
      <w:r w:rsidRPr="00FA64A7">
        <w:rPr>
          <w:b/>
        </w:rPr>
        <w:t>LĒMUMS</w:t>
      </w:r>
    </w:p>
    <w:p w14:paraId="5CF58F56" w14:textId="77777777" w:rsidR="0053144D" w:rsidRPr="00FA64A7" w:rsidRDefault="0053144D" w:rsidP="0053144D">
      <w:pPr>
        <w:jc w:val="center"/>
        <w:rPr>
          <w:b/>
        </w:rPr>
      </w:pPr>
      <w:r w:rsidRPr="00FA64A7">
        <w:rPr>
          <w:b/>
        </w:rPr>
        <w:t>Dobelē</w:t>
      </w:r>
    </w:p>
    <w:p w14:paraId="5388CEE0" w14:textId="77777777" w:rsidR="0053144D" w:rsidRPr="00FA64A7" w:rsidRDefault="0053144D" w:rsidP="0053144D">
      <w:pPr>
        <w:tabs>
          <w:tab w:val="left" w:pos="-18092"/>
        </w:tabs>
        <w:ind w:left="360"/>
        <w:jc w:val="both"/>
        <w:rPr>
          <w:b/>
        </w:rPr>
      </w:pPr>
    </w:p>
    <w:p w14:paraId="42755226" w14:textId="4D8D6A3E"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422A19">
        <w:rPr>
          <w:b/>
          <w:color w:val="000000"/>
        </w:rPr>
        <w:t>251</w:t>
      </w:r>
      <w:r w:rsidRPr="00FA64A7">
        <w:rPr>
          <w:b/>
          <w:color w:val="000000"/>
        </w:rPr>
        <w:t>/</w:t>
      </w:r>
      <w:r>
        <w:rPr>
          <w:b/>
          <w:color w:val="000000"/>
        </w:rPr>
        <w:t>9</w:t>
      </w:r>
    </w:p>
    <w:p w14:paraId="29DD4F6D" w14:textId="0D46FD52"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422A19">
        <w:rPr>
          <w:color w:val="000000"/>
        </w:rPr>
        <w:t>39</w:t>
      </w:r>
      <w:r w:rsidRPr="00FA64A7">
        <w:rPr>
          <w:color w:val="000000"/>
        </w:rPr>
        <w:t>.§)</w:t>
      </w:r>
    </w:p>
    <w:p w14:paraId="2A3CD759" w14:textId="77777777" w:rsidR="0053144D" w:rsidRDefault="0053144D" w:rsidP="0053144D">
      <w:pPr>
        <w:tabs>
          <w:tab w:val="center" w:pos="4320"/>
          <w:tab w:val="right" w:pos="8640"/>
        </w:tabs>
        <w:jc w:val="right"/>
        <w:rPr>
          <w:color w:val="000000"/>
        </w:rPr>
      </w:pPr>
    </w:p>
    <w:p w14:paraId="7B1E477F" w14:textId="77777777" w:rsidR="0053144D" w:rsidRPr="00DC141A" w:rsidRDefault="0053144D" w:rsidP="0053144D">
      <w:pPr>
        <w:jc w:val="center"/>
        <w:rPr>
          <w:b/>
          <w:u w:val="single"/>
        </w:rPr>
      </w:pPr>
      <w:r w:rsidRPr="00DC141A">
        <w:rPr>
          <w:b/>
          <w:u w:val="single"/>
        </w:rPr>
        <w:t xml:space="preserve">Par sociālā dzīvokļa statusa piešķiršanu dzīvokļiem “Kodolos”-2, “Kodolos”-3, “Kodolos”-5, Krimūnu pagastā , Dobeles novadā, </w:t>
      </w:r>
      <w:proofErr w:type="spellStart"/>
      <w:r w:rsidRPr="00DC141A">
        <w:rPr>
          <w:b/>
          <w:u w:val="single"/>
        </w:rPr>
        <w:t>Ausmaņa</w:t>
      </w:r>
      <w:proofErr w:type="spellEnd"/>
      <w:r w:rsidRPr="00DC141A">
        <w:rPr>
          <w:b/>
          <w:u w:val="single"/>
        </w:rPr>
        <w:t xml:space="preserve"> ielā 8-3 un </w:t>
      </w:r>
      <w:proofErr w:type="spellStart"/>
      <w:r w:rsidRPr="00DC141A">
        <w:rPr>
          <w:b/>
          <w:u w:val="single"/>
        </w:rPr>
        <w:t>Ausmaņa</w:t>
      </w:r>
      <w:proofErr w:type="spellEnd"/>
      <w:r w:rsidRPr="00DC141A">
        <w:rPr>
          <w:b/>
          <w:u w:val="single"/>
        </w:rPr>
        <w:t xml:space="preserve"> ielā 8-6, Jaunbērzē, Jaunbērzes pagastā</w:t>
      </w:r>
      <w:r>
        <w:rPr>
          <w:b/>
          <w:u w:val="single"/>
        </w:rPr>
        <w:t>,</w:t>
      </w:r>
      <w:r w:rsidRPr="00DC141A">
        <w:rPr>
          <w:b/>
          <w:u w:val="single"/>
        </w:rPr>
        <w:t xml:space="preserve"> Dobeles novadā</w:t>
      </w:r>
    </w:p>
    <w:p w14:paraId="53A9CEFE" w14:textId="77777777" w:rsidR="0053144D" w:rsidRPr="00DC141A" w:rsidRDefault="0053144D" w:rsidP="0053144D">
      <w:pPr>
        <w:jc w:val="center"/>
      </w:pPr>
    </w:p>
    <w:p w14:paraId="3476C9DB" w14:textId="77777777" w:rsidR="0053144D" w:rsidRPr="00DC141A" w:rsidRDefault="0053144D" w:rsidP="0053144D">
      <w:pPr>
        <w:jc w:val="center"/>
      </w:pPr>
    </w:p>
    <w:p w14:paraId="4C2A9965" w14:textId="77777777" w:rsidR="0053144D" w:rsidRPr="00DC141A" w:rsidRDefault="0053144D" w:rsidP="0053144D">
      <w:pPr>
        <w:ind w:firstLine="720"/>
        <w:jc w:val="both"/>
      </w:pPr>
      <w:r w:rsidRPr="00DC141A">
        <w:t>Likuma “Par palīdzību dzīvokļa jautājumu risināšanā” 21.</w:t>
      </w:r>
      <w:r w:rsidRPr="00DC141A">
        <w:rPr>
          <w:vertAlign w:val="superscript"/>
        </w:rPr>
        <w:t>5</w:t>
      </w:r>
      <w:r w:rsidRPr="00DC141A">
        <w:t xml:space="preserve"> panta ceturtā daļa nosaka, ka sociālā dzīvokļa statusu pašvaldībai piederošai dzīvojamai telpai, kura neatrodas sociālajā dzīvojamā mājā, piešķir pašvaldības dome vai tās deleģēta institūcija saistošajos noteikumos noteiktajā kārtībā.</w:t>
      </w:r>
    </w:p>
    <w:p w14:paraId="194B926F" w14:textId="77777777" w:rsidR="0053144D" w:rsidRPr="00DC141A" w:rsidRDefault="0053144D" w:rsidP="0053144D">
      <w:pPr>
        <w:ind w:firstLine="360"/>
        <w:jc w:val="both"/>
      </w:pPr>
      <w:r w:rsidRPr="00DC141A">
        <w:t>Šobrīd pašvaldībai piederošie, neprivatizētie dzīvokļi:</w:t>
      </w:r>
    </w:p>
    <w:p w14:paraId="033D5E88" w14:textId="77777777" w:rsidR="0053144D" w:rsidRPr="00DC141A" w:rsidRDefault="0053144D" w:rsidP="0053144D">
      <w:pPr>
        <w:numPr>
          <w:ilvl w:val="0"/>
          <w:numId w:val="48"/>
        </w:numPr>
        <w:overflowPunct w:val="0"/>
        <w:autoSpaceDE w:val="0"/>
        <w:autoSpaceDN w:val="0"/>
        <w:adjustRightInd w:val="0"/>
        <w:jc w:val="both"/>
        <w:textAlignment w:val="baseline"/>
        <w:rPr>
          <w:bCs/>
        </w:rPr>
      </w:pPr>
      <w:r w:rsidRPr="00DC141A">
        <w:rPr>
          <w:b/>
        </w:rPr>
        <w:t>“</w:t>
      </w:r>
      <w:r w:rsidRPr="00DC141A">
        <w:rPr>
          <w:bCs/>
        </w:rPr>
        <w:t xml:space="preserve">Kodolos”-2, 1 istaba, kopplatība 32,8 </w:t>
      </w:r>
      <w:proofErr w:type="spellStart"/>
      <w:r w:rsidRPr="00DC141A">
        <w:rPr>
          <w:bCs/>
        </w:rPr>
        <w:t>kv.m</w:t>
      </w:r>
      <w:proofErr w:type="spellEnd"/>
      <w:r w:rsidRPr="00DC141A">
        <w:rPr>
          <w:bCs/>
        </w:rPr>
        <w:t>., Krimūnu pagastā, Dobeles novadā;</w:t>
      </w:r>
    </w:p>
    <w:p w14:paraId="64602F57" w14:textId="77777777" w:rsidR="0053144D" w:rsidRPr="00DC141A" w:rsidRDefault="0053144D" w:rsidP="0053144D">
      <w:pPr>
        <w:numPr>
          <w:ilvl w:val="0"/>
          <w:numId w:val="48"/>
        </w:numPr>
        <w:overflowPunct w:val="0"/>
        <w:autoSpaceDE w:val="0"/>
        <w:autoSpaceDN w:val="0"/>
        <w:adjustRightInd w:val="0"/>
        <w:jc w:val="both"/>
        <w:textAlignment w:val="baseline"/>
        <w:rPr>
          <w:bCs/>
        </w:rPr>
      </w:pPr>
      <w:r w:rsidRPr="00DC141A">
        <w:rPr>
          <w:b/>
        </w:rPr>
        <w:t>“</w:t>
      </w:r>
      <w:r w:rsidRPr="00DC141A">
        <w:rPr>
          <w:bCs/>
        </w:rPr>
        <w:t xml:space="preserve">Kodolos”-3, 1 istaba, kopplatība 27,0 </w:t>
      </w:r>
      <w:proofErr w:type="spellStart"/>
      <w:r w:rsidRPr="00DC141A">
        <w:rPr>
          <w:bCs/>
        </w:rPr>
        <w:t>kv.m</w:t>
      </w:r>
      <w:proofErr w:type="spellEnd"/>
      <w:r w:rsidRPr="00DC141A">
        <w:rPr>
          <w:bCs/>
        </w:rPr>
        <w:t>., Krimūnu pagastā, Dobeles novadā;</w:t>
      </w:r>
    </w:p>
    <w:p w14:paraId="590515B1" w14:textId="77777777" w:rsidR="0053144D" w:rsidRPr="00DC141A" w:rsidRDefault="0053144D" w:rsidP="0053144D">
      <w:pPr>
        <w:numPr>
          <w:ilvl w:val="0"/>
          <w:numId w:val="48"/>
        </w:numPr>
        <w:overflowPunct w:val="0"/>
        <w:autoSpaceDE w:val="0"/>
        <w:autoSpaceDN w:val="0"/>
        <w:adjustRightInd w:val="0"/>
        <w:jc w:val="both"/>
        <w:textAlignment w:val="baseline"/>
        <w:rPr>
          <w:bCs/>
        </w:rPr>
      </w:pPr>
      <w:r w:rsidRPr="00DC141A">
        <w:rPr>
          <w:b/>
        </w:rPr>
        <w:t>“</w:t>
      </w:r>
      <w:r w:rsidRPr="00DC141A">
        <w:rPr>
          <w:bCs/>
        </w:rPr>
        <w:t xml:space="preserve">Kodolos”-5, 1 istaba, kopplatība 20,2 </w:t>
      </w:r>
      <w:proofErr w:type="spellStart"/>
      <w:r w:rsidRPr="00DC141A">
        <w:rPr>
          <w:bCs/>
        </w:rPr>
        <w:t>kv.m</w:t>
      </w:r>
      <w:proofErr w:type="spellEnd"/>
      <w:r w:rsidRPr="00DC141A">
        <w:rPr>
          <w:bCs/>
        </w:rPr>
        <w:t>., Krimūnu pagastā, Dobeles novadā;</w:t>
      </w:r>
    </w:p>
    <w:p w14:paraId="331E0629" w14:textId="77777777" w:rsidR="0053144D" w:rsidRPr="00DC141A" w:rsidRDefault="0053144D" w:rsidP="0053144D">
      <w:pPr>
        <w:numPr>
          <w:ilvl w:val="0"/>
          <w:numId w:val="48"/>
        </w:numPr>
        <w:overflowPunct w:val="0"/>
        <w:autoSpaceDE w:val="0"/>
        <w:autoSpaceDN w:val="0"/>
        <w:adjustRightInd w:val="0"/>
        <w:jc w:val="both"/>
        <w:textAlignment w:val="baseline"/>
        <w:rPr>
          <w:bCs/>
        </w:rPr>
      </w:pPr>
      <w:proofErr w:type="spellStart"/>
      <w:r w:rsidRPr="00DC141A">
        <w:rPr>
          <w:bCs/>
        </w:rPr>
        <w:t>Ausmaņa</w:t>
      </w:r>
      <w:proofErr w:type="spellEnd"/>
      <w:r w:rsidRPr="00DC141A">
        <w:rPr>
          <w:bCs/>
        </w:rPr>
        <w:t xml:space="preserve"> ielā 8-3, 1 istaba kopplatība 46,2 </w:t>
      </w:r>
      <w:proofErr w:type="spellStart"/>
      <w:r w:rsidRPr="00DC141A">
        <w:rPr>
          <w:bCs/>
        </w:rPr>
        <w:t>kv.m</w:t>
      </w:r>
      <w:proofErr w:type="spellEnd"/>
      <w:r w:rsidRPr="00DC141A">
        <w:rPr>
          <w:bCs/>
        </w:rPr>
        <w:t>, Jaunbērzē, Jaunbērzes pagastā Dobeles novadā;</w:t>
      </w:r>
    </w:p>
    <w:p w14:paraId="21DF2B16" w14:textId="77777777" w:rsidR="0053144D" w:rsidRPr="00DC141A" w:rsidRDefault="0053144D" w:rsidP="0053144D">
      <w:pPr>
        <w:numPr>
          <w:ilvl w:val="0"/>
          <w:numId w:val="48"/>
        </w:numPr>
        <w:overflowPunct w:val="0"/>
        <w:autoSpaceDE w:val="0"/>
        <w:autoSpaceDN w:val="0"/>
        <w:adjustRightInd w:val="0"/>
        <w:jc w:val="both"/>
        <w:textAlignment w:val="baseline"/>
        <w:rPr>
          <w:bCs/>
        </w:rPr>
      </w:pPr>
      <w:proofErr w:type="spellStart"/>
      <w:r w:rsidRPr="00DC141A">
        <w:rPr>
          <w:bCs/>
        </w:rPr>
        <w:t>Ausmaņa</w:t>
      </w:r>
      <w:proofErr w:type="spellEnd"/>
      <w:r w:rsidRPr="00DC141A">
        <w:rPr>
          <w:bCs/>
        </w:rPr>
        <w:t xml:space="preserve"> ielā 8-6, 1 istaba kopplatība 32,4 </w:t>
      </w:r>
      <w:proofErr w:type="spellStart"/>
      <w:r w:rsidRPr="00DC141A">
        <w:rPr>
          <w:bCs/>
        </w:rPr>
        <w:t>kv.m</w:t>
      </w:r>
      <w:proofErr w:type="spellEnd"/>
      <w:r w:rsidRPr="00DC141A">
        <w:rPr>
          <w:bCs/>
        </w:rPr>
        <w:t>, Jaunbērzē, Jaunbērzes pagastā Dobeles novadā</w:t>
      </w:r>
    </w:p>
    <w:p w14:paraId="0984BCD1" w14:textId="77777777" w:rsidR="0053144D" w:rsidRPr="00DC141A" w:rsidRDefault="0053144D" w:rsidP="0053144D">
      <w:pPr>
        <w:jc w:val="both"/>
        <w:rPr>
          <w:bCs/>
        </w:rPr>
      </w:pPr>
      <w:r w:rsidRPr="00DC141A">
        <w:rPr>
          <w:bCs/>
        </w:rPr>
        <w:t>ir atbrīvoti un nav izīrēti, tādēļ maksājumus par šo dzīvokļu komunālajiem pakalpojumiem veic Dobeles novada pašvaldība. Dzīvokļos ir nepieciešams veikt kosmētisko remontu, jo tie būs nepieciešami autonomo funkciju izpildei, sociāli maznodrošinātu personu nodrošināšanai ar sociālo dzīvojamo telpu.</w:t>
      </w:r>
    </w:p>
    <w:p w14:paraId="444C5EE4" w14:textId="77777777" w:rsidR="0053144D" w:rsidRPr="00DC141A" w:rsidRDefault="0053144D" w:rsidP="0053144D">
      <w:pPr>
        <w:ind w:firstLine="720"/>
        <w:jc w:val="both"/>
        <w:rPr>
          <w:bCs/>
        </w:rPr>
      </w:pPr>
      <w:r w:rsidRPr="00DC141A">
        <w:rPr>
          <w:bCs/>
        </w:rPr>
        <w:t>2022.gada 9.maijā Dobeles novada Sociālais dienests un SIA “Dobeles namsaimnieks” iesaka noteikt augstākminētajiem atbrīvotajiem dzīvokļiem sociālā dzīvokļa statusu.</w:t>
      </w:r>
    </w:p>
    <w:p w14:paraId="40E116D0" w14:textId="77777777" w:rsidR="0053144D" w:rsidRPr="00DC141A" w:rsidRDefault="0053144D" w:rsidP="0053144D">
      <w:pPr>
        <w:jc w:val="both"/>
        <w:rPr>
          <w:bCs/>
        </w:rPr>
      </w:pPr>
    </w:p>
    <w:p w14:paraId="1634F611" w14:textId="5C857355" w:rsidR="0053144D" w:rsidRPr="00DC141A" w:rsidRDefault="0053144D" w:rsidP="0053144D">
      <w:pPr>
        <w:ind w:firstLine="720"/>
        <w:jc w:val="both"/>
      </w:pPr>
      <w:r w:rsidRPr="00DC141A">
        <w:rPr>
          <w:bCs/>
        </w:rPr>
        <w:t xml:space="preserve">Pamatojoties uz likuma “Par pašvaldībām” 21.panta pirmās daļas 27.punktu, likuma </w:t>
      </w:r>
      <w:r w:rsidRPr="00DC141A">
        <w:t>“Par palīdzību dzīvokļa jautājumu risināšanā” 21.</w:t>
      </w:r>
      <w:r w:rsidRPr="00DC141A">
        <w:rPr>
          <w:vertAlign w:val="superscript"/>
        </w:rPr>
        <w:t>5</w:t>
      </w:r>
      <w:r w:rsidRPr="00DC141A">
        <w:t xml:space="preserve"> panta ceturto daļu, Dobeles novada dome, </w:t>
      </w:r>
      <w:r w:rsidR="00BD2115">
        <w:rPr>
          <w:bCs/>
        </w:rPr>
        <w:t>atklāti balsojot:</w:t>
      </w:r>
      <w:r w:rsidR="00BD2115">
        <w:t xml:space="preserve"> PAR – 15 (</w:t>
      </w:r>
      <w:r w:rsidR="00BD2115">
        <w:rPr>
          <w:bCs/>
          <w:lang w:eastAsia="et-EE"/>
        </w:rPr>
        <w:t xml:space="preserve">Kristīne Briede, Sarmīte Dude, Māris Feldmanis, Edgars </w:t>
      </w:r>
      <w:proofErr w:type="spellStart"/>
      <w:r w:rsidR="00BD2115">
        <w:rPr>
          <w:bCs/>
          <w:lang w:eastAsia="et-EE"/>
        </w:rPr>
        <w:t>Gaigalis</w:t>
      </w:r>
      <w:proofErr w:type="spellEnd"/>
      <w:r w:rsidR="00BD2115">
        <w:rPr>
          <w:bCs/>
          <w:lang w:eastAsia="et-EE"/>
        </w:rPr>
        <w:t xml:space="preserve">, Linda </w:t>
      </w:r>
      <w:proofErr w:type="spellStart"/>
      <w:r w:rsidR="00BD2115">
        <w:rPr>
          <w:bCs/>
          <w:lang w:eastAsia="et-EE"/>
        </w:rPr>
        <w:t>Karloviča</w:t>
      </w:r>
      <w:proofErr w:type="spellEnd"/>
      <w:r w:rsidR="00BD2115">
        <w:rPr>
          <w:bCs/>
          <w:lang w:eastAsia="et-EE"/>
        </w:rPr>
        <w:t xml:space="preserve">, Edgars Laimiņš, Sintija </w:t>
      </w:r>
      <w:proofErr w:type="spellStart"/>
      <w:r w:rsidR="00BD2115">
        <w:rPr>
          <w:bCs/>
          <w:lang w:eastAsia="et-EE"/>
        </w:rPr>
        <w:t>Liekniņa</w:t>
      </w:r>
      <w:proofErr w:type="spellEnd"/>
      <w:r w:rsidR="00BD2115">
        <w:rPr>
          <w:bCs/>
          <w:lang w:eastAsia="et-EE"/>
        </w:rPr>
        <w:t xml:space="preserve">, Sanita </w:t>
      </w:r>
      <w:proofErr w:type="spellStart"/>
      <w:r w:rsidR="00BD2115">
        <w:rPr>
          <w:bCs/>
          <w:lang w:eastAsia="et-EE"/>
        </w:rPr>
        <w:t>Olševska</w:t>
      </w:r>
      <w:proofErr w:type="spellEnd"/>
      <w:r w:rsidR="00BD2115">
        <w:rPr>
          <w:bCs/>
          <w:lang w:eastAsia="et-EE"/>
        </w:rPr>
        <w:t xml:space="preserve">, Andris </w:t>
      </w:r>
      <w:proofErr w:type="spellStart"/>
      <w:r w:rsidR="00BD2115">
        <w:rPr>
          <w:bCs/>
          <w:lang w:eastAsia="et-EE"/>
        </w:rPr>
        <w:t>Podvinskis</w:t>
      </w:r>
      <w:proofErr w:type="spellEnd"/>
      <w:r w:rsidR="00BD2115">
        <w:rPr>
          <w:bCs/>
          <w:lang w:eastAsia="et-EE"/>
        </w:rPr>
        <w:t xml:space="preserve">, Dace Reinika, Viesturs Reinfelds, Guntis </w:t>
      </w:r>
      <w:proofErr w:type="spellStart"/>
      <w:r w:rsidR="00BD2115">
        <w:rPr>
          <w:bCs/>
          <w:lang w:eastAsia="et-EE"/>
        </w:rPr>
        <w:t>Safranovičs</w:t>
      </w:r>
      <w:proofErr w:type="spellEnd"/>
      <w:r w:rsidR="00BD2115">
        <w:rPr>
          <w:bCs/>
          <w:lang w:eastAsia="et-EE"/>
        </w:rPr>
        <w:t>, Andrejs Spridzāns, Ivars Stang</w:t>
      </w:r>
      <w:r w:rsidR="00042D68">
        <w:rPr>
          <w:bCs/>
          <w:lang w:eastAsia="et-EE"/>
        </w:rPr>
        <w:t>a</w:t>
      </w:r>
      <w:r w:rsidR="00BD2115">
        <w:rPr>
          <w:bCs/>
          <w:lang w:eastAsia="et-EE"/>
        </w:rPr>
        <w:t xml:space="preserve">, Indra </w:t>
      </w:r>
      <w:proofErr w:type="spellStart"/>
      <w:r w:rsidR="00BD2115">
        <w:rPr>
          <w:bCs/>
          <w:lang w:eastAsia="et-EE"/>
        </w:rPr>
        <w:t>Špela</w:t>
      </w:r>
      <w:proofErr w:type="spellEnd"/>
      <w:r w:rsidR="00BD2115">
        <w:rPr>
          <w:bCs/>
          <w:lang w:eastAsia="et-EE"/>
        </w:rPr>
        <w:t xml:space="preserve">), </w:t>
      </w:r>
      <w:r w:rsidR="00BD2115">
        <w:rPr>
          <w:bCs/>
        </w:rPr>
        <w:t>PRET – nav, ATTURAS – 1 (</w:t>
      </w:r>
      <w:r w:rsidR="00BD2115">
        <w:rPr>
          <w:bCs/>
          <w:lang w:eastAsia="et-EE"/>
        </w:rPr>
        <w:t xml:space="preserve">Ainārs Meiers), </w:t>
      </w:r>
      <w:r w:rsidRPr="00DC141A">
        <w:t>NOLEMJ:</w:t>
      </w:r>
    </w:p>
    <w:p w14:paraId="08D0AF1D" w14:textId="77777777" w:rsidR="0053144D" w:rsidRPr="00DC141A" w:rsidRDefault="0053144D" w:rsidP="0053144D">
      <w:pPr>
        <w:ind w:firstLine="720"/>
        <w:jc w:val="both"/>
      </w:pPr>
    </w:p>
    <w:p w14:paraId="06B40086" w14:textId="3F2AC84D" w:rsidR="0053144D" w:rsidRDefault="0053144D" w:rsidP="0053144D">
      <w:pPr>
        <w:jc w:val="both"/>
      </w:pPr>
      <w:r w:rsidRPr="00DC141A">
        <w:t>NOTEIKT sociāla dzīvokļa statusu pašvaldības dzīvokļiem:</w:t>
      </w:r>
    </w:p>
    <w:p w14:paraId="67530691" w14:textId="772FC549" w:rsidR="00422A19" w:rsidRDefault="00422A19" w:rsidP="0053144D">
      <w:pPr>
        <w:jc w:val="both"/>
      </w:pPr>
    </w:p>
    <w:p w14:paraId="7EB06ED6" w14:textId="77777777" w:rsidR="00422A19" w:rsidRPr="00DC141A" w:rsidRDefault="00422A19" w:rsidP="0053144D">
      <w:pPr>
        <w:jc w:val="both"/>
      </w:pPr>
    </w:p>
    <w:p w14:paraId="4284C71B" w14:textId="77777777" w:rsidR="0053144D" w:rsidRPr="00DC141A" w:rsidRDefault="0053144D" w:rsidP="0053144D">
      <w:pPr>
        <w:numPr>
          <w:ilvl w:val="0"/>
          <w:numId w:val="49"/>
        </w:numPr>
        <w:overflowPunct w:val="0"/>
        <w:autoSpaceDE w:val="0"/>
        <w:autoSpaceDN w:val="0"/>
        <w:adjustRightInd w:val="0"/>
        <w:jc w:val="both"/>
        <w:textAlignment w:val="baseline"/>
        <w:rPr>
          <w:bCs/>
        </w:rPr>
      </w:pPr>
      <w:r w:rsidRPr="00DC141A">
        <w:rPr>
          <w:bCs/>
        </w:rPr>
        <w:t xml:space="preserve">“Kodolos”-2, 1 istaba, kopplatība 32,8 </w:t>
      </w:r>
      <w:proofErr w:type="spellStart"/>
      <w:r w:rsidRPr="00DC141A">
        <w:rPr>
          <w:bCs/>
        </w:rPr>
        <w:t>kv.m</w:t>
      </w:r>
      <w:proofErr w:type="spellEnd"/>
      <w:r w:rsidRPr="00DC141A">
        <w:rPr>
          <w:bCs/>
        </w:rPr>
        <w:t>., Krimūnu pagastā, Dobeles novadā;</w:t>
      </w:r>
    </w:p>
    <w:p w14:paraId="7AD73A03" w14:textId="77777777" w:rsidR="0053144D" w:rsidRPr="00DC141A" w:rsidRDefault="0053144D" w:rsidP="0053144D">
      <w:pPr>
        <w:numPr>
          <w:ilvl w:val="0"/>
          <w:numId w:val="49"/>
        </w:numPr>
        <w:overflowPunct w:val="0"/>
        <w:autoSpaceDE w:val="0"/>
        <w:autoSpaceDN w:val="0"/>
        <w:adjustRightInd w:val="0"/>
        <w:jc w:val="both"/>
        <w:textAlignment w:val="baseline"/>
        <w:rPr>
          <w:bCs/>
        </w:rPr>
      </w:pPr>
      <w:r w:rsidRPr="00DC141A">
        <w:rPr>
          <w:b/>
        </w:rPr>
        <w:t>“</w:t>
      </w:r>
      <w:r w:rsidRPr="00DC141A">
        <w:rPr>
          <w:bCs/>
        </w:rPr>
        <w:t xml:space="preserve">Kodolos”-3, 1 istaba, kopplatība 27,0 </w:t>
      </w:r>
      <w:proofErr w:type="spellStart"/>
      <w:r w:rsidRPr="00DC141A">
        <w:rPr>
          <w:bCs/>
        </w:rPr>
        <w:t>kv.m</w:t>
      </w:r>
      <w:proofErr w:type="spellEnd"/>
      <w:r w:rsidRPr="00DC141A">
        <w:rPr>
          <w:bCs/>
        </w:rPr>
        <w:t>., Krimūnu pagastā, Dobeles novadā;</w:t>
      </w:r>
    </w:p>
    <w:p w14:paraId="2DD971D0" w14:textId="77777777" w:rsidR="0053144D" w:rsidRPr="00DC141A" w:rsidRDefault="0053144D" w:rsidP="0053144D">
      <w:pPr>
        <w:numPr>
          <w:ilvl w:val="0"/>
          <w:numId w:val="49"/>
        </w:numPr>
        <w:overflowPunct w:val="0"/>
        <w:autoSpaceDE w:val="0"/>
        <w:autoSpaceDN w:val="0"/>
        <w:adjustRightInd w:val="0"/>
        <w:jc w:val="both"/>
        <w:textAlignment w:val="baseline"/>
        <w:rPr>
          <w:bCs/>
        </w:rPr>
      </w:pPr>
      <w:r w:rsidRPr="00DC141A">
        <w:rPr>
          <w:b/>
        </w:rPr>
        <w:t>“</w:t>
      </w:r>
      <w:r w:rsidRPr="00DC141A">
        <w:rPr>
          <w:bCs/>
        </w:rPr>
        <w:t xml:space="preserve">Kodolos”-5, 1 istaba, kopplatība 20,2 </w:t>
      </w:r>
      <w:proofErr w:type="spellStart"/>
      <w:r w:rsidRPr="00DC141A">
        <w:rPr>
          <w:bCs/>
        </w:rPr>
        <w:t>kv.m</w:t>
      </w:r>
      <w:proofErr w:type="spellEnd"/>
      <w:r w:rsidRPr="00DC141A">
        <w:rPr>
          <w:bCs/>
        </w:rPr>
        <w:t>., Krimūnu pagastā, Dobeles novadā;</w:t>
      </w:r>
    </w:p>
    <w:p w14:paraId="09F0019F" w14:textId="77777777" w:rsidR="0053144D" w:rsidRPr="00DC141A" w:rsidRDefault="0053144D" w:rsidP="0053144D">
      <w:pPr>
        <w:numPr>
          <w:ilvl w:val="0"/>
          <w:numId w:val="49"/>
        </w:numPr>
        <w:overflowPunct w:val="0"/>
        <w:autoSpaceDE w:val="0"/>
        <w:autoSpaceDN w:val="0"/>
        <w:adjustRightInd w:val="0"/>
        <w:jc w:val="both"/>
        <w:textAlignment w:val="baseline"/>
        <w:rPr>
          <w:bCs/>
        </w:rPr>
      </w:pPr>
      <w:proofErr w:type="spellStart"/>
      <w:r w:rsidRPr="00DC141A">
        <w:rPr>
          <w:bCs/>
        </w:rPr>
        <w:lastRenderedPageBreak/>
        <w:t>Ausmaņa</w:t>
      </w:r>
      <w:proofErr w:type="spellEnd"/>
      <w:r w:rsidRPr="00DC141A">
        <w:rPr>
          <w:bCs/>
        </w:rPr>
        <w:t xml:space="preserve"> ielā 8-3, 1 istaba kopplatība 46,2 </w:t>
      </w:r>
      <w:proofErr w:type="spellStart"/>
      <w:r w:rsidRPr="00DC141A">
        <w:rPr>
          <w:bCs/>
        </w:rPr>
        <w:t>kv.m</w:t>
      </w:r>
      <w:proofErr w:type="spellEnd"/>
      <w:r w:rsidRPr="00DC141A">
        <w:rPr>
          <w:bCs/>
        </w:rPr>
        <w:t>, Jaunbērzē, Jaunbērzes pagastā Dobeles novadā;</w:t>
      </w:r>
    </w:p>
    <w:p w14:paraId="577AE80F" w14:textId="77777777" w:rsidR="0053144D" w:rsidRPr="00DC141A" w:rsidRDefault="0053144D" w:rsidP="0053144D">
      <w:pPr>
        <w:numPr>
          <w:ilvl w:val="0"/>
          <w:numId w:val="49"/>
        </w:numPr>
        <w:overflowPunct w:val="0"/>
        <w:autoSpaceDE w:val="0"/>
        <w:autoSpaceDN w:val="0"/>
        <w:adjustRightInd w:val="0"/>
        <w:jc w:val="both"/>
        <w:textAlignment w:val="baseline"/>
        <w:rPr>
          <w:bCs/>
        </w:rPr>
      </w:pPr>
      <w:proofErr w:type="spellStart"/>
      <w:r w:rsidRPr="00DC141A">
        <w:rPr>
          <w:bCs/>
        </w:rPr>
        <w:t>Ausmaņa</w:t>
      </w:r>
      <w:proofErr w:type="spellEnd"/>
      <w:r w:rsidRPr="00DC141A">
        <w:rPr>
          <w:bCs/>
        </w:rPr>
        <w:t xml:space="preserve"> ielā 8-6, 1 istaba  kopplatība 32,4 </w:t>
      </w:r>
      <w:proofErr w:type="spellStart"/>
      <w:r w:rsidRPr="00DC141A">
        <w:rPr>
          <w:bCs/>
        </w:rPr>
        <w:t>kv.m</w:t>
      </w:r>
      <w:proofErr w:type="spellEnd"/>
      <w:r w:rsidRPr="00DC141A">
        <w:rPr>
          <w:bCs/>
        </w:rPr>
        <w:t>., Jaunbērzē, Jaunbērzes pagastā Dobeles novadā.</w:t>
      </w:r>
    </w:p>
    <w:p w14:paraId="2125633D" w14:textId="77777777" w:rsidR="0053144D" w:rsidRPr="00DC141A" w:rsidRDefault="0053144D" w:rsidP="0053144D">
      <w:pPr>
        <w:jc w:val="both"/>
        <w:rPr>
          <w:bCs/>
        </w:rPr>
      </w:pPr>
    </w:p>
    <w:p w14:paraId="59C0291A" w14:textId="77777777" w:rsidR="00BA47AD" w:rsidRPr="00626652" w:rsidRDefault="00BA47AD" w:rsidP="00BA47A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305E5322" w14:textId="77777777" w:rsidR="0053144D" w:rsidRPr="00DC141A" w:rsidRDefault="0053144D" w:rsidP="0053144D">
      <w:pPr>
        <w:jc w:val="both"/>
        <w:rPr>
          <w:bCs/>
        </w:rPr>
      </w:pPr>
    </w:p>
    <w:p w14:paraId="2DA81752" w14:textId="77777777" w:rsidR="0053144D" w:rsidRPr="00DC141A" w:rsidRDefault="0053144D" w:rsidP="0053144D">
      <w:pPr>
        <w:jc w:val="both"/>
      </w:pPr>
    </w:p>
    <w:p w14:paraId="12CCBAB6" w14:textId="77777777" w:rsidR="0053144D" w:rsidRDefault="0053144D" w:rsidP="0053144D">
      <w:pPr>
        <w:tabs>
          <w:tab w:val="center" w:pos="4320"/>
          <w:tab w:val="right" w:pos="8640"/>
        </w:tabs>
        <w:jc w:val="right"/>
        <w:rPr>
          <w:color w:val="000000"/>
        </w:rPr>
      </w:pPr>
    </w:p>
    <w:p w14:paraId="53238A2B" w14:textId="77777777" w:rsidR="0053144D" w:rsidRDefault="0053144D" w:rsidP="0053144D">
      <w:pPr>
        <w:tabs>
          <w:tab w:val="center" w:pos="4320"/>
          <w:tab w:val="right" w:pos="8640"/>
        </w:tabs>
        <w:jc w:val="right"/>
        <w:rPr>
          <w:color w:val="000000"/>
        </w:rPr>
      </w:pPr>
    </w:p>
    <w:p w14:paraId="15787A5A" w14:textId="77777777" w:rsidR="0053144D" w:rsidRPr="007510D6" w:rsidRDefault="0053144D" w:rsidP="0053144D">
      <w:pPr>
        <w:jc w:val="both"/>
        <w:rPr>
          <w:lang w:val="en-GB"/>
        </w:rPr>
      </w:pPr>
    </w:p>
    <w:p w14:paraId="49FA834B" w14:textId="77777777" w:rsidR="0053144D" w:rsidRDefault="0053144D" w:rsidP="0053144D">
      <w:pPr>
        <w:ind w:right="-694"/>
        <w:jc w:val="both"/>
        <w:rPr>
          <w:b/>
        </w:rPr>
      </w:pPr>
    </w:p>
    <w:p w14:paraId="2A8BC1B8" w14:textId="77777777" w:rsidR="0053144D" w:rsidRDefault="0053144D" w:rsidP="0053144D">
      <w:pPr>
        <w:ind w:right="-694"/>
        <w:jc w:val="both"/>
        <w:rPr>
          <w:b/>
        </w:rPr>
      </w:pPr>
      <w:r>
        <w:rPr>
          <w:b/>
        </w:rPr>
        <w:br w:type="page"/>
      </w:r>
    </w:p>
    <w:p w14:paraId="0980D981"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2E42CAEB" wp14:editId="536F52C4">
            <wp:extent cx="676275" cy="7524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24E728" w14:textId="77777777" w:rsidR="0053144D" w:rsidRPr="00FA64A7" w:rsidRDefault="0053144D" w:rsidP="0053144D">
      <w:pPr>
        <w:pStyle w:val="Header"/>
        <w:jc w:val="center"/>
        <w:rPr>
          <w:sz w:val="20"/>
        </w:rPr>
      </w:pPr>
      <w:r w:rsidRPr="00FA64A7">
        <w:rPr>
          <w:sz w:val="20"/>
        </w:rPr>
        <w:t>LATVIJAS REPUBLIKA</w:t>
      </w:r>
    </w:p>
    <w:p w14:paraId="35C4B356" w14:textId="77777777" w:rsidR="0053144D" w:rsidRPr="00FA64A7" w:rsidRDefault="0053144D" w:rsidP="0053144D">
      <w:pPr>
        <w:pStyle w:val="Header"/>
        <w:jc w:val="center"/>
        <w:rPr>
          <w:b/>
          <w:sz w:val="32"/>
          <w:szCs w:val="32"/>
        </w:rPr>
      </w:pPr>
      <w:r w:rsidRPr="00FA64A7">
        <w:rPr>
          <w:b/>
          <w:sz w:val="32"/>
          <w:szCs w:val="32"/>
        </w:rPr>
        <w:t>DOBELES NOVADA DOME</w:t>
      </w:r>
    </w:p>
    <w:p w14:paraId="5620C0DC"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419390DD" w14:textId="77777777" w:rsidR="0053144D" w:rsidRPr="00FA64A7" w:rsidRDefault="0053144D" w:rsidP="0053144D">
      <w:pPr>
        <w:pStyle w:val="Header"/>
        <w:pBdr>
          <w:bottom w:val="double" w:sz="6" w:space="1" w:color="auto"/>
        </w:pBdr>
        <w:jc w:val="center"/>
        <w:rPr>
          <w:color w:val="000000"/>
        </w:rPr>
      </w:pPr>
      <w:r w:rsidRPr="00FA64A7">
        <w:rPr>
          <w:sz w:val="16"/>
          <w:szCs w:val="16"/>
        </w:rPr>
        <w:t>Tālr. 63707269, 63700137, 63720940, e-</w:t>
      </w:r>
      <w:r w:rsidRPr="006B0519">
        <w:rPr>
          <w:sz w:val="16"/>
          <w:szCs w:val="16"/>
        </w:rPr>
        <w:t xml:space="preserve">pasts </w:t>
      </w:r>
      <w:hyperlink r:id="rId113" w:history="1">
        <w:r w:rsidRPr="006B0519">
          <w:rPr>
            <w:rStyle w:val="Hyperlink"/>
            <w:rFonts w:eastAsia="Calibri"/>
            <w:color w:val="auto"/>
            <w:sz w:val="16"/>
            <w:szCs w:val="16"/>
          </w:rPr>
          <w:t>dome@dobele.lv</w:t>
        </w:r>
      </w:hyperlink>
    </w:p>
    <w:p w14:paraId="55293910" w14:textId="77777777" w:rsidR="0053144D" w:rsidRDefault="0053144D" w:rsidP="0053144D">
      <w:pPr>
        <w:jc w:val="center"/>
        <w:rPr>
          <w:b/>
        </w:rPr>
      </w:pPr>
    </w:p>
    <w:p w14:paraId="297EFF4B" w14:textId="77777777" w:rsidR="0053144D" w:rsidRPr="00FA64A7" w:rsidRDefault="0053144D" w:rsidP="0053144D">
      <w:pPr>
        <w:jc w:val="center"/>
        <w:rPr>
          <w:b/>
        </w:rPr>
      </w:pPr>
      <w:r w:rsidRPr="00FA64A7">
        <w:rPr>
          <w:b/>
        </w:rPr>
        <w:t>LĒMUMS</w:t>
      </w:r>
    </w:p>
    <w:p w14:paraId="0814A9FB" w14:textId="77777777" w:rsidR="0053144D" w:rsidRPr="00FA64A7" w:rsidRDefault="0053144D" w:rsidP="0053144D">
      <w:pPr>
        <w:jc w:val="center"/>
        <w:rPr>
          <w:b/>
        </w:rPr>
      </w:pPr>
      <w:r w:rsidRPr="00FA64A7">
        <w:rPr>
          <w:b/>
        </w:rPr>
        <w:t>Dobelē</w:t>
      </w:r>
    </w:p>
    <w:p w14:paraId="1BC9AB79" w14:textId="77777777" w:rsidR="0053144D" w:rsidRPr="00FA64A7" w:rsidRDefault="0053144D" w:rsidP="0053144D">
      <w:pPr>
        <w:tabs>
          <w:tab w:val="left" w:pos="-18092"/>
        </w:tabs>
        <w:ind w:left="360"/>
        <w:jc w:val="both"/>
        <w:rPr>
          <w:b/>
        </w:rPr>
      </w:pPr>
    </w:p>
    <w:p w14:paraId="22C3F7A8" w14:textId="109D3713"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0316BE">
        <w:rPr>
          <w:b/>
          <w:color w:val="000000"/>
        </w:rPr>
        <w:t>252</w:t>
      </w:r>
      <w:r w:rsidRPr="00FA64A7">
        <w:rPr>
          <w:b/>
          <w:color w:val="000000"/>
        </w:rPr>
        <w:t>/</w:t>
      </w:r>
      <w:r>
        <w:rPr>
          <w:b/>
          <w:color w:val="000000"/>
        </w:rPr>
        <w:t>9</w:t>
      </w:r>
    </w:p>
    <w:p w14:paraId="5300B26F" w14:textId="13A70644"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0316BE">
        <w:rPr>
          <w:color w:val="000000"/>
        </w:rPr>
        <w:t>40</w:t>
      </w:r>
      <w:r w:rsidRPr="00FA64A7">
        <w:rPr>
          <w:color w:val="000000"/>
        </w:rPr>
        <w:t>.§)</w:t>
      </w:r>
    </w:p>
    <w:p w14:paraId="5CCA3453" w14:textId="77777777" w:rsidR="0053144D" w:rsidRDefault="0053144D" w:rsidP="0053144D">
      <w:pPr>
        <w:tabs>
          <w:tab w:val="center" w:pos="4320"/>
          <w:tab w:val="right" w:pos="8640"/>
        </w:tabs>
        <w:jc w:val="right"/>
        <w:rPr>
          <w:color w:val="000000"/>
        </w:rPr>
      </w:pPr>
    </w:p>
    <w:p w14:paraId="5446327C" w14:textId="77777777" w:rsidR="0053144D" w:rsidRPr="007B3E1D" w:rsidRDefault="0053144D" w:rsidP="0053144D">
      <w:pPr>
        <w:ind w:right="-694"/>
        <w:jc w:val="center"/>
        <w:rPr>
          <w:b/>
          <w:u w:val="single"/>
        </w:rPr>
      </w:pPr>
      <w:r w:rsidRPr="005C64B9">
        <w:rPr>
          <w:b/>
          <w:u w:val="single"/>
        </w:rPr>
        <w:t>Par nekustamā īpašuma “Sudmaļi”, Auru pagastā, Dobeles novadā, atsavināšanu</w:t>
      </w:r>
    </w:p>
    <w:p w14:paraId="240BB330" w14:textId="77777777" w:rsidR="0053144D" w:rsidRPr="007B3E1D" w:rsidRDefault="0053144D" w:rsidP="0053144D">
      <w:pPr>
        <w:ind w:right="-694"/>
        <w:jc w:val="both"/>
        <w:rPr>
          <w:b/>
        </w:rPr>
      </w:pPr>
    </w:p>
    <w:p w14:paraId="6FE600BE" w14:textId="77777777" w:rsidR="0053144D" w:rsidRPr="007B3E1D" w:rsidRDefault="0053144D" w:rsidP="0053144D">
      <w:pPr>
        <w:ind w:firstLine="720"/>
        <w:jc w:val="both"/>
      </w:pPr>
      <w:r w:rsidRPr="007B3E1D">
        <w:t>Izskatot Nekustamo īpašumu komisijas iesniegto izsoles protokolu, Dobeles novada dome konstatē:</w:t>
      </w:r>
    </w:p>
    <w:p w14:paraId="65B75DBA" w14:textId="77777777" w:rsidR="0053144D" w:rsidRPr="007B3E1D" w:rsidRDefault="0053144D" w:rsidP="0053144D">
      <w:pPr>
        <w:ind w:firstLine="720"/>
        <w:jc w:val="both"/>
      </w:pPr>
      <w:r w:rsidRPr="007B3E1D">
        <w:t>Dobeles novada pašvaldībai ir nostiprinātas īpašuma tiesības uz nekustamo īpašumu “</w:t>
      </w:r>
      <w:r>
        <w:t>Sudmaļi</w:t>
      </w:r>
      <w:r w:rsidRPr="007B3E1D">
        <w:t xml:space="preserve">”, </w:t>
      </w:r>
      <w:r>
        <w:t>Auru</w:t>
      </w:r>
      <w:r w:rsidRPr="007B3E1D">
        <w:t xml:space="preserve"> pagastā, Dobeles novadā </w:t>
      </w:r>
      <w:r w:rsidRPr="007B3E1D">
        <w:rPr>
          <w:color w:val="000000"/>
        </w:rPr>
        <w:t>(turpmāk – nekustamais īpašums “</w:t>
      </w:r>
      <w:r>
        <w:rPr>
          <w:color w:val="000000"/>
        </w:rPr>
        <w:t>Sudmaļi</w:t>
      </w:r>
      <w:r w:rsidRPr="007B3E1D">
        <w:rPr>
          <w:color w:val="000000"/>
        </w:rPr>
        <w:t>”),</w:t>
      </w:r>
      <w:r w:rsidRPr="007B3E1D">
        <w:t xml:space="preserve"> kadastra numurs 46</w:t>
      </w:r>
      <w:r>
        <w:t>46</w:t>
      </w:r>
      <w:r w:rsidRPr="007B3E1D">
        <w:t> 00</w:t>
      </w:r>
      <w:r>
        <w:t>8</w:t>
      </w:r>
      <w:r w:rsidRPr="007B3E1D">
        <w:t> 0</w:t>
      </w:r>
      <w:r>
        <w:t>303</w:t>
      </w:r>
      <w:r w:rsidRPr="007B3E1D">
        <w:t xml:space="preserve">, Zemgales rajona tiesas </w:t>
      </w:r>
      <w:r>
        <w:t>Auru</w:t>
      </w:r>
      <w:r w:rsidRPr="007B3E1D">
        <w:t xml:space="preserve"> pagasta zemesgrāmatas nodalījums Nr. 100000</w:t>
      </w:r>
      <w:r>
        <w:t>552582</w:t>
      </w:r>
      <w:r w:rsidRPr="007B3E1D">
        <w:t xml:space="preserve">. </w:t>
      </w:r>
    </w:p>
    <w:p w14:paraId="46938734" w14:textId="77777777" w:rsidR="0053144D" w:rsidRPr="007B3E1D" w:rsidRDefault="0053144D" w:rsidP="0053144D">
      <w:pPr>
        <w:ind w:firstLine="720"/>
        <w:jc w:val="both"/>
      </w:pPr>
      <w:r w:rsidRPr="007B3E1D">
        <w:t>Nekustamais īpašums “</w:t>
      </w:r>
      <w:r>
        <w:t>Sudmaļi</w:t>
      </w:r>
      <w:r w:rsidRPr="007B3E1D">
        <w:t>”, kadastra numurs 46</w:t>
      </w:r>
      <w:r>
        <w:t>46</w:t>
      </w:r>
      <w:r w:rsidRPr="007B3E1D">
        <w:t> 00</w:t>
      </w:r>
      <w:r>
        <w:t>8</w:t>
      </w:r>
      <w:r w:rsidRPr="007B3E1D">
        <w:t> 0</w:t>
      </w:r>
      <w:r>
        <w:t>303</w:t>
      </w:r>
      <w:r w:rsidRPr="007B3E1D">
        <w:t>, sastāv no zemes vienības ar kadastra apzīmējumu 46</w:t>
      </w:r>
      <w:r>
        <w:t>46</w:t>
      </w:r>
      <w:r w:rsidRPr="007B3E1D">
        <w:t> 00</w:t>
      </w:r>
      <w:r>
        <w:t>8</w:t>
      </w:r>
      <w:r w:rsidRPr="007B3E1D">
        <w:t> 0</w:t>
      </w:r>
      <w:r>
        <w:t>303</w:t>
      </w:r>
      <w:r w:rsidRPr="007B3E1D">
        <w:t xml:space="preserve">, platība </w:t>
      </w:r>
      <w:r>
        <w:t>1,44</w:t>
      </w:r>
      <w:r w:rsidRPr="007B3E1D">
        <w:t xml:space="preserve"> ha, tai skaitā lauksaimniecībā izmantojamā  zeme </w:t>
      </w:r>
      <w:r>
        <w:t>1,37</w:t>
      </w:r>
      <w:r w:rsidRPr="007B3E1D">
        <w:t> ha.</w:t>
      </w:r>
    </w:p>
    <w:p w14:paraId="24B6BF8B" w14:textId="77777777" w:rsidR="0053144D" w:rsidRPr="007B3E1D" w:rsidRDefault="0053144D" w:rsidP="0053144D">
      <w:pPr>
        <w:ind w:firstLine="540"/>
        <w:jc w:val="both"/>
      </w:pPr>
      <w:r w:rsidRPr="007B3E1D">
        <w:tab/>
        <w:t>Nekustamais īpašums “</w:t>
      </w:r>
      <w:r>
        <w:t>Sudmaļi</w:t>
      </w:r>
      <w:r w:rsidRPr="007B3E1D">
        <w:t xml:space="preserve">” ir nodots nomā </w:t>
      </w:r>
      <w:r>
        <w:t xml:space="preserve">Igoram </w:t>
      </w:r>
      <w:proofErr w:type="spellStart"/>
      <w:r>
        <w:t>Ņeverovskim</w:t>
      </w:r>
      <w:proofErr w:type="spellEnd"/>
      <w:r w:rsidRPr="007B3E1D">
        <w:t>.</w:t>
      </w:r>
    </w:p>
    <w:p w14:paraId="11DEEF52" w14:textId="77777777" w:rsidR="0053144D" w:rsidRPr="007B3E1D" w:rsidRDefault="0053144D" w:rsidP="0053144D">
      <w:pPr>
        <w:ind w:firstLine="540"/>
        <w:jc w:val="both"/>
      </w:pPr>
      <w:r w:rsidRPr="007B3E1D">
        <w:tab/>
        <w:t>Nekustamo īpašumu komisija 2022. gada 1</w:t>
      </w:r>
      <w:r>
        <w:t>8</w:t>
      </w:r>
      <w:r w:rsidRPr="007B3E1D">
        <w:t>.</w:t>
      </w:r>
      <w:r>
        <w:t>maijā</w:t>
      </w:r>
      <w:r w:rsidRPr="007B3E1D">
        <w:t xml:space="preserve"> rīkoja atklātu mutisku izsoli ar augšupejošu soli uz  Dobeles novada </w:t>
      </w:r>
      <w:r w:rsidRPr="007B3E1D">
        <w:rPr>
          <w:lang w:eastAsia="ar-SA"/>
        </w:rPr>
        <w:t>pašvaldībai piederošo nekustamo īpašumu “</w:t>
      </w:r>
      <w:r>
        <w:rPr>
          <w:lang w:eastAsia="ar-SA"/>
        </w:rPr>
        <w:t>Sudmaļi</w:t>
      </w:r>
      <w:r w:rsidRPr="007B3E1D">
        <w:rPr>
          <w:lang w:eastAsia="ar-SA"/>
        </w:rPr>
        <w:t>”</w:t>
      </w:r>
      <w:r w:rsidRPr="007B3E1D">
        <w:rPr>
          <w:color w:val="000000"/>
        </w:rPr>
        <w:t xml:space="preserve">. </w:t>
      </w:r>
      <w:r w:rsidRPr="007B3E1D">
        <w:t>Izsoles procedūra ir veikta atbilstoši normatīvo aktu prasībām un par izsoles procedūras veikšanu nav saņemta neviena sūdzība.</w:t>
      </w:r>
    </w:p>
    <w:p w14:paraId="308FDCA1" w14:textId="77777777" w:rsidR="0053144D" w:rsidRPr="007B3E1D" w:rsidRDefault="0053144D" w:rsidP="0053144D">
      <w:pPr>
        <w:ind w:firstLine="540"/>
        <w:jc w:val="both"/>
      </w:pPr>
      <w:r w:rsidRPr="007B3E1D">
        <w:t xml:space="preserve">Atbilstoši </w:t>
      </w:r>
      <w:r w:rsidRPr="007B3E1D">
        <w:rPr>
          <w:bCs/>
        </w:rPr>
        <w:t xml:space="preserve">Publiskas personas mantas atsavināšanas likuma 14. panta pirmajai daļai, </w:t>
      </w:r>
      <w:r w:rsidRPr="007B3E1D">
        <w:t xml:space="preserve">izsludinātajā izsoles pieteikšanās termiņā ir saņemts pirmpirkuma tiesību izmantošanas pieteikums no personas, kurai ir pirmpirkuma tiesības – </w:t>
      </w:r>
      <w:r>
        <w:t xml:space="preserve"> Igora </w:t>
      </w:r>
      <w:proofErr w:type="spellStart"/>
      <w:r>
        <w:t>Ņeverovska</w:t>
      </w:r>
      <w:proofErr w:type="spellEnd"/>
      <w:r w:rsidRPr="007B3E1D">
        <w:t xml:space="preserve">. </w:t>
      </w:r>
    </w:p>
    <w:p w14:paraId="1A0FDD0A" w14:textId="77777777" w:rsidR="0053144D" w:rsidRDefault="0053144D" w:rsidP="0053144D">
      <w:pPr>
        <w:ind w:firstLine="720"/>
        <w:jc w:val="both"/>
      </w:pPr>
      <w:r w:rsidRPr="007B3E1D">
        <w:t xml:space="preserve">Izsludinātajā izsoles pieteikšanās termiņā nav pieteicies neviens izsoles dalībnieks, tādēļ pirmpirkuma tiesīgajai personai </w:t>
      </w:r>
      <w:r>
        <w:t xml:space="preserve">Igoram </w:t>
      </w:r>
      <w:proofErr w:type="spellStart"/>
      <w:r>
        <w:t>Ņeverovskim</w:t>
      </w:r>
      <w:proofErr w:type="spellEnd"/>
      <w:r w:rsidRPr="007B3E1D">
        <w:t xml:space="preserve">, atbilstoši Publiskas personas mantas atsavināšanas likuma 14.panta </w:t>
      </w:r>
      <w:r>
        <w:t xml:space="preserve">pirmās daļas un nekustamā īpašuma “Sudmaļi” izsoles noteikumu </w:t>
      </w:r>
      <w:r w:rsidRPr="007B3E1D">
        <w:t>nosacījumiem, jāpiedāvā iegūt nekustamo īpašumu “</w:t>
      </w:r>
      <w:r>
        <w:t>Sudmaļi</w:t>
      </w:r>
      <w:r w:rsidRPr="007B3E1D">
        <w:t xml:space="preserve">” par izsoles sākumcenu </w:t>
      </w:r>
      <w:r>
        <w:t>(100</w:t>
      </w:r>
      <w:r w:rsidRPr="007B3E1D">
        <w:t>00 EUR), kas palielināta par vienu soli (</w:t>
      </w:r>
      <w:r>
        <w:t>10</w:t>
      </w:r>
      <w:r w:rsidRPr="007B3E1D">
        <w:t>00 EUR).</w:t>
      </w:r>
    </w:p>
    <w:p w14:paraId="6D9F8639" w14:textId="77777777" w:rsidR="0053144D" w:rsidRDefault="0053144D" w:rsidP="0053144D">
      <w:pPr>
        <w:ind w:firstLine="720"/>
        <w:jc w:val="both"/>
      </w:pPr>
    </w:p>
    <w:p w14:paraId="1BED1E63" w14:textId="23D56DEE" w:rsidR="0053144D" w:rsidRPr="007B3E1D" w:rsidRDefault="0053144D" w:rsidP="0053144D">
      <w:pPr>
        <w:ind w:firstLine="720"/>
        <w:jc w:val="both"/>
      </w:pPr>
      <w:r w:rsidRPr="007B3E1D">
        <w:t>Pamatojoties uz likuma “Par pašvaldībām” 21. panta</w:t>
      </w:r>
      <w:r>
        <w:t xml:space="preserve"> pirmās daļas,</w:t>
      </w:r>
      <w:r w:rsidRPr="007B3E1D">
        <w:t xml:space="preserve"> 17. punktu Publiskas personas mantas atsavināšanas likuma 34.pant</w:t>
      </w:r>
      <w:r>
        <w:t>a otro daļu</w:t>
      </w:r>
      <w:r w:rsidRPr="007B3E1D">
        <w:t xml:space="preserve">, </w:t>
      </w:r>
      <w:r w:rsidR="001B591D">
        <w:rPr>
          <w:bCs/>
        </w:rPr>
        <w:t>atklāti balsojot:</w:t>
      </w:r>
      <w:r w:rsidR="001B591D">
        <w:t xml:space="preserve"> PAR – 14 (</w:t>
      </w:r>
      <w:r w:rsidR="001B591D">
        <w:rPr>
          <w:bCs/>
          <w:lang w:eastAsia="et-EE"/>
        </w:rPr>
        <w:t xml:space="preserve">Kristīne Briede, Sarmīte Dude, Māris Feldmanis, Linda </w:t>
      </w:r>
      <w:proofErr w:type="spellStart"/>
      <w:r w:rsidR="001B591D">
        <w:rPr>
          <w:bCs/>
          <w:lang w:eastAsia="et-EE"/>
        </w:rPr>
        <w:t>Karloviča</w:t>
      </w:r>
      <w:proofErr w:type="spellEnd"/>
      <w:r w:rsidR="001B591D">
        <w:rPr>
          <w:bCs/>
          <w:lang w:eastAsia="et-EE"/>
        </w:rPr>
        <w:t xml:space="preserve">, Edgars Laimiņš, Sintija </w:t>
      </w:r>
      <w:proofErr w:type="spellStart"/>
      <w:r w:rsidR="001B591D">
        <w:rPr>
          <w:bCs/>
          <w:lang w:eastAsia="et-EE"/>
        </w:rPr>
        <w:t>Liekniņa</w:t>
      </w:r>
      <w:proofErr w:type="spellEnd"/>
      <w:r w:rsidR="001B591D">
        <w:rPr>
          <w:bCs/>
          <w:lang w:eastAsia="et-EE"/>
        </w:rPr>
        <w:t xml:space="preserve">, Sanita </w:t>
      </w:r>
      <w:proofErr w:type="spellStart"/>
      <w:r w:rsidR="001B591D">
        <w:rPr>
          <w:bCs/>
          <w:lang w:eastAsia="et-EE"/>
        </w:rPr>
        <w:t>Olševska</w:t>
      </w:r>
      <w:proofErr w:type="spellEnd"/>
      <w:r w:rsidR="001B591D">
        <w:rPr>
          <w:bCs/>
          <w:lang w:eastAsia="et-EE"/>
        </w:rPr>
        <w:t xml:space="preserve">, Andris </w:t>
      </w:r>
      <w:proofErr w:type="spellStart"/>
      <w:r w:rsidR="001B591D">
        <w:rPr>
          <w:bCs/>
          <w:lang w:eastAsia="et-EE"/>
        </w:rPr>
        <w:t>Podvinskis</w:t>
      </w:r>
      <w:proofErr w:type="spellEnd"/>
      <w:r w:rsidR="001B591D">
        <w:rPr>
          <w:bCs/>
          <w:lang w:eastAsia="et-EE"/>
        </w:rPr>
        <w:t xml:space="preserve">, Dace Reinika, </w:t>
      </w:r>
      <w:r w:rsidR="00EE234B">
        <w:rPr>
          <w:bCs/>
          <w:lang w:eastAsia="et-EE"/>
        </w:rPr>
        <w:t>Ainārs Meiers</w:t>
      </w:r>
      <w:r w:rsidR="001B591D">
        <w:rPr>
          <w:bCs/>
          <w:lang w:eastAsia="et-EE"/>
        </w:rPr>
        <w:t xml:space="preserve">, Guntis </w:t>
      </w:r>
      <w:proofErr w:type="spellStart"/>
      <w:r w:rsidR="001B591D">
        <w:rPr>
          <w:bCs/>
          <w:lang w:eastAsia="et-EE"/>
        </w:rPr>
        <w:t>Safranovičs</w:t>
      </w:r>
      <w:proofErr w:type="spellEnd"/>
      <w:r w:rsidR="001B591D">
        <w:rPr>
          <w:bCs/>
          <w:lang w:eastAsia="et-EE"/>
        </w:rPr>
        <w:t>, Andrejs Spridzāns, Ivars Stang</w:t>
      </w:r>
      <w:r w:rsidR="006A7B82">
        <w:rPr>
          <w:bCs/>
          <w:lang w:eastAsia="et-EE"/>
        </w:rPr>
        <w:t>a</w:t>
      </w:r>
      <w:r w:rsidR="001B591D">
        <w:rPr>
          <w:bCs/>
          <w:lang w:eastAsia="et-EE"/>
        </w:rPr>
        <w:t xml:space="preserve">, Indra </w:t>
      </w:r>
      <w:proofErr w:type="spellStart"/>
      <w:r w:rsidR="001B591D">
        <w:rPr>
          <w:bCs/>
          <w:lang w:eastAsia="et-EE"/>
        </w:rPr>
        <w:t>Špela</w:t>
      </w:r>
      <w:proofErr w:type="spellEnd"/>
      <w:r w:rsidR="001B591D">
        <w:rPr>
          <w:bCs/>
          <w:lang w:eastAsia="et-EE"/>
        </w:rPr>
        <w:t xml:space="preserve">), </w:t>
      </w:r>
      <w:r w:rsidR="001B591D">
        <w:rPr>
          <w:bCs/>
        </w:rPr>
        <w:t>PRET – nav, ATTURAS – 2 (</w:t>
      </w:r>
      <w:r w:rsidR="00EE234B">
        <w:rPr>
          <w:bCs/>
          <w:lang w:eastAsia="et-EE"/>
        </w:rPr>
        <w:t xml:space="preserve">Edgars </w:t>
      </w:r>
      <w:proofErr w:type="spellStart"/>
      <w:r w:rsidR="00EE234B">
        <w:rPr>
          <w:bCs/>
          <w:lang w:eastAsia="et-EE"/>
        </w:rPr>
        <w:t>Gaigalis</w:t>
      </w:r>
      <w:proofErr w:type="spellEnd"/>
      <w:r w:rsidR="00EE234B">
        <w:rPr>
          <w:bCs/>
          <w:lang w:eastAsia="et-EE"/>
        </w:rPr>
        <w:t>,  Viesturs Reinfelds</w:t>
      </w:r>
      <w:r w:rsidR="001B591D">
        <w:rPr>
          <w:bCs/>
          <w:lang w:eastAsia="et-EE"/>
        </w:rPr>
        <w:t xml:space="preserve">), </w:t>
      </w:r>
      <w:r w:rsidRPr="007B3E1D">
        <w:t xml:space="preserve">Dobeles novada dome </w:t>
      </w:r>
      <w:r w:rsidRPr="007B3E1D">
        <w:rPr>
          <w:bCs/>
        </w:rPr>
        <w:t>NOLEMJ</w:t>
      </w:r>
      <w:r w:rsidRPr="007B3E1D">
        <w:t>:</w:t>
      </w:r>
    </w:p>
    <w:p w14:paraId="72B3822B" w14:textId="77777777" w:rsidR="0053144D" w:rsidRPr="007B3E1D" w:rsidRDefault="0053144D" w:rsidP="0053144D">
      <w:pPr>
        <w:jc w:val="both"/>
      </w:pPr>
      <w:r w:rsidRPr="007B3E1D">
        <w:t>Apstiprināt 2022.gada 1</w:t>
      </w:r>
      <w:r>
        <w:t>8</w:t>
      </w:r>
      <w:r w:rsidRPr="007B3E1D">
        <w:t>.</w:t>
      </w:r>
      <w:r>
        <w:t>maija</w:t>
      </w:r>
      <w:r w:rsidRPr="007B3E1D">
        <w:t xml:space="preserve"> izsoles protokolu un Dobeles novada pašvaldībai piederošā nekustamā īpašuma “</w:t>
      </w:r>
      <w:r>
        <w:t>Sudmaļi</w:t>
      </w:r>
      <w:r w:rsidRPr="007B3E1D">
        <w:t xml:space="preserve">”, </w:t>
      </w:r>
      <w:r>
        <w:t>Auru</w:t>
      </w:r>
      <w:r w:rsidRPr="007B3E1D">
        <w:t xml:space="preserve"> pagastā, Dobeles novadā, izsoles rezultātu – atsavināt Dobeles novada pašvaldībai piederošo nekustamo īpašumu “</w:t>
      </w:r>
      <w:r>
        <w:t>Sudmaļi</w:t>
      </w:r>
      <w:r w:rsidRPr="007B3E1D">
        <w:t xml:space="preserve">”, </w:t>
      </w:r>
      <w:r>
        <w:t>Auru</w:t>
      </w:r>
      <w:r w:rsidRPr="007B3E1D">
        <w:t xml:space="preserve"> pagastā, Dobeles novadā, kadastra numurs 46</w:t>
      </w:r>
      <w:r>
        <w:t>46</w:t>
      </w:r>
      <w:r w:rsidRPr="007B3E1D">
        <w:t xml:space="preserve"> 00</w:t>
      </w:r>
      <w:r>
        <w:t>8</w:t>
      </w:r>
      <w:r w:rsidRPr="007B3E1D">
        <w:t xml:space="preserve"> 0</w:t>
      </w:r>
      <w:r>
        <w:t>303</w:t>
      </w:r>
      <w:r w:rsidRPr="007B3E1D">
        <w:t>, kas sastāv no vienas neapbūvētas zemes vienības ar kadastra apzīmējumu 46</w:t>
      </w:r>
      <w:r>
        <w:t>46</w:t>
      </w:r>
      <w:r w:rsidRPr="007B3E1D">
        <w:t xml:space="preserve"> 00</w:t>
      </w:r>
      <w:r>
        <w:t>8</w:t>
      </w:r>
      <w:r w:rsidRPr="007B3E1D">
        <w:t xml:space="preserve"> 0</w:t>
      </w:r>
      <w:r>
        <w:t>303</w:t>
      </w:r>
      <w:r w:rsidRPr="007B3E1D">
        <w:t xml:space="preserve">, platība </w:t>
      </w:r>
      <w:r>
        <w:t>1,44</w:t>
      </w:r>
      <w:r w:rsidRPr="007B3E1D">
        <w:t xml:space="preserve"> ha, piedāvājot </w:t>
      </w:r>
      <w:r>
        <w:t xml:space="preserve">Igoram </w:t>
      </w:r>
      <w:proofErr w:type="spellStart"/>
      <w:r>
        <w:t>Ņeverovskim</w:t>
      </w:r>
      <w:proofErr w:type="spellEnd"/>
      <w:r>
        <w:t xml:space="preserve">, </w:t>
      </w:r>
      <w:r>
        <w:lastRenderedPageBreak/>
        <w:t>personas kods 161269-12248</w:t>
      </w:r>
      <w:r w:rsidRPr="007B3E1D">
        <w:t xml:space="preserve">, par cenu </w:t>
      </w:r>
      <w:r>
        <w:t>11000</w:t>
      </w:r>
      <w:r w:rsidRPr="007B3E1D">
        <w:t xml:space="preserve"> EUR (</w:t>
      </w:r>
      <w:r>
        <w:t>vienpadsmit tūkstoši</w:t>
      </w:r>
      <w:r w:rsidRPr="007B3E1D">
        <w:t xml:space="preserve"> </w:t>
      </w:r>
      <w:proofErr w:type="spellStart"/>
      <w:r w:rsidRPr="007B3E1D">
        <w:rPr>
          <w:i/>
        </w:rPr>
        <w:t>euro</w:t>
      </w:r>
      <w:proofErr w:type="spellEnd"/>
      <w:r w:rsidRPr="007B3E1D">
        <w:t>)</w:t>
      </w:r>
      <w:r>
        <w:t xml:space="preserve">, </w:t>
      </w:r>
      <w:r w:rsidRPr="00F16ED3">
        <w:t>nosakot pirkuma maksas samaksas termiņu 2022.gada 31.jūlijs</w:t>
      </w:r>
      <w:r w:rsidRPr="007B3E1D">
        <w:t>.</w:t>
      </w:r>
    </w:p>
    <w:p w14:paraId="6B95B364" w14:textId="77777777" w:rsidR="0053144D" w:rsidRPr="007B3E1D" w:rsidRDefault="0053144D" w:rsidP="0053144D">
      <w:pPr>
        <w:jc w:val="both"/>
      </w:pPr>
    </w:p>
    <w:p w14:paraId="317F4DF6" w14:textId="77777777" w:rsidR="00BA47AD" w:rsidRPr="00626652" w:rsidRDefault="00BA47AD" w:rsidP="00BA47A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21680393" w14:textId="660A1519" w:rsidR="000316BE" w:rsidRDefault="000316BE" w:rsidP="0053144D">
      <w:pPr>
        <w:ind w:right="-694"/>
        <w:jc w:val="both"/>
      </w:pPr>
      <w:r>
        <w:br w:type="page"/>
      </w:r>
    </w:p>
    <w:p w14:paraId="3C46F6F3"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70C70849" wp14:editId="1E95C59E">
            <wp:extent cx="676275" cy="752475"/>
            <wp:effectExtent l="0" t="0" r="9525"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7CAC03" w14:textId="77777777" w:rsidR="0053144D" w:rsidRPr="00FA64A7" w:rsidRDefault="0053144D" w:rsidP="0053144D">
      <w:pPr>
        <w:pStyle w:val="Header"/>
        <w:jc w:val="center"/>
        <w:rPr>
          <w:sz w:val="20"/>
        </w:rPr>
      </w:pPr>
      <w:r w:rsidRPr="00FA64A7">
        <w:rPr>
          <w:sz w:val="20"/>
        </w:rPr>
        <w:t>LATVIJAS REPUBLIKA</w:t>
      </w:r>
    </w:p>
    <w:p w14:paraId="0EDF9981" w14:textId="77777777" w:rsidR="0053144D" w:rsidRPr="00FA64A7" w:rsidRDefault="0053144D" w:rsidP="0053144D">
      <w:pPr>
        <w:pStyle w:val="Header"/>
        <w:jc w:val="center"/>
        <w:rPr>
          <w:b/>
          <w:sz w:val="32"/>
          <w:szCs w:val="32"/>
        </w:rPr>
      </w:pPr>
      <w:r w:rsidRPr="00FA64A7">
        <w:rPr>
          <w:b/>
          <w:sz w:val="32"/>
          <w:szCs w:val="32"/>
        </w:rPr>
        <w:t>DOBELES NOVADA DOME</w:t>
      </w:r>
    </w:p>
    <w:p w14:paraId="331095FF"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1E5730F4"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114" w:history="1">
        <w:r w:rsidRPr="00FA64A7">
          <w:rPr>
            <w:rStyle w:val="Hyperlink"/>
            <w:rFonts w:eastAsia="Calibri"/>
            <w:color w:val="000000"/>
            <w:sz w:val="16"/>
            <w:szCs w:val="16"/>
          </w:rPr>
          <w:t>dome@dobele.lv</w:t>
        </w:r>
      </w:hyperlink>
    </w:p>
    <w:p w14:paraId="11FDC7E7" w14:textId="77777777" w:rsidR="0053144D" w:rsidRPr="00FA64A7" w:rsidRDefault="0053144D" w:rsidP="0053144D">
      <w:pPr>
        <w:jc w:val="center"/>
        <w:rPr>
          <w:b/>
        </w:rPr>
      </w:pPr>
    </w:p>
    <w:p w14:paraId="4FEA926D" w14:textId="77777777" w:rsidR="0053144D" w:rsidRPr="00FA64A7" w:rsidRDefault="0053144D" w:rsidP="0053144D">
      <w:pPr>
        <w:jc w:val="center"/>
        <w:rPr>
          <w:b/>
        </w:rPr>
      </w:pPr>
      <w:r w:rsidRPr="00FA64A7">
        <w:rPr>
          <w:b/>
        </w:rPr>
        <w:t>LĒMUMS</w:t>
      </w:r>
    </w:p>
    <w:p w14:paraId="75005190" w14:textId="77777777" w:rsidR="0053144D" w:rsidRPr="00FA64A7" w:rsidRDefault="0053144D" w:rsidP="0053144D">
      <w:pPr>
        <w:jc w:val="center"/>
        <w:rPr>
          <w:b/>
        </w:rPr>
      </w:pPr>
      <w:r w:rsidRPr="00FA64A7">
        <w:rPr>
          <w:b/>
        </w:rPr>
        <w:t>Dobelē</w:t>
      </w:r>
    </w:p>
    <w:p w14:paraId="2845E5B8" w14:textId="77777777" w:rsidR="0053144D" w:rsidRPr="00FA64A7" w:rsidRDefault="0053144D" w:rsidP="0053144D">
      <w:pPr>
        <w:tabs>
          <w:tab w:val="left" w:pos="-18092"/>
        </w:tabs>
        <w:ind w:left="360"/>
        <w:jc w:val="both"/>
        <w:rPr>
          <w:b/>
        </w:rPr>
      </w:pPr>
    </w:p>
    <w:p w14:paraId="1C8A869B" w14:textId="33A04BA2"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0316BE">
        <w:rPr>
          <w:b/>
          <w:color w:val="000000"/>
        </w:rPr>
        <w:t>253</w:t>
      </w:r>
      <w:r w:rsidRPr="00FA64A7">
        <w:rPr>
          <w:b/>
          <w:color w:val="000000"/>
        </w:rPr>
        <w:t>/</w:t>
      </w:r>
      <w:r>
        <w:rPr>
          <w:b/>
          <w:color w:val="000000"/>
        </w:rPr>
        <w:t>9</w:t>
      </w:r>
    </w:p>
    <w:p w14:paraId="095ABC15" w14:textId="09228CEA"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0316BE">
        <w:rPr>
          <w:color w:val="000000"/>
        </w:rPr>
        <w:t>41</w:t>
      </w:r>
      <w:r w:rsidRPr="00FA64A7">
        <w:rPr>
          <w:color w:val="000000"/>
        </w:rPr>
        <w:t>.§)</w:t>
      </w:r>
    </w:p>
    <w:p w14:paraId="78EE27F3" w14:textId="77777777" w:rsidR="0053144D" w:rsidRDefault="0053144D" w:rsidP="0053144D">
      <w:pPr>
        <w:tabs>
          <w:tab w:val="center" w:pos="4320"/>
          <w:tab w:val="right" w:pos="8640"/>
        </w:tabs>
        <w:jc w:val="right"/>
        <w:rPr>
          <w:color w:val="000000"/>
        </w:rPr>
      </w:pPr>
    </w:p>
    <w:p w14:paraId="637F8990" w14:textId="77777777" w:rsidR="0053144D" w:rsidRPr="00FE1780" w:rsidRDefault="0053144D" w:rsidP="0053144D">
      <w:pPr>
        <w:jc w:val="center"/>
        <w:rPr>
          <w:b/>
          <w:u w:val="single"/>
        </w:rPr>
      </w:pPr>
      <w:r w:rsidRPr="00FE1780">
        <w:rPr>
          <w:b/>
          <w:u w:val="single"/>
        </w:rPr>
        <w:t>Par nekustamā īpašuma “Vāveres”</w:t>
      </w:r>
      <w:r>
        <w:rPr>
          <w:b/>
          <w:u w:val="single"/>
        </w:rPr>
        <w:t>,</w:t>
      </w:r>
      <w:r w:rsidRPr="00FE1780">
        <w:rPr>
          <w:b/>
          <w:u w:val="single"/>
        </w:rPr>
        <w:t xml:space="preserve"> Vītiņu pagastā Dobeles novadā atsavināšanu</w:t>
      </w:r>
    </w:p>
    <w:p w14:paraId="2ECD55EB" w14:textId="77777777" w:rsidR="0053144D" w:rsidRPr="00FE1780" w:rsidRDefault="0053144D" w:rsidP="0053144D"/>
    <w:p w14:paraId="1665F4D6" w14:textId="77777777" w:rsidR="0053144D" w:rsidRPr="00FE1780" w:rsidRDefault="0053144D" w:rsidP="0053144D">
      <w:pPr>
        <w:ind w:firstLine="540"/>
        <w:jc w:val="both"/>
      </w:pPr>
      <w:r w:rsidRPr="00FE1780">
        <w:tab/>
        <w:t xml:space="preserve">Dobeles novada pašvaldība ir izskatījusi Dobeles novada Nekustamā īpašuma komisijas ierosinājumu atsavināt </w:t>
      </w:r>
      <w:r w:rsidRPr="00FE1780">
        <w:rPr>
          <w:color w:val="000000"/>
        </w:rPr>
        <w:t xml:space="preserve">pašvaldībai piederošo nekustamo īpašumu </w:t>
      </w:r>
      <w:bookmarkStart w:id="81" w:name="_Hlk100576057"/>
      <w:r w:rsidRPr="00FE1780">
        <w:t>“Vāveres”, Vītiņu pagastā, Dobeles novadā</w:t>
      </w:r>
      <w:bookmarkEnd w:id="81"/>
      <w:r w:rsidRPr="00FE1780">
        <w:t>.</w:t>
      </w:r>
    </w:p>
    <w:p w14:paraId="606E6EC3" w14:textId="77777777" w:rsidR="0053144D" w:rsidRPr="00FE1780" w:rsidRDefault="0053144D" w:rsidP="0053144D">
      <w:pPr>
        <w:ind w:firstLine="540"/>
        <w:jc w:val="both"/>
      </w:pPr>
      <w:r w:rsidRPr="00FE1780">
        <w:tab/>
        <w:t>Izskatot minēto ierosinājumu, Dobeles novada dome konstatēja:</w:t>
      </w:r>
    </w:p>
    <w:p w14:paraId="079C1173" w14:textId="77777777" w:rsidR="0053144D" w:rsidRPr="00FE1780" w:rsidRDefault="0053144D" w:rsidP="0053144D">
      <w:pPr>
        <w:ind w:firstLine="720"/>
        <w:jc w:val="both"/>
      </w:pPr>
      <w:r w:rsidRPr="00FE1780">
        <w:t xml:space="preserve">Dobeles novada pašvaldībai ir nostiprinātas īpašuma tiesības uz nekustamo īpašumu “Vāveres”, Vītiņu pagastā, Dobeles novadā (turpmāk – nekustamais īpašums “Vāveres”), kadastra numurs 4694 001 0012, Zemgales rajona tiesas Vītiņu pagasta zemesgrāmatas nodalījums Nr. 100000614930. </w:t>
      </w:r>
    </w:p>
    <w:p w14:paraId="09561DC1" w14:textId="77777777" w:rsidR="0053144D" w:rsidRPr="00FE1780" w:rsidRDefault="0053144D" w:rsidP="0053144D">
      <w:pPr>
        <w:ind w:firstLine="720"/>
        <w:jc w:val="both"/>
      </w:pPr>
      <w:r w:rsidRPr="00FE1780">
        <w:t>Nekustamais īpašums “Vāveres”, sastāv no vienas zemes vienības ar kadastra apzīmējumu 4694 001 0070, kopplatība 4,91 ha, tai skaitā, lauksaimniecībā izmantojamā  zeme 1,74 ha un 2,59 ha meža zeme un mežaudze 2,54 ha platībā.</w:t>
      </w:r>
    </w:p>
    <w:p w14:paraId="47C038B3" w14:textId="77777777" w:rsidR="0053144D" w:rsidRPr="00FE1780" w:rsidRDefault="0053144D" w:rsidP="0053144D">
      <w:pPr>
        <w:ind w:firstLine="540"/>
        <w:jc w:val="both"/>
      </w:pPr>
      <w:r w:rsidRPr="00FE1780">
        <w:tab/>
        <w:t xml:space="preserve">Pašreiz zemes īpašums “Vāveres”, ir nodots nomas lietošanā Guntim </w:t>
      </w:r>
      <w:proofErr w:type="spellStart"/>
      <w:r w:rsidRPr="00FE1780">
        <w:t>Šēferam</w:t>
      </w:r>
      <w:proofErr w:type="spellEnd"/>
      <w:r w:rsidRPr="00FE1780">
        <w:t>.</w:t>
      </w:r>
    </w:p>
    <w:p w14:paraId="344BFEB9" w14:textId="77777777" w:rsidR="0053144D" w:rsidRPr="00FE1780" w:rsidRDefault="0053144D" w:rsidP="0053144D">
      <w:pPr>
        <w:ind w:firstLine="540"/>
        <w:jc w:val="both"/>
      </w:pPr>
      <w:r w:rsidRPr="00FE1780">
        <w:tab/>
        <w:t xml:space="preserve">Dobeles novada pašvaldība ir saņēmusi no Gunta </w:t>
      </w:r>
      <w:proofErr w:type="spellStart"/>
      <w:r w:rsidRPr="00FE1780">
        <w:t>Šēfera</w:t>
      </w:r>
      <w:proofErr w:type="spellEnd"/>
      <w:r w:rsidRPr="00FE1780">
        <w:t xml:space="preserve"> ierosinājumu atsavināt Dobeles novada pašvaldībai piederošo zemes īpašumu “Vāveres”, izsakot vēlmi nopirkt šo zemes īpašumu.</w:t>
      </w:r>
    </w:p>
    <w:p w14:paraId="6277D4EC" w14:textId="77777777" w:rsidR="0053144D" w:rsidRPr="00FE1780" w:rsidRDefault="0053144D" w:rsidP="0053144D">
      <w:pPr>
        <w:ind w:firstLine="540"/>
        <w:jc w:val="both"/>
      </w:pPr>
      <w:r w:rsidRPr="00FE1780">
        <w:tab/>
        <w:t xml:space="preserve">Saskaņā ar </w:t>
      </w:r>
      <w:r w:rsidRPr="00FE1780">
        <w:rPr>
          <w:bCs/>
        </w:rPr>
        <w:t>Publiskas personas mantas atsavināšanas likuma</w:t>
      </w:r>
      <w:r w:rsidRPr="00FE1780">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2A305A25" w14:textId="77777777" w:rsidR="0053144D" w:rsidRPr="00FE1780" w:rsidRDefault="0053144D" w:rsidP="0053144D">
      <w:pPr>
        <w:ind w:firstLine="540"/>
        <w:jc w:val="both"/>
      </w:pPr>
      <w:r w:rsidRPr="00FE1780">
        <w:tab/>
        <w:t xml:space="preserve">Vadoties no minētā, kā arī no tāda faktiskā apstākļa, ka Valsts un pašvaldību īpašuma privatizācijas un privatizācijas sertifikātu izmantošanas pabeigšanas likumā noteiktā kārtībā Guntim </w:t>
      </w:r>
      <w:proofErr w:type="spellStart"/>
      <w:r w:rsidRPr="00FE1780">
        <w:t>Šēferam</w:t>
      </w:r>
      <w:proofErr w:type="spellEnd"/>
      <w:r w:rsidRPr="00FE1780">
        <w:t xml:space="preserve"> ir izbeigtas zemes lietošanas tiesības uz zemes īpašumu “Vāveres”, ar Gunti </w:t>
      </w:r>
      <w:proofErr w:type="spellStart"/>
      <w:r w:rsidRPr="00FE1780">
        <w:t>Šēferu</w:t>
      </w:r>
      <w:proofErr w:type="spellEnd"/>
      <w:r w:rsidRPr="00FE1780">
        <w:t xml:space="preserve"> ir noslēgts zemes nomas līgums par minētā zemesgabala lietošanu, un tas nav nepieciešams pašvaldības funkciju izpildei, lai lietderīgāk apsaimniekotu pašvaldības nekustamo īpašumu, kā visizdevīgākā pašvaldības rīcība ir atzīstama minētā nekustamā īpašuma atsavināšana un Guntim </w:t>
      </w:r>
      <w:proofErr w:type="spellStart"/>
      <w:r w:rsidRPr="00FE1780">
        <w:t>Šēferam</w:t>
      </w:r>
      <w:proofErr w:type="spellEnd"/>
      <w:r w:rsidRPr="00FE1780">
        <w:t xml:space="preserve"> ir tiesības ierosināt zemes īpašuma “Vāveres”, atsavināšanu.</w:t>
      </w:r>
    </w:p>
    <w:p w14:paraId="1BFF1350" w14:textId="77777777" w:rsidR="0053144D" w:rsidRPr="00F34F56" w:rsidRDefault="0053144D" w:rsidP="0053144D">
      <w:pPr>
        <w:ind w:firstLine="720"/>
        <w:jc w:val="both"/>
      </w:pPr>
      <w:r w:rsidRPr="0003348C">
        <w:t xml:space="preserve">Saskaņā ar </w:t>
      </w:r>
      <w:r w:rsidRPr="0003348C">
        <w:rPr>
          <w:bCs/>
        </w:rPr>
        <w:t>Publiskas personas mantas atsavināšanas likuma</w:t>
      </w:r>
      <w:r w:rsidRPr="0003348C">
        <w:t xml:space="preserve"> 37.panta pirmās daļas 4.punktu, pārdot valsts vai pašvaldības mantu par brīvu cenu var, ja nekustamo īpašumu iegūst šā likuma 4.panta ceturtajā daļā minētā persona. Šajā gadījumā pārdošanas cena ir vienāda ar </w:t>
      </w:r>
      <w:r w:rsidRPr="00F34F56">
        <w:t xml:space="preserve">nosacīto cenu, ko nosaka atbilstoši </w:t>
      </w:r>
      <w:hyperlink r:id="rId115" w:tgtFrame="_top" w:tooltip="Standartizācijas likums" w:history="1">
        <w:r w:rsidRPr="00F34F56">
          <w:rPr>
            <w:rStyle w:val="Hyperlink"/>
            <w:color w:val="auto"/>
            <w:u w:val="none"/>
          </w:rPr>
          <w:t>Standartizācijas likumā</w:t>
        </w:r>
      </w:hyperlink>
      <w:r w:rsidRPr="00F34F56">
        <w:rPr>
          <w:rStyle w:val="apple-converted-space"/>
        </w:rPr>
        <w:t> </w:t>
      </w:r>
      <w:r w:rsidRPr="00F34F56">
        <w:t>paredzētajā kārtībā apstiprinātajiem Latvijas īpašuma vērtēšanas standartiem.</w:t>
      </w:r>
    </w:p>
    <w:p w14:paraId="23949DAF" w14:textId="77777777" w:rsidR="0053144D" w:rsidRPr="00F34F56" w:rsidRDefault="0053144D" w:rsidP="0053144D">
      <w:pPr>
        <w:ind w:firstLine="720"/>
        <w:jc w:val="both"/>
      </w:pPr>
      <w:r w:rsidRPr="00F34F56">
        <w:lastRenderedPageBreak/>
        <w:t xml:space="preserve">Saskaņā ar minētā zemes gabala 2022.gada 11.maijā veikto tirgus novērtējumu, ko atbilstoši </w:t>
      </w:r>
      <w:hyperlink r:id="rId116" w:tgtFrame="_top" w:tooltip="Standartizācijas likums" w:history="1">
        <w:r w:rsidRPr="00F34F56">
          <w:rPr>
            <w:rStyle w:val="Hyperlink"/>
            <w:color w:val="auto"/>
            <w:u w:val="none"/>
          </w:rPr>
          <w:t>Standartizācijas likumā</w:t>
        </w:r>
      </w:hyperlink>
      <w:r w:rsidRPr="00F34F56">
        <w:rPr>
          <w:rStyle w:val="apple-converted-space"/>
        </w:rPr>
        <w:t xml:space="preserve"> </w:t>
      </w:r>
      <w:r w:rsidRPr="00F34F56">
        <w:t xml:space="preserve">paredzētajā kārtībā apstiprinātajiem Latvijas īpašuma vērtēšanas standartiem veikusi sertificēta nekustamo īpašumu vērtētāja Anita </w:t>
      </w:r>
      <w:proofErr w:type="spellStart"/>
      <w:r w:rsidRPr="00F34F56">
        <w:t>Vēdiķe</w:t>
      </w:r>
      <w:proofErr w:type="spellEnd"/>
      <w:r w:rsidRPr="00F34F56">
        <w:t>, zemes īpašuma “Vāveres”, tirgus vērtība ir noteikta 14 600 EUR apmērā.</w:t>
      </w:r>
    </w:p>
    <w:p w14:paraId="17721034" w14:textId="77777777" w:rsidR="0053144D" w:rsidRPr="00F34F56" w:rsidRDefault="0053144D" w:rsidP="0053144D">
      <w:pPr>
        <w:ind w:firstLine="720"/>
        <w:jc w:val="both"/>
      </w:pPr>
      <w:r w:rsidRPr="00F34F56">
        <w:t xml:space="preserve">Saskaņā ar </w:t>
      </w:r>
      <w:r w:rsidRPr="00F34F56">
        <w:rPr>
          <w:bCs/>
        </w:rPr>
        <w:t>Publiskas personas mantas atsavināšanas likuma</w:t>
      </w:r>
      <w:r w:rsidRPr="00F34F56">
        <w:t xml:space="preserve"> Pārejas noteikumu 12.punktu, līdz brīdim, kad spēku zaudē</w:t>
      </w:r>
      <w:r w:rsidRPr="00F34F56">
        <w:rPr>
          <w:rStyle w:val="apple-converted-space"/>
        </w:rPr>
        <w:t xml:space="preserve"> </w:t>
      </w:r>
      <w:hyperlink r:id="rId117" w:tgtFrame="_top" w:tooltip="Valsts un pašvaldību īpašuma privatizācijas un privatizācijas sertifikātu izmantošanas pabeigšanas likums" w:history="1">
        <w:r w:rsidRPr="00F34F56">
          <w:rPr>
            <w:rStyle w:val="Hyperlink"/>
            <w:color w:val="auto"/>
            <w:u w:val="none"/>
          </w:rPr>
          <w:t>Valsts un pašvaldību īpašuma privatizācijas un privatizācijas sertifikātu izmantošanas pabeigšanas likums</w:t>
        </w:r>
      </w:hyperlink>
      <w:r w:rsidRPr="00F34F56">
        <w:t>, atsavināmā neapbūvētā zemesgabala nosacītā cena nedrīkst būt zemāka par zemāko no šādām vērtībām: attiecīgā zemesgabala kadastrālo vērtību vai zemes kadastrālo vērtību 2007.gada 31.decembrī.</w:t>
      </w:r>
    </w:p>
    <w:p w14:paraId="0DE45543" w14:textId="77777777" w:rsidR="0053144D" w:rsidRPr="00F34F56" w:rsidRDefault="0053144D" w:rsidP="0053144D">
      <w:pPr>
        <w:ind w:firstLine="284"/>
        <w:jc w:val="both"/>
      </w:pPr>
      <w:r w:rsidRPr="00F34F56">
        <w:tab/>
        <w:t>Saskaņā ar LR Valsts zemes dienesta Nekustamā īpašuma valsts kadastra informācijas sistēmā norādītiem datiem zemesgabala “Vāveres” kadastrālā vērtība 2007.gada 31.decembrī bija 908 LVL jeb 1291,97 EUR, bet aktuālā kadastrālā vērtība 2547 EUR.</w:t>
      </w:r>
    </w:p>
    <w:p w14:paraId="0BA7B1ED" w14:textId="77777777" w:rsidR="0053144D" w:rsidRPr="00F34F56" w:rsidRDefault="0053144D" w:rsidP="0053144D">
      <w:pPr>
        <w:ind w:firstLine="720"/>
        <w:jc w:val="both"/>
      </w:pPr>
      <w:r w:rsidRPr="00F34F56">
        <w:t>Ievērojot minēto, zemes īpašums “Vāveres” atsavināms par cenu 14 600 EUR apmērā.</w:t>
      </w:r>
    </w:p>
    <w:p w14:paraId="3B61889F" w14:textId="77777777" w:rsidR="0053144D" w:rsidRPr="00F34F56" w:rsidRDefault="0053144D" w:rsidP="0053144D">
      <w:pPr>
        <w:ind w:firstLine="709"/>
        <w:jc w:val="both"/>
      </w:pPr>
      <w:r w:rsidRPr="00F34F56">
        <w:t>Nekustamā īpašuma atsavināšanas izdevumi (novērtēšanas izdevumi) sastāda 150 EUR, kas ņemams vērā, nosakot nekustamā īpašuma nosacīto cenu.</w:t>
      </w:r>
    </w:p>
    <w:p w14:paraId="27C30618" w14:textId="2E316F18" w:rsidR="0053144D" w:rsidRPr="00F34F56" w:rsidRDefault="0053144D" w:rsidP="0053144D">
      <w:pPr>
        <w:ind w:firstLine="720"/>
        <w:jc w:val="both"/>
      </w:pPr>
      <w:r w:rsidRPr="00F34F56">
        <w:t xml:space="preserve">Ņemot vērā iepriekš minēto un pamatojoties uz </w:t>
      </w:r>
      <w:r w:rsidRPr="00F34F56">
        <w:rPr>
          <w:bCs/>
        </w:rPr>
        <w:t>Publiskas personas mantas atsavināšanas likuma</w:t>
      </w:r>
      <w:r w:rsidRPr="00F34F56">
        <w:t xml:space="preserve"> 4.panta ceturtās daļas 8.punktu, 5.; 8. un 37.pantiem,  likuma “Par pašvaldībām” 21.panta pirmās daļas 17.punktu un Ministru kabineta 2011. gada 1. februāra noteikumu Nr. 109 “Kārtība, kādā atsavināma publiskas personas manta” 38. punktu, </w:t>
      </w:r>
      <w:r w:rsidR="009C756C">
        <w:rPr>
          <w:bCs/>
        </w:rPr>
        <w:t>atklāti balsojot:</w:t>
      </w:r>
      <w:r w:rsidR="009C756C">
        <w:t xml:space="preserve"> PAR – 15 (</w:t>
      </w:r>
      <w:r w:rsidR="009C756C">
        <w:rPr>
          <w:bCs/>
          <w:lang w:eastAsia="et-EE"/>
        </w:rPr>
        <w:t xml:space="preserve">Kristīne Briede, Sarmīte Dude, Māris Feldmanis, Edgars </w:t>
      </w:r>
      <w:proofErr w:type="spellStart"/>
      <w:r w:rsidR="009C756C">
        <w:rPr>
          <w:bCs/>
          <w:lang w:eastAsia="et-EE"/>
        </w:rPr>
        <w:t>Gaigalis</w:t>
      </w:r>
      <w:proofErr w:type="spellEnd"/>
      <w:r w:rsidR="009C756C">
        <w:rPr>
          <w:bCs/>
          <w:lang w:eastAsia="et-EE"/>
        </w:rPr>
        <w:t xml:space="preserve">, Linda </w:t>
      </w:r>
      <w:proofErr w:type="spellStart"/>
      <w:r w:rsidR="009C756C">
        <w:rPr>
          <w:bCs/>
          <w:lang w:eastAsia="et-EE"/>
        </w:rPr>
        <w:t>Karloviča</w:t>
      </w:r>
      <w:proofErr w:type="spellEnd"/>
      <w:r w:rsidR="009C756C">
        <w:rPr>
          <w:bCs/>
          <w:lang w:eastAsia="et-EE"/>
        </w:rPr>
        <w:t xml:space="preserve">, Edgars Laimiņš, Sintija </w:t>
      </w:r>
      <w:proofErr w:type="spellStart"/>
      <w:r w:rsidR="009C756C">
        <w:rPr>
          <w:bCs/>
          <w:lang w:eastAsia="et-EE"/>
        </w:rPr>
        <w:t>Liekniņa</w:t>
      </w:r>
      <w:proofErr w:type="spellEnd"/>
      <w:r w:rsidR="009C756C">
        <w:rPr>
          <w:bCs/>
          <w:lang w:eastAsia="et-EE"/>
        </w:rPr>
        <w:t xml:space="preserve">, Sanita </w:t>
      </w:r>
      <w:proofErr w:type="spellStart"/>
      <w:r w:rsidR="009C756C">
        <w:rPr>
          <w:bCs/>
          <w:lang w:eastAsia="et-EE"/>
        </w:rPr>
        <w:t>Olševska</w:t>
      </w:r>
      <w:proofErr w:type="spellEnd"/>
      <w:r w:rsidR="009C756C">
        <w:rPr>
          <w:bCs/>
          <w:lang w:eastAsia="et-EE"/>
        </w:rPr>
        <w:t xml:space="preserve">, Andris </w:t>
      </w:r>
      <w:proofErr w:type="spellStart"/>
      <w:r w:rsidR="009C756C">
        <w:rPr>
          <w:bCs/>
          <w:lang w:eastAsia="et-EE"/>
        </w:rPr>
        <w:t>Podvinskis</w:t>
      </w:r>
      <w:proofErr w:type="spellEnd"/>
      <w:r w:rsidR="009C756C">
        <w:rPr>
          <w:bCs/>
          <w:lang w:eastAsia="et-EE"/>
        </w:rPr>
        <w:t xml:space="preserve">, Dace Reinika, Ainārs Meiers, Guntis </w:t>
      </w:r>
      <w:proofErr w:type="spellStart"/>
      <w:r w:rsidR="009C756C">
        <w:rPr>
          <w:bCs/>
          <w:lang w:eastAsia="et-EE"/>
        </w:rPr>
        <w:t>Safranovičs</w:t>
      </w:r>
      <w:proofErr w:type="spellEnd"/>
      <w:r w:rsidR="009C756C">
        <w:rPr>
          <w:bCs/>
          <w:lang w:eastAsia="et-EE"/>
        </w:rPr>
        <w:t>, Andrejs Spridzāns, Ivars Stang</w:t>
      </w:r>
      <w:r w:rsidR="006A7B82">
        <w:rPr>
          <w:bCs/>
          <w:lang w:eastAsia="et-EE"/>
        </w:rPr>
        <w:t>a</w:t>
      </w:r>
      <w:r w:rsidR="009C756C">
        <w:rPr>
          <w:bCs/>
          <w:lang w:eastAsia="et-EE"/>
        </w:rPr>
        <w:t xml:space="preserve">, Indra </w:t>
      </w:r>
      <w:proofErr w:type="spellStart"/>
      <w:r w:rsidR="009C756C">
        <w:rPr>
          <w:bCs/>
          <w:lang w:eastAsia="et-EE"/>
        </w:rPr>
        <w:t>Špela</w:t>
      </w:r>
      <w:proofErr w:type="spellEnd"/>
      <w:r w:rsidR="009C756C">
        <w:rPr>
          <w:bCs/>
          <w:lang w:eastAsia="et-EE"/>
        </w:rPr>
        <w:t xml:space="preserve">), </w:t>
      </w:r>
      <w:r w:rsidR="009C756C">
        <w:rPr>
          <w:bCs/>
        </w:rPr>
        <w:t>PRET – nav, ATTURAS – 1 (</w:t>
      </w:r>
      <w:r w:rsidR="009C756C">
        <w:rPr>
          <w:bCs/>
          <w:lang w:eastAsia="et-EE"/>
        </w:rPr>
        <w:t xml:space="preserve">Viesturs Reinfelds), </w:t>
      </w:r>
      <w:r w:rsidRPr="00F34F56">
        <w:t>Dobeles novada dome NOLEMJ:</w:t>
      </w:r>
    </w:p>
    <w:p w14:paraId="7FCD8162" w14:textId="77777777" w:rsidR="0053144D" w:rsidRPr="00F34F56" w:rsidRDefault="0053144D" w:rsidP="0053144D">
      <w:pPr>
        <w:numPr>
          <w:ilvl w:val="0"/>
          <w:numId w:val="47"/>
        </w:numPr>
        <w:ind w:left="284"/>
        <w:jc w:val="both"/>
      </w:pPr>
      <w:r w:rsidRPr="00F34F56">
        <w:t xml:space="preserve">Nodot atsavināšanai nekustamo īpašumu “Vāveres”, Vītiņu pagastā, Dobeles novadā, kas sastāv no vienas zemes vienības ar kadastra apzīmējumu 4694 001 0070, kopplatība 4,91 ha, tai skaitā, lauksaimniecībā izmantojamā  zeme 1,74 ha un 2,59 ha meža zeme un mežaudze 2,54 ha platībā, pārdodot to par nosacīto cenu 14 600 EUR Guntim </w:t>
      </w:r>
      <w:proofErr w:type="spellStart"/>
      <w:r w:rsidRPr="00F34F56">
        <w:t>Šēferam</w:t>
      </w:r>
      <w:proofErr w:type="spellEnd"/>
      <w:r w:rsidRPr="00F34F56">
        <w:t xml:space="preserve">, personas kods 110658-12856, nosakot, ka Guntis </w:t>
      </w:r>
      <w:proofErr w:type="spellStart"/>
      <w:r w:rsidRPr="00F34F56">
        <w:t>Šēfers</w:t>
      </w:r>
      <w:proofErr w:type="spellEnd"/>
      <w:r w:rsidRPr="00F34F56">
        <w:t xml:space="preserve"> kompensē neatkarīgā vērtētāja atlīdzību 150 EUR.</w:t>
      </w:r>
    </w:p>
    <w:p w14:paraId="09E9956D" w14:textId="77777777" w:rsidR="0053144D" w:rsidRPr="00F34F56" w:rsidRDefault="0053144D" w:rsidP="0053144D">
      <w:pPr>
        <w:numPr>
          <w:ilvl w:val="0"/>
          <w:numId w:val="47"/>
        </w:numPr>
        <w:ind w:left="284"/>
        <w:jc w:val="both"/>
      </w:pPr>
      <w:r w:rsidRPr="00F34F56">
        <w:t>Pirmpirkuma tiesību izmantošanas gadījumā, 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61161DC9" w14:textId="77777777" w:rsidR="0053144D" w:rsidRPr="00F34F56" w:rsidRDefault="0053144D" w:rsidP="0053144D">
      <w:pPr>
        <w:numPr>
          <w:ilvl w:val="0"/>
          <w:numId w:val="47"/>
        </w:numPr>
        <w:ind w:left="284"/>
        <w:jc w:val="both"/>
      </w:pPr>
      <w:r w:rsidRPr="00F34F56">
        <w:t xml:space="preserve">Lēmums zaudē spēku, ja pirkuma maksa pilnā apjomā vai avanss netiek samaksāts lēmuma 2. punktā noteiktajā termiņā. </w:t>
      </w:r>
    </w:p>
    <w:p w14:paraId="288181C9" w14:textId="77777777" w:rsidR="0053144D" w:rsidRPr="00F34F56" w:rsidRDefault="0053144D" w:rsidP="0053144D">
      <w:pPr>
        <w:numPr>
          <w:ilvl w:val="0"/>
          <w:numId w:val="47"/>
        </w:numPr>
        <w:ind w:left="284"/>
        <w:jc w:val="both"/>
      </w:pPr>
      <w:r w:rsidRPr="00F34F56">
        <w:t>Lēmumu var pārsūdzēt Administratīvās rajona tiesas Jelgavas tiesu namā (pasta adrese: Atmodas iela 19, Jelgava, LV-3007) viena mēneša laikā no tā spēkā stāšanās dienas.</w:t>
      </w:r>
    </w:p>
    <w:p w14:paraId="0B5CC6BA" w14:textId="77777777" w:rsidR="0053144D" w:rsidRPr="0003348C" w:rsidRDefault="0053144D" w:rsidP="0053144D">
      <w:pPr>
        <w:jc w:val="both"/>
      </w:pPr>
    </w:p>
    <w:p w14:paraId="7BDE9EF8" w14:textId="77777777" w:rsidR="00BA47AD" w:rsidRPr="00626652" w:rsidRDefault="00BA47AD" w:rsidP="00BA47A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50055651" w14:textId="77CD3FE8" w:rsidR="000316BE" w:rsidRDefault="000316BE" w:rsidP="0053144D">
      <w:pPr>
        <w:ind w:right="-694"/>
        <w:jc w:val="both"/>
      </w:pPr>
    </w:p>
    <w:p w14:paraId="1819A95C" w14:textId="5903F080" w:rsidR="000316BE" w:rsidRDefault="000316BE" w:rsidP="0053144D">
      <w:pPr>
        <w:ind w:right="-694"/>
        <w:jc w:val="both"/>
      </w:pPr>
      <w:r>
        <w:br w:type="page"/>
      </w:r>
    </w:p>
    <w:p w14:paraId="0481426A"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72CB03DB" wp14:editId="715FD102">
            <wp:extent cx="676275" cy="752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DD9BAB" w14:textId="77777777" w:rsidR="0053144D" w:rsidRPr="00FA64A7" w:rsidRDefault="0053144D" w:rsidP="0053144D">
      <w:pPr>
        <w:pStyle w:val="Header"/>
        <w:jc w:val="center"/>
        <w:rPr>
          <w:sz w:val="20"/>
        </w:rPr>
      </w:pPr>
      <w:r w:rsidRPr="00FA64A7">
        <w:rPr>
          <w:sz w:val="20"/>
        </w:rPr>
        <w:t>LATVIJAS REPUBLIKA</w:t>
      </w:r>
    </w:p>
    <w:p w14:paraId="69A9F40B" w14:textId="77777777" w:rsidR="0053144D" w:rsidRPr="00FA64A7" w:rsidRDefault="0053144D" w:rsidP="0053144D">
      <w:pPr>
        <w:pStyle w:val="Header"/>
        <w:jc w:val="center"/>
        <w:rPr>
          <w:b/>
          <w:sz w:val="32"/>
          <w:szCs w:val="32"/>
        </w:rPr>
      </w:pPr>
      <w:r w:rsidRPr="00FA64A7">
        <w:rPr>
          <w:b/>
          <w:sz w:val="32"/>
          <w:szCs w:val="32"/>
        </w:rPr>
        <w:t>DOBELES NOVADA DOME</w:t>
      </w:r>
    </w:p>
    <w:p w14:paraId="38042CD4"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13388AE6" w14:textId="77777777" w:rsidR="0053144D" w:rsidRPr="00FA64A7" w:rsidRDefault="0053144D" w:rsidP="0053144D">
      <w:pPr>
        <w:pStyle w:val="Header"/>
        <w:pBdr>
          <w:bottom w:val="double" w:sz="6" w:space="1" w:color="auto"/>
        </w:pBdr>
        <w:jc w:val="center"/>
        <w:rPr>
          <w:color w:val="000000"/>
        </w:rPr>
      </w:pPr>
      <w:r w:rsidRPr="00FA64A7">
        <w:rPr>
          <w:sz w:val="16"/>
          <w:szCs w:val="16"/>
        </w:rPr>
        <w:t>Tālr. 63707269, 63700137, 63720940, e-</w:t>
      </w:r>
      <w:r w:rsidRPr="003866CD">
        <w:rPr>
          <w:sz w:val="16"/>
          <w:szCs w:val="16"/>
        </w:rPr>
        <w:t xml:space="preserve">pasts </w:t>
      </w:r>
      <w:hyperlink r:id="rId118" w:history="1">
        <w:r w:rsidRPr="003866CD">
          <w:rPr>
            <w:rStyle w:val="Hyperlink"/>
            <w:rFonts w:eastAsia="Calibri"/>
            <w:color w:val="auto"/>
            <w:sz w:val="16"/>
            <w:szCs w:val="16"/>
          </w:rPr>
          <w:t>dome@dobele.lv</w:t>
        </w:r>
      </w:hyperlink>
    </w:p>
    <w:p w14:paraId="7B3550C6" w14:textId="77777777" w:rsidR="0053144D" w:rsidRPr="00FA64A7" w:rsidRDefault="0053144D" w:rsidP="0053144D">
      <w:pPr>
        <w:jc w:val="center"/>
        <w:rPr>
          <w:b/>
        </w:rPr>
      </w:pPr>
    </w:p>
    <w:p w14:paraId="4768B71D" w14:textId="77777777" w:rsidR="0053144D" w:rsidRPr="00FA64A7" w:rsidRDefault="0053144D" w:rsidP="0053144D">
      <w:pPr>
        <w:jc w:val="center"/>
        <w:rPr>
          <w:b/>
        </w:rPr>
      </w:pPr>
      <w:r w:rsidRPr="00FA64A7">
        <w:rPr>
          <w:b/>
        </w:rPr>
        <w:t>LĒMUMS</w:t>
      </w:r>
    </w:p>
    <w:p w14:paraId="17459EB1" w14:textId="77777777" w:rsidR="0053144D" w:rsidRPr="00FA64A7" w:rsidRDefault="0053144D" w:rsidP="0053144D">
      <w:pPr>
        <w:jc w:val="center"/>
        <w:rPr>
          <w:b/>
        </w:rPr>
      </w:pPr>
      <w:r w:rsidRPr="00FA64A7">
        <w:rPr>
          <w:b/>
        </w:rPr>
        <w:t>Dobelē</w:t>
      </w:r>
    </w:p>
    <w:p w14:paraId="64E5A6E5" w14:textId="77777777" w:rsidR="0053144D" w:rsidRPr="00FA64A7" w:rsidRDefault="0053144D" w:rsidP="0053144D">
      <w:pPr>
        <w:tabs>
          <w:tab w:val="left" w:pos="-18092"/>
        </w:tabs>
        <w:ind w:left="360"/>
        <w:jc w:val="both"/>
        <w:rPr>
          <w:b/>
        </w:rPr>
      </w:pPr>
    </w:p>
    <w:p w14:paraId="59407AAD" w14:textId="164232A4"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0316BE">
        <w:rPr>
          <w:b/>
          <w:color w:val="000000"/>
        </w:rPr>
        <w:t>254</w:t>
      </w:r>
      <w:r w:rsidRPr="00FA64A7">
        <w:rPr>
          <w:b/>
          <w:color w:val="000000"/>
        </w:rPr>
        <w:t>/</w:t>
      </w:r>
      <w:r>
        <w:rPr>
          <w:b/>
          <w:color w:val="000000"/>
        </w:rPr>
        <w:t>9</w:t>
      </w:r>
    </w:p>
    <w:p w14:paraId="19AF36BC" w14:textId="3AB6A457"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0316BE">
        <w:rPr>
          <w:color w:val="000000"/>
        </w:rPr>
        <w:t>42</w:t>
      </w:r>
      <w:r w:rsidRPr="00FA64A7">
        <w:rPr>
          <w:color w:val="000000"/>
        </w:rPr>
        <w:t>.§)</w:t>
      </w:r>
    </w:p>
    <w:p w14:paraId="71D395BF" w14:textId="77777777" w:rsidR="0053144D" w:rsidRDefault="0053144D" w:rsidP="0053144D">
      <w:pPr>
        <w:tabs>
          <w:tab w:val="center" w:pos="4320"/>
          <w:tab w:val="right" w:pos="8640"/>
        </w:tabs>
        <w:jc w:val="right"/>
        <w:rPr>
          <w:color w:val="000000"/>
        </w:rPr>
      </w:pPr>
    </w:p>
    <w:p w14:paraId="5D24BD37" w14:textId="77777777" w:rsidR="0053144D" w:rsidRDefault="0053144D" w:rsidP="0053144D">
      <w:pPr>
        <w:rPr>
          <w:b/>
        </w:rPr>
      </w:pPr>
    </w:p>
    <w:p w14:paraId="657BD87F" w14:textId="77777777" w:rsidR="0053144D" w:rsidRPr="00B8284E" w:rsidRDefault="0053144D" w:rsidP="0053144D">
      <w:pPr>
        <w:jc w:val="center"/>
        <w:rPr>
          <w:b/>
          <w:u w:val="single"/>
        </w:rPr>
      </w:pPr>
      <w:r w:rsidRPr="00B8284E">
        <w:rPr>
          <w:b/>
          <w:u w:val="single"/>
        </w:rPr>
        <w:t>Par lauksaimniecībā izmantojamās zemes izsoles rezultātu apstiprināšanu</w:t>
      </w:r>
    </w:p>
    <w:p w14:paraId="5B2D6118" w14:textId="77777777" w:rsidR="0053144D" w:rsidRDefault="0053144D" w:rsidP="0053144D">
      <w:pPr>
        <w:jc w:val="center"/>
        <w:rPr>
          <w:b/>
          <w:u w:val="single"/>
        </w:rPr>
      </w:pPr>
    </w:p>
    <w:p w14:paraId="76F2B134" w14:textId="77777777" w:rsidR="0053144D" w:rsidRDefault="0053144D" w:rsidP="0053144D">
      <w:pPr>
        <w:jc w:val="center"/>
        <w:rPr>
          <w:b/>
          <w:u w:val="single"/>
        </w:rPr>
      </w:pPr>
    </w:p>
    <w:p w14:paraId="57850FC6" w14:textId="501C960C" w:rsidR="0053144D" w:rsidRPr="00346C81" w:rsidRDefault="0053144D" w:rsidP="0053144D">
      <w:pPr>
        <w:ind w:firstLine="284"/>
        <w:jc w:val="both"/>
      </w:pPr>
      <w:r w:rsidRPr="00346C81">
        <w:t>Saskaņā ar Publiskas personas mantas atsavināšanas likuma</w:t>
      </w:r>
      <w:r>
        <w:t xml:space="preserve"> 14. panta pirmajā daļā,</w:t>
      </w:r>
      <w:r w:rsidRPr="00346C81">
        <w:t xml:space="preserve"> 34.panta otrajā daļā un likuma „Par pašvaldībām” 21.panta pirmās daļas 17.punktā noteikto, </w:t>
      </w:r>
      <w:r w:rsidR="00A109EA">
        <w:rPr>
          <w:bCs/>
        </w:rPr>
        <w:t>atklāti balsojot:</w:t>
      </w:r>
      <w:r w:rsidR="00A109EA">
        <w:t xml:space="preserve"> PAR – 16 (</w:t>
      </w:r>
      <w:r w:rsidR="00A109EA">
        <w:rPr>
          <w:bCs/>
          <w:lang w:eastAsia="et-EE"/>
        </w:rPr>
        <w:t xml:space="preserve">Kristīne Briede, Sarmīte Dude, Māris Feldmanis, Edgars </w:t>
      </w:r>
      <w:proofErr w:type="spellStart"/>
      <w:r w:rsidR="00A109EA">
        <w:rPr>
          <w:bCs/>
          <w:lang w:eastAsia="et-EE"/>
        </w:rPr>
        <w:t>Gaigalis</w:t>
      </w:r>
      <w:proofErr w:type="spellEnd"/>
      <w:r w:rsidR="00A109EA">
        <w:rPr>
          <w:bCs/>
          <w:lang w:eastAsia="et-EE"/>
        </w:rPr>
        <w:t xml:space="preserve">, Linda </w:t>
      </w:r>
      <w:proofErr w:type="spellStart"/>
      <w:r w:rsidR="00A109EA">
        <w:rPr>
          <w:bCs/>
          <w:lang w:eastAsia="et-EE"/>
        </w:rPr>
        <w:t>Karloviča</w:t>
      </w:r>
      <w:proofErr w:type="spellEnd"/>
      <w:r w:rsidR="00A109EA">
        <w:rPr>
          <w:bCs/>
          <w:lang w:eastAsia="et-EE"/>
        </w:rPr>
        <w:t xml:space="preserve">, Edgars Laimiņš, Sintija </w:t>
      </w:r>
      <w:proofErr w:type="spellStart"/>
      <w:r w:rsidR="00A109EA">
        <w:rPr>
          <w:bCs/>
          <w:lang w:eastAsia="et-EE"/>
        </w:rPr>
        <w:t>Liekniņa</w:t>
      </w:r>
      <w:proofErr w:type="spellEnd"/>
      <w:r w:rsidR="00A109EA">
        <w:rPr>
          <w:bCs/>
          <w:lang w:eastAsia="et-EE"/>
        </w:rPr>
        <w:t xml:space="preserve">, Sanita </w:t>
      </w:r>
      <w:proofErr w:type="spellStart"/>
      <w:r w:rsidR="00A109EA">
        <w:rPr>
          <w:bCs/>
          <w:lang w:eastAsia="et-EE"/>
        </w:rPr>
        <w:t>Olševska</w:t>
      </w:r>
      <w:proofErr w:type="spellEnd"/>
      <w:r w:rsidR="00A109EA">
        <w:rPr>
          <w:bCs/>
          <w:lang w:eastAsia="et-EE"/>
        </w:rPr>
        <w:t xml:space="preserve">, Andris </w:t>
      </w:r>
      <w:proofErr w:type="spellStart"/>
      <w:r w:rsidR="00A109EA">
        <w:rPr>
          <w:bCs/>
          <w:lang w:eastAsia="et-EE"/>
        </w:rPr>
        <w:t>Podvinskis</w:t>
      </w:r>
      <w:proofErr w:type="spellEnd"/>
      <w:r w:rsidR="00A109EA">
        <w:rPr>
          <w:bCs/>
          <w:lang w:eastAsia="et-EE"/>
        </w:rPr>
        <w:t xml:space="preserve">, Dace Reinika, Viesturs Reinfelds, Ainārs Meiers, Guntis </w:t>
      </w:r>
      <w:proofErr w:type="spellStart"/>
      <w:r w:rsidR="00A109EA">
        <w:rPr>
          <w:bCs/>
          <w:lang w:eastAsia="et-EE"/>
        </w:rPr>
        <w:t>Safranovičs</w:t>
      </w:r>
      <w:proofErr w:type="spellEnd"/>
      <w:r w:rsidR="00A109EA">
        <w:rPr>
          <w:bCs/>
          <w:lang w:eastAsia="et-EE"/>
        </w:rPr>
        <w:t>, Andrejs Spridzāns, Ivars Stang</w:t>
      </w:r>
      <w:r w:rsidR="0068371F">
        <w:rPr>
          <w:bCs/>
          <w:lang w:eastAsia="et-EE"/>
        </w:rPr>
        <w:t>a</w:t>
      </w:r>
      <w:r w:rsidR="00A109EA">
        <w:rPr>
          <w:bCs/>
          <w:lang w:eastAsia="et-EE"/>
        </w:rPr>
        <w:t xml:space="preserve">, Indra </w:t>
      </w:r>
      <w:proofErr w:type="spellStart"/>
      <w:r w:rsidR="00A109EA">
        <w:rPr>
          <w:bCs/>
          <w:lang w:eastAsia="et-EE"/>
        </w:rPr>
        <w:t>Špela</w:t>
      </w:r>
      <w:proofErr w:type="spellEnd"/>
      <w:r w:rsidR="00A109EA">
        <w:rPr>
          <w:bCs/>
          <w:lang w:eastAsia="et-EE"/>
        </w:rPr>
        <w:t xml:space="preserve">), </w:t>
      </w:r>
      <w:r w:rsidR="00A109EA">
        <w:rPr>
          <w:bCs/>
        </w:rPr>
        <w:t>PRET – nav, ATTURAS – nav</w:t>
      </w:r>
      <w:r>
        <w:t xml:space="preserve">, </w:t>
      </w:r>
      <w:r w:rsidRPr="00346C81">
        <w:t>Dobeles novada dome NOLEMJ:</w:t>
      </w:r>
    </w:p>
    <w:p w14:paraId="26BB10BF" w14:textId="77777777" w:rsidR="0053144D" w:rsidRPr="00346C81" w:rsidRDefault="0053144D" w:rsidP="0053144D">
      <w:pPr>
        <w:ind w:left="284"/>
        <w:jc w:val="both"/>
      </w:pPr>
    </w:p>
    <w:p w14:paraId="717E45DA" w14:textId="77777777" w:rsidR="0053144D" w:rsidRDefault="0053144D" w:rsidP="001503FF">
      <w:pPr>
        <w:pStyle w:val="ListParagraph"/>
        <w:widowControl/>
        <w:numPr>
          <w:ilvl w:val="3"/>
          <w:numId w:val="65"/>
        </w:numPr>
        <w:suppressAutoHyphens w:val="0"/>
        <w:ind w:left="851" w:hanging="425"/>
        <w:contextualSpacing/>
        <w:jc w:val="both"/>
        <w:rPr>
          <w:rFonts w:eastAsia="Times New Roman"/>
        </w:rPr>
      </w:pPr>
      <w:r w:rsidRPr="003659AD">
        <w:rPr>
          <w:rFonts w:eastAsia="Times New Roman"/>
        </w:rPr>
        <w:t>APSTIPRINĀT Dobeles novada pašvaldībai piederošā</w:t>
      </w:r>
      <w:r w:rsidRPr="003659AD">
        <w:rPr>
          <w:rFonts w:eastAsia="Times New Roman"/>
          <w:bCs/>
          <w:lang w:val="pt-BR"/>
        </w:rPr>
        <w:t xml:space="preserve"> nekustamā īpašuma “</w:t>
      </w:r>
      <w:r>
        <w:rPr>
          <w:rFonts w:eastAsia="Times New Roman"/>
          <w:bCs/>
          <w:lang w:val="pt-BR"/>
        </w:rPr>
        <w:t>Vidi</w:t>
      </w:r>
      <w:r w:rsidRPr="003659AD">
        <w:rPr>
          <w:rFonts w:eastAsia="Times New Roman"/>
          <w:bCs/>
          <w:lang w:val="pt-BR"/>
        </w:rPr>
        <w:t xml:space="preserve">”, </w:t>
      </w:r>
      <w:r>
        <w:rPr>
          <w:rFonts w:eastAsia="Times New Roman"/>
          <w:bCs/>
          <w:lang w:val="pt-BR"/>
        </w:rPr>
        <w:t>Penkules</w:t>
      </w:r>
      <w:r w:rsidRPr="003659AD">
        <w:rPr>
          <w:rFonts w:eastAsia="Times New Roman"/>
          <w:bCs/>
          <w:lang w:val="pt-BR"/>
        </w:rPr>
        <w:t xml:space="preserve"> pagastā, Dobeles novadā,</w:t>
      </w:r>
      <w:r w:rsidRPr="003659AD">
        <w:rPr>
          <w:rFonts w:eastAsia="Times New Roman"/>
          <w:b/>
          <w:bCs/>
          <w:lang w:val="pt-BR"/>
        </w:rPr>
        <w:t xml:space="preserve"> </w:t>
      </w:r>
      <w:r w:rsidRPr="003659AD">
        <w:rPr>
          <w:rFonts w:eastAsia="Times New Roman"/>
          <w:lang w:val="pt-BR"/>
        </w:rPr>
        <w:t xml:space="preserve">kas sastāv no zemesgabala </w:t>
      </w:r>
      <w:r w:rsidRPr="003659AD">
        <w:rPr>
          <w:rFonts w:eastAsia="Times New Roman"/>
        </w:rPr>
        <w:t>ar kadastra numuru 46</w:t>
      </w:r>
      <w:r>
        <w:rPr>
          <w:rFonts w:eastAsia="Times New Roman"/>
        </w:rPr>
        <w:t>84</w:t>
      </w:r>
      <w:r w:rsidRPr="003659AD">
        <w:rPr>
          <w:rFonts w:eastAsia="Times New Roman"/>
        </w:rPr>
        <w:t xml:space="preserve"> 0</w:t>
      </w:r>
      <w:r>
        <w:rPr>
          <w:rFonts w:eastAsia="Times New Roman"/>
        </w:rPr>
        <w:t>06</w:t>
      </w:r>
      <w:r w:rsidRPr="003659AD">
        <w:rPr>
          <w:rFonts w:eastAsia="Times New Roman"/>
        </w:rPr>
        <w:t xml:space="preserve"> 0</w:t>
      </w:r>
      <w:r>
        <w:rPr>
          <w:rFonts w:eastAsia="Times New Roman"/>
        </w:rPr>
        <w:t>053</w:t>
      </w:r>
      <w:r w:rsidRPr="003659AD">
        <w:rPr>
          <w:rFonts w:eastAsia="Times New Roman"/>
        </w:rPr>
        <w:t xml:space="preserve">, </w:t>
      </w:r>
      <w:r>
        <w:rPr>
          <w:rFonts w:eastAsia="Times New Roman"/>
        </w:rPr>
        <w:t>koppla</w:t>
      </w:r>
      <w:r w:rsidRPr="003659AD">
        <w:rPr>
          <w:rFonts w:eastAsia="Times New Roman"/>
        </w:rPr>
        <w:t xml:space="preserve">tība </w:t>
      </w:r>
      <w:r>
        <w:rPr>
          <w:rFonts w:eastAsia="Times New Roman"/>
        </w:rPr>
        <w:t>17,36</w:t>
      </w:r>
      <w:r w:rsidRPr="003659AD">
        <w:rPr>
          <w:rFonts w:eastAsia="Times New Roman"/>
        </w:rPr>
        <w:t xml:space="preserve"> ha (kadastra apzīmējums 46</w:t>
      </w:r>
      <w:r>
        <w:rPr>
          <w:rFonts w:eastAsia="Times New Roman"/>
        </w:rPr>
        <w:t>84</w:t>
      </w:r>
      <w:r w:rsidRPr="003659AD">
        <w:rPr>
          <w:rFonts w:eastAsia="Times New Roman"/>
        </w:rPr>
        <w:t xml:space="preserve"> 0</w:t>
      </w:r>
      <w:r>
        <w:rPr>
          <w:rFonts w:eastAsia="Times New Roman"/>
        </w:rPr>
        <w:t>06</w:t>
      </w:r>
      <w:r w:rsidRPr="003659AD">
        <w:rPr>
          <w:rFonts w:eastAsia="Times New Roman"/>
        </w:rPr>
        <w:t xml:space="preserve"> 0</w:t>
      </w:r>
      <w:r>
        <w:rPr>
          <w:rFonts w:eastAsia="Times New Roman"/>
        </w:rPr>
        <w:t>053</w:t>
      </w:r>
      <w:r w:rsidRPr="003659AD">
        <w:rPr>
          <w:rFonts w:eastAsia="Times New Roman"/>
        </w:rPr>
        <w:t xml:space="preserve">), </w:t>
      </w:r>
      <w:r>
        <w:rPr>
          <w:rFonts w:eastAsia="Times New Roman"/>
        </w:rPr>
        <w:t xml:space="preserve">tai skaitā lauksaimniecībā izmantojamā zeme 16,57 ha, </w:t>
      </w:r>
      <w:r w:rsidRPr="003659AD">
        <w:rPr>
          <w:rFonts w:eastAsia="Times New Roman"/>
        </w:rPr>
        <w:t xml:space="preserve">izsoles rezultātus </w:t>
      </w:r>
      <w:r w:rsidRPr="003659AD">
        <w:rPr>
          <w:rFonts w:eastAsia="Times New Roman"/>
          <w:lang w:val="pt-BR"/>
        </w:rPr>
        <w:t>un</w:t>
      </w:r>
      <w:r>
        <w:rPr>
          <w:rFonts w:eastAsia="Times New Roman"/>
          <w:lang w:val="pt-BR"/>
        </w:rPr>
        <w:t>:</w:t>
      </w:r>
      <w:r w:rsidRPr="003659AD">
        <w:rPr>
          <w:rFonts w:eastAsia="Times New Roman"/>
          <w:lang w:val="pt-BR"/>
        </w:rPr>
        <w:t xml:space="preserve"> </w:t>
      </w:r>
    </w:p>
    <w:p w14:paraId="144AAD91" w14:textId="77777777" w:rsidR="0053144D" w:rsidRDefault="0053144D" w:rsidP="001503FF">
      <w:pPr>
        <w:pStyle w:val="ListParagraph"/>
        <w:widowControl/>
        <w:numPr>
          <w:ilvl w:val="1"/>
          <w:numId w:val="66"/>
        </w:numPr>
        <w:suppressAutoHyphens w:val="0"/>
        <w:ind w:left="1418" w:hanging="502"/>
        <w:contextualSpacing/>
        <w:jc w:val="both"/>
        <w:rPr>
          <w:rFonts w:eastAsia="Times New Roman"/>
        </w:rPr>
      </w:pPr>
      <w:r w:rsidRPr="000E01BE">
        <w:rPr>
          <w:rFonts w:eastAsia="Times New Roman"/>
          <w:lang w:val="pt-BR"/>
        </w:rPr>
        <w:t xml:space="preserve">pārdot </w:t>
      </w:r>
      <w:r>
        <w:rPr>
          <w:rFonts w:eastAsia="Times New Roman"/>
          <w:lang w:val="pt-BR"/>
        </w:rPr>
        <w:t xml:space="preserve">nekustamo īpašumu </w:t>
      </w:r>
      <w:proofErr w:type="spellStart"/>
      <w:r w:rsidRPr="000E01BE">
        <w:rPr>
          <w:rFonts w:eastAsia="Times New Roman"/>
        </w:rPr>
        <w:t>Paškauska</w:t>
      </w:r>
      <w:proofErr w:type="spellEnd"/>
      <w:r w:rsidRPr="000E01BE">
        <w:rPr>
          <w:rFonts w:eastAsia="Times New Roman"/>
        </w:rPr>
        <w:t xml:space="preserve"> zemnieku saimniecībai “Liepas”, reģistrācijas numurs 45101003222, </w:t>
      </w:r>
      <w:r w:rsidRPr="000E01BE">
        <w:rPr>
          <w:rFonts w:eastAsia="Times New Roman"/>
          <w:lang w:val="pt-BR"/>
        </w:rPr>
        <w:t>par nosolīto cenu 192200 EUR</w:t>
      </w:r>
      <w:r w:rsidRPr="000E01BE">
        <w:rPr>
          <w:rFonts w:eastAsia="Times New Roman"/>
        </w:rPr>
        <w:t>, nosakot pirkuma maksas samaksas termiņu 2022.gada 31.jūlijs;</w:t>
      </w:r>
    </w:p>
    <w:p w14:paraId="0FF14069" w14:textId="77777777" w:rsidR="0053144D" w:rsidRPr="000E01BE" w:rsidRDefault="0053144D" w:rsidP="001503FF">
      <w:pPr>
        <w:pStyle w:val="ListParagraph"/>
        <w:widowControl/>
        <w:numPr>
          <w:ilvl w:val="1"/>
          <w:numId w:val="66"/>
        </w:numPr>
        <w:suppressAutoHyphens w:val="0"/>
        <w:ind w:left="1418" w:hanging="502"/>
        <w:contextualSpacing/>
        <w:jc w:val="both"/>
        <w:rPr>
          <w:rFonts w:eastAsia="Times New Roman"/>
        </w:rPr>
      </w:pPr>
      <w:r>
        <w:rPr>
          <w:rFonts w:eastAsia="Times New Roman"/>
        </w:rPr>
        <w:t xml:space="preserve">piedāvāt patreizējam nomniekam SIA “PENKULE”, reģistrācijas numurs 45103000911, izmantot pirmpirkuma tiesības un pārdot nekustamo īpašumu par 192200 EUR. </w:t>
      </w:r>
    </w:p>
    <w:p w14:paraId="3540C07B" w14:textId="77777777" w:rsidR="0053144D" w:rsidRDefault="0053144D" w:rsidP="0053144D">
      <w:pPr>
        <w:pStyle w:val="ListParagraph"/>
        <w:ind w:left="3240"/>
        <w:jc w:val="both"/>
        <w:rPr>
          <w:rFonts w:eastAsia="Times New Roman"/>
        </w:rPr>
      </w:pPr>
    </w:p>
    <w:p w14:paraId="1024FB57" w14:textId="77777777" w:rsidR="0053144D" w:rsidRPr="00984A63" w:rsidRDefault="0053144D" w:rsidP="001503FF">
      <w:pPr>
        <w:pStyle w:val="ListParagraph"/>
        <w:widowControl/>
        <w:numPr>
          <w:ilvl w:val="3"/>
          <w:numId w:val="65"/>
        </w:numPr>
        <w:suppressAutoHyphens w:val="0"/>
        <w:ind w:left="851" w:hanging="425"/>
        <w:contextualSpacing/>
        <w:jc w:val="both"/>
        <w:rPr>
          <w:rFonts w:eastAsia="Times New Roman"/>
        </w:rPr>
      </w:pPr>
      <w:r w:rsidRPr="003659AD">
        <w:rPr>
          <w:rFonts w:eastAsia="Times New Roman"/>
        </w:rPr>
        <w:t>APSTIPRINĀT Dobeles novada pašvaldībai piederošā</w:t>
      </w:r>
      <w:r w:rsidRPr="003659AD">
        <w:rPr>
          <w:rFonts w:eastAsia="Times New Roman"/>
          <w:bCs/>
          <w:lang w:val="pt-BR"/>
        </w:rPr>
        <w:t xml:space="preserve"> nekustamā īpašuma “</w:t>
      </w:r>
      <w:r>
        <w:rPr>
          <w:rFonts w:eastAsia="Times New Roman"/>
          <w:bCs/>
          <w:lang w:val="pt-BR"/>
        </w:rPr>
        <w:t>Draviņas</w:t>
      </w:r>
      <w:r w:rsidRPr="003659AD">
        <w:rPr>
          <w:rFonts w:eastAsia="Times New Roman"/>
          <w:bCs/>
          <w:lang w:val="pt-BR"/>
        </w:rPr>
        <w:t xml:space="preserve">”, </w:t>
      </w:r>
      <w:r>
        <w:rPr>
          <w:rFonts w:eastAsia="Times New Roman"/>
          <w:bCs/>
          <w:lang w:val="pt-BR"/>
        </w:rPr>
        <w:t>Ukru</w:t>
      </w:r>
      <w:r w:rsidRPr="003659AD">
        <w:rPr>
          <w:rFonts w:eastAsia="Times New Roman"/>
          <w:bCs/>
          <w:lang w:val="pt-BR"/>
        </w:rPr>
        <w:t xml:space="preserve"> pagastā, Dobeles novadā,</w:t>
      </w:r>
      <w:r w:rsidRPr="003659AD">
        <w:rPr>
          <w:rFonts w:eastAsia="Times New Roman"/>
          <w:b/>
          <w:bCs/>
          <w:lang w:val="pt-BR"/>
        </w:rPr>
        <w:t xml:space="preserve"> </w:t>
      </w:r>
      <w:r w:rsidRPr="003659AD">
        <w:rPr>
          <w:rFonts w:eastAsia="Times New Roman"/>
          <w:lang w:val="pt-BR"/>
        </w:rPr>
        <w:t xml:space="preserve">kas sastāv no zemesgabala </w:t>
      </w:r>
      <w:r w:rsidRPr="003659AD">
        <w:rPr>
          <w:rFonts w:eastAsia="Times New Roman"/>
          <w:b/>
          <w:bCs/>
          <w:lang w:val="pt-BR"/>
        </w:rPr>
        <w:t xml:space="preserve"> </w:t>
      </w:r>
      <w:r w:rsidRPr="003659AD">
        <w:rPr>
          <w:rFonts w:eastAsia="Times New Roman"/>
        </w:rPr>
        <w:t>ar kadastra numuru 46</w:t>
      </w:r>
      <w:r>
        <w:rPr>
          <w:rFonts w:eastAsia="Times New Roman"/>
        </w:rPr>
        <w:t>90</w:t>
      </w:r>
      <w:r w:rsidRPr="003659AD">
        <w:rPr>
          <w:rFonts w:eastAsia="Times New Roman"/>
        </w:rPr>
        <w:t xml:space="preserve"> 0</w:t>
      </w:r>
      <w:r>
        <w:rPr>
          <w:rFonts w:eastAsia="Times New Roman"/>
        </w:rPr>
        <w:t>05</w:t>
      </w:r>
      <w:r w:rsidRPr="003659AD">
        <w:rPr>
          <w:rFonts w:eastAsia="Times New Roman"/>
        </w:rPr>
        <w:t xml:space="preserve"> 0</w:t>
      </w:r>
      <w:r>
        <w:rPr>
          <w:rFonts w:eastAsia="Times New Roman"/>
        </w:rPr>
        <w:t>210</w:t>
      </w:r>
      <w:r w:rsidRPr="003659AD">
        <w:rPr>
          <w:rFonts w:eastAsia="Times New Roman"/>
        </w:rPr>
        <w:t xml:space="preserve">, </w:t>
      </w:r>
      <w:r>
        <w:rPr>
          <w:rFonts w:eastAsia="Times New Roman"/>
        </w:rPr>
        <w:t>kop</w:t>
      </w:r>
      <w:r w:rsidRPr="003659AD">
        <w:rPr>
          <w:rFonts w:eastAsia="Times New Roman"/>
        </w:rPr>
        <w:t xml:space="preserve">platība </w:t>
      </w:r>
      <w:r>
        <w:rPr>
          <w:rFonts w:eastAsia="Times New Roman"/>
        </w:rPr>
        <w:t>5</w:t>
      </w:r>
      <w:r w:rsidRPr="003659AD">
        <w:rPr>
          <w:rFonts w:eastAsia="Times New Roman"/>
        </w:rPr>
        <w:t>,1</w:t>
      </w:r>
      <w:r>
        <w:rPr>
          <w:rFonts w:eastAsia="Times New Roman"/>
        </w:rPr>
        <w:t>9</w:t>
      </w:r>
      <w:r w:rsidRPr="003659AD">
        <w:rPr>
          <w:rFonts w:eastAsia="Times New Roman"/>
        </w:rPr>
        <w:t xml:space="preserve"> ha (kadastra apzīmējums 46</w:t>
      </w:r>
      <w:r>
        <w:rPr>
          <w:rFonts w:eastAsia="Times New Roman"/>
        </w:rPr>
        <w:t>90</w:t>
      </w:r>
      <w:r w:rsidRPr="003659AD">
        <w:rPr>
          <w:rFonts w:eastAsia="Times New Roman"/>
        </w:rPr>
        <w:t xml:space="preserve"> 0</w:t>
      </w:r>
      <w:r>
        <w:rPr>
          <w:rFonts w:eastAsia="Times New Roman"/>
        </w:rPr>
        <w:t>05</w:t>
      </w:r>
      <w:r w:rsidRPr="003659AD">
        <w:rPr>
          <w:rFonts w:eastAsia="Times New Roman"/>
        </w:rPr>
        <w:t xml:space="preserve"> 0</w:t>
      </w:r>
      <w:r>
        <w:rPr>
          <w:rFonts w:eastAsia="Times New Roman"/>
        </w:rPr>
        <w:t>208</w:t>
      </w:r>
      <w:r w:rsidRPr="003659AD">
        <w:rPr>
          <w:rFonts w:eastAsia="Times New Roman"/>
        </w:rPr>
        <w:t xml:space="preserve">), </w:t>
      </w:r>
      <w:r>
        <w:rPr>
          <w:rFonts w:eastAsia="Times New Roman"/>
        </w:rPr>
        <w:t xml:space="preserve">tai skaitā lauksaimniecības izmantojamā zeme 5,16 ha, </w:t>
      </w:r>
      <w:r w:rsidRPr="003659AD">
        <w:rPr>
          <w:rFonts w:eastAsia="Times New Roman"/>
        </w:rPr>
        <w:t xml:space="preserve">izsoles rezultātus </w:t>
      </w:r>
      <w:r w:rsidRPr="003659AD">
        <w:rPr>
          <w:rFonts w:eastAsia="Times New Roman"/>
          <w:lang w:val="pt-BR"/>
        </w:rPr>
        <w:t>un</w:t>
      </w:r>
      <w:r>
        <w:rPr>
          <w:rFonts w:eastAsia="Times New Roman"/>
          <w:lang w:val="pt-BR"/>
        </w:rPr>
        <w:t>:</w:t>
      </w:r>
    </w:p>
    <w:p w14:paraId="75CAE51C" w14:textId="77777777" w:rsidR="0053144D" w:rsidRPr="00975717" w:rsidRDefault="0053144D" w:rsidP="001503FF">
      <w:pPr>
        <w:pStyle w:val="ListParagraph"/>
        <w:widowControl/>
        <w:numPr>
          <w:ilvl w:val="1"/>
          <w:numId w:val="67"/>
        </w:numPr>
        <w:suppressAutoHyphens w:val="0"/>
        <w:ind w:firstLine="633"/>
        <w:contextualSpacing/>
        <w:jc w:val="both"/>
        <w:rPr>
          <w:rFonts w:eastAsia="Times New Roman"/>
        </w:rPr>
      </w:pPr>
      <w:r w:rsidRPr="00975717">
        <w:rPr>
          <w:rFonts w:eastAsia="Times New Roman"/>
          <w:lang w:val="pt-BR"/>
        </w:rPr>
        <w:t xml:space="preserve">pārdot nekustamo īpašumu </w:t>
      </w:r>
      <w:proofErr w:type="spellStart"/>
      <w:r w:rsidRPr="00975717">
        <w:rPr>
          <w:rFonts w:eastAsia="Times New Roman"/>
        </w:rPr>
        <w:t>Paškauska</w:t>
      </w:r>
      <w:proofErr w:type="spellEnd"/>
      <w:r w:rsidRPr="00975717">
        <w:rPr>
          <w:rFonts w:eastAsia="Times New Roman"/>
        </w:rPr>
        <w:t xml:space="preserve"> zemnieku saimniecībai “Liepas”, reģistrācijas numurs 45101003222, </w:t>
      </w:r>
      <w:r w:rsidRPr="00975717">
        <w:rPr>
          <w:rFonts w:eastAsia="Times New Roman"/>
          <w:lang w:val="pt-BR"/>
        </w:rPr>
        <w:t>par nosolīto cenu 46000 EUR</w:t>
      </w:r>
      <w:r w:rsidRPr="00975717">
        <w:rPr>
          <w:rFonts w:eastAsia="Times New Roman"/>
        </w:rPr>
        <w:t>, nosakot pirkuma maksas samaksas termiņu 2022.gada 31.jūlijs;</w:t>
      </w:r>
    </w:p>
    <w:p w14:paraId="03C45F55" w14:textId="77777777" w:rsidR="0053144D" w:rsidRPr="00302A2D" w:rsidRDefault="0053144D" w:rsidP="001503FF">
      <w:pPr>
        <w:pStyle w:val="ListParagraph"/>
        <w:widowControl/>
        <w:numPr>
          <w:ilvl w:val="1"/>
          <w:numId w:val="67"/>
        </w:numPr>
        <w:suppressAutoHyphens w:val="0"/>
        <w:ind w:left="1418" w:hanging="502"/>
        <w:contextualSpacing/>
        <w:jc w:val="both"/>
        <w:rPr>
          <w:rFonts w:eastAsia="Times New Roman"/>
        </w:rPr>
      </w:pPr>
      <w:r w:rsidRPr="00302A2D">
        <w:rPr>
          <w:rFonts w:eastAsia="Times New Roman"/>
        </w:rPr>
        <w:t xml:space="preserve">piedāvāt patreizējam nomniekam SIA “SILAINE”, reģistrācijas numurs 45103001103, </w:t>
      </w:r>
      <w:r>
        <w:rPr>
          <w:rFonts w:eastAsia="Times New Roman"/>
        </w:rPr>
        <w:t>izmantot pirmpirkuma tiesības un pārdot nekustamo īpašumu</w:t>
      </w:r>
      <w:r w:rsidRPr="00302A2D">
        <w:rPr>
          <w:rFonts w:eastAsia="Times New Roman"/>
        </w:rPr>
        <w:t xml:space="preserve"> par 46000 EUR.</w:t>
      </w:r>
    </w:p>
    <w:p w14:paraId="1F89F29C" w14:textId="77777777" w:rsidR="0053144D" w:rsidRDefault="0053144D" w:rsidP="0053144D">
      <w:pPr>
        <w:pStyle w:val="ListParagraph"/>
        <w:ind w:left="1494"/>
        <w:jc w:val="both"/>
        <w:rPr>
          <w:rFonts w:eastAsia="Times New Roman"/>
        </w:rPr>
      </w:pPr>
    </w:p>
    <w:p w14:paraId="0A2CFD07" w14:textId="77777777" w:rsidR="0053144D" w:rsidRPr="00005232" w:rsidRDefault="0053144D" w:rsidP="001503FF">
      <w:pPr>
        <w:pStyle w:val="ListParagraph"/>
        <w:widowControl/>
        <w:numPr>
          <w:ilvl w:val="3"/>
          <w:numId w:val="65"/>
        </w:numPr>
        <w:suppressAutoHyphens w:val="0"/>
        <w:ind w:left="851" w:hanging="425"/>
        <w:contextualSpacing/>
        <w:jc w:val="both"/>
        <w:rPr>
          <w:rFonts w:eastAsia="Times New Roman"/>
        </w:rPr>
      </w:pPr>
      <w:r w:rsidRPr="00005232">
        <w:rPr>
          <w:rFonts w:eastAsia="Times New Roman"/>
        </w:rPr>
        <w:t>APSTIPRINĀT Dobeles novada pašvaldībai piederošā</w:t>
      </w:r>
      <w:r w:rsidRPr="00005232">
        <w:rPr>
          <w:rFonts w:eastAsia="Times New Roman"/>
          <w:bCs/>
          <w:lang w:val="pt-BR"/>
        </w:rPr>
        <w:t xml:space="preserve"> nekustamā īpašuma “Ošlejas”, Lielauces pagastā, Dobeles novadā,</w:t>
      </w:r>
      <w:r w:rsidRPr="00005232">
        <w:rPr>
          <w:rFonts w:eastAsia="Times New Roman"/>
          <w:b/>
          <w:bCs/>
          <w:lang w:val="pt-BR"/>
        </w:rPr>
        <w:t xml:space="preserve"> </w:t>
      </w:r>
      <w:r w:rsidRPr="00005232">
        <w:rPr>
          <w:rFonts w:eastAsia="Times New Roman"/>
          <w:lang w:val="pt-BR"/>
        </w:rPr>
        <w:t>kas sastāv no zemesgabala</w:t>
      </w:r>
      <w:r w:rsidRPr="00005232">
        <w:rPr>
          <w:rFonts w:eastAsia="Times New Roman"/>
          <w:b/>
          <w:bCs/>
          <w:lang w:val="pt-BR"/>
        </w:rPr>
        <w:t xml:space="preserve"> </w:t>
      </w:r>
      <w:r w:rsidRPr="00005232">
        <w:rPr>
          <w:rFonts w:eastAsia="Times New Roman"/>
        </w:rPr>
        <w:t xml:space="preserve">ar kadastra numuru 4676 004 0145, kopplatība 3,46 ha (kadastra apzīmējums 4676 004 0231), tai skaitā lauksaimniecībā izmantojamā zeme 3,09 ha, izsoles rezultātus </w:t>
      </w:r>
      <w:r w:rsidRPr="00005232">
        <w:rPr>
          <w:rFonts w:eastAsia="Times New Roman"/>
          <w:lang w:val="pt-BR"/>
        </w:rPr>
        <w:t>un:</w:t>
      </w:r>
    </w:p>
    <w:p w14:paraId="7AF3AB6A" w14:textId="77777777" w:rsidR="0053144D" w:rsidRPr="00975717" w:rsidRDefault="0053144D" w:rsidP="0053144D">
      <w:pPr>
        <w:pStyle w:val="ListParagraph"/>
        <w:widowControl/>
        <w:numPr>
          <w:ilvl w:val="1"/>
          <w:numId w:val="41"/>
        </w:numPr>
        <w:suppressAutoHyphens w:val="0"/>
        <w:contextualSpacing/>
        <w:jc w:val="both"/>
        <w:rPr>
          <w:rFonts w:eastAsia="Times New Roman"/>
        </w:rPr>
      </w:pPr>
      <w:r>
        <w:rPr>
          <w:rFonts w:eastAsia="Times New Roman"/>
          <w:lang w:val="pt-BR"/>
        </w:rPr>
        <w:lastRenderedPageBreak/>
        <w:t xml:space="preserve">  </w:t>
      </w:r>
      <w:r w:rsidRPr="00975717">
        <w:rPr>
          <w:rFonts w:eastAsia="Times New Roman"/>
          <w:lang w:val="pt-BR"/>
        </w:rPr>
        <w:t>pārdot nekustamo īpašumu SIA “MEDZA”, reģistrācijas numurs 58503025411,</w:t>
      </w:r>
      <w:r w:rsidRPr="00975717">
        <w:rPr>
          <w:rFonts w:eastAsia="Times New Roman"/>
        </w:rPr>
        <w:t xml:space="preserve"> </w:t>
      </w:r>
      <w:r w:rsidRPr="00975717">
        <w:rPr>
          <w:rFonts w:eastAsia="Times New Roman"/>
          <w:lang w:val="pt-BR"/>
        </w:rPr>
        <w:t>par nosolīto cenu 9500 EUR</w:t>
      </w:r>
      <w:r w:rsidRPr="00975717">
        <w:rPr>
          <w:rFonts w:eastAsia="Times New Roman"/>
        </w:rPr>
        <w:t>, nosakot pirkuma maksas samaksas termiņu 2022.gada 31.jūlijs;</w:t>
      </w:r>
    </w:p>
    <w:p w14:paraId="7103F259" w14:textId="77777777" w:rsidR="0053144D" w:rsidRPr="00975717" w:rsidRDefault="0053144D" w:rsidP="0053144D">
      <w:pPr>
        <w:pStyle w:val="ListParagraph"/>
        <w:widowControl/>
        <w:numPr>
          <w:ilvl w:val="1"/>
          <w:numId w:val="41"/>
        </w:numPr>
        <w:suppressAutoHyphens w:val="0"/>
        <w:contextualSpacing/>
        <w:jc w:val="both"/>
        <w:rPr>
          <w:rFonts w:eastAsia="Times New Roman"/>
        </w:rPr>
      </w:pPr>
      <w:r>
        <w:rPr>
          <w:rFonts w:eastAsia="Times New Roman"/>
        </w:rPr>
        <w:t xml:space="preserve"> </w:t>
      </w:r>
      <w:r w:rsidRPr="00975717">
        <w:rPr>
          <w:rFonts w:eastAsia="Times New Roman"/>
        </w:rPr>
        <w:t xml:space="preserve">piedāvāt patreizējam nomniekam Jānim </w:t>
      </w:r>
      <w:proofErr w:type="spellStart"/>
      <w:r w:rsidRPr="00975717">
        <w:rPr>
          <w:rFonts w:eastAsia="Times New Roman"/>
        </w:rPr>
        <w:t>Latišam</w:t>
      </w:r>
      <w:proofErr w:type="spellEnd"/>
      <w:r w:rsidRPr="00975717">
        <w:rPr>
          <w:rFonts w:eastAsia="Times New Roman"/>
        </w:rPr>
        <w:t>, personas kods 110845-12218, izmantot pirmpirkuma tiesības un pārdot  nekustamo īpašumu par 9500 EUR.</w:t>
      </w:r>
    </w:p>
    <w:p w14:paraId="3F752F73" w14:textId="77777777" w:rsidR="0053144D" w:rsidRPr="00EC2E87" w:rsidRDefault="0053144D" w:rsidP="0053144D">
      <w:pPr>
        <w:pStyle w:val="ListParagraph"/>
        <w:ind w:left="1494"/>
        <w:jc w:val="both"/>
        <w:rPr>
          <w:rFonts w:eastAsia="Times New Roman"/>
          <w:highlight w:val="yellow"/>
        </w:rPr>
      </w:pPr>
    </w:p>
    <w:p w14:paraId="0DAA3702" w14:textId="77777777" w:rsidR="0053144D" w:rsidRPr="00FF1B52" w:rsidRDefault="0053144D" w:rsidP="001503FF">
      <w:pPr>
        <w:pStyle w:val="ListParagraph"/>
        <w:widowControl/>
        <w:numPr>
          <w:ilvl w:val="3"/>
          <w:numId w:val="65"/>
        </w:numPr>
        <w:suppressAutoHyphens w:val="0"/>
        <w:ind w:left="1134" w:hanging="425"/>
        <w:contextualSpacing/>
        <w:jc w:val="both"/>
        <w:rPr>
          <w:rFonts w:eastAsia="Times New Roman"/>
        </w:rPr>
      </w:pPr>
      <w:r w:rsidRPr="00FF1B52">
        <w:rPr>
          <w:rFonts w:eastAsia="Times New Roman"/>
        </w:rPr>
        <w:t>APSTIPRINĀT Dobeles novada pašvaldībai piederošā</w:t>
      </w:r>
      <w:r w:rsidRPr="00FF1B52">
        <w:rPr>
          <w:rFonts w:eastAsia="Times New Roman"/>
          <w:bCs/>
          <w:lang w:val="pt-BR"/>
        </w:rPr>
        <w:t xml:space="preserve"> nekustamā īpašuma “Alberti”, Lielauces pagastā, Dobeles novadā,</w:t>
      </w:r>
      <w:r w:rsidRPr="00FF1B52">
        <w:rPr>
          <w:rFonts w:eastAsia="Times New Roman"/>
          <w:b/>
          <w:bCs/>
          <w:lang w:val="pt-BR"/>
        </w:rPr>
        <w:t xml:space="preserve"> </w:t>
      </w:r>
      <w:r w:rsidRPr="00FF1B52">
        <w:rPr>
          <w:rFonts w:eastAsia="Times New Roman"/>
          <w:lang w:val="pt-BR"/>
        </w:rPr>
        <w:t xml:space="preserve">kas sastāv no zemesgabala </w:t>
      </w:r>
      <w:r w:rsidRPr="00FF1B52">
        <w:rPr>
          <w:rFonts w:eastAsia="Times New Roman"/>
          <w:b/>
          <w:bCs/>
          <w:lang w:val="pt-BR"/>
        </w:rPr>
        <w:t xml:space="preserve"> </w:t>
      </w:r>
      <w:r w:rsidRPr="00FF1B52">
        <w:rPr>
          <w:rFonts w:eastAsia="Times New Roman"/>
        </w:rPr>
        <w:t xml:space="preserve">ar kadastra numuru 4676 004 0206, kopplatība 5,08 ha (kadastra apzīmējums 4676 004 0230), tai skaitā lauksaimniecības zeme 4,41 ha, izsoles rezultātus </w:t>
      </w:r>
      <w:r w:rsidRPr="00FF1B52">
        <w:rPr>
          <w:rFonts w:eastAsia="Times New Roman"/>
          <w:lang w:val="pt-BR"/>
        </w:rPr>
        <w:t>un:</w:t>
      </w:r>
    </w:p>
    <w:p w14:paraId="560CEE3D" w14:textId="77777777" w:rsidR="0053144D" w:rsidRPr="00502AB9" w:rsidRDefault="0053144D" w:rsidP="0053144D">
      <w:pPr>
        <w:pStyle w:val="ListParagraph"/>
        <w:widowControl/>
        <w:numPr>
          <w:ilvl w:val="1"/>
          <w:numId w:val="47"/>
        </w:numPr>
        <w:suppressAutoHyphens w:val="0"/>
        <w:contextualSpacing/>
        <w:jc w:val="both"/>
        <w:rPr>
          <w:rFonts w:eastAsia="Times New Roman"/>
        </w:rPr>
      </w:pPr>
      <w:r>
        <w:rPr>
          <w:rFonts w:eastAsia="Times New Roman"/>
          <w:lang w:val="pt-BR"/>
        </w:rPr>
        <w:t xml:space="preserve"> </w:t>
      </w:r>
      <w:r w:rsidRPr="00502AB9">
        <w:rPr>
          <w:rFonts w:eastAsia="Times New Roman"/>
          <w:lang w:val="pt-BR"/>
        </w:rPr>
        <w:t>pārdot nekustamo īpašumu SIA “MUIŽARĀJI-MA”, reģistrācijas numurs 45101009598</w:t>
      </w:r>
      <w:r w:rsidRPr="00502AB9">
        <w:rPr>
          <w:rFonts w:eastAsia="Times New Roman"/>
        </w:rPr>
        <w:t xml:space="preserve">, </w:t>
      </w:r>
      <w:r w:rsidRPr="00502AB9">
        <w:rPr>
          <w:rFonts w:eastAsia="Times New Roman"/>
          <w:lang w:val="pt-BR"/>
        </w:rPr>
        <w:t>par nosolīto cenu 15000 EUR</w:t>
      </w:r>
      <w:r w:rsidRPr="00502AB9">
        <w:rPr>
          <w:rFonts w:eastAsia="Times New Roman"/>
        </w:rPr>
        <w:t>, nosakot pirkuma maksas samaksas termiņu 2022.gada 31.jūlijs;</w:t>
      </w:r>
    </w:p>
    <w:p w14:paraId="50A833FD" w14:textId="57E5F6C1" w:rsidR="00DE59AE" w:rsidRDefault="0053144D" w:rsidP="003057E0">
      <w:pPr>
        <w:pStyle w:val="ListParagraph"/>
        <w:widowControl/>
        <w:numPr>
          <w:ilvl w:val="1"/>
          <w:numId w:val="47"/>
        </w:numPr>
        <w:suppressAutoHyphens w:val="0"/>
        <w:contextualSpacing/>
        <w:jc w:val="both"/>
      </w:pPr>
      <w:r>
        <w:rPr>
          <w:rFonts w:eastAsia="Times New Roman"/>
        </w:rPr>
        <w:t xml:space="preserve"> </w:t>
      </w:r>
      <w:r w:rsidRPr="00502AB9">
        <w:rPr>
          <w:rFonts w:eastAsia="Times New Roman"/>
        </w:rPr>
        <w:t xml:space="preserve">piedāvāt patreizējam nomniekam Jānim </w:t>
      </w:r>
      <w:proofErr w:type="spellStart"/>
      <w:r w:rsidRPr="00502AB9">
        <w:rPr>
          <w:rFonts w:eastAsia="Times New Roman"/>
        </w:rPr>
        <w:t>Latišam</w:t>
      </w:r>
      <w:proofErr w:type="spellEnd"/>
      <w:r w:rsidRPr="00502AB9">
        <w:rPr>
          <w:rFonts w:eastAsia="Times New Roman"/>
        </w:rPr>
        <w:t>, personas kods 110845-12218, izmantot pirmpirkuma tiesības un pārdot nekustamo īpašumu par 15000 EUR.</w:t>
      </w:r>
    </w:p>
    <w:p w14:paraId="6047A208" w14:textId="371FF429" w:rsidR="00DE59AE" w:rsidRDefault="00DE59AE" w:rsidP="0053144D"/>
    <w:p w14:paraId="268590AC" w14:textId="77777777" w:rsidR="00BA47AD" w:rsidRPr="00626652" w:rsidRDefault="00BA47AD" w:rsidP="00BA47A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5FE687E8" w14:textId="77777777" w:rsidR="00DE59AE" w:rsidRDefault="00DE59AE" w:rsidP="0053144D"/>
    <w:p w14:paraId="69F89089" w14:textId="77777777" w:rsidR="0053144D" w:rsidRDefault="0053144D" w:rsidP="0053144D"/>
    <w:p w14:paraId="759AFF05" w14:textId="77777777" w:rsidR="0053144D" w:rsidRDefault="0053144D" w:rsidP="0053144D">
      <w:pPr>
        <w:tabs>
          <w:tab w:val="left" w:pos="-24212"/>
        </w:tabs>
        <w:jc w:val="right"/>
        <w:rPr>
          <w:b/>
          <w:bCs/>
        </w:rPr>
      </w:pPr>
    </w:p>
    <w:p w14:paraId="56366078" w14:textId="77777777" w:rsidR="0053144D" w:rsidRDefault="0053144D" w:rsidP="0053144D">
      <w:pPr>
        <w:tabs>
          <w:tab w:val="left" w:pos="-24212"/>
        </w:tabs>
        <w:jc w:val="right"/>
        <w:rPr>
          <w:b/>
          <w:bCs/>
        </w:rPr>
      </w:pPr>
    </w:p>
    <w:p w14:paraId="7F1FCCF5" w14:textId="77777777" w:rsidR="0053144D" w:rsidRDefault="0053144D" w:rsidP="0053144D">
      <w:pPr>
        <w:tabs>
          <w:tab w:val="left" w:pos="-24212"/>
        </w:tabs>
        <w:jc w:val="right"/>
        <w:rPr>
          <w:b/>
          <w:bCs/>
        </w:rPr>
      </w:pPr>
    </w:p>
    <w:p w14:paraId="0206CC64" w14:textId="77777777" w:rsidR="0053144D" w:rsidRDefault="0053144D" w:rsidP="0053144D">
      <w:pPr>
        <w:tabs>
          <w:tab w:val="left" w:pos="-24212"/>
        </w:tabs>
        <w:jc w:val="right"/>
        <w:rPr>
          <w:b/>
          <w:bCs/>
        </w:rPr>
      </w:pPr>
    </w:p>
    <w:p w14:paraId="59DBD5B1" w14:textId="77777777" w:rsidR="0053144D" w:rsidRDefault="0053144D" w:rsidP="0053144D">
      <w:pPr>
        <w:tabs>
          <w:tab w:val="left" w:pos="-24212"/>
        </w:tabs>
        <w:jc w:val="right"/>
        <w:rPr>
          <w:b/>
          <w:bCs/>
        </w:rPr>
      </w:pPr>
    </w:p>
    <w:p w14:paraId="61A1DE70" w14:textId="77777777" w:rsidR="0053144D" w:rsidRDefault="0053144D" w:rsidP="0053144D">
      <w:pPr>
        <w:tabs>
          <w:tab w:val="left" w:pos="-24212"/>
        </w:tabs>
        <w:jc w:val="right"/>
        <w:rPr>
          <w:b/>
          <w:bCs/>
        </w:rPr>
      </w:pPr>
    </w:p>
    <w:p w14:paraId="19DF5830" w14:textId="77777777" w:rsidR="0053144D" w:rsidRDefault="0053144D" w:rsidP="0053144D">
      <w:pPr>
        <w:tabs>
          <w:tab w:val="left" w:pos="-24212"/>
        </w:tabs>
        <w:jc w:val="right"/>
        <w:rPr>
          <w:b/>
          <w:bCs/>
        </w:rPr>
      </w:pPr>
    </w:p>
    <w:p w14:paraId="2846F9B0" w14:textId="77777777" w:rsidR="0053144D" w:rsidRDefault="0053144D" w:rsidP="0053144D">
      <w:pPr>
        <w:tabs>
          <w:tab w:val="left" w:pos="-24212"/>
        </w:tabs>
        <w:jc w:val="right"/>
        <w:rPr>
          <w:b/>
          <w:bCs/>
        </w:rPr>
      </w:pPr>
    </w:p>
    <w:p w14:paraId="45E59D05" w14:textId="77777777" w:rsidR="0053144D" w:rsidRDefault="0053144D" w:rsidP="0053144D">
      <w:pPr>
        <w:tabs>
          <w:tab w:val="left" w:pos="-24212"/>
        </w:tabs>
        <w:jc w:val="right"/>
        <w:rPr>
          <w:b/>
          <w:bCs/>
        </w:rPr>
      </w:pPr>
    </w:p>
    <w:p w14:paraId="14C5989E" w14:textId="2B4586E0" w:rsidR="000316BE" w:rsidRDefault="000316BE" w:rsidP="0053144D">
      <w:pPr>
        <w:tabs>
          <w:tab w:val="left" w:pos="-24212"/>
        </w:tabs>
        <w:jc w:val="right"/>
        <w:rPr>
          <w:b/>
          <w:bCs/>
        </w:rPr>
      </w:pPr>
      <w:r>
        <w:rPr>
          <w:b/>
          <w:bCs/>
        </w:rPr>
        <w:br w:type="page"/>
      </w:r>
    </w:p>
    <w:p w14:paraId="4E19AAC8"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03E21BA9" wp14:editId="144BE575">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B99804" w14:textId="77777777" w:rsidR="0053144D" w:rsidRPr="00FA64A7" w:rsidRDefault="0053144D" w:rsidP="0053144D">
      <w:pPr>
        <w:pStyle w:val="Header"/>
        <w:jc w:val="center"/>
        <w:rPr>
          <w:sz w:val="20"/>
        </w:rPr>
      </w:pPr>
      <w:r w:rsidRPr="00FA64A7">
        <w:rPr>
          <w:sz w:val="20"/>
        </w:rPr>
        <w:t>LATVIJAS REPUBLIKA</w:t>
      </w:r>
    </w:p>
    <w:p w14:paraId="7009B7BA" w14:textId="77777777" w:rsidR="0053144D" w:rsidRPr="00FA64A7" w:rsidRDefault="0053144D" w:rsidP="0053144D">
      <w:pPr>
        <w:pStyle w:val="Header"/>
        <w:jc w:val="center"/>
        <w:rPr>
          <w:b/>
          <w:sz w:val="32"/>
          <w:szCs w:val="32"/>
        </w:rPr>
      </w:pPr>
      <w:r w:rsidRPr="00FA64A7">
        <w:rPr>
          <w:b/>
          <w:sz w:val="32"/>
          <w:szCs w:val="32"/>
        </w:rPr>
        <w:t>DOBELES NOVADA DOME</w:t>
      </w:r>
    </w:p>
    <w:p w14:paraId="3FDA5873"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3680139D" w14:textId="77777777" w:rsidR="0053144D" w:rsidRPr="007F46BA" w:rsidRDefault="0053144D" w:rsidP="0053144D">
      <w:pPr>
        <w:pStyle w:val="Header"/>
        <w:pBdr>
          <w:bottom w:val="double" w:sz="6" w:space="1" w:color="auto"/>
        </w:pBdr>
        <w:jc w:val="center"/>
      </w:pPr>
      <w:r w:rsidRPr="00FA64A7">
        <w:rPr>
          <w:sz w:val="16"/>
          <w:szCs w:val="16"/>
        </w:rPr>
        <w:t xml:space="preserve">Tālr. 63707269, 63700137, 63720940, e-pasts </w:t>
      </w:r>
      <w:hyperlink r:id="rId119" w:history="1">
        <w:r w:rsidRPr="007F46BA">
          <w:rPr>
            <w:rStyle w:val="Hyperlink"/>
            <w:rFonts w:eastAsia="Calibri"/>
            <w:color w:val="auto"/>
            <w:sz w:val="16"/>
            <w:szCs w:val="16"/>
          </w:rPr>
          <w:t>dome@dobele.lv</w:t>
        </w:r>
      </w:hyperlink>
    </w:p>
    <w:p w14:paraId="6A7D2DB9" w14:textId="77777777" w:rsidR="0053144D" w:rsidRDefault="0053144D" w:rsidP="0053144D">
      <w:pPr>
        <w:jc w:val="center"/>
        <w:rPr>
          <w:b/>
        </w:rPr>
      </w:pPr>
    </w:p>
    <w:p w14:paraId="5F4FFB2E" w14:textId="77777777" w:rsidR="0053144D" w:rsidRPr="00FA64A7" w:rsidRDefault="0053144D" w:rsidP="0053144D">
      <w:pPr>
        <w:jc w:val="center"/>
        <w:rPr>
          <w:b/>
        </w:rPr>
      </w:pPr>
      <w:r w:rsidRPr="00FA64A7">
        <w:rPr>
          <w:b/>
        </w:rPr>
        <w:t>LĒMUMS</w:t>
      </w:r>
    </w:p>
    <w:p w14:paraId="1A63FFE9" w14:textId="77777777" w:rsidR="0053144D" w:rsidRPr="00FA64A7" w:rsidRDefault="0053144D" w:rsidP="0053144D">
      <w:pPr>
        <w:jc w:val="center"/>
        <w:rPr>
          <w:b/>
        </w:rPr>
      </w:pPr>
      <w:r w:rsidRPr="00FA64A7">
        <w:rPr>
          <w:b/>
        </w:rPr>
        <w:t>Dobelē</w:t>
      </w:r>
    </w:p>
    <w:p w14:paraId="095D4C37" w14:textId="77777777" w:rsidR="0053144D" w:rsidRPr="00FA64A7" w:rsidRDefault="0053144D" w:rsidP="0053144D">
      <w:pPr>
        <w:tabs>
          <w:tab w:val="left" w:pos="-18092"/>
        </w:tabs>
        <w:ind w:left="360"/>
        <w:jc w:val="both"/>
        <w:rPr>
          <w:b/>
        </w:rPr>
      </w:pPr>
    </w:p>
    <w:p w14:paraId="5B4180CB" w14:textId="7FF8AB2F"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C607E7">
        <w:rPr>
          <w:b/>
          <w:color w:val="000000"/>
        </w:rPr>
        <w:t>255</w:t>
      </w:r>
      <w:r w:rsidRPr="00FA64A7">
        <w:rPr>
          <w:b/>
          <w:color w:val="000000"/>
        </w:rPr>
        <w:t>/</w:t>
      </w:r>
      <w:r>
        <w:rPr>
          <w:b/>
          <w:color w:val="000000"/>
        </w:rPr>
        <w:t>9</w:t>
      </w:r>
    </w:p>
    <w:p w14:paraId="7AF6C907" w14:textId="4510816F"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C607E7">
        <w:rPr>
          <w:color w:val="000000"/>
        </w:rPr>
        <w:t>43</w:t>
      </w:r>
      <w:r w:rsidRPr="00FA64A7">
        <w:rPr>
          <w:color w:val="000000"/>
        </w:rPr>
        <w:t>.§)</w:t>
      </w:r>
    </w:p>
    <w:p w14:paraId="688B1736" w14:textId="77777777" w:rsidR="0053144D" w:rsidRDefault="0053144D" w:rsidP="0053144D">
      <w:pPr>
        <w:tabs>
          <w:tab w:val="center" w:pos="4320"/>
          <w:tab w:val="right" w:pos="8640"/>
        </w:tabs>
        <w:jc w:val="right"/>
        <w:rPr>
          <w:color w:val="000000"/>
        </w:rPr>
      </w:pPr>
    </w:p>
    <w:p w14:paraId="3B06749E" w14:textId="77777777" w:rsidR="0053144D" w:rsidRPr="007B3E1D" w:rsidRDefault="0053144D" w:rsidP="0053144D">
      <w:pPr>
        <w:ind w:right="-694"/>
        <w:jc w:val="center"/>
        <w:rPr>
          <w:b/>
          <w:u w:val="single"/>
        </w:rPr>
      </w:pPr>
      <w:r w:rsidRPr="00441B04">
        <w:rPr>
          <w:b/>
          <w:u w:val="single"/>
        </w:rPr>
        <w:t>Par nekustamā īpašuma “Ķirši”, Vītiņu pagastā, Dobeles novadā, atsavināšanu</w:t>
      </w:r>
    </w:p>
    <w:p w14:paraId="01B4B0DC" w14:textId="77777777" w:rsidR="0053144D" w:rsidRPr="007B3E1D" w:rsidRDefault="0053144D" w:rsidP="0053144D">
      <w:pPr>
        <w:ind w:right="-694"/>
        <w:jc w:val="both"/>
        <w:rPr>
          <w:b/>
        </w:rPr>
      </w:pPr>
    </w:p>
    <w:p w14:paraId="0BF1AB23" w14:textId="77777777" w:rsidR="0053144D" w:rsidRPr="007B3E1D" w:rsidRDefault="0053144D" w:rsidP="0053144D">
      <w:pPr>
        <w:ind w:firstLine="720"/>
        <w:jc w:val="both"/>
      </w:pPr>
      <w:r w:rsidRPr="007B3E1D">
        <w:t>Izskatot Nekustamo īpašumu komisijas iesniegto izsoles protokolu, Dobeles novada dome konstatē:</w:t>
      </w:r>
    </w:p>
    <w:p w14:paraId="513F0E92" w14:textId="77777777" w:rsidR="0053144D" w:rsidRPr="007B3E1D" w:rsidRDefault="0053144D" w:rsidP="0053144D">
      <w:pPr>
        <w:ind w:firstLine="720"/>
        <w:jc w:val="both"/>
      </w:pPr>
      <w:r w:rsidRPr="007B3E1D">
        <w:t>Dobeles novada pašvaldībai</w:t>
      </w:r>
      <w:r>
        <w:t xml:space="preserve"> (turpmāk – pašvaldība)</w:t>
      </w:r>
      <w:r w:rsidRPr="007B3E1D">
        <w:t xml:space="preserve"> ir nostiprinātas īpašuma tiesības uz nekustamo īpašumu “</w:t>
      </w:r>
      <w:r>
        <w:t>Ķirši</w:t>
      </w:r>
      <w:r w:rsidRPr="007B3E1D">
        <w:t xml:space="preserve">”, Vītiņu pagastā, Dobeles novadā </w:t>
      </w:r>
      <w:r w:rsidRPr="007B3E1D">
        <w:rPr>
          <w:color w:val="000000"/>
        </w:rPr>
        <w:t>(turpmāk – nekustamais īpašums “</w:t>
      </w:r>
      <w:r>
        <w:rPr>
          <w:color w:val="000000"/>
        </w:rPr>
        <w:t>Ķirši</w:t>
      </w:r>
      <w:r w:rsidRPr="007B3E1D">
        <w:rPr>
          <w:color w:val="000000"/>
        </w:rPr>
        <w:t>”),</w:t>
      </w:r>
      <w:r w:rsidRPr="007B3E1D">
        <w:t xml:space="preserve"> kadastra numurs 4694 005 0</w:t>
      </w:r>
      <w:r>
        <w:t>447</w:t>
      </w:r>
      <w:r w:rsidRPr="007B3E1D">
        <w:t>, Zemgales rajona tiesas Vītiņu pagasta zemesgrāmatas nodalījums Nr. 100000</w:t>
      </w:r>
      <w:r>
        <w:t>578910</w:t>
      </w:r>
      <w:r w:rsidRPr="007B3E1D">
        <w:t xml:space="preserve">. </w:t>
      </w:r>
    </w:p>
    <w:p w14:paraId="7B1ED1FD" w14:textId="77777777" w:rsidR="0053144D" w:rsidRPr="007B3E1D" w:rsidRDefault="0053144D" w:rsidP="0053144D">
      <w:pPr>
        <w:ind w:firstLine="720"/>
        <w:jc w:val="both"/>
      </w:pPr>
      <w:r w:rsidRPr="007B3E1D">
        <w:t>Nekustamais īpašums “</w:t>
      </w:r>
      <w:r>
        <w:t>Ķirši</w:t>
      </w:r>
      <w:r w:rsidRPr="007B3E1D">
        <w:t>”, kadastra numurs 4694 005 0</w:t>
      </w:r>
      <w:r>
        <w:t>447</w:t>
      </w:r>
      <w:r w:rsidRPr="007B3E1D">
        <w:t>, sastāv no zemes vienības ar kadastra apzīmējumu 4694 005 05</w:t>
      </w:r>
      <w:r>
        <w:t>67</w:t>
      </w:r>
      <w:r w:rsidRPr="007B3E1D">
        <w:t xml:space="preserve">, platība </w:t>
      </w:r>
      <w:r>
        <w:t>0</w:t>
      </w:r>
      <w:r w:rsidRPr="007B3E1D">
        <w:t>,</w:t>
      </w:r>
      <w:r>
        <w:t>2701</w:t>
      </w:r>
      <w:r w:rsidRPr="007B3E1D">
        <w:t xml:space="preserve"> ha, tai skaitā lauksaimniecībā izmantojamā zeme </w:t>
      </w:r>
      <w:r>
        <w:t>0</w:t>
      </w:r>
      <w:r w:rsidRPr="007B3E1D">
        <w:t>,</w:t>
      </w:r>
      <w:r>
        <w:t>2676</w:t>
      </w:r>
      <w:r w:rsidRPr="007B3E1D">
        <w:t> ha.</w:t>
      </w:r>
    </w:p>
    <w:p w14:paraId="686ADB75" w14:textId="77777777" w:rsidR="0053144D" w:rsidRPr="007B3E1D" w:rsidRDefault="0053144D" w:rsidP="0053144D">
      <w:pPr>
        <w:ind w:firstLine="540"/>
        <w:jc w:val="both"/>
      </w:pPr>
      <w:r w:rsidRPr="007B3E1D">
        <w:tab/>
        <w:t>Nekustamais īpašums “</w:t>
      </w:r>
      <w:r>
        <w:t>Ķirši</w:t>
      </w:r>
      <w:r w:rsidRPr="007B3E1D">
        <w:t xml:space="preserve">” ir nodots nomā </w:t>
      </w:r>
      <w:r>
        <w:t>Dzintaram Zeltiņam</w:t>
      </w:r>
      <w:r w:rsidRPr="007B3E1D">
        <w:t>.</w:t>
      </w:r>
    </w:p>
    <w:p w14:paraId="6671FDC7" w14:textId="77777777" w:rsidR="0053144D" w:rsidRDefault="0053144D" w:rsidP="0053144D">
      <w:pPr>
        <w:ind w:firstLine="540"/>
        <w:jc w:val="both"/>
      </w:pPr>
      <w:r w:rsidRPr="007B3E1D">
        <w:tab/>
        <w:t>Nekustamo īpašumu komisija 2022. gada 1</w:t>
      </w:r>
      <w:r>
        <w:t>8</w:t>
      </w:r>
      <w:r w:rsidRPr="007B3E1D">
        <w:t>.</w:t>
      </w:r>
      <w:r>
        <w:t xml:space="preserve"> maijā</w:t>
      </w:r>
      <w:r w:rsidRPr="007B3E1D">
        <w:t xml:space="preserve"> rīkoja atklātu mutisku izsoli ar augšupejošu soli uz </w:t>
      </w:r>
      <w:r w:rsidRPr="007B3E1D">
        <w:rPr>
          <w:lang w:eastAsia="ar-SA"/>
        </w:rPr>
        <w:t>pašvaldībai piederošo nekustamo īpašumu</w:t>
      </w:r>
      <w:r>
        <w:rPr>
          <w:lang w:eastAsia="ar-SA"/>
        </w:rPr>
        <w:t xml:space="preserve"> </w:t>
      </w:r>
      <w:r w:rsidRPr="007B3E1D">
        <w:rPr>
          <w:lang w:eastAsia="ar-SA"/>
        </w:rPr>
        <w:t>“</w:t>
      </w:r>
      <w:r>
        <w:rPr>
          <w:lang w:eastAsia="ar-SA"/>
        </w:rPr>
        <w:t>Ķirši</w:t>
      </w:r>
      <w:r w:rsidRPr="007B3E1D">
        <w:rPr>
          <w:lang w:eastAsia="ar-SA"/>
        </w:rPr>
        <w:t>”</w:t>
      </w:r>
      <w:r w:rsidRPr="007B3E1D">
        <w:rPr>
          <w:color w:val="000000"/>
        </w:rPr>
        <w:t xml:space="preserve">. </w:t>
      </w:r>
      <w:r w:rsidRPr="007B3E1D">
        <w:t>Izsoles procedūra ir veikta atbilstoši normatīvo aktu prasībām un par izsoles procedūras veikšanu nav saņemta neviena sūdzība.</w:t>
      </w:r>
    </w:p>
    <w:p w14:paraId="3E21B92C" w14:textId="77777777" w:rsidR="0053144D" w:rsidRPr="007B3E1D" w:rsidRDefault="0053144D" w:rsidP="0053144D">
      <w:pPr>
        <w:ind w:firstLine="709"/>
        <w:jc w:val="both"/>
      </w:pPr>
      <w:r w:rsidRPr="007B3E1D">
        <w:t xml:space="preserve">Atbilstoši </w:t>
      </w:r>
      <w:r w:rsidRPr="007B3E1D">
        <w:rPr>
          <w:bCs/>
        </w:rPr>
        <w:t xml:space="preserve">Publiskas personas mantas atsavināšanas likuma 14. panta pirmajai daļai, </w:t>
      </w:r>
      <w:r w:rsidRPr="007B3E1D">
        <w:t xml:space="preserve">izsludinātajā izsoles pieteikšanās termiņā ir saņemts pirmpirkuma tiesību izmantošanas pieteikums no personas, kurai ir pirmpirkuma tiesības – </w:t>
      </w:r>
      <w:r>
        <w:t xml:space="preserve"> Dzintara Zeltiņa</w:t>
      </w:r>
      <w:r w:rsidRPr="007B3E1D">
        <w:t xml:space="preserve">. </w:t>
      </w:r>
    </w:p>
    <w:p w14:paraId="2EC9ACD2" w14:textId="77777777" w:rsidR="0053144D" w:rsidRDefault="0053144D" w:rsidP="0053144D">
      <w:pPr>
        <w:ind w:firstLine="720"/>
        <w:jc w:val="both"/>
      </w:pPr>
      <w:r w:rsidRPr="007B3E1D">
        <w:t xml:space="preserve">Izsludinātajā izsoles pieteikšanās termiņā nav pieteicies neviens izsoles dalībnieks, tādēļ pirmpirkuma tiesīgajai personai </w:t>
      </w:r>
      <w:r>
        <w:t>Dzintaram Zeltiņam</w:t>
      </w:r>
      <w:r w:rsidRPr="007B3E1D">
        <w:t xml:space="preserve">, atbilstoši Publiskas personas mantas atsavināšanas likuma 14.panta </w:t>
      </w:r>
      <w:r>
        <w:t xml:space="preserve">pirmās daļas un nekustamā īpašuma “Ķirši” izsoles noteikumu </w:t>
      </w:r>
      <w:r w:rsidRPr="007B3E1D">
        <w:t>nosacījumiem, jāpiedāvā iegūt nekustamo īpašumu “</w:t>
      </w:r>
      <w:r>
        <w:t>Ķirši</w:t>
      </w:r>
      <w:r w:rsidRPr="007B3E1D">
        <w:t xml:space="preserve">” par izsoles sākumcenu </w:t>
      </w:r>
      <w:r>
        <w:t>(8</w:t>
      </w:r>
      <w:r w:rsidRPr="007B3E1D">
        <w:t>00 EUR), kas palielināta par vienu soli (</w:t>
      </w:r>
      <w:r>
        <w:t>1</w:t>
      </w:r>
      <w:r w:rsidRPr="007B3E1D">
        <w:t>00 EUR).</w:t>
      </w:r>
    </w:p>
    <w:p w14:paraId="09F7B3FB" w14:textId="0110D58C" w:rsidR="0053144D" w:rsidRDefault="0053144D" w:rsidP="0053144D">
      <w:pPr>
        <w:ind w:firstLine="720"/>
        <w:jc w:val="both"/>
      </w:pPr>
      <w:r w:rsidRPr="007B3E1D">
        <w:t>Pamatojoties uz likuma “Par pašvaldībām” 21. panta</w:t>
      </w:r>
      <w:r>
        <w:t xml:space="preserve"> pirmās daļas,</w:t>
      </w:r>
      <w:r w:rsidRPr="007B3E1D">
        <w:t xml:space="preserve"> 17. punktu Publiskas personas mantas atsavināšanas likuma 34.pant</w:t>
      </w:r>
      <w:r>
        <w:t>a otro daļu</w:t>
      </w:r>
      <w:r w:rsidRPr="007B3E1D">
        <w:t xml:space="preserve">, </w:t>
      </w:r>
      <w:r w:rsidR="00812457">
        <w:rPr>
          <w:bCs/>
        </w:rPr>
        <w:t>atklāti balsojot:</w:t>
      </w:r>
      <w:r w:rsidR="00812457">
        <w:t xml:space="preserve"> PAR – 16 (</w:t>
      </w:r>
      <w:r w:rsidR="00812457">
        <w:rPr>
          <w:bCs/>
          <w:lang w:eastAsia="et-EE"/>
        </w:rPr>
        <w:t xml:space="preserve">Kristīne Briede, Sarmīte Dude, Māris Feldmanis, Edgars </w:t>
      </w:r>
      <w:proofErr w:type="spellStart"/>
      <w:r w:rsidR="00812457">
        <w:rPr>
          <w:bCs/>
          <w:lang w:eastAsia="et-EE"/>
        </w:rPr>
        <w:t>Gaigalis</w:t>
      </w:r>
      <w:proofErr w:type="spellEnd"/>
      <w:r w:rsidR="00812457">
        <w:rPr>
          <w:bCs/>
          <w:lang w:eastAsia="et-EE"/>
        </w:rPr>
        <w:t xml:space="preserve">, Linda </w:t>
      </w:r>
      <w:proofErr w:type="spellStart"/>
      <w:r w:rsidR="00812457">
        <w:rPr>
          <w:bCs/>
          <w:lang w:eastAsia="et-EE"/>
        </w:rPr>
        <w:t>Karloviča</w:t>
      </w:r>
      <w:proofErr w:type="spellEnd"/>
      <w:r w:rsidR="00812457">
        <w:rPr>
          <w:bCs/>
          <w:lang w:eastAsia="et-EE"/>
        </w:rPr>
        <w:t xml:space="preserve">, Edgars Laimiņš, Sintija </w:t>
      </w:r>
      <w:proofErr w:type="spellStart"/>
      <w:r w:rsidR="00812457">
        <w:rPr>
          <w:bCs/>
          <w:lang w:eastAsia="et-EE"/>
        </w:rPr>
        <w:t>Liekniņa</w:t>
      </w:r>
      <w:proofErr w:type="spellEnd"/>
      <w:r w:rsidR="00812457">
        <w:rPr>
          <w:bCs/>
          <w:lang w:eastAsia="et-EE"/>
        </w:rPr>
        <w:t xml:space="preserve">, Sanita </w:t>
      </w:r>
      <w:proofErr w:type="spellStart"/>
      <w:r w:rsidR="00812457">
        <w:rPr>
          <w:bCs/>
          <w:lang w:eastAsia="et-EE"/>
        </w:rPr>
        <w:t>Olševska</w:t>
      </w:r>
      <w:proofErr w:type="spellEnd"/>
      <w:r w:rsidR="00812457">
        <w:rPr>
          <w:bCs/>
          <w:lang w:eastAsia="et-EE"/>
        </w:rPr>
        <w:t xml:space="preserve">, Andris </w:t>
      </w:r>
      <w:proofErr w:type="spellStart"/>
      <w:r w:rsidR="00812457">
        <w:rPr>
          <w:bCs/>
          <w:lang w:eastAsia="et-EE"/>
        </w:rPr>
        <w:t>Podvinskis</w:t>
      </w:r>
      <w:proofErr w:type="spellEnd"/>
      <w:r w:rsidR="00812457">
        <w:rPr>
          <w:bCs/>
          <w:lang w:eastAsia="et-EE"/>
        </w:rPr>
        <w:t xml:space="preserve">, Dace Reinika, Viesturs Reinfelds, Ainārs Meiers, Guntis </w:t>
      </w:r>
      <w:proofErr w:type="spellStart"/>
      <w:r w:rsidR="00812457">
        <w:rPr>
          <w:bCs/>
          <w:lang w:eastAsia="et-EE"/>
        </w:rPr>
        <w:t>Safranovičs</w:t>
      </w:r>
      <w:proofErr w:type="spellEnd"/>
      <w:r w:rsidR="00812457">
        <w:rPr>
          <w:bCs/>
          <w:lang w:eastAsia="et-EE"/>
        </w:rPr>
        <w:t>, Andrejs Spridzāns, Ivars Stang</w:t>
      </w:r>
      <w:r w:rsidR="0076447E">
        <w:rPr>
          <w:bCs/>
          <w:lang w:eastAsia="et-EE"/>
        </w:rPr>
        <w:t>a</w:t>
      </w:r>
      <w:r w:rsidR="00812457">
        <w:rPr>
          <w:bCs/>
          <w:lang w:eastAsia="et-EE"/>
        </w:rPr>
        <w:t xml:space="preserve">, Indra </w:t>
      </w:r>
      <w:proofErr w:type="spellStart"/>
      <w:r w:rsidR="00812457">
        <w:rPr>
          <w:bCs/>
          <w:lang w:eastAsia="et-EE"/>
        </w:rPr>
        <w:t>Špela</w:t>
      </w:r>
      <w:proofErr w:type="spellEnd"/>
      <w:r w:rsidR="00812457">
        <w:rPr>
          <w:bCs/>
          <w:lang w:eastAsia="et-EE"/>
        </w:rPr>
        <w:t xml:space="preserve">), </w:t>
      </w:r>
      <w:r w:rsidR="00812457">
        <w:rPr>
          <w:bCs/>
        </w:rPr>
        <w:t>PRET – nav, ATTURAS – nav</w:t>
      </w:r>
      <w:r w:rsidR="00812457">
        <w:t xml:space="preserve">, </w:t>
      </w:r>
      <w:r w:rsidRPr="007B3E1D">
        <w:t xml:space="preserve">Dobeles novada dome </w:t>
      </w:r>
      <w:r w:rsidRPr="007B3E1D">
        <w:rPr>
          <w:bCs/>
        </w:rPr>
        <w:t>NOLEMJ</w:t>
      </w:r>
      <w:r w:rsidRPr="007B3E1D">
        <w:t>:</w:t>
      </w:r>
    </w:p>
    <w:p w14:paraId="7EC066CB" w14:textId="77777777" w:rsidR="0053144D" w:rsidRDefault="0053144D" w:rsidP="0053144D">
      <w:pPr>
        <w:ind w:firstLine="720"/>
        <w:jc w:val="both"/>
      </w:pPr>
    </w:p>
    <w:p w14:paraId="363465F2" w14:textId="77777777" w:rsidR="0053144D" w:rsidRPr="007B3E1D" w:rsidRDefault="0053144D" w:rsidP="0053144D">
      <w:pPr>
        <w:jc w:val="both"/>
      </w:pPr>
      <w:r w:rsidRPr="007B3E1D">
        <w:t>Apstiprināt 2022.</w:t>
      </w:r>
      <w:r>
        <w:t xml:space="preserve"> </w:t>
      </w:r>
      <w:r w:rsidRPr="007B3E1D">
        <w:t>gada 1</w:t>
      </w:r>
      <w:r>
        <w:t>8</w:t>
      </w:r>
      <w:r w:rsidRPr="007B3E1D">
        <w:t>.</w:t>
      </w:r>
      <w:r>
        <w:t xml:space="preserve"> maija</w:t>
      </w:r>
      <w:r w:rsidRPr="007B3E1D">
        <w:t xml:space="preserve"> izsoles protokolu un Dobeles novada pašvaldībai piederošā nekustamā īpašuma “</w:t>
      </w:r>
      <w:r>
        <w:t>Ķirši</w:t>
      </w:r>
      <w:r w:rsidRPr="007B3E1D">
        <w:t>”, Vītiņu pagastā, Dobeles novadā, izsoles rezultātu – atsavināt Dobeles novada pašvaldībai piederošo nekustamo īpašumu “</w:t>
      </w:r>
      <w:r>
        <w:t>Ķirši</w:t>
      </w:r>
      <w:r w:rsidRPr="007B3E1D">
        <w:t>”, Vītiņu pagastā, Dobeles novadā, kadastra numurs 4694 005 0</w:t>
      </w:r>
      <w:r>
        <w:t>447</w:t>
      </w:r>
      <w:r w:rsidRPr="007B3E1D">
        <w:t>, kas sastāv no vienas neapbūvētas zemes vienības ar kadastra apzīmējumu 4694 005 05</w:t>
      </w:r>
      <w:r>
        <w:t>67</w:t>
      </w:r>
      <w:r w:rsidRPr="007B3E1D">
        <w:t xml:space="preserve">, platība </w:t>
      </w:r>
      <w:r>
        <w:t>0</w:t>
      </w:r>
      <w:r w:rsidRPr="007B3E1D">
        <w:t>,</w:t>
      </w:r>
      <w:r>
        <w:t>2701</w:t>
      </w:r>
      <w:r w:rsidRPr="007B3E1D">
        <w:t xml:space="preserve"> ha, piedāvājot </w:t>
      </w:r>
      <w:r>
        <w:t xml:space="preserve">Dzintaram Zeltiņam, </w:t>
      </w:r>
      <w:r>
        <w:lastRenderedPageBreak/>
        <w:t>personas kods 291256-12211</w:t>
      </w:r>
      <w:r w:rsidRPr="007B3E1D">
        <w:t xml:space="preserve">, par cenu </w:t>
      </w:r>
      <w:r>
        <w:t>900</w:t>
      </w:r>
      <w:r w:rsidRPr="007B3E1D">
        <w:t xml:space="preserve"> EUR (</w:t>
      </w:r>
      <w:r>
        <w:t>deviņi</w:t>
      </w:r>
      <w:r w:rsidRPr="007B3E1D">
        <w:t xml:space="preserve"> simti </w:t>
      </w:r>
      <w:proofErr w:type="spellStart"/>
      <w:r w:rsidRPr="00F16ED3">
        <w:rPr>
          <w:i/>
        </w:rPr>
        <w:t>euro</w:t>
      </w:r>
      <w:proofErr w:type="spellEnd"/>
      <w:r w:rsidRPr="00F16ED3">
        <w:t>), nosakot pirkuma maksas samaksas termiņu 2022.gada 31.jūlijs.</w:t>
      </w:r>
    </w:p>
    <w:p w14:paraId="1337B37B" w14:textId="77777777" w:rsidR="0053144D" w:rsidRPr="007B3E1D" w:rsidRDefault="0053144D" w:rsidP="0053144D">
      <w:pPr>
        <w:jc w:val="both"/>
      </w:pPr>
    </w:p>
    <w:p w14:paraId="2C383D94" w14:textId="77777777" w:rsidR="00BA47AD" w:rsidRPr="00626652" w:rsidRDefault="00BA47AD" w:rsidP="00BA47A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5B2ACF35" w14:textId="10C0D4A5" w:rsidR="00C607E7" w:rsidRDefault="00C607E7" w:rsidP="0053144D">
      <w:pPr>
        <w:ind w:right="-694"/>
        <w:jc w:val="both"/>
      </w:pPr>
      <w:r>
        <w:br w:type="page"/>
      </w:r>
    </w:p>
    <w:p w14:paraId="13B69F63"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3EAE82C9" wp14:editId="47DC2539">
            <wp:extent cx="676275" cy="7524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0D55A8" w14:textId="77777777" w:rsidR="0053144D" w:rsidRPr="00FA64A7" w:rsidRDefault="0053144D" w:rsidP="0053144D">
      <w:pPr>
        <w:pStyle w:val="Header"/>
        <w:jc w:val="center"/>
        <w:rPr>
          <w:sz w:val="20"/>
        </w:rPr>
      </w:pPr>
      <w:r w:rsidRPr="00FA64A7">
        <w:rPr>
          <w:sz w:val="20"/>
        </w:rPr>
        <w:t>LATVIJAS REPUBLIKA</w:t>
      </w:r>
    </w:p>
    <w:p w14:paraId="7A9BECD0" w14:textId="77777777" w:rsidR="0053144D" w:rsidRPr="00FA64A7" w:rsidRDefault="0053144D" w:rsidP="0053144D">
      <w:pPr>
        <w:pStyle w:val="Header"/>
        <w:jc w:val="center"/>
        <w:rPr>
          <w:b/>
          <w:sz w:val="32"/>
          <w:szCs w:val="32"/>
        </w:rPr>
      </w:pPr>
      <w:r w:rsidRPr="00FA64A7">
        <w:rPr>
          <w:b/>
          <w:sz w:val="32"/>
          <w:szCs w:val="32"/>
        </w:rPr>
        <w:t>DOBELES NOVADA DOME</w:t>
      </w:r>
    </w:p>
    <w:p w14:paraId="4AD8DF26"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7CF58ABE" w14:textId="77777777" w:rsidR="0053144D" w:rsidRPr="007F46BA" w:rsidRDefault="0053144D" w:rsidP="0053144D">
      <w:pPr>
        <w:pStyle w:val="Header"/>
        <w:pBdr>
          <w:bottom w:val="double" w:sz="6" w:space="1" w:color="auto"/>
        </w:pBdr>
        <w:jc w:val="center"/>
      </w:pPr>
      <w:r w:rsidRPr="00FA64A7">
        <w:rPr>
          <w:sz w:val="16"/>
          <w:szCs w:val="16"/>
        </w:rPr>
        <w:t>Tālr. 63707269, 63700137, 63720940, e-</w:t>
      </w:r>
      <w:r w:rsidRPr="007F46BA">
        <w:rPr>
          <w:sz w:val="16"/>
          <w:szCs w:val="16"/>
        </w:rPr>
        <w:t xml:space="preserve">pasts </w:t>
      </w:r>
      <w:hyperlink r:id="rId120" w:history="1">
        <w:r w:rsidRPr="007F46BA">
          <w:rPr>
            <w:rStyle w:val="Hyperlink"/>
            <w:rFonts w:eastAsia="Calibri"/>
            <w:color w:val="auto"/>
            <w:sz w:val="16"/>
            <w:szCs w:val="16"/>
          </w:rPr>
          <w:t>dome@dobele.lv</w:t>
        </w:r>
      </w:hyperlink>
    </w:p>
    <w:p w14:paraId="798A7664" w14:textId="77777777" w:rsidR="00761D18" w:rsidRDefault="00761D18" w:rsidP="0053144D">
      <w:pPr>
        <w:jc w:val="center"/>
        <w:rPr>
          <w:b/>
        </w:rPr>
      </w:pPr>
    </w:p>
    <w:p w14:paraId="72D8A856" w14:textId="666987C5" w:rsidR="0053144D" w:rsidRPr="00FA64A7" w:rsidRDefault="0053144D" w:rsidP="0053144D">
      <w:pPr>
        <w:jc w:val="center"/>
        <w:rPr>
          <w:b/>
        </w:rPr>
      </w:pPr>
      <w:r w:rsidRPr="00FA64A7">
        <w:rPr>
          <w:b/>
        </w:rPr>
        <w:t>LĒMUMS</w:t>
      </w:r>
    </w:p>
    <w:p w14:paraId="7CBEDB42" w14:textId="77777777" w:rsidR="0053144D" w:rsidRPr="00FA64A7" w:rsidRDefault="0053144D" w:rsidP="0053144D">
      <w:pPr>
        <w:jc w:val="center"/>
        <w:rPr>
          <w:b/>
        </w:rPr>
      </w:pPr>
      <w:r w:rsidRPr="00FA64A7">
        <w:rPr>
          <w:b/>
        </w:rPr>
        <w:t>Dobelē</w:t>
      </w:r>
    </w:p>
    <w:p w14:paraId="40EE6218" w14:textId="77777777" w:rsidR="0053144D" w:rsidRPr="00FA64A7" w:rsidRDefault="0053144D" w:rsidP="0053144D">
      <w:pPr>
        <w:tabs>
          <w:tab w:val="left" w:pos="-18092"/>
        </w:tabs>
        <w:ind w:left="360"/>
        <w:jc w:val="both"/>
        <w:rPr>
          <w:b/>
        </w:rPr>
      </w:pPr>
    </w:p>
    <w:p w14:paraId="14361AF2" w14:textId="40EB1C9E"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C607E7">
        <w:rPr>
          <w:b/>
          <w:color w:val="000000"/>
        </w:rPr>
        <w:t>256</w:t>
      </w:r>
      <w:r w:rsidRPr="00FA64A7">
        <w:rPr>
          <w:b/>
          <w:color w:val="000000"/>
        </w:rPr>
        <w:t>/</w:t>
      </w:r>
      <w:r>
        <w:rPr>
          <w:b/>
          <w:color w:val="000000"/>
        </w:rPr>
        <w:t>9</w:t>
      </w:r>
    </w:p>
    <w:p w14:paraId="7AB482CA" w14:textId="303FE19C"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C607E7">
        <w:rPr>
          <w:color w:val="000000"/>
        </w:rPr>
        <w:t>44</w:t>
      </w:r>
      <w:r w:rsidRPr="00FA64A7">
        <w:rPr>
          <w:color w:val="000000"/>
        </w:rPr>
        <w:t>.§)</w:t>
      </w:r>
    </w:p>
    <w:p w14:paraId="7A0A6728" w14:textId="77777777" w:rsidR="0053144D" w:rsidRDefault="0053144D" w:rsidP="0053144D">
      <w:pPr>
        <w:ind w:right="-694"/>
        <w:jc w:val="center"/>
        <w:rPr>
          <w:b/>
          <w:u w:val="single"/>
        </w:rPr>
      </w:pPr>
    </w:p>
    <w:p w14:paraId="7C245965" w14:textId="77777777" w:rsidR="0053144D" w:rsidRPr="007B3E1D" w:rsidRDefault="0053144D" w:rsidP="0053144D">
      <w:pPr>
        <w:ind w:right="-694"/>
        <w:jc w:val="center"/>
        <w:rPr>
          <w:b/>
          <w:u w:val="single"/>
        </w:rPr>
      </w:pPr>
      <w:r w:rsidRPr="008665AF">
        <w:rPr>
          <w:b/>
          <w:u w:val="single"/>
        </w:rPr>
        <w:t>Par nekustamā īpašuma “Dzidras”, Lielauces pagastā, Dobeles novadā, atsavināšanu</w:t>
      </w:r>
    </w:p>
    <w:p w14:paraId="19867F3D" w14:textId="77777777" w:rsidR="0053144D" w:rsidRPr="007B3E1D" w:rsidRDefault="0053144D" w:rsidP="0053144D">
      <w:pPr>
        <w:ind w:right="-694"/>
        <w:jc w:val="both"/>
        <w:rPr>
          <w:b/>
        </w:rPr>
      </w:pPr>
    </w:p>
    <w:p w14:paraId="57CC1143" w14:textId="77777777" w:rsidR="0053144D" w:rsidRPr="007B3E1D" w:rsidRDefault="0053144D" w:rsidP="0053144D">
      <w:pPr>
        <w:ind w:firstLine="720"/>
        <w:jc w:val="both"/>
      </w:pPr>
      <w:r w:rsidRPr="007B3E1D">
        <w:t>Izskatot Nekustamo īpašumu komisijas iesniegto izsoles protokolu, Dobeles novada dome konstatē:</w:t>
      </w:r>
    </w:p>
    <w:p w14:paraId="4ABF29D4" w14:textId="77777777" w:rsidR="0053144D" w:rsidRPr="007B3E1D" w:rsidRDefault="0053144D" w:rsidP="0053144D">
      <w:pPr>
        <w:ind w:firstLine="720"/>
        <w:jc w:val="both"/>
      </w:pPr>
      <w:r w:rsidRPr="007B3E1D">
        <w:t>Dobeles novada pašvaldībai ir nostiprinātas īpašuma tiesības uz nekustamo īpašumu “</w:t>
      </w:r>
      <w:r>
        <w:t>Dzidras</w:t>
      </w:r>
      <w:r w:rsidRPr="007B3E1D">
        <w:t xml:space="preserve">”, </w:t>
      </w:r>
      <w:r>
        <w:t>Lielauces</w:t>
      </w:r>
      <w:r w:rsidRPr="007B3E1D">
        <w:t xml:space="preserve"> pagastā, Dobeles novadā </w:t>
      </w:r>
      <w:r w:rsidRPr="007B3E1D">
        <w:rPr>
          <w:color w:val="000000"/>
        </w:rPr>
        <w:t>(turpmāk – nekustamais īpašums “</w:t>
      </w:r>
      <w:r>
        <w:rPr>
          <w:color w:val="000000"/>
        </w:rPr>
        <w:t>Dzidras</w:t>
      </w:r>
      <w:r w:rsidRPr="007B3E1D">
        <w:rPr>
          <w:color w:val="000000"/>
        </w:rPr>
        <w:t>”),</w:t>
      </w:r>
      <w:r w:rsidRPr="007B3E1D">
        <w:t xml:space="preserve"> kadastra numurs 46</w:t>
      </w:r>
      <w:r>
        <w:t>76</w:t>
      </w:r>
      <w:r w:rsidRPr="007B3E1D">
        <w:t> 00</w:t>
      </w:r>
      <w:r>
        <w:t>3</w:t>
      </w:r>
      <w:r w:rsidRPr="007B3E1D">
        <w:t> 0</w:t>
      </w:r>
      <w:r>
        <w:t>137</w:t>
      </w:r>
      <w:r w:rsidRPr="007B3E1D">
        <w:t xml:space="preserve">, Zemgales rajona tiesas </w:t>
      </w:r>
      <w:r>
        <w:t xml:space="preserve">Lielauces </w:t>
      </w:r>
      <w:r w:rsidRPr="007B3E1D">
        <w:t>pagasta zemesgrāmatas nodalījums Nr. 100000</w:t>
      </w:r>
      <w:r>
        <w:t>568089</w:t>
      </w:r>
      <w:r w:rsidRPr="007B3E1D">
        <w:t xml:space="preserve">. </w:t>
      </w:r>
    </w:p>
    <w:p w14:paraId="22B498D6" w14:textId="77777777" w:rsidR="0053144D" w:rsidRPr="007B3E1D" w:rsidRDefault="0053144D" w:rsidP="0053144D">
      <w:pPr>
        <w:ind w:firstLine="720"/>
        <w:jc w:val="both"/>
      </w:pPr>
      <w:r w:rsidRPr="007B3E1D">
        <w:t>Nekustamais īpašums “</w:t>
      </w:r>
      <w:r>
        <w:t>Dzidras</w:t>
      </w:r>
      <w:r w:rsidRPr="007B3E1D">
        <w:t>”, kadastra numurs 46</w:t>
      </w:r>
      <w:r>
        <w:t>76</w:t>
      </w:r>
      <w:r w:rsidRPr="007B3E1D">
        <w:t> 00</w:t>
      </w:r>
      <w:r>
        <w:t>3</w:t>
      </w:r>
      <w:r w:rsidRPr="007B3E1D">
        <w:t> 0</w:t>
      </w:r>
      <w:r>
        <w:t>137</w:t>
      </w:r>
      <w:r w:rsidRPr="007B3E1D">
        <w:t>, sastāv no zemes vienības ar kadastra apzīmējumu 46</w:t>
      </w:r>
      <w:r>
        <w:t>76</w:t>
      </w:r>
      <w:r w:rsidRPr="007B3E1D">
        <w:t> 00</w:t>
      </w:r>
      <w:r>
        <w:t>3</w:t>
      </w:r>
      <w:r w:rsidRPr="007B3E1D">
        <w:t> 0</w:t>
      </w:r>
      <w:r>
        <w:t>137</w:t>
      </w:r>
      <w:r w:rsidRPr="007B3E1D">
        <w:t xml:space="preserve">, platība </w:t>
      </w:r>
      <w:r>
        <w:t>3,18</w:t>
      </w:r>
      <w:r w:rsidRPr="007B3E1D">
        <w:t xml:space="preserve"> ha, tai skaitā lauksaimniecībā izmantojamā  zeme </w:t>
      </w:r>
      <w:r>
        <w:t>3,18</w:t>
      </w:r>
      <w:r w:rsidRPr="007B3E1D">
        <w:t> ha.</w:t>
      </w:r>
    </w:p>
    <w:p w14:paraId="05581606" w14:textId="77777777" w:rsidR="0053144D" w:rsidRPr="007B3E1D" w:rsidRDefault="0053144D" w:rsidP="0053144D">
      <w:pPr>
        <w:ind w:firstLine="540"/>
        <w:jc w:val="both"/>
      </w:pPr>
      <w:r w:rsidRPr="007B3E1D">
        <w:tab/>
        <w:t>Nekustamais īpašums “</w:t>
      </w:r>
      <w:r>
        <w:t>Dzidras</w:t>
      </w:r>
      <w:r w:rsidRPr="007B3E1D">
        <w:t xml:space="preserve">” ir nodots nomā </w:t>
      </w:r>
      <w:r>
        <w:t>SIA “DIVI OZOLI”</w:t>
      </w:r>
      <w:r w:rsidRPr="007B3E1D">
        <w:t>.</w:t>
      </w:r>
    </w:p>
    <w:p w14:paraId="1F519436" w14:textId="77777777" w:rsidR="0053144D" w:rsidRDefault="0053144D" w:rsidP="0053144D">
      <w:pPr>
        <w:ind w:firstLine="540"/>
        <w:jc w:val="both"/>
      </w:pPr>
      <w:r w:rsidRPr="007B3E1D">
        <w:tab/>
        <w:t>Nekustamo īpašumu komisija 2022. gada 1</w:t>
      </w:r>
      <w:r>
        <w:t>8</w:t>
      </w:r>
      <w:r w:rsidRPr="007B3E1D">
        <w:t>.</w:t>
      </w:r>
      <w:r>
        <w:t xml:space="preserve"> maijā</w:t>
      </w:r>
      <w:r w:rsidRPr="007B3E1D">
        <w:t xml:space="preserve"> rīkoja atklātu mutisku izsoli ar augšupejošu soli uz  Dobeles novada </w:t>
      </w:r>
      <w:r w:rsidRPr="007B3E1D">
        <w:rPr>
          <w:lang w:eastAsia="ar-SA"/>
        </w:rPr>
        <w:t>pašvaldībai piederošo nekustamo īpašumu “</w:t>
      </w:r>
      <w:r>
        <w:rPr>
          <w:lang w:eastAsia="ar-SA"/>
        </w:rPr>
        <w:t>Dzidras</w:t>
      </w:r>
      <w:r w:rsidRPr="007B3E1D">
        <w:rPr>
          <w:lang w:eastAsia="ar-SA"/>
        </w:rPr>
        <w:t>”</w:t>
      </w:r>
      <w:r w:rsidRPr="007B3E1D">
        <w:rPr>
          <w:color w:val="000000"/>
        </w:rPr>
        <w:t xml:space="preserve">. </w:t>
      </w:r>
      <w:r w:rsidRPr="007B3E1D">
        <w:t>Izsoles procedūra ir veikta atbilstoši normatīvo aktu prasībām un par izsoles procedūras veikšanu nav saņemta neviena sūdzība.</w:t>
      </w:r>
    </w:p>
    <w:p w14:paraId="17AF9FA8" w14:textId="77777777" w:rsidR="0053144D" w:rsidRPr="007B3E1D" w:rsidRDefault="0053144D" w:rsidP="0053144D">
      <w:pPr>
        <w:ind w:firstLine="540"/>
        <w:jc w:val="both"/>
      </w:pPr>
      <w:r w:rsidRPr="007B3E1D">
        <w:t xml:space="preserve">Atbilstoši </w:t>
      </w:r>
      <w:r w:rsidRPr="007B3E1D">
        <w:rPr>
          <w:bCs/>
        </w:rPr>
        <w:t xml:space="preserve">Publiskas personas mantas atsavināšanas likuma 14. panta pirmajai daļai, </w:t>
      </w:r>
      <w:r w:rsidRPr="007B3E1D">
        <w:t xml:space="preserve">izsludinātajā izsoles pieteikšanās termiņā ir saņemts pirmpirkuma tiesību izmantošanas pieteikums no personas, kurai ir pirmpirkuma tiesības – </w:t>
      </w:r>
      <w:r>
        <w:t xml:space="preserve"> SIA “DIVI OZOLI”</w:t>
      </w:r>
      <w:r w:rsidRPr="007B3E1D">
        <w:t xml:space="preserve">. </w:t>
      </w:r>
    </w:p>
    <w:p w14:paraId="478CA0CF" w14:textId="77777777" w:rsidR="0053144D" w:rsidRDefault="0053144D" w:rsidP="0053144D">
      <w:pPr>
        <w:ind w:firstLine="720"/>
        <w:jc w:val="both"/>
      </w:pPr>
      <w:r w:rsidRPr="007B3E1D">
        <w:t>Izsludinātajā izsoles pieteikšanās termiņā nav pieteicies neviens izsoles dalībnieks, tādēļ pirmpirkuma tiesīgajai personai</w:t>
      </w:r>
      <w:r w:rsidRPr="000A1821">
        <w:t xml:space="preserve"> </w:t>
      </w:r>
      <w:r>
        <w:t>SIA “DIVI OZOLI”</w:t>
      </w:r>
      <w:r w:rsidRPr="007B3E1D">
        <w:t xml:space="preserve">, atbilstoši Publiskas personas mantas atsavināšanas likuma 14.panta </w:t>
      </w:r>
      <w:r>
        <w:t xml:space="preserve">pirmās daļas un nekustamā īpašuma “Dzidras” izsoles noteikumu </w:t>
      </w:r>
      <w:r w:rsidRPr="007B3E1D">
        <w:t>nosacījumiem, jāpiedāvā iegūt nekustamo īpašumu “</w:t>
      </w:r>
      <w:r>
        <w:t>Dzidras</w:t>
      </w:r>
      <w:r w:rsidRPr="007B3E1D">
        <w:t xml:space="preserve">” par izsoles sākumcenu </w:t>
      </w:r>
      <w:r>
        <w:t>(100</w:t>
      </w:r>
      <w:r w:rsidRPr="007B3E1D">
        <w:t>00 EUR), kas palielināta par vienu soli (</w:t>
      </w:r>
      <w:r>
        <w:t>10</w:t>
      </w:r>
      <w:r w:rsidRPr="007B3E1D">
        <w:t>00 EUR).</w:t>
      </w:r>
    </w:p>
    <w:p w14:paraId="7902088D" w14:textId="1E38C981" w:rsidR="0053144D" w:rsidRDefault="0053144D" w:rsidP="0053144D">
      <w:pPr>
        <w:ind w:firstLine="720"/>
        <w:jc w:val="both"/>
      </w:pPr>
      <w:r w:rsidRPr="007B3E1D">
        <w:t>Pamatojoties uz likuma “Par pašvaldībām” 21. panta</w:t>
      </w:r>
      <w:r>
        <w:t xml:space="preserve"> pirmās daļas,</w:t>
      </w:r>
      <w:r w:rsidRPr="007B3E1D">
        <w:t xml:space="preserve"> 17. punktu Publiskas personas mantas atsavināšanas likuma 34.pant</w:t>
      </w:r>
      <w:r>
        <w:t>a otro daļu</w:t>
      </w:r>
      <w:r w:rsidRPr="007B3E1D">
        <w:t xml:space="preserve">, </w:t>
      </w:r>
      <w:r w:rsidR="00C918BD">
        <w:rPr>
          <w:bCs/>
        </w:rPr>
        <w:t>atklāti balsojot:</w:t>
      </w:r>
      <w:r w:rsidR="00C918BD">
        <w:t xml:space="preserve"> PAR – 16 (</w:t>
      </w:r>
      <w:r w:rsidR="00C918BD">
        <w:rPr>
          <w:bCs/>
          <w:lang w:eastAsia="et-EE"/>
        </w:rPr>
        <w:t xml:space="preserve">Kristīne Briede, Sarmīte Dude, Māris Feldmanis, Edgars </w:t>
      </w:r>
      <w:proofErr w:type="spellStart"/>
      <w:r w:rsidR="00C918BD">
        <w:rPr>
          <w:bCs/>
          <w:lang w:eastAsia="et-EE"/>
        </w:rPr>
        <w:t>Gaigalis</w:t>
      </w:r>
      <w:proofErr w:type="spellEnd"/>
      <w:r w:rsidR="00C918BD">
        <w:rPr>
          <w:bCs/>
          <w:lang w:eastAsia="et-EE"/>
        </w:rPr>
        <w:t xml:space="preserve">, Linda </w:t>
      </w:r>
      <w:proofErr w:type="spellStart"/>
      <w:r w:rsidR="00C918BD">
        <w:rPr>
          <w:bCs/>
          <w:lang w:eastAsia="et-EE"/>
        </w:rPr>
        <w:t>Karloviča</w:t>
      </w:r>
      <w:proofErr w:type="spellEnd"/>
      <w:r w:rsidR="00C918BD">
        <w:rPr>
          <w:bCs/>
          <w:lang w:eastAsia="et-EE"/>
        </w:rPr>
        <w:t xml:space="preserve">, Edgars Laimiņš, Sintija </w:t>
      </w:r>
      <w:proofErr w:type="spellStart"/>
      <w:r w:rsidR="00C918BD">
        <w:rPr>
          <w:bCs/>
          <w:lang w:eastAsia="et-EE"/>
        </w:rPr>
        <w:t>Liekniņa</w:t>
      </w:r>
      <w:proofErr w:type="spellEnd"/>
      <w:r w:rsidR="00C918BD">
        <w:rPr>
          <w:bCs/>
          <w:lang w:eastAsia="et-EE"/>
        </w:rPr>
        <w:t xml:space="preserve">, Sanita </w:t>
      </w:r>
      <w:proofErr w:type="spellStart"/>
      <w:r w:rsidR="00C918BD">
        <w:rPr>
          <w:bCs/>
          <w:lang w:eastAsia="et-EE"/>
        </w:rPr>
        <w:t>Olševska</w:t>
      </w:r>
      <w:proofErr w:type="spellEnd"/>
      <w:r w:rsidR="00C918BD">
        <w:rPr>
          <w:bCs/>
          <w:lang w:eastAsia="et-EE"/>
        </w:rPr>
        <w:t xml:space="preserve">, Andris </w:t>
      </w:r>
      <w:proofErr w:type="spellStart"/>
      <w:r w:rsidR="00C918BD">
        <w:rPr>
          <w:bCs/>
          <w:lang w:eastAsia="et-EE"/>
        </w:rPr>
        <w:t>Podvinskis</w:t>
      </w:r>
      <w:proofErr w:type="spellEnd"/>
      <w:r w:rsidR="00C918BD">
        <w:rPr>
          <w:bCs/>
          <w:lang w:eastAsia="et-EE"/>
        </w:rPr>
        <w:t xml:space="preserve">, Dace Reinika, Viesturs Reinfelds, Ainārs Meiers, Guntis </w:t>
      </w:r>
      <w:proofErr w:type="spellStart"/>
      <w:r w:rsidR="00C918BD">
        <w:rPr>
          <w:bCs/>
          <w:lang w:eastAsia="et-EE"/>
        </w:rPr>
        <w:t>Safranovičs</w:t>
      </w:r>
      <w:proofErr w:type="spellEnd"/>
      <w:r w:rsidR="00C918BD">
        <w:rPr>
          <w:bCs/>
          <w:lang w:eastAsia="et-EE"/>
        </w:rPr>
        <w:t>, Andrejs Spridzāns, Ivars Stang</w:t>
      </w:r>
      <w:r w:rsidR="0076447E">
        <w:rPr>
          <w:bCs/>
          <w:lang w:eastAsia="et-EE"/>
        </w:rPr>
        <w:t>a</w:t>
      </w:r>
      <w:r w:rsidR="00C918BD">
        <w:rPr>
          <w:bCs/>
          <w:lang w:eastAsia="et-EE"/>
        </w:rPr>
        <w:t xml:space="preserve">, Indra </w:t>
      </w:r>
      <w:proofErr w:type="spellStart"/>
      <w:r w:rsidR="00C918BD">
        <w:rPr>
          <w:bCs/>
          <w:lang w:eastAsia="et-EE"/>
        </w:rPr>
        <w:t>Špela</w:t>
      </w:r>
      <w:proofErr w:type="spellEnd"/>
      <w:r w:rsidR="00C918BD">
        <w:rPr>
          <w:bCs/>
          <w:lang w:eastAsia="et-EE"/>
        </w:rPr>
        <w:t xml:space="preserve">), </w:t>
      </w:r>
      <w:r w:rsidR="00C918BD">
        <w:rPr>
          <w:bCs/>
        </w:rPr>
        <w:t>PRET – nav, ATTURAS – nav</w:t>
      </w:r>
      <w:r w:rsidR="00C918BD">
        <w:t xml:space="preserve">, </w:t>
      </w:r>
      <w:r w:rsidRPr="007B3E1D">
        <w:t xml:space="preserve">Dobeles novada dome </w:t>
      </w:r>
      <w:r w:rsidRPr="007B3E1D">
        <w:rPr>
          <w:bCs/>
        </w:rPr>
        <w:t>NOLEMJ</w:t>
      </w:r>
      <w:r w:rsidRPr="007B3E1D">
        <w:t>:</w:t>
      </w:r>
    </w:p>
    <w:p w14:paraId="4BAB0F30" w14:textId="77777777" w:rsidR="00761D18" w:rsidRPr="007B3E1D" w:rsidRDefault="00761D18" w:rsidP="0053144D">
      <w:pPr>
        <w:ind w:firstLine="720"/>
        <w:jc w:val="both"/>
      </w:pPr>
    </w:p>
    <w:p w14:paraId="5E0F03E1" w14:textId="77777777" w:rsidR="0053144D" w:rsidRPr="007B3E1D" w:rsidRDefault="0053144D" w:rsidP="0053144D">
      <w:pPr>
        <w:jc w:val="both"/>
      </w:pPr>
      <w:r w:rsidRPr="007B3E1D">
        <w:t>Apstiprināt 2022.gada 1</w:t>
      </w:r>
      <w:r>
        <w:t>8</w:t>
      </w:r>
      <w:r w:rsidRPr="007B3E1D">
        <w:t>.</w:t>
      </w:r>
      <w:r>
        <w:t>maija</w:t>
      </w:r>
      <w:r w:rsidRPr="007B3E1D">
        <w:t xml:space="preserve"> izsoles protokolu un Dobeles novada pašvaldībai piederošā nekustamā īpašuma “</w:t>
      </w:r>
      <w:r>
        <w:t>Dzidras</w:t>
      </w:r>
      <w:r w:rsidRPr="007B3E1D">
        <w:t xml:space="preserve">”, </w:t>
      </w:r>
      <w:r>
        <w:t>Lielauces</w:t>
      </w:r>
      <w:r w:rsidRPr="007B3E1D">
        <w:t xml:space="preserve"> pagastā, Dobeles novadā, izsoles rezultātu – atsavināt Dobeles novada pašvaldībai piederošo nekustamo īpašumu “</w:t>
      </w:r>
      <w:r>
        <w:t>Dzidras</w:t>
      </w:r>
      <w:r w:rsidRPr="007B3E1D">
        <w:t xml:space="preserve">”, </w:t>
      </w:r>
      <w:r>
        <w:t>Lielauces</w:t>
      </w:r>
      <w:r w:rsidRPr="007B3E1D">
        <w:t xml:space="preserve"> pagastā, Dobeles novadā, kadastra numurs 46</w:t>
      </w:r>
      <w:r>
        <w:t>76</w:t>
      </w:r>
      <w:r w:rsidRPr="007B3E1D">
        <w:t xml:space="preserve"> 00</w:t>
      </w:r>
      <w:r>
        <w:t>3</w:t>
      </w:r>
      <w:r w:rsidRPr="007B3E1D">
        <w:t xml:space="preserve"> 0</w:t>
      </w:r>
      <w:r>
        <w:t>137</w:t>
      </w:r>
      <w:r w:rsidRPr="007B3E1D">
        <w:t>, kas sastāv no vienas neapbūvētas zemes vienības ar kadastra apzīmējumu 46</w:t>
      </w:r>
      <w:r>
        <w:t>76</w:t>
      </w:r>
      <w:r w:rsidRPr="007B3E1D">
        <w:t xml:space="preserve"> 00</w:t>
      </w:r>
      <w:r>
        <w:t>3</w:t>
      </w:r>
      <w:r w:rsidRPr="007B3E1D">
        <w:t xml:space="preserve"> 0</w:t>
      </w:r>
      <w:r>
        <w:t>137</w:t>
      </w:r>
      <w:r w:rsidRPr="007B3E1D">
        <w:t xml:space="preserve">, platība </w:t>
      </w:r>
      <w:r>
        <w:t>3,18</w:t>
      </w:r>
      <w:r w:rsidRPr="007B3E1D">
        <w:t xml:space="preserve"> ha, piedāvājot </w:t>
      </w:r>
      <w:r>
        <w:t xml:space="preserve">SIA “DIVI </w:t>
      </w:r>
      <w:r>
        <w:lastRenderedPageBreak/>
        <w:t>OZOLI”, reģistrācijas numurs 48503014755</w:t>
      </w:r>
      <w:r w:rsidRPr="007B3E1D">
        <w:t xml:space="preserve">, par cenu </w:t>
      </w:r>
      <w:r>
        <w:t>11000</w:t>
      </w:r>
      <w:r w:rsidRPr="007B3E1D">
        <w:t xml:space="preserve"> EUR (</w:t>
      </w:r>
      <w:r>
        <w:t>vienpadsmit tūkstoši</w:t>
      </w:r>
      <w:r w:rsidRPr="007B3E1D">
        <w:t xml:space="preserve"> </w:t>
      </w:r>
      <w:proofErr w:type="spellStart"/>
      <w:r w:rsidRPr="007B3E1D">
        <w:rPr>
          <w:i/>
        </w:rPr>
        <w:t>euro</w:t>
      </w:r>
      <w:proofErr w:type="spellEnd"/>
      <w:r w:rsidRPr="007B3E1D">
        <w:t>)</w:t>
      </w:r>
      <w:r>
        <w:t xml:space="preserve">, </w:t>
      </w:r>
      <w:r w:rsidRPr="00F16ED3">
        <w:t>nosakot pirkuma maksas samaksas termiņu 2022.gada 31.jūlijs</w:t>
      </w:r>
      <w:r w:rsidRPr="007B3E1D">
        <w:t>.</w:t>
      </w:r>
    </w:p>
    <w:p w14:paraId="0114B5EB" w14:textId="77777777" w:rsidR="0053144D" w:rsidRPr="007B3E1D" w:rsidRDefault="0053144D" w:rsidP="0053144D">
      <w:pPr>
        <w:jc w:val="both"/>
      </w:pPr>
    </w:p>
    <w:p w14:paraId="049F2D16" w14:textId="77777777" w:rsidR="00BA47AD" w:rsidRPr="00626652" w:rsidRDefault="00BA47AD" w:rsidP="00BA47A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46E3CD9E" w14:textId="77777777" w:rsidR="0053144D" w:rsidRPr="007B3E1D" w:rsidRDefault="0053144D" w:rsidP="0053144D">
      <w:pPr>
        <w:ind w:right="-694"/>
        <w:jc w:val="both"/>
      </w:pPr>
    </w:p>
    <w:p w14:paraId="3758E4E6" w14:textId="5328A2A7" w:rsidR="00C607E7" w:rsidRDefault="00C607E7" w:rsidP="0053144D">
      <w:pPr>
        <w:tabs>
          <w:tab w:val="left" w:pos="-24212"/>
        </w:tabs>
        <w:jc w:val="right"/>
        <w:rPr>
          <w:b/>
          <w:bCs/>
        </w:rPr>
      </w:pPr>
      <w:r>
        <w:rPr>
          <w:b/>
          <w:bCs/>
        </w:rPr>
        <w:br w:type="page"/>
      </w:r>
    </w:p>
    <w:p w14:paraId="50FC207E"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638CCB21" wp14:editId="2B599F82">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777396" w14:textId="77777777" w:rsidR="0053144D" w:rsidRPr="00FA64A7" w:rsidRDefault="0053144D" w:rsidP="0053144D">
      <w:pPr>
        <w:pStyle w:val="Header"/>
        <w:jc w:val="center"/>
        <w:rPr>
          <w:sz w:val="20"/>
        </w:rPr>
      </w:pPr>
      <w:r w:rsidRPr="00FA64A7">
        <w:rPr>
          <w:sz w:val="20"/>
        </w:rPr>
        <w:t>LATVIJAS REPUBLIKA</w:t>
      </w:r>
    </w:p>
    <w:p w14:paraId="489A3E53" w14:textId="77777777" w:rsidR="0053144D" w:rsidRPr="00FA64A7" w:rsidRDefault="0053144D" w:rsidP="0053144D">
      <w:pPr>
        <w:pStyle w:val="Header"/>
        <w:jc w:val="center"/>
        <w:rPr>
          <w:b/>
          <w:sz w:val="32"/>
          <w:szCs w:val="32"/>
        </w:rPr>
      </w:pPr>
      <w:r w:rsidRPr="00FA64A7">
        <w:rPr>
          <w:b/>
          <w:sz w:val="32"/>
          <w:szCs w:val="32"/>
        </w:rPr>
        <w:t>DOBELES NOVADA DOME</w:t>
      </w:r>
    </w:p>
    <w:p w14:paraId="6055C14E"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54E5AE4B" w14:textId="77777777" w:rsidR="0053144D" w:rsidRPr="00491FCF" w:rsidRDefault="0053144D" w:rsidP="0053144D">
      <w:pPr>
        <w:pStyle w:val="Header"/>
        <w:pBdr>
          <w:bottom w:val="double" w:sz="6" w:space="1" w:color="auto"/>
        </w:pBdr>
        <w:jc w:val="center"/>
      </w:pPr>
      <w:r w:rsidRPr="00FA64A7">
        <w:rPr>
          <w:sz w:val="16"/>
          <w:szCs w:val="16"/>
        </w:rPr>
        <w:t xml:space="preserve">Tālr. 63707269, 63700137, 63720940, e-pasts </w:t>
      </w:r>
      <w:hyperlink r:id="rId121" w:history="1">
        <w:r w:rsidRPr="00491FCF">
          <w:rPr>
            <w:rStyle w:val="Hyperlink"/>
            <w:rFonts w:eastAsia="Calibri"/>
            <w:color w:val="auto"/>
            <w:sz w:val="16"/>
            <w:szCs w:val="16"/>
          </w:rPr>
          <w:t>dome@dobele.lv</w:t>
        </w:r>
      </w:hyperlink>
    </w:p>
    <w:p w14:paraId="0A5C4EBD" w14:textId="77777777" w:rsidR="0053144D" w:rsidRDefault="0053144D" w:rsidP="0053144D">
      <w:pPr>
        <w:jc w:val="center"/>
        <w:rPr>
          <w:b/>
        </w:rPr>
      </w:pPr>
    </w:p>
    <w:p w14:paraId="124553D2" w14:textId="77777777" w:rsidR="0053144D" w:rsidRPr="00FA64A7" w:rsidRDefault="0053144D" w:rsidP="0053144D">
      <w:pPr>
        <w:jc w:val="center"/>
        <w:rPr>
          <w:b/>
        </w:rPr>
      </w:pPr>
      <w:r w:rsidRPr="00FA64A7">
        <w:rPr>
          <w:b/>
        </w:rPr>
        <w:t>LĒMUMS</w:t>
      </w:r>
    </w:p>
    <w:p w14:paraId="08AD6ABF" w14:textId="77777777" w:rsidR="0053144D" w:rsidRPr="00FA64A7" w:rsidRDefault="0053144D" w:rsidP="0053144D">
      <w:pPr>
        <w:jc w:val="center"/>
        <w:rPr>
          <w:b/>
        </w:rPr>
      </w:pPr>
      <w:r w:rsidRPr="00FA64A7">
        <w:rPr>
          <w:b/>
        </w:rPr>
        <w:t>Dobelē</w:t>
      </w:r>
    </w:p>
    <w:p w14:paraId="7FE4D17D" w14:textId="77777777" w:rsidR="0053144D" w:rsidRPr="00FA64A7" w:rsidRDefault="0053144D" w:rsidP="0053144D">
      <w:pPr>
        <w:tabs>
          <w:tab w:val="left" w:pos="-18092"/>
        </w:tabs>
        <w:ind w:left="360"/>
        <w:jc w:val="both"/>
        <w:rPr>
          <w:b/>
        </w:rPr>
      </w:pPr>
    </w:p>
    <w:p w14:paraId="084599C8" w14:textId="3526D02D"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C607E7">
        <w:rPr>
          <w:b/>
          <w:color w:val="000000"/>
        </w:rPr>
        <w:t>257</w:t>
      </w:r>
      <w:r w:rsidRPr="00FA64A7">
        <w:rPr>
          <w:b/>
          <w:color w:val="000000"/>
        </w:rPr>
        <w:t>/</w:t>
      </w:r>
      <w:r>
        <w:rPr>
          <w:b/>
          <w:color w:val="000000"/>
        </w:rPr>
        <w:t>9</w:t>
      </w:r>
    </w:p>
    <w:p w14:paraId="71293A63" w14:textId="56DB96E5" w:rsidR="0053144D" w:rsidRPr="00BB68D0" w:rsidRDefault="0053144D" w:rsidP="0053144D">
      <w:pPr>
        <w:tabs>
          <w:tab w:val="center" w:pos="4320"/>
          <w:tab w:val="right" w:pos="8640"/>
        </w:tabs>
        <w:jc w:val="right"/>
        <w:rPr>
          <w:color w:val="000000"/>
        </w:rPr>
      </w:pPr>
      <w:r w:rsidRPr="00BB68D0">
        <w:rPr>
          <w:color w:val="000000"/>
        </w:rPr>
        <w:t xml:space="preserve">(prot.Nr.9, </w:t>
      </w:r>
      <w:r w:rsidR="00C607E7">
        <w:rPr>
          <w:color w:val="000000"/>
        </w:rPr>
        <w:t>45</w:t>
      </w:r>
      <w:r w:rsidRPr="00BB68D0">
        <w:rPr>
          <w:color w:val="000000"/>
        </w:rPr>
        <w:t>.§)</w:t>
      </w:r>
    </w:p>
    <w:p w14:paraId="55B1D2A9" w14:textId="77777777" w:rsidR="0053144D" w:rsidRPr="00BB68D0" w:rsidRDefault="0053144D" w:rsidP="0053144D">
      <w:pPr>
        <w:tabs>
          <w:tab w:val="center" w:pos="4320"/>
          <w:tab w:val="right" w:pos="8640"/>
        </w:tabs>
        <w:jc w:val="right"/>
        <w:rPr>
          <w:color w:val="000000"/>
        </w:rPr>
      </w:pPr>
    </w:p>
    <w:p w14:paraId="21EB9069" w14:textId="77777777" w:rsidR="0053144D" w:rsidRPr="007B3E1D" w:rsidRDefault="0053144D" w:rsidP="0053144D">
      <w:pPr>
        <w:ind w:right="-694"/>
        <w:jc w:val="center"/>
        <w:rPr>
          <w:b/>
          <w:u w:val="single"/>
        </w:rPr>
      </w:pPr>
      <w:r w:rsidRPr="00BB68D0">
        <w:rPr>
          <w:b/>
          <w:u w:val="single"/>
        </w:rPr>
        <w:t>Par nekustamā īpašuma “Stropi”, Īles pagastā, Dobeles novadā, atsavināšanu</w:t>
      </w:r>
    </w:p>
    <w:p w14:paraId="650FDF03" w14:textId="77777777" w:rsidR="0053144D" w:rsidRPr="007B3E1D" w:rsidRDefault="0053144D" w:rsidP="0053144D">
      <w:pPr>
        <w:ind w:right="-694"/>
        <w:jc w:val="both"/>
        <w:rPr>
          <w:b/>
        </w:rPr>
      </w:pPr>
    </w:p>
    <w:p w14:paraId="2CEB723F" w14:textId="77777777" w:rsidR="0053144D" w:rsidRPr="007B3E1D" w:rsidRDefault="0053144D" w:rsidP="0053144D">
      <w:pPr>
        <w:ind w:firstLine="720"/>
        <w:jc w:val="both"/>
      </w:pPr>
      <w:r w:rsidRPr="007B3E1D">
        <w:t>Izskatot Nekustamo īpašumu komisijas iesniegto izsoles protokolu, Dobeles novada dome konstatē:</w:t>
      </w:r>
    </w:p>
    <w:p w14:paraId="5F8AB3E6" w14:textId="77777777" w:rsidR="0053144D" w:rsidRPr="007B3E1D" w:rsidRDefault="0053144D" w:rsidP="0053144D">
      <w:pPr>
        <w:ind w:firstLine="720"/>
        <w:jc w:val="both"/>
      </w:pPr>
      <w:r w:rsidRPr="007B3E1D">
        <w:t>Dobeles novada pašvaldībai ir nostiprinātas īpašuma tiesības uz nekustamo īpašumu “</w:t>
      </w:r>
      <w:r>
        <w:t>Stropi</w:t>
      </w:r>
      <w:r w:rsidRPr="007B3E1D">
        <w:t xml:space="preserve">”, </w:t>
      </w:r>
      <w:r>
        <w:t>Īles</w:t>
      </w:r>
      <w:r w:rsidRPr="007B3E1D">
        <w:t xml:space="preserve"> pagastā, Dobeles novadā </w:t>
      </w:r>
      <w:r w:rsidRPr="007B3E1D">
        <w:rPr>
          <w:color w:val="000000"/>
        </w:rPr>
        <w:t>(turpmāk – nekustamais īpašums “</w:t>
      </w:r>
      <w:r>
        <w:rPr>
          <w:color w:val="000000"/>
        </w:rPr>
        <w:t>Stropi</w:t>
      </w:r>
      <w:r w:rsidRPr="007B3E1D">
        <w:rPr>
          <w:color w:val="000000"/>
        </w:rPr>
        <w:t>”),</w:t>
      </w:r>
      <w:r w:rsidRPr="007B3E1D">
        <w:t xml:space="preserve"> kadastra numurs 46</w:t>
      </w:r>
      <w:r>
        <w:t>64</w:t>
      </w:r>
      <w:r w:rsidRPr="007B3E1D">
        <w:t> 00</w:t>
      </w:r>
      <w:r>
        <w:t>1</w:t>
      </w:r>
      <w:r w:rsidRPr="007B3E1D">
        <w:t> 0</w:t>
      </w:r>
      <w:r>
        <w:t>058</w:t>
      </w:r>
      <w:r w:rsidRPr="007B3E1D">
        <w:t xml:space="preserve">, Zemgales rajona tiesas </w:t>
      </w:r>
      <w:r>
        <w:t xml:space="preserve">Īles </w:t>
      </w:r>
      <w:r w:rsidRPr="007B3E1D">
        <w:t>pagasta zemesgrāmatas nodalījums Nr. 100000</w:t>
      </w:r>
      <w:r>
        <w:t>561312</w:t>
      </w:r>
      <w:r w:rsidRPr="007B3E1D">
        <w:t xml:space="preserve">. </w:t>
      </w:r>
    </w:p>
    <w:p w14:paraId="672476AA" w14:textId="77777777" w:rsidR="0053144D" w:rsidRPr="007B3E1D" w:rsidRDefault="0053144D" w:rsidP="0053144D">
      <w:pPr>
        <w:ind w:firstLine="720"/>
        <w:jc w:val="both"/>
      </w:pPr>
      <w:r w:rsidRPr="007B3E1D">
        <w:t>Nekustamais īpašums “</w:t>
      </w:r>
      <w:r>
        <w:t>Stropi</w:t>
      </w:r>
      <w:r w:rsidRPr="007B3E1D">
        <w:t>”, kadastra numurs 46</w:t>
      </w:r>
      <w:r>
        <w:t>64</w:t>
      </w:r>
      <w:r w:rsidRPr="007B3E1D">
        <w:t> 00</w:t>
      </w:r>
      <w:r>
        <w:t>1</w:t>
      </w:r>
      <w:r w:rsidRPr="007B3E1D">
        <w:t> 0</w:t>
      </w:r>
      <w:r>
        <w:t>058</w:t>
      </w:r>
      <w:r w:rsidRPr="007B3E1D">
        <w:t>, sastāv no zemes vienības ar kadastra apzīmējumu 46</w:t>
      </w:r>
      <w:r>
        <w:t>64</w:t>
      </w:r>
      <w:r w:rsidRPr="007B3E1D">
        <w:t> 00</w:t>
      </w:r>
      <w:r>
        <w:t>1</w:t>
      </w:r>
      <w:r w:rsidRPr="007B3E1D">
        <w:t> 0</w:t>
      </w:r>
      <w:r>
        <w:t>058</w:t>
      </w:r>
      <w:r w:rsidRPr="007B3E1D">
        <w:t xml:space="preserve">, platība </w:t>
      </w:r>
      <w:r>
        <w:t>4,26</w:t>
      </w:r>
      <w:r w:rsidRPr="007B3E1D">
        <w:t xml:space="preserve"> ha, tai skaitā lauksaimniecībā izmantojamā  zeme </w:t>
      </w:r>
      <w:r>
        <w:t>4,06</w:t>
      </w:r>
      <w:r w:rsidRPr="007B3E1D">
        <w:t> ha.</w:t>
      </w:r>
    </w:p>
    <w:p w14:paraId="7CE9381D" w14:textId="77777777" w:rsidR="0053144D" w:rsidRPr="007B3E1D" w:rsidRDefault="0053144D" w:rsidP="0053144D">
      <w:pPr>
        <w:ind w:firstLine="540"/>
        <w:jc w:val="both"/>
      </w:pPr>
      <w:r w:rsidRPr="007B3E1D">
        <w:tab/>
        <w:t>Nekustamais īpašums “</w:t>
      </w:r>
      <w:r>
        <w:t>Stropi</w:t>
      </w:r>
      <w:r w:rsidRPr="007B3E1D">
        <w:t xml:space="preserve">” ir nodots nomā </w:t>
      </w:r>
      <w:r>
        <w:t>SIA “Lauku Agro”</w:t>
      </w:r>
      <w:r w:rsidRPr="007B3E1D">
        <w:t>.</w:t>
      </w:r>
    </w:p>
    <w:p w14:paraId="1A1AA101" w14:textId="77777777" w:rsidR="0053144D" w:rsidRDefault="0053144D" w:rsidP="0053144D">
      <w:pPr>
        <w:ind w:firstLine="540"/>
        <w:jc w:val="both"/>
      </w:pPr>
      <w:r w:rsidRPr="007B3E1D">
        <w:tab/>
        <w:t>Nekustamo īpašumu komisija 2022. gada 1</w:t>
      </w:r>
      <w:r>
        <w:t>8</w:t>
      </w:r>
      <w:r w:rsidRPr="007B3E1D">
        <w:t>.</w:t>
      </w:r>
      <w:r>
        <w:t xml:space="preserve"> maijā</w:t>
      </w:r>
      <w:r w:rsidRPr="007B3E1D">
        <w:t xml:space="preserve"> rīkoja atklātu mutisku izsoli ar augšupejošu soli uz  Dobeles novada </w:t>
      </w:r>
      <w:r w:rsidRPr="007B3E1D">
        <w:rPr>
          <w:lang w:eastAsia="ar-SA"/>
        </w:rPr>
        <w:t>pašvaldībai piederošo nekustamo īpašumu “</w:t>
      </w:r>
      <w:r>
        <w:rPr>
          <w:lang w:eastAsia="ar-SA"/>
        </w:rPr>
        <w:t>Stropi</w:t>
      </w:r>
      <w:r w:rsidRPr="007B3E1D">
        <w:rPr>
          <w:lang w:eastAsia="ar-SA"/>
        </w:rPr>
        <w:t>”</w:t>
      </w:r>
      <w:r w:rsidRPr="007B3E1D">
        <w:rPr>
          <w:color w:val="000000"/>
        </w:rPr>
        <w:t xml:space="preserve">. </w:t>
      </w:r>
      <w:r w:rsidRPr="007B3E1D">
        <w:t>Izsoles procedūra ir veikta atbilstoši normatīvo aktu prasībām un par izsoles procedūras veikšanu nav saņemta neviena sūdzība.</w:t>
      </w:r>
    </w:p>
    <w:p w14:paraId="0A9F6F92" w14:textId="77777777" w:rsidR="0053144D" w:rsidRPr="007B3E1D" w:rsidRDefault="0053144D" w:rsidP="0053144D">
      <w:pPr>
        <w:ind w:firstLine="540"/>
        <w:jc w:val="both"/>
      </w:pPr>
      <w:r w:rsidRPr="007B3E1D">
        <w:t xml:space="preserve">Atbilstoši </w:t>
      </w:r>
      <w:r w:rsidRPr="007B3E1D">
        <w:rPr>
          <w:bCs/>
        </w:rPr>
        <w:t xml:space="preserve">Publiskas personas mantas atsavināšanas likuma 14. panta pirmajai daļai, </w:t>
      </w:r>
      <w:r w:rsidRPr="007B3E1D">
        <w:t xml:space="preserve">izsludinātajā izsoles pieteikšanās termiņā ir saņemts pirmpirkuma tiesību izmantošanas pieteikums no personas, kurai ir pirmpirkuma tiesības – </w:t>
      </w:r>
      <w:r>
        <w:t>SIA “Lauku Agro”</w:t>
      </w:r>
      <w:r w:rsidRPr="007B3E1D">
        <w:t xml:space="preserve">. </w:t>
      </w:r>
    </w:p>
    <w:p w14:paraId="2187DD1A" w14:textId="77777777" w:rsidR="0053144D" w:rsidRPr="007B3E1D" w:rsidRDefault="0053144D" w:rsidP="0053144D">
      <w:pPr>
        <w:ind w:firstLine="720"/>
        <w:jc w:val="both"/>
      </w:pPr>
      <w:r w:rsidRPr="007B3E1D">
        <w:t>Izsludinātajā izsoles pieteikšanās termiņā nav pieteicies neviens izsoles dalībnieks, tādēļ pirmpirkuma tiesīgajai personai</w:t>
      </w:r>
      <w:r w:rsidRPr="000A1821">
        <w:t xml:space="preserve"> </w:t>
      </w:r>
      <w:r>
        <w:t>SIA “Lauku Agro”</w:t>
      </w:r>
      <w:r w:rsidRPr="007B3E1D">
        <w:t xml:space="preserve">, atbilstoši Publiskas personas mantas atsavināšanas likuma 14.panta </w:t>
      </w:r>
      <w:r>
        <w:t xml:space="preserve">pirmās daļas un </w:t>
      </w:r>
      <w:bookmarkStart w:id="82" w:name="_Hlk103951108"/>
      <w:r>
        <w:t xml:space="preserve">nekustamā īpašuma “Tauriņi” izsoles noteikumu </w:t>
      </w:r>
      <w:r w:rsidRPr="007B3E1D">
        <w:t>nosacījumiem</w:t>
      </w:r>
      <w:bookmarkEnd w:id="82"/>
      <w:r w:rsidRPr="007B3E1D">
        <w:t>, jāpiedāvā iegūt nekustamo īpašumu “</w:t>
      </w:r>
      <w:r>
        <w:t>Stropi</w:t>
      </w:r>
      <w:r w:rsidRPr="007B3E1D">
        <w:t xml:space="preserve">” par izsoles sākumcenu </w:t>
      </w:r>
      <w:r>
        <w:t>(10000 EU</w:t>
      </w:r>
      <w:r w:rsidRPr="007B3E1D">
        <w:t>R), kas palielināta par vienu soli (</w:t>
      </w:r>
      <w:r>
        <w:t>1000</w:t>
      </w:r>
      <w:r w:rsidRPr="007B3E1D">
        <w:t xml:space="preserve"> EUR).</w:t>
      </w:r>
    </w:p>
    <w:p w14:paraId="7439F699" w14:textId="55917555" w:rsidR="0053144D" w:rsidRDefault="0053144D" w:rsidP="0053144D">
      <w:pPr>
        <w:ind w:firstLine="720"/>
        <w:jc w:val="both"/>
      </w:pPr>
      <w:r w:rsidRPr="007B3E1D">
        <w:t>Pamatojoties uz likuma “Par pašvaldībām” 21. panta</w:t>
      </w:r>
      <w:r>
        <w:t xml:space="preserve"> pirmās daļas,</w:t>
      </w:r>
      <w:r w:rsidRPr="007B3E1D">
        <w:t xml:space="preserve"> 17. punktu Publiskas personas mantas atsavināšanas likuma 34.pant</w:t>
      </w:r>
      <w:r>
        <w:t>a otro daļu</w:t>
      </w:r>
      <w:r w:rsidRPr="007B3E1D">
        <w:t xml:space="preserve">, </w:t>
      </w:r>
      <w:r w:rsidR="00A838B3">
        <w:rPr>
          <w:bCs/>
        </w:rPr>
        <w:t>atklāti balsojot:</w:t>
      </w:r>
      <w:r w:rsidR="00A838B3">
        <w:t xml:space="preserve"> PAR – 16 (</w:t>
      </w:r>
      <w:r w:rsidR="00A838B3">
        <w:rPr>
          <w:bCs/>
          <w:lang w:eastAsia="et-EE"/>
        </w:rPr>
        <w:t xml:space="preserve">Kristīne Briede, Sarmīte Dude, Māris Feldmanis, Edgars </w:t>
      </w:r>
      <w:proofErr w:type="spellStart"/>
      <w:r w:rsidR="00A838B3">
        <w:rPr>
          <w:bCs/>
          <w:lang w:eastAsia="et-EE"/>
        </w:rPr>
        <w:t>Gaigalis</w:t>
      </w:r>
      <w:proofErr w:type="spellEnd"/>
      <w:r w:rsidR="00A838B3">
        <w:rPr>
          <w:bCs/>
          <w:lang w:eastAsia="et-EE"/>
        </w:rPr>
        <w:t xml:space="preserve">, Linda </w:t>
      </w:r>
      <w:proofErr w:type="spellStart"/>
      <w:r w:rsidR="00A838B3">
        <w:rPr>
          <w:bCs/>
          <w:lang w:eastAsia="et-EE"/>
        </w:rPr>
        <w:t>Karloviča</w:t>
      </w:r>
      <w:proofErr w:type="spellEnd"/>
      <w:r w:rsidR="00A838B3">
        <w:rPr>
          <w:bCs/>
          <w:lang w:eastAsia="et-EE"/>
        </w:rPr>
        <w:t xml:space="preserve">, Edgars Laimiņš, Sintija </w:t>
      </w:r>
      <w:proofErr w:type="spellStart"/>
      <w:r w:rsidR="00A838B3">
        <w:rPr>
          <w:bCs/>
          <w:lang w:eastAsia="et-EE"/>
        </w:rPr>
        <w:t>Liekniņa</w:t>
      </w:r>
      <w:proofErr w:type="spellEnd"/>
      <w:r w:rsidR="00A838B3">
        <w:rPr>
          <w:bCs/>
          <w:lang w:eastAsia="et-EE"/>
        </w:rPr>
        <w:t xml:space="preserve">, Sanita </w:t>
      </w:r>
      <w:proofErr w:type="spellStart"/>
      <w:r w:rsidR="00A838B3">
        <w:rPr>
          <w:bCs/>
          <w:lang w:eastAsia="et-EE"/>
        </w:rPr>
        <w:t>Olševska</w:t>
      </w:r>
      <w:proofErr w:type="spellEnd"/>
      <w:r w:rsidR="00A838B3">
        <w:rPr>
          <w:bCs/>
          <w:lang w:eastAsia="et-EE"/>
        </w:rPr>
        <w:t xml:space="preserve">, Andris </w:t>
      </w:r>
      <w:proofErr w:type="spellStart"/>
      <w:r w:rsidR="00A838B3">
        <w:rPr>
          <w:bCs/>
          <w:lang w:eastAsia="et-EE"/>
        </w:rPr>
        <w:t>Podvinskis</w:t>
      </w:r>
      <w:proofErr w:type="spellEnd"/>
      <w:r w:rsidR="00A838B3">
        <w:rPr>
          <w:bCs/>
          <w:lang w:eastAsia="et-EE"/>
        </w:rPr>
        <w:t xml:space="preserve">, Dace Reinika, Viesturs Reinfelds, Ainārs Meiers, Guntis </w:t>
      </w:r>
      <w:proofErr w:type="spellStart"/>
      <w:r w:rsidR="00A838B3">
        <w:rPr>
          <w:bCs/>
          <w:lang w:eastAsia="et-EE"/>
        </w:rPr>
        <w:t>Safranovičs</w:t>
      </w:r>
      <w:proofErr w:type="spellEnd"/>
      <w:r w:rsidR="00A838B3">
        <w:rPr>
          <w:bCs/>
          <w:lang w:eastAsia="et-EE"/>
        </w:rPr>
        <w:t>, Andrejs Spridzāns, Ivars Stang</w:t>
      </w:r>
      <w:r w:rsidR="00345737">
        <w:rPr>
          <w:bCs/>
          <w:lang w:eastAsia="et-EE"/>
        </w:rPr>
        <w:t>a</w:t>
      </w:r>
      <w:r w:rsidR="00A838B3">
        <w:rPr>
          <w:bCs/>
          <w:lang w:eastAsia="et-EE"/>
        </w:rPr>
        <w:t xml:space="preserve">, Indra </w:t>
      </w:r>
      <w:proofErr w:type="spellStart"/>
      <w:r w:rsidR="00A838B3">
        <w:rPr>
          <w:bCs/>
          <w:lang w:eastAsia="et-EE"/>
        </w:rPr>
        <w:t>Špela</w:t>
      </w:r>
      <w:proofErr w:type="spellEnd"/>
      <w:r w:rsidR="00A838B3">
        <w:rPr>
          <w:bCs/>
          <w:lang w:eastAsia="et-EE"/>
        </w:rPr>
        <w:t xml:space="preserve">), </w:t>
      </w:r>
      <w:r w:rsidR="00A838B3">
        <w:rPr>
          <w:bCs/>
        </w:rPr>
        <w:t>PRET – nav, ATTURAS – nav</w:t>
      </w:r>
      <w:r w:rsidR="00A838B3">
        <w:t xml:space="preserve">, </w:t>
      </w:r>
      <w:r w:rsidRPr="007B3E1D">
        <w:t xml:space="preserve">Dobeles novada dome </w:t>
      </w:r>
      <w:r w:rsidRPr="007B3E1D">
        <w:rPr>
          <w:bCs/>
        </w:rPr>
        <w:t>NOLEMJ</w:t>
      </w:r>
      <w:r w:rsidRPr="007B3E1D">
        <w:t>:</w:t>
      </w:r>
    </w:p>
    <w:p w14:paraId="6EB648B6" w14:textId="77777777" w:rsidR="0053144D" w:rsidRPr="007B3E1D" w:rsidRDefault="0053144D" w:rsidP="0053144D">
      <w:pPr>
        <w:ind w:firstLine="720"/>
        <w:jc w:val="both"/>
      </w:pPr>
    </w:p>
    <w:p w14:paraId="62105524" w14:textId="77777777" w:rsidR="0053144D" w:rsidRPr="007B3E1D" w:rsidRDefault="0053144D" w:rsidP="0053144D">
      <w:pPr>
        <w:jc w:val="both"/>
      </w:pPr>
      <w:r w:rsidRPr="007B3E1D">
        <w:t>Apstiprināt 2022.gada 1</w:t>
      </w:r>
      <w:r>
        <w:t>8</w:t>
      </w:r>
      <w:r w:rsidRPr="007B3E1D">
        <w:t>.</w:t>
      </w:r>
      <w:r>
        <w:t>maija</w:t>
      </w:r>
      <w:r w:rsidRPr="007B3E1D">
        <w:t xml:space="preserve"> izsoles protokolu un Dobeles novada pašvaldībai piederošā nekustamā īpašuma “</w:t>
      </w:r>
      <w:r>
        <w:t>Stropi</w:t>
      </w:r>
      <w:r w:rsidRPr="007B3E1D">
        <w:t xml:space="preserve">”, </w:t>
      </w:r>
      <w:r>
        <w:t>Īles</w:t>
      </w:r>
      <w:r w:rsidRPr="007B3E1D">
        <w:t xml:space="preserve"> pagastā, Dobeles novadā, izsoles rezultātu – atsavināt Dobeles novada pašvaldībai piederošo nekustamo īpašumu “</w:t>
      </w:r>
      <w:r>
        <w:t>Stropi</w:t>
      </w:r>
      <w:r w:rsidRPr="007B3E1D">
        <w:t xml:space="preserve">”, </w:t>
      </w:r>
      <w:r>
        <w:t>Īles</w:t>
      </w:r>
      <w:r w:rsidRPr="007B3E1D">
        <w:t xml:space="preserve"> pagastā, Dobeles novadā, kadastra numurs 46</w:t>
      </w:r>
      <w:r>
        <w:t>64</w:t>
      </w:r>
      <w:r w:rsidRPr="007B3E1D">
        <w:t xml:space="preserve"> 00</w:t>
      </w:r>
      <w:r>
        <w:t>1</w:t>
      </w:r>
      <w:r w:rsidRPr="007B3E1D">
        <w:t xml:space="preserve"> 0</w:t>
      </w:r>
      <w:r>
        <w:t>058</w:t>
      </w:r>
      <w:r w:rsidRPr="007B3E1D">
        <w:t>, kas sastāv no vienas neapbūvētas zemes vienības ar kadastra apzīmējumu 46</w:t>
      </w:r>
      <w:r>
        <w:t>64</w:t>
      </w:r>
      <w:r w:rsidRPr="007B3E1D">
        <w:t xml:space="preserve"> 00</w:t>
      </w:r>
      <w:r>
        <w:t>1</w:t>
      </w:r>
      <w:r w:rsidRPr="007B3E1D">
        <w:t xml:space="preserve"> 0</w:t>
      </w:r>
      <w:r>
        <w:t>058</w:t>
      </w:r>
      <w:r w:rsidRPr="007B3E1D">
        <w:t xml:space="preserve">, platība </w:t>
      </w:r>
      <w:r>
        <w:t>4,26</w:t>
      </w:r>
      <w:r w:rsidRPr="007B3E1D">
        <w:t xml:space="preserve"> ha, piedāvājot </w:t>
      </w:r>
      <w:r>
        <w:t>SIA “Lauku Agro”</w:t>
      </w:r>
      <w:r w:rsidRPr="007B3E1D">
        <w:t xml:space="preserve">, </w:t>
      </w:r>
      <w:r>
        <w:lastRenderedPageBreak/>
        <w:t xml:space="preserve">reģistrācijas numurs 40003574701, </w:t>
      </w:r>
      <w:r w:rsidRPr="007B3E1D">
        <w:t xml:space="preserve">par cenu </w:t>
      </w:r>
      <w:r>
        <w:t>11000</w:t>
      </w:r>
      <w:r w:rsidRPr="007B3E1D">
        <w:t xml:space="preserve"> EUR (</w:t>
      </w:r>
      <w:r>
        <w:t>vienpadsmit tūkstoši</w:t>
      </w:r>
      <w:r w:rsidRPr="007B3E1D">
        <w:t xml:space="preserve"> </w:t>
      </w:r>
      <w:proofErr w:type="spellStart"/>
      <w:r w:rsidRPr="007B3E1D">
        <w:rPr>
          <w:i/>
        </w:rPr>
        <w:t>euro</w:t>
      </w:r>
      <w:proofErr w:type="spellEnd"/>
      <w:r w:rsidRPr="007B3E1D">
        <w:t>)</w:t>
      </w:r>
      <w:r>
        <w:t xml:space="preserve">, </w:t>
      </w:r>
      <w:r w:rsidRPr="00F16ED3">
        <w:t>nosakot pirkuma maksas samaksas termiņu 2022.gada 31.jūlijs</w:t>
      </w:r>
      <w:r w:rsidRPr="007B3E1D">
        <w:t>.</w:t>
      </w:r>
    </w:p>
    <w:p w14:paraId="279F3CFE" w14:textId="77777777" w:rsidR="0053144D" w:rsidRPr="007B3E1D" w:rsidRDefault="0053144D" w:rsidP="0053144D">
      <w:pPr>
        <w:jc w:val="both"/>
      </w:pPr>
    </w:p>
    <w:p w14:paraId="54E201D8" w14:textId="77777777" w:rsidR="00D24FE9" w:rsidRPr="00626652" w:rsidRDefault="00D24FE9" w:rsidP="00D24FE9">
      <w:pPr>
        <w:pStyle w:val="ListParagraph"/>
        <w:ind w:left="57" w:right="-1"/>
        <w:jc w:val="both"/>
      </w:pPr>
      <w:r w:rsidRPr="00626652">
        <w:t>Domes priekšsēdētāj</w:t>
      </w:r>
      <w:r>
        <w:t>a vietnieks</w:t>
      </w:r>
      <w:r w:rsidRPr="00626652">
        <w:t xml:space="preserve">                                                                                                </w:t>
      </w:r>
      <w:proofErr w:type="spellStart"/>
      <w:r>
        <w:t>G.Safranovičs</w:t>
      </w:r>
      <w:proofErr w:type="spellEnd"/>
    </w:p>
    <w:p w14:paraId="766298F6" w14:textId="69BACE6A" w:rsidR="00C607E7" w:rsidRDefault="00C607E7" w:rsidP="0053144D">
      <w:pPr>
        <w:ind w:right="-694"/>
        <w:jc w:val="both"/>
      </w:pPr>
      <w:r>
        <w:br w:type="page"/>
      </w:r>
    </w:p>
    <w:p w14:paraId="30B147F0"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284914FF" wp14:editId="16B73B27">
            <wp:extent cx="676275" cy="7524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217E95" w14:textId="77777777" w:rsidR="0053144D" w:rsidRPr="00FA64A7" w:rsidRDefault="0053144D" w:rsidP="0053144D">
      <w:pPr>
        <w:pStyle w:val="Header"/>
        <w:jc w:val="center"/>
        <w:rPr>
          <w:sz w:val="20"/>
        </w:rPr>
      </w:pPr>
      <w:r w:rsidRPr="00FA64A7">
        <w:rPr>
          <w:sz w:val="20"/>
        </w:rPr>
        <w:t>LATVIJAS REPUBLIKA</w:t>
      </w:r>
    </w:p>
    <w:p w14:paraId="4C01DD0A" w14:textId="77777777" w:rsidR="0053144D" w:rsidRPr="00FA64A7" w:rsidRDefault="0053144D" w:rsidP="0053144D">
      <w:pPr>
        <w:pStyle w:val="Header"/>
        <w:jc w:val="center"/>
        <w:rPr>
          <w:b/>
          <w:sz w:val="32"/>
          <w:szCs w:val="32"/>
        </w:rPr>
      </w:pPr>
      <w:r w:rsidRPr="00FA64A7">
        <w:rPr>
          <w:b/>
          <w:sz w:val="32"/>
          <w:szCs w:val="32"/>
        </w:rPr>
        <w:t>DOBELES NOVADA DOME</w:t>
      </w:r>
    </w:p>
    <w:p w14:paraId="7E89AA56"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0258A00E"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122" w:history="1">
        <w:r w:rsidRPr="00491FCF">
          <w:rPr>
            <w:rStyle w:val="Hyperlink"/>
            <w:rFonts w:eastAsia="Calibri"/>
            <w:color w:val="auto"/>
            <w:sz w:val="16"/>
            <w:szCs w:val="16"/>
          </w:rPr>
          <w:t>dome@dobele.lv</w:t>
        </w:r>
      </w:hyperlink>
    </w:p>
    <w:p w14:paraId="1D00E17A" w14:textId="77777777" w:rsidR="0053144D" w:rsidRDefault="0053144D" w:rsidP="0053144D">
      <w:pPr>
        <w:jc w:val="center"/>
        <w:rPr>
          <w:b/>
        </w:rPr>
      </w:pPr>
    </w:p>
    <w:p w14:paraId="45D6B520" w14:textId="77777777" w:rsidR="0053144D" w:rsidRPr="00FA64A7" w:rsidRDefault="0053144D" w:rsidP="0053144D">
      <w:pPr>
        <w:jc w:val="center"/>
        <w:rPr>
          <w:b/>
        </w:rPr>
      </w:pPr>
      <w:r w:rsidRPr="00FA64A7">
        <w:rPr>
          <w:b/>
        </w:rPr>
        <w:t>LĒMUMS</w:t>
      </w:r>
    </w:p>
    <w:p w14:paraId="58EF791F" w14:textId="77777777" w:rsidR="0053144D" w:rsidRPr="00FA64A7" w:rsidRDefault="0053144D" w:rsidP="0053144D">
      <w:pPr>
        <w:jc w:val="center"/>
        <w:rPr>
          <w:b/>
        </w:rPr>
      </w:pPr>
      <w:r w:rsidRPr="00FA64A7">
        <w:rPr>
          <w:b/>
        </w:rPr>
        <w:t>Dobelē</w:t>
      </w:r>
    </w:p>
    <w:p w14:paraId="760674B2" w14:textId="77777777" w:rsidR="0053144D" w:rsidRPr="00FA64A7" w:rsidRDefault="0053144D" w:rsidP="0053144D">
      <w:pPr>
        <w:tabs>
          <w:tab w:val="left" w:pos="-18092"/>
        </w:tabs>
        <w:ind w:left="360"/>
        <w:jc w:val="both"/>
        <w:rPr>
          <w:b/>
        </w:rPr>
      </w:pPr>
    </w:p>
    <w:p w14:paraId="70B7DA14" w14:textId="5147355C"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C607E7">
        <w:rPr>
          <w:b/>
          <w:color w:val="000000"/>
        </w:rPr>
        <w:t>258</w:t>
      </w:r>
      <w:r w:rsidRPr="00FA64A7">
        <w:rPr>
          <w:b/>
          <w:color w:val="000000"/>
        </w:rPr>
        <w:t>/</w:t>
      </w:r>
      <w:r>
        <w:rPr>
          <w:b/>
          <w:color w:val="000000"/>
        </w:rPr>
        <w:t>9</w:t>
      </w:r>
    </w:p>
    <w:p w14:paraId="58363690" w14:textId="51E2694B"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C607E7">
        <w:rPr>
          <w:color w:val="000000"/>
        </w:rPr>
        <w:t>46</w:t>
      </w:r>
      <w:r w:rsidRPr="00FA64A7">
        <w:rPr>
          <w:color w:val="000000"/>
        </w:rPr>
        <w:t>.§)</w:t>
      </w:r>
    </w:p>
    <w:p w14:paraId="32D8118C" w14:textId="77777777" w:rsidR="0053144D" w:rsidRDefault="0053144D" w:rsidP="0053144D">
      <w:pPr>
        <w:tabs>
          <w:tab w:val="center" w:pos="4320"/>
          <w:tab w:val="right" w:pos="8640"/>
        </w:tabs>
        <w:jc w:val="right"/>
        <w:rPr>
          <w:color w:val="000000"/>
        </w:rPr>
      </w:pPr>
    </w:p>
    <w:p w14:paraId="2625FC88" w14:textId="77777777" w:rsidR="0053144D" w:rsidRPr="007B3E1D" w:rsidRDefault="0053144D" w:rsidP="0053144D">
      <w:pPr>
        <w:ind w:right="-694"/>
        <w:jc w:val="center"/>
        <w:rPr>
          <w:b/>
          <w:u w:val="single"/>
        </w:rPr>
      </w:pPr>
      <w:r w:rsidRPr="00CB4F18">
        <w:rPr>
          <w:b/>
          <w:u w:val="single"/>
        </w:rPr>
        <w:t>Par nekustamā īpašuma “</w:t>
      </w:r>
      <w:proofErr w:type="spellStart"/>
      <w:r w:rsidRPr="00CB4F18">
        <w:rPr>
          <w:b/>
          <w:u w:val="single"/>
        </w:rPr>
        <w:t>Mazzeltiņi</w:t>
      </w:r>
      <w:proofErr w:type="spellEnd"/>
      <w:r w:rsidRPr="00CB4F18">
        <w:rPr>
          <w:b/>
          <w:u w:val="single"/>
        </w:rPr>
        <w:t>”, Vītiņu pagastā, Dobeles novadā, atsavināšanu</w:t>
      </w:r>
    </w:p>
    <w:p w14:paraId="1A55AAA0" w14:textId="77777777" w:rsidR="0053144D" w:rsidRPr="007B3E1D" w:rsidRDefault="0053144D" w:rsidP="0053144D">
      <w:pPr>
        <w:ind w:right="-694"/>
        <w:jc w:val="both"/>
        <w:rPr>
          <w:b/>
        </w:rPr>
      </w:pPr>
    </w:p>
    <w:p w14:paraId="637F7EF6" w14:textId="77777777" w:rsidR="0053144D" w:rsidRPr="007B3E1D" w:rsidRDefault="0053144D" w:rsidP="0053144D">
      <w:pPr>
        <w:ind w:firstLine="720"/>
        <w:jc w:val="both"/>
      </w:pPr>
      <w:r w:rsidRPr="007B3E1D">
        <w:t>Izskatot Nekustamo īpašumu komisijas iesniegto izsoles protokolu, Dobeles novada dome konstatē:</w:t>
      </w:r>
    </w:p>
    <w:p w14:paraId="2D367E1B" w14:textId="77777777" w:rsidR="0053144D" w:rsidRPr="007B3E1D" w:rsidRDefault="0053144D" w:rsidP="0053144D">
      <w:pPr>
        <w:ind w:firstLine="720"/>
        <w:jc w:val="both"/>
      </w:pPr>
      <w:r w:rsidRPr="007B3E1D">
        <w:t>Dobeles novada pašvaldībai ir nostiprinātas īpašuma tiesības uz nekustamo īpašumu “</w:t>
      </w:r>
      <w:proofErr w:type="spellStart"/>
      <w:r>
        <w:t>Mazzeltiņi</w:t>
      </w:r>
      <w:proofErr w:type="spellEnd"/>
      <w:r w:rsidRPr="007B3E1D">
        <w:t xml:space="preserve">”, </w:t>
      </w:r>
      <w:r>
        <w:t>Vītiņu</w:t>
      </w:r>
      <w:r w:rsidRPr="007B3E1D">
        <w:t xml:space="preserve"> pagastā, Dobeles novadā </w:t>
      </w:r>
      <w:r w:rsidRPr="007B3E1D">
        <w:rPr>
          <w:color w:val="000000"/>
        </w:rPr>
        <w:t>(turpmāk – nekustamais īpašums “</w:t>
      </w:r>
      <w:proofErr w:type="spellStart"/>
      <w:r>
        <w:rPr>
          <w:color w:val="000000"/>
        </w:rPr>
        <w:t>Mazzeltiņi</w:t>
      </w:r>
      <w:proofErr w:type="spellEnd"/>
      <w:r w:rsidRPr="007B3E1D">
        <w:rPr>
          <w:color w:val="000000"/>
        </w:rPr>
        <w:t>”),</w:t>
      </w:r>
      <w:r w:rsidRPr="007B3E1D">
        <w:t xml:space="preserve"> kadastra numurs 46</w:t>
      </w:r>
      <w:r>
        <w:t>94</w:t>
      </w:r>
      <w:r w:rsidRPr="007B3E1D">
        <w:t> 00</w:t>
      </w:r>
      <w:r>
        <w:t>2</w:t>
      </w:r>
      <w:r w:rsidRPr="007B3E1D">
        <w:t> 0</w:t>
      </w:r>
      <w:r>
        <w:t>218</w:t>
      </w:r>
      <w:r w:rsidRPr="007B3E1D">
        <w:t xml:space="preserve">, Zemgales rajona tiesas </w:t>
      </w:r>
      <w:r>
        <w:t xml:space="preserve">Vītiņu </w:t>
      </w:r>
      <w:r w:rsidRPr="007B3E1D">
        <w:t>pagasta zemesgrāmatas nodalījums Nr. 100000</w:t>
      </w:r>
      <w:r>
        <w:t>455134</w:t>
      </w:r>
      <w:r w:rsidRPr="007B3E1D">
        <w:t xml:space="preserve">. </w:t>
      </w:r>
    </w:p>
    <w:p w14:paraId="1E90AA60" w14:textId="77777777" w:rsidR="0053144D" w:rsidRPr="007B3E1D" w:rsidRDefault="0053144D" w:rsidP="0053144D">
      <w:pPr>
        <w:ind w:firstLine="720"/>
        <w:jc w:val="both"/>
      </w:pPr>
      <w:r w:rsidRPr="007B3E1D">
        <w:t>Nekustamais īpašums “</w:t>
      </w:r>
      <w:proofErr w:type="spellStart"/>
      <w:r>
        <w:t>Mazzeltiņi</w:t>
      </w:r>
      <w:proofErr w:type="spellEnd"/>
      <w:r w:rsidRPr="007B3E1D">
        <w:t>”, kadastra numurs 46</w:t>
      </w:r>
      <w:r>
        <w:t>94</w:t>
      </w:r>
      <w:r w:rsidRPr="007B3E1D">
        <w:t> 00</w:t>
      </w:r>
      <w:r>
        <w:t>2</w:t>
      </w:r>
      <w:r w:rsidRPr="007B3E1D">
        <w:t> 0</w:t>
      </w:r>
      <w:r>
        <w:t>218</w:t>
      </w:r>
      <w:r w:rsidRPr="007B3E1D">
        <w:t>, sastāv no zemes vienības ar kadastra apzīmējumu 46</w:t>
      </w:r>
      <w:r>
        <w:t>94</w:t>
      </w:r>
      <w:r w:rsidRPr="007B3E1D">
        <w:t> 00</w:t>
      </w:r>
      <w:r>
        <w:t>2</w:t>
      </w:r>
      <w:r w:rsidRPr="007B3E1D">
        <w:t> 0</w:t>
      </w:r>
      <w:r>
        <w:t>218</w:t>
      </w:r>
      <w:r w:rsidRPr="007B3E1D">
        <w:t xml:space="preserve">, platība </w:t>
      </w:r>
      <w:r>
        <w:t>09894</w:t>
      </w:r>
      <w:r w:rsidRPr="007B3E1D">
        <w:t xml:space="preserve"> ha, tai skaitā lauksaimniecībā izmantojamā  zeme </w:t>
      </w:r>
      <w:r>
        <w:t>0,9894</w:t>
      </w:r>
      <w:r w:rsidRPr="007B3E1D">
        <w:t> ha.</w:t>
      </w:r>
    </w:p>
    <w:p w14:paraId="2EE4F32D" w14:textId="77777777" w:rsidR="0053144D" w:rsidRPr="007B3E1D" w:rsidRDefault="0053144D" w:rsidP="0053144D">
      <w:pPr>
        <w:ind w:firstLine="540"/>
        <w:jc w:val="both"/>
      </w:pPr>
      <w:r w:rsidRPr="007B3E1D">
        <w:tab/>
        <w:t>Nekustamais īpašums “</w:t>
      </w:r>
      <w:proofErr w:type="spellStart"/>
      <w:r>
        <w:t>Mazzeltiņi</w:t>
      </w:r>
      <w:proofErr w:type="spellEnd"/>
      <w:r w:rsidRPr="007B3E1D">
        <w:t xml:space="preserve">” ir nodots nomā </w:t>
      </w:r>
      <w:r>
        <w:t>SIA “DIVI OZOLI”</w:t>
      </w:r>
      <w:r w:rsidRPr="007B3E1D">
        <w:t>.</w:t>
      </w:r>
    </w:p>
    <w:p w14:paraId="2051D812" w14:textId="77777777" w:rsidR="0053144D" w:rsidRDefault="0053144D" w:rsidP="0053144D">
      <w:pPr>
        <w:ind w:firstLine="540"/>
        <w:jc w:val="both"/>
      </w:pPr>
      <w:r w:rsidRPr="007B3E1D">
        <w:tab/>
        <w:t>Nekustamo īpašumu komisija 2022. gada 1</w:t>
      </w:r>
      <w:r>
        <w:t>8</w:t>
      </w:r>
      <w:r w:rsidRPr="007B3E1D">
        <w:t>.</w:t>
      </w:r>
      <w:r>
        <w:t xml:space="preserve"> maijā</w:t>
      </w:r>
      <w:r w:rsidRPr="007B3E1D">
        <w:t xml:space="preserve"> rīkoja atklātu mutisku izsoli ar augšupejošu soli uz  Dobeles novada </w:t>
      </w:r>
      <w:r w:rsidRPr="007B3E1D">
        <w:rPr>
          <w:lang w:eastAsia="ar-SA"/>
        </w:rPr>
        <w:t>pašvaldībai piederošo nekustamo īpašumu “</w:t>
      </w:r>
      <w:proofErr w:type="spellStart"/>
      <w:r>
        <w:rPr>
          <w:lang w:eastAsia="ar-SA"/>
        </w:rPr>
        <w:t>Mazzeltiņi</w:t>
      </w:r>
      <w:proofErr w:type="spellEnd"/>
      <w:r w:rsidRPr="007B3E1D">
        <w:rPr>
          <w:lang w:eastAsia="ar-SA"/>
        </w:rPr>
        <w:t>”</w:t>
      </w:r>
      <w:r w:rsidRPr="007B3E1D">
        <w:rPr>
          <w:color w:val="000000"/>
        </w:rPr>
        <w:t xml:space="preserve">. </w:t>
      </w:r>
      <w:r w:rsidRPr="007B3E1D">
        <w:t>Izsoles procedūra ir veikta atbilstoši normatīvo aktu prasībām un par izsoles procedūras veikšanu nav saņemta neviena sūdzība.</w:t>
      </w:r>
    </w:p>
    <w:p w14:paraId="7EDAF264" w14:textId="77777777" w:rsidR="0053144D" w:rsidRPr="007B3E1D" w:rsidRDefault="0053144D" w:rsidP="0053144D">
      <w:pPr>
        <w:ind w:firstLine="540"/>
        <w:jc w:val="both"/>
      </w:pPr>
      <w:r w:rsidRPr="007B3E1D">
        <w:t xml:space="preserve">Atbilstoši </w:t>
      </w:r>
      <w:r w:rsidRPr="007B3E1D">
        <w:rPr>
          <w:bCs/>
        </w:rPr>
        <w:t xml:space="preserve">Publiskas personas mantas atsavināšanas likuma 14. panta pirmajai daļai, </w:t>
      </w:r>
      <w:r w:rsidRPr="007B3E1D">
        <w:t xml:space="preserve">izsludinātajā izsoles pieteikšanās termiņā ir saņemts pirmpirkuma tiesību izmantošanas pieteikums no personas, kurai ir pirmpirkuma tiesības – </w:t>
      </w:r>
      <w:r>
        <w:t xml:space="preserve"> SIA “DIVI OZOLI”</w:t>
      </w:r>
      <w:r w:rsidRPr="007B3E1D">
        <w:t xml:space="preserve">. </w:t>
      </w:r>
    </w:p>
    <w:p w14:paraId="3091EDF3" w14:textId="77777777" w:rsidR="0053144D" w:rsidRDefault="0053144D" w:rsidP="0053144D">
      <w:pPr>
        <w:ind w:firstLine="720"/>
        <w:jc w:val="both"/>
      </w:pPr>
      <w:r w:rsidRPr="007B3E1D">
        <w:t>Izsludinātajā izsoles pieteikšanās termiņā nav pieteicies neviens izsoles dalībnieks, tādēļ pirmpirkuma tiesīgajai personai</w:t>
      </w:r>
      <w:r w:rsidRPr="000A1821">
        <w:t xml:space="preserve"> </w:t>
      </w:r>
      <w:r>
        <w:t>SIA “DIVI OZOLI”</w:t>
      </w:r>
      <w:r w:rsidRPr="007B3E1D">
        <w:t>, atbilstoši Publiskas personas mantas atsavināšanas likuma 14.panta</w:t>
      </w:r>
      <w:r>
        <w:t xml:space="preserve"> pirmās daļas un nekustamā īpašuma “</w:t>
      </w:r>
      <w:proofErr w:type="spellStart"/>
      <w:r>
        <w:t>Mazzeltiņi</w:t>
      </w:r>
      <w:proofErr w:type="spellEnd"/>
      <w:r>
        <w:t xml:space="preserve">” izsoles noteikumu </w:t>
      </w:r>
      <w:r w:rsidRPr="007B3E1D">
        <w:t>nosacījumiem, jāpiedāvā iegūt nekustamo īpašumu “</w:t>
      </w:r>
      <w:proofErr w:type="spellStart"/>
      <w:r>
        <w:t>Mazzeltiņi</w:t>
      </w:r>
      <w:proofErr w:type="spellEnd"/>
      <w:r w:rsidRPr="007B3E1D">
        <w:t xml:space="preserve">” par izsoles sākumcenu </w:t>
      </w:r>
      <w:r>
        <w:t>(30</w:t>
      </w:r>
      <w:r w:rsidRPr="007B3E1D">
        <w:t>00 EUR), kas palielināta par vienu soli (</w:t>
      </w:r>
      <w:r>
        <w:t>2</w:t>
      </w:r>
      <w:r w:rsidRPr="007B3E1D">
        <w:t>00 EUR).</w:t>
      </w:r>
    </w:p>
    <w:p w14:paraId="6962546C" w14:textId="77777777" w:rsidR="0053144D" w:rsidRPr="007B3E1D" w:rsidRDefault="0053144D" w:rsidP="0053144D">
      <w:pPr>
        <w:ind w:firstLine="720"/>
        <w:jc w:val="both"/>
      </w:pPr>
    </w:p>
    <w:p w14:paraId="7C4DA892" w14:textId="3A14CBFB" w:rsidR="0053144D" w:rsidRDefault="0053144D" w:rsidP="0053144D">
      <w:pPr>
        <w:ind w:firstLine="720"/>
        <w:jc w:val="both"/>
      </w:pPr>
      <w:r w:rsidRPr="007B3E1D">
        <w:t>Pamatojoties uz likuma “Par pašvaldībām” 21. panta</w:t>
      </w:r>
      <w:r>
        <w:t xml:space="preserve"> pirmās daļas,</w:t>
      </w:r>
      <w:r w:rsidRPr="007B3E1D">
        <w:t xml:space="preserve"> 17. punktu Publiskas personas mantas atsavināšanas likuma 34.pant</w:t>
      </w:r>
      <w:r>
        <w:t>a otro daļu</w:t>
      </w:r>
      <w:r w:rsidRPr="007B3E1D">
        <w:t xml:space="preserve">, </w:t>
      </w:r>
      <w:r w:rsidR="00A838B3">
        <w:rPr>
          <w:bCs/>
        </w:rPr>
        <w:t>atklāti balsojot:</w:t>
      </w:r>
      <w:r w:rsidR="00A838B3">
        <w:t xml:space="preserve"> PAR – 16 (</w:t>
      </w:r>
      <w:r w:rsidR="00A838B3">
        <w:rPr>
          <w:bCs/>
          <w:lang w:eastAsia="et-EE"/>
        </w:rPr>
        <w:t xml:space="preserve">Kristīne Briede, Sarmīte Dude, Māris Feldmanis, Edgars </w:t>
      </w:r>
      <w:proofErr w:type="spellStart"/>
      <w:r w:rsidR="00A838B3">
        <w:rPr>
          <w:bCs/>
          <w:lang w:eastAsia="et-EE"/>
        </w:rPr>
        <w:t>Gaigalis</w:t>
      </w:r>
      <w:proofErr w:type="spellEnd"/>
      <w:r w:rsidR="00A838B3">
        <w:rPr>
          <w:bCs/>
          <w:lang w:eastAsia="et-EE"/>
        </w:rPr>
        <w:t xml:space="preserve">, Linda </w:t>
      </w:r>
      <w:proofErr w:type="spellStart"/>
      <w:r w:rsidR="00A838B3">
        <w:rPr>
          <w:bCs/>
          <w:lang w:eastAsia="et-EE"/>
        </w:rPr>
        <w:t>Karloviča</w:t>
      </w:r>
      <w:proofErr w:type="spellEnd"/>
      <w:r w:rsidR="00A838B3">
        <w:rPr>
          <w:bCs/>
          <w:lang w:eastAsia="et-EE"/>
        </w:rPr>
        <w:t xml:space="preserve">, Edgars Laimiņš, Sintija </w:t>
      </w:r>
      <w:proofErr w:type="spellStart"/>
      <w:r w:rsidR="00A838B3">
        <w:rPr>
          <w:bCs/>
          <w:lang w:eastAsia="et-EE"/>
        </w:rPr>
        <w:t>Liekniņa</w:t>
      </w:r>
      <w:proofErr w:type="spellEnd"/>
      <w:r w:rsidR="00A838B3">
        <w:rPr>
          <w:bCs/>
          <w:lang w:eastAsia="et-EE"/>
        </w:rPr>
        <w:t xml:space="preserve">, Sanita </w:t>
      </w:r>
      <w:proofErr w:type="spellStart"/>
      <w:r w:rsidR="00A838B3">
        <w:rPr>
          <w:bCs/>
          <w:lang w:eastAsia="et-EE"/>
        </w:rPr>
        <w:t>Olševska</w:t>
      </w:r>
      <w:proofErr w:type="spellEnd"/>
      <w:r w:rsidR="00A838B3">
        <w:rPr>
          <w:bCs/>
          <w:lang w:eastAsia="et-EE"/>
        </w:rPr>
        <w:t xml:space="preserve">, Andris </w:t>
      </w:r>
      <w:proofErr w:type="spellStart"/>
      <w:r w:rsidR="00A838B3">
        <w:rPr>
          <w:bCs/>
          <w:lang w:eastAsia="et-EE"/>
        </w:rPr>
        <w:t>Podvinskis</w:t>
      </w:r>
      <w:proofErr w:type="spellEnd"/>
      <w:r w:rsidR="00A838B3">
        <w:rPr>
          <w:bCs/>
          <w:lang w:eastAsia="et-EE"/>
        </w:rPr>
        <w:t xml:space="preserve">, Dace Reinika, Viesturs Reinfelds, Ainārs Meiers, Guntis </w:t>
      </w:r>
      <w:proofErr w:type="spellStart"/>
      <w:r w:rsidR="00A838B3">
        <w:rPr>
          <w:bCs/>
          <w:lang w:eastAsia="et-EE"/>
        </w:rPr>
        <w:t>Safranovičs</w:t>
      </w:r>
      <w:proofErr w:type="spellEnd"/>
      <w:r w:rsidR="00A838B3">
        <w:rPr>
          <w:bCs/>
          <w:lang w:eastAsia="et-EE"/>
        </w:rPr>
        <w:t>, Andrejs Spridzāns, Ivars Stang</w:t>
      </w:r>
      <w:r w:rsidR="00345737">
        <w:rPr>
          <w:bCs/>
          <w:lang w:eastAsia="et-EE"/>
        </w:rPr>
        <w:t>a</w:t>
      </w:r>
      <w:r w:rsidR="00A838B3">
        <w:rPr>
          <w:bCs/>
          <w:lang w:eastAsia="et-EE"/>
        </w:rPr>
        <w:t xml:space="preserve">, Indra </w:t>
      </w:r>
      <w:proofErr w:type="spellStart"/>
      <w:r w:rsidR="00A838B3">
        <w:rPr>
          <w:bCs/>
          <w:lang w:eastAsia="et-EE"/>
        </w:rPr>
        <w:t>Špela</w:t>
      </w:r>
      <w:proofErr w:type="spellEnd"/>
      <w:r w:rsidR="00A838B3">
        <w:rPr>
          <w:bCs/>
          <w:lang w:eastAsia="et-EE"/>
        </w:rPr>
        <w:t xml:space="preserve">), </w:t>
      </w:r>
      <w:r w:rsidR="00A838B3">
        <w:rPr>
          <w:bCs/>
        </w:rPr>
        <w:t>PRET – nav, ATTURAS – nav</w:t>
      </w:r>
      <w:r w:rsidR="00A838B3">
        <w:t xml:space="preserve">, </w:t>
      </w:r>
      <w:r w:rsidRPr="007B3E1D">
        <w:t xml:space="preserve">Dobeles novada dome </w:t>
      </w:r>
      <w:r w:rsidRPr="007B3E1D">
        <w:rPr>
          <w:bCs/>
        </w:rPr>
        <w:t>NOLEMJ</w:t>
      </w:r>
      <w:r w:rsidRPr="007B3E1D">
        <w:t>:</w:t>
      </w:r>
    </w:p>
    <w:p w14:paraId="18B90EA3" w14:textId="77777777" w:rsidR="00A838B3" w:rsidRPr="007B3E1D" w:rsidRDefault="00A838B3" w:rsidP="0053144D">
      <w:pPr>
        <w:ind w:firstLine="720"/>
        <w:jc w:val="both"/>
      </w:pPr>
    </w:p>
    <w:p w14:paraId="4A48D41C" w14:textId="77777777" w:rsidR="0053144D" w:rsidRPr="007B3E1D" w:rsidRDefault="0053144D" w:rsidP="0053144D">
      <w:pPr>
        <w:jc w:val="both"/>
      </w:pPr>
      <w:r w:rsidRPr="007B3E1D">
        <w:t>Apstiprināt 2022.gada 1</w:t>
      </w:r>
      <w:r>
        <w:t>8</w:t>
      </w:r>
      <w:r w:rsidRPr="007B3E1D">
        <w:t>.</w:t>
      </w:r>
      <w:r>
        <w:t>maija</w:t>
      </w:r>
      <w:r w:rsidRPr="007B3E1D">
        <w:t xml:space="preserve"> izsoles protokolu un Dobeles novada pašvaldībai piederošā nekustamā īpašuma “</w:t>
      </w:r>
      <w:proofErr w:type="spellStart"/>
      <w:r>
        <w:t>Mazzeltiņi</w:t>
      </w:r>
      <w:proofErr w:type="spellEnd"/>
      <w:r w:rsidRPr="007B3E1D">
        <w:t xml:space="preserve">”, </w:t>
      </w:r>
      <w:r>
        <w:t>Vītiņu</w:t>
      </w:r>
      <w:r w:rsidRPr="007B3E1D">
        <w:t xml:space="preserve"> pagastā, Dobeles novadā, izsoles rezultātu – atsavināt Dobeles novada pašvaldībai piederošo nekustamo īpašumu “</w:t>
      </w:r>
      <w:proofErr w:type="spellStart"/>
      <w:r>
        <w:t>Mazzeltiņi</w:t>
      </w:r>
      <w:proofErr w:type="spellEnd"/>
      <w:r w:rsidRPr="007B3E1D">
        <w:t xml:space="preserve">”, </w:t>
      </w:r>
      <w:r>
        <w:t>Vītiņu</w:t>
      </w:r>
      <w:r w:rsidRPr="007B3E1D">
        <w:t xml:space="preserve"> pagastā, Dobeles novadā, kadastra numurs 46</w:t>
      </w:r>
      <w:r>
        <w:t>94</w:t>
      </w:r>
      <w:r w:rsidRPr="007B3E1D">
        <w:t xml:space="preserve"> 00</w:t>
      </w:r>
      <w:r>
        <w:t>2</w:t>
      </w:r>
      <w:r w:rsidRPr="007B3E1D">
        <w:t xml:space="preserve"> 0</w:t>
      </w:r>
      <w:r>
        <w:t>218</w:t>
      </w:r>
      <w:r w:rsidRPr="007B3E1D">
        <w:t>, kas sastāv no vienas neapbūvētas zemes vienības ar kadastra apzīmējumu 46</w:t>
      </w:r>
      <w:r>
        <w:t>94</w:t>
      </w:r>
      <w:r w:rsidRPr="007B3E1D">
        <w:t xml:space="preserve"> 00</w:t>
      </w:r>
      <w:r>
        <w:t>2</w:t>
      </w:r>
      <w:r w:rsidRPr="007B3E1D">
        <w:t xml:space="preserve"> 0</w:t>
      </w:r>
      <w:r>
        <w:t>218</w:t>
      </w:r>
      <w:r w:rsidRPr="007B3E1D">
        <w:t xml:space="preserve">, platība </w:t>
      </w:r>
      <w:r>
        <w:t>0,9894</w:t>
      </w:r>
      <w:r w:rsidRPr="007B3E1D">
        <w:t xml:space="preserve"> ha, piedāvājot </w:t>
      </w:r>
      <w:r>
        <w:t xml:space="preserve">SIA “DIVI </w:t>
      </w:r>
      <w:r>
        <w:lastRenderedPageBreak/>
        <w:t>OZOLI”, reģistrācijas numurs 48503014755</w:t>
      </w:r>
      <w:r w:rsidRPr="007B3E1D">
        <w:t xml:space="preserve">, par cenu </w:t>
      </w:r>
      <w:r>
        <w:t>3200</w:t>
      </w:r>
      <w:r w:rsidRPr="007B3E1D">
        <w:t xml:space="preserve"> EUR (</w:t>
      </w:r>
      <w:r>
        <w:t>trīs tūkstoši divi simti</w:t>
      </w:r>
      <w:r w:rsidRPr="007B3E1D">
        <w:t xml:space="preserve"> </w:t>
      </w:r>
      <w:proofErr w:type="spellStart"/>
      <w:r w:rsidRPr="007B3E1D">
        <w:rPr>
          <w:i/>
        </w:rPr>
        <w:t>euro</w:t>
      </w:r>
      <w:proofErr w:type="spellEnd"/>
      <w:r w:rsidRPr="007B3E1D">
        <w:t>)</w:t>
      </w:r>
      <w:r>
        <w:t xml:space="preserve">, </w:t>
      </w:r>
      <w:r w:rsidRPr="00F16ED3">
        <w:t>nosakot pirkuma maksas samaksas termiņu 2022.gada 31.jūlijs</w:t>
      </w:r>
      <w:r w:rsidRPr="007B3E1D">
        <w:t>.</w:t>
      </w:r>
    </w:p>
    <w:p w14:paraId="66FE25BD" w14:textId="77777777" w:rsidR="0053144D" w:rsidRPr="007B3E1D" w:rsidRDefault="0053144D" w:rsidP="0053144D">
      <w:pPr>
        <w:jc w:val="both"/>
      </w:pPr>
    </w:p>
    <w:p w14:paraId="7D6D917C" w14:textId="77777777" w:rsidR="00D24FE9" w:rsidRPr="00626652" w:rsidRDefault="00D24FE9" w:rsidP="00D24FE9">
      <w:pPr>
        <w:pStyle w:val="ListParagraph"/>
        <w:ind w:left="57" w:right="-1"/>
        <w:jc w:val="both"/>
      </w:pPr>
      <w:r w:rsidRPr="00626652">
        <w:t>Domes priekšsēdētāj</w:t>
      </w:r>
      <w:r>
        <w:t>a vietnieks</w:t>
      </w:r>
      <w:r w:rsidRPr="00626652">
        <w:t xml:space="preserve">                                                                                                </w:t>
      </w:r>
      <w:proofErr w:type="spellStart"/>
      <w:r>
        <w:t>G.Safranovičs</w:t>
      </w:r>
      <w:proofErr w:type="spellEnd"/>
    </w:p>
    <w:p w14:paraId="56B7A7BC" w14:textId="721605CF" w:rsidR="00C607E7" w:rsidRDefault="00C607E7" w:rsidP="0053144D">
      <w:pPr>
        <w:ind w:right="-694"/>
        <w:jc w:val="both"/>
      </w:pPr>
    </w:p>
    <w:p w14:paraId="51E9BF8C" w14:textId="61B285D5" w:rsidR="00A838B3" w:rsidRDefault="00A838B3" w:rsidP="0053144D">
      <w:pPr>
        <w:ind w:right="-694"/>
        <w:jc w:val="both"/>
      </w:pPr>
      <w:r>
        <w:br w:type="page"/>
      </w:r>
    </w:p>
    <w:p w14:paraId="18C5298D" w14:textId="77777777" w:rsidR="00A838B3" w:rsidRPr="007B3E1D" w:rsidRDefault="00A838B3" w:rsidP="0053144D">
      <w:pPr>
        <w:ind w:right="-694"/>
        <w:jc w:val="both"/>
      </w:pPr>
    </w:p>
    <w:p w14:paraId="37377E81" w14:textId="77777777" w:rsidR="0053144D" w:rsidRPr="00FA64A7" w:rsidRDefault="0053144D" w:rsidP="0053144D">
      <w:pPr>
        <w:tabs>
          <w:tab w:val="left" w:pos="-24212"/>
        </w:tabs>
        <w:jc w:val="center"/>
        <w:rPr>
          <w:sz w:val="20"/>
          <w:szCs w:val="20"/>
        </w:rPr>
      </w:pPr>
      <w:r w:rsidRPr="00FA64A7">
        <w:rPr>
          <w:noProof/>
          <w:sz w:val="20"/>
          <w:szCs w:val="20"/>
        </w:rPr>
        <w:drawing>
          <wp:inline distT="0" distB="0" distL="0" distR="0" wp14:anchorId="0E6509B5" wp14:editId="5532239E">
            <wp:extent cx="676275" cy="7524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FCE604" w14:textId="77777777" w:rsidR="0053144D" w:rsidRPr="00FA64A7" w:rsidRDefault="0053144D" w:rsidP="0053144D">
      <w:pPr>
        <w:pStyle w:val="Header"/>
        <w:jc w:val="center"/>
        <w:rPr>
          <w:sz w:val="20"/>
        </w:rPr>
      </w:pPr>
      <w:r w:rsidRPr="00FA64A7">
        <w:rPr>
          <w:sz w:val="20"/>
        </w:rPr>
        <w:t>LATVIJAS REPUBLIKA</w:t>
      </w:r>
    </w:p>
    <w:p w14:paraId="0F11086A" w14:textId="77777777" w:rsidR="0053144D" w:rsidRPr="00FA64A7" w:rsidRDefault="0053144D" w:rsidP="0053144D">
      <w:pPr>
        <w:pStyle w:val="Header"/>
        <w:jc w:val="center"/>
        <w:rPr>
          <w:b/>
          <w:sz w:val="32"/>
          <w:szCs w:val="32"/>
        </w:rPr>
      </w:pPr>
      <w:r w:rsidRPr="00FA64A7">
        <w:rPr>
          <w:b/>
          <w:sz w:val="32"/>
          <w:szCs w:val="32"/>
        </w:rPr>
        <w:t>DOBELES NOVADA DOME</w:t>
      </w:r>
    </w:p>
    <w:p w14:paraId="1B7C7FA2"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12393B60" w14:textId="77777777" w:rsidR="0053144D" w:rsidRPr="008E4947" w:rsidRDefault="0053144D" w:rsidP="0053144D">
      <w:pPr>
        <w:pStyle w:val="Header"/>
        <w:pBdr>
          <w:bottom w:val="double" w:sz="6" w:space="1" w:color="auto"/>
        </w:pBdr>
        <w:jc w:val="center"/>
      </w:pPr>
      <w:r w:rsidRPr="00FA64A7">
        <w:rPr>
          <w:sz w:val="16"/>
          <w:szCs w:val="16"/>
        </w:rPr>
        <w:t xml:space="preserve">Tālr. 63707269, 63700137, 63720940, e-pasts </w:t>
      </w:r>
      <w:hyperlink r:id="rId123" w:history="1">
        <w:r w:rsidRPr="008E4947">
          <w:rPr>
            <w:rStyle w:val="Hyperlink"/>
            <w:rFonts w:eastAsia="Calibri"/>
            <w:color w:val="auto"/>
            <w:sz w:val="16"/>
            <w:szCs w:val="16"/>
          </w:rPr>
          <w:t>dome@dobele.lv</w:t>
        </w:r>
      </w:hyperlink>
    </w:p>
    <w:p w14:paraId="38A79D54" w14:textId="77777777" w:rsidR="0053144D" w:rsidRDefault="0053144D" w:rsidP="0053144D">
      <w:pPr>
        <w:jc w:val="center"/>
        <w:rPr>
          <w:b/>
        </w:rPr>
      </w:pPr>
    </w:p>
    <w:p w14:paraId="114B75FC" w14:textId="77777777" w:rsidR="0053144D" w:rsidRPr="00FA64A7" w:rsidRDefault="0053144D" w:rsidP="0053144D">
      <w:pPr>
        <w:jc w:val="center"/>
        <w:rPr>
          <w:b/>
        </w:rPr>
      </w:pPr>
      <w:r w:rsidRPr="00FA64A7">
        <w:rPr>
          <w:b/>
        </w:rPr>
        <w:t>LĒMUMS</w:t>
      </w:r>
    </w:p>
    <w:p w14:paraId="16FA0F8E" w14:textId="77777777" w:rsidR="0053144D" w:rsidRPr="00FA64A7" w:rsidRDefault="0053144D" w:rsidP="0053144D">
      <w:pPr>
        <w:jc w:val="center"/>
        <w:rPr>
          <w:b/>
        </w:rPr>
      </w:pPr>
      <w:r w:rsidRPr="00FA64A7">
        <w:rPr>
          <w:b/>
        </w:rPr>
        <w:t>Dobelē</w:t>
      </w:r>
    </w:p>
    <w:p w14:paraId="1233673F" w14:textId="77777777" w:rsidR="0053144D" w:rsidRPr="00FA64A7" w:rsidRDefault="0053144D" w:rsidP="0053144D">
      <w:pPr>
        <w:tabs>
          <w:tab w:val="left" w:pos="-18092"/>
        </w:tabs>
        <w:ind w:left="360"/>
        <w:jc w:val="both"/>
        <w:rPr>
          <w:b/>
        </w:rPr>
      </w:pPr>
    </w:p>
    <w:p w14:paraId="590C9940" w14:textId="01009BF9"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1C2CE1">
        <w:rPr>
          <w:b/>
          <w:color w:val="000000"/>
        </w:rPr>
        <w:t>259</w:t>
      </w:r>
      <w:r w:rsidRPr="00FA64A7">
        <w:rPr>
          <w:b/>
          <w:color w:val="000000"/>
        </w:rPr>
        <w:t>/</w:t>
      </w:r>
      <w:r>
        <w:rPr>
          <w:b/>
          <w:color w:val="000000"/>
        </w:rPr>
        <w:t>9</w:t>
      </w:r>
    </w:p>
    <w:p w14:paraId="53602363" w14:textId="3B3BDED7"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1C2CE1">
        <w:rPr>
          <w:color w:val="000000"/>
        </w:rPr>
        <w:t>47</w:t>
      </w:r>
      <w:r w:rsidRPr="00FA64A7">
        <w:rPr>
          <w:color w:val="000000"/>
        </w:rPr>
        <w:t>.§)</w:t>
      </w:r>
    </w:p>
    <w:p w14:paraId="2A3A5F76" w14:textId="77777777" w:rsidR="0053144D" w:rsidRDefault="0053144D" w:rsidP="0053144D">
      <w:pPr>
        <w:tabs>
          <w:tab w:val="center" w:pos="4320"/>
          <w:tab w:val="right" w:pos="8640"/>
        </w:tabs>
        <w:jc w:val="right"/>
        <w:rPr>
          <w:color w:val="000000"/>
        </w:rPr>
      </w:pPr>
    </w:p>
    <w:p w14:paraId="1C6D0B2F" w14:textId="77777777" w:rsidR="0053144D" w:rsidRPr="007B3E1D" w:rsidRDefault="0053144D" w:rsidP="0053144D">
      <w:pPr>
        <w:ind w:right="-694"/>
        <w:jc w:val="center"/>
        <w:rPr>
          <w:b/>
          <w:u w:val="single"/>
        </w:rPr>
      </w:pPr>
      <w:r w:rsidRPr="00E145AC">
        <w:rPr>
          <w:b/>
          <w:u w:val="single"/>
        </w:rPr>
        <w:t>Par nekustamā īpašuma “Zirņi”, Bukaišu pagastā, Dobeles novadā, atsavināšanu</w:t>
      </w:r>
    </w:p>
    <w:p w14:paraId="1E52D155" w14:textId="77777777" w:rsidR="0053144D" w:rsidRPr="007B3E1D" w:rsidRDefault="0053144D" w:rsidP="0053144D">
      <w:pPr>
        <w:ind w:right="-694"/>
        <w:jc w:val="both"/>
        <w:rPr>
          <w:b/>
        </w:rPr>
      </w:pPr>
    </w:p>
    <w:p w14:paraId="6A3579C0" w14:textId="77777777" w:rsidR="0053144D" w:rsidRPr="007B3E1D" w:rsidRDefault="0053144D" w:rsidP="0053144D">
      <w:pPr>
        <w:ind w:firstLine="720"/>
        <w:jc w:val="both"/>
      </w:pPr>
      <w:r w:rsidRPr="007B3E1D">
        <w:t>Izskatot Nekustamo īpašumu komisijas iesniegto izsoles protokolu, Dobeles novada dome konstatē:</w:t>
      </w:r>
    </w:p>
    <w:p w14:paraId="208CACB8" w14:textId="77777777" w:rsidR="0053144D" w:rsidRPr="007B3E1D" w:rsidRDefault="0053144D" w:rsidP="0053144D">
      <w:pPr>
        <w:ind w:firstLine="720"/>
        <w:jc w:val="both"/>
      </w:pPr>
      <w:r w:rsidRPr="007B3E1D">
        <w:t>Dobeles novada pašvaldībai ir nostiprinātas īpašuma tiesības uz nekustamo īpašumu “</w:t>
      </w:r>
      <w:r>
        <w:t>Zirņi</w:t>
      </w:r>
      <w:r w:rsidRPr="007B3E1D">
        <w:t xml:space="preserve">”, </w:t>
      </w:r>
      <w:r>
        <w:t>Bukaišu</w:t>
      </w:r>
      <w:r w:rsidRPr="007B3E1D">
        <w:t xml:space="preserve"> pagastā, Dobeles novadā </w:t>
      </w:r>
      <w:r w:rsidRPr="007B3E1D">
        <w:rPr>
          <w:color w:val="000000"/>
        </w:rPr>
        <w:t>(turpmāk – nekustamais īpašums “</w:t>
      </w:r>
      <w:r>
        <w:rPr>
          <w:color w:val="000000"/>
        </w:rPr>
        <w:t>Zirņi</w:t>
      </w:r>
      <w:r w:rsidRPr="007B3E1D">
        <w:rPr>
          <w:color w:val="000000"/>
        </w:rPr>
        <w:t>”),</w:t>
      </w:r>
      <w:r w:rsidRPr="007B3E1D">
        <w:t xml:space="preserve"> kadastra numurs 46</w:t>
      </w:r>
      <w:r>
        <w:t>56</w:t>
      </w:r>
      <w:r w:rsidRPr="007B3E1D">
        <w:t> 00</w:t>
      </w:r>
      <w:r>
        <w:t>6</w:t>
      </w:r>
      <w:r w:rsidRPr="007B3E1D">
        <w:t> 0</w:t>
      </w:r>
      <w:r>
        <w:t>513</w:t>
      </w:r>
      <w:r w:rsidRPr="007B3E1D">
        <w:t xml:space="preserve">, Zemgales rajona tiesas </w:t>
      </w:r>
      <w:r>
        <w:t xml:space="preserve">Bukaišu </w:t>
      </w:r>
      <w:r w:rsidRPr="007B3E1D">
        <w:t>pagasta zemesgrāmatas nodalījums Nr. 100000</w:t>
      </w:r>
      <w:r>
        <w:t>616728</w:t>
      </w:r>
      <w:r w:rsidRPr="007B3E1D">
        <w:t xml:space="preserve">. </w:t>
      </w:r>
    </w:p>
    <w:p w14:paraId="4FCACCE2" w14:textId="77777777" w:rsidR="0053144D" w:rsidRPr="007B3E1D" w:rsidRDefault="0053144D" w:rsidP="0053144D">
      <w:pPr>
        <w:ind w:firstLine="720"/>
        <w:jc w:val="both"/>
      </w:pPr>
      <w:r w:rsidRPr="007B3E1D">
        <w:t>Nekustamais īpašums “</w:t>
      </w:r>
      <w:r>
        <w:t>Zirņi</w:t>
      </w:r>
      <w:r w:rsidRPr="007B3E1D">
        <w:t>”, kadastra numurs 46</w:t>
      </w:r>
      <w:r>
        <w:t>56</w:t>
      </w:r>
      <w:r w:rsidRPr="007B3E1D">
        <w:t> 00</w:t>
      </w:r>
      <w:r>
        <w:t>6</w:t>
      </w:r>
      <w:r w:rsidRPr="007B3E1D">
        <w:t> 0</w:t>
      </w:r>
      <w:r>
        <w:t>513</w:t>
      </w:r>
      <w:r w:rsidRPr="007B3E1D">
        <w:t>, sastāv no zemes vienības ar kadastra apzīmējumu 46</w:t>
      </w:r>
      <w:r>
        <w:t>56</w:t>
      </w:r>
      <w:r w:rsidRPr="007B3E1D">
        <w:t> 00</w:t>
      </w:r>
      <w:r>
        <w:t>6</w:t>
      </w:r>
      <w:r w:rsidRPr="007B3E1D">
        <w:t> 0</w:t>
      </w:r>
      <w:r>
        <w:t>607</w:t>
      </w:r>
      <w:r w:rsidRPr="007B3E1D">
        <w:t xml:space="preserve">, platība </w:t>
      </w:r>
      <w:r>
        <w:t>1,5998</w:t>
      </w:r>
      <w:r w:rsidRPr="007B3E1D">
        <w:t xml:space="preserve"> ha, tai skaitā lauksaimniecībā izmantojamā  zeme </w:t>
      </w:r>
      <w:r>
        <w:t>1,5998</w:t>
      </w:r>
      <w:r w:rsidRPr="007B3E1D">
        <w:t> ha.</w:t>
      </w:r>
    </w:p>
    <w:p w14:paraId="3222E33A" w14:textId="77777777" w:rsidR="0053144D" w:rsidRPr="007B3E1D" w:rsidRDefault="0053144D" w:rsidP="0053144D">
      <w:pPr>
        <w:ind w:firstLine="540"/>
        <w:jc w:val="both"/>
      </w:pPr>
      <w:r w:rsidRPr="007B3E1D">
        <w:tab/>
        <w:t>Nekustamais īpašums “</w:t>
      </w:r>
      <w:r>
        <w:t>Zirņi</w:t>
      </w:r>
      <w:r w:rsidRPr="007B3E1D">
        <w:t xml:space="preserve">” ir nodots nomā </w:t>
      </w:r>
      <w:r>
        <w:t xml:space="preserve">Andim </w:t>
      </w:r>
      <w:proofErr w:type="spellStart"/>
      <w:r>
        <w:t>Lillajam</w:t>
      </w:r>
      <w:proofErr w:type="spellEnd"/>
      <w:r w:rsidRPr="007B3E1D">
        <w:t>.</w:t>
      </w:r>
    </w:p>
    <w:p w14:paraId="7F73FBD6" w14:textId="77777777" w:rsidR="0053144D" w:rsidRDefault="0053144D" w:rsidP="0053144D">
      <w:pPr>
        <w:ind w:firstLine="540"/>
        <w:jc w:val="both"/>
      </w:pPr>
      <w:r w:rsidRPr="007B3E1D">
        <w:tab/>
        <w:t>Nekustamo īpašumu komisija 2022. gada 1</w:t>
      </w:r>
      <w:r>
        <w:t>8</w:t>
      </w:r>
      <w:r w:rsidRPr="007B3E1D">
        <w:t>.</w:t>
      </w:r>
      <w:r>
        <w:t xml:space="preserve"> maijā</w:t>
      </w:r>
      <w:r w:rsidRPr="007B3E1D">
        <w:t xml:space="preserve"> rīkoja atklātu mutisku izsoli ar augšupejošu soli uz  Dobeles novada </w:t>
      </w:r>
      <w:r w:rsidRPr="007B3E1D">
        <w:rPr>
          <w:lang w:eastAsia="ar-SA"/>
        </w:rPr>
        <w:t>pašvaldībai piederošo nekustamo īpašumu – zemesgabalu “</w:t>
      </w:r>
      <w:r>
        <w:rPr>
          <w:lang w:eastAsia="ar-SA"/>
        </w:rPr>
        <w:t>Zirņi</w:t>
      </w:r>
      <w:r w:rsidRPr="007B3E1D">
        <w:rPr>
          <w:lang w:eastAsia="ar-SA"/>
        </w:rPr>
        <w:t>”</w:t>
      </w:r>
      <w:r w:rsidRPr="007B3E1D">
        <w:rPr>
          <w:color w:val="000000"/>
        </w:rPr>
        <w:t xml:space="preserve">. </w:t>
      </w:r>
      <w:r w:rsidRPr="007B3E1D">
        <w:t>Izsoles procedūra ir veikta atbilstoši normatīvo aktu prasībām un par izsoles procedūras veikšanu nav saņemta neviena sūdzība.</w:t>
      </w:r>
    </w:p>
    <w:p w14:paraId="1F9143CB" w14:textId="77777777" w:rsidR="0053144D" w:rsidRPr="007B3E1D" w:rsidRDefault="0053144D" w:rsidP="0053144D">
      <w:pPr>
        <w:ind w:firstLine="709"/>
        <w:jc w:val="both"/>
      </w:pPr>
      <w:r w:rsidRPr="007B3E1D">
        <w:t xml:space="preserve">Atbilstoši </w:t>
      </w:r>
      <w:r w:rsidRPr="007B3E1D">
        <w:rPr>
          <w:bCs/>
        </w:rPr>
        <w:t xml:space="preserve">Publiskas personas mantas atsavināšanas likuma 14. panta pirmajai daļai, </w:t>
      </w:r>
      <w:r w:rsidRPr="007B3E1D">
        <w:t xml:space="preserve">izsludinātajā izsoles pieteikšanās termiņā ir saņemts pirmpirkuma tiesību izmantošanas pieteikums no personas, kurai ir pirmpirkuma tiesības – </w:t>
      </w:r>
      <w:r>
        <w:t xml:space="preserve"> Andis </w:t>
      </w:r>
      <w:proofErr w:type="spellStart"/>
      <w:r>
        <w:t>Lillais</w:t>
      </w:r>
      <w:proofErr w:type="spellEnd"/>
      <w:r w:rsidRPr="007B3E1D">
        <w:t xml:space="preserve">. </w:t>
      </w:r>
    </w:p>
    <w:p w14:paraId="22E290C0" w14:textId="77777777" w:rsidR="0053144D" w:rsidRDefault="0053144D" w:rsidP="0053144D">
      <w:pPr>
        <w:ind w:firstLine="720"/>
        <w:jc w:val="both"/>
      </w:pPr>
      <w:r w:rsidRPr="007B3E1D">
        <w:t>Izsludinātajā izsoles pieteikšanās termiņā nav pieteicies neviens izsoles dalībnieks, tādēļ pirmpirkuma tiesīgajai personai</w:t>
      </w:r>
      <w:r w:rsidRPr="000A1821">
        <w:t xml:space="preserve"> </w:t>
      </w:r>
      <w:r>
        <w:t xml:space="preserve">Andim </w:t>
      </w:r>
      <w:proofErr w:type="spellStart"/>
      <w:r>
        <w:t>Lillajam</w:t>
      </w:r>
      <w:proofErr w:type="spellEnd"/>
      <w:r w:rsidRPr="007B3E1D">
        <w:t xml:space="preserve">, atbilstoši Publiskas personas mantas atsavināšanas likuma 14.panta </w:t>
      </w:r>
      <w:r>
        <w:t xml:space="preserve">pirmās daļas un nekustamā īpašuma “Zirņi” izsoles noteikumu </w:t>
      </w:r>
      <w:r w:rsidRPr="007B3E1D">
        <w:t>nosacījumiem, jāpiedāvā iegūt nekustamo īpašumu “</w:t>
      </w:r>
      <w:r>
        <w:t>Zirņi</w:t>
      </w:r>
      <w:r w:rsidRPr="007B3E1D">
        <w:t xml:space="preserve">” par izsoles sākumcenu </w:t>
      </w:r>
      <w:r>
        <w:t>(119</w:t>
      </w:r>
      <w:r w:rsidRPr="007B3E1D">
        <w:t>00 EUR), kas palielināta par vienu soli (</w:t>
      </w:r>
      <w:r>
        <w:t>10</w:t>
      </w:r>
      <w:r w:rsidRPr="007B3E1D">
        <w:t>00 EUR).</w:t>
      </w:r>
    </w:p>
    <w:p w14:paraId="68D7CC98" w14:textId="77777777" w:rsidR="0053144D" w:rsidRPr="007B3E1D" w:rsidRDefault="0053144D" w:rsidP="0053144D">
      <w:pPr>
        <w:ind w:firstLine="720"/>
        <w:jc w:val="both"/>
      </w:pPr>
    </w:p>
    <w:p w14:paraId="39D0E1EC" w14:textId="59827E14" w:rsidR="0053144D" w:rsidRDefault="0053144D" w:rsidP="0053144D">
      <w:pPr>
        <w:ind w:firstLine="720"/>
        <w:jc w:val="both"/>
      </w:pPr>
      <w:r w:rsidRPr="007B3E1D">
        <w:t>Pamatojoties uz likuma “Par pašvaldībām” 21. panta</w:t>
      </w:r>
      <w:r>
        <w:t xml:space="preserve"> pirmās daļas,</w:t>
      </w:r>
      <w:r w:rsidRPr="007B3E1D">
        <w:t xml:space="preserve"> 17. punktu Publiskas personas mantas atsavināšanas likuma 34.pant</w:t>
      </w:r>
      <w:r>
        <w:t>a otro daļu</w:t>
      </w:r>
      <w:r w:rsidRPr="007B3E1D">
        <w:t xml:space="preserve">, </w:t>
      </w:r>
      <w:r w:rsidR="00A838B3">
        <w:rPr>
          <w:bCs/>
        </w:rPr>
        <w:t>atklāti balsojot:</w:t>
      </w:r>
      <w:r w:rsidR="00A838B3">
        <w:t xml:space="preserve"> PAR – 16 (</w:t>
      </w:r>
      <w:r w:rsidR="00A838B3">
        <w:rPr>
          <w:bCs/>
          <w:lang w:eastAsia="et-EE"/>
        </w:rPr>
        <w:t xml:space="preserve">Kristīne Briede, Sarmīte Dude, Māris Feldmanis, Edgars </w:t>
      </w:r>
      <w:proofErr w:type="spellStart"/>
      <w:r w:rsidR="00A838B3">
        <w:rPr>
          <w:bCs/>
          <w:lang w:eastAsia="et-EE"/>
        </w:rPr>
        <w:t>Gaigalis</w:t>
      </w:r>
      <w:proofErr w:type="spellEnd"/>
      <w:r w:rsidR="00A838B3">
        <w:rPr>
          <w:bCs/>
          <w:lang w:eastAsia="et-EE"/>
        </w:rPr>
        <w:t xml:space="preserve">, Linda </w:t>
      </w:r>
      <w:proofErr w:type="spellStart"/>
      <w:r w:rsidR="00A838B3">
        <w:rPr>
          <w:bCs/>
          <w:lang w:eastAsia="et-EE"/>
        </w:rPr>
        <w:t>Karloviča</w:t>
      </w:r>
      <w:proofErr w:type="spellEnd"/>
      <w:r w:rsidR="00A838B3">
        <w:rPr>
          <w:bCs/>
          <w:lang w:eastAsia="et-EE"/>
        </w:rPr>
        <w:t xml:space="preserve">, Edgars Laimiņš, Sintija </w:t>
      </w:r>
      <w:proofErr w:type="spellStart"/>
      <w:r w:rsidR="00A838B3">
        <w:rPr>
          <w:bCs/>
          <w:lang w:eastAsia="et-EE"/>
        </w:rPr>
        <w:t>Liekniņa</w:t>
      </w:r>
      <w:proofErr w:type="spellEnd"/>
      <w:r w:rsidR="00A838B3">
        <w:rPr>
          <w:bCs/>
          <w:lang w:eastAsia="et-EE"/>
        </w:rPr>
        <w:t xml:space="preserve">, Sanita </w:t>
      </w:r>
      <w:proofErr w:type="spellStart"/>
      <w:r w:rsidR="00A838B3">
        <w:rPr>
          <w:bCs/>
          <w:lang w:eastAsia="et-EE"/>
        </w:rPr>
        <w:t>Olševska</w:t>
      </w:r>
      <w:proofErr w:type="spellEnd"/>
      <w:r w:rsidR="00A838B3">
        <w:rPr>
          <w:bCs/>
          <w:lang w:eastAsia="et-EE"/>
        </w:rPr>
        <w:t xml:space="preserve">, Andris </w:t>
      </w:r>
      <w:proofErr w:type="spellStart"/>
      <w:r w:rsidR="00A838B3">
        <w:rPr>
          <w:bCs/>
          <w:lang w:eastAsia="et-EE"/>
        </w:rPr>
        <w:t>Podvinskis</w:t>
      </w:r>
      <w:proofErr w:type="spellEnd"/>
      <w:r w:rsidR="00A838B3">
        <w:rPr>
          <w:bCs/>
          <w:lang w:eastAsia="et-EE"/>
        </w:rPr>
        <w:t xml:space="preserve">, Dace Reinika, Viesturs Reinfelds, Ainārs Meiers, Guntis </w:t>
      </w:r>
      <w:proofErr w:type="spellStart"/>
      <w:r w:rsidR="00A838B3">
        <w:rPr>
          <w:bCs/>
          <w:lang w:eastAsia="et-EE"/>
        </w:rPr>
        <w:t>Safranovičs</w:t>
      </w:r>
      <w:proofErr w:type="spellEnd"/>
      <w:r w:rsidR="00A838B3">
        <w:rPr>
          <w:bCs/>
          <w:lang w:eastAsia="et-EE"/>
        </w:rPr>
        <w:t>, Andrejs Spridzāns, Ivars Stang</w:t>
      </w:r>
      <w:r w:rsidR="00EB1A7A">
        <w:rPr>
          <w:bCs/>
          <w:lang w:eastAsia="et-EE"/>
        </w:rPr>
        <w:t>a</w:t>
      </w:r>
      <w:r w:rsidR="00A838B3">
        <w:rPr>
          <w:bCs/>
          <w:lang w:eastAsia="et-EE"/>
        </w:rPr>
        <w:t xml:space="preserve">, Indra </w:t>
      </w:r>
      <w:proofErr w:type="spellStart"/>
      <w:r w:rsidR="00A838B3">
        <w:rPr>
          <w:bCs/>
          <w:lang w:eastAsia="et-EE"/>
        </w:rPr>
        <w:t>Špela</w:t>
      </w:r>
      <w:proofErr w:type="spellEnd"/>
      <w:r w:rsidR="00A838B3">
        <w:rPr>
          <w:bCs/>
          <w:lang w:eastAsia="et-EE"/>
        </w:rPr>
        <w:t xml:space="preserve">), </w:t>
      </w:r>
      <w:r w:rsidR="00A838B3">
        <w:rPr>
          <w:bCs/>
        </w:rPr>
        <w:t>PRET – nav, ATTURAS – nav</w:t>
      </w:r>
      <w:r w:rsidR="00A838B3">
        <w:t xml:space="preserve">, </w:t>
      </w:r>
      <w:r w:rsidRPr="007B3E1D">
        <w:t xml:space="preserve">Dobeles novada dome </w:t>
      </w:r>
      <w:r w:rsidRPr="007B3E1D">
        <w:rPr>
          <w:bCs/>
        </w:rPr>
        <w:t>NOLEMJ</w:t>
      </w:r>
      <w:r w:rsidRPr="007B3E1D">
        <w:t>:</w:t>
      </w:r>
    </w:p>
    <w:p w14:paraId="514214B6" w14:textId="77777777" w:rsidR="00A838B3" w:rsidRPr="007B3E1D" w:rsidRDefault="00A838B3" w:rsidP="0053144D">
      <w:pPr>
        <w:ind w:firstLine="720"/>
        <w:jc w:val="both"/>
      </w:pPr>
    </w:p>
    <w:p w14:paraId="1D77FA7F" w14:textId="77777777" w:rsidR="0053144D" w:rsidRPr="007B3E1D" w:rsidRDefault="0053144D" w:rsidP="0053144D">
      <w:pPr>
        <w:jc w:val="both"/>
      </w:pPr>
      <w:r w:rsidRPr="007B3E1D">
        <w:t>Apstiprināt 2022.</w:t>
      </w:r>
      <w:r>
        <w:t xml:space="preserve"> </w:t>
      </w:r>
      <w:r w:rsidRPr="007B3E1D">
        <w:t>gada 1</w:t>
      </w:r>
      <w:r>
        <w:t>8</w:t>
      </w:r>
      <w:r w:rsidRPr="007B3E1D">
        <w:t>.</w:t>
      </w:r>
      <w:r>
        <w:t xml:space="preserve"> maija</w:t>
      </w:r>
      <w:r w:rsidRPr="007B3E1D">
        <w:t xml:space="preserve"> izsoles protokolu un Dobeles novada pašvaldībai piederošā nekustamā īpašuma “</w:t>
      </w:r>
      <w:r>
        <w:t>Zirņi</w:t>
      </w:r>
      <w:r w:rsidRPr="007B3E1D">
        <w:t xml:space="preserve">”, </w:t>
      </w:r>
      <w:r>
        <w:t>Bukaišu</w:t>
      </w:r>
      <w:r w:rsidRPr="007B3E1D">
        <w:t xml:space="preserve"> pagastā, Dobeles novadā, izsoles rezultātu – atsavināt Dobeles novada pašvaldībai piederošo nekustamo īpašumu “</w:t>
      </w:r>
      <w:r>
        <w:t>Zirņi</w:t>
      </w:r>
      <w:r w:rsidRPr="007B3E1D">
        <w:t xml:space="preserve">”, </w:t>
      </w:r>
      <w:r>
        <w:t>Bukaišu</w:t>
      </w:r>
      <w:r w:rsidRPr="007B3E1D">
        <w:t xml:space="preserve"> pagastā, Dobeles novadā, kadastra numurs 46</w:t>
      </w:r>
      <w:r>
        <w:t>56</w:t>
      </w:r>
      <w:r w:rsidRPr="007B3E1D">
        <w:t xml:space="preserve"> 00</w:t>
      </w:r>
      <w:r>
        <w:t>6</w:t>
      </w:r>
      <w:r w:rsidRPr="007B3E1D">
        <w:t xml:space="preserve"> 0</w:t>
      </w:r>
      <w:r>
        <w:t>513</w:t>
      </w:r>
      <w:r w:rsidRPr="007B3E1D">
        <w:t xml:space="preserve">, kas sastāv no vienas neapbūvētas zemes vienības ar </w:t>
      </w:r>
      <w:r w:rsidRPr="007B3E1D">
        <w:lastRenderedPageBreak/>
        <w:t>kadastra apzīmējumu 46</w:t>
      </w:r>
      <w:r>
        <w:t>56</w:t>
      </w:r>
      <w:r w:rsidRPr="007B3E1D">
        <w:t xml:space="preserve"> 00</w:t>
      </w:r>
      <w:r>
        <w:t>6</w:t>
      </w:r>
      <w:r w:rsidRPr="007B3E1D">
        <w:t xml:space="preserve"> 0</w:t>
      </w:r>
      <w:r>
        <w:t>607</w:t>
      </w:r>
      <w:r w:rsidRPr="007B3E1D">
        <w:t xml:space="preserve">, platība </w:t>
      </w:r>
      <w:r>
        <w:t>1,5998</w:t>
      </w:r>
      <w:r w:rsidRPr="007B3E1D">
        <w:t xml:space="preserve"> ha, piedāvājot </w:t>
      </w:r>
      <w:r>
        <w:t xml:space="preserve">Andim </w:t>
      </w:r>
      <w:proofErr w:type="spellStart"/>
      <w:r>
        <w:t>Lillajam</w:t>
      </w:r>
      <w:proofErr w:type="spellEnd"/>
      <w:r>
        <w:t>, personas kods 060475-12204</w:t>
      </w:r>
      <w:r w:rsidRPr="007B3E1D">
        <w:t xml:space="preserve">, par cenu </w:t>
      </w:r>
      <w:r>
        <w:t>12900</w:t>
      </w:r>
      <w:r w:rsidRPr="007B3E1D">
        <w:t xml:space="preserve"> EUR (</w:t>
      </w:r>
      <w:r>
        <w:t>divpadsmit tūkstoši deviņi simti</w:t>
      </w:r>
      <w:r w:rsidRPr="007B3E1D">
        <w:t xml:space="preserve"> </w:t>
      </w:r>
      <w:proofErr w:type="spellStart"/>
      <w:r w:rsidRPr="007B3E1D">
        <w:rPr>
          <w:i/>
        </w:rPr>
        <w:t>euro</w:t>
      </w:r>
      <w:proofErr w:type="spellEnd"/>
      <w:r w:rsidRPr="007B3E1D">
        <w:t>)</w:t>
      </w:r>
      <w:r>
        <w:t xml:space="preserve">, </w:t>
      </w:r>
      <w:r w:rsidRPr="00F16ED3">
        <w:t>nosakot pirkuma maksas samaksas termiņu 2022.gada 31.jūlijs</w:t>
      </w:r>
      <w:r w:rsidRPr="007B3E1D">
        <w:t>.</w:t>
      </w:r>
    </w:p>
    <w:p w14:paraId="1ED192DC" w14:textId="77777777" w:rsidR="0053144D" w:rsidRPr="007B3E1D" w:rsidRDefault="0053144D" w:rsidP="0053144D">
      <w:pPr>
        <w:jc w:val="both"/>
      </w:pPr>
    </w:p>
    <w:p w14:paraId="7F86F054" w14:textId="77777777" w:rsidR="00D24FE9" w:rsidRPr="00626652" w:rsidRDefault="00D24FE9" w:rsidP="00D24FE9">
      <w:pPr>
        <w:pStyle w:val="ListParagraph"/>
        <w:ind w:left="57" w:right="-1"/>
        <w:jc w:val="both"/>
      </w:pPr>
      <w:r w:rsidRPr="00626652">
        <w:t>Domes priekšsēdētāj</w:t>
      </w:r>
      <w:r>
        <w:t>a vietnieks</w:t>
      </w:r>
      <w:r w:rsidRPr="00626652">
        <w:t xml:space="preserve">                                                                                                </w:t>
      </w:r>
      <w:proofErr w:type="spellStart"/>
      <w:r>
        <w:t>G.Safranovičs</w:t>
      </w:r>
      <w:proofErr w:type="spellEnd"/>
    </w:p>
    <w:p w14:paraId="6DC28E28" w14:textId="057D407F" w:rsidR="00A838B3" w:rsidRDefault="00A838B3" w:rsidP="0053144D">
      <w:pPr>
        <w:ind w:right="-694"/>
        <w:jc w:val="both"/>
      </w:pPr>
      <w:r>
        <w:br w:type="page"/>
      </w:r>
    </w:p>
    <w:p w14:paraId="7244BDA9"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7F8D4D72" wp14:editId="6AE10194">
            <wp:extent cx="676275" cy="7524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2CDE40" w14:textId="77777777" w:rsidR="0053144D" w:rsidRPr="00FA64A7" w:rsidRDefault="0053144D" w:rsidP="0053144D">
      <w:pPr>
        <w:pStyle w:val="Header"/>
        <w:jc w:val="center"/>
        <w:rPr>
          <w:sz w:val="20"/>
        </w:rPr>
      </w:pPr>
      <w:r w:rsidRPr="00FA64A7">
        <w:rPr>
          <w:sz w:val="20"/>
        </w:rPr>
        <w:t>LATVIJAS REPUBLIKA</w:t>
      </w:r>
    </w:p>
    <w:p w14:paraId="1E571FC8" w14:textId="77777777" w:rsidR="0053144D" w:rsidRPr="00FA64A7" w:rsidRDefault="0053144D" w:rsidP="0053144D">
      <w:pPr>
        <w:pStyle w:val="Header"/>
        <w:jc w:val="center"/>
        <w:rPr>
          <w:b/>
          <w:sz w:val="32"/>
          <w:szCs w:val="32"/>
        </w:rPr>
      </w:pPr>
      <w:r w:rsidRPr="00FA64A7">
        <w:rPr>
          <w:b/>
          <w:sz w:val="32"/>
          <w:szCs w:val="32"/>
        </w:rPr>
        <w:t>DOBELES NOVADA DOME</w:t>
      </w:r>
    </w:p>
    <w:p w14:paraId="0F6B1007"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1952A441" w14:textId="77777777" w:rsidR="0053144D" w:rsidRPr="00FA64A7" w:rsidRDefault="0053144D" w:rsidP="0053144D">
      <w:pPr>
        <w:pStyle w:val="Header"/>
        <w:pBdr>
          <w:bottom w:val="double" w:sz="6" w:space="1" w:color="auto"/>
        </w:pBdr>
        <w:jc w:val="center"/>
        <w:rPr>
          <w:color w:val="000000"/>
        </w:rPr>
      </w:pPr>
      <w:r w:rsidRPr="00FA64A7">
        <w:rPr>
          <w:sz w:val="16"/>
          <w:szCs w:val="16"/>
        </w:rPr>
        <w:t>Tālr. 63707269, 63700137, 63720940, e-</w:t>
      </w:r>
      <w:r w:rsidRPr="00F2414C">
        <w:rPr>
          <w:sz w:val="16"/>
          <w:szCs w:val="16"/>
        </w:rPr>
        <w:t xml:space="preserve">pasts </w:t>
      </w:r>
      <w:hyperlink r:id="rId124" w:history="1">
        <w:r w:rsidRPr="00F2414C">
          <w:rPr>
            <w:rStyle w:val="Hyperlink"/>
            <w:rFonts w:eastAsia="Calibri"/>
            <w:color w:val="auto"/>
            <w:sz w:val="16"/>
            <w:szCs w:val="16"/>
          </w:rPr>
          <w:t>dome@dobele.lv</w:t>
        </w:r>
      </w:hyperlink>
    </w:p>
    <w:p w14:paraId="1273FE93" w14:textId="77777777" w:rsidR="0053144D" w:rsidRDefault="0053144D" w:rsidP="0053144D">
      <w:pPr>
        <w:jc w:val="center"/>
        <w:rPr>
          <w:b/>
        </w:rPr>
      </w:pPr>
    </w:p>
    <w:p w14:paraId="06FA0048" w14:textId="77777777" w:rsidR="0053144D" w:rsidRPr="00FA64A7" w:rsidRDefault="0053144D" w:rsidP="0053144D">
      <w:pPr>
        <w:jc w:val="center"/>
        <w:rPr>
          <w:b/>
        </w:rPr>
      </w:pPr>
      <w:r w:rsidRPr="00FA64A7">
        <w:rPr>
          <w:b/>
        </w:rPr>
        <w:t>LĒMUMS</w:t>
      </w:r>
    </w:p>
    <w:p w14:paraId="3FE98A72" w14:textId="77777777" w:rsidR="0053144D" w:rsidRPr="00FA64A7" w:rsidRDefault="0053144D" w:rsidP="0053144D">
      <w:pPr>
        <w:jc w:val="center"/>
        <w:rPr>
          <w:b/>
        </w:rPr>
      </w:pPr>
      <w:r w:rsidRPr="00FA64A7">
        <w:rPr>
          <w:b/>
        </w:rPr>
        <w:t>Dobelē</w:t>
      </w:r>
    </w:p>
    <w:p w14:paraId="7D710B68" w14:textId="77777777" w:rsidR="0053144D" w:rsidRPr="00FA64A7" w:rsidRDefault="0053144D" w:rsidP="0053144D">
      <w:pPr>
        <w:tabs>
          <w:tab w:val="left" w:pos="-18092"/>
        </w:tabs>
        <w:ind w:left="360"/>
        <w:jc w:val="both"/>
        <w:rPr>
          <w:b/>
        </w:rPr>
      </w:pPr>
    </w:p>
    <w:p w14:paraId="74CF865F" w14:textId="1973B947"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1C2CE1">
        <w:rPr>
          <w:b/>
          <w:color w:val="000000"/>
        </w:rPr>
        <w:t>260</w:t>
      </w:r>
      <w:r w:rsidRPr="00FA64A7">
        <w:rPr>
          <w:b/>
          <w:color w:val="000000"/>
        </w:rPr>
        <w:t>/</w:t>
      </w:r>
      <w:r>
        <w:rPr>
          <w:b/>
          <w:color w:val="000000"/>
        </w:rPr>
        <w:t>9</w:t>
      </w:r>
    </w:p>
    <w:p w14:paraId="5862D270" w14:textId="526834AA"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1C2CE1">
        <w:rPr>
          <w:color w:val="000000"/>
        </w:rPr>
        <w:t>48</w:t>
      </w:r>
      <w:r w:rsidRPr="00FA64A7">
        <w:rPr>
          <w:color w:val="000000"/>
        </w:rPr>
        <w:t>.§)</w:t>
      </w:r>
    </w:p>
    <w:p w14:paraId="622FEA21" w14:textId="77777777" w:rsidR="0053144D" w:rsidRDefault="0053144D" w:rsidP="0053144D">
      <w:pPr>
        <w:tabs>
          <w:tab w:val="center" w:pos="4320"/>
          <w:tab w:val="right" w:pos="8640"/>
        </w:tabs>
        <w:jc w:val="right"/>
        <w:rPr>
          <w:color w:val="000000"/>
        </w:rPr>
      </w:pPr>
    </w:p>
    <w:p w14:paraId="6335CCDA" w14:textId="77777777" w:rsidR="0053144D" w:rsidRPr="007B3E1D" w:rsidRDefault="0053144D" w:rsidP="0053144D">
      <w:pPr>
        <w:ind w:right="-694"/>
        <w:jc w:val="center"/>
        <w:rPr>
          <w:b/>
          <w:u w:val="single"/>
        </w:rPr>
      </w:pPr>
      <w:r w:rsidRPr="000654CB">
        <w:rPr>
          <w:b/>
          <w:u w:val="single"/>
        </w:rPr>
        <w:t>Par nekustamā īpašuma “Tauriņi”, Bukaišu pagastā, Dobeles novadā, atsavināšanu</w:t>
      </w:r>
    </w:p>
    <w:p w14:paraId="2200B15F" w14:textId="77777777" w:rsidR="0053144D" w:rsidRPr="007B3E1D" w:rsidRDefault="0053144D" w:rsidP="0053144D">
      <w:pPr>
        <w:ind w:right="-694"/>
        <w:jc w:val="both"/>
        <w:rPr>
          <w:b/>
        </w:rPr>
      </w:pPr>
    </w:p>
    <w:p w14:paraId="0FA14BC0" w14:textId="77777777" w:rsidR="0053144D" w:rsidRPr="007B3E1D" w:rsidRDefault="0053144D" w:rsidP="0053144D">
      <w:pPr>
        <w:ind w:firstLine="720"/>
        <w:jc w:val="both"/>
      </w:pPr>
      <w:r w:rsidRPr="007B3E1D">
        <w:t>Izskatot Nekustamo īpašumu komisijas iesniegto izsoles protokolu, Dobeles novada dome konstatē:</w:t>
      </w:r>
    </w:p>
    <w:p w14:paraId="39E3CE1B" w14:textId="77777777" w:rsidR="0053144D" w:rsidRPr="007B3E1D" w:rsidRDefault="0053144D" w:rsidP="0053144D">
      <w:pPr>
        <w:ind w:firstLine="720"/>
        <w:jc w:val="both"/>
      </w:pPr>
      <w:r w:rsidRPr="007B3E1D">
        <w:t>Dobeles novada pašvaldībai ir nostiprinātas īpašuma tiesības uz nekustamo īpašumu “</w:t>
      </w:r>
      <w:r>
        <w:t>Tauriņi</w:t>
      </w:r>
      <w:r w:rsidRPr="007B3E1D">
        <w:t xml:space="preserve">”, </w:t>
      </w:r>
      <w:r>
        <w:t>Bukaišu</w:t>
      </w:r>
      <w:r w:rsidRPr="007B3E1D">
        <w:t xml:space="preserve"> pagastā, Dobeles novadā </w:t>
      </w:r>
      <w:r w:rsidRPr="007B3E1D">
        <w:rPr>
          <w:color w:val="000000"/>
        </w:rPr>
        <w:t>(turpmāk – nekustamais īpašums “</w:t>
      </w:r>
      <w:r>
        <w:rPr>
          <w:color w:val="000000"/>
        </w:rPr>
        <w:t>Tauriņi</w:t>
      </w:r>
      <w:r w:rsidRPr="007B3E1D">
        <w:rPr>
          <w:color w:val="000000"/>
        </w:rPr>
        <w:t>”),</w:t>
      </w:r>
      <w:r w:rsidRPr="007B3E1D">
        <w:t xml:space="preserve"> kadastra numurs 46</w:t>
      </w:r>
      <w:r>
        <w:t>56</w:t>
      </w:r>
      <w:r w:rsidRPr="007B3E1D">
        <w:t> 00</w:t>
      </w:r>
      <w:r>
        <w:t>5</w:t>
      </w:r>
      <w:r w:rsidRPr="007B3E1D">
        <w:t> 0</w:t>
      </w:r>
      <w:r>
        <w:t>148</w:t>
      </w:r>
      <w:r w:rsidRPr="007B3E1D">
        <w:t xml:space="preserve">, Zemgales rajona tiesas </w:t>
      </w:r>
      <w:r>
        <w:t xml:space="preserve">Bukaišu </w:t>
      </w:r>
      <w:r w:rsidRPr="007B3E1D">
        <w:t>pagasta zemesgrāmatas nodalījums Nr. 100000</w:t>
      </w:r>
      <w:r>
        <w:t>603208</w:t>
      </w:r>
      <w:r w:rsidRPr="007B3E1D">
        <w:t xml:space="preserve">. </w:t>
      </w:r>
    </w:p>
    <w:p w14:paraId="7366B4FA" w14:textId="77777777" w:rsidR="0053144D" w:rsidRPr="007B3E1D" w:rsidRDefault="0053144D" w:rsidP="0053144D">
      <w:pPr>
        <w:ind w:firstLine="720"/>
        <w:jc w:val="both"/>
      </w:pPr>
      <w:r w:rsidRPr="007B3E1D">
        <w:t>Nekustamais īpašums “</w:t>
      </w:r>
      <w:r>
        <w:t>Tauriņi</w:t>
      </w:r>
      <w:r w:rsidRPr="007B3E1D">
        <w:t>”, kadastra numurs 46</w:t>
      </w:r>
      <w:r>
        <w:t>56</w:t>
      </w:r>
      <w:r w:rsidRPr="007B3E1D">
        <w:t> 00</w:t>
      </w:r>
      <w:r>
        <w:t>5</w:t>
      </w:r>
      <w:r w:rsidRPr="007B3E1D">
        <w:t> 0</w:t>
      </w:r>
      <w:r>
        <w:t>148</w:t>
      </w:r>
      <w:r w:rsidRPr="007B3E1D">
        <w:t>, sastāv no zemes vienības ar kadastra apzīmējumu 46</w:t>
      </w:r>
      <w:r>
        <w:t>56</w:t>
      </w:r>
      <w:r w:rsidRPr="007B3E1D">
        <w:t> 00</w:t>
      </w:r>
      <w:r>
        <w:t>5</w:t>
      </w:r>
      <w:r w:rsidRPr="007B3E1D">
        <w:t> 0</w:t>
      </w:r>
      <w:r>
        <w:t>148</w:t>
      </w:r>
      <w:r w:rsidRPr="007B3E1D">
        <w:t xml:space="preserve">, platība </w:t>
      </w:r>
      <w:r>
        <w:t>0,2472</w:t>
      </w:r>
      <w:r w:rsidRPr="007B3E1D">
        <w:t xml:space="preserve"> ha, tai skaitā lauksaimniecībā izmantojamā  zeme </w:t>
      </w:r>
      <w:r>
        <w:t>0,2472</w:t>
      </w:r>
      <w:r w:rsidRPr="007B3E1D">
        <w:t> ha.</w:t>
      </w:r>
    </w:p>
    <w:p w14:paraId="4639CC7D" w14:textId="77777777" w:rsidR="0053144D" w:rsidRPr="007B3E1D" w:rsidRDefault="0053144D" w:rsidP="0053144D">
      <w:pPr>
        <w:ind w:firstLine="540"/>
        <w:jc w:val="both"/>
      </w:pPr>
      <w:r w:rsidRPr="007B3E1D">
        <w:tab/>
        <w:t>Nekustamais īpašums “</w:t>
      </w:r>
      <w:r>
        <w:t>Tauriņi</w:t>
      </w:r>
      <w:r w:rsidRPr="007B3E1D">
        <w:t xml:space="preserve">” ir nodots nomā </w:t>
      </w:r>
      <w:r>
        <w:t xml:space="preserve">Irēnai </w:t>
      </w:r>
      <w:proofErr w:type="spellStart"/>
      <w:r>
        <w:t>Šinauskai</w:t>
      </w:r>
      <w:proofErr w:type="spellEnd"/>
      <w:r w:rsidRPr="007B3E1D">
        <w:t>.</w:t>
      </w:r>
    </w:p>
    <w:p w14:paraId="3266A004" w14:textId="77777777" w:rsidR="0053144D" w:rsidRDefault="0053144D" w:rsidP="0053144D">
      <w:pPr>
        <w:ind w:firstLine="540"/>
        <w:jc w:val="both"/>
      </w:pPr>
      <w:r w:rsidRPr="007B3E1D">
        <w:tab/>
        <w:t>Nekustamo īpašumu komisija 2022. gada 1</w:t>
      </w:r>
      <w:r>
        <w:t>8</w:t>
      </w:r>
      <w:r w:rsidRPr="007B3E1D">
        <w:t>.</w:t>
      </w:r>
      <w:r>
        <w:t xml:space="preserve"> maijā</w:t>
      </w:r>
      <w:r w:rsidRPr="007B3E1D">
        <w:t xml:space="preserve"> rīkoja atklātu mutisku izsoli ar augšupejošu soli uz Dobeles novada </w:t>
      </w:r>
      <w:r w:rsidRPr="007B3E1D">
        <w:rPr>
          <w:lang w:eastAsia="ar-SA"/>
        </w:rPr>
        <w:t>pašvaldībai piederošo nekustamo īpašumu “</w:t>
      </w:r>
      <w:r>
        <w:rPr>
          <w:lang w:eastAsia="ar-SA"/>
        </w:rPr>
        <w:t>Tauriņi</w:t>
      </w:r>
      <w:r w:rsidRPr="007B3E1D">
        <w:rPr>
          <w:lang w:eastAsia="ar-SA"/>
        </w:rPr>
        <w:t>”</w:t>
      </w:r>
      <w:r w:rsidRPr="007B3E1D">
        <w:rPr>
          <w:color w:val="000000"/>
        </w:rPr>
        <w:t xml:space="preserve">. </w:t>
      </w:r>
      <w:r w:rsidRPr="007B3E1D">
        <w:t>Izsoles procedūra ir veikta atbilstoši normatīvo aktu prasībām un par izsoles procedūras veikšanu nav saņemta neviena sūdzība.</w:t>
      </w:r>
    </w:p>
    <w:p w14:paraId="261593AB" w14:textId="77777777" w:rsidR="0053144D" w:rsidRPr="007B3E1D" w:rsidRDefault="0053144D" w:rsidP="0053144D">
      <w:pPr>
        <w:ind w:firstLine="540"/>
        <w:jc w:val="both"/>
      </w:pPr>
      <w:r w:rsidRPr="007B3E1D">
        <w:t xml:space="preserve">Atbilstoši </w:t>
      </w:r>
      <w:r w:rsidRPr="007B3E1D">
        <w:rPr>
          <w:bCs/>
        </w:rPr>
        <w:t xml:space="preserve">Publiskas personas mantas atsavināšanas likuma 14. panta pirmajai daļai, </w:t>
      </w:r>
      <w:r w:rsidRPr="007B3E1D">
        <w:t xml:space="preserve">izsludinātajā izsoles pieteikšanās termiņā ir saņemts pirmpirkuma tiesību izmantošanas pieteikums no personas, kurai ir pirmpirkuma tiesības – </w:t>
      </w:r>
      <w:r>
        <w:t xml:space="preserve"> Irēna </w:t>
      </w:r>
      <w:proofErr w:type="spellStart"/>
      <w:r>
        <w:t>Šinauska</w:t>
      </w:r>
      <w:proofErr w:type="spellEnd"/>
      <w:r w:rsidRPr="007B3E1D">
        <w:t xml:space="preserve">. </w:t>
      </w:r>
    </w:p>
    <w:p w14:paraId="24CED546" w14:textId="77777777" w:rsidR="0053144D" w:rsidRDefault="0053144D" w:rsidP="0053144D">
      <w:pPr>
        <w:ind w:firstLine="720"/>
        <w:jc w:val="both"/>
      </w:pPr>
      <w:r w:rsidRPr="007B3E1D">
        <w:t>Izsludinātajā izsoles pieteikšanās termiņā nav pieteicies neviens izsoles dalībnieks, tādēļ pirmpirkuma</w:t>
      </w:r>
      <w:r>
        <w:t xml:space="preserve"> </w:t>
      </w:r>
      <w:r w:rsidRPr="007B3E1D">
        <w:t>tiesīgajai personai</w:t>
      </w:r>
      <w:r w:rsidRPr="000A1821">
        <w:t xml:space="preserve"> </w:t>
      </w:r>
      <w:r>
        <w:t xml:space="preserve">Irēnai </w:t>
      </w:r>
      <w:proofErr w:type="spellStart"/>
      <w:r>
        <w:t>Šinauskai</w:t>
      </w:r>
      <w:proofErr w:type="spellEnd"/>
      <w:r w:rsidRPr="007B3E1D">
        <w:t>, atbilstoši Publiskas personas mantas atsavināšanas likuma 14.panta</w:t>
      </w:r>
      <w:r>
        <w:t xml:space="preserve"> pirmās daļas un nekustamā īpašuma “Tauriņi” izsoles noteikumu </w:t>
      </w:r>
      <w:r w:rsidRPr="007B3E1D">
        <w:t>nosacījumiem, jāpiedāvā iegūt nekustamo īpašumu “</w:t>
      </w:r>
      <w:r>
        <w:t>Tauriņi</w:t>
      </w:r>
      <w:r w:rsidRPr="007B3E1D">
        <w:t xml:space="preserve">” par izsoles sākumcenu </w:t>
      </w:r>
      <w:r>
        <w:t>(1700</w:t>
      </w:r>
      <w:r w:rsidRPr="007B3E1D">
        <w:t xml:space="preserve"> EUR), kas palielināta par vienu soli (</w:t>
      </w:r>
      <w:r>
        <w:t>100</w:t>
      </w:r>
      <w:r w:rsidRPr="007B3E1D">
        <w:t xml:space="preserve"> EUR).</w:t>
      </w:r>
    </w:p>
    <w:p w14:paraId="2DD8A337" w14:textId="77777777" w:rsidR="0053144D" w:rsidRPr="007B3E1D" w:rsidRDefault="0053144D" w:rsidP="0053144D">
      <w:pPr>
        <w:ind w:firstLine="720"/>
        <w:jc w:val="both"/>
      </w:pPr>
    </w:p>
    <w:p w14:paraId="6AFA4514" w14:textId="0AAAD77B" w:rsidR="0053144D" w:rsidRDefault="0053144D" w:rsidP="0053144D">
      <w:pPr>
        <w:ind w:firstLine="720"/>
        <w:jc w:val="both"/>
      </w:pPr>
      <w:r w:rsidRPr="007B3E1D">
        <w:t>Pamatojoties uz likuma “Par pašvaldībām” 21. panta</w:t>
      </w:r>
      <w:r>
        <w:t xml:space="preserve"> pirmās daļas,</w:t>
      </w:r>
      <w:r w:rsidRPr="007B3E1D">
        <w:t xml:space="preserve"> 17. punktu Publiskas personas mantas atsavināšanas likuma 34.pant</w:t>
      </w:r>
      <w:r>
        <w:t>a otro daļu</w:t>
      </w:r>
      <w:r w:rsidRPr="007B3E1D">
        <w:t xml:space="preserve">, </w:t>
      </w:r>
      <w:r w:rsidR="00A838B3">
        <w:rPr>
          <w:bCs/>
        </w:rPr>
        <w:t>atklāti balsojot:</w:t>
      </w:r>
      <w:r w:rsidR="00A838B3">
        <w:t xml:space="preserve"> PAR – 16 (</w:t>
      </w:r>
      <w:r w:rsidR="00A838B3">
        <w:rPr>
          <w:bCs/>
          <w:lang w:eastAsia="et-EE"/>
        </w:rPr>
        <w:t xml:space="preserve">Kristīne Briede, Sarmīte Dude, Māris Feldmanis, Edgars </w:t>
      </w:r>
      <w:proofErr w:type="spellStart"/>
      <w:r w:rsidR="00A838B3">
        <w:rPr>
          <w:bCs/>
          <w:lang w:eastAsia="et-EE"/>
        </w:rPr>
        <w:t>Gaigalis</w:t>
      </w:r>
      <w:proofErr w:type="spellEnd"/>
      <w:r w:rsidR="00A838B3">
        <w:rPr>
          <w:bCs/>
          <w:lang w:eastAsia="et-EE"/>
        </w:rPr>
        <w:t xml:space="preserve">, Linda </w:t>
      </w:r>
      <w:proofErr w:type="spellStart"/>
      <w:r w:rsidR="00A838B3">
        <w:rPr>
          <w:bCs/>
          <w:lang w:eastAsia="et-EE"/>
        </w:rPr>
        <w:t>Karloviča</w:t>
      </w:r>
      <w:proofErr w:type="spellEnd"/>
      <w:r w:rsidR="00A838B3">
        <w:rPr>
          <w:bCs/>
          <w:lang w:eastAsia="et-EE"/>
        </w:rPr>
        <w:t xml:space="preserve">, Edgars Laimiņš, Sintija </w:t>
      </w:r>
      <w:proofErr w:type="spellStart"/>
      <w:r w:rsidR="00A838B3">
        <w:rPr>
          <w:bCs/>
          <w:lang w:eastAsia="et-EE"/>
        </w:rPr>
        <w:t>Liekniņa</w:t>
      </w:r>
      <w:proofErr w:type="spellEnd"/>
      <w:r w:rsidR="00A838B3">
        <w:rPr>
          <w:bCs/>
          <w:lang w:eastAsia="et-EE"/>
        </w:rPr>
        <w:t xml:space="preserve">, Sanita </w:t>
      </w:r>
      <w:proofErr w:type="spellStart"/>
      <w:r w:rsidR="00A838B3">
        <w:rPr>
          <w:bCs/>
          <w:lang w:eastAsia="et-EE"/>
        </w:rPr>
        <w:t>Olševska</w:t>
      </w:r>
      <w:proofErr w:type="spellEnd"/>
      <w:r w:rsidR="00A838B3">
        <w:rPr>
          <w:bCs/>
          <w:lang w:eastAsia="et-EE"/>
        </w:rPr>
        <w:t xml:space="preserve">, Andris </w:t>
      </w:r>
      <w:proofErr w:type="spellStart"/>
      <w:r w:rsidR="00A838B3">
        <w:rPr>
          <w:bCs/>
          <w:lang w:eastAsia="et-EE"/>
        </w:rPr>
        <w:t>Podvinskis</w:t>
      </w:r>
      <w:proofErr w:type="spellEnd"/>
      <w:r w:rsidR="00A838B3">
        <w:rPr>
          <w:bCs/>
          <w:lang w:eastAsia="et-EE"/>
        </w:rPr>
        <w:t xml:space="preserve">, Dace Reinika, Viesturs Reinfelds, Ainārs Meiers, Guntis </w:t>
      </w:r>
      <w:proofErr w:type="spellStart"/>
      <w:r w:rsidR="00A838B3">
        <w:rPr>
          <w:bCs/>
          <w:lang w:eastAsia="et-EE"/>
        </w:rPr>
        <w:t>Safranovičs</w:t>
      </w:r>
      <w:proofErr w:type="spellEnd"/>
      <w:r w:rsidR="00A838B3">
        <w:rPr>
          <w:bCs/>
          <w:lang w:eastAsia="et-EE"/>
        </w:rPr>
        <w:t>, Andrejs Spridzāns, Ivars Stang</w:t>
      </w:r>
      <w:r w:rsidR="00AD2FA4">
        <w:rPr>
          <w:bCs/>
          <w:lang w:eastAsia="et-EE"/>
        </w:rPr>
        <w:t>a</w:t>
      </w:r>
      <w:r w:rsidR="00A838B3">
        <w:rPr>
          <w:bCs/>
          <w:lang w:eastAsia="et-EE"/>
        </w:rPr>
        <w:t xml:space="preserve">, Indra </w:t>
      </w:r>
      <w:proofErr w:type="spellStart"/>
      <w:r w:rsidR="00A838B3">
        <w:rPr>
          <w:bCs/>
          <w:lang w:eastAsia="et-EE"/>
        </w:rPr>
        <w:t>Špela</w:t>
      </w:r>
      <w:proofErr w:type="spellEnd"/>
      <w:r w:rsidR="00A838B3">
        <w:rPr>
          <w:bCs/>
          <w:lang w:eastAsia="et-EE"/>
        </w:rPr>
        <w:t xml:space="preserve">), </w:t>
      </w:r>
      <w:r w:rsidR="00A838B3">
        <w:rPr>
          <w:bCs/>
        </w:rPr>
        <w:t>PRET – nav, ATTURAS – nav</w:t>
      </w:r>
      <w:r w:rsidR="00A838B3">
        <w:t xml:space="preserve">, </w:t>
      </w:r>
      <w:r w:rsidRPr="007B3E1D">
        <w:t xml:space="preserve">Dobeles novada dome </w:t>
      </w:r>
      <w:r w:rsidRPr="007B3E1D">
        <w:rPr>
          <w:bCs/>
        </w:rPr>
        <w:t>NOLEMJ</w:t>
      </w:r>
      <w:r w:rsidRPr="007B3E1D">
        <w:t>:</w:t>
      </w:r>
    </w:p>
    <w:p w14:paraId="3D97B14C" w14:textId="77777777" w:rsidR="00A838B3" w:rsidRPr="007B3E1D" w:rsidRDefault="00A838B3" w:rsidP="0053144D">
      <w:pPr>
        <w:ind w:firstLine="720"/>
        <w:jc w:val="both"/>
      </w:pPr>
    </w:p>
    <w:p w14:paraId="1E38F0C7" w14:textId="77777777" w:rsidR="0053144D" w:rsidRPr="007B3E1D" w:rsidRDefault="0053144D" w:rsidP="0053144D">
      <w:pPr>
        <w:jc w:val="both"/>
      </w:pPr>
      <w:r w:rsidRPr="007B3E1D">
        <w:t>Apstiprināt 2022.gada 1</w:t>
      </w:r>
      <w:r>
        <w:t>8</w:t>
      </w:r>
      <w:r w:rsidRPr="007B3E1D">
        <w:t>.</w:t>
      </w:r>
      <w:r>
        <w:t>maija</w:t>
      </w:r>
      <w:r w:rsidRPr="007B3E1D">
        <w:t xml:space="preserve"> izsoles protokolu un Dobeles novada pašvaldībai piederošā nekustamā īpašuma “</w:t>
      </w:r>
      <w:r>
        <w:t>Tauriņi</w:t>
      </w:r>
      <w:r w:rsidRPr="007B3E1D">
        <w:t xml:space="preserve">”, </w:t>
      </w:r>
      <w:r>
        <w:t>Bukaišu</w:t>
      </w:r>
      <w:r w:rsidRPr="007B3E1D">
        <w:t xml:space="preserve"> pagastā, Dobeles novadā, izsoles rezultātu – atsavināt Dobeles novada pašvaldībai piederošo nekustamo īpašumu “</w:t>
      </w:r>
      <w:r>
        <w:t>Tauriņi</w:t>
      </w:r>
      <w:r w:rsidRPr="007B3E1D">
        <w:t xml:space="preserve">”, </w:t>
      </w:r>
      <w:r>
        <w:t>Bukaišu</w:t>
      </w:r>
      <w:r w:rsidRPr="007B3E1D">
        <w:t xml:space="preserve"> pagastā, Dobeles novadā, kadastra numurs 46</w:t>
      </w:r>
      <w:r>
        <w:t>56</w:t>
      </w:r>
      <w:r w:rsidRPr="007B3E1D">
        <w:t xml:space="preserve"> 00</w:t>
      </w:r>
      <w:r>
        <w:t>5</w:t>
      </w:r>
      <w:r w:rsidRPr="007B3E1D">
        <w:t xml:space="preserve"> 0</w:t>
      </w:r>
      <w:r>
        <w:t>148</w:t>
      </w:r>
      <w:r w:rsidRPr="007B3E1D">
        <w:t>, kas sastāv no vienas neapbūvētas zemes vienības ar kadastra apzīmējumu 46</w:t>
      </w:r>
      <w:r>
        <w:t>56</w:t>
      </w:r>
      <w:r w:rsidRPr="007B3E1D">
        <w:t xml:space="preserve"> 00</w:t>
      </w:r>
      <w:r>
        <w:t>5</w:t>
      </w:r>
      <w:r w:rsidRPr="007B3E1D">
        <w:t xml:space="preserve"> 0</w:t>
      </w:r>
      <w:r>
        <w:t>148</w:t>
      </w:r>
      <w:r w:rsidRPr="007B3E1D">
        <w:t xml:space="preserve">, platība </w:t>
      </w:r>
      <w:r>
        <w:t>0,2472</w:t>
      </w:r>
      <w:r w:rsidRPr="007B3E1D">
        <w:t xml:space="preserve"> ha, piedāvājot </w:t>
      </w:r>
      <w:r>
        <w:t xml:space="preserve">Irēnai </w:t>
      </w:r>
      <w:proofErr w:type="spellStart"/>
      <w:r>
        <w:t>Šinauskai</w:t>
      </w:r>
      <w:proofErr w:type="spellEnd"/>
      <w:r>
        <w:t xml:space="preserve">, </w:t>
      </w:r>
      <w:r>
        <w:lastRenderedPageBreak/>
        <w:t>personas kods 180440-12202</w:t>
      </w:r>
      <w:r w:rsidRPr="007B3E1D">
        <w:t xml:space="preserve">, par cenu </w:t>
      </w:r>
      <w:r>
        <w:t>1800</w:t>
      </w:r>
      <w:r w:rsidRPr="007B3E1D">
        <w:t xml:space="preserve"> EUR (</w:t>
      </w:r>
      <w:r>
        <w:t>viens tūkstotis astoņi simti</w:t>
      </w:r>
      <w:r w:rsidRPr="007B3E1D">
        <w:t xml:space="preserve"> </w:t>
      </w:r>
      <w:proofErr w:type="spellStart"/>
      <w:r w:rsidRPr="007B3E1D">
        <w:rPr>
          <w:i/>
        </w:rPr>
        <w:t>euro</w:t>
      </w:r>
      <w:proofErr w:type="spellEnd"/>
      <w:r w:rsidRPr="007B3E1D">
        <w:t>)</w:t>
      </w:r>
      <w:r>
        <w:t>,</w:t>
      </w:r>
      <w:r w:rsidRPr="000654CB">
        <w:t xml:space="preserve"> </w:t>
      </w:r>
      <w:r w:rsidRPr="00F16ED3">
        <w:t>nosakot pirkuma maksas samaksas termiņu 2022.gada 31.jūlijs</w:t>
      </w:r>
      <w:r w:rsidRPr="007B3E1D">
        <w:t>.</w:t>
      </w:r>
    </w:p>
    <w:p w14:paraId="0979B3F9" w14:textId="77777777" w:rsidR="0053144D" w:rsidRPr="007B3E1D" w:rsidRDefault="0053144D" w:rsidP="0053144D">
      <w:pPr>
        <w:jc w:val="both"/>
      </w:pPr>
    </w:p>
    <w:p w14:paraId="1A195369" w14:textId="77777777" w:rsidR="00D24FE9" w:rsidRPr="00626652" w:rsidRDefault="00D24FE9" w:rsidP="00D24FE9">
      <w:pPr>
        <w:pStyle w:val="ListParagraph"/>
        <w:ind w:left="57" w:right="-1"/>
        <w:jc w:val="both"/>
      </w:pPr>
      <w:r w:rsidRPr="00626652">
        <w:t>Domes priekšsēdētāj</w:t>
      </w:r>
      <w:r>
        <w:t>a vietnieks</w:t>
      </w:r>
      <w:r w:rsidRPr="00626652">
        <w:t xml:space="preserve">                                                                                                </w:t>
      </w:r>
      <w:proofErr w:type="spellStart"/>
      <w:r>
        <w:t>G.Safranovičs</w:t>
      </w:r>
      <w:proofErr w:type="spellEnd"/>
    </w:p>
    <w:p w14:paraId="7617400E" w14:textId="50FBEFEC" w:rsidR="00A838B3" w:rsidRDefault="00A838B3" w:rsidP="0053144D">
      <w:pPr>
        <w:ind w:right="-694"/>
        <w:jc w:val="both"/>
      </w:pPr>
      <w:r>
        <w:br w:type="page"/>
      </w:r>
    </w:p>
    <w:p w14:paraId="6C300254" w14:textId="77777777" w:rsidR="00A838B3" w:rsidRPr="007B3E1D" w:rsidRDefault="00A838B3" w:rsidP="0053144D">
      <w:pPr>
        <w:ind w:right="-694"/>
        <w:jc w:val="both"/>
      </w:pPr>
    </w:p>
    <w:p w14:paraId="41F7C82D" w14:textId="77777777" w:rsidR="0053144D" w:rsidRPr="007B3E1D" w:rsidRDefault="0053144D" w:rsidP="0053144D">
      <w:pPr>
        <w:ind w:right="-694"/>
        <w:jc w:val="both"/>
      </w:pPr>
    </w:p>
    <w:p w14:paraId="1668CE50" w14:textId="77777777" w:rsidR="0053144D" w:rsidRPr="00FA64A7" w:rsidRDefault="0053144D" w:rsidP="0053144D">
      <w:pPr>
        <w:tabs>
          <w:tab w:val="left" w:pos="-24212"/>
        </w:tabs>
        <w:jc w:val="center"/>
        <w:rPr>
          <w:sz w:val="20"/>
          <w:szCs w:val="20"/>
        </w:rPr>
      </w:pPr>
      <w:r w:rsidRPr="00FA64A7">
        <w:rPr>
          <w:noProof/>
          <w:sz w:val="20"/>
          <w:szCs w:val="20"/>
        </w:rPr>
        <w:drawing>
          <wp:inline distT="0" distB="0" distL="0" distR="0" wp14:anchorId="55066BA6" wp14:editId="725C93E5">
            <wp:extent cx="676275" cy="752475"/>
            <wp:effectExtent l="0" t="0" r="9525"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BFA08A" w14:textId="77777777" w:rsidR="0053144D" w:rsidRPr="00FA64A7" w:rsidRDefault="0053144D" w:rsidP="0053144D">
      <w:pPr>
        <w:pStyle w:val="Header"/>
        <w:jc w:val="center"/>
        <w:rPr>
          <w:sz w:val="20"/>
        </w:rPr>
      </w:pPr>
      <w:r w:rsidRPr="00FA64A7">
        <w:rPr>
          <w:sz w:val="20"/>
        </w:rPr>
        <w:t>LATVIJAS REPUBLIKA</w:t>
      </w:r>
    </w:p>
    <w:p w14:paraId="4B7EA0EE" w14:textId="77777777" w:rsidR="0053144D" w:rsidRPr="00FA64A7" w:rsidRDefault="0053144D" w:rsidP="0053144D">
      <w:pPr>
        <w:pStyle w:val="Header"/>
        <w:jc w:val="center"/>
        <w:rPr>
          <w:b/>
          <w:sz w:val="32"/>
          <w:szCs w:val="32"/>
        </w:rPr>
      </w:pPr>
      <w:r w:rsidRPr="00FA64A7">
        <w:rPr>
          <w:b/>
          <w:sz w:val="32"/>
          <w:szCs w:val="32"/>
        </w:rPr>
        <w:t>DOBELES NOVADA DOME</w:t>
      </w:r>
    </w:p>
    <w:p w14:paraId="53F09949"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503562A8"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125" w:history="1">
        <w:r w:rsidRPr="00FA64A7">
          <w:rPr>
            <w:rStyle w:val="Hyperlink"/>
            <w:rFonts w:eastAsia="Calibri"/>
            <w:color w:val="000000"/>
            <w:sz w:val="16"/>
            <w:szCs w:val="16"/>
          </w:rPr>
          <w:t>dome@dobele.lv</w:t>
        </w:r>
      </w:hyperlink>
    </w:p>
    <w:p w14:paraId="2B169868" w14:textId="77777777" w:rsidR="0053144D" w:rsidRPr="00FA64A7" w:rsidRDefault="0053144D" w:rsidP="0053144D">
      <w:pPr>
        <w:jc w:val="center"/>
        <w:rPr>
          <w:b/>
        </w:rPr>
      </w:pPr>
    </w:p>
    <w:p w14:paraId="1CE18B4D" w14:textId="77777777" w:rsidR="0053144D" w:rsidRPr="00FA64A7" w:rsidRDefault="0053144D" w:rsidP="0053144D">
      <w:pPr>
        <w:jc w:val="center"/>
        <w:rPr>
          <w:b/>
        </w:rPr>
      </w:pPr>
      <w:r w:rsidRPr="00FA64A7">
        <w:rPr>
          <w:b/>
        </w:rPr>
        <w:t>LĒMUMS</w:t>
      </w:r>
    </w:p>
    <w:p w14:paraId="13A9C152" w14:textId="77777777" w:rsidR="0053144D" w:rsidRPr="00FA64A7" w:rsidRDefault="0053144D" w:rsidP="0053144D">
      <w:pPr>
        <w:jc w:val="center"/>
        <w:rPr>
          <w:b/>
        </w:rPr>
      </w:pPr>
      <w:r w:rsidRPr="00FA64A7">
        <w:rPr>
          <w:b/>
        </w:rPr>
        <w:t>Dobelē</w:t>
      </w:r>
    </w:p>
    <w:p w14:paraId="726A310A" w14:textId="77777777" w:rsidR="0053144D" w:rsidRPr="00FA64A7" w:rsidRDefault="0053144D" w:rsidP="0053144D">
      <w:pPr>
        <w:tabs>
          <w:tab w:val="left" w:pos="-18092"/>
        </w:tabs>
        <w:ind w:left="360"/>
        <w:jc w:val="both"/>
        <w:rPr>
          <w:b/>
        </w:rPr>
      </w:pPr>
    </w:p>
    <w:p w14:paraId="6EE84D0F" w14:textId="50C35597"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7E7513">
        <w:rPr>
          <w:b/>
          <w:color w:val="000000"/>
        </w:rPr>
        <w:t>261</w:t>
      </w:r>
      <w:r w:rsidRPr="00FA64A7">
        <w:rPr>
          <w:b/>
          <w:color w:val="000000"/>
        </w:rPr>
        <w:t>/</w:t>
      </w:r>
      <w:r>
        <w:rPr>
          <w:b/>
          <w:color w:val="000000"/>
        </w:rPr>
        <w:t>9</w:t>
      </w:r>
    </w:p>
    <w:p w14:paraId="60E11F2D" w14:textId="303AC49A"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7E7513">
        <w:rPr>
          <w:color w:val="000000"/>
        </w:rPr>
        <w:t>49</w:t>
      </w:r>
      <w:r w:rsidRPr="00FA64A7">
        <w:rPr>
          <w:color w:val="000000"/>
        </w:rPr>
        <w:t>.§)</w:t>
      </w:r>
    </w:p>
    <w:p w14:paraId="3775DC63" w14:textId="77777777" w:rsidR="0053144D" w:rsidRDefault="0053144D" w:rsidP="0053144D">
      <w:pPr>
        <w:tabs>
          <w:tab w:val="center" w:pos="4320"/>
          <w:tab w:val="right" w:pos="8640"/>
        </w:tabs>
        <w:jc w:val="right"/>
        <w:rPr>
          <w:color w:val="000000"/>
        </w:rPr>
      </w:pPr>
    </w:p>
    <w:p w14:paraId="3F94900A" w14:textId="77777777" w:rsidR="0053144D" w:rsidRPr="00C84C14" w:rsidRDefault="0053144D" w:rsidP="0053144D">
      <w:pPr>
        <w:pStyle w:val="Default"/>
        <w:ind w:right="142"/>
        <w:jc w:val="center"/>
        <w:rPr>
          <w:b/>
          <w:bCs/>
          <w:u w:val="single"/>
          <w:lang w:val="lv-LV"/>
        </w:rPr>
      </w:pPr>
      <w:r w:rsidRPr="00C84C14">
        <w:rPr>
          <w:b/>
          <w:bCs/>
          <w:u w:val="single"/>
          <w:lang w:val="lv-LV"/>
        </w:rPr>
        <w:t>Par grozījum</w:t>
      </w:r>
      <w:r>
        <w:rPr>
          <w:b/>
          <w:bCs/>
          <w:u w:val="single"/>
          <w:lang w:val="lv-LV"/>
        </w:rPr>
        <w:t>u</w:t>
      </w:r>
      <w:r w:rsidRPr="00C84C14">
        <w:rPr>
          <w:b/>
          <w:bCs/>
          <w:u w:val="single"/>
          <w:lang w:val="lv-LV"/>
        </w:rPr>
        <w:t xml:space="preserve"> </w:t>
      </w:r>
      <w:r w:rsidRPr="00C84C14">
        <w:rPr>
          <w:b/>
          <w:u w:val="single"/>
          <w:lang w:val="lv-LV"/>
        </w:rPr>
        <w:t>Dobeles novada</w:t>
      </w:r>
      <w:r w:rsidRPr="00C84C14">
        <w:rPr>
          <w:b/>
          <w:spacing w:val="-3"/>
          <w:u w:val="single"/>
          <w:lang w:val="lv-LV"/>
        </w:rPr>
        <w:t xml:space="preserve"> </w:t>
      </w:r>
      <w:r w:rsidRPr="00C84C14">
        <w:rPr>
          <w:b/>
          <w:u w:val="single"/>
          <w:lang w:val="lv-LV"/>
        </w:rPr>
        <w:t xml:space="preserve">domes </w:t>
      </w:r>
      <w:r>
        <w:rPr>
          <w:b/>
          <w:u w:val="single"/>
          <w:lang w:val="lv-LV"/>
        </w:rPr>
        <w:t>2021. gada 29. decembra lēmumā Nr.378/19 “Par Koku ciršanas komisijas izveidi un komisijas nolikuma apstiprināšanu”</w:t>
      </w:r>
    </w:p>
    <w:p w14:paraId="4166B3D0" w14:textId="77777777" w:rsidR="0053144D" w:rsidRPr="00C84C14" w:rsidRDefault="0053144D" w:rsidP="0053144D">
      <w:pPr>
        <w:pStyle w:val="Default"/>
        <w:ind w:right="142"/>
        <w:jc w:val="center"/>
        <w:rPr>
          <w:b/>
          <w:bCs/>
          <w:lang w:val="lv-LV"/>
        </w:rPr>
      </w:pPr>
    </w:p>
    <w:p w14:paraId="1C0D06C9" w14:textId="77777777" w:rsidR="0053144D" w:rsidRDefault="0053144D" w:rsidP="0053144D">
      <w:pPr>
        <w:autoSpaceDE w:val="0"/>
        <w:adjustRightInd w:val="0"/>
        <w:ind w:firstLine="720"/>
        <w:jc w:val="both"/>
      </w:pPr>
    </w:p>
    <w:p w14:paraId="3ACA06CA" w14:textId="7A0E2BB7" w:rsidR="0053144D" w:rsidRPr="00E3593D" w:rsidRDefault="0053144D" w:rsidP="0053144D">
      <w:pPr>
        <w:autoSpaceDE w:val="0"/>
        <w:adjustRightInd w:val="0"/>
        <w:ind w:firstLine="720"/>
        <w:jc w:val="both"/>
      </w:pPr>
      <w:r w:rsidRPr="00E3593D">
        <w:t xml:space="preserve">Pamatojoties uz likuma „Par pašvaldībām” 21. panta pirmās daļas 24. punktu, </w:t>
      </w:r>
      <w:r w:rsidR="00A838B3">
        <w:rPr>
          <w:bCs/>
        </w:rPr>
        <w:t>atklāti balsojot:</w:t>
      </w:r>
      <w:r w:rsidR="00A838B3">
        <w:t xml:space="preserve"> PAR – 16 (</w:t>
      </w:r>
      <w:r w:rsidR="00A838B3">
        <w:rPr>
          <w:bCs/>
          <w:lang w:eastAsia="et-EE"/>
        </w:rPr>
        <w:t xml:space="preserve">Kristīne Briede, Sarmīte Dude, Māris Feldmanis, Edgars </w:t>
      </w:r>
      <w:proofErr w:type="spellStart"/>
      <w:r w:rsidR="00A838B3">
        <w:rPr>
          <w:bCs/>
          <w:lang w:eastAsia="et-EE"/>
        </w:rPr>
        <w:t>Gaigalis</w:t>
      </w:r>
      <w:proofErr w:type="spellEnd"/>
      <w:r w:rsidR="00A838B3">
        <w:rPr>
          <w:bCs/>
          <w:lang w:eastAsia="et-EE"/>
        </w:rPr>
        <w:t xml:space="preserve">, Linda </w:t>
      </w:r>
      <w:proofErr w:type="spellStart"/>
      <w:r w:rsidR="00A838B3">
        <w:rPr>
          <w:bCs/>
          <w:lang w:eastAsia="et-EE"/>
        </w:rPr>
        <w:t>Karloviča</w:t>
      </w:r>
      <w:proofErr w:type="spellEnd"/>
      <w:r w:rsidR="00A838B3">
        <w:rPr>
          <w:bCs/>
          <w:lang w:eastAsia="et-EE"/>
        </w:rPr>
        <w:t xml:space="preserve">, Edgars Laimiņš, Sintija </w:t>
      </w:r>
      <w:proofErr w:type="spellStart"/>
      <w:r w:rsidR="00A838B3">
        <w:rPr>
          <w:bCs/>
          <w:lang w:eastAsia="et-EE"/>
        </w:rPr>
        <w:t>Liekniņa</w:t>
      </w:r>
      <w:proofErr w:type="spellEnd"/>
      <w:r w:rsidR="00A838B3">
        <w:rPr>
          <w:bCs/>
          <w:lang w:eastAsia="et-EE"/>
        </w:rPr>
        <w:t xml:space="preserve">, Sanita </w:t>
      </w:r>
      <w:proofErr w:type="spellStart"/>
      <w:r w:rsidR="00A838B3">
        <w:rPr>
          <w:bCs/>
          <w:lang w:eastAsia="et-EE"/>
        </w:rPr>
        <w:t>Olševska</w:t>
      </w:r>
      <w:proofErr w:type="spellEnd"/>
      <w:r w:rsidR="00A838B3">
        <w:rPr>
          <w:bCs/>
          <w:lang w:eastAsia="et-EE"/>
        </w:rPr>
        <w:t xml:space="preserve">, Andris </w:t>
      </w:r>
      <w:proofErr w:type="spellStart"/>
      <w:r w:rsidR="00A838B3">
        <w:rPr>
          <w:bCs/>
          <w:lang w:eastAsia="et-EE"/>
        </w:rPr>
        <w:t>Podvinskis</w:t>
      </w:r>
      <w:proofErr w:type="spellEnd"/>
      <w:r w:rsidR="00A838B3">
        <w:rPr>
          <w:bCs/>
          <w:lang w:eastAsia="et-EE"/>
        </w:rPr>
        <w:t xml:space="preserve">, Dace Reinika, Viesturs Reinfelds, Ainārs Meiers, Guntis </w:t>
      </w:r>
      <w:proofErr w:type="spellStart"/>
      <w:r w:rsidR="00A838B3">
        <w:rPr>
          <w:bCs/>
          <w:lang w:eastAsia="et-EE"/>
        </w:rPr>
        <w:t>Safranovičs</w:t>
      </w:r>
      <w:proofErr w:type="spellEnd"/>
      <w:r w:rsidR="00A838B3">
        <w:rPr>
          <w:bCs/>
          <w:lang w:eastAsia="et-EE"/>
        </w:rPr>
        <w:t>, Andrejs Spridzāns, Ivars Stang</w:t>
      </w:r>
      <w:r w:rsidR="00AD2FA4">
        <w:rPr>
          <w:bCs/>
          <w:lang w:eastAsia="et-EE"/>
        </w:rPr>
        <w:t>a</w:t>
      </w:r>
      <w:r w:rsidR="00A838B3">
        <w:rPr>
          <w:bCs/>
          <w:lang w:eastAsia="et-EE"/>
        </w:rPr>
        <w:t xml:space="preserve">, Indra </w:t>
      </w:r>
      <w:proofErr w:type="spellStart"/>
      <w:r w:rsidR="00A838B3">
        <w:rPr>
          <w:bCs/>
          <w:lang w:eastAsia="et-EE"/>
        </w:rPr>
        <w:t>Špela</w:t>
      </w:r>
      <w:proofErr w:type="spellEnd"/>
      <w:r w:rsidR="00A838B3">
        <w:rPr>
          <w:bCs/>
          <w:lang w:eastAsia="et-EE"/>
        </w:rPr>
        <w:t xml:space="preserve">), </w:t>
      </w:r>
      <w:r w:rsidR="00A838B3">
        <w:rPr>
          <w:bCs/>
        </w:rPr>
        <w:t>PRET – nav, ATTURAS – nav</w:t>
      </w:r>
      <w:r w:rsidR="00A838B3">
        <w:t xml:space="preserve">, </w:t>
      </w:r>
      <w:r w:rsidRPr="00E3593D">
        <w:t>Dobeles novada dome NOLEMJ:</w:t>
      </w:r>
    </w:p>
    <w:p w14:paraId="73734EF1" w14:textId="77777777" w:rsidR="0053144D" w:rsidRPr="00E3593D" w:rsidRDefault="0053144D" w:rsidP="0053144D">
      <w:pPr>
        <w:jc w:val="both"/>
      </w:pPr>
    </w:p>
    <w:p w14:paraId="29A87268" w14:textId="77777777" w:rsidR="0053144D" w:rsidRPr="00E3593D" w:rsidRDefault="0053144D" w:rsidP="0053144D">
      <w:pPr>
        <w:pStyle w:val="Default"/>
        <w:ind w:right="142" w:firstLine="284"/>
        <w:jc w:val="both"/>
        <w:rPr>
          <w:bCs/>
          <w:lang w:val="lv-LV"/>
        </w:rPr>
      </w:pPr>
      <w:r w:rsidRPr="00E3593D">
        <w:rPr>
          <w:bCs/>
          <w:lang w:val="lv-LV"/>
        </w:rPr>
        <w:t>Izdarīt Dobeles novada</w:t>
      </w:r>
      <w:r w:rsidRPr="00E3593D">
        <w:rPr>
          <w:bCs/>
          <w:spacing w:val="-3"/>
          <w:lang w:val="lv-LV"/>
        </w:rPr>
        <w:t xml:space="preserve"> </w:t>
      </w:r>
      <w:r w:rsidRPr="00E3593D">
        <w:rPr>
          <w:bCs/>
          <w:lang w:val="lv-LV"/>
        </w:rPr>
        <w:t>domes 2021.gada 29.decembra lēmumā Nr.378/19 “Par Koku ciršanas komisijas izveidi un komisijas nolikuma apstiprināšanu” šādu grozījumu:</w:t>
      </w:r>
    </w:p>
    <w:p w14:paraId="67E20C9C" w14:textId="41F78C45" w:rsidR="0053144D" w:rsidRPr="00E3593D" w:rsidRDefault="0053144D" w:rsidP="00D24FE9">
      <w:pPr>
        <w:pStyle w:val="Default"/>
        <w:ind w:right="142" w:firstLine="284"/>
        <w:jc w:val="both"/>
      </w:pPr>
      <w:r w:rsidRPr="00E3593D">
        <w:rPr>
          <w:bCs/>
          <w:lang w:val="lv-LV"/>
        </w:rPr>
        <w:t xml:space="preserve">aizstāt lēmuma lemjošās daļas 2 punktā vārdus “dizainere Rūta </w:t>
      </w:r>
      <w:proofErr w:type="spellStart"/>
      <w:r w:rsidRPr="00E3593D">
        <w:rPr>
          <w:bCs/>
          <w:lang w:val="lv-LV"/>
        </w:rPr>
        <w:t>Kricka</w:t>
      </w:r>
      <w:proofErr w:type="spellEnd"/>
      <w:r w:rsidRPr="00E3593D">
        <w:rPr>
          <w:bCs/>
          <w:lang w:val="lv-LV"/>
        </w:rPr>
        <w:t xml:space="preserve">” ar vārdiem “dizainers Jānis </w:t>
      </w:r>
      <w:proofErr w:type="spellStart"/>
      <w:r w:rsidRPr="00E3593D">
        <w:rPr>
          <w:bCs/>
          <w:lang w:val="lv-LV"/>
        </w:rPr>
        <w:t>Govčis</w:t>
      </w:r>
      <w:proofErr w:type="spellEnd"/>
      <w:r w:rsidRPr="00E3593D">
        <w:rPr>
          <w:bCs/>
          <w:lang w:val="lv-LV"/>
        </w:rPr>
        <w:t>”.</w:t>
      </w:r>
    </w:p>
    <w:p w14:paraId="660AA1D3" w14:textId="77777777" w:rsidR="0053144D" w:rsidRPr="00E3593D" w:rsidRDefault="0053144D" w:rsidP="0053144D">
      <w:pPr>
        <w:pStyle w:val="BodyText"/>
        <w:tabs>
          <w:tab w:val="left" w:pos="8034"/>
        </w:tabs>
        <w:spacing w:after="0"/>
        <w:ind w:left="112"/>
      </w:pPr>
    </w:p>
    <w:p w14:paraId="58A1A4A1" w14:textId="77777777" w:rsidR="00D24FE9" w:rsidRPr="00626652" w:rsidRDefault="00D24FE9" w:rsidP="00D24FE9">
      <w:pPr>
        <w:pStyle w:val="ListParagraph"/>
        <w:ind w:left="57" w:right="-1"/>
        <w:jc w:val="both"/>
      </w:pPr>
      <w:r w:rsidRPr="00626652">
        <w:t>Domes priekšsēdētāj</w:t>
      </w:r>
      <w:r>
        <w:t>a vietnieks</w:t>
      </w:r>
      <w:r w:rsidRPr="00626652">
        <w:t xml:space="preserve">                                                                                                </w:t>
      </w:r>
      <w:proofErr w:type="spellStart"/>
      <w:r>
        <w:t>G.Safranovičs</w:t>
      </w:r>
      <w:proofErr w:type="spellEnd"/>
    </w:p>
    <w:p w14:paraId="3DF4D2C7" w14:textId="77777777" w:rsidR="0053144D" w:rsidRPr="00E3593D" w:rsidRDefault="0053144D" w:rsidP="0053144D">
      <w:pPr>
        <w:pStyle w:val="BodyText"/>
      </w:pPr>
    </w:p>
    <w:p w14:paraId="074EEA2D" w14:textId="77777777" w:rsidR="0053144D" w:rsidRPr="00E3593D" w:rsidRDefault="0053144D" w:rsidP="0053144D">
      <w:pPr>
        <w:jc w:val="both"/>
        <w:rPr>
          <w:color w:val="000000"/>
        </w:rPr>
      </w:pPr>
    </w:p>
    <w:p w14:paraId="797A86A1" w14:textId="77777777" w:rsidR="0053144D" w:rsidRDefault="0053144D" w:rsidP="0053144D">
      <w:pPr>
        <w:tabs>
          <w:tab w:val="center" w:pos="4320"/>
          <w:tab w:val="right" w:pos="8640"/>
        </w:tabs>
        <w:jc w:val="right"/>
        <w:rPr>
          <w:color w:val="000000"/>
        </w:rPr>
      </w:pPr>
    </w:p>
    <w:p w14:paraId="6C8BC4B2" w14:textId="4A29A316" w:rsidR="007E7513" w:rsidRDefault="007E7513" w:rsidP="0053144D">
      <w:pPr>
        <w:tabs>
          <w:tab w:val="center" w:pos="4320"/>
          <w:tab w:val="right" w:pos="8640"/>
        </w:tabs>
        <w:jc w:val="right"/>
        <w:rPr>
          <w:color w:val="000000"/>
        </w:rPr>
      </w:pPr>
      <w:r>
        <w:rPr>
          <w:color w:val="000000"/>
        </w:rPr>
        <w:br w:type="page"/>
      </w:r>
    </w:p>
    <w:p w14:paraId="53002D01" w14:textId="77777777" w:rsidR="0053144D" w:rsidRPr="00FA64A7" w:rsidRDefault="0053144D" w:rsidP="0053144D">
      <w:pPr>
        <w:tabs>
          <w:tab w:val="left" w:pos="-24212"/>
        </w:tabs>
        <w:jc w:val="center"/>
        <w:rPr>
          <w:sz w:val="20"/>
          <w:szCs w:val="20"/>
        </w:rPr>
      </w:pPr>
      <w:r w:rsidRPr="00FA64A7">
        <w:rPr>
          <w:noProof/>
          <w:sz w:val="20"/>
          <w:szCs w:val="20"/>
        </w:rPr>
        <w:lastRenderedPageBreak/>
        <w:drawing>
          <wp:inline distT="0" distB="0" distL="0" distR="0" wp14:anchorId="64A2BB2A" wp14:editId="51F32794">
            <wp:extent cx="676275" cy="752475"/>
            <wp:effectExtent l="0" t="0" r="9525"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CB4E43" w14:textId="77777777" w:rsidR="0053144D" w:rsidRPr="00FA64A7" w:rsidRDefault="0053144D" w:rsidP="0053144D">
      <w:pPr>
        <w:pStyle w:val="Header"/>
        <w:jc w:val="center"/>
        <w:rPr>
          <w:sz w:val="20"/>
        </w:rPr>
      </w:pPr>
      <w:r w:rsidRPr="00FA64A7">
        <w:rPr>
          <w:sz w:val="20"/>
        </w:rPr>
        <w:t>LATVIJAS REPUBLIKA</w:t>
      </w:r>
    </w:p>
    <w:p w14:paraId="3A864472" w14:textId="77777777" w:rsidR="0053144D" w:rsidRPr="00FA64A7" w:rsidRDefault="0053144D" w:rsidP="0053144D">
      <w:pPr>
        <w:pStyle w:val="Header"/>
        <w:jc w:val="center"/>
        <w:rPr>
          <w:b/>
          <w:sz w:val="32"/>
          <w:szCs w:val="32"/>
        </w:rPr>
      </w:pPr>
      <w:r w:rsidRPr="00FA64A7">
        <w:rPr>
          <w:b/>
          <w:sz w:val="32"/>
          <w:szCs w:val="32"/>
        </w:rPr>
        <w:t>DOBELES NOVADA DOME</w:t>
      </w:r>
    </w:p>
    <w:p w14:paraId="4BFC96AA" w14:textId="77777777" w:rsidR="0053144D" w:rsidRPr="00FA64A7" w:rsidRDefault="0053144D" w:rsidP="0053144D">
      <w:pPr>
        <w:pStyle w:val="Header"/>
        <w:jc w:val="center"/>
        <w:rPr>
          <w:sz w:val="16"/>
          <w:szCs w:val="16"/>
        </w:rPr>
      </w:pPr>
      <w:r w:rsidRPr="00FA64A7">
        <w:rPr>
          <w:sz w:val="16"/>
          <w:szCs w:val="16"/>
        </w:rPr>
        <w:t>Brīvības iela 17, Dobele, Dobeles novads, LV-3701</w:t>
      </w:r>
    </w:p>
    <w:p w14:paraId="342CDC03" w14:textId="77777777" w:rsidR="0053144D" w:rsidRPr="00FA64A7" w:rsidRDefault="0053144D" w:rsidP="0053144D">
      <w:pPr>
        <w:pStyle w:val="Header"/>
        <w:pBdr>
          <w:bottom w:val="double" w:sz="6" w:space="1" w:color="auto"/>
        </w:pBdr>
        <w:jc w:val="center"/>
        <w:rPr>
          <w:color w:val="000000"/>
        </w:rPr>
      </w:pPr>
      <w:r w:rsidRPr="00FA64A7">
        <w:rPr>
          <w:sz w:val="16"/>
          <w:szCs w:val="16"/>
        </w:rPr>
        <w:t xml:space="preserve">Tālr. 63707269, 63700137, 63720940, e-pasts </w:t>
      </w:r>
      <w:hyperlink r:id="rId126" w:history="1">
        <w:r w:rsidRPr="00FA64A7">
          <w:rPr>
            <w:rStyle w:val="Hyperlink"/>
            <w:rFonts w:eastAsia="Calibri"/>
            <w:color w:val="000000"/>
            <w:sz w:val="16"/>
            <w:szCs w:val="16"/>
          </w:rPr>
          <w:t>dome@dobele.lv</w:t>
        </w:r>
      </w:hyperlink>
    </w:p>
    <w:p w14:paraId="38013A47" w14:textId="77777777" w:rsidR="0053144D" w:rsidRPr="00FA64A7" w:rsidRDefault="0053144D" w:rsidP="0053144D">
      <w:pPr>
        <w:jc w:val="center"/>
        <w:rPr>
          <w:b/>
        </w:rPr>
      </w:pPr>
    </w:p>
    <w:p w14:paraId="222591CF" w14:textId="77777777" w:rsidR="0053144D" w:rsidRPr="00FA64A7" w:rsidRDefault="0053144D" w:rsidP="0053144D">
      <w:pPr>
        <w:jc w:val="center"/>
        <w:rPr>
          <w:b/>
        </w:rPr>
      </w:pPr>
      <w:bookmarkStart w:id="83" w:name="_Hlk103931951"/>
      <w:r w:rsidRPr="00FA64A7">
        <w:rPr>
          <w:b/>
        </w:rPr>
        <w:t>LĒMUMS</w:t>
      </w:r>
    </w:p>
    <w:p w14:paraId="165767C7" w14:textId="77777777" w:rsidR="0053144D" w:rsidRPr="00FA64A7" w:rsidRDefault="0053144D" w:rsidP="0053144D">
      <w:pPr>
        <w:jc w:val="center"/>
        <w:rPr>
          <w:b/>
        </w:rPr>
      </w:pPr>
      <w:r w:rsidRPr="00FA64A7">
        <w:rPr>
          <w:b/>
        </w:rPr>
        <w:t>Dobelē</w:t>
      </w:r>
    </w:p>
    <w:p w14:paraId="3234EBE6" w14:textId="77777777" w:rsidR="0053144D" w:rsidRPr="00FA64A7" w:rsidRDefault="0053144D" w:rsidP="0053144D">
      <w:pPr>
        <w:tabs>
          <w:tab w:val="left" w:pos="-18092"/>
        </w:tabs>
        <w:ind w:left="360"/>
        <w:jc w:val="both"/>
        <w:rPr>
          <w:b/>
        </w:rPr>
      </w:pPr>
    </w:p>
    <w:p w14:paraId="334AAFA5" w14:textId="2E0DEFC3"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7E7513">
        <w:rPr>
          <w:b/>
          <w:color w:val="000000"/>
        </w:rPr>
        <w:t>262</w:t>
      </w:r>
      <w:r w:rsidRPr="00FA64A7">
        <w:rPr>
          <w:b/>
          <w:color w:val="000000"/>
        </w:rPr>
        <w:t>/</w:t>
      </w:r>
      <w:r>
        <w:rPr>
          <w:b/>
          <w:color w:val="000000"/>
        </w:rPr>
        <w:t>9</w:t>
      </w:r>
    </w:p>
    <w:p w14:paraId="534125A8" w14:textId="56DCD084"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7E7513">
        <w:rPr>
          <w:color w:val="000000"/>
        </w:rPr>
        <w:t>50</w:t>
      </w:r>
      <w:r w:rsidRPr="00FA64A7">
        <w:rPr>
          <w:color w:val="000000"/>
        </w:rPr>
        <w:t>.§)</w:t>
      </w:r>
    </w:p>
    <w:bookmarkEnd w:id="83"/>
    <w:p w14:paraId="054E7A46" w14:textId="77777777" w:rsidR="0053144D" w:rsidRDefault="0053144D" w:rsidP="0053144D">
      <w:pPr>
        <w:tabs>
          <w:tab w:val="center" w:pos="4320"/>
          <w:tab w:val="right" w:pos="8640"/>
        </w:tabs>
        <w:jc w:val="right"/>
        <w:rPr>
          <w:color w:val="000000"/>
        </w:rPr>
      </w:pPr>
    </w:p>
    <w:p w14:paraId="2EB5738C" w14:textId="77777777" w:rsidR="0053144D" w:rsidRPr="001A3326" w:rsidRDefault="0053144D" w:rsidP="0053144D">
      <w:pPr>
        <w:jc w:val="center"/>
        <w:rPr>
          <w:b/>
          <w:u w:val="single"/>
        </w:rPr>
      </w:pPr>
      <w:r w:rsidRPr="001A3326">
        <w:rPr>
          <w:b/>
          <w:u w:val="single"/>
        </w:rPr>
        <w:t>Par dzīvojamās ēkas Skolas ielā 1, Krimūnu pagastā,</w:t>
      </w:r>
    </w:p>
    <w:p w14:paraId="021E8A78" w14:textId="77777777" w:rsidR="0053144D" w:rsidRPr="001A3326" w:rsidRDefault="0053144D" w:rsidP="0053144D">
      <w:pPr>
        <w:jc w:val="center"/>
        <w:rPr>
          <w:b/>
          <w:u w:val="single"/>
        </w:rPr>
      </w:pPr>
      <w:r w:rsidRPr="001A3326">
        <w:rPr>
          <w:b/>
          <w:u w:val="single"/>
        </w:rPr>
        <w:t>pārvaldīšanas tiesību nodošanu biedrībai “Krimūnas – 1”</w:t>
      </w:r>
    </w:p>
    <w:p w14:paraId="68B2D171" w14:textId="77777777" w:rsidR="0053144D" w:rsidRDefault="0053144D" w:rsidP="0053144D">
      <w:pPr>
        <w:tabs>
          <w:tab w:val="center" w:pos="4320"/>
          <w:tab w:val="right" w:pos="8640"/>
        </w:tabs>
        <w:jc w:val="center"/>
        <w:rPr>
          <w:color w:val="000000"/>
        </w:rPr>
      </w:pPr>
    </w:p>
    <w:p w14:paraId="2F19D091" w14:textId="77777777" w:rsidR="0053144D" w:rsidRDefault="0053144D" w:rsidP="0053144D">
      <w:pPr>
        <w:tabs>
          <w:tab w:val="center" w:pos="4320"/>
          <w:tab w:val="right" w:pos="8640"/>
        </w:tabs>
        <w:jc w:val="right"/>
        <w:rPr>
          <w:color w:val="000000"/>
        </w:rPr>
      </w:pPr>
    </w:p>
    <w:p w14:paraId="0C632677" w14:textId="77777777" w:rsidR="0053144D" w:rsidRPr="001A3326" w:rsidRDefault="0053144D" w:rsidP="0053144D">
      <w:pPr>
        <w:ind w:firstLine="720"/>
        <w:jc w:val="both"/>
      </w:pPr>
      <w:r w:rsidRPr="001A3326">
        <w:t>Dobeles novada dome, izskatot lēmuma projektu “Par dzīvojamās ēkas Skolas ielā 1, Krimūnu pagastā, pārvaldīšanas tiesību nodošanu biedrībai “Krimūnas – 1” konstatēja:</w:t>
      </w:r>
    </w:p>
    <w:p w14:paraId="52C76A43" w14:textId="77777777" w:rsidR="0053144D" w:rsidRPr="001A3326" w:rsidRDefault="0053144D" w:rsidP="0053144D">
      <w:pPr>
        <w:jc w:val="both"/>
      </w:pPr>
      <w:r w:rsidRPr="001A3326">
        <w:t xml:space="preserve"> </w:t>
      </w:r>
      <w:r w:rsidRPr="001A3326">
        <w:tab/>
        <w:t>Dobeles novada pašvaldība (turpmāk – pašvaldība) 2021.gada 7.maijā saņēma biedrības “Krimūnas -1” (turpmāk – biedrība) iesniegumu par dzīvojamās ēkas pārņemšanu, kurā norādīts, ka 2021.gada 15.februārī nodibināta biedrība “Krimūnas-1”, kuras darbības mērķis ir nodrošināt biedrības pārvaldīšanā un/vai apsaimniekošanā nodoto dzīvojamo namu pienācīgu uzturēšanu.</w:t>
      </w:r>
    </w:p>
    <w:p w14:paraId="47446DAC" w14:textId="77777777" w:rsidR="0053144D" w:rsidRPr="001A3326" w:rsidRDefault="0053144D" w:rsidP="0053144D">
      <w:pPr>
        <w:ind w:firstLine="720"/>
        <w:jc w:val="both"/>
      </w:pPr>
      <w:r w:rsidRPr="001A3326">
        <w:t>Ar 2021.gada 23.marta dzīvokļu īpašnieku lēmumu (pieņemts aptaujas veidā, nesasaucot dzīvokļu īpašnieku kopsapulci) tika nolemts pārņemt un pārvaldīt dzīvojamo māju Skolas ielā 1, Krimūnu pagastā, Dobeles novadā, pilnvarot biedrību nokārtot visas formalitātes dzīvojamās mājas pārņemšanas pārvaldīšanā, kā arī lauzt līgumu ar dzīvojamās mājas pārvaldnieku SIA “Dobeles namsaimnieks”.</w:t>
      </w:r>
    </w:p>
    <w:p w14:paraId="27303774" w14:textId="77777777" w:rsidR="0053144D" w:rsidRPr="001A3326" w:rsidRDefault="0053144D" w:rsidP="0053144D">
      <w:pPr>
        <w:ind w:firstLine="720"/>
        <w:jc w:val="both"/>
      </w:pPr>
      <w:r w:rsidRPr="001A3326">
        <w:t xml:space="preserve">Krimūnu pagasta zemesgrāmatas nodalījumā Nr. 386 ir ierakstīta dzīvojamā ēka Skolas ielā 1, Krimūnu pagastā, Dobeles novadā, ar kadastra numuru 46720050193. Dzīvojamajā ēkās kopējā platība ir 363,20 </w:t>
      </w:r>
      <w:proofErr w:type="spellStart"/>
      <w:r w:rsidRPr="001A3326">
        <w:t>kv.m</w:t>
      </w:r>
      <w:proofErr w:type="spellEnd"/>
      <w:r w:rsidRPr="001A3326">
        <w:t xml:space="preserve">., ēkā ir 8 dzīvokļu īpašumu ar kopējo platību 299,00 </w:t>
      </w:r>
      <w:proofErr w:type="spellStart"/>
      <w:r w:rsidRPr="001A3326">
        <w:t>kv.m</w:t>
      </w:r>
      <w:proofErr w:type="spellEnd"/>
      <w:r w:rsidRPr="001A3326">
        <w:t xml:space="preserve">., nedzīvojamā telpa ar platību 45,50 </w:t>
      </w:r>
      <w:proofErr w:type="spellStart"/>
      <w:r w:rsidRPr="001A3326">
        <w:t>kv.m</w:t>
      </w:r>
      <w:proofErr w:type="spellEnd"/>
      <w:r w:rsidRPr="001A3326">
        <w:t xml:space="preserve">., kā arī koplietošanas telpas ar kopējo platību 18.80 </w:t>
      </w:r>
      <w:proofErr w:type="spellStart"/>
      <w:r w:rsidRPr="001A3326">
        <w:t>kv.m</w:t>
      </w:r>
      <w:proofErr w:type="spellEnd"/>
      <w:r w:rsidRPr="001A3326">
        <w:t>., dzīvojamās ēkas kadastrālā vērtība sastāda EUR 13 931.  Dzīvojamā ēka atrodas uz zemes gabala ar kopējo platību 0,11 ha, kadastra numurs  4672- 005- 0193, kura kadastrālā vērtība sastāda EUR 1254.</w:t>
      </w:r>
    </w:p>
    <w:p w14:paraId="7FCC1A0E" w14:textId="77777777" w:rsidR="0053144D" w:rsidRPr="001A3326" w:rsidRDefault="0053144D" w:rsidP="0053144D">
      <w:pPr>
        <w:jc w:val="both"/>
      </w:pPr>
      <w:r w:rsidRPr="001A3326">
        <w:tab/>
        <w:t xml:space="preserve">Nedzīvojamā telpas Nr.2, kuras platība ir 45,4 </w:t>
      </w:r>
      <w:proofErr w:type="spellStart"/>
      <w:r w:rsidRPr="001A3326">
        <w:t>kv.m</w:t>
      </w:r>
      <w:proofErr w:type="spellEnd"/>
      <w:r w:rsidRPr="001A3326">
        <w:t>., kā arī 454/3384 domājamo daļu no ēkas un zemes – tiesiskais valdītājs  ir pašvaldība, kadastra apzīmējums 4672 005 0193 001 002,.</w:t>
      </w:r>
    </w:p>
    <w:p w14:paraId="54107EC6" w14:textId="77777777" w:rsidR="0053144D" w:rsidRPr="001A3326" w:rsidRDefault="0053144D" w:rsidP="0053144D">
      <w:pPr>
        <w:jc w:val="both"/>
      </w:pPr>
      <w:r w:rsidRPr="001A3326">
        <w:tab/>
        <w:t>Pārējie dzīvojamajā ēkā esošie dzīvokļu īpašumi ir fizisko personu īpašumā vai tiesiskajā valdījumā.</w:t>
      </w:r>
    </w:p>
    <w:p w14:paraId="17DC5D28" w14:textId="77777777" w:rsidR="0053144D" w:rsidRPr="001A3326" w:rsidRDefault="0053144D" w:rsidP="0053144D">
      <w:pPr>
        <w:jc w:val="both"/>
      </w:pPr>
      <w:r w:rsidRPr="001A3326">
        <w:tab/>
        <w:t>Vērtējot biedrības iesniegto iesniegumu un iesniegumam pievienotos dokumentus pašvaldība secināja, ka dzīvokļu īpašnieku lēmuma, par dzīvojamās ēkas pārņemšanu, pieņemšanā pieļauti nebūtiski procesuālas dabas pārkāpumi, proti, pašvaldībai netika nosūtīts rakstveida lēmuma par izlemjamo jautājumu projekts un dokumenti, kas saistīti ar lēmuma pieņemšanu, minētie dokumenti tika izsniegti pašvaldības valdījumā esošas telpas īrniekam.</w:t>
      </w:r>
    </w:p>
    <w:p w14:paraId="7BEE783B" w14:textId="77777777" w:rsidR="0053144D" w:rsidRPr="001A3326" w:rsidRDefault="0053144D" w:rsidP="0053144D">
      <w:pPr>
        <w:jc w:val="both"/>
      </w:pPr>
      <w:r w:rsidRPr="001A3326">
        <w:tab/>
        <w:t xml:space="preserve">Biedrību un nodibinājumu likuma 40.panta pirmā daļa nosaka, ka tiesa, pamatojoties uz biedrības biedra, valdes locekļa, revidenta (arī citas institūcijas, ja tas noteikts statūtos) pieteikumu, var atzīt biedru sapulces lēmumu par spēkā neesošu, ja šāds lēmums vai tā pieņemšanas procedūra ir pretrunā ar likumu vai statūtiem vai ir pieļauti būtiski pārkāpumi </w:t>
      </w:r>
      <w:r w:rsidRPr="001A3326">
        <w:lastRenderedPageBreak/>
        <w:t>sapulces sasaukšanā vai lēmuma pieņemšanā. Prasību var celt triju mēnešu laikā no dienas, kad attiecīgā persona uzzināja vai tai vajadzēja uzzināt par biedru sapulces lēmumu, bet ne vēlāk par gadu no lēmuma pieņemšanas dienas. Tā kā no 2021.gada 23.marta dzīvokļu īpašnieku lēmuma pieņemšanas dienas ir pagājis vairāk kā viens gads lēmums kļuvis neapstrīdams.</w:t>
      </w:r>
    </w:p>
    <w:p w14:paraId="06877230" w14:textId="77777777" w:rsidR="0053144D" w:rsidRPr="001A3326" w:rsidRDefault="0053144D" w:rsidP="0053144D">
      <w:pPr>
        <w:ind w:firstLine="720"/>
        <w:jc w:val="both"/>
      </w:pPr>
      <w:r w:rsidRPr="001A3326">
        <w:t>Likuma “Par valsts un pašvaldību dzīvojamo māju privatizāciju” 51.panta trešā daļa nosaka, ka Pašvaldība vai valsts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w:t>
      </w:r>
    </w:p>
    <w:p w14:paraId="15344D91" w14:textId="77777777" w:rsidR="0053144D" w:rsidRPr="001A3326" w:rsidRDefault="0053144D" w:rsidP="0053144D">
      <w:pPr>
        <w:ind w:firstLine="720"/>
        <w:jc w:val="both"/>
      </w:pPr>
      <w:r w:rsidRPr="001A3326">
        <w:t>Ievērojot minēto biedrībai nododamas dzīvojamās ēkas Skolas ielā 1, Krimūnu pagastā, Dobeles novadā pārvaldīšanas tiesības.</w:t>
      </w:r>
    </w:p>
    <w:p w14:paraId="12907B03" w14:textId="1DB97DC3" w:rsidR="0053144D" w:rsidRPr="001A3326" w:rsidRDefault="0053144D" w:rsidP="0053144D">
      <w:pPr>
        <w:ind w:firstLine="720"/>
        <w:jc w:val="both"/>
      </w:pPr>
      <w:r w:rsidRPr="001A3326">
        <w:t xml:space="preserve">Vadoties no  likuma „Par pašvaldībām” 21.panta pirmās daļas 27.punkta, likuma “Par valsts un pašvaldību dzīvojamo māju privatizāciju” 51.panta trešās daļas, Dzīvojamo māju pārvaldīšanas likuma 10.panta pirmās un otrās daļas, 12.panta, Dzīvokļu īpašuma likuma 16.panta otrās daļas 8.punkta, atklāti balsojot: </w:t>
      </w:r>
      <w:r w:rsidR="002117D4">
        <w:rPr>
          <w:bCs/>
        </w:rPr>
        <w:t>atklāti balsojot:</w:t>
      </w:r>
      <w:r w:rsidR="002117D4">
        <w:t xml:space="preserve"> PAR – 16 (</w:t>
      </w:r>
      <w:r w:rsidR="002117D4">
        <w:rPr>
          <w:bCs/>
          <w:lang w:eastAsia="et-EE"/>
        </w:rPr>
        <w:t xml:space="preserve">Kristīne Briede, Sarmīte Dude, Māris Feldmanis, Edgars </w:t>
      </w:r>
      <w:proofErr w:type="spellStart"/>
      <w:r w:rsidR="002117D4">
        <w:rPr>
          <w:bCs/>
          <w:lang w:eastAsia="et-EE"/>
        </w:rPr>
        <w:t>Gaigalis</w:t>
      </w:r>
      <w:proofErr w:type="spellEnd"/>
      <w:r w:rsidR="002117D4">
        <w:rPr>
          <w:bCs/>
          <w:lang w:eastAsia="et-EE"/>
        </w:rPr>
        <w:t xml:space="preserve">, Linda </w:t>
      </w:r>
      <w:proofErr w:type="spellStart"/>
      <w:r w:rsidR="002117D4">
        <w:rPr>
          <w:bCs/>
          <w:lang w:eastAsia="et-EE"/>
        </w:rPr>
        <w:t>Karloviča</w:t>
      </w:r>
      <w:proofErr w:type="spellEnd"/>
      <w:r w:rsidR="002117D4">
        <w:rPr>
          <w:bCs/>
          <w:lang w:eastAsia="et-EE"/>
        </w:rPr>
        <w:t xml:space="preserve">, Edgars Laimiņš, Sintija </w:t>
      </w:r>
      <w:proofErr w:type="spellStart"/>
      <w:r w:rsidR="002117D4">
        <w:rPr>
          <w:bCs/>
          <w:lang w:eastAsia="et-EE"/>
        </w:rPr>
        <w:t>Liekniņa</w:t>
      </w:r>
      <w:proofErr w:type="spellEnd"/>
      <w:r w:rsidR="002117D4">
        <w:rPr>
          <w:bCs/>
          <w:lang w:eastAsia="et-EE"/>
        </w:rPr>
        <w:t xml:space="preserve">, Sanita </w:t>
      </w:r>
      <w:proofErr w:type="spellStart"/>
      <w:r w:rsidR="002117D4">
        <w:rPr>
          <w:bCs/>
          <w:lang w:eastAsia="et-EE"/>
        </w:rPr>
        <w:t>Olševska</w:t>
      </w:r>
      <w:proofErr w:type="spellEnd"/>
      <w:r w:rsidR="002117D4">
        <w:rPr>
          <w:bCs/>
          <w:lang w:eastAsia="et-EE"/>
        </w:rPr>
        <w:t xml:space="preserve">, Andris </w:t>
      </w:r>
      <w:proofErr w:type="spellStart"/>
      <w:r w:rsidR="002117D4">
        <w:rPr>
          <w:bCs/>
          <w:lang w:eastAsia="et-EE"/>
        </w:rPr>
        <w:t>Podvinskis</w:t>
      </w:r>
      <w:proofErr w:type="spellEnd"/>
      <w:r w:rsidR="002117D4">
        <w:rPr>
          <w:bCs/>
          <w:lang w:eastAsia="et-EE"/>
        </w:rPr>
        <w:t xml:space="preserve">, Dace Reinika, Viesturs Reinfelds, Ainārs Meiers, Guntis </w:t>
      </w:r>
      <w:proofErr w:type="spellStart"/>
      <w:r w:rsidR="002117D4">
        <w:rPr>
          <w:bCs/>
          <w:lang w:eastAsia="et-EE"/>
        </w:rPr>
        <w:t>Safranovičs</w:t>
      </w:r>
      <w:proofErr w:type="spellEnd"/>
      <w:r w:rsidR="002117D4">
        <w:rPr>
          <w:bCs/>
          <w:lang w:eastAsia="et-EE"/>
        </w:rPr>
        <w:t>, Andrejs Spridzāns, Ivars Stang</w:t>
      </w:r>
      <w:r w:rsidR="00604FBF">
        <w:rPr>
          <w:bCs/>
          <w:lang w:eastAsia="et-EE"/>
        </w:rPr>
        <w:t>a</w:t>
      </w:r>
      <w:r w:rsidR="002117D4">
        <w:rPr>
          <w:bCs/>
          <w:lang w:eastAsia="et-EE"/>
        </w:rPr>
        <w:t xml:space="preserve">, Indra </w:t>
      </w:r>
      <w:proofErr w:type="spellStart"/>
      <w:r w:rsidR="002117D4">
        <w:rPr>
          <w:bCs/>
          <w:lang w:eastAsia="et-EE"/>
        </w:rPr>
        <w:t>Špela</w:t>
      </w:r>
      <w:proofErr w:type="spellEnd"/>
      <w:r w:rsidR="002117D4">
        <w:rPr>
          <w:bCs/>
          <w:lang w:eastAsia="et-EE"/>
        </w:rPr>
        <w:t xml:space="preserve">), </w:t>
      </w:r>
      <w:r w:rsidR="002117D4">
        <w:rPr>
          <w:bCs/>
        </w:rPr>
        <w:t>PRET – nav, ATTURAS – nav</w:t>
      </w:r>
      <w:r w:rsidR="002117D4">
        <w:t xml:space="preserve">, </w:t>
      </w:r>
      <w:r w:rsidRPr="001A3326">
        <w:t>Dobeles novada dome NOLEMJ:</w:t>
      </w:r>
    </w:p>
    <w:p w14:paraId="4BCBD291" w14:textId="77777777" w:rsidR="0053144D" w:rsidRPr="001A3326" w:rsidRDefault="0053144D" w:rsidP="0053144D">
      <w:pPr>
        <w:pStyle w:val="ListParagraph"/>
        <w:widowControl/>
        <w:numPr>
          <w:ilvl w:val="0"/>
          <w:numId w:val="50"/>
        </w:numPr>
        <w:suppressAutoHyphens w:val="0"/>
        <w:contextualSpacing/>
        <w:jc w:val="both"/>
      </w:pPr>
      <w:r w:rsidRPr="001A3326">
        <w:t>Nodot ar 2022.gada 1.augustu dzīvojamās ēkas Skolas ielā 1, Krimūnu pagastā, Dobeles novadā, ar kadastra numuru 46720050193, kā arī funkcionāli piesaistītā zemes gabala 0,11 ha platībā, kadastra numurs  4672- 005- 0193, pārvaldīšanas tiesības dzīvokļu īpašnieku izveidotajai biedrībai “Krimūnas -1”, reģistrācijas Nr. 40008304662.</w:t>
      </w:r>
    </w:p>
    <w:p w14:paraId="6559F285" w14:textId="77777777" w:rsidR="0053144D" w:rsidRPr="001A3326" w:rsidRDefault="0053144D" w:rsidP="0053144D">
      <w:pPr>
        <w:pStyle w:val="ListParagraph"/>
        <w:widowControl/>
        <w:numPr>
          <w:ilvl w:val="0"/>
          <w:numId w:val="50"/>
        </w:numPr>
        <w:suppressAutoHyphens w:val="0"/>
        <w:contextualSpacing/>
        <w:jc w:val="both"/>
      </w:pPr>
      <w:r w:rsidRPr="001A3326">
        <w:t>Uzdot SIA “Dobeles namsaimnieks” līdz 2022.gada 31.jūlijam par šī lēmuma 1.punktā minēto ēku:</w:t>
      </w:r>
    </w:p>
    <w:p w14:paraId="46B9BD18" w14:textId="77777777" w:rsidR="0053144D" w:rsidRPr="001A3326" w:rsidRDefault="0053144D" w:rsidP="0053144D">
      <w:pPr>
        <w:pStyle w:val="ListParagraph"/>
        <w:widowControl/>
        <w:numPr>
          <w:ilvl w:val="1"/>
          <w:numId w:val="50"/>
        </w:numPr>
        <w:suppressAutoHyphens w:val="0"/>
        <w:contextualSpacing/>
        <w:jc w:val="both"/>
      </w:pPr>
      <w:r w:rsidRPr="001A3326">
        <w:t xml:space="preserve">Sagatavot ieņēmumu un izdevumu pārskatu par stāvokli uz 31.07.2022.; </w:t>
      </w:r>
    </w:p>
    <w:p w14:paraId="5E982752" w14:textId="77777777" w:rsidR="0053144D" w:rsidRPr="001A3326" w:rsidRDefault="0053144D" w:rsidP="0053144D">
      <w:pPr>
        <w:pStyle w:val="ListParagraph"/>
        <w:widowControl/>
        <w:numPr>
          <w:ilvl w:val="1"/>
          <w:numId w:val="50"/>
        </w:numPr>
        <w:suppressAutoHyphens w:val="0"/>
        <w:contextualSpacing/>
        <w:jc w:val="both"/>
      </w:pPr>
      <w:r w:rsidRPr="001A3326">
        <w:t>Ar 01.08.2022. pārtraukt apsaimniekošanas maksas aprēķināšanu un iekasēšanu;</w:t>
      </w:r>
    </w:p>
    <w:p w14:paraId="0E295A52" w14:textId="77777777" w:rsidR="0053144D" w:rsidRPr="001A3326" w:rsidRDefault="0053144D" w:rsidP="0053144D">
      <w:pPr>
        <w:pStyle w:val="ListParagraph"/>
        <w:widowControl/>
        <w:numPr>
          <w:ilvl w:val="1"/>
          <w:numId w:val="50"/>
        </w:numPr>
        <w:suppressAutoHyphens w:val="0"/>
        <w:contextualSpacing/>
        <w:jc w:val="both"/>
      </w:pPr>
      <w:r w:rsidRPr="001A3326">
        <w:t>Aktualizēt  dzīvojamās ēkas Skolas ielā 1, Krimūnu pagastā, Dobeles novadā, mājas lietu un nodot to lēmuma 1.punktā minētajai biedrībai;</w:t>
      </w:r>
    </w:p>
    <w:p w14:paraId="637AB3FC" w14:textId="77777777" w:rsidR="0053144D" w:rsidRPr="001A3326" w:rsidRDefault="0053144D" w:rsidP="0053144D">
      <w:pPr>
        <w:pStyle w:val="ListParagraph"/>
        <w:widowControl/>
        <w:numPr>
          <w:ilvl w:val="1"/>
          <w:numId w:val="50"/>
        </w:numPr>
        <w:suppressAutoHyphens w:val="0"/>
        <w:contextualSpacing/>
        <w:jc w:val="both"/>
      </w:pPr>
      <w:r w:rsidRPr="001A3326">
        <w:t>Sagatavot dzīvojamās ēkas Skolas ielā 1, Krimūnu pagastā, Dobeles novadā, nodošanas – pieņemšanas aktu un organizēt tās nodošanu lēmuma 1.punktā minētajai biedrībai</w:t>
      </w:r>
      <w:r>
        <w:t>.</w:t>
      </w:r>
    </w:p>
    <w:p w14:paraId="7557AD39" w14:textId="77777777" w:rsidR="0053144D" w:rsidRPr="001A3326" w:rsidRDefault="0053144D" w:rsidP="0053144D">
      <w:pPr>
        <w:ind w:left="720"/>
        <w:jc w:val="both"/>
      </w:pPr>
    </w:p>
    <w:p w14:paraId="276B2196" w14:textId="77777777" w:rsidR="00D24FE9" w:rsidRPr="00626652" w:rsidRDefault="00D24FE9" w:rsidP="00D24FE9">
      <w:pPr>
        <w:pStyle w:val="ListParagraph"/>
        <w:ind w:left="57" w:right="-1"/>
        <w:jc w:val="both"/>
      </w:pPr>
      <w:r w:rsidRPr="00626652">
        <w:t>Domes priekšsēdētāj</w:t>
      </w:r>
      <w:r>
        <w:t>a vietnieks</w:t>
      </w:r>
      <w:r w:rsidRPr="00626652">
        <w:t xml:space="preserve">                                                                                                </w:t>
      </w:r>
      <w:proofErr w:type="spellStart"/>
      <w:r>
        <w:t>G.Safranovičs</w:t>
      </w:r>
      <w:proofErr w:type="spellEnd"/>
    </w:p>
    <w:p w14:paraId="155384B5" w14:textId="77777777" w:rsidR="0053144D" w:rsidRDefault="0053144D" w:rsidP="0053144D">
      <w:pPr>
        <w:tabs>
          <w:tab w:val="left" w:pos="-24212"/>
        </w:tabs>
      </w:pPr>
    </w:p>
    <w:p w14:paraId="4016C176" w14:textId="77777777" w:rsidR="0053144D" w:rsidRPr="001A3326" w:rsidRDefault="0053144D" w:rsidP="0053144D">
      <w:pPr>
        <w:tabs>
          <w:tab w:val="left" w:pos="-24212"/>
        </w:tabs>
      </w:pPr>
    </w:p>
    <w:p w14:paraId="0B199AD5" w14:textId="77777777" w:rsidR="0053144D" w:rsidRPr="001A3326" w:rsidRDefault="0053144D" w:rsidP="0053144D"/>
    <w:p w14:paraId="7055A11D" w14:textId="36AA2C9E" w:rsidR="007E7513" w:rsidRDefault="007E7513" w:rsidP="0053144D">
      <w:pPr>
        <w:tabs>
          <w:tab w:val="center" w:pos="4320"/>
          <w:tab w:val="right" w:pos="8640"/>
        </w:tabs>
        <w:jc w:val="right"/>
        <w:rPr>
          <w:color w:val="000000"/>
        </w:rPr>
      </w:pPr>
      <w:r>
        <w:rPr>
          <w:color w:val="000000"/>
        </w:rPr>
        <w:br w:type="page"/>
      </w:r>
    </w:p>
    <w:p w14:paraId="61D87B97" w14:textId="77777777" w:rsidR="0053144D" w:rsidRPr="00F06A6D" w:rsidRDefault="0053144D" w:rsidP="0053144D">
      <w:pPr>
        <w:tabs>
          <w:tab w:val="left" w:pos="-24212"/>
        </w:tabs>
        <w:jc w:val="center"/>
        <w:rPr>
          <w:sz w:val="20"/>
          <w:szCs w:val="20"/>
        </w:rPr>
      </w:pPr>
      <w:r w:rsidRPr="00F06A6D">
        <w:rPr>
          <w:noProof/>
          <w:sz w:val="20"/>
          <w:szCs w:val="20"/>
        </w:rPr>
        <w:lastRenderedPageBreak/>
        <w:drawing>
          <wp:inline distT="0" distB="0" distL="0" distR="0" wp14:anchorId="78423320" wp14:editId="1EB05514">
            <wp:extent cx="675640" cy="755650"/>
            <wp:effectExtent l="0" t="0" r="0" b="635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490A3070" w14:textId="77777777" w:rsidR="0053144D" w:rsidRPr="00F06A6D" w:rsidRDefault="0053144D" w:rsidP="0053144D">
      <w:pPr>
        <w:tabs>
          <w:tab w:val="center" w:pos="4153"/>
          <w:tab w:val="right" w:pos="8306"/>
        </w:tabs>
        <w:jc w:val="center"/>
        <w:rPr>
          <w:sz w:val="20"/>
          <w:lang w:val="x-none" w:eastAsia="x-none"/>
        </w:rPr>
      </w:pPr>
      <w:r w:rsidRPr="00F06A6D">
        <w:rPr>
          <w:sz w:val="20"/>
          <w:lang w:val="x-none" w:eastAsia="x-none"/>
        </w:rPr>
        <w:t>LATVIJAS REPUBLIKA</w:t>
      </w:r>
    </w:p>
    <w:p w14:paraId="26F117B3" w14:textId="77777777" w:rsidR="0053144D" w:rsidRPr="00F06A6D" w:rsidRDefault="0053144D" w:rsidP="0053144D">
      <w:pPr>
        <w:tabs>
          <w:tab w:val="center" w:pos="4153"/>
          <w:tab w:val="right" w:pos="8306"/>
        </w:tabs>
        <w:jc w:val="center"/>
        <w:rPr>
          <w:b/>
          <w:sz w:val="32"/>
          <w:szCs w:val="32"/>
          <w:lang w:val="x-none" w:eastAsia="x-none"/>
        </w:rPr>
      </w:pPr>
      <w:r w:rsidRPr="00F06A6D">
        <w:rPr>
          <w:b/>
          <w:sz w:val="32"/>
          <w:szCs w:val="32"/>
          <w:lang w:val="x-none" w:eastAsia="x-none"/>
        </w:rPr>
        <w:t>DOBELES NOVADA DOME</w:t>
      </w:r>
    </w:p>
    <w:p w14:paraId="0A26EDCC" w14:textId="77777777" w:rsidR="0053144D" w:rsidRPr="00F06A6D" w:rsidRDefault="0053144D" w:rsidP="0053144D">
      <w:pPr>
        <w:tabs>
          <w:tab w:val="center" w:pos="4153"/>
          <w:tab w:val="right" w:pos="8306"/>
        </w:tabs>
        <w:jc w:val="center"/>
        <w:rPr>
          <w:sz w:val="16"/>
          <w:szCs w:val="16"/>
          <w:lang w:val="x-none" w:eastAsia="x-none"/>
        </w:rPr>
      </w:pPr>
      <w:r w:rsidRPr="00F06A6D">
        <w:rPr>
          <w:sz w:val="16"/>
          <w:szCs w:val="16"/>
          <w:lang w:val="x-none" w:eastAsia="x-none"/>
        </w:rPr>
        <w:t>Brīvības iela 17, Dobele, Dobeles novads, LV-3701</w:t>
      </w:r>
    </w:p>
    <w:p w14:paraId="127D4E54" w14:textId="77777777" w:rsidR="0053144D" w:rsidRPr="00F06A6D" w:rsidRDefault="0053144D" w:rsidP="0053144D">
      <w:pPr>
        <w:pBdr>
          <w:bottom w:val="double" w:sz="6" w:space="1" w:color="auto"/>
        </w:pBdr>
        <w:tabs>
          <w:tab w:val="center" w:pos="4153"/>
          <w:tab w:val="right" w:pos="8306"/>
        </w:tabs>
        <w:jc w:val="center"/>
        <w:rPr>
          <w:color w:val="000000"/>
          <w:sz w:val="16"/>
          <w:szCs w:val="16"/>
          <w:lang w:val="x-none" w:eastAsia="x-none"/>
        </w:rPr>
      </w:pPr>
      <w:r w:rsidRPr="00F06A6D">
        <w:rPr>
          <w:sz w:val="16"/>
          <w:szCs w:val="16"/>
          <w:lang w:val="x-none" w:eastAsia="x-none"/>
        </w:rPr>
        <w:t xml:space="preserve">Tālr. 63707269, 63700137, 63720940, e-pasts </w:t>
      </w:r>
      <w:hyperlink r:id="rId127" w:history="1">
        <w:r w:rsidRPr="00F06A6D">
          <w:rPr>
            <w:color w:val="000000"/>
            <w:sz w:val="16"/>
            <w:szCs w:val="16"/>
            <w:u w:val="single"/>
            <w:lang w:val="x-none" w:eastAsia="x-none"/>
          </w:rPr>
          <w:t>dome@dobele.lv</w:t>
        </w:r>
      </w:hyperlink>
    </w:p>
    <w:p w14:paraId="6C32AE3A" w14:textId="77777777" w:rsidR="0053144D" w:rsidRPr="00F06A6D" w:rsidRDefault="0053144D" w:rsidP="0053144D">
      <w:pPr>
        <w:autoSpaceDE w:val="0"/>
        <w:adjustRightInd w:val="0"/>
        <w:jc w:val="center"/>
        <w:rPr>
          <w:b/>
          <w:bCs/>
          <w:color w:val="000000"/>
          <w:lang w:val="et-EE"/>
        </w:rPr>
      </w:pPr>
    </w:p>
    <w:p w14:paraId="6F52CC5F" w14:textId="77777777" w:rsidR="0053144D" w:rsidRPr="00FA64A7" w:rsidRDefault="0053144D" w:rsidP="0053144D">
      <w:pPr>
        <w:jc w:val="center"/>
        <w:rPr>
          <w:b/>
        </w:rPr>
      </w:pPr>
      <w:r w:rsidRPr="00FA64A7">
        <w:rPr>
          <w:b/>
        </w:rPr>
        <w:t>LĒMUMS</w:t>
      </w:r>
    </w:p>
    <w:p w14:paraId="56774887" w14:textId="77777777" w:rsidR="0053144D" w:rsidRPr="00FA64A7" w:rsidRDefault="0053144D" w:rsidP="0053144D">
      <w:pPr>
        <w:jc w:val="center"/>
        <w:rPr>
          <w:b/>
        </w:rPr>
      </w:pPr>
      <w:r w:rsidRPr="00FA64A7">
        <w:rPr>
          <w:b/>
        </w:rPr>
        <w:t>Dobelē</w:t>
      </w:r>
    </w:p>
    <w:p w14:paraId="3926522A" w14:textId="77777777" w:rsidR="0053144D" w:rsidRPr="00FA64A7" w:rsidRDefault="0053144D" w:rsidP="0053144D">
      <w:pPr>
        <w:tabs>
          <w:tab w:val="left" w:pos="-18092"/>
        </w:tabs>
        <w:ind w:left="360"/>
        <w:jc w:val="both"/>
        <w:rPr>
          <w:b/>
        </w:rPr>
      </w:pPr>
    </w:p>
    <w:p w14:paraId="0E2AD70C" w14:textId="6F873E6A"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7E7513">
        <w:rPr>
          <w:b/>
          <w:color w:val="000000"/>
        </w:rPr>
        <w:t>263</w:t>
      </w:r>
      <w:r w:rsidRPr="00FA64A7">
        <w:rPr>
          <w:b/>
          <w:color w:val="000000"/>
        </w:rPr>
        <w:t>/</w:t>
      </w:r>
      <w:r>
        <w:rPr>
          <w:b/>
          <w:color w:val="000000"/>
        </w:rPr>
        <w:t>9</w:t>
      </w:r>
    </w:p>
    <w:p w14:paraId="1C88AD45" w14:textId="20A3B789"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7E7513">
        <w:rPr>
          <w:color w:val="000000"/>
        </w:rPr>
        <w:t>51</w:t>
      </w:r>
      <w:r w:rsidRPr="00FA64A7">
        <w:rPr>
          <w:color w:val="000000"/>
        </w:rPr>
        <w:t>.§)</w:t>
      </w:r>
    </w:p>
    <w:p w14:paraId="426BF59A" w14:textId="77777777" w:rsidR="0053144D" w:rsidRPr="00F06A6D" w:rsidRDefault="0053144D" w:rsidP="0053144D">
      <w:pPr>
        <w:jc w:val="center"/>
        <w:rPr>
          <w:b/>
        </w:rPr>
      </w:pPr>
    </w:p>
    <w:p w14:paraId="42B9DE00" w14:textId="3729B10B" w:rsidR="0053144D" w:rsidRPr="00F06A6D" w:rsidRDefault="0053144D" w:rsidP="0053144D">
      <w:pPr>
        <w:autoSpaceDE w:val="0"/>
        <w:adjustRightInd w:val="0"/>
        <w:jc w:val="center"/>
        <w:rPr>
          <w:b/>
          <w:bCs/>
          <w:u w:val="single"/>
          <w:lang w:val="et-EE"/>
        </w:rPr>
      </w:pPr>
      <w:r w:rsidRPr="00F06A6D">
        <w:rPr>
          <w:b/>
          <w:bCs/>
          <w:u w:val="single"/>
          <w:lang w:val="et-EE"/>
        </w:rPr>
        <w:t>Par Dobeles novada</w:t>
      </w:r>
      <w:r w:rsidRPr="00F06A6D">
        <w:rPr>
          <w:b/>
          <w:bCs/>
          <w:spacing w:val="-3"/>
          <w:u w:val="single"/>
          <w:lang w:val="et-EE"/>
        </w:rPr>
        <w:t xml:space="preserve"> </w:t>
      </w:r>
      <w:r w:rsidRPr="00F06A6D">
        <w:rPr>
          <w:b/>
          <w:bCs/>
          <w:u w:val="single"/>
          <w:lang w:val="et-EE"/>
        </w:rPr>
        <w:t>pašvaldības saistošo noteikumu Nr.</w:t>
      </w:r>
      <w:r w:rsidR="007E7513">
        <w:rPr>
          <w:b/>
          <w:bCs/>
          <w:u w:val="single"/>
          <w:lang w:val="et-EE"/>
        </w:rPr>
        <w:t>23</w:t>
      </w:r>
      <w:r w:rsidRPr="00F06A6D">
        <w:rPr>
          <w:b/>
          <w:bCs/>
          <w:u w:val="single"/>
          <w:lang w:val="et-EE"/>
        </w:rPr>
        <w:t xml:space="preserve"> </w:t>
      </w:r>
      <w:r w:rsidR="007E7513">
        <w:rPr>
          <w:b/>
          <w:bCs/>
          <w:u w:val="single"/>
          <w:lang w:val="et-EE"/>
        </w:rPr>
        <w:t>’’</w:t>
      </w:r>
      <w:r w:rsidRPr="00F06A6D">
        <w:rPr>
          <w:b/>
          <w:bCs/>
          <w:u w:val="single"/>
          <w:lang w:val="et-EE"/>
        </w:rPr>
        <w:t>Par Dobeles novada pašvaldībai piederošo vai tās nomāto dzīvojamo telpu īres maksas noteikšanas kārtību” apstiprināšanu</w:t>
      </w:r>
    </w:p>
    <w:p w14:paraId="6F8683A8" w14:textId="77777777" w:rsidR="0053144D" w:rsidRPr="00F06A6D" w:rsidRDefault="0053144D" w:rsidP="0053144D">
      <w:pPr>
        <w:autoSpaceDE w:val="0"/>
        <w:adjustRightInd w:val="0"/>
        <w:jc w:val="center"/>
        <w:rPr>
          <w:b/>
          <w:bCs/>
          <w:color w:val="000000"/>
          <w:lang w:val="et-EE"/>
        </w:rPr>
      </w:pPr>
    </w:p>
    <w:p w14:paraId="1675C62F" w14:textId="77777777" w:rsidR="0053144D" w:rsidRPr="00F06A6D" w:rsidRDefault="0053144D" w:rsidP="0053144D">
      <w:pPr>
        <w:autoSpaceDE w:val="0"/>
        <w:adjustRightInd w:val="0"/>
        <w:jc w:val="center"/>
        <w:rPr>
          <w:b/>
          <w:bCs/>
          <w:color w:val="000000"/>
          <w:lang w:val="et-EE"/>
        </w:rPr>
      </w:pPr>
    </w:p>
    <w:p w14:paraId="32198D03" w14:textId="3DEBAEBA" w:rsidR="0053144D" w:rsidRPr="000063E5" w:rsidRDefault="0053144D" w:rsidP="00EF27C4">
      <w:pPr>
        <w:autoSpaceDE w:val="0"/>
        <w:adjustRightInd w:val="0"/>
        <w:ind w:firstLine="720"/>
        <w:jc w:val="both"/>
        <w:rPr>
          <w:color w:val="000000"/>
        </w:rPr>
      </w:pPr>
      <w:r w:rsidRPr="000063E5">
        <w:rPr>
          <w:color w:val="000000"/>
          <w:lang w:val="et-EE"/>
        </w:rPr>
        <w:t xml:space="preserve">Pamatojoties uz likuma „Par pašvaldībām” 21.panta pirmās daļas 14.punkta “b” apakšpunktu, Dzīvojamo telpu īres likuma 31. panta pirmo daļu, </w:t>
      </w:r>
      <w:r w:rsidR="00EF27C4">
        <w:rPr>
          <w:bCs/>
        </w:rPr>
        <w:t>atklāti balsojot:</w:t>
      </w:r>
      <w:r w:rsidR="00EF27C4">
        <w:t xml:space="preserve"> PAR – 16 (</w:t>
      </w:r>
      <w:r w:rsidR="00EF27C4">
        <w:rPr>
          <w:bCs/>
          <w:lang w:eastAsia="et-EE"/>
        </w:rPr>
        <w:t xml:space="preserve">Kristīne Briede, Sarmīte Dude, Māris Feldmanis, Edgars </w:t>
      </w:r>
      <w:proofErr w:type="spellStart"/>
      <w:r w:rsidR="00EF27C4">
        <w:rPr>
          <w:bCs/>
          <w:lang w:eastAsia="et-EE"/>
        </w:rPr>
        <w:t>Gaigalis</w:t>
      </w:r>
      <w:proofErr w:type="spellEnd"/>
      <w:r w:rsidR="00EF27C4">
        <w:rPr>
          <w:bCs/>
          <w:lang w:eastAsia="et-EE"/>
        </w:rPr>
        <w:t xml:space="preserve">, Linda </w:t>
      </w:r>
      <w:proofErr w:type="spellStart"/>
      <w:r w:rsidR="00EF27C4">
        <w:rPr>
          <w:bCs/>
          <w:lang w:eastAsia="et-EE"/>
        </w:rPr>
        <w:t>Karloviča</w:t>
      </w:r>
      <w:proofErr w:type="spellEnd"/>
      <w:r w:rsidR="00EF27C4">
        <w:rPr>
          <w:bCs/>
          <w:lang w:eastAsia="et-EE"/>
        </w:rPr>
        <w:t xml:space="preserve">, Edgars Laimiņš, Sintija </w:t>
      </w:r>
      <w:proofErr w:type="spellStart"/>
      <w:r w:rsidR="00EF27C4">
        <w:rPr>
          <w:bCs/>
          <w:lang w:eastAsia="et-EE"/>
        </w:rPr>
        <w:t>Liekniņa</w:t>
      </w:r>
      <w:proofErr w:type="spellEnd"/>
      <w:r w:rsidR="00EF27C4">
        <w:rPr>
          <w:bCs/>
          <w:lang w:eastAsia="et-EE"/>
        </w:rPr>
        <w:t xml:space="preserve">, Sanita </w:t>
      </w:r>
      <w:proofErr w:type="spellStart"/>
      <w:r w:rsidR="00EF27C4">
        <w:rPr>
          <w:bCs/>
          <w:lang w:eastAsia="et-EE"/>
        </w:rPr>
        <w:t>Olševska</w:t>
      </w:r>
      <w:proofErr w:type="spellEnd"/>
      <w:r w:rsidR="00EF27C4">
        <w:rPr>
          <w:bCs/>
          <w:lang w:eastAsia="et-EE"/>
        </w:rPr>
        <w:t xml:space="preserve">, Andris </w:t>
      </w:r>
      <w:proofErr w:type="spellStart"/>
      <w:r w:rsidR="00EF27C4">
        <w:rPr>
          <w:bCs/>
          <w:lang w:eastAsia="et-EE"/>
        </w:rPr>
        <w:t>Podvinskis</w:t>
      </w:r>
      <w:proofErr w:type="spellEnd"/>
      <w:r w:rsidR="00EF27C4">
        <w:rPr>
          <w:bCs/>
          <w:lang w:eastAsia="et-EE"/>
        </w:rPr>
        <w:t xml:space="preserve">, Dace Reinika, Viesturs Reinfelds, Ainārs Meiers, Guntis </w:t>
      </w:r>
      <w:proofErr w:type="spellStart"/>
      <w:r w:rsidR="00EF27C4">
        <w:rPr>
          <w:bCs/>
          <w:lang w:eastAsia="et-EE"/>
        </w:rPr>
        <w:t>Safranovičs</w:t>
      </w:r>
      <w:proofErr w:type="spellEnd"/>
      <w:r w:rsidR="00EF27C4">
        <w:rPr>
          <w:bCs/>
          <w:lang w:eastAsia="et-EE"/>
        </w:rPr>
        <w:t>, Andrejs Spridzāns, Ivars Stang</w:t>
      </w:r>
      <w:r w:rsidR="00604FBF">
        <w:rPr>
          <w:bCs/>
          <w:lang w:eastAsia="et-EE"/>
        </w:rPr>
        <w:t>a</w:t>
      </w:r>
      <w:r w:rsidR="00EF27C4">
        <w:rPr>
          <w:bCs/>
          <w:lang w:eastAsia="et-EE"/>
        </w:rPr>
        <w:t xml:space="preserve">, Indra </w:t>
      </w:r>
      <w:proofErr w:type="spellStart"/>
      <w:r w:rsidR="00EF27C4">
        <w:rPr>
          <w:bCs/>
          <w:lang w:eastAsia="et-EE"/>
        </w:rPr>
        <w:t>Špela</w:t>
      </w:r>
      <w:proofErr w:type="spellEnd"/>
      <w:r w:rsidR="00EF27C4">
        <w:rPr>
          <w:bCs/>
          <w:lang w:eastAsia="et-EE"/>
        </w:rPr>
        <w:t xml:space="preserve">), </w:t>
      </w:r>
      <w:r w:rsidR="00EF27C4">
        <w:rPr>
          <w:bCs/>
        </w:rPr>
        <w:t>PRET – nav, ATTURAS – nav</w:t>
      </w:r>
      <w:r w:rsidR="00EF27C4">
        <w:t xml:space="preserve">, </w:t>
      </w:r>
      <w:r w:rsidRPr="000063E5">
        <w:rPr>
          <w:color w:val="000000"/>
        </w:rPr>
        <w:t>Dobeles novada dome NOLEMJ:</w:t>
      </w:r>
    </w:p>
    <w:p w14:paraId="19437FF0" w14:textId="77777777" w:rsidR="0053144D" w:rsidRPr="000063E5" w:rsidRDefault="0053144D" w:rsidP="0053144D">
      <w:pPr>
        <w:ind w:firstLine="720"/>
        <w:jc w:val="both"/>
        <w:rPr>
          <w:color w:val="000000"/>
        </w:rPr>
      </w:pPr>
    </w:p>
    <w:p w14:paraId="4D8FD77A" w14:textId="1CA48E59" w:rsidR="0053144D" w:rsidRPr="000063E5" w:rsidRDefault="0053144D" w:rsidP="001503FF">
      <w:pPr>
        <w:pStyle w:val="ListParagraph"/>
        <w:widowControl/>
        <w:numPr>
          <w:ilvl w:val="3"/>
          <w:numId w:val="72"/>
        </w:numPr>
        <w:tabs>
          <w:tab w:val="left" w:pos="284"/>
        </w:tabs>
        <w:suppressAutoHyphens w:val="0"/>
        <w:autoSpaceDE w:val="0"/>
        <w:adjustRightInd w:val="0"/>
        <w:ind w:left="851" w:hanging="186"/>
        <w:contextualSpacing/>
        <w:jc w:val="both"/>
        <w:rPr>
          <w:color w:val="000000"/>
          <w:lang w:val="et-EE"/>
        </w:rPr>
      </w:pPr>
      <w:r>
        <w:rPr>
          <w:color w:val="000000"/>
          <w:lang w:val="et-EE"/>
        </w:rPr>
        <w:t xml:space="preserve"> </w:t>
      </w:r>
      <w:r w:rsidRPr="000063E5">
        <w:rPr>
          <w:color w:val="000000"/>
          <w:lang w:val="et-EE"/>
        </w:rPr>
        <w:t>Apstiprināt Dobeles novada</w:t>
      </w:r>
      <w:r w:rsidRPr="000063E5">
        <w:rPr>
          <w:color w:val="000000"/>
          <w:spacing w:val="-3"/>
          <w:lang w:val="et-EE"/>
        </w:rPr>
        <w:t xml:space="preserve"> </w:t>
      </w:r>
      <w:r w:rsidRPr="000063E5">
        <w:rPr>
          <w:color w:val="000000"/>
          <w:lang w:val="et-EE"/>
        </w:rPr>
        <w:t>pašvaldības saistošos noteikumus Nr.</w:t>
      </w:r>
      <w:r w:rsidR="00AC59D6">
        <w:rPr>
          <w:color w:val="000000"/>
          <w:lang w:val="et-EE"/>
        </w:rPr>
        <w:t>23</w:t>
      </w:r>
      <w:r w:rsidRPr="000063E5">
        <w:rPr>
          <w:color w:val="000000"/>
          <w:lang w:val="et-EE"/>
        </w:rPr>
        <w:t xml:space="preserve"> </w:t>
      </w:r>
      <w:r w:rsidR="00AC59D6">
        <w:rPr>
          <w:color w:val="000000"/>
          <w:lang w:val="et-EE"/>
        </w:rPr>
        <w:t>’’</w:t>
      </w:r>
      <w:r w:rsidRPr="000063E5">
        <w:rPr>
          <w:bCs/>
          <w:color w:val="000000"/>
          <w:lang w:val="et-EE"/>
        </w:rPr>
        <w:t>Par Dobeles novada pašvaldībai piederošo vai tās nomāto dzīvojamo telpu īres maksas noteikšanas kārtību</w:t>
      </w:r>
      <w:r w:rsidRPr="000063E5">
        <w:rPr>
          <w:color w:val="000000"/>
          <w:lang w:val="et-EE"/>
        </w:rPr>
        <w:t>” (pielikumā).</w:t>
      </w:r>
    </w:p>
    <w:p w14:paraId="224A537D" w14:textId="77777777" w:rsidR="0053144D" w:rsidRPr="000063E5" w:rsidRDefault="0053144D" w:rsidP="001503FF">
      <w:pPr>
        <w:numPr>
          <w:ilvl w:val="0"/>
          <w:numId w:val="72"/>
        </w:numPr>
        <w:tabs>
          <w:tab w:val="left" w:pos="284"/>
        </w:tabs>
        <w:autoSpaceDE w:val="0"/>
        <w:adjustRightInd w:val="0"/>
        <w:ind w:left="851" w:hanging="186"/>
        <w:jc w:val="both"/>
        <w:rPr>
          <w:color w:val="000000"/>
          <w:lang w:val="et-EE"/>
        </w:rPr>
      </w:pPr>
      <w:r>
        <w:rPr>
          <w:color w:val="000000"/>
          <w:lang w:val="et-EE"/>
        </w:rPr>
        <w:t xml:space="preserve"> </w:t>
      </w:r>
      <w:r w:rsidRPr="000063E5">
        <w:rPr>
          <w:color w:val="000000"/>
          <w:lang w:val="et-EE"/>
        </w:rPr>
        <w:t xml:space="preserve">Nosūtīt saistošos noteikumus un to paskaidrojuma rakstu triju darba dienu laikā pēc to parakstīšanas Vides aizsardzības un reģionālās attīstības ministrijai atzinuma sniegšanai. </w:t>
      </w:r>
    </w:p>
    <w:p w14:paraId="1871B908" w14:textId="77777777" w:rsidR="0053144D" w:rsidRPr="000063E5" w:rsidRDefault="0053144D" w:rsidP="001503FF">
      <w:pPr>
        <w:numPr>
          <w:ilvl w:val="0"/>
          <w:numId w:val="72"/>
        </w:numPr>
        <w:tabs>
          <w:tab w:val="left" w:pos="284"/>
        </w:tabs>
        <w:autoSpaceDE w:val="0"/>
        <w:adjustRightInd w:val="0"/>
        <w:ind w:left="851" w:hanging="186"/>
        <w:jc w:val="both"/>
        <w:rPr>
          <w:color w:val="000000"/>
          <w:lang w:val="et-EE"/>
        </w:rPr>
      </w:pPr>
      <w:r>
        <w:rPr>
          <w:color w:val="000000"/>
          <w:lang w:val="et-EE"/>
        </w:rPr>
        <w:t xml:space="preserve"> </w:t>
      </w:r>
      <w:r w:rsidRPr="000063E5">
        <w:rPr>
          <w:color w:val="000000"/>
          <w:lang w:val="et-EE"/>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5DD41A7B" w14:textId="77777777" w:rsidR="0053144D" w:rsidRPr="000063E5" w:rsidRDefault="0053144D" w:rsidP="001503FF">
      <w:pPr>
        <w:numPr>
          <w:ilvl w:val="0"/>
          <w:numId w:val="72"/>
        </w:numPr>
        <w:tabs>
          <w:tab w:val="left" w:pos="284"/>
        </w:tabs>
        <w:autoSpaceDE w:val="0"/>
        <w:adjustRightInd w:val="0"/>
        <w:ind w:left="851" w:hanging="186"/>
        <w:jc w:val="both"/>
        <w:rPr>
          <w:color w:val="000000"/>
          <w:lang w:val="et-EE"/>
        </w:rPr>
      </w:pPr>
      <w:r>
        <w:rPr>
          <w:color w:val="000000"/>
          <w:lang w:val="et-EE"/>
        </w:rPr>
        <w:t xml:space="preserve"> </w:t>
      </w:r>
      <w:r w:rsidRPr="000063E5">
        <w:rPr>
          <w:color w:val="000000"/>
          <w:lang w:val="et-EE"/>
        </w:rPr>
        <w:t>Saistošos noteikumus pēc to stāšanās spēkā publicēt pašvaldības tīmekļa vietnē www.dobele.lv un nodrošināt saistošo noteikumu pieejamību Dobeles novada pašvaldības administrācijas ēkā un pagastu pārvaldēs.</w:t>
      </w:r>
    </w:p>
    <w:p w14:paraId="2D08D1D4" w14:textId="77777777" w:rsidR="0053144D" w:rsidRPr="000063E5" w:rsidRDefault="0053144D" w:rsidP="001503FF">
      <w:pPr>
        <w:numPr>
          <w:ilvl w:val="0"/>
          <w:numId w:val="72"/>
        </w:numPr>
        <w:tabs>
          <w:tab w:val="left" w:pos="284"/>
        </w:tabs>
        <w:autoSpaceDE w:val="0"/>
        <w:adjustRightInd w:val="0"/>
        <w:ind w:left="851" w:hanging="186"/>
        <w:jc w:val="both"/>
        <w:rPr>
          <w:color w:val="000000"/>
          <w:lang w:val="et-EE"/>
        </w:rPr>
      </w:pPr>
      <w:r>
        <w:rPr>
          <w:color w:val="000000"/>
          <w:lang w:val="et-EE"/>
        </w:rPr>
        <w:t xml:space="preserve"> </w:t>
      </w:r>
      <w:r w:rsidRPr="000063E5">
        <w:rPr>
          <w:color w:val="000000"/>
          <w:lang w:val="et-EE"/>
        </w:rPr>
        <w:t xml:space="preserve">Kontroli par šī lēmuma izpildi veikt Dobeles novada pašvaldības izpilddirektoram. </w:t>
      </w:r>
    </w:p>
    <w:p w14:paraId="46667022" w14:textId="77777777" w:rsidR="0053144D" w:rsidRPr="000063E5" w:rsidRDefault="0053144D" w:rsidP="0053144D">
      <w:pPr>
        <w:widowControl w:val="0"/>
        <w:autoSpaceDE w:val="0"/>
        <w:rPr>
          <w:lang w:val="x-none"/>
        </w:rPr>
      </w:pPr>
    </w:p>
    <w:p w14:paraId="53F42F03" w14:textId="77777777" w:rsidR="00D24FE9" w:rsidRPr="00626652" w:rsidRDefault="00D24FE9" w:rsidP="00D24FE9">
      <w:pPr>
        <w:pStyle w:val="ListParagraph"/>
        <w:ind w:left="57" w:right="-1"/>
        <w:jc w:val="both"/>
      </w:pPr>
      <w:r w:rsidRPr="00626652">
        <w:t>Domes priekšsēdētāj</w:t>
      </w:r>
      <w:r>
        <w:t>a vietnieks</w:t>
      </w:r>
      <w:r w:rsidRPr="00626652">
        <w:t xml:space="preserve">                                                                                                </w:t>
      </w:r>
      <w:proofErr w:type="spellStart"/>
      <w:r>
        <w:t>G.Safranovičs</w:t>
      </w:r>
      <w:proofErr w:type="spellEnd"/>
    </w:p>
    <w:p w14:paraId="0F38FF48" w14:textId="77777777" w:rsidR="0053144D" w:rsidRPr="000063E5" w:rsidRDefault="0053144D" w:rsidP="0053144D">
      <w:pPr>
        <w:widowControl w:val="0"/>
        <w:tabs>
          <w:tab w:val="left" w:pos="8034"/>
        </w:tabs>
        <w:autoSpaceDE w:val="0"/>
        <w:spacing w:line="252" w:lineRule="exact"/>
        <w:ind w:left="112"/>
        <w:rPr>
          <w:lang w:val="x-none"/>
        </w:rPr>
      </w:pPr>
    </w:p>
    <w:p w14:paraId="18A623DB" w14:textId="77777777" w:rsidR="0053144D" w:rsidRPr="00734CE0" w:rsidRDefault="0053144D" w:rsidP="0053144D">
      <w:pPr>
        <w:widowControl w:val="0"/>
        <w:tabs>
          <w:tab w:val="left" w:pos="8034"/>
        </w:tabs>
        <w:autoSpaceDE w:val="0"/>
        <w:ind w:left="112"/>
        <w:rPr>
          <w:lang w:val="x-none"/>
        </w:rPr>
      </w:pPr>
    </w:p>
    <w:p w14:paraId="38BA52F7" w14:textId="3ABA162D" w:rsidR="007E7513" w:rsidRDefault="007E7513" w:rsidP="0053144D">
      <w:pPr>
        <w:widowControl w:val="0"/>
        <w:tabs>
          <w:tab w:val="left" w:pos="8034"/>
        </w:tabs>
        <w:autoSpaceDE w:val="0"/>
        <w:ind w:left="112" w:hanging="112"/>
        <w:rPr>
          <w:lang w:val="x-none"/>
        </w:rPr>
      </w:pPr>
      <w:r>
        <w:rPr>
          <w:lang w:val="x-none"/>
        </w:rPr>
        <w:br w:type="page"/>
      </w:r>
    </w:p>
    <w:p w14:paraId="6D907D8C" w14:textId="77777777" w:rsidR="0053144D" w:rsidRPr="00F06A6D" w:rsidRDefault="0053144D" w:rsidP="0053144D">
      <w:pPr>
        <w:tabs>
          <w:tab w:val="left" w:pos="-24212"/>
        </w:tabs>
        <w:jc w:val="center"/>
        <w:rPr>
          <w:sz w:val="20"/>
          <w:szCs w:val="20"/>
        </w:rPr>
      </w:pPr>
      <w:r w:rsidRPr="00F06A6D">
        <w:rPr>
          <w:noProof/>
          <w:sz w:val="20"/>
          <w:szCs w:val="20"/>
        </w:rPr>
        <w:lastRenderedPageBreak/>
        <w:drawing>
          <wp:inline distT="0" distB="0" distL="0" distR="0" wp14:anchorId="6DBC9CE1" wp14:editId="77DB61EA">
            <wp:extent cx="675640" cy="7556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5B2D51B4" w14:textId="77777777" w:rsidR="0053144D" w:rsidRPr="00F06A6D" w:rsidRDefault="0053144D" w:rsidP="0053144D">
      <w:pPr>
        <w:tabs>
          <w:tab w:val="center" w:pos="4153"/>
          <w:tab w:val="right" w:pos="8306"/>
        </w:tabs>
        <w:jc w:val="center"/>
        <w:rPr>
          <w:sz w:val="20"/>
          <w:lang w:val="x-none" w:eastAsia="x-none"/>
        </w:rPr>
      </w:pPr>
      <w:r w:rsidRPr="00F06A6D">
        <w:rPr>
          <w:sz w:val="20"/>
          <w:lang w:val="x-none" w:eastAsia="x-none"/>
        </w:rPr>
        <w:t>LATVIJAS REPUBLIKA</w:t>
      </w:r>
    </w:p>
    <w:p w14:paraId="74A44B51" w14:textId="77777777" w:rsidR="0053144D" w:rsidRPr="00F06A6D" w:rsidRDefault="0053144D" w:rsidP="0053144D">
      <w:pPr>
        <w:tabs>
          <w:tab w:val="center" w:pos="4153"/>
          <w:tab w:val="right" w:pos="8306"/>
        </w:tabs>
        <w:jc w:val="center"/>
        <w:rPr>
          <w:b/>
          <w:sz w:val="32"/>
          <w:szCs w:val="32"/>
          <w:lang w:val="x-none" w:eastAsia="x-none"/>
        </w:rPr>
      </w:pPr>
      <w:r w:rsidRPr="00F06A6D">
        <w:rPr>
          <w:b/>
          <w:sz w:val="32"/>
          <w:szCs w:val="32"/>
          <w:lang w:val="x-none" w:eastAsia="x-none"/>
        </w:rPr>
        <w:t>DOBELES NOVADA DOME</w:t>
      </w:r>
    </w:p>
    <w:p w14:paraId="5DEA55F7" w14:textId="77777777" w:rsidR="0053144D" w:rsidRPr="00F06A6D" w:rsidRDefault="0053144D" w:rsidP="0053144D">
      <w:pPr>
        <w:tabs>
          <w:tab w:val="center" w:pos="4153"/>
          <w:tab w:val="right" w:pos="8306"/>
        </w:tabs>
        <w:jc w:val="center"/>
        <w:rPr>
          <w:sz w:val="16"/>
          <w:szCs w:val="16"/>
          <w:lang w:val="x-none" w:eastAsia="x-none"/>
        </w:rPr>
      </w:pPr>
      <w:r w:rsidRPr="00F06A6D">
        <w:rPr>
          <w:sz w:val="16"/>
          <w:szCs w:val="16"/>
          <w:lang w:val="x-none" w:eastAsia="x-none"/>
        </w:rPr>
        <w:t>Brīvības iela 17, Dobele, Dobeles novads, LV-3701</w:t>
      </w:r>
    </w:p>
    <w:p w14:paraId="01F0C22C" w14:textId="77777777" w:rsidR="0053144D" w:rsidRPr="00F06A6D" w:rsidRDefault="0053144D" w:rsidP="0053144D">
      <w:pPr>
        <w:pBdr>
          <w:bottom w:val="double" w:sz="6" w:space="1" w:color="auto"/>
        </w:pBdr>
        <w:tabs>
          <w:tab w:val="center" w:pos="4153"/>
          <w:tab w:val="right" w:pos="8306"/>
        </w:tabs>
        <w:jc w:val="center"/>
        <w:rPr>
          <w:color w:val="000000"/>
          <w:sz w:val="16"/>
          <w:szCs w:val="16"/>
          <w:lang w:val="x-none" w:eastAsia="x-none"/>
        </w:rPr>
      </w:pPr>
      <w:r w:rsidRPr="00F06A6D">
        <w:rPr>
          <w:sz w:val="16"/>
          <w:szCs w:val="16"/>
          <w:lang w:val="x-none" w:eastAsia="x-none"/>
        </w:rPr>
        <w:t xml:space="preserve">Tālr. 63707269, 63700137, 63720940, e-pasts </w:t>
      </w:r>
      <w:hyperlink r:id="rId128" w:history="1">
        <w:r w:rsidRPr="00F06A6D">
          <w:rPr>
            <w:color w:val="000000"/>
            <w:sz w:val="16"/>
            <w:szCs w:val="16"/>
            <w:u w:val="single"/>
            <w:lang w:val="x-none" w:eastAsia="x-none"/>
          </w:rPr>
          <w:t>dome@dobele.lv</w:t>
        </w:r>
      </w:hyperlink>
    </w:p>
    <w:p w14:paraId="0C55B282" w14:textId="77777777" w:rsidR="0053144D" w:rsidRPr="00F06A6D" w:rsidRDefault="0053144D" w:rsidP="0053144D">
      <w:pPr>
        <w:autoSpaceDE w:val="0"/>
        <w:adjustRightInd w:val="0"/>
        <w:jc w:val="center"/>
        <w:rPr>
          <w:b/>
          <w:bCs/>
          <w:color w:val="000000"/>
          <w:lang w:val="et-EE"/>
        </w:rPr>
      </w:pPr>
    </w:p>
    <w:p w14:paraId="4EADD243" w14:textId="77777777" w:rsidR="0053144D" w:rsidRPr="00F06A6D" w:rsidRDefault="0053144D" w:rsidP="0053144D">
      <w:pPr>
        <w:rPr>
          <w:b/>
        </w:rPr>
      </w:pPr>
    </w:p>
    <w:p w14:paraId="7D68252D" w14:textId="77777777" w:rsidR="0053144D" w:rsidRPr="00F06A6D" w:rsidRDefault="0053144D" w:rsidP="0053144D">
      <w:pPr>
        <w:rPr>
          <w:b/>
        </w:rPr>
      </w:pPr>
    </w:p>
    <w:p w14:paraId="1F671FE4" w14:textId="77777777" w:rsidR="0053144D" w:rsidRPr="00F06A6D" w:rsidRDefault="0053144D" w:rsidP="0053144D">
      <w:pPr>
        <w:autoSpaceDE w:val="0"/>
        <w:adjustRightInd w:val="0"/>
        <w:jc w:val="right"/>
        <w:rPr>
          <w:color w:val="000000"/>
          <w:lang w:val="et-EE"/>
        </w:rPr>
      </w:pPr>
      <w:r w:rsidRPr="00F06A6D">
        <w:rPr>
          <w:color w:val="000000"/>
          <w:lang w:val="et-EE"/>
        </w:rPr>
        <w:t>APSTIPRINĀTI</w:t>
      </w:r>
    </w:p>
    <w:p w14:paraId="523F4113" w14:textId="77777777" w:rsidR="0053144D" w:rsidRPr="00F06A6D" w:rsidRDefault="0053144D" w:rsidP="0053144D">
      <w:pPr>
        <w:autoSpaceDE w:val="0"/>
        <w:adjustRightInd w:val="0"/>
        <w:jc w:val="right"/>
        <w:rPr>
          <w:color w:val="000000"/>
          <w:lang w:val="et-EE"/>
        </w:rPr>
      </w:pPr>
      <w:r w:rsidRPr="00F06A6D">
        <w:rPr>
          <w:color w:val="000000"/>
          <w:lang w:val="et-EE"/>
        </w:rPr>
        <w:t>ar Dobeles novada domes</w:t>
      </w:r>
    </w:p>
    <w:p w14:paraId="5FB0482C" w14:textId="3C5BD271" w:rsidR="0053144D" w:rsidRPr="00F06A6D" w:rsidRDefault="0053144D" w:rsidP="0053144D">
      <w:pPr>
        <w:autoSpaceDE w:val="0"/>
        <w:adjustRightInd w:val="0"/>
        <w:jc w:val="right"/>
        <w:rPr>
          <w:color w:val="000000"/>
          <w:lang w:val="et-EE"/>
        </w:rPr>
      </w:pPr>
      <w:r w:rsidRPr="00F06A6D">
        <w:rPr>
          <w:color w:val="000000"/>
          <w:lang w:val="et-EE"/>
        </w:rPr>
        <w:t xml:space="preserve">2022. gada </w:t>
      </w:r>
      <w:r w:rsidR="007E7513">
        <w:rPr>
          <w:color w:val="000000"/>
          <w:lang w:val="et-EE"/>
        </w:rPr>
        <w:t>26. maija</w:t>
      </w:r>
      <w:r w:rsidRPr="00F06A6D">
        <w:rPr>
          <w:color w:val="000000"/>
          <w:lang w:val="et-EE"/>
        </w:rPr>
        <w:t xml:space="preserve"> lēmumu Nr. </w:t>
      </w:r>
      <w:r w:rsidR="007E7513">
        <w:rPr>
          <w:color w:val="000000"/>
          <w:lang w:val="et-EE"/>
        </w:rPr>
        <w:t>263/9</w:t>
      </w:r>
    </w:p>
    <w:p w14:paraId="08CDAAC3" w14:textId="77777777" w:rsidR="0053144D" w:rsidRPr="00F06A6D" w:rsidRDefault="0053144D" w:rsidP="0053144D">
      <w:pPr>
        <w:jc w:val="center"/>
        <w:rPr>
          <w:b/>
        </w:rPr>
      </w:pPr>
    </w:p>
    <w:p w14:paraId="551CA818" w14:textId="77777777" w:rsidR="0053144D" w:rsidRPr="00F06A6D" w:rsidRDefault="0053144D" w:rsidP="0053144D">
      <w:pPr>
        <w:jc w:val="both"/>
        <w:rPr>
          <w:b/>
        </w:rPr>
      </w:pPr>
    </w:p>
    <w:p w14:paraId="476995D5" w14:textId="13139DCB" w:rsidR="0053144D" w:rsidRDefault="0053144D" w:rsidP="0053144D">
      <w:pPr>
        <w:jc w:val="both"/>
        <w:rPr>
          <w:b/>
        </w:rPr>
      </w:pPr>
      <w:r w:rsidRPr="00F06A6D">
        <w:rPr>
          <w:b/>
        </w:rPr>
        <w:t xml:space="preserve">2022. gada </w:t>
      </w:r>
      <w:r w:rsidR="007E7513">
        <w:rPr>
          <w:b/>
        </w:rPr>
        <w:t>26. maijā</w:t>
      </w:r>
      <w:r w:rsidRPr="00F06A6D">
        <w:rPr>
          <w:b/>
        </w:rPr>
        <w:tab/>
      </w:r>
      <w:r w:rsidRPr="00F06A6D">
        <w:rPr>
          <w:b/>
        </w:rPr>
        <w:tab/>
      </w:r>
      <w:r w:rsidRPr="00F06A6D">
        <w:rPr>
          <w:b/>
        </w:rPr>
        <w:tab/>
      </w:r>
      <w:r w:rsidRPr="00F06A6D">
        <w:rPr>
          <w:b/>
        </w:rPr>
        <w:tab/>
      </w:r>
      <w:r w:rsidRPr="00F06A6D">
        <w:rPr>
          <w:b/>
        </w:rPr>
        <w:tab/>
      </w:r>
      <w:r w:rsidR="007E7513">
        <w:rPr>
          <w:b/>
        </w:rPr>
        <w:t xml:space="preserve">                      </w:t>
      </w:r>
      <w:r w:rsidRPr="00F06A6D">
        <w:rPr>
          <w:b/>
        </w:rPr>
        <w:t>Saistošie noteikumi Nr.</w:t>
      </w:r>
      <w:r w:rsidR="007E7513">
        <w:rPr>
          <w:b/>
        </w:rPr>
        <w:t>23</w:t>
      </w:r>
    </w:p>
    <w:p w14:paraId="38A5E28C" w14:textId="77777777" w:rsidR="0053144D" w:rsidRPr="00F06A6D" w:rsidRDefault="0053144D" w:rsidP="0053144D">
      <w:pPr>
        <w:jc w:val="both"/>
        <w:rPr>
          <w:b/>
        </w:rPr>
      </w:pPr>
    </w:p>
    <w:p w14:paraId="4EF0EA5A" w14:textId="77777777" w:rsidR="0053144D" w:rsidRPr="00F06A6D" w:rsidRDefault="0053144D" w:rsidP="0053144D">
      <w:pPr>
        <w:tabs>
          <w:tab w:val="left" w:pos="6946"/>
        </w:tabs>
        <w:jc w:val="both"/>
      </w:pPr>
    </w:p>
    <w:p w14:paraId="0B5B6234" w14:textId="77777777" w:rsidR="0053144D" w:rsidRPr="005C65B8" w:rsidRDefault="0053144D" w:rsidP="0053144D">
      <w:pPr>
        <w:autoSpaceDE w:val="0"/>
        <w:adjustRightInd w:val="0"/>
        <w:jc w:val="center"/>
        <w:rPr>
          <w:b/>
          <w:bCs/>
          <w:color w:val="414142"/>
        </w:rPr>
      </w:pPr>
      <w:r w:rsidRPr="005C65B8">
        <w:rPr>
          <w:b/>
          <w:bCs/>
        </w:rPr>
        <w:t xml:space="preserve">Par Dobeles novada </w:t>
      </w:r>
      <w:r w:rsidRPr="005C65B8">
        <w:rPr>
          <w:b/>
          <w:bCs/>
          <w:color w:val="000000"/>
        </w:rPr>
        <w:t>pašvaldībai piederošo vai tās nomāto dzīvojamo telpu īres maksas noteikšanas kārtību</w:t>
      </w:r>
    </w:p>
    <w:p w14:paraId="4BD320C2" w14:textId="77777777" w:rsidR="0053144D" w:rsidRPr="005C65B8" w:rsidRDefault="0053144D" w:rsidP="0053144D">
      <w:pPr>
        <w:autoSpaceDE w:val="0"/>
        <w:adjustRightInd w:val="0"/>
        <w:jc w:val="center"/>
        <w:rPr>
          <w:b/>
          <w:bCs/>
          <w:color w:val="000000"/>
          <w:sz w:val="28"/>
          <w:szCs w:val="28"/>
          <w:lang w:val="et-EE"/>
        </w:rPr>
      </w:pPr>
    </w:p>
    <w:p w14:paraId="7D9C9155" w14:textId="77777777" w:rsidR="0053144D" w:rsidRPr="005C65B8" w:rsidRDefault="0053144D" w:rsidP="0053144D">
      <w:pPr>
        <w:autoSpaceDE w:val="0"/>
        <w:adjustRightInd w:val="0"/>
        <w:jc w:val="center"/>
        <w:rPr>
          <w:color w:val="000000"/>
          <w:lang w:val="et-EE"/>
        </w:rPr>
      </w:pPr>
    </w:p>
    <w:p w14:paraId="7A80686E" w14:textId="77777777" w:rsidR="0053144D" w:rsidRPr="005C65B8" w:rsidRDefault="0053144D" w:rsidP="0053144D">
      <w:pPr>
        <w:autoSpaceDE w:val="0"/>
        <w:adjustRightInd w:val="0"/>
        <w:ind w:left="4111"/>
        <w:jc w:val="both"/>
        <w:rPr>
          <w:iCs/>
          <w:color w:val="000000"/>
          <w:lang w:val="et-EE"/>
        </w:rPr>
      </w:pPr>
    </w:p>
    <w:p w14:paraId="2B333C39" w14:textId="77777777" w:rsidR="0053144D" w:rsidRPr="005C65B8" w:rsidRDefault="0053144D" w:rsidP="0053144D">
      <w:pPr>
        <w:autoSpaceDE w:val="0"/>
        <w:adjustRightInd w:val="0"/>
        <w:ind w:left="4111"/>
        <w:jc w:val="both"/>
        <w:rPr>
          <w:iCs/>
          <w:color w:val="000000"/>
          <w:lang w:val="et-EE"/>
        </w:rPr>
      </w:pPr>
      <w:r w:rsidRPr="005C65B8">
        <w:rPr>
          <w:color w:val="000000"/>
          <w:lang w:val="et-EE"/>
        </w:rPr>
        <w:t xml:space="preserve">Izdoti saskaņā ar Dzīvojamo telpu īres </w:t>
      </w:r>
      <w:r w:rsidRPr="005C65B8">
        <w:rPr>
          <w:iCs/>
          <w:color w:val="000000"/>
          <w:lang w:val="et-EE"/>
        </w:rPr>
        <w:t>likuma 31.panta pirmo daļu</w:t>
      </w:r>
    </w:p>
    <w:p w14:paraId="679A1EB6" w14:textId="77777777" w:rsidR="0053144D" w:rsidRPr="005C65B8" w:rsidRDefault="0053144D" w:rsidP="0053144D">
      <w:pPr>
        <w:autoSpaceDE w:val="0"/>
        <w:adjustRightInd w:val="0"/>
        <w:ind w:left="4111"/>
        <w:jc w:val="both"/>
        <w:rPr>
          <w:iCs/>
          <w:color w:val="000000"/>
          <w:lang w:val="et-EE"/>
        </w:rPr>
      </w:pPr>
    </w:p>
    <w:p w14:paraId="1E991B50" w14:textId="77777777" w:rsidR="0053144D" w:rsidRPr="00F06A6D" w:rsidRDefault="0053144D" w:rsidP="0053144D">
      <w:pPr>
        <w:tabs>
          <w:tab w:val="left" w:pos="6946"/>
        </w:tabs>
        <w:jc w:val="both"/>
      </w:pPr>
    </w:p>
    <w:p w14:paraId="72B994D1" w14:textId="77777777" w:rsidR="0053144D" w:rsidRPr="00F06A6D" w:rsidRDefault="0053144D" w:rsidP="0053144D">
      <w:pPr>
        <w:tabs>
          <w:tab w:val="left" w:pos="6946"/>
        </w:tabs>
        <w:jc w:val="both"/>
      </w:pPr>
    </w:p>
    <w:p w14:paraId="548EFE13" w14:textId="77777777" w:rsidR="0053144D" w:rsidRPr="00D51845" w:rsidRDefault="0053144D" w:rsidP="001503FF">
      <w:pPr>
        <w:pStyle w:val="ListParagraph"/>
        <w:widowControl/>
        <w:numPr>
          <w:ilvl w:val="0"/>
          <w:numId w:val="71"/>
        </w:numPr>
        <w:suppressAutoHyphens w:val="0"/>
        <w:autoSpaceDE w:val="0"/>
        <w:adjustRightInd w:val="0"/>
        <w:contextualSpacing/>
        <w:jc w:val="both"/>
        <w:rPr>
          <w:rFonts w:eastAsia="Times New Roman"/>
          <w:color w:val="000000"/>
        </w:rPr>
      </w:pPr>
      <w:r w:rsidRPr="00D51845">
        <w:rPr>
          <w:rFonts w:eastAsia="Times New Roman"/>
          <w:color w:val="000000"/>
        </w:rPr>
        <w:t>Saistošie noteikumi (turpmāk – noteikumi) nosaka Dobeles novada pašvaldībai (turpmāk – Pašvaldība) piederošo vai tās nomāto dzīvojamo telpu, tajā skaitā ar dzīvojamo telpu funkcionāli saistītu palīgtelpu (turpmāk – Dzīvoj</w:t>
      </w:r>
      <w:r>
        <w:rPr>
          <w:rFonts w:eastAsia="Times New Roman"/>
          <w:color w:val="000000"/>
        </w:rPr>
        <w:t>a</w:t>
      </w:r>
      <w:r w:rsidRPr="00D51845">
        <w:rPr>
          <w:rFonts w:eastAsia="Times New Roman"/>
          <w:color w:val="000000"/>
        </w:rPr>
        <w:t>mās telpas) īres maksas noteikšanas kārtību.</w:t>
      </w:r>
    </w:p>
    <w:p w14:paraId="0CB60B54" w14:textId="77777777" w:rsidR="0053144D" w:rsidRPr="00D51845" w:rsidRDefault="0053144D" w:rsidP="001503FF">
      <w:pPr>
        <w:numPr>
          <w:ilvl w:val="0"/>
          <w:numId w:val="71"/>
        </w:numPr>
        <w:autoSpaceDE w:val="0"/>
        <w:adjustRightInd w:val="0"/>
        <w:jc w:val="both"/>
        <w:rPr>
          <w:color w:val="000000"/>
        </w:rPr>
      </w:pPr>
      <w:r w:rsidRPr="00D51845">
        <w:rPr>
          <w:color w:val="000000"/>
        </w:rPr>
        <w:t xml:space="preserve">Dzīvojamo telpu īres maksas peļņas daļa tiek noteikta aprēķina rezultātā, kuru veic Pašvaldības </w:t>
      </w:r>
      <w:r w:rsidRPr="00D51845">
        <w:rPr>
          <w:color w:val="000000"/>
          <w:shd w:val="clear" w:color="auto" w:fill="FFFFFF"/>
        </w:rPr>
        <w:t xml:space="preserve">pilnvarotais </w:t>
      </w:r>
      <w:proofErr w:type="spellStart"/>
      <w:r w:rsidRPr="00D51845">
        <w:rPr>
          <w:color w:val="000000"/>
          <w:shd w:val="clear" w:color="auto" w:fill="FFFFFF"/>
        </w:rPr>
        <w:t>apsaimniekotājs</w:t>
      </w:r>
      <w:proofErr w:type="spellEnd"/>
      <w:r w:rsidRPr="00D51845">
        <w:rPr>
          <w:color w:val="000000"/>
          <w:shd w:val="clear" w:color="auto" w:fill="FFFFFF"/>
        </w:rPr>
        <w:t xml:space="preserve"> (turpmāk – </w:t>
      </w:r>
      <w:proofErr w:type="spellStart"/>
      <w:r w:rsidRPr="00D51845">
        <w:rPr>
          <w:color w:val="000000"/>
          <w:shd w:val="clear" w:color="auto" w:fill="FFFFFF"/>
        </w:rPr>
        <w:t>Apsaimniekotājs</w:t>
      </w:r>
      <w:proofErr w:type="spellEnd"/>
      <w:r w:rsidRPr="00D51845">
        <w:rPr>
          <w:color w:val="000000"/>
          <w:shd w:val="clear" w:color="auto" w:fill="FFFFFF"/>
        </w:rPr>
        <w:t>)</w:t>
      </w:r>
      <w:r w:rsidRPr="00D51845">
        <w:rPr>
          <w:color w:val="000000"/>
        </w:rPr>
        <w:t>, izmantojot šādu īres maksas aprēķināšanas formulu:</w:t>
      </w:r>
    </w:p>
    <w:p w14:paraId="3EDD429F" w14:textId="77777777" w:rsidR="0053144D" w:rsidRPr="00D51845" w:rsidRDefault="0053144D" w:rsidP="0053144D">
      <w:pPr>
        <w:autoSpaceDE w:val="0"/>
        <w:adjustRightInd w:val="0"/>
        <w:rPr>
          <w:color w:val="000000"/>
        </w:rPr>
      </w:pPr>
    </w:p>
    <w:p w14:paraId="4951B4F0" w14:textId="77777777" w:rsidR="0053144D" w:rsidRPr="00D51845" w:rsidRDefault="0053144D" w:rsidP="0053144D">
      <w:pPr>
        <w:autoSpaceDE w:val="0"/>
        <w:adjustRightInd w:val="0"/>
        <w:rPr>
          <w:color w:val="000000"/>
        </w:rPr>
      </w:pPr>
      <w:r w:rsidRPr="00D51845">
        <w:rPr>
          <w:b/>
          <w:color w:val="000000"/>
        </w:rPr>
        <w:t xml:space="preserve">Īres maksas mēnesī peļņas daļa par 1 </w:t>
      </w:r>
      <w:proofErr w:type="spellStart"/>
      <w:r w:rsidRPr="00D51845">
        <w:rPr>
          <w:b/>
          <w:color w:val="000000"/>
        </w:rPr>
        <w:t>kvm</w:t>
      </w:r>
      <w:proofErr w:type="spellEnd"/>
      <w:r w:rsidRPr="00D51845">
        <w:rPr>
          <w:color w:val="000000"/>
        </w:rPr>
        <w:t xml:space="preserve">  </w:t>
      </w:r>
      <w:r w:rsidRPr="00D51845">
        <w:rPr>
          <w:b/>
          <w:color w:val="000000"/>
        </w:rPr>
        <w:t>Ipm²</w:t>
      </w:r>
      <w:r w:rsidRPr="00D51845">
        <w:rPr>
          <w:color w:val="000000"/>
        </w:rPr>
        <w:t xml:space="preserve">= 1/12 x </w:t>
      </w:r>
      <w:proofErr w:type="spellStart"/>
      <w:r w:rsidRPr="00D51845">
        <w:rPr>
          <w:color w:val="000000"/>
        </w:rPr>
        <w:t>Kd</w:t>
      </w:r>
      <w:proofErr w:type="spellEnd"/>
      <w:r w:rsidRPr="00D51845">
        <w:rPr>
          <w:color w:val="000000"/>
        </w:rPr>
        <w:t>/Pl x Pr/100 , kur</w:t>
      </w:r>
    </w:p>
    <w:p w14:paraId="5E973998" w14:textId="77777777" w:rsidR="0053144D" w:rsidRPr="00D51845" w:rsidRDefault="0053144D" w:rsidP="0053144D">
      <w:pPr>
        <w:autoSpaceDE w:val="0"/>
        <w:adjustRightInd w:val="0"/>
        <w:rPr>
          <w:color w:val="000000"/>
        </w:rPr>
      </w:pPr>
    </w:p>
    <w:p w14:paraId="6A897753" w14:textId="77777777" w:rsidR="0053144D" w:rsidRPr="00D51845" w:rsidRDefault="0053144D" w:rsidP="0053144D">
      <w:pPr>
        <w:autoSpaceDE w:val="0"/>
        <w:adjustRightInd w:val="0"/>
        <w:rPr>
          <w:color w:val="000000"/>
        </w:rPr>
      </w:pPr>
    </w:p>
    <w:p w14:paraId="36B395B4" w14:textId="77777777" w:rsidR="0053144D" w:rsidRPr="00D51845" w:rsidRDefault="0053144D" w:rsidP="0053144D">
      <w:pPr>
        <w:autoSpaceDE w:val="0"/>
        <w:adjustRightInd w:val="0"/>
        <w:rPr>
          <w:color w:val="000000"/>
        </w:rPr>
      </w:pPr>
      <w:proofErr w:type="spellStart"/>
      <w:r w:rsidRPr="00D51845">
        <w:rPr>
          <w:b/>
          <w:bCs/>
          <w:color w:val="000000"/>
        </w:rPr>
        <w:t>Kd</w:t>
      </w:r>
      <w:proofErr w:type="spellEnd"/>
      <w:r w:rsidRPr="00D51845">
        <w:rPr>
          <w:b/>
          <w:bCs/>
          <w:color w:val="000000"/>
        </w:rPr>
        <w:t xml:space="preserve"> </w:t>
      </w:r>
      <w:r w:rsidRPr="00D51845">
        <w:rPr>
          <w:color w:val="000000"/>
        </w:rPr>
        <w:t>– pašvaldībai piederošās dzīvojamās telpas kadastrālā vērtība, kura tiek noteikta pēc Valsts zemes dienesta datiem (EUR).</w:t>
      </w:r>
    </w:p>
    <w:p w14:paraId="2282D91C" w14:textId="77777777" w:rsidR="0053144D" w:rsidRPr="00D51845" w:rsidRDefault="0053144D" w:rsidP="0053144D">
      <w:pPr>
        <w:autoSpaceDE w:val="0"/>
        <w:adjustRightInd w:val="0"/>
        <w:rPr>
          <w:color w:val="000000"/>
        </w:rPr>
      </w:pPr>
      <w:r w:rsidRPr="00D51845">
        <w:rPr>
          <w:b/>
          <w:bCs/>
          <w:color w:val="000000"/>
        </w:rPr>
        <w:t xml:space="preserve">Pl </w:t>
      </w:r>
      <w:r w:rsidRPr="00D51845">
        <w:rPr>
          <w:color w:val="000000"/>
        </w:rPr>
        <w:t>– pašvaldībai piederošās izīrējamās dzīvojamās telpas kopējā platība (m2), kas precizēta, ņemot vērā lodžiju platībai piemērojamo koeficientu 0,5 un balkonu un segto terašu platībai – koeficientu 0,3;</w:t>
      </w:r>
    </w:p>
    <w:p w14:paraId="10CFBBED" w14:textId="77777777" w:rsidR="0053144D" w:rsidRPr="00D51845" w:rsidRDefault="0053144D" w:rsidP="0053144D">
      <w:pPr>
        <w:autoSpaceDE w:val="0"/>
        <w:adjustRightInd w:val="0"/>
        <w:jc w:val="both"/>
        <w:rPr>
          <w:color w:val="000000"/>
        </w:rPr>
      </w:pPr>
      <w:r w:rsidRPr="00D51845">
        <w:rPr>
          <w:b/>
          <w:bCs/>
          <w:color w:val="000000"/>
        </w:rPr>
        <w:t xml:space="preserve">Pr </w:t>
      </w:r>
      <w:r w:rsidRPr="00D51845">
        <w:rPr>
          <w:color w:val="000000"/>
        </w:rPr>
        <w:t xml:space="preserve">– noteiktā īres maksas </w:t>
      </w:r>
      <w:r w:rsidRPr="00D51845">
        <w:rPr>
          <w:b/>
          <w:color w:val="000000"/>
        </w:rPr>
        <w:t>8</w:t>
      </w:r>
      <w:r w:rsidRPr="00D51845">
        <w:rPr>
          <w:color w:val="000000"/>
        </w:rPr>
        <w:t xml:space="preserve"> % likme gadā no īpašuma kadastrālās vērtības.</w:t>
      </w:r>
    </w:p>
    <w:p w14:paraId="0C6921C8" w14:textId="77777777" w:rsidR="0053144D" w:rsidRPr="00D51845" w:rsidRDefault="0053144D" w:rsidP="0053144D">
      <w:pPr>
        <w:autoSpaceDE w:val="0"/>
        <w:adjustRightInd w:val="0"/>
        <w:jc w:val="both"/>
        <w:rPr>
          <w:color w:val="000000"/>
        </w:rPr>
      </w:pPr>
    </w:p>
    <w:p w14:paraId="3841AF5A" w14:textId="77777777" w:rsidR="0053144D" w:rsidRPr="00D51845" w:rsidRDefault="0053144D" w:rsidP="001503FF">
      <w:pPr>
        <w:pStyle w:val="ListParagraph"/>
        <w:widowControl/>
        <w:numPr>
          <w:ilvl w:val="0"/>
          <w:numId w:val="71"/>
        </w:numPr>
        <w:suppressAutoHyphens w:val="0"/>
        <w:autoSpaceDE w:val="0"/>
        <w:adjustRightInd w:val="0"/>
        <w:contextualSpacing/>
        <w:jc w:val="both"/>
        <w:rPr>
          <w:rFonts w:eastAsia="Times New Roman"/>
          <w:color w:val="000000"/>
        </w:rPr>
      </w:pPr>
      <w:r w:rsidRPr="00D51845">
        <w:rPr>
          <w:rFonts w:eastAsia="Times New Roman"/>
          <w:color w:val="000000"/>
        </w:rPr>
        <w:t xml:space="preserve">Papildus īres maksas peļņas daļai proporcionāli izīrētās Dzīvojamās telpas platībai, normatīvajos aktos vai pakalpojuma sniedzēja noteiktajos termiņos, maksājami šādi </w:t>
      </w:r>
      <w:r w:rsidRPr="00D51845">
        <w:rPr>
          <w:rFonts w:eastAsia="Times New Roman"/>
          <w:b/>
          <w:color w:val="000000"/>
        </w:rPr>
        <w:t>obligātie maksājumi (Om)</w:t>
      </w:r>
      <w:r w:rsidRPr="00D51845">
        <w:rPr>
          <w:rFonts w:eastAsia="Times New Roman"/>
          <w:color w:val="000000"/>
        </w:rPr>
        <w:t>:</w:t>
      </w:r>
    </w:p>
    <w:p w14:paraId="4AF0E44A" w14:textId="77777777" w:rsidR="0053144D" w:rsidRPr="00D51845" w:rsidRDefault="0053144D" w:rsidP="001503FF">
      <w:pPr>
        <w:numPr>
          <w:ilvl w:val="1"/>
          <w:numId w:val="71"/>
        </w:numPr>
        <w:autoSpaceDE w:val="0"/>
        <w:adjustRightInd w:val="0"/>
        <w:jc w:val="both"/>
        <w:rPr>
          <w:color w:val="000000"/>
        </w:rPr>
      </w:pPr>
      <w:r w:rsidRPr="00D51845">
        <w:rPr>
          <w:color w:val="000000"/>
        </w:rPr>
        <w:lastRenderedPageBreak/>
        <w:t>daudzdzīvokļu mājas dzīvokļu īpašnieku kopības noteiktā daudzdzīvokļu dzīvojamās mājas apsaimniekošanas maksa, bet mājās, kuru dzīvokļu īpašnieku sabiedrība vai ar dzīvokļu īpašnieku savstarpēju līgumu pilnvarota persona ar nodošanas un pieņemšanas aktu nav pārņēmusi pārvaldīšanā un apsaimniekošanā un kuras dzīvokļu īpašnieki normatīvajos tiesību aktos noteiktajā kartībā nav lēmuši par pārvaldīšanas un apsaimniekošanas kartību un noteikusi maksu par to, pārvaldīšanas izdevumi tiek noteikti atbilstoši Ministru kabineta 2017. gada 11. jūlija noteikumiem Nr. 408 "Dzīvojamas mājas pārvaldīšanas un apsaimniekošanas maksas aprēķināšanas noteikumi";</w:t>
      </w:r>
    </w:p>
    <w:p w14:paraId="1672C77F" w14:textId="77777777" w:rsidR="0053144D" w:rsidRPr="00D51845" w:rsidRDefault="0053144D" w:rsidP="001503FF">
      <w:pPr>
        <w:numPr>
          <w:ilvl w:val="1"/>
          <w:numId w:val="71"/>
        </w:numPr>
        <w:autoSpaceDE w:val="0"/>
        <w:adjustRightInd w:val="0"/>
        <w:jc w:val="both"/>
        <w:rPr>
          <w:color w:val="000000"/>
        </w:rPr>
      </w:pPr>
      <w:r w:rsidRPr="00D51845">
        <w:rPr>
          <w:color w:val="000000"/>
        </w:rPr>
        <w:t>normatīvajos aktos noteiktais nekustamā īpašuma nodokļa maksājums un citi normatīvajos aktos noteiktie nodokļu maksājumi;</w:t>
      </w:r>
    </w:p>
    <w:p w14:paraId="4C5C1A18" w14:textId="77777777" w:rsidR="0053144D" w:rsidRPr="00D51845" w:rsidRDefault="0053144D" w:rsidP="001503FF">
      <w:pPr>
        <w:numPr>
          <w:ilvl w:val="1"/>
          <w:numId w:val="71"/>
        </w:numPr>
        <w:autoSpaceDE w:val="0"/>
        <w:adjustRightInd w:val="0"/>
        <w:jc w:val="both"/>
        <w:rPr>
          <w:color w:val="000000"/>
        </w:rPr>
      </w:pPr>
      <w:r w:rsidRPr="00D51845">
        <w:rPr>
          <w:color w:val="000000"/>
        </w:rPr>
        <w:t>dzīvokļa vai dzīvojamās mājas īpašnieka un zemes īpašnieka noslēgtajā zemes nomas līgumā noteiktā zemes nomas maksa, ja Dzīvojamā telpa atrodas uz citam īpašniekam piederošas zemes;</w:t>
      </w:r>
    </w:p>
    <w:p w14:paraId="0461E516" w14:textId="77777777" w:rsidR="0053144D" w:rsidRPr="00D51845" w:rsidRDefault="0053144D" w:rsidP="001503FF">
      <w:pPr>
        <w:numPr>
          <w:ilvl w:val="1"/>
          <w:numId w:val="71"/>
        </w:numPr>
        <w:autoSpaceDE w:val="0"/>
        <w:adjustRightInd w:val="0"/>
        <w:jc w:val="both"/>
        <w:rPr>
          <w:color w:val="000000"/>
        </w:rPr>
      </w:pPr>
      <w:r w:rsidRPr="00D51845">
        <w:rPr>
          <w:color w:val="000000"/>
        </w:rPr>
        <w:t>ar Dzīvojamās telpas lietošanu saistīto pakalpojumu maksa saskaņā ar pakalpojuma sniedzēja noteiktajiem tarifiem;</w:t>
      </w:r>
    </w:p>
    <w:p w14:paraId="3A9E32B7" w14:textId="77777777" w:rsidR="0053144D" w:rsidRPr="00D51845" w:rsidRDefault="0053144D" w:rsidP="001503FF">
      <w:pPr>
        <w:numPr>
          <w:ilvl w:val="1"/>
          <w:numId w:val="71"/>
        </w:numPr>
        <w:autoSpaceDE w:val="0"/>
        <w:adjustRightInd w:val="0"/>
        <w:jc w:val="both"/>
        <w:rPr>
          <w:color w:val="000000"/>
        </w:rPr>
      </w:pPr>
      <w:r w:rsidRPr="00D51845">
        <w:rPr>
          <w:color w:val="000000"/>
        </w:rPr>
        <w:t>citi maksājumi,</w:t>
      </w:r>
      <w:r w:rsidRPr="00D51845">
        <w:rPr>
          <w:rFonts w:ascii="ArialMT" w:hAnsi="ArialMT" w:cs="ArialMT"/>
          <w:color w:val="000000"/>
          <w:sz w:val="18"/>
          <w:szCs w:val="18"/>
        </w:rPr>
        <w:t xml:space="preserve"> </w:t>
      </w:r>
      <w:r w:rsidRPr="00D51845">
        <w:rPr>
          <w:color w:val="000000"/>
        </w:rPr>
        <w:t>kas veicami, pamatojoties uz dzīvokļu īpašnieku kopības lēmumiem;</w:t>
      </w:r>
    </w:p>
    <w:p w14:paraId="620C7962" w14:textId="77777777" w:rsidR="0053144D" w:rsidRPr="00D51845" w:rsidRDefault="0053144D" w:rsidP="001503FF">
      <w:pPr>
        <w:numPr>
          <w:ilvl w:val="1"/>
          <w:numId w:val="71"/>
        </w:numPr>
        <w:autoSpaceDE w:val="0"/>
        <w:adjustRightInd w:val="0"/>
        <w:jc w:val="both"/>
        <w:rPr>
          <w:color w:val="000000"/>
        </w:rPr>
      </w:pPr>
      <w:r w:rsidRPr="00D51845">
        <w:rPr>
          <w:color w:val="000000"/>
        </w:rPr>
        <w:t>pašvaldības veiktie ieguldījumi ēkas kopīpašuma uzlabošanai tiek iekļauti kopējā īres maksā, nosakot ieguldījumu atmaksāšanās (kredīta dzēšanas) periodu atbilstoši dzīvokļu īpašnieku kopības lēmumiem;</w:t>
      </w:r>
    </w:p>
    <w:p w14:paraId="13999BD1" w14:textId="77777777" w:rsidR="0053144D" w:rsidRPr="00D51845" w:rsidRDefault="0053144D" w:rsidP="001503FF">
      <w:pPr>
        <w:numPr>
          <w:ilvl w:val="1"/>
          <w:numId w:val="71"/>
        </w:numPr>
        <w:autoSpaceDE w:val="0"/>
        <w:adjustRightInd w:val="0"/>
        <w:jc w:val="both"/>
        <w:rPr>
          <w:color w:val="000000"/>
        </w:rPr>
      </w:pPr>
      <w:r w:rsidRPr="00D51845">
        <w:rPr>
          <w:color w:val="000000"/>
        </w:rPr>
        <w:t>pašvaldības veiktie ieguldījumi dzīvokļa īpašuma uzlabošanai (t.sk. logu, durvju, santehnikas maiņa u.c.), kuri veikti atbilstoši īrnieka iesniegumam, tiek iekļauti kopējā īres maksā, nosakot ieguldījumu atmaksāšanās periodu 10 gados.</w:t>
      </w:r>
    </w:p>
    <w:p w14:paraId="06FB5408" w14:textId="77777777" w:rsidR="0053144D" w:rsidRPr="00D51845" w:rsidRDefault="0053144D" w:rsidP="001503FF">
      <w:pPr>
        <w:numPr>
          <w:ilvl w:val="0"/>
          <w:numId w:val="71"/>
        </w:numPr>
        <w:autoSpaceDE w:val="0"/>
        <w:adjustRightInd w:val="0"/>
        <w:jc w:val="both"/>
        <w:rPr>
          <w:color w:val="000000"/>
        </w:rPr>
      </w:pPr>
      <w:r w:rsidRPr="00D51845">
        <w:rPr>
          <w:b/>
          <w:color w:val="000000"/>
        </w:rPr>
        <w:t>Kopējo</w:t>
      </w:r>
      <w:r w:rsidRPr="00D51845">
        <w:rPr>
          <w:color w:val="000000"/>
        </w:rPr>
        <w:t xml:space="preserve"> </w:t>
      </w:r>
      <w:r w:rsidRPr="00D51845">
        <w:rPr>
          <w:b/>
          <w:color w:val="000000"/>
        </w:rPr>
        <w:t xml:space="preserve">īres maksu </w:t>
      </w:r>
      <w:proofErr w:type="spellStart"/>
      <w:r w:rsidRPr="00D51845">
        <w:rPr>
          <w:b/>
          <w:color w:val="000000"/>
        </w:rPr>
        <w:t>ĪMkop</w:t>
      </w:r>
      <w:proofErr w:type="spellEnd"/>
      <w:r w:rsidRPr="00D51845">
        <w:rPr>
          <w:b/>
          <w:color w:val="000000"/>
        </w:rPr>
        <w:t xml:space="preserve"> mēnesī aprēķina pēc formulas:</w:t>
      </w:r>
    </w:p>
    <w:p w14:paraId="72D365BC" w14:textId="77777777" w:rsidR="0053144D" w:rsidRPr="00D51845" w:rsidRDefault="0053144D" w:rsidP="0053144D">
      <w:pPr>
        <w:autoSpaceDE w:val="0"/>
        <w:adjustRightInd w:val="0"/>
        <w:ind w:left="360"/>
        <w:jc w:val="both"/>
        <w:rPr>
          <w:color w:val="000000"/>
        </w:rPr>
      </w:pPr>
    </w:p>
    <w:p w14:paraId="32F2CB4B" w14:textId="77777777" w:rsidR="0053144D" w:rsidRPr="00D51845" w:rsidRDefault="0053144D" w:rsidP="0053144D">
      <w:pPr>
        <w:autoSpaceDE w:val="0"/>
        <w:adjustRightInd w:val="0"/>
        <w:ind w:left="360"/>
        <w:jc w:val="both"/>
        <w:rPr>
          <w:color w:val="000000"/>
        </w:rPr>
      </w:pPr>
      <w:proofErr w:type="spellStart"/>
      <w:r w:rsidRPr="00D51845">
        <w:rPr>
          <w:b/>
          <w:color w:val="000000"/>
        </w:rPr>
        <w:t>ĪMkop</w:t>
      </w:r>
      <w:proofErr w:type="spellEnd"/>
      <w:r w:rsidRPr="00D51845">
        <w:rPr>
          <w:b/>
          <w:color w:val="000000"/>
        </w:rPr>
        <w:t xml:space="preserve">= Pl x (Ipm² + Om), </w:t>
      </w:r>
      <w:r w:rsidRPr="00D51845">
        <w:rPr>
          <w:color w:val="000000"/>
        </w:rPr>
        <w:t>kur</w:t>
      </w:r>
    </w:p>
    <w:p w14:paraId="276DC89A" w14:textId="77777777" w:rsidR="0053144D" w:rsidRPr="00D51845" w:rsidRDefault="0053144D" w:rsidP="0053144D">
      <w:pPr>
        <w:autoSpaceDE w:val="0"/>
        <w:adjustRightInd w:val="0"/>
        <w:ind w:left="360"/>
        <w:jc w:val="both"/>
        <w:rPr>
          <w:b/>
          <w:bCs/>
          <w:color w:val="000000"/>
        </w:rPr>
      </w:pPr>
    </w:p>
    <w:p w14:paraId="39B572F2" w14:textId="77777777" w:rsidR="0053144D" w:rsidRPr="00D51845" w:rsidRDefault="0053144D" w:rsidP="0053144D">
      <w:pPr>
        <w:autoSpaceDE w:val="0"/>
        <w:adjustRightInd w:val="0"/>
        <w:ind w:left="360"/>
        <w:jc w:val="both"/>
        <w:rPr>
          <w:color w:val="000000"/>
        </w:rPr>
      </w:pPr>
      <w:r w:rsidRPr="00D51845">
        <w:rPr>
          <w:b/>
          <w:bCs/>
          <w:color w:val="000000"/>
        </w:rPr>
        <w:t xml:space="preserve">Pl </w:t>
      </w:r>
      <w:r w:rsidRPr="00D51845">
        <w:rPr>
          <w:color w:val="000000"/>
        </w:rPr>
        <w:t>– pašvaldībai piederošās izīrējamās dzīvojamās telpas kopējā platība (m2), kas precizēta, ņemot vērā lodžiju platībai piemērojamo koeficientu 0,5 un balkonu un segto terašu platībai – koeficientu 0,3;</w:t>
      </w:r>
    </w:p>
    <w:p w14:paraId="01076DD5" w14:textId="77777777" w:rsidR="0053144D" w:rsidRPr="00D51845" w:rsidRDefault="0053144D" w:rsidP="0053144D">
      <w:pPr>
        <w:autoSpaceDE w:val="0"/>
        <w:adjustRightInd w:val="0"/>
        <w:ind w:left="360"/>
        <w:jc w:val="both"/>
        <w:rPr>
          <w:color w:val="000000"/>
        </w:rPr>
      </w:pPr>
    </w:p>
    <w:p w14:paraId="150D3589" w14:textId="77777777" w:rsidR="0053144D" w:rsidRPr="00D51845" w:rsidRDefault="0053144D" w:rsidP="0053144D">
      <w:pPr>
        <w:autoSpaceDE w:val="0"/>
        <w:adjustRightInd w:val="0"/>
        <w:ind w:left="360"/>
        <w:jc w:val="both"/>
        <w:rPr>
          <w:color w:val="000000"/>
        </w:rPr>
      </w:pPr>
      <w:r w:rsidRPr="00D51845">
        <w:rPr>
          <w:b/>
          <w:color w:val="000000"/>
        </w:rPr>
        <w:t xml:space="preserve">Ipm² - </w:t>
      </w:r>
      <w:r w:rsidRPr="00D51845">
        <w:rPr>
          <w:color w:val="000000"/>
        </w:rPr>
        <w:t xml:space="preserve">īres maksas mēnesī peļņas daļa par 1 </w:t>
      </w:r>
      <w:proofErr w:type="spellStart"/>
      <w:r w:rsidRPr="00D51845">
        <w:rPr>
          <w:color w:val="000000"/>
        </w:rPr>
        <w:t>kvm</w:t>
      </w:r>
      <w:proofErr w:type="spellEnd"/>
    </w:p>
    <w:p w14:paraId="36CB823E" w14:textId="77777777" w:rsidR="0053144D" w:rsidRPr="00D51845" w:rsidRDefault="0053144D" w:rsidP="0053144D">
      <w:pPr>
        <w:autoSpaceDE w:val="0"/>
        <w:adjustRightInd w:val="0"/>
        <w:ind w:left="360"/>
        <w:jc w:val="both"/>
        <w:rPr>
          <w:color w:val="000000"/>
        </w:rPr>
      </w:pPr>
    </w:p>
    <w:p w14:paraId="38504FB7" w14:textId="77777777" w:rsidR="0053144D" w:rsidRPr="00D51845" w:rsidRDefault="0053144D" w:rsidP="0053144D">
      <w:pPr>
        <w:autoSpaceDE w:val="0"/>
        <w:adjustRightInd w:val="0"/>
        <w:ind w:left="360"/>
        <w:jc w:val="both"/>
        <w:rPr>
          <w:color w:val="000000"/>
        </w:rPr>
      </w:pPr>
      <w:r w:rsidRPr="00D51845">
        <w:rPr>
          <w:b/>
          <w:color w:val="000000"/>
        </w:rPr>
        <w:t xml:space="preserve">Om – </w:t>
      </w:r>
      <w:r w:rsidRPr="00D51845">
        <w:rPr>
          <w:color w:val="000000"/>
        </w:rPr>
        <w:t>noteikumu 3.punktā uzskaitītie obligātie maksājumi</w:t>
      </w:r>
    </w:p>
    <w:p w14:paraId="7C0EF0B3" w14:textId="77777777" w:rsidR="0053144D" w:rsidRPr="00D51845" w:rsidRDefault="0053144D" w:rsidP="0053144D">
      <w:pPr>
        <w:autoSpaceDE w:val="0"/>
        <w:adjustRightInd w:val="0"/>
        <w:ind w:left="360"/>
        <w:jc w:val="both"/>
        <w:rPr>
          <w:color w:val="000000"/>
        </w:rPr>
      </w:pPr>
    </w:p>
    <w:p w14:paraId="6434FF55" w14:textId="77777777" w:rsidR="0053144D" w:rsidRPr="00D51845" w:rsidRDefault="0053144D" w:rsidP="0053144D">
      <w:pPr>
        <w:autoSpaceDE w:val="0"/>
        <w:adjustRightInd w:val="0"/>
        <w:ind w:left="360"/>
        <w:jc w:val="both"/>
        <w:rPr>
          <w:color w:val="000000"/>
        </w:rPr>
      </w:pPr>
      <w:r w:rsidRPr="00D51845">
        <w:rPr>
          <w:color w:val="000000"/>
        </w:rPr>
        <w:t xml:space="preserve">  </w:t>
      </w:r>
    </w:p>
    <w:p w14:paraId="603446E7" w14:textId="77777777" w:rsidR="0053144D" w:rsidRPr="00D51845" w:rsidRDefault="0053144D" w:rsidP="001503FF">
      <w:pPr>
        <w:numPr>
          <w:ilvl w:val="0"/>
          <w:numId w:val="71"/>
        </w:numPr>
        <w:autoSpaceDE w:val="0"/>
        <w:adjustRightInd w:val="0"/>
        <w:jc w:val="both"/>
        <w:rPr>
          <w:color w:val="000000"/>
        </w:rPr>
      </w:pPr>
      <w:r w:rsidRPr="00D51845">
        <w:rPr>
          <w:color w:val="000000"/>
        </w:rPr>
        <w:t xml:space="preserve">Īres maksa tiek pārskatīta reizi </w:t>
      </w:r>
      <w:proofErr w:type="spellStart"/>
      <w:r w:rsidRPr="00D51845">
        <w:rPr>
          <w:color w:val="000000"/>
        </w:rPr>
        <w:t>kalendara</w:t>
      </w:r>
      <w:proofErr w:type="spellEnd"/>
      <w:r w:rsidRPr="00D51845">
        <w:rPr>
          <w:color w:val="000000"/>
        </w:rPr>
        <w:t xml:space="preserve"> gadā (līdz kalendāra gada 20. februārim), pamatojoties uz Dobeles novada pašvaldības administrācijas Nekustamā īpašuma nodaļas sniegto </w:t>
      </w:r>
      <w:r w:rsidRPr="00D51845">
        <w:rPr>
          <w:color w:val="000000"/>
          <w:shd w:val="clear" w:color="auto" w:fill="FFFFFF"/>
        </w:rPr>
        <w:t xml:space="preserve">Valsts zemes dienesta </w:t>
      </w:r>
      <w:r w:rsidRPr="00D51845">
        <w:rPr>
          <w:color w:val="000000"/>
        </w:rPr>
        <w:t xml:space="preserve">informāciju par Dzīvojamās telpas kadastra vērtību, par ko </w:t>
      </w:r>
      <w:proofErr w:type="spellStart"/>
      <w:r w:rsidRPr="00D51845">
        <w:rPr>
          <w:color w:val="000000"/>
        </w:rPr>
        <w:t>rakstveidā</w:t>
      </w:r>
      <w:proofErr w:type="spellEnd"/>
      <w:r w:rsidRPr="00D51845">
        <w:rPr>
          <w:color w:val="000000"/>
        </w:rPr>
        <w:t xml:space="preserve"> paziņo īrniekam un tā stājas spēkā vienu mēnesi pēc paziņošanas dienas.</w:t>
      </w:r>
    </w:p>
    <w:p w14:paraId="509102C1" w14:textId="77777777" w:rsidR="0053144D" w:rsidRPr="00D51845" w:rsidRDefault="0053144D" w:rsidP="001503FF">
      <w:pPr>
        <w:numPr>
          <w:ilvl w:val="0"/>
          <w:numId w:val="71"/>
        </w:numPr>
        <w:autoSpaceDE w:val="0"/>
        <w:adjustRightInd w:val="0"/>
        <w:jc w:val="both"/>
        <w:rPr>
          <w:color w:val="000000"/>
        </w:rPr>
      </w:pPr>
      <w:r w:rsidRPr="00D51845">
        <w:rPr>
          <w:color w:val="000000"/>
        </w:rPr>
        <w:t>Noteikumos noteiktā īres maksas peļņas daļa tiek samazināta:</w:t>
      </w:r>
    </w:p>
    <w:p w14:paraId="66238319" w14:textId="77777777" w:rsidR="0053144D" w:rsidRPr="00D51845" w:rsidRDefault="0053144D" w:rsidP="001503FF">
      <w:pPr>
        <w:numPr>
          <w:ilvl w:val="1"/>
          <w:numId w:val="71"/>
        </w:numPr>
        <w:autoSpaceDE w:val="0"/>
        <w:adjustRightInd w:val="0"/>
        <w:jc w:val="both"/>
        <w:rPr>
          <w:color w:val="000000"/>
        </w:rPr>
      </w:pPr>
      <w:r w:rsidRPr="00D51845">
        <w:rPr>
          <w:color w:val="000000"/>
        </w:rPr>
        <w:t>50 % apmērā no šajos noteikumos noteiktās īres maksas peļņas daļas dzīvojamai telpai, kas piešķirta kā sociālais dzīvoklis;</w:t>
      </w:r>
    </w:p>
    <w:p w14:paraId="7B693FE1" w14:textId="77777777" w:rsidR="0053144D" w:rsidRPr="00D51845" w:rsidRDefault="0053144D" w:rsidP="001503FF">
      <w:pPr>
        <w:numPr>
          <w:ilvl w:val="1"/>
          <w:numId w:val="71"/>
        </w:numPr>
        <w:autoSpaceDE w:val="0"/>
        <w:adjustRightInd w:val="0"/>
        <w:jc w:val="both"/>
        <w:rPr>
          <w:color w:val="000000"/>
        </w:rPr>
      </w:pPr>
      <w:r w:rsidRPr="00D51845">
        <w:rPr>
          <w:color w:val="000000"/>
        </w:rPr>
        <w:t>40 % apmērā no šajos noteikumos noteiktās īres maksas peļņas daļas dzīvojamai telpai, kas piešķirta kā palīdzība dzīvokļu jautājumu risināšanā;</w:t>
      </w:r>
    </w:p>
    <w:p w14:paraId="0FC486DD" w14:textId="77777777" w:rsidR="0053144D" w:rsidRPr="00D51845" w:rsidRDefault="0053144D" w:rsidP="001503FF">
      <w:pPr>
        <w:numPr>
          <w:ilvl w:val="1"/>
          <w:numId w:val="71"/>
        </w:numPr>
        <w:autoSpaceDE w:val="0"/>
        <w:adjustRightInd w:val="0"/>
        <w:jc w:val="both"/>
        <w:rPr>
          <w:color w:val="000000"/>
        </w:rPr>
      </w:pPr>
      <w:r w:rsidRPr="00D51845">
        <w:rPr>
          <w:color w:val="000000"/>
        </w:rPr>
        <w:t>20 % apmērā no šajos noteikumos noteiktās īres maksas peļņas daļas dzīvojamai telpai, kas piešķirta kā kvalificētam speciālistam izīrējama dzīvojamā telpa.</w:t>
      </w:r>
    </w:p>
    <w:p w14:paraId="017683F6" w14:textId="77777777" w:rsidR="0053144D" w:rsidRPr="00D51845" w:rsidRDefault="0053144D" w:rsidP="001503FF">
      <w:pPr>
        <w:numPr>
          <w:ilvl w:val="0"/>
          <w:numId w:val="71"/>
        </w:numPr>
        <w:autoSpaceDE w:val="0"/>
        <w:adjustRightInd w:val="0"/>
        <w:jc w:val="both"/>
        <w:rPr>
          <w:color w:val="000000"/>
        </w:rPr>
      </w:pPr>
      <w:r w:rsidRPr="00D51845">
        <w:t>Dzīvojamās telpas īres līgumiem, kuri noslēgti līdz noteikumu spēkā stāšanās brīdim, noteikumos noteiktā īres maksa pilnā apmērā tiek piemērota ar 2023. gada 1. janvāri.</w:t>
      </w:r>
    </w:p>
    <w:p w14:paraId="3AB12645" w14:textId="77777777" w:rsidR="0053144D" w:rsidRPr="00D51845" w:rsidRDefault="0053144D" w:rsidP="001503FF">
      <w:pPr>
        <w:numPr>
          <w:ilvl w:val="0"/>
          <w:numId w:val="71"/>
        </w:numPr>
        <w:autoSpaceDE w:val="0"/>
        <w:adjustRightInd w:val="0"/>
        <w:jc w:val="both"/>
      </w:pPr>
      <w:r w:rsidRPr="00D51845">
        <w:t xml:space="preserve">Laika posmā no 2022. gada 1. jūlija līdz 2022. gada 31. decembrim tiek noteikts pārejas periods, kurā Dzīvojamās telpas īres līgumiem, kuri noslēgti līdz šo noteikumu spēkā stāšanās brīdim un kuru darbība turpinās pēc šo noteikumu spēkā stāšanās, tiek piemērots esošās īres maksas pieaugums 50 % apmērā no palielinājuma starpības, kura radusies starp </w:t>
      </w:r>
      <w:r w:rsidRPr="00D51845">
        <w:lastRenderedPageBreak/>
        <w:t>spēkā esošo īres maksas apjomu un īres maksas apjomu, kas noteikts, piemērojot šajos noteikumos noteikto īres maksas noteikšanas kārtību.</w:t>
      </w:r>
    </w:p>
    <w:p w14:paraId="3915FDDC" w14:textId="77777777" w:rsidR="0053144D" w:rsidRPr="00D51845" w:rsidRDefault="0053144D" w:rsidP="001503FF">
      <w:pPr>
        <w:numPr>
          <w:ilvl w:val="0"/>
          <w:numId w:val="71"/>
        </w:numPr>
        <w:autoSpaceDE w:val="0"/>
        <w:adjustRightInd w:val="0"/>
        <w:jc w:val="both"/>
      </w:pPr>
      <w:r w:rsidRPr="00D51845">
        <w:t>No jauna noslēdzamiem Dzīvojamās telpas īres līgumiem noteikumos noteiktā īres maksa pilnā apmērā tiek piemērota ar šo noteikumu spēkā stāšanās brīdi.</w:t>
      </w:r>
    </w:p>
    <w:p w14:paraId="1BB8A93B" w14:textId="77777777" w:rsidR="0053144D" w:rsidRPr="00D51845" w:rsidRDefault="0053144D" w:rsidP="001503FF">
      <w:pPr>
        <w:numPr>
          <w:ilvl w:val="0"/>
          <w:numId w:val="71"/>
        </w:numPr>
        <w:autoSpaceDE w:val="0"/>
        <w:adjustRightInd w:val="0"/>
        <w:jc w:val="both"/>
        <w:rPr>
          <w:color w:val="000000"/>
        </w:rPr>
      </w:pPr>
      <w:r w:rsidRPr="00D51845">
        <w:rPr>
          <w:bCs/>
          <w:color w:val="000000"/>
        </w:rPr>
        <w:t>Pārejas periodā</w:t>
      </w:r>
      <w:r w:rsidRPr="00D51845">
        <w:rPr>
          <w:b/>
          <w:bCs/>
          <w:color w:val="000000"/>
        </w:rPr>
        <w:t xml:space="preserve"> </w:t>
      </w:r>
      <w:r w:rsidRPr="00D51845">
        <w:t>no 2022. gada 1. jūlija līdz 2022. gada 31. decembrim</w:t>
      </w:r>
      <w:r w:rsidRPr="00D51845">
        <w:rPr>
          <w:b/>
          <w:bCs/>
          <w:color w:val="000000"/>
        </w:rPr>
        <w:t xml:space="preserve"> Pr </w:t>
      </w:r>
      <w:r w:rsidRPr="00D51845">
        <w:rPr>
          <w:color w:val="000000"/>
        </w:rPr>
        <w:t xml:space="preserve">– noteiktā īres maksas likme gadā no īpašuma kadastrālās vērtības tiek noteikta </w:t>
      </w:r>
      <w:r w:rsidRPr="00D51845">
        <w:rPr>
          <w:b/>
          <w:color w:val="000000"/>
        </w:rPr>
        <w:t>5%</w:t>
      </w:r>
      <w:r w:rsidRPr="00D51845">
        <w:rPr>
          <w:color w:val="000000"/>
        </w:rPr>
        <w:t xml:space="preserve"> apmērā, no </w:t>
      </w:r>
      <w:r w:rsidRPr="00D51845">
        <w:t xml:space="preserve">2023. gada 1. janvāra līdz 2023. gada 31. decembrim </w:t>
      </w:r>
      <w:r w:rsidRPr="00D51845">
        <w:rPr>
          <w:b/>
          <w:bCs/>
          <w:color w:val="000000"/>
        </w:rPr>
        <w:t xml:space="preserve">Pr </w:t>
      </w:r>
      <w:r w:rsidRPr="00D51845">
        <w:rPr>
          <w:color w:val="000000"/>
        </w:rPr>
        <w:t xml:space="preserve">– noteiktā īres maksas likme gadā no īpašuma kadastrālās vērtības tiek noteikta </w:t>
      </w:r>
      <w:r w:rsidRPr="00D51845">
        <w:rPr>
          <w:b/>
          <w:color w:val="000000"/>
        </w:rPr>
        <w:t>6%</w:t>
      </w:r>
      <w:r w:rsidRPr="00D51845">
        <w:rPr>
          <w:color w:val="000000"/>
        </w:rPr>
        <w:t xml:space="preserve"> apmērā.</w:t>
      </w:r>
    </w:p>
    <w:p w14:paraId="1640FAC7" w14:textId="77777777" w:rsidR="0053144D" w:rsidRPr="00D51845" w:rsidRDefault="0053144D" w:rsidP="001503FF">
      <w:pPr>
        <w:numPr>
          <w:ilvl w:val="0"/>
          <w:numId w:val="71"/>
        </w:numPr>
        <w:autoSpaceDE w:val="0"/>
        <w:adjustRightInd w:val="0"/>
        <w:jc w:val="both"/>
        <w:rPr>
          <w:color w:val="000000"/>
        </w:rPr>
      </w:pPr>
      <w:r w:rsidRPr="00D51845">
        <w:t>Saistošie noteikumi stājas spēkā 2022. gada 1. jūlijā.</w:t>
      </w:r>
    </w:p>
    <w:p w14:paraId="55E15C90" w14:textId="77777777" w:rsidR="0053144D" w:rsidRPr="00D51845" w:rsidRDefault="0053144D" w:rsidP="0053144D">
      <w:pPr>
        <w:autoSpaceDE w:val="0"/>
        <w:adjustRightInd w:val="0"/>
        <w:ind w:left="142"/>
        <w:jc w:val="both"/>
        <w:rPr>
          <w:color w:val="000000"/>
        </w:rPr>
      </w:pPr>
    </w:p>
    <w:p w14:paraId="41A8E9F6" w14:textId="77777777" w:rsidR="0053144D" w:rsidRPr="00D51845" w:rsidRDefault="0053144D" w:rsidP="0053144D">
      <w:pPr>
        <w:tabs>
          <w:tab w:val="left" w:pos="-24212"/>
        </w:tabs>
        <w:jc w:val="right"/>
        <w:rPr>
          <w:b/>
          <w:noProof/>
          <w:color w:val="000000"/>
        </w:rPr>
      </w:pPr>
    </w:p>
    <w:p w14:paraId="0D1623DC" w14:textId="77777777" w:rsidR="00233C0D" w:rsidRPr="00626652" w:rsidRDefault="00233C0D" w:rsidP="00233C0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7698E76C" w14:textId="77777777" w:rsidR="0053144D" w:rsidRPr="00D51845" w:rsidRDefault="0053144D" w:rsidP="0053144D">
      <w:pPr>
        <w:jc w:val="center"/>
        <w:rPr>
          <w:b/>
          <w:color w:val="000000"/>
        </w:rPr>
      </w:pPr>
    </w:p>
    <w:p w14:paraId="62F31125" w14:textId="77777777" w:rsidR="0053144D" w:rsidRPr="00F06A6D" w:rsidRDefault="0053144D" w:rsidP="0053144D">
      <w:pPr>
        <w:jc w:val="center"/>
        <w:rPr>
          <w:b/>
          <w:color w:val="000000"/>
        </w:rPr>
      </w:pPr>
    </w:p>
    <w:p w14:paraId="21E59C79" w14:textId="77777777" w:rsidR="0053144D" w:rsidRPr="00F06A6D" w:rsidRDefault="0053144D" w:rsidP="0053144D">
      <w:pPr>
        <w:jc w:val="center"/>
        <w:rPr>
          <w:b/>
          <w:color w:val="000000"/>
        </w:rPr>
      </w:pPr>
    </w:p>
    <w:p w14:paraId="00B0943E" w14:textId="77777777" w:rsidR="0053144D" w:rsidRPr="00F06A6D" w:rsidRDefault="0053144D" w:rsidP="0053144D">
      <w:pPr>
        <w:jc w:val="center"/>
        <w:rPr>
          <w:b/>
          <w:color w:val="000000"/>
        </w:rPr>
      </w:pPr>
    </w:p>
    <w:p w14:paraId="1133D08A" w14:textId="77777777" w:rsidR="0053144D" w:rsidRPr="00F06A6D" w:rsidRDefault="0053144D" w:rsidP="0053144D">
      <w:pPr>
        <w:jc w:val="center"/>
        <w:rPr>
          <w:b/>
          <w:color w:val="000000"/>
        </w:rPr>
      </w:pPr>
    </w:p>
    <w:p w14:paraId="0BD3F296" w14:textId="77777777" w:rsidR="0053144D" w:rsidRPr="00F06A6D" w:rsidRDefault="0053144D" w:rsidP="0053144D">
      <w:pPr>
        <w:jc w:val="center"/>
        <w:rPr>
          <w:b/>
          <w:color w:val="000000"/>
        </w:rPr>
      </w:pPr>
    </w:p>
    <w:p w14:paraId="5D0E292A" w14:textId="77777777" w:rsidR="0053144D" w:rsidRPr="00F06A6D" w:rsidRDefault="0053144D" w:rsidP="0053144D">
      <w:pPr>
        <w:jc w:val="center"/>
        <w:rPr>
          <w:b/>
          <w:color w:val="000000"/>
        </w:rPr>
      </w:pPr>
    </w:p>
    <w:p w14:paraId="034E0917" w14:textId="77777777" w:rsidR="0053144D" w:rsidRPr="00F06A6D" w:rsidRDefault="0053144D" w:rsidP="0053144D">
      <w:pPr>
        <w:jc w:val="center"/>
        <w:rPr>
          <w:b/>
          <w:color w:val="000000"/>
        </w:rPr>
      </w:pPr>
    </w:p>
    <w:p w14:paraId="63BF6476" w14:textId="77777777" w:rsidR="0053144D" w:rsidRPr="00F06A6D" w:rsidRDefault="0053144D" w:rsidP="0053144D">
      <w:pPr>
        <w:jc w:val="center"/>
        <w:rPr>
          <w:b/>
          <w:color w:val="000000"/>
        </w:rPr>
      </w:pPr>
    </w:p>
    <w:p w14:paraId="407DEA0C" w14:textId="77777777" w:rsidR="0053144D" w:rsidRPr="00F06A6D" w:rsidRDefault="0053144D" w:rsidP="0053144D">
      <w:pPr>
        <w:jc w:val="center"/>
        <w:rPr>
          <w:b/>
          <w:color w:val="000000"/>
        </w:rPr>
      </w:pPr>
    </w:p>
    <w:p w14:paraId="39889D69" w14:textId="77777777" w:rsidR="0053144D" w:rsidRPr="00F06A6D" w:rsidRDefault="0053144D" w:rsidP="0053144D">
      <w:pPr>
        <w:jc w:val="center"/>
        <w:rPr>
          <w:b/>
          <w:color w:val="000000"/>
        </w:rPr>
      </w:pPr>
    </w:p>
    <w:p w14:paraId="490B90D2" w14:textId="77777777" w:rsidR="0053144D" w:rsidRPr="00F06A6D" w:rsidRDefault="0053144D" w:rsidP="0053144D">
      <w:pPr>
        <w:jc w:val="center"/>
        <w:rPr>
          <w:b/>
          <w:color w:val="000000"/>
        </w:rPr>
      </w:pPr>
    </w:p>
    <w:p w14:paraId="5BBFB3A9" w14:textId="77777777" w:rsidR="0053144D" w:rsidRPr="00F06A6D" w:rsidRDefault="0053144D" w:rsidP="0053144D">
      <w:pPr>
        <w:jc w:val="center"/>
        <w:rPr>
          <w:b/>
          <w:color w:val="000000"/>
        </w:rPr>
      </w:pPr>
    </w:p>
    <w:p w14:paraId="645C3F65" w14:textId="77777777" w:rsidR="0053144D" w:rsidRPr="00F06A6D" w:rsidRDefault="0053144D" w:rsidP="0053144D">
      <w:pPr>
        <w:jc w:val="center"/>
        <w:rPr>
          <w:b/>
          <w:color w:val="000000"/>
        </w:rPr>
      </w:pPr>
    </w:p>
    <w:p w14:paraId="41F90033" w14:textId="77777777" w:rsidR="0053144D" w:rsidRPr="00F06A6D" w:rsidRDefault="0053144D" w:rsidP="0053144D">
      <w:pPr>
        <w:jc w:val="center"/>
        <w:rPr>
          <w:b/>
          <w:color w:val="000000"/>
        </w:rPr>
      </w:pPr>
    </w:p>
    <w:p w14:paraId="08897DB2" w14:textId="77777777" w:rsidR="0053144D" w:rsidRPr="00F06A6D" w:rsidRDefault="0053144D" w:rsidP="0053144D">
      <w:pPr>
        <w:jc w:val="center"/>
        <w:rPr>
          <w:b/>
          <w:color w:val="000000"/>
        </w:rPr>
      </w:pPr>
    </w:p>
    <w:p w14:paraId="1DA7CEFD" w14:textId="77777777" w:rsidR="0053144D" w:rsidRPr="00F06A6D" w:rsidRDefault="0053144D" w:rsidP="0053144D">
      <w:pPr>
        <w:jc w:val="center"/>
        <w:rPr>
          <w:b/>
          <w:color w:val="000000"/>
        </w:rPr>
      </w:pPr>
    </w:p>
    <w:p w14:paraId="49BC71AA" w14:textId="77777777" w:rsidR="0053144D" w:rsidRPr="00F06A6D" w:rsidRDefault="0053144D" w:rsidP="0053144D">
      <w:pPr>
        <w:jc w:val="center"/>
        <w:rPr>
          <w:b/>
          <w:color w:val="000000"/>
        </w:rPr>
      </w:pPr>
    </w:p>
    <w:p w14:paraId="5D61519C" w14:textId="77777777" w:rsidR="0053144D" w:rsidRPr="00F06A6D" w:rsidRDefault="0053144D" w:rsidP="0053144D">
      <w:pPr>
        <w:jc w:val="center"/>
        <w:rPr>
          <w:b/>
          <w:color w:val="000000"/>
        </w:rPr>
      </w:pPr>
    </w:p>
    <w:p w14:paraId="7984B91E" w14:textId="77777777" w:rsidR="0053144D" w:rsidRPr="00F06A6D" w:rsidRDefault="0053144D" w:rsidP="0053144D">
      <w:pPr>
        <w:jc w:val="center"/>
        <w:rPr>
          <w:b/>
          <w:color w:val="000000"/>
        </w:rPr>
      </w:pPr>
    </w:p>
    <w:p w14:paraId="73BE9FDE" w14:textId="77777777" w:rsidR="0053144D" w:rsidRPr="00F06A6D" w:rsidRDefault="0053144D" w:rsidP="0053144D">
      <w:pPr>
        <w:jc w:val="center"/>
        <w:rPr>
          <w:b/>
          <w:color w:val="000000"/>
        </w:rPr>
      </w:pPr>
    </w:p>
    <w:p w14:paraId="7307FE1B" w14:textId="77777777" w:rsidR="0053144D" w:rsidRPr="00F06A6D" w:rsidRDefault="0053144D" w:rsidP="0053144D">
      <w:pPr>
        <w:jc w:val="center"/>
        <w:rPr>
          <w:b/>
          <w:color w:val="000000"/>
        </w:rPr>
      </w:pPr>
    </w:p>
    <w:p w14:paraId="14AC58C2" w14:textId="77777777" w:rsidR="0053144D" w:rsidRPr="00F06A6D" w:rsidRDefault="0053144D" w:rsidP="0053144D">
      <w:pPr>
        <w:jc w:val="center"/>
        <w:rPr>
          <w:b/>
          <w:color w:val="000000"/>
        </w:rPr>
      </w:pPr>
    </w:p>
    <w:p w14:paraId="32D5C333" w14:textId="77777777" w:rsidR="0053144D" w:rsidRPr="00F06A6D" w:rsidRDefault="0053144D" w:rsidP="0053144D">
      <w:pPr>
        <w:jc w:val="center"/>
        <w:rPr>
          <w:b/>
          <w:color w:val="000000"/>
        </w:rPr>
      </w:pPr>
    </w:p>
    <w:p w14:paraId="4DAE4242" w14:textId="77777777" w:rsidR="0053144D" w:rsidRPr="00F06A6D" w:rsidRDefault="0053144D" w:rsidP="0053144D">
      <w:pPr>
        <w:jc w:val="center"/>
        <w:rPr>
          <w:b/>
          <w:color w:val="000000"/>
        </w:rPr>
      </w:pPr>
    </w:p>
    <w:p w14:paraId="3130C9CD" w14:textId="77777777" w:rsidR="0053144D" w:rsidRPr="00F06A6D" w:rsidRDefault="0053144D" w:rsidP="0053144D">
      <w:pPr>
        <w:jc w:val="center"/>
        <w:rPr>
          <w:b/>
          <w:color w:val="000000"/>
        </w:rPr>
      </w:pPr>
    </w:p>
    <w:p w14:paraId="37BA7F8F" w14:textId="77777777" w:rsidR="0053144D" w:rsidRPr="00F06A6D" w:rsidRDefault="0053144D" w:rsidP="0053144D">
      <w:pPr>
        <w:jc w:val="center"/>
        <w:rPr>
          <w:b/>
          <w:color w:val="000000"/>
        </w:rPr>
      </w:pPr>
    </w:p>
    <w:p w14:paraId="08BC72BC" w14:textId="77777777" w:rsidR="0053144D" w:rsidRPr="00F06A6D" w:rsidRDefault="0053144D" w:rsidP="0053144D">
      <w:pPr>
        <w:jc w:val="center"/>
        <w:rPr>
          <w:b/>
          <w:color w:val="000000"/>
        </w:rPr>
      </w:pPr>
    </w:p>
    <w:p w14:paraId="408A4B59" w14:textId="77777777" w:rsidR="0053144D" w:rsidRDefault="0053144D" w:rsidP="0053144D">
      <w:pPr>
        <w:jc w:val="center"/>
        <w:rPr>
          <w:b/>
          <w:color w:val="000000"/>
        </w:rPr>
      </w:pPr>
    </w:p>
    <w:p w14:paraId="14795FE3" w14:textId="77777777" w:rsidR="0053144D" w:rsidRDefault="0053144D" w:rsidP="0053144D">
      <w:pPr>
        <w:jc w:val="center"/>
        <w:rPr>
          <w:b/>
          <w:color w:val="000000"/>
        </w:rPr>
      </w:pPr>
    </w:p>
    <w:p w14:paraId="0F60570B" w14:textId="77777777" w:rsidR="0053144D" w:rsidRDefault="0053144D" w:rsidP="0053144D">
      <w:pPr>
        <w:jc w:val="center"/>
        <w:rPr>
          <w:b/>
          <w:color w:val="000000"/>
        </w:rPr>
      </w:pPr>
    </w:p>
    <w:p w14:paraId="7DF7F0B9" w14:textId="77777777" w:rsidR="0053144D" w:rsidRDefault="0053144D" w:rsidP="0053144D">
      <w:pPr>
        <w:jc w:val="center"/>
        <w:rPr>
          <w:b/>
          <w:color w:val="000000"/>
        </w:rPr>
      </w:pPr>
    </w:p>
    <w:p w14:paraId="2BDADE19" w14:textId="77777777" w:rsidR="0053144D" w:rsidRDefault="0053144D" w:rsidP="0053144D">
      <w:pPr>
        <w:jc w:val="center"/>
        <w:rPr>
          <w:b/>
          <w:color w:val="000000"/>
        </w:rPr>
      </w:pPr>
    </w:p>
    <w:p w14:paraId="06872659" w14:textId="77777777" w:rsidR="0053144D" w:rsidRDefault="0053144D" w:rsidP="0053144D">
      <w:pPr>
        <w:jc w:val="center"/>
        <w:rPr>
          <w:b/>
          <w:color w:val="000000"/>
        </w:rPr>
      </w:pPr>
    </w:p>
    <w:p w14:paraId="09D6DFD4" w14:textId="77777777" w:rsidR="0053144D" w:rsidRDefault="0053144D" w:rsidP="0053144D">
      <w:pPr>
        <w:jc w:val="center"/>
        <w:rPr>
          <w:b/>
          <w:color w:val="000000"/>
        </w:rPr>
      </w:pPr>
    </w:p>
    <w:p w14:paraId="13558409" w14:textId="77777777" w:rsidR="0053144D" w:rsidRDefault="0053144D" w:rsidP="0053144D">
      <w:pPr>
        <w:jc w:val="center"/>
        <w:rPr>
          <w:b/>
          <w:color w:val="000000"/>
        </w:rPr>
      </w:pPr>
    </w:p>
    <w:p w14:paraId="52B713B4" w14:textId="77777777" w:rsidR="0053144D" w:rsidRDefault="0053144D" w:rsidP="0053144D">
      <w:pPr>
        <w:jc w:val="center"/>
        <w:rPr>
          <w:b/>
          <w:color w:val="000000"/>
        </w:rPr>
      </w:pPr>
    </w:p>
    <w:p w14:paraId="547BB057" w14:textId="77777777" w:rsidR="0053144D" w:rsidRDefault="0053144D" w:rsidP="0053144D">
      <w:pPr>
        <w:jc w:val="center"/>
        <w:rPr>
          <w:b/>
          <w:color w:val="000000"/>
        </w:rPr>
      </w:pPr>
    </w:p>
    <w:p w14:paraId="2828CC2E" w14:textId="77777777" w:rsidR="0053144D" w:rsidRDefault="0053144D" w:rsidP="0053144D">
      <w:pPr>
        <w:jc w:val="center"/>
        <w:rPr>
          <w:b/>
          <w:color w:val="000000"/>
        </w:rPr>
      </w:pPr>
    </w:p>
    <w:p w14:paraId="402DBAA1" w14:textId="77777777" w:rsidR="0053144D" w:rsidRDefault="0053144D" w:rsidP="0053144D">
      <w:pPr>
        <w:jc w:val="center"/>
        <w:rPr>
          <w:b/>
          <w:color w:val="000000"/>
        </w:rPr>
      </w:pPr>
    </w:p>
    <w:p w14:paraId="355D9BFD" w14:textId="3BF47D46" w:rsidR="0053144D" w:rsidRPr="00657FDC" w:rsidRDefault="0053144D" w:rsidP="0053144D">
      <w:pPr>
        <w:jc w:val="center"/>
        <w:rPr>
          <w:b/>
          <w:color w:val="000000"/>
        </w:rPr>
      </w:pPr>
      <w:r w:rsidRPr="00657FDC">
        <w:rPr>
          <w:b/>
          <w:color w:val="000000"/>
        </w:rPr>
        <w:lastRenderedPageBreak/>
        <w:t>Dobeles novada domes saistošo noteikumu Nr.</w:t>
      </w:r>
      <w:r w:rsidR="007E7513">
        <w:rPr>
          <w:b/>
          <w:color w:val="000000"/>
        </w:rPr>
        <w:t>23</w:t>
      </w:r>
    </w:p>
    <w:p w14:paraId="63360928" w14:textId="77777777" w:rsidR="0053144D" w:rsidRPr="00657FDC" w:rsidRDefault="0053144D" w:rsidP="0053144D">
      <w:pPr>
        <w:autoSpaceDE w:val="0"/>
        <w:adjustRightInd w:val="0"/>
        <w:jc w:val="center"/>
        <w:rPr>
          <w:b/>
          <w:color w:val="000000"/>
          <w:lang w:val="et-EE"/>
        </w:rPr>
      </w:pPr>
      <w:r w:rsidRPr="00657FDC">
        <w:rPr>
          <w:b/>
          <w:bCs/>
          <w:color w:val="000000"/>
          <w:lang w:val="et-EE"/>
        </w:rPr>
        <w:t>“ Par Dobeles novada pašvaldībai piederošo vai tās nomāto dzīvojamo telpu īres maksas noteikšanas kārtību”</w:t>
      </w:r>
    </w:p>
    <w:p w14:paraId="2B0A31FA" w14:textId="77777777" w:rsidR="0053144D" w:rsidRPr="00657FDC" w:rsidRDefault="0053144D" w:rsidP="0053144D">
      <w:pPr>
        <w:autoSpaceDE w:val="0"/>
        <w:adjustRightInd w:val="0"/>
        <w:jc w:val="center"/>
        <w:rPr>
          <w:b/>
          <w:bCs/>
          <w:color w:val="000000"/>
          <w:lang w:val="et-EE"/>
        </w:rPr>
      </w:pPr>
      <w:r w:rsidRPr="00657FDC">
        <w:rPr>
          <w:b/>
          <w:bCs/>
          <w:color w:val="000000"/>
          <w:lang w:val="et-EE"/>
        </w:rPr>
        <w:t>paskaidrojuma raksts</w:t>
      </w:r>
    </w:p>
    <w:p w14:paraId="412C139F" w14:textId="77777777" w:rsidR="0053144D" w:rsidRPr="00657FDC" w:rsidRDefault="0053144D" w:rsidP="0053144D">
      <w:pPr>
        <w:ind w:left="720"/>
        <w:contextualSpacing/>
        <w:jc w:val="both"/>
        <w:rPr>
          <w:bCs/>
          <w:color w:val="000000"/>
          <w:lang w:val="en-GB"/>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342"/>
      </w:tblGrid>
      <w:tr w:rsidR="0053144D" w:rsidRPr="00657FDC" w14:paraId="7EB6C939" w14:textId="77777777" w:rsidTr="00233C0D">
        <w:tc>
          <w:tcPr>
            <w:tcW w:w="2901" w:type="dxa"/>
            <w:tcBorders>
              <w:top w:val="single" w:sz="4" w:space="0" w:color="auto"/>
              <w:left w:val="single" w:sz="4" w:space="0" w:color="auto"/>
              <w:bottom w:val="single" w:sz="4" w:space="0" w:color="auto"/>
              <w:right w:val="single" w:sz="4" w:space="0" w:color="auto"/>
            </w:tcBorders>
          </w:tcPr>
          <w:p w14:paraId="52F97F65" w14:textId="77777777" w:rsidR="0053144D" w:rsidRPr="00657FDC" w:rsidRDefault="0053144D" w:rsidP="00E60A50">
            <w:pPr>
              <w:tabs>
                <w:tab w:val="left" w:pos="8364"/>
              </w:tabs>
              <w:jc w:val="center"/>
              <w:rPr>
                <w:color w:val="000000"/>
              </w:rPr>
            </w:pPr>
            <w:r w:rsidRPr="00657FDC">
              <w:rPr>
                <w:color w:val="000000"/>
              </w:rPr>
              <w:t>Sadaļas nosaukums</w:t>
            </w:r>
          </w:p>
        </w:tc>
        <w:tc>
          <w:tcPr>
            <w:tcW w:w="6342" w:type="dxa"/>
            <w:tcBorders>
              <w:top w:val="single" w:sz="4" w:space="0" w:color="auto"/>
              <w:left w:val="single" w:sz="4" w:space="0" w:color="auto"/>
              <w:bottom w:val="single" w:sz="4" w:space="0" w:color="auto"/>
              <w:right w:val="single" w:sz="4" w:space="0" w:color="auto"/>
            </w:tcBorders>
          </w:tcPr>
          <w:p w14:paraId="48992E37" w14:textId="77777777" w:rsidR="0053144D" w:rsidRPr="00657FDC" w:rsidRDefault="0053144D" w:rsidP="00E60A50">
            <w:pPr>
              <w:tabs>
                <w:tab w:val="left" w:pos="8364"/>
              </w:tabs>
              <w:jc w:val="center"/>
              <w:rPr>
                <w:color w:val="000000"/>
              </w:rPr>
            </w:pPr>
            <w:r w:rsidRPr="00657FDC">
              <w:rPr>
                <w:color w:val="000000"/>
              </w:rPr>
              <w:t xml:space="preserve">Sadaļas </w:t>
            </w:r>
            <w:smartTag w:uri="schemas-tilde-lv/tildestengine" w:element="veidnes">
              <w:smartTagPr>
                <w:attr w:name="id" w:val="-1"/>
                <w:attr w:name="baseform" w:val="paskaidrojums"/>
                <w:attr w:name="text" w:val="paskaidrojums&#10;"/>
              </w:smartTagPr>
              <w:r w:rsidRPr="00657FDC">
                <w:rPr>
                  <w:color w:val="000000"/>
                </w:rPr>
                <w:t>paskaidrojums</w:t>
              </w:r>
            </w:smartTag>
          </w:p>
          <w:p w14:paraId="378EDCBB" w14:textId="77777777" w:rsidR="0053144D" w:rsidRPr="00657FDC" w:rsidRDefault="0053144D" w:rsidP="00E60A50">
            <w:pPr>
              <w:tabs>
                <w:tab w:val="left" w:pos="8364"/>
              </w:tabs>
              <w:jc w:val="center"/>
              <w:rPr>
                <w:color w:val="000000"/>
              </w:rPr>
            </w:pPr>
          </w:p>
        </w:tc>
      </w:tr>
      <w:tr w:rsidR="0053144D" w:rsidRPr="00657FDC" w14:paraId="5E5D2933" w14:textId="77777777" w:rsidTr="00233C0D">
        <w:tc>
          <w:tcPr>
            <w:tcW w:w="2901" w:type="dxa"/>
            <w:tcBorders>
              <w:top w:val="single" w:sz="4" w:space="0" w:color="auto"/>
              <w:left w:val="single" w:sz="4" w:space="0" w:color="auto"/>
              <w:bottom w:val="single" w:sz="4" w:space="0" w:color="auto"/>
              <w:right w:val="single" w:sz="4" w:space="0" w:color="auto"/>
            </w:tcBorders>
          </w:tcPr>
          <w:p w14:paraId="45528100" w14:textId="77777777" w:rsidR="0053144D" w:rsidRPr="00657FDC" w:rsidRDefault="0053144D" w:rsidP="00E60A50">
            <w:pPr>
              <w:tabs>
                <w:tab w:val="left" w:pos="8364"/>
              </w:tabs>
              <w:rPr>
                <w:color w:val="000000"/>
              </w:rPr>
            </w:pPr>
            <w:r w:rsidRPr="00657FDC">
              <w:rPr>
                <w:color w:val="000000"/>
              </w:rPr>
              <w:t>1.Projekta nepieciešamības pamatojums</w:t>
            </w:r>
          </w:p>
        </w:tc>
        <w:tc>
          <w:tcPr>
            <w:tcW w:w="6342" w:type="dxa"/>
            <w:tcBorders>
              <w:top w:val="single" w:sz="4" w:space="0" w:color="auto"/>
              <w:left w:val="single" w:sz="4" w:space="0" w:color="auto"/>
              <w:bottom w:val="single" w:sz="4" w:space="0" w:color="auto"/>
              <w:right w:val="single" w:sz="4" w:space="0" w:color="auto"/>
            </w:tcBorders>
            <w:hideMark/>
          </w:tcPr>
          <w:p w14:paraId="092BA90E" w14:textId="77777777" w:rsidR="0053144D" w:rsidRPr="00657FDC" w:rsidRDefault="0053144D" w:rsidP="00E60A50">
            <w:pPr>
              <w:autoSpaceDE w:val="0"/>
              <w:adjustRightInd w:val="0"/>
              <w:jc w:val="both"/>
              <w:rPr>
                <w:color w:val="000000"/>
              </w:rPr>
            </w:pPr>
            <w:r w:rsidRPr="00657FDC">
              <w:rPr>
                <w:color w:val="000000"/>
              </w:rPr>
              <w:t xml:space="preserve">Saskaņā ar </w:t>
            </w:r>
            <w:r w:rsidRPr="00D24FE9">
              <w:t xml:space="preserve">Dzīvojamo telpu īres likuma (stājās spēkā </w:t>
            </w:r>
            <w:r w:rsidRPr="00D24FE9">
              <w:rPr>
                <w:shd w:val="clear" w:color="auto" w:fill="FFFFFF"/>
              </w:rPr>
              <w:t xml:space="preserve">2021. gada 1. maijā) </w:t>
            </w:r>
            <w:r w:rsidRPr="00D24FE9">
              <w:t xml:space="preserve">31. panta </w:t>
            </w:r>
            <w:r w:rsidRPr="00657FDC">
              <w:rPr>
                <w:color w:val="000000"/>
              </w:rPr>
              <w:t>pirmo daļu, pašvaldībai piederošas vai tās nomātas dzīvojamās telpas īres maksas apmēru nosaka pašvaldība, ņemot vērā tās saistošos noteikumus par īres maksas noteikšanu.</w:t>
            </w:r>
          </w:p>
          <w:p w14:paraId="6B013F92" w14:textId="77777777" w:rsidR="0053144D" w:rsidRPr="00657FDC" w:rsidRDefault="0053144D" w:rsidP="00E60A50">
            <w:pPr>
              <w:autoSpaceDE w:val="0"/>
              <w:adjustRightInd w:val="0"/>
              <w:jc w:val="both"/>
              <w:rPr>
                <w:color w:val="000000"/>
              </w:rPr>
            </w:pPr>
            <w:r w:rsidRPr="00657FDC">
              <w:rPr>
                <w:color w:val="000000"/>
              </w:rPr>
              <w:t>Ņemot vērā iepriekš minēto, izstrādāti Dobeles novada pašvaldības saistošie noteikumi</w:t>
            </w:r>
          </w:p>
          <w:p w14:paraId="29F0BACD" w14:textId="211AA3DF" w:rsidR="0053144D" w:rsidRPr="00657FDC" w:rsidRDefault="0053144D" w:rsidP="00E60A50">
            <w:pPr>
              <w:autoSpaceDE w:val="0"/>
              <w:adjustRightInd w:val="0"/>
              <w:jc w:val="both"/>
              <w:rPr>
                <w:color w:val="000000"/>
              </w:rPr>
            </w:pPr>
            <w:r w:rsidRPr="00657FDC">
              <w:rPr>
                <w:color w:val="000000"/>
              </w:rPr>
              <w:t>Nr.</w:t>
            </w:r>
            <w:r w:rsidR="00D24FE9">
              <w:rPr>
                <w:color w:val="000000"/>
              </w:rPr>
              <w:t>23</w:t>
            </w:r>
            <w:r w:rsidRPr="00657FDC">
              <w:rPr>
                <w:color w:val="000000"/>
              </w:rPr>
              <w:t xml:space="preserve"> "Par Dobeles novada pašvaldības piederošo vai tās nomāto dzīvojamo telpu īres maksas noteikšanas kārtību"</w:t>
            </w:r>
            <w:r w:rsidRPr="00657FDC">
              <w:rPr>
                <w:bCs/>
                <w:color w:val="000000"/>
              </w:rPr>
              <w:t xml:space="preserve"> (turpmāk - Noteikumi).</w:t>
            </w:r>
          </w:p>
          <w:p w14:paraId="133B2091" w14:textId="77777777" w:rsidR="0053144D" w:rsidRPr="00657FDC" w:rsidRDefault="0053144D" w:rsidP="00E60A50">
            <w:pPr>
              <w:autoSpaceDE w:val="0"/>
              <w:adjustRightInd w:val="0"/>
              <w:jc w:val="both"/>
              <w:rPr>
                <w:color w:val="000000"/>
              </w:rPr>
            </w:pPr>
          </w:p>
        </w:tc>
      </w:tr>
      <w:tr w:rsidR="0053144D" w:rsidRPr="00657FDC" w14:paraId="05CF1390" w14:textId="77777777" w:rsidTr="00233C0D">
        <w:tc>
          <w:tcPr>
            <w:tcW w:w="2901" w:type="dxa"/>
            <w:tcBorders>
              <w:top w:val="single" w:sz="4" w:space="0" w:color="auto"/>
              <w:left w:val="single" w:sz="4" w:space="0" w:color="auto"/>
              <w:bottom w:val="single" w:sz="4" w:space="0" w:color="auto"/>
              <w:right w:val="single" w:sz="4" w:space="0" w:color="auto"/>
            </w:tcBorders>
          </w:tcPr>
          <w:p w14:paraId="37027127" w14:textId="77777777" w:rsidR="0053144D" w:rsidRPr="00657FDC" w:rsidRDefault="0053144D" w:rsidP="00E60A50">
            <w:pPr>
              <w:tabs>
                <w:tab w:val="left" w:pos="8364"/>
              </w:tabs>
              <w:rPr>
                <w:color w:val="000000"/>
              </w:rPr>
            </w:pPr>
            <w:r w:rsidRPr="00657FDC">
              <w:rPr>
                <w:color w:val="000000"/>
              </w:rPr>
              <w:t>2.Īss projekta satura izklāsts</w:t>
            </w:r>
          </w:p>
        </w:tc>
        <w:tc>
          <w:tcPr>
            <w:tcW w:w="6342" w:type="dxa"/>
            <w:tcBorders>
              <w:top w:val="single" w:sz="4" w:space="0" w:color="auto"/>
              <w:left w:val="single" w:sz="4" w:space="0" w:color="auto"/>
              <w:bottom w:val="single" w:sz="4" w:space="0" w:color="auto"/>
              <w:right w:val="single" w:sz="4" w:space="0" w:color="auto"/>
            </w:tcBorders>
            <w:hideMark/>
          </w:tcPr>
          <w:p w14:paraId="73BBC706" w14:textId="77777777" w:rsidR="0053144D" w:rsidRPr="00657FDC" w:rsidRDefault="0053144D" w:rsidP="00E60A50">
            <w:pPr>
              <w:autoSpaceDE w:val="0"/>
              <w:adjustRightInd w:val="0"/>
            </w:pPr>
            <w:r w:rsidRPr="00657FDC">
              <w:t xml:space="preserve">Noteikumi nosaka </w:t>
            </w:r>
            <w:r w:rsidRPr="00657FDC">
              <w:rPr>
                <w:color w:val="000000"/>
              </w:rPr>
              <w:t>Dobeles</w:t>
            </w:r>
            <w:r w:rsidRPr="00657FDC">
              <w:t xml:space="preserve"> novada pašvaldībai piederošo vai tās nomāto dzīvojamo telpu īres maksas noteikšanas kārtību. </w:t>
            </w:r>
          </w:p>
        </w:tc>
      </w:tr>
      <w:tr w:rsidR="0053144D" w:rsidRPr="00657FDC" w14:paraId="6B357BB4" w14:textId="77777777" w:rsidTr="00233C0D">
        <w:tc>
          <w:tcPr>
            <w:tcW w:w="2901" w:type="dxa"/>
            <w:tcBorders>
              <w:top w:val="single" w:sz="4" w:space="0" w:color="auto"/>
              <w:left w:val="single" w:sz="4" w:space="0" w:color="auto"/>
              <w:bottom w:val="single" w:sz="4" w:space="0" w:color="auto"/>
              <w:right w:val="single" w:sz="4" w:space="0" w:color="auto"/>
            </w:tcBorders>
          </w:tcPr>
          <w:p w14:paraId="742E41D1" w14:textId="77777777" w:rsidR="0053144D" w:rsidRPr="00657FDC" w:rsidRDefault="0053144D" w:rsidP="00E60A50">
            <w:pPr>
              <w:tabs>
                <w:tab w:val="left" w:pos="8364"/>
              </w:tabs>
              <w:rPr>
                <w:color w:val="000000"/>
              </w:rPr>
            </w:pPr>
            <w:r w:rsidRPr="00657FDC">
              <w:rPr>
                <w:color w:val="000000"/>
              </w:rPr>
              <w:t>3.Informācija par plānoto projekta ietekmi uz pašvaldības budžetu</w:t>
            </w:r>
          </w:p>
        </w:tc>
        <w:tc>
          <w:tcPr>
            <w:tcW w:w="6342" w:type="dxa"/>
            <w:tcBorders>
              <w:top w:val="single" w:sz="4" w:space="0" w:color="auto"/>
              <w:left w:val="single" w:sz="4" w:space="0" w:color="auto"/>
              <w:bottom w:val="single" w:sz="4" w:space="0" w:color="auto"/>
              <w:right w:val="single" w:sz="4" w:space="0" w:color="auto"/>
            </w:tcBorders>
          </w:tcPr>
          <w:p w14:paraId="2D9FEC35" w14:textId="77777777" w:rsidR="0053144D" w:rsidRPr="00657FDC" w:rsidRDefault="0053144D" w:rsidP="00E60A50">
            <w:pPr>
              <w:autoSpaceDE w:val="0"/>
              <w:adjustRightInd w:val="0"/>
            </w:pPr>
            <w:r w:rsidRPr="00657FDC">
              <w:t>Noteikumu izpildi nodrošinās pašvaldības pilnvarotā persona, kas veic pašvaldībai piederošā nekustamā īpašuma pārvaldīšanu un apsaimniekošanu. Precīzu saistošo noteikumu īstenošanas finansiālās ietekmes prognozi uz pašvaldības budžetu noteikt nav iespējams.</w:t>
            </w:r>
          </w:p>
        </w:tc>
      </w:tr>
      <w:tr w:rsidR="0053144D" w:rsidRPr="00657FDC" w14:paraId="4C7214DB" w14:textId="77777777" w:rsidTr="00233C0D">
        <w:trPr>
          <w:trHeight w:val="1451"/>
        </w:trPr>
        <w:tc>
          <w:tcPr>
            <w:tcW w:w="2901" w:type="dxa"/>
            <w:tcBorders>
              <w:top w:val="single" w:sz="4" w:space="0" w:color="auto"/>
              <w:left w:val="single" w:sz="4" w:space="0" w:color="auto"/>
              <w:bottom w:val="single" w:sz="4" w:space="0" w:color="auto"/>
              <w:right w:val="single" w:sz="4" w:space="0" w:color="auto"/>
            </w:tcBorders>
          </w:tcPr>
          <w:p w14:paraId="7DD7890B" w14:textId="77777777" w:rsidR="0053144D" w:rsidRPr="00657FDC" w:rsidRDefault="0053144D" w:rsidP="00E60A50">
            <w:pPr>
              <w:tabs>
                <w:tab w:val="left" w:pos="8364"/>
              </w:tabs>
              <w:rPr>
                <w:color w:val="000000"/>
              </w:rPr>
            </w:pPr>
            <w:r w:rsidRPr="00657FDC">
              <w:rPr>
                <w:color w:val="000000"/>
              </w:rPr>
              <w:t>4.Informācija par plānoto projekta ietekmi uz uzņēmējdarbības vidi pašvaldības teritorijā</w:t>
            </w:r>
          </w:p>
        </w:tc>
        <w:tc>
          <w:tcPr>
            <w:tcW w:w="6342" w:type="dxa"/>
            <w:tcBorders>
              <w:top w:val="single" w:sz="4" w:space="0" w:color="auto"/>
              <w:left w:val="single" w:sz="4" w:space="0" w:color="auto"/>
              <w:bottom w:val="single" w:sz="4" w:space="0" w:color="auto"/>
              <w:right w:val="single" w:sz="4" w:space="0" w:color="auto"/>
            </w:tcBorders>
          </w:tcPr>
          <w:p w14:paraId="50B1777C" w14:textId="77777777" w:rsidR="0053144D" w:rsidRPr="00657FDC" w:rsidRDefault="0053144D" w:rsidP="00E60A50">
            <w:pPr>
              <w:autoSpaceDE w:val="0"/>
              <w:adjustRightInd w:val="0"/>
            </w:pPr>
            <w:r w:rsidRPr="00657FDC">
              <w:t>Noteikumi neatstās tiešu ietekmi uz uzņēmējdarbības vidi pašvaldības teritorijā.</w:t>
            </w:r>
          </w:p>
          <w:p w14:paraId="4341C011" w14:textId="77777777" w:rsidR="0053144D" w:rsidRPr="00657FDC" w:rsidRDefault="0053144D" w:rsidP="00E60A50">
            <w:pPr>
              <w:autoSpaceDE w:val="0"/>
              <w:adjustRightInd w:val="0"/>
            </w:pPr>
          </w:p>
        </w:tc>
      </w:tr>
      <w:tr w:rsidR="0053144D" w:rsidRPr="00657FDC" w14:paraId="14235B3F" w14:textId="77777777" w:rsidTr="00233C0D">
        <w:tc>
          <w:tcPr>
            <w:tcW w:w="2901" w:type="dxa"/>
            <w:tcBorders>
              <w:top w:val="single" w:sz="4" w:space="0" w:color="auto"/>
              <w:left w:val="single" w:sz="4" w:space="0" w:color="auto"/>
              <w:bottom w:val="single" w:sz="4" w:space="0" w:color="auto"/>
              <w:right w:val="single" w:sz="4" w:space="0" w:color="auto"/>
            </w:tcBorders>
          </w:tcPr>
          <w:p w14:paraId="4F96F6BD" w14:textId="77777777" w:rsidR="0053144D" w:rsidRPr="00657FDC" w:rsidRDefault="0053144D" w:rsidP="00E60A50">
            <w:pPr>
              <w:tabs>
                <w:tab w:val="left" w:pos="8364"/>
              </w:tabs>
              <w:rPr>
                <w:color w:val="000000"/>
              </w:rPr>
            </w:pPr>
            <w:r w:rsidRPr="00657FDC">
              <w:rPr>
                <w:color w:val="000000"/>
              </w:rPr>
              <w:t>5.Informācija par administratīvajām procedūrām</w:t>
            </w:r>
          </w:p>
        </w:tc>
        <w:tc>
          <w:tcPr>
            <w:tcW w:w="6342" w:type="dxa"/>
            <w:tcBorders>
              <w:top w:val="single" w:sz="4" w:space="0" w:color="auto"/>
              <w:left w:val="single" w:sz="4" w:space="0" w:color="auto"/>
              <w:bottom w:val="single" w:sz="4" w:space="0" w:color="auto"/>
              <w:right w:val="single" w:sz="4" w:space="0" w:color="auto"/>
            </w:tcBorders>
          </w:tcPr>
          <w:p w14:paraId="6D84A10D" w14:textId="77777777" w:rsidR="0053144D" w:rsidRPr="00657FDC" w:rsidRDefault="0053144D" w:rsidP="00E60A50">
            <w:pPr>
              <w:autoSpaceDE w:val="0"/>
              <w:adjustRightInd w:val="0"/>
              <w:jc w:val="both"/>
              <w:rPr>
                <w:color w:val="000000"/>
              </w:rPr>
            </w:pPr>
            <w:r w:rsidRPr="00657FDC">
              <w:t xml:space="preserve">Noteikumu izpildi nodrošinās </w:t>
            </w:r>
            <w:r w:rsidRPr="00657FDC">
              <w:rPr>
                <w:color w:val="000000"/>
              </w:rPr>
              <w:t xml:space="preserve">Pašvaldības </w:t>
            </w:r>
            <w:r w:rsidRPr="00657FDC">
              <w:rPr>
                <w:color w:val="000000"/>
                <w:shd w:val="clear" w:color="auto" w:fill="FFFFFF"/>
              </w:rPr>
              <w:t>pilnvarotā kapitālsabiedrība „Namsaimnieks”</w:t>
            </w:r>
            <w:r w:rsidRPr="00657FDC">
              <w:t>.</w:t>
            </w:r>
          </w:p>
        </w:tc>
      </w:tr>
      <w:tr w:rsidR="0053144D" w:rsidRPr="00657FDC" w14:paraId="26A68528" w14:textId="77777777" w:rsidTr="00233C0D">
        <w:trPr>
          <w:trHeight w:val="70"/>
        </w:trPr>
        <w:tc>
          <w:tcPr>
            <w:tcW w:w="2901" w:type="dxa"/>
            <w:tcBorders>
              <w:top w:val="single" w:sz="4" w:space="0" w:color="auto"/>
              <w:left w:val="single" w:sz="4" w:space="0" w:color="auto"/>
              <w:bottom w:val="single" w:sz="4" w:space="0" w:color="auto"/>
              <w:right w:val="single" w:sz="4" w:space="0" w:color="auto"/>
            </w:tcBorders>
          </w:tcPr>
          <w:p w14:paraId="2B704C8A" w14:textId="77777777" w:rsidR="0053144D" w:rsidRPr="00657FDC" w:rsidRDefault="0053144D" w:rsidP="00E60A50">
            <w:pPr>
              <w:tabs>
                <w:tab w:val="left" w:pos="8364"/>
              </w:tabs>
              <w:rPr>
                <w:color w:val="000000"/>
              </w:rPr>
            </w:pPr>
            <w:r w:rsidRPr="00657FDC">
              <w:rPr>
                <w:color w:val="000000"/>
              </w:rPr>
              <w:t>6.Informācija par konsultācijām ar privātpersonām</w:t>
            </w:r>
          </w:p>
        </w:tc>
        <w:tc>
          <w:tcPr>
            <w:tcW w:w="6342" w:type="dxa"/>
            <w:tcBorders>
              <w:top w:val="single" w:sz="4" w:space="0" w:color="auto"/>
              <w:left w:val="single" w:sz="4" w:space="0" w:color="auto"/>
              <w:bottom w:val="single" w:sz="4" w:space="0" w:color="auto"/>
              <w:right w:val="single" w:sz="4" w:space="0" w:color="auto"/>
            </w:tcBorders>
          </w:tcPr>
          <w:p w14:paraId="0E351D02" w14:textId="77777777" w:rsidR="0053144D" w:rsidRPr="00657FDC" w:rsidRDefault="0053144D" w:rsidP="00E60A50">
            <w:pPr>
              <w:tabs>
                <w:tab w:val="left" w:pos="8364"/>
              </w:tabs>
              <w:autoSpaceDE w:val="0"/>
              <w:adjustRightInd w:val="0"/>
              <w:jc w:val="both"/>
              <w:rPr>
                <w:color w:val="000000"/>
              </w:rPr>
            </w:pPr>
            <w:r w:rsidRPr="00657FDC">
              <w:rPr>
                <w:color w:val="000000"/>
              </w:rPr>
              <w:t>Noteikumu izstrādes procesā konsultācijas ar privātpersonām netika veiktas.</w:t>
            </w:r>
          </w:p>
        </w:tc>
      </w:tr>
    </w:tbl>
    <w:p w14:paraId="5D4F288B" w14:textId="77777777" w:rsidR="0053144D" w:rsidRPr="00657FDC" w:rsidRDefault="0053144D" w:rsidP="0053144D">
      <w:pPr>
        <w:jc w:val="center"/>
        <w:rPr>
          <w:b/>
          <w:bCs/>
          <w:color w:val="000000"/>
          <w:lang w:eastAsia="ar-SA"/>
        </w:rPr>
      </w:pPr>
    </w:p>
    <w:p w14:paraId="40D3549B" w14:textId="77777777" w:rsidR="0053144D" w:rsidRPr="00657FDC" w:rsidRDefault="0053144D" w:rsidP="0053144D">
      <w:pPr>
        <w:jc w:val="center"/>
      </w:pPr>
    </w:p>
    <w:p w14:paraId="06619EAC" w14:textId="77777777" w:rsidR="0053144D" w:rsidRPr="00657FDC" w:rsidRDefault="0053144D" w:rsidP="0053144D">
      <w:pPr>
        <w:jc w:val="center"/>
      </w:pPr>
    </w:p>
    <w:p w14:paraId="256A5B5B" w14:textId="77777777" w:rsidR="00233C0D" w:rsidRPr="00626652" w:rsidRDefault="00233C0D" w:rsidP="00233C0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22110D33" w14:textId="77777777" w:rsidR="0053144D" w:rsidRDefault="0053144D" w:rsidP="0053144D"/>
    <w:p w14:paraId="033425FD" w14:textId="77777777" w:rsidR="0053144D" w:rsidRDefault="0053144D" w:rsidP="0053144D"/>
    <w:p w14:paraId="02A200D4" w14:textId="77777777" w:rsidR="0053144D" w:rsidRDefault="0053144D" w:rsidP="0053144D"/>
    <w:p w14:paraId="1C06750D" w14:textId="77777777" w:rsidR="0053144D" w:rsidRDefault="0053144D" w:rsidP="0053144D"/>
    <w:p w14:paraId="3EC52865" w14:textId="77777777" w:rsidR="0053144D" w:rsidRDefault="0053144D" w:rsidP="0053144D"/>
    <w:p w14:paraId="2CAB7120" w14:textId="40AF3DBF" w:rsidR="007E7513" w:rsidRDefault="007E7513" w:rsidP="0053144D">
      <w:r>
        <w:br w:type="page"/>
      </w:r>
    </w:p>
    <w:p w14:paraId="0A73E1AF" w14:textId="77777777" w:rsidR="0053144D" w:rsidRPr="00711CDC" w:rsidRDefault="0053144D" w:rsidP="0053144D">
      <w:pPr>
        <w:tabs>
          <w:tab w:val="left" w:pos="-24212"/>
        </w:tabs>
        <w:jc w:val="center"/>
        <w:rPr>
          <w:sz w:val="20"/>
          <w:lang w:eastAsia="zh-CN"/>
        </w:rPr>
      </w:pPr>
      <w:r w:rsidRPr="00711CDC">
        <w:rPr>
          <w:noProof/>
          <w:sz w:val="20"/>
          <w:szCs w:val="20"/>
        </w:rPr>
        <w:lastRenderedPageBreak/>
        <w:drawing>
          <wp:inline distT="0" distB="0" distL="0" distR="0" wp14:anchorId="364849B7" wp14:editId="0E40C720">
            <wp:extent cx="675640" cy="7556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
                      <a:extLst>
                        <a:ext uri="{28A0092B-C50C-407E-A947-70E740481C1C}">
                          <a14:useLocalDpi xmlns:a14="http://schemas.microsoft.com/office/drawing/2010/main" val="0"/>
                        </a:ext>
                      </a:extLst>
                    </a:blip>
                    <a:srcRect l="-93" t="-84" r="-93" b="-84"/>
                    <a:stretch>
                      <a:fillRect/>
                    </a:stretch>
                  </pic:blipFill>
                  <pic:spPr bwMode="auto">
                    <a:xfrm>
                      <a:off x="0" y="0"/>
                      <a:ext cx="675640" cy="755650"/>
                    </a:xfrm>
                    <a:prstGeom prst="rect">
                      <a:avLst/>
                    </a:prstGeom>
                    <a:solidFill>
                      <a:srgbClr val="FFFFFF"/>
                    </a:solidFill>
                    <a:ln>
                      <a:noFill/>
                    </a:ln>
                  </pic:spPr>
                </pic:pic>
              </a:graphicData>
            </a:graphic>
          </wp:inline>
        </w:drawing>
      </w:r>
    </w:p>
    <w:p w14:paraId="1AA5BDAF" w14:textId="77777777" w:rsidR="0053144D" w:rsidRPr="00711CDC" w:rsidRDefault="0053144D" w:rsidP="0053144D">
      <w:pPr>
        <w:tabs>
          <w:tab w:val="center" w:pos="4153"/>
          <w:tab w:val="right" w:pos="8306"/>
        </w:tabs>
        <w:jc w:val="center"/>
        <w:rPr>
          <w:lang w:val="x-none" w:eastAsia="zh-CN"/>
        </w:rPr>
      </w:pPr>
      <w:r w:rsidRPr="00711CDC">
        <w:rPr>
          <w:sz w:val="20"/>
          <w:lang w:val="x-none" w:eastAsia="zh-CN"/>
        </w:rPr>
        <w:t>LATVIJAS REPUBLIKA</w:t>
      </w:r>
    </w:p>
    <w:p w14:paraId="636AA482" w14:textId="77777777" w:rsidR="0053144D" w:rsidRPr="00711CDC" w:rsidRDefault="0053144D" w:rsidP="0053144D">
      <w:pPr>
        <w:tabs>
          <w:tab w:val="center" w:pos="4153"/>
          <w:tab w:val="right" w:pos="8306"/>
        </w:tabs>
        <w:jc w:val="center"/>
        <w:rPr>
          <w:lang w:val="x-none" w:eastAsia="zh-CN"/>
        </w:rPr>
      </w:pPr>
      <w:r w:rsidRPr="00711CDC">
        <w:rPr>
          <w:b/>
          <w:sz w:val="32"/>
          <w:szCs w:val="32"/>
          <w:lang w:val="x-none" w:eastAsia="zh-CN"/>
        </w:rPr>
        <w:t>DOBELES NOVADA DOME</w:t>
      </w:r>
    </w:p>
    <w:p w14:paraId="0D360970" w14:textId="77777777" w:rsidR="0053144D" w:rsidRPr="00711CDC" w:rsidRDefault="0053144D" w:rsidP="0053144D">
      <w:pPr>
        <w:tabs>
          <w:tab w:val="center" w:pos="4153"/>
          <w:tab w:val="right" w:pos="8306"/>
        </w:tabs>
        <w:jc w:val="center"/>
        <w:rPr>
          <w:lang w:val="x-none" w:eastAsia="zh-CN"/>
        </w:rPr>
      </w:pPr>
      <w:r w:rsidRPr="00711CDC">
        <w:rPr>
          <w:sz w:val="16"/>
          <w:szCs w:val="16"/>
          <w:lang w:val="x-none" w:eastAsia="zh-CN"/>
        </w:rPr>
        <w:t>Brīvības iela 17, Dobele, Dobeles novads, LV-3701</w:t>
      </w:r>
    </w:p>
    <w:p w14:paraId="6D14CAFA" w14:textId="77777777" w:rsidR="0053144D" w:rsidRPr="00711CDC" w:rsidRDefault="0053144D" w:rsidP="0053144D">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lang w:val="x-none" w:eastAsia="zh-CN"/>
        </w:rPr>
      </w:pPr>
      <w:r w:rsidRPr="00711CDC">
        <w:rPr>
          <w:sz w:val="16"/>
          <w:szCs w:val="16"/>
          <w:lang w:val="x-none" w:eastAsia="zh-CN"/>
        </w:rPr>
        <w:t xml:space="preserve">Tālr. 63707269, 63700137, 63720940, e-pasts </w:t>
      </w:r>
      <w:hyperlink r:id="rId130" w:history="1">
        <w:r w:rsidRPr="00711CDC">
          <w:rPr>
            <w:color w:val="000000"/>
            <w:sz w:val="16"/>
            <w:szCs w:val="16"/>
            <w:u w:val="single"/>
            <w:lang w:val="x-none" w:eastAsia="zh-CN"/>
          </w:rPr>
          <w:t>dome@dobele.lv</w:t>
        </w:r>
      </w:hyperlink>
    </w:p>
    <w:p w14:paraId="51BBC8FD" w14:textId="77777777" w:rsidR="0053144D" w:rsidRPr="00711CDC" w:rsidRDefault="0053144D" w:rsidP="0053144D">
      <w:pPr>
        <w:autoSpaceDE w:val="0"/>
        <w:jc w:val="center"/>
        <w:rPr>
          <w:b/>
          <w:bCs/>
          <w:color w:val="000000"/>
          <w:sz w:val="16"/>
          <w:szCs w:val="16"/>
          <w:lang w:val="et-EE" w:eastAsia="zh-CN"/>
        </w:rPr>
      </w:pPr>
    </w:p>
    <w:p w14:paraId="2C1A689B" w14:textId="77777777" w:rsidR="0053144D" w:rsidRPr="00FA64A7" w:rsidRDefault="0053144D" w:rsidP="0053144D">
      <w:pPr>
        <w:jc w:val="center"/>
        <w:rPr>
          <w:b/>
        </w:rPr>
      </w:pPr>
      <w:bookmarkStart w:id="84" w:name="_Hlk103951851"/>
      <w:r w:rsidRPr="00FA64A7">
        <w:rPr>
          <w:b/>
        </w:rPr>
        <w:t>LĒMUMS</w:t>
      </w:r>
    </w:p>
    <w:p w14:paraId="0C2BBBDB" w14:textId="77777777" w:rsidR="0053144D" w:rsidRPr="00FA64A7" w:rsidRDefault="0053144D" w:rsidP="0053144D">
      <w:pPr>
        <w:jc w:val="center"/>
        <w:rPr>
          <w:b/>
        </w:rPr>
      </w:pPr>
      <w:r w:rsidRPr="00FA64A7">
        <w:rPr>
          <w:b/>
        </w:rPr>
        <w:t>Dobelē</w:t>
      </w:r>
    </w:p>
    <w:p w14:paraId="04D28738" w14:textId="77777777" w:rsidR="0053144D" w:rsidRPr="00FA64A7" w:rsidRDefault="0053144D" w:rsidP="0053144D">
      <w:pPr>
        <w:tabs>
          <w:tab w:val="left" w:pos="-18092"/>
        </w:tabs>
        <w:ind w:left="360"/>
        <w:jc w:val="both"/>
        <w:rPr>
          <w:b/>
        </w:rPr>
      </w:pPr>
    </w:p>
    <w:p w14:paraId="1B9A2DD6" w14:textId="01C934A3"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7E7513">
        <w:rPr>
          <w:b/>
          <w:color w:val="000000"/>
        </w:rPr>
        <w:t>264</w:t>
      </w:r>
      <w:r w:rsidRPr="00FA64A7">
        <w:rPr>
          <w:b/>
          <w:color w:val="000000"/>
        </w:rPr>
        <w:t>/</w:t>
      </w:r>
      <w:r>
        <w:rPr>
          <w:b/>
          <w:color w:val="000000"/>
        </w:rPr>
        <w:t>9</w:t>
      </w:r>
    </w:p>
    <w:p w14:paraId="04DD30F4" w14:textId="7600F979"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7E7513">
        <w:rPr>
          <w:color w:val="000000"/>
        </w:rPr>
        <w:t>52</w:t>
      </w:r>
      <w:r w:rsidRPr="00FA64A7">
        <w:rPr>
          <w:color w:val="000000"/>
        </w:rPr>
        <w:t>.§)</w:t>
      </w:r>
    </w:p>
    <w:bookmarkEnd w:id="84"/>
    <w:p w14:paraId="34ABBBAF" w14:textId="77777777" w:rsidR="0053144D" w:rsidRPr="00711CDC" w:rsidRDefault="0053144D" w:rsidP="0053144D">
      <w:pPr>
        <w:jc w:val="center"/>
        <w:rPr>
          <w:b/>
          <w:bCs/>
          <w:lang w:eastAsia="zh-CN"/>
        </w:rPr>
      </w:pPr>
    </w:p>
    <w:p w14:paraId="3B4C0782" w14:textId="1A02A7E8" w:rsidR="0053144D" w:rsidRPr="00711CDC" w:rsidRDefault="0053144D" w:rsidP="0053144D">
      <w:pPr>
        <w:autoSpaceDE w:val="0"/>
        <w:jc w:val="center"/>
        <w:rPr>
          <w:u w:val="single"/>
          <w:lang w:val="et-EE" w:eastAsia="zh-CN"/>
        </w:rPr>
      </w:pPr>
      <w:r w:rsidRPr="00711CDC">
        <w:rPr>
          <w:b/>
          <w:bCs/>
          <w:u w:val="single"/>
          <w:lang w:eastAsia="zh-CN"/>
        </w:rPr>
        <w:t xml:space="preserve">Par </w:t>
      </w:r>
      <w:r w:rsidRPr="00711CDC">
        <w:rPr>
          <w:b/>
          <w:u w:val="single"/>
          <w:lang w:eastAsia="zh-CN"/>
        </w:rPr>
        <w:t>Dobeles novada</w:t>
      </w:r>
      <w:r w:rsidRPr="00711CDC">
        <w:rPr>
          <w:b/>
          <w:spacing w:val="-3"/>
          <w:u w:val="single"/>
          <w:lang w:eastAsia="zh-CN"/>
        </w:rPr>
        <w:t xml:space="preserve"> </w:t>
      </w:r>
      <w:r w:rsidRPr="00711CDC">
        <w:rPr>
          <w:b/>
          <w:u w:val="single"/>
          <w:lang w:eastAsia="zh-CN"/>
        </w:rPr>
        <w:t>pašvaldības saistošo noteikumu Nr.</w:t>
      </w:r>
      <w:r w:rsidR="007E7513">
        <w:rPr>
          <w:b/>
          <w:u w:val="single"/>
          <w:lang w:eastAsia="zh-CN"/>
        </w:rPr>
        <w:t>24 ’’</w:t>
      </w:r>
      <w:r w:rsidRPr="00711CDC">
        <w:rPr>
          <w:b/>
          <w:bCs/>
          <w:u w:val="single"/>
          <w:lang w:eastAsia="zh-CN"/>
        </w:rPr>
        <w:t>Par Dobeles novada pašvaldībai piederošo dzīvojamo telpu izīrēšanas kārtību</w:t>
      </w:r>
      <w:r w:rsidRPr="00711CDC">
        <w:rPr>
          <w:b/>
          <w:u w:val="single"/>
          <w:lang w:eastAsia="zh-CN"/>
        </w:rPr>
        <w:t>” apstiprināšanu</w:t>
      </w:r>
    </w:p>
    <w:p w14:paraId="6EC8E562" w14:textId="77777777" w:rsidR="0053144D" w:rsidRPr="00711CDC" w:rsidRDefault="0053144D" w:rsidP="0053144D">
      <w:pPr>
        <w:autoSpaceDE w:val="0"/>
        <w:jc w:val="center"/>
        <w:rPr>
          <w:b/>
          <w:bCs/>
          <w:color w:val="000000"/>
          <w:lang w:eastAsia="zh-CN"/>
        </w:rPr>
      </w:pPr>
    </w:p>
    <w:p w14:paraId="2C14D4AB" w14:textId="77777777" w:rsidR="0053144D" w:rsidRPr="00711CDC" w:rsidRDefault="0053144D" w:rsidP="0053144D">
      <w:pPr>
        <w:autoSpaceDE w:val="0"/>
        <w:jc w:val="center"/>
        <w:rPr>
          <w:b/>
          <w:bCs/>
          <w:color w:val="000000"/>
          <w:lang w:eastAsia="zh-CN"/>
        </w:rPr>
      </w:pPr>
    </w:p>
    <w:p w14:paraId="53570233" w14:textId="6F042DA1" w:rsidR="0053144D" w:rsidRPr="00711CDC" w:rsidRDefault="0053144D" w:rsidP="00B66986">
      <w:pPr>
        <w:autoSpaceDE w:val="0"/>
        <w:ind w:firstLine="720"/>
        <w:jc w:val="both"/>
        <w:rPr>
          <w:lang w:eastAsia="zh-CN"/>
        </w:rPr>
      </w:pPr>
      <w:r w:rsidRPr="00711CDC">
        <w:rPr>
          <w:lang w:eastAsia="zh-CN"/>
        </w:rPr>
        <w:t xml:space="preserve">Pamatojoties uz likuma „Par pašvaldībām” 21.panta pirmās daļas 14.punkta “b” apakšpunktu, Dzīvojamo telpu īres likuma 32. panta pirmo daļu, </w:t>
      </w:r>
      <w:r w:rsidR="00B66986">
        <w:rPr>
          <w:bCs/>
        </w:rPr>
        <w:t>atklāti balsojot:</w:t>
      </w:r>
      <w:r w:rsidR="00B66986">
        <w:t xml:space="preserve"> PAR – 16 (</w:t>
      </w:r>
      <w:r w:rsidR="00B66986">
        <w:rPr>
          <w:bCs/>
          <w:lang w:eastAsia="et-EE"/>
        </w:rPr>
        <w:t xml:space="preserve">Kristīne Briede, Sarmīte Dude, Māris Feldmanis, Edgars </w:t>
      </w:r>
      <w:proofErr w:type="spellStart"/>
      <w:r w:rsidR="00B66986">
        <w:rPr>
          <w:bCs/>
          <w:lang w:eastAsia="et-EE"/>
        </w:rPr>
        <w:t>Gaigalis</w:t>
      </w:r>
      <w:proofErr w:type="spellEnd"/>
      <w:r w:rsidR="00B66986">
        <w:rPr>
          <w:bCs/>
          <w:lang w:eastAsia="et-EE"/>
        </w:rPr>
        <w:t xml:space="preserve">, Linda </w:t>
      </w:r>
      <w:proofErr w:type="spellStart"/>
      <w:r w:rsidR="00B66986">
        <w:rPr>
          <w:bCs/>
          <w:lang w:eastAsia="et-EE"/>
        </w:rPr>
        <w:t>Karloviča</w:t>
      </w:r>
      <w:proofErr w:type="spellEnd"/>
      <w:r w:rsidR="00B66986">
        <w:rPr>
          <w:bCs/>
          <w:lang w:eastAsia="et-EE"/>
        </w:rPr>
        <w:t xml:space="preserve">, Edgars Laimiņš, Sintija </w:t>
      </w:r>
      <w:proofErr w:type="spellStart"/>
      <w:r w:rsidR="00B66986">
        <w:rPr>
          <w:bCs/>
          <w:lang w:eastAsia="et-EE"/>
        </w:rPr>
        <w:t>Liekniņa</w:t>
      </w:r>
      <w:proofErr w:type="spellEnd"/>
      <w:r w:rsidR="00B66986">
        <w:rPr>
          <w:bCs/>
          <w:lang w:eastAsia="et-EE"/>
        </w:rPr>
        <w:t xml:space="preserve">, Sanita </w:t>
      </w:r>
      <w:proofErr w:type="spellStart"/>
      <w:r w:rsidR="00B66986">
        <w:rPr>
          <w:bCs/>
          <w:lang w:eastAsia="et-EE"/>
        </w:rPr>
        <w:t>Olševska</w:t>
      </w:r>
      <w:proofErr w:type="spellEnd"/>
      <w:r w:rsidR="00B66986">
        <w:rPr>
          <w:bCs/>
          <w:lang w:eastAsia="et-EE"/>
        </w:rPr>
        <w:t xml:space="preserve">, Andris </w:t>
      </w:r>
      <w:proofErr w:type="spellStart"/>
      <w:r w:rsidR="00B66986">
        <w:rPr>
          <w:bCs/>
          <w:lang w:eastAsia="et-EE"/>
        </w:rPr>
        <w:t>Podvinskis</w:t>
      </w:r>
      <w:proofErr w:type="spellEnd"/>
      <w:r w:rsidR="00B66986">
        <w:rPr>
          <w:bCs/>
          <w:lang w:eastAsia="et-EE"/>
        </w:rPr>
        <w:t xml:space="preserve">, Dace Reinika, Viesturs Reinfelds, Ainārs Meiers, Guntis </w:t>
      </w:r>
      <w:proofErr w:type="spellStart"/>
      <w:r w:rsidR="00B66986">
        <w:rPr>
          <w:bCs/>
          <w:lang w:eastAsia="et-EE"/>
        </w:rPr>
        <w:t>Safranovičs</w:t>
      </w:r>
      <w:proofErr w:type="spellEnd"/>
      <w:r w:rsidR="00B66986">
        <w:rPr>
          <w:bCs/>
          <w:lang w:eastAsia="et-EE"/>
        </w:rPr>
        <w:t>, Andrejs Spridzāns, Ivars Stang</w:t>
      </w:r>
      <w:r w:rsidR="002235F4">
        <w:rPr>
          <w:bCs/>
          <w:lang w:eastAsia="et-EE"/>
        </w:rPr>
        <w:t>a</w:t>
      </w:r>
      <w:r w:rsidR="00B66986">
        <w:rPr>
          <w:bCs/>
          <w:lang w:eastAsia="et-EE"/>
        </w:rPr>
        <w:t xml:space="preserve">, Indra </w:t>
      </w:r>
      <w:proofErr w:type="spellStart"/>
      <w:r w:rsidR="00B66986">
        <w:rPr>
          <w:bCs/>
          <w:lang w:eastAsia="et-EE"/>
        </w:rPr>
        <w:t>Špela</w:t>
      </w:r>
      <w:proofErr w:type="spellEnd"/>
      <w:r w:rsidR="00B66986">
        <w:rPr>
          <w:bCs/>
          <w:lang w:eastAsia="et-EE"/>
        </w:rPr>
        <w:t xml:space="preserve">), </w:t>
      </w:r>
      <w:r w:rsidR="00B66986">
        <w:rPr>
          <w:bCs/>
        </w:rPr>
        <w:t>PRET – nav, ATTURAS – nav</w:t>
      </w:r>
      <w:r w:rsidR="00B66986">
        <w:t xml:space="preserve">, </w:t>
      </w:r>
      <w:r w:rsidRPr="00711CDC">
        <w:rPr>
          <w:lang w:eastAsia="zh-CN"/>
        </w:rPr>
        <w:t>Dobeles novada dome NOLEMJ:</w:t>
      </w:r>
    </w:p>
    <w:p w14:paraId="4BFC38AA" w14:textId="77777777" w:rsidR="0053144D" w:rsidRPr="00711CDC" w:rsidRDefault="0053144D" w:rsidP="0053144D">
      <w:pPr>
        <w:ind w:firstLine="720"/>
        <w:jc w:val="both"/>
        <w:rPr>
          <w:lang w:eastAsia="zh-CN"/>
        </w:rPr>
      </w:pPr>
    </w:p>
    <w:p w14:paraId="2616BF4E" w14:textId="4274B281" w:rsidR="0053144D" w:rsidRPr="00711CDC" w:rsidRDefault="0053144D" w:rsidP="001503FF">
      <w:pPr>
        <w:numPr>
          <w:ilvl w:val="0"/>
          <w:numId w:val="63"/>
        </w:numPr>
        <w:tabs>
          <w:tab w:val="left" w:pos="284"/>
        </w:tabs>
        <w:suppressAutoHyphens/>
        <w:autoSpaceDE w:val="0"/>
        <w:ind w:left="284" w:hanging="284"/>
        <w:jc w:val="both"/>
        <w:rPr>
          <w:lang w:val="et-EE" w:eastAsia="zh-CN"/>
        </w:rPr>
      </w:pPr>
      <w:r w:rsidRPr="00711CDC">
        <w:rPr>
          <w:lang w:eastAsia="zh-CN"/>
        </w:rPr>
        <w:t>Apstiprināt Dobeles novada</w:t>
      </w:r>
      <w:r w:rsidRPr="00711CDC">
        <w:rPr>
          <w:spacing w:val="-3"/>
          <w:lang w:eastAsia="zh-CN"/>
        </w:rPr>
        <w:t xml:space="preserve"> </w:t>
      </w:r>
      <w:r w:rsidRPr="00711CDC">
        <w:rPr>
          <w:lang w:eastAsia="zh-CN"/>
        </w:rPr>
        <w:t>pašvaldības saistošos noteikumus Nr.</w:t>
      </w:r>
      <w:r w:rsidR="00B66986">
        <w:rPr>
          <w:lang w:eastAsia="zh-CN"/>
        </w:rPr>
        <w:t>24</w:t>
      </w:r>
      <w:r w:rsidRPr="00711CDC">
        <w:rPr>
          <w:lang w:eastAsia="zh-CN"/>
        </w:rPr>
        <w:t xml:space="preserve"> „</w:t>
      </w:r>
      <w:r w:rsidRPr="00711CDC">
        <w:rPr>
          <w:bCs/>
          <w:lang w:eastAsia="zh-CN"/>
        </w:rPr>
        <w:t>Par Dobeles novada pašvaldībai piederošo dzīvojamo telpu izīrēšanas kārtību</w:t>
      </w:r>
      <w:r w:rsidRPr="00711CDC">
        <w:rPr>
          <w:lang w:eastAsia="zh-CN"/>
        </w:rPr>
        <w:t>” (pielikumā).</w:t>
      </w:r>
    </w:p>
    <w:p w14:paraId="51B5DC3E" w14:textId="77777777" w:rsidR="0053144D" w:rsidRPr="00711CDC" w:rsidRDefault="0053144D" w:rsidP="001503FF">
      <w:pPr>
        <w:numPr>
          <w:ilvl w:val="0"/>
          <w:numId w:val="63"/>
        </w:numPr>
        <w:tabs>
          <w:tab w:val="left" w:pos="284"/>
        </w:tabs>
        <w:suppressAutoHyphens/>
        <w:autoSpaceDE w:val="0"/>
        <w:ind w:left="284" w:hanging="284"/>
        <w:jc w:val="both"/>
        <w:rPr>
          <w:lang w:val="et-EE" w:eastAsia="zh-CN"/>
        </w:rPr>
      </w:pPr>
      <w:r w:rsidRPr="00711CDC">
        <w:rPr>
          <w:lang w:eastAsia="zh-CN"/>
        </w:rPr>
        <w:t xml:space="preserve">Nosūtīt saistošos noteikumus un to paskaidrojuma rakstu triju darba dienu laikā pēc to parakstīšanas Vides aizsardzības un reģionālās attīstības ministrijai atzinuma sniegšanai. </w:t>
      </w:r>
    </w:p>
    <w:p w14:paraId="48CF063F" w14:textId="77777777" w:rsidR="0053144D" w:rsidRPr="00711CDC" w:rsidRDefault="0053144D" w:rsidP="001503FF">
      <w:pPr>
        <w:numPr>
          <w:ilvl w:val="0"/>
          <w:numId w:val="63"/>
        </w:numPr>
        <w:tabs>
          <w:tab w:val="left" w:pos="284"/>
        </w:tabs>
        <w:suppressAutoHyphens/>
        <w:autoSpaceDE w:val="0"/>
        <w:ind w:left="284" w:hanging="284"/>
        <w:jc w:val="both"/>
        <w:rPr>
          <w:lang w:val="et-EE" w:eastAsia="zh-CN"/>
        </w:rPr>
      </w:pPr>
      <w:r w:rsidRPr="00711CDC">
        <w:rPr>
          <w:lang w:eastAsia="zh-CN"/>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492F82EA" w14:textId="77777777" w:rsidR="0053144D" w:rsidRPr="00711CDC" w:rsidRDefault="0053144D" w:rsidP="001503FF">
      <w:pPr>
        <w:numPr>
          <w:ilvl w:val="0"/>
          <w:numId w:val="63"/>
        </w:numPr>
        <w:tabs>
          <w:tab w:val="left" w:pos="284"/>
        </w:tabs>
        <w:suppressAutoHyphens/>
        <w:autoSpaceDE w:val="0"/>
        <w:ind w:left="284" w:hanging="284"/>
        <w:jc w:val="both"/>
        <w:rPr>
          <w:lang w:val="et-EE" w:eastAsia="zh-CN"/>
        </w:rPr>
      </w:pPr>
      <w:r w:rsidRPr="00711CDC">
        <w:rPr>
          <w:lang w:eastAsia="zh-CN"/>
        </w:rPr>
        <w:t>Saistošos noteikumus pēc to stāšanās spēkā publicēt pašvaldības tīmekļa vietnē www.dobele.lv un nodrošināt saistošo noteikumu pieejamību Dobeles novada pašvaldības administrācijas ēkā un pagastu pārvaldēs.</w:t>
      </w:r>
    </w:p>
    <w:p w14:paraId="3EBE37A7" w14:textId="77777777" w:rsidR="0053144D" w:rsidRPr="00711CDC" w:rsidRDefault="0053144D" w:rsidP="001503FF">
      <w:pPr>
        <w:numPr>
          <w:ilvl w:val="0"/>
          <w:numId w:val="63"/>
        </w:numPr>
        <w:tabs>
          <w:tab w:val="left" w:pos="284"/>
        </w:tabs>
        <w:suppressAutoHyphens/>
        <w:autoSpaceDE w:val="0"/>
        <w:ind w:left="284" w:hanging="284"/>
        <w:jc w:val="both"/>
        <w:rPr>
          <w:lang w:val="et-EE" w:eastAsia="zh-CN"/>
        </w:rPr>
      </w:pPr>
      <w:r w:rsidRPr="00711CDC">
        <w:rPr>
          <w:lang w:eastAsia="zh-CN"/>
        </w:rPr>
        <w:t xml:space="preserve">Kontroli par šī lēmuma izpildi veikt Dobeles novada pašvaldības izpilddirektoram. </w:t>
      </w:r>
    </w:p>
    <w:p w14:paraId="2269EA0C" w14:textId="77777777" w:rsidR="0053144D" w:rsidRPr="00711CDC" w:rsidRDefault="0053144D" w:rsidP="0053144D">
      <w:pPr>
        <w:tabs>
          <w:tab w:val="left" w:pos="284"/>
        </w:tabs>
        <w:autoSpaceDE w:val="0"/>
        <w:jc w:val="both"/>
        <w:rPr>
          <w:lang w:val="et-EE" w:eastAsia="zh-CN"/>
        </w:rPr>
      </w:pPr>
    </w:p>
    <w:p w14:paraId="544482CF" w14:textId="77777777" w:rsidR="0053144D" w:rsidRPr="00711CDC" w:rsidRDefault="0053144D" w:rsidP="0053144D">
      <w:pPr>
        <w:widowControl w:val="0"/>
        <w:autoSpaceDE w:val="0"/>
        <w:rPr>
          <w:lang w:eastAsia="zh-CN"/>
        </w:rPr>
      </w:pPr>
    </w:p>
    <w:p w14:paraId="383C1845" w14:textId="77777777" w:rsidR="00233C0D" w:rsidRPr="00626652" w:rsidRDefault="00233C0D" w:rsidP="00233C0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39B6DC7A" w14:textId="77777777" w:rsidR="0053144D" w:rsidRPr="00711CDC" w:rsidRDefault="0053144D" w:rsidP="0053144D">
      <w:pPr>
        <w:widowControl w:val="0"/>
        <w:tabs>
          <w:tab w:val="left" w:pos="8034"/>
        </w:tabs>
        <w:autoSpaceDE w:val="0"/>
        <w:ind w:left="112"/>
        <w:rPr>
          <w:lang w:val="x-none" w:eastAsia="zh-CN"/>
        </w:rPr>
      </w:pPr>
    </w:p>
    <w:p w14:paraId="3735076B" w14:textId="77777777" w:rsidR="0053144D" w:rsidRPr="00711CDC" w:rsidRDefault="0053144D" w:rsidP="0053144D">
      <w:pPr>
        <w:widowControl w:val="0"/>
        <w:tabs>
          <w:tab w:val="left" w:pos="8034"/>
        </w:tabs>
        <w:autoSpaceDE w:val="0"/>
        <w:spacing w:line="252" w:lineRule="exact"/>
        <w:ind w:left="112"/>
        <w:rPr>
          <w:lang w:eastAsia="zh-CN"/>
        </w:rPr>
      </w:pPr>
    </w:p>
    <w:p w14:paraId="04D06721" w14:textId="77777777" w:rsidR="0053144D" w:rsidRPr="00711CDC" w:rsidRDefault="0053144D" w:rsidP="0053144D">
      <w:pPr>
        <w:tabs>
          <w:tab w:val="left" w:pos="-24212"/>
        </w:tabs>
        <w:jc w:val="right"/>
        <w:rPr>
          <w:b/>
          <w:lang w:eastAsia="zh-CN"/>
        </w:rPr>
      </w:pPr>
    </w:p>
    <w:p w14:paraId="4A110021" w14:textId="05FE69C6" w:rsidR="007E7513" w:rsidRDefault="007E7513" w:rsidP="0053144D">
      <w:pPr>
        <w:tabs>
          <w:tab w:val="left" w:pos="-24212"/>
        </w:tabs>
        <w:jc w:val="right"/>
        <w:rPr>
          <w:b/>
          <w:lang w:eastAsia="zh-CN"/>
        </w:rPr>
      </w:pPr>
      <w:r>
        <w:rPr>
          <w:b/>
          <w:lang w:eastAsia="zh-CN"/>
        </w:rPr>
        <w:br w:type="page"/>
      </w:r>
    </w:p>
    <w:p w14:paraId="380C9DA5" w14:textId="77777777" w:rsidR="0053144D" w:rsidRPr="00711CDC" w:rsidRDefault="0053144D" w:rsidP="0053144D">
      <w:pPr>
        <w:tabs>
          <w:tab w:val="left" w:pos="-24212"/>
        </w:tabs>
        <w:jc w:val="center"/>
        <w:rPr>
          <w:sz w:val="20"/>
          <w:lang w:eastAsia="zh-CN"/>
        </w:rPr>
      </w:pPr>
      <w:r w:rsidRPr="00711CDC">
        <w:rPr>
          <w:noProof/>
          <w:sz w:val="20"/>
          <w:szCs w:val="20"/>
        </w:rPr>
        <w:lastRenderedPageBreak/>
        <w:drawing>
          <wp:inline distT="0" distB="0" distL="0" distR="0" wp14:anchorId="6623E1B3" wp14:editId="09969062">
            <wp:extent cx="675640" cy="755650"/>
            <wp:effectExtent l="0" t="0" r="0" b="635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9">
                      <a:extLst>
                        <a:ext uri="{28A0092B-C50C-407E-A947-70E740481C1C}">
                          <a14:useLocalDpi xmlns:a14="http://schemas.microsoft.com/office/drawing/2010/main" val="0"/>
                        </a:ext>
                      </a:extLst>
                    </a:blip>
                    <a:srcRect l="-93" t="-84" r="-93" b="-84"/>
                    <a:stretch>
                      <a:fillRect/>
                    </a:stretch>
                  </pic:blipFill>
                  <pic:spPr bwMode="auto">
                    <a:xfrm>
                      <a:off x="0" y="0"/>
                      <a:ext cx="675640" cy="755650"/>
                    </a:xfrm>
                    <a:prstGeom prst="rect">
                      <a:avLst/>
                    </a:prstGeom>
                    <a:solidFill>
                      <a:srgbClr val="FFFFFF"/>
                    </a:solidFill>
                    <a:ln>
                      <a:noFill/>
                    </a:ln>
                  </pic:spPr>
                </pic:pic>
              </a:graphicData>
            </a:graphic>
          </wp:inline>
        </w:drawing>
      </w:r>
    </w:p>
    <w:p w14:paraId="57089211" w14:textId="77777777" w:rsidR="0053144D" w:rsidRPr="00711CDC" w:rsidRDefault="0053144D" w:rsidP="0053144D">
      <w:pPr>
        <w:tabs>
          <w:tab w:val="center" w:pos="4153"/>
          <w:tab w:val="right" w:pos="8306"/>
        </w:tabs>
        <w:jc w:val="center"/>
        <w:rPr>
          <w:lang w:val="x-none" w:eastAsia="zh-CN"/>
        </w:rPr>
      </w:pPr>
      <w:r w:rsidRPr="00711CDC">
        <w:rPr>
          <w:sz w:val="20"/>
          <w:lang w:val="x-none" w:eastAsia="zh-CN"/>
        </w:rPr>
        <w:t>LATVIJAS REPUBLIKA</w:t>
      </w:r>
    </w:p>
    <w:p w14:paraId="7ED868D1" w14:textId="77777777" w:rsidR="0053144D" w:rsidRPr="00711CDC" w:rsidRDefault="0053144D" w:rsidP="0053144D">
      <w:pPr>
        <w:tabs>
          <w:tab w:val="center" w:pos="4153"/>
          <w:tab w:val="right" w:pos="8306"/>
        </w:tabs>
        <w:jc w:val="center"/>
        <w:rPr>
          <w:lang w:val="x-none" w:eastAsia="zh-CN"/>
        </w:rPr>
      </w:pPr>
      <w:r w:rsidRPr="00711CDC">
        <w:rPr>
          <w:b/>
          <w:sz w:val="32"/>
          <w:szCs w:val="32"/>
          <w:lang w:val="x-none" w:eastAsia="zh-CN"/>
        </w:rPr>
        <w:t>DOBELES NOVADA DOME</w:t>
      </w:r>
    </w:p>
    <w:p w14:paraId="4F3A278A" w14:textId="77777777" w:rsidR="0053144D" w:rsidRPr="00711CDC" w:rsidRDefault="0053144D" w:rsidP="0053144D">
      <w:pPr>
        <w:tabs>
          <w:tab w:val="center" w:pos="4153"/>
          <w:tab w:val="right" w:pos="8306"/>
        </w:tabs>
        <w:jc w:val="center"/>
        <w:rPr>
          <w:lang w:val="x-none" w:eastAsia="zh-CN"/>
        </w:rPr>
      </w:pPr>
      <w:r w:rsidRPr="00711CDC">
        <w:rPr>
          <w:sz w:val="16"/>
          <w:szCs w:val="16"/>
          <w:lang w:val="x-none" w:eastAsia="zh-CN"/>
        </w:rPr>
        <w:t>Brīvības iela 17, Dobele, Dobeles novads, LV-3701</w:t>
      </w:r>
    </w:p>
    <w:p w14:paraId="050BBEAA" w14:textId="77777777" w:rsidR="0053144D" w:rsidRPr="00711CDC" w:rsidRDefault="0053144D" w:rsidP="0053144D">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lang w:val="x-none" w:eastAsia="zh-CN"/>
        </w:rPr>
      </w:pPr>
      <w:r w:rsidRPr="00711CDC">
        <w:rPr>
          <w:sz w:val="16"/>
          <w:szCs w:val="16"/>
          <w:lang w:val="x-none" w:eastAsia="zh-CN"/>
        </w:rPr>
        <w:t xml:space="preserve">Tālr. 63707269, 63700137, 63720940, e-pasts </w:t>
      </w:r>
      <w:hyperlink r:id="rId131" w:history="1">
        <w:r w:rsidRPr="00711CDC">
          <w:rPr>
            <w:color w:val="000000"/>
            <w:sz w:val="16"/>
            <w:szCs w:val="16"/>
            <w:u w:val="single"/>
            <w:lang w:val="x-none" w:eastAsia="zh-CN"/>
          </w:rPr>
          <w:t>dome@dobele.lv</w:t>
        </w:r>
      </w:hyperlink>
    </w:p>
    <w:p w14:paraId="2E9E37F5" w14:textId="77777777" w:rsidR="0053144D" w:rsidRPr="00711CDC" w:rsidRDefault="0053144D" w:rsidP="0053144D">
      <w:pPr>
        <w:autoSpaceDE w:val="0"/>
        <w:jc w:val="center"/>
        <w:rPr>
          <w:b/>
          <w:bCs/>
          <w:color w:val="000000"/>
          <w:sz w:val="16"/>
          <w:szCs w:val="16"/>
          <w:lang w:val="et-EE" w:eastAsia="zh-CN"/>
        </w:rPr>
      </w:pPr>
    </w:p>
    <w:p w14:paraId="06D56E53" w14:textId="77777777" w:rsidR="0053144D" w:rsidRPr="00711CDC" w:rsidRDefault="0053144D" w:rsidP="0053144D">
      <w:pPr>
        <w:rPr>
          <w:rFonts w:cs="Calibri"/>
          <w:b/>
          <w:bCs/>
          <w:color w:val="000000"/>
          <w:sz w:val="16"/>
          <w:szCs w:val="16"/>
          <w:lang w:eastAsia="zh-CN"/>
        </w:rPr>
      </w:pPr>
    </w:p>
    <w:p w14:paraId="44F62218" w14:textId="77777777" w:rsidR="0053144D" w:rsidRPr="00711CDC" w:rsidRDefault="0053144D" w:rsidP="0053144D">
      <w:pPr>
        <w:rPr>
          <w:rFonts w:cs="Calibri"/>
          <w:b/>
          <w:bCs/>
          <w:lang w:eastAsia="zh-CN"/>
        </w:rPr>
      </w:pPr>
    </w:p>
    <w:p w14:paraId="3186D88C" w14:textId="77777777" w:rsidR="0053144D" w:rsidRPr="00711CDC" w:rsidRDefault="0053144D" w:rsidP="0053144D">
      <w:pPr>
        <w:autoSpaceDE w:val="0"/>
        <w:jc w:val="right"/>
        <w:rPr>
          <w:color w:val="000000"/>
          <w:lang w:val="et-EE" w:eastAsia="zh-CN"/>
        </w:rPr>
      </w:pPr>
      <w:r w:rsidRPr="00711CDC">
        <w:rPr>
          <w:color w:val="000000"/>
          <w:lang w:val="et-EE" w:eastAsia="zh-CN"/>
        </w:rPr>
        <w:t>APSTIPRINĀTI</w:t>
      </w:r>
    </w:p>
    <w:p w14:paraId="1D2E46EE" w14:textId="77777777" w:rsidR="0053144D" w:rsidRPr="00711CDC" w:rsidRDefault="0053144D" w:rsidP="0053144D">
      <w:pPr>
        <w:autoSpaceDE w:val="0"/>
        <w:jc w:val="right"/>
        <w:rPr>
          <w:color w:val="000000"/>
          <w:lang w:val="et-EE" w:eastAsia="zh-CN"/>
        </w:rPr>
      </w:pPr>
      <w:r w:rsidRPr="00711CDC">
        <w:rPr>
          <w:color w:val="000000"/>
          <w:lang w:val="et-EE" w:eastAsia="zh-CN"/>
        </w:rPr>
        <w:t>ar Dobeles novada domes</w:t>
      </w:r>
    </w:p>
    <w:p w14:paraId="1363EAA9" w14:textId="1616EF92" w:rsidR="0053144D" w:rsidRPr="00711CDC" w:rsidRDefault="0053144D" w:rsidP="0053144D">
      <w:pPr>
        <w:autoSpaceDE w:val="0"/>
        <w:jc w:val="right"/>
        <w:rPr>
          <w:color w:val="000000"/>
          <w:lang w:val="et-EE" w:eastAsia="zh-CN"/>
        </w:rPr>
      </w:pPr>
      <w:r w:rsidRPr="00711CDC">
        <w:rPr>
          <w:color w:val="000000"/>
          <w:lang w:val="et-EE" w:eastAsia="zh-CN"/>
        </w:rPr>
        <w:t xml:space="preserve">2022. gada </w:t>
      </w:r>
      <w:r w:rsidR="007E7513">
        <w:rPr>
          <w:color w:val="000000"/>
          <w:lang w:val="et-EE" w:eastAsia="zh-CN"/>
        </w:rPr>
        <w:t>26. maija</w:t>
      </w:r>
      <w:r w:rsidRPr="00711CDC">
        <w:rPr>
          <w:color w:val="000000"/>
          <w:lang w:val="et-EE" w:eastAsia="zh-CN"/>
        </w:rPr>
        <w:t xml:space="preserve"> lēmumu Nr.</w:t>
      </w:r>
      <w:r w:rsidR="007E7513">
        <w:rPr>
          <w:color w:val="000000"/>
          <w:lang w:val="et-EE" w:eastAsia="zh-CN"/>
        </w:rPr>
        <w:t>264/9</w:t>
      </w:r>
    </w:p>
    <w:p w14:paraId="7B2E12D5" w14:textId="77777777" w:rsidR="0053144D" w:rsidRPr="00711CDC" w:rsidRDefault="0053144D" w:rsidP="0053144D">
      <w:pPr>
        <w:jc w:val="center"/>
        <w:rPr>
          <w:b/>
          <w:lang w:eastAsia="zh-CN"/>
        </w:rPr>
      </w:pPr>
    </w:p>
    <w:p w14:paraId="3195737C" w14:textId="77777777" w:rsidR="0053144D" w:rsidRPr="00711CDC" w:rsidRDefault="0053144D" w:rsidP="0053144D">
      <w:pPr>
        <w:jc w:val="both"/>
        <w:rPr>
          <w:b/>
          <w:lang w:eastAsia="zh-CN"/>
        </w:rPr>
      </w:pPr>
    </w:p>
    <w:p w14:paraId="4D7C2A7F" w14:textId="173A64C2" w:rsidR="0053144D" w:rsidRPr="00711CDC" w:rsidRDefault="0053144D" w:rsidP="0053144D">
      <w:pPr>
        <w:jc w:val="both"/>
        <w:rPr>
          <w:rFonts w:cs="Calibri"/>
          <w:lang w:eastAsia="zh-CN"/>
        </w:rPr>
      </w:pPr>
      <w:r w:rsidRPr="00711CDC">
        <w:rPr>
          <w:b/>
          <w:lang w:eastAsia="zh-CN"/>
        </w:rPr>
        <w:t xml:space="preserve">2022. gada </w:t>
      </w:r>
      <w:r w:rsidR="007E7513">
        <w:rPr>
          <w:b/>
          <w:lang w:eastAsia="zh-CN"/>
        </w:rPr>
        <w:t>26. maijā</w:t>
      </w:r>
      <w:r w:rsidRPr="00711CDC">
        <w:rPr>
          <w:b/>
          <w:lang w:eastAsia="zh-CN"/>
        </w:rPr>
        <w:tab/>
      </w:r>
      <w:r w:rsidRPr="00711CDC">
        <w:rPr>
          <w:b/>
          <w:lang w:eastAsia="zh-CN"/>
        </w:rPr>
        <w:tab/>
      </w:r>
      <w:r w:rsidRPr="00711CDC">
        <w:rPr>
          <w:b/>
          <w:lang w:eastAsia="zh-CN"/>
        </w:rPr>
        <w:tab/>
      </w:r>
      <w:r w:rsidRPr="00711CDC">
        <w:rPr>
          <w:b/>
          <w:lang w:eastAsia="zh-CN"/>
        </w:rPr>
        <w:tab/>
      </w:r>
      <w:r w:rsidRPr="00711CDC">
        <w:rPr>
          <w:b/>
          <w:lang w:eastAsia="zh-CN"/>
        </w:rPr>
        <w:tab/>
      </w:r>
      <w:r w:rsidR="007E7513">
        <w:rPr>
          <w:b/>
          <w:lang w:eastAsia="zh-CN"/>
        </w:rPr>
        <w:t xml:space="preserve">                      </w:t>
      </w:r>
      <w:r w:rsidRPr="00711CDC">
        <w:rPr>
          <w:b/>
          <w:lang w:eastAsia="zh-CN"/>
        </w:rPr>
        <w:t>Saistošie noteikumi Nr.</w:t>
      </w:r>
      <w:r w:rsidR="007E7513">
        <w:rPr>
          <w:b/>
          <w:lang w:eastAsia="zh-CN"/>
        </w:rPr>
        <w:t>24</w:t>
      </w:r>
    </w:p>
    <w:p w14:paraId="2F772ACC" w14:textId="77777777" w:rsidR="0053144D" w:rsidRPr="00711CDC" w:rsidRDefault="0053144D" w:rsidP="0053144D">
      <w:pPr>
        <w:tabs>
          <w:tab w:val="left" w:pos="6946"/>
        </w:tabs>
        <w:jc w:val="both"/>
        <w:rPr>
          <w:b/>
          <w:lang w:eastAsia="zh-CN"/>
        </w:rPr>
      </w:pPr>
    </w:p>
    <w:p w14:paraId="09B193BA" w14:textId="77777777" w:rsidR="0053144D" w:rsidRPr="00711CDC" w:rsidRDefault="0053144D" w:rsidP="0053144D">
      <w:pPr>
        <w:tabs>
          <w:tab w:val="left" w:pos="6946"/>
        </w:tabs>
        <w:jc w:val="both"/>
        <w:rPr>
          <w:b/>
          <w:lang w:eastAsia="zh-CN"/>
        </w:rPr>
      </w:pPr>
    </w:p>
    <w:p w14:paraId="7C7D0236" w14:textId="77777777" w:rsidR="0053144D" w:rsidRPr="00711CDC" w:rsidRDefault="0053144D" w:rsidP="0053144D">
      <w:pPr>
        <w:tabs>
          <w:tab w:val="left" w:pos="6946"/>
        </w:tabs>
        <w:jc w:val="both"/>
        <w:rPr>
          <w:lang w:eastAsia="zh-CN"/>
        </w:rPr>
      </w:pPr>
    </w:p>
    <w:p w14:paraId="62CAC1EF" w14:textId="77777777" w:rsidR="0053144D" w:rsidRPr="00711CDC" w:rsidRDefault="0053144D" w:rsidP="0053144D">
      <w:pPr>
        <w:autoSpaceDE w:val="0"/>
        <w:jc w:val="center"/>
        <w:rPr>
          <w:lang w:eastAsia="zh-CN"/>
        </w:rPr>
      </w:pPr>
      <w:r w:rsidRPr="00711CDC">
        <w:rPr>
          <w:b/>
          <w:bCs/>
          <w:lang w:eastAsia="zh-CN"/>
        </w:rPr>
        <w:t>Par Dobeles novada pašvaldībai piederošo dzīvojamo telpu izīrēšanas kārtību</w:t>
      </w:r>
    </w:p>
    <w:p w14:paraId="177ED275" w14:textId="77777777" w:rsidR="0053144D" w:rsidRPr="00711CDC" w:rsidRDefault="0053144D" w:rsidP="0053144D">
      <w:pPr>
        <w:autoSpaceDE w:val="0"/>
        <w:jc w:val="center"/>
        <w:rPr>
          <w:b/>
          <w:bCs/>
          <w:color w:val="414142"/>
          <w:sz w:val="28"/>
          <w:szCs w:val="28"/>
          <w:lang w:val="et-EE" w:eastAsia="zh-CN"/>
        </w:rPr>
      </w:pPr>
    </w:p>
    <w:p w14:paraId="775C83CE" w14:textId="77777777" w:rsidR="0053144D" w:rsidRPr="00711CDC" w:rsidRDefault="0053144D" w:rsidP="0053144D">
      <w:pPr>
        <w:autoSpaceDE w:val="0"/>
        <w:jc w:val="center"/>
        <w:rPr>
          <w:b/>
          <w:bCs/>
          <w:color w:val="414142"/>
          <w:sz w:val="28"/>
          <w:szCs w:val="28"/>
          <w:lang w:val="et-EE" w:eastAsia="zh-CN"/>
        </w:rPr>
      </w:pPr>
    </w:p>
    <w:p w14:paraId="3339639B" w14:textId="77777777" w:rsidR="0053144D" w:rsidRPr="00711CDC" w:rsidRDefault="0053144D" w:rsidP="0053144D">
      <w:pPr>
        <w:autoSpaceDE w:val="0"/>
        <w:ind w:left="4111"/>
        <w:jc w:val="both"/>
        <w:rPr>
          <w:b/>
          <w:bCs/>
          <w:iCs/>
          <w:color w:val="000000"/>
          <w:sz w:val="28"/>
          <w:szCs w:val="28"/>
          <w:lang w:val="et-EE" w:eastAsia="zh-CN"/>
        </w:rPr>
      </w:pPr>
    </w:p>
    <w:p w14:paraId="3BAF0F32" w14:textId="77777777" w:rsidR="0053144D" w:rsidRPr="00877BBB" w:rsidRDefault="0053144D" w:rsidP="0053144D">
      <w:pPr>
        <w:autoSpaceDE w:val="0"/>
        <w:ind w:left="4111"/>
        <w:jc w:val="both"/>
        <w:rPr>
          <w:lang w:val="et-EE" w:eastAsia="zh-CN"/>
        </w:rPr>
      </w:pPr>
      <w:r w:rsidRPr="00877BBB">
        <w:rPr>
          <w:lang w:eastAsia="zh-CN"/>
        </w:rPr>
        <w:t xml:space="preserve">Izdoti saskaņā ar Dzīvojamo telpu īres </w:t>
      </w:r>
      <w:r w:rsidRPr="00877BBB">
        <w:rPr>
          <w:iCs/>
          <w:lang w:eastAsia="zh-CN"/>
        </w:rPr>
        <w:t>likuma 32.panta pirmo daļu</w:t>
      </w:r>
    </w:p>
    <w:p w14:paraId="45E6BB7E" w14:textId="77777777" w:rsidR="0053144D" w:rsidRPr="00877BBB" w:rsidRDefault="0053144D" w:rsidP="0053144D">
      <w:pPr>
        <w:autoSpaceDE w:val="0"/>
        <w:ind w:left="4111"/>
        <w:jc w:val="both"/>
        <w:rPr>
          <w:iCs/>
          <w:lang w:val="et-EE" w:eastAsia="zh-CN"/>
        </w:rPr>
      </w:pPr>
    </w:p>
    <w:p w14:paraId="3FB3B1CE" w14:textId="77777777" w:rsidR="0053144D" w:rsidRPr="00877BBB" w:rsidRDefault="0053144D" w:rsidP="0053144D">
      <w:pPr>
        <w:autoSpaceDE w:val="0"/>
        <w:ind w:left="4111"/>
        <w:jc w:val="both"/>
        <w:rPr>
          <w:iCs/>
          <w:lang w:val="et-EE" w:eastAsia="zh-CN"/>
        </w:rPr>
      </w:pPr>
    </w:p>
    <w:p w14:paraId="29FF4C35" w14:textId="77777777" w:rsidR="0053144D" w:rsidRPr="00877BBB" w:rsidRDefault="0053144D" w:rsidP="0053144D">
      <w:pPr>
        <w:jc w:val="center"/>
        <w:rPr>
          <w:b/>
          <w:lang w:eastAsia="zh-CN"/>
        </w:rPr>
      </w:pPr>
    </w:p>
    <w:p w14:paraId="421B672B" w14:textId="77777777" w:rsidR="0053144D" w:rsidRPr="00877BBB" w:rsidRDefault="0053144D" w:rsidP="001503FF">
      <w:pPr>
        <w:numPr>
          <w:ilvl w:val="0"/>
          <w:numId w:val="61"/>
        </w:numPr>
        <w:suppressAutoHyphens/>
        <w:autoSpaceDE w:val="0"/>
        <w:jc w:val="center"/>
        <w:rPr>
          <w:lang w:val="et-EE" w:eastAsia="zh-CN"/>
        </w:rPr>
      </w:pPr>
      <w:r w:rsidRPr="00877BBB">
        <w:rPr>
          <w:b/>
          <w:bCs/>
          <w:lang w:val="et-EE" w:eastAsia="zh-CN"/>
        </w:rPr>
        <w:t>Vispārīgie jautājumi</w:t>
      </w:r>
    </w:p>
    <w:p w14:paraId="3051B543" w14:textId="77777777" w:rsidR="0053144D" w:rsidRPr="00877BBB" w:rsidRDefault="0053144D" w:rsidP="0053144D">
      <w:pPr>
        <w:tabs>
          <w:tab w:val="left" w:pos="5295"/>
        </w:tabs>
        <w:autoSpaceDE w:val="0"/>
        <w:rPr>
          <w:lang w:val="et-EE" w:eastAsia="zh-CN"/>
        </w:rPr>
      </w:pPr>
      <w:r w:rsidRPr="00877BBB">
        <w:rPr>
          <w:lang w:val="et-EE" w:eastAsia="zh-CN"/>
        </w:rPr>
        <w:tab/>
      </w:r>
    </w:p>
    <w:p w14:paraId="49A3A09C" w14:textId="77777777" w:rsidR="0053144D" w:rsidRPr="00877BBB" w:rsidRDefault="0053144D" w:rsidP="001503FF">
      <w:pPr>
        <w:numPr>
          <w:ilvl w:val="0"/>
          <w:numId w:val="62"/>
        </w:numPr>
        <w:suppressAutoHyphens/>
        <w:autoSpaceDE w:val="0"/>
        <w:jc w:val="both"/>
        <w:rPr>
          <w:lang w:eastAsia="zh-CN"/>
        </w:rPr>
      </w:pPr>
      <w:r w:rsidRPr="00877BBB">
        <w:rPr>
          <w:lang w:eastAsia="zh-CN"/>
        </w:rPr>
        <w:t xml:space="preserve">Saistošie noteikumi (turpmāk – noteikumi) nosaka Dobeles novada pašvaldībai (turpmāk – Pašvaldība) piederošo dzīvojamo telpu, tajā skaitā ar dzīvojamo telpu funkcionāli saistītu palīgtelpu (turpmāk – Dzīvojamās telpas) </w:t>
      </w:r>
      <w:r w:rsidRPr="00877BBB">
        <w:rPr>
          <w:shd w:val="clear" w:color="auto" w:fill="FFFFFF"/>
          <w:lang w:eastAsia="zh-CN"/>
        </w:rPr>
        <w:t>izīrēšanas kārtību un nosacījumus, kā arī termiņu, uz kādu slēdzams dzīvojamās telpas īres līgums.</w:t>
      </w:r>
    </w:p>
    <w:p w14:paraId="25554F46" w14:textId="77777777" w:rsidR="0053144D" w:rsidRPr="00877BBB" w:rsidRDefault="0053144D" w:rsidP="001503FF">
      <w:pPr>
        <w:numPr>
          <w:ilvl w:val="0"/>
          <w:numId w:val="62"/>
        </w:numPr>
        <w:suppressAutoHyphens/>
        <w:autoSpaceDE w:val="0"/>
        <w:jc w:val="both"/>
        <w:rPr>
          <w:lang w:eastAsia="zh-CN"/>
        </w:rPr>
      </w:pPr>
      <w:r w:rsidRPr="00877BBB">
        <w:rPr>
          <w:shd w:val="clear" w:color="auto" w:fill="FFFFFF"/>
          <w:lang w:eastAsia="zh-CN"/>
        </w:rPr>
        <w:t> Saistošie noteikumi neattiecas uz Pašvaldībai piederošu vai tās nomātu dzīvojamo telpu, kas tiek izīrēta atbilstoši normatīvajiem aktiem par palīdzību dzīvokļa jautājumu risināšanā.</w:t>
      </w:r>
    </w:p>
    <w:p w14:paraId="54CEF8A9" w14:textId="77777777" w:rsidR="0053144D" w:rsidRPr="00877BBB" w:rsidRDefault="0053144D" w:rsidP="0053144D">
      <w:pPr>
        <w:autoSpaceDE w:val="0"/>
        <w:jc w:val="both"/>
      </w:pPr>
    </w:p>
    <w:p w14:paraId="6A0FB74C" w14:textId="66C47F6A" w:rsidR="0053144D" w:rsidRPr="00042192" w:rsidRDefault="0053144D" w:rsidP="001503FF">
      <w:pPr>
        <w:numPr>
          <w:ilvl w:val="0"/>
          <w:numId w:val="61"/>
        </w:numPr>
        <w:suppressAutoHyphens/>
        <w:autoSpaceDE w:val="0"/>
        <w:jc w:val="center"/>
        <w:rPr>
          <w:b/>
          <w:bCs/>
          <w:lang w:eastAsia="zh-CN"/>
        </w:rPr>
      </w:pPr>
      <w:r w:rsidRPr="00042192">
        <w:rPr>
          <w:b/>
          <w:bCs/>
          <w:highlight w:val="white"/>
          <w:lang w:eastAsia="zh-CN"/>
        </w:rPr>
        <w:t>Dzīvojamo telpu izīrēšanas kārtība</w:t>
      </w:r>
    </w:p>
    <w:p w14:paraId="77F7C050" w14:textId="77777777" w:rsidR="0053144D" w:rsidRPr="00877BBB" w:rsidRDefault="0053144D" w:rsidP="0053144D">
      <w:pPr>
        <w:autoSpaceDE w:val="0"/>
        <w:jc w:val="both"/>
        <w:rPr>
          <w:b/>
          <w:bCs/>
          <w:lang w:eastAsia="zh-CN"/>
        </w:rPr>
      </w:pPr>
    </w:p>
    <w:p w14:paraId="7699B7DE" w14:textId="77777777" w:rsidR="0053144D" w:rsidRPr="00877BBB" w:rsidRDefault="0053144D" w:rsidP="001503FF">
      <w:pPr>
        <w:numPr>
          <w:ilvl w:val="0"/>
          <w:numId w:val="62"/>
        </w:numPr>
        <w:suppressAutoHyphens/>
        <w:autoSpaceDE w:val="0"/>
        <w:jc w:val="both"/>
        <w:rPr>
          <w:lang w:val="et-EE" w:eastAsia="zh-CN"/>
        </w:rPr>
      </w:pPr>
      <w:r w:rsidRPr="00877BBB">
        <w:rPr>
          <w:highlight w:val="white"/>
          <w:lang w:eastAsia="zh-CN"/>
        </w:rPr>
        <w:t xml:space="preserve">Lēmumu par Pašvaldības dzīvojamās telpas īres vai apakšīres līguma slēgšanu, apmaiņu, grozīšanu, atteikumu slēgt dzīvojamās telpas īres vai apakšīres līgumu pieņem Pašvaldības Dzīvokļu </w:t>
      </w:r>
      <w:r>
        <w:rPr>
          <w:highlight w:val="white"/>
          <w:lang w:eastAsia="zh-CN"/>
        </w:rPr>
        <w:t xml:space="preserve">jautājumu </w:t>
      </w:r>
      <w:r w:rsidRPr="00877BBB">
        <w:rPr>
          <w:highlight w:val="white"/>
          <w:lang w:eastAsia="zh-CN"/>
        </w:rPr>
        <w:t>komisija (turpmāk – Komisija).</w:t>
      </w:r>
    </w:p>
    <w:p w14:paraId="022FB4C4" w14:textId="77777777" w:rsidR="0053144D" w:rsidRPr="00877BBB" w:rsidRDefault="0053144D" w:rsidP="001503FF">
      <w:pPr>
        <w:numPr>
          <w:ilvl w:val="0"/>
          <w:numId w:val="62"/>
        </w:numPr>
        <w:suppressAutoHyphens/>
        <w:autoSpaceDE w:val="0"/>
        <w:jc w:val="both"/>
        <w:rPr>
          <w:lang w:val="et-EE" w:eastAsia="zh-CN"/>
        </w:rPr>
      </w:pPr>
      <w:r w:rsidRPr="00877BBB">
        <w:rPr>
          <w:shd w:val="clear" w:color="auto" w:fill="FFFFFF"/>
          <w:lang w:eastAsia="zh-CN"/>
        </w:rPr>
        <w:t>Dzīvojamās telpas īres vai apakšīres līgums noslēdzams mēneša laikā pēc Komisijas lēmuma pieņemšanas.</w:t>
      </w:r>
    </w:p>
    <w:p w14:paraId="7B367314" w14:textId="77777777" w:rsidR="0053144D" w:rsidRPr="00877BBB" w:rsidRDefault="0053144D" w:rsidP="001503FF">
      <w:pPr>
        <w:numPr>
          <w:ilvl w:val="0"/>
          <w:numId w:val="62"/>
        </w:numPr>
        <w:suppressAutoHyphens/>
        <w:autoSpaceDE w:val="0"/>
        <w:jc w:val="both"/>
        <w:rPr>
          <w:lang w:val="et-EE" w:eastAsia="zh-CN"/>
        </w:rPr>
      </w:pPr>
      <w:r w:rsidRPr="00877BBB">
        <w:rPr>
          <w:shd w:val="clear" w:color="auto" w:fill="FFFFFF"/>
          <w:lang w:eastAsia="zh-CN"/>
        </w:rPr>
        <w:t xml:space="preserve">Dzīvojamās telpas īres līgums tiek slēgts </w:t>
      </w:r>
      <w:proofErr w:type="spellStart"/>
      <w:r w:rsidRPr="00877BBB">
        <w:rPr>
          <w:shd w:val="clear" w:color="auto" w:fill="FFFFFF"/>
          <w:lang w:eastAsia="zh-CN"/>
        </w:rPr>
        <w:t>rakstveidā</w:t>
      </w:r>
      <w:proofErr w:type="spellEnd"/>
      <w:r w:rsidRPr="00877BBB">
        <w:rPr>
          <w:shd w:val="clear" w:color="auto" w:fill="FFFFFF"/>
          <w:lang w:eastAsia="zh-CN"/>
        </w:rPr>
        <w:t xml:space="preserve"> uz Komisijas lēmumā noteikto termiņu, bet ne ilgāk kā uz 10 gadiem.</w:t>
      </w:r>
    </w:p>
    <w:p w14:paraId="72E9C917" w14:textId="77777777" w:rsidR="0053144D" w:rsidRPr="00877BBB" w:rsidRDefault="0053144D" w:rsidP="001503FF">
      <w:pPr>
        <w:numPr>
          <w:ilvl w:val="0"/>
          <w:numId w:val="62"/>
        </w:numPr>
        <w:suppressAutoHyphens/>
        <w:autoSpaceDE w:val="0"/>
        <w:jc w:val="both"/>
        <w:rPr>
          <w:lang w:val="et-EE" w:eastAsia="zh-CN"/>
        </w:rPr>
      </w:pPr>
      <w:r w:rsidRPr="00877BBB">
        <w:rPr>
          <w:shd w:val="clear" w:color="auto" w:fill="FFFFFF"/>
          <w:lang w:eastAsia="zh-CN"/>
        </w:rPr>
        <w:t>Par Dzīvojamo telpu, kas ir izīrēta uz tāda Dzīvojamās telpas īres līguma pamata, kuram nav norādīts dzīvojamās telpas īres līguma termiņš vai Dzīvojamās telpas īres līguma termiņš ir ilgāks par 10 gadiem, noslēdzams jauns Dzīvojamās telpas īres līgums uz noteiktu termiņu, bet ne ilgāku par 10 gadiem.</w:t>
      </w:r>
    </w:p>
    <w:p w14:paraId="0DD46DD2" w14:textId="77777777" w:rsidR="0053144D" w:rsidRPr="00877BBB" w:rsidRDefault="0053144D" w:rsidP="001503FF">
      <w:pPr>
        <w:numPr>
          <w:ilvl w:val="0"/>
          <w:numId w:val="62"/>
        </w:numPr>
        <w:suppressAutoHyphens/>
        <w:autoSpaceDE w:val="0"/>
        <w:jc w:val="both"/>
        <w:rPr>
          <w:lang w:val="et-EE" w:eastAsia="zh-CN"/>
        </w:rPr>
      </w:pPr>
      <w:r w:rsidRPr="00877BBB">
        <w:rPr>
          <w:lang w:eastAsia="zh-CN"/>
        </w:rPr>
        <w:lastRenderedPageBreak/>
        <w:t>Personai ir tiesības prasīt jauna dzīvojamās telpas īres līguma noslēgšanu, iesniedzot iesniegumu Pašvaldībā ne vēlāk kā trīs mēnešus pirms esošā dzīvojamās telpas īres līguma termiņa izbeigšanās, ja vienlaikus izpildās šādi nosacījumi:</w:t>
      </w:r>
    </w:p>
    <w:p w14:paraId="2985CB83" w14:textId="77777777" w:rsidR="0053144D" w:rsidRPr="00877BBB" w:rsidRDefault="0053144D" w:rsidP="001503FF">
      <w:pPr>
        <w:numPr>
          <w:ilvl w:val="1"/>
          <w:numId w:val="62"/>
        </w:numPr>
        <w:suppressAutoHyphens/>
        <w:autoSpaceDE w:val="0"/>
        <w:jc w:val="both"/>
        <w:rPr>
          <w:lang w:val="et-EE" w:eastAsia="zh-CN"/>
        </w:rPr>
      </w:pPr>
      <w:r w:rsidRPr="00877BBB">
        <w:rPr>
          <w:lang w:eastAsia="zh-CN"/>
        </w:rPr>
        <w:t>persona īrē attiecīgo dzīvojamo telpu vai bijusi iemitināta tajā kā ģimenes loceklis normatīvajos aktos noteiktajā kārtībā;</w:t>
      </w:r>
    </w:p>
    <w:p w14:paraId="0CDD193D" w14:textId="77777777" w:rsidR="0053144D" w:rsidRPr="00877BBB" w:rsidRDefault="0053144D" w:rsidP="001503FF">
      <w:pPr>
        <w:numPr>
          <w:ilvl w:val="1"/>
          <w:numId w:val="62"/>
        </w:numPr>
        <w:suppressAutoHyphens/>
        <w:autoSpaceDE w:val="0"/>
        <w:jc w:val="both"/>
        <w:rPr>
          <w:lang w:val="et-EE" w:eastAsia="zh-CN"/>
        </w:rPr>
      </w:pPr>
      <w:r w:rsidRPr="00877BBB">
        <w:rPr>
          <w:lang w:eastAsia="zh-CN"/>
        </w:rPr>
        <w:t>dzīvojamās telpas īrniekam nav īres maksas parāds, kas pārsniegtu divu mēnešu īres maksas apmēru;</w:t>
      </w:r>
    </w:p>
    <w:p w14:paraId="191DF8ED" w14:textId="77777777" w:rsidR="0053144D" w:rsidRPr="00877BBB" w:rsidRDefault="0053144D" w:rsidP="001503FF">
      <w:pPr>
        <w:numPr>
          <w:ilvl w:val="1"/>
          <w:numId w:val="62"/>
        </w:numPr>
        <w:suppressAutoHyphens/>
        <w:autoSpaceDE w:val="0"/>
        <w:jc w:val="both"/>
        <w:rPr>
          <w:lang w:val="et-EE" w:eastAsia="zh-CN"/>
        </w:rPr>
      </w:pPr>
      <w:r w:rsidRPr="00877BBB">
        <w:rPr>
          <w:lang w:eastAsia="zh-CN"/>
        </w:rPr>
        <w:t>dzīvojamās telpas īrniekam, atbilstoši dzīvojamās telpas īres līguma nosacījumiem, nav kavēti ar dzīvojamās telpas lietošanu saistītie maksājumi ilgāk kā divus mēnešus;</w:t>
      </w:r>
    </w:p>
    <w:p w14:paraId="2DE365AE" w14:textId="77777777" w:rsidR="0053144D" w:rsidRPr="00877BBB" w:rsidRDefault="0053144D" w:rsidP="001503FF">
      <w:pPr>
        <w:numPr>
          <w:ilvl w:val="1"/>
          <w:numId w:val="62"/>
        </w:numPr>
        <w:suppressAutoHyphens/>
        <w:autoSpaceDE w:val="0"/>
        <w:jc w:val="both"/>
        <w:rPr>
          <w:lang w:val="et-EE" w:eastAsia="zh-CN"/>
        </w:rPr>
      </w:pPr>
      <w:r w:rsidRPr="00877BBB">
        <w:rPr>
          <w:lang w:eastAsia="zh-CN"/>
        </w:rPr>
        <w:t>dzīvojamās telpas īrnieks vai dzīvojamajā telpā iemitinātās personas nav pārkāpušas normatīvajos aktos vai dzīvojamās telpas īres līgumā ietvertos ar dzīvojamās telpas lietošanu saistītos noteikumus.</w:t>
      </w:r>
    </w:p>
    <w:p w14:paraId="07C085ED" w14:textId="77777777" w:rsidR="0053144D" w:rsidRPr="00877BBB" w:rsidRDefault="0053144D" w:rsidP="001503FF">
      <w:pPr>
        <w:numPr>
          <w:ilvl w:val="0"/>
          <w:numId w:val="62"/>
        </w:numPr>
        <w:shd w:val="clear" w:color="auto" w:fill="FFFFFF"/>
        <w:suppressAutoHyphens/>
        <w:spacing w:line="293" w:lineRule="atLeast"/>
        <w:jc w:val="both"/>
        <w:rPr>
          <w:lang w:eastAsia="zh-CN"/>
        </w:rPr>
      </w:pPr>
      <w:r w:rsidRPr="00877BBB">
        <w:rPr>
          <w:rFonts w:ascii="Arial" w:hAnsi="Arial" w:cs="Arial"/>
          <w:sz w:val="20"/>
          <w:szCs w:val="20"/>
          <w:lang w:eastAsia="zh-CN"/>
        </w:rPr>
        <w:t> </w:t>
      </w:r>
      <w:r w:rsidRPr="00877BBB">
        <w:rPr>
          <w:lang w:eastAsia="zh-CN"/>
        </w:rPr>
        <w:t xml:space="preserve">Izskatot personas iesniegumu, </w:t>
      </w:r>
      <w:r>
        <w:rPr>
          <w:lang w:eastAsia="zh-CN"/>
        </w:rPr>
        <w:t>K</w:t>
      </w:r>
      <w:r w:rsidRPr="00877BBB">
        <w:rPr>
          <w:lang w:eastAsia="zh-CN"/>
        </w:rPr>
        <w:t>omisija izvērtē:</w:t>
      </w:r>
    </w:p>
    <w:p w14:paraId="7FDE9409" w14:textId="77777777" w:rsidR="0053144D" w:rsidRPr="00877BBB" w:rsidRDefault="0053144D" w:rsidP="001503FF">
      <w:pPr>
        <w:numPr>
          <w:ilvl w:val="1"/>
          <w:numId w:val="62"/>
        </w:numPr>
        <w:shd w:val="clear" w:color="auto" w:fill="FFFFFF"/>
        <w:suppressAutoHyphens/>
        <w:spacing w:line="293" w:lineRule="atLeast"/>
        <w:jc w:val="both"/>
        <w:rPr>
          <w:lang w:eastAsia="zh-CN"/>
        </w:rPr>
      </w:pPr>
      <w:r w:rsidRPr="00877BBB">
        <w:rPr>
          <w:lang w:eastAsia="zh-CN"/>
        </w:rPr>
        <w:t>vai persona īrē attiecīgo dzīvojamo telpu vai bijusi iemitināta tajā kā ģimenes loceklis normatīvajos aktos noteiktajā kārtībā;</w:t>
      </w:r>
    </w:p>
    <w:p w14:paraId="18E20D4A" w14:textId="77777777" w:rsidR="0053144D" w:rsidRPr="00877BBB" w:rsidRDefault="0053144D" w:rsidP="001503FF">
      <w:pPr>
        <w:numPr>
          <w:ilvl w:val="1"/>
          <w:numId w:val="62"/>
        </w:numPr>
        <w:shd w:val="clear" w:color="auto" w:fill="FFFFFF"/>
        <w:suppressAutoHyphens/>
        <w:spacing w:line="293" w:lineRule="atLeast"/>
        <w:jc w:val="both"/>
        <w:rPr>
          <w:lang w:eastAsia="zh-CN"/>
        </w:rPr>
      </w:pPr>
      <w:r w:rsidRPr="00877BBB">
        <w:rPr>
          <w:lang w:eastAsia="zh-CN"/>
        </w:rPr>
        <w:t>dzīvojamās telpas nepieciešamību pašvaldības autonomās funkcijas nodrošināšanai, lai sniegtu palīdzību iedzīvotājiem dzīvokļa jautājumu risināšanā;</w:t>
      </w:r>
    </w:p>
    <w:p w14:paraId="332498A4" w14:textId="77777777" w:rsidR="0053144D" w:rsidRPr="00877BBB" w:rsidRDefault="0053144D" w:rsidP="001503FF">
      <w:pPr>
        <w:numPr>
          <w:ilvl w:val="1"/>
          <w:numId w:val="62"/>
        </w:numPr>
        <w:shd w:val="clear" w:color="auto" w:fill="FFFFFF"/>
        <w:suppressAutoHyphens/>
        <w:spacing w:line="293" w:lineRule="atLeast"/>
        <w:jc w:val="both"/>
        <w:rPr>
          <w:lang w:eastAsia="zh-CN"/>
        </w:rPr>
      </w:pPr>
      <w:r w:rsidRPr="00877BBB">
        <w:rPr>
          <w:lang w:eastAsia="zh-CN"/>
        </w:rPr>
        <w:t>informāciju par to, vai dzīvojamās telpas īrnieks vai kopā ar īrnieku iemitinātās personas nav pārkāpušas normatīvajos aktos vai dzīvojamās telpas īres līgumā ietvertos ar dzīvojamās telpas lietošanu saistītos noteikumus;</w:t>
      </w:r>
    </w:p>
    <w:p w14:paraId="1E008D5E" w14:textId="77777777" w:rsidR="0053144D" w:rsidRPr="00877BBB" w:rsidRDefault="0053144D" w:rsidP="001503FF">
      <w:pPr>
        <w:numPr>
          <w:ilvl w:val="1"/>
          <w:numId w:val="62"/>
        </w:numPr>
        <w:shd w:val="clear" w:color="auto" w:fill="FFFFFF"/>
        <w:suppressAutoHyphens/>
        <w:spacing w:line="293" w:lineRule="atLeast"/>
        <w:jc w:val="both"/>
        <w:rPr>
          <w:lang w:eastAsia="zh-CN"/>
        </w:rPr>
      </w:pPr>
      <w:r w:rsidRPr="00877BBB">
        <w:rPr>
          <w:lang w:eastAsia="zh-CN"/>
        </w:rPr>
        <w:t>vai dzīvojamās telpas īrniekam nav īres maksas parāds, kas pārsniegtu divu mēnešu īres maksas apmēru;</w:t>
      </w:r>
    </w:p>
    <w:p w14:paraId="163C150F" w14:textId="77777777" w:rsidR="0053144D" w:rsidRPr="00877BBB" w:rsidRDefault="0053144D" w:rsidP="001503FF">
      <w:pPr>
        <w:numPr>
          <w:ilvl w:val="1"/>
          <w:numId w:val="62"/>
        </w:numPr>
        <w:shd w:val="clear" w:color="auto" w:fill="FFFFFF"/>
        <w:suppressAutoHyphens/>
        <w:spacing w:line="293" w:lineRule="atLeast"/>
        <w:jc w:val="both"/>
        <w:rPr>
          <w:lang w:eastAsia="zh-CN"/>
        </w:rPr>
      </w:pPr>
      <w:r w:rsidRPr="00877BBB">
        <w:rPr>
          <w:lang w:eastAsia="zh-CN"/>
        </w:rPr>
        <w:t>vai dzīvojamās telpas īrniekam, atbilstoši dzīvojamās telpas īres līguma nosacījumiem, nav kavēti ar dzīvojamās telpas lietošanu saistītie maksājumi ilgāk nekā divus mēnešus.</w:t>
      </w:r>
    </w:p>
    <w:p w14:paraId="1A00A5FC" w14:textId="77777777" w:rsidR="0053144D" w:rsidRPr="00877BBB" w:rsidRDefault="0053144D" w:rsidP="001503FF">
      <w:pPr>
        <w:numPr>
          <w:ilvl w:val="0"/>
          <w:numId w:val="62"/>
        </w:numPr>
        <w:shd w:val="clear" w:color="auto" w:fill="FFFFFF"/>
        <w:suppressAutoHyphens/>
        <w:spacing w:line="293" w:lineRule="atLeast"/>
        <w:jc w:val="both"/>
        <w:rPr>
          <w:lang w:eastAsia="zh-CN"/>
        </w:rPr>
      </w:pPr>
      <w:r w:rsidRPr="00877BBB">
        <w:rPr>
          <w:lang w:eastAsia="zh-CN"/>
        </w:rPr>
        <w:t>Dzīvokļu komisija ir tiesīga atteikt noslēgt Dzīvojamās telpas īres līgumu, ja:</w:t>
      </w:r>
    </w:p>
    <w:p w14:paraId="25EC7D9B" w14:textId="77777777" w:rsidR="0053144D" w:rsidRPr="00877BBB" w:rsidRDefault="0053144D" w:rsidP="001503FF">
      <w:pPr>
        <w:numPr>
          <w:ilvl w:val="1"/>
          <w:numId w:val="62"/>
        </w:numPr>
        <w:shd w:val="clear" w:color="auto" w:fill="FFFFFF"/>
        <w:suppressAutoHyphens/>
        <w:spacing w:line="293" w:lineRule="atLeast"/>
        <w:jc w:val="both"/>
        <w:rPr>
          <w:lang w:eastAsia="zh-CN"/>
        </w:rPr>
      </w:pPr>
      <w:r w:rsidRPr="00877BBB">
        <w:rPr>
          <w:lang w:eastAsia="zh-CN"/>
        </w:rPr>
        <w:t>īrniekam ir īres maksas parāds, kas pārsniedz 2 mēnešu īres maksas apmēru;</w:t>
      </w:r>
    </w:p>
    <w:p w14:paraId="7C9B5A9A" w14:textId="77777777" w:rsidR="0053144D" w:rsidRPr="00877BBB" w:rsidRDefault="0053144D" w:rsidP="001503FF">
      <w:pPr>
        <w:numPr>
          <w:ilvl w:val="1"/>
          <w:numId w:val="62"/>
        </w:numPr>
        <w:shd w:val="clear" w:color="auto" w:fill="FFFFFF"/>
        <w:suppressAutoHyphens/>
        <w:spacing w:line="293" w:lineRule="atLeast"/>
        <w:jc w:val="both"/>
        <w:rPr>
          <w:lang w:eastAsia="zh-CN"/>
        </w:rPr>
      </w:pPr>
      <w:r w:rsidRPr="00877BBB">
        <w:rPr>
          <w:lang w:eastAsia="zh-CN"/>
        </w:rPr>
        <w:t>īrniekam, atbilstoši Dzīvojamās telpas īres līguma nosacījumiem, ir daļēji vai pilnā apmērā kavēti ar Dzīvojamās telpas lietošanu saistītie maksājumi ilgāk kā 2 mēnešus;</w:t>
      </w:r>
    </w:p>
    <w:p w14:paraId="6EEFC818" w14:textId="77777777" w:rsidR="0053144D" w:rsidRPr="00877BBB" w:rsidRDefault="0053144D" w:rsidP="001503FF">
      <w:pPr>
        <w:numPr>
          <w:ilvl w:val="1"/>
          <w:numId w:val="62"/>
        </w:numPr>
        <w:shd w:val="clear" w:color="auto" w:fill="FFFFFF"/>
        <w:suppressAutoHyphens/>
        <w:spacing w:line="293" w:lineRule="atLeast"/>
        <w:jc w:val="both"/>
        <w:rPr>
          <w:lang w:eastAsia="zh-CN"/>
        </w:rPr>
      </w:pPr>
      <w:r w:rsidRPr="00877BBB">
        <w:rPr>
          <w:lang w:eastAsia="zh-CN"/>
        </w:rPr>
        <w:t>īrnieks nav noslēdzis vienošanos par parāda apmaksu vai noslēgtā vienošanās netiek pildīta;</w:t>
      </w:r>
    </w:p>
    <w:p w14:paraId="7FDC2E2F" w14:textId="77777777" w:rsidR="0053144D" w:rsidRPr="00877BBB" w:rsidRDefault="0053144D" w:rsidP="001503FF">
      <w:pPr>
        <w:numPr>
          <w:ilvl w:val="1"/>
          <w:numId w:val="62"/>
        </w:numPr>
        <w:shd w:val="clear" w:color="auto" w:fill="FFFFFF"/>
        <w:suppressAutoHyphens/>
        <w:spacing w:line="293" w:lineRule="atLeast"/>
        <w:jc w:val="both"/>
        <w:rPr>
          <w:lang w:eastAsia="zh-CN"/>
        </w:rPr>
      </w:pPr>
      <w:r w:rsidRPr="00877BBB">
        <w:rPr>
          <w:lang w:eastAsia="zh-CN"/>
        </w:rPr>
        <w:t>īrnieks, viņa ģimenes loceklis vai cita iemitinātā persona bojā Dzīvojamo telpu (arī tās iekārtu), citas būves un telpas, kas Īrniekam nodotas lietošanā saskaņā ar Dzīvojamās telpas īres līgumu, vai arī dzīvojamās mājas koplietošanas telpas, komunikācijas un iekārtas, pārkāpj līgumā paredzēto uzlabojumu, tai skaitā remontdarbu veikšanas noteikumus, degradē vidi;</w:t>
      </w:r>
    </w:p>
    <w:p w14:paraId="3CE4CFD0" w14:textId="77777777" w:rsidR="0053144D" w:rsidRPr="00877BBB" w:rsidRDefault="0053144D" w:rsidP="001503FF">
      <w:pPr>
        <w:numPr>
          <w:ilvl w:val="1"/>
          <w:numId w:val="62"/>
        </w:numPr>
        <w:shd w:val="clear" w:color="auto" w:fill="FFFFFF"/>
        <w:suppressAutoHyphens/>
        <w:spacing w:line="293" w:lineRule="atLeast"/>
        <w:jc w:val="both"/>
        <w:rPr>
          <w:lang w:eastAsia="zh-CN"/>
        </w:rPr>
      </w:pPr>
      <w:r w:rsidRPr="00877BBB">
        <w:rPr>
          <w:lang w:eastAsia="zh-CN"/>
        </w:rPr>
        <w:t>īrnieks, viņa ģimenes loceklis vai cita iemitinātā persona izmanto Dzīvojamo telpu, kas Īrniekam nodota lietošanā, dzīvojamās telpas īres līgumā neparedzētiem mērķiem;</w:t>
      </w:r>
    </w:p>
    <w:p w14:paraId="31053974" w14:textId="77777777" w:rsidR="0053144D" w:rsidRPr="00877BBB" w:rsidRDefault="0053144D" w:rsidP="001503FF">
      <w:pPr>
        <w:numPr>
          <w:ilvl w:val="1"/>
          <w:numId w:val="62"/>
        </w:numPr>
        <w:shd w:val="clear" w:color="auto" w:fill="FFFFFF"/>
        <w:suppressAutoHyphens/>
        <w:spacing w:line="293" w:lineRule="atLeast"/>
        <w:jc w:val="both"/>
        <w:rPr>
          <w:lang w:eastAsia="zh-CN"/>
        </w:rPr>
      </w:pPr>
      <w:r w:rsidRPr="00877BBB">
        <w:rPr>
          <w:lang w:eastAsia="zh-CN"/>
        </w:rPr>
        <w:t>īrnieks, viņa ģimenes loceklis vai cita iemitinātā persona pārkāpj dzīvojamās telpas īres līgumā ietvertos Dzīvojamās telpas lietošanas noteikumus vai arī padara pārējām personām dzīvošanu ar tām Dzīvojamā telpā, vai dzīvojamā mājā neiespējamu, vai būtiski apgrūtinātu.</w:t>
      </w:r>
    </w:p>
    <w:p w14:paraId="3079D748" w14:textId="77777777" w:rsidR="0053144D" w:rsidRPr="00877BBB" w:rsidRDefault="0053144D" w:rsidP="001503FF">
      <w:pPr>
        <w:numPr>
          <w:ilvl w:val="1"/>
          <w:numId w:val="62"/>
        </w:numPr>
        <w:shd w:val="clear" w:color="auto" w:fill="FFFFFF"/>
        <w:suppressAutoHyphens/>
        <w:spacing w:line="293" w:lineRule="atLeast"/>
        <w:jc w:val="both"/>
        <w:rPr>
          <w:lang w:eastAsia="zh-CN"/>
        </w:rPr>
      </w:pPr>
      <w:r w:rsidRPr="00877BBB">
        <w:rPr>
          <w:lang w:eastAsia="zh-CN"/>
        </w:rPr>
        <w:t>Dzīvojamās telpas nepieciešamas pašvaldības autonomās funkcijas nodrošināšanai, lai sniegtu palīdzību iedzīvotājiem dzīvokļa jautājumu risināšanā.</w:t>
      </w:r>
    </w:p>
    <w:p w14:paraId="4D44AB37" w14:textId="77777777" w:rsidR="0053144D" w:rsidRPr="00877BBB" w:rsidRDefault="0053144D" w:rsidP="0053144D">
      <w:pPr>
        <w:shd w:val="clear" w:color="auto" w:fill="FFFFFF"/>
        <w:spacing w:line="293" w:lineRule="atLeast"/>
        <w:ind w:left="574"/>
        <w:jc w:val="both"/>
        <w:rPr>
          <w:lang w:eastAsia="zh-CN"/>
        </w:rPr>
      </w:pPr>
    </w:p>
    <w:p w14:paraId="5E693073" w14:textId="77777777" w:rsidR="0053144D" w:rsidRPr="00877BBB" w:rsidRDefault="0053144D" w:rsidP="001503FF">
      <w:pPr>
        <w:numPr>
          <w:ilvl w:val="0"/>
          <w:numId w:val="61"/>
        </w:numPr>
        <w:suppressAutoHyphens/>
        <w:autoSpaceDE w:val="0"/>
        <w:jc w:val="center"/>
        <w:rPr>
          <w:lang w:eastAsia="zh-CN"/>
        </w:rPr>
      </w:pPr>
      <w:r w:rsidRPr="00877BBB">
        <w:rPr>
          <w:b/>
          <w:bCs/>
          <w:highlight w:val="white"/>
          <w:lang w:eastAsia="zh-CN"/>
        </w:rPr>
        <w:t>Īrnieka un dzīvojamā telpā iemitināto personu tiesības un pienākumi</w:t>
      </w:r>
    </w:p>
    <w:p w14:paraId="0736790E" w14:textId="77777777" w:rsidR="0053144D" w:rsidRPr="00877BBB" w:rsidRDefault="0053144D" w:rsidP="0053144D">
      <w:pPr>
        <w:autoSpaceDE w:val="0"/>
        <w:jc w:val="both"/>
        <w:rPr>
          <w:b/>
          <w:bCs/>
          <w:lang w:eastAsia="zh-CN"/>
        </w:rPr>
      </w:pPr>
    </w:p>
    <w:p w14:paraId="4FCEBC77" w14:textId="77777777" w:rsidR="0053144D" w:rsidRPr="00877BBB" w:rsidRDefault="0053144D" w:rsidP="001503FF">
      <w:pPr>
        <w:numPr>
          <w:ilvl w:val="0"/>
          <w:numId w:val="62"/>
        </w:numPr>
        <w:suppressAutoHyphens/>
        <w:autoSpaceDE w:val="0"/>
        <w:jc w:val="both"/>
        <w:rPr>
          <w:lang w:eastAsia="zh-CN"/>
        </w:rPr>
      </w:pPr>
      <w:r w:rsidRPr="00877BBB">
        <w:rPr>
          <w:lang w:eastAsia="zh-CN"/>
        </w:rPr>
        <w:t>Īrniekam ir tiesības iemitināt īrētājā dzīvojamā telpā savus vecākus (adoptētājus), laulāto un abu vai katra laulātā nepilngadīgos bērnus, kā arī pilngadīgos bērnus, kuriem nav nodibināta ģimene (nav noslēgta laulība vai nav bērnu) un kuriem īpašumā nav dzīvojamās telpas.</w:t>
      </w:r>
    </w:p>
    <w:p w14:paraId="49210BC7" w14:textId="77777777" w:rsidR="0053144D" w:rsidRPr="00877BBB" w:rsidRDefault="0053144D" w:rsidP="001503FF">
      <w:pPr>
        <w:numPr>
          <w:ilvl w:val="0"/>
          <w:numId w:val="62"/>
        </w:numPr>
        <w:shd w:val="clear" w:color="auto" w:fill="FFFFFF"/>
        <w:suppressAutoHyphens/>
        <w:spacing w:line="293" w:lineRule="atLeast"/>
        <w:jc w:val="both"/>
        <w:rPr>
          <w:lang w:eastAsia="zh-CN"/>
        </w:rPr>
      </w:pPr>
      <w:bookmarkStart w:id="85" w:name="p8"/>
      <w:bookmarkStart w:id="86" w:name="p-1028348"/>
      <w:bookmarkEnd w:id="85"/>
      <w:bookmarkEnd w:id="86"/>
      <w:r w:rsidRPr="00877BBB">
        <w:rPr>
          <w:lang w:eastAsia="zh-CN"/>
        </w:rPr>
        <w:lastRenderedPageBreak/>
        <w:t>Īrnieka ģimenes locekļi, kas iemitināti viņa īrētajā dzīvojamajā telpā un ierakstīti īres līgumā līdz </w:t>
      </w:r>
      <w:hyperlink r:id="rId132" w:anchor="_blank" w:history="1">
        <w:r w:rsidRPr="00877BBB">
          <w:rPr>
            <w:lang w:eastAsia="zh-CN"/>
          </w:rPr>
          <w:t>Dzīvojamo telpu īres likuma</w:t>
        </w:r>
      </w:hyperlink>
      <w:r w:rsidRPr="00877BBB">
        <w:rPr>
          <w:lang w:eastAsia="zh-CN"/>
        </w:rPr>
        <w:t> spēkā stāšanās brīdim saglabā savu ģimenes locekļa statusu un ģimenes locekļa dzīvokļa lietošanas tiesības.</w:t>
      </w:r>
    </w:p>
    <w:p w14:paraId="13CDB660" w14:textId="77777777" w:rsidR="0053144D" w:rsidRPr="00877BBB" w:rsidRDefault="0053144D" w:rsidP="001503FF">
      <w:pPr>
        <w:numPr>
          <w:ilvl w:val="0"/>
          <w:numId w:val="62"/>
        </w:numPr>
        <w:shd w:val="clear" w:color="auto" w:fill="FFFFFF"/>
        <w:suppressAutoHyphens/>
        <w:spacing w:line="293" w:lineRule="atLeast"/>
        <w:jc w:val="both"/>
        <w:rPr>
          <w:lang w:eastAsia="zh-CN"/>
        </w:rPr>
      </w:pPr>
      <w:bookmarkStart w:id="87" w:name="p9"/>
      <w:bookmarkStart w:id="88" w:name="p-1028349"/>
      <w:bookmarkEnd w:id="87"/>
      <w:bookmarkEnd w:id="88"/>
      <w:r w:rsidRPr="00877BBB">
        <w:rPr>
          <w:lang w:eastAsia="zh-CN"/>
        </w:rPr>
        <w:t>Īrniekam ir tiesības iemitināt īrētājā dzīvojamā telpā citas personas uz apakšīres līguma pamata.</w:t>
      </w:r>
    </w:p>
    <w:p w14:paraId="55DA35A0" w14:textId="77777777" w:rsidR="0053144D" w:rsidRPr="00877BBB" w:rsidRDefault="0053144D" w:rsidP="001503FF">
      <w:pPr>
        <w:numPr>
          <w:ilvl w:val="0"/>
          <w:numId w:val="62"/>
        </w:numPr>
        <w:shd w:val="clear" w:color="auto" w:fill="FFFFFF"/>
        <w:suppressAutoHyphens/>
        <w:spacing w:line="293" w:lineRule="atLeast"/>
        <w:jc w:val="both"/>
        <w:rPr>
          <w:lang w:eastAsia="zh-CN"/>
        </w:rPr>
      </w:pPr>
      <w:bookmarkStart w:id="89" w:name="p10"/>
      <w:bookmarkStart w:id="90" w:name="p-1028350"/>
      <w:bookmarkEnd w:id="89"/>
      <w:bookmarkEnd w:id="90"/>
      <w:r w:rsidRPr="00877BBB">
        <w:rPr>
          <w:lang w:eastAsia="zh-CN"/>
        </w:rPr>
        <w:t>Pilngadīgajiem īrnieka ģimenes locekļiem kopā ar īrnieku ir solidāra mantiskā atbildība par dzīvojamās telpas īres līguma saistībām.</w:t>
      </w:r>
    </w:p>
    <w:p w14:paraId="2F48102C" w14:textId="77777777" w:rsidR="0053144D" w:rsidRPr="00877BBB" w:rsidRDefault="0053144D" w:rsidP="001503FF">
      <w:pPr>
        <w:numPr>
          <w:ilvl w:val="0"/>
          <w:numId w:val="62"/>
        </w:numPr>
        <w:shd w:val="clear" w:color="auto" w:fill="FFFFFF"/>
        <w:suppressAutoHyphens/>
        <w:spacing w:line="293" w:lineRule="atLeast"/>
        <w:jc w:val="both"/>
        <w:rPr>
          <w:lang w:eastAsia="zh-CN"/>
        </w:rPr>
      </w:pPr>
      <w:bookmarkStart w:id="91" w:name="p11"/>
      <w:bookmarkStart w:id="92" w:name="p-1028351"/>
      <w:bookmarkStart w:id="93" w:name="p12"/>
      <w:bookmarkStart w:id="94" w:name="p-1028352"/>
      <w:bookmarkStart w:id="95" w:name="p13"/>
      <w:bookmarkStart w:id="96" w:name="p-1028353"/>
      <w:bookmarkEnd w:id="91"/>
      <w:bookmarkEnd w:id="92"/>
      <w:bookmarkEnd w:id="93"/>
      <w:bookmarkEnd w:id="94"/>
      <w:bookmarkEnd w:id="95"/>
      <w:bookmarkEnd w:id="96"/>
      <w:r w:rsidRPr="00877BBB">
        <w:rPr>
          <w:lang w:eastAsia="zh-CN"/>
        </w:rPr>
        <w:t>Pēc īres līguma termiņa izbeigšanās īrnieka, īrnieka ģimenes locekļu un citu dzīvojamā telpā iemitināto personu pienākums ir to atbrīvot, izņemot gadījumu, ja ir noslēgts jauns īres līgums.</w:t>
      </w:r>
    </w:p>
    <w:p w14:paraId="7AA121AD" w14:textId="77777777" w:rsidR="0053144D" w:rsidRPr="00877BBB" w:rsidRDefault="0053144D" w:rsidP="0053144D">
      <w:pPr>
        <w:autoSpaceDE w:val="0"/>
        <w:jc w:val="both"/>
        <w:rPr>
          <w:lang w:eastAsia="zh-CN"/>
        </w:rPr>
      </w:pPr>
    </w:p>
    <w:p w14:paraId="1B778F86" w14:textId="0CA39DFB" w:rsidR="0053144D" w:rsidRPr="00042192" w:rsidRDefault="0053144D" w:rsidP="001503FF">
      <w:pPr>
        <w:numPr>
          <w:ilvl w:val="0"/>
          <w:numId w:val="61"/>
        </w:numPr>
        <w:suppressAutoHyphens/>
        <w:autoSpaceDE w:val="0"/>
        <w:jc w:val="center"/>
        <w:rPr>
          <w:b/>
          <w:lang w:eastAsia="zh-CN"/>
        </w:rPr>
      </w:pPr>
      <w:r w:rsidRPr="00042192">
        <w:rPr>
          <w:b/>
          <w:bCs/>
          <w:highlight w:val="white"/>
          <w:lang w:eastAsia="zh-CN"/>
        </w:rPr>
        <w:t>Dzīvojamās telpas apakšīre</w:t>
      </w:r>
    </w:p>
    <w:p w14:paraId="54C9D59B" w14:textId="77777777" w:rsidR="0053144D" w:rsidRPr="00877BBB" w:rsidRDefault="0053144D" w:rsidP="0053144D">
      <w:pPr>
        <w:autoSpaceDE w:val="0"/>
        <w:jc w:val="both"/>
        <w:rPr>
          <w:b/>
          <w:lang w:eastAsia="zh-CN"/>
        </w:rPr>
      </w:pPr>
    </w:p>
    <w:p w14:paraId="5E14718D" w14:textId="77777777" w:rsidR="0053144D" w:rsidRPr="00877BBB" w:rsidRDefault="0053144D" w:rsidP="001503FF">
      <w:pPr>
        <w:numPr>
          <w:ilvl w:val="0"/>
          <w:numId w:val="62"/>
        </w:numPr>
        <w:shd w:val="clear" w:color="auto" w:fill="FFFFFF"/>
        <w:suppressAutoHyphens/>
        <w:spacing w:line="293" w:lineRule="atLeast"/>
        <w:jc w:val="both"/>
        <w:rPr>
          <w:lang w:eastAsia="zh-CN"/>
        </w:rPr>
      </w:pPr>
      <w:r w:rsidRPr="00877BBB">
        <w:rPr>
          <w:lang w:eastAsia="zh-CN"/>
        </w:rPr>
        <w:t>Īrniekam ir tiesības nodot apakšīrē viņam izīrēto dzīvojamo telpu tikai ar izīrētāja un kopā ar īrnieku dzīvojošo pilngadīgo ģimenes locekļu piekrišanu.</w:t>
      </w:r>
    </w:p>
    <w:p w14:paraId="51550AAF" w14:textId="77777777" w:rsidR="0053144D" w:rsidRPr="00877BBB" w:rsidRDefault="0053144D" w:rsidP="001503FF">
      <w:pPr>
        <w:numPr>
          <w:ilvl w:val="0"/>
          <w:numId w:val="62"/>
        </w:numPr>
        <w:shd w:val="clear" w:color="auto" w:fill="FFFFFF"/>
        <w:suppressAutoHyphens/>
        <w:spacing w:line="293" w:lineRule="atLeast"/>
        <w:jc w:val="both"/>
        <w:rPr>
          <w:lang w:eastAsia="zh-CN"/>
        </w:rPr>
      </w:pPr>
      <w:bookmarkStart w:id="97" w:name="p15"/>
      <w:bookmarkStart w:id="98" w:name="p-1028356"/>
      <w:bookmarkEnd w:id="97"/>
      <w:bookmarkEnd w:id="98"/>
      <w:r w:rsidRPr="00877BBB">
        <w:rPr>
          <w:lang w:eastAsia="zh-CN"/>
        </w:rPr>
        <w:t>Īrniekam nav tiesību nodot apakšīrē īrēto vienistabas dzīvojamo telpu, izņemot gadījumus, kad ir pieņemts Bāriņtiesas lēmums par aizgādnību vai aizbildnību.</w:t>
      </w:r>
    </w:p>
    <w:p w14:paraId="4687BAF5" w14:textId="77777777" w:rsidR="0053144D" w:rsidRPr="00877BBB" w:rsidRDefault="0053144D" w:rsidP="001503FF">
      <w:pPr>
        <w:numPr>
          <w:ilvl w:val="0"/>
          <w:numId w:val="62"/>
        </w:numPr>
        <w:shd w:val="clear" w:color="auto" w:fill="FFFFFF"/>
        <w:suppressAutoHyphens/>
        <w:spacing w:line="293" w:lineRule="atLeast"/>
        <w:jc w:val="both"/>
        <w:rPr>
          <w:lang w:eastAsia="zh-CN"/>
        </w:rPr>
      </w:pPr>
      <w:bookmarkStart w:id="99" w:name="p16"/>
      <w:bookmarkStart w:id="100" w:name="p-1028357"/>
      <w:bookmarkEnd w:id="99"/>
      <w:bookmarkEnd w:id="100"/>
      <w:r w:rsidRPr="00877BBB">
        <w:rPr>
          <w:lang w:eastAsia="zh-CN"/>
        </w:rPr>
        <w:t>Pašvaldībai ir tiesības atteikt dzīvojamās telpas nodošanu apakšīrē, ja ir parādi par dzīvojamās telpas īri vai komunālajiem pakalpojumiem.</w:t>
      </w:r>
    </w:p>
    <w:p w14:paraId="601C2B9C" w14:textId="77777777" w:rsidR="0053144D" w:rsidRPr="00877BBB" w:rsidRDefault="0053144D" w:rsidP="001503FF">
      <w:pPr>
        <w:numPr>
          <w:ilvl w:val="0"/>
          <w:numId w:val="62"/>
        </w:numPr>
        <w:shd w:val="clear" w:color="auto" w:fill="FFFFFF"/>
        <w:suppressAutoHyphens/>
        <w:spacing w:line="293" w:lineRule="atLeast"/>
        <w:jc w:val="both"/>
        <w:rPr>
          <w:lang w:eastAsia="zh-CN"/>
        </w:rPr>
      </w:pPr>
      <w:bookmarkStart w:id="101" w:name="p17"/>
      <w:bookmarkStart w:id="102" w:name="p-1028358"/>
      <w:bookmarkEnd w:id="101"/>
      <w:bookmarkEnd w:id="102"/>
      <w:r w:rsidRPr="00877BBB">
        <w:rPr>
          <w:lang w:eastAsia="zh-CN"/>
        </w:rPr>
        <w:t>Apakšīrniekam nav tiesību apakšīrē saņemtās dzīvojamās telpas izīrēt tālāk.</w:t>
      </w:r>
    </w:p>
    <w:p w14:paraId="33C1DB03" w14:textId="77777777" w:rsidR="0053144D" w:rsidRPr="00877BBB" w:rsidRDefault="0053144D" w:rsidP="001503FF">
      <w:pPr>
        <w:numPr>
          <w:ilvl w:val="0"/>
          <w:numId w:val="62"/>
        </w:numPr>
        <w:shd w:val="clear" w:color="auto" w:fill="FFFFFF"/>
        <w:suppressAutoHyphens/>
        <w:spacing w:line="293" w:lineRule="atLeast"/>
        <w:jc w:val="both"/>
        <w:rPr>
          <w:lang w:eastAsia="zh-CN"/>
        </w:rPr>
      </w:pPr>
      <w:bookmarkStart w:id="103" w:name="p18"/>
      <w:bookmarkStart w:id="104" w:name="p-1028359"/>
      <w:bookmarkEnd w:id="103"/>
      <w:bookmarkEnd w:id="104"/>
      <w:r w:rsidRPr="00877BBB">
        <w:rPr>
          <w:lang w:eastAsia="zh-CN"/>
        </w:rPr>
        <w:t>Dzīvojamās telpas apakšīres līgums tiek slēgts uz laiku, kas nepārsniedz dzīvojamās telpas īres līguma termiņu.</w:t>
      </w:r>
    </w:p>
    <w:p w14:paraId="2EFBC5AD" w14:textId="77777777" w:rsidR="0053144D" w:rsidRPr="00877BBB" w:rsidRDefault="0053144D" w:rsidP="0053144D">
      <w:pPr>
        <w:autoSpaceDE w:val="0"/>
        <w:jc w:val="both"/>
        <w:rPr>
          <w:lang w:eastAsia="zh-CN"/>
        </w:rPr>
      </w:pPr>
    </w:p>
    <w:p w14:paraId="0BDB518C" w14:textId="77777777" w:rsidR="0053144D" w:rsidRPr="00877BBB" w:rsidRDefault="0053144D" w:rsidP="001503FF">
      <w:pPr>
        <w:numPr>
          <w:ilvl w:val="0"/>
          <w:numId w:val="61"/>
        </w:numPr>
        <w:suppressAutoHyphens/>
        <w:autoSpaceDE w:val="0"/>
        <w:jc w:val="center"/>
        <w:rPr>
          <w:lang w:eastAsia="zh-CN"/>
        </w:rPr>
      </w:pPr>
      <w:r w:rsidRPr="00877BBB">
        <w:rPr>
          <w:b/>
          <w:bCs/>
          <w:highlight w:val="white"/>
          <w:lang w:eastAsia="zh-CN"/>
        </w:rPr>
        <w:t>Īrnieka tiesības apmainīt īrēto dzīvojamo telpu</w:t>
      </w:r>
    </w:p>
    <w:p w14:paraId="77D41736" w14:textId="77777777" w:rsidR="0053144D" w:rsidRPr="00877BBB" w:rsidRDefault="0053144D" w:rsidP="0053144D">
      <w:pPr>
        <w:autoSpaceDE w:val="0"/>
        <w:jc w:val="both"/>
        <w:rPr>
          <w:b/>
          <w:bCs/>
          <w:lang w:eastAsia="zh-CN"/>
        </w:rPr>
      </w:pPr>
    </w:p>
    <w:p w14:paraId="1E8B6B08" w14:textId="77777777" w:rsidR="0053144D" w:rsidRPr="00877BBB" w:rsidRDefault="0053144D" w:rsidP="001503FF">
      <w:pPr>
        <w:numPr>
          <w:ilvl w:val="0"/>
          <w:numId w:val="62"/>
        </w:numPr>
        <w:suppressAutoHyphens/>
        <w:autoSpaceDE w:val="0"/>
        <w:jc w:val="both"/>
        <w:rPr>
          <w:lang w:eastAsia="zh-CN"/>
        </w:rPr>
      </w:pPr>
      <w:r w:rsidRPr="00877BBB">
        <w:rPr>
          <w:highlight w:val="white"/>
          <w:lang w:eastAsia="zh-CN"/>
        </w:rPr>
        <w:t xml:space="preserve">Īrniekam ir tiesības apmainīt īrēto dzīvojamo telpu ar citu īrnieku, ja tam </w:t>
      </w:r>
      <w:proofErr w:type="spellStart"/>
      <w:r w:rsidRPr="00877BBB">
        <w:rPr>
          <w:highlight w:val="white"/>
          <w:lang w:eastAsia="zh-CN"/>
        </w:rPr>
        <w:t>rakstveidā</w:t>
      </w:r>
      <w:proofErr w:type="spellEnd"/>
      <w:r w:rsidRPr="00877BBB">
        <w:rPr>
          <w:highlight w:val="white"/>
          <w:lang w:eastAsia="zh-CN"/>
        </w:rPr>
        <w:t xml:space="preserve"> piekrituši kopā ar viņu dzīvojošie pilngadīgie ģimenes locekļi un izīrētājs, ja nav parādu par dzīvojamās telpas īri un komunālajiem pakalpojumiem un nevienai no darījumā iesaistītajām pusēm nav iebildumu pret apmaiņas dzīvojamo telpu tehnisko stāvokli.</w:t>
      </w:r>
    </w:p>
    <w:p w14:paraId="6595C17C" w14:textId="77777777" w:rsidR="0053144D" w:rsidRPr="00877BBB" w:rsidRDefault="0053144D" w:rsidP="0053144D">
      <w:pPr>
        <w:autoSpaceDE w:val="0"/>
        <w:jc w:val="both"/>
        <w:rPr>
          <w:shd w:val="clear" w:color="auto" w:fill="FFFFFF"/>
          <w:lang w:eastAsia="zh-CN"/>
        </w:rPr>
      </w:pPr>
    </w:p>
    <w:p w14:paraId="3D2C9900" w14:textId="77777777" w:rsidR="0053144D" w:rsidRPr="00877BBB" w:rsidRDefault="0053144D" w:rsidP="0053144D">
      <w:pPr>
        <w:autoSpaceDE w:val="0"/>
        <w:jc w:val="both"/>
        <w:rPr>
          <w:shd w:val="clear" w:color="auto" w:fill="FFFFFF"/>
          <w:lang w:eastAsia="zh-CN"/>
        </w:rPr>
      </w:pPr>
    </w:p>
    <w:p w14:paraId="72F65E80" w14:textId="77777777" w:rsidR="0053144D" w:rsidRPr="00877BBB" w:rsidRDefault="0053144D" w:rsidP="001503FF">
      <w:pPr>
        <w:numPr>
          <w:ilvl w:val="0"/>
          <w:numId w:val="61"/>
        </w:numPr>
        <w:suppressAutoHyphens/>
        <w:autoSpaceDE w:val="0"/>
        <w:jc w:val="center"/>
        <w:rPr>
          <w:lang w:val="et-EE" w:eastAsia="zh-CN"/>
        </w:rPr>
      </w:pPr>
      <w:r w:rsidRPr="00877BBB">
        <w:rPr>
          <w:b/>
          <w:bCs/>
          <w:shd w:val="clear" w:color="auto" w:fill="FFFFFF"/>
          <w:lang w:eastAsia="zh-CN"/>
        </w:rPr>
        <w:t>Lēmuma apstrīdēšanas un pārsūdzēšanas kārtība</w:t>
      </w:r>
    </w:p>
    <w:p w14:paraId="70945BF8" w14:textId="77777777" w:rsidR="0053144D" w:rsidRPr="00877BBB" w:rsidRDefault="0053144D" w:rsidP="0053144D">
      <w:pPr>
        <w:autoSpaceDE w:val="0"/>
        <w:ind w:left="1080"/>
        <w:jc w:val="center"/>
        <w:rPr>
          <w:lang w:val="et-EE" w:eastAsia="zh-CN"/>
        </w:rPr>
      </w:pPr>
    </w:p>
    <w:p w14:paraId="06992286" w14:textId="77777777" w:rsidR="0053144D" w:rsidRPr="00877BBB" w:rsidRDefault="0053144D" w:rsidP="001503FF">
      <w:pPr>
        <w:numPr>
          <w:ilvl w:val="0"/>
          <w:numId w:val="62"/>
        </w:numPr>
        <w:shd w:val="clear" w:color="auto" w:fill="FFFFFF"/>
        <w:suppressAutoHyphens/>
        <w:spacing w:line="293" w:lineRule="atLeast"/>
        <w:jc w:val="both"/>
        <w:rPr>
          <w:lang w:eastAsia="zh-CN"/>
        </w:rPr>
      </w:pPr>
      <w:r w:rsidRPr="00877BBB">
        <w:rPr>
          <w:lang w:eastAsia="zh-CN"/>
        </w:rPr>
        <w:t>Komisijas lēmumu par atteikumu noslēgt dzīvojamās telpas īres līgumu var apstrīdēt Pašvaldības domē.</w:t>
      </w:r>
    </w:p>
    <w:p w14:paraId="3BCE11AC" w14:textId="77777777" w:rsidR="0053144D" w:rsidRPr="00877BBB" w:rsidRDefault="0053144D" w:rsidP="001503FF">
      <w:pPr>
        <w:numPr>
          <w:ilvl w:val="0"/>
          <w:numId w:val="62"/>
        </w:numPr>
        <w:shd w:val="clear" w:color="auto" w:fill="FFFFFF"/>
        <w:suppressAutoHyphens/>
        <w:spacing w:line="293" w:lineRule="atLeast"/>
        <w:jc w:val="both"/>
        <w:rPr>
          <w:lang w:eastAsia="zh-CN"/>
        </w:rPr>
      </w:pPr>
      <w:bookmarkStart w:id="105" w:name="p21"/>
      <w:bookmarkStart w:id="106" w:name="p-1028364"/>
      <w:bookmarkEnd w:id="105"/>
      <w:bookmarkEnd w:id="106"/>
      <w:r w:rsidRPr="00877BBB">
        <w:rPr>
          <w:lang w:eastAsia="zh-CN"/>
        </w:rPr>
        <w:t xml:space="preserve">Pašvaldības domes lēmumu var pārsūdzēt Administratīvajā rajona tiesā normatīvajos aktos noteiktajā kārtībā. </w:t>
      </w:r>
    </w:p>
    <w:p w14:paraId="7939E655" w14:textId="77777777" w:rsidR="0053144D" w:rsidRPr="00877BBB" w:rsidRDefault="0053144D" w:rsidP="0053144D">
      <w:pPr>
        <w:autoSpaceDE w:val="0"/>
        <w:jc w:val="both"/>
        <w:rPr>
          <w:lang w:eastAsia="zh-CN"/>
        </w:rPr>
      </w:pPr>
    </w:p>
    <w:p w14:paraId="493A7644" w14:textId="77777777" w:rsidR="0053144D" w:rsidRPr="00877BBB" w:rsidRDefault="0053144D" w:rsidP="0053144D">
      <w:pPr>
        <w:autoSpaceDE w:val="0"/>
        <w:jc w:val="center"/>
        <w:rPr>
          <w:lang w:eastAsia="zh-CN"/>
        </w:rPr>
      </w:pPr>
      <w:r w:rsidRPr="00877BBB">
        <w:rPr>
          <w:b/>
          <w:bCs/>
          <w:lang w:eastAsia="zh-CN"/>
        </w:rPr>
        <w:t>VII. Noslēguma jautājums</w:t>
      </w:r>
    </w:p>
    <w:p w14:paraId="62D7DF2D" w14:textId="77777777" w:rsidR="0053144D" w:rsidRPr="00877BBB" w:rsidRDefault="0053144D" w:rsidP="0053144D">
      <w:pPr>
        <w:autoSpaceDE w:val="0"/>
        <w:jc w:val="both"/>
        <w:rPr>
          <w:lang w:eastAsia="zh-CN"/>
        </w:rPr>
      </w:pPr>
    </w:p>
    <w:p w14:paraId="045F34F9" w14:textId="587E9058" w:rsidR="0053144D" w:rsidRPr="00877BBB" w:rsidRDefault="0053144D" w:rsidP="001503FF">
      <w:pPr>
        <w:numPr>
          <w:ilvl w:val="0"/>
          <w:numId w:val="62"/>
        </w:numPr>
        <w:shd w:val="clear" w:color="auto" w:fill="FFFFFF"/>
        <w:suppressAutoHyphens/>
        <w:autoSpaceDE w:val="0"/>
        <w:spacing w:line="293" w:lineRule="atLeast"/>
        <w:ind w:left="142"/>
        <w:jc w:val="both"/>
        <w:rPr>
          <w:lang w:eastAsia="zh-CN"/>
        </w:rPr>
      </w:pPr>
      <w:r w:rsidRPr="00233C0D">
        <w:rPr>
          <w:highlight w:val="white"/>
          <w:lang w:eastAsia="zh-CN"/>
        </w:rPr>
        <w:t>Īrniekiem, ar kuriem Dzīvojamās telpas īres līgumi noslēgti līdz 2021. gada 30. aprīlim un kuros nav norādīts līguma termiņš, vai tas pārsniedz desmit gadu termiņu, ne vēlāk kā līdz 2024. gada 31. decembrim ir pienākums noslēgt vienošanās par grozījumiem Dzīvojamo telpu īres līgumā, nosakot tā spēkā esamības termiņu uz desmit gadiem. Ja izīrētājs un īrnieks nevar vienoties par Dzīvojamās telpas īres līguma noteikumiem, strīdu izšķir tiesa un šāda prasība ceļama ne vēlāk kā līdz 2026. gada 31. decembrim.</w:t>
      </w:r>
    </w:p>
    <w:p w14:paraId="537FEC0E" w14:textId="77777777" w:rsidR="0053144D" w:rsidRPr="00877BBB" w:rsidRDefault="0053144D" w:rsidP="0053144D">
      <w:pPr>
        <w:tabs>
          <w:tab w:val="left" w:pos="-24212"/>
        </w:tabs>
        <w:jc w:val="right"/>
        <w:rPr>
          <w:b/>
        </w:rPr>
      </w:pPr>
    </w:p>
    <w:p w14:paraId="2A1A5F57" w14:textId="77777777" w:rsidR="00233C0D" w:rsidRPr="00626652" w:rsidRDefault="00233C0D" w:rsidP="00233C0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6D8FA661" w14:textId="3FBF5486" w:rsidR="00042192" w:rsidRDefault="00042192" w:rsidP="0053144D">
      <w:pPr>
        <w:autoSpaceDE w:val="0"/>
        <w:jc w:val="both"/>
        <w:rPr>
          <w:lang w:eastAsia="zh-CN"/>
        </w:rPr>
      </w:pPr>
      <w:r>
        <w:rPr>
          <w:lang w:eastAsia="zh-CN"/>
        </w:rPr>
        <w:br w:type="page"/>
      </w:r>
    </w:p>
    <w:p w14:paraId="2FA092E8" w14:textId="137003AB" w:rsidR="0053144D" w:rsidRPr="00711CDC" w:rsidRDefault="0053144D" w:rsidP="0053144D">
      <w:pPr>
        <w:jc w:val="center"/>
        <w:rPr>
          <w:lang w:eastAsia="zh-CN"/>
        </w:rPr>
      </w:pPr>
      <w:r w:rsidRPr="00711CDC">
        <w:rPr>
          <w:b/>
          <w:lang w:eastAsia="zh-CN"/>
        </w:rPr>
        <w:lastRenderedPageBreak/>
        <w:t>Dobeles novada domes saistošo noteikumu Nr.</w:t>
      </w:r>
      <w:r w:rsidR="00042192">
        <w:rPr>
          <w:b/>
          <w:lang w:eastAsia="zh-CN"/>
        </w:rPr>
        <w:t>24</w:t>
      </w:r>
    </w:p>
    <w:p w14:paraId="3E30A978" w14:textId="77777777" w:rsidR="0053144D" w:rsidRPr="00711CDC" w:rsidRDefault="0053144D" w:rsidP="0053144D">
      <w:pPr>
        <w:autoSpaceDE w:val="0"/>
        <w:jc w:val="center"/>
        <w:rPr>
          <w:lang w:val="et-EE" w:eastAsia="zh-CN"/>
        </w:rPr>
      </w:pPr>
      <w:r w:rsidRPr="00711CDC">
        <w:rPr>
          <w:b/>
          <w:bCs/>
          <w:lang w:val="et-EE" w:eastAsia="zh-CN"/>
        </w:rPr>
        <w:t xml:space="preserve">“ </w:t>
      </w:r>
      <w:r w:rsidRPr="00711CDC">
        <w:rPr>
          <w:b/>
          <w:bCs/>
          <w:lang w:eastAsia="zh-CN"/>
        </w:rPr>
        <w:t>Par Dobeles novada pašvaldībai piederošo dzīvojamo telpu izīrēšanas kārtību”</w:t>
      </w:r>
    </w:p>
    <w:p w14:paraId="6BE23C9A" w14:textId="77777777" w:rsidR="0053144D" w:rsidRPr="00711CDC" w:rsidRDefault="0053144D" w:rsidP="0053144D">
      <w:pPr>
        <w:autoSpaceDE w:val="0"/>
        <w:jc w:val="center"/>
        <w:rPr>
          <w:lang w:val="et-EE" w:eastAsia="zh-CN"/>
        </w:rPr>
      </w:pPr>
      <w:r w:rsidRPr="00711CDC">
        <w:rPr>
          <w:b/>
          <w:bCs/>
          <w:lang w:eastAsia="zh-CN"/>
        </w:rPr>
        <w:t>paskaidrojuma raksts</w:t>
      </w:r>
    </w:p>
    <w:p w14:paraId="613BE23E" w14:textId="77777777" w:rsidR="0053144D" w:rsidRPr="00711CDC" w:rsidRDefault="0053144D" w:rsidP="0053144D">
      <w:pPr>
        <w:ind w:left="720"/>
        <w:contextualSpacing/>
        <w:jc w:val="both"/>
        <w:rPr>
          <w:b/>
          <w:bCs/>
          <w:color w:val="000000"/>
          <w:lang w:val="en-GB" w:eastAsia="zh-CN"/>
        </w:rPr>
      </w:pPr>
    </w:p>
    <w:tbl>
      <w:tblPr>
        <w:tblW w:w="0" w:type="auto"/>
        <w:tblInd w:w="108" w:type="dxa"/>
        <w:tblLayout w:type="fixed"/>
        <w:tblLook w:val="0000" w:firstRow="0" w:lastRow="0" w:firstColumn="0" w:lastColumn="0" w:noHBand="0" w:noVBand="0"/>
      </w:tblPr>
      <w:tblGrid>
        <w:gridCol w:w="2901"/>
        <w:gridCol w:w="6617"/>
      </w:tblGrid>
      <w:tr w:rsidR="0053144D" w:rsidRPr="00711CDC" w14:paraId="7E097654" w14:textId="77777777" w:rsidTr="00E60A50">
        <w:tc>
          <w:tcPr>
            <w:tcW w:w="2901" w:type="dxa"/>
            <w:tcBorders>
              <w:top w:val="single" w:sz="4" w:space="0" w:color="000000"/>
              <w:left w:val="single" w:sz="4" w:space="0" w:color="000000"/>
              <w:bottom w:val="single" w:sz="4" w:space="0" w:color="000000"/>
            </w:tcBorders>
            <w:shd w:val="clear" w:color="auto" w:fill="auto"/>
          </w:tcPr>
          <w:p w14:paraId="51635FEE" w14:textId="77777777" w:rsidR="0053144D" w:rsidRPr="00711CDC" w:rsidRDefault="0053144D" w:rsidP="00E60A50">
            <w:pPr>
              <w:tabs>
                <w:tab w:val="left" w:pos="8364"/>
              </w:tabs>
              <w:jc w:val="center"/>
              <w:rPr>
                <w:lang w:eastAsia="zh-CN"/>
              </w:rPr>
            </w:pPr>
            <w:r w:rsidRPr="00711CDC">
              <w:rPr>
                <w:color w:val="000000"/>
                <w:lang w:eastAsia="zh-CN"/>
              </w:rPr>
              <w:t>Sadaļas nosaukums</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14:paraId="6C640D84" w14:textId="77777777" w:rsidR="0053144D" w:rsidRPr="00711CDC" w:rsidRDefault="0053144D" w:rsidP="00E60A50">
            <w:pPr>
              <w:tabs>
                <w:tab w:val="left" w:pos="8364"/>
              </w:tabs>
              <w:jc w:val="center"/>
              <w:rPr>
                <w:lang w:eastAsia="zh-CN"/>
              </w:rPr>
            </w:pPr>
            <w:r w:rsidRPr="00711CDC">
              <w:rPr>
                <w:color w:val="000000"/>
                <w:lang w:eastAsia="zh-CN"/>
              </w:rPr>
              <w:t>Sadaļas paskaidrojums</w:t>
            </w:r>
          </w:p>
          <w:p w14:paraId="55677BE9" w14:textId="77777777" w:rsidR="0053144D" w:rsidRPr="00711CDC" w:rsidRDefault="0053144D" w:rsidP="00E60A50">
            <w:pPr>
              <w:tabs>
                <w:tab w:val="left" w:pos="8364"/>
              </w:tabs>
              <w:jc w:val="center"/>
              <w:rPr>
                <w:color w:val="000000"/>
                <w:lang w:eastAsia="zh-CN"/>
              </w:rPr>
            </w:pPr>
          </w:p>
        </w:tc>
      </w:tr>
      <w:tr w:rsidR="0053144D" w:rsidRPr="00711CDC" w14:paraId="3660DD3F" w14:textId="77777777" w:rsidTr="00E60A50">
        <w:tc>
          <w:tcPr>
            <w:tcW w:w="2901" w:type="dxa"/>
            <w:tcBorders>
              <w:top w:val="single" w:sz="4" w:space="0" w:color="000000"/>
              <w:left w:val="single" w:sz="4" w:space="0" w:color="000000"/>
              <w:bottom w:val="single" w:sz="4" w:space="0" w:color="000000"/>
            </w:tcBorders>
            <w:shd w:val="clear" w:color="auto" w:fill="auto"/>
          </w:tcPr>
          <w:p w14:paraId="4C0D68CE" w14:textId="77777777" w:rsidR="0053144D" w:rsidRPr="00711CDC" w:rsidRDefault="0053144D" w:rsidP="00E60A50">
            <w:pPr>
              <w:tabs>
                <w:tab w:val="left" w:pos="8364"/>
              </w:tabs>
              <w:rPr>
                <w:lang w:eastAsia="zh-CN"/>
              </w:rPr>
            </w:pPr>
            <w:r w:rsidRPr="00711CDC">
              <w:rPr>
                <w:lang w:eastAsia="zh-CN"/>
              </w:rPr>
              <w:t>1.Projekta nepieciešamības pamatojums</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14:paraId="397A7D14" w14:textId="77777777" w:rsidR="0053144D" w:rsidRPr="00711CDC" w:rsidRDefault="0053144D" w:rsidP="00E60A50">
            <w:pPr>
              <w:autoSpaceDE w:val="0"/>
              <w:jc w:val="both"/>
              <w:rPr>
                <w:lang w:eastAsia="zh-CN"/>
              </w:rPr>
            </w:pPr>
            <w:r w:rsidRPr="00711CDC">
              <w:rPr>
                <w:lang w:eastAsia="zh-CN"/>
              </w:rPr>
              <w:t xml:space="preserve">Saskaņā ar Dzīvojamo telpu īres likuma (stājās spēkā </w:t>
            </w:r>
            <w:r w:rsidRPr="00711CDC">
              <w:rPr>
                <w:shd w:val="clear" w:color="auto" w:fill="FFFFFF"/>
                <w:lang w:eastAsia="zh-CN"/>
              </w:rPr>
              <w:t xml:space="preserve">2021. gada 1. maijā) </w:t>
            </w:r>
            <w:r w:rsidRPr="00711CDC">
              <w:rPr>
                <w:lang w:eastAsia="zh-CN"/>
              </w:rPr>
              <w:t xml:space="preserve">32. panta pirmo daļu, </w:t>
            </w:r>
            <w:r w:rsidRPr="00711CDC">
              <w:rPr>
                <w:rFonts w:ascii="Arial" w:hAnsi="Arial" w:cs="Arial"/>
                <w:sz w:val="20"/>
                <w:szCs w:val="20"/>
                <w:shd w:val="clear" w:color="auto" w:fill="FFFFFF"/>
                <w:lang w:eastAsia="zh-CN"/>
              </w:rPr>
              <w:t> </w:t>
            </w:r>
            <w:r w:rsidRPr="00711CDC">
              <w:rPr>
                <w:shd w:val="clear" w:color="auto" w:fill="FFFFFF"/>
                <w:lang w:eastAsia="zh-CN"/>
              </w:rPr>
              <w:t>pašvaldības dome izdod saistošos noteikumus, kuros nosaka pašvaldībai piederošas dzīvojamās telpas izīrēšanas kārtību un nosacījumus, kā arī termiņu, uz kādu slēdzams dzīvojamās telpas īres līgums, bet ne ilgāku par 10 gadiem.</w:t>
            </w:r>
            <w:r w:rsidRPr="00711CDC">
              <w:rPr>
                <w:lang w:eastAsia="zh-CN"/>
              </w:rPr>
              <w:t xml:space="preserve"> Ņemot vērā iepriekš minēto, izstrādāti Dobeles novada pašvaldības saistošie noteikumi</w:t>
            </w:r>
          </w:p>
          <w:p w14:paraId="2B1D44BB" w14:textId="6C04C008" w:rsidR="0053144D" w:rsidRPr="00711CDC" w:rsidRDefault="0053144D" w:rsidP="00E60A50">
            <w:pPr>
              <w:autoSpaceDE w:val="0"/>
              <w:jc w:val="both"/>
              <w:rPr>
                <w:lang w:eastAsia="zh-CN"/>
              </w:rPr>
            </w:pPr>
            <w:r w:rsidRPr="00711CDC">
              <w:rPr>
                <w:lang w:eastAsia="zh-CN"/>
              </w:rPr>
              <w:t>Nr.</w:t>
            </w:r>
            <w:r w:rsidR="00233C0D">
              <w:rPr>
                <w:lang w:eastAsia="zh-CN"/>
              </w:rPr>
              <w:t>24</w:t>
            </w:r>
            <w:r w:rsidRPr="00711CDC">
              <w:rPr>
                <w:lang w:eastAsia="zh-CN"/>
              </w:rPr>
              <w:t xml:space="preserve"> "</w:t>
            </w:r>
            <w:r w:rsidRPr="00711CDC">
              <w:rPr>
                <w:bCs/>
                <w:lang w:eastAsia="zh-CN"/>
              </w:rPr>
              <w:t>Par Dobeles novada pašvaldībai piederošo dzīvojamo telpu izīrēšanas kārtību</w:t>
            </w:r>
            <w:r w:rsidRPr="00711CDC">
              <w:rPr>
                <w:lang w:eastAsia="zh-CN"/>
              </w:rPr>
              <w:t xml:space="preserve"> "</w:t>
            </w:r>
            <w:r w:rsidRPr="00711CDC">
              <w:rPr>
                <w:bCs/>
                <w:lang w:eastAsia="zh-CN"/>
              </w:rPr>
              <w:t xml:space="preserve"> (turpmāk - Noteikumi).</w:t>
            </w:r>
          </w:p>
          <w:p w14:paraId="1CE272F5" w14:textId="77777777" w:rsidR="0053144D" w:rsidRPr="00711CDC" w:rsidRDefault="0053144D" w:rsidP="00E60A50">
            <w:pPr>
              <w:autoSpaceDE w:val="0"/>
              <w:jc w:val="both"/>
              <w:rPr>
                <w:lang w:eastAsia="zh-CN"/>
              </w:rPr>
            </w:pPr>
          </w:p>
        </w:tc>
      </w:tr>
      <w:tr w:rsidR="0053144D" w:rsidRPr="00711CDC" w14:paraId="735321B9" w14:textId="77777777" w:rsidTr="00E60A50">
        <w:tc>
          <w:tcPr>
            <w:tcW w:w="2901" w:type="dxa"/>
            <w:tcBorders>
              <w:top w:val="single" w:sz="4" w:space="0" w:color="000000"/>
              <w:left w:val="single" w:sz="4" w:space="0" w:color="000000"/>
              <w:bottom w:val="single" w:sz="4" w:space="0" w:color="000000"/>
            </w:tcBorders>
            <w:shd w:val="clear" w:color="auto" w:fill="auto"/>
          </w:tcPr>
          <w:p w14:paraId="3D14953A" w14:textId="77777777" w:rsidR="0053144D" w:rsidRPr="00711CDC" w:rsidRDefault="0053144D" w:rsidP="00E60A50">
            <w:pPr>
              <w:tabs>
                <w:tab w:val="left" w:pos="8364"/>
              </w:tabs>
              <w:rPr>
                <w:lang w:eastAsia="zh-CN"/>
              </w:rPr>
            </w:pPr>
            <w:r w:rsidRPr="00711CDC">
              <w:rPr>
                <w:lang w:eastAsia="zh-CN"/>
              </w:rPr>
              <w:t>2.Īss projekta satura izklāsts</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14:paraId="59AD95A8" w14:textId="77777777" w:rsidR="0053144D" w:rsidRPr="00711CDC" w:rsidRDefault="0053144D" w:rsidP="00E60A50">
            <w:pPr>
              <w:autoSpaceDE w:val="0"/>
              <w:rPr>
                <w:lang w:eastAsia="zh-CN"/>
              </w:rPr>
            </w:pPr>
            <w:r w:rsidRPr="00711CDC">
              <w:rPr>
                <w:lang w:eastAsia="zh-CN"/>
              </w:rPr>
              <w:t xml:space="preserve">Noteikumi nosaka Dobeles novada pašvaldībai piederošo dzīvojamo telpu </w:t>
            </w:r>
            <w:r w:rsidRPr="00711CDC">
              <w:rPr>
                <w:bCs/>
                <w:lang w:eastAsia="zh-CN"/>
              </w:rPr>
              <w:t>izīrēšanas kārtību</w:t>
            </w:r>
            <w:r w:rsidRPr="00711CDC">
              <w:rPr>
                <w:lang w:eastAsia="zh-CN"/>
              </w:rPr>
              <w:t xml:space="preserve">. </w:t>
            </w:r>
          </w:p>
        </w:tc>
      </w:tr>
      <w:tr w:rsidR="0053144D" w:rsidRPr="00711CDC" w14:paraId="504E8A54" w14:textId="77777777" w:rsidTr="00E60A50">
        <w:tc>
          <w:tcPr>
            <w:tcW w:w="2901" w:type="dxa"/>
            <w:tcBorders>
              <w:top w:val="single" w:sz="4" w:space="0" w:color="000000"/>
              <w:left w:val="single" w:sz="4" w:space="0" w:color="000000"/>
              <w:bottom w:val="single" w:sz="4" w:space="0" w:color="000000"/>
            </w:tcBorders>
            <w:shd w:val="clear" w:color="auto" w:fill="auto"/>
          </w:tcPr>
          <w:p w14:paraId="5741B24A" w14:textId="77777777" w:rsidR="0053144D" w:rsidRPr="00711CDC" w:rsidRDefault="0053144D" w:rsidP="00E60A50">
            <w:pPr>
              <w:tabs>
                <w:tab w:val="left" w:pos="8364"/>
              </w:tabs>
              <w:rPr>
                <w:lang w:eastAsia="zh-CN"/>
              </w:rPr>
            </w:pPr>
            <w:r w:rsidRPr="00711CDC">
              <w:rPr>
                <w:lang w:eastAsia="zh-CN"/>
              </w:rPr>
              <w:t>3.Informācija par plānoto projekta ietekmi uz pašvaldības budžetu</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14:paraId="0E6192EF" w14:textId="77777777" w:rsidR="0053144D" w:rsidRPr="00711CDC" w:rsidRDefault="0053144D" w:rsidP="00E60A50">
            <w:pPr>
              <w:autoSpaceDE w:val="0"/>
              <w:rPr>
                <w:lang w:eastAsia="zh-CN"/>
              </w:rPr>
            </w:pPr>
            <w:r w:rsidRPr="00711CDC">
              <w:rPr>
                <w:lang w:eastAsia="zh-CN"/>
              </w:rPr>
              <w:t>Noteikumu izpildi nodrošinās jau izveidotā Dzīvokļu komisija. Noteikumu pašvaldības budžetu neietekmē.</w:t>
            </w:r>
          </w:p>
        </w:tc>
      </w:tr>
      <w:tr w:rsidR="0053144D" w:rsidRPr="00711CDC" w14:paraId="148AE002" w14:textId="77777777" w:rsidTr="00E60A50">
        <w:trPr>
          <w:trHeight w:val="1451"/>
        </w:trPr>
        <w:tc>
          <w:tcPr>
            <w:tcW w:w="2901" w:type="dxa"/>
            <w:tcBorders>
              <w:top w:val="single" w:sz="4" w:space="0" w:color="000000"/>
              <w:left w:val="single" w:sz="4" w:space="0" w:color="000000"/>
              <w:bottom w:val="single" w:sz="4" w:space="0" w:color="000000"/>
            </w:tcBorders>
            <w:shd w:val="clear" w:color="auto" w:fill="auto"/>
          </w:tcPr>
          <w:p w14:paraId="701D987F" w14:textId="77777777" w:rsidR="0053144D" w:rsidRPr="00711CDC" w:rsidRDefault="0053144D" w:rsidP="00E60A50">
            <w:pPr>
              <w:tabs>
                <w:tab w:val="left" w:pos="8364"/>
              </w:tabs>
              <w:rPr>
                <w:lang w:eastAsia="zh-CN"/>
              </w:rPr>
            </w:pPr>
            <w:r w:rsidRPr="00711CDC">
              <w:rPr>
                <w:lang w:eastAsia="zh-CN"/>
              </w:rPr>
              <w:t>4.Informācija par plānoto projekta ietekmi uz uzņēmējdarbības vidi pašvaldības teritorijā</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14:paraId="3A703420" w14:textId="77777777" w:rsidR="0053144D" w:rsidRPr="00711CDC" w:rsidRDefault="0053144D" w:rsidP="00E60A50">
            <w:pPr>
              <w:autoSpaceDE w:val="0"/>
              <w:rPr>
                <w:lang w:eastAsia="zh-CN"/>
              </w:rPr>
            </w:pPr>
            <w:r w:rsidRPr="00711CDC">
              <w:rPr>
                <w:lang w:eastAsia="zh-CN"/>
              </w:rPr>
              <w:t>Noteikumi neatstās tiešu ietekmi uz uzņēmējdarbības vidi pašvaldības teritorijā.</w:t>
            </w:r>
          </w:p>
          <w:p w14:paraId="7D8C905B" w14:textId="77777777" w:rsidR="0053144D" w:rsidRPr="00711CDC" w:rsidRDefault="0053144D" w:rsidP="00E60A50">
            <w:pPr>
              <w:autoSpaceDE w:val="0"/>
              <w:rPr>
                <w:lang w:eastAsia="zh-CN"/>
              </w:rPr>
            </w:pPr>
          </w:p>
        </w:tc>
      </w:tr>
      <w:tr w:rsidR="0053144D" w:rsidRPr="00711CDC" w14:paraId="25C6E1D1" w14:textId="77777777" w:rsidTr="00E60A50">
        <w:tc>
          <w:tcPr>
            <w:tcW w:w="2901" w:type="dxa"/>
            <w:tcBorders>
              <w:top w:val="single" w:sz="4" w:space="0" w:color="000000"/>
              <w:left w:val="single" w:sz="4" w:space="0" w:color="000000"/>
              <w:bottom w:val="single" w:sz="4" w:space="0" w:color="000000"/>
            </w:tcBorders>
            <w:shd w:val="clear" w:color="auto" w:fill="auto"/>
          </w:tcPr>
          <w:p w14:paraId="2EC06466" w14:textId="77777777" w:rsidR="0053144D" w:rsidRPr="00711CDC" w:rsidRDefault="0053144D" w:rsidP="00E60A50">
            <w:pPr>
              <w:tabs>
                <w:tab w:val="left" w:pos="8364"/>
              </w:tabs>
              <w:rPr>
                <w:lang w:eastAsia="zh-CN"/>
              </w:rPr>
            </w:pPr>
            <w:r w:rsidRPr="00711CDC">
              <w:rPr>
                <w:lang w:eastAsia="zh-CN"/>
              </w:rPr>
              <w:t>5.Informācija par administratīvajām procedūrām</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14:paraId="25D87552" w14:textId="77777777" w:rsidR="0053144D" w:rsidRPr="00711CDC" w:rsidRDefault="0053144D" w:rsidP="00E60A50">
            <w:pPr>
              <w:shd w:val="clear" w:color="auto" w:fill="FFFFFF"/>
              <w:spacing w:line="293" w:lineRule="atLeast"/>
              <w:jc w:val="both"/>
              <w:rPr>
                <w:lang w:eastAsia="zh-CN"/>
              </w:rPr>
            </w:pPr>
            <w:r w:rsidRPr="00711CDC">
              <w:rPr>
                <w:lang w:eastAsia="zh-CN"/>
              </w:rPr>
              <w:t>Noteikumu izpildi nodrošinās Dzīvokļu komisija. Komisijas lēmumu par atteikumu noslēgt dzīvojamās telpas īres līgumu var apstrīdēt Pašvaldības domē.</w:t>
            </w:r>
          </w:p>
          <w:p w14:paraId="7C19A393" w14:textId="77777777" w:rsidR="0053144D" w:rsidRPr="00711CDC" w:rsidRDefault="0053144D" w:rsidP="00E60A50">
            <w:pPr>
              <w:shd w:val="clear" w:color="auto" w:fill="FFFFFF"/>
              <w:spacing w:line="293" w:lineRule="atLeast"/>
              <w:jc w:val="both"/>
              <w:rPr>
                <w:lang w:eastAsia="zh-CN"/>
              </w:rPr>
            </w:pPr>
            <w:r w:rsidRPr="00711CDC">
              <w:rPr>
                <w:lang w:eastAsia="zh-CN"/>
              </w:rPr>
              <w:t xml:space="preserve">Pašvaldības domes lēmumu var pārsūdzēt Administratīvajā rajona tiesā normatīvajos aktos noteiktajā kārtībā. </w:t>
            </w:r>
          </w:p>
          <w:p w14:paraId="7EA547F8" w14:textId="77777777" w:rsidR="0053144D" w:rsidRPr="00711CDC" w:rsidRDefault="0053144D" w:rsidP="00E60A50">
            <w:pPr>
              <w:autoSpaceDE w:val="0"/>
              <w:jc w:val="both"/>
              <w:rPr>
                <w:lang w:eastAsia="zh-CN"/>
              </w:rPr>
            </w:pPr>
          </w:p>
        </w:tc>
      </w:tr>
      <w:tr w:rsidR="0053144D" w:rsidRPr="00711CDC" w14:paraId="551C5B41" w14:textId="77777777" w:rsidTr="00E60A50">
        <w:trPr>
          <w:trHeight w:val="70"/>
        </w:trPr>
        <w:tc>
          <w:tcPr>
            <w:tcW w:w="2901" w:type="dxa"/>
            <w:tcBorders>
              <w:top w:val="single" w:sz="4" w:space="0" w:color="000000"/>
              <w:left w:val="single" w:sz="4" w:space="0" w:color="000000"/>
              <w:bottom w:val="single" w:sz="4" w:space="0" w:color="000000"/>
            </w:tcBorders>
            <w:shd w:val="clear" w:color="auto" w:fill="auto"/>
          </w:tcPr>
          <w:p w14:paraId="59D1D7FB" w14:textId="77777777" w:rsidR="0053144D" w:rsidRPr="00711CDC" w:rsidRDefault="0053144D" w:rsidP="00E60A50">
            <w:pPr>
              <w:tabs>
                <w:tab w:val="left" w:pos="8364"/>
              </w:tabs>
              <w:rPr>
                <w:lang w:eastAsia="zh-CN"/>
              </w:rPr>
            </w:pPr>
            <w:r w:rsidRPr="00711CDC">
              <w:rPr>
                <w:lang w:eastAsia="zh-CN"/>
              </w:rPr>
              <w:t>6.Informācija par konsultācijām ar privātpersonām</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14:paraId="625795D8" w14:textId="77777777" w:rsidR="0053144D" w:rsidRPr="00711CDC" w:rsidRDefault="0053144D" w:rsidP="00E60A50">
            <w:pPr>
              <w:tabs>
                <w:tab w:val="left" w:pos="8364"/>
              </w:tabs>
              <w:autoSpaceDE w:val="0"/>
              <w:jc w:val="both"/>
              <w:rPr>
                <w:lang w:eastAsia="zh-CN"/>
              </w:rPr>
            </w:pPr>
            <w:r w:rsidRPr="00711CDC">
              <w:rPr>
                <w:lang w:eastAsia="zh-CN"/>
              </w:rPr>
              <w:t>Noteikumu izstrādes procesā konsultācijas ar privātpersonām netika veiktas.</w:t>
            </w:r>
          </w:p>
        </w:tc>
      </w:tr>
    </w:tbl>
    <w:p w14:paraId="3BE5BA02" w14:textId="77777777" w:rsidR="0053144D" w:rsidRPr="00711CDC" w:rsidRDefault="0053144D" w:rsidP="0053144D">
      <w:pPr>
        <w:jc w:val="center"/>
        <w:rPr>
          <w:b/>
          <w:bCs/>
          <w:lang w:eastAsia="ar-SA"/>
        </w:rPr>
      </w:pPr>
    </w:p>
    <w:p w14:paraId="771DC00E" w14:textId="77777777" w:rsidR="0053144D" w:rsidRPr="00711CDC" w:rsidRDefault="0053144D" w:rsidP="0053144D">
      <w:pPr>
        <w:jc w:val="center"/>
        <w:rPr>
          <w:b/>
          <w:bCs/>
          <w:lang w:eastAsia="ar-SA"/>
        </w:rPr>
      </w:pPr>
    </w:p>
    <w:p w14:paraId="4B5DD76A" w14:textId="77777777" w:rsidR="0053144D" w:rsidRPr="00711CDC" w:rsidRDefault="0053144D" w:rsidP="0053144D">
      <w:pPr>
        <w:jc w:val="center"/>
        <w:rPr>
          <w:b/>
          <w:bCs/>
          <w:lang w:eastAsia="ar-SA"/>
        </w:rPr>
      </w:pPr>
    </w:p>
    <w:p w14:paraId="28C54565" w14:textId="77777777" w:rsidR="00233C0D" w:rsidRPr="00626652" w:rsidRDefault="00233C0D" w:rsidP="00233C0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174B3274" w14:textId="77777777" w:rsidR="0053144D" w:rsidRDefault="0053144D" w:rsidP="0053144D"/>
    <w:p w14:paraId="3ADB48C2" w14:textId="77777777" w:rsidR="0053144D" w:rsidRDefault="0053144D" w:rsidP="0053144D"/>
    <w:p w14:paraId="0983124C" w14:textId="5BD5D261" w:rsidR="00042192" w:rsidRDefault="00042192" w:rsidP="0053144D">
      <w:r>
        <w:br w:type="page"/>
      </w:r>
    </w:p>
    <w:p w14:paraId="39068FFC" w14:textId="77777777" w:rsidR="0053144D" w:rsidRPr="0097691F" w:rsidRDefault="0053144D" w:rsidP="0053144D">
      <w:pPr>
        <w:tabs>
          <w:tab w:val="left" w:pos="-24212"/>
        </w:tabs>
        <w:jc w:val="center"/>
        <w:rPr>
          <w:sz w:val="20"/>
          <w:szCs w:val="20"/>
        </w:rPr>
      </w:pPr>
      <w:r w:rsidRPr="0097691F">
        <w:rPr>
          <w:noProof/>
          <w:sz w:val="20"/>
          <w:szCs w:val="20"/>
        </w:rPr>
        <w:lastRenderedPageBreak/>
        <w:drawing>
          <wp:inline distT="0" distB="0" distL="0" distR="0" wp14:anchorId="702DB8D8" wp14:editId="25192DFB">
            <wp:extent cx="676275" cy="752475"/>
            <wp:effectExtent l="0" t="0" r="9525" b="9525"/>
            <wp:docPr id="5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BCE9A20" w14:textId="77777777" w:rsidR="0053144D" w:rsidRPr="0097691F" w:rsidRDefault="0053144D" w:rsidP="0053144D">
      <w:pPr>
        <w:pStyle w:val="Header"/>
        <w:jc w:val="center"/>
        <w:rPr>
          <w:sz w:val="20"/>
        </w:rPr>
      </w:pPr>
      <w:r w:rsidRPr="0097691F">
        <w:rPr>
          <w:sz w:val="20"/>
        </w:rPr>
        <w:t>LATVIJAS REPUBLIKA</w:t>
      </w:r>
    </w:p>
    <w:p w14:paraId="4FFBA6D3" w14:textId="77777777" w:rsidR="0053144D" w:rsidRPr="0097691F" w:rsidRDefault="0053144D" w:rsidP="0053144D">
      <w:pPr>
        <w:pStyle w:val="Header"/>
        <w:jc w:val="center"/>
        <w:rPr>
          <w:b/>
          <w:sz w:val="32"/>
          <w:szCs w:val="32"/>
        </w:rPr>
      </w:pPr>
      <w:r w:rsidRPr="0097691F">
        <w:rPr>
          <w:b/>
          <w:sz w:val="32"/>
          <w:szCs w:val="32"/>
        </w:rPr>
        <w:t>DOBELES NOVADA DOME</w:t>
      </w:r>
    </w:p>
    <w:p w14:paraId="043BC765" w14:textId="77777777" w:rsidR="0053144D" w:rsidRPr="0097691F" w:rsidRDefault="0053144D" w:rsidP="0053144D">
      <w:pPr>
        <w:pStyle w:val="Header"/>
        <w:jc w:val="center"/>
        <w:rPr>
          <w:sz w:val="16"/>
          <w:szCs w:val="16"/>
        </w:rPr>
      </w:pPr>
      <w:r w:rsidRPr="0097691F">
        <w:rPr>
          <w:sz w:val="16"/>
          <w:szCs w:val="16"/>
        </w:rPr>
        <w:t>Brīvības iela 17, Dobele, Dobeles novads, LV-3701</w:t>
      </w:r>
    </w:p>
    <w:p w14:paraId="045D1FE6" w14:textId="77777777" w:rsidR="0053144D" w:rsidRPr="0097691F" w:rsidRDefault="0053144D" w:rsidP="0053144D">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133" w:history="1">
        <w:r w:rsidRPr="0097691F">
          <w:rPr>
            <w:rStyle w:val="Hyperlink"/>
            <w:rFonts w:eastAsia="Calibri"/>
            <w:color w:val="000000"/>
            <w:sz w:val="16"/>
            <w:szCs w:val="16"/>
          </w:rPr>
          <w:t>dome@dobele.lv</w:t>
        </w:r>
      </w:hyperlink>
    </w:p>
    <w:p w14:paraId="039D627F" w14:textId="77777777" w:rsidR="0053144D" w:rsidRPr="0097691F" w:rsidRDefault="0053144D" w:rsidP="0053144D">
      <w:pPr>
        <w:pStyle w:val="NoSpacing"/>
        <w:jc w:val="center"/>
        <w:rPr>
          <w:b/>
        </w:rPr>
      </w:pPr>
    </w:p>
    <w:p w14:paraId="47D84E7E" w14:textId="77777777" w:rsidR="0053144D" w:rsidRPr="00FA64A7" w:rsidRDefault="0053144D" w:rsidP="0053144D">
      <w:pPr>
        <w:jc w:val="center"/>
        <w:rPr>
          <w:b/>
        </w:rPr>
      </w:pPr>
      <w:bookmarkStart w:id="107" w:name="_Hlk103952334"/>
      <w:r w:rsidRPr="00FA64A7">
        <w:rPr>
          <w:b/>
        </w:rPr>
        <w:t>LĒMUMS</w:t>
      </w:r>
    </w:p>
    <w:p w14:paraId="504825FE" w14:textId="77777777" w:rsidR="0053144D" w:rsidRPr="00FA64A7" w:rsidRDefault="0053144D" w:rsidP="0053144D">
      <w:pPr>
        <w:jc w:val="center"/>
        <w:rPr>
          <w:b/>
        </w:rPr>
      </w:pPr>
      <w:r w:rsidRPr="00FA64A7">
        <w:rPr>
          <w:b/>
        </w:rPr>
        <w:t>Dobelē</w:t>
      </w:r>
    </w:p>
    <w:p w14:paraId="7AE66287" w14:textId="77777777" w:rsidR="0053144D" w:rsidRPr="00FA64A7" w:rsidRDefault="0053144D" w:rsidP="0053144D">
      <w:pPr>
        <w:tabs>
          <w:tab w:val="left" w:pos="-18092"/>
        </w:tabs>
        <w:ind w:left="360"/>
        <w:jc w:val="both"/>
        <w:rPr>
          <w:b/>
        </w:rPr>
      </w:pPr>
    </w:p>
    <w:p w14:paraId="735ECC67" w14:textId="611FBEA2"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D91960">
        <w:rPr>
          <w:b/>
          <w:color w:val="000000"/>
        </w:rPr>
        <w:t>265</w:t>
      </w:r>
      <w:r w:rsidRPr="00FA64A7">
        <w:rPr>
          <w:b/>
          <w:color w:val="000000"/>
        </w:rPr>
        <w:t>/</w:t>
      </w:r>
      <w:r>
        <w:rPr>
          <w:b/>
          <w:color w:val="000000"/>
        </w:rPr>
        <w:t>9</w:t>
      </w:r>
    </w:p>
    <w:p w14:paraId="16D472E6" w14:textId="3BF25481"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D91960">
        <w:rPr>
          <w:color w:val="000000"/>
        </w:rPr>
        <w:t>53</w:t>
      </w:r>
      <w:r w:rsidRPr="00FA64A7">
        <w:rPr>
          <w:color w:val="000000"/>
        </w:rPr>
        <w:t>.§)</w:t>
      </w:r>
    </w:p>
    <w:bookmarkEnd w:id="107"/>
    <w:p w14:paraId="6F488F2F" w14:textId="77777777" w:rsidR="0053144D" w:rsidRPr="0097691F" w:rsidRDefault="0053144D" w:rsidP="0053144D">
      <w:pPr>
        <w:pStyle w:val="Header"/>
        <w:jc w:val="right"/>
        <w:rPr>
          <w:color w:val="000000"/>
        </w:rPr>
      </w:pPr>
    </w:p>
    <w:p w14:paraId="4DA9EFAA" w14:textId="77777777" w:rsidR="0053144D" w:rsidRPr="007821BF" w:rsidRDefault="0053144D" w:rsidP="0053144D">
      <w:pPr>
        <w:ind w:firstLine="12"/>
      </w:pPr>
    </w:p>
    <w:p w14:paraId="0B5C34B0" w14:textId="77777777" w:rsidR="0053144D" w:rsidRPr="00C62B49" w:rsidRDefault="0053144D" w:rsidP="0053144D">
      <w:pPr>
        <w:jc w:val="center"/>
      </w:pPr>
      <w:r w:rsidRPr="00C62B49">
        <w:rPr>
          <w:b/>
          <w:bCs/>
          <w:u w:val="single"/>
        </w:rPr>
        <w:t xml:space="preserve">Par grozījumiem </w:t>
      </w:r>
      <w:r w:rsidRPr="00C62B49">
        <w:rPr>
          <w:b/>
          <w:u w:val="single"/>
        </w:rPr>
        <w:t>Dobeles novada</w:t>
      </w:r>
      <w:r w:rsidRPr="00C62B49">
        <w:rPr>
          <w:b/>
          <w:spacing w:val="-3"/>
          <w:u w:val="single"/>
        </w:rPr>
        <w:t xml:space="preserve"> </w:t>
      </w:r>
      <w:r w:rsidRPr="00C62B49">
        <w:rPr>
          <w:b/>
          <w:u w:val="single"/>
        </w:rPr>
        <w:t>domes 2021. gada 28. oktobra lēmumā Nr.242/13 “Par dalību reģionālā atkritumu apsaimniekošanas plāna izstrādē”</w:t>
      </w:r>
    </w:p>
    <w:p w14:paraId="6B5DF4F0" w14:textId="77777777" w:rsidR="0053144D" w:rsidRPr="00C62B49" w:rsidRDefault="0053144D" w:rsidP="0053144D">
      <w:pPr>
        <w:ind w:firstLine="284"/>
        <w:jc w:val="both"/>
      </w:pPr>
    </w:p>
    <w:p w14:paraId="0E8A9373" w14:textId="4421A087" w:rsidR="0053144D" w:rsidRDefault="0053144D" w:rsidP="0053144D">
      <w:pPr>
        <w:ind w:firstLine="720"/>
        <w:jc w:val="both"/>
      </w:pPr>
      <w:r w:rsidRPr="00C62B49">
        <w:t xml:space="preserve">Saskaņā ar likuma “Par pašvaldībām” 21.panta pirmās daļas 24. punktu, Ministru kabineta 2021.gada 22.janvāra rīkojumu Nr. 45 “Par Atkritumu apsaimniekošanas valsts plānu 2021.-2028.gadam” un Jelgavas </w:t>
      </w:r>
      <w:proofErr w:type="spellStart"/>
      <w:r w:rsidRPr="00C62B49">
        <w:t>valstspilsētas</w:t>
      </w:r>
      <w:proofErr w:type="spellEnd"/>
      <w:r w:rsidRPr="00C62B49">
        <w:t xml:space="preserve"> domes 2021.gada 19.oktobra vēstuli “Par reģionālo atkritumu apsaimniekošanas plānu”, </w:t>
      </w:r>
      <w:r w:rsidR="008C6C83">
        <w:rPr>
          <w:bCs/>
        </w:rPr>
        <w:t>atklāti balsojot:</w:t>
      </w:r>
      <w:r w:rsidR="008C6C83">
        <w:t xml:space="preserve"> </w:t>
      </w:r>
      <w:bookmarkStart w:id="108" w:name="_Hlk105163436"/>
      <w:r w:rsidR="008C6C83">
        <w:t>PAR – 15 (</w:t>
      </w:r>
      <w:r w:rsidR="008C6C83">
        <w:rPr>
          <w:bCs/>
          <w:lang w:eastAsia="et-EE"/>
        </w:rPr>
        <w:t xml:space="preserve">Kristīne Briede, Sarmīte Dude, Māris Feldmanis, Edgars </w:t>
      </w:r>
      <w:proofErr w:type="spellStart"/>
      <w:r w:rsidR="008C6C83">
        <w:rPr>
          <w:bCs/>
          <w:lang w:eastAsia="et-EE"/>
        </w:rPr>
        <w:t>Gaigalis</w:t>
      </w:r>
      <w:proofErr w:type="spellEnd"/>
      <w:r w:rsidR="008C6C83">
        <w:rPr>
          <w:bCs/>
          <w:lang w:eastAsia="et-EE"/>
        </w:rPr>
        <w:t xml:space="preserve">, Linda </w:t>
      </w:r>
      <w:proofErr w:type="spellStart"/>
      <w:r w:rsidR="008C6C83">
        <w:rPr>
          <w:bCs/>
          <w:lang w:eastAsia="et-EE"/>
        </w:rPr>
        <w:t>Karloviča</w:t>
      </w:r>
      <w:proofErr w:type="spellEnd"/>
      <w:r w:rsidR="008C6C83">
        <w:rPr>
          <w:bCs/>
          <w:lang w:eastAsia="et-EE"/>
        </w:rPr>
        <w:t xml:space="preserve">, Edgars Laimiņš, Sintija </w:t>
      </w:r>
      <w:proofErr w:type="spellStart"/>
      <w:r w:rsidR="008C6C83">
        <w:rPr>
          <w:bCs/>
          <w:lang w:eastAsia="et-EE"/>
        </w:rPr>
        <w:t>Liekniņa</w:t>
      </w:r>
      <w:proofErr w:type="spellEnd"/>
      <w:r w:rsidR="008C6C83">
        <w:rPr>
          <w:bCs/>
          <w:lang w:eastAsia="et-EE"/>
        </w:rPr>
        <w:t xml:space="preserve">, Sanita </w:t>
      </w:r>
      <w:proofErr w:type="spellStart"/>
      <w:r w:rsidR="008C6C83">
        <w:rPr>
          <w:bCs/>
          <w:lang w:eastAsia="et-EE"/>
        </w:rPr>
        <w:t>Olševska</w:t>
      </w:r>
      <w:proofErr w:type="spellEnd"/>
      <w:r w:rsidR="008C6C83">
        <w:rPr>
          <w:bCs/>
          <w:lang w:eastAsia="et-EE"/>
        </w:rPr>
        <w:t xml:space="preserve">, Andris </w:t>
      </w:r>
      <w:proofErr w:type="spellStart"/>
      <w:r w:rsidR="008C6C83">
        <w:rPr>
          <w:bCs/>
          <w:lang w:eastAsia="et-EE"/>
        </w:rPr>
        <w:t>Podvinskis</w:t>
      </w:r>
      <w:proofErr w:type="spellEnd"/>
      <w:r w:rsidR="008C6C83">
        <w:rPr>
          <w:bCs/>
          <w:lang w:eastAsia="et-EE"/>
        </w:rPr>
        <w:t xml:space="preserve">, Dace Reinika, Ainārs Meiers, Guntis </w:t>
      </w:r>
      <w:proofErr w:type="spellStart"/>
      <w:r w:rsidR="008C6C83">
        <w:rPr>
          <w:bCs/>
          <w:lang w:eastAsia="et-EE"/>
        </w:rPr>
        <w:t>Safranovičs</w:t>
      </w:r>
      <w:proofErr w:type="spellEnd"/>
      <w:r w:rsidR="008C6C83">
        <w:rPr>
          <w:bCs/>
          <w:lang w:eastAsia="et-EE"/>
        </w:rPr>
        <w:t>, Andrejs Spridzāns, Ivars Stang</w:t>
      </w:r>
      <w:r w:rsidR="00101EA5">
        <w:rPr>
          <w:bCs/>
          <w:lang w:eastAsia="et-EE"/>
        </w:rPr>
        <w:t>a</w:t>
      </w:r>
      <w:r w:rsidR="008C6C83">
        <w:rPr>
          <w:bCs/>
          <w:lang w:eastAsia="et-EE"/>
        </w:rPr>
        <w:t xml:space="preserve">, Indra </w:t>
      </w:r>
      <w:proofErr w:type="spellStart"/>
      <w:r w:rsidR="008C6C83">
        <w:rPr>
          <w:bCs/>
          <w:lang w:eastAsia="et-EE"/>
        </w:rPr>
        <w:t>Špela</w:t>
      </w:r>
      <w:proofErr w:type="spellEnd"/>
      <w:r w:rsidR="008C6C83">
        <w:rPr>
          <w:bCs/>
          <w:lang w:eastAsia="et-EE"/>
        </w:rPr>
        <w:t xml:space="preserve">), </w:t>
      </w:r>
      <w:r w:rsidR="008C6C83">
        <w:rPr>
          <w:bCs/>
        </w:rPr>
        <w:t>PRET – nav, ATTURAS – 1 (</w:t>
      </w:r>
      <w:r w:rsidR="008C6C83">
        <w:rPr>
          <w:bCs/>
          <w:lang w:eastAsia="et-EE"/>
        </w:rPr>
        <w:t>Viesturs Reinfelds)</w:t>
      </w:r>
      <w:r w:rsidR="008C6C83">
        <w:t xml:space="preserve">, </w:t>
      </w:r>
      <w:r w:rsidRPr="00C62B49">
        <w:t xml:space="preserve"> Dobeles novada dome NOLEMJ:</w:t>
      </w:r>
    </w:p>
    <w:bookmarkEnd w:id="108"/>
    <w:p w14:paraId="0E14F1CF" w14:textId="77777777" w:rsidR="00D22AB4" w:rsidRPr="00C62B49" w:rsidRDefault="00D22AB4" w:rsidP="0053144D">
      <w:pPr>
        <w:ind w:firstLine="720"/>
        <w:jc w:val="both"/>
      </w:pPr>
    </w:p>
    <w:p w14:paraId="75476AC8" w14:textId="77777777" w:rsidR="0053144D" w:rsidRPr="00C62B49" w:rsidRDefault="0053144D" w:rsidP="0053144D">
      <w:pPr>
        <w:pStyle w:val="Default"/>
        <w:ind w:right="142"/>
        <w:jc w:val="both"/>
        <w:rPr>
          <w:lang w:val="lv-LV"/>
        </w:rPr>
      </w:pPr>
      <w:r w:rsidRPr="00C62B49">
        <w:rPr>
          <w:lang w:val="lv-LV"/>
        </w:rPr>
        <w:t>Aizstāt lēmuma 2.2. apakšpunktā vārdus “Auces administrācijas</w:t>
      </w:r>
      <w:r>
        <w:rPr>
          <w:lang w:val="lv-LV"/>
        </w:rPr>
        <w:t xml:space="preserve"> vadītāju</w:t>
      </w:r>
      <w:r w:rsidRPr="00C62B49">
        <w:rPr>
          <w:lang w:val="lv-LV"/>
        </w:rPr>
        <w:t>” ar vārdiem “Dobeles novada pašvaldības izpilddirektora vietnieku”.</w:t>
      </w:r>
    </w:p>
    <w:p w14:paraId="4FD869D9" w14:textId="77777777" w:rsidR="0053144D" w:rsidRPr="00C62B49" w:rsidRDefault="0053144D" w:rsidP="0053144D"/>
    <w:p w14:paraId="55717AAC" w14:textId="77777777" w:rsidR="00233C0D" w:rsidRPr="00626652" w:rsidRDefault="00233C0D" w:rsidP="00233C0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07358A6E" w14:textId="77777777" w:rsidR="0053144D" w:rsidRPr="00C62B49" w:rsidRDefault="0053144D" w:rsidP="0053144D">
      <w:pPr>
        <w:widowControl w:val="0"/>
        <w:jc w:val="both"/>
        <w:rPr>
          <w:rFonts w:eastAsia="Lucida Sans Unicode"/>
          <w:kern w:val="1"/>
        </w:rPr>
      </w:pPr>
    </w:p>
    <w:p w14:paraId="2C0C63DF" w14:textId="77777777" w:rsidR="0053144D" w:rsidRPr="00C62B49" w:rsidRDefault="0053144D" w:rsidP="0053144D">
      <w:pPr>
        <w:widowControl w:val="0"/>
        <w:jc w:val="both"/>
        <w:rPr>
          <w:rFonts w:eastAsia="Lucida Sans Unicode"/>
          <w:kern w:val="1"/>
        </w:rPr>
      </w:pPr>
    </w:p>
    <w:p w14:paraId="7B3F2E6F" w14:textId="77777777" w:rsidR="0053144D" w:rsidRDefault="0053144D" w:rsidP="0053144D"/>
    <w:p w14:paraId="41E55C46" w14:textId="77777777" w:rsidR="0053144D" w:rsidRDefault="0053144D" w:rsidP="0053144D"/>
    <w:p w14:paraId="1711BE54" w14:textId="77777777" w:rsidR="0053144D" w:rsidRDefault="0053144D" w:rsidP="0053144D"/>
    <w:p w14:paraId="1EBF4847" w14:textId="77777777" w:rsidR="0053144D" w:rsidRDefault="0053144D" w:rsidP="0053144D">
      <w:pPr>
        <w:tabs>
          <w:tab w:val="left" w:pos="-24212"/>
        </w:tabs>
        <w:jc w:val="right"/>
        <w:rPr>
          <w:b/>
          <w:bCs/>
          <w:noProof/>
        </w:rPr>
      </w:pPr>
    </w:p>
    <w:p w14:paraId="2B448244" w14:textId="77777777" w:rsidR="0053144D" w:rsidRDefault="0053144D" w:rsidP="0053144D">
      <w:pPr>
        <w:tabs>
          <w:tab w:val="left" w:pos="-24212"/>
        </w:tabs>
        <w:jc w:val="right"/>
        <w:rPr>
          <w:b/>
          <w:bCs/>
          <w:noProof/>
        </w:rPr>
      </w:pPr>
    </w:p>
    <w:p w14:paraId="6D3A2A1C" w14:textId="77777777" w:rsidR="00D91960" w:rsidRDefault="00D91960" w:rsidP="0053144D">
      <w:pPr>
        <w:tabs>
          <w:tab w:val="left" w:pos="-24212"/>
        </w:tabs>
        <w:jc w:val="center"/>
        <w:rPr>
          <w:sz w:val="20"/>
          <w:szCs w:val="20"/>
        </w:rPr>
      </w:pPr>
    </w:p>
    <w:p w14:paraId="04263EA6" w14:textId="77777777" w:rsidR="00D91960" w:rsidRDefault="00D91960" w:rsidP="0053144D">
      <w:pPr>
        <w:tabs>
          <w:tab w:val="left" w:pos="-24212"/>
        </w:tabs>
        <w:jc w:val="center"/>
        <w:rPr>
          <w:sz w:val="20"/>
          <w:szCs w:val="20"/>
        </w:rPr>
      </w:pPr>
    </w:p>
    <w:p w14:paraId="4A05AF9F" w14:textId="77777777" w:rsidR="00D91960" w:rsidRDefault="00D91960" w:rsidP="0053144D">
      <w:pPr>
        <w:tabs>
          <w:tab w:val="left" w:pos="-24212"/>
        </w:tabs>
        <w:jc w:val="center"/>
        <w:rPr>
          <w:sz w:val="20"/>
          <w:szCs w:val="20"/>
        </w:rPr>
      </w:pPr>
    </w:p>
    <w:p w14:paraId="4DD082F5" w14:textId="77777777" w:rsidR="00D91960" w:rsidRDefault="00D91960" w:rsidP="0053144D">
      <w:pPr>
        <w:tabs>
          <w:tab w:val="left" w:pos="-24212"/>
        </w:tabs>
        <w:jc w:val="center"/>
        <w:rPr>
          <w:sz w:val="20"/>
          <w:szCs w:val="20"/>
        </w:rPr>
      </w:pPr>
    </w:p>
    <w:p w14:paraId="5F63C4F3" w14:textId="77777777" w:rsidR="00D91960" w:rsidRDefault="00D91960" w:rsidP="0053144D">
      <w:pPr>
        <w:tabs>
          <w:tab w:val="left" w:pos="-24212"/>
        </w:tabs>
        <w:jc w:val="center"/>
        <w:rPr>
          <w:sz w:val="20"/>
          <w:szCs w:val="20"/>
        </w:rPr>
      </w:pPr>
    </w:p>
    <w:p w14:paraId="1545E681" w14:textId="77777777" w:rsidR="00D91960" w:rsidRDefault="00D91960" w:rsidP="0053144D">
      <w:pPr>
        <w:tabs>
          <w:tab w:val="left" w:pos="-24212"/>
        </w:tabs>
        <w:jc w:val="center"/>
        <w:rPr>
          <w:sz w:val="20"/>
          <w:szCs w:val="20"/>
        </w:rPr>
      </w:pPr>
    </w:p>
    <w:p w14:paraId="2129076F" w14:textId="77777777" w:rsidR="00D91960" w:rsidRDefault="00D91960" w:rsidP="0053144D">
      <w:pPr>
        <w:tabs>
          <w:tab w:val="left" w:pos="-24212"/>
        </w:tabs>
        <w:jc w:val="center"/>
        <w:rPr>
          <w:sz w:val="20"/>
          <w:szCs w:val="20"/>
        </w:rPr>
      </w:pPr>
    </w:p>
    <w:p w14:paraId="5CC45F48" w14:textId="77777777" w:rsidR="00D91960" w:rsidRDefault="00D91960" w:rsidP="0053144D">
      <w:pPr>
        <w:tabs>
          <w:tab w:val="left" w:pos="-24212"/>
        </w:tabs>
        <w:jc w:val="center"/>
        <w:rPr>
          <w:sz w:val="20"/>
          <w:szCs w:val="20"/>
        </w:rPr>
      </w:pPr>
    </w:p>
    <w:p w14:paraId="261918A3" w14:textId="77777777" w:rsidR="00D91960" w:rsidRDefault="00D91960" w:rsidP="0053144D">
      <w:pPr>
        <w:tabs>
          <w:tab w:val="left" w:pos="-24212"/>
        </w:tabs>
        <w:jc w:val="center"/>
        <w:rPr>
          <w:sz w:val="20"/>
          <w:szCs w:val="20"/>
        </w:rPr>
      </w:pPr>
    </w:p>
    <w:p w14:paraId="581C92EE" w14:textId="77777777" w:rsidR="00D91960" w:rsidRDefault="00D91960" w:rsidP="0053144D">
      <w:pPr>
        <w:tabs>
          <w:tab w:val="left" w:pos="-24212"/>
        </w:tabs>
        <w:jc w:val="center"/>
        <w:rPr>
          <w:sz w:val="20"/>
          <w:szCs w:val="20"/>
        </w:rPr>
      </w:pPr>
    </w:p>
    <w:p w14:paraId="652C9EC3" w14:textId="77777777" w:rsidR="00D91960" w:rsidRDefault="00D91960" w:rsidP="0053144D">
      <w:pPr>
        <w:tabs>
          <w:tab w:val="left" w:pos="-24212"/>
        </w:tabs>
        <w:jc w:val="center"/>
        <w:rPr>
          <w:sz w:val="20"/>
          <w:szCs w:val="20"/>
        </w:rPr>
      </w:pPr>
    </w:p>
    <w:p w14:paraId="7C89E8B4" w14:textId="77777777" w:rsidR="00D91960" w:rsidRDefault="00D91960" w:rsidP="0053144D">
      <w:pPr>
        <w:tabs>
          <w:tab w:val="left" w:pos="-24212"/>
        </w:tabs>
        <w:jc w:val="center"/>
        <w:rPr>
          <w:sz w:val="20"/>
          <w:szCs w:val="20"/>
        </w:rPr>
      </w:pPr>
    </w:p>
    <w:p w14:paraId="19872673" w14:textId="77777777" w:rsidR="00D91960" w:rsidRDefault="00D91960" w:rsidP="0053144D">
      <w:pPr>
        <w:tabs>
          <w:tab w:val="left" w:pos="-24212"/>
        </w:tabs>
        <w:jc w:val="center"/>
        <w:rPr>
          <w:sz w:val="20"/>
          <w:szCs w:val="20"/>
        </w:rPr>
      </w:pPr>
    </w:p>
    <w:p w14:paraId="143645CB" w14:textId="77777777" w:rsidR="00D91960" w:rsidRDefault="00D91960" w:rsidP="0053144D">
      <w:pPr>
        <w:tabs>
          <w:tab w:val="left" w:pos="-24212"/>
        </w:tabs>
        <w:jc w:val="center"/>
        <w:rPr>
          <w:sz w:val="20"/>
          <w:szCs w:val="20"/>
        </w:rPr>
      </w:pPr>
    </w:p>
    <w:p w14:paraId="690DF6AD" w14:textId="70DAC7F7" w:rsidR="0053144D" w:rsidRPr="00F36AA7" w:rsidRDefault="0053144D" w:rsidP="0053144D">
      <w:pPr>
        <w:tabs>
          <w:tab w:val="left" w:pos="-24212"/>
        </w:tabs>
        <w:jc w:val="center"/>
        <w:rPr>
          <w:sz w:val="20"/>
          <w:szCs w:val="20"/>
        </w:rPr>
      </w:pPr>
      <w:r w:rsidRPr="00F36AA7">
        <w:rPr>
          <w:noProof/>
          <w:sz w:val="20"/>
          <w:szCs w:val="20"/>
        </w:rPr>
        <w:lastRenderedPageBreak/>
        <w:drawing>
          <wp:inline distT="0" distB="0" distL="0" distR="0" wp14:anchorId="5205C53B" wp14:editId="426C5A7A">
            <wp:extent cx="676275" cy="7524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7BD2822" w14:textId="77777777" w:rsidR="0053144D" w:rsidRPr="00F36AA7" w:rsidRDefault="0053144D" w:rsidP="0053144D">
      <w:pPr>
        <w:tabs>
          <w:tab w:val="center" w:pos="4153"/>
          <w:tab w:val="right" w:pos="8306"/>
        </w:tabs>
        <w:jc w:val="center"/>
        <w:rPr>
          <w:sz w:val="20"/>
        </w:rPr>
      </w:pPr>
      <w:r w:rsidRPr="00F36AA7">
        <w:rPr>
          <w:sz w:val="20"/>
        </w:rPr>
        <w:t>LATVIJAS REPUBLIKA</w:t>
      </w:r>
    </w:p>
    <w:p w14:paraId="0EB97FAA" w14:textId="77777777" w:rsidR="0053144D" w:rsidRPr="00F36AA7" w:rsidRDefault="0053144D" w:rsidP="0053144D">
      <w:pPr>
        <w:tabs>
          <w:tab w:val="center" w:pos="4153"/>
          <w:tab w:val="right" w:pos="8306"/>
        </w:tabs>
        <w:jc w:val="center"/>
        <w:rPr>
          <w:b/>
          <w:sz w:val="32"/>
          <w:szCs w:val="32"/>
        </w:rPr>
      </w:pPr>
      <w:r w:rsidRPr="00F36AA7">
        <w:rPr>
          <w:b/>
          <w:sz w:val="32"/>
          <w:szCs w:val="32"/>
        </w:rPr>
        <w:t>DOBELES NOVADA DOME</w:t>
      </w:r>
    </w:p>
    <w:p w14:paraId="7D635207" w14:textId="77777777" w:rsidR="0053144D" w:rsidRPr="00F36AA7" w:rsidRDefault="0053144D" w:rsidP="0053144D">
      <w:pPr>
        <w:tabs>
          <w:tab w:val="center" w:pos="4153"/>
          <w:tab w:val="right" w:pos="8306"/>
        </w:tabs>
        <w:jc w:val="center"/>
        <w:rPr>
          <w:sz w:val="16"/>
          <w:szCs w:val="16"/>
        </w:rPr>
      </w:pPr>
      <w:r w:rsidRPr="00F36AA7">
        <w:rPr>
          <w:sz w:val="16"/>
          <w:szCs w:val="16"/>
        </w:rPr>
        <w:t>Brīvības iela 17, Dobele, Dobeles novads, LV-3701</w:t>
      </w:r>
    </w:p>
    <w:p w14:paraId="664EDC5D" w14:textId="77777777" w:rsidR="0053144D" w:rsidRPr="00F36AA7" w:rsidRDefault="0053144D" w:rsidP="0053144D">
      <w:pPr>
        <w:pBdr>
          <w:bottom w:val="double" w:sz="6" w:space="1" w:color="auto"/>
        </w:pBdr>
        <w:tabs>
          <w:tab w:val="center" w:pos="4153"/>
          <w:tab w:val="right" w:pos="8306"/>
        </w:tabs>
        <w:jc w:val="center"/>
        <w:rPr>
          <w:color w:val="000000"/>
          <w:sz w:val="16"/>
          <w:szCs w:val="16"/>
        </w:rPr>
      </w:pPr>
      <w:r w:rsidRPr="00F36AA7">
        <w:rPr>
          <w:sz w:val="16"/>
          <w:szCs w:val="16"/>
        </w:rPr>
        <w:t xml:space="preserve">Tālr. 63707269, 63700137, 63720940, e-pasts </w:t>
      </w:r>
      <w:hyperlink r:id="rId134" w:history="1">
        <w:r w:rsidRPr="00F36AA7">
          <w:rPr>
            <w:color w:val="000000"/>
            <w:sz w:val="16"/>
            <w:szCs w:val="16"/>
            <w:u w:val="single"/>
          </w:rPr>
          <w:t>dome@dobele.lv</w:t>
        </w:r>
      </w:hyperlink>
    </w:p>
    <w:p w14:paraId="7A68C581" w14:textId="77777777" w:rsidR="0053144D" w:rsidRPr="00F36AA7" w:rsidRDefault="0053144D" w:rsidP="0053144D">
      <w:pPr>
        <w:autoSpaceDE w:val="0"/>
        <w:adjustRightInd w:val="0"/>
        <w:jc w:val="center"/>
        <w:rPr>
          <w:b/>
          <w:bCs/>
          <w:color w:val="000000"/>
        </w:rPr>
      </w:pPr>
    </w:p>
    <w:p w14:paraId="206DF162" w14:textId="77777777" w:rsidR="0053144D" w:rsidRPr="00FA64A7" w:rsidRDefault="0053144D" w:rsidP="0053144D">
      <w:pPr>
        <w:jc w:val="center"/>
        <w:rPr>
          <w:b/>
        </w:rPr>
      </w:pPr>
      <w:r w:rsidRPr="00FA64A7">
        <w:rPr>
          <w:b/>
        </w:rPr>
        <w:t>LĒMUMS</w:t>
      </w:r>
    </w:p>
    <w:p w14:paraId="34D1F878" w14:textId="77777777" w:rsidR="0053144D" w:rsidRPr="00FA64A7" w:rsidRDefault="0053144D" w:rsidP="0053144D">
      <w:pPr>
        <w:jc w:val="center"/>
        <w:rPr>
          <w:b/>
        </w:rPr>
      </w:pPr>
      <w:r w:rsidRPr="00FA64A7">
        <w:rPr>
          <w:b/>
        </w:rPr>
        <w:t>Dobelē</w:t>
      </w:r>
    </w:p>
    <w:p w14:paraId="7635F273" w14:textId="77777777" w:rsidR="0053144D" w:rsidRPr="00FA64A7" w:rsidRDefault="0053144D" w:rsidP="0053144D">
      <w:pPr>
        <w:tabs>
          <w:tab w:val="left" w:pos="-18092"/>
        </w:tabs>
        <w:ind w:left="360"/>
        <w:jc w:val="both"/>
        <w:rPr>
          <w:b/>
        </w:rPr>
      </w:pPr>
    </w:p>
    <w:p w14:paraId="0EA32456" w14:textId="021769C1"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D91960">
        <w:rPr>
          <w:b/>
          <w:color w:val="000000"/>
        </w:rPr>
        <w:t>266</w:t>
      </w:r>
      <w:r w:rsidRPr="00FA64A7">
        <w:rPr>
          <w:b/>
          <w:color w:val="000000"/>
        </w:rPr>
        <w:t>/</w:t>
      </w:r>
      <w:r>
        <w:rPr>
          <w:b/>
          <w:color w:val="000000"/>
        </w:rPr>
        <w:t>9</w:t>
      </w:r>
    </w:p>
    <w:p w14:paraId="23B5A2C7" w14:textId="6F88C15F" w:rsidR="0053144D" w:rsidRDefault="0053144D" w:rsidP="0053144D">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sidR="00D91960">
        <w:rPr>
          <w:color w:val="000000"/>
        </w:rPr>
        <w:t>54</w:t>
      </w:r>
      <w:r w:rsidRPr="00FA64A7">
        <w:rPr>
          <w:color w:val="000000"/>
        </w:rPr>
        <w:t>.§)</w:t>
      </w:r>
    </w:p>
    <w:p w14:paraId="0A32743A" w14:textId="77777777" w:rsidR="0053144D" w:rsidRPr="00F36AA7" w:rsidRDefault="0053144D" w:rsidP="0053144D">
      <w:pPr>
        <w:rPr>
          <w:bCs/>
        </w:rPr>
      </w:pPr>
    </w:p>
    <w:p w14:paraId="4CA196EF" w14:textId="77777777" w:rsidR="0053144D" w:rsidRPr="00F36AA7" w:rsidRDefault="0053144D" w:rsidP="0053144D">
      <w:pPr>
        <w:jc w:val="center"/>
        <w:rPr>
          <w:b/>
        </w:rPr>
      </w:pPr>
    </w:p>
    <w:p w14:paraId="6E281BB3" w14:textId="77777777" w:rsidR="0053144D" w:rsidRPr="00F36AA7" w:rsidRDefault="0053144D" w:rsidP="0053144D">
      <w:pPr>
        <w:autoSpaceDE w:val="0"/>
        <w:adjustRightInd w:val="0"/>
        <w:ind w:right="142"/>
        <w:jc w:val="center"/>
        <w:rPr>
          <w:b/>
          <w:bCs/>
          <w:color w:val="000000"/>
          <w:u w:val="single"/>
        </w:rPr>
      </w:pPr>
      <w:r w:rsidRPr="00F36AA7">
        <w:rPr>
          <w:b/>
          <w:bCs/>
          <w:color w:val="000000"/>
          <w:u w:val="single"/>
        </w:rPr>
        <w:t>Sadarbības līguma slēgšana par kopīga iepirkuma veikšanu</w:t>
      </w:r>
    </w:p>
    <w:p w14:paraId="13BB89CE" w14:textId="77777777" w:rsidR="0053144D" w:rsidRPr="00F36AA7" w:rsidRDefault="0053144D" w:rsidP="0053144D">
      <w:pPr>
        <w:autoSpaceDE w:val="0"/>
        <w:adjustRightInd w:val="0"/>
        <w:ind w:right="142"/>
        <w:jc w:val="center"/>
        <w:rPr>
          <w:b/>
          <w:bCs/>
          <w:color w:val="000000"/>
        </w:rPr>
      </w:pPr>
    </w:p>
    <w:p w14:paraId="1CA26D58" w14:textId="77777777" w:rsidR="0053144D" w:rsidRPr="00F36AA7" w:rsidRDefault="0053144D" w:rsidP="0053144D">
      <w:pPr>
        <w:autoSpaceDE w:val="0"/>
        <w:adjustRightInd w:val="0"/>
        <w:jc w:val="both"/>
      </w:pPr>
    </w:p>
    <w:p w14:paraId="1E4983B7" w14:textId="5753FD6D" w:rsidR="0053144D" w:rsidRPr="00F36AA7" w:rsidRDefault="0053144D" w:rsidP="0053144D">
      <w:pPr>
        <w:widowControl w:val="0"/>
        <w:spacing w:after="120"/>
        <w:ind w:firstLine="720"/>
        <w:jc w:val="both"/>
        <w:rPr>
          <w:rFonts w:eastAsia="Lucida Sans Unicode"/>
          <w:kern w:val="1"/>
        </w:rPr>
      </w:pPr>
      <w:r w:rsidRPr="00F36AA7">
        <w:rPr>
          <w:rFonts w:eastAsia="Lucida Sans Unicode"/>
          <w:kern w:val="1"/>
        </w:rPr>
        <w:t xml:space="preserve">Saskaņā ar likuma “Par pašvaldībām” 95. panta pirmo un otro daļu, Atkritumu apsaimniekošanas likuma 10.panta otrajā daļā noteikto, Jelgavas pilsētas domes 2021.gada 27.maija lēmumu Nr.7/6 “Dalība </w:t>
      </w:r>
      <w:proofErr w:type="spellStart"/>
      <w:r w:rsidRPr="00F36AA7">
        <w:rPr>
          <w:rFonts w:eastAsia="Lucida Sans Unicode"/>
          <w:kern w:val="1"/>
        </w:rPr>
        <w:t>Viduslatvijas</w:t>
      </w:r>
      <w:proofErr w:type="spellEnd"/>
      <w:r w:rsidRPr="00F36AA7">
        <w:rPr>
          <w:rFonts w:eastAsia="Lucida Sans Unicode"/>
          <w:kern w:val="1"/>
        </w:rPr>
        <w:t xml:space="preserve"> atkritumu apsaimniekošanas reģiona Zemgales zonas atkritumu apsaimniekošanas plāna izstrādē”, Jelgavas novada domes 2021.gada 26.maija lēmumu Nr.8 16§ “Par reģionālo atkritumu apsaimniekošanas plānu” un Dobeles novada domes 2021.gada 28.oktobra lēmumu Nr.242/13 “Par dalību reģionālo atkritumu apsaimniekošanas plāna izstrādē”, ar kuriem Jelgavas </w:t>
      </w:r>
      <w:proofErr w:type="spellStart"/>
      <w:r w:rsidRPr="00F36AA7">
        <w:rPr>
          <w:rFonts w:eastAsia="Lucida Sans Unicode"/>
          <w:kern w:val="1"/>
        </w:rPr>
        <w:t>valstspilsētas</w:t>
      </w:r>
      <w:proofErr w:type="spellEnd"/>
      <w:r w:rsidRPr="00F36AA7">
        <w:rPr>
          <w:rFonts w:eastAsia="Lucida Sans Unicode"/>
          <w:kern w:val="1"/>
        </w:rPr>
        <w:t xml:space="preserve"> pašvaldība, Jelgavas novada pašvaldība un Dobeles novada pašvaldība lēmušas piedalīties atkrituma apsaimniekošanas reģionālā plāna izstrādē,</w:t>
      </w:r>
      <w:r w:rsidR="00D22AB4" w:rsidRPr="00711CDC">
        <w:rPr>
          <w:lang w:eastAsia="zh-CN"/>
        </w:rPr>
        <w:t xml:space="preserve"> </w:t>
      </w:r>
      <w:r w:rsidR="00D22AB4">
        <w:rPr>
          <w:bCs/>
        </w:rPr>
        <w:t>atklāti balsojot:</w:t>
      </w:r>
      <w:r w:rsidR="00D22AB4">
        <w:t xml:space="preserve"> PAR – 16 (</w:t>
      </w:r>
      <w:r w:rsidR="00D22AB4">
        <w:rPr>
          <w:bCs/>
          <w:lang w:eastAsia="et-EE"/>
        </w:rPr>
        <w:t xml:space="preserve">Kristīne Briede, Sarmīte Dude, Māris Feldmanis, Edgars </w:t>
      </w:r>
      <w:proofErr w:type="spellStart"/>
      <w:r w:rsidR="00D22AB4">
        <w:rPr>
          <w:bCs/>
          <w:lang w:eastAsia="et-EE"/>
        </w:rPr>
        <w:t>Gaigalis</w:t>
      </w:r>
      <w:proofErr w:type="spellEnd"/>
      <w:r w:rsidR="00D22AB4">
        <w:rPr>
          <w:bCs/>
          <w:lang w:eastAsia="et-EE"/>
        </w:rPr>
        <w:t xml:space="preserve">, Linda </w:t>
      </w:r>
      <w:proofErr w:type="spellStart"/>
      <w:r w:rsidR="00D22AB4">
        <w:rPr>
          <w:bCs/>
          <w:lang w:eastAsia="et-EE"/>
        </w:rPr>
        <w:t>Karloviča</w:t>
      </w:r>
      <w:proofErr w:type="spellEnd"/>
      <w:r w:rsidR="00D22AB4">
        <w:rPr>
          <w:bCs/>
          <w:lang w:eastAsia="et-EE"/>
        </w:rPr>
        <w:t xml:space="preserve">, Edgars Laimiņš, Sintija </w:t>
      </w:r>
      <w:proofErr w:type="spellStart"/>
      <w:r w:rsidR="00D22AB4">
        <w:rPr>
          <w:bCs/>
          <w:lang w:eastAsia="et-EE"/>
        </w:rPr>
        <w:t>Liekniņa</w:t>
      </w:r>
      <w:proofErr w:type="spellEnd"/>
      <w:r w:rsidR="00D22AB4">
        <w:rPr>
          <w:bCs/>
          <w:lang w:eastAsia="et-EE"/>
        </w:rPr>
        <w:t xml:space="preserve">, Sanita </w:t>
      </w:r>
      <w:proofErr w:type="spellStart"/>
      <w:r w:rsidR="00D22AB4">
        <w:rPr>
          <w:bCs/>
          <w:lang w:eastAsia="et-EE"/>
        </w:rPr>
        <w:t>Olševska</w:t>
      </w:r>
      <w:proofErr w:type="spellEnd"/>
      <w:r w:rsidR="00D22AB4">
        <w:rPr>
          <w:bCs/>
          <w:lang w:eastAsia="et-EE"/>
        </w:rPr>
        <w:t xml:space="preserve">, Andris </w:t>
      </w:r>
      <w:proofErr w:type="spellStart"/>
      <w:r w:rsidR="00D22AB4">
        <w:rPr>
          <w:bCs/>
          <w:lang w:eastAsia="et-EE"/>
        </w:rPr>
        <w:t>Podvinskis</w:t>
      </w:r>
      <w:proofErr w:type="spellEnd"/>
      <w:r w:rsidR="00D22AB4">
        <w:rPr>
          <w:bCs/>
          <w:lang w:eastAsia="et-EE"/>
        </w:rPr>
        <w:t xml:space="preserve">, Dace Reinika, Viesturs Reinfelds, Ainārs Meiers, Guntis </w:t>
      </w:r>
      <w:proofErr w:type="spellStart"/>
      <w:r w:rsidR="00D22AB4">
        <w:rPr>
          <w:bCs/>
          <w:lang w:eastAsia="et-EE"/>
        </w:rPr>
        <w:t>Safranovičs</w:t>
      </w:r>
      <w:proofErr w:type="spellEnd"/>
      <w:r w:rsidR="00D22AB4">
        <w:rPr>
          <w:bCs/>
          <w:lang w:eastAsia="et-EE"/>
        </w:rPr>
        <w:t>, Andrejs Spridzāns, Ivars Stang</w:t>
      </w:r>
      <w:r w:rsidR="0080013E">
        <w:rPr>
          <w:bCs/>
          <w:lang w:eastAsia="et-EE"/>
        </w:rPr>
        <w:t>a</w:t>
      </w:r>
      <w:r w:rsidR="00D22AB4">
        <w:rPr>
          <w:bCs/>
          <w:lang w:eastAsia="et-EE"/>
        </w:rPr>
        <w:t xml:space="preserve">, Indra </w:t>
      </w:r>
      <w:proofErr w:type="spellStart"/>
      <w:r w:rsidR="00D22AB4">
        <w:rPr>
          <w:bCs/>
          <w:lang w:eastAsia="et-EE"/>
        </w:rPr>
        <w:t>Špela</w:t>
      </w:r>
      <w:proofErr w:type="spellEnd"/>
      <w:r w:rsidR="00D22AB4">
        <w:rPr>
          <w:bCs/>
          <w:lang w:eastAsia="et-EE"/>
        </w:rPr>
        <w:t xml:space="preserve">), </w:t>
      </w:r>
      <w:r w:rsidR="00D22AB4">
        <w:rPr>
          <w:bCs/>
        </w:rPr>
        <w:t>PRET – nav, ATTURAS – nav,</w:t>
      </w:r>
      <w:r w:rsidR="00D22AB4" w:rsidRPr="00F36AA7">
        <w:rPr>
          <w:rFonts w:eastAsia="Lucida Sans Unicode"/>
          <w:kern w:val="1"/>
        </w:rPr>
        <w:t xml:space="preserve"> </w:t>
      </w:r>
      <w:r w:rsidRPr="00F36AA7">
        <w:rPr>
          <w:rFonts w:eastAsia="Lucida Sans Unicode"/>
          <w:kern w:val="1"/>
        </w:rPr>
        <w:t>Dobeles novada dome NOLEMJ:</w:t>
      </w:r>
    </w:p>
    <w:p w14:paraId="054EC68C" w14:textId="77777777" w:rsidR="0053144D" w:rsidRPr="00F36AA7" w:rsidRDefault="0053144D" w:rsidP="0053144D">
      <w:pPr>
        <w:jc w:val="both"/>
      </w:pPr>
    </w:p>
    <w:p w14:paraId="3A238BC7" w14:textId="77777777" w:rsidR="0053144D" w:rsidRPr="00F36AA7" w:rsidRDefault="0053144D" w:rsidP="0053144D">
      <w:pPr>
        <w:autoSpaceDE w:val="0"/>
        <w:adjustRightInd w:val="0"/>
        <w:ind w:right="142"/>
        <w:jc w:val="both"/>
        <w:rPr>
          <w:color w:val="000000"/>
        </w:rPr>
      </w:pPr>
      <w:r w:rsidRPr="00F36AA7">
        <w:rPr>
          <w:color w:val="000000"/>
        </w:rPr>
        <w:t xml:space="preserve">Noslēgt sadarbības līgumu ar </w:t>
      </w:r>
      <w:r w:rsidRPr="00F36AA7">
        <w:rPr>
          <w:color w:val="000000"/>
          <w:lang w:val="et-EE"/>
        </w:rPr>
        <w:t>Jelgavas valstspilsētas pašvaldību un Jelgavas novada pašvaldību par kopīga iepirkuma veikšanu atkritumu apsaimniekošanas reģionālā plāna daļas izstrādei (pielikumā).</w:t>
      </w:r>
    </w:p>
    <w:p w14:paraId="00B61D80" w14:textId="77777777" w:rsidR="0053144D" w:rsidRPr="00F36AA7" w:rsidRDefault="0053144D" w:rsidP="0053144D">
      <w:pPr>
        <w:jc w:val="both"/>
      </w:pPr>
    </w:p>
    <w:p w14:paraId="6596608F" w14:textId="77777777" w:rsidR="0053144D" w:rsidRPr="00F36AA7" w:rsidRDefault="0053144D" w:rsidP="0053144D">
      <w:pPr>
        <w:widowControl w:val="0"/>
        <w:spacing w:after="120"/>
        <w:rPr>
          <w:rFonts w:eastAsia="Lucida Sans Unicode"/>
          <w:kern w:val="1"/>
        </w:rPr>
      </w:pPr>
    </w:p>
    <w:p w14:paraId="55033C78" w14:textId="77777777" w:rsidR="0053144D" w:rsidRPr="00F36AA7" w:rsidRDefault="0053144D" w:rsidP="0053144D">
      <w:pPr>
        <w:widowControl w:val="0"/>
        <w:tabs>
          <w:tab w:val="left" w:pos="8034"/>
        </w:tabs>
        <w:spacing w:after="120" w:line="252" w:lineRule="exact"/>
        <w:ind w:left="112"/>
        <w:rPr>
          <w:rFonts w:eastAsia="Lucida Sans Unicode"/>
          <w:kern w:val="1"/>
        </w:rPr>
      </w:pPr>
    </w:p>
    <w:p w14:paraId="674AD0AB" w14:textId="77777777" w:rsidR="00233C0D" w:rsidRPr="00626652" w:rsidRDefault="00233C0D" w:rsidP="00233C0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7106E282" w14:textId="5740B467" w:rsidR="0053144D" w:rsidRDefault="0053144D" w:rsidP="0053144D">
      <w:pPr>
        <w:widowControl w:val="0"/>
        <w:spacing w:after="120"/>
        <w:rPr>
          <w:rFonts w:eastAsia="Lucida Sans Unicode"/>
          <w:kern w:val="1"/>
        </w:rPr>
      </w:pPr>
    </w:p>
    <w:p w14:paraId="6855C276" w14:textId="3D12210D" w:rsidR="00D91960" w:rsidRDefault="00D91960" w:rsidP="0053144D">
      <w:pPr>
        <w:widowControl w:val="0"/>
        <w:spacing w:after="120"/>
        <w:rPr>
          <w:rFonts w:eastAsia="Lucida Sans Unicode"/>
          <w:kern w:val="1"/>
        </w:rPr>
      </w:pPr>
    </w:p>
    <w:p w14:paraId="7B8AD70C" w14:textId="088E9369" w:rsidR="00D91960" w:rsidRDefault="00D91960" w:rsidP="0053144D">
      <w:pPr>
        <w:widowControl w:val="0"/>
        <w:spacing w:after="120"/>
        <w:rPr>
          <w:rFonts w:eastAsia="Lucida Sans Unicode"/>
          <w:kern w:val="1"/>
        </w:rPr>
      </w:pPr>
      <w:r>
        <w:rPr>
          <w:rFonts w:eastAsia="Lucida Sans Unicode"/>
          <w:kern w:val="1"/>
        </w:rPr>
        <w:br w:type="page"/>
      </w:r>
    </w:p>
    <w:p w14:paraId="01354793" w14:textId="77777777" w:rsidR="0053144D" w:rsidRPr="00C959CC" w:rsidRDefault="0053144D" w:rsidP="0053144D">
      <w:pPr>
        <w:tabs>
          <w:tab w:val="left" w:pos="-24212"/>
        </w:tabs>
        <w:jc w:val="center"/>
        <w:rPr>
          <w:sz w:val="20"/>
          <w:szCs w:val="20"/>
        </w:rPr>
      </w:pPr>
      <w:r w:rsidRPr="00C959CC">
        <w:rPr>
          <w:noProof/>
          <w:sz w:val="20"/>
          <w:szCs w:val="20"/>
        </w:rPr>
        <w:lastRenderedPageBreak/>
        <w:drawing>
          <wp:inline distT="0" distB="0" distL="0" distR="0" wp14:anchorId="51D7BF54" wp14:editId="5CD3DE84">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0787AD" w14:textId="77777777" w:rsidR="0053144D" w:rsidRPr="00C959CC" w:rsidRDefault="0053144D" w:rsidP="0053144D">
      <w:pPr>
        <w:tabs>
          <w:tab w:val="center" w:pos="4153"/>
          <w:tab w:val="right" w:pos="8306"/>
        </w:tabs>
        <w:jc w:val="center"/>
        <w:rPr>
          <w:sz w:val="20"/>
          <w:lang w:val="x-none" w:eastAsia="x-none"/>
        </w:rPr>
      </w:pPr>
      <w:r w:rsidRPr="00C959CC">
        <w:rPr>
          <w:sz w:val="20"/>
          <w:lang w:val="x-none" w:eastAsia="x-none"/>
        </w:rPr>
        <w:t>LATVIJAS REPUBLIKA</w:t>
      </w:r>
    </w:p>
    <w:p w14:paraId="5FECEE4D" w14:textId="77777777" w:rsidR="0053144D" w:rsidRPr="00C959CC" w:rsidRDefault="0053144D" w:rsidP="0053144D">
      <w:pPr>
        <w:tabs>
          <w:tab w:val="center" w:pos="4153"/>
          <w:tab w:val="right" w:pos="8306"/>
        </w:tabs>
        <w:jc w:val="center"/>
        <w:rPr>
          <w:b/>
          <w:sz w:val="32"/>
          <w:szCs w:val="32"/>
          <w:lang w:val="x-none" w:eastAsia="x-none"/>
        </w:rPr>
      </w:pPr>
      <w:r w:rsidRPr="00C959CC">
        <w:rPr>
          <w:b/>
          <w:sz w:val="32"/>
          <w:szCs w:val="32"/>
          <w:lang w:val="x-none" w:eastAsia="x-none"/>
        </w:rPr>
        <w:t>DOBELES NOVADA DOME</w:t>
      </w:r>
    </w:p>
    <w:p w14:paraId="1F7EF3BD" w14:textId="77777777" w:rsidR="0053144D" w:rsidRPr="00C959CC" w:rsidRDefault="0053144D" w:rsidP="0053144D">
      <w:pPr>
        <w:tabs>
          <w:tab w:val="center" w:pos="4153"/>
          <w:tab w:val="right" w:pos="8306"/>
        </w:tabs>
        <w:jc w:val="center"/>
        <w:rPr>
          <w:sz w:val="16"/>
          <w:szCs w:val="16"/>
          <w:lang w:val="x-none" w:eastAsia="x-none"/>
        </w:rPr>
      </w:pPr>
      <w:r w:rsidRPr="00C959CC">
        <w:rPr>
          <w:sz w:val="16"/>
          <w:szCs w:val="16"/>
          <w:lang w:val="x-none" w:eastAsia="x-none"/>
        </w:rPr>
        <w:t>Brīvības iela 17, Dobele, Dobeles novads, LV-3701</w:t>
      </w:r>
    </w:p>
    <w:p w14:paraId="6459657C" w14:textId="77777777" w:rsidR="0053144D" w:rsidRPr="00C959CC" w:rsidRDefault="0053144D" w:rsidP="0053144D">
      <w:pPr>
        <w:pBdr>
          <w:bottom w:val="double" w:sz="6" w:space="1" w:color="auto"/>
        </w:pBdr>
        <w:tabs>
          <w:tab w:val="center" w:pos="4153"/>
          <w:tab w:val="right" w:pos="8306"/>
        </w:tabs>
        <w:jc w:val="center"/>
        <w:rPr>
          <w:color w:val="000000"/>
          <w:sz w:val="16"/>
          <w:szCs w:val="16"/>
          <w:lang w:val="x-none" w:eastAsia="x-none"/>
        </w:rPr>
      </w:pPr>
      <w:r w:rsidRPr="00C959CC">
        <w:rPr>
          <w:sz w:val="16"/>
          <w:szCs w:val="16"/>
          <w:lang w:val="x-none" w:eastAsia="x-none"/>
        </w:rPr>
        <w:t xml:space="preserve">Tālr. 63707269, 63700137, 63720940, e-pasts </w:t>
      </w:r>
      <w:hyperlink r:id="rId135" w:history="1">
        <w:r w:rsidRPr="00C959CC">
          <w:rPr>
            <w:color w:val="000000"/>
            <w:sz w:val="16"/>
            <w:szCs w:val="16"/>
            <w:u w:val="single"/>
            <w:lang w:val="x-none" w:eastAsia="x-none"/>
          </w:rPr>
          <w:t>dome@dobele.lv</w:t>
        </w:r>
      </w:hyperlink>
    </w:p>
    <w:p w14:paraId="54973F5B" w14:textId="77777777" w:rsidR="0053144D" w:rsidRPr="00C959CC" w:rsidRDefault="0053144D" w:rsidP="0053144D">
      <w:pPr>
        <w:autoSpaceDE w:val="0"/>
        <w:adjustRightInd w:val="0"/>
        <w:jc w:val="center"/>
        <w:rPr>
          <w:b/>
          <w:bCs/>
          <w:color w:val="000000"/>
          <w:lang w:val="et-EE"/>
        </w:rPr>
      </w:pPr>
    </w:p>
    <w:p w14:paraId="496662D2" w14:textId="77777777" w:rsidR="0053144D" w:rsidRPr="00FA64A7" w:rsidRDefault="0053144D" w:rsidP="0053144D">
      <w:pPr>
        <w:jc w:val="center"/>
        <w:rPr>
          <w:b/>
        </w:rPr>
      </w:pPr>
      <w:r w:rsidRPr="00FA64A7">
        <w:rPr>
          <w:b/>
        </w:rPr>
        <w:t>LĒMUMS</w:t>
      </w:r>
    </w:p>
    <w:p w14:paraId="77E9E72E" w14:textId="77777777" w:rsidR="0053144D" w:rsidRPr="00FA64A7" w:rsidRDefault="0053144D" w:rsidP="0053144D">
      <w:pPr>
        <w:jc w:val="center"/>
        <w:rPr>
          <w:b/>
        </w:rPr>
      </w:pPr>
      <w:r w:rsidRPr="00FA64A7">
        <w:rPr>
          <w:b/>
        </w:rPr>
        <w:t>Dobelē</w:t>
      </w:r>
    </w:p>
    <w:p w14:paraId="6356C832" w14:textId="77777777" w:rsidR="0053144D" w:rsidRPr="00FA64A7" w:rsidRDefault="0053144D" w:rsidP="0053144D">
      <w:pPr>
        <w:tabs>
          <w:tab w:val="left" w:pos="-18092"/>
        </w:tabs>
        <w:ind w:left="360"/>
        <w:jc w:val="both"/>
        <w:rPr>
          <w:b/>
        </w:rPr>
      </w:pPr>
    </w:p>
    <w:p w14:paraId="134B0301" w14:textId="3EF1B20B" w:rsidR="0053144D" w:rsidRPr="00FA64A7" w:rsidRDefault="0053144D" w:rsidP="0053144D">
      <w:pPr>
        <w:tabs>
          <w:tab w:val="center" w:pos="4153"/>
          <w:tab w:val="left" w:pos="8080"/>
          <w:tab w:val="right" w:pos="9498"/>
        </w:tabs>
        <w:ind w:left="113" w:right="-427"/>
        <w:rPr>
          <w:color w:val="000000"/>
        </w:rPr>
      </w:pPr>
      <w:r w:rsidRPr="00FA64A7">
        <w:rPr>
          <w:b/>
          <w:lang w:val="en-US" w:eastAsia="x-none"/>
        </w:rPr>
        <w:t xml:space="preserve">2022. </w:t>
      </w:r>
      <w:r w:rsidRPr="00FA64A7">
        <w:rPr>
          <w:b/>
          <w:lang w:eastAsia="x-none"/>
        </w:rPr>
        <w:t>gada 2</w:t>
      </w:r>
      <w:r>
        <w:rPr>
          <w:b/>
          <w:lang w:eastAsia="x-none"/>
        </w:rPr>
        <w:t>6</w:t>
      </w:r>
      <w:r w:rsidRPr="00FA64A7">
        <w:rPr>
          <w:b/>
          <w:lang w:eastAsia="x-none"/>
        </w:rPr>
        <w:t xml:space="preserve">. </w:t>
      </w:r>
      <w:r>
        <w:rPr>
          <w:b/>
          <w:lang w:eastAsia="x-none"/>
        </w:rPr>
        <w:t>maijā</w:t>
      </w:r>
      <w:r>
        <w:rPr>
          <w:b/>
          <w:lang w:eastAsia="x-none"/>
        </w:rPr>
        <w:tab/>
        <w:t xml:space="preserve">                                                                                                   </w:t>
      </w:r>
      <w:r w:rsidRPr="00FA64A7">
        <w:rPr>
          <w:b/>
          <w:color w:val="000000"/>
        </w:rPr>
        <w:t>Nr.</w:t>
      </w:r>
      <w:r w:rsidR="00D91960">
        <w:rPr>
          <w:b/>
          <w:color w:val="000000"/>
        </w:rPr>
        <w:t>267</w:t>
      </w:r>
      <w:r w:rsidRPr="00FA64A7">
        <w:rPr>
          <w:b/>
          <w:color w:val="000000"/>
        </w:rPr>
        <w:t>/</w:t>
      </w:r>
      <w:r>
        <w:rPr>
          <w:b/>
          <w:color w:val="000000"/>
        </w:rPr>
        <w:t>9</w:t>
      </w:r>
    </w:p>
    <w:p w14:paraId="3FBEF2DD" w14:textId="4C53CA0C" w:rsidR="0053144D" w:rsidRDefault="0053144D" w:rsidP="0053144D">
      <w:pPr>
        <w:jc w:val="right"/>
        <w:rPr>
          <w:color w:val="000000"/>
        </w:rPr>
      </w:pPr>
      <w:r w:rsidRPr="00FA64A7">
        <w:rPr>
          <w:color w:val="000000"/>
        </w:rPr>
        <w:t>(prot.Nr.</w:t>
      </w:r>
      <w:r>
        <w:rPr>
          <w:color w:val="000000"/>
        </w:rPr>
        <w:t>9</w:t>
      </w:r>
      <w:r w:rsidRPr="00FA64A7">
        <w:rPr>
          <w:color w:val="000000"/>
        </w:rPr>
        <w:t xml:space="preserve">, </w:t>
      </w:r>
      <w:r w:rsidR="00D91960">
        <w:rPr>
          <w:color w:val="000000"/>
        </w:rPr>
        <w:t>5</w:t>
      </w:r>
      <w:r w:rsidR="000454B7">
        <w:rPr>
          <w:color w:val="000000"/>
        </w:rPr>
        <w:t>5</w:t>
      </w:r>
      <w:r w:rsidRPr="00FA64A7">
        <w:rPr>
          <w:color w:val="000000"/>
        </w:rPr>
        <w:t>.§)</w:t>
      </w:r>
    </w:p>
    <w:p w14:paraId="1B77D64A" w14:textId="77777777" w:rsidR="0053144D" w:rsidRDefault="0053144D" w:rsidP="0053144D">
      <w:pPr>
        <w:jc w:val="right"/>
        <w:rPr>
          <w:color w:val="000000"/>
        </w:rPr>
      </w:pPr>
    </w:p>
    <w:p w14:paraId="5F648BBB" w14:textId="77777777" w:rsidR="0053144D" w:rsidRPr="00C959CC" w:rsidRDefault="0053144D" w:rsidP="0053144D">
      <w:pPr>
        <w:jc w:val="right"/>
        <w:rPr>
          <w:b/>
        </w:rPr>
      </w:pPr>
    </w:p>
    <w:p w14:paraId="2F515D47" w14:textId="30E4B341" w:rsidR="0053144D" w:rsidRPr="00534815" w:rsidRDefault="0053144D" w:rsidP="0053144D">
      <w:pPr>
        <w:autoSpaceDE w:val="0"/>
        <w:adjustRightInd w:val="0"/>
        <w:jc w:val="center"/>
        <w:rPr>
          <w:b/>
          <w:bCs/>
          <w:color w:val="000000"/>
          <w:lang w:val="et-EE"/>
        </w:rPr>
      </w:pPr>
      <w:r w:rsidRPr="00534815">
        <w:rPr>
          <w:b/>
          <w:bCs/>
          <w:color w:val="000000"/>
          <w:lang w:val="et-EE"/>
        </w:rPr>
        <w:t xml:space="preserve">Par </w:t>
      </w:r>
      <w:r w:rsidRPr="00534815">
        <w:rPr>
          <w:b/>
          <w:color w:val="000000"/>
          <w:lang w:val="et-EE"/>
        </w:rPr>
        <w:t>Dobeles novada</w:t>
      </w:r>
      <w:r w:rsidRPr="00534815">
        <w:rPr>
          <w:b/>
          <w:color w:val="000000"/>
          <w:spacing w:val="-3"/>
          <w:lang w:val="et-EE"/>
        </w:rPr>
        <w:t xml:space="preserve"> </w:t>
      </w:r>
      <w:r w:rsidRPr="00534815">
        <w:rPr>
          <w:b/>
          <w:color w:val="000000"/>
          <w:lang w:val="et-EE"/>
        </w:rPr>
        <w:t xml:space="preserve">pašvaldības noteikumu </w:t>
      </w:r>
      <w:r w:rsidR="00D91960">
        <w:rPr>
          <w:b/>
          <w:color w:val="000000"/>
          <w:lang w:val="et-EE"/>
        </w:rPr>
        <w:t>’’P</w:t>
      </w:r>
      <w:r w:rsidRPr="00534815">
        <w:rPr>
          <w:b/>
          <w:bCs/>
          <w:color w:val="000000"/>
          <w:lang w:val="et-EE"/>
        </w:rPr>
        <w:t>ar informācijas pieejamības nodrošināšanu Dobeles novada pašvaldībā</w:t>
      </w:r>
      <w:r w:rsidRPr="00534815">
        <w:rPr>
          <w:b/>
          <w:color w:val="000000"/>
          <w:lang w:val="et-EE"/>
        </w:rPr>
        <w:t>” apstiprināšanu</w:t>
      </w:r>
    </w:p>
    <w:p w14:paraId="5F742630" w14:textId="77777777" w:rsidR="0053144D" w:rsidRPr="00534815" w:rsidRDefault="0053144D" w:rsidP="0053144D">
      <w:pPr>
        <w:autoSpaceDE w:val="0"/>
        <w:adjustRightInd w:val="0"/>
        <w:jc w:val="center"/>
        <w:rPr>
          <w:b/>
          <w:bCs/>
          <w:color w:val="000000"/>
          <w:lang w:val="et-EE"/>
        </w:rPr>
      </w:pPr>
    </w:p>
    <w:p w14:paraId="05E9DE86" w14:textId="77777777" w:rsidR="0053144D" w:rsidRPr="00534815" w:rsidRDefault="0053144D" w:rsidP="0053144D">
      <w:pPr>
        <w:autoSpaceDE w:val="0"/>
        <w:adjustRightInd w:val="0"/>
        <w:jc w:val="center"/>
        <w:rPr>
          <w:b/>
          <w:bCs/>
          <w:color w:val="000000"/>
          <w:lang w:val="et-EE"/>
        </w:rPr>
      </w:pPr>
    </w:p>
    <w:p w14:paraId="461384F7" w14:textId="48DDF6BA" w:rsidR="0053144D" w:rsidRPr="00534815" w:rsidRDefault="0053144D" w:rsidP="00D22AB4">
      <w:pPr>
        <w:autoSpaceDE w:val="0"/>
        <w:adjustRightInd w:val="0"/>
        <w:ind w:firstLine="720"/>
        <w:jc w:val="both"/>
      </w:pPr>
      <w:r w:rsidRPr="00534815">
        <w:rPr>
          <w:color w:val="000000"/>
          <w:lang w:val="et-EE"/>
        </w:rPr>
        <w:t xml:space="preserve">Pamatojoties uz likuma „Par pašvaldībām” </w:t>
      </w:r>
      <w:r w:rsidRPr="00534815">
        <w:rPr>
          <w:iCs/>
          <w:color w:val="000000"/>
          <w:lang w:val="et-EE"/>
        </w:rPr>
        <w:t>41.panta pirmās daļas 2.punktu</w:t>
      </w:r>
      <w:r w:rsidRPr="00534815">
        <w:rPr>
          <w:color w:val="000000"/>
          <w:lang w:val="et-EE"/>
        </w:rPr>
        <w:t xml:space="preserve">, </w:t>
      </w:r>
      <w:r w:rsidRPr="00534815">
        <w:rPr>
          <w:iCs/>
          <w:color w:val="000000"/>
          <w:lang w:val="et-EE"/>
        </w:rPr>
        <w:t>Valsts pārvaldes</w:t>
      </w:r>
      <w:r w:rsidRPr="00534815">
        <w:rPr>
          <w:color w:val="000000"/>
          <w:lang w:val="et-EE"/>
        </w:rPr>
        <w:t xml:space="preserve"> </w:t>
      </w:r>
      <w:r w:rsidRPr="00534815">
        <w:rPr>
          <w:iCs/>
          <w:color w:val="000000"/>
          <w:lang w:val="et-EE"/>
        </w:rPr>
        <w:t>iekārtas likuma 72.panta pirmās daļas 2.punktu, Informācijas atklātības likuma 5.panta trešo daļu</w:t>
      </w:r>
      <w:r w:rsidRPr="00534815">
        <w:rPr>
          <w:color w:val="000000"/>
          <w:lang w:val="et-EE"/>
        </w:rPr>
        <w:t xml:space="preserve">, </w:t>
      </w:r>
      <w:r w:rsidR="00D22AB4">
        <w:rPr>
          <w:bCs/>
        </w:rPr>
        <w:t>atklāti balsojot:</w:t>
      </w:r>
      <w:r w:rsidR="00D22AB4">
        <w:t xml:space="preserve"> </w:t>
      </w:r>
      <w:bookmarkStart w:id="109" w:name="_Hlk105163752"/>
      <w:r w:rsidR="00D22AB4">
        <w:t>PAR – 11 (</w:t>
      </w:r>
      <w:r w:rsidR="00D22AB4">
        <w:rPr>
          <w:bCs/>
          <w:lang w:eastAsia="et-EE"/>
        </w:rPr>
        <w:t xml:space="preserve">Sarmīte Dude, </w:t>
      </w:r>
      <w:r w:rsidR="00054027">
        <w:rPr>
          <w:bCs/>
          <w:lang w:eastAsia="et-EE"/>
        </w:rPr>
        <w:t xml:space="preserve">Edgars </w:t>
      </w:r>
      <w:proofErr w:type="spellStart"/>
      <w:r w:rsidR="00054027">
        <w:rPr>
          <w:bCs/>
          <w:lang w:eastAsia="et-EE"/>
        </w:rPr>
        <w:t>Gaigalis</w:t>
      </w:r>
      <w:proofErr w:type="spellEnd"/>
      <w:r w:rsidR="00054027">
        <w:rPr>
          <w:bCs/>
          <w:lang w:eastAsia="et-EE"/>
        </w:rPr>
        <w:t xml:space="preserve">,  </w:t>
      </w:r>
      <w:r w:rsidR="00D22AB4">
        <w:rPr>
          <w:bCs/>
          <w:lang w:eastAsia="et-EE"/>
        </w:rPr>
        <w:t xml:space="preserve">Linda </w:t>
      </w:r>
      <w:proofErr w:type="spellStart"/>
      <w:r w:rsidR="00D22AB4">
        <w:rPr>
          <w:bCs/>
          <w:lang w:eastAsia="et-EE"/>
        </w:rPr>
        <w:t>Karloviča</w:t>
      </w:r>
      <w:proofErr w:type="spellEnd"/>
      <w:r w:rsidR="00D22AB4">
        <w:rPr>
          <w:bCs/>
          <w:lang w:eastAsia="et-EE"/>
        </w:rPr>
        <w:t xml:space="preserve">, Edgars Laimiņš, Sintija </w:t>
      </w:r>
      <w:proofErr w:type="spellStart"/>
      <w:r w:rsidR="00D22AB4">
        <w:rPr>
          <w:bCs/>
          <w:lang w:eastAsia="et-EE"/>
        </w:rPr>
        <w:t>Liekniņa</w:t>
      </w:r>
      <w:proofErr w:type="spellEnd"/>
      <w:r w:rsidR="00D22AB4">
        <w:rPr>
          <w:bCs/>
          <w:lang w:eastAsia="et-EE"/>
        </w:rPr>
        <w:t xml:space="preserve">, Sanita </w:t>
      </w:r>
      <w:proofErr w:type="spellStart"/>
      <w:r w:rsidR="00D22AB4">
        <w:rPr>
          <w:bCs/>
          <w:lang w:eastAsia="et-EE"/>
        </w:rPr>
        <w:t>Olševska</w:t>
      </w:r>
      <w:proofErr w:type="spellEnd"/>
      <w:r w:rsidR="00D22AB4">
        <w:rPr>
          <w:bCs/>
          <w:lang w:eastAsia="et-EE"/>
        </w:rPr>
        <w:t xml:space="preserve">, Dace Reinika, Guntis </w:t>
      </w:r>
      <w:proofErr w:type="spellStart"/>
      <w:r w:rsidR="00D22AB4">
        <w:rPr>
          <w:bCs/>
          <w:lang w:eastAsia="et-EE"/>
        </w:rPr>
        <w:t>Safranovičs</w:t>
      </w:r>
      <w:proofErr w:type="spellEnd"/>
      <w:r w:rsidR="00D22AB4">
        <w:rPr>
          <w:bCs/>
          <w:lang w:eastAsia="et-EE"/>
        </w:rPr>
        <w:t>, Andrejs Spridzāns, Ivars Stang</w:t>
      </w:r>
      <w:r w:rsidR="00853A0D">
        <w:rPr>
          <w:bCs/>
          <w:lang w:eastAsia="et-EE"/>
        </w:rPr>
        <w:t>a</w:t>
      </w:r>
      <w:r w:rsidR="00D22AB4">
        <w:rPr>
          <w:bCs/>
          <w:lang w:eastAsia="et-EE"/>
        </w:rPr>
        <w:t xml:space="preserve">, Indra </w:t>
      </w:r>
      <w:proofErr w:type="spellStart"/>
      <w:r w:rsidR="00D22AB4">
        <w:rPr>
          <w:bCs/>
          <w:lang w:eastAsia="et-EE"/>
        </w:rPr>
        <w:t>Špela</w:t>
      </w:r>
      <w:proofErr w:type="spellEnd"/>
      <w:r w:rsidR="00D22AB4">
        <w:rPr>
          <w:bCs/>
          <w:lang w:eastAsia="et-EE"/>
        </w:rPr>
        <w:t xml:space="preserve">), </w:t>
      </w:r>
      <w:r w:rsidR="00D22AB4">
        <w:rPr>
          <w:bCs/>
        </w:rPr>
        <w:t>PRET – nav, ATTURAS – 5 (</w:t>
      </w:r>
      <w:r w:rsidR="00D22AB4">
        <w:rPr>
          <w:bCs/>
          <w:lang w:eastAsia="et-EE"/>
        </w:rPr>
        <w:t>Kristīne Briede,</w:t>
      </w:r>
      <w:r w:rsidR="00D22AB4" w:rsidRPr="00D22AB4">
        <w:rPr>
          <w:bCs/>
          <w:lang w:eastAsia="et-EE"/>
        </w:rPr>
        <w:t xml:space="preserve"> </w:t>
      </w:r>
      <w:r w:rsidR="00D22AB4">
        <w:rPr>
          <w:bCs/>
          <w:lang w:eastAsia="et-EE"/>
        </w:rPr>
        <w:t xml:space="preserve">Māris Feldmanis, Andris </w:t>
      </w:r>
      <w:proofErr w:type="spellStart"/>
      <w:r w:rsidR="00D22AB4">
        <w:rPr>
          <w:bCs/>
          <w:lang w:eastAsia="et-EE"/>
        </w:rPr>
        <w:t>Podvinskis</w:t>
      </w:r>
      <w:proofErr w:type="spellEnd"/>
      <w:r w:rsidR="00D22AB4">
        <w:rPr>
          <w:bCs/>
          <w:lang w:eastAsia="et-EE"/>
        </w:rPr>
        <w:t xml:space="preserve">, </w:t>
      </w:r>
      <w:r w:rsidR="00D22AB4" w:rsidRPr="00534815">
        <w:t xml:space="preserve"> </w:t>
      </w:r>
      <w:r w:rsidR="00D22AB4">
        <w:rPr>
          <w:bCs/>
          <w:lang w:eastAsia="et-EE"/>
        </w:rPr>
        <w:t>Viesturs Reinfelds, Ainārs Meiers</w:t>
      </w:r>
      <w:r w:rsidR="00054027">
        <w:rPr>
          <w:bCs/>
          <w:lang w:eastAsia="et-EE"/>
        </w:rPr>
        <w:t>)</w:t>
      </w:r>
      <w:r w:rsidR="00D22AB4">
        <w:rPr>
          <w:bCs/>
          <w:lang w:eastAsia="et-EE"/>
        </w:rPr>
        <w:t xml:space="preserve">, </w:t>
      </w:r>
      <w:r w:rsidRPr="00534815">
        <w:t>Dobeles novada dome NOLEMJ:</w:t>
      </w:r>
    </w:p>
    <w:bookmarkEnd w:id="109"/>
    <w:p w14:paraId="75E0E041" w14:textId="77777777" w:rsidR="0053144D" w:rsidRPr="00534815" w:rsidRDefault="0053144D" w:rsidP="0053144D">
      <w:pPr>
        <w:ind w:firstLine="720"/>
        <w:jc w:val="both"/>
      </w:pPr>
    </w:p>
    <w:p w14:paraId="4F08065D" w14:textId="76688B11" w:rsidR="0053144D" w:rsidRPr="00534815" w:rsidRDefault="0053144D" w:rsidP="001503FF">
      <w:pPr>
        <w:pStyle w:val="ListParagraph"/>
        <w:widowControl/>
        <w:numPr>
          <w:ilvl w:val="0"/>
          <w:numId w:val="74"/>
        </w:numPr>
        <w:tabs>
          <w:tab w:val="left" w:pos="284"/>
        </w:tabs>
        <w:suppressAutoHyphens w:val="0"/>
        <w:autoSpaceDE w:val="0"/>
        <w:adjustRightInd w:val="0"/>
        <w:contextualSpacing/>
        <w:jc w:val="both"/>
        <w:rPr>
          <w:color w:val="000000"/>
          <w:lang w:val="et-EE"/>
        </w:rPr>
      </w:pPr>
      <w:r w:rsidRPr="00534815">
        <w:rPr>
          <w:color w:val="000000"/>
          <w:lang w:val="et-EE"/>
        </w:rPr>
        <w:t>Apstiprināt Dobeles novada</w:t>
      </w:r>
      <w:r w:rsidRPr="00534815">
        <w:rPr>
          <w:color w:val="000000"/>
          <w:spacing w:val="-3"/>
          <w:lang w:val="et-EE"/>
        </w:rPr>
        <w:t xml:space="preserve"> </w:t>
      </w:r>
      <w:r w:rsidRPr="00534815">
        <w:rPr>
          <w:color w:val="000000"/>
          <w:lang w:val="et-EE"/>
        </w:rPr>
        <w:t xml:space="preserve">pašvaldības noteikumus </w:t>
      </w:r>
      <w:r w:rsidR="00D91960">
        <w:rPr>
          <w:color w:val="000000"/>
          <w:lang w:val="et-EE"/>
        </w:rPr>
        <w:t>’’</w:t>
      </w:r>
      <w:r w:rsidRPr="00534815">
        <w:rPr>
          <w:bCs/>
          <w:color w:val="000000"/>
          <w:lang w:val="et-EE"/>
        </w:rPr>
        <w:t>Par informācijas pieejamības nodrošināšanu Dobeles novada pašvaldībā</w:t>
      </w:r>
      <w:r w:rsidRPr="00534815">
        <w:rPr>
          <w:color w:val="000000"/>
          <w:lang w:val="et-EE"/>
        </w:rPr>
        <w:t>” (pielikumā).</w:t>
      </w:r>
    </w:p>
    <w:p w14:paraId="01E8F53B" w14:textId="77777777" w:rsidR="0053144D" w:rsidRPr="00534815" w:rsidRDefault="0053144D" w:rsidP="001503FF">
      <w:pPr>
        <w:numPr>
          <w:ilvl w:val="0"/>
          <w:numId w:val="74"/>
        </w:numPr>
        <w:tabs>
          <w:tab w:val="left" w:pos="284"/>
        </w:tabs>
        <w:autoSpaceDE w:val="0"/>
        <w:adjustRightInd w:val="0"/>
        <w:jc w:val="both"/>
        <w:rPr>
          <w:color w:val="000000"/>
          <w:lang w:val="et-EE"/>
        </w:rPr>
      </w:pPr>
      <w:r w:rsidRPr="00534815">
        <w:rPr>
          <w:color w:val="000000"/>
          <w:lang w:val="et-EE"/>
        </w:rPr>
        <w:t>Noteik</w:t>
      </w:r>
      <w:r>
        <w:rPr>
          <w:color w:val="000000"/>
          <w:lang w:val="et-EE"/>
        </w:rPr>
        <w:t>u</w:t>
      </w:r>
      <w:r w:rsidRPr="00534815">
        <w:rPr>
          <w:color w:val="000000"/>
          <w:lang w:val="et-EE"/>
        </w:rPr>
        <w:t>mi stājās spēkā Valsts pārvaldes iekārtas likuma 77.pantā noteiktajā kārtībā.</w:t>
      </w:r>
    </w:p>
    <w:p w14:paraId="61148AEF" w14:textId="77777777" w:rsidR="0053144D" w:rsidRPr="00534815" w:rsidRDefault="0053144D" w:rsidP="001503FF">
      <w:pPr>
        <w:numPr>
          <w:ilvl w:val="0"/>
          <w:numId w:val="74"/>
        </w:numPr>
        <w:tabs>
          <w:tab w:val="left" w:pos="284"/>
        </w:tabs>
        <w:autoSpaceDE w:val="0"/>
        <w:adjustRightInd w:val="0"/>
        <w:jc w:val="both"/>
        <w:rPr>
          <w:color w:val="000000"/>
          <w:lang w:val="et-EE"/>
        </w:rPr>
      </w:pPr>
      <w:r w:rsidRPr="00534815">
        <w:rPr>
          <w:color w:val="000000"/>
          <w:lang w:val="et-EE"/>
        </w:rPr>
        <w:t xml:space="preserve">Kontroli par šī lēmuma izpildi veikt Dobeles novada pašvaldības izpilddirektoram. </w:t>
      </w:r>
    </w:p>
    <w:p w14:paraId="6C22DCFF" w14:textId="77777777" w:rsidR="0053144D" w:rsidRPr="00534815" w:rsidRDefault="0053144D" w:rsidP="0053144D">
      <w:pPr>
        <w:widowControl w:val="0"/>
        <w:autoSpaceDE w:val="0"/>
        <w:rPr>
          <w:lang w:val="x-none"/>
        </w:rPr>
      </w:pPr>
    </w:p>
    <w:p w14:paraId="36A34E24" w14:textId="77777777" w:rsidR="00233C0D" w:rsidRPr="00626652" w:rsidRDefault="00233C0D" w:rsidP="00233C0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5E7F64E3" w14:textId="77777777" w:rsidR="0053144D" w:rsidRPr="00C959CC" w:rsidRDefault="0053144D" w:rsidP="0053144D">
      <w:pPr>
        <w:widowControl w:val="0"/>
        <w:tabs>
          <w:tab w:val="left" w:pos="8034"/>
        </w:tabs>
        <w:autoSpaceDE w:val="0"/>
        <w:spacing w:line="252" w:lineRule="exact"/>
        <w:ind w:left="112"/>
        <w:rPr>
          <w:lang w:val="x-none"/>
        </w:rPr>
      </w:pPr>
    </w:p>
    <w:p w14:paraId="584E336D" w14:textId="77777777" w:rsidR="0053144D" w:rsidRPr="00C959CC" w:rsidRDefault="0053144D" w:rsidP="0053144D">
      <w:pPr>
        <w:widowControl w:val="0"/>
        <w:tabs>
          <w:tab w:val="left" w:pos="8034"/>
        </w:tabs>
        <w:autoSpaceDE w:val="0"/>
        <w:spacing w:line="252" w:lineRule="exact"/>
        <w:ind w:left="112"/>
        <w:rPr>
          <w:lang w:val="x-none"/>
        </w:rPr>
      </w:pPr>
    </w:p>
    <w:p w14:paraId="47B3BAF6" w14:textId="77777777" w:rsidR="0053144D" w:rsidRPr="00C959CC" w:rsidRDefault="0053144D" w:rsidP="0053144D">
      <w:pPr>
        <w:tabs>
          <w:tab w:val="left" w:pos="-24212"/>
        </w:tabs>
        <w:jc w:val="right"/>
        <w:rPr>
          <w:b/>
        </w:rPr>
      </w:pPr>
    </w:p>
    <w:p w14:paraId="551853EC" w14:textId="77777777" w:rsidR="0053144D" w:rsidRPr="00C959CC" w:rsidRDefault="0053144D" w:rsidP="0053144D">
      <w:pPr>
        <w:tabs>
          <w:tab w:val="left" w:pos="-24212"/>
        </w:tabs>
        <w:jc w:val="right"/>
        <w:rPr>
          <w:b/>
        </w:rPr>
      </w:pPr>
    </w:p>
    <w:p w14:paraId="2158556F" w14:textId="77777777" w:rsidR="0053144D" w:rsidRPr="00C959CC" w:rsidRDefault="0053144D" w:rsidP="0053144D">
      <w:pPr>
        <w:tabs>
          <w:tab w:val="left" w:pos="-24212"/>
        </w:tabs>
        <w:jc w:val="right"/>
        <w:rPr>
          <w:b/>
        </w:rPr>
      </w:pPr>
    </w:p>
    <w:p w14:paraId="54D24EDA" w14:textId="77777777" w:rsidR="0053144D" w:rsidRPr="00C959CC" w:rsidRDefault="0053144D" w:rsidP="0053144D">
      <w:pPr>
        <w:tabs>
          <w:tab w:val="left" w:pos="-24212"/>
        </w:tabs>
        <w:jc w:val="right"/>
        <w:rPr>
          <w:b/>
        </w:rPr>
      </w:pPr>
    </w:p>
    <w:p w14:paraId="2327DEA2" w14:textId="77777777" w:rsidR="0053144D" w:rsidRPr="00C959CC" w:rsidRDefault="0053144D" w:rsidP="0053144D">
      <w:pPr>
        <w:tabs>
          <w:tab w:val="left" w:pos="-24212"/>
        </w:tabs>
        <w:jc w:val="right"/>
        <w:rPr>
          <w:b/>
        </w:rPr>
      </w:pPr>
    </w:p>
    <w:p w14:paraId="4B94B3BC" w14:textId="18886DA5" w:rsidR="00D91960" w:rsidRDefault="00D91960" w:rsidP="0053144D">
      <w:pPr>
        <w:tabs>
          <w:tab w:val="left" w:pos="-24212"/>
        </w:tabs>
        <w:jc w:val="right"/>
        <w:rPr>
          <w:b/>
        </w:rPr>
      </w:pPr>
      <w:r>
        <w:rPr>
          <w:b/>
        </w:rPr>
        <w:br w:type="page"/>
      </w:r>
    </w:p>
    <w:p w14:paraId="72DE5CF8" w14:textId="77777777" w:rsidR="0053144D" w:rsidRPr="00C959CC" w:rsidRDefault="0053144D" w:rsidP="0053144D">
      <w:pPr>
        <w:tabs>
          <w:tab w:val="left" w:pos="-24212"/>
        </w:tabs>
        <w:jc w:val="center"/>
        <w:rPr>
          <w:sz w:val="20"/>
          <w:szCs w:val="20"/>
        </w:rPr>
      </w:pPr>
      <w:r w:rsidRPr="00C959CC">
        <w:rPr>
          <w:noProof/>
          <w:sz w:val="20"/>
          <w:szCs w:val="20"/>
        </w:rPr>
        <w:lastRenderedPageBreak/>
        <w:drawing>
          <wp:inline distT="0" distB="0" distL="0" distR="0" wp14:anchorId="470C6876" wp14:editId="42105008">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7A195B2" w14:textId="77777777" w:rsidR="0053144D" w:rsidRPr="00C959CC" w:rsidRDefault="0053144D" w:rsidP="0053144D">
      <w:pPr>
        <w:tabs>
          <w:tab w:val="center" w:pos="4153"/>
          <w:tab w:val="right" w:pos="8306"/>
        </w:tabs>
        <w:jc w:val="center"/>
        <w:rPr>
          <w:sz w:val="20"/>
          <w:lang w:val="x-none" w:eastAsia="x-none"/>
        </w:rPr>
      </w:pPr>
      <w:r w:rsidRPr="00C959CC">
        <w:rPr>
          <w:sz w:val="20"/>
          <w:lang w:val="x-none" w:eastAsia="x-none"/>
        </w:rPr>
        <w:t>LATVIJAS REPUBLIKA</w:t>
      </w:r>
    </w:p>
    <w:p w14:paraId="6CF8B463" w14:textId="77777777" w:rsidR="0053144D" w:rsidRPr="00C959CC" w:rsidRDefault="0053144D" w:rsidP="0053144D">
      <w:pPr>
        <w:tabs>
          <w:tab w:val="center" w:pos="4153"/>
          <w:tab w:val="right" w:pos="8306"/>
        </w:tabs>
        <w:jc w:val="center"/>
        <w:rPr>
          <w:b/>
          <w:sz w:val="32"/>
          <w:szCs w:val="32"/>
          <w:lang w:val="x-none" w:eastAsia="x-none"/>
        </w:rPr>
      </w:pPr>
      <w:r w:rsidRPr="00C959CC">
        <w:rPr>
          <w:b/>
          <w:sz w:val="32"/>
          <w:szCs w:val="32"/>
          <w:lang w:val="x-none" w:eastAsia="x-none"/>
        </w:rPr>
        <w:t>DOBELES NOVADA DOME</w:t>
      </w:r>
    </w:p>
    <w:p w14:paraId="1C2D3B4B" w14:textId="77777777" w:rsidR="0053144D" w:rsidRPr="00C959CC" w:rsidRDefault="0053144D" w:rsidP="0053144D">
      <w:pPr>
        <w:tabs>
          <w:tab w:val="center" w:pos="4153"/>
          <w:tab w:val="right" w:pos="8306"/>
        </w:tabs>
        <w:jc w:val="center"/>
        <w:rPr>
          <w:sz w:val="16"/>
          <w:szCs w:val="16"/>
          <w:lang w:val="x-none" w:eastAsia="x-none"/>
        </w:rPr>
      </w:pPr>
      <w:r w:rsidRPr="00C959CC">
        <w:rPr>
          <w:sz w:val="16"/>
          <w:szCs w:val="16"/>
          <w:lang w:val="x-none" w:eastAsia="x-none"/>
        </w:rPr>
        <w:t>Brīvības iela 17, Dobele, Dobeles novads, LV-3701</w:t>
      </w:r>
    </w:p>
    <w:p w14:paraId="0E487382" w14:textId="77777777" w:rsidR="0053144D" w:rsidRPr="00C959CC" w:rsidRDefault="0053144D" w:rsidP="0053144D">
      <w:pPr>
        <w:pBdr>
          <w:bottom w:val="double" w:sz="6" w:space="1" w:color="auto"/>
        </w:pBdr>
        <w:tabs>
          <w:tab w:val="center" w:pos="4153"/>
          <w:tab w:val="right" w:pos="8306"/>
        </w:tabs>
        <w:jc w:val="center"/>
        <w:rPr>
          <w:color w:val="000000"/>
          <w:sz w:val="16"/>
          <w:szCs w:val="16"/>
          <w:lang w:val="x-none" w:eastAsia="x-none"/>
        </w:rPr>
      </w:pPr>
      <w:r w:rsidRPr="00C959CC">
        <w:rPr>
          <w:sz w:val="16"/>
          <w:szCs w:val="16"/>
          <w:lang w:val="x-none" w:eastAsia="x-none"/>
        </w:rPr>
        <w:t xml:space="preserve">Tālr. 63707269, 63700137, 63720940, e-pasts </w:t>
      </w:r>
      <w:hyperlink r:id="rId136" w:history="1">
        <w:r w:rsidRPr="00C959CC">
          <w:rPr>
            <w:color w:val="000000"/>
            <w:sz w:val="16"/>
            <w:szCs w:val="16"/>
            <w:u w:val="single"/>
            <w:lang w:val="x-none" w:eastAsia="x-none"/>
          </w:rPr>
          <w:t>dome@dobele.lv</w:t>
        </w:r>
      </w:hyperlink>
    </w:p>
    <w:p w14:paraId="0C83EBBE" w14:textId="77777777" w:rsidR="0053144D" w:rsidRPr="00C959CC" w:rsidRDefault="0053144D" w:rsidP="0053144D">
      <w:pPr>
        <w:autoSpaceDE w:val="0"/>
        <w:adjustRightInd w:val="0"/>
        <w:jc w:val="center"/>
        <w:rPr>
          <w:b/>
          <w:bCs/>
          <w:color w:val="000000"/>
          <w:lang w:val="et-EE"/>
        </w:rPr>
      </w:pPr>
    </w:p>
    <w:p w14:paraId="3BF77D43" w14:textId="77777777" w:rsidR="0053144D" w:rsidRPr="00C959CC" w:rsidRDefault="0053144D" w:rsidP="0053144D">
      <w:pPr>
        <w:rPr>
          <w:b/>
        </w:rPr>
      </w:pPr>
    </w:p>
    <w:p w14:paraId="208D57BF" w14:textId="77777777" w:rsidR="0053144D" w:rsidRPr="00C959CC" w:rsidRDefault="0053144D" w:rsidP="0053144D">
      <w:pPr>
        <w:rPr>
          <w:b/>
        </w:rPr>
      </w:pPr>
    </w:p>
    <w:p w14:paraId="696BFD25" w14:textId="77777777" w:rsidR="0053144D" w:rsidRPr="00C959CC" w:rsidRDefault="0053144D" w:rsidP="0053144D">
      <w:pPr>
        <w:autoSpaceDE w:val="0"/>
        <w:adjustRightInd w:val="0"/>
        <w:jc w:val="right"/>
        <w:rPr>
          <w:color w:val="000000"/>
          <w:lang w:val="et-EE"/>
        </w:rPr>
      </w:pPr>
      <w:bookmarkStart w:id="110" w:name="_Hlk103944962"/>
      <w:r w:rsidRPr="00C959CC">
        <w:rPr>
          <w:color w:val="000000"/>
          <w:lang w:val="et-EE"/>
        </w:rPr>
        <w:t>APSTIPRINĀTI</w:t>
      </w:r>
    </w:p>
    <w:p w14:paraId="6EDB6E92" w14:textId="77777777" w:rsidR="0053144D" w:rsidRPr="00C959CC" w:rsidRDefault="0053144D" w:rsidP="0053144D">
      <w:pPr>
        <w:autoSpaceDE w:val="0"/>
        <w:adjustRightInd w:val="0"/>
        <w:jc w:val="right"/>
        <w:rPr>
          <w:color w:val="000000"/>
          <w:lang w:val="et-EE"/>
        </w:rPr>
      </w:pPr>
      <w:r w:rsidRPr="00C959CC">
        <w:rPr>
          <w:color w:val="000000"/>
          <w:lang w:val="et-EE"/>
        </w:rPr>
        <w:t>ar Dobeles novada domes</w:t>
      </w:r>
    </w:p>
    <w:p w14:paraId="732DDA16" w14:textId="549CD314" w:rsidR="0053144D" w:rsidRPr="00C959CC" w:rsidRDefault="0053144D" w:rsidP="0053144D">
      <w:pPr>
        <w:autoSpaceDE w:val="0"/>
        <w:adjustRightInd w:val="0"/>
        <w:jc w:val="right"/>
        <w:rPr>
          <w:color w:val="000000"/>
          <w:lang w:val="et-EE"/>
        </w:rPr>
      </w:pPr>
      <w:r w:rsidRPr="00C959CC">
        <w:rPr>
          <w:color w:val="000000"/>
          <w:lang w:val="et-EE"/>
        </w:rPr>
        <w:t xml:space="preserve">2022. gada </w:t>
      </w:r>
      <w:r w:rsidR="00D91960">
        <w:rPr>
          <w:color w:val="000000"/>
          <w:lang w:val="et-EE"/>
        </w:rPr>
        <w:t>26. maija</w:t>
      </w:r>
      <w:r w:rsidRPr="00C959CC">
        <w:rPr>
          <w:color w:val="000000"/>
          <w:lang w:val="et-EE"/>
        </w:rPr>
        <w:t xml:space="preserve"> lēmumu Nr.</w:t>
      </w:r>
      <w:r w:rsidR="00D91960">
        <w:rPr>
          <w:color w:val="000000"/>
          <w:lang w:val="et-EE"/>
        </w:rPr>
        <w:t>267/9</w:t>
      </w:r>
    </w:p>
    <w:p w14:paraId="4114725B" w14:textId="77777777" w:rsidR="0053144D" w:rsidRPr="00C959CC" w:rsidRDefault="0053144D" w:rsidP="0053144D">
      <w:pPr>
        <w:jc w:val="center"/>
        <w:rPr>
          <w:b/>
        </w:rPr>
      </w:pPr>
    </w:p>
    <w:p w14:paraId="4873EA58" w14:textId="77777777" w:rsidR="0053144D" w:rsidRPr="00C959CC" w:rsidRDefault="0053144D" w:rsidP="0053144D">
      <w:pPr>
        <w:jc w:val="both"/>
        <w:rPr>
          <w:b/>
        </w:rPr>
      </w:pPr>
    </w:p>
    <w:p w14:paraId="4C470BE6" w14:textId="0F134F07" w:rsidR="00D57E43" w:rsidRDefault="0053144D" w:rsidP="0053144D">
      <w:pPr>
        <w:jc w:val="both"/>
        <w:rPr>
          <w:b/>
        </w:rPr>
      </w:pPr>
      <w:r w:rsidRPr="00C959CC">
        <w:rPr>
          <w:b/>
        </w:rPr>
        <w:t xml:space="preserve">2022. gada </w:t>
      </w:r>
      <w:r w:rsidR="00D91960">
        <w:rPr>
          <w:b/>
        </w:rPr>
        <w:t>26. maij</w:t>
      </w:r>
      <w:r w:rsidR="00D57E43">
        <w:rPr>
          <w:b/>
        </w:rPr>
        <w:t>ā</w:t>
      </w:r>
      <w:r w:rsidRPr="00C959CC">
        <w:rPr>
          <w:b/>
        </w:rPr>
        <w:tab/>
      </w:r>
    </w:p>
    <w:p w14:paraId="081F5C03" w14:textId="58FBBB23" w:rsidR="00D57E43" w:rsidRDefault="0053144D" w:rsidP="0053144D">
      <w:pPr>
        <w:jc w:val="both"/>
        <w:rPr>
          <w:b/>
        </w:rPr>
      </w:pPr>
      <w:r w:rsidRPr="00C959CC">
        <w:rPr>
          <w:b/>
        </w:rPr>
        <w:tab/>
      </w:r>
      <w:r w:rsidRPr="00C959CC">
        <w:rPr>
          <w:b/>
        </w:rPr>
        <w:tab/>
      </w:r>
      <w:r w:rsidRPr="00C959CC">
        <w:rPr>
          <w:b/>
        </w:rPr>
        <w:tab/>
      </w:r>
      <w:r w:rsidRPr="00C959CC">
        <w:rPr>
          <w:b/>
        </w:rPr>
        <w:tab/>
      </w:r>
      <w:r w:rsidR="00D91960">
        <w:rPr>
          <w:b/>
        </w:rPr>
        <w:t xml:space="preserve">                                               </w:t>
      </w:r>
    </w:p>
    <w:p w14:paraId="7C1CD76B" w14:textId="21E90D4F" w:rsidR="0053144D" w:rsidRPr="00D57E43" w:rsidRDefault="0053144D" w:rsidP="00D57E43">
      <w:pPr>
        <w:jc w:val="center"/>
        <w:rPr>
          <w:sz w:val="28"/>
          <w:szCs w:val="28"/>
        </w:rPr>
      </w:pPr>
      <w:r w:rsidRPr="00D57E43">
        <w:rPr>
          <w:b/>
          <w:sz w:val="28"/>
          <w:szCs w:val="28"/>
        </w:rPr>
        <w:t>Noteikumi</w:t>
      </w:r>
      <w:bookmarkEnd w:id="110"/>
    </w:p>
    <w:p w14:paraId="79810D71" w14:textId="77777777" w:rsidR="0053144D" w:rsidRPr="00C959CC" w:rsidRDefault="0053144D" w:rsidP="0053144D">
      <w:pPr>
        <w:tabs>
          <w:tab w:val="left" w:pos="6946"/>
        </w:tabs>
        <w:jc w:val="both"/>
      </w:pPr>
    </w:p>
    <w:p w14:paraId="66EDA5B4" w14:textId="77777777" w:rsidR="0053144D" w:rsidRPr="001F2343" w:rsidRDefault="0053144D" w:rsidP="0053144D">
      <w:pPr>
        <w:autoSpaceDE w:val="0"/>
        <w:adjustRightInd w:val="0"/>
        <w:jc w:val="center"/>
        <w:rPr>
          <w:b/>
          <w:bCs/>
          <w:color w:val="000000"/>
          <w:sz w:val="28"/>
          <w:szCs w:val="28"/>
        </w:rPr>
      </w:pPr>
      <w:r w:rsidRPr="001F2343">
        <w:rPr>
          <w:b/>
          <w:bCs/>
          <w:color w:val="000000"/>
          <w:sz w:val="28"/>
          <w:szCs w:val="28"/>
        </w:rPr>
        <w:t>Par informācijas pieejamības nodrošināšanu Dobeles novada pašvaldībā</w:t>
      </w:r>
    </w:p>
    <w:p w14:paraId="45FADBC2" w14:textId="77777777" w:rsidR="0053144D" w:rsidRPr="001F2343" w:rsidRDefault="0053144D" w:rsidP="0053144D">
      <w:pPr>
        <w:autoSpaceDE w:val="0"/>
        <w:adjustRightInd w:val="0"/>
        <w:jc w:val="center"/>
        <w:rPr>
          <w:b/>
          <w:bCs/>
          <w:color w:val="000000"/>
          <w:sz w:val="28"/>
          <w:szCs w:val="28"/>
          <w:lang w:val="et-EE"/>
        </w:rPr>
      </w:pPr>
    </w:p>
    <w:p w14:paraId="43CD747F" w14:textId="77777777" w:rsidR="0053144D" w:rsidRPr="001F2343" w:rsidRDefault="0053144D" w:rsidP="0053144D">
      <w:pPr>
        <w:autoSpaceDE w:val="0"/>
        <w:adjustRightInd w:val="0"/>
        <w:jc w:val="center"/>
        <w:rPr>
          <w:color w:val="000000"/>
          <w:lang w:val="et-EE"/>
        </w:rPr>
      </w:pPr>
    </w:p>
    <w:p w14:paraId="3BFB0FDE" w14:textId="77777777" w:rsidR="0053144D" w:rsidRPr="001F2343" w:rsidRDefault="0053144D" w:rsidP="0053144D">
      <w:pPr>
        <w:autoSpaceDE w:val="0"/>
        <w:adjustRightInd w:val="0"/>
        <w:ind w:left="4111"/>
        <w:jc w:val="both"/>
        <w:rPr>
          <w:i/>
          <w:iCs/>
          <w:color w:val="000000"/>
          <w:lang w:val="et-EE"/>
        </w:rPr>
      </w:pPr>
      <w:r w:rsidRPr="001F2343">
        <w:rPr>
          <w:color w:val="000000"/>
          <w:lang w:val="et-EE"/>
        </w:rPr>
        <w:t xml:space="preserve">Izdoti saskaņā ar </w:t>
      </w:r>
      <w:r w:rsidRPr="001F2343">
        <w:rPr>
          <w:iCs/>
          <w:color w:val="000000"/>
          <w:lang w:val="et-EE"/>
        </w:rPr>
        <w:t xml:space="preserve">likuma "Par pašvaldībām" 41.panta pirmās daļas 2.punktu, Valsts pārvaldes </w:t>
      </w:r>
      <w:r w:rsidRPr="001F2343">
        <w:rPr>
          <w:color w:val="000000"/>
          <w:lang w:val="et-EE"/>
        </w:rPr>
        <w:t xml:space="preserve"> </w:t>
      </w:r>
      <w:r w:rsidRPr="001F2343">
        <w:rPr>
          <w:iCs/>
          <w:color w:val="000000"/>
          <w:lang w:val="et-EE"/>
        </w:rPr>
        <w:t>iekārtas likuma 72.panta pirmās daļas 2.punktu,</w:t>
      </w:r>
      <w:r w:rsidRPr="001F2343">
        <w:rPr>
          <w:color w:val="000000"/>
          <w:lang w:val="et-EE" w:eastAsia="ar-SA"/>
        </w:rPr>
        <w:t xml:space="preserve"> </w:t>
      </w:r>
      <w:r w:rsidRPr="001F2343">
        <w:rPr>
          <w:iCs/>
          <w:color w:val="000000"/>
          <w:lang w:val="et-EE"/>
        </w:rPr>
        <w:t>Informācijas atklātības likuma 5.panta trešo daļu</w:t>
      </w:r>
      <w:r w:rsidRPr="001F2343">
        <w:rPr>
          <w:color w:val="000000"/>
          <w:lang w:val="et-EE" w:eastAsia="ar-SA"/>
        </w:rPr>
        <w:t xml:space="preserve"> </w:t>
      </w:r>
    </w:p>
    <w:p w14:paraId="299C886C" w14:textId="77777777" w:rsidR="0053144D" w:rsidRPr="001F2343" w:rsidRDefault="0053144D" w:rsidP="0053144D">
      <w:pPr>
        <w:autoSpaceDE w:val="0"/>
        <w:adjustRightInd w:val="0"/>
        <w:ind w:left="4111"/>
        <w:jc w:val="both"/>
        <w:rPr>
          <w:color w:val="000000"/>
          <w:lang w:val="et-EE"/>
        </w:rPr>
      </w:pPr>
    </w:p>
    <w:p w14:paraId="752A69BA" w14:textId="77777777" w:rsidR="0053144D" w:rsidRPr="001F2343" w:rsidRDefault="0053144D" w:rsidP="001503FF">
      <w:pPr>
        <w:numPr>
          <w:ilvl w:val="0"/>
          <w:numId w:val="64"/>
        </w:numPr>
        <w:autoSpaceDE w:val="0"/>
        <w:adjustRightInd w:val="0"/>
        <w:jc w:val="center"/>
        <w:rPr>
          <w:b/>
          <w:bCs/>
          <w:color w:val="000000"/>
          <w:lang w:val="et-EE"/>
        </w:rPr>
      </w:pPr>
      <w:r w:rsidRPr="001F2343">
        <w:rPr>
          <w:b/>
          <w:bCs/>
          <w:color w:val="000000"/>
          <w:lang w:val="et-EE"/>
        </w:rPr>
        <w:t>Vispārīgie jautājumi</w:t>
      </w:r>
    </w:p>
    <w:p w14:paraId="7727043F" w14:textId="77777777" w:rsidR="0053144D" w:rsidRPr="001F2343" w:rsidRDefault="0053144D" w:rsidP="0053144D">
      <w:pPr>
        <w:autoSpaceDE w:val="0"/>
        <w:adjustRightInd w:val="0"/>
        <w:jc w:val="center"/>
        <w:rPr>
          <w:color w:val="000000"/>
          <w:lang w:val="et-EE"/>
        </w:rPr>
      </w:pPr>
    </w:p>
    <w:p w14:paraId="2EDAD282" w14:textId="77777777" w:rsidR="0053144D" w:rsidRPr="001F2343" w:rsidRDefault="0053144D" w:rsidP="001503FF">
      <w:pPr>
        <w:pStyle w:val="ListParagraph"/>
        <w:widowControl/>
        <w:numPr>
          <w:ilvl w:val="0"/>
          <w:numId w:val="73"/>
        </w:numPr>
        <w:suppressAutoHyphens w:val="0"/>
        <w:autoSpaceDE w:val="0"/>
        <w:adjustRightInd w:val="0"/>
        <w:spacing w:after="27"/>
        <w:contextualSpacing/>
        <w:jc w:val="both"/>
        <w:rPr>
          <w:rFonts w:eastAsia="Times New Roman"/>
          <w:color w:val="000000"/>
        </w:rPr>
      </w:pPr>
      <w:r w:rsidRPr="001F2343">
        <w:rPr>
          <w:rFonts w:eastAsia="Times New Roman"/>
          <w:color w:val="000000"/>
        </w:rPr>
        <w:t xml:space="preserve">Noteikumi nosaka Dobeles novada pašvaldības (turpmāk tekstā – pašvaldība), tās struktūrvienību un iestāžu rīcībā esošās vispārpieejamās un ierobežotas pieejamības informācijas apstrādes un izsniegšanas kārtību privātpersonām, kā arī pašvaldības domes deputātiem. </w:t>
      </w:r>
    </w:p>
    <w:p w14:paraId="1BCA952D" w14:textId="77777777" w:rsidR="0053144D" w:rsidRPr="001F2343" w:rsidRDefault="0053144D" w:rsidP="001503FF">
      <w:pPr>
        <w:numPr>
          <w:ilvl w:val="0"/>
          <w:numId w:val="73"/>
        </w:numPr>
        <w:autoSpaceDE w:val="0"/>
        <w:adjustRightInd w:val="0"/>
        <w:spacing w:after="27"/>
        <w:jc w:val="both"/>
        <w:rPr>
          <w:color w:val="000000"/>
        </w:rPr>
      </w:pPr>
      <w:r w:rsidRPr="001F2343">
        <w:rPr>
          <w:color w:val="000000"/>
        </w:rPr>
        <w:t xml:space="preserve">Ierobežotas pieejamības informācija ir tāda informācija, kura ir paredzēta ierobežotam personu lokam sakarā ar darba (amata) pienākumu veikšanu, paredzēta un noteikta pašvaldības vai pašvaldības iestādes iekšējai lietošanai un kuras izpaušana vai nozaudēšana šīs informācijas rakstura vai satura dēļ apgrūtina vai var apgrūtināt pašvaldības vai pašvaldības iestādes darbību, nodara vai var nodarīt kaitējumu personu likumiskajām interesēm. </w:t>
      </w:r>
    </w:p>
    <w:p w14:paraId="45C9B1EB" w14:textId="77777777" w:rsidR="0053144D" w:rsidRPr="001F2343" w:rsidRDefault="0053144D" w:rsidP="001503FF">
      <w:pPr>
        <w:numPr>
          <w:ilvl w:val="0"/>
          <w:numId w:val="73"/>
        </w:numPr>
        <w:autoSpaceDE w:val="0"/>
        <w:adjustRightInd w:val="0"/>
        <w:spacing w:after="27"/>
        <w:jc w:val="both"/>
        <w:rPr>
          <w:color w:val="000000"/>
        </w:rPr>
      </w:pPr>
      <w:r w:rsidRPr="001F2343">
        <w:rPr>
          <w:color w:val="000000"/>
        </w:rPr>
        <w:t>Vispārpieejama informācija ir tāda informācija, kas nav klasificēta kā ierobežotas pieejamības informācija.</w:t>
      </w:r>
    </w:p>
    <w:p w14:paraId="65BB64A7" w14:textId="77777777" w:rsidR="0053144D" w:rsidRPr="001F2343" w:rsidRDefault="0053144D" w:rsidP="001503FF">
      <w:pPr>
        <w:numPr>
          <w:ilvl w:val="0"/>
          <w:numId w:val="73"/>
        </w:numPr>
        <w:autoSpaceDE w:val="0"/>
        <w:adjustRightInd w:val="0"/>
        <w:jc w:val="both"/>
        <w:rPr>
          <w:color w:val="000000"/>
        </w:rPr>
      </w:pPr>
      <w:r w:rsidRPr="001F2343">
        <w:rPr>
          <w:color w:val="000000"/>
        </w:rPr>
        <w:t>Vispārpieejamā informācija var tikt publicēta pašvaldības vai pašvaldības iestādes tīmekļa vietnē www.dobele.lv, informatīvajā izdevumā un citos informācijas avotos.</w:t>
      </w:r>
    </w:p>
    <w:p w14:paraId="6111442A" w14:textId="77777777" w:rsidR="0053144D" w:rsidRPr="001F2343" w:rsidRDefault="0053144D" w:rsidP="001503FF">
      <w:pPr>
        <w:numPr>
          <w:ilvl w:val="0"/>
          <w:numId w:val="73"/>
        </w:numPr>
        <w:autoSpaceDE w:val="0"/>
        <w:adjustRightInd w:val="0"/>
        <w:jc w:val="both"/>
        <w:rPr>
          <w:color w:val="000000"/>
        </w:rPr>
      </w:pPr>
      <w:r w:rsidRPr="001F2343">
        <w:rPr>
          <w:color w:val="000000"/>
        </w:rPr>
        <w:t>Publicējot vispārpieejamo informāciju, tiek ņemtas vērā sabiedrības tiesības saņemt informāciju, kā arī attiecīgās informācijas publiskošanas mērķis.</w:t>
      </w:r>
    </w:p>
    <w:p w14:paraId="6E70F5DE" w14:textId="77777777" w:rsidR="0053144D" w:rsidRPr="001F2343" w:rsidRDefault="0053144D" w:rsidP="001503FF">
      <w:pPr>
        <w:numPr>
          <w:ilvl w:val="0"/>
          <w:numId w:val="73"/>
        </w:numPr>
        <w:autoSpaceDE w:val="0"/>
        <w:adjustRightInd w:val="0"/>
        <w:jc w:val="both"/>
        <w:rPr>
          <w:color w:val="000000"/>
        </w:rPr>
      </w:pPr>
      <w:r w:rsidRPr="001F2343">
        <w:rPr>
          <w:color w:val="000000"/>
        </w:rPr>
        <w:t>Pašvaldība vai pašvaldības iestāde var atteikties izpildīt informācijas pieprasījumu vai tā izpildes nosacījumus, ja informācijas pieprasījums vai tā izpildes nosacījumi nav samērojami ar tās rīcībā esošajiem resursiem, proti, informācijas pieprasījuma vai tā izpildes nosacījumu izpildes rezultātā ir apdraudēts pašvaldības vai pašvaldības iestādes darbs vai citu personu tiesības.</w:t>
      </w:r>
    </w:p>
    <w:p w14:paraId="7E953417" w14:textId="77777777" w:rsidR="0053144D" w:rsidRPr="001F2343" w:rsidRDefault="0053144D" w:rsidP="001503FF">
      <w:pPr>
        <w:pStyle w:val="ListParagraph"/>
        <w:widowControl/>
        <w:numPr>
          <w:ilvl w:val="0"/>
          <w:numId w:val="73"/>
        </w:numPr>
        <w:suppressAutoHyphens w:val="0"/>
        <w:autoSpaceDE w:val="0"/>
        <w:adjustRightInd w:val="0"/>
        <w:contextualSpacing/>
        <w:jc w:val="both"/>
        <w:rPr>
          <w:rFonts w:eastAsia="Times New Roman"/>
          <w:color w:val="000000"/>
        </w:rPr>
      </w:pPr>
      <w:r w:rsidRPr="001F2343">
        <w:rPr>
          <w:rFonts w:eastAsia="Times New Roman"/>
          <w:color w:val="000000"/>
        </w:rPr>
        <w:lastRenderedPageBreak/>
        <w:t>Pašvaldība vai pašvaldības iestāde</w:t>
      </w:r>
      <w:r w:rsidRPr="001F2343">
        <w:rPr>
          <w:rFonts w:eastAsia="Times New Roman"/>
          <w:color w:val="000000"/>
          <w:shd w:val="clear" w:color="auto" w:fill="FFFFFF"/>
        </w:rPr>
        <w:t xml:space="preserve"> var uzaicināt privātpersonu iestādei un privātpersonai abpusēji pieņemamā laikā iepazīties ar pieprasīto informāciju iestādē, ja informācijas pieprasījums ir nesamērīgi apjomīgs (vairāk par 100 lapām) vai informācijas izsniegšana ārpus iestādes nav iespējama informācijas uzglabāšanas nosacījumu dēļ.</w:t>
      </w:r>
      <w:r w:rsidRPr="001F2343">
        <w:rPr>
          <w:rFonts w:eastAsia="Times New Roman"/>
          <w:color w:val="000000"/>
        </w:rPr>
        <w:t xml:space="preserve"> </w:t>
      </w:r>
    </w:p>
    <w:p w14:paraId="3CFC4CAB" w14:textId="77777777" w:rsidR="0053144D" w:rsidRPr="001F2343" w:rsidRDefault="0053144D" w:rsidP="001503FF">
      <w:pPr>
        <w:numPr>
          <w:ilvl w:val="0"/>
          <w:numId w:val="73"/>
        </w:numPr>
        <w:autoSpaceDE w:val="0"/>
        <w:adjustRightInd w:val="0"/>
        <w:jc w:val="both"/>
        <w:rPr>
          <w:color w:val="000000"/>
        </w:rPr>
      </w:pPr>
      <w:r w:rsidRPr="001F2343">
        <w:rPr>
          <w:color w:val="000000"/>
        </w:rPr>
        <w:t xml:space="preserve">Noteikumu 6. un 7.punkts ir piemērojams gan vispārpieejamās, gan ierobežotas pieejamības informācijas pieprasījumiem. </w:t>
      </w:r>
    </w:p>
    <w:p w14:paraId="36160EC5" w14:textId="77777777" w:rsidR="0053144D" w:rsidRPr="001F2343" w:rsidRDefault="0053144D" w:rsidP="001503FF">
      <w:pPr>
        <w:numPr>
          <w:ilvl w:val="0"/>
          <w:numId w:val="73"/>
        </w:numPr>
        <w:autoSpaceDE w:val="0"/>
        <w:adjustRightInd w:val="0"/>
        <w:jc w:val="both"/>
        <w:rPr>
          <w:color w:val="000000"/>
        </w:rPr>
      </w:pPr>
      <w:r w:rsidRPr="001F2343">
        <w:rPr>
          <w:color w:val="000000"/>
        </w:rPr>
        <w:t>Sarakste ar informācijas pieprasītāju un ziņas par šo personu uzskatāmas par ierobežotas pieejamības informāciju.</w:t>
      </w:r>
    </w:p>
    <w:p w14:paraId="07415C75" w14:textId="77777777" w:rsidR="0053144D" w:rsidRPr="001F2343" w:rsidRDefault="0053144D" w:rsidP="001503FF">
      <w:pPr>
        <w:numPr>
          <w:ilvl w:val="0"/>
          <w:numId w:val="73"/>
        </w:numPr>
        <w:autoSpaceDE w:val="0"/>
        <w:adjustRightInd w:val="0"/>
        <w:jc w:val="both"/>
        <w:rPr>
          <w:color w:val="000000"/>
        </w:rPr>
      </w:pPr>
      <w:r w:rsidRPr="001F2343">
        <w:rPr>
          <w:color w:val="000000"/>
        </w:rPr>
        <w:t>Pašvaldība un tās iestādes nodrošina tikai tādu ierobežotas pieejamības informācijas pieprasījumu apstrādi, kas iesniegti, ievērojot normatīvajos aktos noteiktās prasības attiecībā uz rakstveida dokumenta noformēšanu.</w:t>
      </w:r>
    </w:p>
    <w:p w14:paraId="7184B384" w14:textId="77777777" w:rsidR="0053144D" w:rsidRPr="001F2343" w:rsidRDefault="0053144D" w:rsidP="001503FF">
      <w:pPr>
        <w:numPr>
          <w:ilvl w:val="0"/>
          <w:numId w:val="73"/>
        </w:numPr>
        <w:autoSpaceDE w:val="0"/>
        <w:adjustRightInd w:val="0"/>
        <w:jc w:val="both"/>
        <w:rPr>
          <w:color w:val="000000"/>
        </w:rPr>
      </w:pPr>
      <w:r w:rsidRPr="001F2343">
        <w:rPr>
          <w:color w:val="000000"/>
        </w:rPr>
        <w:t>Ja privātpersona vispārpieejamo informāciju pieprasa mutvārdos, šāds informācijas piepr</w:t>
      </w:r>
      <w:r>
        <w:rPr>
          <w:color w:val="000000"/>
        </w:rPr>
        <w:t>a</w:t>
      </w:r>
      <w:r w:rsidRPr="001F2343">
        <w:rPr>
          <w:color w:val="000000"/>
        </w:rPr>
        <w:t>sījums tiek noformēts rakstiski un iereģistrēts tādā pat kārtībā, kādā tiek noformēti citi privātpersonu mutvārdu iesniegumi.</w:t>
      </w:r>
    </w:p>
    <w:p w14:paraId="0AE7C5F1" w14:textId="77777777" w:rsidR="0053144D" w:rsidRPr="001F2343" w:rsidRDefault="0053144D" w:rsidP="001503FF">
      <w:pPr>
        <w:numPr>
          <w:ilvl w:val="0"/>
          <w:numId w:val="73"/>
        </w:numPr>
        <w:autoSpaceDE w:val="0"/>
        <w:adjustRightInd w:val="0"/>
        <w:jc w:val="both"/>
        <w:rPr>
          <w:color w:val="000000"/>
        </w:rPr>
      </w:pPr>
      <w:r w:rsidRPr="001F2343">
        <w:rPr>
          <w:color w:val="000000"/>
        </w:rPr>
        <w:t>Pašvaldībai un tās iestādēm nav pienākuma savākt, radīt, glabāt vai pārveidot informāciju tikai informācijas pieprasījuma izpildīšanai.</w:t>
      </w:r>
    </w:p>
    <w:p w14:paraId="78A1731B" w14:textId="77777777" w:rsidR="0053144D" w:rsidRPr="001F2343" w:rsidRDefault="0053144D" w:rsidP="0053144D">
      <w:pPr>
        <w:autoSpaceDE w:val="0"/>
        <w:adjustRightInd w:val="0"/>
        <w:jc w:val="both"/>
        <w:rPr>
          <w:color w:val="000000"/>
        </w:rPr>
      </w:pPr>
    </w:p>
    <w:p w14:paraId="64C9DABA" w14:textId="77777777" w:rsidR="0053144D" w:rsidRPr="001F2343" w:rsidRDefault="0053144D" w:rsidP="0053144D">
      <w:pPr>
        <w:autoSpaceDE w:val="0"/>
        <w:adjustRightInd w:val="0"/>
        <w:jc w:val="both"/>
        <w:rPr>
          <w:color w:val="000000"/>
        </w:rPr>
      </w:pPr>
    </w:p>
    <w:p w14:paraId="2ED8FE98" w14:textId="77777777" w:rsidR="0053144D" w:rsidRPr="001F2343" w:rsidRDefault="0053144D" w:rsidP="001503FF">
      <w:pPr>
        <w:numPr>
          <w:ilvl w:val="0"/>
          <w:numId w:val="64"/>
        </w:numPr>
        <w:autoSpaceDE w:val="0"/>
        <w:adjustRightInd w:val="0"/>
        <w:jc w:val="center"/>
        <w:rPr>
          <w:b/>
          <w:bCs/>
          <w:color w:val="000000"/>
          <w:lang w:val="et-EE"/>
        </w:rPr>
      </w:pPr>
      <w:r w:rsidRPr="001F2343">
        <w:rPr>
          <w:b/>
          <w:bCs/>
          <w:color w:val="000000"/>
          <w:lang w:val="et-EE"/>
        </w:rPr>
        <w:t>Vispārpieejamas informācijas izsniegšana</w:t>
      </w:r>
    </w:p>
    <w:p w14:paraId="55ABCBB5" w14:textId="77777777" w:rsidR="0053144D" w:rsidRPr="001F2343" w:rsidRDefault="0053144D" w:rsidP="0053144D">
      <w:pPr>
        <w:autoSpaceDE w:val="0"/>
        <w:adjustRightInd w:val="0"/>
        <w:jc w:val="both"/>
        <w:rPr>
          <w:color w:val="000000"/>
        </w:rPr>
      </w:pPr>
    </w:p>
    <w:p w14:paraId="3AB2CB53" w14:textId="77777777" w:rsidR="0053144D" w:rsidRPr="001F2343" w:rsidRDefault="0053144D" w:rsidP="001503FF">
      <w:pPr>
        <w:numPr>
          <w:ilvl w:val="0"/>
          <w:numId w:val="73"/>
        </w:numPr>
        <w:autoSpaceDE w:val="0"/>
        <w:adjustRightInd w:val="0"/>
        <w:spacing w:after="27"/>
        <w:jc w:val="both"/>
        <w:rPr>
          <w:color w:val="000000"/>
        </w:rPr>
      </w:pPr>
      <w:r w:rsidRPr="001F2343">
        <w:rPr>
          <w:color w:val="000000"/>
        </w:rPr>
        <w:t xml:space="preserve">Informācijas pieprasījumu persona iesniedz kādā no pašvaldības klientu apkalpošanas vietām vai elektroniski adresē Dobeles novada pašvaldībai, nosūtot uz e-pastu. Pašvaldības iestādei adresētus informācijas pieprasījumus iesniedz konkrētajā iestādē vai elektroniski adresē, nosūtot uz iestādes vadītāja vai iestādes oficiālo e-pasta adresi. </w:t>
      </w:r>
    </w:p>
    <w:p w14:paraId="782F108E" w14:textId="77777777" w:rsidR="0053144D" w:rsidRPr="001F2343" w:rsidRDefault="0053144D" w:rsidP="001503FF">
      <w:pPr>
        <w:numPr>
          <w:ilvl w:val="0"/>
          <w:numId w:val="73"/>
        </w:numPr>
        <w:autoSpaceDE w:val="0"/>
        <w:adjustRightInd w:val="0"/>
        <w:jc w:val="both"/>
        <w:rPr>
          <w:color w:val="000000"/>
          <w:lang w:val="et-EE"/>
        </w:rPr>
      </w:pPr>
      <w:r w:rsidRPr="001F2343">
        <w:rPr>
          <w:color w:val="000000"/>
          <w:lang w:val="et-EE"/>
        </w:rPr>
        <w:t>Ja konstatēts, ka pašvaldībai adresēts informācijas pieprasījums pēc būtības ir pašvaldības iestādes kompetencē, pašvaldības administrācija ne vēlāk kā divu darba dienu laikā to pārsūta pēc piekritības iestādei, kura ir atbildīga par informācijas pieprasījuma apstrādi. Ja konstatēts, ka pašvaldības iestādei adresēts informācijas pieprasījums pēc būtības ir pašvaldības kompetencē, tad iestāde ne vēlāk kā divu darba dienu laikā to pārsūta izskatīšanas pašvaldības administrācijai.</w:t>
      </w:r>
    </w:p>
    <w:p w14:paraId="409B1CE2" w14:textId="77777777" w:rsidR="0053144D" w:rsidRPr="001F2343" w:rsidRDefault="0053144D" w:rsidP="001503FF">
      <w:pPr>
        <w:numPr>
          <w:ilvl w:val="0"/>
          <w:numId w:val="73"/>
        </w:numPr>
        <w:autoSpaceDE w:val="0"/>
        <w:adjustRightInd w:val="0"/>
        <w:spacing w:after="27"/>
        <w:jc w:val="both"/>
        <w:rPr>
          <w:color w:val="000000"/>
        </w:rPr>
      </w:pPr>
      <w:r w:rsidRPr="001F2343">
        <w:rPr>
          <w:color w:val="000000"/>
        </w:rPr>
        <w:t xml:space="preserve">Informācijas pieprasījumā norāda vārdu, uzvārdu (juridiska persona – nosaukumu un reģistrācijas numuru), tālruņa numuru un/vai adresi (vai e-pasta adresi), kur nosūtāma informācija vai veidu, kādā informāciju vēlas saņemt, un aprakstu, pēc kura pieprasīto informāciju var identificēt. </w:t>
      </w:r>
    </w:p>
    <w:p w14:paraId="19AFE957" w14:textId="77777777" w:rsidR="0053144D" w:rsidRPr="001F2343" w:rsidRDefault="0053144D" w:rsidP="001503FF">
      <w:pPr>
        <w:numPr>
          <w:ilvl w:val="0"/>
          <w:numId w:val="73"/>
        </w:numPr>
        <w:autoSpaceDE w:val="0"/>
        <w:adjustRightInd w:val="0"/>
        <w:jc w:val="both"/>
        <w:rPr>
          <w:color w:val="000000"/>
          <w:lang w:val="et-EE"/>
        </w:rPr>
      </w:pPr>
      <w:r w:rsidRPr="001F2343">
        <w:rPr>
          <w:color w:val="000000"/>
          <w:lang w:val="et-EE"/>
        </w:rPr>
        <w:t>Informācijas pieprasījuma apstrādi normatīvajos aktos noteiktajā termiņā nodrošina pašvaldības izpilddirektora noteikts atbildīgais darbinieks, kura rīcībā atrodas un glabājas pieprasītā informācija.</w:t>
      </w:r>
    </w:p>
    <w:p w14:paraId="0C975CEA" w14:textId="77777777" w:rsidR="0053144D" w:rsidRPr="001F2343" w:rsidRDefault="0053144D" w:rsidP="001503FF">
      <w:pPr>
        <w:numPr>
          <w:ilvl w:val="0"/>
          <w:numId w:val="73"/>
        </w:numPr>
        <w:autoSpaceDE w:val="0"/>
        <w:adjustRightInd w:val="0"/>
        <w:jc w:val="both"/>
        <w:rPr>
          <w:color w:val="000000"/>
          <w:lang w:val="et-EE"/>
        </w:rPr>
      </w:pPr>
      <w:r w:rsidRPr="001F2343">
        <w:rPr>
          <w:color w:val="000000"/>
          <w:lang w:val="et-EE"/>
        </w:rPr>
        <w:t>Nepieciešamības gadījumā atbildīgais darbinieks par pieprasītās informācijas statusu (vispārpieejama vai ierobežotas pieejamības informācija) konsultējas ar pašvaldības Datu aizsardzības speciālistu.</w:t>
      </w:r>
    </w:p>
    <w:p w14:paraId="25D43A3A" w14:textId="77777777" w:rsidR="0053144D" w:rsidRPr="001F2343" w:rsidRDefault="0053144D" w:rsidP="001503FF">
      <w:pPr>
        <w:numPr>
          <w:ilvl w:val="0"/>
          <w:numId w:val="73"/>
        </w:numPr>
        <w:autoSpaceDE w:val="0"/>
        <w:adjustRightInd w:val="0"/>
        <w:jc w:val="both"/>
        <w:rPr>
          <w:color w:val="000000"/>
          <w:lang w:val="et-EE"/>
        </w:rPr>
      </w:pPr>
      <w:r w:rsidRPr="001F2343">
        <w:rPr>
          <w:color w:val="000000"/>
          <w:lang w:val="et-EE"/>
        </w:rPr>
        <w:t>Vispārpieejamo informāciju, kura nav publicēta, sniedz rakstveidā. Ja izsniedzamā informācija ir apjomīga, pašvaldība informāciju var sniegt, izmantojot elektroniskos saziņas līdzekļus vai norādot laiku un vietu, kur ar informāciju var iepazīties klātienē. Ja pašvaldības rīcībā nav rakstveida informācijas, kuru persona pieprasa izsniegt rakstveidā, tā var iepazīstināt personu ar informāciju mutiski.</w:t>
      </w:r>
    </w:p>
    <w:p w14:paraId="59CA85E8" w14:textId="77777777" w:rsidR="0053144D" w:rsidRPr="001F2343" w:rsidRDefault="0053144D" w:rsidP="001503FF">
      <w:pPr>
        <w:numPr>
          <w:ilvl w:val="0"/>
          <w:numId w:val="73"/>
        </w:numPr>
        <w:autoSpaceDE w:val="0"/>
        <w:adjustRightInd w:val="0"/>
        <w:jc w:val="both"/>
        <w:rPr>
          <w:color w:val="000000"/>
          <w:lang w:val="et-EE"/>
        </w:rPr>
      </w:pPr>
      <w:r w:rsidRPr="001F2343">
        <w:rPr>
          <w:color w:val="000000"/>
          <w:lang w:val="et-EE"/>
        </w:rPr>
        <w:t>Informācijas pieprasījumu apstrāde pašvaldības iestādē notiek atbilstoši iestādes lietvedības prasībām un iestādes vadītāja norādījumiem. Nepieciešamības gadījumā iestāde konsultējas ar pašvaldības Datu aizsardzības speciālistu.</w:t>
      </w:r>
    </w:p>
    <w:p w14:paraId="497FF005" w14:textId="77777777" w:rsidR="0053144D" w:rsidRPr="001F2343" w:rsidRDefault="0053144D" w:rsidP="0053144D">
      <w:pPr>
        <w:autoSpaceDE w:val="0"/>
        <w:adjustRightInd w:val="0"/>
        <w:jc w:val="both"/>
        <w:rPr>
          <w:color w:val="000000"/>
        </w:rPr>
      </w:pPr>
    </w:p>
    <w:p w14:paraId="4C27C862" w14:textId="485EFF19" w:rsidR="0053144D" w:rsidRDefault="0053144D" w:rsidP="0053144D">
      <w:pPr>
        <w:autoSpaceDE w:val="0"/>
        <w:adjustRightInd w:val="0"/>
        <w:jc w:val="both"/>
        <w:rPr>
          <w:b/>
          <w:bCs/>
          <w:color w:val="000000"/>
        </w:rPr>
      </w:pPr>
      <w:r w:rsidRPr="001F2343">
        <w:rPr>
          <w:b/>
          <w:bCs/>
          <w:color w:val="000000"/>
        </w:rPr>
        <w:t xml:space="preserve"> </w:t>
      </w:r>
    </w:p>
    <w:p w14:paraId="7F6D4EE0" w14:textId="77777777" w:rsidR="00D91960" w:rsidRPr="001F2343" w:rsidRDefault="00D91960" w:rsidP="0053144D">
      <w:pPr>
        <w:autoSpaceDE w:val="0"/>
        <w:adjustRightInd w:val="0"/>
        <w:jc w:val="both"/>
        <w:rPr>
          <w:b/>
          <w:bCs/>
          <w:color w:val="000000"/>
        </w:rPr>
      </w:pPr>
    </w:p>
    <w:p w14:paraId="2D3F25E7" w14:textId="77777777" w:rsidR="0053144D" w:rsidRPr="001F2343" w:rsidRDefault="0053144D" w:rsidP="001503FF">
      <w:pPr>
        <w:numPr>
          <w:ilvl w:val="0"/>
          <w:numId w:val="64"/>
        </w:numPr>
        <w:autoSpaceDE w:val="0"/>
        <w:adjustRightInd w:val="0"/>
        <w:jc w:val="center"/>
        <w:rPr>
          <w:b/>
          <w:bCs/>
          <w:color w:val="000000"/>
        </w:rPr>
      </w:pPr>
      <w:r w:rsidRPr="001F2343">
        <w:rPr>
          <w:b/>
          <w:bCs/>
          <w:color w:val="000000"/>
        </w:rPr>
        <w:lastRenderedPageBreak/>
        <w:t>Ierobežotas pieejamības informācija</w:t>
      </w:r>
    </w:p>
    <w:p w14:paraId="6A9DE1A3" w14:textId="77777777" w:rsidR="0053144D" w:rsidRPr="001F2343" w:rsidRDefault="0053144D" w:rsidP="0053144D">
      <w:pPr>
        <w:autoSpaceDE w:val="0"/>
        <w:adjustRightInd w:val="0"/>
        <w:jc w:val="both"/>
        <w:rPr>
          <w:color w:val="000000"/>
        </w:rPr>
      </w:pPr>
    </w:p>
    <w:p w14:paraId="45E6186F" w14:textId="77777777" w:rsidR="0053144D" w:rsidRPr="001F2343" w:rsidRDefault="0053144D" w:rsidP="001503FF">
      <w:pPr>
        <w:numPr>
          <w:ilvl w:val="0"/>
          <w:numId w:val="73"/>
        </w:numPr>
        <w:autoSpaceDE w:val="0"/>
        <w:adjustRightInd w:val="0"/>
        <w:jc w:val="both"/>
        <w:rPr>
          <w:bCs/>
          <w:color w:val="000000"/>
        </w:rPr>
      </w:pPr>
      <w:r w:rsidRPr="001F2343">
        <w:rPr>
          <w:color w:val="000000"/>
        </w:rPr>
        <w:t xml:space="preserve">Ierobežotas pieejamības informācija ir: </w:t>
      </w:r>
    </w:p>
    <w:p w14:paraId="27443B95" w14:textId="77777777" w:rsidR="0053144D" w:rsidRPr="001F2343" w:rsidRDefault="0053144D" w:rsidP="001503FF">
      <w:pPr>
        <w:numPr>
          <w:ilvl w:val="1"/>
          <w:numId w:val="73"/>
        </w:numPr>
        <w:autoSpaceDE w:val="0"/>
        <w:adjustRightInd w:val="0"/>
        <w:jc w:val="both"/>
        <w:rPr>
          <w:bCs/>
          <w:color w:val="000000"/>
        </w:rPr>
      </w:pPr>
      <w:r w:rsidRPr="001F2343">
        <w:rPr>
          <w:color w:val="000000"/>
        </w:rPr>
        <w:t>pašvaldības dokumentācija iepirkumu vajadzībām, t.sk. iepirkumu piedāvājumi, izņemot Publisko iepirkumu likumā noteikto;</w:t>
      </w:r>
    </w:p>
    <w:p w14:paraId="7FAE941F" w14:textId="77777777" w:rsidR="0053144D" w:rsidRPr="001F2343" w:rsidRDefault="0053144D" w:rsidP="001503FF">
      <w:pPr>
        <w:numPr>
          <w:ilvl w:val="1"/>
          <w:numId w:val="73"/>
        </w:numPr>
        <w:autoSpaceDE w:val="0"/>
        <w:adjustRightInd w:val="0"/>
        <w:jc w:val="both"/>
        <w:rPr>
          <w:bCs/>
          <w:color w:val="000000"/>
        </w:rPr>
      </w:pPr>
      <w:r w:rsidRPr="001F2343">
        <w:rPr>
          <w:color w:val="000000"/>
        </w:rPr>
        <w:t xml:space="preserve">informācija par komercnoslēpumu, izņemot gadījumus, kad ir noslēgts iepirkuma līgums saskaņā ar Publisko iepirkumu likumu vai cita veida līgums par rīcību ar valsts vai pašvaldības finanšu līdzekļiem un mantu; </w:t>
      </w:r>
    </w:p>
    <w:p w14:paraId="67757706" w14:textId="77777777" w:rsidR="0053144D" w:rsidRPr="001F2343" w:rsidRDefault="0053144D" w:rsidP="001503FF">
      <w:pPr>
        <w:numPr>
          <w:ilvl w:val="1"/>
          <w:numId w:val="73"/>
        </w:numPr>
        <w:autoSpaceDE w:val="0"/>
        <w:adjustRightInd w:val="0"/>
        <w:jc w:val="both"/>
        <w:rPr>
          <w:bCs/>
          <w:color w:val="000000"/>
        </w:rPr>
      </w:pPr>
      <w:r w:rsidRPr="001F2343">
        <w:rPr>
          <w:color w:val="000000"/>
        </w:rPr>
        <w:t xml:space="preserve">informācija, kas paredzēta pašvaldības vai pašvaldības iestādes iekšējai lietošanai; </w:t>
      </w:r>
    </w:p>
    <w:p w14:paraId="2064147F" w14:textId="77777777" w:rsidR="0053144D" w:rsidRPr="001F2343" w:rsidRDefault="0053144D" w:rsidP="001503FF">
      <w:pPr>
        <w:numPr>
          <w:ilvl w:val="1"/>
          <w:numId w:val="73"/>
        </w:numPr>
        <w:autoSpaceDE w:val="0"/>
        <w:adjustRightInd w:val="0"/>
        <w:jc w:val="both"/>
        <w:rPr>
          <w:bCs/>
          <w:color w:val="000000"/>
        </w:rPr>
      </w:pPr>
      <w:r w:rsidRPr="001F2343">
        <w:rPr>
          <w:color w:val="000000"/>
        </w:rPr>
        <w:t xml:space="preserve">informācija par fiziskās personas privāto dzīvi; </w:t>
      </w:r>
    </w:p>
    <w:p w14:paraId="3A731485" w14:textId="77777777" w:rsidR="0053144D" w:rsidRPr="001F2343" w:rsidRDefault="0053144D" w:rsidP="001503FF">
      <w:pPr>
        <w:numPr>
          <w:ilvl w:val="1"/>
          <w:numId w:val="73"/>
        </w:numPr>
        <w:autoSpaceDE w:val="0"/>
        <w:adjustRightInd w:val="0"/>
        <w:jc w:val="both"/>
        <w:rPr>
          <w:color w:val="000000"/>
        </w:rPr>
      </w:pPr>
      <w:r w:rsidRPr="001F2343">
        <w:rPr>
          <w:color w:val="000000"/>
        </w:rPr>
        <w:t xml:space="preserve">informācija, kas attiecas uz atestācijas, eksāmenu, iesniegto projektu (izņemot projektus, kuru finansēšana paredzēta ar valsts sniegtu galvojumu), konkursu (izņemot konkursus, kas saistīti ar iepirkumiem valsts vai pašvaldību vajadzībām vai citādi saistīti ar rīcību ar valsts vai pašvaldību finanšu līdzekļiem un mantu) un citu līdzīga rakstura novērtējumu procesu; </w:t>
      </w:r>
    </w:p>
    <w:p w14:paraId="6BE6F79F" w14:textId="77777777" w:rsidR="0053144D" w:rsidRPr="001F2343" w:rsidRDefault="0053144D" w:rsidP="001503FF">
      <w:pPr>
        <w:numPr>
          <w:ilvl w:val="1"/>
          <w:numId w:val="73"/>
        </w:numPr>
        <w:autoSpaceDE w:val="0"/>
        <w:adjustRightInd w:val="0"/>
        <w:jc w:val="both"/>
        <w:rPr>
          <w:color w:val="000000"/>
        </w:rPr>
      </w:pPr>
      <w:r w:rsidRPr="001F2343">
        <w:rPr>
          <w:color w:val="000000"/>
        </w:rPr>
        <w:t xml:space="preserve">cita informācija, kurai ierobežotas pieejamības informācijas statuss noteikts ar likumu. </w:t>
      </w:r>
    </w:p>
    <w:p w14:paraId="16B68FA4" w14:textId="77777777" w:rsidR="0053144D" w:rsidRPr="001F2343" w:rsidRDefault="0053144D" w:rsidP="001503FF">
      <w:pPr>
        <w:numPr>
          <w:ilvl w:val="0"/>
          <w:numId w:val="73"/>
        </w:numPr>
        <w:autoSpaceDE w:val="0"/>
        <w:adjustRightInd w:val="0"/>
        <w:jc w:val="both"/>
        <w:rPr>
          <w:bCs/>
          <w:color w:val="000000"/>
        </w:rPr>
      </w:pPr>
      <w:r w:rsidRPr="001F2343">
        <w:rPr>
          <w:color w:val="000000"/>
        </w:rPr>
        <w:t>Pašvaldības izpilddirektors ar rīkojumu apstiprina ierobežotas pieejamības informācijas sarakstu uz laiku, kas nav ilgāks par vienu gadu. Izpilddirektors var lemt par jauna termiņa noteikšanu, kā arī par ierobežotas pieejamības statusa atcelšanu informācijai pirms noteiktā ierobežotās pieejamības statusa termiņa izbeigšanās. Ja beidzies termiņš, uz kādu informācijai ir noteikts ierobežotas pieejamības informācijas statuss, vai ja ierobežotas pieejamības statuss ir atcelts pirms noteiktā termiņa, šāda informācija kļūst par vispārpieejamo informāciju.</w:t>
      </w:r>
    </w:p>
    <w:p w14:paraId="74B14A3C" w14:textId="77777777" w:rsidR="0053144D" w:rsidRPr="001F2343" w:rsidRDefault="0053144D" w:rsidP="001503FF">
      <w:pPr>
        <w:numPr>
          <w:ilvl w:val="0"/>
          <w:numId w:val="73"/>
        </w:numPr>
        <w:autoSpaceDE w:val="0"/>
        <w:adjustRightInd w:val="0"/>
        <w:jc w:val="both"/>
        <w:rPr>
          <w:bCs/>
          <w:color w:val="000000"/>
        </w:rPr>
      </w:pPr>
      <w:r w:rsidRPr="001F2343">
        <w:rPr>
          <w:color w:val="000000"/>
        </w:rPr>
        <w:t>Šo noteikumu 21.punktā minētās tiesības pašvaldības iestādē īsteno iestādes vadītājs.</w:t>
      </w:r>
    </w:p>
    <w:p w14:paraId="5079E0D3" w14:textId="77777777" w:rsidR="0053144D" w:rsidRPr="001F2343" w:rsidRDefault="0053144D" w:rsidP="001503FF">
      <w:pPr>
        <w:numPr>
          <w:ilvl w:val="0"/>
          <w:numId w:val="73"/>
        </w:numPr>
        <w:autoSpaceDE w:val="0"/>
        <w:adjustRightInd w:val="0"/>
        <w:jc w:val="both"/>
        <w:rPr>
          <w:bCs/>
          <w:color w:val="000000"/>
        </w:rPr>
      </w:pPr>
      <w:r w:rsidRPr="001F2343">
        <w:rPr>
          <w:color w:val="000000"/>
        </w:rPr>
        <w:t>Šo noteikumu 21. un 22.punktā minētās amatpersonas var noteikt ierobežotās pieejamības informācijas statusu arī tādai informācijai, kura nav minēta ierobežotas pieejamības informācijas sarakstā, bet kuras izpaušana vai nozaudēšana šīs informācijas rakstura vai satura dēļ apgrūtina vai var apgrūtināt pašvaldības vai pašvaldības iestādes darbību, nodara vai var nodarīt kaitējumu personu likumiskajām interesēm.</w:t>
      </w:r>
    </w:p>
    <w:p w14:paraId="6EB2D066" w14:textId="77777777" w:rsidR="0053144D" w:rsidRPr="001F2343" w:rsidRDefault="0053144D" w:rsidP="001503FF">
      <w:pPr>
        <w:numPr>
          <w:ilvl w:val="0"/>
          <w:numId w:val="73"/>
        </w:numPr>
        <w:autoSpaceDE w:val="0"/>
        <w:adjustRightInd w:val="0"/>
        <w:jc w:val="both"/>
        <w:rPr>
          <w:bCs/>
          <w:color w:val="000000"/>
        </w:rPr>
      </w:pPr>
      <w:r w:rsidRPr="001F2343">
        <w:rPr>
          <w:color w:val="000000"/>
        </w:rPr>
        <w:t>Šo noteikumu 21. un 22.punktā minētās amatpersonas ar rīkojumu aktualizē ierobežotas pieejamības informācijas sarakstu ne retāk kā vienu reizi gadā.</w:t>
      </w:r>
    </w:p>
    <w:p w14:paraId="5CF1B969" w14:textId="77777777" w:rsidR="0053144D" w:rsidRPr="001F2343" w:rsidRDefault="0053144D" w:rsidP="001503FF">
      <w:pPr>
        <w:numPr>
          <w:ilvl w:val="0"/>
          <w:numId w:val="73"/>
        </w:numPr>
        <w:autoSpaceDE w:val="0"/>
        <w:adjustRightInd w:val="0"/>
        <w:jc w:val="both"/>
        <w:rPr>
          <w:bCs/>
          <w:color w:val="000000"/>
        </w:rPr>
      </w:pPr>
      <w:r w:rsidRPr="001F2343">
        <w:rPr>
          <w:color w:val="000000"/>
        </w:rPr>
        <w:t>Par ierobežotas pieejamības informācijas saraksta pārskatīšanu, aktualizēšanu un rīkojuma sagatavošanu pašvaldībā atbild pašvaldības Datu</w:t>
      </w:r>
      <w:r w:rsidRPr="001F2343">
        <w:t xml:space="preserve"> aizsardzības speciālist</w:t>
      </w:r>
      <w:r w:rsidRPr="001F2343">
        <w:rPr>
          <w:color w:val="000000"/>
        </w:rPr>
        <w:t>s.</w:t>
      </w:r>
    </w:p>
    <w:p w14:paraId="4062E1C3" w14:textId="77777777" w:rsidR="0053144D" w:rsidRPr="001F2343" w:rsidRDefault="0053144D" w:rsidP="001503FF">
      <w:pPr>
        <w:numPr>
          <w:ilvl w:val="0"/>
          <w:numId w:val="73"/>
        </w:numPr>
        <w:autoSpaceDE w:val="0"/>
        <w:adjustRightInd w:val="0"/>
        <w:jc w:val="both"/>
        <w:rPr>
          <w:bCs/>
          <w:color w:val="000000"/>
        </w:rPr>
      </w:pPr>
      <w:r w:rsidRPr="001F2343">
        <w:rPr>
          <w:color w:val="000000"/>
        </w:rPr>
        <w:t>Par ierobežotas pieejamības informācijas saraksta pārskatīšanu, aktualizēšanu un rīkojuma sagatavošanu pašvaldības iestādē atbild iestādes vadītājs vai ar vadītāja rīkojumu pilnvarots iestādes darbinieks, kas rīkojuma projektu saskaņo ar pašvaldības Datu</w:t>
      </w:r>
      <w:r w:rsidRPr="001F2343">
        <w:t xml:space="preserve"> aizsardzības speciālist</w:t>
      </w:r>
      <w:r w:rsidRPr="001F2343">
        <w:rPr>
          <w:color w:val="000000"/>
        </w:rPr>
        <w:t>u.</w:t>
      </w:r>
    </w:p>
    <w:p w14:paraId="2C7BCFE8" w14:textId="77777777" w:rsidR="0053144D" w:rsidRPr="001F2343" w:rsidRDefault="0053144D" w:rsidP="0053144D">
      <w:pPr>
        <w:autoSpaceDE w:val="0"/>
        <w:adjustRightInd w:val="0"/>
        <w:ind w:left="360"/>
        <w:jc w:val="both"/>
        <w:rPr>
          <w:color w:val="000000"/>
        </w:rPr>
      </w:pPr>
    </w:p>
    <w:p w14:paraId="24E3B77F" w14:textId="77777777" w:rsidR="0053144D" w:rsidRPr="001F2343" w:rsidRDefault="0053144D" w:rsidP="0053144D">
      <w:pPr>
        <w:autoSpaceDE w:val="0"/>
        <w:adjustRightInd w:val="0"/>
        <w:jc w:val="both"/>
        <w:rPr>
          <w:color w:val="000000"/>
        </w:rPr>
      </w:pPr>
    </w:p>
    <w:p w14:paraId="4F03502A" w14:textId="77777777" w:rsidR="0053144D" w:rsidRPr="001F2343" w:rsidRDefault="0053144D" w:rsidP="001503FF">
      <w:pPr>
        <w:numPr>
          <w:ilvl w:val="0"/>
          <w:numId w:val="64"/>
        </w:numPr>
        <w:autoSpaceDE w:val="0"/>
        <w:adjustRightInd w:val="0"/>
        <w:jc w:val="center"/>
        <w:rPr>
          <w:b/>
          <w:color w:val="000000"/>
        </w:rPr>
      </w:pPr>
      <w:r w:rsidRPr="001F2343">
        <w:rPr>
          <w:b/>
          <w:bCs/>
          <w:color w:val="000000"/>
        </w:rPr>
        <w:t>Ierobežotas pieejamības informācijas izsniegšana</w:t>
      </w:r>
    </w:p>
    <w:p w14:paraId="4D272A9B" w14:textId="77777777" w:rsidR="0053144D" w:rsidRPr="001F2343" w:rsidRDefault="0053144D" w:rsidP="0053144D">
      <w:pPr>
        <w:autoSpaceDE w:val="0"/>
        <w:adjustRightInd w:val="0"/>
        <w:jc w:val="both"/>
        <w:rPr>
          <w:color w:val="000000"/>
        </w:rPr>
      </w:pPr>
    </w:p>
    <w:p w14:paraId="729A63DB" w14:textId="77777777" w:rsidR="0053144D" w:rsidRPr="001F2343" w:rsidRDefault="0053144D" w:rsidP="001503FF">
      <w:pPr>
        <w:numPr>
          <w:ilvl w:val="0"/>
          <w:numId w:val="73"/>
        </w:numPr>
        <w:autoSpaceDE w:val="0"/>
        <w:adjustRightInd w:val="0"/>
        <w:jc w:val="both"/>
        <w:rPr>
          <w:bCs/>
          <w:color w:val="000000"/>
        </w:rPr>
      </w:pPr>
      <w:r w:rsidRPr="001F2343">
        <w:rPr>
          <w:color w:val="000000"/>
        </w:rPr>
        <w:t>Izsniedzot ierobežotas pieejamības informāciju, piemērojami noteikumi par vispārpieejamās informācijas izsniegšanas kārtību, ciktāl šajā nodaļā nav noteikts citādi.</w:t>
      </w:r>
    </w:p>
    <w:p w14:paraId="27F5C9D0" w14:textId="77777777" w:rsidR="0053144D" w:rsidRPr="001F2343" w:rsidRDefault="0053144D" w:rsidP="001503FF">
      <w:pPr>
        <w:numPr>
          <w:ilvl w:val="0"/>
          <w:numId w:val="73"/>
        </w:numPr>
        <w:autoSpaceDE w:val="0"/>
        <w:adjustRightInd w:val="0"/>
        <w:spacing w:after="27"/>
        <w:jc w:val="both"/>
        <w:rPr>
          <w:color w:val="000000"/>
        </w:rPr>
      </w:pPr>
      <w:r w:rsidRPr="001F2343">
        <w:rPr>
          <w:color w:val="000000"/>
        </w:rPr>
        <w:t xml:space="preserve">Ierobežotas pieejamības informāciju var pieprasīt un saņemt </w:t>
      </w:r>
      <w:proofErr w:type="spellStart"/>
      <w:r w:rsidRPr="001F2343">
        <w:rPr>
          <w:color w:val="000000"/>
        </w:rPr>
        <w:t>rakstveidā</w:t>
      </w:r>
      <w:proofErr w:type="spellEnd"/>
      <w:r w:rsidRPr="001F2343">
        <w:rPr>
          <w:color w:val="000000"/>
        </w:rPr>
        <w:t xml:space="preserve"> vai iepazīstoties klātienē pašvaldībā – administrācijas darbinieka klātbūtnē, pašvaldības iestādē – iestādes darbinieka klātbūtnē. </w:t>
      </w:r>
    </w:p>
    <w:p w14:paraId="1B4BF0C7" w14:textId="77777777" w:rsidR="0053144D" w:rsidRPr="001F2343" w:rsidRDefault="0053144D" w:rsidP="001503FF">
      <w:pPr>
        <w:numPr>
          <w:ilvl w:val="0"/>
          <w:numId w:val="73"/>
        </w:numPr>
        <w:autoSpaceDE w:val="0"/>
        <w:adjustRightInd w:val="0"/>
        <w:jc w:val="both"/>
        <w:rPr>
          <w:bCs/>
          <w:color w:val="000000"/>
        </w:rPr>
      </w:pPr>
      <w:r w:rsidRPr="001F2343">
        <w:rPr>
          <w:color w:val="000000"/>
        </w:rPr>
        <w:t xml:space="preserve">Lai saņemtu ierobežotas pieejamības informāciju, persona informācijas pieprasījumā papildus 13.punktā minētajām ziņām pamato savu pieprasījumu un norāda mērķi, kādam tā tiks izmantota. </w:t>
      </w:r>
    </w:p>
    <w:p w14:paraId="4B60CF52" w14:textId="77777777" w:rsidR="0053144D" w:rsidRPr="001F2343" w:rsidRDefault="0053144D" w:rsidP="001503FF">
      <w:pPr>
        <w:numPr>
          <w:ilvl w:val="0"/>
          <w:numId w:val="73"/>
        </w:numPr>
        <w:autoSpaceDE w:val="0"/>
        <w:adjustRightInd w:val="0"/>
        <w:jc w:val="both"/>
        <w:rPr>
          <w:bCs/>
          <w:color w:val="000000"/>
        </w:rPr>
      </w:pPr>
      <w:r w:rsidRPr="001F2343">
        <w:rPr>
          <w:color w:val="000000"/>
        </w:rPr>
        <w:t>Ja pieprasītā vispārpieejamā informācija ietver arī ierobežotas pieejamības informāciju, tiek izsniegta tikai tā informācijas daļa, kas ir vispārpieejama.</w:t>
      </w:r>
    </w:p>
    <w:p w14:paraId="5BFE4C23" w14:textId="77777777" w:rsidR="0053144D" w:rsidRPr="001F2343" w:rsidRDefault="0053144D" w:rsidP="001503FF">
      <w:pPr>
        <w:numPr>
          <w:ilvl w:val="0"/>
          <w:numId w:val="73"/>
        </w:numPr>
        <w:autoSpaceDE w:val="0"/>
        <w:adjustRightInd w:val="0"/>
        <w:jc w:val="both"/>
        <w:rPr>
          <w:bCs/>
          <w:color w:val="000000"/>
        </w:rPr>
      </w:pPr>
      <w:r w:rsidRPr="001F2343">
        <w:rPr>
          <w:color w:val="000000"/>
        </w:rPr>
        <w:lastRenderedPageBreak/>
        <w:t>Saņemot ierobežotas pieejamības informāciju, persona paraksta apliecinājumu par ierobežotas pieejamības informācijas izmantošanas mērķi (1.pielikums).</w:t>
      </w:r>
    </w:p>
    <w:p w14:paraId="45BBC244" w14:textId="77777777" w:rsidR="0053144D" w:rsidRPr="001F2343" w:rsidRDefault="0053144D" w:rsidP="0053144D">
      <w:pPr>
        <w:autoSpaceDE w:val="0"/>
        <w:adjustRightInd w:val="0"/>
        <w:jc w:val="both"/>
        <w:rPr>
          <w:color w:val="000000"/>
        </w:rPr>
      </w:pPr>
    </w:p>
    <w:p w14:paraId="4F188597" w14:textId="77777777" w:rsidR="0053144D" w:rsidRPr="001F2343" w:rsidRDefault="0053144D" w:rsidP="001503FF">
      <w:pPr>
        <w:numPr>
          <w:ilvl w:val="0"/>
          <w:numId w:val="64"/>
        </w:numPr>
        <w:autoSpaceDE w:val="0"/>
        <w:adjustRightInd w:val="0"/>
        <w:jc w:val="center"/>
        <w:rPr>
          <w:b/>
          <w:bCs/>
          <w:color w:val="000000"/>
        </w:rPr>
      </w:pPr>
      <w:r w:rsidRPr="001F2343">
        <w:rPr>
          <w:b/>
          <w:bCs/>
          <w:color w:val="000000"/>
        </w:rPr>
        <w:t>Pašvaldības domes deputātu informācijas pieprasījumi</w:t>
      </w:r>
    </w:p>
    <w:p w14:paraId="7AC9D85B" w14:textId="77777777" w:rsidR="0053144D" w:rsidRPr="001F2343" w:rsidRDefault="0053144D" w:rsidP="0053144D">
      <w:pPr>
        <w:autoSpaceDE w:val="0"/>
        <w:adjustRightInd w:val="0"/>
        <w:ind w:left="1080"/>
        <w:jc w:val="center"/>
        <w:rPr>
          <w:b/>
          <w:bCs/>
          <w:color w:val="000000"/>
        </w:rPr>
      </w:pPr>
    </w:p>
    <w:p w14:paraId="2C7E077B" w14:textId="77777777" w:rsidR="0053144D" w:rsidRPr="001F2343" w:rsidRDefault="0053144D" w:rsidP="001503FF">
      <w:pPr>
        <w:numPr>
          <w:ilvl w:val="0"/>
          <w:numId w:val="73"/>
        </w:numPr>
        <w:autoSpaceDE w:val="0"/>
        <w:adjustRightInd w:val="0"/>
        <w:jc w:val="both"/>
        <w:rPr>
          <w:color w:val="000000"/>
        </w:rPr>
      </w:pPr>
      <w:r w:rsidRPr="001F2343">
        <w:rPr>
          <w:color w:val="000000"/>
        </w:rPr>
        <w:t>Pašvaldības domes deputāts (turpmāk – deputāts) informācijas pieprasījumu adresē domes priekšsēdētājam, kurš nosaka atbildīgo darbinieku, kas veic informācijas pieprasījuma apstrādi normatīvajos aktos noteiktajā termiņā, nepieciešamības gadījumā konsultējoties ar pašvaldības Datu</w:t>
      </w:r>
      <w:r w:rsidRPr="001F2343">
        <w:t xml:space="preserve"> aizsardzības speciālist</w:t>
      </w:r>
      <w:r w:rsidRPr="001F2343">
        <w:rPr>
          <w:color w:val="000000"/>
        </w:rPr>
        <w:t>u.</w:t>
      </w:r>
    </w:p>
    <w:p w14:paraId="79F1CD3A" w14:textId="77777777" w:rsidR="0053144D" w:rsidRPr="001F2343" w:rsidRDefault="0053144D" w:rsidP="001503FF">
      <w:pPr>
        <w:numPr>
          <w:ilvl w:val="0"/>
          <w:numId w:val="73"/>
        </w:numPr>
        <w:autoSpaceDE w:val="0"/>
        <w:adjustRightInd w:val="0"/>
        <w:jc w:val="both"/>
        <w:rPr>
          <w:bCs/>
          <w:color w:val="000000"/>
        </w:rPr>
      </w:pPr>
      <w:r w:rsidRPr="001F2343">
        <w:rPr>
          <w:color w:val="000000"/>
        </w:rPr>
        <w:t>Deputāta informācijas pieprasījumus administrē pašvaldības domes sekretārs.</w:t>
      </w:r>
    </w:p>
    <w:p w14:paraId="4C5B1837" w14:textId="77777777" w:rsidR="0053144D" w:rsidRPr="001F2343" w:rsidRDefault="0053144D" w:rsidP="001503FF">
      <w:pPr>
        <w:numPr>
          <w:ilvl w:val="0"/>
          <w:numId w:val="73"/>
        </w:numPr>
        <w:autoSpaceDE w:val="0"/>
        <w:adjustRightInd w:val="0"/>
        <w:jc w:val="both"/>
        <w:rPr>
          <w:bCs/>
          <w:color w:val="000000"/>
        </w:rPr>
      </w:pPr>
      <w:r w:rsidRPr="001F2343">
        <w:rPr>
          <w:color w:val="000000"/>
        </w:rPr>
        <w:t>Uz deputātu individuālajiem informācijas pieprasījumiem attiecināmi tie paši noteikumi, kas uz privātpersonu informācijas pieprasījumiem.</w:t>
      </w:r>
    </w:p>
    <w:p w14:paraId="5DBCD06B" w14:textId="77777777" w:rsidR="0053144D" w:rsidRPr="001F2343" w:rsidRDefault="0053144D" w:rsidP="001503FF">
      <w:pPr>
        <w:numPr>
          <w:ilvl w:val="0"/>
          <w:numId w:val="73"/>
        </w:numPr>
        <w:autoSpaceDE w:val="0"/>
        <w:adjustRightInd w:val="0"/>
        <w:jc w:val="both"/>
        <w:rPr>
          <w:bCs/>
          <w:color w:val="000000"/>
        </w:rPr>
      </w:pPr>
      <w:r w:rsidRPr="001F2343">
        <w:rPr>
          <w:color w:val="000000"/>
        </w:rPr>
        <w:t>Deputāts paraksta apliecinājumu par ierobežotas pieejamības informācijas apstrādes noteikumu ievērošanu (2.pielikums).</w:t>
      </w:r>
    </w:p>
    <w:p w14:paraId="2F947BED" w14:textId="77777777" w:rsidR="0053144D" w:rsidRPr="001F2343" w:rsidRDefault="0053144D" w:rsidP="0053144D">
      <w:pPr>
        <w:autoSpaceDE w:val="0"/>
        <w:adjustRightInd w:val="0"/>
        <w:jc w:val="both"/>
        <w:rPr>
          <w:color w:val="000000"/>
        </w:rPr>
      </w:pPr>
    </w:p>
    <w:p w14:paraId="6E6311E1" w14:textId="77777777" w:rsidR="0053144D" w:rsidRPr="001F2343" w:rsidRDefault="0053144D" w:rsidP="0053144D">
      <w:pPr>
        <w:autoSpaceDE w:val="0"/>
        <w:adjustRightInd w:val="0"/>
        <w:jc w:val="both"/>
        <w:rPr>
          <w:color w:val="000000"/>
        </w:rPr>
      </w:pPr>
    </w:p>
    <w:p w14:paraId="69B1DC52" w14:textId="77777777" w:rsidR="0053144D" w:rsidRPr="001F2343" w:rsidRDefault="0053144D" w:rsidP="0053144D">
      <w:pPr>
        <w:autoSpaceDE w:val="0"/>
        <w:adjustRightInd w:val="0"/>
        <w:jc w:val="center"/>
        <w:rPr>
          <w:color w:val="000000"/>
        </w:rPr>
      </w:pPr>
      <w:r w:rsidRPr="001F2343">
        <w:rPr>
          <w:b/>
          <w:bCs/>
          <w:color w:val="000000"/>
        </w:rPr>
        <w:t>VI. Noslēguma jautājums</w:t>
      </w:r>
    </w:p>
    <w:p w14:paraId="675E3218" w14:textId="77777777" w:rsidR="0053144D" w:rsidRPr="001F2343" w:rsidRDefault="0053144D" w:rsidP="0053144D">
      <w:pPr>
        <w:autoSpaceDE w:val="0"/>
        <w:adjustRightInd w:val="0"/>
        <w:jc w:val="both"/>
        <w:rPr>
          <w:color w:val="000000"/>
        </w:rPr>
      </w:pPr>
    </w:p>
    <w:p w14:paraId="23B4A9AC" w14:textId="77777777" w:rsidR="0053144D" w:rsidRPr="001F2343" w:rsidRDefault="0053144D" w:rsidP="001503FF">
      <w:pPr>
        <w:numPr>
          <w:ilvl w:val="0"/>
          <w:numId w:val="73"/>
        </w:numPr>
        <w:autoSpaceDE w:val="0"/>
        <w:adjustRightInd w:val="0"/>
        <w:jc w:val="both"/>
        <w:rPr>
          <w:color w:val="000000"/>
        </w:rPr>
      </w:pPr>
      <w:r w:rsidRPr="001F2343">
        <w:rPr>
          <w:color w:val="000000"/>
        </w:rPr>
        <w:t>Par šo noteikumu pārkāpumiem persona ir saucama pie disciplinārās, administratīvās vai kriminālatbildības normatīvajos aktos noteiktajā kārtībā.</w:t>
      </w:r>
    </w:p>
    <w:p w14:paraId="64DDF4FD" w14:textId="77777777" w:rsidR="0053144D" w:rsidRPr="001F2343" w:rsidRDefault="0053144D" w:rsidP="0053144D">
      <w:pPr>
        <w:autoSpaceDE w:val="0"/>
        <w:adjustRightInd w:val="0"/>
        <w:jc w:val="both"/>
        <w:rPr>
          <w:color w:val="000000"/>
        </w:rPr>
      </w:pPr>
    </w:p>
    <w:p w14:paraId="320C6F05" w14:textId="77777777" w:rsidR="0053144D" w:rsidRPr="001F2343" w:rsidRDefault="0053144D" w:rsidP="0053144D">
      <w:pPr>
        <w:tabs>
          <w:tab w:val="left" w:pos="-24212"/>
        </w:tabs>
        <w:jc w:val="right"/>
        <w:rPr>
          <w:b/>
          <w:noProof/>
          <w:color w:val="000000"/>
        </w:rPr>
      </w:pPr>
    </w:p>
    <w:p w14:paraId="31F98DBA" w14:textId="77777777" w:rsidR="00233C0D" w:rsidRPr="00626652" w:rsidRDefault="00233C0D" w:rsidP="00233C0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3B18E205" w14:textId="77777777" w:rsidR="0053144D" w:rsidRPr="001F2343" w:rsidRDefault="0053144D" w:rsidP="0053144D">
      <w:pPr>
        <w:jc w:val="center"/>
        <w:rPr>
          <w:b/>
          <w:color w:val="000000"/>
        </w:rPr>
      </w:pPr>
    </w:p>
    <w:p w14:paraId="44A3A605" w14:textId="77777777" w:rsidR="0053144D" w:rsidRPr="001F2343" w:rsidRDefault="0053144D" w:rsidP="0053144D">
      <w:pPr>
        <w:jc w:val="center"/>
        <w:rPr>
          <w:b/>
          <w:color w:val="000000"/>
        </w:rPr>
      </w:pPr>
    </w:p>
    <w:p w14:paraId="5524DD3D" w14:textId="77777777" w:rsidR="0053144D" w:rsidRPr="001F2343" w:rsidRDefault="0053144D" w:rsidP="0053144D">
      <w:pPr>
        <w:jc w:val="center"/>
        <w:rPr>
          <w:b/>
          <w:color w:val="000000"/>
        </w:rPr>
      </w:pPr>
    </w:p>
    <w:p w14:paraId="02485BAF" w14:textId="77777777" w:rsidR="0053144D" w:rsidRPr="001F2343" w:rsidRDefault="0053144D" w:rsidP="0053144D">
      <w:pPr>
        <w:jc w:val="center"/>
        <w:rPr>
          <w:b/>
          <w:color w:val="000000"/>
        </w:rPr>
      </w:pPr>
    </w:p>
    <w:p w14:paraId="2CF1F8FB" w14:textId="77777777" w:rsidR="0053144D" w:rsidRPr="001F2343" w:rsidRDefault="0053144D" w:rsidP="0053144D">
      <w:pPr>
        <w:pageBreakBefore/>
        <w:autoSpaceDE w:val="0"/>
        <w:adjustRightInd w:val="0"/>
        <w:jc w:val="right"/>
        <w:rPr>
          <w:color w:val="000000"/>
          <w:sz w:val="23"/>
          <w:szCs w:val="23"/>
        </w:rPr>
      </w:pPr>
      <w:r w:rsidRPr="001F2343">
        <w:rPr>
          <w:color w:val="000000"/>
          <w:sz w:val="23"/>
          <w:szCs w:val="23"/>
        </w:rPr>
        <w:lastRenderedPageBreak/>
        <w:t xml:space="preserve">1.pielikums </w:t>
      </w:r>
    </w:p>
    <w:p w14:paraId="59E975B3"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Dobeles novada pašvaldības domes </w:t>
      </w:r>
    </w:p>
    <w:p w14:paraId="6C552D90"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iekšējiem noteikumiem Nr.__/2022 </w:t>
      </w:r>
    </w:p>
    <w:p w14:paraId="1AC1EFD7" w14:textId="77777777" w:rsidR="0053144D" w:rsidRPr="001F2343" w:rsidRDefault="0053144D" w:rsidP="0053144D">
      <w:pPr>
        <w:autoSpaceDE w:val="0"/>
        <w:adjustRightInd w:val="0"/>
        <w:rPr>
          <w:color w:val="000000"/>
          <w:sz w:val="23"/>
          <w:szCs w:val="23"/>
        </w:rPr>
      </w:pPr>
      <w:r w:rsidRPr="001F2343">
        <w:rPr>
          <w:color w:val="000000"/>
          <w:sz w:val="23"/>
          <w:szCs w:val="23"/>
        </w:rPr>
        <w:t>„</w:t>
      </w:r>
      <w:r w:rsidRPr="001F2343">
        <w:rPr>
          <w:bCs/>
          <w:color w:val="000000"/>
        </w:rPr>
        <w:t>Par informācijas pieejamības nodrošināšanu Dobeles novada pašvaldībā</w:t>
      </w:r>
      <w:r w:rsidRPr="001F2343">
        <w:rPr>
          <w:color w:val="000000"/>
          <w:sz w:val="23"/>
          <w:szCs w:val="23"/>
        </w:rPr>
        <w:t xml:space="preserve">” </w:t>
      </w:r>
    </w:p>
    <w:p w14:paraId="1D1ACEC5"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APLIECINĀJUMS </w:t>
      </w:r>
    </w:p>
    <w:p w14:paraId="287B0FDE"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par ierobežotas pieejamības informācijas izmantošanas mērķi </w:t>
      </w:r>
    </w:p>
    <w:p w14:paraId="141C8940"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Es, ________________________________________________________________ </w:t>
      </w:r>
    </w:p>
    <w:p w14:paraId="25CA084F"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(vārds, uzvārds; juridiskai personai – nosaukums) </w:t>
      </w:r>
    </w:p>
    <w:p w14:paraId="52AD910B"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___________________________________________________________________ </w:t>
      </w:r>
    </w:p>
    <w:p w14:paraId="67A244BC"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(dzīvesvietas vai uzturēšanās vietas adrese; juridiskai personai – juridiskā adrese) </w:t>
      </w:r>
    </w:p>
    <w:p w14:paraId="5733D628"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__________________________________________________________________ , </w:t>
      </w:r>
    </w:p>
    <w:p w14:paraId="7AABB204"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apņemos ______. gada ___. ____________ Dobeles novada pašvaldībā </w:t>
      </w:r>
      <w:r w:rsidRPr="001F2343">
        <w:rPr>
          <w:i/>
          <w:iCs/>
          <w:color w:val="000000"/>
          <w:sz w:val="23"/>
          <w:szCs w:val="23"/>
        </w:rPr>
        <w:t xml:space="preserve">(vai iestādes nosaukums) </w:t>
      </w:r>
      <w:r w:rsidRPr="001F2343">
        <w:rPr>
          <w:color w:val="000000"/>
          <w:sz w:val="23"/>
          <w:szCs w:val="23"/>
        </w:rPr>
        <w:t xml:space="preserve">saņemto ierobežotās pieejamības informāciju __________________________________________________________________ </w:t>
      </w:r>
    </w:p>
    <w:p w14:paraId="27D93C77"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___________________________________________________________________ </w:t>
      </w:r>
    </w:p>
    <w:p w14:paraId="53F16231"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___________________________________________________________________ </w:t>
      </w:r>
    </w:p>
    <w:p w14:paraId="6E50DE25"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(informācijas veids, atsevišķa dokumenta nosaukums, Nr.) </w:t>
      </w:r>
    </w:p>
    <w:p w14:paraId="2F67244F" w14:textId="77777777" w:rsidR="0053144D" w:rsidRPr="001F2343" w:rsidRDefault="0053144D" w:rsidP="0053144D">
      <w:pPr>
        <w:autoSpaceDE w:val="0"/>
        <w:adjustRightInd w:val="0"/>
        <w:rPr>
          <w:color w:val="000000"/>
          <w:sz w:val="23"/>
          <w:szCs w:val="23"/>
        </w:rPr>
      </w:pPr>
      <w:r w:rsidRPr="001F2343">
        <w:rPr>
          <w:color w:val="000000"/>
          <w:sz w:val="23"/>
          <w:szCs w:val="23"/>
        </w:rPr>
        <w:t>izmantot tikai savā pieprasījumā norādītajiem mērķiem.</w:t>
      </w:r>
    </w:p>
    <w:p w14:paraId="22E8AFB6"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Apliecinu, ka man ir zināmas un ievērošu </w:t>
      </w:r>
      <w:r w:rsidRPr="001F2343">
        <w:rPr>
          <w:b/>
          <w:iCs/>
          <w:color w:val="000000"/>
          <w:sz w:val="23"/>
          <w:szCs w:val="23"/>
        </w:rPr>
        <w:t>Informācijas atklātības likumā</w:t>
      </w:r>
      <w:r w:rsidRPr="001F2343">
        <w:rPr>
          <w:i/>
          <w:iCs/>
          <w:color w:val="000000"/>
          <w:sz w:val="23"/>
          <w:szCs w:val="23"/>
        </w:rPr>
        <w:t xml:space="preserve"> </w:t>
      </w:r>
      <w:r w:rsidRPr="001F2343">
        <w:rPr>
          <w:color w:val="000000"/>
          <w:sz w:val="23"/>
          <w:szCs w:val="23"/>
        </w:rPr>
        <w:t>ietvertās prasības par ierobežotas pieejamības informācijas saglabāšanu un neizpaušanu. Apliecinu, ka esmu informēts par atbildību, kas var iestāties par neatļautu ierobežotas pieejamības tālāku izpaušanu.</w:t>
      </w:r>
    </w:p>
    <w:p w14:paraId="53A997C2"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 </w:t>
      </w:r>
    </w:p>
    <w:p w14:paraId="2C2FC19F"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_______________________ </w:t>
      </w:r>
    </w:p>
    <w:p w14:paraId="3F23C9ED"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(paraksts) </w:t>
      </w:r>
    </w:p>
    <w:p w14:paraId="5B0668C8"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Informāciju izsniedza _________________________________________________ </w:t>
      </w:r>
    </w:p>
    <w:p w14:paraId="1FEE98C6"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___________________________________________________________________ </w:t>
      </w:r>
    </w:p>
    <w:p w14:paraId="1F67AEC9"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(amats, vārds, uzvārds) </w:t>
      </w:r>
    </w:p>
    <w:p w14:paraId="67A91A1A"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_______________________ </w:t>
      </w:r>
    </w:p>
    <w:p w14:paraId="5D5B436A"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(paraksts) </w:t>
      </w:r>
    </w:p>
    <w:p w14:paraId="11362FE6"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Dobelē, 20___. gada ___. _____________ </w:t>
      </w:r>
    </w:p>
    <w:p w14:paraId="66D83DBB" w14:textId="77777777" w:rsidR="0053144D" w:rsidRPr="001F2343" w:rsidRDefault="0053144D" w:rsidP="0053144D">
      <w:pPr>
        <w:pageBreakBefore/>
        <w:autoSpaceDE w:val="0"/>
        <w:adjustRightInd w:val="0"/>
        <w:jc w:val="right"/>
        <w:rPr>
          <w:color w:val="000000"/>
          <w:sz w:val="23"/>
          <w:szCs w:val="23"/>
        </w:rPr>
      </w:pPr>
      <w:r w:rsidRPr="001F2343">
        <w:rPr>
          <w:color w:val="000000"/>
          <w:sz w:val="23"/>
          <w:szCs w:val="23"/>
        </w:rPr>
        <w:lastRenderedPageBreak/>
        <w:t xml:space="preserve">2.pielikums </w:t>
      </w:r>
    </w:p>
    <w:p w14:paraId="10C50B19"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Dobeles novada pašvaldības domes </w:t>
      </w:r>
    </w:p>
    <w:p w14:paraId="72478197"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iekšējiem noteikumiem Nr.__/2022 </w:t>
      </w:r>
    </w:p>
    <w:p w14:paraId="3C4370F2" w14:textId="77777777" w:rsidR="0053144D" w:rsidRPr="001F2343" w:rsidRDefault="0053144D" w:rsidP="0053144D">
      <w:pPr>
        <w:autoSpaceDE w:val="0"/>
        <w:adjustRightInd w:val="0"/>
        <w:rPr>
          <w:color w:val="000000"/>
          <w:sz w:val="23"/>
          <w:szCs w:val="23"/>
        </w:rPr>
      </w:pPr>
      <w:r w:rsidRPr="001F2343">
        <w:rPr>
          <w:color w:val="000000"/>
          <w:sz w:val="23"/>
          <w:szCs w:val="23"/>
        </w:rPr>
        <w:t>„</w:t>
      </w:r>
      <w:r w:rsidRPr="001F2343">
        <w:rPr>
          <w:bCs/>
          <w:color w:val="000000"/>
        </w:rPr>
        <w:t>Par informācijas pieejamības nodrošināšanu Dobeles novada pašvaldībā</w:t>
      </w:r>
      <w:r w:rsidRPr="001F2343">
        <w:rPr>
          <w:color w:val="000000"/>
          <w:sz w:val="23"/>
          <w:szCs w:val="23"/>
        </w:rPr>
        <w:t xml:space="preserve">” </w:t>
      </w:r>
    </w:p>
    <w:p w14:paraId="0250CDC2"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APLIECINĀJUMS </w:t>
      </w:r>
    </w:p>
    <w:p w14:paraId="70F236C8"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par ierobežotas pieejamības informācijas apstrādes noteikumu ievērošanu </w:t>
      </w:r>
    </w:p>
    <w:p w14:paraId="172C966A"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Es, ________________________________________________________________ </w:t>
      </w:r>
    </w:p>
    <w:p w14:paraId="24931F60"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(deputāta vārds, uzvārds) </w:t>
      </w:r>
    </w:p>
    <w:p w14:paraId="3B276890"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apliecinu, ka man ir zināmas un ievērošu </w:t>
      </w:r>
      <w:r w:rsidRPr="001F2343">
        <w:rPr>
          <w:b/>
          <w:iCs/>
          <w:color w:val="000000"/>
          <w:sz w:val="23"/>
          <w:szCs w:val="23"/>
        </w:rPr>
        <w:t>Informācijas atklātības likumā</w:t>
      </w:r>
      <w:r w:rsidRPr="001F2343">
        <w:rPr>
          <w:i/>
          <w:iCs/>
          <w:color w:val="000000"/>
          <w:sz w:val="23"/>
          <w:szCs w:val="23"/>
        </w:rPr>
        <w:t xml:space="preserve"> </w:t>
      </w:r>
      <w:r w:rsidRPr="001F2343">
        <w:rPr>
          <w:color w:val="000000"/>
          <w:sz w:val="23"/>
          <w:szCs w:val="23"/>
        </w:rPr>
        <w:t>ietvertās prasības par ierobežotas pieejamības informācijas saglabāšanu un neizpaušanu. Apliecinu, ka esmu informēts par atbildību, kas var iestāties par neatļautu ierobežotas pieejamības tālāku izpaušanu.</w:t>
      </w:r>
    </w:p>
    <w:p w14:paraId="71E3291C"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_______________________ </w:t>
      </w:r>
    </w:p>
    <w:p w14:paraId="32AD1E58"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(paraksts) </w:t>
      </w:r>
    </w:p>
    <w:p w14:paraId="3671E385" w14:textId="77777777" w:rsidR="0053144D" w:rsidRPr="001F2343" w:rsidRDefault="0053144D" w:rsidP="0053144D">
      <w:pPr>
        <w:autoSpaceDE w:val="0"/>
        <w:adjustRightInd w:val="0"/>
        <w:rPr>
          <w:color w:val="000000"/>
          <w:sz w:val="23"/>
          <w:szCs w:val="23"/>
        </w:rPr>
      </w:pPr>
    </w:p>
    <w:p w14:paraId="4A323F15"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Informāciju izsniedza _________________________________________________ </w:t>
      </w:r>
    </w:p>
    <w:p w14:paraId="04AAD356"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___________________________________________________________________ </w:t>
      </w:r>
    </w:p>
    <w:p w14:paraId="287A4164"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(amats, vārds, uzvārds) </w:t>
      </w:r>
    </w:p>
    <w:p w14:paraId="752B672D"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_______________________ </w:t>
      </w:r>
    </w:p>
    <w:p w14:paraId="1D221EFD"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(paraksts) </w:t>
      </w:r>
    </w:p>
    <w:p w14:paraId="410B8A48" w14:textId="77777777" w:rsidR="0053144D" w:rsidRPr="001F2343" w:rsidRDefault="0053144D" w:rsidP="0053144D">
      <w:pPr>
        <w:autoSpaceDE w:val="0"/>
        <w:adjustRightInd w:val="0"/>
        <w:rPr>
          <w:color w:val="000000"/>
          <w:sz w:val="23"/>
          <w:szCs w:val="23"/>
        </w:rPr>
      </w:pPr>
      <w:r w:rsidRPr="001F2343">
        <w:rPr>
          <w:color w:val="000000"/>
          <w:sz w:val="23"/>
          <w:szCs w:val="23"/>
        </w:rPr>
        <w:t xml:space="preserve">Dobelē, 20___. gada ___. _____________ </w:t>
      </w:r>
    </w:p>
    <w:p w14:paraId="72C4B2BC" w14:textId="77777777" w:rsidR="0053144D" w:rsidRPr="00C959CC" w:rsidRDefault="0053144D" w:rsidP="0053144D">
      <w:pPr>
        <w:jc w:val="center"/>
        <w:rPr>
          <w:b/>
          <w:color w:val="000000"/>
        </w:rPr>
      </w:pPr>
    </w:p>
    <w:p w14:paraId="7F09DA8B" w14:textId="77777777" w:rsidR="0053144D" w:rsidRDefault="0053144D" w:rsidP="0053144D"/>
    <w:p w14:paraId="3811F744" w14:textId="77777777" w:rsidR="0053144D" w:rsidRDefault="0053144D" w:rsidP="0053144D"/>
    <w:p w14:paraId="2447AD6B" w14:textId="77777777" w:rsidR="0053144D" w:rsidRDefault="0053144D" w:rsidP="0053144D"/>
    <w:p w14:paraId="6CD4A0CF" w14:textId="77777777" w:rsidR="0053144D" w:rsidRDefault="0053144D" w:rsidP="0053144D"/>
    <w:p w14:paraId="342A1538" w14:textId="77777777" w:rsidR="0053144D" w:rsidRDefault="0053144D" w:rsidP="0053144D"/>
    <w:p w14:paraId="4D7CCE19" w14:textId="77777777" w:rsidR="0053144D" w:rsidRDefault="0053144D" w:rsidP="0053144D"/>
    <w:p w14:paraId="47FB7D3B" w14:textId="77777777" w:rsidR="0053144D" w:rsidRDefault="0053144D" w:rsidP="0053144D"/>
    <w:p w14:paraId="16002CB5" w14:textId="77777777" w:rsidR="0053144D" w:rsidRDefault="0053144D" w:rsidP="0053144D"/>
    <w:p w14:paraId="1FBFE14A" w14:textId="77777777" w:rsidR="0053144D" w:rsidRDefault="0053144D" w:rsidP="0053144D"/>
    <w:p w14:paraId="1F329CF1" w14:textId="77777777" w:rsidR="0053144D" w:rsidRDefault="0053144D" w:rsidP="0053144D"/>
    <w:p w14:paraId="73BB80D8" w14:textId="77777777" w:rsidR="0053144D" w:rsidRDefault="0053144D" w:rsidP="0053144D"/>
    <w:p w14:paraId="7B4AE09E" w14:textId="54807B95" w:rsidR="00D91960" w:rsidRDefault="00D91960" w:rsidP="0053144D">
      <w:r>
        <w:br w:type="page"/>
      </w:r>
    </w:p>
    <w:p w14:paraId="4ADD4D55" w14:textId="77777777" w:rsidR="0053144D" w:rsidRPr="00C959CC" w:rsidRDefault="0053144D" w:rsidP="0053144D">
      <w:pPr>
        <w:tabs>
          <w:tab w:val="left" w:pos="-24212"/>
        </w:tabs>
        <w:jc w:val="center"/>
        <w:rPr>
          <w:sz w:val="20"/>
          <w:szCs w:val="20"/>
        </w:rPr>
      </w:pPr>
      <w:r w:rsidRPr="00C959CC">
        <w:rPr>
          <w:noProof/>
          <w:sz w:val="20"/>
          <w:szCs w:val="20"/>
        </w:rPr>
        <w:lastRenderedPageBreak/>
        <w:drawing>
          <wp:inline distT="0" distB="0" distL="0" distR="0" wp14:anchorId="06DB2298" wp14:editId="1FCAD2F9">
            <wp:extent cx="676275" cy="752475"/>
            <wp:effectExtent l="0" t="0" r="9525" b="952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EC9C4F" w14:textId="77777777" w:rsidR="0053144D" w:rsidRPr="00C959CC" w:rsidRDefault="0053144D" w:rsidP="0053144D">
      <w:pPr>
        <w:tabs>
          <w:tab w:val="center" w:pos="4153"/>
          <w:tab w:val="right" w:pos="8306"/>
        </w:tabs>
        <w:jc w:val="center"/>
        <w:rPr>
          <w:sz w:val="20"/>
          <w:lang w:val="x-none" w:eastAsia="x-none"/>
        </w:rPr>
      </w:pPr>
      <w:r w:rsidRPr="00C959CC">
        <w:rPr>
          <w:sz w:val="20"/>
          <w:lang w:val="x-none" w:eastAsia="x-none"/>
        </w:rPr>
        <w:t>LATVIJAS REPUBLIKA</w:t>
      </w:r>
    </w:p>
    <w:p w14:paraId="5E3541CA" w14:textId="77777777" w:rsidR="0053144D" w:rsidRPr="00C959CC" w:rsidRDefault="0053144D" w:rsidP="0053144D">
      <w:pPr>
        <w:tabs>
          <w:tab w:val="center" w:pos="4153"/>
          <w:tab w:val="right" w:pos="8306"/>
        </w:tabs>
        <w:jc w:val="center"/>
        <w:rPr>
          <w:b/>
          <w:sz w:val="32"/>
          <w:szCs w:val="32"/>
          <w:lang w:val="x-none" w:eastAsia="x-none"/>
        </w:rPr>
      </w:pPr>
      <w:r w:rsidRPr="00C959CC">
        <w:rPr>
          <w:b/>
          <w:sz w:val="32"/>
          <w:szCs w:val="32"/>
          <w:lang w:val="x-none" w:eastAsia="x-none"/>
        </w:rPr>
        <w:t>DOBELES NOVADA DOME</w:t>
      </w:r>
    </w:p>
    <w:p w14:paraId="3C29B9F9" w14:textId="77777777" w:rsidR="0053144D" w:rsidRPr="00C959CC" w:rsidRDefault="0053144D" w:rsidP="0053144D">
      <w:pPr>
        <w:tabs>
          <w:tab w:val="center" w:pos="4153"/>
          <w:tab w:val="right" w:pos="8306"/>
        </w:tabs>
        <w:jc w:val="center"/>
        <w:rPr>
          <w:sz w:val="16"/>
          <w:szCs w:val="16"/>
          <w:lang w:val="x-none" w:eastAsia="x-none"/>
        </w:rPr>
      </w:pPr>
      <w:r w:rsidRPr="00C959CC">
        <w:rPr>
          <w:sz w:val="16"/>
          <w:szCs w:val="16"/>
          <w:lang w:val="x-none" w:eastAsia="x-none"/>
        </w:rPr>
        <w:t>Brīvības iela 17, Dobele, Dobeles novads, LV-3701</w:t>
      </w:r>
    </w:p>
    <w:p w14:paraId="27D06C43" w14:textId="77777777" w:rsidR="0053144D" w:rsidRPr="00C959CC" w:rsidRDefault="0053144D" w:rsidP="0053144D">
      <w:pPr>
        <w:pBdr>
          <w:bottom w:val="double" w:sz="6" w:space="1" w:color="auto"/>
        </w:pBdr>
        <w:tabs>
          <w:tab w:val="center" w:pos="4153"/>
          <w:tab w:val="right" w:pos="8306"/>
        </w:tabs>
        <w:jc w:val="center"/>
        <w:rPr>
          <w:color w:val="000000"/>
          <w:sz w:val="16"/>
          <w:szCs w:val="16"/>
          <w:lang w:val="x-none" w:eastAsia="x-none"/>
        </w:rPr>
      </w:pPr>
      <w:r w:rsidRPr="00C959CC">
        <w:rPr>
          <w:sz w:val="16"/>
          <w:szCs w:val="16"/>
          <w:lang w:val="x-none" w:eastAsia="x-none"/>
        </w:rPr>
        <w:t xml:space="preserve">Tālr. 63707269, 63700137, 63720940, e-pasts </w:t>
      </w:r>
      <w:hyperlink r:id="rId137" w:history="1">
        <w:r w:rsidRPr="00C959CC">
          <w:rPr>
            <w:color w:val="000000"/>
            <w:sz w:val="16"/>
            <w:szCs w:val="16"/>
            <w:u w:val="single"/>
            <w:lang w:val="x-none" w:eastAsia="x-none"/>
          </w:rPr>
          <w:t>dome@dobele.lv</w:t>
        </w:r>
      </w:hyperlink>
    </w:p>
    <w:p w14:paraId="01D601E9" w14:textId="77777777" w:rsidR="0053144D" w:rsidRPr="00E72A2F" w:rsidRDefault="0053144D" w:rsidP="0053144D">
      <w:pPr>
        <w:jc w:val="center"/>
        <w:rPr>
          <w:b/>
        </w:rPr>
      </w:pPr>
    </w:p>
    <w:p w14:paraId="0A140AA2" w14:textId="77777777" w:rsidR="0053144D" w:rsidRPr="00E72A2F" w:rsidRDefault="0053144D" w:rsidP="0053144D">
      <w:pPr>
        <w:jc w:val="center"/>
        <w:rPr>
          <w:b/>
        </w:rPr>
      </w:pPr>
      <w:r w:rsidRPr="00E72A2F">
        <w:rPr>
          <w:b/>
        </w:rPr>
        <w:t>LĒMUMS</w:t>
      </w:r>
    </w:p>
    <w:p w14:paraId="3DE8AB2A" w14:textId="77777777" w:rsidR="0053144D" w:rsidRPr="00E72A2F" w:rsidRDefault="0053144D" w:rsidP="0053144D">
      <w:pPr>
        <w:jc w:val="center"/>
        <w:rPr>
          <w:b/>
        </w:rPr>
      </w:pPr>
      <w:r w:rsidRPr="00E72A2F">
        <w:rPr>
          <w:b/>
        </w:rPr>
        <w:t>Dobelē</w:t>
      </w:r>
    </w:p>
    <w:p w14:paraId="21FB5194" w14:textId="77777777" w:rsidR="0053144D" w:rsidRPr="00E72A2F" w:rsidRDefault="0053144D" w:rsidP="0053144D">
      <w:pPr>
        <w:tabs>
          <w:tab w:val="left" w:pos="-18092"/>
        </w:tabs>
        <w:ind w:left="360"/>
        <w:jc w:val="both"/>
        <w:rPr>
          <w:b/>
        </w:rPr>
      </w:pPr>
    </w:p>
    <w:p w14:paraId="41755177" w14:textId="57901AC4" w:rsidR="0053144D" w:rsidRPr="00E72A2F" w:rsidRDefault="0053144D" w:rsidP="0053144D">
      <w:pPr>
        <w:tabs>
          <w:tab w:val="center" w:pos="4153"/>
          <w:tab w:val="left" w:pos="8080"/>
          <w:tab w:val="right" w:pos="9498"/>
        </w:tabs>
        <w:ind w:left="113" w:right="-427"/>
        <w:rPr>
          <w:color w:val="000000"/>
        </w:rPr>
      </w:pPr>
      <w:r w:rsidRPr="00E72A2F">
        <w:rPr>
          <w:b/>
          <w:lang w:eastAsia="x-none"/>
        </w:rPr>
        <w:t>2022. gada 26. maijā</w:t>
      </w:r>
      <w:r w:rsidRPr="00E72A2F">
        <w:rPr>
          <w:b/>
          <w:lang w:eastAsia="x-none"/>
        </w:rPr>
        <w:tab/>
      </w:r>
      <w:r w:rsidRPr="00E72A2F">
        <w:rPr>
          <w:b/>
          <w:lang w:eastAsia="x-none"/>
        </w:rPr>
        <w:tab/>
        <w:t xml:space="preserve"> </w:t>
      </w:r>
      <w:r w:rsidRPr="00E72A2F">
        <w:rPr>
          <w:b/>
          <w:color w:val="000000"/>
        </w:rPr>
        <w:t xml:space="preserve">Nr. </w:t>
      </w:r>
      <w:r w:rsidR="00D91960">
        <w:rPr>
          <w:b/>
          <w:color w:val="000000"/>
        </w:rPr>
        <w:t>268</w:t>
      </w:r>
      <w:r w:rsidRPr="00E72A2F">
        <w:rPr>
          <w:b/>
          <w:color w:val="000000"/>
        </w:rPr>
        <w:t>/</w:t>
      </w:r>
      <w:r>
        <w:rPr>
          <w:b/>
          <w:color w:val="000000"/>
        </w:rPr>
        <w:t>9</w:t>
      </w:r>
    </w:p>
    <w:p w14:paraId="4CC30CA2" w14:textId="1EF2FBCD" w:rsidR="0053144D" w:rsidRPr="00E72A2F" w:rsidRDefault="0053144D" w:rsidP="0053144D">
      <w:pPr>
        <w:tabs>
          <w:tab w:val="center" w:pos="4320"/>
          <w:tab w:val="right" w:pos="8640"/>
        </w:tabs>
        <w:jc w:val="right"/>
        <w:rPr>
          <w:color w:val="000000"/>
        </w:rPr>
      </w:pPr>
      <w:r w:rsidRPr="00E72A2F">
        <w:rPr>
          <w:color w:val="000000"/>
        </w:rPr>
        <w:t>(prot.Nr.</w:t>
      </w:r>
      <w:r>
        <w:rPr>
          <w:color w:val="000000"/>
        </w:rPr>
        <w:t>9</w:t>
      </w:r>
      <w:r w:rsidRPr="00E72A2F">
        <w:rPr>
          <w:color w:val="000000"/>
        </w:rPr>
        <w:t xml:space="preserve">, </w:t>
      </w:r>
      <w:r w:rsidR="00D91960">
        <w:rPr>
          <w:color w:val="000000"/>
        </w:rPr>
        <w:t>5</w:t>
      </w:r>
      <w:r w:rsidR="000454B7">
        <w:rPr>
          <w:color w:val="000000"/>
        </w:rPr>
        <w:t>6</w:t>
      </w:r>
      <w:r w:rsidRPr="00E72A2F">
        <w:rPr>
          <w:color w:val="000000"/>
        </w:rPr>
        <w:t>.§)</w:t>
      </w:r>
    </w:p>
    <w:p w14:paraId="71C88AD9" w14:textId="77777777" w:rsidR="0053144D" w:rsidRPr="00E72A2F" w:rsidRDefault="0053144D" w:rsidP="0053144D">
      <w:pPr>
        <w:jc w:val="center"/>
        <w:rPr>
          <w:b/>
        </w:rPr>
      </w:pPr>
    </w:p>
    <w:p w14:paraId="3583AB88" w14:textId="77777777" w:rsidR="0053144D" w:rsidRPr="00E72A2F" w:rsidRDefault="0053144D" w:rsidP="0053144D">
      <w:pPr>
        <w:ind w:right="-241"/>
        <w:rPr>
          <w:b/>
          <w:bCs/>
          <w:u w:val="single"/>
        </w:rPr>
      </w:pPr>
    </w:p>
    <w:p w14:paraId="17584E42" w14:textId="77777777" w:rsidR="0053144D" w:rsidRPr="00E72A2F" w:rsidRDefault="0053144D" w:rsidP="0053144D">
      <w:pPr>
        <w:ind w:right="-241"/>
        <w:jc w:val="center"/>
        <w:rPr>
          <w:b/>
          <w:bCs/>
          <w:u w:val="single"/>
        </w:rPr>
      </w:pPr>
    </w:p>
    <w:p w14:paraId="31BF0940" w14:textId="3E418407" w:rsidR="0053144D" w:rsidRPr="00E72A2F" w:rsidRDefault="0053144D" w:rsidP="0053144D">
      <w:pPr>
        <w:jc w:val="center"/>
        <w:rPr>
          <w:b/>
          <w:bCs/>
          <w:u w:val="single"/>
        </w:rPr>
      </w:pPr>
      <w:r w:rsidRPr="00E72A2F">
        <w:rPr>
          <w:b/>
          <w:bCs/>
          <w:u w:val="single"/>
        </w:rPr>
        <w:t>Par noteikumu “</w:t>
      </w:r>
      <w:proofErr w:type="spellStart"/>
      <w:r w:rsidRPr="00E72A2F">
        <w:rPr>
          <w:b/>
          <w:bCs/>
          <w:u w:val="single"/>
        </w:rPr>
        <w:t>Kārtība</w:t>
      </w:r>
      <w:proofErr w:type="spellEnd"/>
      <w:r w:rsidRPr="00E72A2F">
        <w:rPr>
          <w:b/>
          <w:bCs/>
          <w:u w:val="single"/>
        </w:rPr>
        <w:t xml:space="preserve">, </w:t>
      </w:r>
      <w:proofErr w:type="spellStart"/>
      <w:r w:rsidRPr="00E72A2F">
        <w:rPr>
          <w:b/>
          <w:bCs/>
          <w:u w:val="single"/>
        </w:rPr>
        <w:t>kāda</w:t>
      </w:r>
      <w:proofErr w:type="spellEnd"/>
      <w:r w:rsidRPr="00E72A2F">
        <w:rPr>
          <w:b/>
          <w:bCs/>
          <w:u w:val="single"/>
        </w:rPr>
        <w:t xml:space="preserve">̄ Dobeles novada </w:t>
      </w:r>
      <w:proofErr w:type="spellStart"/>
      <w:r w:rsidRPr="00E72A2F">
        <w:rPr>
          <w:b/>
          <w:bCs/>
          <w:u w:val="single"/>
        </w:rPr>
        <w:t>pašvaldības</w:t>
      </w:r>
      <w:proofErr w:type="spellEnd"/>
      <w:r w:rsidRPr="00E72A2F">
        <w:rPr>
          <w:b/>
          <w:bCs/>
          <w:u w:val="single"/>
        </w:rPr>
        <w:t xml:space="preserve"> </w:t>
      </w:r>
      <w:proofErr w:type="spellStart"/>
      <w:r w:rsidRPr="00E72A2F">
        <w:rPr>
          <w:b/>
          <w:bCs/>
          <w:u w:val="single"/>
        </w:rPr>
        <w:t>kapitālsabiedrību</w:t>
      </w:r>
      <w:proofErr w:type="spellEnd"/>
      <w:r w:rsidRPr="00E72A2F">
        <w:rPr>
          <w:b/>
          <w:bCs/>
          <w:u w:val="single"/>
        </w:rPr>
        <w:t xml:space="preserve"> valdes </w:t>
      </w:r>
      <w:proofErr w:type="spellStart"/>
      <w:r w:rsidRPr="00E72A2F">
        <w:rPr>
          <w:b/>
          <w:bCs/>
          <w:u w:val="single"/>
        </w:rPr>
        <w:t>locekļi</w:t>
      </w:r>
      <w:proofErr w:type="spellEnd"/>
      <w:r w:rsidRPr="00E72A2F">
        <w:rPr>
          <w:b/>
          <w:bCs/>
          <w:u w:val="single"/>
        </w:rPr>
        <w:t xml:space="preserve"> ieceļami amatā uz nākamo pilnvaru termiņu</w:t>
      </w:r>
      <w:r w:rsidRPr="00E72A2F">
        <w:rPr>
          <w:b/>
          <w:u w:val="single"/>
        </w:rPr>
        <w:t xml:space="preserve">” apstiprināšanu </w:t>
      </w:r>
    </w:p>
    <w:p w14:paraId="08D2BCD6" w14:textId="77777777" w:rsidR="0053144D" w:rsidRPr="00E72A2F" w:rsidRDefault="0053144D" w:rsidP="0053144D"/>
    <w:p w14:paraId="17A31664" w14:textId="77777777" w:rsidR="0053144D" w:rsidRPr="00E72A2F" w:rsidRDefault="0053144D" w:rsidP="0053144D"/>
    <w:p w14:paraId="669EBA17" w14:textId="77777777" w:rsidR="0053144D" w:rsidRPr="00E72A2F" w:rsidRDefault="0053144D" w:rsidP="0053144D"/>
    <w:p w14:paraId="7255F44C" w14:textId="271B6812" w:rsidR="0053144D" w:rsidRPr="00E72A2F" w:rsidRDefault="0053144D" w:rsidP="0053144D">
      <w:pPr>
        <w:ind w:right="-285" w:firstLine="720"/>
        <w:jc w:val="both"/>
      </w:pPr>
      <w:r w:rsidRPr="00E72A2F">
        <w:t xml:space="preserve">Saskaņā ar Publiskas personas </w:t>
      </w:r>
      <w:proofErr w:type="spellStart"/>
      <w:r w:rsidRPr="00E72A2F">
        <w:t>kapitāla</w:t>
      </w:r>
      <w:proofErr w:type="spellEnd"/>
      <w:r w:rsidRPr="00E72A2F">
        <w:t xml:space="preserve"> </w:t>
      </w:r>
      <w:proofErr w:type="spellStart"/>
      <w:r w:rsidRPr="00E72A2F">
        <w:t>daļu</w:t>
      </w:r>
      <w:proofErr w:type="spellEnd"/>
      <w:r w:rsidRPr="00E72A2F">
        <w:t xml:space="preserve"> un </w:t>
      </w:r>
      <w:proofErr w:type="spellStart"/>
      <w:r w:rsidRPr="00E72A2F">
        <w:t>kapitālsabiedrību</w:t>
      </w:r>
      <w:proofErr w:type="spellEnd"/>
      <w:r w:rsidRPr="00E72A2F">
        <w:t xml:space="preserve"> </w:t>
      </w:r>
      <w:proofErr w:type="spellStart"/>
      <w:r w:rsidRPr="00E72A2F">
        <w:t>pārvaldības</w:t>
      </w:r>
      <w:proofErr w:type="spellEnd"/>
      <w:r w:rsidRPr="00E72A2F">
        <w:t xml:space="preserve"> likuma 37.panta astotās </w:t>
      </w:r>
      <w:proofErr w:type="spellStart"/>
      <w:r w:rsidRPr="00E72A2F">
        <w:t>daļas</w:t>
      </w:r>
      <w:proofErr w:type="spellEnd"/>
      <w:r w:rsidRPr="00E72A2F">
        <w:t xml:space="preserve"> 1.punktu</w:t>
      </w:r>
      <w:r w:rsidRPr="00E72A2F">
        <w:rPr>
          <w:rStyle w:val="Emphasis"/>
          <w:rFonts w:eastAsiaTheme="minorEastAsia"/>
        </w:rPr>
        <w:t>,</w:t>
      </w:r>
      <w:r w:rsidRPr="00E72A2F">
        <w:t xml:space="preserve"> </w:t>
      </w:r>
      <w:r w:rsidR="005B68B1">
        <w:rPr>
          <w:bCs/>
        </w:rPr>
        <w:t>atklāti balsojot:</w:t>
      </w:r>
      <w:r w:rsidR="005B68B1">
        <w:t xml:space="preserve"> PAR – 14 (</w:t>
      </w:r>
      <w:r w:rsidR="005B68B1">
        <w:rPr>
          <w:bCs/>
          <w:lang w:eastAsia="et-EE"/>
        </w:rPr>
        <w:t xml:space="preserve">Sarmīte Dude, Māris Feldmanis, Edgars </w:t>
      </w:r>
      <w:proofErr w:type="spellStart"/>
      <w:r w:rsidR="005B68B1">
        <w:rPr>
          <w:bCs/>
          <w:lang w:eastAsia="et-EE"/>
        </w:rPr>
        <w:t>Gaigalis</w:t>
      </w:r>
      <w:proofErr w:type="spellEnd"/>
      <w:r w:rsidR="005B68B1">
        <w:rPr>
          <w:bCs/>
          <w:lang w:eastAsia="et-EE"/>
        </w:rPr>
        <w:t xml:space="preserve">, Linda </w:t>
      </w:r>
      <w:proofErr w:type="spellStart"/>
      <w:r w:rsidR="005B68B1">
        <w:rPr>
          <w:bCs/>
          <w:lang w:eastAsia="et-EE"/>
        </w:rPr>
        <w:t>Karloviča</w:t>
      </w:r>
      <w:proofErr w:type="spellEnd"/>
      <w:r w:rsidR="005B68B1">
        <w:rPr>
          <w:bCs/>
          <w:lang w:eastAsia="et-EE"/>
        </w:rPr>
        <w:t xml:space="preserve">, Edgars Laimiņš, Sintija </w:t>
      </w:r>
      <w:proofErr w:type="spellStart"/>
      <w:r w:rsidR="005B68B1">
        <w:rPr>
          <w:bCs/>
          <w:lang w:eastAsia="et-EE"/>
        </w:rPr>
        <w:t>Liekniņa</w:t>
      </w:r>
      <w:proofErr w:type="spellEnd"/>
      <w:r w:rsidR="005B68B1">
        <w:rPr>
          <w:bCs/>
          <w:lang w:eastAsia="et-EE"/>
        </w:rPr>
        <w:t xml:space="preserve">, Sanita </w:t>
      </w:r>
      <w:proofErr w:type="spellStart"/>
      <w:r w:rsidR="005B68B1">
        <w:rPr>
          <w:bCs/>
          <w:lang w:eastAsia="et-EE"/>
        </w:rPr>
        <w:t>Olševska</w:t>
      </w:r>
      <w:proofErr w:type="spellEnd"/>
      <w:r w:rsidR="005B68B1">
        <w:rPr>
          <w:bCs/>
          <w:lang w:eastAsia="et-EE"/>
        </w:rPr>
        <w:t xml:space="preserve">, Andris </w:t>
      </w:r>
      <w:proofErr w:type="spellStart"/>
      <w:r w:rsidR="005B68B1">
        <w:rPr>
          <w:bCs/>
          <w:lang w:eastAsia="et-EE"/>
        </w:rPr>
        <w:t>Podvinskis</w:t>
      </w:r>
      <w:proofErr w:type="spellEnd"/>
      <w:r w:rsidR="005B68B1">
        <w:rPr>
          <w:bCs/>
          <w:lang w:eastAsia="et-EE"/>
        </w:rPr>
        <w:t xml:space="preserve">, Dace Reinika, Viesturs Reinfelds, Guntis </w:t>
      </w:r>
      <w:proofErr w:type="spellStart"/>
      <w:r w:rsidR="005B68B1">
        <w:rPr>
          <w:bCs/>
          <w:lang w:eastAsia="et-EE"/>
        </w:rPr>
        <w:t>Safranovičs</w:t>
      </w:r>
      <w:proofErr w:type="spellEnd"/>
      <w:r w:rsidR="005B68B1">
        <w:rPr>
          <w:bCs/>
          <w:lang w:eastAsia="et-EE"/>
        </w:rPr>
        <w:t>, Andrejs Spridzāns, Ivars Stang</w:t>
      </w:r>
      <w:r w:rsidR="00853A0D">
        <w:rPr>
          <w:bCs/>
          <w:lang w:eastAsia="et-EE"/>
        </w:rPr>
        <w:t>a</w:t>
      </w:r>
      <w:r w:rsidR="005B68B1">
        <w:rPr>
          <w:bCs/>
          <w:lang w:eastAsia="et-EE"/>
        </w:rPr>
        <w:t xml:space="preserve">, Indra </w:t>
      </w:r>
      <w:proofErr w:type="spellStart"/>
      <w:r w:rsidR="005B68B1">
        <w:rPr>
          <w:bCs/>
          <w:lang w:eastAsia="et-EE"/>
        </w:rPr>
        <w:t>Špela</w:t>
      </w:r>
      <w:proofErr w:type="spellEnd"/>
      <w:r w:rsidR="005B68B1">
        <w:rPr>
          <w:bCs/>
          <w:lang w:eastAsia="et-EE"/>
        </w:rPr>
        <w:t xml:space="preserve">), </w:t>
      </w:r>
      <w:r w:rsidR="005B68B1">
        <w:rPr>
          <w:bCs/>
        </w:rPr>
        <w:t>PRET – nav, ATTURAS – 2 (</w:t>
      </w:r>
      <w:r w:rsidR="005B68B1">
        <w:rPr>
          <w:bCs/>
          <w:lang w:eastAsia="et-EE"/>
        </w:rPr>
        <w:t>Kristīne Briede, Ainārs Meiers)</w:t>
      </w:r>
      <w:r w:rsidR="005B68B1">
        <w:t xml:space="preserve">, </w:t>
      </w:r>
      <w:r w:rsidR="005B68B1" w:rsidRPr="00C62B49">
        <w:t xml:space="preserve"> </w:t>
      </w:r>
      <w:r w:rsidRPr="00E72A2F">
        <w:t>Dobeles novada dome NOLEMJ:</w:t>
      </w:r>
    </w:p>
    <w:p w14:paraId="6689EFAF" w14:textId="77777777" w:rsidR="0053144D" w:rsidRPr="00E72A2F" w:rsidRDefault="0053144D" w:rsidP="0053144D">
      <w:pPr>
        <w:ind w:right="-241"/>
        <w:jc w:val="both"/>
      </w:pPr>
      <w:r w:rsidRPr="00E72A2F">
        <w:t>Apstiprināt noteikumus “</w:t>
      </w:r>
      <w:proofErr w:type="spellStart"/>
      <w:r w:rsidRPr="00E72A2F">
        <w:t>Kārtība</w:t>
      </w:r>
      <w:proofErr w:type="spellEnd"/>
      <w:r w:rsidRPr="00E72A2F">
        <w:t xml:space="preserve">, </w:t>
      </w:r>
      <w:proofErr w:type="spellStart"/>
      <w:r w:rsidRPr="00E72A2F">
        <w:t>kāda</w:t>
      </w:r>
      <w:proofErr w:type="spellEnd"/>
      <w:r w:rsidRPr="00E72A2F">
        <w:t xml:space="preserve">̄  Dobeles novada </w:t>
      </w:r>
      <w:proofErr w:type="spellStart"/>
      <w:r w:rsidRPr="00E72A2F">
        <w:t>pašvaldības</w:t>
      </w:r>
      <w:proofErr w:type="spellEnd"/>
      <w:r w:rsidRPr="00E72A2F">
        <w:t xml:space="preserve"> </w:t>
      </w:r>
      <w:proofErr w:type="spellStart"/>
      <w:r w:rsidRPr="00E72A2F">
        <w:t>kapitālsabiedrību</w:t>
      </w:r>
      <w:proofErr w:type="spellEnd"/>
      <w:r w:rsidRPr="00E72A2F">
        <w:t xml:space="preserve"> valdes </w:t>
      </w:r>
      <w:proofErr w:type="spellStart"/>
      <w:r w:rsidRPr="00E72A2F">
        <w:t>locekļi</w:t>
      </w:r>
      <w:proofErr w:type="spellEnd"/>
      <w:r w:rsidRPr="00E72A2F">
        <w:t xml:space="preserve"> ieceļami amatā  uz nākamo pilnvaru termiņu” (pielikumā).</w:t>
      </w:r>
    </w:p>
    <w:p w14:paraId="54BCF1F4" w14:textId="77777777" w:rsidR="0053144D" w:rsidRPr="00E72A2F" w:rsidRDefault="0053144D" w:rsidP="0053144D">
      <w:pPr>
        <w:pStyle w:val="ListParagraph"/>
        <w:ind w:right="-241"/>
        <w:jc w:val="both"/>
        <w:rPr>
          <w:rStyle w:val="Emphasis"/>
          <w:i w:val="0"/>
          <w:iCs w:val="0"/>
        </w:rPr>
      </w:pPr>
    </w:p>
    <w:p w14:paraId="4DBED975" w14:textId="77777777" w:rsidR="00233C0D" w:rsidRPr="00626652" w:rsidRDefault="00233C0D" w:rsidP="00233C0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25B36B44" w14:textId="77777777" w:rsidR="0053144D" w:rsidRPr="00E72A2F" w:rsidRDefault="0053144D" w:rsidP="0053144D">
      <w:pPr>
        <w:ind w:right="-694"/>
        <w:jc w:val="both"/>
      </w:pPr>
    </w:p>
    <w:p w14:paraId="52257B69" w14:textId="3A283F2C" w:rsidR="00D91960" w:rsidRDefault="00D91960" w:rsidP="0053144D">
      <w:r>
        <w:br w:type="page"/>
      </w:r>
    </w:p>
    <w:p w14:paraId="635A59F4" w14:textId="77777777" w:rsidR="0053144D" w:rsidRPr="00E72A2F" w:rsidRDefault="0053144D" w:rsidP="0053144D">
      <w:pPr>
        <w:jc w:val="right"/>
      </w:pPr>
      <w:r w:rsidRPr="00E72A2F">
        <w:lastRenderedPageBreak/>
        <w:t>Pielikums</w:t>
      </w:r>
    </w:p>
    <w:p w14:paraId="1C39DC08" w14:textId="77777777" w:rsidR="0053144D" w:rsidRPr="00E72A2F" w:rsidRDefault="0053144D" w:rsidP="0053144D">
      <w:pPr>
        <w:jc w:val="right"/>
        <w:rPr>
          <w:color w:val="000000"/>
        </w:rPr>
      </w:pPr>
      <w:r w:rsidRPr="00E72A2F">
        <w:rPr>
          <w:color w:val="000000"/>
        </w:rPr>
        <w:t>Dobeles novada domes</w:t>
      </w:r>
    </w:p>
    <w:p w14:paraId="72BAD214" w14:textId="77777777" w:rsidR="0053144D" w:rsidRPr="00E72A2F" w:rsidRDefault="0053144D" w:rsidP="0053144D">
      <w:pPr>
        <w:jc w:val="right"/>
        <w:rPr>
          <w:color w:val="000000"/>
        </w:rPr>
      </w:pPr>
      <w:r w:rsidRPr="00E72A2F">
        <w:rPr>
          <w:color w:val="000000"/>
        </w:rPr>
        <w:t xml:space="preserve">2022. gada 26. maija </w:t>
      </w:r>
    </w:p>
    <w:p w14:paraId="041A4BCB" w14:textId="05976631" w:rsidR="0053144D" w:rsidRPr="00E72A2F" w:rsidRDefault="0053144D" w:rsidP="0053144D">
      <w:pPr>
        <w:jc w:val="right"/>
        <w:rPr>
          <w:color w:val="000000"/>
        </w:rPr>
      </w:pPr>
      <w:r w:rsidRPr="00E72A2F">
        <w:rPr>
          <w:color w:val="000000"/>
        </w:rPr>
        <w:t>lēmumam Nr.</w:t>
      </w:r>
      <w:r w:rsidR="00D91960">
        <w:rPr>
          <w:color w:val="000000"/>
        </w:rPr>
        <w:t>268/9</w:t>
      </w:r>
    </w:p>
    <w:p w14:paraId="7FDA6E67" w14:textId="77777777" w:rsidR="0053144D" w:rsidRPr="00E72A2F" w:rsidRDefault="0053144D" w:rsidP="0053144D">
      <w:pPr>
        <w:jc w:val="center"/>
        <w:rPr>
          <w:b/>
          <w:bCs/>
        </w:rPr>
      </w:pPr>
    </w:p>
    <w:p w14:paraId="79CA6671" w14:textId="77777777" w:rsidR="0053144D" w:rsidRPr="00E72A2F" w:rsidRDefault="0053144D" w:rsidP="0053144D">
      <w:pPr>
        <w:jc w:val="center"/>
        <w:rPr>
          <w:b/>
          <w:bCs/>
        </w:rPr>
      </w:pPr>
    </w:p>
    <w:p w14:paraId="64C8F529" w14:textId="77777777" w:rsidR="0053144D" w:rsidRPr="00C959CC" w:rsidRDefault="0053144D" w:rsidP="0053144D">
      <w:pPr>
        <w:tabs>
          <w:tab w:val="left" w:pos="-24212"/>
        </w:tabs>
        <w:jc w:val="center"/>
        <w:rPr>
          <w:sz w:val="20"/>
          <w:szCs w:val="20"/>
        </w:rPr>
      </w:pPr>
      <w:r w:rsidRPr="00C959CC">
        <w:rPr>
          <w:noProof/>
          <w:sz w:val="20"/>
          <w:szCs w:val="20"/>
        </w:rPr>
        <w:drawing>
          <wp:inline distT="0" distB="0" distL="0" distR="0" wp14:anchorId="430C654F" wp14:editId="4D977325">
            <wp:extent cx="676275" cy="752475"/>
            <wp:effectExtent l="0" t="0" r="9525"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C720655" w14:textId="77777777" w:rsidR="0053144D" w:rsidRPr="00C959CC" w:rsidRDefault="0053144D" w:rsidP="0053144D">
      <w:pPr>
        <w:tabs>
          <w:tab w:val="center" w:pos="4153"/>
          <w:tab w:val="right" w:pos="8306"/>
        </w:tabs>
        <w:jc w:val="center"/>
        <w:rPr>
          <w:sz w:val="20"/>
          <w:lang w:val="x-none" w:eastAsia="x-none"/>
        </w:rPr>
      </w:pPr>
      <w:r w:rsidRPr="00C959CC">
        <w:rPr>
          <w:sz w:val="20"/>
          <w:lang w:val="x-none" w:eastAsia="x-none"/>
        </w:rPr>
        <w:t>LATVIJAS REPUBLIKA</w:t>
      </w:r>
    </w:p>
    <w:p w14:paraId="0D699597" w14:textId="77777777" w:rsidR="0053144D" w:rsidRPr="00C959CC" w:rsidRDefault="0053144D" w:rsidP="0053144D">
      <w:pPr>
        <w:tabs>
          <w:tab w:val="center" w:pos="4153"/>
          <w:tab w:val="right" w:pos="8306"/>
        </w:tabs>
        <w:jc w:val="center"/>
        <w:rPr>
          <w:b/>
          <w:sz w:val="32"/>
          <w:szCs w:val="32"/>
          <w:lang w:val="x-none" w:eastAsia="x-none"/>
        </w:rPr>
      </w:pPr>
      <w:r w:rsidRPr="00C959CC">
        <w:rPr>
          <w:b/>
          <w:sz w:val="32"/>
          <w:szCs w:val="32"/>
          <w:lang w:val="x-none" w:eastAsia="x-none"/>
        </w:rPr>
        <w:t>DOBELES NOVADA DOME</w:t>
      </w:r>
    </w:p>
    <w:p w14:paraId="269C89DD" w14:textId="77777777" w:rsidR="0053144D" w:rsidRPr="00C959CC" w:rsidRDefault="0053144D" w:rsidP="0053144D">
      <w:pPr>
        <w:tabs>
          <w:tab w:val="center" w:pos="4153"/>
          <w:tab w:val="right" w:pos="8306"/>
        </w:tabs>
        <w:jc w:val="center"/>
        <w:rPr>
          <w:sz w:val="16"/>
          <w:szCs w:val="16"/>
          <w:lang w:val="x-none" w:eastAsia="x-none"/>
        </w:rPr>
      </w:pPr>
      <w:r w:rsidRPr="00C959CC">
        <w:rPr>
          <w:sz w:val="16"/>
          <w:szCs w:val="16"/>
          <w:lang w:val="x-none" w:eastAsia="x-none"/>
        </w:rPr>
        <w:t>Brīvības iela 17, Dobele, Dobeles novads, LV-3701</w:t>
      </w:r>
    </w:p>
    <w:p w14:paraId="5E61AC1D" w14:textId="77777777" w:rsidR="0053144D" w:rsidRPr="00C959CC" w:rsidRDefault="0053144D" w:rsidP="0053144D">
      <w:pPr>
        <w:pBdr>
          <w:bottom w:val="double" w:sz="6" w:space="1" w:color="auto"/>
        </w:pBdr>
        <w:tabs>
          <w:tab w:val="center" w:pos="4153"/>
          <w:tab w:val="right" w:pos="8306"/>
        </w:tabs>
        <w:jc w:val="center"/>
        <w:rPr>
          <w:color w:val="000000"/>
          <w:sz w:val="16"/>
          <w:szCs w:val="16"/>
          <w:lang w:val="x-none" w:eastAsia="x-none"/>
        </w:rPr>
      </w:pPr>
      <w:r w:rsidRPr="00C959CC">
        <w:rPr>
          <w:sz w:val="16"/>
          <w:szCs w:val="16"/>
          <w:lang w:val="x-none" w:eastAsia="x-none"/>
        </w:rPr>
        <w:t xml:space="preserve">Tālr. 63707269, 63700137, 63720940, e-pasts </w:t>
      </w:r>
      <w:hyperlink r:id="rId138" w:history="1">
        <w:r w:rsidRPr="00C959CC">
          <w:rPr>
            <w:color w:val="000000"/>
            <w:sz w:val="16"/>
            <w:szCs w:val="16"/>
            <w:u w:val="single"/>
            <w:lang w:val="x-none" w:eastAsia="x-none"/>
          </w:rPr>
          <w:t>dome@dobele.lv</w:t>
        </w:r>
      </w:hyperlink>
    </w:p>
    <w:p w14:paraId="6414C3A7" w14:textId="77777777" w:rsidR="0053144D" w:rsidRPr="00E72A2F" w:rsidRDefault="0053144D" w:rsidP="0053144D">
      <w:pPr>
        <w:jc w:val="center"/>
        <w:rPr>
          <w:b/>
          <w:bCs/>
        </w:rPr>
      </w:pPr>
    </w:p>
    <w:p w14:paraId="0BA2C5D2" w14:textId="77777777" w:rsidR="0053144D" w:rsidRPr="00E72A2F" w:rsidRDefault="0053144D" w:rsidP="0053144D">
      <w:pPr>
        <w:pStyle w:val="Default"/>
        <w:jc w:val="right"/>
      </w:pPr>
      <w:r w:rsidRPr="00E72A2F">
        <w:t>APSTIPRINĀTI</w:t>
      </w:r>
    </w:p>
    <w:p w14:paraId="7E8BCF32" w14:textId="77777777" w:rsidR="0053144D" w:rsidRPr="00E72A2F" w:rsidRDefault="0053144D" w:rsidP="0053144D">
      <w:pPr>
        <w:pStyle w:val="Default"/>
        <w:jc w:val="right"/>
      </w:pPr>
      <w:r w:rsidRPr="00E72A2F">
        <w:t>ar Dobeles novada domes</w:t>
      </w:r>
    </w:p>
    <w:p w14:paraId="54989D0F" w14:textId="68F68299" w:rsidR="0053144D" w:rsidRPr="00E72A2F" w:rsidRDefault="0053144D" w:rsidP="0053144D">
      <w:pPr>
        <w:pStyle w:val="Default"/>
        <w:jc w:val="right"/>
      </w:pPr>
      <w:r w:rsidRPr="00E72A2F">
        <w:t xml:space="preserve">2022. gada </w:t>
      </w:r>
      <w:r w:rsidR="00D91960">
        <w:t>26 . ma</w:t>
      </w:r>
      <w:r w:rsidR="00D01DE0">
        <w:t>ija</w:t>
      </w:r>
      <w:r w:rsidRPr="00E72A2F">
        <w:t xml:space="preserve"> lēmumu Nr.</w:t>
      </w:r>
      <w:r w:rsidR="00D01DE0">
        <w:t>268/9</w:t>
      </w:r>
    </w:p>
    <w:p w14:paraId="7DCE37DD" w14:textId="77777777" w:rsidR="0053144D" w:rsidRPr="00E72A2F" w:rsidRDefault="0053144D" w:rsidP="0053144D">
      <w:pPr>
        <w:pStyle w:val="NoSpacing"/>
        <w:jc w:val="center"/>
        <w:rPr>
          <w:b/>
        </w:rPr>
      </w:pPr>
    </w:p>
    <w:p w14:paraId="6B421D4E" w14:textId="77777777" w:rsidR="0053144D" w:rsidRPr="00E72A2F" w:rsidRDefault="0053144D" w:rsidP="0053144D">
      <w:pPr>
        <w:pStyle w:val="NoSpacing"/>
        <w:jc w:val="both"/>
        <w:rPr>
          <w:b/>
        </w:rPr>
      </w:pPr>
    </w:p>
    <w:p w14:paraId="038C6709" w14:textId="17C047C9" w:rsidR="00D57E43" w:rsidRDefault="0053144D" w:rsidP="0053144D">
      <w:pPr>
        <w:pStyle w:val="NoSpacing"/>
        <w:jc w:val="both"/>
        <w:rPr>
          <w:b/>
        </w:rPr>
      </w:pPr>
      <w:r w:rsidRPr="00E72A2F">
        <w:rPr>
          <w:b/>
        </w:rPr>
        <w:t xml:space="preserve">2022. gada </w:t>
      </w:r>
      <w:r w:rsidR="00D01DE0">
        <w:rPr>
          <w:b/>
        </w:rPr>
        <w:t>26. maijā</w:t>
      </w:r>
      <w:r w:rsidRPr="00E72A2F">
        <w:rPr>
          <w:b/>
        </w:rPr>
        <w:tab/>
      </w:r>
    </w:p>
    <w:p w14:paraId="468E9F38" w14:textId="77777777" w:rsidR="00D57E43" w:rsidRDefault="00D57E43" w:rsidP="0053144D">
      <w:pPr>
        <w:pStyle w:val="NoSpacing"/>
        <w:jc w:val="both"/>
        <w:rPr>
          <w:b/>
        </w:rPr>
      </w:pPr>
    </w:p>
    <w:p w14:paraId="626B3BA2" w14:textId="6405368A" w:rsidR="0053144D" w:rsidRPr="00D57E43" w:rsidRDefault="0053144D" w:rsidP="00D57E43">
      <w:pPr>
        <w:pStyle w:val="NoSpacing"/>
        <w:jc w:val="center"/>
        <w:rPr>
          <w:b/>
          <w:sz w:val="28"/>
          <w:szCs w:val="28"/>
        </w:rPr>
      </w:pPr>
      <w:r w:rsidRPr="00D57E43">
        <w:rPr>
          <w:b/>
          <w:sz w:val="28"/>
          <w:szCs w:val="28"/>
        </w:rPr>
        <w:t>Noteikumi</w:t>
      </w:r>
    </w:p>
    <w:p w14:paraId="46DBB142" w14:textId="77777777" w:rsidR="0053144D" w:rsidRPr="00E72A2F" w:rsidRDefault="0053144D" w:rsidP="0053144D">
      <w:pPr>
        <w:jc w:val="center"/>
      </w:pPr>
    </w:p>
    <w:p w14:paraId="752C1108" w14:textId="77777777" w:rsidR="0053144D" w:rsidRPr="00D57E43" w:rsidRDefault="0053144D" w:rsidP="0053144D">
      <w:pPr>
        <w:jc w:val="center"/>
        <w:rPr>
          <w:b/>
          <w:bCs/>
          <w:sz w:val="28"/>
          <w:szCs w:val="28"/>
        </w:rPr>
      </w:pPr>
      <w:proofErr w:type="spellStart"/>
      <w:r w:rsidRPr="00D57E43">
        <w:rPr>
          <w:b/>
          <w:bCs/>
          <w:sz w:val="28"/>
          <w:szCs w:val="28"/>
        </w:rPr>
        <w:t>Kārtība</w:t>
      </w:r>
      <w:proofErr w:type="spellEnd"/>
      <w:r w:rsidRPr="00D57E43">
        <w:rPr>
          <w:b/>
          <w:bCs/>
          <w:sz w:val="28"/>
          <w:szCs w:val="28"/>
        </w:rPr>
        <w:t xml:space="preserve">, </w:t>
      </w:r>
      <w:proofErr w:type="spellStart"/>
      <w:r w:rsidRPr="00D57E43">
        <w:rPr>
          <w:b/>
          <w:bCs/>
          <w:sz w:val="28"/>
          <w:szCs w:val="28"/>
        </w:rPr>
        <w:t>kāda</w:t>
      </w:r>
      <w:proofErr w:type="spellEnd"/>
      <w:r w:rsidRPr="00D57E43">
        <w:rPr>
          <w:b/>
          <w:bCs/>
          <w:sz w:val="28"/>
          <w:szCs w:val="28"/>
        </w:rPr>
        <w:t xml:space="preserve">̄  Dobeles novada </w:t>
      </w:r>
      <w:proofErr w:type="spellStart"/>
      <w:r w:rsidRPr="00D57E43">
        <w:rPr>
          <w:b/>
          <w:bCs/>
          <w:sz w:val="28"/>
          <w:szCs w:val="28"/>
        </w:rPr>
        <w:t>pašvaldības</w:t>
      </w:r>
      <w:proofErr w:type="spellEnd"/>
      <w:r w:rsidRPr="00D57E43">
        <w:rPr>
          <w:b/>
          <w:bCs/>
          <w:sz w:val="28"/>
          <w:szCs w:val="28"/>
        </w:rPr>
        <w:t xml:space="preserve"> </w:t>
      </w:r>
      <w:proofErr w:type="spellStart"/>
      <w:r w:rsidRPr="00D57E43">
        <w:rPr>
          <w:b/>
          <w:bCs/>
          <w:sz w:val="28"/>
          <w:szCs w:val="28"/>
        </w:rPr>
        <w:t>kapitālsabiedrību</w:t>
      </w:r>
      <w:proofErr w:type="spellEnd"/>
      <w:r w:rsidRPr="00D57E43">
        <w:rPr>
          <w:b/>
          <w:bCs/>
          <w:sz w:val="28"/>
          <w:szCs w:val="28"/>
        </w:rPr>
        <w:t xml:space="preserve"> valdes </w:t>
      </w:r>
      <w:proofErr w:type="spellStart"/>
      <w:r w:rsidRPr="00D57E43">
        <w:rPr>
          <w:b/>
          <w:bCs/>
          <w:sz w:val="28"/>
          <w:szCs w:val="28"/>
        </w:rPr>
        <w:t>locekļi</w:t>
      </w:r>
      <w:proofErr w:type="spellEnd"/>
      <w:r w:rsidRPr="00D57E43">
        <w:rPr>
          <w:b/>
          <w:bCs/>
          <w:sz w:val="28"/>
          <w:szCs w:val="28"/>
        </w:rPr>
        <w:t xml:space="preserve"> ieceļami amatā  uz nākamo pilnvaru termiņu </w:t>
      </w:r>
    </w:p>
    <w:p w14:paraId="36965ADD" w14:textId="77777777" w:rsidR="0053144D" w:rsidRPr="00E72A2F" w:rsidRDefault="0053144D" w:rsidP="0053144D">
      <w:pPr>
        <w:jc w:val="center"/>
      </w:pPr>
    </w:p>
    <w:p w14:paraId="4128ACF9" w14:textId="77777777" w:rsidR="0053144D" w:rsidRPr="00E72A2F" w:rsidRDefault="0053144D" w:rsidP="0053144D">
      <w:pPr>
        <w:ind w:left="5528"/>
        <w:jc w:val="right"/>
        <w:rPr>
          <w:i/>
          <w:iCs/>
        </w:rPr>
      </w:pPr>
      <w:r w:rsidRPr="00E72A2F">
        <w:rPr>
          <w:i/>
          <w:iCs/>
        </w:rPr>
        <w:t xml:space="preserve">Izdoti </w:t>
      </w:r>
      <w:proofErr w:type="spellStart"/>
      <w:r w:rsidRPr="00E72A2F">
        <w:rPr>
          <w:i/>
          <w:iCs/>
        </w:rPr>
        <w:t>saskaņa</w:t>
      </w:r>
      <w:proofErr w:type="spellEnd"/>
      <w:r w:rsidRPr="00E72A2F">
        <w:rPr>
          <w:i/>
          <w:iCs/>
        </w:rPr>
        <w:t xml:space="preserve">̄ ar </w:t>
      </w:r>
    </w:p>
    <w:p w14:paraId="50809A62" w14:textId="77777777" w:rsidR="0053144D" w:rsidRPr="00E72A2F" w:rsidRDefault="0053144D" w:rsidP="0053144D">
      <w:pPr>
        <w:ind w:left="5528"/>
        <w:jc w:val="right"/>
        <w:rPr>
          <w:i/>
          <w:iCs/>
        </w:rPr>
      </w:pPr>
      <w:r w:rsidRPr="00E72A2F">
        <w:rPr>
          <w:i/>
          <w:iCs/>
        </w:rPr>
        <w:t xml:space="preserve">Publiskas personas </w:t>
      </w:r>
      <w:proofErr w:type="spellStart"/>
      <w:r w:rsidRPr="00E72A2F">
        <w:rPr>
          <w:i/>
          <w:iCs/>
        </w:rPr>
        <w:t>kapitāla</w:t>
      </w:r>
      <w:proofErr w:type="spellEnd"/>
      <w:r w:rsidRPr="00E72A2F">
        <w:rPr>
          <w:i/>
          <w:iCs/>
        </w:rPr>
        <w:t xml:space="preserve"> </w:t>
      </w:r>
      <w:proofErr w:type="spellStart"/>
      <w:r w:rsidRPr="00E72A2F">
        <w:rPr>
          <w:i/>
          <w:iCs/>
        </w:rPr>
        <w:t>daļu</w:t>
      </w:r>
      <w:proofErr w:type="spellEnd"/>
      <w:r w:rsidRPr="00E72A2F">
        <w:rPr>
          <w:i/>
          <w:iCs/>
        </w:rPr>
        <w:t xml:space="preserve"> un </w:t>
      </w:r>
      <w:proofErr w:type="spellStart"/>
      <w:r w:rsidRPr="00E72A2F">
        <w:rPr>
          <w:i/>
          <w:iCs/>
        </w:rPr>
        <w:t>kapitālsabiedrību</w:t>
      </w:r>
      <w:proofErr w:type="spellEnd"/>
      <w:r w:rsidRPr="00E72A2F">
        <w:rPr>
          <w:i/>
          <w:iCs/>
        </w:rPr>
        <w:t xml:space="preserve"> </w:t>
      </w:r>
      <w:proofErr w:type="spellStart"/>
      <w:r w:rsidRPr="00E72A2F">
        <w:rPr>
          <w:i/>
          <w:iCs/>
        </w:rPr>
        <w:t>pārvaldības</w:t>
      </w:r>
      <w:proofErr w:type="spellEnd"/>
      <w:r w:rsidRPr="00E72A2F">
        <w:rPr>
          <w:i/>
          <w:iCs/>
        </w:rPr>
        <w:t xml:space="preserve"> likuma 37.panta astotās </w:t>
      </w:r>
      <w:proofErr w:type="spellStart"/>
      <w:r w:rsidRPr="00E72A2F">
        <w:rPr>
          <w:i/>
          <w:iCs/>
        </w:rPr>
        <w:t>daļas</w:t>
      </w:r>
      <w:proofErr w:type="spellEnd"/>
      <w:r w:rsidRPr="00E72A2F">
        <w:rPr>
          <w:i/>
          <w:iCs/>
        </w:rPr>
        <w:t xml:space="preserve"> 1.punktu </w:t>
      </w:r>
    </w:p>
    <w:p w14:paraId="70AF77D7" w14:textId="77777777" w:rsidR="0053144D" w:rsidRPr="00E72A2F" w:rsidRDefault="0053144D" w:rsidP="0053144D">
      <w:pPr>
        <w:ind w:left="5529"/>
      </w:pPr>
    </w:p>
    <w:p w14:paraId="169575EF" w14:textId="77777777" w:rsidR="0053144D" w:rsidRPr="00E72A2F" w:rsidRDefault="0053144D" w:rsidP="0053144D">
      <w:pPr>
        <w:ind w:left="5529"/>
      </w:pPr>
    </w:p>
    <w:p w14:paraId="7EDA0AFE" w14:textId="77777777" w:rsidR="0053144D" w:rsidRPr="00E72A2F" w:rsidRDefault="0053144D" w:rsidP="0053144D">
      <w:pPr>
        <w:pStyle w:val="ListParagraph"/>
        <w:ind w:left="1800"/>
        <w:rPr>
          <w:b/>
          <w:bCs/>
        </w:rPr>
      </w:pPr>
    </w:p>
    <w:p w14:paraId="0DE4A2D2" w14:textId="77777777" w:rsidR="0053144D" w:rsidRPr="00E72A2F" w:rsidRDefault="0053144D" w:rsidP="001503FF">
      <w:pPr>
        <w:pStyle w:val="ListParagraph"/>
        <w:widowControl/>
        <w:numPr>
          <w:ilvl w:val="0"/>
          <w:numId w:val="68"/>
        </w:numPr>
        <w:suppressAutoHyphens w:val="0"/>
        <w:ind w:left="142"/>
        <w:contextualSpacing/>
        <w:jc w:val="both"/>
      </w:pPr>
      <w:r w:rsidRPr="00E72A2F">
        <w:t xml:space="preserve">Noteikumi nosaka </w:t>
      </w:r>
      <w:proofErr w:type="spellStart"/>
      <w:r w:rsidRPr="00E72A2F">
        <w:t>kārtību</w:t>
      </w:r>
      <w:proofErr w:type="spellEnd"/>
      <w:r w:rsidRPr="00E72A2F">
        <w:t xml:space="preserve">, </w:t>
      </w:r>
      <w:proofErr w:type="spellStart"/>
      <w:r w:rsidRPr="00E72A2F">
        <w:t>kāda</w:t>
      </w:r>
      <w:proofErr w:type="spellEnd"/>
      <w:r w:rsidRPr="00E72A2F">
        <w:t xml:space="preserve">̄ Dobeles novada </w:t>
      </w:r>
      <w:proofErr w:type="spellStart"/>
      <w:r w:rsidRPr="00E72A2F">
        <w:t>pašvaldības</w:t>
      </w:r>
      <w:proofErr w:type="spellEnd"/>
      <w:r w:rsidRPr="00E72A2F">
        <w:t xml:space="preserve"> (turpmāk – Pašvaldība) </w:t>
      </w:r>
      <w:proofErr w:type="spellStart"/>
      <w:r w:rsidRPr="00E72A2F">
        <w:t>kapitālsabiedrību</w:t>
      </w:r>
      <w:proofErr w:type="spellEnd"/>
      <w:r w:rsidRPr="00E72A2F">
        <w:t xml:space="preserve"> valdes </w:t>
      </w:r>
      <w:proofErr w:type="spellStart"/>
      <w:r w:rsidRPr="00E72A2F">
        <w:t>locekļi</w:t>
      </w:r>
      <w:proofErr w:type="spellEnd"/>
      <w:r w:rsidRPr="00E72A2F">
        <w:t xml:space="preserve"> pēc tam, kad beidzies ar viņu pilnvaru termiņš, ieceļami amatā uz nākamo pilnvaru termiņu. </w:t>
      </w:r>
    </w:p>
    <w:p w14:paraId="1746FF2D" w14:textId="77777777" w:rsidR="0053144D" w:rsidRPr="00E72A2F" w:rsidRDefault="0053144D" w:rsidP="0053144D">
      <w:pPr>
        <w:ind w:left="142"/>
        <w:jc w:val="both"/>
      </w:pPr>
    </w:p>
    <w:p w14:paraId="19B80D42" w14:textId="77777777" w:rsidR="0053144D" w:rsidRPr="00E72A2F" w:rsidRDefault="0053144D" w:rsidP="001503FF">
      <w:pPr>
        <w:pStyle w:val="ListParagraph"/>
        <w:widowControl/>
        <w:numPr>
          <w:ilvl w:val="0"/>
          <w:numId w:val="68"/>
        </w:numPr>
        <w:suppressAutoHyphens w:val="0"/>
        <w:ind w:left="142"/>
        <w:contextualSpacing/>
        <w:jc w:val="both"/>
      </w:pPr>
      <w:r w:rsidRPr="00E72A2F">
        <w:t xml:space="preserve">Noteikumu </w:t>
      </w:r>
      <w:proofErr w:type="spellStart"/>
      <w:r w:rsidRPr="00E72A2F">
        <w:t>mērķis</w:t>
      </w:r>
      <w:proofErr w:type="spellEnd"/>
      <w:r w:rsidRPr="00E72A2F">
        <w:t xml:space="preserve"> ir </w:t>
      </w:r>
      <w:proofErr w:type="spellStart"/>
      <w:r w:rsidRPr="00E72A2F">
        <w:t>nodrošināt</w:t>
      </w:r>
      <w:proofErr w:type="spellEnd"/>
      <w:r w:rsidRPr="00E72A2F">
        <w:t xml:space="preserve"> </w:t>
      </w:r>
      <w:proofErr w:type="spellStart"/>
      <w:r w:rsidRPr="00E72A2F">
        <w:t>profesionālu</w:t>
      </w:r>
      <w:proofErr w:type="spellEnd"/>
      <w:r w:rsidRPr="00E72A2F">
        <w:t xml:space="preserve"> </w:t>
      </w:r>
      <w:proofErr w:type="spellStart"/>
      <w:r w:rsidRPr="00E72A2F">
        <w:t>Pašvaldības</w:t>
      </w:r>
      <w:proofErr w:type="spellEnd"/>
      <w:r w:rsidRPr="00E72A2F">
        <w:t xml:space="preserve"> </w:t>
      </w:r>
      <w:proofErr w:type="spellStart"/>
      <w:r w:rsidRPr="00E72A2F">
        <w:t>kapitālsabiedrību</w:t>
      </w:r>
      <w:proofErr w:type="spellEnd"/>
      <w:r w:rsidRPr="00E72A2F">
        <w:t xml:space="preserve"> pārvaldību, racionālu un ekonomiski pamatotu to resursu izmantošanu, ieceļot amatā uz nākamo pilnvaru termiņu valdes </w:t>
      </w:r>
      <w:proofErr w:type="spellStart"/>
      <w:r w:rsidRPr="00E72A2F">
        <w:t>locekļus</w:t>
      </w:r>
      <w:proofErr w:type="spellEnd"/>
      <w:r w:rsidRPr="00E72A2F">
        <w:t xml:space="preserve">, kuri iepriekšējā pilnvaru termiņā ir sasnieguši teicamus vai ļoti labus profesionālās darbības rezultātus, nepiemērojot nominācijas procedūru. </w:t>
      </w:r>
    </w:p>
    <w:p w14:paraId="44E16163" w14:textId="77777777" w:rsidR="0053144D" w:rsidRPr="00E72A2F" w:rsidRDefault="0053144D" w:rsidP="0053144D">
      <w:pPr>
        <w:pStyle w:val="ListParagraph"/>
        <w:ind w:left="142"/>
      </w:pPr>
    </w:p>
    <w:p w14:paraId="1561E696" w14:textId="77777777" w:rsidR="0053144D" w:rsidRPr="00E72A2F" w:rsidRDefault="0053144D" w:rsidP="001503FF">
      <w:pPr>
        <w:pStyle w:val="ListParagraph"/>
        <w:widowControl/>
        <w:numPr>
          <w:ilvl w:val="0"/>
          <w:numId w:val="68"/>
        </w:numPr>
        <w:suppressAutoHyphens w:val="0"/>
        <w:ind w:left="142"/>
        <w:contextualSpacing/>
        <w:jc w:val="both"/>
      </w:pPr>
      <w:r w:rsidRPr="00E72A2F">
        <w:t xml:space="preserve">Uz nākamo pilnvaru termiņu netiek virzīts valdes loceklis : </w:t>
      </w:r>
    </w:p>
    <w:p w14:paraId="67D7D73D" w14:textId="77777777" w:rsidR="0053144D" w:rsidRPr="00E72A2F" w:rsidRDefault="0053144D" w:rsidP="0053144D">
      <w:pPr>
        <w:ind w:left="851"/>
        <w:jc w:val="both"/>
      </w:pPr>
      <w:r w:rsidRPr="00E72A2F">
        <w:t>1) kuram nav augstākās izglītības;</w:t>
      </w:r>
    </w:p>
    <w:p w14:paraId="5E693BB0" w14:textId="77777777" w:rsidR="0053144D" w:rsidRPr="00E72A2F" w:rsidRDefault="0053144D" w:rsidP="0053144D">
      <w:pPr>
        <w:ind w:left="851"/>
        <w:jc w:val="both"/>
      </w:pPr>
      <w:r w:rsidRPr="00E72A2F">
        <w:t>2) kurš ir sodīts par tīšu noziedzīgu nodarījumu, ja sodāmība par to nav noņemta vai dzēsta;</w:t>
      </w:r>
    </w:p>
    <w:p w14:paraId="0623CACC" w14:textId="77777777" w:rsidR="0053144D" w:rsidRPr="00E72A2F" w:rsidRDefault="0053144D" w:rsidP="0053144D">
      <w:pPr>
        <w:ind w:left="851"/>
        <w:jc w:val="both"/>
      </w:pPr>
      <w:r w:rsidRPr="00E72A2F">
        <w:t>3) kuram, pamatojoties uz kriminālprocesa ietvaros pieņemtu nolēmumu, ir atņemtas tiesības veikt noteiktu vai visu veidu komercdarbību vai citu profesionālo darbību;</w:t>
      </w:r>
    </w:p>
    <w:p w14:paraId="2627B141" w14:textId="77777777" w:rsidR="0053144D" w:rsidRPr="00E72A2F" w:rsidRDefault="0053144D" w:rsidP="0053144D">
      <w:pPr>
        <w:ind w:left="851"/>
        <w:jc w:val="both"/>
      </w:pPr>
      <w:r w:rsidRPr="00E72A2F">
        <w:t>4) par kuru ir pasludināts maksātnespējas process;</w:t>
      </w:r>
    </w:p>
    <w:p w14:paraId="5BC7C67B" w14:textId="77777777" w:rsidR="0053144D" w:rsidRPr="00E72A2F" w:rsidRDefault="0053144D" w:rsidP="0053144D">
      <w:pPr>
        <w:ind w:left="851"/>
        <w:jc w:val="both"/>
      </w:pPr>
      <w:r w:rsidRPr="00E72A2F">
        <w:lastRenderedPageBreak/>
        <w:t>5) kurš ir vai pēdējo 24 mēnešu laikā ir bijis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1A163B8C" w14:textId="77777777" w:rsidR="0053144D" w:rsidRPr="00E72A2F" w:rsidRDefault="0053144D" w:rsidP="0053144D"/>
    <w:p w14:paraId="61F71BAF" w14:textId="77777777" w:rsidR="0053144D" w:rsidRPr="00E72A2F" w:rsidRDefault="0053144D" w:rsidP="001503FF">
      <w:pPr>
        <w:pStyle w:val="ListParagraph"/>
        <w:widowControl/>
        <w:numPr>
          <w:ilvl w:val="0"/>
          <w:numId w:val="68"/>
        </w:numPr>
        <w:suppressAutoHyphens w:val="0"/>
        <w:ind w:left="142"/>
        <w:contextualSpacing/>
        <w:jc w:val="both"/>
      </w:pPr>
      <w:r w:rsidRPr="00E72A2F">
        <w:t xml:space="preserve">Kritērijs valdes </w:t>
      </w:r>
      <w:proofErr w:type="spellStart"/>
      <w:r w:rsidRPr="00E72A2F">
        <w:t>locekļa</w:t>
      </w:r>
      <w:proofErr w:type="spellEnd"/>
      <w:r w:rsidRPr="00E72A2F">
        <w:t xml:space="preserve"> iecelšanai amatā uz nākamo pilnvaru termiņu ir valdes loceklim izvirzīto mērķu sasniegšanas  un kompetenču </w:t>
      </w:r>
      <w:proofErr w:type="spellStart"/>
      <w:r w:rsidRPr="00E72A2F">
        <w:t>konkrētaja</w:t>
      </w:r>
      <w:proofErr w:type="spellEnd"/>
      <w:r w:rsidRPr="00E72A2F">
        <w:t xml:space="preserve">̄ amatā </w:t>
      </w:r>
      <w:proofErr w:type="spellStart"/>
      <w:r w:rsidRPr="00E72A2F">
        <w:t>kapitālsabiedrība</w:t>
      </w:r>
      <w:proofErr w:type="spellEnd"/>
      <w:r w:rsidRPr="00E72A2F">
        <w:t xml:space="preserve">̄ novērtējums, kas atbilst šajos noteikumos noteiktajam. </w:t>
      </w:r>
    </w:p>
    <w:p w14:paraId="5FEE00C2" w14:textId="77777777" w:rsidR="0053144D" w:rsidRPr="00E72A2F" w:rsidRDefault="0053144D" w:rsidP="0053144D">
      <w:pPr>
        <w:pStyle w:val="ListParagraph"/>
        <w:ind w:left="142"/>
        <w:jc w:val="both"/>
      </w:pPr>
    </w:p>
    <w:p w14:paraId="489FF9CD" w14:textId="77777777" w:rsidR="0053144D" w:rsidRPr="00E72A2F" w:rsidRDefault="0053144D" w:rsidP="001503FF">
      <w:pPr>
        <w:pStyle w:val="ListParagraph"/>
        <w:widowControl/>
        <w:numPr>
          <w:ilvl w:val="0"/>
          <w:numId w:val="68"/>
        </w:numPr>
        <w:suppressAutoHyphens w:val="0"/>
        <w:ind w:left="142"/>
        <w:contextualSpacing/>
        <w:jc w:val="both"/>
      </w:pPr>
      <w:r w:rsidRPr="00E72A2F">
        <w:t xml:space="preserve">Valdes locekļa individuālo izvērtēšanu veic Dobeles novada pašvaldības izpilddirektora noteikta izvērtēšanas komisija, piemērojot Valdes </w:t>
      </w:r>
      <w:proofErr w:type="spellStart"/>
      <w:r w:rsidRPr="00E72A2F">
        <w:t>locekļa</w:t>
      </w:r>
      <w:proofErr w:type="spellEnd"/>
      <w:r w:rsidRPr="00E72A2F">
        <w:t xml:space="preserve"> </w:t>
      </w:r>
      <w:proofErr w:type="spellStart"/>
      <w:r w:rsidRPr="00E72A2F">
        <w:t>darbības</w:t>
      </w:r>
      <w:proofErr w:type="spellEnd"/>
      <w:r w:rsidRPr="00E72A2F">
        <w:t xml:space="preserve"> </w:t>
      </w:r>
      <w:proofErr w:type="spellStart"/>
      <w:r w:rsidRPr="00E72A2F">
        <w:t>rezultātu</w:t>
      </w:r>
      <w:proofErr w:type="spellEnd"/>
      <w:r w:rsidRPr="00E72A2F">
        <w:t xml:space="preserve"> </w:t>
      </w:r>
      <w:proofErr w:type="spellStart"/>
      <w:r w:rsidRPr="00E72A2F">
        <w:t>novērtēšanas</w:t>
      </w:r>
      <w:proofErr w:type="spellEnd"/>
      <w:r w:rsidRPr="00E72A2F">
        <w:t xml:space="preserve"> veidlapu (1. pielikums).</w:t>
      </w:r>
    </w:p>
    <w:p w14:paraId="3C3F19D2" w14:textId="77777777" w:rsidR="0053144D" w:rsidRPr="00E72A2F" w:rsidRDefault="0053144D" w:rsidP="0053144D">
      <w:pPr>
        <w:pStyle w:val="ListParagraph"/>
      </w:pPr>
    </w:p>
    <w:p w14:paraId="5BCE59CA" w14:textId="77777777" w:rsidR="0053144D" w:rsidRPr="00E72A2F" w:rsidRDefault="0053144D" w:rsidP="001503FF">
      <w:pPr>
        <w:pStyle w:val="ListParagraph"/>
        <w:widowControl/>
        <w:numPr>
          <w:ilvl w:val="0"/>
          <w:numId w:val="68"/>
        </w:numPr>
        <w:suppressAutoHyphens w:val="0"/>
        <w:ind w:left="142"/>
        <w:contextualSpacing/>
        <w:jc w:val="both"/>
      </w:pPr>
      <w:r w:rsidRPr="00E72A2F">
        <w:t xml:space="preserve">Izvērtēšanas komisijā </w:t>
      </w:r>
      <w:proofErr w:type="spellStart"/>
      <w:r w:rsidRPr="00E72A2F">
        <w:t>iekļauj</w:t>
      </w:r>
      <w:proofErr w:type="spellEnd"/>
      <w:r w:rsidRPr="00E72A2F">
        <w:t xml:space="preserve"> vismaz </w:t>
      </w:r>
      <w:proofErr w:type="spellStart"/>
      <w:r w:rsidRPr="00E72A2F">
        <w:t>trīs</w:t>
      </w:r>
      <w:proofErr w:type="spellEnd"/>
      <w:r w:rsidRPr="00E72A2F">
        <w:t xml:space="preserve"> </w:t>
      </w:r>
      <w:proofErr w:type="spellStart"/>
      <w:r w:rsidRPr="00E72A2F">
        <w:t>pārstāvjus</w:t>
      </w:r>
      <w:proofErr w:type="spellEnd"/>
      <w:r w:rsidRPr="00E72A2F">
        <w:t xml:space="preserve"> ar </w:t>
      </w:r>
      <w:proofErr w:type="spellStart"/>
      <w:r w:rsidRPr="00E72A2F">
        <w:t>balsstiesībām</w:t>
      </w:r>
      <w:proofErr w:type="spellEnd"/>
      <w:r w:rsidRPr="00E72A2F">
        <w:t xml:space="preserve"> ar </w:t>
      </w:r>
      <w:proofErr w:type="spellStart"/>
      <w:r w:rsidRPr="00E72A2F">
        <w:t>atbilstošu</w:t>
      </w:r>
      <w:proofErr w:type="spellEnd"/>
      <w:r w:rsidRPr="00E72A2F">
        <w:t xml:space="preserve"> pieredzi: </w:t>
      </w:r>
    </w:p>
    <w:p w14:paraId="165785AF" w14:textId="77777777" w:rsidR="0053144D" w:rsidRPr="00E72A2F" w:rsidRDefault="0053144D" w:rsidP="0053144D">
      <w:pPr>
        <w:ind w:left="993" w:hanging="284"/>
        <w:jc w:val="both"/>
      </w:pPr>
      <w:r w:rsidRPr="00E72A2F">
        <w:t xml:space="preserve">1) </w:t>
      </w:r>
      <w:proofErr w:type="spellStart"/>
      <w:r w:rsidRPr="00E72A2F">
        <w:t>personāla</w:t>
      </w:r>
      <w:proofErr w:type="spellEnd"/>
      <w:r w:rsidRPr="00E72A2F">
        <w:t xml:space="preserve"> </w:t>
      </w:r>
      <w:proofErr w:type="spellStart"/>
      <w:r w:rsidRPr="00E72A2F">
        <w:t>vadības</w:t>
      </w:r>
      <w:proofErr w:type="spellEnd"/>
      <w:r w:rsidRPr="00E72A2F">
        <w:t xml:space="preserve">, atlases un kompetences </w:t>
      </w:r>
      <w:proofErr w:type="spellStart"/>
      <w:r w:rsidRPr="00E72A2F">
        <w:t>novērtēšanas</w:t>
      </w:r>
      <w:proofErr w:type="spellEnd"/>
      <w:r w:rsidRPr="00E72A2F">
        <w:t xml:space="preserve"> jomā; </w:t>
      </w:r>
    </w:p>
    <w:p w14:paraId="36B0423F" w14:textId="77777777" w:rsidR="0053144D" w:rsidRPr="00E72A2F" w:rsidRDefault="0053144D" w:rsidP="0053144D">
      <w:pPr>
        <w:ind w:left="993" w:hanging="284"/>
        <w:jc w:val="both"/>
      </w:pPr>
      <w:r w:rsidRPr="00E72A2F">
        <w:t xml:space="preserve">2) </w:t>
      </w:r>
      <w:proofErr w:type="spellStart"/>
      <w:r w:rsidRPr="00E72A2F">
        <w:t>kapitālsabiedrību</w:t>
      </w:r>
      <w:proofErr w:type="spellEnd"/>
      <w:r w:rsidRPr="00E72A2F">
        <w:t xml:space="preserve"> un </w:t>
      </w:r>
      <w:proofErr w:type="spellStart"/>
      <w:r w:rsidRPr="00E72A2F">
        <w:t>aktīvu</w:t>
      </w:r>
      <w:proofErr w:type="spellEnd"/>
      <w:r w:rsidRPr="00E72A2F">
        <w:t xml:space="preserve"> </w:t>
      </w:r>
      <w:proofErr w:type="spellStart"/>
      <w:r w:rsidRPr="00E72A2F">
        <w:t>pārvaldības</w:t>
      </w:r>
      <w:proofErr w:type="spellEnd"/>
      <w:r w:rsidRPr="00E72A2F">
        <w:t xml:space="preserve"> vai </w:t>
      </w:r>
      <w:proofErr w:type="spellStart"/>
      <w:r w:rsidRPr="00E72A2F">
        <w:t>kapitālsabiedrības</w:t>
      </w:r>
      <w:proofErr w:type="spellEnd"/>
      <w:r w:rsidRPr="00E72A2F">
        <w:t xml:space="preserve"> </w:t>
      </w:r>
      <w:proofErr w:type="spellStart"/>
      <w:r w:rsidRPr="00E72A2F">
        <w:t>darbības</w:t>
      </w:r>
      <w:proofErr w:type="spellEnd"/>
      <w:r w:rsidRPr="00E72A2F">
        <w:t xml:space="preserve"> jomā. </w:t>
      </w:r>
    </w:p>
    <w:p w14:paraId="22EA4328" w14:textId="77777777" w:rsidR="0053144D" w:rsidRPr="00E72A2F" w:rsidRDefault="0053144D" w:rsidP="0053144D">
      <w:pPr>
        <w:jc w:val="both"/>
      </w:pPr>
    </w:p>
    <w:p w14:paraId="101F07F6" w14:textId="77777777" w:rsidR="0053144D" w:rsidRPr="00E72A2F" w:rsidRDefault="0053144D" w:rsidP="001503FF">
      <w:pPr>
        <w:pStyle w:val="ListParagraph"/>
        <w:widowControl/>
        <w:numPr>
          <w:ilvl w:val="0"/>
          <w:numId w:val="68"/>
        </w:numPr>
        <w:suppressAutoHyphens w:val="0"/>
        <w:ind w:left="142"/>
        <w:contextualSpacing/>
        <w:jc w:val="both"/>
      </w:pPr>
      <w:r w:rsidRPr="00E72A2F">
        <w:t xml:space="preserve">Lai </w:t>
      </w:r>
      <w:proofErr w:type="spellStart"/>
      <w:r w:rsidRPr="00E72A2F">
        <w:t>novērtētu</w:t>
      </w:r>
      <w:proofErr w:type="spellEnd"/>
      <w:r w:rsidRPr="00E72A2F">
        <w:t xml:space="preserve"> valdes </w:t>
      </w:r>
      <w:proofErr w:type="spellStart"/>
      <w:r w:rsidRPr="00E72A2F">
        <w:t>locekļa</w:t>
      </w:r>
      <w:proofErr w:type="spellEnd"/>
      <w:r w:rsidRPr="00E72A2F">
        <w:t xml:space="preserve"> sasniegtos </w:t>
      </w:r>
      <w:proofErr w:type="spellStart"/>
      <w:r w:rsidRPr="00E72A2F">
        <w:t>rezultātus</w:t>
      </w:r>
      <w:proofErr w:type="spellEnd"/>
      <w:r w:rsidRPr="00E72A2F">
        <w:t xml:space="preserve">, </w:t>
      </w:r>
      <w:proofErr w:type="spellStart"/>
      <w:r w:rsidRPr="00E72A2F">
        <w:t>mērķiem</w:t>
      </w:r>
      <w:proofErr w:type="spellEnd"/>
      <w:r w:rsidRPr="00E72A2F">
        <w:t xml:space="preserve"> un </w:t>
      </w:r>
      <w:proofErr w:type="spellStart"/>
      <w:r w:rsidRPr="00E72A2F">
        <w:t>kompetencēm</w:t>
      </w:r>
      <w:proofErr w:type="spellEnd"/>
      <w:r w:rsidRPr="00E72A2F">
        <w:t xml:space="preserve"> nosaka </w:t>
      </w:r>
      <w:proofErr w:type="spellStart"/>
      <w:r w:rsidRPr="00E72A2F">
        <w:t>būtiskumu</w:t>
      </w:r>
      <w:proofErr w:type="spellEnd"/>
      <w:r w:rsidRPr="00E72A2F">
        <w:t xml:space="preserve"> valdes </w:t>
      </w:r>
      <w:proofErr w:type="spellStart"/>
      <w:r w:rsidRPr="00E72A2F">
        <w:t>locekļa</w:t>
      </w:r>
      <w:proofErr w:type="spellEnd"/>
      <w:r w:rsidRPr="00E72A2F">
        <w:t xml:space="preserve"> </w:t>
      </w:r>
      <w:proofErr w:type="spellStart"/>
      <w:r w:rsidRPr="00E72A2F">
        <w:t>vērtējuma</w:t>
      </w:r>
      <w:proofErr w:type="spellEnd"/>
      <w:r w:rsidRPr="00E72A2F">
        <w:t xml:space="preserve">̄ </w:t>
      </w:r>
      <w:proofErr w:type="spellStart"/>
      <w:r w:rsidRPr="00E72A2F">
        <w:t>procentuāli</w:t>
      </w:r>
      <w:proofErr w:type="spellEnd"/>
      <w:r w:rsidRPr="00E72A2F">
        <w:t xml:space="preserve">. </w:t>
      </w:r>
      <w:proofErr w:type="spellStart"/>
      <w:r w:rsidRPr="00E72A2F">
        <w:t>Ņemot</w:t>
      </w:r>
      <w:proofErr w:type="spellEnd"/>
      <w:r w:rsidRPr="00E72A2F">
        <w:t xml:space="preserve"> </w:t>
      </w:r>
      <w:proofErr w:type="spellStart"/>
      <w:r w:rsidRPr="00E72A2F">
        <w:t>vēra</w:t>
      </w:r>
      <w:proofErr w:type="spellEnd"/>
      <w:r w:rsidRPr="00E72A2F">
        <w:t xml:space="preserve">̄ </w:t>
      </w:r>
      <w:proofErr w:type="spellStart"/>
      <w:r w:rsidRPr="00E72A2F">
        <w:t>iegūto</w:t>
      </w:r>
      <w:proofErr w:type="spellEnd"/>
      <w:r w:rsidRPr="00E72A2F">
        <w:t xml:space="preserve"> punktu skaitu, nosaka valdes </w:t>
      </w:r>
      <w:proofErr w:type="spellStart"/>
      <w:r w:rsidRPr="00E72A2F">
        <w:t>locekļa</w:t>
      </w:r>
      <w:proofErr w:type="spellEnd"/>
      <w:r w:rsidRPr="00E72A2F">
        <w:t xml:space="preserve"> </w:t>
      </w:r>
      <w:proofErr w:type="spellStart"/>
      <w:r w:rsidRPr="00E72A2F">
        <w:t>darbības</w:t>
      </w:r>
      <w:proofErr w:type="spellEnd"/>
      <w:r w:rsidRPr="00E72A2F">
        <w:t xml:space="preserve"> </w:t>
      </w:r>
      <w:proofErr w:type="spellStart"/>
      <w:r w:rsidRPr="00E72A2F">
        <w:t>rezultātu</w:t>
      </w:r>
      <w:proofErr w:type="spellEnd"/>
      <w:r w:rsidRPr="00E72A2F">
        <w:t xml:space="preserve">. Valdes </w:t>
      </w:r>
      <w:proofErr w:type="spellStart"/>
      <w:r w:rsidRPr="00E72A2F">
        <w:t>locekļa</w:t>
      </w:r>
      <w:proofErr w:type="spellEnd"/>
      <w:r w:rsidRPr="00E72A2F">
        <w:t xml:space="preserve"> </w:t>
      </w:r>
      <w:proofErr w:type="spellStart"/>
      <w:r w:rsidRPr="00E72A2F">
        <w:t>darbības</w:t>
      </w:r>
      <w:proofErr w:type="spellEnd"/>
      <w:r w:rsidRPr="00E72A2F">
        <w:t xml:space="preserve"> </w:t>
      </w:r>
      <w:proofErr w:type="spellStart"/>
      <w:r w:rsidRPr="00E72A2F">
        <w:t>rezultātus</w:t>
      </w:r>
      <w:proofErr w:type="spellEnd"/>
      <w:r w:rsidRPr="00E72A2F">
        <w:t xml:space="preserve"> </w:t>
      </w:r>
      <w:proofErr w:type="spellStart"/>
      <w:r w:rsidRPr="00E72A2F">
        <w:t>novērte</w:t>
      </w:r>
      <w:proofErr w:type="spellEnd"/>
      <w:r w:rsidRPr="00E72A2F">
        <w:t xml:space="preserve">̄, izmantojot </w:t>
      </w:r>
      <w:proofErr w:type="spellStart"/>
      <w:r w:rsidRPr="00E72A2F">
        <w:t>šādu</w:t>
      </w:r>
      <w:proofErr w:type="spellEnd"/>
      <w:r w:rsidRPr="00E72A2F">
        <w:t xml:space="preserve"> </w:t>
      </w:r>
      <w:proofErr w:type="spellStart"/>
      <w:r w:rsidRPr="00E72A2F">
        <w:t>vērtēšanas</w:t>
      </w:r>
      <w:proofErr w:type="spellEnd"/>
      <w:r w:rsidRPr="00E72A2F">
        <w:t xml:space="preserve"> skalu – 5 punkti jeb “teicami (</w:t>
      </w:r>
      <w:proofErr w:type="spellStart"/>
      <w:r w:rsidRPr="00E72A2F">
        <w:t>pārsniedz</w:t>
      </w:r>
      <w:proofErr w:type="spellEnd"/>
      <w:r w:rsidRPr="00E72A2F">
        <w:t xml:space="preserve"> </w:t>
      </w:r>
      <w:proofErr w:type="spellStart"/>
      <w:r w:rsidRPr="00E72A2F">
        <w:t>prasības</w:t>
      </w:r>
      <w:proofErr w:type="spellEnd"/>
      <w:r w:rsidRPr="00E72A2F">
        <w:t>)”, 4 punkti – “ļoti labi (</w:t>
      </w:r>
      <w:proofErr w:type="spellStart"/>
      <w:r w:rsidRPr="00E72A2F">
        <w:t>daļēji</w:t>
      </w:r>
      <w:proofErr w:type="spellEnd"/>
      <w:r w:rsidRPr="00E72A2F">
        <w:t xml:space="preserve"> </w:t>
      </w:r>
      <w:proofErr w:type="spellStart"/>
      <w:r w:rsidRPr="00E72A2F">
        <w:t>pārsniedz</w:t>
      </w:r>
      <w:proofErr w:type="spellEnd"/>
      <w:r w:rsidRPr="00E72A2F">
        <w:t xml:space="preserve"> </w:t>
      </w:r>
      <w:proofErr w:type="spellStart"/>
      <w:r w:rsidRPr="00E72A2F">
        <w:t>prasības</w:t>
      </w:r>
      <w:proofErr w:type="spellEnd"/>
      <w:r w:rsidRPr="00E72A2F">
        <w:t xml:space="preserve">)”, 3 punkti – “labi (atbilst </w:t>
      </w:r>
      <w:proofErr w:type="spellStart"/>
      <w:r w:rsidRPr="00E72A2F">
        <w:t>prasībām</w:t>
      </w:r>
      <w:proofErr w:type="spellEnd"/>
      <w:r w:rsidRPr="00E72A2F">
        <w:t>)”, 2 punkti – “</w:t>
      </w:r>
      <w:proofErr w:type="spellStart"/>
      <w:r w:rsidRPr="00E72A2F">
        <w:t>jāpilnveido</w:t>
      </w:r>
      <w:proofErr w:type="spellEnd"/>
      <w:r w:rsidRPr="00E72A2F">
        <w:t xml:space="preserve"> (</w:t>
      </w:r>
      <w:proofErr w:type="spellStart"/>
      <w:r w:rsidRPr="00E72A2F">
        <w:t>daļēji</w:t>
      </w:r>
      <w:proofErr w:type="spellEnd"/>
      <w:r w:rsidRPr="00E72A2F">
        <w:t xml:space="preserve"> atbilst </w:t>
      </w:r>
      <w:proofErr w:type="spellStart"/>
      <w:r w:rsidRPr="00E72A2F">
        <w:t>prasībām</w:t>
      </w:r>
      <w:proofErr w:type="spellEnd"/>
      <w:r w:rsidRPr="00E72A2F">
        <w:t>)”, 1 punkts – “</w:t>
      </w:r>
      <w:proofErr w:type="spellStart"/>
      <w:r w:rsidRPr="00E72A2F">
        <w:t>neapmierinoši</w:t>
      </w:r>
      <w:proofErr w:type="spellEnd"/>
      <w:r w:rsidRPr="00E72A2F">
        <w:t xml:space="preserve"> (neatbilst </w:t>
      </w:r>
      <w:proofErr w:type="spellStart"/>
      <w:r w:rsidRPr="00E72A2F">
        <w:t>prasībām</w:t>
      </w:r>
      <w:proofErr w:type="spellEnd"/>
      <w:r w:rsidRPr="00E72A2F">
        <w:t>)”.</w:t>
      </w:r>
    </w:p>
    <w:p w14:paraId="11812536" w14:textId="77777777" w:rsidR="0053144D" w:rsidRPr="00E72A2F" w:rsidRDefault="0053144D" w:rsidP="0053144D">
      <w:pPr>
        <w:pStyle w:val="ListParagraph"/>
        <w:ind w:left="780"/>
        <w:jc w:val="both"/>
      </w:pPr>
      <w:r w:rsidRPr="00E72A2F">
        <w:t xml:space="preserve"> </w:t>
      </w:r>
    </w:p>
    <w:p w14:paraId="227D4EFA" w14:textId="77777777" w:rsidR="0053144D" w:rsidRPr="00E72A2F" w:rsidRDefault="0053144D" w:rsidP="001503FF">
      <w:pPr>
        <w:pStyle w:val="ListParagraph"/>
        <w:widowControl/>
        <w:numPr>
          <w:ilvl w:val="0"/>
          <w:numId w:val="68"/>
        </w:numPr>
        <w:suppressAutoHyphens w:val="0"/>
        <w:ind w:left="142"/>
        <w:contextualSpacing/>
        <w:jc w:val="both"/>
      </w:pPr>
      <w:r w:rsidRPr="00E72A2F">
        <w:t>Valdes locekli ieceļ amatā uz nākamo termiņu, ja valdes loceklis novērtējumā ir saņēmis ne mazāk par 4 punktiem (5 punktus jeb “teicami (</w:t>
      </w:r>
      <w:proofErr w:type="spellStart"/>
      <w:r w:rsidRPr="00E72A2F">
        <w:t>pārsniedz</w:t>
      </w:r>
      <w:proofErr w:type="spellEnd"/>
      <w:r w:rsidRPr="00E72A2F">
        <w:t xml:space="preserve"> </w:t>
      </w:r>
      <w:proofErr w:type="spellStart"/>
      <w:r w:rsidRPr="00E72A2F">
        <w:t>prasības</w:t>
      </w:r>
      <w:proofErr w:type="spellEnd"/>
      <w:r w:rsidRPr="00E72A2F">
        <w:t>)” vai 4 punktus – “ļoti labi (</w:t>
      </w:r>
      <w:proofErr w:type="spellStart"/>
      <w:r w:rsidRPr="00E72A2F">
        <w:t>daļēji</w:t>
      </w:r>
      <w:proofErr w:type="spellEnd"/>
      <w:r w:rsidRPr="00E72A2F">
        <w:t xml:space="preserve"> </w:t>
      </w:r>
      <w:proofErr w:type="spellStart"/>
      <w:r w:rsidRPr="00E72A2F">
        <w:t>pārsniedz</w:t>
      </w:r>
      <w:proofErr w:type="spellEnd"/>
      <w:r w:rsidRPr="00E72A2F">
        <w:t xml:space="preserve"> </w:t>
      </w:r>
      <w:proofErr w:type="spellStart"/>
      <w:r w:rsidRPr="00E72A2F">
        <w:t>prasības</w:t>
      </w:r>
      <w:proofErr w:type="spellEnd"/>
      <w:r w:rsidRPr="00E72A2F">
        <w:t>)”.</w:t>
      </w:r>
    </w:p>
    <w:p w14:paraId="3C4B95CD" w14:textId="77777777" w:rsidR="0053144D" w:rsidRPr="00E72A2F" w:rsidRDefault="0053144D" w:rsidP="0053144D">
      <w:pPr>
        <w:pStyle w:val="ListParagraph"/>
      </w:pPr>
    </w:p>
    <w:p w14:paraId="3ABEB02A" w14:textId="77777777" w:rsidR="0053144D" w:rsidRPr="00E72A2F" w:rsidRDefault="0053144D" w:rsidP="001503FF">
      <w:pPr>
        <w:pStyle w:val="ListParagraph"/>
        <w:widowControl/>
        <w:numPr>
          <w:ilvl w:val="0"/>
          <w:numId w:val="68"/>
        </w:numPr>
        <w:suppressAutoHyphens w:val="0"/>
        <w:ind w:left="142"/>
        <w:contextualSpacing/>
        <w:jc w:val="both"/>
      </w:pPr>
      <w:proofErr w:type="spellStart"/>
      <w:r w:rsidRPr="00E72A2F">
        <w:t>Pašvaldības</w:t>
      </w:r>
      <w:proofErr w:type="spellEnd"/>
      <w:r w:rsidRPr="00E72A2F">
        <w:t xml:space="preserve"> izpilddirektoram, kurš ir kapitālsabiedrības </w:t>
      </w:r>
      <w:proofErr w:type="spellStart"/>
      <w:r w:rsidRPr="00E72A2F">
        <w:t>kapitāla</w:t>
      </w:r>
      <w:proofErr w:type="spellEnd"/>
      <w:r w:rsidRPr="00E72A2F">
        <w:t xml:space="preserve"> </w:t>
      </w:r>
      <w:proofErr w:type="spellStart"/>
      <w:r w:rsidRPr="00E72A2F">
        <w:t>daļu</w:t>
      </w:r>
      <w:proofErr w:type="spellEnd"/>
      <w:r w:rsidRPr="00E72A2F">
        <w:t xml:space="preserve"> </w:t>
      </w:r>
      <w:proofErr w:type="spellStart"/>
      <w:r w:rsidRPr="00E72A2F">
        <w:t>turētāja</w:t>
      </w:r>
      <w:proofErr w:type="spellEnd"/>
      <w:r w:rsidRPr="00E72A2F">
        <w:t xml:space="preserve"> pārstāvis un pilda kapitālsabiedrības dalībnieku sapulces funkcijas, ir </w:t>
      </w:r>
      <w:proofErr w:type="spellStart"/>
      <w:r w:rsidRPr="00E72A2F">
        <w:t>tiesības</w:t>
      </w:r>
      <w:proofErr w:type="spellEnd"/>
      <w:r w:rsidRPr="00E72A2F">
        <w:t xml:space="preserve"> neiecelt amatā uz nākamo pilnvaru termiņu valdes locekli, kurš ir saņēmis šo noteikumu 7.punktā noteikto novērtējumu, ja: </w:t>
      </w:r>
    </w:p>
    <w:p w14:paraId="40791B2B" w14:textId="77777777" w:rsidR="0053144D" w:rsidRPr="00E72A2F" w:rsidRDefault="0053144D" w:rsidP="0053144D">
      <w:pPr>
        <w:ind w:left="426"/>
      </w:pPr>
      <w:r w:rsidRPr="00E72A2F">
        <w:t xml:space="preserve">1) viņam ir pamatotas </w:t>
      </w:r>
      <w:proofErr w:type="spellStart"/>
      <w:r w:rsidRPr="00E72A2F">
        <w:t>šaubas</w:t>
      </w:r>
      <w:proofErr w:type="spellEnd"/>
      <w:r w:rsidRPr="00E72A2F">
        <w:t xml:space="preserve"> par valdes locekļa nevainojamu reputāciju;</w:t>
      </w:r>
    </w:p>
    <w:p w14:paraId="01140748" w14:textId="77777777" w:rsidR="0053144D" w:rsidRPr="00E72A2F" w:rsidRDefault="0053144D" w:rsidP="0053144D">
      <w:pPr>
        <w:ind w:left="426"/>
        <w:jc w:val="both"/>
      </w:pPr>
      <w:r w:rsidRPr="00E72A2F">
        <w:t xml:space="preserve">2) viņa </w:t>
      </w:r>
      <w:proofErr w:type="spellStart"/>
      <w:r w:rsidRPr="00E72A2F">
        <w:t>rīcība</w:t>
      </w:r>
      <w:proofErr w:type="spellEnd"/>
      <w:r w:rsidRPr="00E72A2F">
        <w:t xml:space="preserve">̄ ir cita </w:t>
      </w:r>
      <w:proofErr w:type="spellStart"/>
      <w:r w:rsidRPr="00E72A2F">
        <w:t>informācija</w:t>
      </w:r>
      <w:proofErr w:type="spellEnd"/>
      <w:r w:rsidRPr="00E72A2F">
        <w:t xml:space="preserve">, kas Publiskas personas kapitāla daļu un kapitālsabiedrību pārvaldības likuma izpratnē ir </w:t>
      </w:r>
      <w:proofErr w:type="spellStart"/>
      <w:r w:rsidRPr="00E72A2F">
        <w:t>uzskatāma</w:t>
      </w:r>
      <w:proofErr w:type="spellEnd"/>
      <w:r w:rsidRPr="00E72A2F">
        <w:t xml:space="preserve"> par </w:t>
      </w:r>
      <w:proofErr w:type="spellStart"/>
      <w:r w:rsidRPr="00E72A2F">
        <w:t>svarīgu</w:t>
      </w:r>
      <w:proofErr w:type="spellEnd"/>
      <w:r w:rsidRPr="00E72A2F">
        <w:t xml:space="preserve"> iemeslu valdes </w:t>
      </w:r>
      <w:proofErr w:type="spellStart"/>
      <w:r w:rsidRPr="00E72A2F">
        <w:t>locekļa</w:t>
      </w:r>
      <w:proofErr w:type="spellEnd"/>
      <w:r w:rsidRPr="00E72A2F">
        <w:t xml:space="preserve"> </w:t>
      </w:r>
      <w:proofErr w:type="spellStart"/>
      <w:r w:rsidRPr="00E72A2F">
        <w:t>atsaukšanai</w:t>
      </w:r>
      <w:proofErr w:type="spellEnd"/>
      <w:r w:rsidRPr="00E72A2F">
        <w:t xml:space="preserve"> no amata. </w:t>
      </w:r>
    </w:p>
    <w:p w14:paraId="786813A5" w14:textId="77777777" w:rsidR="0053144D" w:rsidRPr="00E72A2F" w:rsidRDefault="0053144D" w:rsidP="0053144D">
      <w:pPr>
        <w:ind w:left="426"/>
        <w:jc w:val="both"/>
      </w:pPr>
    </w:p>
    <w:p w14:paraId="4BC68D83" w14:textId="77777777" w:rsidR="0053144D" w:rsidRPr="00E72A2F" w:rsidRDefault="0053144D" w:rsidP="001503FF">
      <w:pPr>
        <w:pStyle w:val="ListParagraph"/>
        <w:widowControl/>
        <w:numPr>
          <w:ilvl w:val="0"/>
          <w:numId w:val="68"/>
        </w:numPr>
        <w:suppressAutoHyphens w:val="0"/>
        <w:ind w:left="142"/>
        <w:contextualSpacing/>
        <w:jc w:val="both"/>
      </w:pPr>
      <w:r w:rsidRPr="00E72A2F">
        <w:t xml:space="preserve">Ja </w:t>
      </w:r>
      <w:proofErr w:type="spellStart"/>
      <w:r w:rsidRPr="00E72A2F">
        <w:t>saskaņa</w:t>
      </w:r>
      <w:proofErr w:type="spellEnd"/>
      <w:r w:rsidRPr="00E72A2F">
        <w:t xml:space="preserve">̄ ar </w:t>
      </w:r>
      <w:proofErr w:type="spellStart"/>
      <w:r w:rsidRPr="00E72A2F">
        <w:t>šo</w:t>
      </w:r>
      <w:proofErr w:type="spellEnd"/>
      <w:r w:rsidRPr="00E72A2F">
        <w:t xml:space="preserve"> noteikumu 9.punktu </w:t>
      </w:r>
      <w:proofErr w:type="spellStart"/>
      <w:r w:rsidRPr="00E72A2F">
        <w:t>Pašvaldības</w:t>
      </w:r>
      <w:proofErr w:type="spellEnd"/>
      <w:r w:rsidRPr="00E72A2F">
        <w:t xml:space="preserve"> izpilddirektors  neieceļ valdes locekli amatā uz nākamo pilnvaru termiņu, viņš triju darbdienu laikā </w:t>
      </w:r>
      <w:proofErr w:type="spellStart"/>
      <w:r w:rsidRPr="00E72A2F">
        <w:t>publice</w:t>
      </w:r>
      <w:proofErr w:type="spellEnd"/>
      <w:r w:rsidRPr="00E72A2F">
        <w:t xml:space="preserve">̄ </w:t>
      </w:r>
      <w:proofErr w:type="spellStart"/>
      <w:r w:rsidRPr="00E72A2F">
        <w:t>pašvaldības</w:t>
      </w:r>
      <w:proofErr w:type="spellEnd"/>
      <w:r w:rsidRPr="00E72A2F">
        <w:t xml:space="preserve"> </w:t>
      </w:r>
      <w:proofErr w:type="spellStart"/>
      <w:r w:rsidRPr="00E72A2F">
        <w:t>tīmekļa</w:t>
      </w:r>
      <w:proofErr w:type="spellEnd"/>
      <w:r w:rsidRPr="00E72A2F">
        <w:t xml:space="preserve"> vietnē </w:t>
      </w:r>
      <w:proofErr w:type="spellStart"/>
      <w:r w:rsidRPr="00E72A2F">
        <w:t>attiecīgu</w:t>
      </w:r>
      <w:proofErr w:type="spellEnd"/>
      <w:r w:rsidRPr="00E72A2F">
        <w:t xml:space="preserve"> </w:t>
      </w:r>
      <w:proofErr w:type="spellStart"/>
      <w:r w:rsidRPr="00E72A2F">
        <w:t>paziņojumu</w:t>
      </w:r>
      <w:proofErr w:type="spellEnd"/>
      <w:r w:rsidRPr="00E72A2F">
        <w:t xml:space="preserve"> par nominācijas procesa </w:t>
      </w:r>
      <w:proofErr w:type="spellStart"/>
      <w:r w:rsidRPr="00E72A2F">
        <w:t>uzsākšanu</w:t>
      </w:r>
      <w:proofErr w:type="spellEnd"/>
      <w:r w:rsidRPr="00E72A2F">
        <w:t xml:space="preserve">. </w:t>
      </w:r>
    </w:p>
    <w:p w14:paraId="1B2FC79D" w14:textId="77777777" w:rsidR="0053144D" w:rsidRPr="00E72A2F" w:rsidRDefault="0053144D" w:rsidP="0053144D"/>
    <w:p w14:paraId="13099087" w14:textId="77777777" w:rsidR="0053144D" w:rsidRPr="00E72A2F" w:rsidRDefault="0053144D" w:rsidP="0053144D"/>
    <w:p w14:paraId="2198CAF3" w14:textId="77777777" w:rsidR="00233C0D" w:rsidRPr="00626652" w:rsidRDefault="00233C0D" w:rsidP="00233C0D">
      <w:pPr>
        <w:pStyle w:val="ListParagraph"/>
        <w:ind w:left="57" w:right="-1"/>
        <w:jc w:val="both"/>
      </w:pPr>
      <w:r w:rsidRPr="00626652">
        <w:t>Domes priekšsēdētāj</w:t>
      </w:r>
      <w:r>
        <w:t>a vietnieks</w:t>
      </w:r>
      <w:r w:rsidRPr="00626652">
        <w:t xml:space="preserve">                                                                                                </w:t>
      </w:r>
      <w:proofErr w:type="spellStart"/>
      <w:r>
        <w:t>G.Safranovičs</w:t>
      </w:r>
      <w:proofErr w:type="spellEnd"/>
    </w:p>
    <w:p w14:paraId="4E0BE5A8" w14:textId="77777777" w:rsidR="0053144D" w:rsidRPr="00E72A2F" w:rsidRDefault="0053144D" w:rsidP="0053144D"/>
    <w:p w14:paraId="39763CF7" w14:textId="43308674" w:rsidR="00D01DE0" w:rsidRDefault="00D01DE0" w:rsidP="0053144D">
      <w:r>
        <w:br w:type="page"/>
      </w:r>
    </w:p>
    <w:p w14:paraId="3234D8BF" w14:textId="77777777" w:rsidR="0053144D" w:rsidRPr="00B738A9" w:rsidRDefault="0053144D" w:rsidP="0053144D">
      <w:pPr>
        <w:ind w:left="5245"/>
        <w:jc w:val="right"/>
        <w:rPr>
          <w:sz w:val="20"/>
          <w:szCs w:val="20"/>
        </w:rPr>
      </w:pPr>
      <w:r w:rsidRPr="00B738A9">
        <w:rPr>
          <w:sz w:val="20"/>
          <w:szCs w:val="20"/>
        </w:rPr>
        <w:lastRenderedPageBreak/>
        <w:t>1.pielikums</w:t>
      </w:r>
    </w:p>
    <w:p w14:paraId="306BD9D9" w14:textId="77777777" w:rsidR="0053144D" w:rsidRPr="00B738A9" w:rsidRDefault="0053144D" w:rsidP="0053144D">
      <w:pPr>
        <w:ind w:left="5245"/>
        <w:jc w:val="right"/>
        <w:rPr>
          <w:b/>
          <w:bCs/>
          <w:sz w:val="20"/>
          <w:szCs w:val="20"/>
        </w:rPr>
      </w:pPr>
      <w:r w:rsidRPr="00B738A9">
        <w:rPr>
          <w:sz w:val="20"/>
          <w:szCs w:val="20"/>
        </w:rPr>
        <w:t xml:space="preserve">Dobeles novada pašvaldības 2022.gada </w:t>
      </w:r>
      <w:r>
        <w:rPr>
          <w:sz w:val="20"/>
          <w:szCs w:val="20"/>
        </w:rPr>
        <w:t>26</w:t>
      </w:r>
      <w:r w:rsidRPr="00B738A9">
        <w:rPr>
          <w:sz w:val="20"/>
          <w:szCs w:val="20"/>
        </w:rPr>
        <w:t>.maija noteikumiem “</w:t>
      </w:r>
      <w:proofErr w:type="spellStart"/>
      <w:r w:rsidRPr="00B738A9">
        <w:rPr>
          <w:sz w:val="20"/>
          <w:szCs w:val="20"/>
        </w:rPr>
        <w:t>Kārtība</w:t>
      </w:r>
      <w:proofErr w:type="spellEnd"/>
      <w:r w:rsidRPr="00B738A9">
        <w:rPr>
          <w:sz w:val="20"/>
          <w:szCs w:val="20"/>
        </w:rPr>
        <w:t xml:space="preserve">, </w:t>
      </w:r>
      <w:proofErr w:type="spellStart"/>
      <w:r w:rsidRPr="00B738A9">
        <w:rPr>
          <w:sz w:val="20"/>
          <w:szCs w:val="20"/>
        </w:rPr>
        <w:t>kāda</w:t>
      </w:r>
      <w:proofErr w:type="spellEnd"/>
      <w:r w:rsidRPr="00B738A9">
        <w:rPr>
          <w:sz w:val="20"/>
          <w:szCs w:val="20"/>
        </w:rPr>
        <w:t xml:space="preserve">̄  Dobeles novada </w:t>
      </w:r>
      <w:proofErr w:type="spellStart"/>
      <w:r w:rsidRPr="00B738A9">
        <w:rPr>
          <w:sz w:val="20"/>
          <w:szCs w:val="20"/>
        </w:rPr>
        <w:t>pašvaldības</w:t>
      </w:r>
      <w:proofErr w:type="spellEnd"/>
      <w:r w:rsidRPr="00B738A9">
        <w:rPr>
          <w:sz w:val="20"/>
          <w:szCs w:val="20"/>
        </w:rPr>
        <w:t xml:space="preserve"> </w:t>
      </w:r>
      <w:proofErr w:type="spellStart"/>
      <w:r w:rsidRPr="00B738A9">
        <w:rPr>
          <w:sz w:val="20"/>
          <w:szCs w:val="20"/>
        </w:rPr>
        <w:t>kapitālsabiedrību</w:t>
      </w:r>
      <w:proofErr w:type="spellEnd"/>
      <w:r w:rsidRPr="00B738A9">
        <w:rPr>
          <w:sz w:val="20"/>
          <w:szCs w:val="20"/>
        </w:rPr>
        <w:t xml:space="preserve"> valdes </w:t>
      </w:r>
      <w:proofErr w:type="spellStart"/>
      <w:r w:rsidRPr="00B738A9">
        <w:rPr>
          <w:sz w:val="20"/>
          <w:szCs w:val="20"/>
        </w:rPr>
        <w:t>locekļi</w:t>
      </w:r>
      <w:proofErr w:type="spellEnd"/>
      <w:r w:rsidRPr="00B738A9">
        <w:rPr>
          <w:sz w:val="20"/>
          <w:szCs w:val="20"/>
        </w:rPr>
        <w:t xml:space="preserve"> ieceļami amatā  uz nākamo pilnvaru termiņu”</w:t>
      </w:r>
    </w:p>
    <w:p w14:paraId="34913818" w14:textId="77777777" w:rsidR="0053144D" w:rsidRPr="00B738A9" w:rsidRDefault="0053144D" w:rsidP="0053144D">
      <w:pPr>
        <w:spacing w:before="100" w:beforeAutospacing="1" w:after="100" w:afterAutospacing="1"/>
        <w:jc w:val="center"/>
      </w:pPr>
      <w:r w:rsidRPr="00B738A9">
        <w:rPr>
          <w:b/>
          <w:bCs/>
        </w:rPr>
        <w:t xml:space="preserve">Valdes </w:t>
      </w:r>
      <w:proofErr w:type="spellStart"/>
      <w:r w:rsidRPr="00B738A9">
        <w:rPr>
          <w:b/>
          <w:bCs/>
        </w:rPr>
        <w:t>locekļa</w:t>
      </w:r>
      <w:proofErr w:type="spellEnd"/>
      <w:r w:rsidRPr="00B738A9">
        <w:rPr>
          <w:b/>
          <w:bCs/>
        </w:rPr>
        <w:t xml:space="preserve"> </w:t>
      </w:r>
      <w:proofErr w:type="spellStart"/>
      <w:r w:rsidRPr="00B738A9">
        <w:rPr>
          <w:b/>
          <w:bCs/>
        </w:rPr>
        <w:t>darbības</w:t>
      </w:r>
      <w:proofErr w:type="spellEnd"/>
      <w:r w:rsidRPr="00B738A9">
        <w:rPr>
          <w:b/>
          <w:bCs/>
        </w:rPr>
        <w:t xml:space="preserve"> </w:t>
      </w:r>
      <w:proofErr w:type="spellStart"/>
      <w:r w:rsidRPr="00B738A9">
        <w:rPr>
          <w:b/>
          <w:bCs/>
        </w:rPr>
        <w:t>rezultātu</w:t>
      </w:r>
      <w:proofErr w:type="spellEnd"/>
      <w:r w:rsidRPr="00B738A9">
        <w:rPr>
          <w:b/>
          <w:bCs/>
        </w:rPr>
        <w:t xml:space="preserve"> </w:t>
      </w:r>
      <w:proofErr w:type="spellStart"/>
      <w:r w:rsidRPr="00B738A9">
        <w:rPr>
          <w:b/>
          <w:bCs/>
        </w:rPr>
        <w:t>novērtēšanas</w:t>
      </w:r>
      <w:proofErr w:type="spellEnd"/>
      <w:r w:rsidRPr="00B738A9">
        <w:rPr>
          <w:b/>
          <w:bCs/>
        </w:rPr>
        <w:t xml:space="preserve"> veidlapa</w:t>
      </w:r>
    </w:p>
    <w:p w14:paraId="4221B787" w14:textId="77777777" w:rsidR="0053144D" w:rsidRPr="00B738A9" w:rsidRDefault="0053144D" w:rsidP="0053144D">
      <w:pPr>
        <w:spacing w:before="100" w:beforeAutospacing="1" w:after="100" w:afterAutospacing="1"/>
      </w:pPr>
      <w:r w:rsidRPr="00B738A9">
        <w:rPr>
          <w:b/>
          <w:bCs/>
        </w:rPr>
        <w:t xml:space="preserve">Valdes </w:t>
      </w:r>
      <w:proofErr w:type="spellStart"/>
      <w:r w:rsidRPr="00B738A9">
        <w:rPr>
          <w:b/>
          <w:bCs/>
        </w:rPr>
        <w:t>locekļa</w:t>
      </w:r>
      <w:proofErr w:type="spellEnd"/>
      <w:r w:rsidRPr="00B738A9">
        <w:rPr>
          <w:b/>
          <w:bCs/>
        </w:rPr>
        <w:t xml:space="preserve"> </w:t>
      </w:r>
      <w:proofErr w:type="spellStart"/>
      <w:r w:rsidRPr="00B738A9">
        <w:rPr>
          <w:b/>
          <w:bCs/>
        </w:rPr>
        <w:t>vārds</w:t>
      </w:r>
      <w:proofErr w:type="spellEnd"/>
      <w:r w:rsidRPr="00B738A9">
        <w:rPr>
          <w:b/>
          <w:bCs/>
        </w:rPr>
        <w:t xml:space="preserve">, </w:t>
      </w:r>
      <w:proofErr w:type="spellStart"/>
      <w:r w:rsidRPr="00B738A9">
        <w:rPr>
          <w:b/>
          <w:bCs/>
        </w:rPr>
        <w:t>uzvārds</w:t>
      </w:r>
      <w:proofErr w:type="spellEnd"/>
      <w:r w:rsidRPr="00B738A9">
        <w:rPr>
          <w:b/>
          <w:bCs/>
        </w:rPr>
        <w:t xml:space="preserve"> ________________________________________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987"/>
        <w:gridCol w:w="2140"/>
        <w:gridCol w:w="2467"/>
        <w:gridCol w:w="2467"/>
      </w:tblGrid>
      <w:tr w:rsidR="0053144D" w:rsidRPr="00B738A9" w14:paraId="0E211D29" w14:textId="77777777" w:rsidTr="00E60A50">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28A8279" w14:textId="77777777" w:rsidR="0053144D" w:rsidRPr="00B738A9" w:rsidRDefault="0053144D" w:rsidP="00E60A50">
            <w:pPr>
              <w:spacing w:before="100" w:beforeAutospacing="1" w:after="100" w:afterAutospacing="1"/>
              <w:jc w:val="center"/>
            </w:pPr>
            <w:proofErr w:type="spellStart"/>
            <w:r w:rsidRPr="00B738A9">
              <w:rPr>
                <w:b/>
                <w:bCs/>
              </w:rPr>
              <w:t>Vērtējamais</w:t>
            </w:r>
            <w:proofErr w:type="spellEnd"/>
            <w:r w:rsidRPr="00B738A9">
              <w:rPr>
                <w:b/>
                <w:bCs/>
              </w:rPr>
              <w:t xml:space="preserve"> kritērijs, tā īpatsvars novērtējumā procentos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BC19EC" w14:textId="77777777" w:rsidR="0053144D" w:rsidRPr="00B738A9" w:rsidRDefault="0053144D" w:rsidP="00E60A50">
            <w:pPr>
              <w:spacing w:before="100" w:beforeAutospacing="1" w:after="100" w:afterAutospacing="1"/>
              <w:jc w:val="center"/>
            </w:pPr>
            <w:r w:rsidRPr="00B738A9">
              <w:rPr>
                <w:b/>
                <w:bCs/>
              </w:rPr>
              <w:t xml:space="preserve">Valdes loceklim noteiktie vērtējamā kritērija atsevišķie lielumi, sasniedzamie </w:t>
            </w:r>
            <w:proofErr w:type="spellStart"/>
            <w:r w:rsidRPr="00B738A9">
              <w:rPr>
                <w:b/>
                <w:bCs/>
              </w:rPr>
              <w:t>rezultāti</w:t>
            </w:r>
            <w:proofErr w:type="spellEnd"/>
            <w:r w:rsidRPr="00B738A9">
              <w:rPr>
                <w:b/>
                <w:bCs/>
              </w:rPr>
              <w:t xml:space="preserve"> _____. gadā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3B54E3" w14:textId="77777777" w:rsidR="0053144D" w:rsidRPr="00B738A9" w:rsidRDefault="0053144D" w:rsidP="00E60A50">
            <w:pPr>
              <w:spacing w:before="100" w:beforeAutospacing="1" w:after="100" w:afterAutospacing="1"/>
              <w:jc w:val="center"/>
            </w:pPr>
            <w:r w:rsidRPr="00B738A9">
              <w:rPr>
                <w:b/>
                <w:bCs/>
              </w:rPr>
              <w:t xml:space="preserve">Valdes </w:t>
            </w:r>
            <w:proofErr w:type="spellStart"/>
            <w:r w:rsidRPr="00B738A9">
              <w:rPr>
                <w:b/>
                <w:bCs/>
              </w:rPr>
              <w:t>locekļa</w:t>
            </w:r>
            <w:proofErr w:type="spellEnd"/>
            <w:r w:rsidRPr="00B738A9">
              <w:rPr>
                <w:b/>
                <w:bCs/>
              </w:rPr>
              <w:t xml:space="preserve"> </w:t>
            </w:r>
            <w:proofErr w:type="spellStart"/>
            <w:r w:rsidRPr="00B738A9">
              <w:rPr>
                <w:b/>
                <w:bCs/>
              </w:rPr>
              <w:t>pašvērtējums</w:t>
            </w:r>
            <w:proofErr w:type="spellEnd"/>
            <w:r w:rsidRPr="00B738A9">
              <w:rPr>
                <w:b/>
                <w:bCs/>
              </w:rPr>
              <w:t xml:space="preserve"> (paskaidrojums, punktu skaits)</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3486B9" w14:textId="77777777" w:rsidR="0053144D" w:rsidRPr="00B738A9" w:rsidRDefault="0053144D" w:rsidP="00E60A50">
            <w:pPr>
              <w:spacing w:before="100" w:beforeAutospacing="1" w:after="100" w:afterAutospacing="1"/>
              <w:jc w:val="center"/>
            </w:pPr>
            <w:r w:rsidRPr="00B738A9">
              <w:rPr>
                <w:b/>
                <w:bCs/>
              </w:rPr>
              <w:t xml:space="preserve">Padomes (komitejas)/ </w:t>
            </w:r>
            <w:proofErr w:type="spellStart"/>
            <w:r w:rsidRPr="00B738A9">
              <w:rPr>
                <w:b/>
                <w:bCs/>
              </w:rPr>
              <w:t>kapitāla</w:t>
            </w:r>
            <w:proofErr w:type="spellEnd"/>
            <w:r w:rsidRPr="00B738A9">
              <w:rPr>
                <w:b/>
                <w:bCs/>
              </w:rPr>
              <w:t xml:space="preserve"> </w:t>
            </w:r>
            <w:proofErr w:type="spellStart"/>
            <w:r w:rsidRPr="00B738A9">
              <w:rPr>
                <w:b/>
                <w:bCs/>
              </w:rPr>
              <w:t>daļu</w:t>
            </w:r>
            <w:proofErr w:type="spellEnd"/>
            <w:r w:rsidRPr="00B738A9">
              <w:rPr>
                <w:b/>
                <w:bCs/>
              </w:rPr>
              <w:t xml:space="preserve"> </w:t>
            </w:r>
            <w:proofErr w:type="spellStart"/>
            <w:r w:rsidRPr="00B738A9">
              <w:rPr>
                <w:b/>
                <w:bCs/>
              </w:rPr>
              <w:t>turētāja</w:t>
            </w:r>
            <w:proofErr w:type="spellEnd"/>
            <w:r w:rsidRPr="00B738A9">
              <w:rPr>
                <w:b/>
                <w:bCs/>
              </w:rPr>
              <w:t xml:space="preserve"> (</w:t>
            </w:r>
            <w:proofErr w:type="spellStart"/>
            <w:r w:rsidRPr="00B738A9">
              <w:rPr>
                <w:b/>
                <w:bCs/>
              </w:rPr>
              <w:t>akcionāra</w:t>
            </w:r>
            <w:proofErr w:type="spellEnd"/>
            <w:r w:rsidRPr="00B738A9">
              <w:rPr>
                <w:b/>
                <w:bCs/>
              </w:rPr>
              <w:t xml:space="preserve">) </w:t>
            </w:r>
            <w:proofErr w:type="spellStart"/>
            <w:r w:rsidRPr="00B738A9">
              <w:rPr>
                <w:b/>
                <w:bCs/>
              </w:rPr>
              <w:t>vērtējums</w:t>
            </w:r>
            <w:proofErr w:type="spellEnd"/>
            <w:r w:rsidRPr="00B738A9">
              <w:rPr>
                <w:b/>
                <w:bCs/>
              </w:rPr>
              <w:t xml:space="preserve"> (paskaidrojums, punktu skaits)</w:t>
            </w:r>
          </w:p>
        </w:tc>
      </w:tr>
      <w:tr w:rsidR="0053144D" w:rsidRPr="00B738A9" w14:paraId="19B2AA30" w14:textId="77777777" w:rsidTr="00E60A50">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6858FB" w14:textId="77777777" w:rsidR="0053144D" w:rsidRPr="00B738A9" w:rsidRDefault="0053144D" w:rsidP="00E60A50">
            <w:pPr>
              <w:spacing w:before="100" w:beforeAutospacing="1" w:after="100" w:afterAutospacing="1"/>
            </w:pPr>
            <w:proofErr w:type="spellStart"/>
            <w:r w:rsidRPr="00B738A9">
              <w:rPr>
                <w:b/>
                <w:bCs/>
              </w:rPr>
              <w:t>Mērķi</w:t>
            </w:r>
            <w:proofErr w:type="spellEnd"/>
            <w:r w:rsidRPr="00B738A9">
              <w:rPr>
                <w:b/>
                <w:bCs/>
              </w:rPr>
              <w:t xml:space="preserve">, M (50%)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2A59AA" w14:textId="77777777" w:rsidR="0053144D" w:rsidRPr="00B738A9" w:rsidRDefault="0053144D" w:rsidP="00E60A50">
            <w:pPr>
              <w:spacing w:before="100" w:beforeAutospacing="1" w:after="100" w:afterAutospacing="1"/>
              <w:ind w:left="387"/>
            </w:pPr>
            <w:r w:rsidRPr="00B738A9">
              <w:t>1.</w:t>
            </w:r>
          </w:p>
          <w:p w14:paraId="18BECFB6" w14:textId="77777777" w:rsidR="0053144D" w:rsidRPr="00B738A9" w:rsidRDefault="0053144D" w:rsidP="00E60A50">
            <w:pPr>
              <w:spacing w:before="100" w:beforeAutospacing="1" w:after="100" w:afterAutospacing="1"/>
              <w:ind w:left="387"/>
            </w:pPr>
            <w:r w:rsidRPr="00B738A9">
              <w:t>2.</w:t>
            </w:r>
          </w:p>
          <w:p w14:paraId="6B3343BE" w14:textId="77777777" w:rsidR="0053144D" w:rsidRPr="00B738A9" w:rsidRDefault="0053144D" w:rsidP="00E60A50">
            <w:pPr>
              <w:spacing w:before="100" w:beforeAutospacing="1" w:after="100" w:afterAutospacing="1"/>
              <w:ind w:left="387"/>
            </w:pPr>
            <w:r w:rsidRPr="00B738A9">
              <w:t>3.</w:t>
            </w:r>
          </w:p>
          <w:p w14:paraId="28BACCEE" w14:textId="77777777" w:rsidR="0053144D" w:rsidRPr="00B738A9" w:rsidRDefault="0053144D" w:rsidP="00E60A50">
            <w:pPr>
              <w:spacing w:before="100" w:beforeAutospacing="1" w:after="100" w:afterAutospacing="1"/>
              <w:ind w:left="387"/>
            </w:pPr>
            <w:r w:rsidRPr="00B738A9">
              <w:t>4.</w:t>
            </w:r>
          </w:p>
          <w:p w14:paraId="21549882" w14:textId="77777777" w:rsidR="0053144D" w:rsidRPr="00B738A9" w:rsidRDefault="0053144D" w:rsidP="00E60A50">
            <w:pPr>
              <w:spacing w:before="100" w:beforeAutospacing="1" w:after="100" w:afterAutospacing="1"/>
              <w:ind w:left="387"/>
            </w:pPr>
            <w:r w:rsidRPr="00B738A9">
              <w:t>5.</w:t>
            </w:r>
          </w:p>
          <w:p w14:paraId="456B8918" w14:textId="77777777" w:rsidR="0053144D" w:rsidRPr="00B738A9" w:rsidRDefault="0053144D" w:rsidP="00E60A50">
            <w:pPr>
              <w:spacing w:before="100" w:beforeAutospacing="1" w:after="100" w:afterAutospacing="1"/>
              <w:ind w:left="720"/>
            </w:pPr>
            <w:r w:rsidRPr="00B738A9">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773DB4" w14:textId="77777777" w:rsidR="0053144D" w:rsidRPr="00B738A9" w:rsidRDefault="0053144D" w:rsidP="00E60A50">
            <w:pPr>
              <w:spacing w:before="100" w:beforeAutospacing="1" w:after="100" w:afterAutospacing="1"/>
            </w:pPr>
            <w:proofErr w:type="spellStart"/>
            <w:r w:rsidRPr="00B738A9">
              <w:rPr>
                <w:i/>
                <w:iCs/>
              </w:rPr>
              <w:t>Vērtējums</w:t>
            </w:r>
            <w:proofErr w:type="spellEnd"/>
            <w:r w:rsidRPr="00B738A9">
              <w:rPr>
                <w:i/>
                <w:iCs/>
              </w:rPr>
              <w:t xml:space="preserve"> 5 punktu skalā par katru </w:t>
            </w:r>
            <w:proofErr w:type="spellStart"/>
            <w:r w:rsidRPr="00B738A9">
              <w:rPr>
                <w:i/>
                <w:iCs/>
              </w:rPr>
              <w:t>mērķi</w:t>
            </w:r>
            <w:proofErr w:type="spellEnd"/>
            <w:r w:rsidRPr="00B738A9">
              <w:rPr>
                <w:i/>
                <w:iCs/>
              </w:rPr>
              <w:t xml:space="preserve">, </w:t>
            </w:r>
            <w:proofErr w:type="spellStart"/>
            <w:r w:rsidRPr="00B738A9">
              <w:rPr>
                <w:i/>
                <w:iCs/>
              </w:rPr>
              <w:t>pēc</w:t>
            </w:r>
            <w:proofErr w:type="spellEnd"/>
            <w:r w:rsidRPr="00B738A9">
              <w:rPr>
                <w:i/>
                <w:iCs/>
              </w:rPr>
              <w:t xml:space="preserve"> tam </w:t>
            </w:r>
            <w:proofErr w:type="spellStart"/>
            <w:r w:rsidRPr="00B738A9">
              <w:rPr>
                <w:i/>
                <w:iCs/>
              </w:rPr>
              <w:t>aprēķina</w:t>
            </w:r>
            <w:proofErr w:type="spellEnd"/>
            <w:r w:rsidRPr="00B738A9">
              <w:rPr>
                <w:i/>
                <w:iCs/>
              </w:rPr>
              <w:t xml:space="preserve"> </w:t>
            </w:r>
            <w:proofErr w:type="spellStart"/>
            <w:r w:rsidRPr="00B738A9">
              <w:rPr>
                <w:i/>
                <w:iCs/>
              </w:rPr>
              <w:t>vidējo</w:t>
            </w:r>
            <w:proofErr w:type="spellEnd"/>
            <w:r w:rsidRPr="00B738A9">
              <w:rPr>
                <w:i/>
                <w:iCs/>
              </w:rPr>
              <w:t xml:space="preserve">, dalot ar </w:t>
            </w:r>
            <w:proofErr w:type="spellStart"/>
            <w:r w:rsidRPr="00B738A9">
              <w:rPr>
                <w:i/>
                <w:iCs/>
              </w:rPr>
              <w:t>kopējo</w:t>
            </w:r>
            <w:proofErr w:type="spellEnd"/>
            <w:r w:rsidRPr="00B738A9">
              <w:rPr>
                <w:i/>
                <w:iCs/>
              </w:rPr>
              <w:t xml:space="preserve"> </w:t>
            </w:r>
            <w:proofErr w:type="spellStart"/>
            <w:r w:rsidRPr="00B738A9">
              <w:rPr>
                <w:i/>
                <w:iCs/>
              </w:rPr>
              <w:t>mērķu</w:t>
            </w:r>
            <w:proofErr w:type="spellEnd"/>
            <w:r w:rsidRPr="00B738A9">
              <w:rPr>
                <w:i/>
                <w:iCs/>
              </w:rPr>
              <w:t xml:space="preserve"> skaitu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86F003" w14:textId="77777777" w:rsidR="0053144D" w:rsidRPr="00B738A9" w:rsidRDefault="0053144D" w:rsidP="00E60A50">
            <w:pPr>
              <w:spacing w:before="100" w:beforeAutospacing="1" w:after="100" w:afterAutospacing="1"/>
            </w:pPr>
            <w:proofErr w:type="spellStart"/>
            <w:r w:rsidRPr="00B738A9">
              <w:rPr>
                <w:i/>
                <w:iCs/>
              </w:rPr>
              <w:t>Vērtējums</w:t>
            </w:r>
            <w:proofErr w:type="spellEnd"/>
            <w:r w:rsidRPr="00B738A9">
              <w:rPr>
                <w:i/>
                <w:iCs/>
              </w:rPr>
              <w:t xml:space="preserve"> 5 punktu skalā par katru </w:t>
            </w:r>
            <w:proofErr w:type="spellStart"/>
            <w:r w:rsidRPr="00B738A9">
              <w:rPr>
                <w:i/>
                <w:iCs/>
              </w:rPr>
              <w:t>mērķi</w:t>
            </w:r>
            <w:proofErr w:type="spellEnd"/>
            <w:r w:rsidRPr="00B738A9">
              <w:rPr>
                <w:i/>
                <w:iCs/>
              </w:rPr>
              <w:t xml:space="preserve">, </w:t>
            </w:r>
            <w:proofErr w:type="spellStart"/>
            <w:r w:rsidRPr="00B738A9">
              <w:rPr>
                <w:i/>
                <w:iCs/>
              </w:rPr>
              <w:t>pēc</w:t>
            </w:r>
            <w:proofErr w:type="spellEnd"/>
            <w:r w:rsidRPr="00B738A9">
              <w:rPr>
                <w:i/>
                <w:iCs/>
              </w:rPr>
              <w:t xml:space="preserve"> tam </w:t>
            </w:r>
            <w:proofErr w:type="spellStart"/>
            <w:r w:rsidRPr="00B738A9">
              <w:rPr>
                <w:i/>
                <w:iCs/>
              </w:rPr>
              <w:t>aprēķina</w:t>
            </w:r>
            <w:proofErr w:type="spellEnd"/>
            <w:r w:rsidRPr="00B738A9">
              <w:rPr>
                <w:i/>
                <w:iCs/>
              </w:rPr>
              <w:t xml:space="preserve"> </w:t>
            </w:r>
            <w:proofErr w:type="spellStart"/>
            <w:r w:rsidRPr="00B738A9">
              <w:rPr>
                <w:i/>
                <w:iCs/>
              </w:rPr>
              <w:t>vidējo</w:t>
            </w:r>
            <w:proofErr w:type="spellEnd"/>
            <w:r w:rsidRPr="00B738A9">
              <w:rPr>
                <w:i/>
                <w:iCs/>
              </w:rPr>
              <w:t xml:space="preserve">, dalot ar </w:t>
            </w:r>
            <w:proofErr w:type="spellStart"/>
            <w:r w:rsidRPr="00B738A9">
              <w:rPr>
                <w:i/>
                <w:iCs/>
              </w:rPr>
              <w:t>kopējo</w:t>
            </w:r>
            <w:proofErr w:type="spellEnd"/>
            <w:r w:rsidRPr="00B738A9">
              <w:rPr>
                <w:i/>
                <w:iCs/>
              </w:rPr>
              <w:t xml:space="preserve"> </w:t>
            </w:r>
            <w:proofErr w:type="spellStart"/>
            <w:r w:rsidRPr="00B738A9">
              <w:rPr>
                <w:i/>
                <w:iCs/>
              </w:rPr>
              <w:t>mērķu</w:t>
            </w:r>
            <w:proofErr w:type="spellEnd"/>
            <w:r w:rsidRPr="00B738A9">
              <w:rPr>
                <w:i/>
                <w:iCs/>
              </w:rPr>
              <w:t xml:space="preserve"> skaitu </w:t>
            </w:r>
          </w:p>
        </w:tc>
      </w:tr>
      <w:tr w:rsidR="0053144D" w:rsidRPr="00B738A9" w14:paraId="60806FDA" w14:textId="77777777" w:rsidTr="00E60A50">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37BA18" w14:textId="77777777" w:rsidR="0053144D" w:rsidRPr="00B738A9" w:rsidRDefault="0053144D" w:rsidP="00E60A50">
            <w:pPr>
              <w:spacing w:before="100" w:beforeAutospacing="1" w:after="100" w:afterAutospacing="1"/>
            </w:pPr>
            <w:r w:rsidRPr="00B738A9">
              <w:rPr>
                <w:b/>
                <w:bCs/>
              </w:rPr>
              <w:t xml:space="preserve">Kompetences, K (30%)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2EB0F92" w14:textId="77777777" w:rsidR="0053144D" w:rsidRPr="00B738A9" w:rsidRDefault="0053144D" w:rsidP="00E60A50">
            <w:pPr>
              <w:spacing w:before="100" w:beforeAutospacing="1" w:after="100" w:afterAutospacing="1"/>
              <w:ind w:left="387"/>
            </w:pPr>
            <w:r w:rsidRPr="00B738A9">
              <w:t>1.</w:t>
            </w:r>
          </w:p>
          <w:p w14:paraId="1EC140C3" w14:textId="77777777" w:rsidR="0053144D" w:rsidRPr="00B738A9" w:rsidRDefault="0053144D" w:rsidP="00E60A50">
            <w:pPr>
              <w:spacing w:before="100" w:beforeAutospacing="1" w:after="100" w:afterAutospacing="1"/>
              <w:ind w:left="387"/>
            </w:pPr>
            <w:r w:rsidRPr="00B738A9">
              <w:t>2.</w:t>
            </w:r>
          </w:p>
          <w:p w14:paraId="76DE41D1" w14:textId="77777777" w:rsidR="0053144D" w:rsidRPr="00B738A9" w:rsidRDefault="0053144D" w:rsidP="00E60A50">
            <w:pPr>
              <w:spacing w:before="100" w:beforeAutospacing="1" w:after="100" w:afterAutospacing="1"/>
              <w:ind w:left="387"/>
            </w:pPr>
            <w:r w:rsidRPr="00B738A9">
              <w:t>3.</w:t>
            </w:r>
          </w:p>
          <w:p w14:paraId="478FEBFB" w14:textId="77777777" w:rsidR="0053144D" w:rsidRPr="00B738A9" w:rsidRDefault="0053144D" w:rsidP="00E60A50">
            <w:pPr>
              <w:spacing w:before="100" w:beforeAutospacing="1" w:after="100" w:afterAutospacing="1"/>
              <w:ind w:left="387"/>
            </w:pPr>
            <w:r w:rsidRPr="00B738A9">
              <w:t>4.</w:t>
            </w:r>
          </w:p>
          <w:p w14:paraId="775CDC2A" w14:textId="77777777" w:rsidR="0053144D" w:rsidRPr="00B738A9" w:rsidRDefault="0053144D" w:rsidP="00E60A50">
            <w:pPr>
              <w:spacing w:before="100" w:beforeAutospacing="1" w:after="100" w:afterAutospacing="1"/>
              <w:ind w:left="387"/>
            </w:pPr>
            <w:r w:rsidRPr="00B738A9">
              <w:t>5.</w:t>
            </w:r>
          </w:p>
          <w:p w14:paraId="40772B3F" w14:textId="77777777" w:rsidR="0053144D" w:rsidRPr="00B738A9" w:rsidRDefault="0053144D" w:rsidP="00E60A50">
            <w:pPr>
              <w:spacing w:before="100" w:beforeAutospacing="1" w:after="100" w:afterAutospacing="1"/>
            </w:pPr>
            <w:r w:rsidRPr="00B738A9">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C2F09F" w14:textId="77777777" w:rsidR="0053144D" w:rsidRPr="00B738A9" w:rsidRDefault="0053144D" w:rsidP="00E60A50">
            <w:pPr>
              <w:spacing w:before="100" w:beforeAutospacing="1" w:after="100" w:afterAutospacing="1"/>
            </w:pPr>
            <w:proofErr w:type="spellStart"/>
            <w:r w:rsidRPr="00B738A9">
              <w:rPr>
                <w:i/>
                <w:iCs/>
              </w:rPr>
              <w:t>Vērtējums</w:t>
            </w:r>
            <w:proofErr w:type="spellEnd"/>
            <w:r w:rsidRPr="00B738A9">
              <w:rPr>
                <w:i/>
                <w:iCs/>
              </w:rPr>
              <w:t xml:space="preserve"> 5 punktu skalā par katru kompetenci, </w:t>
            </w:r>
            <w:proofErr w:type="spellStart"/>
            <w:r w:rsidRPr="00B738A9">
              <w:rPr>
                <w:i/>
                <w:iCs/>
              </w:rPr>
              <w:t>pēc</w:t>
            </w:r>
            <w:proofErr w:type="spellEnd"/>
            <w:r w:rsidRPr="00B738A9">
              <w:rPr>
                <w:i/>
                <w:iCs/>
              </w:rPr>
              <w:t xml:space="preserve"> tam </w:t>
            </w:r>
            <w:proofErr w:type="spellStart"/>
            <w:r w:rsidRPr="00B738A9">
              <w:rPr>
                <w:i/>
                <w:iCs/>
              </w:rPr>
              <w:t>aprēķina</w:t>
            </w:r>
            <w:proofErr w:type="spellEnd"/>
            <w:r w:rsidRPr="00B738A9">
              <w:rPr>
                <w:i/>
                <w:iCs/>
              </w:rPr>
              <w:t xml:space="preserve"> </w:t>
            </w:r>
            <w:proofErr w:type="spellStart"/>
            <w:r w:rsidRPr="00B738A9">
              <w:rPr>
                <w:i/>
                <w:iCs/>
              </w:rPr>
              <w:t>vidējo</w:t>
            </w:r>
            <w:proofErr w:type="spellEnd"/>
            <w:r w:rsidRPr="00B738A9">
              <w:rPr>
                <w:i/>
                <w:iCs/>
              </w:rPr>
              <w:t xml:space="preserve">, dalot ar </w:t>
            </w:r>
            <w:proofErr w:type="spellStart"/>
            <w:r w:rsidRPr="00B738A9">
              <w:rPr>
                <w:i/>
                <w:iCs/>
              </w:rPr>
              <w:t>kopējo</w:t>
            </w:r>
            <w:proofErr w:type="spellEnd"/>
            <w:r w:rsidRPr="00B738A9">
              <w:rPr>
                <w:i/>
                <w:iCs/>
              </w:rPr>
              <w:t xml:space="preserve"> </w:t>
            </w:r>
            <w:proofErr w:type="spellStart"/>
            <w:r w:rsidRPr="00B738A9">
              <w:rPr>
                <w:i/>
                <w:iCs/>
              </w:rPr>
              <w:t>kompetenču</w:t>
            </w:r>
            <w:proofErr w:type="spellEnd"/>
            <w:r w:rsidRPr="00B738A9">
              <w:rPr>
                <w:i/>
                <w:iCs/>
              </w:rPr>
              <w:t xml:space="preserve"> skaitu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95CA57" w14:textId="77777777" w:rsidR="0053144D" w:rsidRPr="00B738A9" w:rsidRDefault="0053144D" w:rsidP="00E60A50">
            <w:pPr>
              <w:spacing w:before="100" w:beforeAutospacing="1" w:after="100" w:afterAutospacing="1"/>
            </w:pPr>
            <w:proofErr w:type="spellStart"/>
            <w:r w:rsidRPr="00B738A9">
              <w:rPr>
                <w:i/>
                <w:iCs/>
              </w:rPr>
              <w:t>Vērtējums</w:t>
            </w:r>
            <w:proofErr w:type="spellEnd"/>
            <w:r w:rsidRPr="00B738A9">
              <w:rPr>
                <w:i/>
                <w:iCs/>
              </w:rPr>
              <w:t xml:space="preserve"> 5 punktu skalā par katru kompetenci, </w:t>
            </w:r>
            <w:proofErr w:type="spellStart"/>
            <w:r w:rsidRPr="00B738A9">
              <w:rPr>
                <w:i/>
                <w:iCs/>
              </w:rPr>
              <w:t>pēc</w:t>
            </w:r>
            <w:proofErr w:type="spellEnd"/>
            <w:r w:rsidRPr="00B738A9">
              <w:rPr>
                <w:i/>
                <w:iCs/>
              </w:rPr>
              <w:t xml:space="preserve"> tam </w:t>
            </w:r>
            <w:proofErr w:type="spellStart"/>
            <w:r w:rsidRPr="00B738A9">
              <w:rPr>
                <w:i/>
                <w:iCs/>
              </w:rPr>
              <w:t>aprēķina</w:t>
            </w:r>
            <w:proofErr w:type="spellEnd"/>
            <w:r w:rsidRPr="00B738A9">
              <w:rPr>
                <w:i/>
                <w:iCs/>
              </w:rPr>
              <w:t xml:space="preserve"> </w:t>
            </w:r>
            <w:proofErr w:type="spellStart"/>
            <w:r w:rsidRPr="00B738A9">
              <w:rPr>
                <w:i/>
                <w:iCs/>
              </w:rPr>
              <w:t>vidējo</w:t>
            </w:r>
            <w:proofErr w:type="spellEnd"/>
            <w:r w:rsidRPr="00B738A9">
              <w:rPr>
                <w:i/>
                <w:iCs/>
              </w:rPr>
              <w:t xml:space="preserve">, dalot ar </w:t>
            </w:r>
            <w:proofErr w:type="spellStart"/>
            <w:r w:rsidRPr="00B738A9">
              <w:rPr>
                <w:i/>
                <w:iCs/>
              </w:rPr>
              <w:t>kopējo</w:t>
            </w:r>
            <w:proofErr w:type="spellEnd"/>
            <w:r w:rsidRPr="00B738A9">
              <w:rPr>
                <w:i/>
                <w:iCs/>
              </w:rPr>
              <w:t xml:space="preserve"> </w:t>
            </w:r>
            <w:proofErr w:type="spellStart"/>
            <w:r w:rsidRPr="00B738A9">
              <w:rPr>
                <w:i/>
                <w:iCs/>
              </w:rPr>
              <w:t>kompetenču</w:t>
            </w:r>
            <w:proofErr w:type="spellEnd"/>
            <w:r w:rsidRPr="00B738A9">
              <w:rPr>
                <w:i/>
                <w:iCs/>
              </w:rPr>
              <w:t xml:space="preserve"> skaitu </w:t>
            </w:r>
          </w:p>
        </w:tc>
      </w:tr>
      <w:tr w:rsidR="0053144D" w:rsidRPr="00B738A9" w14:paraId="49B4E838" w14:textId="77777777" w:rsidTr="00E60A50">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4FEEF7" w14:textId="77777777" w:rsidR="0053144D" w:rsidRPr="00B738A9" w:rsidRDefault="0053144D" w:rsidP="00E60A50">
            <w:pPr>
              <w:spacing w:before="100" w:beforeAutospacing="1" w:after="100" w:afterAutospacing="1"/>
            </w:pPr>
            <w:r w:rsidRPr="00B738A9">
              <w:rPr>
                <w:b/>
                <w:bCs/>
              </w:rPr>
              <w:t xml:space="preserve">Citi </w:t>
            </w:r>
            <w:proofErr w:type="spellStart"/>
            <w:r w:rsidRPr="00B738A9">
              <w:rPr>
                <w:b/>
                <w:bCs/>
              </w:rPr>
              <w:t>rādītāji</w:t>
            </w:r>
            <w:proofErr w:type="spellEnd"/>
            <w:r w:rsidRPr="00B738A9">
              <w:rPr>
                <w:b/>
                <w:bCs/>
              </w:rPr>
              <w:t xml:space="preserve">, R (likumā, pilnvarojuma </w:t>
            </w:r>
            <w:proofErr w:type="spellStart"/>
            <w:r w:rsidRPr="00B738A9">
              <w:rPr>
                <w:b/>
                <w:bCs/>
              </w:rPr>
              <w:t>līguma</w:t>
            </w:r>
            <w:proofErr w:type="spellEnd"/>
            <w:r w:rsidRPr="00B738A9">
              <w:rPr>
                <w:b/>
                <w:bCs/>
              </w:rPr>
              <w:t xml:space="preserve">̄ </w:t>
            </w:r>
            <w:proofErr w:type="spellStart"/>
            <w:r w:rsidRPr="00B738A9">
              <w:rPr>
                <w:b/>
                <w:bCs/>
              </w:rPr>
              <w:t>noteiktās</w:t>
            </w:r>
            <w:proofErr w:type="spellEnd"/>
            <w:r w:rsidRPr="00B738A9">
              <w:rPr>
                <w:b/>
                <w:bCs/>
              </w:rPr>
              <w:t xml:space="preserve"> funkcijas) (20%)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8F3B5F" w14:textId="77777777" w:rsidR="0053144D" w:rsidRPr="00B738A9" w:rsidRDefault="0053144D" w:rsidP="00E60A50">
            <w:pPr>
              <w:spacing w:before="100" w:beforeAutospacing="1" w:after="100" w:afterAutospacing="1"/>
              <w:ind w:left="443"/>
            </w:pPr>
            <w:r w:rsidRPr="00B738A9">
              <w:t>1.</w:t>
            </w:r>
          </w:p>
          <w:p w14:paraId="3CE5637C" w14:textId="77777777" w:rsidR="0053144D" w:rsidRPr="00B738A9" w:rsidRDefault="0053144D" w:rsidP="00E60A50">
            <w:pPr>
              <w:spacing w:before="100" w:beforeAutospacing="1" w:after="100" w:afterAutospacing="1"/>
              <w:ind w:left="443"/>
            </w:pPr>
            <w:r w:rsidRPr="00B738A9">
              <w:t>2.</w:t>
            </w:r>
          </w:p>
          <w:p w14:paraId="472659D3" w14:textId="77777777" w:rsidR="0053144D" w:rsidRPr="00B738A9" w:rsidRDefault="0053144D" w:rsidP="00E60A50">
            <w:pPr>
              <w:spacing w:before="100" w:beforeAutospacing="1" w:after="100" w:afterAutospacing="1"/>
              <w:ind w:left="443"/>
            </w:pPr>
            <w:r w:rsidRPr="00B738A9">
              <w:t>3.</w:t>
            </w:r>
          </w:p>
          <w:p w14:paraId="2550BBF6" w14:textId="77777777" w:rsidR="0053144D" w:rsidRPr="00B738A9" w:rsidRDefault="0053144D" w:rsidP="00E60A50">
            <w:pPr>
              <w:spacing w:before="100" w:beforeAutospacing="1" w:after="100" w:afterAutospacing="1"/>
              <w:ind w:left="443"/>
            </w:pPr>
            <w:r w:rsidRPr="00B738A9">
              <w:t>4.</w:t>
            </w:r>
          </w:p>
          <w:p w14:paraId="25478AB6" w14:textId="77777777" w:rsidR="0053144D" w:rsidRPr="00B738A9" w:rsidRDefault="0053144D" w:rsidP="00E60A50">
            <w:pPr>
              <w:spacing w:before="100" w:beforeAutospacing="1" w:after="100" w:afterAutospacing="1"/>
              <w:ind w:left="443"/>
            </w:pPr>
            <w:r w:rsidRPr="00B738A9">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A12063" w14:textId="77777777" w:rsidR="0053144D" w:rsidRPr="00B738A9" w:rsidRDefault="0053144D" w:rsidP="00E60A50">
            <w:pPr>
              <w:spacing w:before="100" w:beforeAutospacing="1" w:after="100" w:afterAutospacing="1"/>
            </w:pPr>
            <w:proofErr w:type="spellStart"/>
            <w:r w:rsidRPr="00B738A9">
              <w:rPr>
                <w:i/>
                <w:iCs/>
              </w:rPr>
              <w:t>Vērtējums</w:t>
            </w:r>
            <w:proofErr w:type="spellEnd"/>
            <w:r w:rsidRPr="00B738A9">
              <w:rPr>
                <w:i/>
                <w:iCs/>
              </w:rPr>
              <w:t xml:space="preserve"> 5 punktu skalā par katru </w:t>
            </w:r>
            <w:proofErr w:type="spellStart"/>
            <w:r w:rsidRPr="00B738A9">
              <w:rPr>
                <w:i/>
                <w:iCs/>
              </w:rPr>
              <w:t>rādītāju</w:t>
            </w:r>
            <w:proofErr w:type="spellEnd"/>
            <w:r w:rsidRPr="00B738A9">
              <w:rPr>
                <w:i/>
                <w:iCs/>
              </w:rPr>
              <w:t xml:space="preserve">, </w:t>
            </w:r>
            <w:proofErr w:type="spellStart"/>
            <w:r w:rsidRPr="00B738A9">
              <w:rPr>
                <w:i/>
                <w:iCs/>
              </w:rPr>
              <w:t>pēc</w:t>
            </w:r>
            <w:proofErr w:type="spellEnd"/>
            <w:r w:rsidRPr="00B738A9">
              <w:rPr>
                <w:i/>
                <w:iCs/>
              </w:rPr>
              <w:t xml:space="preserve"> tam </w:t>
            </w:r>
            <w:proofErr w:type="spellStart"/>
            <w:r w:rsidRPr="00B738A9">
              <w:rPr>
                <w:i/>
                <w:iCs/>
              </w:rPr>
              <w:t>aprēķina</w:t>
            </w:r>
            <w:proofErr w:type="spellEnd"/>
            <w:r w:rsidRPr="00B738A9">
              <w:rPr>
                <w:i/>
                <w:iCs/>
              </w:rPr>
              <w:t xml:space="preserve"> </w:t>
            </w:r>
            <w:proofErr w:type="spellStart"/>
            <w:r w:rsidRPr="00B738A9">
              <w:rPr>
                <w:i/>
                <w:iCs/>
              </w:rPr>
              <w:t>vidējo</w:t>
            </w:r>
            <w:proofErr w:type="spellEnd"/>
            <w:r w:rsidRPr="00B738A9">
              <w:rPr>
                <w:i/>
                <w:iCs/>
              </w:rPr>
              <w:t xml:space="preserve">, dalot ar </w:t>
            </w:r>
            <w:proofErr w:type="spellStart"/>
            <w:r w:rsidRPr="00B738A9">
              <w:rPr>
                <w:i/>
                <w:iCs/>
              </w:rPr>
              <w:t>kopējo</w:t>
            </w:r>
            <w:proofErr w:type="spellEnd"/>
            <w:r w:rsidRPr="00B738A9">
              <w:rPr>
                <w:i/>
                <w:iCs/>
              </w:rPr>
              <w:t xml:space="preserve"> </w:t>
            </w:r>
            <w:proofErr w:type="spellStart"/>
            <w:r w:rsidRPr="00B738A9">
              <w:rPr>
                <w:i/>
                <w:iCs/>
              </w:rPr>
              <w:t>rādītāju</w:t>
            </w:r>
            <w:proofErr w:type="spellEnd"/>
            <w:r w:rsidRPr="00B738A9">
              <w:rPr>
                <w:i/>
                <w:iCs/>
              </w:rPr>
              <w:t xml:space="preserve"> skaitu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645F9C" w14:textId="77777777" w:rsidR="0053144D" w:rsidRPr="00B738A9" w:rsidRDefault="0053144D" w:rsidP="00E60A50">
            <w:pPr>
              <w:spacing w:before="100" w:beforeAutospacing="1" w:after="100" w:afterAutospacing="1"/>
            </w:pPr>
            <w:proofErr w:type="spellStart"/>
            <w:r w:rsidRPr="00B738A9">
              <w:rPr>
                <w:i/>
                <w:iCs/>
              </w:rPr>
              <w:t>Vērtējums</w:t>
            </w:r>
            <w:proofErr w:type="spellEnd"/>
            <w:r w:rsidRPr="00B738A9">
              <w:rPr>
                <w:i/>
                <w:iCs/>
              </w:rPr>
              <w:t xml:space="preserve"> 5 punktu skalā par katru </w:t>
            </w:r>
            <w:proofErr w:type="spellStart"/>
            <w:r w:rsidRPr="00B738A9">
              <w:rPr>
                <w:i/>
                <w:iCs/>
              </w:rPr>
              <w:t>rādītāju</w:t>
            </w:r>
            <w:proofErr w:type="spellEnd"/>
            <w:r w:rsidRPr="00B738A9">
              <w:rPr>
                <w:i/>
                <w:iCs/>
              </w:rPr>
              <w:t xml:space="preserve">, </w:t>
            </w:r>
            <w:proofErr w:type="spellStart"/>
            <w:r w:rsidRPr="00B738A9">
              <w:rPr>
                <w:i/>
                <w:iCs/>
              </w:rPr>
              <w:t>pēc</w:t>
            </w:r>
            <w:proofErr w:type="spellEnd"/>
            <w:r w:rsidRPr="00B738A9">
              <w:rPr>
                <w:i/>
                <w:iCs/>
              </w:rPr>
              <w:t xml:space="preserve"> tam </w:t>
            </w:r>
            <w:proofErr w:type="spellStart"/>
            <w:r w:rsidRPr="00B738A9">
              <w:rPr>
                <w:i/>
                <w:iCs/>
              </w:rPr>
              <w:t>aprēķina</w:t>
            </w:r>
            <w:proofErr w:type="spellEnd"/>
            <w:r w:rsidRPr="00B738A9">
              <w:rPr>
                <w:i/>
                <w:iCs/>
              </w:rPr>
              <w:t xml:space="preserve"> </w:t>
            </w:r>
            <w:proofErr w:type="spellStart"/>
            <w:r w:rsidRPr="00B738A9">
              <w:rPr>
                <w:i/>
                <w:iCs/>
              </w:rPr>
              <w:t>vidējo</w:t>
            </w:r>
            <w:proofErr w:type="spellEnd"/>
            <w:r w:rsidRPr="00B738A9">
              <w:rPr>
                <w:i/>
                <w:iCs/>
              </w:rPr>
              <w:t xml:space="preserve">, dalot ar </w:t>
            </w:r>
            <w:proofErr w:type="spellStart"/>
            <w:r w:rsidRPr="00B738A9">
              <w:rPr>
                <w:i/>
                <w:iCs/>
              </w:rPr>
              <w:t>kopējo</w:t>
            </w:r>
            <w:proofErr w:type="spellEnd"/>
            <w:r w:rsidRPr="00B738A9">
              <w:rPr>
                <w:i/>
                <w:iCs/>
              </w:rPr>
              <w:t xml:space="preserve"> </w:t>
            </w:r>
            <w:proofErr w:type="spellStart"/>
            <w:r w:rsidRPr="00B738A9">
              <w:rPr>
                <w:i/>
                <w:iCs/>
              </w:rPr>
              <w:t>rādītāju</w:t>
            </w:r>
            <w:proofErr w:type="spellEnd"/>
            <w:r w:rsidRPr="00B738A9">
              <w:rPr>
                <w:i/>
                <w:iCs/>
              </w:rPr>
              <w:t xml:space="preserve"> skaitu </w:t>
            </w:r>
          </w:p>
        </w:tc>
      </w:tr>
    </w:tbl>
    <w:p w14:paraId="3C3D929F" w14:textId="77777777" w:rsidR="0053144D" w:rsidRPr="00B738A9" w:rsidRDefault="0053144D" w:rsidP="00D01DE0">
      <w:pPr>
        <w:spacing w:before="100" w:beforeAutospacing="1" w:after="100" w:afterAutospacing="1"/>
      </w:pPr>
      <w:r w:rsidRPr="00B738A9">
        <w:rPr>
          <w:b/>
          <w:bCs/>
        </w:rPr>
        <w:t xml:space="preserve">Kopā (100%) </w:t>
      </w:r>
      <w:proofErr w:type="spellStart"/>
      <w:r w:rsidRPr="00B738A9">
        <w:t>Vērtējuma</w:t>
      </w:r>
      <w:proofErr w:type="spellEnd"/>
      <w:r w:rsidRPr="00B738A9">
        <w:t xml:space="preserve"> </w:t>
      </w:r>
      <w:proofErr w:type="spellStart"/>
      <w:r w:rsidRPr="00B738A9">
        <w:t>rezultāta</w:t>
      </w:r>
      <w:proofErr w:type="spellEnd"/>
      <w:r w:rsidRPr="00B738A9">
        <w:t xml:space="preserve"> </w:t>
      </w:r>
      <w:proofErr w:type="spellStart"/>
      <w:r w:rsidRPr="00B738A9">
        <w:t>aprēķins</w:t>
      </w:r>
      <w:proofErr w:type="spellEnd"/>
      <w:r w:rsidRPr="00B738A9">
        <w:t xml:space="preserve"> = 0,5*(M</w:t>
      </w:r>
      <w:r w:rsidRPr="00B738A9">
        <w:rPr>
          <w:position w:val="-2"/>
        </w:rPr>
        <w:t>1</w:t>
      </w:r>
      <w:r w:rsidRPr="00B738A9">
        <w:t>+M</w:t>
      </w:r>
      <w:r w:rsidRPr="00B738A9">
        <w:rPr>
          <w:position w:val="-2"/>
        </w:rPr>
        <w:t>2...</w:t>
      </w:r>
      <w:r w:rsidRPr="00B738A9">
        <w:t>+M</w:t>
      </w:r>
      <w:r w:rsidRPr="00B738A9">
        <w:rPr>
          <w:position w:val="-2"/>
        </w:rPr>
        <w:t>n</w:t>
      </w:r>
      <w:r w:rsidRPr="00B738A9">
        <w:t>)/n+0,3*(K</w:t>
      </w:r>
      <w:r w:rsidRPr="00B738A9">
        <w:rPr>
          <w:position w:val="-2"/>
        </w:rPr>
        <w:t>1</w:t>
      </w:r>
      <w:r w:rsidRPr="00B738A9">
        <w:t>+K</w:t>
      </w:r>
      <w:r w:rsidRPr="00B738A9">
        <w:rPr>
          <w:position w:val="-2"/>
        </w:rPr>
        <w:t>2...</w:t>
      </w:r>
      <w:r w:rsidRPr="00B738A9">
        <w:t>+K</w:t>
      </w:r>
      <w:r w:rsidRPr="00B738A9">
        <w:rPr>
          <w:position w:val="-2"/>
        </w:rPr>
        <w:t>n</w:t>
      </w:r>
      <w:r w:rsidRPr="00B738A9">
        <w:t>)/n+0,2(R</w:t>
      </w:r>
      <w:r w:rsidRPr="00B738A9">
        <w:rPr>
          <w:position w:val="-2"/>
        </w:rPr>
        <w:t>1</w:t>
      </w:r>
      <w:r w:rsidRPr="00B738A9">
        <w:t>+R</w:t>
      </w:r>
      <w:r w:rsidRPr="00B738A9">
        <w:rPr>
          <w:position w:val="-2"/>
        </w:rPr>
        <w:t>2...</w:t>
      </w:r>
      <w:r w:rsidRPr="00B738A9">
        <w:t>+R</w:t>
      </w:r>
      <w:r w:rsidRPr="00B738A9">
        <w:rPr>
          <w:position w:val="-2"/>
        </w:rPr>
        <w:t>n</w:t>
      </w:r>
      <w:r w:rsidRPr="00B738A9">
        <w:t xml:space="preserve">)/n </w:t>
      </w:r>
    </w:p>
    <w:sectPr w:rsidR="0053144D" w:rsidRPr="00B738A9" w:rsidSect="00BA47AD">
      <w:headerReference w:type="default" r:id="rId139"/>
      <w:footerReference w:type="default" r:id="rId140"/>
      <w:pgSz w:w="11906" w:h="16838"/>
      <w:pgMar w:top="1134" w:right="1134" w:bottom="1134"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C6858" w14:textId="77777777" w:rsidR="00A27FEC" w:rsidRDefault="00A27FEC">
      <w:r>
        <w:separator/>
      </w:r>
    </w:p>
  </w:endnote>
  <w:endnote w:type="continuationSeparator" w:id="0">
    <w:p w14:paraId="477A5C21" w14:textId="77777777" w:rsidR="00A27FEC" w:rsidRDefault="00A27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RimTimes">
    <w:altName w:val="Times New Roman"/>
    <w:charset w:val="00"/>
    <w:family w:val="auto"/>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ndale Sans UI">
    <w:altName w:val="Times New Roman"/>
    <w:charset w:val="00"/>
    <w:family w:val="auto"/>
    <w:pitch w:val="variable"/>
  </w:font>
  <w:font w:name="ArialMT">
    <w:altName w:val="Arial"/>
    <w:panose1 w:val="00000000000000000000"/>
    <w:charset w:val="BA"/>
    <w:family w:val="auto"/>
    <w:notTrueType/>
    <w:pitch w:val="default"/>
    <w:sig w:usb0="00000005" w:usb1="00000000" w:usb2="00000000" w:usb3="00000000" w:csb0="0000008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7553"/>
      <w:docPartObj>
        <w:docPartGallery w:val="Page Numbers (Bottom of Page)"/>
        <w:docPartUnique/>
      </w:docPartObj>
    </w:sdtPr>
    <w:sdtEndPr/>
    <w:sdtContent>
      <w:p w14:paraId="0024059D" w14:textId="77777777" w:rsidR="0053144D" w:rsidRDefault="0053144D">
        <w:pPr>
          <w:pStyle w:val="Footer"/>
          <w:jc w:val="center"/>
        </w:pPr>
        <w:r>
          <w:fldChar w:fldCharType="begin"/>
        </w:r>
        <w:r>
          <w:instrText>PAGE   \* MERGEFORMAT</w:instrText>
        </w:r>
        <w:r>
          <w:fldChar w:fldCharType="separate"/>
        </w:r>
        <w:r>
          <w:t>2</w:t>
        </w:r>
        <w:r>
          <w:fldChar w:fldCharType="end"/>
        </w:r>
      </w:p>
    </w:sdtContent>
  </w:sdt>
  <w:p w14:paraId="00F80AFE" w14:textId="77777777" w:rsidR="0053144D" w:rsidRDefault="005314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01665"/>
      <w:docPartObj>
        <w:docPartGallery w:val="Page Numbers (Bottom of Page)"/>
        <w:docPartUnique/>
      </w:docPartObj>
    </w:sdtPr>
    <w:sdtEndPr/>
    <w:sdtContent>
      <w:p w14:paraId="3BCAA997" w14:textId="0B6178DA" w:rsidR="00516279" w:rsidRDefault="00516279" w:rsidP="00516279">
        <w:pPr>
          <w:pStyle w:val="Footer"/>
          <w:jc w:val="center"/>
        </w:pPr>
        <w:r>
          <w:fldChar w:fldCharType="begin"/>
        </w:r>
        <w:r>
          <w:instrText>PAGE   \* MERGEFORMAT</w:instrText>
        </w:r>
        <w:r>
          <w:fldChar w:fldCharType="separate"/>
        </w:r>
        <w:r w:rsidR="00642E29">
          <w:rPr>
            <w:noProof/>
          </w:rPr>
          <w:t>175</w:t>
        </w:r>
        <w:r>
          <w:fldChar w:fldCharType="end"/>
        </w:r>
      </w:p>
    </w:sdtContent>
  </w:sdt>
  <w:p w14:paraId="5C674E24" w14:textId="77777777" w:rsidR="00835CC9" w:rsidRDefault="00835C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C5E0D" w14:textId="77777777" w:rsidR="00A27FEC" w:rsidRDefault="00A27FEC">
      <w:r>
        <w:separator/>
      </w:r>
    </w:p>
  </w:footnote>
  <w:footnote w:type="continuationSeparator" w:id="0">
    <w:p w14:paraId="6FBCB176" w14:textId="77777777" w:rsidR="00A27FEC" w:rsidRDefault="00A27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4BE1" w14:textId="77777777" w:rsidR="00516279" w:rsidRDefault="00516279">
    <w:pPr>
      <w:pStyle w:val="Header"/>
    </w:pPr>
  </w:p>
  <w:p w14:paraId="5A1C8CB9" w14:textId="77777777" w:rsidR="00835CC9" w:rsidRDefault="00835C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abstractNum w:abstractNumId="2" w15:restartNumberingAfterBreak="0">
    <w:nsid w:val="00000003"/>
    <w:multiLevelType w:val="multilevel"/>
    <w:tmpl w:val="B91C0C10"/>
    <w:name w:val="WW8Num3"/>
    <w:lvl w:ilvl="0">
      <w:start w:val="1"/>
      <w:numFmt w:val="decimal"/>
      <w:lvlText w:val="%1."/>
      <w:lvlJc w:val="left"/>
      <w:pPr>
        <w:tabs>
          <w:tab w:val="num" w:pos="0"/>
        </w:tabs>
        <w:ind w:left="360" w:hanging="360"/>
      </w:pPr>
      <w:rPr>
        <w:b w:val="0"/>
        <w:color w:val="auto"/>
        <w:highlight w:val="white"/>
      </w:rPr>
    </w:lvl>
    <w:lvl w:ilvl="1">
      <w:start w:val="1"/>
      <w:numFmt w:val="decimal"/>
      <w:lvlText w:val="%1.%2."/>
      <w:lvlJc w:val="left"/>
      <w:pPr>
        <w:tabs>
          <w:tab w:val="num" w:pos="0"/>
        </w:tabs>
        <w:ind w:left="574" w:hanging="432"/>
      </w:pPr>
      <w:rPr>
        <w:i w:val="0"/>
        <w:color w:val="414142"/>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lang w:val="lv-LV" w:bidi="ar-SA"/>
      </w:rPr>
    </w:lvl>
  </w:abstractNum>
  <w:abstractNum w:abstractNumId="4"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0252AE1"/>
    <w:multiLevelType w:val="hybridMultilevel"/>
    <w:tmpl w:val="453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0352BC8"/>
    <w:multiLevelType w:val="hybridMultilevel"/>
    <w:tmpl w:val="EBEEB192"/>
    <w:lvl w:ilvl="0" w:tplc="99980C04">
      <w:start w:val="1"/>
      <w:numFmt w:val="decimal"/>
      <w:lvlText w:val="%1."/>
      <w:lvlJc w:val="left"/>
      <w:pPr>
        <w:ind w:left="1080" w:hanging="360"/>
      </w:pPr>
      <w:rPr>
        <w:rFonts w:ascii="Times New Roman" w:eastAsia="Calibri" w:hAnsi="Times New Roman" w:cs="Times New Roman"/>
      </w:rPr>
    </w:lvl>
    <w:lvl w:ilvl="1" w:tplc="04250019">
      <w:start w:val="1"/>
      <w:numFmt w:val="lowerLetter"/>
      <w:lvlText w:val="%2."/>
      <w:lvlJc w:val="left"/>
      <w:pPr>
        <w:ind w:left="1800" w:hanging="360"/>
      </w:pPr>
    </w:lvl>
    <w:lvl w:ilvl="2" w:tplc="0425001B">
      <w:start w:val="1"/>
      <w:numFmt w:val="lowerRoman"/>
      <w:lvlText w:val="%3."/>
      <w:lvlJc w:val="right"/>
      <w:pPr>
        <w:ind w:left="2520" w:hanging="180"/>
      </w:pPr>
    </w:lvl>
    <w:lvl w:ilvl="3" w:tplc="0425000F">
      <w:start w:val="1"/>
      <w:numFmt w:val="decimal"/>
      <w:lvlText w:val="%4."/>
      <w:lvlJc w:val="left"/>
      <w:pPr>
        <w:ind w:left="3240" w:hanging="360"/>
      </w:pPr>
    </w:lvl>
    <w:lvl w:ilvl="4" w:tplc="04250019">
      <w:start w:val="1"/>
      <w:numFmt w:val="lowerLetter"/>
      <w:lvlText w:val="%5."/>
      <w:lvlJc w:val="left"/>
      <w:pPr>
        <w:ind w:left="3960" w:hanging="360"/>
      </w:pPr>
    </w:lvl>
    <w:lvl w:ilvl="5" w:tplc="0425001B">
      <w:start w:val="1"/>
      <w:numFmt w:val="lowerRoman"/>
      <w:lvlText w:val="%6."/>
      <w:lvlJc w:val="right"/>
      <w:pPr>
        <w:ind w:left="4680" w:hanging="180"/>
      </w:pPr>
    </w:lvl>
    <w:lvl w:ilvl="6" w:tplc="0425000F">
      <w:start w:val="1"/>
      <w:numFmt w:val="decimal"/>
      <w:lvlText w:val="%7."/>
      <w:lvlJc w:val="left"/>
      <w:pPr>
        <w:ind w:left="5400" w:hanging="360"/>
      </w:pPr>
    </w:lvl>
    <w:lvl w:ilvl="7" w:tplc="04250019">
      <w:start w:val="1"/>
      <w:numFmt w:val="lowerLetter"/>
      <w:lvlText w:val="%8."/>
      <w:lvlJc w:val="left"/>
      <w:pPr>
        <w:ind w:left="6120" w:hanging="360"/>
      </w:pPr>
    </w:lvl>
    <w:lvl w:ilvl="8" w:tplc="0425001B">
      <w:start w:val="1"/>
      <w:numFmt w:val="lowerRoman"/>
      <w:lvlText w:val="%9."/>
      <w:lvlJc w:val="right"/>
      <w:pPr>
        <w:ind w:left="6840" w:hanging="180"/>
      </w:pPr>
    </w:lvl>
  </w:abstractNum>
  <w:abstractNum w:abstractNumId="7" w15:restartNumberingAfterBreak="0">
    <w:nsid w:val="03F32860"/>
    <w:multiLevelType w:val="multilevel"/>
    <w:tmpl w:val="292E356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 w15:restartNumberingAfterBreak="0">
    <w:nsid w:val="071D0685"/>
    <w:multiLevelType w:val="hybridMultilevel"/>
    <w:tmpl w:val="08BA427E"/>
    <w:lvl w:ilvl="0" w:tplc="F74EEF7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B8514C0"/>
    <w:multiLevelType w:val="hybridMultilevel"/>
    <w:tmpl w:val="8E1AEE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BE616F4"/>
    <w:multiLevelType w:val="hybridMultilevel"/>
    <w:tmpl w:val="70224EB2"/>
    <w:lvl w:ilvl="0" w:tplc="32E624E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0C509AE"/>
    <w:multiLevelType w:val="hybridMultilevel"/>
    <w:tmpl w:val="12DE3508"/>
    <w:lvl w:ilvl="0" w:tplc="4C724214">
      <w:start w:val="19"/>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32062A4"/>
    <w:multiLevelType w:val="hybridMultilevel"/>
    <w:tmpl w:val="9CFACA3A"/>
    <w:lvl w:ilvl="0" w:tplc="408820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89F52BF"/>
    <w:multiLevelType w:val="multilevel"/>
    <w:tmpl w:val="17321768"/>
    <w:lvl w:ilvl="0">
      <w:start w:val="1"/>
      <w:numFmt w:val="decimal"/>
      <w:lvlText w:val="%1."/>
      <w:lvlJc w:val="left"/>
      <w:pPr>
        <w:ind w:left="360" w:hanging="360"/>
      </w:pPr>
      <w:rPr>
        <w:b w:val="0"/>
        <w:color w:val="000000"/>
      </w:r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9AE5CE1"/>
    <w:multiLevelType w:val="hybridMultilevel"/>
    <w:tmpl w:val="FB68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BC02DE"/>
    <w:multiLevelType w:val="hybridMultilevel"/>
    <w:tmpl w:val="7BACD7C8"/>
    <w:lvl w:ilvl="0" w:tplc="A13ADC32">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1F391084"/>
    <w:multiLevelType w:val="hybridMultilevel"/>
    <w:tmpl w:val="1152DA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016908"/>
    <w:multiLevelType w:val="hybridMultilevel"/>
    <w:tmpl w:val="3642E3EC"/>
    <w:lvl w:ilvl="0" w:tplc="4C724214">
      <w:start w:val="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3BD52E1"/>
    <w:multiLevelType w:val="hybridMultilevel"/>
    <w:tmpl w:val="6E147978"/>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0" w15:restartNumberingAfterBreak="0">
    <w:nsid w:val="23E660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4DD70A3"/>
    <w:multiLevelType w:val="multilevel"/>
    <w:tmpl w:val="DBF87D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501486F"/>
    <w:multiLevelType w:val="multilevel"/>
    <w:tmpl w:val="FD68256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26B36415"/>
    <w:multiLevelType w:val="hybridMultilevel"/>
    <w:tmpl w:val="69E27BD0"/>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4" w15:restartNumberingAfterBreak="0">
    <w:nsid w:val="26EA1E96"/>
    <w:multiLevelType w:val="multilevel"/>
    <w:tmpl w:val="ECBC8C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A9D0940"/>
    <w:multiLevelType w:val="hybridMultilevel"/>
    <w:tmpl w:val="3710D924"/>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2B187173"/>
    <w:multiLevelType w:val="hybridMultilevel"/>
    <w:tmpl w:val="41C23DB6"/>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2CA32FF7"/>
    <w:multiLevelType w:val="multilevel"/>
    <w:tmpl w:val="253E36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28" w15:restartNumberingAfterBreak="0">
    <w:nsid w:val="2CCD6974"/>
    <w:multiLevelType w:val="multilevel"/>
    <w:tmpl w:val="AE0E0422"/>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29" w15:restartNumberingAfterBreak="0">
    <w:nsid w:val="2D4C06E0"/>
    <w:multiLevelType w:val="hybridMultilevel"/>
    <w:tmpl w:val="5A5616B0"/>
    <w:lvl w:ilvl="0" w:tplc="20A47D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D7B0D11"/>
    <w:multiLevelType w:val="multilevel"/>
    <w:tmpl w:val="CD7CA0DA"/>
    <w:lvl w:ilvl="0">
      <w:start w:val="3"/>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31"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32" w15:restartNumberingAfterBreak="0">
    <w:nsid w:val="32CC7E1B"/>
    <w:multiLevelType w:val="hybridMultilevel"/>
    <w:tmpl w:val="454A7C42"/>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3" w15:restartNumberingAfterBreak="0">
    <w:nsid w:val="35EE2617"/>
    <w:multiLevelType w:val="hybridMultilevel"/>
    <w:tmpl w:val="A93E3436"/>
    <w:lvl w:ilvl="0" w:tplc="650CD3C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62905EC"/>
    <w:multiLevelType w:val="hybridMultilevel"/>
    <w:tmpl w:val="0096B9F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5" w15:restartNumberingAfterBreak="0">
    <w:nsid w:val="36FB7F33"/>
    <w:multiLevelType w:val="hybridMultilevel"/>
    <w:tmpl w:val="667871B2"/>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77A0564"/>
    <w:multiLevelType w:val="hybridMultilevel"/>
    <w:tmpl w:val="036466B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7"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B20004A"/>
    <w:multiLevelType w:val="multilevel"/>
    <w:tmpl w:val="AABC638A"/>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9" w15:restartNumberingAfterBreak="0">
    <w:nsid w:val="3B3B1277"/>
    <w:multiLevelType w:val="hybridMultilevel"/>
    <w:tmpl w:val="7F8ECD3C"/>
    <w:lvl w:ilvl="0" w:tplc="3AB0FE96">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B421BB2"/>
    <w:multiLevelType w:val="hybridMultilevel"/>
    <w:tmpl w:val="A1FE08FE"/>
    <w:lvl w:ilvl="0" w:tplc="1ECA808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C204DDF"/>
    <w:multiLevelType w:val="multilevel"/>
    <w:tmpl w:val="17321768"/>
    <w:lvl w:ilvl="0">
      <w:start w:val="1"/>
      <w:numFmt w:val="decimal"/>
      <w:lvlText w:val="%1."/>
      <w:lvlJc w:val="left"/>
      <w:pPr>
        <w:ind w:left="360" w:hanging="360"/>
      </w:pPr>
      <w:rPr>
        <w:b w:val="0"/>
        <w:color w:val="000000"/>
      </w:r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FB958BF"/>
    <w:multiLevelType w:val="hybridMultilevel"/>
    <w:tmpl w:val="782A84B6"/>
    <w:lvl w:ilvl="0" w:tplc="83C807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12201F9"/>
    <w:multiLevelType w:val="multilevel"/>
    <w:tmpl w:val="CBF0583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5" w15:restartNumberingAfterBreak="0">
    <w:nsid w:val="44DE3BD5"/>
    <w:multiLevelType w:val="hybridMultilevel"/>
    <w:tmpl w:val="7E4818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47" w15:restartNumberingAfterBreak="0">
    <w:nsid w:val="459C3D11"/>
    <w:multiLevelType w:val="hybridMultilevel"/>
    <w:tmpl w:val="FA94AC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8D85B44"/>
    <w:multiLevelType w:val="hybridMultilevel"/>
    <w:tmpl w:val="D2A4988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0" w15:restartNumberingAfterBreak="0">
    <w:nsid w:val="4B070AD3"/>
    <w:multiLevelType w:val="multilevel"/>
    <w:tmpl w:val="D2C2FD4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1"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1131CA8"/>
    <w:multiLevelType w:val="hybridMultilevel"/>
    <w:tmpl w:val="ED1262D2"/>
    <w:lvl w:ilvl="0" w:tplc="2A92808C">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4" w15:restartNumberingAfterBreak="0">
    <w:nsid w:val="52420536"/>
    <w:multiLevelType w:val="hybridMultilevel"/>
    <w:tmpl w:val="9DDCA77E"/>
    <w:lvl w:ilvl="0" w:tplc="ED1CDF3C">
      <w:start w:val="21"/>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33C6BD4"/>
    <w:multiLevelType w:val="hybridMultilevel"/>
    <w:tmpl w:val="D54ED12E"/>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6" w15:restartNumberingAfterBreak="0">
    <w:nsid w:val="537A2424"/>
    <w:multiLevelType w:val="hybridMultilevel"/>
    <w:tmpl w:val="F6C20EB6"/>
    <w:lvl w:ilvl="0" w:tplc="B1F0B29A">
      <w:start w:val="1"/>
      <w:numFmt w:val="decimal"/>
      <w:lvlText w:val="%1."/>
      <w:lvlJc w:val="left"/>
      <w:pPr>
        <w:ind w:left="1117" w:hanging="360"/>
      </w:pPr>
      <w:rPr>
        <w:rFonts w:hint="default"/>
      </w:rPr>
    </w:lvl>
    <w:lvl w:ilvl="1" w:tplc="04260019" w:tentative="1">
      <w:start w:val="1"/>
      <w:numFmt w:val="lowerLetter"/>
      <w:lvlText w:val="%2."/>
      <w:lvlJc w:val="left"/>
      <w:pPr>
        <w:ind w:left="1837" w:hanging="360"/>
      </w:pPr>
    </w:lvl>
    <w:lvl w:ilvl="2" w:tplc="0426001B" w:tentative="1">
      <w:start w:val="1"/>
      <w:numFmt w:val="lowerRoman"/>
      <w:lvlText w:val="%3."/>
      <w:lvlJc w:val="right"/>
      <w:pPr>
        <w:ind w:left="2557" w:hanging="180"/>
      </w:pPr>
    </w:lvl>
    <w:lvl w:ilvl="3" w:tplc="0426000F" w:tentative="1">
      <w:start w:val="1"/>
      <w:numFmt w:val="decimal"/>
      <w:lvlText w:val="%4."/>
      <w:lvlJc w:val="left"/>
      <w:pPr>
        <w:ind w:left="3277" w:hanging="360"/>
      </w:pPr>
    </w:lvl>
    <w:lvl w:ilvl="4" w:tplc="04260019" w:tentative="1">
      <w:start w:val="1"/>
      <w:numFmt w:val="lowerLetter"/>
      <w:lvlText w:val="%5."/>
      <w:lvlJc w:val="left"/>
      <w:pPr>
        <w:ind w:left="3997" w:hanging="360"/>
      </w:pPr>
    </w:lvl>
    <w:lvl w:ilvl="5" w:tplc="0426001B" w:tentative="1">
      <w:start w:val="1"/>
      <w:numFmt w:val="lowerRoman"/>
      <w:lvlText w:val="%6."/>
      <w:lvlJc w:val="right"/>
      <w:pPr>
        <w:ind w:left="4717" w:hanging="180"/>
      </w:pPr>
    </w:lvl>
    <w:lvl w:ilvl="6" w:tplc="0426000F" w:tentative="1">
      <w:start w:val="1"/>
      <w:numFmt w:val="decimal"/>
      <w:lvlText w:val="%7."/>
      <w:lvlJc w:val="left"/>
      <w:pPr>
        <w:ind w:left="5437" w:hanging="360"/>
      </w:pPr>
    </w:lvl>
    <w:lvl w:ilvl="7" w:tplc="04260019" w:tentative="1">
      <w:start w:val="1"/>
      <w:numFmt w:val="lowerLetter"/>
      <w:lvlText w:val="%8."/>
      <w:lvlJc w:val="left"/>
      <w:pPr>
        <w:ind w:left="6157" w:hanging="360"/>
      </w:pPr>
    </w:lvl>
    <w:lvl w:ilvl="8" w:tplc="0426001B" w:tentative="1">
      <w:start w:val="1"/>
      <w:numFmt w:val="lowerRoman"/>
      <w:lvlText w:val="%9."/>
      <w:lvlJc w:val="right"/>
      <w:pPr>
        <w:ind w:left="6877" w:hanging="180"/>
      </w:pPr>
    </w:lvl>
  </w:abstractNum>
  <w:abstractNum w:abstractNumId="57" w15:restartNumberingAfterBreak="0">
    <w:nsid w:val="57B8653A"/>
    <w:multiLevelType w:val="hybridMultilevel"/>
    <w:tmpl w:val="4888E29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58" w15:restartNumberingAfterBreak="0">
    <w:nsid w:val="58DC386A"/>
    <w:multiLevelType w:val="multilevel"/>
    <w:tmpl w:val="02C6B9F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9" w15:restartNumberingAfterBreak="0">
    <w:nsid w:val="59777285"/>
    <w:multiLevelType w:val="hybridMultilevel"/>
    <w:tmpl w:val="62527AA6"/>
    <w:lvl w:ilvl="0" w:tplc="2CFACE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0"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61" w15:restartNumberingAfterBreak="0">
    <w:nsid w:val="5A900C1C"/>
    <w:multiLevelType w:val="hybridMultilevel"/>
    <w:tmpl w:val="1C449B4C"/>
    <w:lvl w:ilvl="0" w:tplc="199844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D2C29FE"/>
    <w:multiLevelType w:val="hybridMultilevel"/>
    <w:tmpl w:val="5762A1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4" w15:restartNumberingAfterBreak="0">
    <w:nsid w:val="61B245BB"/>
    <w:multiLevelType w:val="hybridMultilevel"/>
    <w:tmpl w:val="C7D0F1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5" w15:restartNumberingAfterBreak="0">
    <w:nsid w:val="6A005B6D"/>
    <w:multiLevelType w:val="multilevel"/>
    <w:tmpl w:val="137615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eastAsia="Calibri"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7" w15:restartNumberingAfterBreak="0">
    <w:nsid w:val="6B5149E4"/>
    <w:multiLevelType w:val="hybridMultilevel"/>
    <w:tmpl w:val="426E0320"/>
    <w:lvl w:ilvl="0" w:tplc="0AD4D30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C334005"/>
    <w:multiLevelType w:val="hybridMultilevel"/>
    <w:tmpl w:val="84B0BDAC"/>
    <w:lvl w:ilvl="0" w:tplc="4C724214">
      <w:start w:val="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DD5419E"/>
    <w:multiLevelType w:val="hybridMultilevel"/>
    <w:tmpl w:val="F58697FA"/>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1" w15:restartNumberingAfterBreak="0">
    <w:nsid w:val="6E173E16"/>
    <w:multiLevelType w:val="hybridMultilevel"/>
    <w:tmpl w:val="1E726532"/>
    <w:lvl w:ilvl="0" w:tplc="4C724214">
      <w:start w:val="19"/>
      <w:numFmt w:val="bullet"/>
      <w:lvlText w:val="-"/>
      <w:lvlJc w:val="left"/>
      <w:pPr>
        <w:ind w:left="780" w:hanging="360"/>
      </w:pPr>
      <w:rPr>
        <w:rFonts w:ascii="Times New Roman" w:eastAsia="Calibr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2"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132598C"/>
    <w:multiLevelType w:val="hybridMultilevel"/>
    <w:tmpl w:val="75F83988"/>
    <w:lvl w:ilvl="0" w:tplc="6868C638">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2365070"/>
    <w:multiLevelType w:val="multilevel"/>
    <w:tmpl w:val="5CFE04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5" w15:restartNumberingAfterBreak="0">
    <w:nsid w:val="723A66E0"/>
    <w:multiLevelType w:val="multilevel"/>
    <w:tmpl w:val="1BECA53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6" w15:restartNumberingAfterBreak="0">
    <w:nsid w:val="72BE2C82"/>
    <w:multiLevelType w:val="hybridMultilevel"/>
    <w:tmpl w:val="CFBAC10A"/>
    <w:lvl w:ilvl="0" w:tplc="4C724214">
      <w:start w:val="19"/>
      <w:numFmt w:val="bullet"/>
      <w:lvlText w:val="-"/>
      <w:lvlJc w:val="left"/>
      <w:pPr>
        <w:ind w:left="780" w:hanging="360"/>
      </w:pPr>
      <w:rPr>
        <w:rFonts w:ascii="Times New Roman" w:eastAsia="Calibr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7" w15:restartNumberingAfterBreak="0">
    <w:nsid w:val="734F5D09"/>
    <w:multiLevelType w:val="hybridMultilevel"/>
    <w:tmpl w:val="231C63F6"/>
    <w:lvl w:ilvl="0" w:tplc="CA92DB1A">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74E25A3D"/>
    <w:multiLevelType w:val="hybridMultilevel"/>
    <w:tmpl w:val="B232DA66"/>
    <w:lvl w:ilvl="0" w:tplc="B7A0090E">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9" w15:restartNumberingAfterBreak="0">
    <w:nsid w:val="79021EF5"/>
    <w:multiLevelType w:val="multilevel"/>
    <w:tmpl w:val="66DC7B6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0" w15:restartNumberingAfterBreak="0">
    <w:nsid w:val="7B23465B"/>
    <w:multiLevelType w:val="hybridMultilevel"/>
    <w:tmpl w:val="F0F80120"/>
    <w:lvl w:ilvl="0" w:tplc="4C724214">
      <w:start w:val="19"/>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1" w15:restartNumberingAfterBreak="0">
    <w:nsid w:val="7C657961"/>
    <w:multiLevelType w:val="hybridMultilevel"/>
    <w:tmpl w:val="D97C2B26"/>
    <w:lvl w:ilvl="0" w:tplc="CCDEE4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7DEE6DDB"/>
    <w:multiLevelType w:val="hybridMultilevel"/>
    <w:tmpl w:val="BA72531A"/>
    <w:lvl w:ilvl="0" w:tplc="83C807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7E8764B8"/>
    <w:multiLevelType w:val="hybridMultilevel"/>
    <w:tmpl w:val="7FF2F290"/>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1087386860">
    <w:abstractNumId w:val="72"/>
  </w:num>
  <w:num w:numId="2" w16cid:durableId="1159156269">
    <w:abstractNumId w:val="68"/>
  </w:num>
  <w:num w:numId="3" w16cid:durableId="1564750016">
    <w:abstractNumId w:val="0"/>
  </w:num>
  <w:num w:numId="4" w16cid:durableId="1148013712">
    <w:abstractNumId w:val="63"/>
  </w:num>
  <w:num w:numId="5" w16cid:durableId="1856916226">
    <w:abstractNumId w:val="44"/>
  </w:num>
  <w:num w:numId="6" w16cid:durableId="552037736">
    <w:abstractNumId w:val="12"/>
  </w:num>
  <w:num w:numId="7" w16cid:durableId="731466518">
    <w:abstractNumId w:val="52"/>
  </w:num>
  <w:num w:numId="8" w16cid:durableId="193496939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8289288">
    <w:abstractNumId w:val="31"/>
  </w:num>
  <w:num w:numId="10" w16cid:durableId="1536891919">
    <w:abstractNumId w:val="66"/>
  </w:num>
  <w:num w:numId="11" w16cid:durableId="234055779">
    <w:abstractNumId w:val="62"/>
  </w:num>
  <w:num w:numId="12" w16cid:durableId="2118016970">
    <w:abstractNumId w:val="39"/>
  </w:num>
  <w:num w:numId="13" w16cid:durableId="891691175">
    <w:abstractNumId w:val="13"/>
  </w:num>
  <w:num w:numId="14" w16cid:durableId="1757700990">
    <w:abstractNumId w:val="81"/>
  </w:num>
  <w:num w:numId="15" w16cid:durableId="563637027">
    <w:abstractNumId w:val="45"/>
  </w:num>
  <w:num w:numId="16" w16cid:durableId="1896237074">
    <w:abstractNumId w:val="49"/>
  </w:num>
  <w:num w:numId="17" w16cid:durableId="373388936">
    <w:abstractNumId w:val="34"/>
  </w:num>
  <w:num w:numId="18" w16cid:durableId="275134853">
    <w:abstractNumId w:val="26"/>
  </w:num>
  <w:num w:numId="19" w16cid:durableId="1593468058">
    <w:abstractNumId w:val="55"/>
  </w:num>
  <w:num w:numId="20" w16cid:durableId="607855377">
    <w:abstractNumId w:val="18"/>
  </w:num>
  <w:num w:numId="21" w16cid:durableId="195193098">
    <w:abstractNumId w:val="25"/>
  </w:num>
  <w:num w:numId="22" w16cid:durableId="2131656194">
    <w:abstractNumId w:val="32"/>
  </w:num>
  <w:num w:numId="23" w16cid:durableId="1518931253">
    <w:abstractNumId w:val="69"/>
  </w:num>
  <w:num w:numId="24" w16cid:durableId="1402025330">
    <w:abstractNumId w:val="23"/>
  </w:num>
  <w:num w:numId="25" w16cid:durableId="610166424">
    <w:abstractNumId w:val="70"/>
  </w:num>
  <w:num w:numId="26" w16cid:durableId="566496856">
    <w:abstractNumId w:val="83"/>
  </w:num>
  <w:num w:numId="27" w16cid:durableId="1566456512">
    <w:abstractNumId w:val="67"/>
  </w:num>
  <w:num w:numId="28" w16cid:durableId="1183011808">
    <w:abstractNumId w:val="29"/>
  </w:num>
  <w:num w:numId="29" w16cid:durableId="3719218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69324413">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5614307">
    <w:abstractNumId w:val="75"/>
  </w:num>
  <w:num w:numId="32" w16cid:durableId="3016940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7756229">
    <w:abstractNumId w:val="17"/>
  </w:num>
  <w:num w:numId="34" w16cid:durableId="1217620408">
    <w:abstractNumId w:val="40"/>
  </w:num>
  <w:num w:numId="35" w16cid:durableId="15259043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01617586">
    <w:abstractNumId w:val="53"/>
  </w:num>
  <w:num w:numId="37" w16cid:durableId="1492527954">
    <w:abstractNumId w:val="10"/>
  </w:num>
  <w:num w:numId="38" w16cid:durableId="516313870">
    <w:abstractNumId w:val="65"/>
  </w:num>
  <w:num w:numId="39" w16cid:durableId="129372375">
    <w:abstractNumId w:val="16"/>
  </w:num>
  <w:num w:numId="40" w16cid:durableId="834609614">
    <w:abstractNumId w:val="27"/>
  </w:num>
  <w:num w:numId="41" w16cid:durableId="62070697">
    <w:abstractNumId w:val="46"/>
  </w:num>
  <w:num w:numId="42" w16cid:durableId="1088387992">
    <w:abstractNumId w:val="78"/>
  </w:num>
  <w:num w:numId="43" w16cid:durableId="1093433352">
    <w:abstractNumId w:val="56"/>
  </w:num>
  <w:num w:numId="44" w16cid:durableId="646202338">
    <w:abstractNumId w:val="33"/>
  </w:num>
  <w:num w:numId="45" w16cid:durableId="2061443858">
    <w:abstractNumId w:val="58"/>
  </w:num>
  <w:num w:numId="46" w16cid:durableId="320476041">
    <w:abstractNumId w:val="8"/>
  </w:num>
  <w:num w:numId="47" w16cid:durableId="206447560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52806736">
    <w:abstractNumId w:val="54"/>
  </w:num>
  <w:num w:numId="49" w16cid:durableId="802045284">
    <w:abstractNumId w:val="61"/>
  </w:num>
  <w:num w:numId="50" w16cid:durableId="64135381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3928259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121446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654052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48293013">
    <w:abstractNumId w:val="4"/>
  </w:num>
  <w:num w:numId="55" w16cid:durableId="1549604338">
    <w:abstractNumId w:val="22"/>
  </w:num>
  <w:num w:numId="56" w16cid:durableId="456265961">
    <w:abstractNumId w:val="43"/>
  </w:num>
  <w:num w:numId="57" w16cid:durableId="2077050073">
    <w:abstractNumId w:val="59"/>
  </w:num>
  <w:num w:numId="58" w16cid:durableId="12713595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2362501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49837711">
    <w:abstractNumId w:val="15"/>
  </w:num>
  <w:num w:numId="61" w16cid:durableId="939919365">
    <w:abstractNumId w:val="1"/>
  </w:num>
  <w:num w:numId="62" w16cid:durableId="1540317162">
    <w:abstractNumId w:val="2"/>
  </w:num>
  <w:num w:numId="63" w16cid:durableId="1637835024">
    <w:abstractNumId w:val="3"/>
  </w:num>
  <w:num w:numId="64" w16cid:durableId="1719162181">
    <w:abstractNumId w:val="35"/>
  </w:num>
  <w:num w:numId="65" w16cid:durableId="263001521">
    <w:abstractNumId w:val="74"/>
  </w:num>
  <w:num w:numId="66" w16cid:durableId="1709718752">
    <w:abstractNumId w:val="50"/>
  </w:num>
  <w:num w:numId="67" w16cid:durableId="500006732">
    <w:abstractNumId w:val="21"/>
  </w:num>
  <w:num w:numId="68" w16cid:durableId="1755348518">
    <w:abstractNumId w:val="77"/>
  </w:num>
  <w:num w:numId="69" w16cid:durableId="1505168981">
    <w:abstractNumId w:val="5"/>
  </w:num>
  <w:num w:numId="70" w16cid:durableId="2129201764">
    <w:abstractNumId w:val="73"/>
  </w:num>
  <w:num w:numId="71" w16cid:durableId="1616130956">
    <w:abstractNumId w:val="14"/>
  </w:num>
  <w:num w:numId="72" w16cid:durableId="1086535681">
    <w:abstractNumId w:val="9"/>
  </w:num>
  <w:num w:numId="73" w16cid:durableId="1264916007">
    <w:abstractNumId w:val="41"/>
  </w:num>
  <w:num w:numId="74" w16cid:durableId="144249015">
    <w:abstractNumId w:val="47"/>
  </w:num>
  <w:num w:numId="75" w16cid:durableId="20864970">
    <w:abstractNumId w:val="19"/>
  </w:num>
  <w:num w:numId="76" w16cid:durableId="1735466706">
    <w:abstractNumId w:val="48"/>
  </w:num>
  <w:num w:numId="77" w16cid:durableId="1531991873">
    <w:abstractNumId w:val="51"/>
  </w:num>
  <w:num w:numId="78" w16cid:durableId="683750490">
    <w:abstractNumId w:val="37"/>
  </w:num>
  <w:num w:numId="79" w16cid:durableId="1567452351">
    <w:abstractNumId w:val="57"/>
  </w:num>
  <w:num w:numId="80" w16cid:durableId="628631602">
    <w:abstractNumId w:val="36"/>
  </w:num>
  <w:num w:numId="81" w16cid:durableId="566308816">
    <w:abstractNumId w:val="76"/>
  </w:num>
  <w:num w:numId="82" w16cid:durableId="1565487773">
    <w:abstractNumId w:val="42"/>
  </w:num>
  <w:num w:numId="83" w16cid:durableId="1747144241">
    <w:abstractNumId w:val="80"/>
  </w:num>
  <w:num w:numId="84" w16cid:durableId="545261174">
    <w:abstractNumId w:val="11"/>
  </w:num>
  <w:num w:numId="85" w16cid:durableId="1837919498">
    <w:abstractNumId w:val="71"/>
  </w:num>
  <w:num w:numId="86" w16cid:durableId="1102455331">
    <w:abstractNumId w:val="8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90"/>
    <w:rsid w:val="0000032F"/>
    <w:rsid w:val="000016B8"/>
    <w:rsid w:val="000019E5"/>
    <w:rsid w:val="00002889"/>
    <w:rsid w:val="00003E86"/>
    <w:rsid w:val="000047C0"/>
    <w:rsid w:val="00004C00"/>
    <w:rsid w:val="00004EC0"/>
    <w:rsid w:val="0000632D"/>
    <w:rsid w:val="000070D6"/>
    <w:rsid w:val="00007F8C"/>
    <w:rsid w:val="000102F6"/>
    <w:rsid w:val="00010922"/>
    <w:rsid w:val="00012687"/>
    <w:rsid w:val="00014ACE"/>
    <w:rsid w:val="00014BF4"/>
    <w:rsid w:val="000156B7"/>
    <w:rsid w:val="00016060"/>
    <w:rsid w:val="00016066"/>
    <w:rsid w:val="00016391"/>
    <w:rsid w:val="000163A7"/>
    <w:rsid w:val="000177EB"/>
    <w:rsid w:val="00020A56"/>
    <w:rsid w:val="00021276"/>
    <w:rsid w:val="000213A1"/>
    <w:rsid w:val="00023A2B"/>
    <w:rsid w:val="00023A2D"/>
    <w:rsid w:val="00023CD0"/>
    <w:rsid w:val="00024179"/>
    <w:rsid w:val="0002460C"/>
    <w:rsid w:val="00027249"/>
    <w:rsid w:val="00027FB5"/>
    <w:rsid w:val="0003007E"/>
    <w:rsid w:val="000304BD"/>
    <w:rsid w:val="000314DB"/>
    <w:rsid w:val="000316BE"/>
    <w:rsid w:val="00031C67"/>
    <w:rsid w:val="00032470"/>
    <w:rsid w:val="00034A99"/>
    <w:rsid w:val="00034BC0"/>
    <w:rsid w:val="00034C9C"/>
    <w:rsid w:val="0003561C"/>
    <w:rsid w:val="00035854"/>
    <w:rsid w:val="0003685B"/>
    <w:rsid w:val="00036949"/>
    <w:rsid w:val="00037254"/>
    <w:rsid w:val="000419BE"/>
    <w:rsid w:val="00042192"/>
    <w:rsid w:val="00042795"/>
    <w:rsid w:val="00042A43"/>
    <w:rsid w:val="00042D68"/>
    <w:rsid w:val="00042DBF"/>
    <w:rsid w:val="00043C74"/>
    <w:rsid w:val="000454B7"/>
    <w:rsid w:val="0004645E"/>
    <w:rsid w:val="000468C1"/>
    <w:rsid w:val="00050EF8"/>
    <w:rsid w:val="0005171D"/>
    <w:rsid w:val="00053FE2"/>
    <w:rsid w:val="00054027"/>
    <w:rsid w:val="00056AFE"/>
    <w:rsid w:val="00056B98"/>
    <w:rsid w:val="00056E5C"/>
    <w:rsid w:val="00057B6A"/>
    <w:rsid w:val="00061853"/>
    <w:rsid w:val="00062658"/>
    <w:rsid w:val="00063FA9"/>
    <w:rsid w:val="000650EC"/>
    <w:rsid w:val="000659D4"/>
    <w:rsid w:val="00066393"/>
    <w:rsid w:val="00066A33"/>
    <w:rsid w:val="00066AED"/>
    <w:rsid w:val="00066D95"/>
    <w:rsid w:val="00067AD8"/>
    <w:rsid w:val="0007003A"/>
    <w:rsid w:val="000706D8"/>
    <w:rsid w:val="000714D2"/>
    <w:rsid w:val="00071BCF"/>
    <w:rsid w:val="00071E11"/>
    <w:rsid w:val="00071FD5"/>
    <w:rsid w:val="00072017"/>
    <w:rsid w:val="00072C45"/>
    <w:rsid w:val="000735A3"/>
    <w:rsid w:val="0007370E"/>
    <w:rsid w:val="00073CCD"/>
    <w:rsid w:val="000743B4"/>
    <w:rsid w:val="00074567"/>
    <w:rsid w:val="00075930"/>
    <w:rsid w:val="00075986"/>
    <w:rsid w:val="0007609C"/>
    <w:rsid w:val="0008034C"/>
    <w:rsid w:val="00080CE1"/>
    <w:rsid w:val="00081380"/>
    <w:rsid w:val="000819FF"/>
    <w:rsid w:val="0008205F"/>
    <w:rsid w:val="00082EBD"/>
    <w:rsid w:val="000840CF"/>
    <w:rsid w:val="00084C3E"/>
    <w:rsid w:val="00085F19"/>
    <w:rsid w:val="00086DC2"/>
    <w:rsid w:val="000874BC"/>
    <w:rsid w:val="00087BDF"/>
    <w:rsid w:val="00090096"/>
    <w:rsid w:val="000901C8"/>
    <w:rsid w:val="000905DD"/>
    <w:rsid w:val="00092E3A"/>
    <w:rsid w:val="00093433"/>
    <w:rsid w:val="0009370C"/>
    <w:rsid w:val="00094F98"/>
    <w:rsid w:val="0009639A"/>
    <w:rsid w:val="000965A9"/>
    <w:rsid w:val="000978B0"/>
    <w:rsid w:val="00097900"/>
    <w:rsid w:val="00097B24"/>
    <w:rsid w:val="000A10B6"/>
    <w:rsid w:val="000A1892"/>
    <w:rsid w:val="000A4949"/>
    <w:rsid w:val="000A5BC5"/>
    <w:rsid w:val="000A6527"/>
    <w:rsid w:val="000A6921"/>
    <w:rsid w:val="000A6A05"/>
    <w:rsid w:val="000A6F6E"/>
    <w:rsid w:val="000A7C0B"/>
    <w:rsid w:val="000A7D06"/>
    <w:rsid w:val="000B014B"/>
    <w:rsid w:val="000B0853"/>
    <w:rsid w:val="000B0E76"/>
    <w:rsid w:val="000B1435"/>
    <w:rsid w:val="000B14A3"/>
    <w:rsid w:val="000B1C11"/>
    <w:rsid w:val="000B2A46"/>
    <w:rsid w:val="000B3C04"/>
    <w:rsid w:val="000B4538"/>
    <w:rsid w:val="000B62EC"/>
    <w:rsid w:val="000B6642"/>
    <w:rsid w:val="000B66D8"/>
    <w:rsid w:val="000B7A36"/>
    <w:rsid w:val="000C13F8"/>
    <w:rsid w:val="000C2FDA"/>
    <w:rsid w:val="000C310E"/>
    <w:rsid w:val="000C3C57"/>
    <w:rsid w:val="000C4598"/>
    <w:rsid w:val="000C49F6"/>
    <w:rsid w:val="000C4EAA"/>
    <w:rsid w:val="000C4F91"/>
    <w:rsid w:val="000C543D"/>
    <w:rsid w:val="000C6722"/>
    <w:rsid w:val="000D06CC"/>
    <w:rsid w:val="000D0AD4"/>
    <w:rsid w:val="000D3BD2"/>
    <w:rsid w:val="000D44DE"/>
    <w:rsid w:val="000D4B47"/>
    <w:rsid w:val="000D50AA"/>
    <w:rsid w:val="000D54C1"/>
    <w:rsid w:val="000D705E"/>
    <w:rsid w:val="000D7366"/>
    <w:rsid w:val="000D7585"/>
    <w:rsid w:val="000E029E"/>
    <w:rsid w:val="000E0F9E"/>
    <w:rsid w:val="000E16E5"/>
    <w:rsid w:val="000E2456"/>
    <w:rsid w:val="000E471B"/>
    <w:rsid w:val="000E5F40"/>
    <w:rsid w:val="000E7B5F"/>
    <w:rsid w:val="000E7C41"/>
    <w:rsid w:val="000F1136"/>
    <w:rsid w:val="000F13DD"/>
    <w:rsid w:val="000F1892"/>
    <w:rsid w:val="000F236B"/>
    <w:rsid w:val="000F24A6"/>
    <w:rsid w:val="000F2531"/>
    <w:rsid w:val="000F36FC"/>
    <w:rsid w:val="000F3DCA"/>
    <w:rsid w:val="000F4152"/>
    <w:rsid w:val="000F4CF3"/>
    <w:rsid w:val="000F5785"/>
    <w:rsid w:val="000F5A2E"/>
    <w:rsid w:val="000F5E86"/>
    <w:rsid w:val="000F6D56"/>
    <w:rsid w:val="000F7199"/>
    <w:rsid w:val="001002CC"/>
    <w:rsid w:val="00100AA7"/>
    <w:rsid w:val="0010118B"/>
    <w:rsid w:val="001019EB"/>
    <w:rsid w:val="00101EA5"/>
    <w:rsid w:val="00104580"/>
    <w:rsid w:val="00104AFE"/>
    <w:rsid w:val="00105856"/>
    <w:rsid w:val="001071B3"/>
    <w:rsid w:val="00107C6E"/>
    <w:rsid w:val="00110963"/>
    <w:rsid w:val="001128BA"/>
    <w:rsid w:val="00112BA3"/>
    <w:rsid w:val="00113A2D"/>
    <w:rsid w:val="00114E50"/>
    <w:rsid w:val="00114E6D"/>
    <w:rsid w:val="00116FFE"/>
    <w:rsid w:val="001172F7"/>
    <w:rsid w:val="0011799A"/>
    <w:rsid w:val="00120839"/>
    <w:rsid w:val="00122A9D"/>
    <w:rsid w:val="00124C9A"/>
    <w:rsid w:val="00125A66"/>
    <w:rsid w:val="00126677"/>
    <w:rsid w:val="00132614"/>
    <w:rsid w:val="00133040"/>
    <w:rsid w:val="00134A84"/>
    <w:rsid w:val="00134B4B"/>
    <w:rsid w:val="00135909"/>
    <w:rsid w:val="00136D7F"/>
    <w:rsid w:val="00137CAA"/>
    <w:rsid w:val="001400A1"/>
    <w:rsid w:val="00140219"/>
    <w:rsid w:val="00140929"/>
    <w:rsid w:val="00140B38"/>
    <w:rsid w:val="00140B5C"/>
    <w:rsid w:val="0014151B"/>
    <w:rsid w:val="001417A1"/>
    <w:rsid w:val="00142C2E"/>
    <w:rsid w:val="0014455A"/>
    <w:rsid w:val="00145266"/>
    <w:rsid w:val="00146165"/>
    <w:rsid w:val="001461E6"/>
    <w:rsid w:val="001465E6"/>
    <w:rsid w:val="001503FF"/>
    <w:rsid w:val="00150DA0"/>
    <w:rsid w:val="00151070"/>
    <w:rsid w:val="0015175D"/>
    <w:rsid w:val="001553A5"/>
    <w:rsid w:val="00155BFF"/>
    <w:rsid w:val="001574EB"/>
    <w:rsid w:val="001602A5"/>
    <w:rsid w:val="001606C6"/>
    <w:rsid w:val="0016085D"/>
    <w:rsid w:val="001609E2"/>
    <w:rsid w:val="00161A71"/>
    <w:rsid w:val="0016204D"/>
    <w:rsid w:val="0016219A"/>
    <w:rsid w:val="0016226F"/>
    <w:rsid w:val="001633A5"/>
    <w:rsid w:val="0016363A"/>
    <w:rsid w:val="00164039"/>
    <w:rsid w:val="0016528B"/>
    <w:rsid w:val="001668A0"/>
    <w:rsid w:val="0017003C"/>
    <w:rsid w:val="0017192B"/>
    <w:rsid w:val="00171DAA"/>
    <w:rsid w:val="0017286E"/>
    <w:rsid w:val="00172ECB"/>
    <w:rsid w:val="00174278"/>
    <w:rsid w:val="00175905"/>
    <w:rsid w:val="001759F1"/>
    <w:rsid w:val="001761EA"/>
    <w:rsid w:val="001768AE"/>
    <w:rsid w:val="00180A2B"/>
    <w:rsid w:val="00180C32"/>
    <w:rsid w:val="0018188D"/>
    <w:rsid w:val="00181DF4"/>
    <w:rsid w:val="00182BB4"/>
    <w:rsid w:val="00183DA1"/>
    <w:rsid w:val="0018412D"/>
    <w:rsid w:val="001901A5"/>
    <w:rsid w:val="00192A83"/>
    <w:rsid w:val="0019329F"/>
    <w:rsid w:val="00195A38"/>
    <w:rsid w:val="00196169"/>
    <w:rsid w:val="001A00A1"/>
    <w:rsid w:val="001A1834"/>
    <w:rsid w:val="001A237B"/>
    <w:rsid w:val="001A24BF"/>
    <w:rsid w:val="001A34CC"/>
    <w:rsid w:val="001A3664"/>
    <w:rsid w:val="001A46F7"/>
    <w:rsid w:val="001A4839"/>
    <w:rsid w:val="001A54E7"/>
    <w:rsid w:val="001A63C8"/>
    <w:rsid w:val="001B030B"/>
    <w:rsid w:val="001B1F8F"/>
    <w:rsid w:val="001B1FC8"/>
    <w:rsid w:val="001B3857"/>
    <w:rsid w:val="001B45AE"/>
    <w:rsid w:val="001B4AC9"/>
    <w:rsid w:val="001B591D"/>
    <w:rsid w:val="001B66CE"/>
    <w:rsid w:val="001B7C57"/>
    <w:rsid w:val="001B7CAD"/>
    <w:rsid w:val="001B7FFD"/>
    <w:rsid w:val="001C08A4"/>
    <w:rsid w:val="001C0BE0"/>
    <w:rsid w:val="001C112D"/>
    <w:rsid w:val="001C1442"/>
    <w:rsid w:val="001C16F5"/>
    <w:rsid w:val="001C1802"/>
    <w:rsid w:val="001C2CE1"/>
    <w:rsid w:val="001C3022"/>
    <w:rsid w:val="001C3450"/>
    <w:rsid w:val="001C3BB0"/>
    <w:rsid w:val="001C5048"/>
    <w:rsid w:val="001C50EB"/>
    <w:rsid w:val="001C5A60"/>
    <w:rsid w:val="001D09A7"/>
    <w:rsid w:val="001D1E71"/>
    <w:rsid w:val="001D25EB"/>
    <w:rsid w:val="001D2734"/>
    <w:rsid w:val="001D2B47"/>
    <w:rsid w:val="001D3C29"/>
    <w:rsid w:val="001D3D66"/>
    <w:rsid w:val="001D431E"/>
    <w:rsid w:val="001D5A52"/>
    <w:rsid w:val="001D5B7B"/>
    <w:rsid w:val="001D6257"/>
    <w:rsid w:val="001D7BA3"/>
    <w:rsid w:val="001D7D4C"/>
    <w:rsid w:val="001E15DF"/>
    <w:rsid w:val="001E258B"/>
    <w:rsid w:val="001E2623"/>
    <w:rsid w:val="001E3C71"/>
    <w:rsid w:val="001E444C"/>
    <w:rsid w:val="001E525C"/>
    <w:rsid w:val="001E5488"/>
    <w:rsid w:val="001E615A"/>
    <w:rsid w:val="001E63B7"/>
    <w:rsid w:val="001E7CAC"/>
    <w:rsid w:val="001F05F5"/>
    <w:rsid w:val="001F1739"/>
    <w:rsid w:val="001F2026"/>
    <w:rsid w:val="001F2784"/>
    <w:rsid w:val="001F2CB0"/>
    <w:rsid w:val="001F3440"/>
    <w:rsid w:val="001F47BE"/>
    <w:rsid w:val="001F58A0"/>
    <w:rsid w:val="001F5CD8"/>
    <w:rsid w:val="001F7371"/>
    <w:rsid w:val="001F74BC"/>
    <w:rsid w:val="001F766F"/>
    <w:rsid w:val="00201888"/>
    <w:rsid w:val="00202A6A"/>
    <w:rsid w:val="00203112"/>
    <w:rsid w:val="00204668"/>
    <w:rsid w:val="002067A1"/>
    <w:rsid w:val="00207B1F"/>
    <w:rsid w:val="00207DE8"/>
    <w:rsid w:val="00210844"/>
    <w:rsid w:val="002108AD"/>
    <w:rsid w:val="00211555"/>
    <w:rsid w:val="002117D4"/>
    <w:rsid w:val="00211B44"/>
    <w:rsid w:val="00212127"/>
    <w:rsid w:val="00213C8B"/>
    <w:rsid w:val="002141B7"/>
    <w:rsid w:val="00215E5B"/>
    <w:rsid w:val="00215E71"/>
    <w:rsid w:val="002163EF"/>
    <w:rsid w:val="002172BE"/>
    <w:rsid w:val="0021731D"/>
    <w:rsid w:val="00217478"/>
    <w:rsid w:val="0021751A"/>
    <w:rsid w:val="00217753"/>
    <w:rsid w:val="00217F4D"/>
    <w:rsid w:val="0022079B"/>
    <w:rsid w:val="002208EC"/>
    <w:rsid w:val="002235F4"/>
    <w:rsid w:val="002245BB"/>
    <w:rsid w:val="0022637B"/>
    <w:rsid w:val="0022653B"/>
    <w:rsid w:val="002267EB"/>
    <w:rsid w:val="00226CA6"/>
    <w:rsid w:val="00227EFE"/>
    <w:rsid w:val="002308EA"/>
    <w:rsid w:val="00231B6C"/>
    <w:rsid w:val="002324D4"/>
    <w:rsid w:val="00232C5A"/>
    <w:rsid w:val="00232E23"/>
    <w:rsid w:val="00233C0D"/>
    <w:rsid w:val="00234D70"/>
    <w:rsid w:val="00235955"/>
    <w:rsid w:val="00236900"/>
    <w:rsid w:val="002373EF"/>
    <w:rsid w:val="00240ECF"/>
    <w:rsid w:val="0024360A"/>
    <w:rsid w:val="002451F4"/>
    <w:rsid w:val="0024564C"/>
    <w:rsid w:val="00246D28"/>
    <w:rsid w:val="00246D7C"/>
    <w:rsid w:val="00246E6E"/>
    <w:rsid w:val="00247069"/>
    <w:rsid w:val="00250156"/>
    <w:rsid w:val="0025091D"/>
    <w:rsid w:val="00250CF4"/>
    <w:rsid w:val="002521EE"/>
    <w:rsid w:val="002526E2"/>
    <w:rsid w:val="00252A1B"/>
    <w:rsid w:val="00253429"/>
    <w:rsid w:val="00253A76"/>
    <w:rsid w:val="00254BCF"/>
    <w:rsid w:val="00256D61"/>
    <w:rsid w:val="002570DA"/>
    <w:rsid w:val="00257469"/>
    <w:rsid w:val="00260691"/>
    <w:rsid w:val="002637EF"/>
    <w:rsid w:val="00263FA6"/>
    <w:rsid w:val="0026416F"/>
    <w:rsid w:val="00264591"/>
    <w:rsid w:val="00264783"/>
    <w:rsid w:val="00264BDD"/>
    <w:rsid w:val="00267A38"/>
    <w:rsid w:val="00270744"/>
    <w:rsid w:val="00270FAC"/>
    <w:rsid w:val="0027177A"/>
    <w:rsid w:val="00272087"/>
    <w:rsid w:val="00275A5B"/>
    <w:rsid w:val="00275E58"/>
    <w:rsid w:val="002768D0"/>
    <w:rsid w:val="0028020D"/>
    <w:rsid w:val="0028070E"/>
    <w:rsid w:val="002814FF"/>
    <w:rsid w:val="0028270F"/>
    <w:rsid w:val="00283042"/>
    <w:rsid w:val="00283485"/>
    <w:rsid w:val="00285203"/>
    <w:rsid w:val="002852AB"/>
    <w:rsid w:val="0028539D"/>
    <w:rsid w:val="0029055C"/>
    <w:rsid w:val="002905FA"/>
    <w:rsid w:val="00290BBD"/>
    <w:rsid w:val="00291D88"/>
    <w:rsid w:val="00292664"/>
    <w:rsid w:val="00294145"/>
    <w:rsid w:val="00294BAE"/>
    <w:rsid w:val="00294F50"/>
    <w:rsid w:val="00295114"/>
    <w:rsid w:val="002957EC"/>
    <w:rsid w:val="002966B3"/>
    <w:rsid w:val="00296E4C"/>
    <w:rsid w:val="00297046"/>
    <w:rsid w:val="00297B11"/>
    <w:rsid w:val="002A1B6A"/>
    <w:rsid w:val="002A1DD6"/>
    <w:rsid w:val="002A1E0B"/>
    <w:rsid w:val="002A2F62"/>
    <w:rsid w:val="002A31EF"/>
    <w:rsid w:val="002A3F0F"/>
    <w:rsid w:val="002A47F2"/>
    <w:rsid w:val="002A48C8"/>
    <w:rsid w:val="002A4CF8"/>
    <w:rsid w:val="002A54BB"/>
    <w:rsid w:val="002A5A51"/>
    <w:rsid w:val="002A7039"/>
    <w:rsid w:val="002A7CEA"/>
    <w:rsid w:val="002B0592"/>
    <w:rsid w:val="002B1B41"/>
    <w:rsid w:val="002B27BD"/>
    <w:rsid w:val="002B3231"/>
    <w:rsid w:val="002B4CF3"/>
    <w:rsid w:val="002B6494"/>
    <w:rsid w:val="002B7684"/>
    <w:rsid w:val="002C1FBE"/>
    <w:rsid w:val="002C2F73"/>
    <w:rsid w:val="002C3D1D"/>
    <w:rsid w:val="002C5F33"/>
    <w:rsid w:val="002C7914"/>
    <w:rsid w:val="002C7F91"/>
    <w:rsid w:val="002D01C2"/>
    <w:rsid w:val="002D04DB"/>
    <w:rsid w:val="002D16AD"/>
    <w:rsid w:val="002D18D8"/>
    <w:rsid w:val="002D329C"/>
    <w:rsid w:val="002D48E2"/>
    <w:rsid w:val="002D4D7E"/>
    <w:rsid w:val="002D653A"/>
    <w:rsid w:val="002D6989"/>
    <w:rsid w:val="002D75BD"/>
    <w:rsid w:val="002E0B8C"/>
    <w:rsid w:val="002E1443"/>
    <w:rsid w:val="002E2E3A"/>
    <w:rsid w:val="002E3C16"/>
    <w:rsid w:val="002E49B3"/>
    <w:rsid w:val="002E4D21"/>
    <w:rsid w:val="002E4D31"/>
    <w:rsid w:val="002E52F0"/>
    <w:rsid w:val="002E7118"/>
    <w:rsid w:val="002E7451"/>
    <w:rsid w:val="002F2054"/>
    <w:rsid w:val="002F25ED"/>
    <w:rsid w:val="002F2F79"/>
    <w:rsid w:val="002F32F1"/>
    <w:rsid w:val="002F393D"/>
    <w:rsid w:val="002F44DD"/>
    <w:rsid w:val="002F4CD2"/>
    <w:rsid w:val="002F52D6"/>
    <w:rsid w:val="002F572D"/>
    <w:rsid w:val="002F6DA9"/>
    <w:rsid w:val="002F729C"/>
    <w:rsid w:val="002F75D1"/>
    <w:rsid w:val="0030048C"/>
    <w:rsid w:val="00300E09"/>
    <w:rsid w:val="003014EF"/>
    <w:rsid w:val="0030154C"/>
    <w:rsid w:val="003033BD"/>
    <w:rsid w:val="003038BD"/>
    <w:rsid w:val="00304F9A"/>
    <w:rsid w:val="00306078"/>
    <w:rsid w:val="00307989"/>
    <w:rsid w:val="00307B59"/>
    <w:rsid w:val="003100E6"/>
    <w:rsid w:val="003115B0"/>
    <w:rsid w:val="0031177B"/>
    <w:rsid w:val="00312035"/>
    <w:rsid w:val="003133D8"/>
    <w:rsid w:val="00313DE0"/>
    <w:rsid w:val="00314014"/>
    <w:rsid w:val="00315DE4"/>
    <w:rsid w:val="0031605C"/>
    <w:rsid w:val="00317256"/>
    <w:rsid w:val="00320328"/>
    <w:rsid w:val="003216AC"/>
    <w:rsid w:val="0032318B"/>
    <w:rsid w:val="0032444E"/>
    <w:rsid w:val="00324FEE"/>
    <w:rsid w:val="00324FFD"/>
    <w:rsid w:val="003265C5"/>
    <w:rsid w:val="00326CA9"/>
    <w:rsid w:val="00327DD5"/>
    <w:rsid w:val="0033172B"/>
    <w:rsid w:val="003318D8"/>
    <w:rsid w:val="00331B6A"/>
    <w:rsid w:val="00331E0A"/>
    <w:rsid w:val="00333C27"/>
    <w:rsid w:val="00333DF4"/>
    <w:rsid w:val="00334928"/>
    <w:rsid w:val="003365B1"/>
    <w:rsid w:val="003373E4"/>
    <w:rsid w:val="003373F2"/>
    <w:rsid w:val="00340A00"/>
    <w:rsid w:val="0034272D"/>
    <w:rsid w:val="00343629"/>
    <w:rsid w:val="00343FBF"/>
    <w:rsid w:val="00345737"/>
    <w:rsid w:val="00347BF7"/>
    <w:rsid w:val="00347EEC"/>
    <w:rsid w:val="003504C3"/>
    <w:rsid w:val="003515BA"/>
    <w:rsid w:val="003515DD"/>
    <w:rsid w:val="003516AD"/>
    <w:rsid w:val="00353AD4"/>
    <w:rsid w:val="00353F24"/>
    <w:rsid w:val="003541BD"/>
    <w:rsid w:val="00354FD3"/>
    <w:rsid w:val="00355944"/>
    <w:rsid w:val="00355A00"/>
    <w:rsid w:val="003560A3"/>
    <w:rsid w:val="00356232"/>
    <w:rsid w:val="00357B74"/>
    <w:rsid w:val="00357C84"/>
    <w:rsid w:val="0036076D"/>
    <w:rsid w:val="00361236"/>
    <w:rsid w:val="00361725"/>
    <w:rsid w:val="003621C1"/>
    <w:rsid w:val="0036296A"/>
    <w:rsid w:val="00363001"/>
    <w:rsid w:val="00364143"/>
    <w:rsid w:val="003647C2"/>
    <w:rsid w:val="00366207"/>
    <w:rsid w:val="003662F2"/>
    <w:rsid w:val="0037230B"/>
    <w:rsid w:val="00372BC6"/>
    <w:rsid w:val="00372E73"/>
    <w:rsid w:val="0037377D"/>
    <w:rsid w:val="0037379E"/>
    <w:rsid w:val="00373A0B"/>
    <w:rsid w:val="00374528"/>
    <w:rsid w:val="00374E48"/>
    <w:rsid w:val="00375211"/>
    <w:rsid w:val="00375A68"/>
    <w:rsid w:val="00376951"/>
    <w:rsid w:val="00376E25"/>
    <w:rsid w:val="00377563"/>
    <w:rsid w:val="00377654"/>
    <w:rsid w:val="00380528"/>
    <w:rsid w:val="00380A0F"/>
    <w:rsid w:val="00380E4B"/>
    <w:rsid w:val="00382936"/>
    <w:rsid w:val="0038358B"/>
    <w:rsid w:val="00384D98"/>
    <w:rsid w:val="003856AA"/>
    <w:rsid w:val="003856F2"/>
    <w:rsid w:val="003866B5"/>
    <w:rsid w:val="00386B5A"/>
    <w:rsid w:val="003879C8"/>
    <w:rsid w:val="003904F7"/>
    <w:rsid w:val="003909B3"/>
    <w:rsid w:val="00391BAE"/>
    <w:rsid w:val="00392CFE"/>
    <w:rsid w:val="00392EA9"/>
    <w:rsid w:val="00393810"/>
    <w:rsid w:val="00394025"/>
    <w:rsid w:val="003941C1"/>
    <w:rsid w:val="0039500B"/>
    <w:rsid w:val="003952B4"/>
    <w:rsid w:val="003957BD"/>
    <w:rsid w:val="003957C3"/>
    <w:rsid w:val="00395877"/>
    <w:rsid w:val="003960C4"/>
    <w:rsid w:val="003975EE"/>
    <w:rsid w:val="00397D33"/>
    <w:rsid w:val="003A0C87"/>
    <w:rsid w:val="003A0FA7"/>
    <w:rsid w:val="003A174C"/>
    <w:rsid w:val="003A1970"/>
    <w:rsid w:val="003A1D48"/>
    <w:rsid w:val="003A2383"/>
    <w:rsid w:val="003A2CCE"/>
    <w:rsid w:val="003A3EB6"/>
    <w:rsid w:val="003A5125"/>
    <w:rsid w:val="003A5C67"/>
    <w:rsid w:val="003A5EA3"/>
    <w:rsid w:val="003B10EE"/>
    <w:rsid w:val="003B1DA6"/>
    <w:rsid w:val="003B2800"/>
    <w:rsid w:val="003B3986"/>
    <w:rsid w:val="003B3BCC"/>
    <w:rsid w:val="003B3E09"/>
    <w:rsid w:val="003B7575"/>
    <w:rsid w:val="003B76F4"/>
    <w:rsid w:val="003C11A9"/>
    <w:rsid w:val="003C2639"/>
    <w:rsid w:val="003C2FDF"/>
    <w:rsid w:val="003C509B"/>
    <w:rsid w:val="003C544E"/>
    <w:rsid w:val="003C5954"/>
    <w:rsid w:val="003C5BF6"/>
    <w:rsid w:val="003C5D51"/>
    <w:rsid w:val="003C6320"/>
    <w:rsid w:val="003C6DB4"/>
    <w:rsid w:val="003C75D1"/>
    <w:rsid w:val="003D027F"/>
    <w:rsid w:val="003D05E0"/>
    <w:rsid w:val="003D2A8E"/>
    <w:rsid w:val="003D2B22"/>
    <w:rsid w:val="003D2BF4"/>
    <w:rsid w:val="003D365B"/>
    <w:rsid w:val="003D3734"/>
    <w:rsid w:val="003D534A"/>
    <w:rsid w:val="003D77B2"/>
    <w:rsid w:val="003D7B7E"/>
    <w:rsid w:val="003E0A7E"/>
    <w:rsid w:val="003E16C9"/>
    <w:rsid w:val="003E4998"/>
    <w:rsid w:val="003E5424"/>
    <w:rsid w:val="003E5431"/>
    <w:rsid w:val="003E5D94"/>
    <w:rsid w:val="003E5E8C"/>
    <w:rsid w:val="003E6605"/>
    <w:rsid w:val="003E67BF"/>
    <w:rsid w:val="003E6A53"/>
    <w:rsid w:val="003F084A"/>
    <w:rsid w:val="003F28B2"/>
    <w:rsid w:val="003F31B5"/>
    <w:rsid w:val="003F465C"/>
    <w:rsid w:val="003F55A6"/>
    <w:rsid w:val="003F5CD8"/>
    <w:rsid w:val="003F7EEF"/>
    <w:rsid w:val="00403111"/>
    <w:rsid w:val="00403C76"/>
    <w:rsid w:val="00404539"/>
    <w:rsid w:val="00404F1E"/>
    <w:rsid w:val="00404F1F"/>
    <w:rsid w:val="00404F80"/>
    <w:rsid w:val="00405CB4"/>
    <w:rsid w:val="00407348"/>
    <w:rsid w:val="00407A07"/>
    <w:rsid w:val="004111A6"/>
    <w:rsid w:val="00414D83"/>
    <w:rsid w:val="00415617"/>
    <w:rsid w:val="00417726"/>
    <w:rsid w:val="00417D88"/>
    <w:rsid w:val="00420A89"/>
    <w:rsid w:val="00422A19"/>
    <w:rsid w:val="00423464"/>
    <w:rsid w:val="00423F9A"/>
    <w:rsid w:val="004253EE"/>
    <w:rsid w:val="0042572E"/>
    <w:rsid w:val="00427430"/>
    <w:rsid w:val="004300DD"/>
    <w:rsid w:val="004322E2"/>
    <w:rsid w:val="004329D8"/>
    <w:rsid w:val="00432E56"/>
    <w:rsid w:val="00433B2D"/>
    <w:rsid w:val="00434C4D"/>
    <w:rsid w:val="004354C1"/>
    <w:rsid w:val="00435787"/>
    <w:rsid w:val="00435919"/>
    <w:rsid w:val="004367FE"/>
    <w:rsid w:val="00437AA2"/>
    <w:rsid w:val="0044017A"/>
    <w:rsid w:val="00440532"/>
    <w:rsid w:val="00440F0A"/>
    <w:rsid w:val="00442188"/>
    <w:rsid w:val="00442607"/>
    <w:rsid w:val="00444444"/>
    <w:rsid w:val="004447A8"/>
    <w:rsid w:val="00444B2F"/>
    <w:rsid w:val="00444D71"/>
    <w:rsid w:val="00444F5E"/>
    <w:rsid w:val="004455F4"/>
    <w:rsid w:val="0044649B"/>
    <w:rsid w:val="004464E0"/>
    <w:rsid w:val="004465BF"/>
    <w:rsid w:val="0045053A"/>
    <w:rsid w:val="0045055E"/>
    <w:rsid w:val="00450EED"/>
    <w:rsid w:val="00451098"/>
    <w:rsid w:val="00451C6B"/>
    <w:rsid w:val="00451E94"/>
    <w:rsid w:val="004527D5"/>
    <w:rsid w:val="0045378A"/>
    <w:rsid w:val="00453A5F"/>
    <w:rsid w:val="00453EDD"/>
    <w:rsid w:val="004548CB"/>
    <w:rsid w:val="00457AEB"/>
    <w:rsid w:val="00460D50"/>
    <w:rsid w:val="00461409"/>
    <w:rsid w:val="004614EF"/>
    <w:rsid w:val="00461E54"/>
    <w:rsid w:val="004630AD"/>
    <w:rsid w:val="004630EA"/>
    <w:rsid w:val="00463725"/>
    <w:rsid w:val="00464026"/>
    <w:rsid w:val="00464A2E"/>
    <w:rsid w:val="00464D4A"/>
    <w:rsid w:val="004666A7"/>
    <w:rsid w:val="00467059"/>
    <w:rsid w:val="0046738E"/>
    <w:rsid w:val="0046760F"/>
    <w:rsid w:val="00467AD3"/>
    <w:rsid w:val="004702A7"/>
    <w:rsid w:val="00471231"/>
    <w:rsid w:val="004720BC"/>
    <w:rsid w:val="00472568"/>
    <w:rsid w:val="00472EA9"/>
    <w:rsid w:val="00473893"/>
    <w:rsid w:val="00473D0F"/>
    <w:rsid w:val="004744FD"/>
    <w:rsid w:val="00474A41"/>
    <w:rsid w:val="0047537B"/>
    <w:rsid w:val="004759C6"/>
    <w:rsid w:val="00475D38"/>
    <w:rsid w:val="0047698E"/>
    <w:rsid w:val="00476C71"/>
    <w:rsid w:val="004810BE"/>
    <w:rsid w:val="0048145A"/>
    <w:rsid w:val="00482A0F"/>
    <w:rsid w:val="004835CB"/>
    <w:rsid w:val="0048402F"/>
    <w:rsid w:val="0048459D"/>
    <w:rsid w:val="00484A98"/>
    <w:rsid w:val="004852EF"/>
    <w:rsid w:val="004859A6"/>
    <w:rsid w:val="0048659A"/>
    <w:rsid w:val="00486FCD"/>
    <w:rsid w:val="00487250"/>
    <w:rsid w:val="00490DE2"/>
    <w:rsid w:val="004912FB"/>
    <w:rsid w:val="004914C0"/>
    <w:rsid w:val="004927F3"/>
    <w:rsid w:val="00493D56"/>
    <w:rsid w:val="00494770"/>
    <w:rsid w:val="00494F65"/>
    <w:rsid w:val="004951AD"/>
    <w:rsid w:val="00497707"/>
    <w:rsid w:val="004A091E"/>
    <w:rsid w:val="004A0E88"/>
    <w:rsid w:val="004A1962"/>
    <w:rsid w:val="004A233A"/>
    <w:rsid w:val="004A3065"/>
    <w:rsid w:val="004A32B9"/>
    <w:rsid w:val="004A366B"/>
    <w:rsid w:val="004A3B84"/>
    <w:rsid w:val="004A4356"/>
    <w:rsid w:val="004A4D71"/>
    <w:rsid w:val="004A5EB6"/>
    <w:rsid w:val="004B012F"/>
    <w:rsid w:val="004B0819"/>
    <w:rsid w:val="004B6889"/>
    <w:rsid w:val="004C0184"/>
    <w:rsid w:val="004C20BA"/>
    <w:rsid w:val="004C37BA"/>
    <w:rsid w:val="004C4E40"/>
    <w:rsid w:val="004C6C40"/>
    <w:rsid w:val="004C78DC"/>
    <w:rsid w:val="004D19BE"/>
    <w:rsid w:val="004D20EF"/>
    <w:rsid w:val="004D2AF4"/>
    <w:rsid w:val="004D37C8"/>
    <w:rsid w:val="004D3CED"/>
    <w:rsid w:val="004D44EE"/>
    <w:rsid w:val="004D49B1"/>
    <w:rsid w:val="004D4F76"/>
    <w:rsid w:val="004D59F4"/>
    <w:rsid w:val="004D5D93"/>
    <w:rsid w:val="004D6000"/>
    <w:rsid w:val="004D7365"/>
    <w:rsid w:val="004E012B"/>
    <w:rsid w:val="004E1366"/>
    <w:rsid w:val="004E1C50"/>
    <w:rsid w:val="004E2B65"/>
    <w:rsid w:val="004E3201"/>
    <w:rsid w:val="004E48C0"/>
    <w:rsid w:val="004E4E5D"/>
    <w:rsid w:val="004E5265"/>
    <w:rsid w:val="004E55D4"/>
    <w:rsid w:val="004E56F0"/>
    <w:rsid w:val="004E630E"/>
    <w:rsid w:val="004E63FF"/>
    <w:rsid w:val="004E74E9"/>
    <w:rsid w:val="004F1002"/>
    <w:rsid w:val="004F16B5"/>
    <w:rsid w:val="004F2C12"/>
    <w:rsid w:val="004F3529"/>
    <w:rsid w:val="004F3690"/>
    <w:rsid w:val="004F43AF"/>
    <w:rsid w:val="004F45A1"/>
    <w:rsid w:val="004F46B0"/>
    <w:rsid w:val="004F49B6"/>
    <w:rsid w:val="004F52E3"/>
    <w:rsid w:val="004F59B6"/>
    <w:rsid w:val="004F6620"/>
    <w:rsid w:val="004F6D25"/>
    <w:rsid w:val="004F7E64"/>
    <w:rsid w:val="00500017"/>
    <w:rsid w:val="005006EB"/>
    <w:rsid w:val="005013C6"/>
    <w:rsid w:val="0050206E"/>
    <w:rsid w:val="00502486"/>
    <w:rsid w:val="00503833"/>
    <w:rsid w:val="00503CA6"/>
    <w:rsid w:val="0050445A"/>
    <w:rsid w:val="00506C54"/>
    <w:rsid w:val="00507DA3"/>
    <w:rsid w:val="005105DD"/>
    <w:rsid w:val="00510EFE"/>
    <w:rsid w:val="005119B7"/>
    <w:rsid w:val="00511A51"/>
    <w:rsid w:val="00513A36"/>
    <w:rsid w:val="00513BEF"/>
    <w:rsid w:val="00514491"/>
    <w:rsid w:val="0051548A"/>
    <w:rsid w:val="00515542"/>
    <w:rsid w:val="00515B4A"/>
    <w:rsid w:val="00516279"/>
    <w:rsid w:val="00516401"/>
    <w:rsid w:val="00516669"/>
    <w:rsid w:val="00517DE2"/>
    <w:rsid w:val="00520279"/>
    <w:rsid w:val="0052027F"/>
    <w:rsid w:val="0052071E"/>
    <w:rsid w:val="00521EA2"/>
    <w:rsid w:val="00521FF4"/>
    <w:rsid w:val="00523A28"/>
    <w:rsid w:val="00523F32"/>
    <w:rsid w:val="00525954"/>
    <w:rsid w:val="00527EA8"/>
    <w:rsid w:val="005303E8"/>
    <w:rsid w:val="00530E33"/>
    <w:rsid w:val="0053144D"/>
    <w:rsid w:val="00533156"/>
    <w:rsid w:val="00534157"/>
    <w:rsid w:val="005346DC"/>
    <w:rsid w:val="00534BF5"/>
    <w:rsid w:val="00534C66"/>
    <w:rsid w:val="00534CFD"/>
    <w:rsid w:val="00534D20"/>
    <w:rsid w:val="00535360"/>
    <w:rsid w:val="005357AB"/>
    <w:rsid w:val="0053615C"/>
    <w:rsid w:val="005374F8"/>
    <w:rsid w:val="0053781A"/>
    <w:rsid w:val="005403CD"/>
    <w:rsid w:val="005404DF"/>
    <w:rsid w:val="00540618"/>
    <w:rsid w:val="00540F6A"/>
    <w:rsid w:val="005420AD"/>
    <w:rsid w:val="00542DD0"/>
    <w:rsid w:val="00544947"/>
    <w:rsid w:val="0054533A"/>
    <w:rsid w:val="00546529"/>
    <w:rsid w:val="0054760C"/>
    <w:rsid w:val="00547736"/>
    <w:rsid w:val="005479E3"/>
    <w:rsid w:val="0055049C"/>
    <w:rsid w:val="005512A7"/>
    <w:rsid w:val="005514C2"/>
    <w:rsid w:val="00551EB5"/>
    <w:rsid w:val="00553B02"/>
    <w:rsid w:val="00554393"/>
    <w:rsid w:val="005554A3"/>
    <w:rsid w:val="00555B5E"/>
    <w:rsid w:val="00560118"/>
    <w:rsid w:val="0056122D"/>
    <w:rsid w:val="00561277"/>
    <w:rsid w:val="00562702"/>
    <w:rsid w:val="00562BC9"/>
    <w:rsid w:val="00563ACF"/>
    <w:rsid w:val="00563C57"/>
    <w:rsid w:val="00565110"/>
    <w:rsid w:val="005660F5"/>
    <w:rsid w:val="005704BA"/>
    <w:rsid w:val="00570C74"/>
    <w:rsid w:val="005711B1"/>
    <w:rsid w:val="00571B78"/>
    <w:rsid w:val="00573215"/>
    <w:rsid w:val="00574ED6"/>
    <w:rsid w:val="0057506D"/>
    <w:rsid w:val="0057602C"/>
    <w:rsid w:val="00581793"/>
    <w:rsid w:val="005831A3"/>
    <w:rsid w:val="00583BDC"/>
    <w:rsid w:val="00584D55"/>
    <w:rsid w:val="005873A1"/>
    <w:rsid w:val="00587E3E"/>
    <w:rsid w:val="005901EA"/>
    <w:rsid w:val="00590F66"/>
    <w:rsid w:val="00592C6B"/>
    <w:rsid w:val="00593CCF"/>
    <w:rsid w:val="0059417A"/>
    <w:rsid w:val="00597082"/>
    <w:rsid w:val="005975E6"/>
    <w:rsid w:val="00597E77"/>
    <w:rsid w:val="005A0781"/>
    <w:rsid w:val="005A0D0D"/>
    <w:rsid w:val="005A1588"/>
    <w:rsid w:val="005A17CE"/>
    <w:rsid w:val="005A2C53"/>
    <w:rsid w:val="005A2EE3"/>
    <w:rsid w:val="005A46BC"/>
    <w:rsid w:val="005A4EBD"/>
    <w:rsid w:val="005A5252"/>
    <w:rsid w:val="005A56D6"/>
    <w:rsid w:val="005A5866"/>
    <w:rsid w:val="005A7279"/>
    <w:rsid w:val="005A7F98"/>
    <w:rsid w:val="005B0E6E"/>
    <w:rsid w:val="005B1D4A"/>
    <w:rsid w:val="005B235F"/>
    <w:rsid w:val="005B32D5"/>
    <w:rsid w:val="005B3D67"/>
    <w:rsid w:val="005B51E1"/>
    <w:rsid w:val="005B62A0"/>
    <w:rsid w:val="005B6595"/>
    <w:rsid w:val="005B68B1"/>
    <w:rsid w:val="005B761F"/>
    <w:rsid w:val="005C0674"/>
    <w:rsid w:val="005C0DD0"/>
    <w:rsid w:val="005C2A7B"/>
    <w:rsid w:val="005C47AA"/>
    <w:rsid w:val="005C59B0"/>
    <w:rsid w:val="005C6411"/>
    <w:rsid w:val="005C7382"/>
    <w:rsid w:val="005C761E"/>
    <w:rsid w:val="005C7784"/>
    <w:rsid w:val="005D1191"/>
    <w:rsid w:val="005D152A"/>
    <w:rsid w:val="005D246D"/>
    <w:rsid w:val="005D2693"/>
    <w:rsid w:val="005D26E1"/>
    <w:rsid w:val="005D28B6"/>
    <w:rsid w:val="005D2C61"/>
    <w:rsid w:val="005D4148"/>
    <w:rsid w:val="005D6309"/>
    <w:rsid w:val="005D6C50"/>
    <w:rsid w:val="005D78FA"/>
    <w:rsid w:val="005E151D"/>
    <w:rsid w:val="005E23FC"/>
    <w:rsid w:val="005E3D7F"/>
    <w:rsid w:val="005E446F"/>
    <w:rsid w:val="005E4A97"/>
    <w:rsid w:val="005E4AD2"/>
    <w:rsid w:val="005E6327"/>
    <w:rsid w:val="005E78EF"/>
    <w:rsid w:val="005F1899"/>
    <w:rsid w:val="005F2197"/>
    <w:rsid w:val="005F279D"/>
    <w:rsid w:val="005F3D45"/>
    <w:rsid w:val="005F3DDA"/>
    <w:rsid w:val="005F4887"/>
    <w:rsid w:val="005F6243"/>
    <w:rsid w:val="005F6CB8"/>
    <w:rsid w:val="005F7653"/>
    <w:rsid w:val="005F77AE"/>
    <w:rsid w:val="005F7A58"/>
    <w:rsid w:val="00600205"/>
    <w:rsid w:val="006008F2"/>
    <w:rsid w:val="00600977"/>
    <w:rsid w:val="00601249"/>
    <w:rsid w:val="00603059"/>
    <w:rsid w:val="006032BC"/>
    <w:rsid w:val="00604FBF"/>
    <w:rsid w:val="00605756"/>
    <w:rsid w:val="00606650"/>
    <w:rsid w:val="00607A26"/>
    <w:rsid w:val="0061021D"/>
    <w:rsid w:val="00611566"/>
    <w:rsid w:val="006123AD"/>
    <w:rsid w:val="00612B6B"/>
    <w:rsid w:val="00613111"/>
    <w:rsid w:val="00613AF3"/>
    <w:rsid w:val="00614BE5"/>
    <w:rsid w:val="00615713"/>
    <w:rsid w:val="00615E9B"/>
    <w:rsid w:val="00616B7F"/>
    <w:rsid w:val="00617483"/>
    <w:rsid w:val="00617BE4"/>
    <w:rsid w:val="0062065E"/>
    <w:rsid w:val="00620F92"/>
    <w:rsid w:val="00622473"/>
    <w:rsid w:val="006239FA"/>
    <w:rsid w:val="00624913"/>
    <w:rsid w:val="00626E4C"/>
    <w:rsid w:val="00627109"/>
    <w:rsid w:val="00627659"/>
    <w:rsid w:val="0063087E"/>
    <w:rsid w:val="00631990"/>
    <w:rsid w:val="00632063"/>
    <w:rsid w:val="00632096"/>
    <w:rsid w:val="00632DEA"/>
    <w:rsid w:val="00633943"/>
    <w:rsid w:val="00634151"/>
    <w:rsid w:val="006344B7"/>
    <w:rsid w:val="006351A8"/>
    <w:rsid w:val="0063546B"/>
    <w:rsid w:val="00636808"/>
    <w:rsid w:val="00636B4B"/>
    <w:rsid w:val="00636F6A"/>
    <w:rsid w:val="006372DE"/>
    <w:rsid w:val="0063764F"/>
    <w:rsid w:val="00641669"/>
    <w:rsid w:val="00642E29"/>
    <w:rsid w:val="006438BE"/>
    <w:rsid w:val="00644283"/>
    <w:rsid w:val="00645549"/>
    <w:rsid w:val="00645574"/>
    <w:rsid w:val="0064694B"/>
    <w:rsid w:val="006473F1"/>
    <w:rsid w:val="00647C12"/>
    <w:rsid w:val="00647F57"/>
    <w:rsid w:val="006501F5"/>
    <w:rsid w:val="00651708"/>
    <w:rsid w:val="006518A5"/>
    <w:rsid w:val="006518D6"/>
    <w:rsid w:val="0065258A"/>
    <w:rsid w:val="00653A9B"/>
    <w:rsid w:val="00654B68"/>
    <w:rsid w:val="0065795D"/>
    <w:rsid w:val="00660FB7"/>
    <w:rsid w:val="00661411"/>
    <w:rsid w:val="006616A1"/>
    <w:rsid w:val="006623D1"/>
    <w:rsid w:val="00662D0C"/>
    <w:rsid w:val="00662F37"/>
    <w:rsid w:val="006634CD"/>
    <w:rsid w:val="0066356B"/>
    <w:rsid w:val="00663B1D"/>
    <w:rsid w:val="00663D89"/>
    <w:rsid w:val="00663F8F"/>
    <w:rsid w:val="0066478A"/>
    <w:rsid w:val="00664D32"/>
    <w:rsid w:val="006662C8"/>
    <w:rsid w:val="00667A1B"/>
    <w:rsid w:val="00667EB1"/>
    <w:rsid w:val="00670806"/>
    <w:rsid w:val="006708D8"/>
    <w:rsid w:val="0067187B"/>
    <w:rsid w:val="006721E3"/>
    <w:rsid w:val="0067320A"/>
    <w:rsid w:val="00674D58"/>
    <w:rsid w:val="0067549F"/>
    <w:rsid w:val="00675C5B"/>
    <w:rsid w:val="00675E86"/>
    <w:rsid w:val="00677565"/>
    <w:rsid w:val="00680560"/>
    <w:rsid w:val="0068116A"/>
    <w:rsid w:val="00681422"/>
    <w:rsid w:val="006814A8"/>
    <w:rsid w:val="006823FC"/>
    <w:rsid w:val="0068371F"/>
    <w:rsid w:val="00683F50"/>
    <w:rsid w:val="00685231"/>
    <w:rsid w:val="006862C1"/>
    <w:rsid w:val="00686304"/>
    <w:rsid w:val="006864D3"/>
    <w:rsid w:val="00690C53"/>
    <w:rsid w:val="00690D61"/>
    <w:rsid w:val="0069104D"/>
    <w:rsid w:val="006919FE"/>
    <w:rsid w:val="00691C86"/>
    <w:rsid w:val="0069454C"/>
    <w:rsid w:val="006967A9"/>
    <w:rsid w:val="00697F2D"/>
    <w:rsid w:val="006A1AA1"/>
    <w:rsid w:val="006A269E"/>
    <w:rsid w:val="006A3C4B"/>
    <w:rsid w:val="006A4870"/>
    <w:rsid w:val="006A62C2"/>
    <w:rsid w:val="006A7B82"/>
    <w:rsid w:val="006A7E16"/>
    <w:rsid w:val="006B1106"/>
    <w:rsid w:val="006B1436"/>
    <w:rsid w:val="006B1AA1"/>
    <w:rsid w:val="006B21C1"/>
    <w:rsid w:val="006B309F"/>
    <w:rsid w:val="006B3DBB"/>
    <w:rsid w:val="006B4FA2"/>
    <w:rsid w:val="006B53B8"/>
    <w:rsid w:val="006B588F"/>
    <w:rsid w:val="006B5972"/>
    <w:rsid w:val="006B5D86"/>
    <w:rsid w:val="006B66C4"/>
    <w:rsid w:val="006B71B3"/>
    <w:rsid w:val="006B7360"/>
    <w:rsid w:val="006B7B24"/>
    <w:rsid w:val="006C045A"/>
    <w:rsid w:val="006C0CE7"/>
    <w:rsid w:val="006C2B79"/>
    <w:rsid w:val="006C3E35"/>
    <w:rsid w:val="006C434C"/>
    <w:rsid w:val="006C474E"/>
    <w:rsid w:val="006C530E"/>
    <w:rsid w:val="006C55CD"/>
    <w:rsid w:val="006C570C"/>
    <w:rsid w:val="006C5735"/>
    <w:rsid w:val="006C64C0"/>
    <w:rsid w:val="006C672C"/>
    <w:rsid w:val="006D0752"/>
    <w:rsid w:val="006D0B92"/>
    <w:rsid w:val="006D0D17"/>
    <w:rsid w:val="006D110D"/>
    <w:rsid w:val="006D1408"/>
    <w:rsid w:val="006D1746"/>
    <w:rsid w:val="006D1788"/>
    <w:rsid w:val="006D18E0"/>
    <w:rsid w:val="006D2442"/>
    <w:rsid w:val="006D53C8"/>
    <w:rsid w:val="006D5D7F"/>
    <w:rsid w:val="006D6979"/>
    <w:rsid w:val="006D7FD4"/>
    <w:rsid w:val="006E0731"/>
    <w:rsid w:val="006E266A"/>
    <w:rsid w:val="006E34F0"/>
    <w:rsid w:val="006E5486"/>
    <w:rsid w:val="006E55E0"/>
    <w:rsid w:val="006E6E80"/>
    <w:rsid w:val="006E763E"/>
    <w:rsid w:val="006E778B"/>
    <w:rsid w:val="006E7E8F"/>
    <w:rsid w:val="006F00E5"/>
    <w:rsid w:val="006F07D7"/>
    <w:rsid w:val="006F12D6"/>
    <w:rsid w:val="006F2457"/>
    <w:rsid w:val="006F3200"/>
    <w:rsid w:val="006F32E7"/>
    <w:rsid w:val="006F4B9A"/>
    <w:rsid w:val="006F509A"/>
    <w:rsid w:val="006F5224"/>
    <w:rsid w:val="006F6028"/>
    <w:rsid w:val="006F6348"/>
    <w:rsid w:val="006F67CA"/>
    <w:rsid w:val="006F6BA1"/>
    <w:rsid w:val="007020E5"/>
    <w:rsid w:val="007029A6"/>
    <w:rsid w:val="0070474B"/>
    <w:rsid w:val="00705A37"/>
    <w:rsid w:val="00705EBF"/>
    <w:rsid w:val="00706AC2"/>
    <w:rsid w:val="0071066A"/>
    <w:rsid w:val="007117B5"/>
    <w:rsid w:val="00711A67"/>
    <w:rsid w:val="00712310"/>
    <w:rsid w:val="00712DDC"/>
    <w:rsid w:val="0071304E"/>
    <w:rsid w:val="00713D75"/>
    <w:rsid w:val="0071440E"/>
    <w:rsid w:val="00714927"/>
    <w:rsid w:val="00714D26"/>
    <w:rsid w:val="00714FC4"/>
    <w:rsid w:val="00715AA7"/>
    <w:rsid w:val="00716F55"/>
    <w:rsid w:val="00720CEF"/>
    <w:rsid w:val="00720DD1"/>
    <w:rsid w:val="007222B8"/>
    <w:rsid w:val="00722BC8"/>
    <w:rsid w:val="00723D87"/>
    <w:rsid w:val="00724491"/>
    <w:rsid w:val="00725B60"/>
    <w:rsid w:val="0072635C"/>
    <w:rsid w:val="00726650"/>
    <w:rsid w:val="00726D2E"/>
    <w:rsid w:val="00727AA2"/>
    <w:rsid w:val="007300A2"/>
    <w:rsid w:val="007309FF"/>
    <w:rsid w:val="0073203C"/>
    <w:rsid w:val="007323E8"/>
    <w:rsid w:val="007332D1"/>
    <w:rsid w:val="007345FD"/>
    <w:rsid w:val="00734C10"/>
    <w:rsid w:val="00736EBE"/>
    <w:rsid w:val="00736F0A"/>
    <w:rsid w:val="00736FAA"/>
    <w:rsid w:val="007372C2"/>
    <w:rsid w:val="00737608"/>
    <w:rsid w:val="00737E33"/>
    <w:rsid w:val="00741208"/>
    <w:rsid w:val="00741F4B"/>
    <w:rsid w:val="00742CFA"/>
    <w:rsid w:val="00742D42"/>
    <w:rsid w:val="00743FD8"/>
    <w:rsid w:val="0074468F"/>
    <w:rsid w:val="00744B21"/>
    <w:rsid w:val="00746136"/>
    <w:rsid w:val="00746504"/>
    <w:rsid w:val="00746612"/>
    <w:rsid w:val="00747E03"/>
    <w:rsid w:val="00747F7B"/>
    <w:rsid w:val="00750A00"/>
    <w:rsid w:val="00750C02"/>
    <w:rsid w:val="0075273A"/>
    <w:rsid w:val="00752B00"/>
    <w:rsid w:val="00752C61"/>
    <w:rsid w:val="007530D9"/>
    <w:rsid w:val="007530E0"/>
    <w:rsid w:val="00753365"/>
    <w:rsid w:val="00753D2B"/>
    <w:rsid w:val="00754028"/>
    <w:rsid w:val="00754189"/>
    <w:rsid w:val="00754268"/>
    <w:rsid w:val="0075470E"/>
    <w:rsid w:val="0075471F"/>
    <w:rsid w:val="0075525D"/>
    <w:rsid w:val="007607A3"/>
    <w:rsid w:val="00760A4F"/>
    <w:rsid w:val="00760B23"/>
    <w:rsid w:val="00761795"/>
    <w:rsid w:val="00761D18"/>
    <w:rsid w:val="0076302B"/>
    <w:rsid w:val="0076447E"/>
    <w:rsid w:val="00765E7D"/>
    <w:rsid w:val="007661B1"/>
    <w:rsid w:val="0076655F"/>
    <w:rsid w:val="00766560"/>
    <w:rsid w:val="00766F4F"/>
    <w:rsid w:val="00770D0C"/>
    <w:rsid w:val="007718D9"/>
    <w:rsid w:val="00773C19"/>
    <w:rsid w:val="00775E1E"/>
    <w:rsid w:val="00775F9A"/>
    <w:rsid w:val="0077607D"/>
    <w:rsid w:val="0077667D"/>
    <w:rsid w:val="0077706A"/>
    <w:rsid w:val="00777381"/>
    <w:rsid w:val="00777831"/>
    <w:rsid w:val="00780DEC"/>
    <w:rsid w:val="00780EB2"/>
    <w:rsid w:val="00780F3A"/>
    <w:rsid w:val="00782241"/>
    <w:rsid w:val="00784931"/>
    <w:rsid w:val="0078535E"/>
    <w:rsid w:val="00785377"/>
    <w:rsid w:val="00785D1F"/>
    <w:rsid w:val="00785F37"/>
    <w:rsid w:val="00786962"/>
    <w:rsid w:val="00787FD7"/>
    <w:rsid w:val="0079063E"/>
    <w:rsid w:val="0079109E"/>
    <w:rsid w:val="00792A9F"/>
    <w:rsid w:val="00792E77"/>
    <w:rsid w:val="007936BF"/>
    <w:rsid w:val="00793E70"/>
    <w:rsid w:val="00794148"/>
    <w:rsid w:val="00794AA5"/>
    <w:rsid w:val="00797274"/>
    <w:rsid w:val="007972E3"/>
    <w:rsid w:val="007A0088"/>
    <w:rsid w:val="007A0AA0"/>
    <w:rsid w:val="007A0D1A"/>
    <w:rsid w:val="007A1702"/>
    <w:rsid w:val="007A2BD5"/>
    <w:rsid w:val="007A3F79"/>
    <w:rsid w:val="007A59E4"/>
    <w:rsid w:val="007A660C"/>
    <w:rsid w:val="007A7847"/>
    <w:rsid w:val="007A7FD9"/>
    <w:rsid w:val="007B1363"/>
    <w:rsid w:val="007B144F"/>
    <w:rsid w:val="007B2035"/>
    <w:rsid w:val="007B2404"/>
    <w:rsid w:val="007B255D"/>
    <w:rsid w:val="007B3338"/>
    <w:rsid w:val="007B527C"/>
    <w:rsid w:val="007B5F6F"/>
    <w:rsid w:val="007B6A95"/>
    <w:rsid w:val="007C02EE"/>
    <w:rsid w:val="007C1441"/>
    <w:rsid w:val="007C20E7"/>
    <w:rsid w:val="007C2524"/>
    <w:rsid w:val="007C4702"/>
    <w:rsid w:val="007C4CDF"/>
    <w:rsid w:val="007C4E3D"/>
    <w:rsid w:val="007C54BE"/>
    <w:rsid w:val="007C5D16"/>
    <w:rsid w:val="007C5D70"/>
    <w:rsid w:val="007C667F"/>
    <w:rsid w:val="007C6B64"/>
    <w:rsid w:val="007C6ECA"/>
    <w:rsid w:val="007C7090"/>
    <w:rsid w:val="007C740C"/>
    <w:rsid w:val="007D195C"/>
    <w:rsid w:val="007D34B1"/>
    <w:rsid w:val="007D3EF1"/>
    <w:rsid w:val="007D47D6"/>
    <w:rsid w:val="007D5195"/>
    <w:rsid w:val="007D67E2"/>
    <w:rsid w:val="007D6B44"/>
    <w:rsid w:val="007D6B77"/>
    <w:rsid w:val="007E1AB6"/>
    <w:rsid w:val="007E6083"/>
    <w:rsid w:val="007E73E0"/>
    <w:rsid w:val="007E7513"/>
    <w:rsid w:val="007F0AB3"/>
    <w:rsid w:val="007F0CFC"/>
    <w:rsid w:val="007F137B"/>
    <w:rsid w:val="007F13C8"/>
    <w:rsid w:val="007F347D"/>
    <w:rsid w:val="007F3BBE"/>
    <w:rsid w:val="007F4796"/>
    <w:rsid w:val="007F5149"/>
    <w:rsid w:val="007F59F7"/>
    <w:rsid w:val="0080013E"/>
    <w:rsid w:val="00801ADC"/>
    <w:rsid w:val="0080327D"/>
    <w:rsid w:val="00803DFD"/>
    <w:rsid w:val="00804020"/>
    <w:rsid w:val="00804066"/>
    <w:rsid w:val="008047D5"/>
    <w:rsid w:val="00804E68"/>
    <w:rsid w:val="00804EE9"/>
    <w:rsid w:val="00805897"/>
    <w:rsid w:val="00807CA2"/>
    <w:rsid w:val="00807E94"/>
    <w:rsid w:val="00810797"/>
    <w:rsid w:val="00810DC3"/>
    <w:rsid w:val="00811CF8"/>
    <w:rsid w:val="00812457"/>
    <w:rsid w:val="00813E40"/>
    <w:rsid w:val="008141D4"/>
    <w:rsid w:val="0081440B"/>
    <w:rsid w:val="008147D6"/>
    <w:rsid w:val="008155E6"/>
    <w:rsid w:val="00817C28"/>
    <w:rsid w:val="00823A85"/>
    <w:rsid w:val="00825032"/>
    <w:rsid w:val="00825579"/>
    <w:rsid w:val="00825B4A"/>
    <w:rsid w:val="00826CDF"/>
    <w:rsid w:val="008275CE"/>
    <w:rsid w:val="00827919"/>
    <w:rsid w:val="00830300"/>
    <w:rsid w:val="00830C6C"/>
    <w:rsid w:val="0083103B"/>
    <w:rsid w:val="00833AF8"/>
    <w:rsid w:val="00835513"/>
    <w:rsid w:val="00835CC9"/>
    <w:rsid w:val="008360B1"/>
    <w:rsid w:val="0083633D"/>
    <w:rsid w:val="008370C0"/>
    <w:rsid w:val="008371C2"/>
    <w:rsid w:val="008378BA"/>
    <w:rsid w:val="00837B2A"/>
    <w:rsid w:val="008409DF"/>
    <w:rsid w:val="00840BF1"/>
    <w:rsid w:val="008411C0"/>
    <w:rsid w:val="008413C5"/>
    <w:rsid w:val="00842AE6"/>
    <w:rsid w:val="00842FFE"/>
    <w:rsid w:val="008434BD"/>
    <w:rsid w:val="00843D79"/>
    <w:rsid w:val="00844710"/>
    <w:rsid w:val="0084498A"/>
    <w:rsid w:val="00845495"/>
    <w:rsid w:val="00845747"/>
    <w:rsid w:val="00845BBF"/>
    <w:rsid w:val="008465A3"/>
    <w:rsid w:val="00846C7B"/>
    <w:rsid w:val="00846EF7"/>
    <w:rsid w:val="008473A3"/>
    <w:rsid w:val="00847491"/>
    <w:rsid w:val="00847F56"/>
    <w:rsid w:val="00850ED5"/>
    <w:rsid w:val="00850F8A"/>
    <w:rsid w:val="0085101C"/>
    <w:rsid w:val="00853A0D"/>
    <w:rsid w:val="00853FB7"/>
    <w:rsid w:val="008559FB"/>
    <w:rsid w:val="00856898"/>
    <w:rsid w:val="00857561"/>
    <w:rsid w:val="0085779D"/>
    <w:rsid w:val="00857FCA"/>
    <w:rsid w:val="00860D14"/>
    <w:rsid w:val="0086176B"/>
    <w:rsid w:val="00861F0F"/>
    <w:rsid w:val="00862D2A"/>
    <w:rsid w:val="00863A72"/>
    <w:rsid w:val="008642EF"/>
    <w:rsid w:val="008658F1"/>
    <w:rsid w:val="00865ABD"/>
    <w:rsid w:val="00866323"/>
    <w:rsid w:val="008678A5"/>
    <w:rsid w:val="00870BCA"/>
    <w:rsid w:val="00870C37"/>
    <w:rsid w:val="00871E51"/>
    <w:rsid w:val="00871FC2"/>
    <w:rsid w:val="00872277"/>
    <w:rsid w:val="0087232F"/>
    <w:rsid w:val="008729DC"/>
    <w:rsid w:val="00874908"/>
    <w:rsid w:val="00874B4F"/>
    <w:rsid w:val="008754F7"/>
    <w:rsid w:val="00877430"/>
    <w:rsid w:val="00877856"/>
    <w:rsid w:val="00877959"/>
    <w:rsid w:val="00881CC7"/>
    <w:rsid w:val="00883F75"/>
    <w:rsid w:val="00885FEF"/>
    <w:rsid w:val="008878A4"/>
    <w:rsid w:val="008902BB"/>
    <w:rsid w:val="00890E81"/>
    <w:rsid w:val="00891C7B"/>
    <w:rsid w:val="00892034"/>
    <w:rsid w:val="008924D6"/>
    <w:rsid w:val="00892D42"/>
    <w:rsid w:val="008944C9"/>
    <w:rsid w:val="00895CE2"/>
    <w:rsid w:val="00895E2C"/>
    <w:rsid w:val="00897ACD"/>
    <w:rsid w:val="008A0090"/>
    <w:rsid w:val="008A0BCE"/>
    <w:rsid w:val="008A1C68"/>
    <w:rsid w:val="008A1CF2"/>
    <w:rsid w:val="008A207F"/>
    <w:rsid w:val="008A2900"/>
    <w:rsid w:val="008A31B7"/>
    <w:rsid w:val="008A5CA6"/>
    <w:rsid w:val="008A624E"/>
    <w:rsid w:val="008A6C16"/>
    <w:rsid w:val="008A714F"/>
    <w:rsid w:val="008A7BFE"/>
    <w:rsid w:val="008A7DFB"/>
    <w:rsid w:val="008B0ACC"/>
    <w:rsid w:val="008B1271"/>
    <w:rsid w:val="008B3C2A"/>
    <w:rsid w:val="008B3FF4"/>
    <w:rsid w:val="008B41C8"/>
    <w:rsid w:val="008B56DA"/>
    <w:rsid w:val="008B5A90"/>
    <w:rsid w:val="008B5CBE"/>
    <w:rsid w:val="008B625E"/>
    <w:rsid w:val="008B62F9"/>
    <w:rsid w:val="008B6344"/>
    <w:rsid w:val="008B6724"/>
    <w:rsid w:val="008C048D"/>
    <w:rsid w:val="008C0967"/>
    <w:rsid w:val="008C28FD"/>
    <w:rsid w:val="008C3263"/>
    <w:rsid w:val="008C4052"/>
    <w:rsid w:val="008C4490"/>
    <w:rsid w:val="008C5173"/>
    <w:rsid w:val="008C5642"/>
    <w:rsid w:val="008C5FF3"/>
    <w:rsid w:val="008C63D5"/>
    <w:rsid w:val="008C6632"/>
    <w:rsid w:val="008C6C83"/>
    <w:rsid w:val="008C7059"/>
    <w:rsid w:val="008C719D"/>
    <w:rsid w:val="008C7753"/>
    <w:rsid w:val="008D0892"/>
    <w:rsid w:val="008D0D91"/>
    <w:rsid w:val="008D13F8"/>
    <w:rsid w:val="008D1696"/>
    <w:rsid w:val="008D16C6"/>
    <w:rsid w:val="008D4FCB"/>
    <w:rsid w:val="008D5DFE"/>
    <w:rsid w:val="008D6410"/>
    <w:rsid w:val="008D6C12"/>
    <w:rsid w:val="008D71E6"/>
    <w:rsid w:val="008E1A18"/>
    <w:rsid w:val="008E23C7"/>
    <w:rsid w:val="008E2B1C"/>
    <w:rsid w:val="008E35A7"/>
    <w:rsid w:val="008E3699"/>
    <w:rsid w:val="008E4322"/>
    <w:rsid w:val="008E5869"/>
    <w:rsid w:val="008E6673"/>
    <w:rsid w:val="008E77BB"/>
    <w:rsid w:val="008F0AF8"/>
    <w:rsid w:val="008F1DC4"/>
    <w:rsid w:val="008F3B3B"/>
    <w:rsid w:val="008F410A"/>
    <w:rsid w:val="008F451F"/>
    <w:rsid w:val="008F47E5"/>
    <w:rsid w:val="008F76FB"/>
    <w:rsid w:val="008F78E8"/>
    <w:rsid w:val="008F79EA"/>
    <w:rsid w:val="00900758"/>
    <w:rsid w:val="00900DB6"/>
    <w:rsid w:val="009028E9"/>
    <w:rsid w:val="00902A1C"/>
    <w:rsid w:val="009034BD"/>
    <w:rsid w:val="009035D7"/>
    <w:rsid w:val="009037FB"/>
    <w:rsid w:val="0090524A"/>
    <w:rsid w:val="00905C1D"/>
    <w:rsid w:val="00906177"/>
    <w:rsid w:val="00906353"/>
    <w:rsid w:val="0090682A"/>
    <w:rsid w:val="00907030"/>
    <w:rsid w:val="009078D7"/>
    <w:rsid w:val="009078F3"/>
    <w:rsid w:val="0091002D"/>
    <w:rsid w:val="00910D4C"/>
    <w:rsid w:val="009118DE"/>
    <w:rsid w:val="00911A1C"/>
    <w:rsid w:val="00911F80"/>
    <w:rsid w:val="0091206F"/>
    <w:rsid w:val="009143AC"/>
    <w:rsid w:val="0091447C"/>
    <w:rsid w:val="00914589"/>
    <w:rsid w:val="00915826"/>
    <w:rsid w:val="00915937"/>
    <w:rsid w:val="00915B7F"/>
    <w:rsid w:val="00916540"/>
    <w:rsid w:val="00917C43"/>
    <w:rsid w:val="00917DA0"/>
    <w:rsid w:val="00920446"/>
    <w:rsid w:val="009204B4"/>
    <w:rsid w:val="009214D1"/>
    <w:rsid w:val="00921964"/>
    <w:rsid w:val="00921DB5"/>
    <w:rsid w:val="00922588"/>
    <w:rsid w:val="009228B2"/>
    <w:rsid w:val="00924505"/>
    <w:rsid w:val="00924BC1"/>
    <w:rsid w:val="00925E39"/>
    <w:rsid w:val="00926107"/>
    <w:rsid w:val="009274B5"/>
    <w:rsid w:val="009308E7"/>
    <w:rsid w:val="0093091D"/>
    <w:rsid w:val="00930D9A"/>
    <w:rsid w:val="00931EAC"/>
    <w:rsid w:val="00931F7D"/>
    <w:rsid w:val="00932DFD"/>
    <w:rsid w:val="009333F9"/>
    <w:rsid w:val="00933BB5"/>
    <w:rsid w:val="00933C8C"/>
    <w:rsid w:val="00934E09"/>
    <w:rsid w:val="00935644"/>
    <w:rsid w:val="009373BE"/>
    <w:rsid w:val="00940E54"/>
    <w:rsid w:val="009417B2"/>
    <w:rsid w:val="00941D88"/>
    <w:rsid w:val="0094422C"/>
    <w:rsid w:val="009446F8"/>
    <w:rsid w:val="00945D60"/>
    <w:rsid w:val="00946222"/>
    <w:rsid w:val="0094638C"/>
    <w:rsid w:val="00946BAC"/>
    <w:rsid w:val="00947143"/>
    <w:rsid w:val="00947966"/>
    <w:rsid w:val="0095054D"/>
    <w:rsid w:val="00950DC7"/>
    <w:rsid w:val="00950EEE"/>
    <w:rsid w:val="00953740"/>
    <w:rsid w:val="00953C20"/>
    <w:rsid w:val="009544E4"/>
    <w:rsid w:val="0095618D"/>
    <w:rsid w:val="00956744"/>
    <w:rsid w:val="009571D7"/>
    <w:rsid w:val="00960445"/>
    <w:rsid w:val="00960957"/>
    <w:rsid w:val="00962852"/>
    <w:rsid w:val="00962C7A"/>
    <w:rsid w:val="00963964"/>
    <w:rsid w:val="009652C1"/>
    <w:rsid w:val="00965AC4"/>
    <w:rsid w:val="00965B65"/>
    <w:rsid w:val="0096670A"/>
    <w:rsid w:val="0096752A"/>
    <w:rsid w:val="00970485"/>
    <w:rsid w:val="00972595"/>
    <w:rsid w:val="0097304F"/>
    <w:rsid w:val="009738D7"/>
    <w:rsid w:val="009744A0"/>
    <w:rsid w:val="009745C1"/>
    <w:rsid w:val="00974DC3"/>
    <w:rsid w:val="009761E9"/>
    <w:rsid w:val="009771D2"/>
    <w:rsid w:val="00977ECB"/>
    <w:rsid w:val="00980038"/>
    <w:rsid w:val="00981D9D"/>
    <w:rsid w:val="00981FE4"/>
    <w:rsid w:val="0098349F"/>
    <w:rsid w:val="0098368B"/>
    <w:rsid w:val="0098519F"/>
    <w:rsid w:val="009855C6"/>
    <w:rsid w:val="00985D45"/>
    <w:rsid w:val="0098766D"/>
    <w:rsid w:val="00990EA6"/>
    <w:rsid w:val="00991456"/>
    <w:rsid w:val="00991565"/>
    <w:rsid w:val="0099188C"/>
    <w:rsid w:val="00992F60"/>
    <w:rsid w:val="00993E5C"/>
    <w:rsid w:val="00994149"/>
    <w:rsid w:val="00994341"/>
    <w:rsid w:val="00994A27"/>
    <w:rsid w:val="00994DD0"/>
    <w:rsid w:val="0099569A"/>
    <w:rsid w:val="00995701"/>
    <w:rsid w:val="00996752"/>
    <w:rsid w:val="00996C4C"/>
    <w:rsid w:val="009A12A2"/>
    <w:rsid w:val="009A265A"/>
    <w:rsid w:val="009A3E1C"/>
    <w:rsid w:val="009A441D"/>
    <w:rsid w:val="009A4FB2"/>
    <w:rsid w:val="009A60A8"/>
    <w:rsid w:val="009A6198"/>
    <w:rsid w:val="009A61BA"/>
    <w:rsid w:val="009B0D26"/>
    <w:rsid w:val="009B3F24"/>
    <w:rsid w:val="009B434F"/>
    <w:rsid w:val="009B4E33"/>
    <w:rsid w:val="009B56FA"/>
    <w:rsid w:val="009C07F7"/>
    <w:rsid w:val="009C149A"/>
    <w:rsid w:val="009C1668"/>
    <w:rsid w:val="009C253E"/>
    <w:rsid w:val="009C2C4C"/>
    <w:rsid w:val="009C36F6"/>
    <w:rsid w:val="009C3C20"/>
    <w:rsid w:val="009C3F40"/>
    <w:rsid w:val="009C3F7A"/>
    <w:rsid w:val="009C41E1"/>
    <w:rsid w:val="009C438F"/>
    <w:rsid w:val="009C6D18"/>
    <w:rsid w:val="009C6F5C"/>
    <w:rsid w:val="009C719D"/>
    <w:rsid w:val="009C756C"/>
    <w:rsid w:val="009C7774"/>
    <w:rsid w:val="009C7BD2"/>
    <w:rsid w:val="009D0835"/>
    <w:rsid w:val="009D0C4A"/>
    <w:rsid w:val="009D0D48"/>
    <w:rsid w:val="009D0E3B"/>
    <w:rsid w:val="009D1706"/>
    <w:rsid w:val="009D20C0"/>
    <w:rsid w:val="009D2504"/>
    <w:rsid w:val="009D4327"/>
    <w:rsid w:val="009D4845"/>
    <w:rsid w:val="009D6223"/>
    <w:rsid w:val="009D68F4"/>
    <w:rsid w:val="009D7767"/>
    <w:rsid w:val="009D7CEB"/>
    <w:rsid w:val="009D7ECE"/>
    <w:rsid w:val="009E0733"/>
    <w:rsid w:val="009E0AFE"/>
    <w:rsid w:val="009E12CC"/>
    <w:rsid w:val="009E14C0"/>
    <w:rsid w:val="009E1BD5"/>
    <w:rsid w:val="009E1C02"/>
    <w:rsid w:val="009E1D09"/>
    <w:rsid w:val="009E1F72"/>
    <w:rsid w:val="009E3985"/>
    <w:rsid w:val="009E40B9"/>
    <w:rsid w:val="009E5393"/>
    <w:rsid w:val="009E5655"/>
    <w:rsid w:val="009E59CE"/>
    <w:rsid w:val="009E79BD"/>
    <w:rsid w:val="009E7D12"/>
    <w:rsid w:val="009F032A"/>
    <w:rsid w:val="009F0802"/>
    <w:rsid w:val="009F0AF4"/>
    <w:rsid w:val="009F0D17"/>
    <w:rsid w:val="009F2B1B"/>
    <w:rsid w:val="009F3643"/>
    <w:rsid w:val="009F3F0B"/>
    <w:rsid w:val="009F3FC1"/>
    <w:rsid w:val="009F4B87"/>
    <w:rsid w:val="009F5C84"/>
    <w:rsid w:val="009F6361"/>
    <w:rsid w:val="009F6453"/>
    <w:rsid w:val="009F76B1"/>
    <w:rsid w:val="009F7D20"/>
    <w:rsid w:val="00A00015"/>
    <w:rsid w:val="00A00B80"/>
    <w:rsid w:val="00A00E81"/>
    <w:rsid w:val="00A010E1"/>
    <w:rsid w:val="00A01169"/>
    <w:rsid w:val="00A018BD"/>
    <w:rsid w:val="00A01D00"/>
    <w:rsid w:val="00A02A5D"/>
    <w:rsid w:val="00A02FE4"/>
    <w:rsid w:val="00A033AD"/>
    <w:rsid w:val="00A041E3"/>
    <w:rsid w:val="00A04D79"/>
    <w:rsid w:val="00A04E7B"/>
    <w:rsid w:val="00A04FD3"/>
    <w:rsid w:val="00A055AA"/>
    <w:rsid w:val="00A0635C"/>
    <w:rsid w:val="00A07877"/>
    <w:rsid w:val="00A07A97"/>
    <w:rsid w:val="00A106E9"/>
    <w:rsid w:val="00A109EA"/>
    <w:rsid w:val="00A1162D"/>
    <w:rsid w:val="00A11937"/>
    <w:rsid w:val="00A126BA"/>
    <w:rsid w:val="00A12807"/>
    <w:rsid w:val="00A12C02"/>
    <w:rsid w:val="00A13703"/>
    <w:rsid w:val="00A13D9E"/>
    <w:rsid w:val="00A15D71"/>
    <w:rsid w:val="00A15F7C"/>
    <w:rsid w:val="00A16578"/>
    <w:rsid w:val="00A1769D"/>
    <w:rsid w:val="00A206EB"/>
    <w:rsid w:val="00A218BA"/>
    <w:rsid w:val="00A21B20"/>
    <w:rsid w:val="00A23748"/>
    <w:rsid w:val="00A23CC7"/>
    <w:rsid w:val="00A23F8D"/>
    <w:rsid w:val="00A24936"/>
    <w:rsid w:val="00A24B5F"/>
    <w:rsid w:val="00A24C01"/>
    <w:rsid w:val="00A25281"/>
    <w:rsid w:val="00A2642D"/>
    <w:rsid w:val="00A26AB0"/>
    <w:rsid w:val="00A26E9C"/>
    <w:rsid w:val="00A27588"/>
    <w:rsid w:val="00A276F7"/>
    <w:rsid w:val="00A27EE9"/>
    <w:rsid w:val="00A27FEC"/>
    <w:rsid w:val="00A30078"/>
    <w:rsid w:val="00A3047B"/>
    <w:rsid w:val="00A317D3"/>
    <w:rsid w:val="00A363CD"/>
    <w:rsid w:val="00A40CC0"/>
    <w:rsid w:val="00A41286"/>
    <w:rsid w:val="00A41309"/>
    <w:rsid w:val="00A4298E"/>
    <w:rsid w:val="00A44483"/>
    <w:rsid w:val="00A46A40"/>
    <w:rsid w:val="00A47223"/>
    <w:rsid w:val="00A47726"/>
    <w:rsid w:val="00A505A7"/>
    <w:rsid w:val="00A505C0"/>
    <w:rsid w:val="00A5106A"/>
    <w:rsid w:val="00A513C9"/>
    <w:rsid w:val="00A51DA5"/>
    <w:rsid w:val="00A5302F"/>
    <w:rsid w:val="00A540B2"/>
    <w:rsid w:val="00A554D2"/>
    <w:rsid w:val="00A55E08"/>
    <w:rsid w:val="00A56758"/>
    <w:rsid w:val="00A57F37"/>
    <w:rsid w:val="00A60478"/>
    <w:rsid w:val="00A60616"/>
    <w:rsid w:val="00A60BEC"/>
    <w:rsid w:val="00A62DDB"/>
    <w:rsid w:val="00A63B2C"/>
    <w:rsid w:val="00A63EAE"/>
    <w:rsid w:val="00A63F6E"/>
    <w:rsid w:val="00A63F95"/>
    <w:rsid w:val="00A65387"/>
    <w:rsid w:val="00A661C6"/>
    <w:rsid w:val="00A66497"/>
    <w:rsid w:val="00A66655"/>
    <w:rsid w:val="00A70C24"/>
    <w:rsid w:val="00A711F7"/>
    <w:rsid w:val="00A71FA7"/>
    <w:rsid w:val="00A72413"/>
    <w:rsid w:val="00A73A78"/>
    <w:rsid w:val="00A74784"/>
    <w:rsid w:val="00A7498C"/>
    <w:rsid w:val="00A767A3"/>
    <w:rsid w:val="00A80E7A"/>
    <w:rsid w:val="00A8135E"/>
    <w:rsid w:val="00A81798"/>
    <w:rsid w:val="00A82022"/>
    <w:rsid w:val="00A838B3"/>
    <w:rsid w:val="00A83DE6"/>
    <w:rsid w:val="00A852F2"/>
    <w:rsid w:val="00A85A68"/>
    <w:rsid w:val="00A8648B"/>
    <w:rsid w:val="00A86C38"/>
    <w:rsid w:val="00A87D80"/>
    <w:rsid w:val="00A92A10"/>
    <w:rsid w:val="00A94FC9"/>
    <w:rsid w:val="00A954DA"/>
    <w:rsid w:val="00A96187"/>
    <w:rsid w:val="00A96B19"/>
    <w:rsid w:val="00AA029C"/>
    <w:rsid w:val="00AA0449"/>
    <w:rsid w:val="00AA0461"/>
    <w:rsid w:val="00AA1BD4"/>
    <w:rsid w:val="00AA36C9"/>
    <w:rsid w:val="00AA4857"/>
    <w:rsid w:val="00AA486D"/>
    <w:rsid w:val="00AA53E6"/>
    <w:rsid w:val="00AA599D"/>
    <w:rsid w:val="00AA5DB7"/>
    <w:rsid w:val="00AA6481"/>
    <w:rsid w:val="00AA668E"/>
    <w:rsid w:val="00AA6768"/>
    <w:rsid w:val="00AA75CE"/>
    <w:rsid w:val="00AA77AB"/>
    <w:rsid w:val="00AA7F2B"/>
    <w:rsid w:val="00AB13A6"/>
    <w:rsid w:val="00AB25C6"/>
    <w:rsid w:val="00AB2D5E"/>
    <w:rsid w:val="00AB37DA"/>
    <w:rsid w:val="00AB3916"/>
    <w:rsid w:val="00AB4425"/>
    <w:rsid w:val="00AB654A"/>
    <w:rsid w:val="00AB6A1F"/>
    <w:rsid w:val="00AB78C0"/>
    <w:rsid w:val="00AC08E0"/>
    <w:rsid w:val="00AC184A"/>
    <w:rsid w:val="00AC227B"/>
    <w:rsid w:val="00AC350F"/>
    <w:rsid w:val="00AC381B"/>
    <w:rsid w:val="00AC3B6F"/>
    <w:rsid w:val="00AC589D"/>
    <w:rsid w:val="00AC58A3"/>
    <w:rsid w:val="00AC59D6"/>
    <w:rsid w:val="00AC5E6B"/>
    <w:rsid w:val="00AC67DC"/>
    <w:rsid w:val="00AC6C6D"/>
    <w:rsid w:val="00AC6DF6"/>
    <w:rsid w:val="00AC6F92"/>
    <w:rsid w:val="00AD040E"/>
    <w:rsid w:val="00AD0BAD"/>
    <w:rsid w:val="00AD2ECE"/>
    <w:rsid w:val="00AD2FA4"/>
    <w:rsid w:val="00AD2FDE"/>
    <w:rsid w:val="00AD3398"/>
    <w:rsid w:val="00AD5793"/>
    <w:rsid w:val="00AD5844"/>
    <w:rsid w:val="00AD6FAD"/>
    <w:rsid w:val="00AE12CC"/>
    <w:rsid w:val="00AE1F6E"/>
    <w:rsid w:val="00AE2BD6"/>
    <w:rsid w:val="00AE3288"/>
    <w:rsid w:val="00AE3E21"/>
    <w:rsid w:val="00AE5433"/>
    <w:rsid w:val="00AE5815"/>
    <w:rsid w:val="00AE59AE"/>
    <w:rsid w:val="00AE5D56"/>
    <w:rsid w:val="00AE6A7C"/>
    <w:rsid w:val="00AF188A"/>
    <w:rsid w:val="00AF1E28"/>
    <w:rsid w:val="00AF2D5A"/>
    <w:rsid w:val="00AF3129"/>
    <w:rsid w:val="00AF4347"/>
    <w:rsid w:val="00AF5B82"/>
    <w:rsid w:val="00B00156"/>
    <w:rsid w:val="00B00C78"/>
    <w:rsid w:val="00B02CA5"/>
    <w:rsid w:val="00B0345F"/>
    <w:rsid w:val="00B03909"/>
    <w:rsid w:val="00B04D74"/>
    <w:rsid w:val="00B055A8"/>
    <w:rsid w:val="00B060C8"/>
    <w:rsid w:val="00B06B7B"/>
    <w:rsid w:val="00B06E8F"/>
    <w:rsid w:val="00B078BC"/>
    <w:rsid w:val="00B07EA9"/>
    <w:rsid w:val="00B07EF8"/>
    <w:rsid w:val="00B07FF6"/>
    <w:rsid w:val="00B10B4E"/>
    <w:rsid w:val="00B113DD"/>
    <w:rsid w:val="00B11EEC"/>
    <w:rsid w:val="00B126BA"/>
    <w:rsid w:val="00B13047"/>
    <w:rsid w:val="00B13B27"/>
    <w:rsid w:val="00B17E6E"/>
    <w:rsid w:val="00B22344"/>
    <w:rsid w:val="00B23276"/>
    <w:rsid w:val="00B23643"/>
    <w:rsid w:val="00B23772"/>
    <w:rsid w:val="00B25CAF"/>
    <w:rsid w:val="00B264B8"/>
    <w:rsid w:val="00B27E7A"/>
    <w:rsid w:val="00B30E99"/>
    <w:rsid w:val="00B30F7C"/>
    <w:rsid w:val="00B312DD"/>
    <w:rsid w:val="00B315F9"/>
    <w:rsid w:val="00B329F6"/>
    <w:rsid w:val="00B33627"/>
    <w:rsid w:val="00B3381D"/>
    <w:rsid w:val="00B346D5"/>
    <w:rsid w:val="00B34736"/>
    <w:rsid w:val="00B359DB"/>
    <w:rsid w:val="00B363A4"/>
    <w:rsid w:val="00B368AD"/>
    <w:rsid w:val="00B36F17"/>
    <w:rsid w:val="00B370DD"/>
    <w:rsid w:val="00B40473"/>
    <w:rsid w:val="00B40930"/>
    <w:rsid w:val="00B40AEE"/>
    <w:rsid w:val="00B42827"/>
    <w:rsid w:val="00B42891"/>
    <w:rsid w:val="00B4362F"/>
    <w:rsid w:val="00B43F7E"/>
    <w:rsid w:val="00B444FE"/>
    <w:rsid w:val="00B4490B"/>
    <w:rsid w:val="00B45F75"/>
    <w:rsid w:val="00B475F0"/>
    <w:rsid w:val="00B47ED4"/>
    <w:rsid w:val="00B50075"/>
    <w:rsid w:val="00B501BC"/>
    <w:rsid w:val="00B505AE"/>
    <w:rsid w:val="00B50A40"/>
    <w:rsid w:val="00B50B20"/>
    <w:rsid w:val="00B5126F"/>
    <w:rsid w:val="00B51BC3"/>
    <w:rsid w:val="00B53902"/>
    <w:rsid w:val="00B53D90"/>
    <w:rsid w:val="00B5638C"/>
    <w:rsid w:val="00B56757"/>
    <w:rsid w:val="00B56A3D"/>
    <w:rsid w:val="00B56F49"/>
    <w:rsid w:val="00B606F4"/>
    <w:rsid w:val="00B61FB0"/>
    <w:rsid w:val="00B621D0"/>
    <w:rsid w:val="00B62420"/>
    <w:rsid w:val="00B626E4"/>
    <w:rsid w:val="00B62761"/>
    <w:rsid w:val="00B63462"/>
    <w:rsid w:val="00B6389D"/>
    <w:rsid w:val="00B639C0"/>
    <w:rsid w:val="00B64000"/>
    <w:rsid w:val="00B6452E"/>
    <w:rsid w:val="00B665EF"/>
    <w:rsid w:val="00B6689A"/>
    <w:rsid w:val="00B66986"/>
    <w:rsid w:val="00B708C4"/>
    <w:rsid w:val="00B71B0D"/>
    <w:rsid w:val="00B73CA8"/>
    <w:rsid w:val="00B73D88"/>
    <w:rsid w:val="00B74450"/>
    <w:rsid w:val="00B74CFC"/>
    <w:rsid w:val="00B752BC"/>
    <w:rsid w:val="00B75A9C"/>
    <w:rsid w:val="00B7602B"/>
    <w:rsid w:val="00B76350"/>
    <w:rsid w:val="00B76CD8"/>
    <w:rsid w:val="00B77386"/>
    <w:rsid w:val="00B77722"/>
    <w:rsid w:val="00B815FD"/>
    <w:rsid w:val="00B83A09"/>
    <w:rsid w:val="00B83B07"/>
    <w:rsid w:val="00B86FE5"/>
    <w:rsid w:val="00B879DB"/>
    <w:rsid w:val="00B917E0"/>
    <w:rsid w:val="00B918CF"/>
    <w:rsid w:val="00B9258F"/>
    <w:rsid w:val="00B9355B"/>
    <w:rsid w:val="00B935D1"/>
    <w:rsid w:val="00B942C2"/>
    <w:rsid w:val="00B955B3"/>
    <w:rsid w:val="00B957D1"/>
    <w:rsid w:val="00B978D7"/>
    <w:rsid w:val="00B97A72"/>
    <w:rsid w:val="00BA09C3"/>
    <w:rsid w:val="00BA0F55"/>
    <w:rsid w:val="00BA1559"/>
    <w:rsid w:val="00BA18FE"/>
    <w:rsid w:val="00BA2806"/>
    <w:rsid w:val="00BA2BCD"/>
    <w:rsid w:val="00BA327B"/>
    <w:rsid w:val="00BA472B"/>
    <w:rsid w:val="00BA47AD"/>
    <w:rsid w:val="00BA50D0"/>
    <w:rsid w:val="00BA6671"/>
    <w:rsid w:val="00BA75D7"/>
    <w:rsid w:val="00BB045C"/>
    <w:rsid w:val="00BB15E0"/>
    <w:rsid w:val="00BB1609"/>
    <w:rsid w:val="00BB2E2A"/>
    <w:rsid w:val="00BB39B3"/>
    <w:rsid w:val="00BB3DEA"/>
    <w:rsid w:val="00BB4871"/>
    <w:rsid w:val="00BB5C0A"/>
    <w:rsid w:val="00BB621A"/>
    <w:rsid w:val="00BC03EE"/>
    <w:rsid w:val="00BC0442"/>
    <w:rsid w:val="00BC0614"/>
    <w:rsid w:val="00BC0A1B"/>
    <w:rsid w:val="00BC2337"/>
    <w:rsid w:val="00BC63E2"/>
    <w:rsid w:val="00BC7EF9"/>
    <w:rsid w:val="00BD10F3"/>
    <w:rsid w:val="00BD1935"/>
    <w:rsid w:val="00BD1A15"/>
    <w:rsid w:val="00BD1C8A"/>
    <w:rsid w:val="00BD1F5D"/>
    <w:rsid w:val="00BD1F82"/>
    <w:rsid w:val="00BD2115"/>
    <w:rsid w:val="00BD2AA9"/>
    <w:rsid w:val="00BD41C8"/>
    <w:rsid w:val="00BD4FB4"/>
    <w:rsid w:val="00BD6837"/>
    <w:rsid w:val="00BE0CEB"/>
    <w:rsid w:val="00BE1124"/>
    <w:rsid w:val="00BE1ACF"/>
    <w:rsid w:val="00BE4149"/>
    <w:rsid w:val="00BE5DA3"/>
    <w:rsid w:val="00BE6FB9"/>
    <w:rsid w:val="00BE7A18"/>
    <w:rsid w:val="00BE7C2D"/>
    <w:rsid w:val="00BF038E"/>
    <w:rsid w:val="00BF06BA"/>
    <w:rsid w:val="00BF15B1"/>
    <w:rsid w:val="00BF359A"/>
    <w:rsid w:val="00BF3E62"/>
    <w:rsid w:val="00BF3EC1"/>
    <w:rsid w:val="00BF5F71"/>
    <w:rsid w:val="00BF64A4"/>
    <w:rsid w:val="00BF6E2A"/>
    <w:rsid w:val="00BF7692"/>
    <w:rsid w:val="00C00219"/>
    <w:rsid w:val="00C012D9"/>
    <w:rsid w:val="00C01460"/>
    <w:rsid w:val="00C0221B"/>
    <w:rsid w:val="00C02C04"/>
    <w:rsid w:val="00C02F8F"/>
    <w:rsid w:val="00C0536B"/>
    <w:rsid w:val="00C0569F"/>
    <w:rsid w:val="00C06178"/>
    <w:rsid w:val="00C06C84"/>
    <w:rsid w:val="00C07149"/>
    <w:rsid w:val="00C108CE"/>
    <w:rsid w:val="00C11102"/>
    <w:rsid w:val="00C1139F"/>
    <w:rsid w:val="00C11E17"/>
    <w:rsid w:val="00C1238F"/>
    <w:rsid w:val="00C1429C"/>
    <w:rsid w:val="00C1535A"/>
    <w:rsid w:val="00C15D4D"/>
    <w:rsid w:val="00C1779C"/>
    <w:rsid w:val="00C17A1F"/>
    <w:rsid w:val="00C17BDD"/>
    <w:rsid w:val="00C17EBA"/>
    <w:rsid w:val="00C21526"/>
    <w:rsid w:val="00C21BB1"/>
    <w:rsid w:val="00C22A17"/>
    <w:rsid w:val="00C22D0E"/>
    <w:rsid w:val="00C23063"/>
    <w:rsid w:val="00C23937"/>
    <w:rsid w:val="00C23C9B"/>
    <w:rsid w:val="00C24743"/>
    <w:rsid w:val="00C2484D"/>
    <w:rsid w:val="00C24985"/>
    <w:rsid w:val="00C25637"/>
    <w:rsid w:val="00C25A1B"/>
    <w:rsid w:val="00C262A8"/>
    <w:rsid w:val="00C26AFD"/>
    <w:rsid w:val="00C279FC"/>
    <w:rsid w:val="00C27E1A"/>
    <w:rsid w:val="00C30207"/>
    <w:rsid w:val="00C309B6"/>
    <w:rsid w:val="00C31419"/>
    <w:rsid w:val="00C3224A"/>
    <w:rsid w:val="00C33598"/>
    <w:rsid w:val="00C34911"/>
    <w:rsid w:val="00C35600"/>
    <w:rsid w:val="00C35837"/>
    <w:rsid w:val="00C35DE5"/>
    <w:rsid w:val="00C35F95"/>
    <w:rsid w:val="00C374FB"/>
    <w:rsid w:val="00C3754D"/>
    <w:rsid w:val="00C37C3A"/>
    <w:rsid w:val="00C37E8B"/>
    <w:rsid w:val="00C41705"/>
    <w:rsid w:val="00C42436"/>
    <w:rsid w:val="00C434AA"/>
    <w:rsid w:val="00C44859"/>
    <w:rsid w:val="00C44FD5"/>
    <w:rsid w:val="00C44FF5"/>
    <w:rsid w:val="00C451CD"/>
    <w:rsid w:val="00C45E20"/>
    <w:rsid w:val="00C45E4E"/>
    <w:rsid w:val="00C46976"/>
    <w:rsid w:val="00C5204E"/>
    <w:rsid w:val="00C53CC3"/>
    <w:rsid w:val="00C5494D"/>
    <w:rsid w:val="00C5591A"/>
    <w:rsid w:val="00C560F3"/>
    <w:rsid w:val="00C604FD"/>
    <w:rsid w:val="00C607E7"/>
    <w:rsid w:val="00C6085F"/>
    <w:rsid w:val="00C61242"/>
    <w:rsid w:val="00C61731"/>
    <w:rsid w:val="00C62942"/>
    <w:rsid w:val="00C62BEC"/>
    <w:rsid w:val="00C62F9C"/>
    <w:rsid w:val="00C6320C"/>
    <w:rsid w:val="00C63690"/>
    <w:rsid w:val="00C653B5"/>
    <w:rsid w:val="00C65D65"/>
    <w:rsid w:val="00C66438"/>
    <w:rsid w:val="00C66751"/>
    <w:rsid w:val="00C67188"/>
    <w:rsid w:val="00C6753C"/>
    <w:rsid w:val="00C70475"/>
    <w:rsid w:val="00C7068E"/>
    <w:rsid w:val="00C70A69"/>
    <w:rsid w:val="00C711C8"/>
    <w:rsid w:val="00C71352"/>
    <w:rsid w:val="00C724CE"/>
    <w:rsid w:val="00C72B39"/>
    <w:rsid w:val="00C72C8A"/>
    <w:rsid w:val="00C74C30"/>
    <w:rsid w:val="00C753AF"/>
    <w:rsid w:val="00C753C4"/>
    <w:rsid w:val="00C75E06"/>
    <w:rsid w:val="00C7660A"/>
    <w:rsid w:val="00C7730E"/>
    <w:rsid w:val="00C77379"/>
    <w:rsid w:val="00C776C5"/>
    <w:rsid w:val="00C776F5"/>
    <w:rsid w:val="00C80779"/>
    <w:rsid w:val="00C8170D"/>
    <w:rsid w:val="00C81821"/>
    <w:rsid w:val="00C81BEE"/>
    <w:rsid w:val="00C83695"/>
    <w:rsid w:val="00C837D3"/>
    <w:rsid w:val="00C8444D"/>
    <w:rsid w:val="00C84FB8"/>
    <w:rsid w:val="00C86ADD"/>
    <w:rsid w:val="00C86C0C"/>
    <w:rsid w:val="00C86DA4"/>
    <w:rsid w:val="00C875F8"/>
    <w:rsid w:val="00C901AA"/>
    <w:rsid w:val="00C9129F"/>
    <w:rsid w:val="00C918BD"/>
    <w:rsid w:val="00C923C3"/>
    <w:rsid w:val="00C94845"/>
    <w:rsid w:val="00C94A4C"/>
    <w:rsid w:val="00C955CC"/>
    <w:rsid w:val="00C95642"/>
    <w:rsid w:val="00C956F1"/>
    <w:rsid w:val="00C95FB3"/>
    <w:rsid w:val="00C97AB2"/>
    <w:rsid w:val="00CA030D"/>
    <w:rsid w:val="00CA0A7D"/>
    <w:rsid w:val="00CA0B4E"/>
    <w:rsid w:val="00CA0EB3"/>
    <w:rsid w:val="00CA26D2"/>
    <w:rsid w:val="00CA3669"/>
    <w:rsid w:val="00CA38D2"/>
    <w:rsid w:val="00CA54E9"/>
    <w:rsid w:val="00CA5D2B"/>
    <w:rsid w:val="00CA62DD"/>
    <w:rsid w:val="00CA63CF"/>
    <w:rsid w:val="00CA666E"/>
    <w:rsid w:val="00CA75F7"/>
    <w:rsid w:val="00CA7CC8"/>
    <w:rsid w:val="00CB0164"/>
    <w:rsid w:val="00CB03AA"/>
    <w:rsid w:val="00CB103D"/>
    <w:rsid w:val="00CB2DDB"/>
    <w:rsid w:val="00CB4A8F"/>
    <w:rsid w:val="00CB4E46"/>
    <w:rsid w:val="00CB570F"/>
    <w:rsid w:val="00CB5AA8"/>
    <w:rsid w:val="00CB5B06"/>
    <w:rsid w:val="00CB653C"/>
    <w:rsid w:val="00CB65C5"/>
    <w:rsid w:val="00CB6D25"/>
    <w:rsid w:val="00CC05B4"/>
    <w:rsid w:val="00CC11C7"/>
    <w:rsid w:val="00CC1830"/>
    <w:rsid w:val="00CC1A50"/>
    <w:rsid w:val="00CC2DC8"/>
    <w:rsid w:val="00CC32E3"/>
    <w:rsid w:val="00CC3572"/>
    <w:rsid w:val="00CC35AC"/>
    <w:rsid w:val="00CC3DC5"/>
    <w:rsid w:val="00CC4424"/>
    <w:rsid w:val="00CC61A2"/>
    <w:rsid w:val="00CD06DD"/>
    <w:rsid w:val="00CD10EB"/>
    <w:rsid w:val="00CD127F"/>
    <w:rsid w:val="00CD149C"/>
    <w:rsid w:val="00CD4828"/>
    <w:rsid w:val="00CD61ED"/>
    <w:rsid w:val="00CD6516"/>
    <w:rsid w:val="00CD6B90"/>
    <w:rsid w:val="00CD6FC2"/>
    <w:rsid w:val="00CE0B0C"/>
    <w:rsid w:val="00CE0D8A"/>
    <w:rsid w:val="00CE16F6"/>
    <w:rsid w:val="00CE1F5A"/>
    <w:rsid w:val="00CE3205"/>
    <w:rsid w:val="00CE57A1"/>
    <w:rsid w:val="00CF010B"/>
    <w:rsid w:val="00CF020F"/>
    <w:rsid w:val="00CF0469"/>
    <w:rsid w:val="00CF29AA"/>
    <w:rsid w:val="00CF3697"/>
    <w:rsid w:val="00CF4055"/>
    <w:rsid w:val="00CF4133"/>
    <w:rsid w:val="00CF461D"/>
    <w:rsid w:val="00CF4E55"/>
    <w:rsid w:val="00CF5087"/>
    <w:rsid w:val="00CF5234"/>
    <w:rsid w:val="00CF5B29"/>
    <w:rsid w:val="00CF627A"/>
    <w:rsid w:val="00CF63B1"/>
    <w:rsid w:val="00CF6557"/>
    <w:rsid w:val="00CF6DF2"/>
    <w:rsid w:val="00CF751E"/>
    <w:rsid w:val="00CF7C1D"/>
    <w:rsid w:val="00D00AFB"/>
    <w:rsid w:val="00D00D42"/>
    <w:rsid w:val="00D01257"/>
    <w:rsid w:val="00D01DE0"/>
    <w:rsid w:val="00D023FF"/>
    <w:rsid w:val="00D028C2"/>
    <w:rsid w:val="00D04568"/>
    <w:rsid w:val="00D047C4"/>
    <w:rsid w:val="00D0494D"/>
    <w:rsid w:val="00D06B3D"/>
    <w:rsid w:val="00D06D94"/>
    <w:rsid w:val="00D0723A"/>
    <w:rsid w:val="00D076BC"/>
    <w:rsid w:val="00D07AAE"/>
    <w:rsid w:val="00D07C9B"/>
    <w:rsid w:val="00D105D4"/>
    <w:rsid w:val="00D11D9B"/>
    <w:rsid w:val="00D11E83"/>
    <w:rsid w:val="00D12BC5"/>
    <w:rsid w:val="00D1304B"/>
    <w:rsid w:val="00D13E37"/>
    <w:rsid w:val="00D142D8"/>
    <w:rsid w:val="00D156C7"/>
    <w:rsid w:val="00D167BD"/>
    <w:rsid w:val="00D1722A"/>
    <w:rsid w:val="00D17EF8"/>
    <w:rsid w:val="00D2104C"/>
    <w:rsid w:val="00D21515"/>
    <w:rsid w:val="00D21855"/>
    <w:rsid w:val="00D21C13"/>
    <w:rsid w:val="00D22AB4"/>
    <w:rsid w:val="00D23710"/>
    <w:rsid w:val="00D23796"/>
    <w:rsid w:val="00D23BDE"/>
    <w:rsid w:val="00D2482D"/>
    <w:rsid w:val="00D24EF9"/>
    <w:rsid w:val="00D24FE9"/>
    <w:rsid w:val="00D251F8"/>
    <w:rsid w:val="00D27887"/>
    <w:rsid w:val="00D279E2"/>
    <w:rsid w:val="00D31066"/>
    <w:rsid w:val="00D31075"/>
    <w:rsid w:val="00D311DD"/>
    <w:rsid w:val="00D32087"/>
    <w:rsid w:val="00D323F0"/>
    <w:rsid w:val="00D3256D"/>
    <w:rsid w:val="00D329A1"/>
    <w:rsid w:val="00D332D8"/>
    <w:rsid w:val="00D33BC5"/>
    <w:rsid w:val="00D36134"/>
    <w:rsid w:val="00D37B8F"/>
    <w:rsid w:val="00D4122B"/>
    <w:rsid w:val="00D423DC"/>
    <w:rsid w:val="00D42DFA"/>
    <w:rsid w:val="00D4338C"/>
    <w:rsid w:val="00D4363C"/>
    <w:rsid w:val="00D44C14"/>
    <w:rsid w:val="00D45FE6"/>
    <w:rsid w:val="00D476BB"/>
    <w:rsid w:val="00D47B59"/>
    <w:rsid w:val="00D47C7F"/>
    <w:rsid w:val="00D50714"/>
    <w:rsid w:val="00D508A6"/>
    <w:rsid w:val="00D50F45"/>
    <w:rsid w:val="00D513D4"/>
    <w:rsid w:val="00D5200D"/>
    <w:rsid w:val="00D527B5"/>
    <w:rsid w:val="00D52B10"/>
    <w:rsid w:val="00D52F0E"/>
    <w:rsid w:val="00D53BC7"/>
    <w:rsid w:val="00D54D68"/>
    <w:rsid w:val="00D55CFF"/>
    <w:rsid w:val="00D565F1"/>
    <w:rsid w:val="00D56C31"/>
    <w:rsid w:val="00D56D8E"/>
    <w:rsid w:val="00D56DD2"/>
    <w:rsid w:val="00D571F0"/>
    <w:rsid w:val="00D57E43"/>
    <w:rsid w:val="00D600E0"/>
    <w:rsid w:val="00D60831"/>
    <w:rsid w:val="00D6356F"/>
    <w:rsid w:val="00D6486B"/>
    <w:rsid w:val="00D6556F"/>
    <w:rsid w:val="00D655B9"/>
    <w:rsid w:val="00D66829"/>
    <w:rsid w:val="00D67F2D"/>
    <w:rsid w:val="00D70390"/>
    <w:rsid w:val="00D708FB"/>
    <w:rsid w:val="00D70FF7"/>
    <w:rsid w:val="00D71A33"/>
    <w:rsid w:val="00D71E52"/>
    <w:rsid w:val="00D72D1F"/>
    <w:rsid w:val="00D7453D"/>
    <w:rsid w:val="00D74A76"/>
    <w:rsid w:val="00D74D61"/>
    <w:rsid w:val="00D75249"/>
    <w:rsid w:val="00D75608"/>
    <w:rsid w:val="00D759F5"/>
    <w:rsid w:val="00D76E1D"/>
    <w:rsid w:val="00D770A1"/>
    <w:rsid w:val="00D77335"/>
    <w:rsid w:val="00D81E5B"/>
    <w:rsid w:val="00D82459"/>
    <w:rsid w:val="00D85203"/>
    <w:rsid w:val="00D855C0"/>
    <w:rsid w:val="00D85715"/>
    <w:rsid w:val="00D86999"/>
    <w:rsid w:val="00D86D7A"/>
    <w:rsid w:val="00D86FC5"/>
    <w:rsid w:val="00D86FDB"/>
    <w:rsid w:val="00D91960"/>
    <w:rsid w:val="00D92559"/>
    <w:rsid w:val="00D928C9"/>
    <w:rsid w:val="00D9315B"/>
    <w:rsid w:val="00D932CE"/>
    <w:rsid w:val="00DA05A9"/>
    <w:rsid w:val="00DA1A9B"/>
    <w:rsid w:val="00DA1EEB"/>
    <w:rsid w:val="00DA2588"/>
    <w:rsid w:val="00DA332F"/>
    <w:rsid w:val="00DA4378"/>
    <w:rsid w:val="00DA4A4E"/>
    <w:rsid w:val="00DA4EB8"/>
    <w:rsid w:val="00DA6D41"/>
    <w:rsid w:val="00DA74F3"/>
    <w:rsid w:val="00DA7BE7"/>
    <w:rsid w:val="00DA7D71"/>
    <w:rsid w:val="00DB12B2"/>
    <w:rsid w:val="00DB1EA4"/>
    <w:rsid w:val="00DB3639"/>
    <w:rsid w:val="00DB3863"/>
    <w:rsid w:val="00DB4A20"/>
    <w:rsid w:val="00DB4BA0"/>
    <w:rsid w:val="00DB5BF2"/>
    <w:rsid w:val="00DB62CF"/>
    <w:rsid w:val="00DB6FD3"/>
    <w:rsid w:val="00DC0122"/>
    <w:rsid w:val="00DC05C1"/>
    <w:rsid w:val="00DC12BD"/>
    <w:rsid w:val="00DC1A5A"/>
    <w:rsid w:val="00DC1CAA"/>
    <w:rsid w:val="00DC1D99"/>
    <w:rsid w:val="00DC240D"/>
    <w:rsid w:val="00DC4064"/>
    <w:rsid w:val="00DC41A1"/>
    <w:rsid w:val="00DC4B4C"/>
    <w:rsid w:val="00DC4CB8"/>
    <w:rsid w:val="00DC5878"/>
    <w:rsid w:val="00DC5892"/>
    <w:rsid w:val="00DD060F"/>
    <w:rsid w:val="00DD0E49"/>
    <w:rsid w:val="00DD124B"/>
    <w:rsid w:val="00DD20AA"/>
    <w:rsid w:val="00DD2A99"/>
    <w:rsid w:val="00DD379F"/>
    <w:rsid w:val="00DD39DB"/>
    <w:rsid w:val="00DD4321"/>
    <w:rsid w:val="00DD46E7"/>
    <w:rsid w:val="00DD49CE"/>
    <w:rsid w:val="00DD4F6B"/>
    <w:rsid w:val="00DD5728"/>
    <w:rsid w:val="00DD67E3"/>
    <w:rsid w:val="00DD7D2B"/>
    <w:rsid w:val="00DD7F74"/>
    <w:rsid w:val="00DE0A45"/>
    <w:rsid w:val="00DE2CA8"/>
    <w:rsid w:val="00DE347F"/>
    <w:rsid w:val="00DE40C6"/>
    <w:rsid w:val="00DE50B7"/>
    <w:rsid w:val="00DE5133"/>
    <w:rsid w:val="00DE5536"/>
    <w:rsid w:val="00DE561E"/>
    <w:rsid w:val="00DE59AE"/>
    <w:rsid w:val="00DE6BAB"/>
    <w:rsid w:val="00DF088B"/>
    <w:rsid w:val="00DF17FE"/>
    <w:rsid w:val="00DF20E7"/>
    <w:rsid w:val="00DF3F44"/>
    <w:rsid w:val="00DF4236"/>
    <w:rsid w:val="00DF45FB"/>
    <w:rsid w:val="00DF53AC"/>
    <w:rsid w:val="00DF5DB1"/>
    <w:rsid w:val="00DF6D63"/>
    <w:rsid w:val="00DF7515"/>
    <w:rsid w:val="00DF7761"/>
    <w:rsid w:val="00DF77BE"/>
    <w:rsid w:val="00DF7B28"/>
    <w:rsid w:val="00E00942"/>
    <w:rsid w:val="00E00C86"/>
    <w:rsid w:val="00E011E7"/>
    <w:rsid w:val="00E01EBF"/>
    <w:rsid w:val="00E02045"/>
    <w:rsid w:val="00E02233"/>
    <w:rsid w:val="00E02490"/>
    <w:rsid w:val="00E0395E"/>
    <w:rsid w:val="00E043B0"/>
    <w:rsid w:val="00E04DC3"/>
    <w:rsid w:val="00E06D62"/>
    <w:rsid w:val="00E06F41"/>
    <w:rsid w:val="00E072E5"/>
    <w:rsid w:val="00E106BD"/>
    <w:rsid w:val="00E12E90"/>
    <w:rsid w:val="00E12FCF"/>
    <w:rsid w:val="00E13877"/>
    <w:rsid w:val="00E13A30"/>
    <w:rsid w:val="00E13B6E"/>
    <w:rsid w:val="00E15596"/>
    <w:rsid w:val="00E15E03"/>
    <w:rsid w:val="00E1673C"/>
    <w:rsid w:val="00E2049F"/>
    <w:rsid w:val="00E20756"/>
    <w:rsid w:val="00E20E0C"/>
    <w:rsid w:val="00E20FEA"/>
    <w:rsid w:val="00E2123A"/>
    <w:rsid w:val="00E214BA"/>
    <w:rsid w:val="00E22322"/>
    <w:rsid w:val="00E22758"/>
    <w:rsid w:val="00E23764"/>
    <w:rsid w:val="00E2390B"/>
    <w:rsid w:val="00E24312"/>
    <w:rsid w:val="00E2534D"/>
    <w:rsid w:val="00E260E7"/>
    <w:rsid w:val="00E26E2D"/>
    <w:rsid w:val="00E276BA"/>
    <w:rsid w:val="00E27824"/>
    <w:rsid w:val="00E27BD5"/>
    <w:rsid w:val="00E27D9C"/>
    <w:rsid w:val="00E313A0"/>
    <w:rsid w:val="00E31A1A"/>
    <w:rsid w:val="00E31B66"/>
    <w:rsid w:val="00E32CAC"/>
    <w:rsid w:val="00E358DA"/>
    <w:rsid w:val="00E35C84"/>
    <w:rsid w:val="00E36347"/>
    <w:rsid w:val="00E3654F"/>
    <w:rsid w:val="00E3773C"/>
    <w:rsid w:val="00E40D82"/>
    <w:rsid w:val="00E42C0B"/>
    <w:rsid w:val="00E43453"/>
    <w:rsid w:val="00E44352"/>
    <w:rsid w:val="00E4441D"/>
    <w:rsid w:val="00E46E81"/>
    <w:rsid w:val="00E471C6"/>
    <w:rsid w:val="00E474DC"/>
    <w:rsid w:val="00E502D7"/>
    <w:rsid w:val="00E5035E"/>
    <w:rsid w:val="00E5074C"/>
    <w:rsid w:val="00E507BE"/>
    <w:rsid w:val="00E510E7"/>
    <w:rsid w:val="00E52BBF"/>
    <w:rsid w:val="00E531B4"/>
    <w:rsid w:val="00E537DA"/>
    <w:rsid w:val="00E55CEB"/>
    <w:rsid w:val="00E579A7"/>
    <w:rsid w:val="00E60CE2"/>
    <w:rsid w:val="00E61343"/>
    <w:rsid w:val="00E61B81"/>
    <w:rsid w:val="00E62ADA"/>
    <w:rsid w:val="00E62E61"/>
    <w:rsid w:val="00E648C8"/>
    <w:rsid w:val="00E6557C"/>
    <w:rsid w:val="00E657E4"/>
    <w:rsid w:val="00E665C6"/>
    <w:rsid w:val="00E704AC"/>
    <w:rsid w:val="00E70503"/>
    <w:rsid w:val="00E71EF1"/>
    <w:rsid w:val="00E733B0"/>
    <w:rsid w:val="00E745AF"/>
    <w:rsid w:val="00E7534E"/>
    <w:rsid w:val="00E753F2"/>
    <w:rsid w:val="00E76627"/>
    <w:rsid w:val="00E769F2"/>
    <w:rsid w:val="00E80126"/>
    <w:rsid w:val="00E80BC1"/>
    <w:rsid w:val="00E81BEE"/>
    <w:rsid w:val="00E8255D"/>
    <w:rsid w:val="00E83AA1"/>
    <w:rsid w:val="00E8473E"/>
    <w:rsid w:val="00E849D1"/>
    <w:rsid w:val="00E84CE4"/>
    <w:rsid w:val="00E85F35"/>
    <w:rsid w:val="00E8627E"/>
    <w:rsid w:val="00E864E7"/>
    <w:rsid w:val="00E871C6"/>
    <w:rsid w:val="00E90AA2"/>
    <w:rsid w:val="00E9102B"/>
    <w:rsid w:val="00E9398A"/>
    <w:rsid w:val="00E94E2A"/>
    <w:rsid w:val="00E95160"/>
    <w:rsid w:val="00E959E4"/>
    <w:rsid w:val="00E96247"/>
    <w:rsid w:val="00E96328"/>
    <w:rsid w:val="00E965A4"/>
    <w:rsid w:val="00E96DA5"/>
    <w:rsid w:val="00EA1EB1"/>
    <w:rsid w:val="00EA2E3F"/>
    <w:rsid w:val="00EA4117"/>
    <w:rsid w:val="00EA4463"/>
    <w:rsid w:val="00EA496B"/>
    <w:rsid w:val="00EA5190"/>
    <w:rsid w:val="00EA5751"/>
    <w:rsid w:val="00EA5FE0"/>
    <w:rsid w:val="00EA632D"/>
    <w:rsid w:val="00EA7D82"/>
    <w:rsid w:val="00EB0111"/>
    <w:rsid w:val="00EB0B8C"/>
    <w:rsid w:val="00EB1A7A"/>
    <w:rsid w:val="00EB25A9"/>
    <w:rsid w:val="00EB29C3"/>
    <w:rsid w:val="00EB45EA"/>
    <w:rsid w:val="00EB5F36"/>
    <w:rsid w:val="00EB6F68"/>
    <w:rsid w:val="00EC019A"/>
    <w:rsid w:val="00EC1FFE"/>
    <w:rsid w:val="00EC2114"/>
    <w:rsid w:val="00EC3398"/>
    <w:rsid w:val="00EC3432"/>
    <w:rsid w:val="00EC5265"/>
    <w:rsid w:val="00EC5716"/>
    <w:rsid w:val="00EC5A26"/>
    <w:rsid w:val="00EC5B12"/>
    <w:rsid w:val="00EC6841"/>
    <w:rsid w:val="00EC7395"/>
    <w:rsid w:val="00EC762E"/>
    <w:rsid w:val="00EC7D5E"/>
    <w:rsid w:val="00ED107B"/>
    <w:rsid w:val="00ED13C2"/>
    <w:rsid w:val="00ED62F8"/>
    <w:rsid w:val="00ED673C"/>
    <w:rsid w:val="00ED6C82"/>
    <w:rsid w:val="00ED6D46"/>
    <w:rsid w:val="00ED6E6B"/>
    <w:rsid w:val="00EE1078"/>
    <w:rsid w:val="00EE1BA8"/>
    <w:rsid w:val="00EE234B"/>
    <w:rsid w:val="00EE2686"/>
    <w:rsid w:val="00EE2E26"/>
    <w:rsid w:val="00EE30CB"/>
    <w:rsid w:val="00EE39AC"/>
    <w:rsid w:val="00EE3BDA"/>
    <w:rsid w:val="00EE5C93"/>
    <w:rsid w:val="00EE5E2C"/>
    <w:rsid w:val="00EE7A9C"/>
    <w:rsid w:val="00EF092D"/>
    <w:rsid w:val="00EF1244"/>
    <w:rsid w:val="00EF27C4"/>
    <w:rsid w:val="00EF28F4"/>
    <w:rsid w:val="00EF2936"/>
    <w:rsid w:val="00EF2977"/>
    <w:rsid w:val="00EF2EBE"/>
    <w:rsid w:val="00EF4EFC"/>
    <w:rsid w:val="00EF6C24"/>
    <w:rsid w:val="00F0023E"/>
    <w:rsid w:val="00F01134"/>
    <w:rsid w:val="00F03CF6"/>
    <w:rsid w:val="00F03F7A"/>
    <w:rsid w:val="00F04192"/>
    <w:rsid w:val="00F06F71"/>
    <w:rsid w:val="00F071BC"/>
    <w:rsid w:val="00F0783F"/>
    <w:rsid w:val="00F078D3"/>
    <w:rsid w:val="00F07AD9"/>
    <w:rsid w:val="00F07D42"/>
    <w:rsid w:val="00F10116"/>
    <w:rsid w:val="00F10C24"/>
    <w:rsid w:val="00F1101C"/>
    <w:rsid w:val="00F11806"/>
    <w:rsid w:val="00F11CB4"/>
    <w:rsid w:val="00F125E9"/>
    <w:rsid w:val="00F139A8"/>
    <w:rsid w:val="00F13FBA"/>
    <w:rsid w:val="00F14A7D"/>
    <w:rsid w:val="00F14E02"/>
    <w:rsid w:val="00F15916"/>
    <w:rsid w:val="00F16BBE"/>
    <w:rsid w:val="00F16CD2"/>
    <w:rsid w:val="00F17456"/>
    <w:rsid w:val="00F17580"/>
    <w:rsid w:val="00F17A86"/>
    <w:rsid w:val="00F205C4"/>
    <w:rsid w:val="00F215C6"/>
    <w:rsid w:val="00F21F6B"/>
    <w:rsid w:val="00F23C4A"/>
    <w:rsid w:val="00F2467D"/>
    <w:rsid w:val="00F24782"/>
    <w:rsid w:val="00F24911"/>
    <w:rsid w:val="00F24F6A"/>
    <w:rsid w:val="00F255EE"/>
    <w:rsid w:val="00F2561E"/>
    <w:rsid w:val="00F25E73"/>
    <w:rsid w:val="00F30514"/>
    <w:rsid w:val="00F30799"/>
    <w:rsid w:val="00F30D28"/>
    <w:rsid w:val="00F31BA4"/>
    <w:rsid w:val="00F31D3F"/>
    <w:rsid w:val="00F32689"/>
    <w:rsid w:val="00F344D1"/>
    <w:rsid w:val="00F3464A"/>
    <w:rsid w:val="00F35826"/>
    <w:rsid w:val="00F35BDD"/>
    <w:rsid w:val="00F3654B"/>
    <w:rsid w:val="00F371FD"/>
    <w:rsid w:val="00F40373"/>
    <w:rsid w:val="00F40C70"/>
    <w:rsid w:val="00F43092"/>
    <w:rsid w:val="00F448D2"/>
    <w:rsid w:val="00F46C34"/>
    <w:rsid w:val="00F46DBF"/>
    <w:rsid w:val="00F50745"/>
    <w:rsid w:val="00F53182"/>
    <w:rsid w:val="00F533FA"/>
    <w:rsid w:val="00F563C5"/>
    <w:rsid w:val="00F5646F"/>
    <w:rsid w:val="00F566F9"/>
    <w:rsid w:val="00F56C50"/>
    <w:rsid w:val="00F57859"/>
    <w:rsid w:val="00F57F1C"/>
    <w:rsid w:val="00F60905"/>
    <w:rsid w:val="00F60BB0"/>
    <w:rsid w:val="00F60F53"/>
    <w:rsid w:val="00F61631"/>
    <w:rsid w:val="00F61B15"/>
    <w:rsid w:val="00F61FC9"/>
    <w:rsid w:val="00F62335"/>
    <w:rsid w:val="00F62641"/>
    <w:rsid w:val="00F62BEA"/>
    <w:rsid w:val="00F63975"/>
    <w:rsid w:val="00F63BE7"/>
    <w:rsid w:val="00F64EFB"/>
    <w:rsid w:val="00F66431"/>
    <w:rsid w:val="00F706A7"/>
    <w:rsid w:val="00F70700"/>
    <w:rsid w:val="00F71529"/>
    <w:rsid w:val="00F71F84"/>
    <w:rsid w:val="00F728DE"/>
    <w:rsid w:val="00F72D09"/>
    <w:rsid w:val="00F736D3"/>
    <w:rsid w:val="00F73C9F"/>
    <w:rsid w:val="00F73F2D"/>
    <w:rsid w:val="00F750D7"/>
    <w:rsid w:val="00F754AA"/>
    <w:rsid w:val="00F75E8D"/>
    <w:rsid w:val="00F76A5A"/>
    <w:rsid w:val="00F76C52"/>
    <w:rsid w:val="00F77C52"/>
    <w:rsid w:val="00F8124C"/>
    <w:rsid w:val="00F81A47"/>
    <w:rsid w:val="00F82730"/>
    <w:rsid w:val="00F85F45"/>
    <w:rsid w:val="00F8678E"/>
    <w:rsid w:val="00F86820"/>
    <w:rsid w:val="00F86D73"/>
    <w:rsid w:val="00F90041"/>
    <w:rsid w:val="00F90947"/>
    <w:rsid w:val="00F90CC7"/>
    <w:rsid w:val="00F913BF"/>
    <w:rsid w:val="00F9155D"/>
    <w:rsid w:val="00F91B5E"/>
    <w:rsid w:val="00F92E70"/>
    <w:rsid w:val="00F9349B"/>
    <w:rsid w:val="00F94708"/>
    <w:rsid w:val="00F970B6"/>
    <w:rsid w:val="00FA03B0"/>
    <w:rsid w:val="00FA0B8F"/>
    <w:rsid w:val="00FA189B"/>
    <w:rsid w:val="00FA1B15"/>
    <w:rsid w:val="00FA2074"/>
    <w:rsid w:val="00FA25D4"/>
    <w:rsid w:val="00FA2E2A"/>
    <w:rsid w:val="00FA3094"/>
    <w:rsid w:val="00FA33A2"/>
    <w:rsid w:val="00FA3836"/>
    <w:rsid w:val="00FA3986"/>
    <w:rsid w:val="00FA3B35"/>
    <w:rsid w:val="00FA3D51"/>
    <w:rsid w:val="00FA4852"/>
    <w:rsid w:val="00FA60B4"/>
    <w:rsid w:val="00FA62BA"/>
    <w:rsid w:val="00FA6D49"/>
    <w:rsid w:val="00FA7A9C"/>
    <w:rsid w:val="00FB014A"/>
    <w:rsid w:val="00FB1570"/>
    <w:rsid w:val="00FB1728"/>
    <w:rsid w:val="00FB2BD8"/>
    <w:rsid w:val="00FB348D"/>
    <w:rsid w:val="00FB4140"/>
    <w:rsid w:val="00FB4469"/>
    <w:rsid w:val="00FB4EA0"/>
    <w:rsid w:val="00FB71ED"/>
    <w:rsid w:val="00FB76A2"/>
    <w:rsid w:val="00FC157A"/>
    <w:rsid w:val="00FC35E9"/>
    <w:rsid w:val="00FC43CD"/>
    <w:rsid w:val="00FC45B1"/>
    <w:rsid w:val="00FC45DD"/>
    <w:rsid w:val="00FC4BB7"/>
    <w:rsid w:val="00FC56E3"/>
    <w:rsid w:val="00FC716B"/>
    <w:rsid w:val="00FC7A39"/>
    <w:rsid w:val="00FC7FDD"/>
    <w:rsid w:val="00FD0099"/>
    <w:rsid w:val="00FD0C3F"/>
    <w:rsid w:val="00FD2CF7"/>
    <w:rsid w:val="00FD2EE6"/>
    <w:rsid w:val="00FD3A3D"/>
    <w:rsid w:val="00FD3E05"/>
    <w:rsid w:val="00FD3F6D"/>
    <w:rsid w:val="00FD4292"/>
    <w:rsid w:val="00FD5466"/>
    <w:rsid w:val="00FD560D"/>
    <w:rsid w:val="00FD589F"/>
    <w:rsid w:val="00FD5AE7"/>
    <w:rsid w:val="00FD7304"/>
    <w:rsid w:val="00FD7B4D"/>
    <w:rsid w:val="00FD7EDD"/>
    <w:rsid w:val="00FD7FC7"/>
    <w:rsid w:val="00FE2C8B"/>
    <w:rsid w:val="00FE5AC8"/>
    <w:rsid w:val="00FE6643"/>
    <w:rsid w:val="00FE78CA"/>
    <w:rsid w:val="00FE7EF7"/>
    <w:rsid w:val="00FF0AFC"/>
    <w:rsid w:val="00FF3399"/>
    <w:rsid w:val="00FF4365"/>
    <w:rsid w:val="00FF50C2"/>
    <w:rsid w:val="00FF7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7F0E70BF"/>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iPriority="99" w:unhideWhenUsed="1" w:qFormat="1"/>
    <w:lsdException w:name="footnote reference" w:uiPriority="99"/>
    <w:lsdException w:name="annotation reference" w:uiPriority="99"/>
    <w:lsdException w:name="List" w:uiPriority="99"/>
    <w:lsdException w:name="Title" w:qFormat="1"/>
    <w:lsdException w:name="Body Text" w:uiPriority="99" w:qFormat="1"/>
    <w:lsdException w:name="Body Text Indent" w:uiPriority="99"/>
    <w:lsdException w:name="Subtitle" w:uiPriority="99" w:qFormat="1"/>
    <w:lsdException w:name="Body Text First Indent" w:uiPriority="99"/>
    <w:lsdException w:name="Body Text 2" w:uiPriority="99"/>
    <w:lsdException w:name="Body Text 3" w:uiPriority="99"/>
    <w:lsdException w:name="Body Text Indent 2" w:uiPriority="99"/>
    <w:lsdException w:name="Body Text Indent 3" w:uiPriority="99"/>
    <w:lsdException w:name="Block Text" w:uiPriority="99"/>
    <w:lsdException w:name="FollowedHyperlink" w:uiPriority="99"/>
    <w:lsdException w:name="Strong"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rsid w:val="002957EC"/>
    <w:rPr>
      <w:color w:val="0000FF"/>
      <w:u w:val="single"/>
    </w:rPr>
  </w:style>
  <w:style w:type="paragraph" w:styleId="NoSpacing">
    <w:name w:val="No Spacing"/>
    <w:link w:val="NoSpacingChar"/>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uiPriority w:val="1"/>
    <w:locked/>
    <w:rsid w:val="002957EC"/>
    <w:rPr>
      <w:rFonts w:eastAsia="Calibri"/>
      <w:sz w:val="24"/>
      <w:szCs w:val="24"/>
      <w:lang w:eastAsia="en-US"/>
    </w:rPr>
  </w:style>
  <w:style w:type="paragraph" w:styleId="ListParagraph">
    <w:name w:val="List Paragraph"/>
    <w:aliases w:val="Strip,Saraksta rindkopa,H&amp;P List Paragraph,2,Virsraksti,List Paragraph1,punkti"/>
    <w:basedOn w:val="Normal"/>
    <w:link w:val="ListParagraphChar"/>
    <w:uiPriority w:val="34"/>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44444"/>
    <w:rPr>
      <w:rFonts w:eastAsia="Lucida Sans Unicode"/>
      <w:kern w:val="1"/>
      <w:sz w:val="24"/>
      <w:szCs w:val="24"/>
    </w:rPr>
  </w:style>
  <w:style w:type="character" w:styleId="Strong">
    <w:name w:val="Strong"/>
    <w:basedOn w:val="DefaultParagraphFont"/>
    <w:qFormat/>
    <w:rsid w:val="00444444"/>
    <w:rPr>
      <w:b/>
      <w:bCs/>
    </w:rPr>
  </w:style>
  <w:style w:type="paragraph" w:customStyle="1" w:styleId="tv213">
    <w:name w:val="tv213"/>
    <w:basedOn w:val="Normal"/>
    <w:uiPriority w:val="99"/>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uiPriority w:val="9"/>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uiPriority w:val="99"/>
    <w:rsid w:val="00A12C02"/>
    <w:pPr>
      <w:spacing w:after="160" w:line="240" w:lineRule="exact"/>
    </w:pPr>
    <w:rPr>
      <w:rFonts w:ascii="Tahoma" w:hAnsi="Tahoma"/>
      <w:sz w:val="20"/>
      <w:szCs w:val="20"/>
      <w:lang w:val="en-US" w:eastAsia="en-US"/>
    </w:rPr>
  </w:style>
  <w:style w:type="paragraph" w:customStyle="1" w:styleId="NoSpacing1">
    <w:name w:val="No Spacing1"/>
    <w:uiPriority w:val="99"/>
    <w:qFormat/>
    <w:rsid w:val="00A12C02"/>
    <w:pPr>
      <w:overflowPunct w:val="0"/>
      <w:autoSpaceDE w:val="0"/>
      <w:autoSpaceDN w:val="0"/>
      <w:adjustRightInd w:val="0"/>
    </w:pPr>
    <w:rPr>
      <w:sz w:val="24"/>
      <w:lang w:val="en-GB" w:eastAsia="en-US"/>
    </w:rPr>
  </w:style>
  <w:style w:type="paragraph" w:customStyle="1" w:styleId="naisf">
    <w:name w:val="naisf"/>
    <w:basedOn w:val="Normal"/>
    <w:uiPriority w:val="99"/>
    <w:qFormat/>
    <w:rsid w:val="00A12C02"/>
    <w:pPr>
      <w:spacing w:before="75" w:after="75"/>
      <w:ind w:firstLine="375"/>
      <w:jc w:val="both"/>
    </w:pPr>
  </w:style>
  <w:style w:type="paragraph" w:styleId="BodyText">
    <w:name w:val="Body Text"/>
    <w:aliases w:val="Body Text Char Char Char,Body Text Char Char"/>
    <w:basedOn w:val="Normal"/>
    <w:link w:val="BodyTextChar"/>
    <w:uiPriority w:val="99"/>
    <w:qFormat/>
    <w:rsid w:val="00A12C0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uiPriority w:val="99"/>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iPriority w:val="99"/>
    <w:unhideWhenUsed/>
    <w:rsid w:val="00A12C02"/>
    <w:pPr>
      <w:spacing w:before="100" w:beforeAutospacing="1" w:after="100" w:afterAutospacing="1"/>
    </w:pPr>
  </w:style>
  <w:style w:type="paragraph" w:customStyle="1" w:styleId="section1">
    <w:name w:val="section1"/>
    <w:basedOn w:val="Normal"/>
    <w:uiPriority w:val="99"/>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uiPriority w:val="99"/>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uiPriority w:val="99"/>
    <w:rsid w:val="00A12C02"/>
    <w:pPr>
      <w:spacing w:after="160" w:line="240" w:lineRule="exact"/>
    </w:pPr>
    <w:rPr>
      <w:rFonts w:ascii="Tahoma" w:hAnsi="Tahoma"/>
      <w:sz w:val="20"/>
      <w:szCs w:val="20"/>
      <w:lang w:val="en-US" w:eastAsia="en-US"/>
    </w:rPr>
  </w:style>
  <w:style w:type="character" w:styleId="CommentReference">
    <w:name w:val="annotation reference"/>
    <w:uiPriority w:val="99"/>
    <w:rsid w:val="00A12C02"/>
    <w:rPr>
      <w:sz w:val="16"/>
      <w:szCs w:val="16"/>
    </w:rPr>
  </w:style>
  <w:style w:type="character" w:customStyle="1" w:styleId="SubtitleChar">
    <w:name w:val="Subtitle Char"/>
    <w:link w:val="Subtitle"/>
    <w:uiPriority w:val="99"/>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aliases w:val="Char Char Char Cha Char Char Char Char Char  Char,Char Char Char Char Char Char Char Char Char,Char Ch"/>
    <w:basedOn w:val="Normal"/>
    <w:link w:val="CommentTextChar"/>
    <w:uiPriority w:val="99"/>
    <w:rsid w:val="00A12C02"/>
    <w:rPr>
      <w:sz w:val="20"/>
      <w:szCs w:val="20"/>
    </w:rPr>
  </w:style>
  <w:style w:type="character" w:customStyle="1" w:styleId="CommentTextChar">
    <w:name w:val="Comment Text Char"/>
    <w:aliases w:val="Char Char Char Cha Char Char Char Char Char  Char Char,Char Char Char Char Char Char Char Char Char Char,Char Ch Char1"/>
    <w:basedOn w:val="DefaultParagraphFont"/>
    <w:link w:val="CommentText"/>
    <w:uiPriority w:val="99"/>
    <w:rsid w:val="00A12C02"/>
  </w:style>
  <w:style w:type="paragraph" w:styleId="Subtitle">
    <w:name w:val="Subtitle"/>
    <w:basedOn w:val="Normal"/>
    <w:next w:val="Normal"/>
    <w:link w:val="SubtitleChar"/>
    <w:uiPriority w:val="99"/>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uiPriority w:val="99"/>
    <w:rsid w:val="00A12C02"/>
    <w:rPr>
      <w:b/>
      <w:bCs/>
    </w:rPr>
  </w:style>
  <w:style w:type="character" w:customStyle="1" w:styleId="CommentSubjectChar">
    <w:name w:val="Comment Subject Char"/>
    <w:basedOn w:val="CommentTextChar"/>
    <w:link w:val="CommentSubject"/>
    <w:uiPriority w:val="99"/>
    <w:rsid w:val="00A12C02"/>
    <w:rPr>
      <w:b/>
      <w:bCs/>
    </w:rPr>
  </w:style>
  <w:style w:type="table" w:styleId="TableGrid">
    <w:name w:val="Table Grid"/>
    <w:basedOn w:val="TableNormal"/>
    <w:uiPriority w:val="39"/>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uiPriority w:val="99"/>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uiPriority w:val="99"/>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uiPriority w:val="99"/>
    <w:rsid w:val="00A12C02"/>
    <w:pPr>
      <w:spacing w:line="360" w:lineRule="auto"/>
      <w:ind w:firstLine="300"/>
    </w:pPr>
    <w:rPr>
      <w:color w:val="414142"/>
      <w:sz w:val="20"/>
      <w:szCs w:val="20"/>
    </w:rPr>
  </w:style>
  <w:style w:type="paragraph" w:styleId="BodyTextIndent">
    <w:name w:val="Body Text Indent"/>
    <w:basedOn w:val="Normal"/>
    <w:link w:val="BodyTextIndentChar"/>
    <w:uiPriority w:val="99"/>
    <w:rsid w:val="00A12C02"/>
    <w:pPr>
      <w:spacing w:after="120"/>
      <w:ind w:left="283"/>
    </w:pPr>
  </w:style>
  <w:style w:type="character" w:customStyle="1" w:styleId="BodyTextIndentChar">
    <w:name w:val="Body Text Indent Char"/>
    <w:basedOn w:val="DefaultParagraphFont"/>
    <w:link w:val="BodyTextIndent"/>
    <w:uiPriority w:val="99"/>
    <w:rsid w:val="00A12C02"/>
    <w:rPr>
      <w:sz w:val="24"/>
      <w:szCs w:val="24"/>
    </w:rPr>
  </w:style>
  <w:style w:type="paragraph" w:customStyle="1" w:styleId="DomeNormal-12">
    <w:name w:val="DomeNormal-12"/>
    <w:uiPriority w:val="99"/>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uiPriority w:val="99"/>
    <w:qFormat/>
    <w:rsid w:val="00A12C02"/>
    <w:pPr>
      <w:numPr>
        <w:ilvl w:val="1"/>
        <w:numId w:val="1"/>
      </w:numPr>
    </w:pPr>
    <w:rPr>
      <w:rFonts w:eastAsia="Calibri"/>
      <w:color w:val="FF0000"/>
      <w:lang w:val="et-EE"/>
    </w:rPr>
  </w:style>
  <w:style w:type="paragraph" w:customStyle="1" w:styleId="Sarakstsnumurts1">
    <w:name w:val="Saraksts numurēts 1"/>
    <w:basedOn w:val="Normal"/>
    <w:uiPriority w:val="99"/>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uiPriority w:val="99"/>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uiPriority w:val="99"/>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uiPriority w:val="99"/>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uiPriority w:val="99"/>
    <w:rsid w:val="00A12C02"/>
    <w:rPr>
      <w:rFonts w:eastAsia="Calibri"/>
      <w:kern w:val="1"/>
      <w:sz w:val="24"/>
      <w:szCs w:val="24"/>
      <w:lang w:eastAsia="ar-SA"/>
    </w:rPr>
  </w:style>
  <w:style w:type="paragraph" w:customStyle="1" w:styleId="StyleRight-085cmBefore5pt">
    <w:name w:val="Style Right:  -085 cm Before:  5 pt"/>
    <w:basedOn w:val="Normal"/>
    <w:next w:val="Normal"/>
    <w:uiPriority w:val="99"/>
    <w:rsid w:val="00A12C02"/>
    <w:pPr>
      <w:suppressAutoHyphens/>
      <w:spacing w:before="100" w:after="200" w:line="276" w:lineRule="auto"/>
      <w:ind w:right="-484"/>
    </w:pPr>
    <w:rPr>
      <w:szCs w:val="20"/>
      <w:lang w:eastAsia="ar-SA"/>
    </w:rPr>
  </w:style>
  <w:style w:type="paragraph" w:customStyle="1" w:styleId="naislab">
    <w:name w:val="naislab"/>
    <w:basedOn w:val="Normal"/>
    <w:uiPriority w:val="99"/>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uiPriority w:val="99"/>
    <w:rsid w:val="00A12C02"/>
    <w:rPr>
      <w:rFonts w:ascii="EUAlbertina" w:hAnsi="EUAlbertina"/>
      <w:color w:val="auto"/>
      <w:lang w:eastAsia="et-EE"/>
    </w:rPr>
  </w:style>
  <w:style w:type="paragraph" w:styleId="BlockText">
    <w:name w:val="Block Text"/>
    <w:basedOn w:val="Normal"/>
    <w:uiPriority w:val="99"/>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uiPriority w:val="99"/>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uiPriority w:val="99"/>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uiPriority w:val="99"/>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uiPriority w:val="99"/>
    <w:qFormat/>
    <w:rsid w:val="00A12C02"/>
    <w:pPr>
      <w:suppressLineNumbers/>
      <w:suppressAutoHyphens/>
      <w:spacing w:before="120" w:after="120"/>
    </w:pPr>
    <w:rPr>
      <w:rFonts w:cs="Tahoma"/>
      <w:i/>
      <w:iCs/>
      <w:lang w:eastAsia="ar-SA"/>
    </w:rPr>
  </w:style>
  <w:style w:type="paragraph" w:customStyle="1" w:styleId="Index">
    <w:name w:val="Index"/>
    <w:basedOn w:val="Normal"/>
    <w:uiPriority w:val="99"/>
    <w:rsid w:val="00A12C02"/>
    <w:pPr>
      <w:suppressLineNumbers/>
      <w:suppressAutoHyphens/>
    </w:pPr>
    <w:rPr>
      <w:rFonts w:cs="Tahoma"/>
      <w:lang w:eastAsia="ar-SA"/>
    </w:rPr>
  </w:style>
  <w:style w:type="paragraph" w:customStyle="1" w:styleId="WW-Default">
    <w:name w:val="WW-Default"/>
    <w:uiPriority w:val="99"/>
    <w:rsid w:val="00A12C02"/>
    <w:pPr>
      <w:suppressAutoHyphens/>
      <w:autoSpaceDE w:val="0"/>
    </w:pPr>
    <w:rPr>
      <w:rFonts w:eastAsia="Arial"/>
      <w:color w:val="000000"/>
      <w:sz w:val="24"/>
      <w:szCs w:val="24"/>
      <w:lang w:eastAsia="ar-SA"/>
    </w:rPr>
  </w:style>
  <w:style w:type="paragraph" w:customStyle="1" w:styleId="TableContents">
    <w:name w:val="Table Contents"/>
    <w:basedOn w:val="Normal"/>
    <w:uiPriority w:val="99"/>
    <w:rsid w:val="00A12C02"/>
    <w:pPr>
      <w:suppressLineNumbers/>
      <w:suppressAutoHyphens/>
    </w:pPr>
    <w:rPr>
      <w:lang w:eastAsia="ar-SA"/>
    </w:rPr>
  </w:style>
  <w:style w:type="paragraph" w:customStyle="1" w:styleId="TableHeading">
    <w:name w:val="Table Heading"/>
    <w:basedOn w:val="TableContents"/>
    <w:uiPriority w:val="99"/>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uiPriority w:val="99"/>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uiPriority w:val="99"/>
    <w:rsid w:val="00A12C02"/>
    <w:pPr>
      <w:suppressAutoHyphens/>
      <w:jc w:val="both"/>
    </w:pPr>
    <w:rPr>
      <w:szCs w:val="20"/>
      <w:lang w:val="en-GB" w:eastAsia="ar-SA"/>
    </w:rPr>
  </w:style>
  <w:style w:type="character" w:customStyle="1" w:styleId="BodyText3Char">
    <w:name w:val="Body Text 3 Char"/>
    <w:basedOn w:val="DefaultParagraphFont"/>
    <w:link w:val="BodyText3"/>
    <w:uiPriority w:val="99"/>
    <w:rsid w:val="00A12C02"/>
    <w:rPr>
      <w:sz w:val="24"/>
      <w:lang w:val="en-GB" w:eastAsia="ar-SA"/>
    </w:rPr>
  </w:style>
  <w:style w:type="paragraph" w:customStyle="1" w:styleId="Framecontents">
    <w:name w:val="Frame contents"/>
    <w:basedOn w:val="BodyText"/>
    <w:uiPriority w:val="99"/>
    <w:rsid w:val="00A12C02"/>
    <w:pPr>
      <w:widowControl/>
      <w:spacing w:after="0"/>
      <w:jc w:val="center"/>
    </w:pPr>
    <w:rPr>
      <w:rFonts w:eastAsia="Times New Roman"/>
      <w:b/>
      <w:caps/>
      <w:shadow/>
      <w:kern w:val="0"/>
      <w:sz w:val="32"/>
      <w:szCs w:val="20"/>
      <w:lang w:val="en-GB" w:eastAsia="ar-SA"/>
    </w:rPr>
  </w:style>
  <w:style w:type="paragraph" w:customStyle="1" w:styleId="txt1">
    <w:name w:val="txt1"/>
    <w:uiPriority w:val="99"/>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uiPriority w:val="99"/>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uiPriority w:val="99"/>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uiPriority w:val="99"/>
    <w:qFormat/>
    <w:rsid w:val="00A12C02"/>
    <w:pPr>
      <w:widowControl w:val="0"/>
      <w:suppressAutoHyphens/>
      <w:ind w:left="720"/>
    </w:pPr>
    <w:rPr>
      <w:kern w:val="2"/>
      <w:lang w:val="en-US" w:eastAsia="ar-SA"/>
    </w:rPr>
  </w:style>
  <w:style w:type="paragraph" w:customStyle="1" w:styleId="Sarakstarindkopa2">
    <w:name w:val="Saraksta rindkopa2"/>
    <w:basedOn w:val="Normal"/>
    <w:uiPriority w:val="99"/>
    <w:qFormat/>
    <w:rsid w:val="00A12C02"/>
    <w:pPr>
      <w:ind w:left="720"/>
      <w:contextualSpacing/>
    </w:pPr>
    <w:rPr>
      <w:rFonts w:eastAsia="Calibri"/>
      <w:szCs w:val="22"/>
      <w:lang w:eastAsia="en-US"/>
    </w:rPr>
  </w:style>
  <w:style w:type="paragraph" w:customStyle="1" w:styleId="Sarakstarindkopa3">
    <w:name w:val="Saraksta rindkopa3"/>
    <w:basedOn w:val="Normal"/>
    <w:uiPriority w:val="99"/>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uiPriority w:val="99"/>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uiPriority w:val="99"/>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uiPriority w:val="99"/>
    <w:rsid w:val="00A12C02"/>
    <w:pPr>
      <w:spacing w:before="100" w:beforeAutospacing="1" w:after="100" w:afterAutospacing="1"/>
    </w:pPr>
  </w:style>
  <w:style w:type="character" w:customStyle="1" w:styleId="txtspecial">
    <w:name w:val="txt_special"/>
    <w:rsid w:val="00A12C02"/>
  </w:style>
  <w:style w:type="character" w:customStyle="1" w:styleId="NormalWebChar">
    <w:name w:val="Normal (Web) Char"/>
    <w:link w:val="NormalWeb"/>
    <w:uiPriority w:val="99"/>
    <w:locked/>
    <w:rsid w:val="00A12C02"/>
    <w:rPr>
      <w:sz w:val="24"/>
      <w:szCs w:val="24"/>
    </w:rPr>
  </w:style>
  <w:style w:type="paragraph" w:customStyle="1" w:styleId="kv">
    <w:name w:val="kv"/>
    <w:basedOn w:val="Normal"/>
    <w:uiPriority w:val="99"/>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uiPriority w:val="99"/>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iPriority w:val="99"/>
    <w:unhideWhenUsed/>
    <w:rsid w:val="002570DA"/>
    <w:pPr>
      <w:spacing w:after="120" w:line="480" w:lineRule="auto"/>
    </w:pPr>
    <w:rPr>
      <w:lang w:val="en-US" w:eastAsia="en-US"/>
    </w:rPr>
  </w:style>
  <w:style w:type="character" w:customStyle="1" w:styleId="BodyText2Char">
    <w:name w:val="Body Text 2 Char"/>
    <w:basedOn w:val="DefaultParagraphFont"/>
    <w:link w:val="BodyText21"/>
    <w:uiPriority w:val="99"/>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uiPriority w:val="99"/>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072017"/>
    <w:pPr>
      <w:suppressAutoHyphens/>
    </w:pPr>
    <w:rPr>
      <w:rFonts w:eastAsia="Calibri"/>
      <w:sz w:val="24"/>
      <w:szCs w:val="24"/>
      <w:lang w:eastAsia="ar-SA"/>
    </w:rPr>
  </w:style>
  <w:style w:type="paragraph" w:customStyle="1" w:styleId="r">
    <w:name w:val="r"/>
    <w:basedOn w:val="Normal"/>
    <w:uiPriority w:val="99"/>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uiPriority w:val="99"/>
    <w:rsid w:val="00072017"/>
    <w:pPr>
      <w:spacing w:before="100" w:beforeAutospacing="1" w:after="100" w:afterAutospacing="1"/>
    </w:pPr>
  </w:style>
  <w:style w:type="paragraph" w:customStyle="1" w:styleId="article-intro">
    <w:name w:val="article-intro"/>
    <w:basedOn w:val="Normal"/>
    <w:uiPriority w:val="99"/>
    <w:rsid w:val="00072017"/>
    <w:pPr>
      <w:spacing w:before="100" w:beforeAutospacing="1" w:after="100" w:afterAutospacing="1"/>
    </w:pPr>
  </w:style>
  <w:style w:type="paragraph" w:customStyle="1" w:styleId="description">
    <w:name w:val="description"/>
    <w:basedOn w:val="Normal"/>
    <w:uiPriority w:val="99"/>
    <w:rsid w:val="00072017"/>
    <w:pPr>
      <w:spacing w:before="100" w:beforeAutospacing="1" w:after="100" w:afterAutospacing="1"/>
    </w:pPr>
  </w:style>
  <w:style w:type="paragraph" w:customStyle="1" w:styleId="author">
    <w:name w:val="author"/>
    <w:basedOn w:val="Normal"/>
    <w:uiPriority w:val="99"/>
    <w:rsid w:val="00072017"/>
    <w:pPr>
      <w:spacing w:before="100" w:beforeAutospacing="1" w:after="100" w:afterAutospacing="1"/>
    </w:pPr>
  </w:style>
  <w:style w:type="paragraph" w:customStyle="1" w:styleId="ballon-hint">
    <w:name w:val="ballon-hint"/>
    <w:basedOn w:val="Normal"/>
    <w:uiPriority w:val="99"/>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uiPriority w:val="99"/>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uiPriority w:val="99"/>
    <w:rsid w:val="00072017"/>
    <w:pPr>
      <w:spacing w:before="100" w:beforeAutospacing="1" w:after="100" w:afterAutospacing="1"/>
      <w:jc w:val="center"/>
    </w:pPr>
    <w:rPr>
      <w:sz w:val="16"/>
      <w:szCs w:val="16"/>
    </w:rPr>
  </w:style>
  <w:style w:type="paragraph" w:customStyle="1" w:styleId="xl69">
    <w:name w:val="xl69"/>
    <w:basedOn w:val="Normal"/>
    <w:uiPriority w:val="99"/>
    <w:rsid w:val="00072017"/>
    <w:pPr>
      <w:spacing w:before="100" w:beforeAutospacing="1" w:after="100" w:afterAutospacing="1"/>
      <w:jc w:val="center"/>
    </w:pPr>
    <w:rPr>
      <w:b/>
      <w:bCs/>
      <w:sz w:val="16"/>
      <w:szCs w:val="16"/>
    </w:rPr>
  </w:style>
  <w:style w:type="paragraph" w:customStyle="1" w:styleId="xl70">
    <w:name w:val="xl70"/>
    <w:basedOn w:val="Normal"/>
    <w:uiPriority w:val="99"/>
    <w:rsid w:val="00072017"/>
    <w:pPr>
      <w:spacing w:before="100" w:beforeAutospacing="1" w:after="100" w:afterAutospacing="1"/>
      <w:jc w:val="center"/>
    </w:pPr>
    <w:rPr>
      <w:sz w:val="16"/>
      <w:szCs w:val="16"/>
    </w:rPr>
  </w:style>
  <w:style w:type="paragraph" w:customStyle="1" w:styleId="xl71">
    <w:name w:val="xl71"/>
    <w:basedOn w:val="Normal"/>
    <w:uiPriority w:val="99"/>
    <w:rsid w:val="00072017"/>
    <w:pPr>
      <w:spacing w:before="100" w:beforeAutospacing="1" w:after="100" w:afterAutospacing="1"/>
      <w:jc w:val="center"/>
    </w:pPr>
    <w:rPr>
      <w:b/>
      <w:bCs/>
    </w:rPr>
  </w:style>
  <w:style w:type="paragraph" w:customStyle="1" w:styleId="xl72">
    <w:name w:val="xl72"/>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uiPriority w:val="99"/>
    <w:rsid w:val="00072017"/>
    <w:pPr>
      <w:spacing w:before="100" w:beforeAutospacing="1" w:after="100" w:afterAutospacing="1"/>
    </w:pPr>
  </w:style>
  <w:style w:type="paragraph" w:customStyle="1" w:styleId="xl74">
    <w:name w:val="xl74"/>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uiPriority w:val="99"/>
    <w:rsid w:val="00072017"/>
    <w:pPr>
      <w:spacing w:before="100" w:beforeAutospacing="1" w:after="100" w:afterAutospacing="1"/>
    </w:pPr>
    <w:rPr>
      <w:sz w:val="16"/>
      <w:szCs w:val="16"/>
    </w:rPr>
  </w:style>
  <w:style w:type="paragraph" w:customStyle="1" w:styleId="xl76">
    <w:name w:val="xl76"/>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uiPriority w:val="99"/>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uiPriority w:val="99"/>
    <w:rsid w:val="00072017"/>
    <w:pPr>
      <w:spacing w:before="100" w:beforeAutospacing="1" w:after="100" w:afterAutospacing="1"/>
    </w:pPr>
    <w:rPr>
      <w:b/>
      <w:bCs/>
    </w:rPr>
  </w:style>
  <w:style w:type="paragraph" w:customStyle="1" w:styleId="xl79">
    <w:name w:val="xl79"/>
    <w:basedOn w:val="Normal"/>
    <w:uiPriority w:val="99"/>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uiPriority w:val="99"/>
    <w:rsid w:val="00072017"/>
    <w:pPr>
      <w:spacing w:before="100" w:beforeAutospacing="1" w:after="100" w:afterAutospacing="1"/>
    </w:pPr>
    <w:rPr>
      <w:sz w:val="16"/>
      <w:szCs w:val="16"/>
    </w:rPr>
  </w:style>
  <w:style w:type="paragraph" w:customStyle="1" w:styleId="xl83">
    <w:name w:val="xl83"/>
    <w:basedOn w:val="Normal"/>
    <w:uiPriority w:val="99"/>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uiPriority w:val="99"/>
    <w:rsid w:val="00072017"/>
    <w:pPr>
      <w:pBdr>
        <w:left w:val="single" w:sz="4" w:space="0" w:color="auto"/>
      </w:pBdr>
      <w:spacing w:before="100" w:beforeAutospacing="1" w:after="100" w:afterAutospacing="1"/>
    </w:pPr>
    <w:rPr>
      <w:sz w:val="16"/>
      <w:szCs w:val="16"/>
    </w:rPr>
  </w:style>
  <w:style w:type="paragraph" w:customStyle="1" w:styleId="xl85">
    <w:name w:val="xl85"/>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uiPriority w:val="99"/>
    <w:rsid w:val="00072017"/>
    <w:pPr>
      <w:spacing w:before="100" w:beforeAutospacing="1" w:after="100" w:afterAutospacing="1"/>
    </w:pPr>
    <w:rPr>
      <w:sz w:val="16"/>
      <w:szCs w:val="16"/>
    </w:rPr>
  </w:style>
  <w:style w:type="paragraph" w:customStyle="1" w:styleId="xl87">
    <w:name w:val="xl87"/>
    <w:basedOn w:val="Normal"/>
    <w:uiPriority w:val="99"/>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uiPriority w:val="99"/>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uiPriority w:val="99"/>
    <w:rsid w:val="00072017"/>
    <w:pPr>
      <w:spacing w:before="100" w:beforeAutospacing="1" w:after="100" w:afterAutospacing="1"/>
    </w:pPr>
    <w:rPr>
      <w:b/>
      <w:bCs/>
      <w:color w:val="FF0000"/>
    </w:rPr>
  </w:style>
  <w:style w:type="paragraph" w:customStyle="1" w:styleId="xl90">
    <w:name w:val="xl90"/>
    <w:basedOn w:val="Normal"/>
    <w:uiPriority w:val="99"/>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uiPriority w:val="99"/>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uiPriority w:val="99"/>
    <w:rsid w:val="00072017"/>
    <w:pPr>
      <w:spacing w:before="100" w:beforeAutospacing="1" w:after="100" w:afterAutospacing="1"/>
      <w:jc w:val="center"/>
    </w:pPr>
    <w:rPr>
      <w:b/>
      <w:bCs/>
      <w:sz w:val="20"/>
      <w:szCs w:val="20"/>
    </w:rPr>
  </w:style>
  <w:style w:type="paragraph" w:customStyle="1" w:styleId="xl93">
    <w:name w:val="xl93"/>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uiPriority w:val="99"/>
    <w:rsid w:val="00072017"/>
    <w:pPr>
      <w:spacing w:before="100" w:beforeAutospacing="1" w:after="100" w:afterAutospacing="1"/>
    </w:pPr>
    <w:rPr>
      <w:b/>
      <w:bCs/>
    </w:rPr>
  </w:style>
  <w:style w:type="paragraph" w:customStyle="1" w:styleId="xl97">
    <w:name w:val="xl97"/>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uiPriority w:val="99"/>
    <w:rsid w:val="00072017"/>
    <w:pPr>
      <w:spacing w:before="100" w:beforeAutospacing="1" w:after="100" w:afterAutospacing="1"/>
      <w:jc w:val="center"/>
    </w:pPr>
  </w:style>
  <w:style w:type="paragraph" w:customStyle="1" w:styleId="xl100">
    <w:name w:val="xl100"/>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uiPriority w:val="99"/>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uiPriority w:val="99"/>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uiPriority w:val="99"/>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uiPriority w:val="99"/>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uiPriority w:val="99"/>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uiPriority w:val="99"/>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uiPriority w:val="99"/>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uiPriority w:val="99"/>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uiPriority w:val="99"/>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table" w:customStyle="1" w:styleId="TableGrid1">
    <w:name w:val="Table Grid1"/>
    <w:basedOn w:val="TableNormal"/>
    <w:next w:val="TableGrid"/>
    <w:uiPriority w:val="39"/>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uiPriority w:val="99"/>
    <w:qFormat/>
    <w:rsid w:val="00072017"/>
    <w:pPr>
      <w:suppressAutoHyphens/>
      <w:autoSpaceDN w:val="0"/>
      <w:textAlignment w:val="baseline"/>
    </w:pPr>
    <w:rPr>
      <w:sz w:val="24"/>
      <w:szCs w:val="24"/>
    </w:rPr>
  </w:style>
  <w:style w:type="paragraph" w:customStyle="1" w:styleId="tvhtml">
    <w:name w:val="tv_html"/>
    <w:basedOn w:val="Normal"/>
    <w:uiPriority w:val="99"/>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uiPriority w:val="99"/>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uiPriority w:val="99"/>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aliases w:val="Char Char Cha"/>
    <w:basedOn w:val="Normal"/>
    <w:uiPriority w:val="99"/>
    <w:qFormat/>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character" w:customStyle="1" w:styleId="skypepnhtextspan">
    <w:name w:val="skype_pnh_text_span"/>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aliases w:val="Bold"/>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Stils12">
    <w:name w:val="Stils12"/>
    <w:uiPriority w:val="99"/>
    <w:rsid w:val="00072017"/>
    <w:pPr>
      <w:numPr>
        <w:numId w:val="5"/>
      </w:numPr>
    </w:pPr>
  </w:style>
  <w:style w:type="paragraph" w:customStyle="1" w:styleId="Noklustais">
    <w:name w:val="Noklusētais"/>
    <w:uiPriority w:val="99"/>
    <w:rsid w:val="00072017"/>
    <w:pPr>
      <w:suppressAutoHyphens/>
    </w:pPr>
    <w:rPr>
      <w:color w:val="00000A"/>
      <w:sz w:val="24"/>
      <w:szCs w:val="24"/>
      <w:lang w:eastAsia="zh-CN"/>
    </w:rPr>
  </w:style>
  <w:style w:type="numbering" w:customStyle="1" w:styleId="Stils13">
    <w:name w:val="Stils13"/>
    <w:uiPriority w:val="99"/>
    <w:rsid w:val="00072017"/>
    <w:pPr>
      <w:numPr>
        <w:numId w:val="6"/>
      </w:numPr>
    </w:pPr>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Stils14">
    <w:name w:val="Stils14"/>
    <w:uiPriority w:val="99"/>
    <w:rsid w:val="00072017"/>
    <w:pPr>
      <w:numPr>
        <w:numId w:val="10"/>
      </w:numPr>
    </w:pPr>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s15">
    <w:name w:val="Stils15"/>
    <w:uiPriority w:val="99"/>
    <w:rsid w:val="00072017"/>
    <w:pPr>
      <w:numPr>
        <w:numId w:val="7"/>
      </w:numPr>
    </w:pPr>
  </w:style>
  <w:style w:type="character" w:customStyle="1" w:styleId="CommentTextChar1">
    <w:name w:val="Comment Text Char1"/>
    <w:basedOn w:val="DefaultParagraphFont"/>
    <w:uiPriority w:val="99"/>
    <w:semiHidden/>
    <w:rsid w:val="00B56757"/>
    <w:rPr>
      <w:rFonts w:ascii="Calibri" w:eastAsia="Calibri" w:hAnsi="Calibri"/>
      <w:lang w:eastAsia="en-US"/>
    </w:rPr>
  </w:style>
  <w:style w:type="paragraph" w:customStyle="1" w:styleId="Style6">
    <w:name w:val="Style6"/>
    <w:basedOn w:val="Normal"/>
    <w:uiPriority w:val="99"/>
    <w:rsid w:val="00B56757"/>
    <w:pPr>
      <w:widowControl w:val="0"/>
      <w:autoSpaceDE w:val="0"/>
      <w:autoSpaceDN w:val="0"/>
      <w:adjustRightInd w:val="0"/>
      <w:spacing w:line="264" w:lineRule="exact"/>
    </w:pPr>
  </w:style>
  <w:style w:type="paragraph" w:customStyle="1" w:styleId="Paraststmeklis1">
    <w:name w:val="Parasts (tīmeklis)1"/>
    <w:basedOn w:val="Parasts1"/>
    <w:uiPriority w:val="99"/>
    <w:rsid w:val="00B56757"/>
    <w:pPr>
      <w:spacing w:before="100" w:after="100"/>
      <w:textAlignment w:val="auto"/>
    </w:pPr>
  </w:style>
  <w:style w:type="paragraph" w:customStyle="1" w:styleId="Virsraksts">
    <w:name w:val="Virsraksts"/>
    <w:basedOn w:val="Normal"/>
    <w:uiPriority w:val="99"/>
    <w:rsid w:val="00B56757"/>
    <w:pPr>
      <w:ind w:right="1134"/>
      <w:jc w:val="center"/>
    </w:pPr>
    <w:rPr>
      <w:rFonts w:ascii="RimTimes" w:hAnsi="RimTimes"/>
      <w:szCs w:val="20"/>
      <w:lang w:val="en-GB" w:eastAsia="en-US"/>
    </w:rPr>
  </w:style>
  <w:style w:type="paragraph" w:customStyle="1" w:styleId="Parasts2">
    <w:name w:val="Parasts2"/>
    <w:uiPriority w:val="99"/>
    <w:rsid w:val="00B56757"/>
    <w:pPr>
      <w:suppressAutoHyphens/>
      <w:autoSpaceDN w:val="0"/>
    </w:pPr>
    <w:rPr>
      <w:sz w:val="24"/>
      <w:szCs w:val="24"/>
    </w:rPr>
  </w:style>
  <w:style w:type="paragraph" w:customStyle="1" w:styleId="Sarakstarindkopa4">
    <w:name w:val="Saraksta rindkopa4"/>
    <w:basedOn w:val="Normal"/>
    <w:uiPriority w:val="34"/>
    <w:qFormat/>
    <w:rsid w:val="00B56757"/>
    <w:pPr>
      <w:spacing w:after="200" w:line="276" w:lineRule="auto"/>
      <w:ind w:left="720"/>
      <w:contextualSpacing/>
    </w:pPr>
    <w:rPr>
      <w:rFonts w:eastAsia="Calibri"/>
      <w:lang w:eastAsia="en-US"/>
    </w:rPr>
  </w:style>
  <w:style w:type="paragraph" w:customStyle="1" w:styleId="bisParagraphJustify">
    <w:name w:val="bisParagraphJustify"/>
    <w:basedOn w:val="Normal"/>
    <w:uiPriority w:val="99"/>
    <w:rsid w:val="00B56757"/>
    <w:pPr>
      <w:widowControl w:val="0"/>
      <w:suppressAutoHyphens/>
      <w:spacing w:after="216"/>
      <w:jc w:val="both"/>
    </w:pPr>
    <w:rPr>
      <w:rFonts w:eastAsia="SimSun" w:cs="Lucida Sans"/>
      <w:lang w:val="en" w:eastAsia="zh-CN" w:bidi="hi-IN"/>
    </w:rPr>
  </w:style>
  <w:style w:type="paragraph" w:customStyle="1" w:styleId="likparaksts">
    <w:name w:val="lik_paraksts"/>
    <w:basedOn w:val="Normal"/>
    <w:uiPriority w:val="99"/>
    <w:rsid w:val="00B56757"/>
    <w:pPr>
      <w:spacing w:before="100" w:beforeAutospacing="1" w:after="100" w:afterAutospacing="1"/>
    </w:pPr>
  </w:style>
  <w:style w:type="character" w:customStyle="1" w:styleId="Hipersaite1">
    <w:name w:val="Hipersaite1"/>
    <w:rsid w:val="00B56757"/>
    <w:rPr>
      <w:color w:val="0000FF"/>
      <w:u w:val="single"/>
    </w:rPr>
  </w:style>
  <w:style w:type="character" w:customStyle="1" w:styleId="FontStyle13">
    <w:name w:val="Font Style13"/>
    <w:uiPriority w:val="99"/>
    <w:rsid w:val="00B56757"/>
    <w:rPr>
      <w:rFonts w:ascii="Times New Roman" w:hAnsi="Times New Roman" w:cs="Times New Roman" w:hint="default"/>
      <w:b/>
      <w:bCs/>
      <w:sz w:val="22"/>
      <w:szCs w:val="22"/>
    </w:rPr>
  </w:style>
  <w:style w:type="character" w:customStyle="1" w:styleId="article-comment-contentshow-all">
    <w:name w:val="article-comment-content__show-all"/>
    <w:rsid w:val="00B56757"/>
  </w:style>
  <w:style w:type="character" w:customStyle="1" w:styleId="recipe-stepscook-time">
    <w:name w:val="recipe-steps__cook-time"/>
    <w:rsid w:val="00B56757"/>
  </w:style>
  <w:style w:type="character" w:customStyle="1" w:styleId="list-articlecomment">
    <w:name w:val="list-article__comment"/>
    <w:basedOn w:val="DefaultParagraphFont"/>
    <w:rsid w:val="00B56757"/>
  </w:style>
  <w:style w:type="character" w:customStyle="1" w:styleId="list-articleheadline--exclamation">
    <w:name w:val="list-article__headline--exclamation"/>
    <w:basedOn w:val="DefaultParagraphFont"/>
    <w:rsid w:val="00B56757"/>
  </w:style>
  <w:style w:type="character" w:customStyle="1" w:styleId="t-bold">
    <w:name w:val="t-bold"/>
    <w:rsid w:val="00B56757"/>
  </w:style>
  <w:style w:type="character" w:customStyle="1" w:styleId="bisBold">
    <w:name w:val="bisBold"/>
    <w:rsid w:val="00B56757"/>
    <w:rPr>
      <w:b/>
      <w:bCs/>
    </w:rPr>
  </w:style>
  <w:style w:type="character" w:customStyle="1" w:styleId="TitleChar2">
    <w:name w:val="Title Char2"/>
    <w:rsid w:val="00B56757"/>
    <w:rPr>
      <w:rFonts w:ascii="Calibri Light" w:eastAsia="Times New Roman" w:hAnsi="Calibri Light" w:cs="Times New Roman" w:hint="default"/>
      <w:b/>
      <w:bCs/>
      <w:kern w:val="28"/>
      <w:sz w:val="32"/>
      <w:szCs w:val="32"/>
    </w:rPr>
  </w:style>
  <w:style w:type="character" w:customStyle="1" w:styleId="HeaderChar11">
    <w:name w:val="Header Char11"/>
    <w:aliases w:val="Header Char Char1,Char Char Char Cha Char Char Char11,Char Char Char Cha Char Char Char Char1,Char Char Char Cha Char Char Char Char Char Char1,Char Char Char Cha Char Char Char Char Char Char Char Char1,Char Char Ch Ch Char1"/>
    <w:rsid w:val="00B56757"/>
    <w:rPr>
      <w:rFonts w:ascii="Calibri" w:eastAsia="Calibri" w:hAnsi="Calibri" w:cs="Calibri" w:hint="default"/>
      <w:sz w:val="24"/>
      <w:lang w:val="en-US" w:eastAsia="lv-LV" w:bidi="ar-SA"/>
    </w:rPr>
  </w:style>
  <w:style w:type="table" w:customStyle="1" w:styleId="TableGrid11">
    <w:name w:val="Table Grid11"/>
    <w:basedOn w:val="TableNormal"/>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56757"/>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 Grid3"/>
    <w:basedOn w:val="TableNormal"/>
    <w:uiPriority w:val="39"/>
    <w:rsid w:val="00B56757"/>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352">
      <w:bodyDiv w:val="1"/>
      <w:marLeft w:val="0"/>
      <w:marRight w:val="0"/>
      <w:marTop w:val="0"/>
      <w:marBottom w:val="0"/>
      <w:divBdr>
        <w:top w:val="none" w:sz="0" w:space="0" w:color="auto"/>
        <w:left w:val="none" w:sz="0" w:space="0" w:color="auto"/>
        <w:bottom w:val="none" w:sz="0" w:space="0" w:color="auto"/>
        <w:right w:val="none" w:sz="0" w:space="0" w:color="auto"/>
      </w:divBdr>
    </w:div>
    <w:div w:id="190536973">
      <w:bodyDiv w:val="1"/>
      <w:marLeft w:val="0"/>
      <w:marRight w:val="0"/>
      <w:marTop w:val="0"/>
      <w:marBottom w:val="0"/>
      <w:divBdr>
        <w:top w:val="none" w:sz="0" w:space="0" w:color="auto"/>
        <w:left w:val="none" w:sz="0" w:space="0" w:color="auto"/>
        <w:bottom w:val="none" w:sz="0" w:space="0" w:color="auto"/>
        <w:right w:val="none" w:sz="0" w:space="0" w:color="auto"/>
      </w:divBdr>
    </w:div>
    <w:div w:id="1245606853">
      <w:bodyDiv w:val="1"/>
      <w:marLeft w:val="0"/>
      <w:marRight w:val="0"/>
      <w:marTop w:val="0"/>
      <w:marBottom w:val="0"/>
      <w:divBdr>
        <w:top w:val="none" w:sz="0" w:space="0" w:color="auto"/>
        <w:left w:val="none" w:sz="0" w:space="0" w:color="auto"/>
        <w:bottom w:val="none" w:sz="0" w:space="0" w:color="auto"/>
        <w:right w:val="none" w:sz="0" w:space="0" w:color="auto"/>
      </w:divBdr>
    </w:div>
    <w:div w:id="1294291513">
      <w:bodyDiv w:val="1"/>
      <w:marLeft w:val="0"/>
      <w:marRight w:val="0"/>
      <w:marTop w:val="0"/>
      <w:marBottom w:val="0"/>
      <w:divBdr>
        <w:top w:val="none" w:sz="0" w:space="0" w:color="auto"/>
        <w:left w:val="none" w:sz="0" w:space="0" w:color="auto"/>
        <w:bottom w:val="none" w:sz="0" w:space="0" w:color="auto"/>
        <w:right w:val="none" w:sz="0" w:space="0" w:color="auto"/>
      </w:divBdr>
    </w:div>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1811709107">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o.nais.lv/naiser/text.cfm?Ref=0103012002103132796&amp;Req=0103012002103132796&amp;Key=0103012005061632779&amp;Hash=" TargetMode="External"/><Relationship Id="rId21" Type="http://schemas.openxmlformats.org/officeDocument/2006/relationships/image" Target="media/image6.wmf"/><Relationship Id="rId42" Type="http://schemas.openxmlformats.org/officeDocument/2006/relationships/hyperlink" Target="https://likumi.lv/ta/id/330546" TargetMode="External"/><Relationship Id="rId63" Type="http://schemas.openxmlformats.org/officeDocument/2006/relationships/hyperlink" Target="mailto:dome@dobele.lv" TargetMode="External"/><Relationship Id="rId84" Type="http://schemas.openxmlformats.org/officeDocument/2006/relationships/hyperlink" Target="https://likumi.lv/ta/id/50425-standartizacijas-likums" TargetMode="External"/><Relationship Id="rId138" Type="http://schemas.openxmlformats.org/officeDocument/2006/relationships/hyperlink" Target="mailto:dome@dobele.lv" TargetMode="External"/><Relationship Id="rId107" Type="http://schemas.openxmlformats.org/officeDocument/2006/relationships/hyperlink" Target="http://pro.nais.lv/naiser/text.cfm?Ref=0103012002103132796&amp;Req=0103012002103132796&amp;Key=0103012005061632779&amp;Hash=" TargetMode="External"/><Relationship Id="rId11" Type="http://schemas.openxmlformats.org/officeDocument/2006/relationships/hyperlink" Target="http://www.dobele.lv/lv/content/does-sedes" TargetMode="External"/><Relationship Id="rId32" Type="http://schemas.openxmlformats.org/officeDocument/2006/relationships/oleObject" Target="embeddings/oleObject9.bin"/><Relationship Id="rId37" Type="http://schemas.openxmlformats.org/officeDocument/2006/relationships/hyperlink" Target="mailto:dome@dobele.lv" TargetMode="External"/><Relationship Id="rId53" Type="http://schemas.openxmlformats.org/officeDocument/2006/relationships/hyperlink" Target="mailto:dome@dobele.lv" TargetMode="External"/><Relationship Id="rId58" Type="http://schemas.openxmlformats.org/officeDocument/2006/relationships/image" Target="media/image14.jpeg"/><Relationship Id="rId74" Type="http://schemas.openxmlformats.org/officeDocument/2006/relationships/hyperlink" Target="https://likumi.lv/ta/id/50425-standartizacijas-likums" TargetMode="External"/><Relationship Id="rId79" Type="http://schemas.openxmlformats.org/officeDocument/2006/relationships/hyperlink" Target="mailto:dome@dobele.lv" TargetMode="External"/><Relationship Id="rId102" Type="http://schemas.openxmlformats.org/officeDocument/2006/relationships/hyperlink" Target="mailto:dome@dobele.lv" TargetMode="External"/><Relationship Id="rId123" Type="http://schemas.openxmlformats.org/officeDocument/2006/relationships/hyperlink" Target="mailto:dome@dobele.lv" TargetMode="External"/><Relationship Id="rId128" Type="http://schemas.openxmlformats.org/officeDocument/2006/relationships/hyperlink" Target="mailto:dome@dobele.lv" TargetMode="Externa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http://pro.nais.lv/naiser/text.cfm?Ref=0103012002103132796&amp;Req=0103012002103132796&amp;Key=0103012005061632779&amp;Hash=" TargetMode="External"/><Relationship Id="rId22" Type="http://schemas.openxmlformats.org/officeDocument/2006/relationships/oleObject" Target="embeddings/oleObject4.bin"/><Relationship Id="rId27" Type="http://schemas.openxmlformats.org/officeDocument/2006/relationships/image" Target="media/image9.wmf"/><Relationship Id="rId43" Type="http://schemas.openxmlformats.org/officeDocument/2006/relationships/hyperlink" Target="https://likumi.lv/ta/id/330546" TargetMode="External"/><Relationship Id="rId48" Type="http://schemas.openxmlformats.org/officeDocument/2006/relationships/hyperlink" Target="http://www.dobele.lv" TargetMode="External"/><Relationship Id="rId64" Type="http://schemas.openxmlformats.org/officeDocument/2006/relationships/hyperlink" Target="https://likumi.lv/ta/id/238807-teritorijas-attistibas-planosanas-likums" TargetMode="External"/><Relationship Id="rId69" Type="http://schemas.openxmlformats.org/officeDocument/2006/relationships/hyperlink" Target="https://www.kadastrs.lv/properties/search?cad_num=46529000302&amp;login_latvija_lv=False" TargetMode="External"/><Relationship Id="rId113" Type="http://schemas.openxmlformats.org/officeDocument/2006/relationships/hyperlink" Target="mailto:dome@dobele.lv" TargetMode="External"/><Relationship Id="rId118" Type="http://schemas.openxmlformats.org/officeDocument/2006/relationships/hyperlink" Target="mailto:dome@dobele.lv" TargetMode="External"/><Relationship Id="rId134" Type="http://schemas.openxmlformats.org/officeDocument/2006/relationships/hyperlink" Target="mailto:dome@dobele.lv" TargetMode="External"/><Relationship Id="rId139" Type="http://schemas.openxmlformats.org/officeDocument/2006/relationships/header" Target="header1.xml"/><Relationship Id="rId80" Type="http://schemas.openxmlformats.org/officeDocument/2006/relationships/hyperlink" Target="https://likumi.lv/ta/id/50425-standartizacijas-likums" TargetMode="External"/><Relationship Id="rId85" Type="http://schemas.openxmlformats.org/officeDocument/2006/relationships/hyperlink" Target="mailto:dome@dobele.lv" TargetMode="External"/><Relationship Id="rId12" Type="http://schemas.openxmlformats.org/officeDocument/2006/relationships/image" Target="media/image2.jpeg"/><Relationship Id="rId17" Type="http://schemas.openxmlformats.org/officeDocument/2006/relationships/image" Target="media/image4.wmf"/><Relationship Id="rId33" Type="http://schemas.openxmlformats.org/officeDocument/2006/relationships/hyperlink" Target="https://likumi.lv/ta/id/315654-administrativo-teritoriju-un-apdzivoto-vietu-likums" TargetMode="External"/><Relationship Id="rId38" Type="http://schemas.openxmlformats.org/officeDocument/2006/relationships/hyperlink" Target="mailto:dome@dobele.lv" TargetMode="External"/><Relationship Id="rId59" Type="http://schemas.openxmlformats.org/officeDocument/2006/relationships/hyperlink" Target="mailto:dome@dobele.lv" TargetMode="External"/><Relationship Id="rId103" Type="http://schemas.openxmlformats.org/officeDocument/2006/relationships/hyperlink" Target="http://pro.nais.lv/naiser/text.cfm?Ref=0103012002103132796&amp;Req=0103012002103132796&amp;Key=0103011998101432772&amp;Hash=" TargetMode="External"/><Relationship Id="rId108" Type="http://schemas.openxmlformats.org/officeDocument/2006/relationships/hyperlink" Target="mailto:dome@dobele.lv" TargetMode="External"/><Relationship Id="rId124" Type="http://schemas.openxmlformats.org/officeDocument/2006/relationships/hyperlink" Target="mailto:dome@dobele.lv" TargetMode="External"/><Relationship Id="rId129" Type="http://schemas.openxmlformats.org/officeDocument/2006/relationships/image" Target="media/image16.jpeg"/><Relationship Id="rId54" Type="http://schemas.openxmlformats.org/officeDocument/2006/relationships/hyperlink" Target="mailto:dome@dobele.lv" TargetMode="External"/><Relationship Id="rId70" Type="http://schemas.openxmlformats.org/officeDocument/2006/relationships/hyperlink" Target="https://likumi.lv/ta/id/50425-standartizacijas-likums" TargetMode="External"/><Relationship Id="rId75" Type="http://schemas.openxmlformats.org/officeDocument/2006/relationships/hyperlink" Target="mailto:dome@dobele.lv" TargetMode="External"/><Relationship Id="rId91" Type="http://schemas.openxmlformats.org/officeDocument/2006/relationships/hyperlink" Target="mailto:dome@dobele.lv" TargetMode="External"/><Relationship Id="rId96" Type="http://schemas.openxmlformats.org/officeDocument/2006/relationships/hyperlink" Target="mailto:dome@dobele.lv" TargetMode="External"/><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wmf"/><Relationship Id="rId28" Type="http://schemas.openxmlformats.org/officeDocument/2006/relationships/oleObject" Target="embeddings/oleObject7.bin"/><Relationship Id="rId49" Type="http://schemas.openxmlformats.org/officeDocument/2006/relationships/hyperlink" Target="mailto:izglitiba@dobele.lv" TargetMode="External"/><Relationship Id="rId114" Type="http://schemas.openxmlformats.org/officeDocument/2006/relationships/hyperlink" Target="mailto:dome@dobele.lv" TargetMode="External"/><Relationship Id="rId119" Type="http://schemas.openxmlformats.org/officeDocument/2006/relationships/hyperlink" Target="mailto:dome@dobele.lv" TargetMode="External"/><Relationship Id="rId44" Type="http://schemas.openxmlformats.org/officeDocument/2006/relationships/image" Target="media/image12.jpeg"/><Relationship Id="rId60" Type="http://schemas.openxmlformats.org/officeDocument/2006/relationships/hyperlink" Target="mailto:dome@dobele.lv" TargetMode="External"/><Relationship Id="rId65" Type="http://schemas.openxmlformats.org/officeDocument/2006/relationships/hyperlink" Target="https://likumi.lv/ta/id/238807-teritorijas-attistibas-planosanas-likums" TargetMode="External"/><Relationship Id="rId81" Type="http://schemas.openxmlformats.org/officeDocument/2006/relationships/hyperlink" Target="mailto:dome@dobele.lv" TargetMode="External"/><Relationship Id="rId86" Type="http://schemas.openxmlformats.org/officeDocument/2006/relationships/hyperlink" Target="https://likumi.lv/ta/id/50425-standartizacijas-likums" TargetMode="External"/><Relationship Id="rId130" Type="http://schemas.openxmlformats.org/officeDocument/2006/relationships/hyperlink" Target="mailto:dome@dobele.lv" TargetMode="External"/><Relationship Id="rId135"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oleObject" Target="embeddings/oleObject2.bin"/><Relationship Id="rId39" Type="http://schemas.openxmlformats.org/officeDocument/2006/relationships/hyperlink" Target="mailto:dome@dobele.lv" TargetMode="External"/><Relationship Id="rId109" Type="http://schemas.openxmlformats.org/officeDocument/2006/relationships/hyperlink" Target="http://pro.nais.lv/naiser/text.cfm?Ref=0103012002103132796&amp;Req=0103012002103132796&amp;Key=0103011998101432772&amp;Hash=" TargetMode="External"/><Relationship Id="rId34" Type="http://schemas.openxmlformats.org/officeDocument/2006/relationships/hyperlink" Target="mailto:dome@dobele.lv" TargetMode="External"/><Relationship Id="rId50" Type="http://schemas.openxmlformats.org/officeDocument/2006/relationships/footer" Target="footer1.xml"/><Relationship Id="rId55" Type="http://schemas.openxmlformats.org/officeDocument/2006/relationships/hyperlink" Target="mailto:dome@dobele.lv" TargetMode="External"/><Relationship Id="rId76" Type="http://schemas.openxmlformats.org/officeDocument/2006/relationships/hyperlink" Target="https://likumi.lv/ta/id/50425-standartizacijas-likums" TargetMode="External"/><Relationship Id="rId97" Type="http://schemas.openxmlformats.org/officeDocument/2006/relationships/hyperlink" Target="http://pro.nais.lv/naiser/text.cfm?Ref=0103012002103132796&amp;Req=0103012002103132796&amp;Key=0103011998101432772&amp;Hash=" TargetMode="External"/><Relationship Id="rId104" Type="http://schemas.openxmlformats.org/officeDocument/2006/relationships/hyperlink" Target="http://pro.nais.lv/naiser/text.cfm?Ref=0103012002103132796&amp;Req=0103012002103132796&amp;Key=0103012005061632779&amp;Hash=" TargetMode="External"/><Relationship Id="rId120" Type="http://schemas.openxmlformats.org/officeDocument/2006/relationships/hyperlink" Target="mailto:dome@dobele.lv" TargetMode="External"/><Relationship Id="rId125" Type="http://schemas.openxmlformats.org/officeDocument/2006/relationships/hyperlink" Target="mailto:dome@dobele.lv" TargetMode="Externa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5.bin"/><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66" Type="http://schemas.openxmlformats.org/officeDocument/2006/relationships/hyperlink" Target="mailto:dome@dobele.lv" TargetMode="External"/><Relationship Id="rId87" Type="http://schemas.openxmlformats.org/officeDocument/2006/relationships/hyperlink" Target="mailto:dome@dobele.lv" TargetMode="External"/><Relationship Id="rId110" Type="http://schemas.openxmlformats.org/officeDocument/2006/relationships/hyperlink" Target="http://pro.nais.lv/naiser/text.cfm?Ref=0103012002103132796&amp;Req=0103012002103132796&amp;Key=0103012005061632779&amp;Hash=" TargetMode="External"/><Relationship Id="rId115" Type="http://schemas.openxmlformats.org/officeDocument/2006/relationships/hyperlink" Target="http://pro.nais.lv/naiser/text.cfm?Ref=0103012002103132796&amp;Req=0103012002103132796&amp;Key=0103011998101432772&amp;Hash=" TargetMode="External"/><Relationship Id="rId131" Type="http://schemas.openxmlformats.org/officeDocument/2006/relationships/hyperlink" Target="mailto:dome@dobele.lv" TargetMode="External"/><Relationship Id="rId136" Type="http://schemas.openxmlformats.org/officeDocument/2006/relationships/hyperlink" Target="mailto:dome@dobele.lv" TargetMode="External"/><Relationship Id="rId61" Type="http://schemas.openxmlformats.org/officeDocument/2006/relationships/image" Target="media/image15.jpeg"/><Relationship Id="rId82" Type="http://schemas.openxmlformats.org/officeDocument/2006/relationships/hyperlink" Target="https://likumi.lv/ta/id/50425-standartizacijas-likums" TargetMode="External"/><Relationship Id="rId19" Type="http://schemas.openxmlformats.org/officeDocument/2006/relationships/image" Target="media/image5.wmf"/><Relationship Id="rId14" Type="http://schemas.openxmlformats.org/officeDocument/2006/relationships/hyperlink" Target="mailto:dome@dobele.lv" TargetMode="External"/><Relationship Id="rId30" Type="http://schemas.openxmlformats.org/officeDocument/2006/relationships/oleObject" Target="embeddings/oleObject8.bin"/><Relationship Id="rId35" Type="http://schemas.openxmlformats.org/officeDocument/2006/relationships/hyperlink" Target="mailto:dome@dobele.lv" TargetMode="External"/><Relationship Id="rId56" Type="http://schemas.openxmlformats.org/officeDocument/2006/relationships/hyperlink" Target="mailto:dome@dobele.lv" TargetMode="External"/><Relationship Id="rId77" Type="http://schemas.openxmlformats.org/officeDocument/2006/relationships/hyperlink" Target="mailto:dome@dobele.lv" TargetMode="External"/><Relationship Id="rId100" Type="http://schemas.openxmlformats.org/officeDocument/2006/relationships/hyperlink" Target="http://pro.nais.lv/naiser/text.cfm?Ref=0103012002103132796&amp;Req=0103012002103132796&amp;Key=0103011998101432772&amp;Hash=" TargetMode="External"/><Relationship Id="rId105" Type="http://schemas.openxmlformats.org/officeDocument/2006/relationships/hyperlink" Target="mailto:dome@dobele.lv" TargetMode="External"/><Relationship Id="rId126"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https://likumi.lv/ta/id/50425-standartizacijas-likums" TargetMode="External"/><Relationship Id="rId93" Type="http://schemas.openxmlformats.org/officeDocument/2006/relationships/hyperlink" Target="http://pro.nais.lv/naiser/text.cfm?Ref=0103012002103132796&amp;Req=0103012002103132796&amp;Key=0103011998101432772&amp;Hash=" TargetMode="External"/><Relationship Id="rId98" Type="http://schemas.openxmlformats.org/officeDocument/2006/relationships/hyperlink" Target="http://pro.nais.lv/naiser/text.cfm?Ref=0103012002103132796&amp;Req=0103012002103132796&amp;Key=0103012005061632779&amp;Hash=" TargetMode="External"/><Relationship Id="rId121" Type="http://schemas.openxmlformats.org/officeDocument/2006/relationships/hyperlink" Target="mailto:dome@dobele.lv" TargetMode="Externa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8.wmf"/><Relationship Id="rId46" Type="http://schemas.openxmlformats.org/officeDocument/2006/relationships/image" Target="media/image13.jpeg"/><Relationship Id="rId67" Type="http://schemas.openxmlformats.org/officeDocument/2006/relationships/hyperlink" Target="mailto:dome@dobele.lv" TargetMode="External"/><Relationship Id="rId116" Type="http://schemas.openxmlformats.org/officeDocument/2006/relationships/hyperlink" Target="http://pro.nais.lv/naiser/text.cfm?Ref=0103012002103132796&amp;Req=0103012002103132796&amp;Key=0103011998101432772&amp;Hash=" TargetMode="External"/><Relationship Id="rId137" Type="http://schemas.openxmlformats.org/officeDocument/2006/relationships/hyperlink" Target="mailto:dome@dobele.lv" TargetMode="External"/><Relationship Id="rId20" Type="http://schemas.openxmlformats.org/officeDocument/2006/relationships/oleObject" Target="embeddings/oleObject3.bin"/><Relationship Id="rId41" Type="http://schemas.openxmlformats.org/officeDocument/2006/relationships/hyperlink" Target="mailto:dome@dobele.lv" TargetMode="External"/><Relationship Id="rId62" Type="http://schemas.openxmlformats.org/officeDocument/2006/relationships/hyperlink" Target="http://www.dobele.lv" TargetMode="External"/><Relationship Id="rId83" Type="http://schemas.openxmlformats.org/officeDocument/2006/relationships/hyperlink" Target="mailto:dome@dobele.lv" TargetMode="External"/><Relationship Id="rId88" Type="http://schemas.openxmlformats.org/officeDocument/2006/relationships/hyperlink" Target="https://likumi.lv/ta/id/50425-standartizacijas-likums" TargetMode="External"/><Relationship Id="rId111" Type="http://schemas.openxmlformats.org/officeDocument/2006/relationships/hyperlink" Target="mailto:dome@dobele.lv" TargetMode="External"/><Relationship Id="rId132" Type="http://schemas.openxmlformats.org/officeDocument/2006/relationships/hyperlink" Target="https://likumi.lv/ta/id/322216-dzivojamo-telpu-ires-likums" TargetMode="External"/><Relationship Id="rId15" Type="http://schemas.openxmlformats.org/officeDocument/2006/relationships/image" Target="media/image3.wmf"/><Relationship Id="rId36" Type="http://schemas.openxmlformats.org/officeDocument/2006/relationships/hyperlink" Target="https://likumi.lv/ta/id/315654-administrativo-teritoriju-un-apdzivoto-vietu-likums" TargetMode="External"/><Relationship Id="rId57" Type="http://schemas.openxmlformats.org/officeDocument/2006/relationships/hyperlink" Target="mailto:dome@dobele.lv" TargetMode="External"/><Relationship Id="rId106" Type="http://schemas.openxmlformats.org/officeDocument/2006/relationships/hyperlink" Target="http://pro.nais.lv/naiser/text.cfm?Ref=0103012002103132796&amp;Req=0103012002103132796&amp;Key=0103011998101432772&amp;Hash=" TargetMode="External"/><Relationship Id="rId127"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31" Type="http://schemas.openxmlformats.org/officeDocument/2006/relationships/image" Target="media/image11.wmf"/><Relationship Id="rId52" Type="http://schemas.openxmlformats.org/officeDocument/2006/relationships/hyperlink" Target="mailto:dome@dobele.lv" TargetMode="External"/><Relationship Id="rId73" Type="http://schemas.openxmlformats.org/officeDocument/2006/relationships/hyperlink" Target="mailto:dome@dobele.lv" TargetMode="External"/><Relationship Id="rId78" Type="http://schemas.openxmlformats.org/officeDocument/2006/relationships/hyperlink" Target="https://likumi.lv/ta/id/50425-standartizacijas-likums" TargetMode="External"/><Relationship Id="rId94" Type="http://schemas.openxmlformats.org/officeDocument/2006/relationships/hyperlink" Target="http://pro.nais.lv/naiser/text.cfm?Ref=0103012002103132796&amp;Req=0103012002103132796&amp;Key=0103011998101432772&amp;Hash=" TargetMode="External"/><Relationship Id="rId99" Type="http://schemas.openxmlformats.org/officeDocument/2006/relationships/hyperlink" Target="mailto:dome@dobele.lv" TargetMode="External"/><Relationship Id="rId101" Type="http://schemas.openxmlformats.org/officeDocument/2006/relationships/hyperlink" Target="http://pro.nais.lv/naiser/text.cfm?Ref=0103012002103132796&amp;Req=0103012002103132796&amp;Key=0103012005061632779&amp;Hash=" TargetMode="External"/><Relationship Id="rId122"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26" Type="http://schemas.openxmlformats.org/officeDocument/2006/relationships/oleObject" Target="embeddings/oleObject6.bin"/><Relationship Id="rId47" Type="http://schemas.openxmlformats.org/officeDocument/2006/relationships/hyperlink" Target="mailto:dome@dobele.lv" TargetMode="External"/><Relationship Id="rId68" Type="http://schemas.openxmlformats.org/officeDocument/2006/relationships/hyperlink" Target="mailto:dome@dobele.lv" TargetMode="External"/><Relationship Id="rId89" Type="http://schemas.openxmlformats.org/officeDocument/2006/relationships/hyperlink" Target="mailto:dome@dobele.lv" TargetMode="External"/><Relationship Id="rId112" Type="http://schemas.openxmlformats.org/officeDocument/2006/relationships/hyperlink" Target="mailto:dome@dobele.lv" TargetMode="External"/><Relationship Id="rId133" Type="http://schemas.openxmlformats.org/officeDocument/2006/relationships/hyperlink" Target="mailto:dome@dobele.lv" TargetMode="External"/><Relationship Id="rId16"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F575F-6DA4-42EB-B719-9DD5C25B2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1437</TotalTime>
  <Pages>208</Pages>
  <Words>270971</Words>
  <Characters>154454</Characters>
  <Application>Microsoft Office Word</Application>
  <DocSecurity>0</DocSecurity>
  <Lines>1287</Lines>
  <Paragraphs>849</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424576</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Santa Eberte</cp:lastModifiedBy>
  <cp:revision>283</cp:revision>
  <cp:lastPrinted>2022-06-06T08:17:00Z</cp:lastPrinted>
  <dcterms:created xsi:type="dcterms:W3CDTF">2022-05-27T06:50:00Z</dcterms:created>
  <dcterms:modified xsi:type="dcterms:W3CDTF">2022-06-07T06:13:00Z</dcterms:modified>
</cp:coreProperties>
</file>